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E2C" w:rsidRDefault="00D36E2C" w:rsidP="00D36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373">
        <w:rPr>
          <w:rFonts w:ascii="Times New Roman" w:hAnsi="Times New Roman" w:cs="Times New Roman"/>
          <w:sz w:val="28"/>
          <w:szCs w:val="28"/>
        </w:rPr>
        <w:t>ТРЕБОВАНИЯ, ПРЕДЪЯВЛЯЕМЫЕ К ОБУЧАЮЩЕМУСЯ ПРИ АТТЕСТАЦИИ ПО ПРАКТИКЕ</w:t>
      </w:r>
      <w:bookmarkStart w:id="0" w:name="_GoBack"/>
      <w:bookmarkEnd w:id="0"/>
    </w:p>
    <w:p w:rsidR="00D36E2C" w:rsidRDefault="00D36E2C" w:rsidP="00D36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6E2C" w:rsidRPr="00747373" w:rsidRDefault="00D36E2C" w:rsidP="00D36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373">
        <w:rPr>
          <w:rFonts w:ascii="Times New Roman" w:hAnsi="Times New Roman" w:cs="Times New Roman"/>
          <w:sz w:val="28"/>
          <w:szCs w:val="28"/>
        </w:rPr>
        <w:t>Отчетной документацией по учебной практике «Практика по получению профессиональных умений и навыков, в том числе первичных умений и навыков научно-исследовательской деятельности» выступают дневник, отчет, собеседование по результатам выполнения индивидуального задания.</w:t>
      </w:r>
    </w:p>
    <w:p w:rsidR="00D36E2C" w:rsidRPr="00747373" w:rsidRDefault="00D36E2C" w:rsidP="00D36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373">
        <w:rPr>
          <w:rFonts w:ascii="Times New Roman" w:hAnsi="Times New Roman" w:cs="Times New Roman"/>
          <w:sz w:val="28"/>
          <w:szCs w:val="28"/>
        </w:rPr>
        <w:t>Аттестация по учебной практике проводится в форме зачета.</w:t>
      </w:r>
    </w:p>
    <w:p w:rsidR="00D36E2C" w:rsidRPr="00747373" w:rsidRDefault="00D36E2C" w:rsidP="00D36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373">
        <w:rPr>
          <w:rFonts w:ascii="Times New Roman" w:hAnsi="Times New Roman" w:cs="Times New Roman"/>
          <w:sz w:val="28"/>
          <w:szCs w:val="28"/>
        </w:rPr>
        <w:t>Основанием для аттестации обучающегося по учебной практике является:</w:t>
      </w:r>
    </w:p>
    <w:p w:rsidR="00D36E2C" w:rsidRPr="00747373" w:rsidRDefault="00D36E2C" w:rsidP="00D36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37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373">
        <w:rPr>
          <w:rFonts w:ascii="Times New Roman" w:hAnsi="Times New Roman" w:cs="Times New Roman"/>
          <w:sz w:val="28"/>
          <w:szCs w:val="28"/>
        </w:rPr>
        <w:t>выполнение индивидуального плана по учебной практике с соблюдением установленных сроков выполнения в полном объеме.</w:t>
      </w:r>
    </w:p>
    <w:p w:rsidR="00D36E2C" w:rsidRPr="00747373" w:rsidRDefault="00D36E2C" w:rsidP="00D36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373">
        <w:rPr>
          <w:rFonts w:ascii="Times New Roman" w:hAnsi="Times New Roman" w:cs="Times New Roman"/>
          <w:sz w:val="28"/>
          <w:szCs w:val="28"/>
        </w:rPr>
        <w:t>При аттестации по учебной практике обучающиеся представляют комиссии следующие документы:</w:t>
      </w:r>
    </w:p>
    <w:p w:rsidR="00D36E2C" w:rsidRPr="00747373" w:rsidRDefault="00D36E2C" w:rsidP="00D36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37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373">
        <w:rPr>
          <w:rFonts w:ascii="Times New Roman" w:hAnsi="Times New Roman" w:cs="Times New Roman"/>
          <w:sz w:val="28"/>
          <w:szCs w:val="28"/>
        </w:rPr>
        <w:t>дневник по учебной практике;</w:t>
      </w:r>
    </w:p>
    <w:p w:rsidR="00D36E2C" w:rsidRPr="00747373" w:rsidRDefault="00D36E2C" w:rsidP="00D36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37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373">
        <w:rPr>
          <w:rFonts w:ascii="Times New Roman" w:hAnsi="Times New Roman" w:cs="Times New Roman"/>
          <w:sz w:val="28"/>
          <w:szCs w:val="28"/>
        </w:rPr>
        <w:t>письменный отчет о результатах выполнения по учебной практике, где обобщаются результаты выполнения заданий.</w:t>
      </w:r>
    </w:p>
    <w:p w:rsidR="00D36E2C" w:rsidRPr="00747373" w:rsidRDefault="00D36E2C" w:rsidP="00D36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373">
        <w:rPr>
          <w:rFonts w:ascii="Times New Roman" w:hAnsi="Times New Roman" w:cs="Times New Roman"/>
          <w:sz w:val="28"/>
          <w:szCs w:val="28"/>
        </w:rPr>
        <w:t>Дневник по учебной практике.</w:t>
      </w:r>
    </w:p>
    <w:p w:rsidR="00D36E2C" w:rsidRPr="00747373" w:rsidRDefault="00D36E2C" w:rsidP="00D36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373">
        <w:rPr>
          <w:rFonts w:ascii="Times New Roman" w:hAnsi="Times New Roman" w:cs="Times New Roman"/>
          <w:sz w:val="28"/>
          <w:szCs w:val="28"/>
        </w:rPr>
        <w:t>Дневник по учебной практике включает следующие документы (Приложение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373">
        <w:rPr>
          <w:rFonts w:ascii="Times New Roman" w:hAnsi="Times New Roman" w:cs="Times New Roman"/>
          <w:sz w:val="28"/>
          <w:szCs w:val="28"/>
        </w:rPr>
        <w:t>1):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E2C" w:rsidRPr="00747373" w:rsidRDefault="00D36E2C" w:rsidP="00D36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37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373">
        <w:rPr>
          <w:rFonts w:ascii="Times New Roman" w:hAnsi="Times New Roman" w:cs="Times New Roman"/>
          <w:sz w:val="28"/>
          <w:szCs w:val="28"/>
        </w:rPr>
        <w:t>титульный лист отчетной документации о прохождении учебной практики;</w:t>
      </w:r>
    </w:p>
    <w:p w:rsidR="00D36E2C" w:rsidRPr="00747373" w:rsidRDefault="00D36E2C" w:rsidP="00D36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37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373">
        <w:rPr>
          <w:rFonts w:ascii="Times New Roman" w:hAnsi="Times New Roman" w:cs="Times New Roman"/>
          <w:sz w:val="28"/>
          <w:szCs w:val="28"/>
        </w:rPr>
        <w:t>титульный лист дневника практики;</w:t>
      </w:r>
    </w:p>
    <w:p w:rsidR="00D36E2C" w:rsidRPr="00747373" w:rsidRDefault="00D36E2C" w:rsidP="00D36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37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373">
        <w:rPr>
          <w:rFonts w:ascii="Times New Roman" w:hAnsi="Times New Roman" w:cs="Times New Roman"/>
          <w:sz w:val="28"/>
          <w:szCs w:val="28"/>
        </w:rPr>
        <w:t>памятку руководителю практики, обучающемуся;</w:t>
      </w:r>
    </w:p>
    <w:p w:rsidR="00D36E2C" w:rsidRPr="00747373" w:rsidRDefault="00D36E2C" w:rsidP="00D36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37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373">
        <w:rPr>
          <w:rFonts w:ascii="Times New Roman" w:hAnsi="Times New Roman" w:cs="Times New Roman"/>
          <w:sz w:val="28"/>
          <w:szCs w:val="28"/>
        </w:rPr>
        <w:t>направление на практику;</w:t>
      </w:r>
    </w:p>
    <w:p w:rsidR="00D36E2C" w:rsidRPr="00747373" w:rsidRDefault="00D36E2C" w:rsidP="00D36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37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373">
        <w:rPr>
          <w:rFonts w:ascii="Times New Roman" w:hAnsi="Times New Roman" w:cs="Times New Roman"/>
          <w:sz w:val="28"/>
          <w:szCs w:val="28"/>
        </w:rPr>
        <w:t>рабочий график (план) проведения учебной практики обучающегося;</w:t>
      </w:r>
    </w:p>
    <w:p w:rsidR="00D36E2C" w:rsidRPr="00747373" w:rsidRDefault="00D36E2C" w:rsidP="00D36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37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373">
        <w:rPr>
          <w:rFonts w:ascii="Times New Roman" w:hAnsi="Times New Roman" w:cs="Times New Roman"/>
          <w:sz w:val="28"/>
          <w:szCs w:val="28"/>
        </w:rPr>
        <w:t>индивидуальное задание на учебную обучающегося;</w:t>
      </w:r>
    </w:p>
    <w:p w:rsidR="00D36E2C" w:rsidRPr="00747373" w:rsidRDefault="00D36E2C" w:rsidP="00D36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37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373">
        <w:rPr>
          <w:rFonts w:ascii="Times New Roman" w:hAnsi="Times New Roman" w:cs="Times New Roman"/>
          <w:sz w:val="28"/>
          <w:szCs w:val="28"/>
        </w:rPr>
        <w:t>краткое содержание работы;</w:t>
      </w:r>
    </w:p>
    <w:p w:rsidR="00D36E2C" w:rsidRPr="00747373" w:rsidRDefault="00D36E2C" w:rsidP="00D36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37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373">
        <w:rPr>
          <w:rFonts w:ascii="Times New Roman" w:hAnsi="Times New Roman" w:cs="Times New Roman"/>
          <w:sz w:val="28"/>
          <w:szCs w:val="28"/>
        </w:rPr>
        <w:t>отзыв-характеристику руководителя учебной практики с оценкой освоения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373">
        <w:rPr>
          <w:rFonts w:ascii="Times New Roman" w:hAnsi="Times New Roman" w:cs="Times New Roman"/>
          <w:sz w:val="28"/>
          <w:szCs w:val="28"/>
        </w:rPr>
        <w:t>компетенций.</w:t>
      </w:r>
    </w:p>
    <w:p w:rsidR="00D36E2C" w:rsidRPr="00747373" w:rsidRDefault="00D36E2C" w:rsidP="00D36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373">
        <w:rPr>
          <w:rFonts w:ascii="Times New Roman" w:hAnsi="Times New Roman" w:cs="Times New Roman"/>
          <w:sz w:val="28"/>
          <w:szCs w:val="28"/>
        </w:rPr>
        <w:t xml:space="preserve">Индивидуальное задание на учебную практику обучающегося </w:t>
      </w:r>
      <w:proofErr w:type="gramStart"/>
      <w:r w:rsidRPr="00747373">
        <w:rPr>
          <w:rFonts w:ascii="Times New Roman" w:hAnsi="Times New Roman" w:cs="Times New Roman"/>
          <w:sz w:val="28"/>
          <w:szCs w:val="28"/>
        </w:rPr>
        <w:t>и  краткое</w:t>
      </w:r>
      <w:proofErr w:type="gramEnd"/>
      <w:r w:rsidRPr="00747373">
        <w:rPr>
          <w:rFonts w:ascii="Times New Roman" w:hAnsi="Times New Roman" w:cs="Times New Roman"/>
          <w:sz w:val="28"/>
          <w:szCs w:val="28"/>
        </w:rPr>
        <w:t xml:space="preserve"> содержание этапов практики рабочего графика проведения учебной практики обучающегося заполняются с учетом пункта 7 рабочей программы практики.</w:t>
      </w:r>
    </w:p>
    <w:p w:rsidR="00D36E2C" w:rsidRDefault="00D36E2C" w:rsidP="00D36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373">
        <w:rPr>
          <w:rFonts w:ascii="Times New Roman" w:hAnsi="Times New Roman" w:cs="Times New Roman"/>
          <w:sz w:val="28"/>
          <w:szCs w:val="28"/>
        </w:rPr>
        <w:t>Краткое содержание работы включает информацию о выполненной работе за календарную неделю практики.</w:t>
      </w:r>
    </w:p>
    <w:p w:rsidR="00D36E2C" w:rsidRPr="00D7411B" w:rsidRDefault="00D36E2C" w:rsidP="00D36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1B">
        <w:rPr>
          <w:rFonts w:ascii="Times New Roman" w:hAnsi="Times New Roman" w:cs="Times New Roman"/>
          <w:sz w:val="28"/>
          <w:szCs w:val="28"/>
        </w:rPr>
        <w:t>После окончания учебной практики обучающийся предъявляет руководителю от университета заполненный в ходе практики дневник, написанный отчет и собранные материалы. Также обучающийся обязан явиться к руководителю учебной практики от университета в назначенные кафедрой вуза сроки для представления отчёта и дневника по учебной практике.</w:t>
      </w:r>
    </w:p>
    <w:p w:rsidR="00D36E2C" w:rsidRPr="00D7411B" w:rsidRDefault="00D36E2C" w:rsidP="00D36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1B">
        <w:rPr>
          <w:rFonts w:ascii="Times New Roman" w:hAnsi="Times New Roman" w:cs="Times New Roman"/>
          <w:sz w:val="28"/>
          <w:szCs w:val="28"/>
        </w:rPr>
        <w:t>Практика считается завершенной при выполнении календарного плана в сроки, согласованные с руководителем от университета. Обучающийся полностью оформляет дневник, заверенный подписями руководителя практики от вуза и печатью организации.</w:t>
      </w:r>
    </w:p>
    <w:p w:rsidR="00D36E2C" w:rsidRPr="00D7411B" w:rsidRDefault="00D36E2C" w:rsidP="00D36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1B">
        <w:rPr>
          <w:rFonts w:ascii="Times New Roman" w:hAnsi="Times New Roman" w:cs="Times New Roman"/>
          <w:sz w:val="28"/>
          <w:szCs w:val="28"/>
        </w:rPr>
        <w:lastRenderedPageBreak/>
        <w:t>Все документы, свидетельствующие о прохождении практики обучающимся, должны быть аккуратно оформлены и собраны в отдельную папку.</w:t>
      </w:r>
    </w:p>
    <w:p w:rsidR="00D36E2C" w:rsidRPr="00D7411B" w:rsidRDefault="00D36E2C" w:rsidP="00D36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1B">
        <w:rPr>
          <w:rFonts w:ascii="Times New Roman" w:hAnsi="Times New Roman" w:cs="Times New Roman"/>
          <w:sz w:val="28"/>
          <w:szCs w:val="28"/>
        </w:rPr>
        <w:t>Руководитель практики от кафедры обеспечивает организацию защиты отчета обучающегося о прохождении практики в форме зачета, о чем делаются соответствующие записи в зачетной ведомости и зачетной книжке.</w:t>
      </w:r>
    </w:p>
    <w:p w:rsidR="00D36E2C" w:rsidRPr="00D7411B" w:rsidRDefault="00D36E2C" w:rsidP="00D36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1B">
        <w:rPr>
          <w:rFonts w:ascii="Times New Roman" w:hAnsi="Times New Roman" w:cs="Times New Roman"/>
          <w:sz w:val="28"/>
          <w:szCs w:val="28"/>
        </w:rPr>
        <w:t>При защите отчета по практики учитывается объем выполнения программы практики, правильность оформления документов, правильность ответов на заданные руководителем практики вопросы.</w:t>
      </w:r>
    </w:p>
    <w:p w:rsidR="00D36E2C" w:rsidRDefault="00D36E2C" w:rsidP="00D36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1B">
        <w:rPr>
          <w:rFonts w:ascii="Times New Roman" w:hAnsi="Times New Roman" w:cs="Times New Roman"/>
          <w:sz w:val="28"/>
          <w:szCs w:val="28"/>
        </w:rPr>
        <w:t>Материалы практики (дневник, отчет и др.) после ее защиты хранятся на кафедре.</w:t>
      </w:r>
    </w:p>
    <w:p w:rsidR="00D36E2C" w:rsidRPr="00D7411B" w:rsidRDefault="00D36E2C" w:rsidP="00D36E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11B">
        <w:rPr>
          <w:rFonts w:ascii="Times New Roman" w:hAnsi="Times New Roman" w:cs="Times New Roman"/>
          <w:b/>
          <w:sz w:val="28"/>
          <w:szCs w:val="28"/>
        </w:rPr>
        <w:t>Требования к структуре и содержанию отчета по учебной практике</w:t>
      </w:r>
    </w:p>
    <w:p w:rsidR="00D36E2C" w:rsidRDefault="00D36E2C" w:rsidP="00D36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1B">
        <w:rPr>
          <w:rFonts w:ascii="Times New Roman" w:hAnsi="Times New Roman" w:cs="Times New Roman"/>
          <w:sz w:val="28"/>
          <w:szCs w:val="28"/>
        </w:rPr>
        <w:t xml:space="preserve">Отчет оформляется печатным способом на бумаге формата А4, в текстовом редакторе </w:t>
      </w:r>
      <w:proofErr w:type="spellStart"/>
      <w:r w:rsidRPr="00D7411B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D741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11B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D7411B">
        <w:rPr>
          <w:rFonts w:ascii="Times New Roman" w:hAnsi="Times New Roman" w:cs="Times New Roman"/>
          <w:sz w:val="28"/>
          <w:szCs w:val="28"/>
        </w:rPr>
        <w:t>. Подробные требования к отчету представлены в таблице 5.</w:t>
      </w:r>
    </w:p>
    <w:p w:rsidR="00D36E2C" w:rsidRDefault="00D36E2C" w:rsidP="00D36E2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5</w:t>
      </w:r>
    </w:p>
    <w:p w:rsidR="00D36E2C" w:rsidRDefault="00D36E2C" w:rsidP="00D36E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отчёту</w:t>
      </w: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4677"/>
        <w:gridCol w:w="4666"/>
      </w:tblGrid>
      <w:tr w:rsidR="00D36E2C" w:rsidTr="00455776">
        <w:tc>
          <w:tcPr>
            <w:tcW w:w="25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6E2C" w:rsidRDefault="00D36E2C" w:rsidP="0045577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Название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параметра</w:t>
            </w:r>
            <w:proofErr w:type="spellEnd"/>
          </w:p>
        </w:tc>
        <w:tc>
          <w:tcPr>
            <w:tcW w:w="249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6E2C" w:rsidRDefault="00D36E2C" w:rsidP="0045577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Требования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параметрам</w:t>
            </w:r>
            <w:proofErr w:type="spellEnd"/>
          </w:p>
        </w:tc>
      </w:tr>
      <w:tr w:rsidR="00D36E2C" w:rsidTr="00455776">
        <w:tc>
          <w:tcPr>
            <w:tcW w:w="25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6E2C" w:rsidRDefault="00D36E2C" w:rsidP="00455776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Название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шрифта</w:t>
            </w:r>
            <w:proofErr w:type="spellEnd"/>
          </w:p>
        </w:tc>
        <w:tc>
          <w:tcPr>
            <w:tcW w:w="249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6E2C" w:rsidRDefault="00D36E2C" w:rsidP="00455776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Times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New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Roman</w:t>
            </w:r>
          </w:p>
        </w:tc>
      </w:tr>
      <w:tr w:rsidR="00D36E2C" w:rsidRPr="0083352A" w:rsidTr="00455776">
        <w:tc>
          <w:tcPr>
            <w:tcW w:w="25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6E2C" w:rsidRDefault="00D36E2C" w:rsidP="0045577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Кегль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шрифта</w:t>
            </w:r>
            <w:proofErr w:type="spellEnd"/>
          </w:p>
        </w:tc>
        <w:tc>
          <w:tcPr>
            <w:tcW w:w="249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6E2C" w:rsidRPr="001A00F1" w:rsidRDefault="00D36E2C" w:rsidP="0045577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00F1">
              <w:rPr>
                <w:rFonts w:ascii="Times New Roman" w:hAnsi="Times New Roman"/>
                <w:sz w:val="24"/>
                <w:lang w:val="ru-RU"/>
              </w:rPr>
              <w:t>14</w:t>
            </w:r>
            <w:r w:rsidRPr="001A00F1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A00F1">
              <w:rPr>
                <w:rFonts w:ascii="Times New Roman" w:hAnsi="Times New Roman"/>
                <w:sz w:val="24"/>
                <w:lang w:val="ru-RU"/>
              </w:rPr>
              <w:t>(в</w:t>
            </w:r>
            <w:r w:rsidRPr="001A00F1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A00F1">
              <w:rPr>
                <w:rFonts w:ascii="Times New Roman" w:hAnsi="Times New Roman"/>
                <w:spacing w:val="-1"/>
                <w:sz w:val="24"/>
                <w:lang w:val="ru-RU"/>
              </w:rPr>
              <w:t>таблицах</w:t>
            </w:r>
            <w:r w:rsidRPr="001A00F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A00F1">
              <w:rPr>
                <w:rFonts w:ascii="Times New Roman" w:hAnsi="Times New Roman"/>
                <w:spacing w:val="-1"/>
                <w:sz w:val="24"/>
                <w:lang w:val="ru-RU"/>
              </w:rPr>
              <w:t>допускается</w:t>
            </w:r>
            <w:r w:rsidRPr="001A00F1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A00F1">
              <w:rPr>
                <w:rFonts w:ascii="Times New Roman" w:hAnsi="Times New Roman"/>
                <w:sz w:val="24"/>
                <w:lang w:val="ru-RU"/>
              </w:rPr>
              <w:t>12,</w:t>
            </w:r>
          </w:p>
          <w:p w:rsidR="00D36E2C" w:rsidRPr="001A00F1" w:rsidRDefault="00D36E2C" w:rsidP="00455776">
            <w:pPr>
              <w:pStyle w:val="TableParagraph"/>
              <w:spacing w:before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00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A00F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A00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заголовках</w:t>
            </w:r>
            <w:r w:rsidRPr="001A00F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A00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разделов</w:t>
            </w:r>
            <w:r w:rsidRPr="001A00F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A00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1A00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A00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14).</w:t>
            </w:r>
          </w:p>
        </w:tc>
      </w:tr>
      <w:tr w:rsidR="00D36E2C" w:rsidTr="00455776">
        <w:tc>
          <w:tcPr>
            <w:tcW w:w="25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6E2C" w:rsidRDefault="00D36E2C" w:rsidP="0045577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Межстрочный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интервал</w:t>
            </w:r>
            <w:proofErr w:type="spellEnd"/>
          </w:p>
        </w:tc>
        <w:tc>
          <w:tcPr>
            <w:tcW w:w="249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6E2C" w:rsidRDefault="00D36E2C" w:rsidP="0045577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таблицах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1,0).</w:t>
            </w:r>
          </w:p>
        </w:tc>
      </w:tr>
      <w:tr w:rsidR="00D36E2C" w:rsidTr="00455776">
        <w:tc>
          <w:tcPr>
            <w:tcW w:w="25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6E2C" w:rsidRPr="001A00F1" w:rsidRDefault="00D36E2C" w:rsidP="0045577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00F1">
              <w:rPr>
                <w:rFonts w:ascii="Times New Roman" w:hAnsi="Times New Roman"/>
                <w:spacing w:val="-1"/>
                <w:sz w:val="24"/>
                <w:lang w:val="ru-RU"/>
              </w:rPr>
              <w:t>Отступ</w:t>
            </w:r>
            <w:r w:rsidRPr="001A00F1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1A00F1">
              <w:rPr>
                <w:rFonts w:ascii="Times New Roman" w:hAnsi="Times New Roman"/>
                <w:sz w:val="24"/>
                <w:lang w:val="ru-RU"/>
              </w:rPr>
              <w:t>первой</w:t>
            </w:r>
            <w:r w:rsidRPr="001A00F1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1A00F1">
              <w:rPr>
                <w:rFonts w:ascii="Times New Roman" w:hAnsi="Times New Roman"/>
                <w:spacing w:val="-1"/>
                <w:sz w:val="24"/>
                <w:lang w:val="ru-RU"/>
              </w:rPr>
              <w:t>строки</w:t>
            </w:r>
            <w:r w:rsidRPr="001A00F1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1A00F1">
              <w:rPr>
                <w:rFonts w:ascii="Times New Roman" w:hAnsi="Times New Roman"/>
                <w:sz w:val="24"/>
                <w:lang w:val="ru-RU"/>
              </w:rPr>
              <w:t>абзаца</w:t>
            </w:r>
            <w:r w:rsidRPr="001A00F1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1A00F1">
              <w:rPr>
                <w:rFonts w:ascii="Times New Roman" w:hAnsi="Times New Roman"/>
                <w:spacing w:val="-1"/>
                <w:sz w:val="24"/>
                <w:lang w:val="ru-RU"/>
              </w:rPr>
              <w:t>(красной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строки</w:t>
            </w:r>
          </w:p>
        </w:tc>
        <w:tc>
          <w:tcPr>
            <w:tcW w:w="249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6E2C" w:rsidRDefault="00D36E2C" w:rsidP="0045577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1,25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см</w:t>
            </w:r>
            <w:proofErr w:type="spellEnd"/>
          </w:p>
        </w:tc>
      </w:tr>
      <w:tr w:rsidR="00D36E2C" w:rsidTr="00455776">
        <w:tc>
          <w:tcPr>
            <w:tcW w:w="25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6E2C" w:rsidRDefault="00D36E2C" w:rsidP="00455776">
            <w:pPr>
              <w:pStyle w:val="TableParagraph"/>
              <w:spacing w:line="268" w:lineRule="exact"/>
              <w:ind w:left="8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Поля</w:t>
            </w:r>
            <w:proofErr w:type="spellEnd"/>
          </w:p>
        </w:tc>
        <w:tc>
          <w:tcPr>
            <w:tcW w:w="249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6E2C" w:rsidRDefault="00D36E2C" w:rsidP="00455776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</w:pPr>
            <w:r w:rsidRPr="001A00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левое</w:t>
            </w:r>
            <w:r w:rsidRPr="001A00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3,0 см</w:t>
            </w:r>
            <w:r w:rsidRPr="001A00F1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</w:p>
          <w:p w:rsidR="00D36E2C" w:rsidRDefault="00D36E2C" w:rsidP="00455776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</w:pPr>
            <w:r w:rsidRPr="001A00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правое</w:t>
            </w:r>
            <w:r w:rsidRPr="001A00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1,5 см</w:t>
            </w:r>
            <w:r w:rsidRPr="001A00F1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</w:p>
          <w:p w:rsidR="00D36E2C" w:rsidRDefault="00D36E2C" w:rsidP="00455776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</w:pPr>
            <w:r w:rsidRPr="001A00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верхнее</w:t>
            </w:r>
            <w:r w:rsidRPr="001A00F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A00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1A00F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A00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  <w:r w:rsidRPr="001A00F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A00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</w:t>
            </w:r>
            <w:r w:rsidRPr="001A00F1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</w:p>
          <w:p w:rsidR="00D36E2C" w:rsidRPr="001A00F1" w:rsidRDefault="00D36E2C" w:rsidP="00455776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00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нижнее </w:t>
            </w:r>
            <w:r w:rsidRPr="001A00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1A00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 см</w:t>
            </w:r>
          </w:p>
        </w:tc>
      </w:tr>
    </w:tbl>
    <w:p w:rsidR="00D36E2C" w:rsidRPr="00D7411B" w:rsidRDefault="00D36E2C" w:rsidP="00D36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1B">
        <w:rPr>
          <w:rFonts w:ascii="Times New Roman" w:hAnsi="Times New Roman" w:cs="Times New Roman"/>
          <w:sz w:val="28"/>
          <w:szCs w:val="28"/>
        </w:rPr>
        <w:t>Основными требованиями к изложению материалов отчета являются:</w:t>
      </w:r>
    </w:p>
    <w:p w:rsidR="00D36E2C" w:rsidRPr="00D7411B" w:rsidRDefault="00D36E2C" w:rsidP="00D36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1B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411B">
        <w:rPr>
          <w:rFonts w:ascii="Times New Roman" w:hAnsi="Times New Roman" w:cs="Times New Roman"/>
          <w:sz w:val="28"/>
          <w:szCs w:val="28"/>
        </w:rPr>
        <w:t>четкость и логическая последовательность изложения;</w:t>
      </w:r>
    </w:p>
    <w:p w:rsidR="00D36E2C" w:rsidRPr="00D7411B" w:rsidRDefault="00D36E2C" w:rsidP="00D36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1B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411B">
        <w:rPr>
          <w:rFonts w:ascii="Times New Roman" w:hAnsi="Times New Roman" w:cs="Times New Roman"/>
          <w:sz w:val="28"/>
          <w:szCs w:val="28"/>
        </w:rPr>
        <w:t>убедительность аргументации;</w:t>
      </w:r>
    </w:p>
    <w:p w:rsidR="00D36E2C" w:rsidRPr="00D7411B" w:rsidRDefault="00D36E2C" w:rsidP="00D36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1B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411B">
        <w:rPr>
          <w:rFonts w:ascii="Times New Roman" w:hAnsi="Times New Roman" w:cs="Times New Roman"/>
          <w:sz w:val="28"/>
          <w:szCs w:val="28"/>
        </w:rPr>
        <w:t>краткость и точность формулировок, исключающих возможность неоднозначного толкования;</w:t>
      </w:r>
    </w:p>
    <w:p w:rsidR="00D36E2C" w:rsidRPr="00D7411B" w:rsidRDefault="00D36E2C" w:rsidP="00D36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1B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411B">
        <w:rPr>
          <w:rFonts w:ascii="Times New Roman" w:hAnsi="Times New Roman" w:cs="Times New Roman"/>
          <w:sz w:val="28"/>
          <w:szCs w:val="28"/>
        </w:rPr>
        <w:t>конкретность изложения результатов работы;</w:t>
      </w:r>
    </w:p>
    <w:p w:rsidR="00D36E2C" w:rsidRPr="00D7411B" w:rsidRDefault="00D36E2C" w:rsidP="00D36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1B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411B">
        <w:rPr>
          <w:rFonts w:ascii="Times New Roman" w:hAnsi="Times New Roman" w:cs="Times New Roman"/>
          <w:sz w:val="28"/>
          <w:szCs w:val="28"/>
        </w:rPr>
        <w:t>логичность и обоснованность выводов, рекомендаций и предложений. Титульный лист является первым листом отчета. Переносы слов в надписях титульного листа не допускаются. Титульный лист отчета по учебной практике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411B">
        <w:rPr>
          <w:rFonts w:ascii="Times New Roman" w:hAnsi="Times New Roman" w:cs="Times New Roman"/>
          <w:sz w:val="28"/>
          <w:szCs w:val="28"/>
        </w:rPr>
        <w:t>оформляется в соответствии с Приложением 2.</w:t>
      </w:r>
    </w:p>
    <w:p w:rsidR="00D36E2C" w:rsidRPr="00D7411B" w:rsidRDefault="00D36E2C" w:rsidP="00D36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1B">
        <w:rPr>
          <w:rFonts w:ascii="Times New Roman" w:hAnsi="Times New Roman" w:cs="Times New Roman"/>
          <w:sz w:val="28"/>
          <w:szCs w:val="28"/>
        </w:rPr>
        <w:t>Отчет по учебной практике распечатывается на принтере, на одной стороне листа белой бумаги одного сорта плотностью 80 г/м2 формата А4 (297×210 мм) и помещается в пластиковый скоросшиватель.</w:t>
      </w:r>
    </w:p>
    <w:p w:rsidR="00D36E2C" w:rsidRPr="00D7411B" w:rsidRDefault="00D36E2C" w:rsidP="00D36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1B">
        <w:rPr>
          <w:rFonts w:ascii="Times New Roman" w:hAnsi="Times New Roman" w:cs="Times New Roman"/>
          <w:sz w:val="28"/>
          <w:szCs w:val="28"/>
        </w:rPr>
        <w:t>В отчете необходимо предоставить информацию о целях и задачах учебной практики; нормативно-правовой и другой документации изученной на практике; освоенных методиках в ходе прохождения практики, о выполнении индивидуального задания.</w:t>
      </w:r>
    </w:p>
    <w:p w:rsidR="00D36E2C" w:rsidRPr="00D7411B" w:rsidRDefault="00D36E2C" w:rsidP="00D36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1B">
        <w:rPr>
          <w:rFonts w:ascii="Times New Roman" w:hAnsi="Times New Roman" w:cs="Times New Roman"/>
          <w:sz w:val="28"/>
          <w:szCs w:val="28"/>
        </w:rPr>
        <w:t>Отчет по учебной практике, заверенный подписью обучающегося, руководителя практики от университета должен быть представлен в распечатанном и электронном видах.</w:t>
      </w:r>
    </w:p>
    <w:p w:rsidR="00D36E2C" w:rsidRPr="00D7411B" w:rsidRDefault="00D36E2C" w:rsidP="00D36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1B">
        <w:rPr>
          <w:rFonts w:ascii="Times New Roman" w:hAnsi="Times New Roman" w:cs="Times New Roman"/>
          <w:sz w:val="28"/>
          <w:szCs w:val="28"/>
        </w:rPr>
        <w:t xml:space="preserve">Аттестация по учебной практике осуществляется комиссией, которая назначается внутренним распорядительным локальным актом </w:t>
      </w:r>
      <w:r>
        <w:rPr>
          <w:rFonts w:ascii="Times New Roman" w:hAnsi="Times New Roman" w:cs="Times New Roman"/>
          <w:sz w:val="28"/>
          <w:szCs w:val="28"/>
        </w:rPr>
        <w:t xml:space="preserve">института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агробиотехнологий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землепользования</w:t>
      </w:r>
      <w:r w:rsidRPr="00D7411B">
        <w:rPr>
          <w:rFonts w:ascii="Times New Roman" w:hAnsi="Times New Roman" w:cs="Times New Roman"/>
          <w:sz w:val="28"/>
          <w:szCs w:val="28"/>
        </w:rPr>
        <w:t>.</w:t>
      </w:r>
    </w:p>
    <w:p w:rsidR="00D36E2C" w:rsidRPr="00D7411B" w:rsidRDefault="00D36E2C" w:rsidP="00D36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1B">
        <w:rPr>
          <w:rFonts w:ascii="Times New Roman" w:hAnsi="Times New Roman" w:cs="Times New Roman"/>
          <w:sz w:val="28"/>
          <w:szCs w:val="28"/>
        </w:rPr>
        <w:t>Не позднее, чем за 10 календарных дней до проведения аттестации внутренним распорядительным актом структурного подразделения, реализующего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411B">
        <w:rPr>
          <w:rFonts w:ascii="Times New Roman" w:hAnsi="Times New Roman" w:cs="Times New Roman"/>
          <w:sz w:val="28"/>
          <w:szCs w:val="28"/>
        </w:rPr>
        <w:t>соответствующую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411B">
        <w:rPr>
          <w:rFonts w:ascii="Times New Roman" w:hAnsi="Times New Roman" w:cs="Times New Roman"/>
          <w:sz w:val="28"/>
          <w:szCs w:val="28"/>
        </w:rPr>
        <w:t>основную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411B">
        <w:rPr>
          <w:rFonts w:ascii="Times New Roman" w:hAnsi="Times New Roman" w:cs="Times New Roman"/>
          <w:sz w:val="28"/>
          <w:szCs w:val="28"/>
        </w:rPr>
        <w:t>профессиональную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411B">
        <w:rPr>
          <w:rFonts w:ascii="Times New Roman" w:hAnsi="Times New Roman" w:cs="Times New Roman"/>
          <w:sz w:val="28"/>
          <w:szCs w:val="28"/>
        </w:rPr>
        <w:t>образовательную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411B">
        <w:rPr>
          <w:rFonts w:ascii="Times New Roman" w:hAnsi="Times New Roman" w:cs="Times New Roman"/>
          <w:sz w:val="28"/>
          <w:szCs w:val="28"/>
        </w:rPr>
        <w:t>программу обучающиеся оповещаются о предстоящей аттестации.</w:t>
      </w:r>
    </w:p>
    <w:p w:rsidR="00D36E2C" w:rsidRPr="00D7411B" w:rsidRDefault="00D36E2C" w:rsidP="00D36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1B">
        <w:rPr>
          <w:rFonts w:ascii="Times New Roman" w:hAnsi="Times New Roman" w:cs="Times New Roman"/>
          <w:sz w:val="28"/>
          <w:szCs w:val="28"/>
        </w:rPr>
        <w:t>В последний день учебной практики обучающийся отчитывается о выполненных этапах работы.</w:t>
      </w:r>
    </w:p>
    <w:p w:rsidR="00D36E2C" w:rsidRPr="00D7411B" w:rsidRDefault="00D36E2C" w:rsidP="00D36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1B">
        <w:rPr>
          <w:rFonts w:ascii="Times New Roman" w:hAnsi="Times New Roman" w:cs="Times New Roman"/>
          <w:sz w:val="28"/>
          <w:szCs w:val="28"/>
        </w:rPr>
        <w:t xml:space="preserve">По итогам аттестации комиссией дается оценка учебной практики обучающегося и определяется степень </w:t>
      </w:r>
      <w:proofErr w:type="spellStart"/>
      <w:r w:rsidRPr="00D7411B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D7411B">
        <w:rPr>
          <w:rFonts w:ascii="Times New Roman" w:hAnsi="Times New Roman" w:cs="Times New Roman"/>
          <w:sz w:val="28"/>
          <w:szCs w:val="28"/>
        </w:rPr>
        <w:t xml:space="preserve"> компетенций.</w:t>
      </w:r>
    </w:p>
    <w:p w:rsidR="00D36E2C" w:rsidRDefault="00D36E2C" w:rsidP="00D36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1B">
        <w:rPr>
          <w:rFonts w:ascii="Times New Roman" w:hAnsi="Times New Roman" w:cs="Times New Roman"/>
          <w:sz w:val="28"/>
          <w:szCs w:val="28"/>
        </w:rPr>
        <w:t>По результатам выполнения плана учебной практики обучающемуся выставляется итоговая оценка (зачтено). Зачет вносится в зачетную книжку обучающегося за подписью членов комиссии, принимающих участие в собеседовании по итогам прохождения учебной практики.</w:t>
      </w:r>
    </w:p>
    <w:p w:rsidR="001E316E" w:rsidRDefault="001E316E"/>
    <w:sectPr w:rsidR="001E3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5A"/>
    <w:rsid w:val="001E316E"/>
    <w:rsid w:val="00D36E2C"/>
    <w:rsid w:val="00E5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5EB09"/>
  <w15:chartTrackingRefBased/>
  <w15:docId w15:val="{D83B01A8-4AE9-4BDA-BC78-481E9192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6E2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36E2C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803</Words>
  <Characters>4582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2022-04-20T08:06:00Z</dcterms:created>
  <dcterms:modified xsi:type="dcterms:W3CDTF">2022-04-20T08:06:00Z</dcterms:modified>
</cp:coreProperties>
</file>