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28" w:rsidRDefault="00D443A4" w:rsidP="00D4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A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D443A4" w:rsidRDefault="00D443A4" w:rsidP="00D44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3A4" w:rsidRDefault="00D443A4" w:rsidP="00D4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практического занятия:</w:t>
      </w:r>
    </w:p>
    <w:p w:rsidR="00D443A4" w:rsidRDefault="00D443A4" w:rsidP="00D4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методы эффективной коммуникации в информационно-консультационной деятельности</w:t>
      </w:r>
      <w:r w:rsidR="00434AF9">
        <w:rPr>
          <w:rFonts w:ascii="Times New Roman" w:hAnsi="Times New Roman" w:cs="Times New Roman"/>
          <w:sz w:val="28"/>
          <w:szCs w:val="28"/>
        </w:rPr>
        <w:t xml:space="preserve"> и коротко ответить на</w:t>
      </w:r>
      <w:r w:rsidR="00A528E3">
        <w:rPr>
          <w:rFonts w:ascii="Times New Roman" w:hAnsi="Times New Roman" w:cs="Times New Roman"/>
          <w:sz w:val="28"/>
          <w:szCs w:val="28"/>
        </w:rPr>
        <w:t xml:space="preserve"> </w:t>
      </w:r>
      <w:r w:rsidR="00434AF9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3A4" w:rsidRDefault="00D443A4" w:rsidP="00D443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пять тестовых заданий по материалам лекции 4 и практического занятия 2 </w:t>
      </w:r>
      <w:proofErr w:type="gramStart"/>
      <w:r>
        <w:rPr>
          <w:rFonts w:ascii="Times New Roman" w:hAnsi="Times New Roman" w:cs="Times New Roman"/>
          <w:sz w:val="28"/>
          <w:szCs w:val="28"/>
        </w:rPr>
        <w:t>с адекватными зад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четырьмя вариантами ответов.</w:t>
      </w:r>
    </w:p>
    <w:p w:rsidR="00D443A4" w:rsidRDefault="00D443A4" w:rsidP="00D443A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D443A4" w:rsidRPr="00D443A4" w:rsidRDefault="00D443A4" w:rsidP="00D443A4">
      <w:pPr>
        <w:spacing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3A4">
        <w:rPr>
          <w:rFonts w:ascii="Times New Roman" w:eastAsia="Calibri" w:hAnsi="Times New Roman" w:cs="Times New Roman"/>
          <w:b/>
          <w:sz w:val="28"/>
          <w:szCs w:val="28"/>
        </w:rPr>
        <w:t xml:space="preserve">Факторы, препятствующие коммуникации </w:t>
      </w:r>
    </w:p>
    <w:p w:rsidR="00D443A4" w:rsidRPr="00D443A4" w:rsidRDefault="00D443A4" w:rsidP="00D443A4">
      <w:pPr>
        <w:spacing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Calibri" w:hAnsi="Times New Roman" w:cs="Times New Roman"/>
          <w:b/>
          <w:sz w:val="28"/>
          <w:szCs w:val="28"/>
        </w:rPr>
        <w:t>и приемы улучшения коммуникабельности сотрудников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ключевых проблем коммуникации является наличие барьеров к восприятию информации.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Логический барьер</w:t>
      </w: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человек видит мир по-своему, живет в своем измерении. Поэтому одни и те же сказанные слова воспринимаются по-разному. Прежде чем высказать мысль человек кодирует ее словами, а затем ее озвучивает. Слушатель расшифровывает их значение, постигая смысл сказанного.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непонимания связана с особенностями мышления сторон. У одних оно абстрактно-логическое, у других наглядно-образное, у третьих наглядно-действенное. Мыслительная способность у людей различна: широта, гибкость, острота, критичность, оригинальность у всех проявляется по-разному. Такие операции мышления как сравнение, анализ (мысленное разложение явлений на части), синтез (мысленное объединение частей), абстрагирование (выделение одних признаков и отделение от других), используются с разной степенью глубины и скорости.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логические барьеры возникают, когда консультант не учитывает специфику аудитории.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Стилистический барьер</w:t>
      </w: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Стиль — это отношение формы предоставления информации к ее содержанию. Стиль может быть тяжелым, не соответствующим ситуации. Для того чтобы быть хорошо воспринимаемым, нужно: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четко изложить информацию, основные доводы, аргументы, их подтверждающие,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структурировать информацию таким образом, чтобы она была взаимосвязана и одна мысль как бы вытекала из другой.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основных приема структурирования информации во взаимодействии: правило рамки и правило цепи.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правила рамки состоит в том, что начало и конец коммуникации должны быть четко очерчены. В начале, как правило, сообщаются цели и намерения, перспективы, возможные результаты, в конце должны быть подведены итоги, сделаны выводы. Конец, завершающий информацию, остается в памяти, следовательно, выводы в конце выступления и есть то основное, что обычно запоминается аудиторией.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повседневном общении правило рамки достаточно часто нарушается. Начав разговор по поводу одного намерения, зачастую забывают о нем и завершают разговор уже совсем по другому поводу. Такие ситуации распространены и возникают на совещаниях, встречах, собраниях, дискуссиях, беседах и пр. 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цепи, в отличие от правила рамки, представляет собой соединение в логическую цепь передаваемую информацию. Начиная от известного и простого нужно переходить к сути передаваемой информации.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Стилистический барьер возникает, когда, форма и содержание коммуникации не соответствуют, например, пригласили на беседу, а выслушали монолог. И наконец, стилистический барьер возникает, когда передача информации производится книжным языком.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Семантический или лингвистический, или смысловой</w:t>
      </w: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 возникает, когда богатый лексикон одной стороны не воспринимается человеком с бедным лексиконом. Сюда относятся и социальные, культурные, религиозные причины. Индивидуальные расхождения людей в системе ценностей мешают взаимопониманию даже при осуждении таких традиционных проблем как добро и зло, богатство и бедность, красивое и безобразное. Например, восприятие верующих отличается от восприятия атеистов.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преодолеть семантический барьер нужно стремиться говорить с аудиторией на одном языке.</w:t>
      </w:r>
    </w:p>
    <w:p w:rsidR="00D443A4" w:rsidRPr="00D443A4" w:rsidRDefault="00D443A4" w:rsidP="00D443A4">
      <w:pPr>
        <w:spacing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Фонетический барьер</w:t>
      </w: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возникает, когда у говорящего неразборчивая дикция, плохая артикуляция (когда стиснуты зубы, плохо открывается рот, шепелявит, картавит). Поэтому нужно постоянно работать над собой, своей дикцией и правильно расставлять акценты.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При общении между людьми может возникать множество и других барьеров, средикоторых можно назвать следующие:</w:t>
      </w:r>
    </w:p>
    <w:p w:rsidR="00D443A4" w:rsidRPr="00D443A4" w:rsidRDefault="00D443A4" w:rsidP="00D443A4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поверхностные суждения, обычно искажающие саму суть явления;</w:t>
      </w:r>
    </w:p>
    <w:p w:rsidR="00D443A4" w:rsidRPr="00D443A4" w:rsidRDefault="00D443A4" w:rsidP="00D443A4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стереотипы - отношение к другому человеку, складывающееся на основе заранее сложившихся представлений;</w:t>
      </w:r>
    </w:p>
    <w:p w:rsidR="00D443A4" w:rsidRPr="00D443A4" w:rsidRDefault="00D443A4" w:rsidP="00D443A4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озадаченность и занятость своими проблемами собеседника;</w:t>
      </w:r>
    </w:p>
    <w:p w:rsidR="00D443A4" w:rsidRPr="00D443A4" w:rsidRDefault="00D443A4" w:rsidP="00D443A4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чрезмерная реакция на эмоциональне окрашенные слова когда че- ловек реагирует не на слова, а на эмоции, которые их сопровождают;</w:t>
      </w:r>
    </w:p>
    <w:p w:rsidR="00D443A4" w:rsidRPr="00D443A4" w:rsidRDefault="00D443A4" w:rsidP="00D443A4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собеседники необоснованно перебивают друг друга в результате чего общение перерастает в борьбу амбиций;</w:t>
      </w:r>
    </w:p>
    <w:p w:rsidR="00D443A4" w:rsidRPr="00D443A4" w:rsidRDefault="00D443A4" w:rsidP="00D443A4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“скрытая повестка дня” - в общении проглядываютея глубии- ные, маскируемые интересы.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Барьером в общении может быть даже одна фраза. И для снятия таких барьеров при общении существуют определенные правила, основные из которых следующие:</w:t>
      </w:r>
    </w:p>
    <w:p w:rsidR="00D443A4" w:rsidRPr="00D443A4" w:rsidRDefault="00D443A4" w:rsidP="00D443A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быть открытым к собеседнику, принимать его таким, какой он есть, уважать его точку зрения;</w:t>
      </w:r>
    </w:p>
    <w:p w:rsidR="00D443A4" w:rsidRPr="00D443A4" w:rsidRDefault="00D443A4" w:rsidP="00D443A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любое сообщение слушать целиком с интонациями и эмоциями;</w:t>
      </w:r>
    </w:p>
    <w:p w:rsidR="00D443A4" w:rsidRPr="00D443A4" w:rsidRDefault="00D443A4" w:rsidP="00D443A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lastRenderedPageBreak/>
        <w:t>все то, что говорится, надо не только слышать, но и “видеть”, наблюдать за неречевым поведением собеседника;</w:t>
      </w:r>
    </w:p>
    <w:p w:rsidR="00D443A4" w:rsidRPr="00D443A4" w:rsidRDefault="00D443A4" w:rsidP="00D443A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поддерживать общение словами, эмоциями, своим невербаль- ным поведением;</w:t>
      </w:r>
    </w:p>
    <w:p w:rsidR="00D443A4" w:rsidRPr="00D443A4" w:rsidRDefault="00D443A4" w:rsidP="00D443A4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корректно относиться к количеству и качеству информации, предъявлять только проверенную информацию, ясно и четко выражая мысли.</w:t>
      </w:r>
    </w:p>
    <w:p w:rsidR="00D443A4" w:rsidRDefault="00D443A4" w:rsidP="00D443A4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443A4" w:rsidRPr="00D443A4" w:rsidRDefault="00D443A4" w:rsidP="00D443A4">
      <w:pPr>
        <w:spacing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Для успешной деятельности сотруднику ИКС необходимо владеть основными стилями речевой коммуникации. 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1.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443A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Официально – деловой стиль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– используется как в устной форме (собрания, доклады и др.) и в письменной форме (деловые письма). Особенности официально-делового стиля общения: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– требуется точность и объективность предоставляемой информациибез употребления эмоционально-окрашенной лексики, выражающей субъективное мнение;</w:t>
      </w:r>
    </w:p>
    <w:p w:rsidR="00D443A4" w:rsidRPr="00D443A4" w:rsidRDefault="00D443A4" w:rsidP="00D443A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–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требуется компактность,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последовательность  и краткость и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зложения.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2. Стиль научной речи.   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Используется в научных статьях, тезисах, диссертациях, в докладах на научных симпозиумах, конференциях.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Самыми общими специфическими чертами научной речи является отвлеченная обобщенность, логичность в изложении суждений, умозаключений, веских аргументаций. Для этого используется абстрактная лексика с ипользованием выражений “ существует”, “имеется”, “используется” и т.д. Обобщенность выражается такими словами как “нередко”, “зачачастую”, “как правило”, крайне редко” и т.д. Вместо “я” используется местоимение “мы”, применяются безличностные предложений такие как “необходимо отметить”, “можно сделать вывод”, следует подчеркнуть” и т.д. Логичность изложения достигается связностью текстав результате последовательного перехода от одной мысли к другой. Для свяывания фрагментов текста используют такие речевые конструкции как “как говорилось”, “как было отмечено”, “во первых”, “ во вторых” и т.д.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3. Публицистический стиль речи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Используется при работе консультантов с прессой, как в устной форме (пресс-конференции), так и в письменно форме (статьи, заметки).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Важная функция публицистического стиля – информативная, которая должна обладать документально-фактологической точностью, собирательностью, официальностью. В каком бы жанре не выступал сотрудник, нужна документальная точность, проверенные факты, на которых строится анализ и разъяснение.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Публицистический стиль воздействует не только на разум, но и на чувства слушателей/ читателей, для чего используются такие приемы как экспрессивность, повышенная эмоциональность, доступность. Для возбуждения эмоциональных чувств используются, пословицы, художественные образы, метафоры, сравнения, повторения слов. Публицистический стиль речи требует тщательной шлифовки материала, 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исключение второстепенного и лишнего, лаконичности. Обязательно для остроты чувств включает тонкий юмор, иронию.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4. Разговорная речь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Разговорная речь выполняет функцию общения в быту, в повседневной жизни семьи, в дружеском кругу, а также в профессиональной сфере при общении на службе. В отличии от функционально-деловой речи в ней отсутствует книжная лексика, иностранные и научные термины, но она эмоционально окрашена и в ней широко используется обиходно-бытовая лексика.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Умение налаживать и поддерживать контакты является важнейшей частью деятельности специалиста ИКС. В связи с этим коммуникабельность специалиста - очень важное и ценное качество.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При установлснии эффективных контактов специалиста ИКС с товаропроизводителем важно все. Важным является даже первое впе- чатление о сотруднике ИКС.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На первое впечатление влияют внешние данные, манера разговора куда относится и грамотность, и дикция, и тембр голоса, репутация консультанта, основанная на характеристике, данной людьми, которым доверяют,  невербальное поведение.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Невербальное поведение имеет очень важное значение и занимает большой удельный вес во взаимодействии между людьми. Человек не произнес ни слова, а по его позе, жестам, мимике собеседник может нарисовать достаточно верный психологический портрет. Умение контролировать свои невербальные сигналы является важным качеством сотрудника ИКС. 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>Сотруднику ИКС постоянно приходитея на словах убеждать в чем- то своих клиентов. Существуют разные формы передачи информации. Например</w:t>
      </w:r>
      <w:r w:rsidRPr="00D443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D44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 xml:space="preserve">простое </w:t>
      </w: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tt-RU" w:eastAsia="tt-RU"/>
        </w:rPr>
        <w:t>информирование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когда собеседнику надо просто показать, для чего это следует сделать. В некоторых случаях требуется </w:t>
      </w: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tt-RU" w:eastAsia="tt-RU"/>
        </w:rPr>
        <w:t>разъяснение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tt-RU"/>
        </w:rPr>
        <w:t>,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которое может быть инструктивным или объясняющим порядок действий, </w:t>
      </w:r>
      <w:r w:rsidRPr="00D44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>повествующим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, т.е. излагающим факты, которые приведут к определенным выводам, и </w:t>
      </w:r>
      <w:r w:rsidRPr="00D44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tt-RU"/>
        </w:rPr>
        <w:t>анализирующим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, или  содержащим аргументы “за” и “против”, которые стимулируют формирование самостоятельных решений. В информации может содержаться </w:t>
      </w: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tt-RU" w:eastAsia="tt-RU"/>
        </w:rPr>
        <w:t>доказателъство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tt-RU"/>
        </w:rPr>
        <w:t xml:space="preserve">, </w:t>
      </w:r>
      <w:r w:rsidRPr="00D44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tt-RU"/>
        </w:rPr>
        <w:t>т.е.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tt-RU"/>
        </w:rPr>
        <w:t xml:space="preserve"> 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набор аргументов и доводов для обоснования какой либо мысли, тезиса, положения. Может быть </w:t>
      </w: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tt-RU" w:eastAsia="tt-RU"/>
        </w:rPr>
        <w:t>опровержение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каких либо устоявшихся взглядов, критика определенных стереотипов и установок.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ИКС нужно владеть навыками убеждения клиентов. Все речевое поведение должно быть направлено на формирование адекватной реакции аудитории. В этих случаях используют некоторыми социально-психологические приемы;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 четко и уверенно продемонстрировать слушателям свою компетентность, информированность по обсуждаемой теме;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общие рассуждения следует подкреплять конкретными примерами, при этом ценить и свое и чужое время;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ключевые положения выступления надо обязательно повторять;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необходимо четко сфор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цель выступления;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искренний интерес к предмету выступления и аудитории;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помнить, что слушатели более благожелательно воспринимают речи, наполненные оптимизма, надежды и уверенности. Не следует концентрировать основное внимание на поиски причин неудач в прошлом и установлении виновных.</w:t>
      </w:r>
    </w:p>
    <w:p w:rsidR="00434AF9" w:rsidRDefault="00434AF9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психологии есть понятие - </w:t>
      </w:r>
      <w:r w:rsidRPr="00D44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аттракция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(привлекательность беседующих при общении). Она формируется с помощью специальных приемов, предназначение которых заключается в том, чтобы расположить к себе собеседника. К приемам аттракции относятся: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Имя собственное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разговоре сотрудник часто будет называть человека по имени, это будет способствовать установлению между ними доверительных отношений. Как правило, на свое имя человек откликается более охотно.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Зеркало отношени</w:t>
      </w:r>
      <w:r w:rsidRPr="00D443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й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Доброжелательное выражение лица, легкая улыбка всегда создают образ приятного человека. Собеседник будет стремиться ответить тем же. 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Терпеливый слушатель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Терпеливое внимательное выслушивание собеседника позволяет удовлетворить одну из самых высших потребностей человека - самовыражение.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Личная жизнь</w:t>
      </w:r>
      <w:r w:rsidRPr="00D443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любого человека возникают положительные эмоции и расположение к сотруднику, если тот поинтересуется его здоровьем, благополучием семьи, успехами в работе, настроением. Такой сотрудник представляется ему человеком чутким и внимательным.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Золотые слова</w:t>
      </w:r>
      <w:r w:rsidRPr="00D443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 слушающего похвала, выражения, содер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жащие небольшое преувеличение положительных качеств личности, при которых слушающий будет стремиться достигнуть этих качеств. Срабатывает своеобразный феномен внушения. </w:t>
      </w:r>
    </w:p>
    <w:p w:rsidR="00D443A4" w:rsidRPr="00D443A4" w:rsidRDefault="00D443A4" w:rsidP="00D443A4">
      <w:pPr>
        <w:spacing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proofErr w:type="spellStart"/>
      <w:r w:rsidRPr="00D44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Эмпатия</w:t>
      </w:r>
      <w:proofErr w:type="spellEnd"/>
      <w:r w:rsidRPr="00D44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сопереживание, понимание чувств другого человека, и понимание этих чувств в соответствии с его внутренними переживаниями. Это чуткость к другим, и сотрудник должен проникнуться чувствами </w:t>
      </w:r>
      <w:proofErr w:type="gramStart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клиента,  и</w:t>
      </w:r>
      <w:proofErr w:type="gramEnd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 существует риск, беря на себя непосильное бремя чужих проблем, сотрудник рискует усложнить свою жизнь.   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ключевым фактором успеха при устранении разногласий и урегулировании конфликтов. Готовность понимать доводы тех, с кем не согласны, может помочь продолжению общения. Масса недоразумений происходит именно потому, что не все умеют слушать других и не пытаются понять переживаемые ими чувства и их точку зрения. </w:t>
      </w:r>
      <w:proofErr w:type="spellStart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хорошим условием для совершенствования умения слушать и улучшения деловых отношений.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 приемы аттракции работают тогда, когда применяются в комплексе.</w:t>
      </w:r>
    </w:p>
    <w:p w:rsidR="00D443A4" w:rsidRPr="00D443A4" w:rsidRDefault="00D443A4" w:rsidP="00D443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изложенное, можно сформулировать несколько важных правил ведения переговоров с клиентами: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Самый главный человек в данный момент – ваш клиент с которым ведутся переговоры.  Относитесь к говорящему с уважением, цените его желание </w:t>
      </w:r>
      <w:proofErr w:type="gramStart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поделится  с</w:t>
      </w:r>
      <w:proofErr w:type="gramEnd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своими проблемами.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установить контакт с клиентом. Он может оказаться невоспитанным, невнимательным, но чем сдержаннее и внимательнее вы будете, тем успешнее пройдет беседа.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Почувствуйте, что волнует клиента, постарайтесь рассмотреть проблему с его точки зрения.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при разговоре на клиента, при возможности на глаза. Однако следует помнить, что до 40% слушающих – люди застенчивые, не выдерживают таких взглядов.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перебивайте клиента, выслушайте его до конца. Однако процесс слушания должен быть активным. Сотрудник невербальными компонентами поведения (кивками, внимательным взглядом) должен показать клиенту, что его внимательно слушают и понимают. Пассивное слушание покажет клиенту отсутствие интереса к его проблеме и будет гасить активность говорящего.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выводов заранее.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доминируйте во время беседы. Т. к. </w:t>
      </w:r>
      <w:proofErr w:type="gramStart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доминирует мало слышит, мало понимает из того что ему говорят. Собеседник при этом теряется и переходит в состояние психологической защиты. 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не должен давать волю эмоциям, быть внимателен в своих оценочных суждениях особенно негативных.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возражать, дайте клиенту выговорится. Это вызывает у него чувство досады и возникает барьер в достижении согласия. Если выслушать клиента возможно и возражать не придется.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спорьте с тем, с кем спорить бесполезно. Это могут быть упрямые и ограниченные люди или те, кто и не собирается выяснять истину, а желает лишь с вами спорить. Это могут быть люди, для которых поспорить важнее, чем разобраться. И самое главное не следует начинать спора с собеседником, в проблемах которого вы хотите разобраться.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стремится к согласию, но не следует боятся разногласий. Разногласия с собеседником не должны давать повод для разочарований, ссор, конфликтов.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отрицательных оценок мнения клиента, напротив нужно поддерживать у него мнение компетентности, подчеркивая все его удачные высказывания.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свои рекомендации нужно оформлять по возможности наглядно.</w:t>
      </w:r>
    </w:p>
    <w:p w:rsidR="00D443A4" w:rsidRPr="00D443A4" w:rsidRDefault="00D443A4" w:rsidP="00434AF9">
      <w:pPr>
        <w:numPr>
          <w:ilvl w:val="0"/>
          <w:numId w:val="7"/>
        </w:numPr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Переговоры должны завершатся сотрудником. Если в разговоре обсуждалось несколько точек зрения, сотрудник должен сделать обобщение, т.к. </w:t>
      </w:r>
      <w:proofErr w:type="gramStart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proofErr w:type="gramEnd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выслушанные клиентом в конце беседы бывают наиболее убедительными и запоминающимися, и имеют наибольший шанс повлиять на его решение.</w:t>
      </w:r>
    </w:p>
    <w:p w:rsidR="00D443A4" w:rsidRPr="00D443A4" w:rsidRDefault="00D443A4" w:rsidP="00434AF9">
      <w:pPr>
        <w:spacing w:line="240" w:lineRule="auto"/>
        <w:ind w:left="142" w:firstLine="567"/>
        <w:rPr>
          <w:rFonts w:ascii="Times New Roman" w:eastAsia="Calibri" w:hAnsi="Times New Roman" w:cs="Times New Roman"/>
          <w:sz w:val="28"/>
          <w:szCs w:val="28"/>
        </w:rPr>
      </w:pPr>
    </w:p>
    <w:p w:rsidR="00D443A4" w:rsidRPr="00D443A4" w:rsidRDefault="00D443A4" w:rsidP="00434AF9">
      <w:pPr>
        <w:spacing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Рекомендации для успешной коммуникации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строить конструкцию предложения. Длинные предложения затрудняют восприятие. Смысл часто теряется в придаточных предложениях. Короткие предложения всегда содержат законченную мысль, всегда наглядны.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самый сильный инструмент убеждения. Выразительный голос всегда воспринимается лучше, чем монотонный.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использовать паузы, прерывающие поток речи. Они усиливают внимание, подчеркивают сказанное, помогают сделать передышку (этим приемом хорошо владеют артисты).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работать над расширением словарного запаса. 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больше использовать в речи глаголы, которые придают речи наглядность, а не существительные. Следует использовать активные формы глаголов, а не пассивные. Например «я пригласил его», а не </w:t>
      </w:r>
      <w:proofErr w:type="gramStart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он</w:t>
      </w:r>
      <w:proofErr w:type="gramEnd"/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приглашен мной». Пассивная форма изложения создает дистанцию и несет минимальную эмоциональную нагрузку.</w:t>
      </w:r>
    </w:p>
    <w:p w:rsidR="00D443A4" w:rsidRPr="00D443A4" w:rsidRDefault="00D443A4" w:rsidP="00434AF9">
      <w:pPr>
        <w:numPr>
          <w:ilvl w:val="0"/>
          <w:numId w:val="2"/>
        </w:numPr>
        <w:tabs>
          <w:tab w:val="num" w:pos="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отказаться от сослагательного наклонения. Слова «я бы сказал, я бы полагал, я должен был и т.д.» не выражают решительного поступка и также создают дистанцию.</w:t>
      </w:r>
    </w:p>
    <w:p w:rsidR="00D443A4" w:rsidRPr="00D443A4" w:rsidRDefault="00D443A4" w:rsidP="00434AF9">
      <w:pPr>
        <w:tabs>
          <w:tab w:val="num" w:pos="720"/>
          <w:tab w:val="num" w:pos="1440"/>
        </w:tabs>
        <w:spacing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3A4" w:rsidRPr="00D443A4" w:rsidRDefault="00D443A4" w:rsidP="00D443A4">
      <w:pPr>
        <w:tabs>
          <w:tab w:val="num" w:pos="144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контроля знаний</w:t>
      </w:r>
    </w:p>
    <w:p w:rsidR="00D443A4" w:rsidRPr="00D443A4" w:rsidRDefault="00D443A4" w:rsidP="00D443A4">
      <w:pPr>
        <w:tabs>
          <w:tab w:val="num" w:pos="144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A4" w:rsidRPr="00D443A4" w:rsidRDefault="00434AF9" w:rsidP="00D443A4">
      <w:pPr>
        <w:numPr>
          <w:ilvl w:val="0"/>
          <w:numId w:val="3"/>
        </w:numPr>
        <w:tabs>
          <w:tab w:val="num" w:pos="1440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D443A4"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обеспечения эффективной коммуникации в консультационной деятельности.</w:t>
      </w:r>
    </w:p>
    <w:p w:rsidR="00D443A4" w:rsidRPr="00D443A4" w:rsidRDefault="00434AF9" w:rsidP="00D443A4">
      <w:pPr>
        <w:numPr>
          <w:ilvl w:val="0"/>
          <w:numId w:val="3"/>
        </w:numPr>
        <w:tabs>
          <w:tab w:val="num" w:pos="1440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причины,</w:t>
      </w:r>
      <w:r w:rsidR="00D443A4"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 эффективной коммуникации.</w:t>
      </w:r>
    </w:p>
    <w:p w:rsidR="00D443A4" w:rsidRPr="00D443A4" w:rsidRDefault="00434AF9" w:rsidP="00D443A4">
      <w:pPr>
        <w:numPr>
          <w:ilvl w:val="0"/>
          <w:numId w:val="3"/>
        </w:numPr>
        <w:tabs>
          <w:tab w:val="num" w:pos="1440"/>
        </w:tabs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</w:t>
      </w:r>
      <w:r w:rsidR="00D443A4" w:rsidRPr="00D4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правила ведения переговоров с клиентами.</w:t>
      </w:r>
    </w:p>
    <w:p w:rsidR="00D443A4" w:rsidRDefault="00D443A4" w:rsidP="00D443A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D443A4" w:rsidRPr="00D443A4" w:rsidRDefault="00D443A4" w:rsidP="00D443A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sectPr w:rsidR="00D443A4" w:rsidRPr="00D4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1E410F1"/>
    <w:multiLevelType w:val="hybridMultilevel"/>
    <w:tmpl w:val="EEF6F94C"/>
    <w:lvl w:ilvl="0" w:tplc="75F6FEF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801150"/>
    <w:multiLevelType w:val="hybridMultilevel"/>
    <w:tmpl w:val="F65CC8EE"/>
    <w:lvl w:ilvl="0" w:tplc="E43C8782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F081B85"/>
    <w:multiLevelType w:val="hybridMultilevel"/>
    <w:tmpl w:val="9A0E935C"/>
    <w:lvl w:ilvl="0" w:tplc="31D8B31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2E0961"/>
    <w:multiLevelType w:val="hybridMultilevel"/>
    <w:tmpl w:val="F0CA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13CCF"/>
    <w:multiLevelType w:val="hybridMultilevel"/>
    <w:tmpl w:val="05864F8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11F7B24"/>
    <w:multiLevelType w:val="hybridMultilevel"/>
    <w:tmpl w:val="FC502850"/>
    <w:lvl w:ilvl="0" w:tplc="4C585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1F"/>
    <w:rsid w:val="00434AF9"/>
    <w:rsid w:val="00693B28"/>
    <w:rsid w:val="00A528E3"/>
    <w:rsid w:val="00A5761F"/>
    <w:rsid w:val="00D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57B5"/>
  <w15:chartTrackingRefBased/>
  <w15:docId w15:val="{CB8D461D-6544-4509-8D8C-DA0DF04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3</cp:revision>
  <dcterms:created xsi:type="dcterms:W3CDTF">2021-01-25T18:07:00Z</dcterms:created>
  <dcterms:modified xsi:type="dcterms:W3CDTF">2021-01-25T20:39:00Z</dcterms:modified>
</cp:coreProperties>
</file>