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5419B" w:rsidRDefault="0065419B" w:rsidP="0065419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419B">
        <w:rPr>
          <w:rFonts w:ascii="Times New Roman" w:hAnsi="Times New Roman" w:cs="Times New Roman"/>
          <w:b/>
          <w:sz w:val="28"/>
          <w:szCs w:val="28"/>
        </w:rPr>
        <w:t>Методические подходы</w:t>
      </w:r>
      <w:proofErr w:type="gramEnd"/>
      <w:r w:rsidRPr="0065419B">
        <w:rPr>
          <w:rFonts w:ascii="Times New Roman" w:hAnsi="Times New Roman" w:cs="Times New Roman"/>
          <w:b/>
          <w:sz w:val="28"/>
          <w:szCs w:val="28"/>
        </w:rPr>
        <w:t xml:space="preserve"> к анализу ресурсного потенциала российских предприятий</w:t>
      </w:r>
    </w:p>
    <w:p w:rsidR="0065419B" w:rsidRPr="0065419B" w:rsidRDefault="0065419B" w:rsidP="0065419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19B" w:rsidRPr="0065419B" w:rsidRDefault="0065419B" w:rsidP="006541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19B">
        <w:rPr>
          <w:rFonts w:ascii="Times New Roman" w:eastAsia="Times New Roman" w:hAnsi="Times New Roman" w:cs="Times New Roman"/>
          <w:sz w:val="28"/>
          <w:szCs w:val="28"/>
        </w:rPr>
        <w:t>Нам представляется, что анализ ресурсного потенциала российских предприятий может включать следующие основные аспекты.</w:t>
      </w:r>
    </w:p>
    <w:p w:rsidR="0065419B" w:rsidRPr="0065419B" w:rsidRDefault="0065419B" w:rsidP="0065419B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19B">
        <w:rPr>
          <w:rFonts w:ascii="Times New Roman" w:eastAsia="Times New Roman" w:hAnsi="Times New Roman" w:cs="Times New Roman"/>
          <w:sz w:val="28"/>
          <w:szCs w:val="28"/>
        </w:rPr>
        <w:t xml:space="preserve">1. Анализ </w:t>
      </w:r>
      <w:proofErr w:type="spellStart"/>
      <w:r w:rsidRPr="0065419B">
        <w:rPr>
          <w:rFonts w:ascii="Times New Roman" w:eastAsia="Times New Roman" w:hAnsi="Times New Roman" w:cs="Times New Roman"/>
          <w:sz w:val="28"/>
          <w:szCs w:val="28"/>
        </w:rPr>
        <w:t>произволствснно-хозяйствснной</w:t>
      </w:r>
      <w:proofErr w:type="spellEnd"/>
      <w:r w:rsidRPr="0065419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и эффек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тивности использования ресурсов.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2. Анализ имущественного комплекса предприятия.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3. Финансовый анализ.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В рамках стратегического анализа предприятия анализ производ</w:t>
      </w:r>
      <w:r w:rsidRPr="0065419B">
        <w:rPr>
          <w:sz w:val="28"/>
          <w:szCs w:val="28"/>
        </w:rPr>
        <w:softHyphen/>
        <w:t>ственно-хозяйственной деятельности необходим для определения эф</w:t>
      </w:r>
      <w:r w:rsidRPr="0065419B">
        <w:rPr>
          <w:sz w:val="28"/>
          <w:szCs w:val="28"/>
        </w:rPr>
        <w:softHyphen/>
        <w:t>фективности использования ресурсов предприятия, его прибыльности и прогнозирования ресурсных возможностей. Анализ производствен</w:t>
      </w:r>
      <w:r w:rsidRPr="0065419B">
        <w:rPr>
          <w:sz w:val="28"/>
          <w:szCs w:val="28"/>
        </w:rPr>
        <w:softHyphen/>
        <w:t>но-хозяйственной деятельности выполняется в следующей последо</w:t>
      </w:r>
      <w:r w:rsidRPr="0065419B">
        <w:rPr>
          <w:sz w:val="28"/>
          <w:szCs w:val="28"/>
        </w:rPr>
        <w:softHyphen/>
        <w:t>вательности: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анализ основных технико-экономических показателей;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анализ производственной программы и ее рентабельности;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анализ расходов;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анализ финансовых результатов.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Состав показателей, по которым выполняется анализ основных технико-экономических показателей, может варьироваться в зависи</w:t>
      </w:r>
      <w:r w:rsidRPr="0065419B">
        <w:rPr>
          <w:sz w:val="28"/>
          <w:szCs w:val="28"/>
        </w:rPr>
        <w:softHyphen/>
        <w:t>мости от социальной приоритетности данного предприятия в регионе и принятой системы организации его финансово-хозяйственной дея</w:t>
      </w:r>
      <w:r w:rsidRPr="0065419B">
        <w:rPr>
          <w:sz w:val="28"/>
          <w:szCs w:val="28"/>
        </w:rPr>
        <w:softHyphen/>
        <w:t xml:space="preserve">тельности. Поскольку наиболее значимые показатели инвариантны по отношению к отрасли или другим предприятиям региона, постольку их можно идентифицировать и оценить через соотношение между темпами их изменения. Целесообразно отслеживать общие тенденции развития предприятия, соответствие </w:t>
      </w:r>
      <w:proofErr w:type="gramStart"/>
      <w:r w:rsidRPr="0065419B">
        <w:rPr>
          <w:sz w:val="28"/>
          <w:szCs w:val="28"/>
        </w:rPr>
        <w:t>темпов изменения показателей развития предприятия</w:t>
      </w:r>
      <w:proofErr w:type="gramEnd"/>
      <w:r w:rsidRPr="0065419B">
        <w:rPr>
          <w:sz w:val="28"/>
          <w:szCs w:val="28"/>
        </w:rPr>
        <w:t xml:space="preserve"> средним темпам изменения аналогичных по</w:t>
      </w:r>
      <w:r w:rsidRPr="0065419B">
        <w:rPr>
          <w:sz w:val="28"/>
          <w:szCs w:val="28"/>
        </w:rPr>
        <w:softHyphen/>
        <w:t>казателей в среднем по отрасли, региону или среди предприятий кон</w:t>
      </w:r>
      <w:r w:rsidRPr="0065419B">
        <w:rPr>
          <w:sz w:val="28"/>
          <w:szCs w:val="28"/>
        </w:rPr>
        <w:softHyphen/>
        <w:t>кретной зоны стратегического хозяйствования.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Определение темпов изменения показателей позволяет оценить те</w:t>
      </w:r>
      <w:r w:rsidRPr="0065419B">
        <w:rPr>
          <w:sz w:val="28"/>
          <w:szCs w:val="28"/>
        </w:rPr>
        <w:softHyphen/>
        <w:t>кущее состояние предприятия и его развитие за отчетный период. При анализе необходимо учитывать влияние инфляции, которая мо</w:t>
      </w:r>
      <w:r w:rsidRPr="0065419B">
        <w:rPr>
          <w:sz w:val="28"/>
          <w:szCs w:val="28"/>
        </w:rPr>
        <w:softHyphen/>
        <w:t>жет существенно исказить динамику основных показателей. Устране</w:t>
      </w:r>
      <w:r w:rsidRPr="0065419B">
        <w:rPr>
          <w:sz w:val="28"/>
          <w:szCs w:val="28"/>
        </w:rPr>
        <w:softHyphen/>
        <w:t>ние влияния инфляции может осуществляться с использованием раз</w:t>
      </w:r>
      <w:r w:rsidRPr="0065419B">
        <w:rPr>
          <w:sz w:val="28"/>
          <w:szCs w:val="28"/>
        </w:rPr>
        <w:softHyphen/>
        <w:t>личных методик, основанных на применении индекса цен. Заметим, что для сравнения динамики развития одного предприятия с динами</w:t>
      </w:r>
      <w:r w:rsidRPr="0065419B">
        <w:rPr>
          <w:sz w:val="28"/>
          <w:szCs w:val="28"/>
        </w:rPr>
        <w:softHyphen/>
        <w:t>кой развития других необходимо применять не абсолютные значения основных показателей, а темповые их изменения. Чем выше темпы ро</w:t>
      </w:r>
      <w:r w:rsidRPr="0065419B">
        <w:rPr>
          <w:sz w:val="28"/>
          <w:szCs w:val="28"/>
        </w:rPr>
        <w:softHyphen/>
        <w:t xml:space="preserve">ста, тем динамичнее развивается предприятие, тем </w:t>
      </w:r>
      <w:r w:rsidRPr="0065419B">
        <w:rPr>
          <w:sz w:val="28"/>
          <w:szCs w:val="28"/>
        </w:rPr>
        <w:lastRenderedPageBreak/>
        <w:t xml:space="preserve">привлекательнее оно для инвесторов. При выполнении анализа </w:t>
      </w:r>
      <w:proofErr w:type="spellStart"/>
      <w:r w:rsidRPr="0065419B">
        <w:rPr>
          <w:sz w:val="28"/>
          <w:szCs w:val="28"/>
        </w:rPr>
        <w:t>технико-экономиче</w:t>
      </w:r>
      <w:proofErr w:type="gramStart"/>
      <w:r w:rsidRPr="0065419B">
        <w:rPr>
          <w:sz w:val="28"/>
          <w:szCs w:val="28"/>
        </w:rPr>
        <w:t>с</w:t>
      </w:r>
      <w:proofErr w:type="spellEnd"/>
      <w:r w:rsidRPr="0065419B">
        <w:rPr>
          <w:sz w:val="28"/>
          <w:szCs w:val="28"/>
        </w:rPr>
        <w:t>-</w:t>
      </w:r>
      <w:proofErr w:type="gramEnd"/>
      <w:r w:rsidRPr="0065419B">
        <w:rPr>
          <w:sz w:val="28"/>
          <w:szCs w:val="28"/>
        </w:rPr>
        <w:t xml:space="preserve"> </w:t>
      </w:r>
      <w:proofErr w:type="spellStart"/>
      <w:r w:rsidRPr="0065419B">
        <w:rPr>
          <w:sz w:val="28"/>
          <w:szCs w:val="28"/>
        </w:rPr>
        <w:t>ких</w:t>
      </w:r>
      <w:proofErr w:type="spellEnd"/>
      <w:r w:rsidRPr="0065419B">
        <w:rPr>
          <w:sz w:val="28"/>
          <w:szCs w:val="28"/>
        </w:rPr>
        <w:t xml:space="preserve"> показателей следует выделять ряд аспектов.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 xml:space="preserve">Динамика объема производства продукции в натуральном выражении показывает изменение структуры производства по видам деятельности. Ее анализ </w:t>
      </w:r>
      <w:proofErr w:type="gramStart"/>
      <w:r w:rsidRPr="0065419B">
        <w:rPr>
          <w:sz w:val="28"/>
          <w:szCs w:val="28"/>
        </w:rPr>
        <w:t>может</w:t>
      </w:r>
      <w:proofErr w:type="gramEnd"/>
      <w:r w:rsidRPr="0065419B">
        <w:rPr>
          <w:sz w:val="28"/>
          <w:szCs w:val="28"/>
        </w:rPr>
        <w:t xml:space="preserve"> осуществляется посредством сравнения индексов из</w:t>
      </w:r>
      <w:r w:rsidRPr="0065419B">
        <w:rPr>
          <w:sz w:val="28"/>
          <w:szCs w:val="28"/>
        </w:rPr>
        <w:softHyphen/>
        <w:t>менений, выраженных в процентах. Последние рассчитываются деле</w:t>
      </w:r>
      <w:r w:rsidRPr="0065419B">
        <w:rPr>
          <w:sz w:val="28"/>
          <w:szCs w:val="28"/>
        </w:rPr>
        <w:softHyphen/>
        <w:t>нием выпуска продукции текущего периода по номенклатуре па значе</w:t>
      </w:r>
      <w:r w:rsidRPr="0065419B">
        <w:rPr>
          <w:sz w:val="28"/>
          <w:szCs w:val="28"/>
        </w:rPr>
        <w:softHyphen/>
        <w:t>ние аналогичного показателя предшествующего периода. Изменение структуры выпуска должно следовать из необходимости рациональной загрузки оборудования и повышения доходности производства в целом. Допускается неэффективное изменение структуры выпуска или объе</w:t>
      </w:r>
      <w:r w:rsidRPr="0065419B">
        <w:rPr>
          <w:sz w:val="28"/>
          <w:szCs w:val="28"/>
        </w:rPr>
        <w:softHyphen/>
        <w:t>мов производства, если это вызвано стратегическими целями. Напри</w:t>
      </w:r>
      <w:r w:rsidRPr="0065419B">
        <w:rPr>
          <w:sz w:val="28"/>
          <w:szCs w:val="28"/>
        </w:rPr>
        <w:softHyphen/>
        <w:t>мер, уменьшение выпуска в связи с переходом на диверсифицирован</w:t>
      </w:r>
      <w:r w:rsidRPr="0065419B">
        <w:rPr>
          <w:sz w:val="28"/>
          <w:szCs w:val="28"/>
        </w:rPr>
        <w:softHyphen/>
        <w:t>ную продукцию, завоеванием рынка по определенной номенклатуре выпускаемой продукции и т. д.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Объем товарной продукции в действующих ценах зависит от динами</w:t>
      </w:r>
      <w:r w:rsidRPr="0065419B">
        <w:rPr>
          <w:sz w:val="28"/>
          <w:szCs w:val="28"/>
        </w:rPr>
        <w:softHyphen/>
        <w:t>ки изменения выпуска в натуральном измерении и от уровня цен.</w:t>
      </w:r>
    </w:p>
    <w:p w:rsidR="0065419B" w:rsidRPr="0065419B" w:rsidRDefault="0065419B" w:rsidP="006541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19B">
        <w:rPr>
          <w:rFonts w:ascii="Times New Roman" w:eastAsia="Times New Roman" w:hAnsi="Times New Roman" w:cs="Times New Roman"/>
          <w:sz w:val="28"/>
          <w:szCs w:val="28"/>
        </w:rPr>
        <w:t>При достаточно высоком уровне инфляции для приведения данного показа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теля к сопоставимому виду применяется показатель выпуска товарной продукции в сопоставимых ценах определенного года. На объем товар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ной продукции в действующих ценах влияют следующие факторы:</w:t>
      </w:r>
    </w:p>
    <w:p w:rsidR="0065419B" w:rsidRPr="0065419B" w:rsidRDefault="0065419B" w:rsidP="0065419B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19B">
        <w:rPr>
          <w:rFonts w:ascii="Times New Roman" w:eastAsia="Times New Roman" w:hAnsi="Times New Roman" w:cs="Times New Roman"/>
          <w:sz w:val="28"/>
          <w:szCs w:val="28"/>
        </w:rPr>
        <w:t>• структура ассортимента выпускаемой продукции. Если предпри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ятие увеличило объем производства продукции с более низкими ценами, то при увеличении объемов в натуральном исчислении объем товарной продукции будет расти более медленными тем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пами и наоборот;</w:t>
      </w:r>
    </w:p>
    <w:p w:rsidR="0065419B" w:rsidRPr="0065419B" w:rsidRDefault="0065419B" w:rsidP="0065419B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19B">
        <w:rPr>
          <w:rFonts w:ascii="Times New Roman" w:eastAsia="Times New Roman" w:hAnsi="Times New Roman" w:cs="Times New Roman"/>
          <w:sz w:val="28"/>
          <w:szCs w:val="28"/>
        </w:rPr>
        <w:t>• уровень цен на выпускаемую продукцию. При неизменных объе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мах производства товарная продукция вырастет за счет роста цен, вызванного инфляцией.</w:t>
      </w:r>
    </w:p>
    <w:p w:rsidR="0065419B" w:rsidRPr="0065419B" w:rsidRDefault="0065419B" w:rsidP="0065419B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19B">
        <w:rPr>
          <w:rFonts w:ascii="Times New Roman" w:eastAsia="Times New Roman" w:hAnsi="Times New Roman" w:cs="Times New Roman"/>
          <w:sz w:val="28"/>
          <w:szCs w:val="28"/>
        </w:rPr>
        <w:t>В процессе анализа выпуска товарной продукции обязательным яв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ляется сравнение темпов изменения товарной продукции с темпами изменений аналогичных предприятий отрасли или региона.</w:t>
      </w:r>
    </w:p>
    <w:p w:rsidR="0065419B" w:rsidRPr="0065419B" w:rsidRDefault="0065419B" w:rsidP="0065419B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19B">
        <w:rPr>
          <w:rFonts w:ascii="Times New Roman" w:eastAsia="Times New Roman" w:hAnsi="Times New Roman" w:cs="Times New Roman"/>
          <w:sz w:val="28"/>
          <w:szCs w:val="28"/>
        </w:rPr>
        <w:t>Анализ объема реализации наиболее достоверно определяет эффек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тивность работы предприятия. Рост объема реализации является ос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новным показателем планирования увеличения конкурентного пре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имущества предприятия. Взаимосвязь увеличения объема реализации и прибыльности предприятия может быть положительной и отрица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тельной. Ради увеличения темпов роста продукции предприятия мо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гут жертвовать размером прибыли, однако в большинстве случаев именно прибыль подталкивает предприятие к желанию наращивать объемы. Наращивание темпов роста объемов 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реализации в большин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стве случаев является положительной тенденцией при условии сохра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нения на том же уровне или росте показателя рентабельности.</w:t>
      </w:r>
    </w:p>
    <w:p w:rsidR="0065419B" w:rsidRPr="0065419B" w:rsidRDefault="0065419B" w:rsidP="0065419B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19B">
        <w:rPr>
          <w:rFonts w:ascii="Times New Roman" w:eastAsia="Times New Roman" w:hAnsi="Times New Roman" w:cs="Times New Roman"/>
          <w:sz w:val="28"/>
          <w:szCs w:val="28"/>
        </w:rPr>
        <w:t>На размер объема реализации влияют:</w:t>
      </w:r>
    </w:p>
    <w:p w:rsidR="0065419B" w:rsidRPr="0065419B" w:rsidRDefault="0065419B" w:rsidP="0065419B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19B">
        <w:rPr>
          <w:rFonts w:ascii="Times New Roman" w:eastAsia="Times New Roman" w:hAnsi="Times New Roman" w:cs="Times New Roman"/>
          <w:sz w:val="28"/>
          <w:szCs w:val="28"/>
        </w:rPr>
        <w:t>• объем выпуска товарной продукции;</w:t>
      </w:r>
    </w:p>
    <w:p w:rsidR="0065419B" w:rsidRPr="0065419B" w:rsidRDefault="0065419B" w:rsidP="0065419B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19B">
        <w:rPr>
          <w:rFonts w:ascii="Times New Roman" w:eastAsia="Times New Roman" w:hAnsi="Times New Roman" w:cs="Times New Roman"/>
          <w:sz w:val="28"/>
          <w:szCs w:val="28"/>
        </w:rPr>
        <w:t>• наличие остатков продукции на складе готовой продукции;</w:t>
      </w:r>
    </w:p>
    <w:p w:rsidR="0065419B" w:rsidRPr="0065419B" w:rsidRDefault="0065419B" w:rsidP="0065419B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19B">
        <w:rPr>
          <w:rFonts w:ascii="Times New Roman" w:eastAsia="Times New Roman" w:hAnsi="Times New Roman" w:cs="Times New Roman"/>
          <w:sz w:val="28"/>
          <w:szCs w:val="28"/>
        </w:rPr>
        <w:t>• состояние расчетов с дебиторами и кредиторами (в частности, размер отгруженной и неоплаченной продукции и размер полу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ченных и не освоенных авансов);</w:t>
      </w:r>
    </w:p>
    <w:p w:rsidR="0065419B" w:rsidRPr="0065419B" w:rsidRDefault="0065419B" w:rsidP="0065419B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19B">
        <w:rPr>
          <w:rFonts w:ascii="Times New Roman" w:eastAsia="Times New Roman" w:hAnsi="Times New Roman" w:cs="Times New Roman"/>
          <w:sz w:val="28"/>
          <w:szCs w:val="28"/>
        </w:rPr>
        <w:t>• уровень цен.</w:t>
      </w:r>
    </w:p>
    <w:p w:rsidR="0065419B" w:rsidRPr="0065419B" w:rsidRDefault="0065419B" w:rsidP="0065419B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19B">
        <w:rPr>
          <w:rFonts w:ascii="Times New Roman" w:eastAsia="Times New Roman" w:hAnsi="Times New Roman" w:cs="Times New Roman"/>
          <w:sz w:val="28"/>
          <w:szCs w:val="28"/>
        </w:rPr>
        <w:t xml:space="preserve">Динамика себестоимости реализованной продукции показывает на снижение или увеличение возможностей предприятия по повышению доходности. Анализ изменений расходов проводится с целью </w:t>
      </w:r>
      <w:proofErr w:type="gramStart"/>
      <w:r w:rsidRPr="0065419B">
        <w:rPr>
          <w:rFonts w:ascii="Times New Roman" w:eastAsia="Times New Roman" w:hAnsi="Times New Roman" w:cs="Times New Roman"/>
          <w:sz w:val="28"/>
          <w:szCs w:val="28"/>
        </w:rPr>
        <w:t>выявле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ния возможностей повышения эффективности использования</w:t>
      </w:r>
      <w:proofErr w:type="gramEnd"/>
      <w:r w:rsidRPr="0065419B">
        <w:rPr>
          <w:rFonts w:ascii="Times New Roman" w:eastAsia="Times New Roman" w:hAnsi="Times New Roman" w:cs="Times New Roman"/>
          <w:sz w:val="28"/>
          <w:szCs w:val="28"/>
        </w:rPr>
        <w:t xml:space="preserve"> матери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альных, трудовых и финансовых ресурсов предприятия в процессе под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готовки производства, процесса производства, обращения и реализации продукции. Наилучшим образом динамика расходов может быть про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анализирована на основе </w:t>
      </w:r>
      <w:proofErr w:type="gramStart"/>
      <w:r w:rsidRPr="0065419B">
        <w:rPr>
          <w:rFonts w:ascii="Times New Roman" w:eastAsia="Times New Roman" w:hAnsi="Times New Roman" w:cs="Times New Roman"/>
          <w:sz w:val="28"/>
          <w:szCs w:val="28"/>
        </w:rPr>
        <w:t>метода сравнения показателей снижения рас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ходов</w:t>
      </w:r>
      <w:proofErr w:type="gramEnd"/>
      <w:r w:rsidRPr="0065419B">
        <w:rPr>
          <w:rFonts w:ascii="Times New Roman" w:eastAsia="Times New Roman" w:hAnsi="Times New Roman" w:cs="Times New Roman"/>
          <w:sz w:val="28"/>
          <w:szCs w:val="28"/>
        </w:rPr>
        <w:t xml:space="preserve"> на производство продукции по отношению к изменению объемов ее производства. Следует обратить внимание на тот факт, что зависи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мость между объемом производства и затратами имеет нелинейный ха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рактер. Взаимосвязь показателей себестоимости, объема продаж и при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были по отдельным видам продукции позволяет уточнять данные маркетингового анализа: продавать ли небольшое количество продук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ции, но по более высокой цене, с ориентацией на состоятельного поку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пателя с индивидуальными запросами, или продавать много продук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ции, ориентированной </w:t>
      </w:r>
      <w:proofErr w:type="gramStart"/>
      <w:r w:rsidRPr="0065419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54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419B">
        <w:rPr>
          <w:rFonts w:ascii="Times New Roman" w:eastAsia="Times New Roman" w:hAnsi="Times New Roman" w:cs="Times New Roman"/>
          <w:sz w:val="28"/>
          <w:szCs w:val="28"/>
        </w:rPr>
        <w:t>массового</w:t>
      </w:r>
      <w:proofErr w:type="gramEnd"/>
      <w:r w:rsidRPr="0065419B">
        <w:rPr>
          <w:rFonts w:ascii="Times New Roman" w:eastAsia="Times New Roman" w:hAnsi="Times New Roman" w:cs="Times New Roman"/>
          <w:sz w:val="28"/>
          <w:szCs w:val="28"/>
        </w:rPr>
        <w:t xml:space="preserve"> покупателя по относительно низкой цене. Второй путь решения проблемы снижения расходов и себестои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мости продукции требует дополнительного анализа расходов.</w:t>
      </w:r>
    </w:p>
    <w:p w:rsidR="0065419B" w:rsidRPr="0065419B" w:rsidRDefault="0065419B" w:rsidP="0065419B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5419B">
        <w:rPr>
          <w:rFonts w:ascii="Times New Roman" w:eastAsia="Times New Roman" w:hAnsi="Times New Roman" w:cs="Times New Roman"/>
          <w:sz w:val="28"/>
          <w:szCs w:val="28"/>
        </w:rPr>
        <w:t>Динамика изменений балансовой прибыли предприятия харак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теризует эффективность бизнеса. Максимизация прибыли являет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ся одной из основных стратегических целей большинства предпри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нимателей. При исследовании вопроса о связи между прибыльно</w:t>
      </w:r>
      <w:r w:rsidRPr="0065419B">
        <w:rPr>
          <w:rFonts w:ascii="Times New Roman" w:eastAsia="Times New Roman" w:hAnsi="Times New Roman" w:cs="Times New Roman"/>
          <w:sz w:val="28"/>
          <w:szCs w:val="28"/>
        </w:rPr>
        <w:softHyphen/>
        <w:t>стью и рыночной структурой необходимо учитывать следующие факторы: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производственные издержки, связанные с применяемыми техно</w:t>
      </w:r>
      <w:r w:rsidRPr="0065419B">
        <w:rPr>
          <w:sz w:val="28"/>
          <w:szCs w:val="28"/>
        </w:rPr>
        <w:softHyphen/>
        <w:t>логиями в отрасли;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взаимоотношения между продавцами и потенциальными конку</w:t>
      </w:r>
      <w:r w:rsidRPr="0065419B">
        <w:rPr>
          <w:sz w:val="28"/>
          <w:szCs w:val="28"/>
        </w:rPr>
        <w:softHyphen/>
        <w:t>рентами при однородном дифференцированном продукте.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Анализ производственной программы предприятия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lastRenderedPageBreak/>
        <w:t>Анализ производственной программы выполняется по всем видам деятельности и в разрезе ассортимента основной номенклатуры про</w:t>
      </w:r>
      <w:r w:rsidRPr="0065419B">
        <w:rPr>
          <w:sz w:val="28"/>
          <w:szCs w:val="28"/>
        </w:rPr>
        <w:softHyphen/>
        <w:t>изводства. Детализация данного анализа зависит от поставленных за</w:t>
      </w:r>
      <w:r w:rsidRPr="0065419B">
        <w:rPr>
          <w:sz w:val="28"/>
          <w:szCs w:val="28"/>
        </w:rPr>
        <w:softHyphen/>
        <w:t>дач, но в общем виде может предусматривать: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анализ структуры видов деятельности предприятия;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анализ структуры доходности по видам деятельности;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анализ структуры затрат по различным видам деятельности предприятия.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Анализ номенклатуры выпускаемой продукции проводится на осно</w:t>
      </w:r>
      <w:r w:rsidRPr="0065419B">
        <w:rPr>
          <w:sz w:val="28"/>
          <w:szCs w:val="28"/>
        </w:rPr>
        <w:softHyphen/>
        <w:t>ве изменения структуры по видам деятельности и по видам продукции в разрезе основной деятельности. Данный анализ позволяет определить тенденции изменений ассортимента продукции с учетом рентабельности каждого из этих видов.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Для анализа доходности предприятия в целом важно исследовать рентабельность каждого из направлений его деятельности. При этом более детально необходимо исследовать виды деятельности, имеющие тенденцию к снижению доходности. По нерентабельным видам дея</w:t>
      </w:r>
      <w:r w:rsidRPr="0065419B">
        <w:rPr>
          <w:sz w:val="28"/>
          <w:szCs w:val="28"/>
        </w:rPr>
        <w:softHyphen/>
        <w:t>тельности необходимо анализировать причины снижения рентабель</w:t>
      </w:r>
      <w:r w:rsidRPr="0065419B">
        <w:rPr>
          <w:sz w:val="28"/>
          <w:szCs w:val="28"/>
        </w:rPr>
        <w:softHyphen/>
        <w:t>ности и на этой основе разрабатывать мероприятия, повышающие до</w:t>
      </w:r>
      <w:r w:rsidRPr="0065419B">
        <w:rPr>
          <w:sz w:val="28"/>
          <w:szCs w:val="28"/>
        </w:rPr>
        <w:softHyphen/>
        <w:t>ходность этих видов деятельности.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Анализ себестоимости производства позволяет определить основ</w:t>
      </w:r>
      <w:r w:rsidRPr="0065419B">
        <w:rPr>
          <w:sz w:val="28"/>
          <w:szCs w:val="28"/>
        </w:rPr>
        <w:softHyphen/>
        <w:t>ные элементы затрат и сравнить их как с предшествующим периодом и плановыми показателями, так и с нормативными значениями или данными других предприятий.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При оценке финансовой устойчивости предприятия важным кри</w:t>
      </w:r>
      <w:r w:rsidRPr="0065419B">
        <w:rPr>
          <w:sz w:val="28"/>
          <w:szCs w:val="28"/>
        </w:rPr>
        <w:softHyphen/>
        <w:t>терием является величина условно-постоянных расходов. Эти затра</w:t>
      </w:r>
      <w:r w:rsidRPr="0065419B">
        <w:rPr>
          <w:sz w:val="28"/>
          <w:szCs w:val="28"/>
        </w:rPr>
        <w:softHyphen/>
        <w:t>ты подразделяются на два вида: материальные (амортизация или арендная плата, часть расходов на содержание оборудования и аппа</w:t>
      </w:r>
      <w:r w:rsidRPr="0065419B">
        <w:rPr>
          <w:sz w:val="28"/>
          <w:szCs w:val="28"/>
        </w:rPr>
        <w:softHyphen/>
        <w:t>рата управления и т. д.) и финансовые (проценты к уплате по креди</w:t>
      </w:r>
      <w:r w:rsidRPr="0065419B">
        <w:rPr>
          <w:sz w:val="28"/>
          <w:szCs w:val="28"/>
        </w:rPr>
        <w:softHyphen/>
        <w:t>там и займам). Чем выше объем условно-постоянных затрат, тем выше риск инвестирования в данное предприятие, поскольку эти затраты должны покрываться вне зависимости от интенсивности генерирования текущих доходов. На привлекательность предприя</w:t>
      </w:r>
      <w:r w:rsidRPr="0065419B">
        <w:rPr>
          <w:sz w:val="28"/>
          <w:szCs w:val="28"/>
        </w:rPr>
        <w:softHyphen/>
        <w:t>тия для инвесторов особенно негативно влияют значительные услов</w:t>
      </w:r>
      <w:r w:rsidRPr="0065419B">
        <w:rPr>
          <w:sz w:val="28"/>
          <w:szCs w:val="28"/>
        </w:rPr>
        <w:softHyphen/>
        <w:t xml:space="preserve">но-постоянные расходы. Особенно это наблюдается при отсутствии реальных возможностей для увеличения объемов производства и в связи с ограничениями по сбыту продукции. Размер условно-постоянных расходов влияет на зависимость изменений затрат от объема выпуска продукции. Степень зависимости затрат производства от объемов производства оценивается коэффициентом реагирования затрат (изменение затрат, </w:t>
      </w:r>
      <w:r w:rsidRPr="0065419B">
        <w:rPr>
          <w:sz w:val="28"/>
          <w:szCs w:val="28"/>
        </w:rPr>
        <w:lastRenderedPageBreak/>
        <w:t>деленное на изменение объемов производства). Причем для постоянных расходов коэффициент реагирования равен нулю. В зависимости от значения коэффициента реагирования затра</w:t>
      </w:r>
      <w:r w:rsidRPr="0065419B">
        <w:rPr>
          <w:sz w:val="28"/>
          <w:szCs w:val="28"/>
        </w:rPr>
        <w:softHyphen/>
        <w:t xml:space="preserve">ты подразделяют </w:t>
      </w:r>
      <w:proofErr w:type="gramStart"/>
      <w:r w:rsidRPr="0065419B">
        <w:rPr>
          <w:sz w:val="28"/>
          <w:szCs w:val="28"/>
        </w:rPr>
        <w:t>на</w:t>
      </w:r>
      <w:proofErr w:type="gramEnd"/>
      <w:r w:rsidRPr="0065419B">
        <w:rPr>
          <w:sz w:val="28"/>
          <w:szCs w:val="28"/>
        </w:rPr>
        <w:t>: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постоянные, К = 0;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 xml:space="preserve">• </w:t>
      </w:r>
      <w:proofErr w:type="spellStart"/>
      <w:r w:rsidRPr="0065419B">
        <w:rPr>
          <w:sz w:val="28"/>
          <w:szCs w:val="28"/>
        </w:rPr>
        <w:t>дегрессивные</w:t>
      </w:r>
      <w:proofErr w:type="spellEnd"/>
      <w:r w:rsidRPr="0065419B">
        <w:rPr>
          <w:sz w:val="28"/>
          <w:szCs w:val="28"/>
        </w:rPr>
        <w:t>, К меньше 1, но больше 0;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пропорциональные, К = 1;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прогрессивные, К больше 1.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Для обеспечения снижения себестоимости необходимо, чтобы тем</w:t>
      </w:r>
      <w:r w:rsidRPr="0065419B">
        <w:rPr>
          <w:sz w:val="28"/>
          <w:szCs w:val="28"/>
        </w:rPr>
        <w:softHyphen/>
        <w:t>пы снижения дигрессивных расходов превышали темпы роста прогрес</w:t>
      </w:r>
      <w:r w:rsidRPr="0065419B">
        <w:rPr>
          <w:sz w:val="28"/>
          <w:szCs w:val="28"/>
        </w:rPr>
        <w:softHyphen/>
        <w:t>сивных и пропорциональных расходов.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Особо выделим, что высокая доля условно-постоянных расходов в общей сумме затрат характеризуется как высокий уровень операцион</w:t>
      </w:r>
      <w:r w:rsidRPr="0065419B">
        <w:rPr>
          <w:sz w:val="28"/>
          <w:szCs w:val="28"/>
        </w:rPr>
        <w:softHyphen/>
        <w:t xml:space="preserve">ного </w:t>
      </w:r>
      <w:proofErr w:type="spellStart"/>
      <w:r w:rsidRPr="0065419B">
        <w:rPr>
          <w:sz w:val="28"/>
          <w:szCs w:val="28"/>
        </w:rPr>
        <w:t>левериджа</w:t>
      </w:r>
      <w:proofErr w:type="spellEnd"/>
      <w:r w:rsidRPr="0065419B">
        <w:rPr>
          <w:sz w:val="28"/>
          <w:szCs w:val="28"/>
        </w:rPr>
        <w:t xml:space="preserve"> и свидетельствует о высоком уровне производствен</w:t>
      </w:r>
      <w:r w:rsidRPr="0065419B">
        <w:rPr>
          <w:sz w:val="28"/>
          <w:szCs w:val="28"/>
        </w:rPr>
        <w:softHyphen/>
        <w:t xml:space="preserve">ного риска. </w:t>
      </w:r>
      <w:proofErr w:type="spellStart"/>
      <w:r w:rsidRPr="0065419B">
        <w:rPr>
          <w:sz w:val="28"/>
          <w:szCs w:val="28"/>
        </w:rPr>
        <w:t>Леверидж</w:t>
      </w:r>
      <w:proofErr w:type="spellEnd"/>
      <w:r w:rsidRPr="0065419B">
        <w:rPr>
          <w:sz w:val="28"/>
          <w:szCs w:val="28"/>
        </w:rPr>
        <w:t xml:space="preserve"> — это показатель, характеризующий зависи</w:t>
      </w:r>
      <w:r w:rsidRPr="0065419B">
        <w:rPr>
          <w:sz w:val="28"/>
          <w:szCs w:val="28"/>
        </w:rPr>
        <w:softHyphen/>
        <w:t xml:space="preserve">мость между условно-постоянными затратами и некоторой прибылью. Иными словами, операционный </w:t>
      </w:r>
      <w:proofErr w:type="spellStart"/>
      <w:r w:rsidRPr="0065419B">
        <w:rPr>
          <w:sz w:val="28"/>
          <w:szCs w:val="28"/>
        </w:rPr>
        <w:t>леверидж</w:t>
      </w:r>
      <w:proofErr w:type="spellEnd"/>
      <w:r w:rsidRPr="0065419B">
        <w:rPr>
          <w:sz w:val="28"/>
          <w:szCs w:val="28"/>
        </w:rPr>
        <w:t xml:space="preserve"> (производственный ры</w:t>
      </w:r>
      <w:r w:rsidRPr="0065419B">
        <w:rPr>
          <w:sz w:val="28"/>
          <w:szCs w:val="28"/>
        </w:rPr>
        <w:softHyphen/>
        <w:t>чаг) — это потенциальная возможность влиять на прибыль путем из</w:t>
      </w:r>
      <w:r w:rsidRPr="0065419B">
        <w:rPr>
          <w:sz w:val="28"/>
          <w:szCs w:val="28"/>
        </w:rPr>
        <w:softHyphen/>
        <w:t>менения структуры себестоимости и объема выпуска продукции. Суть операционного риска заключается в том, что постоянные расходы долж</w:t>
      </w:r>
      <w:r w:rsidRPr="0065419B">
        <w:rPr>
          <w:sz w:val="28"/>
          <w:szCs w:val="28"/>
        </w:rPr>
        <w:softHyphen/>
        <w:t xml:space="preserve">ны обязательно покрываться доходами вне зависимости от объемов производства. Для предприятий с высоким уровнем операционного </w:t>
      </w:r>
      <w:proofErr w:type="spellStart"/>
      <w:r w:rsidRPr="0065419B">
        <w:rPr>
          <w:sz w:val="28"/>
          <w:szCs w:val="28"/>
        </w:rPr>
        <w:t>левериджа</w:t>
      </w:r>
      <w:proofErr w:type="spellEnd"/>
      <w:r w:rsidRPr="0065419B">
        <w:rPr>
          <w:sz w:val="28"/>
          <w:szCs w:val="28"/>
        </w:rPr>
        <w:t xml:space="preserve"> даже незначительное колебание объемов производства мо</w:t>
      </w:r>
      <w:r w:rsidRPr="0065419B">
        <w:rPr>
          <w:sz w:val="28"/>
          <w:szCs w:val="28"/>
        </w:rPr>
        <w:softHyphen/>
        <w:t>жет привести к существенному изменению валовой прибыли. Опера</w:t>
      </w:r>
      <w:r w:rsidRPr="0065419B">
        <w:rPr>
          <w:sz w:val="28"/>
          <w:szCs w:val="28"/>
        </w:rPr>
        <w:softHyphen/>
        <w:t xml:space="preserve">ционный </w:t>
      </w:r>
      <w:proofErr w:type="spellStart"/>
      <w:r w:rsidRPr="0065419B">
        <w:rPr>
          <w:sz w:val="28"/>
          <w:szCs w:val="28"/>
        </w:rPr>
        <w:t>леверидж</w:t>
      </w:r>
      <w:proofErr w:type="spellEnd"/>
      <w:r w:rsidRPr="0065419B">
        <w:rPr>
          <w:sz w:val="28"/>
          <w:szCs w:val="28"/>
        </w:rPr>
        <w:t xml:space="preserve"> определяется: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долей материальных условно-постоянных расходов к общей сум</w:t>
      </w:r>
      <w:r w:rsidRPr="0065419B">
        <w:rPr>
          <w:sz w:val="28"/>
          <w:szCs w:val="28"/>
        </w:rPr>
        <w:softHyphen/>
        <w:t>ме затрат или, что равносильно, соотношением условно-постоян</w:t>
      </w:r>
      <w:r w:rsidRPr="0065419B">
        <w:rPr>
          <w:sz w:val="28"/>
          <w:szCs w:val="28"/>
        </w:rPr>
        <w:softHyphen/>
        <w:t>ных и переменных затрат;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отношением темпов изменения прибыли до вычета процентов и налогов к темпу изменения объема реализации в натуральных единицах;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отношением чистой прибыли к материальным условно-постоян</w:t>
      </w:r>
      <w:r w:rsidRPr="0065419B">
        <w:rPr>
          <w:sz w:val="28"/>
          <w:szCs w:val="28"/>
        </w:rPr>
        <w:softHyphen/>
        <w:t>ным расходам.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Причем при анализе важны не сами значения операционного лев</w:t>
      </w:r>
      <w:proofErr w:type="gramStart"/>
      <w:r w:rsidRPr="0065419B">
        <w:rPr>
          <w:sz w:val="28"/>
          <w:szCs w:val="28"/>
        </w:rPr>
        <w:t>е-</w:t>
      </w:r>
      <w:proofErr w:type="gramEnd"/>
      <w:r w:rsidRPr="0065419B">
        <w:rPr>
          <w:sz w:val="28"/>
          <w:szCs w:val="28"/>
        </w:rPr>
        <w:t xml:space="preserve"> </w:t>
      </w:r>
      <w:proofErr w:type="spellStart"/>
      <w:r w:rsidRPr="0065419B">
        <w:rPr>
          <w:sz w:val="28"/>
          <w:szCs w:val="28"/>
        </w:rPr>
        <w:t>риджа</w:t>
      </w:r>
      <w:proofErr w:type="spellEnd"/>
      <w:r w:rsidRPr="0065419B">
        <w:rPr>
          <w:sz w:val="28"/>
          <w:szCs w:val="28"/>
        </w:rPr>
        <w:t>, а определение взаимосвязей между темпами изменений исполь</w:t>
      </w:r>
      <w:r w:rsidRPr="0065419B">
        <w:rPr>
          <w:sz w:val="28"/>
          <w:szCs w:val="28"/>
        </w:rPr>
        <w:softHyphen/>
        <w:t>зуемых показателей.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Анализ финансовых результатов деятельности предприятия может проводиться по следующим основным направлениям: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анализ и оценка динамики изменения прибыли и основных фак</w:t>
      </w:r>
      <w:r w:rsidRPr="0065419B">
        <w:rPr>
          <w:sz w:val="28"/>
          <w:szCs w:val="28"/>
        </w:rPr>
        <w:softHyphen/>
        <w:t>торов, обусловливающих эти изменения;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изучение состава портфеля ценных бумаг и оценка их ликвидно</w:t>
      </w:r>
      <w:r w:rsidRPr="0065419B">
        <w:rPr>
          <w:sz w:val="28"/>
          <w:szCs w:val="28"/>
        </w:rPr>
        <w:softHyphen/>
        <w:t>сти, а также определение эффективности отвлечения средств на эти вложения;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lastRenderedPageBreak/>
        <w:t>• определение тенденций изменения объемов основных фондов, которые оцениваются в зависимости от изменения объемов про</w:t>
      </w:r>
      <w:r w:rsidRPr="0065419B">
        <w:rPr>
          <w:sz w:val="28"/>
          <w:szCs w:val="28"/>
        </w:rPr>
        <w:softHyphen/>
        <w:t>изводства и характера использования производственных мощ</w:t>
      </w:r>
      <w:r w:rsidRPr="0065419B">
        <w:rPr>
          <w:sz w:val="28"/>
          <w:szCs w:val="28"/>
        </w:rPr>
        <w:softHyphen/>
        <w:t>ностей;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 xml:space="preserve">• исследование </w:t>
      </w:r>
      <w:proofErr w:type="gramStart"/>
      <w:r w:rsidRPr="0065419B">
        <w:rPr>
          <w:sz w:val="28"/>
          <w:szCs w:val="28"/>
        </w:rPr>
        <w:t>тенденций изменения объемов оборотных средств предприятия</w:t>
      </w:r>
      <w:proofErr w:type="gramEnd"/>
      <w:r w:rsidRPr="0065419B">
        <w:rPr>
          <w:sz w:val="28"/>
          <w:szCs w:val="28"/>
        </w:rPr>
        <w:t>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исследование производственных запасов предприятия;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 xml:space="preserve">• анализ изменения </w:t>
      </w:r>
      <w:proofErr w:type="gramStart"/>
      <w:r w:rsidRPr="0065419B">
        <w:rPr>
          <w:sz w:val="28"/>
          <w:szCs w:val="28"/>
        </w:rPr>
        <w:t>дебиторской</w:t>
      </w:r>
      <w:proofErr w:type="gramEnd"/>
      <w:r w:rsidRPr="0065419B">
        <w:rPr>
          <w:sz w:val="28"/>
          <w:szCs w:val="28"/>
        </w:rPr>
        <w:t xml:space="preserve"> </w:t>
      </w:r>
      <w:proofErr w:type="spellStart"/>
      <w:r w:rsidRPr="0065419B">
        <w:rPr>
          <w:sz w:val="28"/>
          <w:szCs w:val="28"/>
        </w:rPr>
        <w:t>задолжности</w:t>
      </w:r>
      <w:proofErr w:type="spellEnd"/>
      <w:r w:rsidRPr="0065419B">
        <w:rPr>
          <w:sz w:val="28"/>
          <w:szCs w:val="28"/>
        </w:rPr>
        <w:t xml:space="preserve"> предприятия.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Любая коммерческая деятельность в большинстве случаев имеет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своей целью максимальное получение прибыли. Поэтому анализ фор</w:t>
      </w:r>
      <w:r w:rsidRPr="0065419B">
        <w:rPr>
          <w:sz w:val="28"/>
          <w:szCs w:val="28"/>
        </w:rPr>
        <w:softHyphen/>
        <w:t>мирования финансовых результатов является одним из наиважней</w:t>
      </w:r>
      <w:r w:rsidRPr="0065419B">
        <w:rPr>
          <w:sz w:val="28"/>
          <w:szCs w:val="28"/>
        </w:rPr>
        <w:softHyphen/>
        <w:t>ших факторов, поскольку прибыль формирует прирост собственного капитала предприятия.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Управление прибылью означает обеспечение максимального ре</w:t>
      </w:r>
      <w:r w:rsidRPr="0065419B">
        <w:rPr>
          <w:sz w:val="28"/>
          <w:szCs w:val="28"/>
        </w:rPr>
        <w:softHyphen/>
        <w:t>зультата в текущем периоде или нормативного критерия в длитель</w:t>
      </w:r>
      <w:r w:rsidRPr="0065419B">
        <w:rPr>
          <w:sz w:val="28"/>
          <w:szCs w:val="28"/>
        </w:rPr>
        <w:softHyphen/>
        <w:t>ной перспективе, обеспечение контролируемого соотношения между уровнем прибыли и уровнем риска.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Анализ формирования прибыли по источникам доходов показывает изменения направлений доходности и требует дополнительного ана</w:t>
      </w:r>
      <w:r w:rsidRPr="0065419B">
        <w:rPr>
          <w:sz w:val="28"/>
          <w:szCs w:val="28"/>
        </w:rPr>
        <w:softHyphen/>
        <w:t>лиза при существенных отклонениях от ранее сформировавшихся показателей.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На значение показателя прибыли влияет: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объем реализации продукции, работ и услуг;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себестоимость выпускаемой продукции, выполненных работ и услуг;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 xml:space="preserve">• операционный </w:t>
      </w:r>
      <w:proofErr w:type="spellStart"/>
      <w:r w:rsidRPr="0065419B">
        <w:rPr>
          <w:sz w:val="28"/>
          <w:szCs w:val="28"/>
        </w:rPr>
        <w:t>леверидж</w:t>
      </w:r>
      <w:proofErr w:type="spellEnd"/>
      <w:r w:rsidRPr="0065419B">
        <w:rPr>
          <w:sz w:val="28"/>
          <w:szCs w:val="28"/>
        </w:rPr>
        <w:t>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 xml:space="preserve">• финансовый </w:t>
      </w:r>
      <w:proofErr w:type="spellStart"/>
      <w:r w:rsidRPr="0065419B">
        <w:rPr>
          <w:sz w:val="28"/>
          <w:szCs w:val="28"/>
        </w:rPr>
        <w:t>леверидж</w:t>
      </w:r>
      <w:proofErr w:type="spellEnd"/>
      <w:r w:rsidRPr="0065419B">
        <w:rPr>
          <w:sz w:val="28"/>
          <w:szCs w:val="28"/>
        </w:rPr>
        <w:t>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эффективность использования ресурсного потенциала.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65419B">
        <w:rPr>
          <w:sz w:val="28"/>
          <w:szCs w:val="28"/>
        </w:rPr>
        <w:t>Финансовый</w:t>
      </w:r>
      <w:proofErr w:type="gramEnd"/>
      <w:r w:rsidRPr="0065419B">
        <w:rPr>
          <w:sz w:val="28"/>
          <w:szCs w:val="28"/>
        </w:rPr>
        <w:t xml:space="preserve"> </w:t>
      </w:r>
      <w:proofErr w:type="spellStart"/>
      <w:r w:rsidRPr="0065419B">
        <w:rPr>
          <w:sz w:val="28"/>
          <w:szCs w:val="28"/>
        </w:rPr>
        <w:t>леверидж</w:t>
      </w:r>
      <w:proofErr w:type="spellEnd"/>
      <w:r w:rsidRPr="0065419B">
        <w:rPr>
          <w:sz w:val="28"/>
          <w:szCs w:val="28"/>
        </w:rPr>
        <w:t xml:space="preserve"> характеризует влияние на прибыль величи</w:t>
      </w:r>
      <w:r w:rsidRPr="0065419B">
        <w:rPr>
          <w:sz w:val="28"/>
          <w:szCs w:val="28"/>
        </w:rPr>
        <w:softHyphen/>
        <w:t xml:space="preserve">ны и структуры долгосрочных пассивов. Эффект финансового </w:t>
      </w:r>
      <w:proofErr w:type="spellStart"/>
      <w:r w:rsidRPr="0065419B">
        <w:rPr>
          <w:sz w:val="28"/>
          <w:szCs w:val="28"/>
        </w:rPr>
        <w:t>левери</w:t>
      </w:r>
      <w:proofErr w:type="gramStart"/>
      <w:r w:rsidRPr="0065419B">
        <w:rPr>
          <w:sz w:val="28"/>
          <w:szCs w:val="28"/>
        </w:rPr>
        <w:t>д</w:t>
      </w:r>
      <w:proofErr w:type="spellEnd"/>
      <w:r w:rsidRPr="0065419B">
        <w:rPr>
          <w:sz w:val="28"/>
          <w:szCs w:val="28"/>
        </w:rPr>
        <w:t>-</w:t>
      </w:r>
      <w:proofErr w:type="gramEnd"/>
      <w:r w:rsidRPr="0065419B">
        <w:rPr>
          <w:sz w:val="28"/>
          <w:szCs w:val="28"/>
        </w:rPr>
        <w:t xml:space="preserve"> </w:t>
      </w:r>
      <w:proofErr w:type="spellStart"/>
      <w:r w:rsidRPr="0065419B">
        <w:rPr>
          <w:sz w:val="28"/>
          <w:szCs w:val="28"/>
        </w:rPr>
        <w:t>жа</w:t>
      </w:r>
      <w:proofErr w:type="spellEnd"/>
      <w:r w:rsidRPr="0065419B">
        <w:rPr>
          <w:sz w:val="28"/>
          <w:szCs w:val="28"/>
        </w:rPr>
        <w:t xml:space="preserve"> заключается в том, что обязательные платежи по обслуживанию заемного капитала в случае недостаточности прибыли могут привести к необходимости ликвидации части активов. Высокая доля заемного ка</w:t>
      </w:r>
      <w:r w:rsidRPr="0065419B">
        <w:rPr>
          <w:sz w:val="28"/>
          <w:szCs w:val="28"/>
        </w:rPr>
        <w:softHyphen/>
        <w:t>питала характеризует высокий уровень финансового риска и свидетель</w:t>
      </w:r>
      <w:r w:rsidRPr="0065419B">
        <w:rPr>
          <w:sz w:val="28"/>
          <w:szCs w:val="28"/>
        </w:rPr>
        <w:softHyphen/>
        <w:t xml:space="preserve">ствует о высокой степени финансовой зависимости предприятия. Финансовый </w:t>
      </w:r>
      <w:proofErr w:type="spellStart"/>
      <w:r w:rsidRPr="0065419B">
        <w:rPr>
          <w:sz w:val="28"/>
          <w:szCs w:val="28"/>
        </w:rPr>
        <w:t>леверидж</w:t>
      </w:r>
      <w:proofErr w:type="spellEnd"/>
      <w:r w:rsidRPr="0065419B">
        <w:rPr>
          <w:sz w:val="28"/>
          <w:szCs w:val="28"/>
        </w:rPr>
        <w:t xml:space="preserve"> можно рассчитать как: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соотношение заемного и собственного капитала;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отношение темпа изменения чистой прибыли к темпу изменения валовой прибыли.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 xml:space="preserve">Взаимосвязь </w:t>
      </w:r>
      <w:proofErr w:type="gramStart"/>
      <w:r w:rsidRPr="0065419B">
        <w:rPr>
          <w:sz w:val="28"/>
          <w:szCs w:val="28"/>
        </w:rPr>
        <w:t>операционного</w:t>
      </w:r>
      <w:proofErr w:type="gramEnd"/>
      <w:r w:rsidRPr="0065419B">
        <w:rPr>
          <w:sz w:val="28"/>
          <w:szCs w:val="28"/>
        </w:rPr>
        <w:t xml:space="preserve">, финансового </w:t>
      </w:r>
      <w:proofErr w:type="spellStart"/>
      <w:r w:rsidRPr="0065419B">
        <w:rPr>
          <w:sz w:val="28"/>
          <w:szCs w:val="28"/>
        </w:rPr>
        <w:t>левериджа</w:t>
      </w:r>
      <w:proofErr w:type="spellEnd"/>
      <w:r w:rsidRPr="0065419B">
        <w:rPr>
          <w:sz w:val="28"/>
          <w:szCs w:val="28"/>
        </w:rPr>
        <w:t xml:space="preserve"> и прибыли наглядно демонстрируется на графике безубыточности (метод «мерт</w:t>
      </w:r>
      <w:r w:rsidRPr="0065419B">
        <w:rPr>
          <w:sz w:val="28"/>
          <w:szCs w:val="28"/>
        </w:rPr>
        <w:softHyphen/>
        <w:t>вой точки»).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lastRenderedPageBreak/>
        <w:t>Метод мертвой точки (критического объема продаж) позволяет в каждой конкретной ситуации рассчитать объем выпуска, обеспечи</w:t>
      </w:r>
      <w:r w:rsidRPr="0065419B">
        <w:rPr>
          <w:sz w:val="28"/>
          <w:szCs w:val="28"/>
        </w:rPr>
        <w:softHyphen/>
        <w:t>вающий безубыточную деятельность предприятия.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Критический объем рассчитывается как частное от деления услов</w:t>
      </w:r>
      <w:r w:rsidRPr="0065419B">
        <w:rPr>
          <w:sz w:val="28"/>
          <w:szCs w:val="28"/>
        </w:rPr>
        <w:softHyphen/>
        <w:t>но-постоянных производственных расходов на удельный маржиналь</w:t>
      </w:r>
      <w:r w:rsidRPr="0065419B">
        <w:rPr>
          <w:sz w:val="28"/>
          <w:szCs w:val="28"/>
        </w:rPr>
        <w:softHyphen/>
        <w:t>ный доход.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Маржинальный доход — это сумма постоянных расходов и прибы</w:t>
      </w:r>
      <w:r w:rsidRPr="0065419B">
        <w:rPr>
          <w:sz w:val="28"/>
          <w:szCs w:val="28"/>
        </w:rPr>
        <w:softHyphen/>
        <w:t>ли. Он рассчитывается как разность между выручкой от реализации и переменными расходами.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 xml:space="preserve">Оценка эффекта операционного </w:t>
      </w:r>
      <w:proofErr w:type="spellStart"/>
      <w:r w:rsidRPr="0065419B">
        <w:rPr>
          <w:sz w:val="28"/>
          <w:szCs w:val="28"/>
        </w:rPr>
        <w:t>левериджа</w:t>
      </w:r>
      <w:proofErr w:type="spellEnd"/>
      <w:r w:rsidRPr="0065419B">
        <w:rPr>
          <w:sz w:val="28"/>
          <w:szCs w:val="28"/>
        </w:rPr>
        <w:t xml:space="preserve"> измеряется как част</w:t>
      </w:r>
      <w:r w:rsidRPr="0065419B">
        <w:rPr>
          <w:sz w:val="28"/>
          <w:szCs w:val="28"/>
        </w:rPr>
        <w:softHyphen/>
        <w:t>ное от деления произведения удельного маржинального дохода и кри</w:t>
      </w:r>
      <w:r w:rsidRPr="0065419B">
        <w:rPr>
          <w:sz w:val="28"/>
          <w:szCs w:val="28"/>
        </w:rPr>
        <w:softHyphen/>
        <w:t>тического объема продаж на объем валовой прибыли.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Анализ имущественного комплекса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Необходимо исследовать при выполнении анализа имущественного комплекса предприятия динамику изменений и эффективность ис</w:t>
      </w:r>
      <w:r w:rsidRPr="0065419B">
        <w:rPr>
          <w:sz w:val="28"/>
          <w:szCs w:val="28"/>
        </w:rPr>
        <w:softHyphen/>
        <w:t>пользования: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основных фондов;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материальных ресурсов;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трудовых ресурсов;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финансовых ресурсов.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Рассмотрим последовательно каждый из названых выше аспектов анализа.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Анализ основных средств выполняется для определения: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структуры основных фондов;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возможностей предприятия по увеличению объемов производ</w:t>
      </w:r>
      <w:r w:rsidRPr="0065419B">
        <w:rPr>
          <w:sz w:val="28"/>
          <w:szCs w:val="28"/>
        </w:rPr>
        <w:softHyphen/>
        <w:t>ства;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эффективности использования основных фондов;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мероприятий по консервации, реализации или реструктуризации отдельных объектов;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показателей выбытия и обновления основных фондов.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Задачей анализа использования производственных мощностей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предприятия является: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изучение структуры и динамики основных фондов, технического состояния и темпов обновления активной их части;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исследование хода технического перевооружения и реконструк</w:t>
      </w:r>
      <w:r w:rsidRPr="0065419B">
        <w:rPr>
          <w:sz w:val="28"/>
          <w:szCs w:val="28"/>
        </w:rPr>
        <w:softHyphen/>
        <w:t>ции предприятия;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определение показателей использования производственных мощ</w:t>
      </w:r>
      <w:r w:rsidRPr="0065419B">
        <w:rPr>
          <w:sz w:val="28"/>
          <w:szCs w:val="28"/>
        </w:rPr>
        <w:softHyphen/>
        <w:t>ностей и основных производственных фондов;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определение факторов, влияющих на эффективность использо</w:t>
      </w:r>
      <w:r w:rsidRPr="0065419B">
        <w:rPr>
          <w:sz w:val="28"/>
          <w:szCs w:val="28"/>
        </w:rPr>
        <w:softHyphen/>
        <w:t>вания производственных мощностей.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lastRenderedPageBreak/>
        <w:t>Схема анализа производственных мощностей может значительно варьироваться в зависимости от уровня информации, предоставляе</w:t>
      </w:r>
      <w:r w:rsidRPr="0065419B">
        <w:rPr>
          <w:sz w:val="28"/>
          <w:szCs w:val="28"/>
        </w:rPr>
        <w:softHyphen/>
        <w:t>мой для выполнения анализа. Первоначально определяется коэффи</w:t>
      </w:r>
      <w:r w:rsidRPr="0065419B">
        <w:rPr>
          <w:sz w:val="28"/>
          <w:szCs w:val="28"/>
        </w:rPr>
        <w:softHyphen/>
        <w:t xml:space="preserve">циент использования производственных мощностей по номенклатуре выпускаемой </w:t>
      </w:r>
      <w:proofErr w:type="gramStart"/>
      <w:r w:rsidRPr="0065419B">
        <w:rPr>
          <w:sz w:val="28"/>
          <w:szCs w:val="28"/>
        </w:rPr>
        <w:t>продукции</w:t>
      </w:r>
      <w:proofErr w:type="gramEnd"/>
      <w:r w:rsidRPr="0065419B">
        <w:rPr>
          <w:sz w:val="28"/>
          <w:szCs w:val="28"/>
        </w:rPr>
        <w:t xml:space="preserve"> и выясняются тенденции по уровню загруз</w:t>
      </w:r>
      <w:r w:rsidRPr="0065419B">
        <w:rPr>
          <w:sz w:val="28"/>
          <w:szCs w:val="28"/>
        </w:rPr>
        <w:softHyphen/>
        <w:t>ки основных производственных мощностей, а также возможности предприятия по увеличению объемов производства в разрезе номенк</w:t>
      </w:r>
      <w:r w:rsidRPr="0065419B">
        <w:rPr>
          <w:sz w:val="28"/>
          <w:szCs w:val="28"/>
        </w:rPr>
        <w:softHyphen/>
        <w:t>латуры продукции при наличии платежеспособного рынка сбыта.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Необходимо проследить динамику стоимости фондов, выведенных из эксплуатации, и выработать предложения по их эффективному ис</w:t>
      </w:r>
      <w:r w:rsidRPr="0065419B">
        <w:rPr>
          <w:sz w:val="28"/>
          <w:szCs w:val="28"/>
        </w:rPr>
        <w:softHyphen/>
        <w:t>пользованию. Динамика изменения структуры позволяет сделать вы</w:t>
      </w:r>
      <w:r w:rsidRPr="0065419B">
        <w:rPr>
          <w:sz w:val="28"/>
          <w:szCs w:val="28"/>
        </w:rPr>
        <w:softHyphen/>
        <w:t>воды о целесообразности выполненных мероприятий по обновлению основных фондов и определить тенденции изменения производствен</w:t>
      </w:r>
      <w:r w:rsidRPr="0065419B">
        <w:rPr>
          <w:sz w:val="28"/>
          <w:szCs w:val="28"/>
        </w:rPr>
        <w:softHyphen/>
        <w:t>ных мощностей предприятия. При этом необходимо сопоставить тем</w:t>
      </w:r>
      <w:r w:rsidRPr="0065419B">
        <w:rPr>
          <w:sz w:val="28"/>
          <w:szCs w:val="28"/>
        </w:rPr>
        <w:softHyphen/>
        <w:t>пы обновления активной и пассивной частей основных фондов. Для характеристики состояния основных фондов и динамики изменения определяют: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коэффициент износа, который равен сумме износа, деленной на первоначальную стоимость;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коэффициент выбытия, определяемый как соотношение между стоимостью выбывших фондов и стоимостью фондов на конец анализируемого периода;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коэффициент обновления, определяемый как соотношение между стоимостью поступивших фондов и стоимостью фондов на нача</w:t>
      </w:r>
      <w:r w:rsidRPr="0065419B">
        <w:rPr>
          <w:sz w:val="28"/>
          <w:szCs w:val="28"/>
        </w:rPr>
        <w:softHyphen/>
        <w:t>ло анализируемого периода;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коэффициент годности основных фондов, определяемый как соотношение между остаточной стоимостью фондов и первона</w:t>
      </w:r>
      <w:r w:rsidRPr="0065419B">
        <w:rPr>
          <w:sz w:val="28"/>
          <w:szCs w:val="28"/>
        </w:rPr>
        <w:softHyphen/>
        <w:t>чальной стоимостью.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Коэффициенты износа и годности дают условную оценку возраст</w:t>
      </w:r>
      <w:r w:rsidRPr="0065419B">
        <w:rPr>
          <w:sz w:val="28"/>
          <w:szCs w:val="28"/>
        </w:rPr>
        <w:softHyphen/>
        <w:t>ного состава и технического состояния основных фондов, так как сум</w:t>
      </w:r>
      <w:r w:rsidRPr="0065419B">
        <w:rPr>
          <w:sz w:val="28"/>
          <w:szCs w:val="28"/>
        </w:rPr>
        <w:softHyphen/>
        <w:t>ма начисленного износа не отражает фактической изношенности ос</w:t>
      </w:r>
      <w:r w:rsidRPr="0065419B">
        <w:rPr>
          <w:sz w:val="28"/>
          <w:szCs w:val="28"/>
        </w:rPr>
        <w:softHyphen/>
        <w:t>новных фондов.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Учитывая специфику развития отечественных предприятий, под</w:t>
      </w:r>
      <w:r w:rsidRPr="0065419B">
        <w:rPr>
          <w:sz w:val="28"/>
          <w:szCs w:val="28"/>
        </w:rPr>
        <w:softHyphen/>
        <w:t>черкнем, что в анализе основных фондов важное место занимает ана</w:t>
      </w:r>
      <w:r w:rsidRPr="0065419B">
        <w:rPr>
          <w:sz w:val="28"/>
          <w:szCs w:val="28"/>
        </w:rPr>
        <w:softHyphen/>
        <w:t>лиз эффективности затрат по содержанию и эксплуатации основных фондов. В этой связи необходимо исследовать динамику и темпы из</w:t>
      </w:r>
      <w:r w:rsidRPr="0065419B">
        <w:rPr>
          <w:sz w:val="28"/>
          <w:szCs w:val="28"/>
        </w:rPr>
        <w:softHyphen/>
        <w:t>менения расходов на эксплуатацию и содержание основных фондов, сравнить их с темпами роста объемов производства и себестоимости. Важным в данном анализе является определение эффективности экс</w:t>
      </w:r>
      <w:r w:rsidRPr="0065419B">
        <w:rPr>
          <w:sz w:val="28"/>
          <w:szCs w:val="28"/>
        </w:rPr>
        <w:softHyphen/>
        <w:t>плуатации устаревшего оборудования и целесообразности его замены.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lastRenderedPageBreak/>
        <w:t xml:space="preserve">Об эффективности использования предприятием основных фондов можно судить и по таким показателям, как динамика фондоотдачи или </w:t>
      </w:r>
      <w:proofErr w:type="spellStart"/>
      <w:r w:rsidRPr="0065419B">
        <w:rPr>
          <w:sz w:val="28"/>
          <w:szCs w:val="28"/>
        </w:rPr>
        <w:t>фондоемкости</w:t>
      </w:r>
      <w:proofErr w:type="spellEnd"/>
      <w:r w:rsidRPr="0065419B">
        <w:rPr>
          <w:sz w:val="28"/>
          <w:szCs w:val="28"/>
        </w:rPr>
        <w:t>. Фондоотдача определяется как отношение величины объема реализации (в некоторых случаях — размера прибыли) к сред</w:t>
      </w:r>
      <w:r w:rsidRPr="0065419B">
        <w:rPr>
          <w:sz w:val="28"/>
          <w:szCs w:val="28"/>
        </w:rPr>
        <w:softHyphen/>
        <w:t>негодовой стоимости основных производственных фондов. При ана</w:t>
      </w:r>
      <w:r w:rsidRPr="0065419B">
        <w:rPr>
          <w:sz w:val="28"/>
          <w:szCs w:val="28"/>
        </w:rPr>
        <w:softHyphen/>
        <w:t>лизе фондоотдачи следует обращать внимание на разный уровень вли</w:t>
      </w:r>
      <w:r w:rsidRPr="0065419B">
        <w:rPr>
          <w:sz w:val="28"/>
          <w:szCs w:val="28"/>
        </w:rPr>
        <w:softHyphen/>
        <w:t>яния инфляции на показатели объема реализации продукции и среднегодовой стоимости основных фондов. Для получения достовер</w:t>
      </w:r>
      <w:r w:rsidRPr="0065419B">
        <w:rPr>
          <w:sz w:val="28"/>
          <w:szCs w:val="28"/>
        </w:rPr>
        <w:softHyphen/>
        <w:t>ных данных фондоотдачи необходимо данные по этим показателям приводить в сопоставимый вид. Обобщающими показателями, харак</w:t>
      </w:r>
      <w:r w:rsidRPr="0065419B">
        <w:rPr>
          <w:sz w:val="28"/>
          <w:szCs w:val="28"/>
        </w:rPr>
        <w:softHyphen/>
        <w:t>теризующими уровень обеспечения предприятия основными произ</w:t>
      </w:r>
      <w:r w:rsidRPr="0065419B">
        <w:rPr>
          <w:sz w:val="28"/>
          <w:szCs w:val="28"/>
        </w:rPr>
        <w:softHyphen/>
        <w:t xml:space="preserve">водственными фондами (ОПФ), являются </w:t>
      </w:r>
      <w:proofErr w:type="spellStart"/>
      <w:r w:rsidRPr="0065419B">
        <w:rPr>
          <w:sz w:val="28"/>
          <w:szCs w:val="28"/>
        </w:rPr>
        <w:t>фондовооруженность</w:t>
      </w:r>
      <w:proofErr w:type="spellEnd"/>
      <w:r w:rsidRPr="0065419B">
        <w:rPr>
          <w:sz w:val="28"/>
          <w:szCs w:val="28"/>
        </w:rPr>
        <w:t xml:space="preserve"> тру</w:t>
      </w:r>
      <w:r w:rsidRPr="0065419B">
        <w:rPr>
          <w:sz w:val="28"/>
          <w:szCs w:val="28"/>
        </w:rPr>
        <w:softHyphen/>
        <w:t xml:space="preserve">да и техническая вооруженность труда. </w:t>
      </w:r>
      <w:proofErr w:type="spellStart"/>
      <w:r w:rsidRPr="0065419B">
        <w:rPr>
          <w:sz w:val="28"/>
          <w:szCs w:val="28"/>
        </w:rPr>
        <w:t>Фондовооруженность</w:t>
      </w:r>
      <w:proofErr w:type="spellEnd"/>
      <w:r w:rsidRPr="0065419B">
        <w:rPr>
          <w:sz w:val="28"/>
          <w:szCs w:val="28"/>
        </w:rPr>
        <w:t xml:space="preserve"> труда рассчитывается делением среднегодовой стоимости ОПФ к средне</w:t>
      </w:r>
      <w:r w:rsidRPr="0065419B">
        <w:rPr>
          <w:sz w:val="28"/>
          <w:szCs w:val="28"/>
        </w:rPr>
        <w:softHyphen/>
        <w:t>списочной численности ППП. Техническая вооруженность труда рас</w:t>
      </w:r>
      <w:r w:rsidRPr="0065419B">
        <w:rPr>
          <w:sz w:val="28"/>
          <w:szCs w:val="28"/>
        </w:rPr>
        <w:softHyphen/>
        <w:t>считывается делением среднегодовой стоимости производственно</w:t>
      </w:r>
      <w:r w:rsidRPr="0065419B">
        <w:rPr>
          <w:sz w:val="28"/>
          <w:szCs w:val="28"/>
        </w:rPr>
        <w:softHyphen/>
        <w:t>го оборудования к среднесписочному числу рабочих в наибольшую смену. Темпы роста этих показателей сравниваются с темпами роста производительности труда.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Анализ материальных ресурсов связан с оценкой эффективности их использования и определяется уровнем: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оборачиваемости производственных запасов;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обеспеченности запасами потребностей производства;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эффективности использования запасов по сравнению с удельны</w:t>
      </w:r>
      <w:r w:rsidRPr="0065419B">
        <w:rPr>
          <w:sz w:val="28"/>
          <w:szCs w:val="28"/>
        </w:rPr>
        <w:softHyphen/>
        <w:t>ми нормами и выявления сверхнормативных и ненужных запасов;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удельного расхода материалов на единицу выпускаемой продукции;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темпов прироста материальных расходов к темпам прироста про</w:t>
      </w:r>
      <w:r w:rsidRPr="0065419B">
        <w:rPr>
          <w:sz w:val="28"/>
          <w:szCs w:val="28"/>
        </w:rPr>
        <w:softHyphen/>
        <w:t>изводства.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Рациональное использование материалов в производстве — одно из важнейших условий роста объемов производства и снижения себесто</w:t>
      </w:r>
      <w:r w:rsidRPr="0065419B">
        <w:rPr>
          <w:sz w:val="28"/>
          <w:szCs w:val="28"/>
        </w:rPr>
        <w:softHyphen/>
        <w:t>имости выпускаемой продукции. Эффективность использования материальных ресурсов определяется рядом показателей, основными из которых являются: динамика материальных запасов; изменение удельных норм расхода; отношение темпов роста материальных затрат к темпам роста объемов производства; оборачиваемость материальных ресурсов.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По данным изменения материальных запасов в разрезе их структу</w:t>
      </w:r>
      <w:r w:rsidRPr="0065419B">
        <w:rPr>
          <w:sz w:val="28"/>
          <w:szCs w:val="28"/>
        </w:rPr>
        <w:softHyphen/>
        <w:t>ры анализируем характер изменения состояния материалов. Следует обращать внимание па стоимостную оценку всех видов материальных ресурсов и при длительном периоде оборота учитывать (по необходи</w:t>
      </w:r>
      <w:r w:rsidRPr="0065419B">
        <w:rPr>
          <w:sz w:val="28"/>
          <w:szCs w:val="28"/>
        </w:rPr>
        <w:softHyphen/>
        <w:t>мости) влияние инфляции.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lastRenderedPageBreak/>
        <w:t>Необходимым условием повышения конкурентоспособности и, тем самым, привлекательности для инвесторов является снижение мате</w:t>
      </w:r>
      <w:r w:rsidRPr="0065419B">
        <w:rPr>
          <w:sz w:val="28"/>
          <w:szCs w:val="28"/>
        </w:rPr>
        <w:softHyphen/>
        <w:t>риалоемкости продукции. Из анализа удельных норм расхода можно сделать выводы о конкурентоспособности продукции, определить ве</w:t>
      </w:r>
      <w:r w:rsidRPr="0065419B">
        <w:rPr>
          <w:sz w:val="28"/>
          <w:szCs w:val="28"/>
        </w:rPr>
        <w:softHyphen/>
        <w:t>личину материальных запасов, а также рассчитать размер сверхнор</w:t>
      </w:r>
      <w:r w:rsidRPr="0065419B">
        <w:rPr>
          <w:sz w:val="28"/>
          <w:szCs w:val="28"/>
        </w:rPr>
        <w:softHyphen/>
        <w:t>мативных остатков. Снижение норм расхода ресурсов — одно из обя</w:t>
      </w:r>
      <w:r w:rsidRPr="0065419B">
        <w:rPr>
          <w:sz w:val="28"/>
          <w:szCs w:val="28"/>
        </w:rPr>
        <w:softHyphen/>
        <w:t>зательных требований, которые следует предъявлять к руководителям предприятий.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По данным анализа оборачиваемости материальных запасов опре</w:t>
      </w:r>
      <w:r w:rsidRPr="0065419B">
        <w:rPr>
          <w:sz w:val="28"/>
          <w:szCs w:val="28"/>
        </w:rPr>
        <w:softHyphen/>
        <w:t>деляется период оборачиваемости для расчета потребности предприя</w:t>
      </w:r>
      <w:r w:rsidRPr="0065419B">
        <w:rPr>
          <w:sz w:val="28"/>
          <w:szCs w:val="28"/>
        </w:rPr>
        <w:softHyphen/>
        <w:t>тия в оборотных средствах, необходимых для приобретения мате</w:t>
      </w:r>
      <w:r w:rsidRPr="0065419B">
        <w:rPr>
          <w:sz w:val="28"/>
          <w:szCs w:val="28"/>
        </w:rPr>
        <w:softHyphen/>
        <w:t>риальных ресурсов. Динамика периода оборота (особенно в сравнении с другими предприятиями) характеризует степень организации произ</w:t>
      </w:r>
      <w:r w:rsidRPr="0065419B">
        <w:rPr>
          <w:sz w:val="28"/>
          <w:szCs w:val="28"/>
        </w:rPr>
        <w:softHyphen/>
        <w:t>водственного процесса.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Заметим, что оборачиваемость запасов является одним из наиболее существенных критериев, влияющих на оборачиваемость активов в целом. Повышение оборачиваемости активов обеспечит увеличение массы прибыли предприятия без дополнительных ресурсов. Рента</w:t>
      </w:r>
      <w:r w:rsidRPr="0065419B">
        <w:rPr>
          <w:sz w:val="28"/>
          <w:szCs w:val="28"/>
        </w:rPr>
        <w:softHyphen/>
        <w:t>бельность активов предприятия зависит от рентабельности производ</w:t>
      </w:r>
      <w:r w:rsidRPr="0065419B">
        <w:rPr>
          <w:sz w:val="28"/>
          <w:szCs w:val="28"/>
        </w:rPr>
        <w:softHyphen/>
        <w:t>ства и оборачиваемости активов.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Кроме того нельзя не отметить, что рентабельность активов зави</w:t>
      </w:r>
      <w:r w:rsidRPr="0065419B">
        <w:rPr>
          <w:sz w:val="28"/>
          <w:szCs w:val="28"/>
        </w:rPr>
        <w:softHyphen/>
        <w:t>сит от уровня управления: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материальными ресурсами через коэффициенты использования материалов и показатели оборачиваемости ресурсов;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дебиторской задолженностью через показатель оборачиваемости дебиторской задолженности, а также контроля сомнительных долгов;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производительностью труда;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коэффициентом использования производственных мощностей.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Здесь уместно отметить, что на оборачиваемость активов существен</w:t>
      </w:r>
      <w:r w:rsidRPr="0065419B">
        <w:rPr>
          <w:sz w:val="28"/>
          <w:szCs w:val="28"/>
        </w:rPr>
        <w:softHyphen/>
        <w:t xml:space="preserve">ное влияние оказывают факторы внешней деловой окружающей среды, такие как развитие хозяйственного механизма; состояние </w:t>
      </w:r>
      <w:proofErr w:type="spellStart"/>
      <w:proofErr w:type="gramStart"/>
      <w:r w:rsidRPr="0065419B">
        <w:rPr>
          <w:sz w:val="28"/>
          <w:szCs w:val="28"/>
        </w:rPr>
        <w:t>банковско</w:t>
      </w:r>
      <w:proofErr w:type="spellEnd"/>
      <w:r w:rsidRPr="0065419B">
        <w:rPr>
          <w:sz w:val="28"/>
          <w:szCs w:val="28"/>
        </w:rPr>
        <w:t>- финансовой</w:t>
      </w:r>
      <w:proofErr w:type="gramEnd"/>
      <w:r w:rsidRPr="0065419B">
        <w:rPr>
          <w:sz w:val="28"/>
          <w:szCs w:val="28"/>
        </w:rPr>
        <w:t xml:space="preserve"> сферы в стране; уровень инфляции; колебания курсов ино</w:t>
      </w:r>
      <w:r w:rsidRPr="0065419B">
        <w:rPr>
          <w:sz w:val="28"/>
          <w:szCs w:val="28"/>
        </w:rPr>
        <w:softHyphen/>
        <w:t>странных валют и валютное законодательство и т. д.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На оборачиваемость активов влияет оборачиваемость всех элементов оборотных средств. Период времени, в течение которого происходит трансформация денег в материалы и комплектующие средства, а за</w:t>
      </w:r>
      <w:r w:rsidRPr="0065419B">
        <w:rPr>
          <w:sz w:val="28"/>
          <w:szCs w:val="28"/>
        </w:rPr>
        <w:softHyphen/>
        <w:t>тем в готовую продукцию и через ее реализацию снова в деньги, назы</w:t>
      </w:r>
      <w:r w:rsidRPr="0065419B">
        <w:rPr>
          <w:sz w:val="28"/>
          <w:szCs w:val="28"/>
        </w:rPr>
        <w:softHyphen/>
        <w:t>вается периодом оборачиваемости. Длительность периода оборачи</w:t>
      </w:r>
      <w:r w:rsidRPr="0065419B">
        <w:rPr>
          <w:sz w:val="28"/>
          <w:szCs w:val="28"/>
        </w:rPr>
        <w:softHyphen/>
        <w:t xml:space="preserve">ваемости пропорционально связана с потребностью в денежных средствах под </w:t>
      </w:r>
      <w:r w:rsidRPr="0065419B">
        <w:rPr>
          <w:sz w:val="28"/>
          <w:szCs w:val="28"/>
        </w:rPr>
        <w:lastRenderedPageBreak/>
        <w:t>обеспечение бесперебойной работы предприятия и ха</w:t>
      </w:r>
      <w:r w:rsidRPr="0065419B">
        <w:rPr>
          <w:sz w:val="28"/>
          <w:szCs w:val="28"/>
        </w:rPr>
        <w:softHyphen/>
        <w:t>рактеризует эффективность организации денежного обращения.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 xml:space="preserve">При </w:t>
      </w:r>
      <w:proofErr w:type="gramStart"/>
      <w:r w:rsidRPr="0065419B">
        <w:rPr>
          <w:sz w:val="28"/>
          <w:szCs w:val="28"/>
        </w:rPr>
        <w:t>контроле за</w:t>
      </w:r>
      <w:proofErr w:type="gramEnd"/>
      <w:r w:rsidRPr="0065419B">
        <w:rPr>
          <w:sz w:val="28"/>
          <w:szCs w:val="28"/>
        </w:rPr>
        <w:t xml:space="preserve"> деятельностью предприятия необходимо опреде</w:t>
      </w:r>
      <w:r w:rsidRPr="0065419B">
        <w:rPr>
          <w:sz w:val="28"/>
          <w:szCs w:val="28"/>
        </w:rPr>
        <w:softHyphen/>
        <w:t>лить размер денежных средств, необходимых для организации задан</w:t>
      </w:r>
      <w:r w:rsidRPr="0065419B">
        <w:rPr>
          <w:sz w:val="28"/>
          <w:szCs w:val="28"/>
        </w:rPr>
        <w:softHyphen/>
        <w:t>ного объема производства. Существенным в данном анализе является расчет потребности в финансировании оборотных средств. Потреб</w:t>
      </w:r>
      <w:r w:rsidRPr="0065419B">
        <w:rPr>
          <w:sz w:val="28"/>
          <w:szCs w:val="28"/>
        </w:rPr>
        <w:softHyphen/>
        <w:t>ность в денежных средствах определяется умножением однодневной потребности для финансирования обеспечения запасов материалов и энергоресурсов, потребностей в обслуживании оборудования и управ</w:t>
      </w:r>
      <w:r w:rsidRPr="0065419B">
        <w:rPr>
          <w:sz w:val="28"/>
          <w:szCs w:val="28"/>
        </w:rPr>
        <w:softHyphen/>
        <w:t>ления па период оборота денежных средств (в днях). Период оборота денежных средств определяется как разница между периодом оборота кредиторской задолженности и суммой периодов оборота дебиторской задолженности и запасов. Для предприятия очень важно установить границы периода оборота денежных средств, поскольку удлинение оборота требует дополнительного привлечения финансовых средств, а при высокой ставке рефинансирования привлечение внешних финан</w:t>
      </w:r>
      <w:r w:rsidRPr="0065419B">
        <w:rPr>
          <w:sz w:val="28"/>
          <w:szCs w:val="28"/>
        </w:rPr>
        <w:softHyphen/>
        <w:t>совых источников достаточно неэффективно.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Анализ трудовых ресурсов проводится по следующим направ</w:t>
      </w:r>
      <w:r w:rsidRPr="0065419B">
        <w:rPr>
          <w:sz w:val="28"/>
          <w:szCs w:val="28"/>
        </w:rPr>
        <w:softHyphen/>
        <w:t>лениям: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квалификационного состава;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возрастного состава;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производительности труда в денежном и натуральном выраже</w:t>
      </w:r>
      <w:r w:rsidRPr="0065419B">
        <w:rPr>
          <w:sz w:val="28"/>
          <w:szCs w:val="28"/>
        </w:rPr>
        <w:softHyphen/>
        <w:t>нии;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изменений структуры персонала;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текучести персонала.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Необходимо отметить, что трудовые ресурсы являются одним из наиболее существенных факторов производственного процесса, влия</w:t>
      </w:r>
      <w:r w:rsidRPr="0065419B">
        <w:rPr>
          <w:sz w:val="28"/>
          <w:szCs w:val="28"/>
        </w:rPr>
        <w:softHyphen/>
        <w:t>ющих на все сферы деятельности предприятия и не подающиеся конк</w:t>
      </w:r>
      <w:r w:rsidRPr="0065419B">
        <w:rPr>
          <w:sz w:val="28"/>
          <w:szCs w:val="28"/>
        </w:rPr>
        <w:softHyphen/>
        <w:t>ретному количественному анализу в стоимостном виде. Анализ дина</w:t>
      </w:r>
      <w:r w:rsidRPr="0065419B">
        <w:rPr>
          <w:sz w:val="28"/>
          <w:szCs w:val="28"/>
        </w:rPr>
        <w:softHyphen/>
        <w:t>мики изменения численности по категориям и по возрасту дает оценку сложившихся тенденций и позволяет определить степень влияния этих изменений на обеспеченность кадрами, что имеет значение для будущих инвесторов.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Показатели текучести кадров оценивают эффективность работы предприятия по формированию своего трудового ресурса. Значитель</w:t>
      </w:r>
      <w:r w:rsidRPr="0065419B">
        <w:rPr>
          <w:sz w:val="28"/>
          <w:szCs w:val="28"/>
        </w:rPr>
        <w:softHyphen/>
        <w:t xml:space="preserve">ные размеры текучести кадров свидетельствуют </w:t>
      </w:r>
      <w:proofErr w:type="gramStart"/>
      <w:r w:rsidRPr="0065419B">
        <w:rPr>
          <w:sz w:val="28"/>
          <w:szCs w:val="28"/>
        </w:rPr>
        <w:t>об</w:t>
      </w:r>
      <w:proofErr w:type="gramEnd"/>
      <w:r w:rsidRPr="0065419B">
        <w:rPr>
          <w:sz w:val="28"/>
          <w:szCs w:val="28"/>
        </w:rPr>
        <w:t xml:space="preserve"> неэффективном управлении трудовыми ресурсами. Высокая текучесть требует допол</w:t>
      </w:r>
      <w:r w:rsidRPr="0065419B">
        <w:rPr>
          <w:sz w:val="28"/>
          <w:szCs w:val="28"/>
        </w:rPr>
        <w:softHyphen/>
        <w:t xml:space="preserve">нительных средств на обучение и приобретение необходимого уровня квалификации. Тем не менее, увеличение работающих должно быть обоснованно с позиции существенного </w:t>
      </w:r>
      <w:proofErr w:type="gramStart"/>
      <w:r w:rsidRPr="0065419B">
        <w:rPr>
          <w:sz w:val="28"/>
          <w:szCs w:val="28"/>
        </w:rPr>
        <w:t>увеличения объема трудоем</w:t>
      </w:r>
      <w:r w:rsidRPr="0065419B">
        <w:rPr>
          <w:sz w:val="28"/>
          <w:szCs w:val="28"/>
        </w:rPr>
        <w:softHyphen/>
        <w:t>ких видов деятельности предприятия</w:t>
      </w:r>
      <w:proofErr w:type="gramEnd"/>
      <w:r w:rsidRPr="0065419B">
        <w:rPr>
          <w:sz w:val="28"/>
          <w:szCs w:val="28"/>
        </w:rPr>
        <w:t>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 xml:space="preserve">Важным в анализе эффективности использования кадров является показатель производительности труда. Уровень производительности труда </w:t>
      </w:r>
      <w:r w:rsidRPr="0065419B">
        <w:rPr>
          <w:sz w:val="28"/>
          <w:szCs w:val="28"/>
        </w:rPr>
        <w:lastRenderedPageBreak/>
        <w:t>рассчитывается как количество реализованной продукции на одного работающего или как количество продукции, выпущенной в еди</w:t>
      </w:r>
      <w:r w:rsidRPr="0065419B">
        <w:rPr>
          <w:sz w:val="28"/>
          <w:szCs w:val="28"/>
        </w:rPr>
        <w:softHyphen/>
        <w:t>ницу времени. В процессе анализа необходимо провести сравнение темпов роста производительности труда и объемов производства, тем</w:t>
      </w:r>
      <w:r w:rsidRPr="0065419B">
        <w:rPr>
          <w:sz w:val="28"/>
          <w:szCs w:val="28"/>
        </w:rPr>
        <w:softHyphen/>
        <w:t>пов прироста производительности труда и средней заработной платы. Если темп прироста производительности труда опережает темп при</w:t>
      </w:r>
      <w:r w:rsidRPr="0065419B">
        <w:rPr>
          <w:sz w:val="28"/>
          <w:szCs w:val="28"/>
        </w:rPr>
        <w:softHyphen/>
        <w:t>роста среднемесячной заработной платы, то это приводит к повыше</w:t>
      </w:r>
      <w:r w:rsidRPr="0065419B">
        <w:rPr>
          <w:sz w:val="28"/>
          <w:szCs w:val="28"/>
        </w:rPr>
        <w:softHyphen/>
        <w:t>нию рентабельности производства в целом и снижению удельных на</w:t>
      </w:r>
      <w:r w:rsidRPr="0065419B">
        <w:rPr>
          <w:sz w:val="28"/>
          <w:szCs w:val="28"/>
        </w:rPr>
        <w:softHyphen/>
        <w:t>логовых платежей.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Изменение указанных показателей должно постоянно контролиро</w:t>
      </w:r>
      <w:r w:rsidRPr="0065419B">
        <w:rPr>
          <w:sz w:val="28"/>
          <w:szCs w:val="28"/>
        </w:rPr>
        <w:softHyphen/>
        <w:t>ваться, а при их ухудшении (особенно снижении производительности труда или ее низком уровне по сравнению с сопоставимыми предприя</w:t>
      </w:r>
      <w:r w:rsidRPr="0065419B">
        <w:rPr>
          <w:sz w:val="28"/>
          <w:szCs w:val="28"/>
        </w:rPr>
        <w:softHyphen/>
        <w:t>тиями) необходимы управленческие воздействия.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Причины увеличения текучести кадров и/или снижения произво</w:t>
      </w:r>
      <w:r w:rsidRPr="0065419B">
        <w:rPr>
          <w:sz w:val="28"/>
          <w:szCs w:val="28"/>
        </w:rPr>
        <w:softHyphen/>
        <w:t>дительности труда должны быть изучены особо.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Анализ финансовых ресурсов целесообразно начинать с анализа движения финансовых потоков в разрезе трех сфер деятельности предприятия: производственной, инвестиционной и финансовой. Эти финансовые потоки выступают в роли финансовых ресурсов, связан</w:t>
      </w:r>
      <w:r w:rsidRPr="0065419B">
        <w:rPr>
          <w:sz w:val="28"/>
          <w:szCs w:val="28"/>
        </w:rPr>
        <w:softHyphen/>
        <w:t>ных с поступлением и расходованием собственных и заемных финан</w:t>
      </w:r>
      <w:r w:rsidRPr="0065419B">
        <w:rPr>
          <w:sz w:val="28"/>
          <w:szCs w:val="28"/>
        </w:rPr>
        <w:softHyphen/>
        <w:t>совых источников. Анализ изменения движения денежных средств позволяет контролировать приток и расход денежных средств по на</w:t>
      </w:r>
      <w:r w:rsidRPr="0065419B">
        <w:rPr>
          <w:sz w:val="28"/>
          <w:szCs w:val="28"/>
        </w:rPr>
        <w:softHyphen/>
        <w:t>правлениям деятельности.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Анализ движения финансовых ресурсов рассматривается в привяз</w:t>
      </w:r>
      <w:r w:rsidRPr="0065419B">
        <w:rPr>
          <w:sz w:val="28"/>
          <w:szCs w:val="28"/>
        </w:rPr>
        <w:softHyphen/>
        <w:t xml:space="preserve">ке только к движению денежных средств, а </w:t>
      </w:r>
      <w:proofErr w:type="spellStart"/>
      <w:r w:rsidRPr="0065419B">
        <w:rPr>
          <w:sz w:val="28"/>
          <w:szCs w:val="28"/>
        </w:rPr>
        <w:t>неденежная</w:t>
      </w:r>
      <w:proofErr w:type="spellEnd"/>
      <w:r w:rsidRPr="0065419B">
        <w:rPr>
          <w:sz w:val="28"/>
          <w:szCs w:val="28"/>
        </w:rPr>
        <w:t xml:space="preserve"> форма финан</w:t>
      </w:r>
      <w:r w:rsidRPr="0065419B">
        <w:rPr>
          <w:sz w:val="28"/>
          <w:szCs w:val="28"/>
        </w:rPr>
        <w:softHyphen/>
        <w:t>совых ресурсов здесь не учитывается.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Для эффективного управления финансовыми ресурсами целесооб</w:t>
      </w:r>
      <w:r w:rsidRPr="0065419B">
        <w:rPr>
          <w:sz w:val="28"/>
          <w:szCs w:val="28"/>
        </w:rPr>
        <w:softHyphen/>
        <w:t>разно проводить сравнение полученных доходов с образующимися за этот же период расходами.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При анализе доходов и расходов исследуется так же структура фи</w:t>
      </w:r>
      <w:r w:rsidRPr="0065419B">
        <w:rPr>
          <w:sz w:val="28"/>
          <w:szCs w:val="28"/>
        </w:rPr>
        <w:softHyphen/>
        <w:t>нансовых ресурсов и приоритетность управленческих решений по на</w:t>
      </w:r>
      <w:r w:rsidRPr="0065419B">
        <w:rPr>
          <w:sz w:val="28"/>
          <w:szCs w:val="28"/>
        </w:rPr>
        <w:softHyphen/>
        <w:t>правлениям финансирования.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Анализ финансового состояния предприятия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Анализ финансового состояния предприятия на отчетный период позволяет определить его финансовую устойчивость, платежеспособ</w:t>
      </w:r>
      <w:r w:rsidRPr="0065419B">
        <w:rPr>
          <w:sz w:val="28"/>
          <w:szCs w:val="28"/>
        </w:rPr>
        <w:softHyphen/>
        <w:t>ность, финансовые возможности по реализации разработанных страте</w:t>
      </w:r>
      <w:r w:rsidRPr="0065419B">
        <w:rPr>
          <w:sz w:val="28"/>
          <w:szCs w:val="28"/>
        </w:rPr>
        <w:softHyphen/>
        <w:t>гий. Он включает анализы: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источников средств и их размещения;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дебиторской задолженности;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кредиторской задолженности;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lastRenderedPageBreak/>
        <w:t>• финансовых коэффициентов.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Анализ источников финансовых сре</w:t>
      </w:r>
      <w:proofErr w:type="gramStart"/>
      <w:r w:rsidRPr="0065419B">
        <w:rPr>
          <w:sz w:val="28"/>
          <w:szCs w:val="28"/>
        </w:rPr>
        <w:t>дств пр</w:t>
      </w:r>
      <w:proofErr w:type="gramEnd"/>
      <w:r w:rsidRPr="0065419B">
        <w:rPr>
          <w:sz w:val="28"/>
          <w:szCs w:val="28"/>
        </w:rPr>
        <w:t>едприятия и их разме</w:t>
      </w:r>
      <w:r w:rsidRPr="0065419B">
        <w:rPr>
          <w:sz w:val="28"/>
          <w:szCs w:val="28"/>
        </w:rPr>
        <w:softHyphen/>
        <w:t>щения по своей сути является одновременно горизонтальным и вер</w:t>
      </w:r>
      <w:r w:rsidRPr="0065419B">
        <w:rPr>
          <w:sz w:val="28"/>
          <w:szCs w:val="28"/>
        </w:rPr>
        <w:softHyphen/>
        <w:t>тикальным анализом бухгалтерского баланса.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Бухгалтерский баланс является отражением финансового состоя</w:t>
      </w:r>
      <w:r w:rsidRPr="0065419B">
        <w:rPr>
          <w:sz w:val="28"/>
          <w:szCs w:val="28"/>
        </w:rPr>
        <w:softHyphen/>
        <w:t>ния предприятия на определенный момент времени. На основании данных баланса формируется таблица источников средств и их разме</w:t>
      </w:r>
      <w:r w:rsidRPr="0065419B">
        <w:rPr>
          <w:sz w:val="28"/>
          <w:szCs w:val="28"/>
        </w:rPr>
        <w:softHyphen/>
        <w:t>щения. По данным таблицы можно сделать выводы об изменении источников средств, которыми обладает предприятие, оценить целе</w:t>
      </w:r>
      <w:r w:rsidRPr="0065419B">
        <w:rPr>
          <w:sz w:val="28"/>
          <w:szCs w:val="28"/>
        </w:rPr>
        <w:softHyphen/>
        <w:t>сообразность такого рода изменений, а также направления исполь</w:t>
      </w:r>
      <w:r w:rsidRPr="0065419B">
        <w:rPr>
          <w:sz w:val="28"/>
          <w:szCs w:val="28"/>
        </w:rPr>
        <w:softHyphen/>
        <w:t>зования привлеченных средств. Выводы основываются на оценке ха</w:t>
      </w:r>
      <w:r w:rsidRPr="0065419B">
        <w:rPr>
          <w:sz w:val="28"/>
          <w:szCs w:val="28"/>
        </w:rPr>
        <w:softHyphen/>
        <w:t>рактера изменений в активе баланса. При этом анализ структурных изменений в статьях баланса для исключения влияние инфляции на полученный результат осуществляется в сопоставимой оценке. Учет последствий инфляции является отдельным элементом оценки. Анализ каждого изменения должен позволить оценить эффективность этих из</w:t>
      </w:r>
      <w:r w:rsidRPr="0065419B">
        <w:rPr>
          <w:sz w:val="28"/>
          <w:szCs w:val="28"/>
        </w:rPr>
        <w:softHyphen/>
        <w:t>менений. При сопоставлении изменения запасов, незавершенного про</w:t>
      </w:r>
      <w:r w:rsidRPr="0065419B">
        <w:rPr>
          <w:sz w:val="28"/>
          <w:szCs w:val="28"/>
        </w:rPr>
        <w:softHyphen/>
        <w:t>изводства и готовой продукции следует сравнить с нормативными зна</w:t>
      </w:r>
      <w:r w:rsidRPr="0065419B">
        <w:rPr>
          <w:sz w:val="28"/>
          <w:szCs w:val="28"/>
        </w:rPr>
        <w:softHyphen/>
        <w:t>чениями под потребности фактического объема производства с учетом намечаемых тенденций его роста.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Анализируя дебиторскую задолженность, необходимо обратить внимание па динамику изменения задолженности по срокам исполь</w:t>
      </w:r>
      <w:r w:rsidRPr="0065419B">
        <w:rPr>
          <w:sz w:val="28"/>
          <w:szCs w:val="28"/>
        </w:rPr>
        <w:softHyphen/>
        <w:t>зования средств, а также на изменения, происходящие в составе круп</w:t>
      </w:r>
      <w:r w:rsidRPr="0065419B">
        <w:rPr>
          <w:sz w:val="28"/>
          <w:szCs w:val="28"/>
        </w:rPr>
        <w:softHyphen/>
        <w:t>ных дебиторов. Необходимым условием является проверка достовер</w:t>
      </w:r>
      <w:r w:rsidRPr="0065419B">
        <w:rPr>
          <w:sz w:val="28"/>
          <w:szCs w:val="28"/>
        </w:rPr>
        <w:softHyphen/>
        <w:t>ности долгов и определение сомнительных долгов. Данный анализ позволит определять характер основных изменений, произошедших в структуре источников средств, а также степень их влияния на состав активов предприятия. Для более детального анализа необходимо по</w:t>
      </w:r>
      <w:r w:rsidRPr="0065419B">
        <w:rPr>
          <w:sz w:val="28"/>
          <w:szCs w:val="28"/>
        </w:rPr>
        <w:softHyphen/>
        <w:t>следовательно изучить изменения структуры по всем статьям баланса, учитывая объемные показатели производственно-хозяйственной дея</w:t>
      </w:r>
      <w:r w:rsidRPr="0065419B">
        <w:rPr>
          <w:sz w:val="28"/>
          <w:szCs w:val="28"/>
        </w:rPr>
        <w:softHyphen/>
        <w:t>тельности. Анализ динамики этих показателей позволит понять тен</w:t>
      </w:r>
      <w:r w:rsidRPr="0065419B">
        <w:rPr>
          <w:sz w:val="28"/>
          <w:szCs w:val="28"/>
        </w:rPr>
        <w:softHyphen/>
        <w:t>денции изменения финансового положения предприятия (ухудшение, улучшение или остается неизменным).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Анализ структуры баланса целесообразно выполнять в разрезе источников финансовых сре</w:t>
      </w:r>
      <w:proofErr w:type="gramStart"/>
      <w:r w:rsidRPr="0065419B">
        <w:rPr>
          <w:sz w:val="28"/>
          <w:szCs w:val="28"/>
        </w:rPr>
        <w:t>дств пр</w:t>
      </w:r>
      <w:proofErr w:type="gramEnd"/>
      <w:r w:rsidRPr="0065419B">
        <w:rPr>
          <w:sz w:val="28"/>
          <w:szCs w:val="28"/>
        </w:rPr>
        <w:t>едприятия, отраженных в пасси</w:t>
      </w:r>
      <w:r w:rsidRPr="0065419B">
        <w:rPr>
          <w:sz w:val="28"/>
          <w:szCs w:val="28"/>
        </w:rPr>
        <w:softHyphen/>
        <w:t>ве баланса, и их размещения в активе баланса. Для выяснения при</w:t>
      </w:r>
      <w:r w:rsidRPr="0065419B">
        <w:rPr>
          <w:sz w:val="28"/>
          <w:szCs w:val="28"/>
        </w:rPr>
        <w:softHyphen/>
        <w:t>чин изменения в структуре активов необходимо обращать внимание на следующие обстоятельства: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 xml:space="preserve">• при анализе основных средств во </w:t>
      </w:r>
      <w:proofErr w:type="spellStart"/>
      <w:r w:rsidRPr="0065419B">
        <w:rPr>
          <w:sz w:val="28"/>
          <w:szCs w:val="28"/>
        </w:rPr>
        <w:t>внеоборотных</w:t>
      </w:r>
      <w:proofErr w:type="spellEnd"/>
      <w:r w:rsidRPr="0065419B">
        <w:rPr>
          <w:sz w:val="28"/>
          <w:szCs w:val="28"/>
        </w:rPr>
        <w:t xml:space="preserve"> активах увели</w:t>
      </w:r>
      <w:r w:rsidRPr="0065419B">
        <w:rPr>
          <w:sz w:val="28"/>
          <w:szCs w:val="28"/>
        </w:rPr>
        <w:softHyphen/>
        <w:t>чение нематериальных активов косвенно характеризует выбран</w:t>
      </w:r>
      <w:r w:rsidRPr="0065419B">
        <w:rPr>
          <w:sz w:val="28"/>
          <w:szCs w:val="28"/>
        </w:rPr>
        <w:softHyphen/>
        <w:t xml:space="preserve">ную предприятием политику как инновационную (имеют место вложения в патенты, лицензии). </w:t>
      </w:r>
      <w:r w:rsidRPr="0065419B">
        <w:rPr>
          <w:sz w:val="28"/>
          <w:szCs w:val="28"/>
        </w:rPr>
        <w:lastRenderedPageBreak/>
        <w:t>Однако при существенном уве</w:t>
      </w:r>
      <w:r w:rsidRPr="0065419B">
        <w:rPr>
          <w:sz w:val="28"/>
          <w:szCs w:val="28"/>
        </w:rPr>
        <w:softHyphen/>
        <w:t>личении нематериальных активов требуется провести оценку экономической эффективности такого вложения;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увеличение долгосрочных финансовых вложений следует расце</w:t>
      </w:r>
      <w:r w:rsidRPr="0065419B">
        <w:rPr>
          <w:sz w:val="28"/>
          <w:szCs w:val="28"/>
        </w:rPr>
        <w:softHyphen/>
        <w:t xml:space="preserve">нивать как инвестиционную направленность вложений лишь </w:t>
      </w:r>
      <w:proofErr w:type="gramStart"/>
      <w:r w:rsidRPr="0065419B">
        <w:rPr>
          <w:sz w:val="28"/>
          <w:szCs w:val="28"/>
        </w:rPr>
        <w:t>при</w:t>
      </w:r>
      <w:proofErr w:type="gramEnd"/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65419B">
        <w:rPr>
          <w:sz w:val="28"/>
          <w:szCs w:val="28"/>
        </w:rPr>
        <w:t>формировании</w:t>
      </w:r>
      <w:proofErr w:type="gramEnd"/>
      <w:r w:rsidRPr="0065419B">
        <w:rPr>
          <w:sz w:val="28"/>
          <w:szCs w:val="28"/>
        </w:rPr>
        <w:t xml:space="preserve"> рационального (доходного) портфеля инвестици</w:t>
      </w:r>
      <w:r w:rsidRPr="0065419B">
        <w:rPr>
          <w:sz w:val="28"/>
          <w:szCs w:val="28"/>
        </w:rPr>
        <w:softHyphen/>
        <w:t>онных ценных бумаг.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При анализе структуры источников финансовых средств необхо</w:t>
      </w:r>
      <w:r w:rsidRPr="0065419B">
        <w:rPr>
          <w:sz w:val="28"/>
          <w:szCs w:val="28"/>
        </w:rPr>
        <w:softHyphen/>
        <w:t>димо обратить внимание на изменения в структуре финансирования. Шкала оценки финансово-экономического состояния предприятия мо</w:t>
      </w:r>
      <w:r w:rsidRPr="0065419B">
        <w:rPr>
          <w:sz w:val="28"/>
          <w:szCs w:val="28"/>
        </w:rPr>
        <w:softHyphen/>
        <w:t>жет быть представлена в самом укрупненном виде тремя позициями: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чистое кредитование;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равновесие;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чистое заимствование.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Чистое кредитование выражается в превышении финансовых активов над заемным капиталом, а чистое заимствование выражается в недостатке финансовых активов для покрытия обязательств. Равно</w:t>
      </w:r>
      <w:r w:rsidRPr="0065419B">
        <w:rPr>
          <w:sz w:val="28"/>
          <w:szCs w:val="28"/>
        </w:rPr>
        <w:softHyphen/>
        <w:t>весие показывает равенство финансовых активов и заемного капитала. Все три позиции вычисляются по формуле разности между собствен</w:t>
      </w:r>
      <w:r w:rsidRPr="0065419B">
        <w:rPr>
          <w:sz w:val="28"/>
          <w:szCs w:val="28"/>
        </w:rPr>
        <w:softHyphen/>
        <w:t>ным капиталом и нефинансовыми активами. Устойчивым является положение, начиная от состояния равновесия. Оно усиливается по мере увеличения абсолютной величины отклонения в сторону превы</w:t>
      </w:r>
      <w:r w:rsidRPr="0065419B">
        <w:rPr>
          <w:sz w:val="28"/>
          <w:szCs w:val="28"/>
        </w:rPr>
        <w:softHyphen/>
        <w:t>шения собственного капитала над нефинансовыми активами.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Существенным в анализе источников финансирования является исследование кредиторской задолженности. Значительное увеличение задолженности по полученным авансам может происходить вследствие увеличения объемов кредитования, а также увеличения периода оборо</w:t>
      </w:r>
      <w:r w:rsidRPr="0065419B">
        <w:rPr>
          <w:sz w:val="28"/>
          <w:szCs w:val="28"/>
        </w:rPr>
        <w:softHyphen/>
        <w:t>та кредиторской задолженности или инфляции. Важным является ана</w:t>
      </w:r>
      <w:r w:rsidRPr="0065419B">
        <w:rPr>
          <w:sz w:val="28"/>
          <w:szCs w:val="28"/>
        </w:rPr>
        <w:softHyphen/>
        <w:t>лиз кредиторской задолженности по его влиянию на рынок сбыта.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Изменение заемных сре</w:t>
      </w:r>
      <w:proofErr w:type="gramStart"/>
      <w:r w:rsidRPr="0065419B">
        <w:rPr>
          <w:sz w:val="28"/>
          <w:szCs w:val="28"/>
        </w:rPr>
        <w:t>дств вс</w:t>
      </w:r>
      <w:proofErr w:type="gramEnd"/>
      <w:r w:rsidRPr="0065419B">
        <w:rPr>
          <w:sz w:val="28"/>
          <w:szCs w:val="28"/>
        </w:rPr>
        <w:t>егда требует дополнительного ана</w:t>
      </w:r>
      <w:r w:rsidRPr="0065419B">
        <w:rPr>
          <w:sz w:val="28"/>
          <w:szCs w:val="28"/>
        </w:rPr>
        <w:softHyphen/>
        <w:t>лиза по возможностям предприятия рассчитываться по своим обяза</w:t>
      </w:r>
      <w:r w:rsidRPr="0065419B">
        <w:rPr>
          <w:sz w:val="28"/>
          <w:szCs w:val="28"/>
        </w:rPr>
        <w:softHyphen/>
        <w:t>тельствам и по степени устойчивости.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Выполняя анализ изменений всех статей баланса, определяем по каждой статье суть изменений с позиции финансирования предприя</w:t>
      </w:r>
      <w:r w:rsidRPr="0065419B">
        <w:rPr>
          <w:sz w:val="28"/>
          <w:szCs w:val="28"/>
        </w:rPr>
        <w:softHyphen/>
        <w:t>тия, разбивая эти изменения по двум графам «Источники» и «Исполь</w:t>
      </w:r>
      <w:r w:rsidRPr="0065419B">
        <w:rPr>
          <w:sz w:val="28"/>
          <w:szCs w:val="28"/>
        </w:rPr>
        <w:softHyphen/>
        <w:t>зование» по следующему принципу.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1. В графу «Источники» включаются все увеличения кредиторской задолженности или собственных средств, а также все случаи про</w:t>
      </w:r>
      <w:r w:rsidRPr="0065419B">
        <w:rPr>
          <w:sz w:val="28"/>
          <w:szCs w:val="28"/>
        </w:rPr>
        <w:softHyphen/>
        <w:t>дажи активов с получением выручки от продажи.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lastRenderedPageBreak/>
        <w:t>2. В графу «Использование» включаются уменьшение собственных средств или кредиторской задолженности, а также увеличение по всем статьям активов предприятия.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Источники финансирования включают получение кредитов бан</w:t>
      </w:r>
      <w:r w:rsidRPr="0065419B">
        <w:rPr>
          <w:sz w:val="28"/>
          <w:szCs w:val="28"/>
        </w:rPr>
        <w:softHyphen/>
        <w:t>ков, поступление кредиторской задолженности, нераспределенную прибыль, дополнительно выпущенные акции или облигации, денеж</w:t>
      </w:r>
      <w:r w:rsidRPr="0065419B">
        <w:rPr>
          <w:sz w:val="28"/>
          <w:szCs w:val="28"/>
        </w:rPr>
        <w:softHyphen/>
        <w:t>ные средства, полученные от продажи активов и погашения дебитор</w:t>
      </w:r>
      <w:r w:rsidRPr="0065419B">
        <w:rPr>
          <w:sz w:val="28"/>
          <w:szCs w:val="28"/>
        </w:rPr>
        <w:softHyphen/>
        <w:t>ской задолженности.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Использование сре</w:t>
      </w:r>
      <w:proofErr w:type="gramStart"/>
      <w:r w:rsidRPr="0065419B">
        <w:rPr>
          <w:sz w:val="28"/>
          <w:szCs w:val="28"/>
        </w:rPr>
        <w:t>дств вкл</w:t>
      </w:r>
      <w:proofErr w:type="gramEnd"/>
      <w:r w:rsidRPr="0065419B">
        <w:rPr>
          <w:sz w:val="28"/>
          <w:szCs w:val="28"/>
        </w:rPr>
        <w:t>ючает приобретение основных фондов, ценных бумаг, погашение кредитов банков или кредиторской задол</w:t>
      </w:r>
      <w:r w:rsidRPr="0065419B">
        <w:rPr>
          <w:sz w:val="28"/>
          <w:szCs w:val="28"/>
        </w:rPr>
        <w:softHyphen/>
        <w:t>женности, выкуп собственных акции или облигаций, приобретение производственных запасов и т. д.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Данный анализ показывает, каким образом выросла валюта баланса по источникам финансирования и куда были направлены полученные финансовые ресурсы. Данный анализ дополняется анализом денеж</w:t>
      </w:r>
      <w:r w:rsidRPr="0065419B">
        <w:rPr>
          <w:sz w:val="28"/>
          <w:szCs w:val="28"/>
        </w:rPr>
        <w:softHyphen/>
        <w:t>ных средств.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Анализ дебиторской задолженности позволяет определить состоя</w:t>
      </w:r>
      <w:r w:rsidRPr="0065419B">
        <w:rPr>
          <w:sz w:val="28"/>
          <w:szCs w:val="28"/>
        </w:rPr>
        <w:softHyphen/>
        <w:t>ние расчетов с дебиторами и эффективность использования отвлечен</w:t>
      </w:r>
      <w:r w:rsidRPr="0065419B">
        <w:rPr>
          <w:sz w:val="28"/>
          <w:szCs w:val="28"/>
        </w:rPr>
        <w:softHyphen/>
        <w:t>ных средств.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Для этого необходимо изучить отвлечение сре</w:t>
      </w:r>
      <w:proofErr w:type="gramStart"/>
      <w:r w:rsidRPr="0065419B">
        <w:rPr>
          <w:sz w:val="28"/>
          <w:szCs w:val="28"/>
        </w:rPr>
        <w:t>дств в д</w:t>
      </w:r>
      <w:proofErr w:type="gramEnd"/>
      <w:r w:rsidRPr="0065419B">
        <w:rPr>
          <w:sz w:val="28"/>
          <w:szCs w:val="28"/>
        </w:rPr>
        <w:t>ебиторскую задолженность по периодам года в разрезе наиболее крупных дебито</w:t>
      </w:r>
      <w:r w:rsidRPr="0065419B">
        <w:rPr>
          <w:sz w:val="28"/>
          <w:szCs w:val="28"/>
        </w:rPr>
        <w:softHyphen/>
        <w:t>ров. Причем следует обратить внимание на следующие обстоятельства: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увеличение размера дебиторской задолженности может быть вызвано изменением системы расчетов с поставщиками сырья и материалов, энергоресурсов и т. д. (например, перевод ряда платежей на условия предварительной оплаты);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ужесточение условий поставщиков ресурсов в связи с ухудшени</w:t>
      </w:r>
      <w:r w:rsidRPr="0065419B">
        <w:rPr>
          <w:sz w:val="28"/>
          <w:szCs w:val="28"/>
        </w:rPr>
        <w:softHyphen/>
        <w:t>ем финансового состояния предприятия;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нерациональное использование финансовых сре</w:t>
      </w:r>
      <w:proofErr w:type="gramStart"/>
      <w:r w:rsidRPr="0065419B">
        <w:rPr>
          <w:sz w:val="28"/>
          <w:szCs w:val="28"/>
        </w:rPr>
        <w:t>дств в св</w:t>
      </w:r>
      <w:proofErr w:type="gramEnd"/>
      <w:r w:rsidRPr="0065419B">
        <w:rPr>
          <w:sz w:val="28"/>
          <w:szCs w:val="28"/>
        </w:rPr>
        <w:t>язи с не</w:t>
      </w:r>
      <w:r w:rsidRPr="0065419B">
        <w:rPr>
          <w:sz w:val="28"/>
          <w:szCs w:val="28"/>
        </w:rPr>
        <w:softHyphen/>
        <w:t>достаточным уровнем оптимизации финансовых потоков;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 xml:space="preserve">• отсутствие надлежащего </w:t>
      </w:r>
      <w:proofErr w:type="gramStart"/>
      <w:r w:rsidRPr="0065419B">
        <w:rPr>
          <w:sz w:val="28"/>
          <w:szCs w:val="28"/>
        </w:rPr>
        <w:t>контроля за</w:t>
      </w:r>
      <w:proofErr w:type="gramEnd"/>
      <w:r w:rsidRPr="0065419B">
        <w:rPr>
          <w:sz w:val="28"/>
          <w:szCs w:val="28"/>
        </w:rPr>
        <w:t xml:space="preserve"> платежеспособностью парт</w:t>
      </w:r>
      <w:r w:rsidRPr="0065419B">
        <w:rPr>
          <w:sz w:val="28"/>
          <w:szCs w:val="28"/>
        </w:rPr>
        <w:softHyphen/>
        <w:t>неров или некорректный выбор партнеров;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увеличение дебиторской задолженности с целью обесценивания денежных средств на счетах и с целью приобретения материаль</w:t>
      </w:r>
      <w:r w:rsidRPr="0065419B">
        <w:rPr>
          <w:sz w:val="28"/>
          <w:szCs w:val="28"/>
        </w:rPr>
        <w:softHyphen/>
        <w:t>ных ценностей по фиксированным ценам.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Анализ дебиторской задолженности может выполняться в следу</w:t>
      </w:r>
      <w:r w:rsidRPr="0065419B">
        <w:rPr>
          <w:sz w:val="28"/>
          <w:szCs w:val="28"/>
        </w:rPr>
        <w:softHyphen/>
        <w:t>ющей последовательности: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 xml:space="preserve">• определяется динамика </w:t>
      </w:r>
      <w:proofErr w:type="gramStart"/>
      <w:r w:rsidRPr="0065419B">
        <w:rPr>
          <w:sz w:val="28"/>
          <w:szCs w:val="28"/>
        </w:rPr>
        <w:t>изменений</w:t>
      </w:r>
      <w:proofErr w:type="gramEnd"/>
      <w:r w:rsidRPr="0065419B">
        <w:rPr>
          <w:sz w:val="28"/>
          <w:szCs w:val="28"/>
        </w:rPr>
        <w:t xml:space="preserve"> и выясняются причины дан</w:t>
      </w:r>
      <w:r w:rsidRPr="0065419B">
        <w:rPr>
          <w:sz w:val="28"/>
          <w:szCs w:val="28"/>
        </w:rPr>
        <w:softHyphen/>
        <w:t>ных изменений;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выполняется анализ динамики задолженности во временном ин</w:t>
      </w:r>
      <w:r w:rsidRPr="0065419B">
        <w:rPr>
          <w:sz w:val="28"/>
          <w:szCs w:val="28"/>
        </w:rPr>
        <w:softHyphen/>
        <w:t>тервале по основной группе дебиторов.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lastRenderedPageBreak/>
        <w:t>Анализ кредиторской задолженности определяет: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состояние расчетов с кредиторами, недопущение банкротства;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структуру кредиторской задолженности и оптимальный размер кредиторской задолженности.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Для анализа кредиторской задолженности необходимо выполнить анализ по периодам года в разрезе наиболее крупных кредиторов, оце</w:t>
      </w:r>
      <w:r w:rsidRPr="0065419B">
        <w:rPr>
          <w:sz w:val="28"/>
          <w:szCs w:val="28"/>
        </w:rPr>
        <w:softHyphen/>
        <w:t>нить объем заемных средств и их влияние на финансовую безопасность предприятия. Кроме того, необходимо выполнить расчет устойчивых пассивов исходя из того, что часть кредиторской задолженности явля</w:t>
      </w:r>
      <w:r w:rsidRPr="0065419B">
        <w:rPr>
          <w:sz w:val="28"/>
          <w:szCs w:val="28"/>
        </w:rPr>
        <w:softHyphen/>
        <w:t>ется постоянным источником финансирования операционной деятель</w:t>
      </w:r>
      <w:r w:rsidRPr="0065419B">
        <w:rPr>
          <w:sz w:val="28"/>
          <w:szCs w:val="28"/>
        </w:rPr>
        <w:softHyphen/>
        <w:t>ности предприятия.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Анализ структуры кредиторской задолженности позволяет опре</w:t>
      </w:r>
      <w:r w:rsidRPr="0065419B">
        <w:rPr>
          <w:sz w:val="28"/>
          <w:szCs w:val="28"/>
        </w:rPr>
        <w:softHyphen/>
        <w:t>делить соотношение заемных средств различных кредиторов: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кредитов банков, финансовых займов юридических лиц, аван</w:t>
      </w:r>
      <w:r w:rsidRPr="0065419B">
        <w:rPr>
          <w:sz w:val="28"/>
          <w:szCs w:val="28"/>
        </w:rPr>
        <w:softHyphen/>
        <w:t>сов покупателей, задолженностей по оплате материальных ресурсов;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• задолженностей по оплате труда, по бюджету и во внебюджет</w:t>
      </w:r>
      <w:r w:rsidRPr="0065419B">
        <w:rPr>
          <w:sz w:val="28"/>
          <w:szCs w:val="28"/>
        </w:rPr>
        <w:softHyphen/>
        <w:t>ные фонды, по выполненным работам и услугам.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В зависимости от изменений в структуре кредиторской задолжен</w:t>
      </w:r>
      <w:r w:rsidRPr="0065419B">
        <w:rPr>
          <w:sz w:val="28"/>
          <w:szCs w:val="28"/>
        </w:rPr>
        <w:softHyphen/>
        <w:t>ности можно определить степень финансовой зависимости предприя</w:t>
      </w:r>
      <w:r w:rsidRPr="0065419B">
        <w:rPr>
          <w:sz w:val="28"/>
          <w:szCs w:val="28"/>
        </w:rPr>
        <w:softHyphen/>
        <w:t>тия от заемных средств, а также определить степень риска потери фи</w:t>
      </w:r>
      <w:r w:rsidRPr="0065419B">
        <w:rPr>
          <w:sz w:val="28"/>
          <w:szCs w:val="28"/>
        </w:rPr>
        <w:softHyphen/>
        <w:t>нансовой самостоятельности.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Важнейшим аспектом анализа финансового состояния предприя</w:t>
      </w:r>
      <w:r w:rsidRPr="0065419B">
        <w:rPr>
          <w:sz w:val="28"/>
          <w:szCs w:val="28"/>
        </w:rPr>
        <w:softHyphen/>
        <w:t>тия является анализ финансовых коэффициентов. Вместе с тем необходимо отметить, что финансовые коэффициенты не дают одно</w:t>
      </w:r>
      <w:r w:rsidRPr="0065419B">
        <w:rPr>
          <w:sz w:val="28"/>
          <w:szCs w:val="28"/>
        </w:rPr>
        <w:softHyphen/>
        <w:t>значной оценки финансового состояния предприятия в будущем, хотя все формулы расчета коэффициентов в литературных источниках приводятся с указанием их желательных нормативных значений. Как представляется, для организации эффективной системы контроля де</w:t>
      </w:r>
      <w:r w:rsidRPr="0065419B">
        <w:rPr>
          <w:sz w:val="28"/>
          <w:szCs w:val="28"/>
        </w:rPr>
        <w:softHyphen/>
        <w:t>ятельности предприятия необходимо отвлечься от указанных норма</w:t>
      </w:r>
      <w:r w:rsidRPr="0065419B">
        <w:rPr>
          <w:sz w:val="28"/>
          <w:szCs w:val="28"/>
        </w:rPr>
        <w:softHyphen/>
        <w:t>тивных значений и выполнить для конкретного предприятия расчет показателей, характеризующих текущее состояние предприятия с уче</w:t>
      </w:r>
      <w:r w:rsidRPr="0065419B">
        <w:rPr>
          <w:sz w:val="28"/>
          <w:szCs w:val="28"/>
        </w:rPr>
        <w:softHyphen/>
        <w:t>том перспектив его дальнейшего развития.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Для оценки ликвидности предприятия используют коэффициенты покрытия, быстрой ликвидности, абсолютной ликвидности и чистый оборотный капитал. В зависимости от того, в какие сроки ставится задача трансформировать активы предприятия в денежные средства, будут изменяться значения этих коэффициентов. Кроме того, пред</w:t>
      </w:r>
      <w:r w:rsidRPr="0065419B">
        <w:rPr>
          <w:sz w:val="28"/>
          <w:szCs w:val="28"/>
        </w:rPr>
        <w:softHyphen/>
        <w:t>приятие должно рассчитываться по своим обязательствам не реализа</w:t>
      </w:r>
      <w:r w:rsidRPr="0065419B">
        <w:rPr>
          <w:sz w:val="28"/>
          <w:szCs w:val="28"/>
        </w:rPr>
        <w:softHyphen/>
        <w:t>цией активов, что в принципе является аномальным, а используя различные возможности финансового рынка. Поэтому, выполняя ана</w:t>
      </w:r>
      <w:r w:rsidRPr="0065419B">
        <w:rPr>
          <w:sz w:val="28"/>
          <w:szCs w:val="28"/>
        </w:rPr>
        <w:softHyphen/>
        <w:t xml:space="preserve">лиз по коэффициентам </w:t>
      </w:r>
      <w:r w:rsidRPr="0065419B">
        <w:rPr>
          <w:sz w:val="28"/>
          <w:szCs w:val="28"/>
        </w:rPr>
        <w:lastRenderedPageBreak/>
        <w:t>ликвидности, необходимо дополнительно исследовать финансовые возможности доходности в предприятия в будущем.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Коэффициент текущей ликвидности определяется делением вели</w:t>
      </w:r>
      <w:r w:rsidRPr="0065419B">
        <w:rPr>
          <w:sz w:val="28"/>
          <w:szCs w:val="28"/>
        </w:rPr>
        <w:softHyphen/>
        <w:t>чины оборотных средств на сумму краткосрочных обязательств. Нор</w:t>
      </w:r>
      <w:r w:rsidRPr="0065419B">
        <w:rPr>
          <w:sz w:val="28"/>
          <w:szCs w:val="28"/>
        </w:rPr>
        <w:softHyphen/>
        <w:t>мативное значение коэффициента вовсе не является неукоснительным критерием оценки платежеспособности предприятия. Этот коэффи</w:t>
      </w:r>
      <w:r w:rsidRPr="0065419B">
        <w:rPr>
          <w:sz w:val="28"/>
          <w:szCs w:val="28"/>
        </w:rPr>
        <w:softHyphen/>
        <w:t>циент показывает, в какой мере краткосрочные обязательства покры</w:t>
      </w:r>
      <w:r w:rsidRPr="0065419B">
        <w:rPr>
          <w:sz w:val="28"/>
          <w:szCs w:val="28"/>
        </w:rPr>
        <w:softHyphen/>
        <w:t>ваются активами, которые могут быть превращены в денежные сред</w:t>
      </w:r>
      <w:r w:rsidRPr="0065419B">
        <w:rPr>
          <w:sz w:val="28"/>
          <w:szCs w:val="28"/>
        </w:rPr>
        <w:softHyphen/>
        <w:t>ства в течение определенного промежутка времени. В зависимости от возможности конвертировать активы в денежные средства (реализо</w:t>
      </w:r>
      <w:r w:rsidRPr="0065419B">
        <w:rPr>
          <w:sz w:val="28"/>
          <w:szCs w:val="28"/>
        </w:rPr>
        <w:softHyphen/>
        <w:t>вать их) и соотношения цены реализации и балансовой стоимости ак</w:t>
      </w:r>
      <w:r w:rsidRPr="0065419B">
        <w:rPr>
          <w:sz w:val="28"/>
          <w:szCs w:val="28"/>
        </w:rPr>
        <w:softHyphen/>
        <w:t>тивов предприятие может рассчитать для себя нормативное значение данного коэффициента.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Анализ платежеспособности проводится с целью определить: доста</w:t>
      </w:r>
      <w:r w:rsidRPr="0065419B">
        <w:rPr>
          <w:sz w:val="28"/>
          <w:szCs w:val="28"/>
        </w:rPr>
        <w:softHyphen/>
        <w:t>точно ли у предприятия денежных средств и их эквивалентов для рас</w:t>
      </w:r>
      <w:r w:rsidRPr="0065419B">
        <w:rPr>
          <w:sz w:val="28"/>
          <w:szCs w:val="28"/>
        </w:rPr>
        <w:softHyphen/>
        <w:t>четов по кредиторским обязательствам, требующим немедленного по</w:t>
      </w:r>
      <w:r w:rsidRPr="0065419B">
        <w:rPr>
          <w:sz w:val="28"/>
          <w:szCs w:val="28"/>
        </w:rPr>
        <w:softHyphen/>
        <w:t>гашения? Основными признаками платежеспособности предприятия являются наличие в необходимых объемах денежных средств и отсут</w:t>
      </w:r>
      <w:r w:rsidRPr="0065419B">
        <w:rPr>
          <w:sz w:val="28"/>
          <w:szCs w:val="28"/>
        </w:rPr>
        <w:softHyphen/>
        <w:t>ствие просроченной кредиторской задолженности.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Коэффициент обеспечения собственными средствами характери</w:t>
      </w:r>
      <w:r w:rsidRPr="0065419B">
        <w:rPr>
          <w:sz w:val="28"/>
          <w:szCs w:val="28"/>
        </w:rPr>
        <w:softHyphen/>
        <w:t>зует наличие у предприятия собственных средств, необходимых для обеспечения его финансовой устойчивости. Он определяется делени</w:t>
      </w:r>
      <w:r w:rsidRPr="0065419B">
        <w:rPr>
          <w:sz w:val="28"/>
          <w:szCs w:val="28"/>
        </w:rPr>
        <w:softHyphen/>
        <w:t>ем разницы между собственными средствами предприятия и основ</w:t>
      </w:r>
      <w:r w:rsidRPr="0065419B">
        <w:rPr>
          <w:sz w:val="28"/>
          <w:szCs w:val="28"/>
        </w:rPr>
        <w:softHyphen/>
        <w:t>ными фондами на сумму оборотных средств. Нормативное значение данного коэффициента не менее 0,1.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Коэффициент восстановления платежеспособности рассчитыва</w:t>
      </w:r>
      <w:r w:rsidRPr="0065419B">
        <w:rPr>
          <w:sz w:val="28"/>
          <w:szCs w:val="28"/>
        </w:rPr>
        <w:softHyphen/>
        <w:t>ется по формуле: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 xml:space="preserve">К = (К + Период / </w:t>
      </w:r>
      <w:proofErr w:type="spellStart"/>
      <w:r w:rsidRPr="0065419B">
        <w:rPr>
          <w:sz w:val="28"/>
          <w:szCs w:val="28"/>
        </w:rPr>
        <w:t>Тх</w:t>
      </w:r>
      <w:proofErr w:type="spellEnd"/>
      <w:r w:rsidRPr="0065419B">
        <w:rPr>
          <w:sz w:val="28"/>
          <w:szCs w:val="28"/>
        </w:rPr>
        <w:t xml:space="preserve"> (К </w:t>
      </w:r>
      <w:proofErr w:type="gramStart"/>
      <w:r w:rsidRPr="0065419B">
        <w:rPr>
          <w:sz w:val="28"/>
          <w:szCs w:val="28"/>
        </w:rPr>
        <w:t>-К</w:t>
      </w:r>
      <w:proofErr w:type="gramEnd"/>
      <w:r w:rsidRPr="0065419B">
        <w:rPr>
          <w:sz w:val="28"/>
          <w:szCs w:val="28"/>
        </w:rPr>
        <w:t xml:space="preserve"> ))/2,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65419B">
        <w:rPr>
          <w:sz w:val="28"/>
          <w:szCs w:val="28"/>
        </w:rPr>
        <w:t>вп</w:t>
      </w:r>
      <w:proofErr w:type="spellEnd"/>
      <w:r w:rsidRPr="0065419B">
        <w:rPr>
          <w:sz w:val="28"/>
          <w:szCs w:val="28"/>
        </w:rPr>
        <w:t xml:space="preserve"> ^ </w:t>
      </w:r>
      <w:proofErr w:type="spellStart"/>
      <w:r w:rsidRPr="0065419B">
        <w:rPr>
          <w:sz w:val="28"/>
          <w:szCs w:val="28"/>
        </w:rPr>
        <w:t>тл</w:t>
      </w:r>
      <w:proofErr w:type="spellEnd"/>
      <w:r w:rsidRPr="0065419B">
        <w:rPr>
          <w:sz w:val="28"/>
          <w:szCs w:val="28"/>
        </w:rPr>
        <w:t xml:space="preserve"> Г / V</w:t>
      </w:r>
      <w:r w:rsidRPr="0065419B">
        <w:rPr>
          <w:rStyle w:val="apple-converted-space"/>
          <w:sz w:val="28"/>
          <w:szCs w:val="28"/>
        </w:rPr>
        <w:t> </w:t>
      </w:r>
      <w:proofErr w:type="spellStart"/>
      <w:r w:rsidRPr="0065419B">
        <w:rPr>
          <w:sz w:val="28"/>
          <w:szCs w:val="28"/>
          <w:vertAlign w:val="subscript"/>
        </w:rPr>
        <w:t>тл</w:t>
      </w:r>
      <w:proofErr w:type="spellEnd"/>
      <w:r w:rsidRPr="0065419B">
        <w:rPr>
          <w:sz w:val="28"/>
          <w:szCs w:val="28"/>
          <w:vertAlign w:val="subscript"/>
        </w:rPr>
        <w:t xml:space="preserve"> </w:t>
      </w:r>
      <w:proofErr w:type="spellStart"/>
      <w:r w:rsidRPr="0065419B">
        <w:rPr>
          <w:sz w:val="28"/>
          <w:szCs w:val="28"/>
          <w:vertAlign w:val="subscript"/>
        </w:rPr>
        <w:t>тл</w:t>
      </w:r>
      <w:proofErr w:type="spellEnd"/>
      <w:r w:rsidRPr="0065419B">
        <w:rPr>
          <w:sz w:val="28"/>
          <w:szCs w:val="28"/>
          <w:vertAlign w:val="subscript"/>
        </w:rPr>
        <w:t xml:space="preserve"> </w:t>
      </w:r>
      <w:proofErr w:type="spellStart"/>
      <w:r w:rsidRPr="0065419B">
        <w:rPr>
          <w:sz w:val="28"/>
          <w:szCs w:val="28"/>
          <w:vertAlign w:val="subscript"/>
        </w:rPr>
        <w:t>н</w:t>
      </w:r>
      <w:proofErr w:type="spellEnd"/>
      <w:proofErr w:type="gramStart"/>
      <w:r w:rsidRPr="0065419B">
        <w:rPr>
          <w:sz w:val="28"/>
          <w:szCs w:val="28"/>
        </w:rPr>
        <w:t>/ / / У</w:t>
      </w:r>
      <w:proofErr w:type="gramEnd"/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 xml:space="preserve">где Период — заданный срок восстановления платежеспособности; Т— </w:t>
      </w:r>
      <w:proofErr w:type="gramStart"/>
      <w:r w:rsidRPr="0065419B">
        <w:rPr>
          <w:sz w:val="28"/>
          <w:szCs w:val="28"/>
        </w:rPr>
        <w:t>дл</w:t>
      </w:r>
      <w:proofErr w:type="gramEnd"/>
      <w:r w:rsidRPr="0065419B">
        <w:rPr>
          <w:sz w:val="28"/>
          <w:szCs w:val="28"/>
        </w:rPr>
        <w:t>ительность отчетного периода; К — коэффициент текущей ликвидности, рассчитанный на начало текущего периода.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Коэффициенты управления активами позволяют оценить эффек</w:t>
      </w:r>
      <w:r w:rsidRPr="0065419B">
        <w:rPr>
          <w:sz w:val="28"/>
          <w:szCs w:val="28"/>
        </w:rPr>
        <w:softHyphen/>
        <w:t>тивность использования ресурсов предприятия. Коэффициент обора</w:t>
      </w:r>
      <w:r w:rsidRPr="0065419B">
        <w:rPr>
          <w:sz w:val="28"/>
          <w:szCs w:val="28"/>
        </w:rPr>
        <w:softHyphen/>
        <w:t>чиваемости запасов определяется как частное от деления выручки от реализации на среднегодовой размер запасов и показывает, сколько раз в среднем потребляется и возобновляется каждый предмет запа</w:t>
      </w:r>
      <w:r w:rsidRPr="0065419B">
        <w:rPr>
          <w:sz w:val="28"/>
          <w:szCs w:val="28"/>
        </w:rPr>
        <w:softHyphen/>
        <w:t>сов. Для анализа следует сравнить данный коэффициент с аналогами в отрасли или у предприятий-конкурентов. Данный показатель до</w:t>
      </w:r>
      <w:r w:rsidRPr="0065419B">
        <w:rPr>
          <w:sz w:val="28"/>
          <w:szCs w:val="28"/>
        </w:rPr>
        <w:softHyphen/>
        <w:t xml:space="preserve">пускает некоторые условности: к примеру, выручка определяется по рыночной цене, а запасы — по </w:t>
      </w:r>
      <w:r w:rsidRPr="0065419B">
        <w:rPr>
          <w:sz w:val="28"/>
          <w:szCs w:val="28"/>
        </w:rPr>
        <w:lastRenderedPageBreak/>
        <w:t>себестоимости. Поэтому при высоком уровне инфляции необходимо корректировать показатель запасов на размер инфляции.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Коэффициенты деловой активности предприятия характеризуют степень использования ресурсного потенциала предприятия. Расчет этих показателей необходим для оценки деятельности руководителей предприятия и уполномоченных лиц.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Оборачиваемость дебиторской задолженности в днях показывает состояние отношений с дебиторами и эффективность управления средствами. Коэффициент оборачиваемости дебиторской задолжен</w:t>
      </w:r>
      <w:r w:rsidRPr="0065419B">
        <w:rPr>
          <w:sz w:val="28"/>
          <w:szCs w:val="28"/>
        </w:rPr>
        <w:softHyphen/>
        <w:t>ности определяется делением дебиторской задолженности на одно</w:t>
      </w:r>
      <w:r w:rsidRPr="0065419B">
        <w:rPr>
          <w:sz w:val="28"/>
          <w:szCs w:val="28"/>
        </w:rPr>
        <w:softHyphen/>
        <w:t>дневную выручку от реализации. Заметим, что дебиторская задолжен</w:t>
      </w:r>
      <w:r w:rsidRPr="0065419B">
        <w:rPr>
          <w:sz w:val="28"/>
          <w:szCs w:val="28"/>
        </w:rPr>
        <w:softHyphen/>
        <w:t>ность — это бесплатное кредитование дебиторов. Поэтому предприятие (в условиях использования заемных сре</w:t>
      </w:r>
      <w:proofErr w:type="gramStart"/>
      <w:r w:rsidRPr="0065419B">
        <w:rPr>
          <w:sz w:val="28"/>
          <w:szCs w:val="28"/>
        </w:rPr>
        <w:t>дств в св</w:t>
      </w:r>
      <w:proofErr w:type="gramEnd"/>
      <w:r w:rsidRPr="0065419B">
        <w:rPr>
          <w:sz w:val="28"/>
          <w:szCs w:val="28"/>
        </w:rPr>
        <w:t>оем обороте) должно жестко отслеживать значение этого показателя по срокам оборачивае</w:t>
      </w:r>
      <w:r w:rsidRPr="0065419B">
        <w:rPr>
          <w:sz w:val="28"/>
          <w:szCs w:val="28"/>
        </w:rPr>
        <w:softHyphen/>
        <w:t>мости и по суммам отвлечения.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Показатель фондоотдачи показывает эффективность финансовых вложений средств в основные фонды. Фондоотдача рассчитывается отношением объема реализации к остаточной стоимости основных средств. Эффективное использование основных средств — обязатель</w:t>
      </w:r>
      <w:r w:rsidRPr="0065419B">
        <w:rPr>
          <w:sz w:val="28"/>
          <w:szCs w:val="28"/>
        </w:rPr>
        <w:softHyphen/>
        <w:t>ное условие привлекательности предприятия для инвесторов. Крайне важным для анализа данного коэффициента является сопоставление стоимости основных фондов с учетом индекса инфляции.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 xml:space="preserve">Показатель </w:t>
      </w:r>
      <w:proofErr w:type="spellStart"/>
      <w:r w:rsidRPr="0065419B">
        <w:rPr>
          <w:sz w:val="28"/>
          <w:szCs w:val="28"/>
        </w:rPr>
        <w:t>ресурсоотдачи</w:t>
      </w:r>
      <w:proofErr w:type="spellEnd"/>
      <w:r w:rsidRPr="0065419B">
        <w:rPr>
          <w:sz w:val="28"/>
          <w:szCs w:val="28"/>
        </w:rPr>
        <w:t xml:space="preserve"> рассчитывается делением выручки от реализации на сумму активов и показывает оборачиваемость финансо</w:t>
      </w:r>
      <w:r w:rsidRPr="0065419B">
        <w:rPr>
          <w:sz w:val="28"/>
          <w:szCs w:val="28"/>
        </w:rPr>
        <w:softHyphen/>
        <w:t xml:space="preserve">вых вложений в активы предприятия. Сравнением показателя </w:t>
      </w:r>
      <w:proofErr w:type="spellStart"/>
      <w:r w:rsidRPr="0065419B">
        <w:rPr>
          <w:sz w:val="28"/>
          <w:szCs w:val="28"/>
        </w:rPr>
        <w:t>ресурсо</w:t>
      </w:r>
      <w:r w:rsidRPr="0065419B">
        <w:rPr>
          <w:sz w:val="28"/>
          <w:szCs w:val="28"/>
        </w:rPr>
        <w:softHyphen/>
        <w:t>отдачи</w:t>
      </w:r>
      <w:proofErr w:type="spellEnd"/>
      <w:r w:rsidRPr="0065419B">
        <w:rPr>
          <w:sz w:val="28"/>
          <w:szCs w:val="28"/>
        </w:rPr>
        <w:t xml:space="preserve"> с нормативными показателями в динамике можно определить, оптимален ли объем активов для обеспечения текущей деятельности. Дополнительно следует рассчитать показатель эффективности ис</w:t>
      </w:r>
      <w:r w:rsidRPr="0065419B">
        <w:rPr>
          <w:sz w:val="28"/>
          <w:szCs w:val="28"/>
        </w:rPr>
        <w:softHyphen/>
        <w:t>пользования ресурсного потенциала предприятия как частное от де</w:t>
      </w:r>
      <w:r w:rsidRPr="0065419B">
        <w:rPr>
          <w:sz w:val="28"/>
          <w:szCs w:val="28"/>
        </w:rPr>
        <w:softHyphen/>
        <w:t>ления объема реализации на сумму среднегодовой стоимости основ</w:t>
      </w:r>
      <w:r w:rsidRPr="0065419B">
        <w:rPr>
          <w:sz w:val="28"/>
          <w:szCs w:val="28"/>
        </w:rPr>
        <w:softHyphen/>
        <w:t>ных средств, оборотных активов и годовых затрат на оплату труда. Данный показатель показывает, сколько выручки приходится на один рубль вложенных материальных, трудовых и финансовых ресурсов предприятия.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Коэффициент соотношения заемных и собственных средств по</w:t>
      </w:r>
      <w:r w:rsidRPr="0065419B">
        <w:rPr>
          <w:sz w:val="28"/>
          <w:szCs w:val="28"/>
        </w:rPr>
        <w:softHyphen/>
        <w:t>зволяет определить, каким образом сформированы источники пред</w:t>
      </w:r>
      <w:r w:rsidRPr="0065419B">
        <w:rPr>
          <w:sz w:val="28"/>
          <w:szCs w:val="28"/>
        </w:rPr>
        <w:softHyphen/>
        <w:t>приятия, и показывает степень зависимости предприятия от кредито</w:t>
      </w:r>
      <w:r w:rsidRPr="0065419B">
        <w:rPr>
          <w:sz w:val="28"/>
          <w:szCs w:val="28"/>
        </w:rPr>
        <w:softHyphen/>
        <w:t>ров. Собственный капитал формируется как сумма уставного, допол</w:t>
      </w:r>
      <w:r w:rsidRPr="0065419B">
        <w:rPr>
          <w:sz w:val="28"/>
          <w:szCs w:val="28"/>
        </w:rPr>
        <w:softHyphen/>
        <w:t>нительного и резервного капиталов (фондов). Следует иметь в виду, что на большинстве предприятий уставный капитал (фонд) сформи</w:t>
      </w:r>
      <w:r w:rsidRPr="0065419B">
        <w:rPr>
          <w:sz w:val="28"/>
          <w:szCs w:val="28"/>
        </w:rPr>
        <w:softHyphen/>
        <w:t>рован по оценке основных фондов с довольно непродуманной и несо</w:t>
      </w:r>
      <w:r w:rsidRPr="0065419B">
        <w:rPr>
          <w:sz w:val="28"/>
          <w:szCs w:val="28"/>
        </w:rPr>
        <w:softHyphen/>
        <w:t xml:space="preserve">ответствующей рынку ценой. Поэтому </w:t>
      </w:r>
      <w:r w:rsidRPr="0065419B">
        <w:rPr>
          <w:sz w:val="28"/>
          <w:szCs w:val="28"/>
        </w:rPr>
        <w:lastRenderedPageBreak/>
        <w:t>сравнение размеров заемного и собственного капиталов требует приведения к сопоставимому виду.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Доля заемных средств определяется делением суммы заемных средств на сумму активов предприятия. В состав заемных сре</w:t>
      </w:r>
      <w:proofErr w:type="gramStart"/>
      <w:r w:rsidRPr="0065419B">
        <w:rPr>
          <w:sz w:val="28"/>
          <w:szCs w:val="28"/>
        </w:rPr>
        <w:t>дств вкл</w:t>
      </w:r>
      <w:proofErr w:type="gramEnd"/>
      <w:r w:rsidRPr="0065419B">
        <w:rPr>
          <w:sz w:val="28"/>
          <w:szCs w:val="28"/>
        </w:rPr>
        <w:t>ю</w:t>
      </w:r>
      <w:r w:rsidRPr="0065419B">
        <w:rPr>
          <w:sz w:val="28"/>
          <w:szCs w:val="28"/>
        </w:rPr>
        <w:softHyphen/>
        <w:t>чаются долго- и краткосрочные обязательства. Высокая доля заемных средств снижает кредитоспособность предприятия. При расчете зае</w:t>
      </w:r>
      <w:proofErr w:type="gramStart"/>
      <w:r w:rsidRPr="0065419B">
        <w:rPr>
          <w:sz w:val="28"/>
          <w:szCs w:val="28"/>
        </w:rPr>
        <w:t>м-</w:t>
      </w:r>
      <w:proofErr w:type="gramEnd"/>
      <w:r w:rsidRPr="0065419B">
        <w:rPr>
          <w:sz w:val="28"/>
          <w:szCs w:val="28"/>
        </w:rPr>
        <w:t xml:space="preserve"> пых средств следует учитывать размер </w:t>
      </w:r>
      <w:proofErr w:type="spellStart"/>
      <w:r w:rsidRPr="0065419B">
        <w:rPr>
          <w:sz w:val="28"/>
          <w:szCs w:val="28"/>
        </w:rPr>
        <w:t>условпо-постояппой</w:t>
      </w:r>
      <w:proofErr w:type="spellEnd"/>
      <w:r w:rsidRPr="0065419B">
        <w:rPr>
          <w:sz w:val="28"/>
          <w:szCs w:val="28"/>
        </w:rPr>
        <w:t xml:space="preserve"> кредиторс</w:t>
      </w:r>
      <w:r w:rsidRPr="0065419B">
        <w:rPr>
          <w:sz w:val="28"/>
          <w:szCs w:val="28"/>
        </w:rPr>
        <w:softHyphen/>
        <w:t>кой задолженности. Это — авансы покупателей при наличии расчетов по предоплате. Данная задолженность формирует устойчивые пассивы и является условно-постоянным бесплатным финансированием дея</w:t>
      </w:r>
      <w:r w:rsidRPr="0065419B">
        <w:rPr>
          <w:sz w:val="28"/>
          <w:szCs w:val="28"/>
        </w:rPr>
        <w:softHyphen/>
        <w:t>тельности предприятия при условии ритмичности его производства.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Коэффициент обеспеченности процентов к уплате рассчитывает</w:t>
      </w:r>
      <w:r w:rsidRPr="0065419B">
        <w:rPr>
          <w:sz w:val="28"/>
          <w:szCs w:val="28"/>
        </w:rPr>
        <w:softHyphen/>
        <w:t>ся делением прибыли на проценты к уплате. Заметим, что в числителе значатся доходы без учета процентов и до налогообложения. Налого</w:t>
      </w:r>
      <w:r w:rsidRPr="0065419B">
        <w:rPr>
          <w:sz w:val="28"/>
          <w:szCs w:val="28"/>
        </w:rPr>
        <w:softHyphen/>
        <w:t>вые платежи не влияют на способность предприятия оплатить процен</w:t>
      </w:r>
      <w:r w:rsidRPr="0065419B">
        <w:rPr>
          <w:sz w:val="28"/>
          <w:szCs w:val="28"/>
        </w:rPr>
        <w:softHyphen/>
        <w:t>ты по обслуживанию долгов.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Обобщенную характеристику финансовых результатов деятельно</w:t>
      </w:r>
      <w:r w:rsidRPr="0065419B">
        <w:rPr>
          <w:sz w:val="28"/>
          <w:szCs w:val="28"/>
        </w:rPr>
        <w:softHyphen/>
        <w:t>сти предприятия дают коэффициенты рентабельности.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Рентабельность продукции определяется как частное от деления прибыли па выручку от реализации.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Рентабельность активов рассчитывается делением прибыли на сумму активов. Она зависит от рентабельности продукции и размера заемных средств.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Рентабельность собственного капитала характеризует прибыль</w:t>
      </w:r>
      <w:r w:rsidRPr="0065419B">
        <w:rPr>
          <w:sz w:val="28"/>
          <w:szCs w:val="28"/>
        </w:rPr>
        <w:softHyphen/>
        <w:t>ность инвестированного акционерами собственного капитала. Показа</w:t>
      </w:r>
      <w:r w:rsidRPr="0065419B">
        <w:rPr>
          <w:sz w:val="28"/>
          <w:szCs w:val="28"/>
        </w:rPr>
        <w:softHyphen/>
        <w:t>тель определяется делением прибыли на сумму собственного капитала.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Для оценки инвесторами возможностей предприятия определяют</w:t>
      </w:r>
      <w:r w:rsidRPr="0065419B">
        <w:rPr>
          <w:sz w:val="28"/>
          <w:szCs w:val="28"/>
        </w:rPr>
        <w:softHyphen/>
        <w:t>ся коэффициенты рыночной активности и положения на рынке цен</w:t>
      </w:r>
      <w:r w:rsidRPr="0065419B">
        <w:rPr>
          <w:sz w:val="28"/>
          <w:szCs w:val="28"/>
        </w:rPr>
        <w:softHyphen/>
        <w:t>ных бумаг.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Коэффициент котировки акций рассчитывается делением рыноч</w:t>
      </w:r>
      <w:r w:rsidRPr="0065419B">
        <w:rPr>
          <w:sz w:val="28"/>
          <w:szCs w:val="28"/>
        </w:rPr>
        <w:softHyphen/>
        <w:t>ной цены акции на ее балансовую стоимость.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Соотношение цены акции с ее доходностью определяет ценность акции. Этот коэффициент выше у предприятий с более высокими пер</w:t>
      </w:r>
      <w:r w:rsidRPr="0065419B">
        <w:rPr>
          <w:sz w:val="28"/>
          <w:szCs w:val="28"/>
        </w:rPr>
        <w:softHyphen/>
        <w:t>спективами роста и ниже у компаний с нестабильным финансовым по</w:t>
      </w:r>
      <w:r w:rsidRPr="0065419B">
        <w:rPr>
          <w:sz w:val="28"/>
          <w:szCs w:val="28"/>
        </w:rPr>
        <w:softHyphen/>
        <w:t>ложением.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 xml:space="preserve">Американские экономисты рекомендуют определять устойчивость организации по коэффициенту Ъ </w:t>
      </w:r>
      <w:proofErr w:type="gramStart"/>
      <w:r w:rsidRPr="0065419B">
        <w:rPr>
          <w:sz w:val="28"/>
          <w:szCs w:val="28"/>
        </w:rPr>
        <w:t xml:space="preserve">( </w:t>
      </w:r>
      <w:proofErr w:type="gramEnd"/>
      <w:r w:rsidRPr="0065419B">
        <w:rPr>
          <w:sz w:val="28"/>
          <w:szCs w:val="28"/>
        </w:rPr>
        <w:t>формула Альтмана):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 xml:space="preserve">Z = 1,2 </w:t>
      </w:r>
      <w:proofErr w:type="spellStart"/>
      <w:r w:rsidRPr="0065419B">
        <w:rPr>
          <w:sz w:val="28"/>
          <w:szCs w:val="28"/>
        </w:rPr>
        <w:t>х</w:t>
      </w:r>
      <w:proofErr w:type="spellEnd"/>
      <w:r w:rsidRPr="0065419B">
        <w:rPr>
          <w:sz w:val="28"/>
          <w:szCs w:val="28"/>
        </w:rPr>
        <w:t xml:space="preserve"> ^ + 1,4 </w:t>
      </w:r>
      <w:proofErr w:type="spellStart"/>
      <w:r w:rsidRPr="0065419B">
        <w:rPr>
          <w:sz w:val="28"/>
          <w:szCs w:val="28"/>
        </w:rPr>
        <w:t>х</w:t>
      </w:r>
      <w:proofErr w:type="spellEnd"/>
      <w:r w:rsidRPr="0065419B">
        <w:rPr>
          <w:sz w:val="28"/>
          <w:szCs w:val="28"/>
        </w:rPr>
        <w:t xml:space="preserve"> Х</w:t>
      </w:r>
      <w:proofErr w:type="gramStart"/>
      <w:r w:rsidRPr="0065419B">
        <w:rPr>
          <w:sz w:val="28"/>
          <w:szCs w:val="28"/>
          <w:vertAlign w:val="subscript"/>
        </w:rPr>
        <w:t>2</w:t>
      </w:r>
      <w:proofErr w:type="gramEnd"/>
      <w:r w:rsidRPr="0065419B">
        <w:rPr>
          <w:rStyle w:val="apple-converted-space"/>
          <w:sz w:val="28"/>
          <w:szCs w:val="28"/>
        </w:rPr>
        <w:t> </w:t>
      </w:r>
      <w:r w:rsidRPr="0065419B">
        <w:rPr>
          <w:sz w:val="28"/>
          <w:szCs w:val="28"/>
        </w:rPr>
        <w:t xml:space="preserve">+ 3,3 </w:t>
      </w:r>
      <w:proofErr w:type="spellStart"/>
      <w:r w:rsidRPr="0065419B">
        <w:rPr>
          <w:sz w:val="28"/>
          <w:szCs w:val="28"/>
        </w:rPr>
        <w:t>х</w:t>
      </w:r>
      <w:proofErr w:type="spellEnd"/>
      <w:r w:rsidRPr="0065419B">
        <w:rPr>
          <w:sz w:val="28"/>
          <w:szCs w:val="28"/>
        </w:rPr>
        <w:t xml:space="preserve"> Х</w:t>
      </w:r>
      <w:r w:rsidRPr="0065419B">
        <w:rPr>
          <w:sz w:val="28"/>
          <w:szCs w:val="28"/>
          <w:vertAlign w:val="subscript"/>
        </w:rPr>
        <w:t>3</w:t>
      </w:r>
      <w:r w:rsidRPr="0065419B">
        <w:rPr>
          <w:rStyle w:val="apple-converted-space"/>
          <w:sz w:val="28"/>
          <w:szCs w:val="28"/>
        </w:rPr>
        <w:t> </w:t>
      </w:r>
      <w:r w:rsidRPr="0065419B">
        <w:rPr>
          <w:sz w:val="28"/>
          <w:szCs w:val="28"/>
        </w:rPr>
        <w:t xml:space="preserve">+ 0,6 </w:t>
      </w:r>
      <w:proofErr w:type="spellStart"/>
      <w:r w:rsidRPr="0065419B">
        <w:rPr>
          <w:sz w:val="28"/>
          <w:szCs w:val="28"/>
        </w:rPr>
        <w:t>х</w:t>
      </w:r>
      <w:proofErr w:type="spellEnd"/>
      <w:r w:rsidRPr="0065419B">
        <w:rPr>
          <w:sz w:val="28"/>
          <w:szCs w:val="28"/>
        </w:rPr>
        <w:t xml:space="preserve"> Х</w:t>
      </w:r>
      <w:r w:rsidRPr="0065419B">
        <w:rPr>
          <w:sz w:val="28"/>
          <w:szCs w:val="28"/>
          <w:vertAlign w:val="subscript"/>
        </w:rPr>
        <w:t>4</w:t>
      </w:r>
      <w:r w:rsidRPr="0065419B">
        <w:rPr>
          <w:rStyle w:val="apple-converted-space"/>
          <w:sz w:val="28"/>
          <w:szCs w:val="28"/>
        </w:rPr>
        <w:t> </w:t>
      </w:r>
      <w:r w:rsidRPr="0065419B">
        <w:rPr>
          <w:sz w:val="28"/>
          <w:szCs w:val="28"/>
        </w:rPr>
        <w:t xml:space="preserve">+ 1,0 </w:t>
      </w:r>
      <w:proofErr w:type="spellStart"/>
      <w:r w:rsidRPr="0065419B">
        <w:rPr>
          <w:sz w:val="28"/>
          <w:szCs w:val="28"/>
        </w:rPr>
        <w:t>х</w:t>
      </w:r>
      <w:proofErr w:type="spellEnd"/>
      <w:r w:rsidRPr="0065419B">
        <w:rPr>
          <w:sz w:val="28"/>
          <w:szCs w:val="28"/>
        </w:rPr>
        <w:t xml:space="preserve"> Х</w:t>
      </w:r>
      <w:r w:rsidRPr="0065419B">
        <w:rPr>
          <w:sz w:val="28"/>
          <w:szCs w:val="28"/>
          <w:vertAlign w:val="subscript"/>
        </w:rPr>
        <w:t>5</w:t>
      </w:r>
      <w:r w:rsidRPr="0065419B">
        <w:rPr>
          <w:sz w:val="28"/>
          <w:szCs w:val="28"/>
        </w:rPr>
        <w:t>,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>где Х</w:t>
      </w:r>
      <w:proofErr w:type="gramStart"/>
      <w:r w:rsidRPr="0065419B">
        <w:rPr>
          <w:sz w:val="28"/>
          <w:szCs w:val="28"/>
          <w:vertAlign w:val="subscript"/>
        </w:rPr>
        <w:t>1</w:t>
      </w:r>
      <w:proofErr w:type="gramEnd"/>
      <w:r w:rsidRPr="0065419B">
        <w:rPr>
          <w:rStyle w:val="apple-converted-space"/>
          <w:sz w:val="28"/>
          <w:szCs w:val="28"/>
        </w:rPr>
        <w:t> </w:t>
      </w:r>
      <w:r w:rsidRPr="0065419B">
        <w:rPr>
          <w:sz w:val="28"/>
          <w:szCs w:val="28"/>
        </w:rPr>
        <w:t>— отношение собственных оборотных средств к сумме акти</w:t>
      </w:r>
      <w:r w:rsidRPr="0065419B">
        <w:rPr>
          <w:sz w:val="28"/>
          <w:szCs w:val="28"/>
        </w:rPr>
        <w:softHyphen/>
        <w:t>вов; Х</w:t>
      </w:r>
      <w:r w:rsidRPr="0065419B">
        <w:rPr>
          <w:sz w:val="28"/>
          <w:szCs w:val="28"/>
          <w:vertAlign w:val="subscript"/>
        </w:rPr>
        <w:t>2</w:t>
      </w:r>
      <w:r w:rsidRPr="0065419B">
        <w:rPr>
          <w:rStyle w:val="apple-converted-space"/>
          <w:sz w:val="28"/>
          <w:szCs w:val="28"/>
        </w:rPr>
        <w:t> </w:t>
      </w:r>
      <w:r w:rsidRPr="0065419B">
        <w:rPr>
          <w:sz w:val="28"/>
          <w:szCs w:val="28"/>
        </w:rPr>
        <w:t>— отношение нераспределенной прибыли к сумме активов; Х</w:t>
      </w:r>
      <w:r w:rsidRPr="0065419B">
        <w:rPr>
          <w:sz w:val="28"/>
          <w:szCs w:val="28"/>
          <w:vertAlign w:val="subscript"/>
        </w:rPr>
        <w:t>?</w:t>
      </w:r>
      <w:r w:rsidRPr="0065419B">
        <w:rPr>
          <w:rStyle w:val="apple-converted-space"/>
          <w:sz w:val="28"/>
          <w:szCs w:val="28"/>
        </w:rPr>
        <w:t> </w:t>
      </w:r>
      <w:r w:rsidRPr="0065419B">
        <w:rPr>
          <w:sz w:val="28"/>
          <w:szCs w:val="28"/>
        </w:rPr>
        <w:t>— отношение балансовой прибыли к сумме активов; Х</w:t>
      </w:r>
      <w:r w:rsidRPr="0065419B">
        <w:rPr>
          <w:sz w:val="28"/>
          <w:szCs w:val="28"/>
          <w:vertAlign w:val="subscript"/>
        </w:rPr>
        <w:t>4</w:t>
      </w:r>
      <w:r w:rsidRPr="0065419B">
        <w:rPr>
          <w:rStyle w:val="apple-converted-space"/>
          <w:sz w:val="28"/>
          <w:szCs w:val="28"/>
        </w:rPr>
        <w:t> </w:t>
      </w:r>
      <w:r w:rsidRPr="0065419B">
        <w:rPr>
          <w:sz w:val="28"/>
          <w:szCs w:val="28"/>
        </w:rPr>
        <w:t>— основ</w:t>
      </w:r>
      <w:r w:rsidRPr="0065419B">
        <w:rPr>
          <w:sz w:val="28"/>
          <w:szCs w:val="28"/>
        </w:rPr>
        <w:softHyphen/>
        <w:t xml:space="preserve">ные фонды </w:t>
      </w:r>
      <w:r w:rsidRPr="0065419B">
        <w:rPr>
          <w:sz w:val="28"/>
          <w:szCs w:val="28"/>
        </w:rPr>
        <w:lastRenderedPageBreak/>
        <w:t>плюс нематериальные активы к балансовой цене заем</w:t>
      </w:r>
      <w:r w:rsidRPr="0065419B">
        <w:rPr>
          <w:sz w:val="28"/>
          <w:szCs w:val="28"/>
        </w:rPr>
        <w:softHyphen/>
        <w:t>ного капитала; X — отношение выручки от реализации к сумме ак</w:t>
      </w:r>
      <w:r w:rsidRPr="0065419B">
        <w:rPr>
          <w:sz w:val="28"/>
          <w:szCs w:val="28"/>
        </w:rPr>
        <w:softHyphen/>
        <w:t>тивов.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 xml:space="preserve">При расчете коэффициенты выражаются </w:t>
      </w:r>
      <w:proofErr w:type="gramStart"/>
      <w:r w:rsidRPr="0065419B">
        <w:rPr>
          <w:sz w:val="28"/>
          <w:szCs w:val="28"/>
        </w:rPr>
        <w:t>в</w:t>
      </w:r>
      <w:proofErr w:type="gramEnd"/>
      <w:r w:rsidRPr="0065419B">
        <w:rPr>
          <w:sz w:val="28"/>
          <w:szCs w:val="28"/>
        </w:rPr>
        <w:t xml:space="preserve"> %, а не </w:t>
      </w:r>
      <w:proofErr w:type="gramStart"/>
      <w:r w:rsidRPr="0065419B">
        <w:rPr>
          <w:sz w:val="28"/>
          <w:szCs w:val="28"/>
        </w:rPr>
        <w:t>в</w:t>
      </w:r>
      <w:proofErr w:type="gramEnd"/>
      <w:r w:rsidRPr="0065419B">
        <w:rPr>
          <w:sz w:val="28"/>
          <w:szCs w:val="28"/>
        </w:rPr>
        <w:t xml:space="preserve"> долях единицы. Если значение Z меньше 1,81, то предприятие имеет неустойчивое финансовое положение. Если коэффициент больше 2,99, то предприя</w:t>
      </w:r>
      <w:r w:rsidRPr="0065419B">
        <w:rPr>
          <w:sz w:val="28"/>
          <w:szCs w:val="28"/>
        </w:rPr>
        <w:softHyphen/>
        <w:t>тие устойчиво. Формула Альтмана позволяет предсказывать случай наступления банкротства, т. е. это статистический метод прогнозиро</w:t>
      </w:r>
      <w:r w:rsidRPr="0065419B">
        <w:rPr>
          <w:sz w:val="28"/>
          <w:szCs w:val="28"/>
        </w:rPr>
        <w:softHyphen/>
        <w:t>вания несостоятельности предприятия [58].</w:t>
      </w:r>
    </w:p>
    <w:p w:rsidR="0065419B" w:rsidRPr="0065419B" w:rsidRDefault="0065419B" w:rsidP="0065419B">
      <w:pPr>
        <w:pStyle w:val="a3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65419B">
        <w:rPr>
          <w:sz w:val="28"/>
          <w:szCs w:val="28"/>
        </w:rPr>
        <w:t xml:space="preserve">Таковы </w:t>
      </w:r>
      <w:proofErr w:type="gramStart"/>
      <w:r w:rsidRPr="0065419B">
        <w:rPr>
          <w:sz w:val="28"/>
          <w:szCs w:val="28"/>
        </w:rPr>
        <w:t>методические подходы</w:t>
      </w:r>
      <w:proofErr w:type="gramEnd"/>
      <w:r w:rsidRPr="0065419B">
        <w:rPr>
          <w:sz w:val="28"/>
          <w:szCs w:val="28"/>
        </w:rPr>
        <w:t xml:space="preserve"> к проведению анализа ресурсного потенциала, адаптированные к отечественным условиям и апробиро</w:t>
      </w:r>
      <w:r w:rsidRPr="0065419B">
        <w:rPr>
          <w:sz w:val="28"/>
          <w:szCs w:val="28"/>
        </w:rPr>
        <w:softHyphen/>
        <w:t>ванные на российских предприятиях.</w:t>
      </w:r>
    </w:p>
    <w:p w:rsidR="0065419B" w:rsidRPr="0065419B" w:rsidRDefault="0065419B" w:rsidP="006541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5419B" w:rsidRPr="0065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19B"/>
    <w:rsid w:val="0065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4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6458</Words>
  <Characters>36811</Characters>
  <Application>Microsoft Office Word</Application>
  <DocSecurity>0</DocSecurity>
  <Lines>306</Lines>
  <Paragraphs>86</Paragraphs>
  <ScaleCrop>false</ScaleCrop>
  <Company>Grizli777</Company>
  <LinksUpToDate>false</LinksUpToDate>
  <CharactersWithSpaces>43183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2020-04-10T07:52:00Z</dcterms:created>
  <dcterms:modified xsi:type="dcterms:W3CDTF">2020-04-10T08:00:00Z</dcterms:modified>
</cp:coreProperties>
</file>