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34B" w:rsidRPr="00D94AB0" w:rsidRDefault="00C0134B" w:rsidP="00C0134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94AB0">
        <w:rPr>
          <w:rFonts w:ascii="Times New Roman" w:hAnsi="Times New Roman" w:cs="Times New Roman"/>
          <w:b/>
          <w:sz w:val="32"/>
          <w:szCs w:val="32"/>
        </w:rPr>
        <w:t>Сущность стратеги</w:t>
      </w:r>
      <w:bookmarkStart w:id="0" w:name="_GoBack"/>
      <w:bookmarkEnd w:id="0"/>
      <w:r w:rsidRPr="00D94AB0">
        <w:rPr>
          <w:rFonts w:ascii="Times New Roman" w:hAnsi="Times New Roman" w:cs="Times New Roman"/>
          <w:b/>
          <w:sz w:val="32"/>
          <w:szCs w:val="32"/>
        </w:rPr>
        <w:t>ческого планирования и управления</w:t>
      </w:r>
    </w:p>
    <w:p w:rsidR="00C0134B" w:rsidRDefault="00C0134B" w:rsidP="00C013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134B" w:rsidRPr="00C0134B" w:rsidRDefault="00C0134B" w:rsidP="00C013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0134B">
        <w:rPr>
          <w:rFonts w:ascii="Times New Roman" w:hAnsi="Times New Roman" w:cs="Times New Roman"/>
          <w:sz w:val="28"/>
          <w:szCs w:val="28"/>
        </w:rPr>
        <w:t>Суть стратегического управления заключается в том, что в фирме, с одной стороны, существует четко организованное комплексное стратегическое планирование, с другой, структура управления фирмой адекватна "формальному" стратегическому планированию и построена так, чтобы обеспечить выработку долгосрочной стратегии для достижения целей фирмы и создание управленческих механизмов реализации этой стратегии через систему планов.</w:t>
      </w:r>
    </w:p>
    <w:p w:rsidR="00C0134B" w:rsidRPr="00C0134B" w:rsidRDefault="00C0134B" w:rsidP="00C013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34B">
        <w:rPr>
          <w:rFonts w:ascii="Times New Roman" w:hAnsi="Times New Roman" w:cs="Times New Roman"/>
          <w:sz w:val="28"/>
          <w:szCs w:val="28"/>
        </w:rPr>
        <w:t>Возникновение и практическое использование методологии стратегического управления вызвано объективными причинами, вытекающими из характера изменений, в первую очередь во внешней среде организации. В развитии этой методологии выдел</w:t>
      </w:r>
      <w:r>
        <w:rPr>
          <w:rFonts w:ascii="Times New Roman" w:hAnsi="Times New Roman" w:cs="Times New Roman"/>
          <w:sz w:val="28"/>
          <w:szCs w:val="28"/>
        </w:rPr>
        <w:t>яются несколько этапов</w:t>
      </w:r>
      <w:r w:rsidRPr="00C0134B">
        <w:rPr>
          <w:rFonts w:ascii="Times New Roman" w:hAnsi="Times New Roman" w:cs="Times New Roman"/>
          <w:sz w:val="28"/>
          <w:szCs w:val="28"/>
        </w:rPr>
        <w:t>.</w:t>
      </w:r>
    </w:p>
    <w:p w:rsidR="00C0134B" w:rsidRPr="00C0134B" w:rsidRDefault="00C0134B" w:rsidP="00C013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34B">
        <w:rPr>
          <w:rFonts w:ascii="Times New Roman" w:hAnsi="Times New Roman" w:cs="Times New Roman"/>
          <w:sz w:val="28"/>
          <w:szCs w:val="28"/>
        </w:rPr>
        <w:t xml:space="preserve">Управление на основе </w:t>
      </w:r>
      <w:proofErr w:type="gramStart"/>
      <w:r w:rsidRPr="00C0134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C0134B">
        <w:rPr>
          <w:rFonts w:ascii="Times New Roman" w:hAnsi="Times New Roman" w:cs="Times New Roman"/>
          <w:sz w:val="28"/>
          <w:szCs w:val="28"/>
        </w:rPr>
        <w:t xml:space="preserve"> исполнением, при котором реакция организации на изменения появляется после совершения событий. Это реактивная адаптация, которая наиболее естественна для организации, но требует много времени на осознание неизбежности изменений, выработку новой стратегии и адаптацию к ней системы. В современных условиях нарастания темпов изменений такое управление приводит к отставанию в инновационной деятельности.</w:t>
      </w:r>
    </w:p>
    <w:p w:rsidR="00C0134B" w:rsidRPr="00C0134B" w:rsidRDefault="00C0134B" w:rsidP="00C013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34B">
        <w:rPr>
          <w:rFonts w:ascii="Times New Roman" w:hAnsi="Times New Roman" w:cs="Times New Roman"/>
          <w:sz w:val="28"/>
          <w:szCs w:val="28"/>
        </w:rPr>
        <w:t>Управление на основе экстраполяции, когда темп изменений ускоряется, но будущее еще можно предсказывать путем экстраполяции прошлых тенденций (долгосрочное планирование).</w:t>
      </w:r>
    </w:p>
    <w:p w:rsidR="00C0134B" w:rsidRPr="00C0134B" w:rsidRDefault="00C0134B" w:rsidP="00C013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34B">
        <w:rPr>
          <w:rFonts w:ascii="Times New Roman" w:hAnsi="Times New Roman" w:cs="Times New Roman"/>
          <w:sz w:val="28"/>
          <w:szCs w:val="28"/>
        </w:rPr>
        <w:t>Управление на основе предвидения изменений, когда начали возникать неожиданные явления и темп изменений ускорился, однако не настолько, чтобы нельзя было вовремя предусмотреть будущие тенденции и определить реакцию на них путем выработки соответствующей стратегии (стратегическое планирование).</w:t>
      </w:r>
    </w:p>
    <w:p w:rsidR="00C0134B" w:rsidRPr="00C0134B" w:rsidRDefault="00C0134B" w:rsidP="00C013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34B">
        <w:rPr>
          <w:rFonts w:ascii="Times New Roman" w:hAnsi="Times New Roman" w:cs="Times New Roman"/>
          <w:sz w:val="28"/>
          <w:szCs w:val="28"/>
        </w:rPr>
        <w:t xml:space="preserve">Управление на основе гибких экстренных решений, которое складывается в настоящее время, в условиях, когда многие важные задачи возникают </w:t>
      </w:r>
      <w:r w:rsidRPr="00C0134B">
        <w:rPr>
          <w:rFonts w:ascii="Times New Roman" w:hAnsi="Times New Roman" w:cs="Times New Roman"/>
          <w:sz w:val="28"/>
          <w:szCs w:val="28"/>
        </w:rPr>
        <w:lastRenderedPageBreak/>
        <w:t>настолько стремительно, что их невозможно вовремя предусмотреть (стратегическое управление).</w:t>
      </w:r>
    </w:p>
    <w:p w:rsidR="00C0134B" w:rsidRPr="00C0134B" w:rsidRDefault="00C0134B" w:rsidP="00C013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34B">
        <w:rPr>
          <w:rFonts w:ascii="Times New Roman" w:hAnsi="Times New Roman" w:cs="Times New Roman"/>
          <w:sz w:val="28"/>
          <w:szCs w:val="28"/>
        </w:rPr>
        <w:t xml:space="preserve">Основное различие между долгосрочным и стратегическим планированием заключается в трактовке будущего. В системе долгосрочного планирования делается допущение, что будущее может быть предсказано путем экстраполяции исторически сложившихся тенденций роста. Руководители организации обычно исходят из того, что в перспективе итоги деятельности улучшатся по сравнению с прошлым, и эту посылку закладывают в обоснование плана. Типичный результат такой практики </w:t>
      </w:r>
      <w:proofErr w:type="gramStart"/>
      <w:r w:rsidRPr="00C0134B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C0134B">
        <w:rPr>
          <w:rFonts w:ascii="Times New Roman" w:hAnsi="Times New Roman" w:cs="Times New Roman"/>
          <w:sz w:val="28"/>
          <w:szCs w:val="28"/>
        </w:rPr>
        <w:t xml:space="preserve">остановка оптимистических целей развития, с которыми не сходятся реальные результаты. Они могут быть выше, но чаще существенно ниже </w:t>
      </w:r>
      <w:proofErr w:type="gramStart"/>
      <w:r w:rsidRPr="00C0134B">
        <w:rPr>
          <w:rFonts w:ascii="Times New Roman" w:hAnsi="Times New Roman" w:cs="Times New Roman"/>
          <w:sz w:val="28"/>
          <w:szCs w:val="28"/>
        </w:rPr>
        <w:t>планируемых</w:t>
      </w:r>
      <w:proofErr w:type="gramEnd"/>
      <w:r w:rsidRPr="00C0134B">
        <w:rPr>
          <w:rFonts w:ascii="Times New Roman" w:hAnsi="Times New Roman" w:cs="Times New Roman"/>
          <w:sz w:val="28"/>
          <w:szCs w:val="28"/>
        </w:rPr>
        <w:t>.</w:t>
      </w:r>
    </w:p>
    <w:p w:rsidR="00C0134B" w:rsidRPr="00C0134B" w:rsidRDefault="00C0134B" w:rsidP="00C013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34B">
        <w:rPr>
          <w:rFonts w:ascii="Times New Roman" w:hAnsi="Times New Roman" w:cs="Times New Roman"/>
          <w:sz w:val="28"/>
          <w:szCs w:val="28"/>
        </w:rPr>
        <w:t>В стратегическом планировании важное место отводится анализу перспектив организации, задачей которого является выяснение тех тенденций, опасностей, возможностей, а также отдельных чрезвычайных ситуаций, которые способны изменить сложившиеся тенденции. Этот анализ дополняется анализом позиций в конкурентной борьбе.</w:t>
      </w:r>
    </w:p>
    <w:p w:rsidR="00C0134B" w:rsidRPr="00C0134B" w:rsidRDefault="00C0134B" w:rsidP="00C013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34B">
        <w:rPr>
          <w:rFonts w:ascii="Times New Roman" w:hAnsi="Times New Roman" w:cs="Times New Roman"/>
          <w:sz w:val="28"/>
          <w:szCs w:val="28"/>
        </w:rPr>
        <w:t>Стратегическое управление родилось эволюционно из стратегического планирования, которое составляет его сущностную основу. Оно вызывает все больший интерес у фирм, которые сталкиваются с трудностями в осуществлении принципиально новых стратегий. Что же представляет собой стратегическое управление?</w:t>
      </w:r>
    </w:p>
    <w:p w:rsidR="00C0134B" w:rsidRPr="00C0134B" w:rsidRDefault="00C0134B" w:rsidP="00C013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34B">
        <w:rPr>
          <w:rFonts w:ascii="Times New Roman" w:hAnsi="Times New Roman" w:cs="Times New Roman"/>
          <w:sz w:val="28"/>
          <w:szCs w:val="28"/>
        </w:rPr>
        <w:t>Стратегическое управление связано с постановкой целей организации и с поддержанием определенных взаимоотношений с окружающей средой</w:t>
      </w:r>
      <w:proofErr w:type="gramStart"/>
      <w:r w:rsidRPr="00C0134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013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0134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C0134B">
        <w:rPr>
          <w:rFonts w:ascii="Times New Roman" w:hAnsi="Times New Roman" w:cs="Times New Roman"/>
          <w:sz w:val="28"/>
          <w:szCs w:val="28"/>
        </w:rPr>
        <w:t>оторые позволяют ей добиваться поставленных задач и соответствуют ее внутренним возможностям.</w:t>
      </w:r>
    </w:p>
    <w:p w:rsidR="00C0134B" w:rsidRPr="00C0134B" w:rsidRDefault="00C0134B" w:rsidP="00C013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34B">
        <w:rPr>
          <w:rFonts w:ascii="Times New Roman" w:hAnsi="Times New Roman" w:cs="Times New Roman"/>
          <w:sz w:val="28"/>
          <w:szCs w:val="28"/>
        </w:rPr>
        <w:t>Таким образом, система стратегического управления состоит из двух взаимодополняющих подсистем: анализа и планирования стратегии организации, а также управления стратегическими проблемами в реальном масштабе времени.</w:t>
      </w:r>
    </w:p>
    <w:p w:rsidR="00C0134B" w:rsidRDefault="00C0134B" w:rsidP="00C0134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0134B" w:rsidRDefault="00C0134B" w:rsidP="00C013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34B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Планирование стратегии</w:t>
      </w:r>
    </w:p>
    <w:p w:rsidR="00C0134B" w:rsidRPr="00C0134B" w:rsidRDefault="00C0134B" w:rsidP="00C013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34B">
        <w:rPr>
          <w:rFonts w:ascii="Times New Roman" w:hAnsi="Times New Roman" w:cs="Times New Roman"/>
          <w:sz w:val="28"/>
          <w:szCs w:val="28"/>
        </w:rPr>
        <w:t>Стратегическое планирование - это процесс формулирования миссии и целей организации, выбора специфических стратегий для определения и получения необходимых ресурсов и их распределения с целью обеспечения эффективной работы организации в будущем. Проце</w:t>
      </w:r>
      <w:proofErr w:type="gramStart"/>
      <w:r w:rsidRPr="00C0134B">
        <w:rPr>
          <w:rFonts w:ascii="Times New Roman" w:hAnsi="Times New Roman" w:cs="Times New Roman"/>
          <w:sz w:val="28"/>
          <w:szCs w:val="28"/>
        </w:rPr>
        <w:t>сс стр</w:t>
      </w:r>
      <w:proofErr w:type="gramEnd"/>
      <w:r w:rsidRPr="00C0134B">
        <w:rPr>
          <w:rFonts w:ascii="Times New Roman" w:hAnsi="Times New Roman" w:cs="Times New Roman"/>
          <w:sz w:val="28"/>
          <w:szCs w:val="28"/>
        </w:rPr>
        <w:t>атегического планирования является инструментом, помогающим в принятии управленческих решений. Его задача заключается в обеспечении инноваций и изменений в достаточном объеме для адекватной реакции на изменения во внешней среде.</w:t>
      </w:r>
    </w:p>
    <w:p w:rsidR="00C0134B" w:rsidRPr="00C0134B" w:rsidRDefault="00C0134B" w:rsidP="00C013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34B">
        <w:rPr>
          <w:rFonts w:ascii="Times New Roman" w:hAnsi="Times New Roman" w:cs="Times New Roman"/>
          <w:sz w:val="28"/>
          <w:szCs w:val="28"/>
        </w:rPr>
        <w:t>Сложность процесса планирования определяется и содержанием каждого этапа, требующего проведения большого объема исследовательской работы.</w:t>
      </w:r>
    </w:p>
    <w:p w:rsidR="00C0134B" w:rsidRPr="00C0134B" w:rsidRDefault="00C0134B" w:rsidP="00C013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34B">
        <w:rPr>
          <w:rFonts w:ascii="Times New Roman" w:hAnsi="Times New Roman" w:cs="Times New Roman"/>
          <w:sz w:val="28"/>
          <w:szCs w:val="28"/>
        </w:rPr>
        <w:t>Процесс планирования стратегии встречает трудности и сопротивление при его освоении. Основная трудность связана с тем, что процесс принятия предварительных решений находится в зависимости от структуры полномочий в организации. Новая стратегия, как правило, разрушает сложившийся в организации тип взаимоотношений и может войти в противоречие с политикой руководства. Естественная реакция на это - борьба против любых инноваций, нарушающих традиционные взаимоотношения и структуру полномочий. Другая существенная проблема заключается в том, что внедрение стратегического планирования приводит к конфликту между прежними видами деятельности (оперативным управлением), обеспечивающими получение прибыли, и новыми. В организациях на первых стадиях внедрения стратегического планирования нет ни соответствующей мотивации, ни склонности мыслить стратегически.</w:t>
      </w:r>
    </w:p>
    <w:p w:rsidR="00C0134B" w:rsidRPr="00C0134B" w:rsidRDefault="00C0134B" w:rsidP="00C013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34B">
        <w:rPr>
          <w:rFonts w:ascii="Times New Roman" w:hAnsi="Times New Roman" w:cs="Times New Roman"/>
          <w:sz w:val="28"/>
          <w:szCs w:val="28"/>
        </w:rPr>
        <w:t>Следующая проблема связана с тем, что организации обычно не располагают необходимой для эффективного стратегического планирования информацией ни о себе, ни о внешнем окружении. К тому же, как правило, отсутствуют у них и компетентные, способные заниматься выработкой и реализацией стратегии.</w:t>
      </w:r>
    </w:p>
    <w:p w:rsidR="00C0134B" w:rsidRPr="00C0134B" w:rsidRDefault="00C0134B" w:rsidP="00C013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34B">
        <w:rPr>
          <w:rFonts w:ascii="Times New Roman" w:hAnsi="Times New Roman" w:cs="Times New Roman"/>
          <w:sz w:val="28"/>
          <w:szCs w:val="28"/>
        </w:rPr>
        <w:lastRenderedPageBreak/>
        <w:t>Анализ внешней среды служит инструментом, при помощи которого разработчики стратегии контролируют внешние по отношению к организации факторы с целью предвидеть потенциальные угрозы и вновь открывающиеся новые возможности. Анализ внешней среды позволяет организации своевременно спрогнозировать появление угроз и возможностей, разработать ситуационные планы на случай возникновения непредвиденных обстоятельств, разработать стратегию, которая позволит организации достигнуть целей и превратить потенциальные угрозы в выгодные возможности.</w:t>
      </w:r>
    </w:p>
    <w:p w:rsidR="00C0134B" w:rsidRPr="00C0134B" w:rsidRDefault="00C0134B" w:rsidP="00C013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0134B">
        <w:rPr>
          <w:rFonts w:ascii="Times New Roman" w:hAnsi="Times New Roman" w:cs="Times New Roman"/>
          <w:sz w:val="28"/>
          <w:szCs w:val="28"/>
        </w:rPr>
        <w:t>Угрозы и возможности могут проявляться в семи областях вешнего окружения, соответственно им группируются и факторы, которые подвергаются анализу. Исследование этих групп факторов позволяет получить полное представление о складывающихся тенденциях развития внешней среды организации.</w:t>
      </w:r>
    </w:p>
    <w:p w:rsidR="00C0134B" w:rsidRPr="00C0134B" w:rsidRDefault="00C0134B" w:rsidP="00C013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34B">
        <w:rPr>
          <w:rFonts w:ascii="Times New Roman" w:hAnsi="Times New Roman" w:cs="Times New Roman"/>
          <w:sz w:val="28"/>
          <w:szCs w:val="28"/>
        </w:rPr>
        <w:t>1. При анализе экономических факторов рассматривают темпы инфляции (дефляции), налоговую ставку, международный платежный баланс, уровень занятости населения в целом и в отрасли, платежеспособность предприятий.</w:t>
      </w:r>
    </w:p>
    <w:p w:rsidR="00C0134B" w:rsidRPr="00C0134B" w:rsidRDefault="00C0134B" w:rsidP="00C013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34B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C0134B">
        <w:rPr>
          <w:rFonts w:ascii="Times New Roman" w:hAnsi="Times New Roman" w:cs="Times New Roman"/>
          <w:sz w:val="28"/>
          <w:szCs w:val="28"/>
        </w:rPr>
        <w:t>При анализе политических факторов следует следить за соглашениями по тарифам и торговле между странами, протекционистской таможенной политикой, направленной против третьих стран, нормативными актами местных органов власти и центрального правительства, уровнем развития правового регулирования экономики, отношением государства и ведущих политиков к антимонопольному законодательству, кредитной политикой местных властей, ограничениями на получение ссуд и наем рабочей силы.</w:t>
      </w:r>
      <w:proofErr w:type="gramEnd"/>
    </w:p>
    <w:p w:rsidR="00C0134B" w:rsidRPr="00C0134B" w:rsidRDefault="00C0134B" w:rsidP="00C013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34B">
        <w:rPr>
          <w:rFonts w:ascii="Times New Roman" w:hAnsi="Times New Roman" w:cs="Times New Roman"/>
          <w:sz w:val="28"/>
          <w:szCs w:val="28"/>
        </w:rPr>
        <w:t xml:space="preserve">3. Рыночные факторы включают многочисленные характеристики, которые оказывают непосредственное влияние на эффективность работы организации. Их анализ позволяет руководству фирмы уточнить ее стратегию и укрепить позиции организации на рынке. Здесь исследуют изменение демографических условий, уровень доходов населения и их распределение, жизненные циклы различных видов товаров и услуг, уровень </w:t>
      </w:r>
      <w:r w:rsidRPr="00C0134B">
        <w:rPr>
          <w:rFonts w:ascii="Times New Roman" w:hAnsi="Times New Roman" w:cs="Times New Roman"/>
          <w:sz w:val="28"/>
          <w:szCs w:val="28"/>
        </w:rPr>
        <w:lastRenderedPageBreak/>
        <w:t>конкуренции в отрасли, долю рынка, занимаемую организацией, емкость рынка или защищенность его правительством.</w:t>
      </w:r>
    </w:p>
    <w:p w:rsidR="00C0134B" w:rsidRPr="00C0134B" w:rsidRDefault="00C0134B" w:rsidP="00C013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34B">
        <w:rPr>
          <w:rFonts w:ascii="Times New Roman" w:hAnsi="Times New Roman" w:cs="Times New Roman"/>
          <w:sz w:val="28"/>
          <w:szCs w:val="28"/>
        </w:rPr>
        <w:t>4. Руководство организации обязано постоянно следить за технологической внешней средой, чтобы не упустить момент появления в ней изменений, Которые представляют угрозу самому существованию организации. Это особенно важно потому, что изменения в технологической внешней среде могут поставить организацию в безнадежное положение в условиях конкуренции. Анализ технологической внешней среды должен учитывать изменения в технологии производства (особенно важно не пропустить момент начала создания принципиально новых технологий), конструкционных материалах, применении вычислительной техники для проектирования новых товаров и услуг, в управлении, изменения в технологии сбора, обработки и передачи информации, в средствах связи.</w:t>
      </w:r>
    </w:p>
    <w:p w:rsidR="00C0134B" w:rsidRPr="00C0134B" w:rsidRDefault="00C0134B" w:rsidP="00C013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34B">
        <w:rPr>
          <w:rFonts w:ascii="Times New Roman" w:hAnsi="Times New Roman" w:cs="Times New Roman"/>
          <w:sz w:val="28"/>
          <w:szCs w:val="28"/>
        </w:rPr>
        <w:t>5. Анализ факторов конкуренции предполагает постоянный контроль со стороны руководства организации за действиями конкурентов. Суть анализа можно свести к поиску ответов на следующие конкретные вопросы: Что движет конкурентом? Что он делает? Что может сделать? В анализе конкурентов выделяют четыре диагностические зоны: анализ будущих целей конкурентов, оценка их текущей стратегии, оценка предпосылок относительно конкурентов и перспектив развития отрасли, изучение сильных и слабых сторон конкурентов. Контроль деятельности конкурентов позволяет руководству организации постоянно быть готовым к потенциальным угрозам.</w:t>
      </w:r>
    </w:p>
    <w:p w:rsidR="00C0134B" w:rsidRPr="00C0134B" w:rsidRDefault="00C0134B" w:rsidP="00C013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34B">
        <w:rPr>
          <w:rFonts w:ascii="Times New Roman" w:hAnsi="Times New Roman" w:cs="Times New Roman"/>
          <w:sz w:val="28"/>
          <w:szCs w:val="28"/>
        </w:rPr>
        <w:t>6. Социальные факторы внешней среды включают изменяющиеся общественные ценности, установки, отношения, ожидания и нравы. В условиях экономической нестабильности именно в социальной среде рождаются многие проблемы, представляющие большую угрозу для организации. Чтобы эффективно справиться с этими проблемами, организация как социальная система сама должна меняться, приспосабливаясь к внешней среде.</w:t>
      </w:r>
    </w:p>
    <w:p w:rsidR="00C0134B" w:rsidRPr="00C0134B" w:rsidRDefault="00C0134B" w:rsidP="00C013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34B">
        <w:rPr>
          <w:rFonts w:ascii="Times New Roman" w:hAnsi="Times New Roman" w:cs="Times New Roman"/>
          <w:sz w:val="28"/>
          <w:szCs w:val="28"/>
        </w:rPr>
        <w:lastRenderedPageBreak/>
        <w:t>В нашей стране целый ряд факторов социальной среды приобрел особое значение. К ним относятся обостренные национальные чувства, отношение основной массы населения к предпринимательству, роль женщин и национальных меньшинств в обществе, развитие движения в защиту прав потребителей, изменение роли управляющих в производстве и их социальных установок, изменение общественных ценностей.</w:t>
      </w:r>
    </w:p>
    <w:p w:rsidR="00EC4E7B" w:rsidRPr="00C0134B" w:rsidRDefault="00C0134B" w:rsidP="00C013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134B">
        <w:rPr>
          <w:rFonts w:ascii="Times New Roman" w:hAnsi="Times New Roman" w:cs="Times New Roman"/>
          <w:sz w:val="28"/>
          <w:szCs w:val="28"/>
        </w:rPr>
        <w:t xml:space="preserve">7. Анализ международных факторов приобрел </w:t>
      </w:r>
      <w:proofErr w:type="gramStart"/>
      <w:r w:rsidRPr="00C0134B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Pr="00C0134B">
        <w:rPr>
          <w:rFonts w:ascii="Times New Roman" w:hAnsi="Times New Roman" w:cs="Times New Roman"/>
          <w:sz w:val="28"/>
          <w:szCs w:val="28"/>
        </w:rPr>
        <w:t xml:space="preserve"> для отечественных организаций после отмены государственной монополии на внешнюю торговлю. Многие крупные и средние организации активно действуют или собираются действовать на международном рынке. Поэтому руководство фирм должно следить за ситуацией, которая складывается в этом обширном сегменте. Нужно отслеживать политику правитель</w:t>
      </w:r>
      <w:proofErr w:type="gramStart"/>
      <w:r w:rsidRPr="00C0134B">
        <w:rPr>
          <w:rFonts w:ascii="Times New Roman" w:hAnsi="Times New Roman" w:cs="Times New Roman"/>
          <w:sz w:val="28"/>
          <w:szCs w:val="28"/>
        </w:rPr>
        <w:t>ств др</w:t>
      </w:r>
      <w:proofErr w:type="gramEnd"/>
      <w:r w:rsidRPr="00C0134B">
        <w:rPr>
          <w:rFonts w:ascii="Times New Roman" w:hAnsi="Times New Roman" w:cs="Times New Roman"/>
          <w:sz w:val="28"/>
          <w:szCs w:val="28"/>
        </w:rPr>
        <w:t>угих стран, предусматривающую усилия по защите или расширению национального рынка в целом или отдельных отраслей. С учетом факторов внешней среды стратегия организации, может быть направлена на поиск защиты у правительства против иностранных конкурентов, укрепление внутреннего рынка или на расширение международной активности.</w:t>
      </w:r>
    </w:p>
    <w:sectPr w:rsidR="00EC4E7B" w:rsidRPr="00C01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3A1"/>
    <w:rsid w:val="003F43A1"/>
    <w:rsid w:val="00C0134B"/>
    <w:rsid w:val="00D94AB0"/>
    <w:rsid w:val="00EC4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8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1521</Words>
  <Characters>8673</Characters>
  <Application>Microsoft Office Word</Application>
  <DocSecurity>0</DocSecurity>
  <Lines>72</Lines>
  <Paragraphs>20</Paragraphs>
  <ScaleCrop>false</ScaleCrop>
  <Company>SPecialiST RePack</Company>
  <LinksUpToDate>false</LinksUpToDate>
  <CharactersWithSpaces>10174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2020-04-07T13:14:00Z</dcterms:created>
  <dcterms:modified xsi:type="dcterms:W3CDTF">2020-04-07T13:33:00Z</dcterms:modified>
</cp:coreProperties>
</file>