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 xml:space="preserve">МИНИСТЕРСТВО СЕЛЬСКОГО ХОЗЯЙСТВА </w:t>
      </w:r>
      <w:proofErr w:type="gramStart"/>
      <w:r w:rsidRPr="00925E63">
        <w:rPr>
          <w:color w:val="000000"/>
          <w:sz w:val="28"/>
          <w:szCs w:val="28"/>
        </w:rPr>
        <w:t>РОССИЙСКОЙ</w:t>
      </w:r>
      <w:proofErr w:type="gramEnd"/>
      <w:r w:rsidRPr="00925E63">
        <w:rPr>
          <w:color w:val="000000"/>
          <w:sz w:val="28"/>
          <w:szCs w:val="28"/>
        </w:rPr>
        <w:t xml:space="preserve"> ФЕДЕРАЦИИИ</w:t>
      </w: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ФГБОУ ВО «КАЗАНСКИЙ ГОСУДАРСТВЕННЫЙ АГРАРНЫЙ УНИВЕРСИТЕТ»</w:t>
      </w: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ИНСТИТУТ ЭКОНОМИКИ</w:t>
      </w: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Кафедра управления СХП</w:t>
      </w: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КОНТРОЛЬНАЯ РАБОТА</w:t>
      </w: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по дисциплине «</w:t>
      </w:r>
      <w:r>
        <w:rPr>
          <w:color w:val="000000"/>
          <w:sz w:val="28"/>
          <w:szCs w:val="28"/>
        </w:rPr>
        <w:t>Стратегический анализ и планирование</w:t>
      </w:r>
      <w:r w:rsidRPr="00925E63">
        <w:rPr>
          <w:color w:val="000000"/>
          <w:sz w:val="28"/>
          <w:szCs w:val="28"/>
        </w:rPr>
        <w:t>»</w:t>
      </w: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Выполнил: студентка 3 курса</w:t>
      </w: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Группы Б372-05</w:t>
      </w: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№ зачетки Э17024К</w:t>
      </w: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 xml:space="preserve">Харисова А.А. </w:t>
      </w:r>
    </w:p>
    <w:p w:rsidR="00747B73" w:rsidRDefault="00747B73" w:rsidP="00747B73">
      <w:pPr>
        <w:pStyle w:val="a3"/>
        <w:jc w:val="right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Проверил: доцент</w:t>
      </w:r>
      <w:r>
        <w:rPr>
          <w:color w:val="000000"/>
          <w:sz w:val="28"/>
          <w:szCs w:val="28"/>
        </w:rPr>
        <w:t xml:space="preserve"> </w:t>
      </w:r>
      <w:r w:rsidRPr="00925E6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Асадуллин</w:t>
      </w:r>
      <w:proofErr w:type="spellEnd"/>
      <w:r>
        <w:rPr>
          <w:color w:val="000000"/>
          <w:sz w:val="28"/>
          <w:szCs w:val="28"/>
        </w:rPr>
        <w:t xml:space="preserve"> Н.М.</w:t>
      </w: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right"/>
        <w:rPr>
          <w:color w:val="000000"/>
          <w:sz w:val="28"/>
          <w:szCs w:val="28"/>
        </w:rPr>
      </w:pPr>
    </w:p>
    <w:p w:rsidR="00747B73" w:rsidRPr="00925E63" w:rsidRDefault="00747B73" w:rsidP="00747B73">
      <w:pPr>
        <w:pStyle w:val="a3"/>
        <w:jc w:val="center"/>
        <w:rPr>
          <w:color w:val="000000"/>
          <w:sz w:val="28"/>
          <w:szCs w:val="28"/>
        </w:rPr>
      </w:pPr>
      <w:r w:rsidRPr="00925E63">
        <w:rPr>
          <w:color w:val="000000"/>
          <w:sz w:val="28"/>
          <w:szCs w:val="28"/>
        </w:rPr>
        <w:t>Казань – 2019</w:t>
      </w:r>
    </w:p>
    <w:p w:rsidR="00747B73" w:rsidRDefault="00747B73" w:rsidP="00747B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7B73" w:rsidRPr="00747B73" w:rsidRDefault="00747B73" w:rsidP="00747B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производительности труда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труда является одним из важнейших качественных показателей работы предприятия, выражением эффективности затрат труда.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производительности труда характеризуется соотношением объема произведенной продукции или выполненных работ и затрат рабочего времени. От уровня производительности труда зависят темпы развития промышленного производства, увеличение заработной платы и доходов, размеры снижения себестоимости продукции. Повышение производительности труда путем механизации и автоматизации труда, внедрения новой техники и технологии практически не имеет границ. 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труда, более рационального использования работающи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их рабочего времени.  Исходя из указанных целей,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задачи статистического изучения производительности труда в промышленности: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измерение уровня производительности труда;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изучение выполнения плана и динамики производительности труда;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определение степени выполнения норм выработки рабочими;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анализ уровня и динамики производительности труда - изучение факторов производительности труда и выявления резервов ее дальнейшего повышения;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анализ взаимосвязи производительности труда с другими экономическими показателями, характеризующими результаты работы предприятия.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перечисленных задач позволяет вскрывать достижения и недостатки в организации производства, дает возможность руководителям предприятий закреплять достигнутые в работе успехи и устранять имеющиеся недостатки.</w:t>
      </w:r>
    </w:p>
    <w:p w:rsidR="002E314C" w:rsidRPr="002E314C" w:rsidRDefault="002E314C" w:rsidP="00747B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и факторы роста производительности труда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Производительность труда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 эффективность, резуль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тативность затрат труда и определяется количеством продукции, произведенной в единицу рабочего времени, либо затратами труда на единицу произведенной продукции или выполненных работ.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ростом производительности труда подразумевается экономия затрат труда (рабочего времени) на изготовление единицы продукции или дополнительное количество произведенной продукции в единицу времени, что непосредственно влияет на повышение эффективности производства, так как в одном случае сокращаются текущие издержки на производство единицы продукции по статье "Заработная плата основ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производственных рабочих"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другом — в единицу времени про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изводится больше продукции.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влияние на рост производительности труда оказывает внедрение достижений научно-технического прогресса, которое про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является в использовании экономичного оборудования и современной технологии, что способствует экономии живого труда (зарплата) и уве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личению прошлого труда (амортизация). Однако прирост стоимости прошлого труда всегда меньше, чем экономия живого труда, иначе внед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 достижений научно-технического прогресса экономически не оправдано (исключением является повышение качества продукции).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становления рыночных отношений рост производитель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труда - объективная предпосылка, так как происходит отвлече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рабочей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силы в непроизводственную сферу и сокращается числен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работающих вследствие демографических изменений.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производительность 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общественного труда, производитель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ность живого (индивидуального) труда, локальную производительность.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 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определяется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отно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шение темпов роста национального дохода к темпам 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 численно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работников сферы материального производства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производи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общественного труда происходит при опережающих темпах роста национального дохода и тем самым обеспечивает повышение эф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фективности общественного производства.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росте производительности общественного труда изменяется со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отношение между живым и овеществленным трудом. Повышение про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изводительности общественного труда означает уменьшение затрат жи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труда на единицу произведенной продукции и увеличение доли прошлого труда. При этом общая сумма затрат труда, заключенного в единице продукции, сохраняется. Эту зависимость К. Маркс назвал </w:t>
      </w:r>
      <w:r w:rsidRPr="002E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</w:t>
      </w:r>
      <w:r w:rsidRPr="002E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номическим законом роста производительности труда.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 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производительности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 отражает экономию времени, необходимого на изготовление единицы продукции, или ко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личество дополнительного товара, произведенного за определенный пе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риод (минута, час, сутки и т. д.).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Локальная производительность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средняя производительность труда рабочих (работающих), рассчитан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по предприятию в целом или отрасли.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предприятиях (фирмах) производительность труда опреде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как эффективность затрат только живого труда и рассчиты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через показатели выработки (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трудоемкости (</w:t>
      </w:r>
      <w:proofErr w:type="spellStart"/>
      <w:proofErr w:type="gram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proofErr w:type="spellEnd"/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дукции, между которыми имеется обратно пропорциональная за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висимость.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Выработка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показатель производительности труда</w:t>
      </w:r>
      <w:proofErr w:type="gramStart"/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рактеризующий количество (в натуральных показателях) или стоимость произведенной продукции (товарная, валовая, чистая продукция), при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ходящиеся на единицу времени (час, смена, квартал, год) или одного среднесписочного работника.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Выработка, рассчитанная в стоимостном выражении, подвержена действию ряда факторов, которые искусственно влияют на изменение выручки, например цена потребляемого сырья, материалов, изменение объема кооперативных поставок и т. п.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выработка рассчитывается в нормо-часах. Этот метод называется трудовым и используется при оценке производитель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труда на рабочем месте, в бригаде, цехе и т. д.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производительности труда оценивается путем сопостав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выработки последующего и предшествующего периодов, т. е. фак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тической и плановой. Превышение фактической выработки 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новой свидетельствует о росте производительности труда.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рассчитывается как отношение объема произведенной продукции (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затратам рабочего вре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 на производство этой продукции (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к среднесписочной численности работников либо рабочих (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В=ОП/Т или</w:t>
      </w:r>
      <w:proofErr w:type="gram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=ОП/Ч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определяется часовая (</w:t>
      </w:r>
      <w:proofErr w:type="spell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дневная (</w:t>
      </w:r>
      <w:proofErr w:type="spell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Вдн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выработка на одного рабочего: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Вч=ОП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мес</w:t>
      </w:r>
      <w:proofErr w:type="spell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час</w:t>
      </w:r>
      <w:proofErr w:type="spell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дн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=ОП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мес</w:t>
      </w:r>
      <w:proofErr w:type="spell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Тд</w:t>
      </w:r>
      <w:proofErr w:type="spell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мес</w:t>
      </w:r>
      <w:proofErr w:type="spell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объем продукции за месяц (квартал, год);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час</w:t>
      </w:r>
      <w:proofErr w:type="spell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дн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человеко-часов, человеко-дней (рабочего времени), отработанных всеми рабочими за месяц (квартал, год).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часовой выработки в состав отработанных челове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ко-часов не включаются внутрисменные простои, поэтому она наи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более точно характеризует уровень производительности живого труда.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дневной выработки в состав отработанных челове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ко-дней не включаются целодневные простои и невыходы.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произведенной продукции 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(ОП)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выражен в натуральных, стоимостных и трудовых единицах измерения соот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Трудоемкость продукции</w:t>
      </w:r>
      <w:r w:rsidRPr="002E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затраты рабочего времени на производство единицы продукции. Определяется на единицу продукции в натуральном выражении по всей номенклатуре изделий и услуг; при большом ассортименте продукции на предприятии определяется по типичным изделиям, к которым прив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 все остальные. В отличи</w:t>
      </w:r>
      <w:proofErr w:type="gramStart"/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показателя выработки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показатель имеет ряд преимуществ: устанавливает прямую зависимость между объемом про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изводства и трудовыми затратами;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исключает влияние на показатель производительности труда изменений в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поставок по кооперации, 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организационной структуре прои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зводства;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тесно увязать измерение производительности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выявлением резервов ее роста;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сопоставить затраты труда на одинаковые изделия в разных цехах предприятия.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Трудоемкость определяется по формуле: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р</w:t>
      </w:r>
      <w:proofErr w:type="gram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=Т</w:t>
      </w:r>
      <w:proofErr w:type="spellEnd"/>
      <w:proofErr w:type="gram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/ОП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трудоемкость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 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время, затраченное на производство всей продукции, </w:t>
      </w:r>
      <w:proofErr w:type="spell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нормо-ч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человеко-ч</w:t>
      </w:r>
      <w:proofErr w:type="spellEnd"/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объем произведенной продукции в натуральном выражении.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состава затрат труда, включаемых в трудоем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кость продукции, и их роли в процессе производства выделяют тех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нологическую трудоемкость, трудоемкость обслуживания производ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производственную трудоемкость, трудоемкость управления производством и полную трудоемкость.</w:t>
      </w:r>
    </w:p>
    <w:p w:rsidR="002E314C" w:rsidRPr="002E314C" w:rsidRDefault="002E314C" w:rsidP="002E3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трудоемкость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техн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отражает затраты труда основных производственных рабочих-сдельщиков 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сд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рабочих-повременщиков 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повр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техн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сд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повр</w:t>
      </w:r>
      <w:proofErr w:type="spellEnd"/>
    </w:p>
    <w:p w:rsidR="002E314C" w:rsidRPr="002E314C" w:rsidRDefault="002E314C" w:rsidP="002E31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Трудоемкость обслуживания производства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обс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л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собой совокупность затрат вспомогательных рабочих цехов основного производства 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вспом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всех рабочих вспомогательных цехов и служб (ремонтного, энергетического и т.д.), занятых обслуживанием производства 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всп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обсл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вспом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всп</w:t>
      </w:r>
      <w:proofErr w:type="spellEnd"/>
    </w:p>
    <w:p w:rsidR="002E314C" w:rsidRPr="002E314C" w:rsidRDefault="002E314C" w:rsidP="002E31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Производственная трудоемкость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включает затраты труда всех рабочих, как основных, так и вспомогательных: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пр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тех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обсл</w:t>
      </w:r>
      <w:proofErr w:type="spellEnd"/>
    </w:p>
    <w:p w:rsidR="002E314C" w:rsidRPr="002E314C" w:rsidRDefault="002E314C" w:rsidP="002E31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Трудоемкость управления производством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у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собой затраты труда служащих (руководителей, специалистов и собственно служащих), занятых как в основных и вспомогательных цехах 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сл</w:t>
      </w:r>
      <w:proofErr w:type="gram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.п</w:t>
      </w:r>
      <w:proofErr w:type="gram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общезаводских службах предприятия 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сл.зав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у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техн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сл</w:t>
      </w:r>
      <w:proofErr w:type="gram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.з</w:t>
      </w:r>
      <w:proofErr w:type="gram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ав</w:t>
      </w:r>
      <w:proofErr w:type="spellEnd"/>
    </w:p>
    <w:p w:rsidR="002E314C" w:rsidRPr="002E314C" w:rsidRDefault="002E314C" w:rsidP="002E3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составе 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полной трудоемкости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полн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отражаются затраты труда всех категорий промышленно-производственного персонала предприятия: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полн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техн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+Т</w:t>
      </w:r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обсл</w:t>
      </w:r>
      <w:proofErr w:type="gramStart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+Т</w:t>
      </w:r>
      <w:proofErr w:type="gramEnd"/>
      <w:r w:rsidRPr="002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у</w:t>
      </w:r>
      <w:proofErr w:type="spellEnd"/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характера и назначения затрат труда каждый из указанных показателей трудоемкости может быть:</w:t>
      </w:r>
    </w:p>
    <w:p w:rsidR="002E314C" w:rsidRPr="002E314C" w:rsidRDefault="002E314C" w:rsidP="002E31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Нормативная трудоемкость</w:t>
      </w:r>
      <w:r w:rsidRPr="002E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время выполнения операции, рас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считанное на основе действующих норм времени по соответствующим технологическим операциям для изготовления единицы изделия или выполнения работы. Нормативная трудоемкость выражается в нормо-часах. Для перевода ее в фактические затраты времени она корректи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руется с помощью коэффициента выполнения норм, который увели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чивается по мере роста квалификации рабочего.</w:t>
      </w:r>
    </w:p>
    <w:p w:rsidR="002E314C" w:rsidRPr="002E314C" w:rsidRDefault="002E314C" w:rsidP="002E31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Фактическая трудоемкость</w:t>
      </w:r>
      <w:r w:rsidRPr="002E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фактические затраты времени од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рабочего на выполнение технологической операции или изготов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единицы изделия в данный период.</w:t>
      </w:r>
    </w:p>
    <w:p w:rsidR="002E314C" w:rsidRPr="002E314C" w:rsidRDefault="002E314C" w:rsidP="002E31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Плановая трудоемкость</w:t>
      </w:r>
      <w:r w:rsidRPr="002E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затраты времени одного рабочего на выполнение технологической операции или изготовление единицы из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делия, утвержденные в плане и действующие в течение планового пе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риода.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обстоятельств, влияющих на уровень производительности труда, можно выделить факторы.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2E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факторами роста производительности труда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понимать всю совокупность движущих сил и причин, определяющих уровень и динамику производительности труда. Факторы роста производительности труда весьма разнообразны и в совокупности составляют определенную систему, элементы которой находятся в постоянном движении и взаимодействии.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сущности труда как процесса потребления рабочей силы и сре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оизводства, все множество факторов, определяющих рост производительности труда, целесообразно объединить в две группы:</w:t>
      </w:r>
    </w:p>
    <w:p w:rsidR="002E314C" w:rsidRPr="002E314C" w:rsidRDefault="002E314C" w:rsidP="002E31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материально-технические, обусловленные уровнем развития и использования сре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оизводства, в первую очередь техники;</w:t>
      </w:r>
    </w:p>
    <w:p w:rsidR="002E314C" w:rsidRPr="002E314C" w:rsidRDefault="002E314C" w:rsidP="002E31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социально-экономические, характеризующие степень использования рабочей силы.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действия указанных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акторов определяется естественными и общественными условиями, в которых они продляются и используются. Естественные условия — это природные ресурсы, климат, почва и т. д., влияние которых весьма значительно в добывающих отраслях. Общественные условия роста производительности труда при рыночной экономике порождены новой системой производственных отношений, в основе которых лежит частная собственность на средства производства. Такими условиями являются новые прогрессивные формы организации труда, новые 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методы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хозяйствования и управления производством, повышение материального благосостояния народа и общеобразовательного и культурно-технического уровня работников.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материально-технических факторов роста производительности труда особое место занимает научно-технический прогресс, являющийся основой интенсификации всего общественного производства.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превращением науки в непосредственно производительную силу научно-технический прогресс влияет на все элементы производства — средства производства, труд, его организацию и управление. Научно-технический прогресс вызывает к жизни принципиально новую технику, технологию, новые орудия и предметы труда, новые виды энергии, полупроводниковую технику, электронно-вычислительные машины, автоматизацию производства.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тем научно-технический прогресс создает предпосылки для улучшения условий труда, ликвидации существенных различий между умственным и физическим трудом, повышения культурно-технического уровня работников. Технический прогресс сопровождается расширением сферы научной организации труда производства и управления с применением средств организационной и вычислительной техники.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Органическое соединение достижений научно-технической революции с преимуществами рыночных отношений предполагает усиление связи науки с производством, дальнейшую концентрацию и специализацию производства, создание производственных объединений и хозяйственных комплексов, совершенствование отраслевой и районной структур и пр. Все эти процессы способствуют непрерывному повышению производительности труда.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прогресс осуществляется в следующих направлениях: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внедрение комплексной механизации и автоматизации производства;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совершенствование технологии;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химизация производства;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рост </w:t>
      </w:r>
      <w:proofErr w:type="spell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электровооруженности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дальнейшего подъема производительности труда и эффективности общественного производства в нашей стране требуют последовательного повышения уровня комплексной механизации и автоматизации на всех участках производства в зависимости от конкретных технологических особенностей предприятий.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последнего времени на предприятиях главное внимание уделялось механизации основных производственных процессов. В результате образовалась диспропорция в механизации труда на различных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производственных участках. Поэтому комплексная механизация всего производства представляет собой одну из важнейших задач технической политики руководства предприятия. Осуществление комплексной механизации производства создает необходимые условия для перехода к комплексной автоматизации, являющейся высшей ступенью механизации труда.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фактором роста производительности труда является совершенствование технологии производства. Она включает в себя технические приемы изготовления продукции, производственные методы, способы применения технических средств, приборов и агрегатов. Технология охватывает весь процесс материального производства — от разведки и добычи природного сырья до переработки материалов и получения готовой продукции.</w:t>
      </w:r>
    </w:p>
    <w:p w:rsidR="00C81509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совершенствования технологии производства в современных условиях являются: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сокращение длите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производственного цикла;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тр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удоемкости изготовления изделий;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предметно-замкнутое построение структ</w:t>
      </w:r>
      <w:r w:rsidR="00C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 производственных процессов;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объема обслуживания на межоперационных перемещениях обрабатываемых предметов и др. Решение этих задач достигается различными способами, например, механическая обработка предметов труда дополняется, а в необходимых случаях заменяется химическими методами, электрохимией и другими видами технологического использования электроэнергии. Все большее применение в технологии производства получают сверхвысокие и сверхнизкие давления и температуры, ультразвук, токи высокой частоты, инфракрасные и другие излучения, сверхпрочные материалы и т. д. Совершенствование технологии изготовления продукции во всех отраслях производства обеспечивает значительную интенсификацию и ускорение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производственных процессов, их непрерывность и высокое качество продукции.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производства подвержена особенно быстрому моральному старению в эпоху научно-технической революции. Поэтому перед современным производством ставится задача обеспечить широкое внедрение прогрессивных, особенно непрерывных, технологических процессов на основе использования химической технологии, электротехнических средств и др.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экологическую сторону этого вопроса, одним из эффективных направлений технического прогресса является химизация производства. Химизация опережающим развитием химической и нефтехимической промышленности, возрастающим уровнем применения прогрессивных химических материалов и химических процессов. Широкое использование синтетических полимерных материалов, главным образом синтетических смол и пластических масс, позволяет повышать технический уровень и эффективность производства.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Синтетические полимеры являются полноценными заменителями цветных и черных металлов, дерева и других традиционных материалов, а также выступают как новые конструкционные и технические материалы, без которых невозможно решить ряд важных технических задач. Большой эффект дает применение этих материалов при замене цветных металлов и высококачественных сталей в электротехнической промышленности, в машиностроении, в строительстве. Использование пластических масс в машиностроении позволяет улучшить эксплуатационные свойства, облегчить вес конструкций и существенно улучшить внешний вид машин.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и то, что изделия из пластмасс могут быть изготовлены с очень высоким коэффициентом использования материала и малой трудоемкостью изготовления.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Электрификация производства является основой осуществления всех других направлений технического прогресса.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научно-техническая революция дает возможность использовать новые богатейшие источники первичных энергоресурсов, позволяющие удовлетворять быстро возрастающие потребности в электроэнергии и ускорить завершение сплошной электрификации всего хозяйства. Одновременно с этим создаются новейшие электротехнические средства, возникают и быстро развиваются неизвестные ранее отрасли производства (электроника, радиоэлектроника и т. п.), расширяются сфера и направления технологического применения электроэнергии, радикально преобразуются основные традиционные элементы машинной техники и трудового процесса, сложившиеся на предыдущих этапах развития машинных сре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энерговооруженностью и производительностью труда существует настолько тесная зависимость, что первую можно использовать в качестве технико-экономического измерителя второй, сделав определенную поправку лишь в связи с использованием электроэнергии на непроизводственные нужды. В топливно-энергетической базе расширяется использование наиболее экономичных и совершенных энергоносителей. Продолжаются работы по укрупнению единичных мощностей оборудования, агрегатов и машин, что позволяет снижать удельный вес капиталовложения, сокращать энергетические затраты на единицу продукции, уменьшать издержки производства, значительно повышать производительность труда. В области организации производства, которая должна соответствовать требованиям современного научно-технического прогресса, первостепенное значение приобретают вопросы концентрации и специализации.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крупного специализированного производства, усиление специализации предприятий, цехов и участков создают благоприятные условия для применения высокопроизводительного оборудования, новейших </w:t>
      </w: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инструментов, и приспособлений, внедрения прогрессивных технологических процессов.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усиления специализации в равной мере относится и к ремонтному производству.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Существенное влияние на рост общественной производительности труда оказывает повышение качества продукции, которое дает возможность удовлетворять общественные потребности с меньшими затратами труда и средств: изделия лучшего качества заменяют большее количество изделий более низкого качества. Улучшение качества во многих отраслях выражается в увеличении срока службы изделий. Повышение же долговечности тех или иных сре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равнозначно дополнительному увеличению выпуска этих изделий. Однако повышение качества этих видов продукции будет эффективно лишь в том случае, если их физический и моральный износ будут примерно совпадать.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продукции одной отрасли способствует росту производительности труда другой, потребляющей эту продукцию. Поэтому экономический эффект от повышения качества продукции исключительно велик.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рыночной экономики значительно возрастает роль социально-экономических факторов, воздействующих на рост производительности труда. К важнейшим из них относятся:</w:t>
      </w:r>
    </w:p>
    <w:p w:rsidR="002E314C" w:rsidRPr="002E314C" w:rsidRDefault="002E314C" w:rsidP="002E3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культурно-технического уровня трудящихся,</w:t>
      </w:r>
    </w:p>
    <w:p w:rsidR="002E314C" w:rsidRPr="002E314C" w:rsidRDefault="002E314C" w:rsidP="002E3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подготовки специалистов с высшим и средним образованием,</w:t>
      </w:r>
    </w:p>
    <w:p w:rsidR="002E314C" w:rsidRPr="002E314C" w:rsidRDefault="002E314C" w:rsidP="002E3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деловой квалификации кадров,</w:t>
      </w:r>
    </w:p>
    <w:p w:rsidR="002E314C" w:rsidRPr="002E314C" w:rsidRDefault="002E314C" w:rsidP="002E3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уровня жизни населения,</w:t>
      </w:r>
    </w:p>
    <w:p w:rsidR="002E314C" w:rsidRPr="002E314C" w:rsidRDefault="002E314C" w:rsidP="002E3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отношение к труду и др.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Научно-техническая революция ведет к качественным изменениям рабочей силы. В результате внедрения в производство современной науки и техники во всех отраслях экономики страны увеличивается удельный вес кадров, получивших специальную подготовку в вузах и средних специальных учебных заведениях.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более высокой общеобразовательной подготовкой быстрее осваивают профессии и становятся квалифицированными специалистами; они быстрее осознают общественную значимость своего труда, у них, как правило, более высокая организованность и дисциплина труда, больше творческой инициативы и изобретательности в работе. Несомненно, все это сказывается на производительности труда и качестве выпускаемой продукции.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 повышения эффективности производства являются духовный рост людей, социальная активность, как отдельных участников общественного производства, так и целых коллективов на основе развития демократии.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 роста производительности труда по сфере своего действия подразделяются 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внутрипроизводственные и отраслевые.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внутрипроизводственным</w:t>
      </w:r>
      <w:proofErr w:type="gram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факторы, действующие на предприятиях всех отраслей народного хозяйства. Все их многообразие сводится к следующим укрупненным группам: повышению технического уровня производства, совершенствованию управления, организации производства и труда, изменению объема и структуры производства.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факторов, действующих на предприятиях, на уровень и темпы роста производительности труда влияют отраслевые факторы: специализация, концентрация и комбинирование, освоение новых производств, изменение размещения отрасли по территории страны, изменение темпов роста и доли </w:t>
      </w:r>
      <w:proofErr w:type="spellStart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подотраслей</w:t>
      </w:r>
      <w:proofErr w:type="spellEnd"/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производств.</w:t>
      </w:r>
    </w:p>
    <w:p w:rsidR="002E314C" w:rsidRPr="002E314C" w:rsidRDefault="002E314C" w:rsidP="002E31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Каждая из перечисленных групп и каждый фактор внутри них по-своему воздействует на производительность труда. Это воздействие имеет качественную характеристику – направленность: в каждый данный момент можно выделить повышающие и понижающие факторы. Кроме того, его можно оценить количественно – определить силу воздействия данного фактора. Направленность действия каждого из факторов данной группы или направленность действия группы факторов в целом может совпадать с направлением действия других факторов или быть ему противоположным. Результатом взаимодействия выступает тенденция движения производительности труда, складывающаяся на основе совокупного действия всей системы факторов.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E314C">
        <w:rPr>
          <w:b/>
          <w:bCs/>
          <w:color w:val="000000"/>
          <w:sz w:val="28"/>
          <w:szCs w:val="28"/>
        </w:rPr>
        <w:t>Методы и проблемы оценки производительности труда.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E314C">
        <w:rPr>
          <w:color w:val="000000"/>
          <w:sz w:val="28"/>
          <w:szCs w:val="28"/>
        </w:rPr>
        <w:t>Конечный результат трудовой деятельности коллектива и каждого работника нельзя оценить только выработкой продукции в единицу рабочего времени. При оценке производительности труда важно учитывать экономию труда, овеществленного в сырье, материалах, иначе значение показателя производительности труда резко упадет. С этих позиций рассматривают методы измерения производительности труда -</w:t>
      </w:r>
      <w:r w:rsidR="00C81509">
        <w:rPr>
          <w:color w:val="000000"/>
          <w:sz w:val="28"/>
          <w:szCs w:val="28"/>
        </w:rPr>
        <w:t xml:space="preserve"> </w:t>
      </w:r>
      <w:r w:rsidRPr="002E314C">
        <w:rPr>
          <w:color w:val="000000"/>
          <w:sz w:val="28"/>
          <w:szCs w:val="28"/>
        </w:rPr>
        <w:t> </w:t>
      </w:r>
      <w:proofErr w:type="gramStart"/>
      <w:r w:rsidRPr="002E314C">
        <w:rPr>
          <w:b/>
          <w:bCs/>
          <w:color w:val="000000"/>
          <w:sz w:val="28"/>
          <w:szCs w:val="28"/>
        </w:rPr>
        <w:t>натуральный</w:t>
      </w:r>
      <w:proofErr w:type="gramEnd"/>
      <w:r w:rsidRPr="002E314C">
        <w:rPr>
          <w:b/>
          <w:bCs/>
          <w:color w:val="000000"/>
          <w:sz w:val="28"/>
          <w:szCs w:val="28"/>
        </w:rPr>
        <w:t>, трудовой и стоимостной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E314C">
        <w:rPr>
          <w:b/>
          <w:bCs/>
          <w:i/>
          <w:iCs/>
          <w:color w:val="000000"/>
          <w:sz w:val="28"/>
          <w:szCs w:val="28"/>
        </w:rPr>
        <w:t>Натуральный метод</w:t>
      </w:r>
      <w:r w:rsidRPr="002E314C">
        <w:rPr>
          <w:color w:val="000000"/>
          <w:sz w:val="28"/>
          <w:szCs w:val="28"/>
        </w:rPr>
        <w:t> отражает выработку товарной продукции в штуках, метрах или условно-натуральных единицах, приходящуюся на одного среднесписочного рабочего (работающего) или за опреде</w:t>
      </w:r>
      <w:r w:rsidRPr="002E314C">
        <w:rPr>
          <w:color w:val="000000"/>
          <w:sz w:val="28"/>
          <w:szCs w:val="28"/>
        </w:rPr>
        <w:softHyphen/>
        <w:t>ленный период. Например, в угольной промышленности используется показатель среднегодовой, среднемесячной, среднесуточной добычи угля в тоннах на одного работника промышленно-производственного пер</w:t>
      </w:r>
      <w:r w:rsidRPr="002E314C">
        <w:rPr>
          <w:color w:val="000000"/>
          <w:sz w:val="28"/>
          <w:szCs w:val="28"/>
        </w:rPr>
        <w:softHyphen/>
        <w:t>сонала или на одного основного рабочего, в газовой и горнорудной промышленности добыча измеряется в кубических метрах. Натураль</w:t>
      </w:r>
      <w:r w:rsidRPr="002E314C">
        <w:rPr>
          <w:color w:val="000000"/>
          <w:sz w:val="28"/>
          <w:szCs w:val="28"/>
        </w:rPr>
        <w:softHyphen/>
        <w:t>ные показатели используются в основном на тех промышленных пред</w:t>
      </w:r>
      <w:r w:rsidRPr="002E314C">
        <w:rPr>
          <w:color w:val="000000"/>
          <w:sz w:val="28"/>
          <w:szCs w:val="28"/>
        </w:rPr>
        <w:softHyphen/>
        <w:t xml:space="preserve">приятиях, где номенклатура </w:t>
      </w:r>
      <w:r w:rsidRPr="002E314C">
        <w:rPr>
          <w:color w:val="000000"/>
          <w:sz w:val="28"/>
          <w:szCs w:val="28"/>
        </w:rPr>
        <w:lastRenderedPageBreak/>
        <w:t>выпускаемой продукции незначительна. Поэтому здесь часто используется </w:t>
      </w:r>
      <w:r w:rsidRPr="002E314C">
        <w:rPr>
          <w:b/>
          <w:bCs/>
          <w:i/>
          <w:iCs/>
          <w:color w:val="000000"/>
          <w:sz w:val="28"/>
          <w:szCs w:val="28"/>
        </w:rPr>
        <w:t>условно-натуральный метод</w:t>
      </w:r>
      <w:r w:rsidRPr="002E314C">
        <w:rPr>
          <w:i/>
          <w:iCs/>
          <w:color w:val="000000"/>
          <w:sz w:val="28"/>
          <w:szCs w:val="28"/>
        </w:rPr>
        <w:t>, </w:t>
      </w:r>
      <w:r w:rsidRPr="002E314C">
        <w:rPr>
          <w:color w:val="000000"/>
          <w:sz w:val="28"/>
          <w:szCs w:val="28"/>
        </w:rPr>
        <w:t>при котором один вид продукции или работы приравнивается к другому (преобладающему) по относительной трудоемкости. Разумеется, при расчетах объемов продукции и выработки необхо</w:t>
      </w:r>
      <w:r w:rsidRPr="002E314C">
        <w:rPr>
          <w:color w:val="000000"/>
          <w:sz w:val="28"/>
          <w:szCs w:val="28"/>
        </w:rPr>
        <w:softHyphen/>
        <w:t>димо использовать неизменную (нормативную) трудоемкость едини</w:t>
      </w:r>
      <w:r w:rsidRPr="002E314C">
        <w:rPr>
          <w:color w:val="000000"/>
          <w:sz w:val="28"/>
          <w:szCs w:val="28"/>
        </w:rPr>
        <w:softHyphen/>
        <w:t>цы продукции. Применение коэффициентов приведения к условно-натуральным показателям по потребительским свойствам продукции (мощность, вес, содержание полезных компонентов и т.п.) для изме</w:t>
      </w:r>
      <w:r w:rsidRPr="002E314C">
        <w:rPr>
          <w:color w:val="000000"/>
          <w:sz w:val="28"/>
          <w:szCs w:val="28"/>
        </w:rPr>
        <w:softHyphen/>
        <w:t>рения производительности труда неприемлемо, так как между этими физическими и трудовыми показателями нет функциональной связи.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E314C">
        <w:rPr>
          <w:b/>
          <w:bCs/>
          <w:i/>
          <w:iCs/>
          <w:color w:val="000000"/>
          <w:sz w:val="28"/>
          <w:szCs w:val="28"/>
        </w:rPr>
        <w:t>Стоимостной метод</w:t>
      </w:r>
      <w:r w:rsidRPr="002E314C">
        <w:rPr>
          <w:color w:val="000000"/>
          <w:sz w:val="28"/>
          <w:szCs w:val="28"/>
        </w:rPr>
        <w:t> производительности труда характеризует стоимость валовой или товарной продукции, приходящуюся на одного среднесписочного работника промышленно-производственного персо</w:t>
      </w:r>
      <w:r w:rsidRPr="002E314C">
        <w:rPr>
          <w:color w:val="000000"/>
          <w:sz w:val="28"/>
          <w:szCs w:val="28"/>
        </w:rPr>
        <w:softHyphen/>
        <w:t>нала (рабочего) или на одного основного рабочего (выработка). Они широко используются для оценки производительности живого труда, но не учитывают экономию овеществленного труда и повышение каче</w:t>
      </w:r>
      <w:r w:rsidRPr="002E314C">
        <w:rPr>
          <w:color w:val="000000"/>
          <w:sz w:val="28"/>
          <w:szCs w:val="28"/>
        </w:rPr>
        <w:softHyphen/>
        <w:t>ства продукции. Кроме того, эти показатели обладают рядом недостат</w:t>
      </w:r>
      <w:r w:rsidRPr="002E314C">
        <w:rPr>
          <w:color w:val="000000"/>
          <w:sz w:val="28"/>
          <w:szCs w:val="28"/>
        </w:rPr>
        <w:softHyphen/>
        <w:t>ков, которые искажают реальную величину производительности труда, например изменение доли кооперативных поставок или материалоемкости, структурные сдвиги в продукции и т. п. Наиболее достоверным показателем является чистая продукция.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E314C">
        <w:rPr>
          <w:b/>
          <w:bCs/>
          <w:i/>
          <w:iCs/>
          <w:color w:val="000000"/>
          <w:sz w:val="28"/>
          <w:szCs w:val="28"/>
        </w:rPr>
        <w:t>Трудовой метод</w:t>
      </w:r>
      <w:r w:rsidRPr="002E314C">
        <w:rPr>
          <w:color w:val="000000"/>
          <w:sz w:val="28"/>
          <w:szCs w:val="28"/>
        </w:rPr>
        <w:t xml:space="preserve"> измерения производительности труда основан на расчете трудоемкости каждого продукта. Согласно этому методу эффективность труда оценивается сравнением фактических (плановых) затрат с </w:t>
      </w:r>
      <w:proofErr w:type="gramStart"/>
      <w:r w:rsidRPr="002E314C">
        <w:rPr>
          <w:color w:val="000000"/>
          <w:sz w:val="28"/>
          <w:szCs w:val="28"/>
        </w:rPr>
        <w:t>нормативными</w:t>
      </w:r>
      <w:proofErr w:type="gramEnd"/>
      <w:r w:rsidRPr="002E314C">
        <w:rPr>
          <w:color w:val="000000"/>
          <w:sz w:val="28"/>
          <w:szCs w:val="28"/>
        </w:rPr>
        <w:t>. Трудоемкость каждого вида продукции при этом рассчитывается как отношение трудовых затрат на производство этой продукции к ее количеству</w:t>
      </w:r>
      <w:r w:rsidRPr="002E314C">
        <w:rPr>
          <w:i/>
          <w:iCs/>
          <w:color w:val="000000"/>
          <w:sz w:val="28"/>
          <w:szCs w:val="28"/>
        </w:rPr>
        <w:t>. </w:t>
      </w:r>
      <w:r w:rsidRPr="002E314C">
        <w:rPr>
          <w:color w:val="000000"/>
          <w:sz w:val="28"/>
          <w:szCs w:val="28"/>
        </w:rPr>
        <w:t>Трудовой метод</w:t>
      </w:r>
      <w:r w:rsidRPr="002E314C">
        <w:rPr>
          <w:i/>
          <w:iCs/>
          <w:color w:val="000000"/>
          <w:sz w:val="28"/>
          <w:szCs w:val="28"/>
        </w:rPr>
        <w:t> </w:t>
      </w:r>
      <w:r w:rsidRPr="002E314C">
        <w:rPr>
          <w:color w:val="000000"/>
          <w:sz w:val="28"/>
          <w:szCs w:val="28"/>
        </w:rPr>
        <w:t>измерения произво</w:t>
      </w:r>
      <w:r w:rsidRPr="002E314C">
        <w:rPr>
          <w:color w:val="000000"/>
          <w:sz w:val="28"/>
          <w:szCs w:val="28"/>
        </w:rPr>
        <w:softHyphen/>
        <w:t>дительности обладает рядом недостатков (недостаточное обоснование и неравно</w:t>
      </w:r>
      <w:r w:rsidR="00747B73">
        <w:rPr>
          <w:color w:val="000000"/>
          <w:sz w:val="28"/>
          <w:szCs w:val="28"/>
        </w:rPr>
        <w:t xml:space="preserve"> </w:t>
      </w:r>
      <w:r w:rsidRPr="002E314C">
        <w:rPr>
          <w:color w:val="000000"/>
          <w:sz w:val="28"/>
          <w:szCs w:val="28"/>
        </w:rPr>
        <w:t xml:space="preserve">напряженность норм, их частые пересмотры и т.д.), что не способствует </w:t>
      </w:r>
      <w:r w:rsidRPr="002E314C">
        <w:rPr>
          <w:color w:val="000000"/>
          <w:sz w:val="28"/>
          <w:szCs w:val="28"/>
        </w:rPr>
        <w:lastRenderedPageBreak/>
        <w:t>объективной оценке уровня и динамики производитель</w:t>
      </w:r>
      <w:r w:rsidRPr="002E314C">
        <w:rPr>
          <w:color w:val="000000"/>
          <w:sz w:val="28"/>
          <w:szCs w:val="28"/>
        </w:rPr>
        <w:softHyphen/>
        <w:t>ности труда даже на отдельн</w:t>
      </w:r>
      <w:r w:rsidR="00843493">
        <w:rPr>
          <w:color w:val="000000"/>
          <w:sz w:val="28"/>
          <w:szCs w:val="28"/>
        </w:rPr>
        <w:t>ых рабочих местах и в бригадах.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E314C">
        <w:rPr>
          <w:color w:val="000000"/>
          <w:sz w:val="28"/>
          <w:szCs w:val="28"/>
        </w:rPr>
        <w:t>Для оценки уровня производительности труда применяется система обобщающих, частных и вспомогательных показателей.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E314C">
        <w:rPr>
          <w:b/>
          <w:bCs/>
          <w:color w:val="000000"/>
          <w:sz w:val="28"/>
          <w:szCs w:val="28"/>
        </w:rPr>
        <w:t>К обобщающим показателям</w:t>
      </w:r>
      <w:r w:rsidRPr="002E314C">
        <w:rPr>
          <w:color w:val="000000"/>
          <w:sz w:val="28"/>
          <w:szCs w:val="28"/>
        </w:rPr>
        <w:t> относятся среднегодовая, среднедневная и среднечасовая выработка продукции одним рабочим, а также среднегодовая выработка продукции на одного работающего в стоимостном выражении. </w:t>
      </w:r>
      <w:r w:rsidRPr="002E314C">
        <w:rPr>
          <w:b/>
          <w:bCs/>
          <w:color w:val="000000"/>
          <w:sz w:val="28"/>
          <w:szCs w:val="28"/>
        </w:rPr>
        <w:t>Частные показатели</w:t>
      </w:r>
      <w:r w:rsidRPr="002E314C">
        <w:rPr>
          <w:color w:val="000000"/>
          <w:sz w:val="28"/>
          <w:szCs w:val="28"/>
        </w:rPr>
        <w:t> - это затраты времени на производство единицы продукции определенного вида (трудоемкость продукции) или выпуск продукции определенного вида в натуральном выражении за один человеко-день или челове</w:t>
      </w:r>
      <w:r w:rsidRPr="002E314C">
        <w:rPr>
          <w:color w:val="000000"/>
          <w:sz w:val="28"/>
          <w:szCs w:val="28"/>
        </w:rPr>
        <w:softHyphen/>
        <w:t>ко-час. </w:t>
      </w:r>
      <w:r w:rsidRPr="002E314C">
        <w:rPr>
          <w:b/>
          <w:bCs/>
          <w:color w:val="000000"/>
          <w:sz w:val="28"/>
          <w:szCs w:val="28"/>
        </w:rPr>
        <w:t>Вспомогательные показатели</w:t>
      </w:r>
      <w:r w:rsidRPr="002E314C">
        <w:rPr>
          <w:color w:val="000000"/>
          <w:sz w:val="28"/>
          <w:szCs w:val="28"/>
        </w:rPr>
        <w:t> характеризуют затраты времени на выполнение единицы определенного вида работ или объем выполненных работ за единицу времени.</w:t>
      </w:r>
    </w:p>
    <w:p w:rsidR="002E314C" w:rsidRPr="002E314C" w:rsidRDefault="002E314C" w:rsidP="002E314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E314C">
        <w:rPr>
          <w:color w:val="000000"/>
          <w:sz w:val="28"/>
          <w:szCs w:val="28"/>
        </w:rPr>
        <w:t>Наиболее обобщающим показателем производительности труда является </w:t>
      </w:r>
      <w:r w:rsidRPr="002E314C">
        <w:rPr>
          <w:b/>
          <w:bCs/>
          <w:color w:val="000000"/>
          <w:sz w:val="28"/>
          <w:szCs w:val="28"/>
        </w:rPr>
        <w:t>среднегодовая выработка продукции одним рабо</w:t>
      </w:r>
      <w:r w:rsidRPr="002E314C">
        <w:rPr>
          <w:b/>
          <w:bCs/>
          <w:color w:val="000000"/>
          <w:sz w:val="28"/>
          <w:szCs w:val="28"/>
        </w:rPr>
        <w:softHyphen/>
        <w:t>тающим</w:t>
      </w:r>
      <w:r w:rsidRPr="002E314C">
        <w:rPr>
          <w:color w:val="000000"/>
          <w:sz w:val="28"/>
          <w:szCs w:val="28"/>
        </w:rPr>
        <w:t>. Величина его зависит не только от выработки рабочих, но и от удельного веса последних в общей численности промышленно-производственного персонала, а также от количества отработан</w:t>
      </w:r>
      <w:r w:rsidRPr="002E314C">
        <w:rPr>
          <w:color w:val="000000"/>
          <w:sz w:val="28"/>
          <w:szCs w:val="28"/>
        </w:rPr>
        <w:softHyphen/>
        <w:t>ных ими дней и продолжительности рабочего дня</w:t>
      </w:r>
    </w:p>
    <w:p w:rsidR="002D5EC6" w:rsidRPr="002E314C" w:rsidRDefault="002D5EC6" w:rsidP="002E3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5EC6" w:rsidRPr="002E314C" w:rsidSect="002D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AAE"/>
    <w:multiLevelType w:val="multilevel"/>
    <w:tmpl w:val="74E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C5B99"/>
    <w:multiLevelType w:val="multilevel"/>
    <w:tmpl w:val="945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A66A5"/>
    <w:multiLevelType w:val="multilevel"/>
    <w:tmpl w:val="58E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9691C"/>
    <w:multiLevelType w:val="multilevel"/>
    <w:tmpl w:val="571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B609A"/>
    <w:multiLevelType w:val="multilevel"/>
    <w:tmpl w:val="8AB0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D76CD"/>
    <w:multiLevelType w:val="multilevel"/>
    <w:tmpl w:val="EA4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16D65"/>
    <w:multiLevelType w:val="multilevel"/>
    <w:tmpl w:val="39E4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F79F7"/>
    <w:multiLevelType w:val="multilevel"/>
    <w:tmpl w:val="7EE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4C"/>
    <w:rsid w:val="0000317A"/>
    <w:rsid w:val="000221A4"/>
    <w:rsid w:val="00025828"/>
    <w:rsid w:val="000459F8"/>
    <w:rsid w:val="00057642"/>
    <w:rsid w:val="00057F80"/>
    <w:rsid w:val="00060BD8"/>
    <w:rsid w:val="0006396C"/>
    <w:rsid w:val="000755BE"/>
    <w:rsid w:val="000875FA"/>
    <w:rsid w:val="000A3B4D"/>
    <w:rsid w:val="000B395E"/>
    <w:rsid w:val="000B52DB"/>
    <w:rsid w:val="000C464D"/>
    <w:rsid w:val="000D6C4F"/>
    <w:rsid w:val="000F64DB"/>
    <w:rsid w:val="00104121"/>
    <w:rsid w:val="00116199"/>
    <w:rsid w:val="001401F2"/>
    <w:rsid w:val="00177B4E"/>
    <w:rsid w:val="001B1249"/>
    <w:rsid w:val="001B3977"/>
    <w:rsid w:val="001D175A"/>
    <w:rsid w:val="00261CD2"/>
    <w:rsid w:val="002A49E3"/>
    <w:rsid w:val="002B55A9"/>
    <w:rsid w:val="002C452A"/>
    <w:rsid w:val="002C5464"/>
    <w:rsid w:val="002C64E5"/>
    <w:rsid w:val="002C6FA3"/>
    <w:rsid w:val="002D39BF"/>
    <w:rsid w:val="002D5436"/>
    <w:rsid w:val="002D5EC6"/>
    <w:rsid w:val="002E314C"/>
    <w:rsid w:val="002E7368"/>
    <w:rsid w:val="002F39C5"/>
    <w:rsid w:val="00321A89"/>
    <w:rsid w:val="003339B7"/>
    <w:rsid w:val="00347424"/>
    <w:rsid w:val="0035712D"/>
    <w:rsid w:val="00381C47"/>
    <w:rsid w:val="00394355"/>
    <w:rsid w:val="003A25A3"/>
    <w:rsid w:val="003C1D3A"/>
    <w:rsid w:val="003C35B9"/>
    <w:rsid w:val="003C46B7"/>
    <w:rsid w:val="003D5B5B"/>
    <w:rsid w:val="003D7FF4"/>
    <w:rsid w:val="0041362A"/>
    <w:rsid w:val="004154E2"/>
    <w:rsid w:val="004207A3"/>
    <w:rsid w:val="0042138D"/>
    <w:rsid w:val="00442EA2"/>
    <w:rsid w:val="00466319"/>
    <w:rsid w:val="004863AE"/>
    <w:rsid w:val="004A008B"/>
    <w:rsid w:val="004A2AD1"/>
    <w:rsid w:val="004B098F"/>
    <w:rsid w:val="004B6FDA"/>
    <w:rsid w:val="004D6FFE"/>
    <w:rsid w:val="004E4D18"/>
    <w:rsid w:val="004F6366"/>
    <w:rsid w:val="004F6E91"/>
    <w:rsid w:val="00552D85"/>
    <w:rsid w:val="00561BA5"/>
    <w:rsid w:val="00563939"/>
    <w:rsid w:val="005668E7"/>
    <w:rsid w:val="005A43C0"/>
    <w:rsid w:val="005B5C3B"/>
    <w:rsid w:val="005B6118"/>
    <w:rsid w:val="005E0DF6"/>
    <w:rsid w:val="00605F94"/>
    <w:rsid w:val="00606AEB"/>
    <w:rsid w:val="006224AD"/>
    <w:rsid w:val="00624DB0"/>
    <w:rsid w:val="0063349C"/>
    <w:rsid w:val="006545CF"/>
    <w:rsid w:val="00663078"/>
    <w:rsid w:val="006645EE"/>
    <w:rsid w:val="006671AA"/>
    <w:rsid w:val="006A5CCE"/>
    <w:rsid w:val="006B0C37"/>
    <w:rsid w:val="006B0EEB"/>
    <w:rsid w:val="006B4BCA"/>
    <w:rsid w:val="006B752C"/>
    <w:rsid w:val="006C2457"/>
    <w:rsid w:val="006C2B07"/>
    <w:rsid w:val="006D0053"/>
    <w:rsid w:val="006F47D7"/>
    <w:rsid w:val="006F6DC2"/>
    <w:rsid w:val="007174F1"/>
    <w:rsid w:val="0072747C"/>
    <w:rsid w:val="00744CF3"/>
    <w:rsid w:val="007468FA"/>
    <w:rsid w:val="00747B73"/>
    <w:rsid w:val="007632CE"/>
    <w:rsid w:val="00766A1E"/>
    <w:rsid w:val="00766C70"/>
    <w:rsid w:val="0077047A"/>
    <w:rsid w:val="007A123F"/>
    <w:rsid w:val="007A1DE4"/>
    <w:rsid w:val="007A6F91"/>
    <w:rsid w:val="007B4882"/>
    <w:rsid w:val="007B7DF6"/>
    <w:rsid w:val="007C49FD"/>
    <w:rsid w:val="007E6669"/>
    <w:rsid w:val="007E7BEB"/>
    <w:rsid w:val="007F69B5"/>
    <w:rsid w:val="00802A67"/>
    <w:rsid w:val="00825AED"/>
    <w:rsid w:val="00843493"/>
    <w:rsid w:val="008440D3"/>
    <w:rsid w:val="00861C9B"/>
    <w:rsid w:val="00871555"/>
    <w:rsid w:val="00884988"/>
    <w:rsid w:val="008917ED"/>
    <w:rsid w:val="00897C40"/>
    <w:rsid w:val="008A36E1"/>
    <w:rsid w:val="008B0056"/>
    <w:rsid w:val="008C7290"/>
    <w:rsid w:val="008C7FE7"/>
    <w:rsid w:val="008D1B84"/>
    <w:rsid w:val="0097181D"/>
    <w:rsid w:val="00986C50"/>
    <w:rsid w:val="009C0917"/>
    <w:rsid w:val="009C7771"/>
    <w:rsid w:val="009D2BCA"/>
    <w:rsid w:val="00A1399C"/>
    <w:rsid w:val="00A30409"/>
    <w:rsid w:val="00A318EA"/>
    <w:rsid w:val="00A521AE"/>
    <w:rsid w:val="00A5259F"/>
    <w:rsid w:val="00A73D91"/>
    <w:rsid w:val="00A779BA"/>
    <w:rsid w:val="00AB6E9D"/>
    <w:rsid w:val="00AD5CA9"/>
    <w:rsid w:val="00AE2A59"/>
    <w:rsid w:val="00AE6897"/>
    <w:rsid w:val="00AF54E5"/>
    <w:rsid w:val="00B1140C"/>
    <w:rsid w:val="00B228E4"/>
    <w:rsid w:val="00B24C73"/>
    <w:rsid w:val="00B41F79"/>
    <w:rsid w:val="00B56D33"/>
    <w:rsid w:val="00B636B0"/>
    <w:rsid w:val="00B7097F"/>
    <w:rsid w:val="00B72C1B"/>
    <w:rsid w:val="00B85609"/>
    <w:rsid w:val="00B86183"/>
    <w:rsid w:val="00BC0518"/>
    <w:rsid w:val="00C235C2"/>
    <w:rsid w:val="00C2435B"/>
    <w:rsid w:val="00C24F08"/>
    <w:rsid w:val="00C645B8"/>
    <w:rsid w:val="00C669AF"/>
    <w:rsid w:val="00C800EB"/>
    <w:rsid w:val="00C81509"/>
    <w:rsid w:val="00C8594D"/>
    <w:rsid w:val="00C861D9"/>
    <w:rsid w:val="00CA00BD"/>
    <w:rsid w:val="00CB0E4E"/>
    <w:rsid w:val="00CC043B"/>
    <w:rsid w:val="00CC30CF"/>
    <w:rsid w:val="00CC6CBA"/>
    <w:rsid w:val="00CD43A5"/>
    <w:rsid w:val="00CD5E1C"/>
    <w:rsid w:val="00CD65DF"/>
    <w:rsid w:val="00CE26EF"/>
    <w:rsid w:val="00D26952"/>
    <w:rsid w:val="00D316E2"/>
    <w:rsid w:val="00D4226A"/>
    <w:rsid w:val="00D5091C"/>
    <w:rsid w:val="00D524EC"/>
    <w:rsid w:val="00D73151"/>
    <w:rsid w:val="00D8570E"/>
    <w:rsid w:val="00D91478"/>
    <w:rsid w:val="00D977EB"/>
    <w:rsid w:val="00DB2BB6"/>
    <w:rsid w:val="00DF13A0"/>
    <w:rsid w:val="00E15364"/>
    <w:rsid w:val="00E23897"/>
    <w:rsid w:val="00E24F1E"/>
    <w:rsid w:val="00E31BD1"/>
    <w:rsid w:val="00E707E7"/>
    <w:rsid w:val="00E84A21"/>
    <w:rsid w:val="00E91236"/>
    <w:rsid w:val="00EA2F96"/>
    <w:rsid w:val="00EA3A5F"/>
    <w:rsid w:val="00EB520B"/>
    <w:rsid w:val="00EC6FF6"/>
    <w:rsid w:val="00ED08B6"/>
    <w:rsid w:val="00ED645C"/>
    <w:rsid w:val="00F15F39"/>
    <w:rsid w:val="00F30C8C"/>
    <w:rsid w:val="00F62169"/>
    <w:rsid w:val="00F96A4C"/>
    <w:rsid w:val="00FA49EE"/>
    <w:rsid w:val="00FB6587"/>
    <w:rsid w:val="00FF30BE"/>
    <w:rsid w:val="00FF6574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C6"/>
  </w:style>
  <w:style w:type="paragraph" w:styleId="2">
    <w:name w:val="heading 2"/>
    <w:basedOn w:val="a"/>
    <w:link w:val="20"/>
    <w:uiPriority w:val="9"/>
    <w:qFormat/>
    <w:rsid w:val="002E3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3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1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2020-04-06T16:34:00Z</dcterms:created>
  <dcterms:modified xsi:type="dcterms:W3CDTF">2020-04-06T17:15:00Z</dcterms:modified>
</cp:coreProperties>
</file>