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A3" w:rsidRPr="00DA73A3" w:rsidRDefault="00A511A3" w:rsidP="0037162C">
      <w:pPr>
        <w:shd w:val="clear" w:color="auto" w:fill="FFFFFF"/>
        <w:suppressAutoHyphens/>
        <w:spacing w:before="187" w:line="276" w:lineRule="auto"/>
        <w:ind w:left="-284" w:right="283" w:firstLine="567"/>
        <w:jc w:val="center"/>
        <w:rPr>
          <w:rFonts w:eastAsia="Calibri"/>
          <w:spacing w:val="-1"/>
          <w:sz w:val="28"/>
          <w:szCs w:val="28"/>
        </w:rPr>
      </w:pPr>
      <w:r w:rsidRPr="00DA73A3">
        <w:rPr>
          <w:rFonts w:eastAsia="Calibri"/>
          <w:spacing w:val="-1"/>
          <w:sz w:val="28"/>
          <w:szCs w:val="28"/>
        </w:rPr>
        <w:t>Министерство сельского хозяйства Российской Федерации</w:t>
      </w:r>
    </w:p>
    <w:p w:rsidR="00A511A3" w:rsidRPr="00DA73A3" w:rsidRDefault="00A511A3" w:rsidP="0037162C">
      <w:pPr>
        <w:shd w:val="clear" w:color="auto" w:fill="FFFFFF"/>
        <w:suppressAutoHyphens/>
        <w:spacing w:before="187" w:line="276" w:lineRule="auto"/>
        <w:ind w:left="-284" w:right="283" w:firstLine="567"/>
        <w:jc w:val="center"/>
        <w:rPr>
          <w:rFonts w:eastAsia="Calibri"/>
          <w:spacing w:val="-1"/>
          <w:sz w:val="28"/>
          <w:szCs w:val="28"/>
        </w:rPr>
      </w:pPr>
      <w:r w:rsidRPr="00DA73A3">
        <w:rPr>
          <w:rFonts w:eastAsia="Calibri"/>
          <w:spacing w:val="-1"/>
          <w:sz w:val="28"/>
          <w:szCs w:val="28"/>
        </w:rPr>
        <w:t>Федеральное государственное бюджетное образовательное учреждение высшего профессионального образования</w:t>
      </w:r>
    </w:p>
    <w:p w:rsidR="00A511A3" w:rsidRPr="00DA73A3" w:rsidRDefault="00A511A3" w:rsidP="0037162C">
      <w:pPr>
        <w:shd w:val="clear" w:color="auto" w:fill="FFFFFF"/>
        <w:suppressAutoHyphens/>
        <w:spacing w:line="276" w:lineRule="auto"/>
        <w:ind w:left="-284" w:right="283" w:firstLine="567"/>
        <w:jc w:val="center"/>
        <w:rPr>
          <w:rFonts w:eastAsia="Calibri"/>
          <w:spacing w:val="-1"/>
          <w:sz w:val="28"/>
          <w:szCs w:val="28"/>
        </w:rPr>
      </w:pPr>
      <w:r w:rsidRPr="00DA73A3">
        <w:rPr>
          <w:rFonts w:eastAsia="Calibri"/>
          <w:spacing w:val="-1"/>
          <w:sz w:val="28"/>
          <w:szCs w:val="28"/>
        </w:rPr>
        <w:t>«Казанский государственный аграрный университет»</w:t>
      </w:r>
    </w:p>
    <w:p w:rsidR="00A511A3" w:rsidRPr="00DA73A3" w:rsidRDefault="00A511A3" w:rsidP="0037162C">
      <w:pPr>
        <w:shd w:val="clear" w:color="auto" w:fill="FFFFFF"/>
        <w:suppressAutoHyphens/>
        <w:spacing w:line="276" w:lineRule="auto"/>
        <w:ind w:left="-284" w:right="283" w:firstLine="567"/>
        <w:jc w:val="center"/>
        <w:rPr>
          <w:rFonts w:eastAsia="Calibri"/>
          <w:spacing w:val="-1"/>
          <w:sz w:val="28"/>
          <w:szCs w:val="28"/>
        </w:rPr>
      </w:pPr>
      <w:r w:rsidRPr="00DA73A3">
        <w:rPr>
          <w:rFonts w:eastAsia="Calibri"/>
          <w:spacing w:val="-1"/>
          <w:sz w:val="28"/>
          <w:szCs w:val="28"/>
        </w:rPr>
        <w:t>(ФГБОУ ВПО Казанский аграрный университет)</w:t>
      </w:r>
    </w:p>
    <w:p w:rsidR="00DA73A3" w:rsidRDefault="00DA73A3" w:rsidP="0037162C">
      <w:pPr>
        <w:shd w:val="clear" w:color="auto" w:fill="FFFFFF"/>
        <w:suppressAutoHyphens/>
        <w:spacing w:before="197" w:line="276" w:lineRule="auto"/>
        <w:ind w:left="-284" w:right="283" w:firstLine="567"/>
        <w:jc w:val="right"/>
        <w:rPr>
          <w:rFonts w:eastAsia="Calibri"/>
          <w:spacing w:val="-1"/>
          <w:sz w:val="28"/>
          <w:szCs w:val="28"/>
        </w:rPr>
      </w:pPr>
    </w:p>
    <w:p w:rsidR="00A511A3" w:rsidRPr="00DA73A3" w:rsidRDefault="00A511A3" w:rsidP="0037162C">
      <w:pPr>
        <w:shd w:val="clear" w:color="auto" w:fill="FFFFFF"/>
        <w:suppressAutoHyphens/>
        <w:spacing w:before="197" w:line="276" w:lineRule="auto"/>
        <w:ind w:left="-284" w:right="283" w:firstLine="567"/>
        <w:jc w:val="right"/>
        <w:rPr>
          <w:rFonts w:eastAsia="Calibri"/>
          <w:spacing w:val="-1"/>
          <w:sz w:val="28"/>
          <w:szCs w:val="28"/>
        </w:rPr>
      </w:pPr>
      <w:r w:rsidRPr="00DA73A3">
        <w:rPr>
          <w:rFonts w:eastAsia="Calibri"/>
          <w:spacing w:val="-1"/>
          <w:sz w:val="28"/>
          <w:szCs w:val="28"/>
        </w:rPr>
        <w:t>Кафедра «Биотехнология,</w:t>
      </w:r>
    </w:p>
    <w:p w:rsidR="00A511A3" w:rsidRPr="00DA73A3" w:rsidRDefault="00A511A3" w:rsidP="0037162C">
      <w:pPr>
        <w:shd w:val="clear" w:color="auto" w:fill="FFFFFF"/>
        <w:suppressAutoHyphens/>
        <w:spacing w:before="197" w:line="276" w:lineRule="auto"/>
        <w:ind w:left="-284" w:right="283" w:firstLine="567"/>
        <w:jc w:val="right"/>
        <w:rPr>
          <w:rFonts w:eastAsia="Calibri"/>
          <w:spacing w:val="-1"/>
          <w:sz w:val="28"/>
          <w:szCs w:val="28"/>
        </w:rPr>
      </w:pPr>
      <w:r w:rsidRPr="00DA73A3">
        <w:rPr>
          <w:rFonts w:eastAsia="Calibri"/>
          <w:spacing w:val="-1"/>
          <w:sz w:val="28"/>
          <w:szCs w:val="28"/>
        </w:rPr>
        <w:t>животноводство и химия»</w:t>
      </w:r>
    </w:p>
    <w:p w:rsidR="00A511A3" w:rsidRPr="00DA73A3" w:rsidRDefault="00A511A3" w:rsidP="0037162C">
      <w:pPr>
        <w:shd w:val="clear" w:color="auto" w:fill="FFFFFF"/>
        <w:suppressAutoHyphens/>
        <w:spacing w:before="197" w:line="276" w:lineRule="auto"/>
        <w:ind w:left="-284" w:right="283" w:firstLine="567"/>
        <w:jc w:val="center"/>
        <w:rPr>
          <w:rFonts w:eastAsia="Calibri"/>
          <w:spacing w:val="-1"/>
          <w:sz w:val="28"/>
          <w:szCs w:val="28"/>
        </w:rPr>
      </w:pPr>
    </w:p>
    <w:p w:rsidR="001D2B34" w:rsidRPr="00DA73A3" w:rsidRDefault="00A511A3" w:rsidP="0037162C">
      <w:pPr>
        <w:shd w:val="clear" w:color="auto" w:fill="FFFFFF"/>
        <w:suppressAutoHyphens/>
        <w:spacing w:before="792" w:line="276" w:lineRule="auto"/>
        <w:ind w:left="-284" w:right="283" w:firstLine="567"/>
        <w:jc w:val="center"/>
        <w:rPr>
          <w:rFonts w:eastAsia="Calibri"/>
          <w:b/>
          <w:spacing w:val="-1"/>
          <w:sz w:val="28"/>
          <w:szCs w:val="28"/>
        </w:rPr>
      </w:pPr>
      <w:r w:rsidRPr="00DA73A3">
        <w:rPr>
          <w:rFonts w:eastAsia="Calibri"/>
          <w:b/>
          <w:spacing w:val="-1"/>
          <w:sz w:val="28"/>
          <w:szCs w:val="28"/>
        </w:rPr>
        <w:t>Химические основы экологии</w:t>
      </w:r>
    </w:p>
    <w:p w:rsidR="00A511A3" w:rsidRPr="00DA73A3" w:rsidRDefault="001D2B34" w:rsidP="0037162C">
      <w:pPr>
        <w:shd w:val="clear" w:color="auto" w:fill="FFFFFF"/>
        <w:suppressAutoHyphens/>
        <w:spacing w:before="792" w:line="276" w:lineRule="auto"/>
        <w:ind w:left="-284" w:right="283" w:firstLine="567"/>
        <w:jc w:val="center"/>
        <w:rPr>
          <w:rFonts w:eastAsia="Calibri"/>
          <w:b/>
          <w:spacing w:val="-1"/>
          <w:sz w:val="28"/>
          <w:szCs w:val="28"/>
        </w:rPr>
      </w:pPr>
      <w:r w:rsidRPr="00DA73A3">
        <w:rPr>
          <w:rFonts w:eastAsia="Calibri"/>
          <w:spacing w:val="-1"/>
          <w:sz w:val="28"/>
          <w:szCs w:val="28"/>
        </w:rPr>
        <w:t>практикум</w:t>
      </w:r>
    </w:p>
    <w:p w:rsidR="00DA73A3" w:rsidRDefault="00DA73A3" w:rsidP="0037162C">
      <w:pPr>
        <w:shd w:val="clear" w:color="auto" w:fill="FFFFFF"/>
        <w:suppressAutoHyphens/>
        <w:spacing w:line="276" w:lineRule="auto"/>
        <w:ind w:left="-284" w:right="283" w:firstLine="567"/>
        <w:jc w:val="center"/>
        <w:rPr>
          <w:rFonts w:eastAsia="Calibri"/>
          <w:spacing w:val="-1"/>
          <w:sz w:val="28"/>
          <w:szCs w:val="28"/>
        </w:rPr>
      </w:pPr>
    </w:p>
    <w:p w:rsidR="00DA73A3" w:rsidRDefault="00DA73A3" w:rsidP="0037162C">
      <w:pPr>
        <w:shd w:val="clear" w:color="auto" w:fill="FFFFFF"/>
        <w:suppressAutoHyphens/>
        <w:spacing w:line="276" w:lineRule="auto"/>
        <w:ind w:left="-284" w:right="283" w:firstLine="567"/>
        <w:jc w:val="center"/>
        <w:rPr>
          <w:rFonts w:eastAsia="Calibri"/>
          <w:spacing w:val="-1"/>
          <w:sz w:val="28"/>
          <w:szCs w:val="28"/>
        </w:rPr>
      </w:pPr>
    </w:p>
    <w:p w:rsidR="00DA73A3" w:rsidRDefault="00DA73A3" w:rsidP="0037162C">
      <w:pPr>
        <w:shd w:val="clear" w:color="auto" w:fill="FFFFFF"/>
        <w:suppressAutoHyphens/>
        <w:spacing w:line="276" w:lineRule="auto"/>
        <w:ind w:left="-284" w:right="283" w:firstLine="567"/>
        <w:jc w:val="center"/>
        <w:rPr>
          <w:rFonts w:eastAsia="Calibri"/>
          <w:spacing w:val="-1"/>
          <w:sz w:val="28"/>
          <w:szCs w:val="28"/>
        </w:rPr>
      </w:pPr>
    </w:p>
    <w:p w:rsidR="00A511A3" w:rsidRPr="00DA73A3" w:rsidRDefault="00A511A3" w:rsidP="0037162C">
      <w:pPr>
        <w:shd w:val="clear" w:color="auto" w:fill="FFFFFF"/>
        <w:suppressAutoHyphens/>
        <w:spacing w:line="276" w:lineRule="auto"/>
        <w:ind w:left="-284" w:right="283" w:firstLine="567"/>
        <w:jc w:val="center"/>
        <w:rPr>
          <w:rFonts w:eastAsia="Calibri"/>
          <w:spacing w:val="-1"/>
          <w:sz w:val="28"/>
          <w:szCs w:val="28"/>
        </w:rPr>
      </w:pPr>
      <w:r w:rsidRPr="00DA73A3">
        <w:rPr>
          <w:rFonts w:eastAsia="Calibri"/>
          <w:spacing w:val="-1"/>
          <w:sz w:val="28"/>
          <w:szCs w:val="28"/>
        </w:rPr>
        <w:t>для студентов агрономического факультета</w:t>
      </w:r>
    </w:p>
    <w:p w:rsidR="00A511A3" w:rsidRPr="00DA73A3" w:rsidRDefault="00A511A3" w:rsidP="0037162C">
      <w:pPr>
        <w:shd w:val="clear" w:color="auto" w:fill="FFFFFF"/>
        <w:suppressAutoHyphens/>
        <w:spacing w:line="276" w:lineRule="auto"/>
        <w:ind w:left="-284" w:right="283" w:firstLine="567"/>
        <w:jc w:val="center"/>
        <w:rPr>
          <w:rFonts w:eastAsia="Calibri"/>
          <w:spacing w:val="-1"/>
          <w:sz w:val="28"/>
          <w:szCs w:val="28"/>
        </w:rPr>
      </w:pPr>
      <w:r w:rsidRPr="00DA73A3">
        <w:rPr>
          <w:rFonts w:eastAsia="Calibri"/>
          <w:spacing w:val="-1"/>
          <w:sz w:val="28"/>
          <w:szCs w:val="28"/>
        </w:rPr>
        <w:t>(специальность 110100.62, 110400.62,110500.62)</w:t>
      </w:r>
    </w:p>
    <w:p w:rsidR="00A511A3" w:rsidRPr="00DA73A3" w:rsidRDefault="00A511A3" w:rsidP="0037162C">
      <w:pPr>
        <w:shd w:val="clear" w:color="auto" w:fill="FFFFFF"/>
        <w:suppressAutoHyphens/>
        <w:spacing w:line="276" w:lineRule="auto"/>
        <w:ind w:left="-284" w:right="283" w:firstLine="567"/>
        <w:jc w:val="center"/>
        <w:rPr>
          <w:rFonts w:eastAsia="Calibri"/>
          <w:spacing w:val="-1"/>
          <w:sz w:val="28"/>
          <w:szCs w:val="28"/>
        </w:rPr>
      </w:pPr>
    </w:p>
    <w:p w:rsidR="00A511A3" w:rsidRPr="00DA73A3" w:rsidRDefault="00A511A3" w:rsidP="0037162C">
      <w:pPr>
        <w:shd w:val="clear" w:color="auto" w:fill="FFFFFF"/>
        <w:suppressAutoHyphens/>
        <w:spacing w:line="276" w:lineRule="auto"/>
        <w:ind w:left="-284" w:right="283" w:firstLine="567"/>
        <w:jc w:val="center"/>
        <w:rPr>
          <w:rFonts w:eastAsia="Calibri"/>
          <w:spacing w:val="-1"/>
          <w:sz w:val="28"/>
          <w:szCs w:val="28"/>
        </w:rPr>
      </w:pPr>
    </w:p>
    <w:p w:rsidR="00A511A3" w:rsidRPr="00DA73A3" w:rsidRDefault="00A511A3" w:rsidP="0037162C">
      <w:pPr>
        <w:shd w:val="clear" w:color="auto" w:fill="FFFFFF"/>
        <w:suppressAutoHyphens/>
        <w:spacing w:line="276" w:lineRule="auto"/>
        <w:ind w:left="-284" w:right="283" w:firstLine="567"/>
        <w:jc w:val="center"/>
        <w:rPr>
          <w:rFonts w:eastAsia="Calibri"/>
          <w:spacing w:val="-1"/>
          <w:sz w:val="28"/>
          <w:szCs w:val="28"/>
        </w:rPr>
      </w:pPr>
    </w:p>
    <w:p w:rsidR="00A511A3" w:rsidRPr="00DA73A3" w:rsidRDefault="00A511A3" w:rsidP="0037162C">
      <w:pPr>
        <w:shd w:val="clear" w:color="auto" w:fill="FFFFFF"/>
        <w:suppressAutoHyphens/>
        <w:spacing w:line="276" w:lineRule="auto"/>
        <w:ind w:left="-284" w:right="283" w:firstLine="567"/>
        <w:jc w:val="center"/>
        <w:rPr>
          <w:rFonts w:eastAsia="Calibri"/>
          <w:spacing w:val="-1"/>
          <w:sz w:val="28"/>
          <w:szCs w:val="28"/>
        </w:rPr>
      </w:pPr>
    </w:p>
    <w:p w:rsidR="00A511A3" w:rsidRPr="00DA73A3" w:rsidRDefault="00A511A3" w:rsidP="0037162C">
      <w:pPr>
        <w:shd w:val="clear" w:color="auto" w:fill="FFFFFF"/>
        <w:suppressAutoHyphens/>
        <w:spacing w:line="276" w:lineRule="auto"/>
        <w:ind w:left="-284" w:right="283" w:firstLine="567"/>
        <w:jc w:val="center"/>
        <w:rPr>
          <w:rFonts w:eastAsia="Calibri"/>
          <w:spacing w:val="-1"/>
          <w:sz w:val="28"/>
          <w:szCs w:val="28"/>
        </w:rPr>
      </w:pPr>
    </w:p>
    <w:p w:rsidR="00A511A3" w:rsidRPr="00DA73A3" w:rsidRDefault="00A511A3" w:rsidP="0037162C">
      <w:pPr>
        <w:shd w:val="clear" w:color="auto" w:fill="FFFFFF"/>
        <w:suppressAutoHyphens/>
        <w:spacing w:line="276" w:lineRule="auto"/>
        <w:ind w:left="-284" w:right="283" w:firstLine="567"/>
        <w:jc w:val="center"/>
        <w:rPr>
          <w:rFonts w:eastAsia="Calibri"/>
          <w:spacing w:val="-1"/>
          <w:sz w:val="28"/>
          <w:szCs w:val="28"/>
        </w:rPr>
      </w:pPr>
    </w:p>
    <w:p w:rsidR="00A511A3" w:rsidRPr="00DA73A3" w:rsidRDefault="00A511A3" w:rsidP="0037162C">
      <w:pPr>
        <w:shd w:val="clear" w:color="auto" w:fill="FFFFFF"/>
        <w:suppressAutoHyphens/>
        <w:spacing w:line="276" w:lineRule="auto"/>
        <w:ind w:left="-284" w:right="283" w:firstLine="567"/>
        <w:jc w:val="center"/>
        <w:rPr>
          <w:rFonts w:eastAsia="Calibri"/>
          <w:spacing w:val="-1"/>
          <w:sz w:val="28"/>
          <w:szCs w:val="28"/>
        </w:rPr>
      </w:pPr>
    </w:p>
    <w:p w:rsidR="00A511A3" w:rsidRPr="00DA73A3" w:rsidRDefault="00A511A3" w:rsidP="0037162C">
      <w:pPr>
        <w:shd w:val="clear" w:color="auto" w:fill="FFFFFF"/>
        <w:suppressAutoHyphens/>
        <w:spacing w:line="276" w:lineRule="auto"/>
        <w:ind w:left="-284" w:right="283" w:firstLine="567"/>
        <w:jc w:val="center"/>
        <w:rPr>
          <w:rFonts w:eastAsia="Calibri"/>
          <w:spacing w:val="-1"/>
          <w:sz w:val="28"/>
          <w:szCs w:val="28"/>
        </w:rPr>
      </w:pPr>
    </w:p>
    <w:p w:rsidR="00A511A3" w:rsidRPr="00DA73A3" w:rsidRDefault="00F91A5A" w:rsidP="0037162C">
      <w:pPr>
        <w:shd w:val="clear" w:color="auto" w:fill="FFFFFF"/>
        <w:suppressAutoHyphens/>
        <w:spacing w:line="276" w:lineRule="auto"/>
        <w:ind w:left="-284" w:right="283" w:firstLine="567"/>
        <w:jc w:val="center"/>
        <w:rPr>
          <w:rFonts w:eastAsia="Calibri"/>
          <w:spacing w:val="-1"/>
          <w:sz w:val="28"/>
          <w:szCs w:val="28"/>
        </w:rPr>
      </w:pPr>
      <w:r w:rsidRPr="00DA73A3">
        <w:rPr>
          <w:rFonts w:eastAsia="Calibri"/>
          <w:spacing w:val="-1"/>
          <w:sz w:val="28"/>
          <w:szCs w:val="28"/>
        </w:rPr>
        <w:t>Казань 2015</w:t>
      </w:r>
    </w:p>
    <w:p w:rsidR="00A511A3" w:rsidRPr="00DA73A3" w:rsidRDefault="00A511A3" w:rsidP="0037162C">
      <w:pPr>
        <w:spacing w:line="276" w:lineRule="auto"/>
        <w:ind w:left="-284" w:right="283" w:firstLine="567"/>
        <w:jc w:val="both"/>
        <w:rPr>
          <w:b/>
          <w:sz w:val="28"/>
          <w:szCs w:val="28"/>
        </w:rPr>
      </w:pPr>
    </w:p>
    <w:p w:rsidR="00D4002F" w:rsidRPr="00DA73A3" w:rsidRDefault="00D4002F" w:rsidP="0037162C">
      <w:pPr>
        <w:spacing w:line="276" w:lineRule="auto"/>
        <w:ind w:left="-284" w:right="283" w:firstLine="567"/>
        <w:jc w:val="both"/>
        <w:rPr>
          <w:b/>
          <w:sz w:val="28"/>
          <w:szCs w:val="28"/>
        </w:rPr>
      </w:pPr>
    </w:p>
    <w:p w:rsidR="00DA73A3" w:rsidRDefault="00DA73A3" w:rsidP="0037162C">
      <w:pPr>
        <w:ind w:left="-284" w:right="283"/>
        <w:rPr>
          <w:rFonts w:eastAsia="Calibri"/>
          <w:spacing w:val="-1"/>
          <w:sz w:val="28"/>
          <w:szCs w:val="28"/>
        </w:rPr>
      </w:pPr>
      <w:r>
        <w:rPr>
          <w:rFonts w:eastAsia="Calibri"/>
          <w:spacing w:val="-1"/>
          <w:sz w:val="28"/>
          <w:szCs w:val="28"/>
        </w:rPr>
        <w:br w:type="page"/>
      </w:r>
    </w:p>
    <w:p w:rsidR="00A511A3" w:rsidRPr="00DA73A3" w:rsidRDefault="00A511A3" w:rsidP="0037162C">
      <w:pPr>
        <w:shd w:val="clear" w:color="auto" w:fill="FFFFFF"/>
        <w:suppressAutoHyphens/>
        <w:spacing w:before="230" w:line="276" w:lineRule="auto"/>
        <w:ind w:left="-284" w:right="283" w:firstLine="567"/>
        <w:jc w:val="both"/>
        <w:rPr>
          <w:rFonts w:eastAsia="Calibri"/>
          <w:spacing w:val="-1"/>
          <w:sz w:val="28"/>
          <w:szCs w:val="28"/>
        </w:rPr>
      </w:pPr>
      <w:r w:rsidRPr="00DA73A3">
        <w:rPr>
          <w:rFonts w:eastAsia="Calibri"/>
          <w:spacing w:val="-1"/>
          <w:sz w:val="28"/>
          <w:szCs w:val="28"/>
        </w:rPr>
        <w:lastRenderedPageBreak/>
        <w:t>УДК 547</w:t>
      </w:r>
    </w:p>
    <w:p w:rsidR="00A511A3" w:rsidRPr="00DA73A3" w:rsidRDefault="00A511A3" w:rsidP="0037162C">
      <w:pPr>
        <w:shd w:val="clear" w:color="auto" w:fill="FFFFFF"/>
        <w:suppressAutoHyphens/>
        <w:spacing w:before="230" w:line="276" w:lineRule="auto"/>
        <w:ind w:left="-284" w:right="283" w:firstLine="567"/>
        <w:jc w:val="both"/>
        <w:rPr>
          <w:rFonts w:eastAsia="Calibri"/>
          <w:spacing w:val="-1"/>
          <w:sz w:val="28"/>
          <w:szCs w:val="28"/>
        </w:rPr>
      </w:pPr>
      <w:r w:rsidRPr="00DA73A3">
        <w:rPr>
          <w:rFonts w:eastAsia="Calibri"/>
          <w:spacing w:val="-1"/>
          <w:sz w:val="28"/>
          <w:szCs w:val="28"/>
        </w:rPr>
        <w:t xml:space="preserve"> ББК </w:t>
      </w:r>
      <w:smartTag w:uri="urn:schemas-microsoft-com:office:smarttags" w:element="metricconverter">
        <w:smartTagPr>
          <w:attr w:name="ProductID" w:val="24.2 Г"/>
        </w:smartTagPr>
        <w:r w:rsidRPr="00DA73A3">
          <w:rPr>
            <w:rFonts w:eastAsia="Calibri"/>
            <w:spacing w:val="-1"/>
            <w:sz w:val="28"/>
            <w:szCs w:val="28"/>
          </w:rPr>
          <w:t>24.2 Г</w:t>
        </w:r>
      </w:smartTag>
      <w:r w:rsidRPr="00DA73A3">
        <w:rPr>
          <w:rFonts w:eastAsia="Calibri"/>
          <w:spacing w:val="-1"/>
          <w:sz w:val="28"/>
          <w:szCs w:val="28"/>
        </w:rPr>
        <w:t xml:space="preserve"> 77</w:t>
      </w:r>
    </w:p>
    <w:p w:rsidR="00A511A3" w:rsidRPr="00DA73A3" w:rsidRDefault="00A511A3" w:rsidP="0037162C">
      <w:pPr>
        <w:shd w:val="clear" w:color="auto" w:fill="FFFFFF"/>
        <w:suppressAutoHyphens/>
        <w:spacing w:before="120" w:line="276" w:lineRule="auto"/>
        <w:ind w:left="-284" w:right="283" w:firstLine="567"/>
        <w:jc w:val="both"/>
        <w:rPr>
          <w:rFonts w:eastAsia="Calibri"/>
          <w:spacing w:val="-1"/>
          <w:sz w:val="28"/>
          <w:szCs w:val="28"/>
        </w:rPr>
      </w:pPr>
      <w:r w:rsidRPr="00DA73A3">
        <w:rPr>
          <w:rFonts w:eastAsia="Calibri"/>
          <w:spacing w:val="-1"/>
          <w:sz w:val="28"/>
          <w:szCs w:val="28"/>
        </w:rPr>
        <w:t xml:space="preserve"> </w:t>
      </w:r>
      <w:r w:rsidRPr="00DA73A3">
        <w:rPr>
          <w:rFonts w:eastAsia="Calibri"/>
          <w:spacing w:val="-1"/>
          <w:sz w:val="28"/>
          <w:szCs w:val="28"/>
          <w:lang w:val="en-US"/>
        </w:rPr>
        <w:t>C</w:t>
      </w:r>
      <w:proofErr w:type="spellStart"/>
      <w:r w:rsidR="001D2B34" w:rsidRPr="00DA73A3">
        <w:rPr>
          <w:rFonts w:eastAsia="Calibri"/>
          <w:spacing w:val="-1"/>
          <w:sz w:val="28"/>
          <w:szCs w:val="28"/>
        </w:rPr>
        <w:t>оставители</w:t>
      </w:r>
      <w:proofErr w:type="spellEnd"/>
      <w:r w:rsidR="001D2B34" w:rsidRPr="00DA73A3">
        <w:rPr>
          <w:rFonts w:eastAsia="Calibri"/>
          <w:spacing w:val="-1"/>
          <w:sz w:val="28"/>
          <w:szCs w:val="28"/>
        </w:rPr>
        <w:t xml:space="preserve">: к.х.н. </w:t>
      </w:r>
      <w:proofErr w:type="spellStart"/>
      <w:r w:rsidR="001D2B34" w:rsidRPr="00DA73A3">
        <w:rPr>
          <w:rFonts w:eastAsia="Calibri"/>
          <w:spacing w:val="-1"/>
          <w:sz w:val="28"/>
          <w:szCs w:val="28"/>
        </w:rPr>
        <w:t>доц</w:t>
      </w:r>
      <w:r w:rsidRPr="00DA73A3">
        <w:rPr>
          <w:rFonts w:eastAsia="Calibri"/>
          <w:spacing w:val="-1"/>
          <w:sz w:val="28"/>
          <w:szCs w:val="28"/>
        </w:rPr>
        <w:t>.Шаймарданова</w:t>
      </w:r>
      <w:proofErr w:type="spellEnd"/>
      <w:r w:rsidRPr="00DA73A3">
        <w:rPr>
          <w:rFonts w:eastAsia="Calibri"/>
          <w:spacing w:val="-1"/>
          <w:sz w:val="28"/>
          <w:szCs w:val="28"/>
        </w:rPr>
        <w:t xml:space="preserve"> А.А. к.х.н. доц. </w:t>
      </w:r>
      <w:proofErr w:type="spellStart"/>
      <w:r w:rsidRPr="00DA73A3">
        <w:rPr>
          <w:rFonts w:eastAsia="Calibri"/>
          <w:spacing w:val="-1"/>
          <w:sz w:val="28"/>
          <w:szCs w:val="28"/>
        </w:rPr>
        <w:t>Халиуллина</w:t>
      </w:r>
      <w:proofErr w:type="spellEnd"/>
      <w:r w:rsidRPr="00DA73A3">
        <w:rPr>
          <w:rFonts w:eastAsia="Calibri"/>
          <w:spacing w:val="-1"/>
          <w:sz w:val="28"/>
          <w:szCs w:val="28"/>
        </w:rPr>
        <w:t xml:space="preserve"> З.М.,  </w:t>
      </w:r>
      <w:proofErr w:type="spellStart"/>
      <w:r w:rsidRPr="00DA73A3">
        <w:rPr>
          <w:rFonts w:eastAsia="Calibri"/>
          <w:spacing w:val="-1"/>
          <w:sz w:val="28"/>
          <w:szCs w:val="28"/>
        </w:rPr>
        <w:t>Ахметзянова</w:t>
      </w:r>
      <w:proofErr w:type="spellEnd"/>
      <w:r w:rsidRPr="00DA73A3">
        <w:rPr>
          <w:rFonts w:eastAsia="Calibri"/>
          <w:spacing w:val="-1"/>
          <w:sz w:val="28"/>
          <w:szCs w:val="28"/>
        </w:rPr>
        <w:t xml:space="preserve"> Р.Р.,</w:t>
      </w:r>
    </w:p>
    <w:p w:rsidR="001D2B34" w:rsidRPr="00DA73A3" w:rsidRDefault="00A511A3" w:rsidP="0037162C">
      <w:pPr>
        <w:spacing w:line="276" w:lineRule="auto"/>
        <w:ind w:left="-284" w:right="283" w:firstLine="567"/>
        <w:jc w:val="both"/>
        <w:rPr>
          <w:rFonts w:eastAsia="Calibri"/>
          <w:spacing w:val="-1"/>
          <w:sz w:val="28"/>
          <w:szCs w:val="28"/>
        </w:rPr>
      </w:pPr>
      <w:r w:rsidRPr="00DA73A3">
        <w:rPr>
          <w:rFonts w:eastAsia="Calibri"/>
          <w:spacing w:val="-1"/>
          <w:sz w:val="28"/>
          <w:szCs w:val="28"/>
        </w:rPr>
        <w:t xml:space="preserve">     Рецензенты:</w:t>
      </w:r>
    </w:p>
    <w:p w:rsidR="00A511A3" w:rsidRPr="00DA73A3" w:rsidRDefault="00A511A3" w:rsidP="0037162C">
      <w:pPr>
        <w:spacing w:line="276" w:lineRule="auto"/>
        <w:ind w:left="-284" w:right="283" w:firstLine="567"/>
        <w:jc w:val="both"/>
        <w:rPr>
          <w:rFonts w:eastAsia="Calibri"/>
          <w:sz w:val="28"/>
          <w:szCs w:val="28"/>
        </w:rPr>
      </w:pPr>
      <w:r w:rsidRPr="00DA73A3">
        <w:rPr>
          <w:rFonts w:eastAsia="Calibri"/>
          <w:sz w:val="28"/>
          <w:szCs w:val="28"/>
        </w:rPr>
        <w:t xml:space="preserve"> доцент  кафедры пищевой биотехнологии ФГБОУ ВПО КНИТУ, к.х.н. </w:t>
      </w:r>
      <w:proofErr w:type="spellStart"/>
      <w:r w:rsidRPr="00DA73A3">
        <w:rPr>
          <w:rFonts w:eastAsia="Calibri"/>
          <w:sz w:val="28"/>
          <w:szCs w:val="28"/>
        </w:rPr>
        <w:t>Ржечицкая</w:t>
      </w:r>
      <w:proofErr w:type="spellEnd"/>
      <w:r w:rsidRPr="00DA73A3">
        <w:rPr>
          <w:rFonts w:eastAsia="Calibri"/>
          <w:sz w:val="28"/>
          <w:szCs w:val="28"/>
        </w:rPr>
        <w:t xml:space="preserve"> Л.Э., </w:t>
      </w:r>
    </w:p>
    <w:p w:rsidR="00A511A3" w:rsidRPr="00DA73A3" w:rsidRDefault="00A511A3" w:rsidP="0037162C">
      <w:pPr>
        <w:spacing w:line="276" w:lineRule="auto"/>
        <w:ind w:left="-284" w:right="283" w:firstLine="567"/>
        <w:jc w:val="both"/>
        <w:rPr>
          <w:rFonts w:eastAsia="Calibri"/>
          <w:sz w:val="28"/>
          <w:szCs w:val="28"/>
        </w:rPr>
      </w:pPr>
      <w:r w:rsidRPr="00DA73A3">
        <w:rPr>
          <w:rFonts w:eastAsia="Calibri"/>
          <w:sz w:val="28"/>
          <w:szCs w:val="28"/>
        </w:rPr>
        <w:t xml:space="preserve"> </w:t>
      </w:r>
      <w:r w:rsidR="001D2B34" w:rsidRPr="00DA73A3">
        <w:rPr>
          <w:rFonts w:eastAsia="Calibri"/>
          <w:sz w:val="28"/>
          <w:szCs w:val="28"/>
        </w:rPr>
        <w:t xml:space="preserve"> </w:t>
      </w:r>
      <w:r w:rsidRPr="00DA73A3">
        <w:rPr>
          <w:rFonts w:eastAsia="Calibri"/>
          <w:sz w:val="28"/>
          <w:szCs w:val="28"/>
        </w:rPr>
        <w:t xml:space="preserve">доцент  кафедры агрохимии и </w:t>
      </w:r>
      <w:proofErr w:type="spellStart"/>
      <w:r w:rsidRPr="00DA73A3">
        <w:rPr>
          <w:rFonts w:eastAsia="Calibri"/>
          <w:sz w:val="28"/>
          <w:szCs w:val="28"/>
        </w:rPr>
        <w:t>агропочвоведении</w:t>
      </w:r>
      <w:proofErr w:type="spellEnd"/>
      <w:r w:rsidRPr="00DA73A3">
        <w:rPr>
          <w:rFonts w:eastAsia="Calibri"/>
          <w:sz w:val="28"/>
          <w:szCs w:val="28"/>
        </w:rPr>
        <w:t xml:space="preserve"> к</w:t>
      </w:r>
      <w:proofErr w:type="gramStart"/>
      <w:r w:rsidRPr="00DA73A3">
        <w:rPr>
          <w:rFonts w:eastAsia="Calibri"/>
          <w:sz w:val="28"/>
          <w:szCs w:val="28"/>
        </w:rPr>
        <w:t>.с</w:t>
      </w:r>
      <w:proofErr w:type="gramEnd"/>
      <w:r w:rsidRPr="00DA73A3">
        <w:rPr>
          <w:rFonts w:eastAsia="Calibri"/>
          <w:sz w:val="28"/>
          <w:szCs w:val="28"/>
        </w:rPr>
        <w:t>/</w:t>
      </w:r>
      <w:proofErr w:type="spellStart"/>
      <w:r w:rsidRPr="00DA73A3">
        <w:rPr>
          <w:rFonts w:eastAsia="Calibri"/>
          <w:sz w:val="28"/>
          <w:szCs w:val="28"/>
        </w:rPr>
        <w:t>х</w:t>
      </w:r>
      <w:proofErr w:type="spellEnd"/>
      <w:r w:rsidRPr="00DA73A3">
        <w:rPr>
          <w:rFonts w:eastAsia="Calibri"/>
          <w:sz w:val="28"/>
          <w:szCs w:val="28"/>
        </w:rPr>
        <w:t xml:space="preserve"> н. КГАУ </w:t>
      </w:r>
      <w:proofErr w:type="spellStart"/>
      <w:r w:rsidRPr="00DA73A3">
        <w:rPr>
          <w:rFonts w:eastAsia="Calibri"/>
          <w:sz w:val="28"/>
          <w:szCs w:val="28"/>
        </w:rPr>
        <w:t>Муртазина</w:t>
      </w:r>
      <w:proofErr w:type="spellEnd"/>
      <w:r w:rsidRPr="00DA73A3">
        <w:rPr>
          <w:rFonts w:eastAsia="Calibri"/>
          <w:sz w:val="28"/>
          <w:szCs w:val="28"/>
        </w:rPr>
        <w:t xml:space="preserve"> С.Г.</w:t>
      </w:r>
    </w:p>
    <w:p w:rsidR="00A511A3" w:rsidRPr="00DA73A3" w:rsidRDefault="00A511A3" w:rsidP="0037162C">
      <w:pPr>
        <w:spacing w:line="276" w:lineRule="auto"/>
        <w:ind w:left="-284" w:right="283" w:firstLine="567"/>
        <w:jc w:val="both"/>
        <w:rPr>
          <w:rFonts w:eastAsia="Calibri"/>
          <w:spacing w:val="-1"/>
          <w:sz w:val="28"/>
          <w:szCs w:val="28"/>
        </w:rPr>
      </w:pPr>
    </w:p>
    <w:p w:rsidR="00A511A3" w:rsidRPr="00DA73A3" w:rsidRDefault="00A511A3" w:rsidP="0037162C">
      <w:pPr>
        <w:shd w:val="clear" w:color="auto" w:fill="FFFFFF"/>
        <w:suppressAutoHyphens/>
        <w:spacing w:before="120" w:line="276" w:lineRule="auto"/>
        <w:ind w:left="-284" w:right="283" w:firstLine="567"/>
        <w:jc w:val="both"/>
        <w:rPr>
          <w:rFonts w:eastAsia="Calibri"/>
          <w:spacing w:val="-1"/>
          <w:sz w:val="28"/>
          <w:szCs w:val="28"/>
        </w:rPr>
      </w:pPr>
      <w:r w:rsidRPr="00DA73A3">
        <w:rPr>
          <w:rFonts w:eastAsia="Calibri"/>
          <w:spacing w:val="-1"/>
          <w:sz w:val="28"/>
          <w:szCs w:val="28"/>
        </w:rPr>
        <w:t xml:space="preserve">Методические указания утверждены и рекомендованы к печати на заседании кафедры «Биотехнология, животноводство и химия» и учебно-методической комиссии агрономического факультета протокол №  </w:t>
      </w:r>
      <w:r w:rsidR="00DC15BB">
        <w:rPr>
          <w:rFonts w:eastAsia="Calibri"/>
          <w:spacing w:val="-1"/>
          <w:sz w:val="28"/>
          <w:szCs w:val="28"/>
        </w:rPr>
        <w:t>5</w:t>
      </w:r>
      <w:r w:rsidRPr="00DA73A3">
        <w:rPr>
          <w:rFonts w:eastAsia="Calibri"/>
          <w:spacing w:val="-1"/>
          <w:sz w:val="28"/>
          <w:szCs w:val="28"/>
        </w:rPr>
        <w:t xml:space="preserve">  от </w:t>
      </w:r>
      <w:r w:rsidR="00DC15BB">
        <w:rPr>
          <w:rFonts w:eastAsia="Calibri"/>
          <w:spacing w:val="-1"/>
          <w:sz w:val="28"/>
          <w:szCs w:val="28"/>
        </w:rPr>
        <w:t>12.01.2015г.</w:t>
      </w:r>
    </w:p>
    <w:p w:rsidR="00A511A3" w:rsidRPr="00DA73A3" w:rsidRDefault="00A511A3" w:rsidP="0037162C">
      <w:pPr>
        <w:spacing w:line="276" w:lineRule="auto"/>
        <w:ind w:left="-284" w:right="283" w:firstLine="567"/>
        <w:jc w:val="both"/>
        <w:rPr>
          <w:rFonts w:eastAsia="Calibri"/>
          <w:spacing w:val="-1"/>
          <w:sz w:val="28"/>
          <w:szCs w:val="28"/>
        </w:rPr>
      </w:pPr>
      <w:r w:rsidRPr="00DA73A3">
        <w:rPr>
          <w:rFonts w:eastAsia="Calibri"/>
          <w:spacing w:val="-1"/>
          <w:sz w:val="28"/>
          <w:szCs w:val="28"/>
        </w:rPr>
        <w:t>Рецензенты:</w:t>
      </w:r>
      <w:r w:rsidRPr="00DA73A3">
        <w:rPr>
          <w:rFonts w:eastAsia="Calibri"/>
          <w:sz w:val="28"/>
          <w:szCs w:val="28"/>
        </w:rPr>
        <w:t xml:space="preserve"> доц.  кафедры пищевой биотехнологии ФГБОУ ВПО КНИТУ, к.х.н. </w:t>
      </w:r>
      <w:proofErr w:type="spellStart"/>
      <w:r w:rsidRPr="00DA73A3">
        <w:rPr>
          <w:rFonts w:eastAsia="Calibri"/>
          <w:sz w:val="28"/>
          <w:szCs w:val="28"/>
        </w:rPr>
        <w:t>Ржечицкая</w:t>
      </w:r>
      <w:proofErr w:type="spellEnd"/>
      <w:r w:rsidRPr="00DA73A3">
        <w:rPr>
          <w:rFonts w:eastAsia="Calibri"/>
          <w:sz w:val="28"/>
          <w:szCs w:val="28"/>
        </w:rPr>
        <w:t xml:space="preserve"> Л.Э., доц</w:t>
      </w:r>
      <w:proofErr w:type="gramStart"/>
      <w:r w:rsidRPr="00DA73A3">
        <w:rPr>
          <w:rFonts w:eastAsia="Calibri"/>
          <w:sz w:val="28"/>
          <w:szCs w:val="28"/>
        </w:rPr>
        <w:t>.к</w:t>
      </w:r>
      <w:proofErr w:type="gramEnd"/>
      <w:r w:rsidRPr="00DA73A3">
        <w:rPr>
          <w:rFonts w:eastAsia="Calibri"/>
          <w:sz w:val="28"/>
          <w:szCs w:val="28"/>
        </w:rPr>
        <w:t xml:space="preserve">афедры агрохимии и </w:t>
      </w:r>
      <w:proofErr w:type="spellStart"/>
      <w:r w:rsidRPr="00DA73A3">
        <w:rPr>
          <w:rFonts w:eastAsia="Calibri"/>
          <w:sz w:val="28"/>
          <w:szCs w:val="28"/>
        </w:rPr>
        <w:t>агропочвоведении</w:t>
      </w:r>
      <w:proofErr w:type="spellEnd"/>
      <w:r w:rsidRPr="00DA73A3">
        <w:rPr>
          <w:rFonts w:eastAsia="Calibri"/>
          <w:sz w:val="28"/>
          <w:szCs w:val="28"/>
        </w:rPr>
        <w:t xml:space="preserve"> к.с/</w:t>
      </w:r>
      <w:proofErr w:type="spellStart"/>
      <w:r w:rsidRPr="00DA73A3">
        <w:rPr>
          <w:rFonts w:eastAsia="Calibri"/>
          <w:sz w:val="28"/>
          <w:szCs w:val="28"/>
        </w:rPr>
        <w:t>х</w:t>
      </w:r>
      <w:proofErr w:type="spellEnd"/>
      <w:r w:rsidRPr="00DA73A3">
        <w:rPr>
          <w:rFonts w:eastAsia="Calibri"/>
          <w:sz w:val="28"/>
          <w:szCs w:val="28"/>
        </w:rPr>
        <w:t xml:space="preserve"> н. КГАУ </w:t>
      </w:r>
      <w:proofErr w:type="spellStart"/>
      <w:r w:rsidRPr="00DA73A3">
        <w:rPr>
          <w:rFonts w:eastAsia="Calibri"/>
          <w:sz w:val="28"/>
          <w:szCs w:val="28"/>
        </w:rPr>
        <w:t>Муртазина</w:t>
      </w:r>
      <w:proofErr w:type="spellEnd"/>
      <w:r w:rsidRPr="00DA73A3">
        <w:rPr>
          <w:rFonts w:eastAsia="Calibri"/>
          <w:sz w:val="28"/>
          <w:szCs w:val="28"/>
        </w:rPr>
        <w:t xml:space="preserve"> С.Г.</w:t>
      </w:r>
    </w:p>
    <w:p w:rsidR="00A511A3" w:rsidRPr="00DA73A3" w:rsidRDefault="00A511A3" w:rsidP="0037162C">
      <w:pPr>
        <w:shd w:val="clear" w:color="auto" w:fill="FFFFFF"/>
        <w:suppressAutoHyphens/>
        <w:spacing w:before="653" w:line="276" w:lineRule="auto"/>
        <w:ind w:left="-284" w:right="283" w:firstLine="567"/>
        <w:jc w:val="both"/>
        <w:rPr>
          <w:rFonts w:eastAsia="Calibri"/>
          <w:sz w:val="28"/>
          <w:szCs w:val="28"/>
        </w:rPr>
      </w:pPr>
      <w:r w:rsidRPr="00DA73A3">
        <w:rPr>
          <w:rFonts w:eastAsia="Calibri"/>
          <w:spacing w:val="-1"/>
          <w:sz w:val="28"/>
          <w:szCs w:val="28"/>
        </w:rPr>
        <w:t>Методические разработки предназначены для студентов 1 курса агрономического факультета</w:t>
      </w:r>
      <w:r w:rsidR="005800BD">
        <w:rPr>
          <w:rFonts w:eastAsia="Calibri"/>
          <w:spacing w:val="-1"/>
          <w:sz w:val="28"/>
          <w:szCs w:val="28"/>
        </w:rPr>
        <w:t xml:space="preserve">. </w:t>
      </w:r>
      <w:r w:rsidRPr="00DA73A3">
        <w:rPr>
          <w:rFonts w:eastAsia="Calibri"/>
          <w:sz w:val="28"/>
          <w:szCs w:val="28"/>
        </w:rPr>
        <w:t xml:space="preserve">В методических указаниях содержится два раздела. В теоретическом разделе разобраны основные методы количественного анализа, применяемые в экологической химии. В практической части содержатся </w:t>
      </w:r>
      <w:r w:rsidR="0037162C">
        <w:rPr>
          <w:rFonts w:eastAsia="Calibri"/>
          <w:sz w:val="28"/>
          <w:szCs w:val="28"/>
        </w:rPr>
        <w:t xml:space="preserve">методики определения некоторых показателей качества воды </w:t>
      </w:r>
      <w:r w:rsidRPr="00DA73A3">
        <w:rPr>
          <w:rFonts w:eastAsia="Calibri"/>
          <w:sz w:val="28"/>
          <w:szCs w:val="28"/>
        </w:rPr>
        <w:t xml:space="preserve"> и основные формулы для расчета </w:t>
      </w:r>
      <w:r w:rsidR="00DC15BB">
        <w:rPr>
          <w:rFonts w:eastAsia="Calibri"/>
          <w:sz w:val="28"/>
          <w:szCs w:val="28"/>
        </w:rPr>
        <w:t>показателей</w:t>
      </w:r>
      <w:r w:rsidRPr="00DA73A3">
        <w:rPr>
          <w:rFonts w:eastAsia="Calibri"/>
          <w:sz w:val="28"/>
          <w:szCs w:val="28"/>
        </w:rPr>
        <w:t>.</w:t>
      </w:r>
    </w:p>
    <w:p w:rsidR="00A511A3" w:rsidRDefault="00A511A3" w:rsidP="0037162C">
      <w:pPr>
        <w:shd w:val="clear" w:color="auto" w:fill="FFFFFF"/>
        <w:suppressAutoHyphens/>
        <w:spacing w:before="346" w:line="276" w:lineRule="auto"/>
        <w:ind w:left="-284" w:right="283" w:firstLine="567"/>
        <w:jc w:val="both"/>
        <w:rPr>
          <w:rFonts w:eastAsia="Calibri"/>
          <w:spacing w:val="-1"/>
          <w:sz w:val="28"/>
          <w:szCs w:val="28"/>
        </w:rPr>
      </w:pPr>
    </w:p>
    <w:p w:rsidR="00DC15BB" w:rsidRDefault="00DC15BB" w:rsidP="0037162C">
      <w:pPr>
        <w:shd w:val="clear" w:color="auto" w:fill="FFFFFF"/>
        <w:suppressAutoHyphens/>
        <w:spacing w:before="346" w:line="276" w:lineRule="auto"/>
        <w:ind w:left="-284" w:right="283" w:firstLine="567"/>
        <w:jc w:val="both"/>
        <w:rPr>
          <w:rFonts w:eastAsia="Calibri"/>
          <w:spacing w:val="-1"/>
          <w:sz w:val="28"/>
          <w:szCs w:val="28"/>
        </w:rPr>
      </w:pPr>
    </w:p>
    <w:p w:rsidR="00DC15BB" w:rsidRDefault="00DC15BB" w:rsidP="0037162C">
      <w:pPr>
        <w:shd w:val="clear" w:color="auto" w:fill="FFFFFF"/>
        <w:suppressAutoHyphens/>
        <w:spacing w:before="346" w:line="276" w:lineRule="auto"/>
        <w:ind w:left="-284" w:right="283" w:firstLine="567"/>
        <w:jc w:val="both"/>
        <w:rPr>
          <w:rFonts w:eastAsia="Calibri"/>
          <w:spacing w:val="-1"/>
          <w:sz w:val="28"/>
          <w:szCs w:val="28"/>
        </w:rPr>
      </w:pPr>
    </w:p>
    <w:p w:rsidR="00DC15BB" w:rsidRPr="00DA73A3" w:rsidRDefault="00DC15BB" w:rsidP="00DC15BB">
      <w:pPr>
        <w:shd w:val="clear" w:color="auto" w:fill="FFFFFF"/>
        <w:suppressAutoHyphens/>
        <w:spacing w:before="346" w:line="276" w:lineRule="auto"/>
        <w:ind w:right="283"/>
        <w:jc w:val="both"/>
        <w:rPr>
          <w:rFonts w:eastAsia="Calibri"/>
          <w:spacing w:val="-1"/>
          <w:sz w:val="28"/>
          <w:szCs w:val="28"/>
        </w:rPr>
      </w:pPr>
    </w:p>
    <w:p w:rsidR="00A511A3" w:rsidRPr="00DA73A3" w:rsidRDefault="00A511A3" w:rsidP="0037162C">
      <w:pPr>
        <w:shd w:val="clear" w:color="auto" w:fill="FFFFFF"/>
        <w:suppressAutoHyphens/>
        <w:spacing w:before="346" w:line="276" w:lineRule="auto"/>
        <w:ind w:left="-284" w:right="283" w:firstLine="567"/>
        <w:jc w:val="both"/>
        <w:rPr>
          <w:rFonts w:eastAsia="Calibri"/>
          <w:spacing w:val="-1"/>
          <w:sz w:val="28"/>
          <w:szCs w:val="28"/>
        </w:rPr>
      </w:pPr>
      <w:r w:rsidRPr="00DA73A3">
        <w:rPr>
          <w:rFonts w:eastAsia="Calibri"/>
          <w:spacing w:val="-1"/>
          <w:sz w:val="28"/>
          <w:szCs w:val="28"/>
        </w:rPr>
        <w:t>© Казанский государствен</w:t>
      </w:r>
      <w:r w:rsidR="002875F6" w:rsidRPr="00DA73A3">
        <w:rPr>
          <w:rFonts w:eastAsia="Calibri"/>
          <w:spacing w:val="-1"/>
          <w:sz w:val="28"/>
          <w:szCs w:val="28"/>
        </w:rPr>
        <w:t>ный аграрный университет,   2015</w:t>
      </w:r>
      <w:r w:rsidRPr="00DA73A3">
        <w:rPr>
          <w:rFonts w:eastAsia="Calibri"/>
          <w:spacing w:val="-1"/>
          <w:sz w:val="28"/>
          <w:szCs w:val="28"/>
        </w:rPr>
        <w:t xml:space="preserve"> г.</w:t>
      </w:r>
    </w:p>
    <w:p w:rsidR="00506A62" w:rsidRPr="00DA73A3" w:rsidRDefault="00A511A3"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b/>
          <w:sz w:val="28"/>
          <w:szCs w:val="28"/>
        </w:rPr>
        <w:br w:type="page"/>
      </w:r>
    </w:p>
    <w:p w:rsidR="005E76ED" w:rsidRPr="005762BF" w:rsidRDefault="005762BF" w:rsidP="00E40777">
      <w:pPr>
        <w:pStyle w:val="a3"/>
        <w:numPr>
          <w:ilvl w:val="0"/>
          <w:numId w:val="5"/>
        </w:numPr>
        <w:spacing w:before="100" w:beforeAutospacing="1" w:after="100" w:afterAutospacing="1" w:line="276" w:lineRule="auto"/>
        <w:ind w:left="-284" w:right="283" w:firstLine="567"/>
        <w:jc w:val="center"/>
        <w:rPr>
          <w:rFonts w:eastAsia="Times New Roman"/>
          <w:b/>
          <w:sz w:val="28"/>
          <w:szCs w:val="28"/>
          <w:lang w:eastAsia="ru-RU"/>
        </w:rPr>
      </w:pPr>
      <w:r w:rsidRPr="005762BF">
        <w:rPr>
          <w:rFonts w:eastAsia="Times New Roman"/>
          <w:b/>
          <w:bCs/>
          <w:sz w:val="28"/>
          <w:szCs w:val="28"/>
          <w:lang w:eastAsia="ru-RU"/>
        </w:rPr>
        <w:lastRenderedPageBreak/>
        <w:t>РАСПРОСТРАНЕНИЕ И КОНЦЕНТРИРОВАНИЕ ХИМИЧЕСКИХ ЭЛЕМЕНТОВ В БИОСФЕРЕ</w:t>
      </w:r>
    </w:p>
    <w:p w:rsidR="00506A62" w:rsidRPr="00DA73A3" w:rsidRDefault="00506A62"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Геохимическая классификация химических элементов по В.М. </w:t>
      </w:r>
      <w:proofErr w:type="spellStart"/>
      <w:r w:rsidRPr="00DA73A3">
        <w:rPr>
          <w:rFonts w:eastAsia="Times New Roman"/>
          <w:sz w:val="28"/>
          <w:szCs w:val="28"/>
          <w:lang w:eastAsia="ru-RU"/>
        </w:rPr>
        <w:t>Гольдшмидту</w:t>
      </w:r>
      <w:proofErr w:type="spellEnd"/>
      <w:r w:rsidR="005E76ED" w:rsidRPr="00DA73A3">
        <w:rPr>
          <w:rFonts w:eastAsia="Times New Roman"/>
          <w:sz w:val="28"/>
          <w:szCs w:val="28"/>
          <w:lang w:eastAsia="ru-RU"/>
        </w:rPr>
        <w:t xml:space="preserve">  основана на физико-химических принципах распределения химических элементов в различных типах природных соединений.</w:t>
      </w:r>
    </w:p>
    <w:tbl>
      <w:tblPr>
        <w:tblW w:w="0" w:type="auto"/>
        <w:tblCellSpacing w:w="0" w:type="dxa"/>
        <w:tblInd w:w="-6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04"/>
        <w:gridCol w:w="1868"/>
        <w:gridCol w:w="1947"/>
        <w:gridCol w:w="1870"/>
        <w:gridCol w:w="1590"/>
      </w:tblGrid>
      <w:tr w:rsidR="00506A62" w:rsidRPr="00DA73A3" w:rsidTr="00DA73A3">
        <w:trPr>
          <w:tblCellSpacing w:w="0" w:type="dxa"/>
        </w:trPr>
        <w:tc>
          <w:tcPr>
            <w:tcW w:w="2849" w:type="dxa"/>
            <w:tcBorders>
              <w:top w:val="outset" w:sz="6" w:space="0" w:color="auto"/>
              <w:left w:val="outset" w:sz="6" w:space="0" w:color="auto"/>
              <w:bottom w:val="outset" w:sz="6" w:space="0" w:color="auto"/>
              <w:right w:val="outset" w:sz="6" w:space="0" w:color="auto"/>
            </w:tcBorders>
            <w:vAlign w:val="center"/>
            <w:hideMark/>
          </w:tcPr>
          <w:p w:rsidR="00506A62" w:rsidRPr="00DA73A3" w:rsidRDefault="00506A62" w:rsidP="0037162C">
            <w:pPr>
              <w:spacing w:before="100" w:beforeAutospacing="1" w:after="100" w:afterAutospacing="1" w:line="276" w:lineRule="auto"/>
              <w:ind w:left="127" w:right="283"/>
              <w:jc w:val="both"/>
              <w:rPr>
                <w:rFonts w:eastAsia="Times New Roman"/>
                <w:sz w:val="28"/>
                <w:szCs w:val="28"/>
                <w:lang w:eastAsia="ru-RU"/>
              </w:rPr>
            </w:pPr>
            <w:proofErr w:type="spellStart"/>
            <w:r w:rsidRPr="00DA73A3">
              <w:rPr>
                <w:rFonts w:eastAsia="Times New Roman"/>
                <w:sz w:val="28"/>
                <w:szCs w:val="28"/>
                <w:lang w:eastAsia="ru-RU"/>
              </w:rPr>
              <w:t>Сидерофильные</w:t>
            </w:r>
            <w:proofErr w:type="spellEnd"/>
          </w:p>
        </w:tc>
        <w:tc>
          <w:tcPr>
            <w:tcW w:w="1884" w:type="dxa"/>
            <w:tcBorders>
              <w:top w:val="outset" w:sz="6" w:space="0" w:color="auto"/>
              <w:left w:val="outset" w:sz="6" w:space="0" w:color="auto"/>
              <w:bottom w:val="outset" w:sz="6" w:space="0" w:color="auto"/>
              <w:right w:val="outset" w:sz="6" w:space="0" w:color="auto"/>
            </w:tcBorders>
            <w:vAlign w:val="center"/>
            <w:hideMark/>
          </w:tcPr>
          <w:p w:rsidR="00506A62" w:rsidRPr="00DA73A3" w:rsidRDefault="00506A62" w:rsidP="0037162C">
            <w:pPr>
              <w:spacing w:before="100" w:beforeAutospacing="1" w:after="100" w:afterAutospacing="1" w:line="276" w:lineRule="auto"/>
              <w:ind w:left="113" w:right="283"/>
              <w:jc w:val="both"/>
              <w:rPr>
                <w:rFonts w:eastAsia="Times New Roman"/>
                <w:sz w:val="28"/>
                <w:szCs w:val="28"/>
                <w:lang w:eastAsia="ru-RU"/>
              </w:rPr>
            </w:pPr>
            <w:proofErr w:type="spellStart"/>
            <w:r w:rsidRPr="00DA73A3">
              <w:rPr>
                <w:rFonts w:eastAsia="Times New Roman"/>
                <w:sz w:val="28"/>
                <w:szCs w:val="28"/>
                <w:lang w:eastAsia="ru-RU"/>
              </w:rPr>
              <w:t>Литофиль</w:t>
            </w:r>
            <w:r w:rsidR="005D1845" w:rsidRPr="00DA73A3">
              <w:rPr>
                <w:rFonts w:eastAsia="Times New Roman"/>
                <w:sz w:val="28"/>
                <w:szCs w:val="28"/>
                <w:lang w:eastAsia="ru-RU"/>
              </w:rPr>
              <w:t>-</w:t>
            </w:r>
            <w:r w:rsidRPr="00DA73A3">
              <w:rPr>
                <w:rFonts w:eastAsia="Times New Roman"/>
                <w:sz w:val="28"/>
                <w:szCs w:val="28"/>
                <w:lang w:eastAsia="ru-RU"/>
              </w:rPr>
              <w:t>ные</w:t>
            </w:r>
            <w:proofErr w:type="spellEnd"/>
          </w:p>
        </w:tc>
        <w:tc>
          <w:tcPr>
            <w:tcW w:w="1875" w:type="dxa"/>
            <w:tcBorders>
              <w:top w:val="outset" w:sz="6" w:space="0" w:color="auto"/>
              <w:left w:val="outset" w:sz="6" w:space="0" w:color="auto"/>
              <w:bottom w:val="outset" w:sz="6" w:space="0" w:color="auto"/>
              <w:right w:val="outset" w:sz="6" w:space="0" w:color="auto"/>
            </w:tcBorders>
            <w:vAlign w:val="center"/>
            <w:hideMark/>
          </w:tcPr>
          <w:p w:rsidR="00506A62" w:rsidRPr="00DA73A3" w:rsidRDefault="00506A62" w:rsidP="0037162C">
            <w:pPr>
              <w:spacing w:before="100" w:beforeAutospacing="1" w:after="100" w:afterAutospacing="1" w:line="276" w:lineRule="auto"/>
              <w:ind w:left="72" w:right="283" w:firstLine="27"/>
              <w:jc w:val="both"/>
              <w:rPr>
                <w:rFonts w:eastAsia="Times New Roman"/>
                <w:sz w:val="28"/>
                <w:szCs w:val="28"/>
                <w:lang w:eastAsia="ru-RU"/>
              </w:rPr>
            </w:pPr>
            <w:proofErr w:type="spellStart"/>
            <w:r w:rsidRPr="00DA73A3">
              <w:rPr>
                <w:rFonts w:eastAsia="Times New Roman"/>
                <w:sz w:val="28"/>
                <w:szCs w:val="28"/>
                <w:lang w:eastAsia="ru-RU"/>
              </w:rPr>
              <w:t>Халькофиль-ные</w:t>
            </w:r>
            <w:proofErr w:type="spellEnd"/>
          </w:p>
        </w:tc>
        <w:tc>
          <w:tcPr>
            <w:tcW w:w="1879" w:type="dxa"/>
            <w:tcBorders>
              <w:top w:val="outset" w:sz="6" w:space="0" w:color="auto"/>
              <w:left w:val="outset" w:sz="6" w:space="0" w:color="auto"/>
              <w:bottom w:val="outset" w:sz="6" w:space="0" w:color="auto"/>
              <w:right w:val="outset" w:sz="6" w:space="0" w:color="auto"/>
            </w:tcBorders>
            <w:vAlign w:val="center"/>
            <w:hideMark/>
          </w:tcPr>
          <w:p w:rsidR="00506A62" w:rsidRPr="00DA73A3" w:rsidRDefault="00506A62" w:rsidP="0037162C">
            <w:pPr>
              <w:spacing w:before="100" w:beforeAutospacing="1" w:after="100" w:afterAutospacing="1" w:line="276" w:lineRule="auto"/>
              <w:ind w:left="139" w:right="283" w:firstLine="3"/>
              <w:jc w:val="both"/>
              <w:rPr>
                <w:rFonts w:eastAsia="Times New Roman"/>
                <w:sz w:val="28"/>
                <w:szCs w:val="28"/>
                <w:lang w:eastAsia="ru-RU"/>
              </w:rPr>
            </w:pPr>
            <w:proofErr w:type="spellStart"/>
            <w:r w:rsidRPr="00DA73A3">
              <w:rPr>
                <w:rFonts w:eastAsia="Times New Roman"/>
                <w:sz w:val="28"/>
                <w:szCs w:val="28"/>
                <w:lang w:eastAsia="ru-RU"/>
              </w:rPr>
              <w:t>Атмофиль</w:t>
            </w:r>
            <w:r w:rsidR="005D1845" w:rsidRPr="00DA73A3">
              <w:rPr>
                <w:rFonts w:eastAsia="Times New Roman"/>
                <w:sz w:val="28"/>
                <w:szCs w:val="28"/>
                <w:lang w:eastAsia="ru-RU"/>
              </w:rPr>
              <w:t>-</w:t>
            </w:r>
            <w:r w:rsidRPr="00DA73A3">
              <w:rPr>
                <w:rFonts w:eastAsia="Times New Roman"/>
                <w:sz w:val="28"/>
                <w:szCs w:val="28"/>
                <w:lang w:eastAsia="ru-RU"/>
              </w:rPr>
              <w:t>ные</w:t>
            </w:r>
            <w:proofErr w:type="spellEnd"/>
          </w:p>
        </w:tc>
        <w:tc>
          <w:tcPr>
            <w:tcW w:w="1592" w:type="dxa"/>
            <w:tcBorders>
              <w:top w:val="outset" w:sz="6" w:space="0" w:color="auto"/>
              <w:left w:val="outset" w:sz="6" w:space="0" w:color="auto"/>
              <w:bottom w:val="outset" w:sz="6" w:space="0" w:color="auto"/>
              <w:right w:val="outset" w:sz="6" w:space="0" w:color="auto"/>
            </w:tcBorders>
            <w:vAlign w:val="center"/>
            <w:hideMark/>
          </w:tcPr>
          <w:p w:rsidR="00506A62" w:rsidRPr="00DA73A3" w:rsidRDefault="00506A62" w:rsidP="0037162C">
            <w:pPr>
              <w:spacing w:before="100" w:beforeAutospacing="1" w:after="100" w:afterAutospacing="1" w:line="276" w:lineRule="auto"/>
              <w:ind w:left="118" w:right="283"/>
              <w:jc w:val="both"/>
              <w:rPr>
                <w:rFonts w:eastAsia="Times New Roman"/>
                <w:sz w:val="28"/>
                <w:szCs w:val="28"/>
                <w:lang w:eastAsia="ru-RU"/>
              </w:rPr>
            </w:pPr>
            <w:proofErr w:type="spellStart"/>
            <w:r w:rsidRPr="00DA73A3">
              <w:rPr>
                <w:rFonts w:eastAsia="Times New Roman"/>
                <w:sz w:val="28"/>
                <w:szCs w:val="28"/>
                <w:lang w:eastAsia="ru-RU"/>
              </w:rPr>
              <w:t>Биофиль</w:t>
            </w:r>
            <w:r w:rsidR="005D1845" w:rsidRPr="00DA73A3">
              <w:rPr>
                <w:rFonts w:eastAsia="Times New Roman"/>
                <w:sz w:val="28"/>
                <w:szCs w:val="28"/>
                <w:lang w:eastAsia="ru-RU"/>
              </w:rPr>
              <w:t>-</w:t>
            </w:r>
            <w:r w:rsidRPr="00DA73A3">
              <w:rPr>
                <w:rFonts w:eastAsia="Times New Roman"/>
                <w:sz w:val="28"/>
                <w:szCs w:val="28"/>
                <w:lang w:eastAsia="ru-RU"/>
              </w:rPr>
              <w:t>ные</w:t>
            </w:r>
            <w:proofErr w:type="spellEnd"/>
          </w:p>
        </w:tc>
      </w:tr>
      <w:tr w:rsidR="00506A62" w:rsidRPr="00DC15BB" w:rsidTr="00DA73A3">
        <w:trPr>
          <w:tblCellSpacing w:w="0" w:type="dxa"/>
        </w:trPr>
        <w:tc>
          <w:tcPr>
            <w:tcW w:w="2849" w:type="dxa"/>
            <w:tcBorders>
              <w:top w:val="outset" w:sz="6" w:space="0" w:color="auto"/>
              <w:left w:val="outset" w:sz="6" w:space="0" w:color="auto"/>
              <w:bottom w:val="outset" w:sz="6" w:space="0" w:color="auto"/>
              <w:right w:val="outset" w:sz="6" w:space="0" w:color="auto"/>
            </w:tcBorders>
            <w:hideMark/>
          </w:tcPr>
          <w:p w:rsidR="00506A62" w:rsidRPr="00DA73A3" w:rsidRDefault="00506A62" w:rsidP="0037162C">
            <w:pPr>
              <w:spacing w:before="100" w:beforeAutospacing="1" w:after="100" w:afterAutospacing="1" w:line="276" w:lineRule="auto"/>
              <w:ind w:left="127" w:right="283"/>
              <w:jc w:val="both"/>
              <w:rPr>
                <w:rFonts w:eastAsia="Times New Roman"/>
                <w:sz w:val="28"/>
                <w:szCs w:val="28"/>
                <w:lang w:eastAsia="ru-RU"/>
              </w:rPr>
            </w:pPr>
            <w:r w:rsidRPr="00DA73A3">
              <w:rPr>
                <w:rFonts w:eastAsia="Times New Roman"/>
                <w:sz w:val="28"/>
                <w:szCs w:val="28"/>
                <w:lang w:val="en-US" w:eastAsia="ru-RU"/>
              </w:rPr>
              <w:t>Fe</w:t>
            </w:r>
            <w:r w:rsidRPr="00DA73A3">
              <w:rPr>
                <w:rFonts w:eastAsia="Times New Roman"/>
                <w:sz w:val="28"/>
                <w:szCs w:val="28"/>
                <w:lang w:eastAsia="ru-RU"/>
              </w:rPr>
              <w:t xml:space="preserve">, </w:t>
            </w:r>
            <w:r w:rsidRPr="00DA73A3">
              <w:rPr>
                <w:rFonts w:eastAsia="Times New Roman"/>
                <w:sz w:val="28"/>
                <w:szCs w:val="28"/>
                <w:lang w:val="en-US" w:eastAsia="ru-RU"/>
              </w:rPr>
              <w:t>Co</w:t>
            </w:r>
            <w:r w:rsidRPr="00DA73A3">
              <w:rPr>
                <w:rFonts w:eastAsia="Times New Roman"/>
                <w:sz w:val="28"/>
                <w:szCs w:val="28"/>
                <w:lang w:eastAsia="ru-RU"/>
              </w:rPr>
              <w:t xml:space="preserve">, </w:t>
            </w:r>
            <w:r w:rsidRPr="00DA73A3">
              <w:rPr>
                <w:rFonts w:eastAsia="Times New Roman"/>
                <w:sz w:val="28"/>
                <w:szCs w:val="28"/>
                <w:lang w:val="en-US" w:eastAsia="ru-RU"/>
              </w:rPr>
              <w:t>Ni</w:t>
            </w:r>
            <w:r w:rsidRPr="00DA73A3">
              <w:rPr>
                <w:rFonts w:eastAsia="Times New Roman"/>
                <w:sz w:val="28"/>
                <w:szCs w:val="28"/>
                <w:lang w:eastAsia="ru-RU"/>
              </w:rPr>
              <w:t xml:space="preserve">, </w:t>
            </w:r>
            <w:proofErr w:type="spellStart"/>
            <w:r w:rsidRPr="00DA73A3">
              <w:rPr>
                <w:rFonts w:eastAsia="Times New Roman"/>
                <w:sz w:val="28"/>
                <w:szCs w:val="28"/>
                <w:lang w:val="en-US" w:eastAsia="ru-RU"/>
              </w:rPr>
              <w:t>Ru</w:t>
            </w:r>
            <w:proofErr w:type="spellEnd"/>
            <w:r w:rsidRPr="00DA73A3">
              <w:rPr>
                <w:rFonts w:eastAsia="Times New Roman"/>
                <w:sz w:val="28"/>
                <w:szCs w:val="28"/>
                <w:lang w:eastAsia="ru-RU"/>
              </w:rPr>
              <w:t xml:space="preserve">, </w:t>
            </w:r>
            <w:proofErr w:type="spellStart"/>
            <w:r w:rsidRPr="00DA73A3">
              <w:rPr>
                <w:rFonts w:eastAsia="Times New Roman"/>
                <w:sz w:val="28"/>
                <w:szCs w:val="28"/>
                <w:lang w:val="en-US" w:eastAsia="ru-RU"/>
              </w:rPr>
              <w:t>Rh</w:t>
            </w:r>
            <w:proofErr w:type="spellEnd"/>
            <w:r w:rsidRPr="00DA73A3">
              <w:rPr>
                <w:rFonts w:eastAsia="Times New Roman"/>
                <w:sz w:val="28"/>
                <w:szCs w:val="28"/>
                <w:lang w:eastAsia="ru-RU"/>
              </w:rPr>
              <w:t xml:space="preserve">, </w:t>
            </w:r>
            <w:r w:rsidRPr="00DA73A3">
              <w:rPr>
                <w:rFonts w:eastAsia="Times New Roman"/>
                <w:sz w:val="28"/>
                <w:szCs w:val="28"/>
                <w:lang w:val="en-US" w:eastAsia="ru-RU"/>
              </w:rPr>
              <w:t>Pd</w:t>
            </w:r>
            <w:r w:rsidRPr="00DA73A3">
              <w:rPr>
                <w:rFonts w:eastAsia="Times New Roman"/>
                <w:sz w:val="28"/>
                <w:szCs w:val="28"/>
                <w:lang w:eastAsia="ru-RU"/>
              </w:rPr>
              <w:t xml:space="preserve">, </w:t>
            </w:r>
            <w:r w:rsidRPr="00DA73A3">
              <w:rPr>
                <w:rFonts w:eastAsia="Times New Roman"/>
                <w:sz w:val="28"/>
                <w:szCs w:val="28"/>
                <w:lang w:val="en-US" w:eastAsia="ru-RU"/>
              </w:rPr>
              <w:t>Os</w:t>
            </w:r>
            <w:r w:rsidRPr="00DA73A3">
              <w:rPr>
                <w:rFonts w:eastAsia="Times New Roman"/>
                <w:sz w:val="28"/>
                <w:szCs w:val="28"/>
                <w:lang w:eastAsia="ru-RU"/>
              </w:rPr>
              <w:t xml:space="preserve">, </w:t>
            </w:r>
            <w:proofErr w:type="spellStart"/>
            <w:r w:rsidRPr="00DA73A3">
              <w:rPr>
                <w:rFonts w:eastAsia="Times New Roman"/>
                <w:sz w:val="28"/>
                <w:szCs w:val="28"/>
                <w:lang w:val="en-US" w:eastAsia="ru-RU"/>
              </w:rPr>
              <w:t>Ir</w:t>
            </w:r>
            <w:proofErr w:type="spellEnd"/>
            <w:r w:rsidRPr="00DA73A3">
              <w:rPr>
                <w:rFonts w:eastAsia="Times New Roman"/>
                <w:sz w:val="28"/>
                <w:szCs w:val="28"/>
                <w:lang w:eastAsia="ru-RU"/>
              </w:rPr>
              <w:t xml:space="preserve">, </w:t>
            </w:r>
            <w:r w:rsidRPr="00DA73A3">
              <w:rPr>
                <w:rFonts w:eastAsia="Times New Roman"/>
                <w:sz w:val="28"/>
                <w:szCs w:val="28"/>
                <w:lang w:val="en-US" w:eastAsia="ru-RU"/>
              </w:rPr>
              <w:t>Pt</w:t>
            </w:r>
            <w:r w:rsidRPr="00DA73A3">
              <w:rPr>
                <w:rFonts w:eastAsia="Times New Roman"/>
                <w:sz w:val="28"/>
                <w:szCs w:val="28"/>
                <w:lang w:eastAsia="ru-RU"/>
              </w:rPr>
              <w:t xml:space="preserve">, </w:t>
            </w:r>
            <w:r w:rsidRPr="00DA73A3">
              <w:rPr>
                <w:rFonts w:eastAsia="Times New Roman"/>
                <w:sz w:val="28"/>
                <w:szCs w:val="28"/>
                <w:lang w:val="en-US" w:eastAsia="ru-RU"/>
              </w:rPr>
              <w:t>Au</w:t>
            </w:r>
            <w:r w:rsidRPr="00DA73A3">
              <w:rPr>
                <w:rFonts w:eastAsia="Times New Roman"/>
                <w:sz w:val="28"/>
                <w:szCs w:val="28"/>
                <w:lang w:eastAsia="ru-RU"/>
              </w:rPr>
              <w:t xml:space="preserve">, </w:t>
            </w:r>
            <w:r w:rsidRPr="00DA73A3">
              <w:rPr>
                <w:rFonts w:eastAsia="Times New Roman"/>
                <w:sz w:val="28"/>
                <w:szCs w:val="28"/>
                <w:lang w:val="en-US" w:eastAsia="ru-RU"/>
              </w:rPr>
              <w:t>Re</w:t>
            </w:r>
            <w:r w:rsidRPr="00DA73A3">
              <w:rPr>
                <w:rFonts w:eastAsia="Times New Roman"/>
                <w:sz w:val="28"/>
                <w:szCs w:val="28"/>
                <w:lang w:eastAsia="ru-RU"/>
              </w:rPr>
              <w:t xml:space="preserve">, </w:t>
            </w:r>
            <w:r w:rsidRPr="00DA73A3">
              <w:rPr>
                <w:rFonts w:eastAsia="Times New Roman"/>
                <w:sz w:val="28"/>
                <w:szCs w:val="28"/>
                <w:lang w:val="en-US" w:eastAsia="ru-RU"/>
              </w:rPr>
              <w:t>N</w:t>
            </w:r>
            <w:r w:rsidRPr="00DA73A3">
              <w:rPr>
                <w:rFonts w:eastAsia="Times New Roman"/>
                <w:sz w:val="28"/>
                <w:szCs w:val="28"/>
                <w:lang w:eastAsia="ru-RU"/>
              </w:rPr>
              <w:t xml:space="preserve">, </w:t>
            </w:r>
            <w:r w:rsidRPr="00DA73A3">
              <w:rPr>
                <w:rFonts w:eastAsia="Times New Roman"/>
                <w:sz w:val="28"/>
                <w:szCs w:val="28"/>
                <w:lang w:val="en-US" w:eastAsia="ru-RU"/>
              </w:rPr>
              <w:t>P</w:t>
            </w:r>
            <w:r w:rsidRPr="00DA73A3">
              <w:rPr>
                <w:rFonts w:eastAsia="Times New Roman"/>
                <w:sz w:val="28"/>
                <w:szCs w:val="28"/>
                <w:lang w:eastAsia="ru-RU"/>
              </w:rPr>
              <w:t xml:space="preserve">, </w:t>
            </w:r>
            <w:r w:rsidRPr="00DA73A3">
              <w:rPr>
                <w:rFonts w:eastAsia="Times New Roman"/>
                <w:sz w:val="28"/>
                <w:szCs w:val="28"/>
                <w:lang w:val="en-US" w:eastAsia="ru-RU"/>
              </w:rPr>
              <w:t>C</w:t>
            </w:r>
            <w:r w:rsidRPr="00DA73A3">
              <w:rPr>
                <w:rFonts w:eastAsia="Times New Roman"/>
                <w:sz w:val="28"/>
                <w:szCs w:val="28"/>
                <w:lang w:eastAsia="ru-RU"/>
              </w:rPr>
              <w:t xml:space="preserve">, </w:t>
            </w:r>
            <w:proofErr w:type="spellStart"/>
            <w:r w:rsidRPr="00DA73A3">
              <w:rPr>
                <w:rFonts w:eastAsia="Times New Roman"/>
                <w:sz w:val="28"/>
                <w:szCs w:val="28"/>
                <w:lang w:val="en-US" w:eastAsia="ru-RU"/>
              </w:rPr>
              <w:t>Ge</w:t>
            </w:r>
            <w:proofErr w:type="spellEnd"/>
            <w:r w:rsidRPr="00DA73A3">
              <w:rPr>
                <w:rFonts w:eastAsia="Times New Roman"/>
                <w:sz w:val="28"/>
                <w:szCs w:val="28"/>
                <w:lang w:eastAsia="ru-RU"/>
              </w:rPr>
              <w:t xml:space="preserve">, </w:t>
            </w:r>
            <w:proofErr w:type="spellStart"/>
            <w:r w:rsidRPr="00DA73A3">
              <w:rPr>
                <w:rFonts w:eastAsia="Times New Roman"/>
                <w:sz w:val="28"/>
                <w:szCs w:val="28"/>
                <w:lang w:val="en-US" w:eastAsia="ru-RU"/>
              </w:rPr>
              <w:t>Sn</w:t>
            </w:r>
            <w:proofErr w:type="spellEnd"/>
            <w:r w:rsidRPr="00DA73A3">
              <w:rPr>
                <w:rFonts w:eastAsia="Times New Roman"/>
                <w:sz w:val="28"/>
                <w:szCs w:val="28"/>
                <w:lang w:eastAsia="ru-RU"/>
              </w:rPr>
              <w:t xml:space="preserve">, </w:t>
            </w:r>
            <w:proofErr w:type="spellStart"/>
            <w:r w:rsidRPr="00DA73A3">
              <w:rPr>
                <w:rFonts w:eastAsia="Times New Roman"/>
                <w:sz w:val="28"/>
                <w:szCs w:val="28"/>
                <w:lang w:val="en-US" w:eastAsia="ru-RU"/>
              </w:rPr>
              <w:t>Ba</w:t>
            </w:r>
            <w:proofErr w:type="spellEnd"/>
            <w:r w:rsidRPr="00DA73A3">
              <w:rPr>
                <w:rFonts w:eastAsia="Times New Roman"/>
                <w:sz w:val="28"/>
                <w:szCs w:val="28"/>
                <w:lang w:eastAsia="ru-RU"/>
              </w:rPr>
              <w:t xml:space="preserve">, </w:t>
            </w:r>
            <w:r w:rsidRPr="00DA73A3">
              <w:rPr>
                <w:rFonts w:eastAsia="Times New Roman"/>
                <w:sz w:val="28"/>
                <w:szCs w:val="28"/>
                <w:lang w:val="en-US" w:eastAsia="ru-RU"/>
              </w:rPr>
              <w:t>Al</w:t>
            </w:r>
            <w:r w:rsidRPr="00DA73A3">
              <w:rPr>
                <w:rFonts w:eastAsia="Times New Roman"/>
                <w:sz w:val="28"/>
                <w:szCs w:val="28"/>
                <w:lang w:eastAsia="ru-RU"/>
              </w:rPr>
              <w:t xml:space="preserve">, </w:t>
            </w:r>
            <w:r w:rsidRPr="00DA73A3">
              <w:rPr>
                <w:rFonts w:eastAsia="Times New Roman"/>
                <w:sz w:val="28"/>
                <w:szCs w:val="28"/>
                <w:lang w:val="en-US" w:eastAsia="ru-RU"/>
              </w:rPr>
              <w:t>Se</w:t>
            </w:r>
            <w:r w:rsidRPr="00DA73A3">
              <w:rPr>
                <w:rFonts w:eastAsia="Times New Roman"/>
                <w:sz w:val="28"/>
                <w:szCs w:val="28"/>
                <w:lang w:eastAsia="ru-RU"/>
              </w:rPr>
              <w:t xml:space="preserve">, </w:t>
            </w:r>
            <w:proofErr w:type="spellStart"/>
            <w:r w:rsidRPr="00DA73A3">
              <w:rPr>
                <w:rFonts w:eastAsia="Times New Roman"/>
                <w:sz w:val="28"/>
                <w:szCs w:val="28"/>
                <w:lang w:val="en-US" w:eastAsia="ru-RU"/>
              </w:rPr>
              <w:t>Th</w:t>
            </w:r>
            <w:proofErr w:type="spellEnd"/>
            <w:r w:rsidRPr="00DA73A3">
              <w:rPr>
                <w:rFonts w:eastAsia="Times New Roman"/>
                <w:sz w:val="28"/>
                <w:szCs w:val="28"/>
                <w:lang w:eastAsia="ru-RU"/>
              </w:rPr>
              <w:t xml:space="preserve">, </w:t>
            </w:r>
            <w:r w:rsidRPr="00DA73A3">
              <w:rPr>
                <w:rFonts w:eastAsia="Times New Roman"/>
                <w:sz w:val="28"/>
                <w:szCs w:val="28"/>
                <w:lang w:val="en-US" w:eastAsia="ru-RU"/>
              </w:rPr>
              <w:t>U</w:t>
            </w:r>
            <w:r w:rsidRPr="00DA73A3">
              <w:rPr>
                <w:rFonts w:eastAsia="Times New Roman"/>
                <w:sz w:val="28"/>
                <w:szCs w:val="28"/>
                <w:lang w:eastAsia="ru-RU"/>
              </w:rPr>
              <w:t xml:space="preserve">, </w:t>
            </w:r>
            <w:r w:rsidRPr="00DA73A3">
              <w:rPr>
                <w:rFonts w:eastAsia="Times New Roman"/>
                <w:sz w:val="28"/>
                <w:szCs w:val="28"/>
                <w:lang w:val="en-US" w:eastAsia="ru-RU"/>
              </w:rPr>
              <w:t>Si</w:t>
            </w:r>
            <w:r w:rsidRPr="00DA73A3">
              <w:rPr>
                <w:rFonts w:eastAsia="Times New Roman"/>
                <w:sz w:val="28"/>
                <w:szCs w:val="28"/>
                <w:lang w:eastAsia="ru-RU"/>
              </w:rPr>
              <w:t xml:space="preserve">, </w:t>
            </w:r>
            <w:r w:rsidRPr="00DA73A3">
              <w:rPr>
                <w:rFonts w:eastAsia="Times New Roman"/>
                <w:sz w:val="28"/>
                <w:szCs w:val="28"/>
                <w:lang w:val="en-US" w:eastAsia="ru-RU"/>
              </w:rPr>
              <w:t>Ti</w:t>
            </w:r>
            <w:r w:rsidRPr="00DA73A3">
              <w:rPr>
                <w:rFonts w:eastAsia="Times New Roman"/>
                <w:sz w:val="28"/>
                <w:szCs w:val="28"/>
                <w:lang w:eastAsia="ru-RU"/>
              </w:rPr>
              <w:t xml:space="preserve">, </w:t>
            </w:r>
            <w:proofErr w:type="spellStart"/>
            <w:r w:rsidRPr="00DA73A3">
              <w:rPr>
                <w:rFonts w:eastAsia="Times New Roman"/>
                <w:sz w:val="28"/>
                <w:szCs w:val="28"/>
                <w:lang w:val="en-US" w:eastAsia="ru-RU"/>
              </w:rPr>
              <w:t>Zr</w:t>
            </w:r>
            <w:proofErr w:type="spellEnd"/>
            <w:r w:rsidRPr="00DA73A3">
              <w:rPr>
                <w:rFonts w:eastAsia="Times New Roman"/>
                <w:sz w:val="28"/>
                <w:szCs w:val="28"/>
                <w:lang w:eastAsia="ru-RU"/>
              </w:rPr>
              <w:t xml:space="preserve">, </w:t>
            </w:r>
            <w:proofErr w:type="spellStart"/>
            <w:r w:rsidRPr="00DA73A3">
              <w:rPr>
                <w:rFonts w:eastAsia="Times New Roman"/>
                <w:sz w:val="28"/>
                <w:szCs w:val="28"/>
                <w:lang w:val="en-US" w:eastAsia="ru-RU"/>
              </w:rPr>
              <w:t>Hf</w:t>
            </w:r>
            <w:proofErr w:type="spellEnd"/>
            <w:r w:rsidRPr="00DA73A3">
              <w:rPr>
                <w:rFonts w:eastAsia="Times New Roman"/>
                <w:sz w:val="28"/>
                <w:szCs w:val="28"/>
                <w:lang w:eastAsia="ru-RU"/>
              </w:rPr>
              <w:t xml:space="preserve">, </w:t>
            </w:r>
            <w:r w:rsidRPr="00DA73A3">
              <w:rPr>
                <w:rFonts w:eastAsia="Times New Roman"/>
                <w:sz w:val="28"/>
                <w:szCs w:val="28"/>
                <w:lang w:val="en-US" w:eastAsia="ru-RU"/>
              </w:rPr>
              <w:t>V</w:t>
            </w:r>
            <w:r w:rsidRPr="00DA73A3">
              <w:rPr>
                <w:rFonts w:eastAsia="Times New Roman"/>
                <w:sz w:val="28"/>
                <w:szCs w:val="28"/>
                <w:lang w:eastAsia="ru-RU"/>
              </w:rPr>
              <w:t xml:space="preserve">, </w:t>
            </w:r>
            <w:proofErr w:type="spellStart"/>
            <w:r w:rsidRPr="00DA73A3">
              <w:rPr>
                <w:rFonts w:eastAsia="Times New Roman"/>
                <w:sz w:val="28"/>
                <w:szCs w:val="28"/>
                <w:lang w:val="en-US" w:eastAsia="ru-RU"/>
              </w:rPr>
              <w:t>Nb</w:t>
            </w:r>
            <w:proofErr w:type="spellEnd"/>
            <w:r w:rsidRPr="00DA73A3">
              <w:rPr>
                <w:rFonts w:eastAsia="Times New Roman"/>
                <w:sz w:val="28"/>
                <w:szCs w:val="28"/>
                <w:lang w:eastAsia="ru-RU"/>
              </w:rPr>
              <w:t xml:space="preserve">, </w:t>
            </w:r>
            <w:r w:rsidRPr="00DA73A3">
              <w:rPr>
                <w:rFonts w:eastAsia="Times New Roman"/>
                <w:sz w:val="28"/>
                <w:szCs w:val="28"/>
                <w:lang w:val="en-US" w:eastAsia="ru-RU"/>
              </w:rPr>
              <w:t>Ta</w:t>
            </w:r>
            <w:r w:rsidRPr="00DA73A3">
              <w:rPr>
                <w:rFonts w:eastAsia="Times New Roman"/>
                <w:sz w:val="28"/>
                <w:szCs w:val="28"/>
                <w:lang w:eastAsia="ru-RU"/>
              </w:rPr>
              <w:t xml:space="preserve">, </w:t>
            </w:r>
            <w:r w:rsidRPr="00DA73A3">
              <w:rPr>
                <w:rFonts w:eastAsia="Times New Roman"/>
                <w:sz w:val="28"/>
                <w:szCs w:val="28"/>
                <w:lang w:val="en-US" w:eastAsia="ru-RU"/>
              </w:rPr>
              <w:t>Cr</w:t>
            </w:r>
            <w:r w:rsidRPr="00DA73A3">
              <w:rPr>
                <w:rFonts w:eastAsia="Times New Roman"/>
                <w:sz w:val="28"/>
                <w:szCs w:val="28"/>
                <w:lang w:eastAsia="ru-RU"/>
              </w:rPr>
              <w:t xml:space="preserve">, </w:t>
            </w:r>
            <w:r w:rsidRPr="00DA73A3">
              <w:rPr>
                <w:rFonts w:eastAsia="Times New Roman"/>
                <w:sz w:val="28"/>
                <w:szCs w:val="28"/>
                <w:lang w:val="en-US" w:eastAsia="ru-RU"/>
              </w:rPr>
              <w:t>W</w:t>
            </w:r>
            <w:r w:rsidR="002B4B58">
              <w:rPr>
                <w:rFonts w:eastAsia="Times New Roman"/>
                <w:sz w:val="28"/>
                <w:szCs w:val="28"/>
                <w:lang w:eastAsia="ru-RU"/>
              </w:rPr>
              <w:t>,</w:t>
            </w:r>
            <w:proofErr w:type="spellStart"/>
            <w:r w:rsidRPr="00DA73A3">
              <w:rPr>
                <w:rFonts w:eastAsia="Times New Roman"/>
                <w:sz w:val="28"/>
                <w:szCs w:val="28"/>
                <w:lang w:val="en-US" w:eastAsia="ru-RU"/>
              </w:rPr>
              <w:t>Mn</w:t>
            </w:r>
            <w:proofErr w:type="spellEnd"/>
            <w:r w:rsidRPr="00DA73A3">
              <w:rPr>
                <w:rFonts w:eastAsia="Times New Roman"/>
                <w:sz w:val="28"/>
                <w:szCs w:val="28"/>
                <w:lang w:eastAsia="ru-RU"/>
              </w:rPr>
              <w:t xml:space="preserve">, </w:t>
            </w:r>
            <w:r w:rsidR="00DA73A3" w:rsidRPr="00DA73A3">
              <w:rPr>
                <w:rFonts w:eastAsia="Times New Roman"/>
                <w:sz w:val="28"/>
                <w:szCs w:val="28"/>
                <w:lang w:eastAsia="ru-RU"/>
              </w:rPr>
              <w:t>редкоземельные элементы</w:t>
            </w:r>
          </w:p>
        </w:tc>
        <w:tc>
          <w:tcPr>
            <w:tcW w:w="1884" w:type="dxa"/>
            <w:tcBorders>
              <w:top w:val="outset" w:sz="6" w:space="0" w:color="auto"/>
              <w:left w:val="outset" w:sz="6" w:space="0" w:color="auto"/>
              <w:bottom w:val="outset" w:sz="6" w:space="0" w:color="auto"/>
              <w:right w:val="outset" w:sz="6" w:space="0" w:color="auto"/>
            </w:tcBorders>
            <w:hideMark/>
          </w:tcPr>
          <w:p w:rsidR="00506A62" w:rsidRPr="00DA73A3" w:rsidRDefault="00506A62" w:rsidP="0037162C">
            <w:pPr>
              <w:spacing w:before="100" w:beforeAutospacing="1" w:after="100" w:afterAutospacing="1" w:line="276" w:lineRule="auto"/>
              <w:ind w:left="113" w:right="283"/>
              <w:jc w:val="both"/>
              <w:rPr>
                <w:rFonts w:eastAsia="Times New Roman"/>
                <w:sz w:val="28"/>
                <w:szCs w:val="28"/>
                <w:lang w:val="en-US" w:eastAsia="ru-RU"/>
              </w:rPr>
            </w:pPr>
            <w:r w:rsidRPr="00DA73A3">
              <w:rPr>
                <w:rFonts w:eastAsia="Times New Roman"/>
                <w:sz w:val="28"/>
                <w:szCs w:val="28"/>
                <w:lang w:val="en-US" w:eastAsia="ru-RU"/>
              </w:rPr>
              <w:t xml:space="preserve">O, F, </w:t>
            </w:r>
            <w:proofErr w:type="spellStart"/>
            <w:r w:rsidRPr="00DA73A3">
              <w:rPr>
                <w:rFonts w:eastAsia="Times New Roman"/>
                <w:sz w:val="28"/>
                <w:szCs w:val="28"/>
                <w:lang w:val="en-US" w:eastAsia="ru-RU"/>
              </w:rPr>
              <w:t>Cl</w:t>
            </w:r>
            <w:proofErr w:type="spellEnd"/>
            <w:r w:rsidRPr="00DA73A3">
              <w:rPr>
                <w:rFonts w:eastAsia="Times New Roman"/>
                <w:sz w:val="28"/>
                <w:szCs w:val="28"/>
                <w:lang w:val="en-US" w:eastAsia="ru-RU"/>
              </w:rPr>
              <w:t xml:space="preserve">, Br, Fe, I, Li, Na K, </w:t>
            </w:r>
            <w:proofErr w:type="spellStart"/>
            <w:r w:rsidRPr="00DA73A3">
              <w:rPr>
                <w:rFonts w:eastAsia="Times New Roman"/>
                <w:sz w:val="28"/>
                <w:szCs w:val="28"/>
                <w:lang w:val="en-US" w:eastAsia="ru-RU"/>
              </w:rPr>
              <w:t>Rb</w:t>
            </w:r>
            <w:proofErr w:type="spellEnd"/>
            <w:r w:rsidRPr="00DA73A3">
              <w:rPr>
                <w:rFonts w:eastAsia="Times New Roman"/>
                <w:sz w:val="28"/>
                <w:szCs w:val="28"/>
                <w:lang w:val="en-US" w:eastAsia="ru-RU"/>
              </w:rPr>
              <w:t xml:space="preserve">, Cs, Be, Mg, Ca, </w:t>
            </w:r>
            <w:proofErr w:type="spellStart"/>
            <w:r w:rsidRPr="00DA73A3">
              <w:rPr>
                <w:rFonts w:eastAsia="Times New Roman"/>
                <w:sz w:val="28"/>
                <w:szCs w:val="28"/>
                <w:lang w:val="en-US" w:eastAsia="ru-RU"/>
              </w:rPr>
              <w:t>Sr</w:t>
            </w:r>
            <w:proofErr w:type="spellEnd"/>
            <w:r w:rsidRPr="00DA73A3">
              <w:rPr>
                <w:rFonts w:eastAsia="Times New Roman"/>
                <w:sz w:val="28"/>
                <w:szCs w:val="28"/>
                <w:lang w:val="en-US" w:eastAsia="ru-RU"/>
              </w:rPr>
              <w:t>, B, Co, Cu, Zn, Mo</w:t>
            </w:r>
          </w:p>
        </w:tc>
        <w:tc>
          <w:tcPr>
            <w:tcW w:w="1875" w:type="dxa"/>
            <w:tcBorders>
              <w:top w:val="outset" w:sz="6" w:space="0" w:color="auto"/>
              <w:left w:val="outset" w:sz="6" w:space="0" w:color="auto"/>
              <w:bottom w:val="outset" w:sz="6" w:space="0" w:color="auto"/>
              <w:right w:val="outset" w:sz="6" w:space="0" w:color="auto"/>
            </w:tcBorders>
            <w:hideMark/>
          </w:tcPr>
          <w:p w:rsidR="00506A62" w:rsidRPr="00DA73A3" w:rsidRDefault="00506A62" w:rsidP="0037162C">
            <w:pPr>
              <w:spacing w:before="100" w:beforeAutospacing="1" w:after="100" w:afterAutospacing="1" w:line="276" w:lineRule="auto"/>
              <w:ind w:left="72" w:right="283" w:firstLine="27"/>
              <w:jc w:val="both"/>
              <w:rPr>
                <w:rFonts w:eastAsia="Times New Roman"/>
                <w:sz w:val="28"/>
                <w:szCs w:val="28"/>
                <w:lang w:val="en-US" w:eastAsia="ru-RU"/>
              </w:rPr>
            </w:pPr>
            <w:r w:rsidRPr="00DA73A3">
              <w:rPr>
                <w:rFonts w:eastAsia="Times New Roman"/>
                <w:sz w:val="28"/>
                <w:szCs w:val="28"/>
                <w:lang w:val="en-US" w:eastAsia="ru-RU"/>
              </w:rPr>
              <w:t>S, Se, Te, As,</w:t>
            </w:r>
            <w:r w:rsidR="00DA73A3" w:rsidRPr="00DA73A3">
              <w:rPr>
                <w:rFonts w:eastAsia="Times New Roman"/>
                <w:sz w:val="28"/>
                <w:szCs w:val="28"/>
                <w:lang w:val="en-US" w:eastAsia="ru-RU"/>
              </w:rPr>
              <w:t xml:space="preserve"> </w:t>
            </w:r>
            <w:proofErr w:type="spellStart"/>
            <w:r w:rsidRPr="00DA73A3">
              <w:rPr>
                <w:rFonts w:eastAsia="Times New Roman"/>
                <w:sz w:val="28"/>
                <w:szCs w:val="28"/>
                <w:lang w:val="en-US" w:eastAsia="ru-RU"/>
              </w:rPr>
              <w:t>Sb</w:t>
            </w:r>
            <w:proofErr w:type="spellEnd"/>
            <w:r w:rsidRPr="00DA73A3">
              <w:rPr>
                <w:rFonts w:eastAsia="Times New Roman"/>
                <w:sz w:val="28"/>
                <w:szCs w:val="28"/>
                <w:lang w:val="en-US" w:eastAsia="ru-RU"/>
              </w:rPr>
              <w:t xml:space="preserve">, Bi, </w:t>
            </w:r>
            <w:proofErr w:type="spellStart"/>
            <w:r w:rsidRPr="00DA73A3">
              <w:rPr>
                <w:rFonts w:eastAsia="Times New Roman"/>
                <w:sz w:val="28"/>
                <w:szCs w:val="28"/>
                <w:lang w:val="en-US" w:eastAsia="ru-RU"/>
              </w:rPr>
              <w:t>Pb</w:t>
            </w:r>
            <w:proofErr w:type="spellEnd"/>
            <w:r w:rsidRPr="00DA73A3">
              <w:rPr>
                <w:rFonts w:eastAsia="Times New Roman"/>
                <w:sz w:val="28"/>
                <w:szCs w:val="28"/>
                <w:lang w:val="en-US" w:eastAsia="ru-RU"/>
              </w:rPr>
              <w:t xml:space="preserve">, </w:t>
            </w:r>
            <w:proofErr w:type="spellStart"/>
            <w:r w:rsidRPr="00DA73A3">
              <w:rPr>
                <w:rFonts w:eastAsia="Times New Roman"/>
                <w:sz w:val="28"/>
                <w:szCs w:val="28"/>
                <w:lang w:val="en-US" w:eastAsia="ru-RU"/>
              </w:rPr>
              <w:t>Ga</w:t>
            </w:r>
            <w:proofErr w:type="spellEnd"/>
            <w:r w:rsidRPr="00DA73A3">
              <w:rPr>
                <w:rFonts w:eastAsia="Times New Roman"/>
                <w:sz w:val="28"/>
                <w:szCs w:val="28"/>
                <w:lang w:val="en-US" w:eastAsia="ru-RU"/>
              </w:rPr>
              <w:t xml:space="preserve">, In, </w:t>
            </w:r>
            <w:proofErr w:type="spellStart"/>
            <w:r w:rsidRPr="00DA73A3">
              <w:rPr>
                <w:rFonts w:eastAsia="Times New Roman"/>
                <w:sz w:val="28"/>
                <w:szCs w:val="28"/>
                <w:lang w:val="en-US" w:eastAsia="ru-RU"/>
              </w:rPr>
              <w:t>Tl</w:t>
            </w:r>
            <w:proofErr w:type="spellEnd"/>
            <w:r w:rsidRPr="00DA73A3">
              <w:rPr>
                <w:rFonts w:eastAsia="Times New Roman"/>
                <w:sz w:val="28"/>
                <w:szCs w:val="28"/>
                <w:lang w:val="en-US" w:eastAsia="ru-RU"/>
              </w:rPr>
              <w:t xml:space="preserve">, Zn, </w:t>
            </w:r>
            <w:proofErr w:type="spellStart"/>
            <w:r w:rsidRPr="00DA73A3">
              <w:rPr>
                <w:rFonts w:eastAsia="Times New Roman"/>
                <w:sz w:val="28"/>
                <w:szCs w:val="28"/>
                <w:lang w:val="en-US" w:eastAsia="ru-RU"/>
              </w:rPr>
              <w:t>Cd</w:t>
            </w:r>
            <w:proofErr w:type="spellEnd"/>
            <w:r w:rsidRPr="00DA73A3">
              <w:rPr>
                <w:rFonts w:eastAsia="Times New Roman"/>
                <w:sz w:val="28"/>
                <w:szCs w:val="28"/>
                <w:lang w:val="en-US" w:eastAsia="ru-RU"/>
              </w:rPr>
              <w:t xml:space="preserve">, Hg, Cu, Mo Ca, V, </w:t>
            </w:r>
            <w:proofErr w:type="spellStart"/>
            <w:r w:rsidRPr="00DA73A3">
              <w:rPr>
                <w:rFonts w:eastAsia="Times New Roman"/>
                <w:sz w:val="28"/>
                <w:szCs w:val="28"/>
                <w:lang w:val="en-US" w:eastAsia="ru-RU"/>
              </w:rPr>
              <w:t>Mn</w:t>
            </w:r>
            <w:proofErr w:type="spellEnd"/>
            <w:r w:rsidRPr="00DA73A3">
              <w:rPr>
                <w:rFonts w:eastAsia="Times New Roman"/>
                <w:sz w:val="28"/>
                <w:szCs w:val="28"/>
                <w:lang w:val="en-US" w:eastAsia="ru-RU"/>
              </w:rPr>
              <w:t>, Fe</w:t>
            </w:r>
          </w:p>
        </w:tc>
        <w:tc>
          <w:tcPr>
            <w:tcW w:w="1879" w:type="dxa"/>
            <w:tcBorders>
              <w:top w:val="outset" w:sz="6" w:space="0" w:color="auto"/>
              <w:left w:val="outset" w:sz="6" w:space="0" w:color="auto"/>
              <w:bottom w:val="outset" w:sz="6" w:space="0" w:color="auto"/>
              <w:right w:val="outset" w:sz="6" w:space="0" w:color="auto"/>
            </w:tcBorders>
            <w:hideMark/>
          </w:tcPr>
          <w:p w:rsidR="00506A62" w:rsidRPr="00DA73A3" w:rsidRDefault="00506A62" w:rsidP="0037162C">
            <w:pPr>
              <w:spacing w:before="100" w:beforeAutospacing="1" w:after="100" w:afterAutospacing="1" w:line="276" w:lineRule="auto"/>
              <w:ind w:left="139" w:right="283" w:firstLine="3"/>
              <w:jc w:val="both"/>
              <w:rPr>
                <w:rFonts w:eastAsia="Times New Roman"/>
                <w:sz w:val="28"/>
                <w:szCs w:val="28"/>
                <w:lang w:val="en-US" w:eastAsia="ru-RU"/>
              </w:rPr>
            </w:pPr>
            <w:r w:rsidRPr="00DA73A3">
              <w:rPr>
                <w:rFonts w:eastAsia="Times New Roman"/>
                <w:sz w:val="28"/>
                <w:szCs w:val="28"/>
                <w:lang w:val="en-US" w:eastAsia="ru-RU"/>
              </w:rPr>
              <w:t xml:space="preserve">H, C, O, </w:t>
            </w:r>
            <w:proofErr w:type="spellStart"/>
            <w:r w:rsidRPr="00DA73A3">
              <w:rPr>
                <w:rFonts w:eastAsia="Times New Roman"/>
                <w:sz w:val="28"/>
                <w:szCs w:val="28"/>
                <w:lang w:val="en-US" w:eastAsia="ru-RU"/>
              </w:rPr>
              <w:t>Cl</w:t>
            </w:r>
            <w:proofErr w:type="spellEnd"/>
            <w:r w:rsidRPr="00DA73A3">
              <w:rPr>
                <w:rFonts w:eastAsia="Times New Roman"/>
                <w:sz w:val="28"/>
                <w:szCs w:val="28"/>
                <w:lang w:val="en-US" w:eastAsia="ru-RU"/>
              </w:rPr>
              <w:t xml:space="preserve">, Br I, He, Ne, </w:t>
            </w:r>
            <w:proofErr w:type="spellStart"/>
            <w:r w:rsidRPr="00DA73A3">
              <w:rPr>
                <w:rFonts w:eastAsia="Times New Roman"/>
                <w:sz w:val="28"/>
                <w:szCs w:val="28"/>
                <w:lang w:val="en-US" w:eastAsia="ru-RU"/>
              </w:rPr>
              <w:t>Ar</w:t>
            </w:r>
            <w:proofErr w:type="spellEnd"/>
            <w:r w:rsidRPr="00DA73A3">
              <w:rPr>
                <w:rFonts w:eastAsia="Times New Roman"/>
                <w:sz w:val="28"/>
                <w:szCs w:val="28"/>
                <w:lang w:val="en-US" w:eastAsia="ru-RU"/>
              </w:rPr>
              <w:t xml:space="preserve">, N, Kr, </w:t>
            </w:r>
            <w:proofErr w:type="spellStart"/>
            <w:r w:rsidRPr="00DA73A3">
              <w:rPr>
                <w:rFonts w:eastAsia="Times New Roman"/>
                <w:sz w:val="28"/>
                <w:szCs w:val="28"/>
                <w:lang w:val="en-US" w:eastAsia="ru-RU"/>
              </w:rPr>
              <w:t>Xe</w:t>
            </w:r>
            <w:proofErr w:type="spellEnd"/>
          </w:p>
        </w:tc>
        <w:tc>
          <w:tcPr>
            <w:tcW w:w="1592" w:type="dxa"/>
            <w:tcBorders>
              <w:top w:val="outset" w:sz="6" w:space="0" w:color="auto"/>
              <w:left w:val="outset" w:sz="6" w:space="0" w:color="auto"/>
              <w:bottom w:val="outset" w:sz="6" w:space="0" w:color="auto"/>
              <w:right w:val="outset" w:sz="6" w:space="0" w:color="auto"/>
            </w:tcBorders>
            <w:hideMark/>
          </w:tcPr>
          <w:p w:rsidR="00506A62" w:rsidRPr="00DA73A3" w:rsidRDefault="00506A62" w:rsidP="0037162C">
            <w:pPr>
              <w:spacing w:before="100" w:beforeAutospacing="1" w:after="100" w:afterAutospacing="1" w:line="276" w:lineRule="auto"/>
              <w:ind w:left="118" w:right="283"/>
              <w:jc w:val="both"/>
              <w:rPr>
                <w:rFonts w:eastAsia="Times New Roman"/>
                <w:sz w:val="28"/>
                <w:szCs w:val="28"/>
                <w:lang w:val="en-US" w:eastAsia="ru-RU"/>
              </w:rPr>
            </w:pPr>
            <w:r w:rsidRPr="00DA73A3">
              <w:rPr>
                <w:rFonts w:eastAsia="Times New Roman"/>
                <w:sz w:val="28"/>
                <w:szCs w:val="28"/>
                <w:lang w:val="en-US" w:eastAsia="ru-RU"/>
              </w:rPr>
              <w:t xml:space="preserve">C, H, O, N, P, S, </w:t>
            </w:r>
            <w:proofErr w:type="spellStart"/>
            <w:r w:rsidRPr="00DA73A3">
              <w:rPr>
                <w:rFonts w:eastAsia="Times New Roman"/>
                <w:sz w:val="28"/>
                <w:szCs w:val="28"/>
                <w:lang w:val="en-US" w:eastAsia="ru-RU"/>
              </w:rPr>
              <w:t>Cl</w:t>
            </w:r>
            <w:proofErr w:type="spellEnd"/>
            <w:r w:rsidRPr="00DA73A3">
              <w:rPr>
                <w:rFonts w:eastAsia="Times New Roman"/>
                <w:sz w:val="28"/>
                <w:szCs w:val="28"/>
                <w:lang w:val="en-US" w:eastAsia="ru-RU"/>
              </w:rPr>
              <w:t>, Br, I, B, Na, K, Mg</w:t>
            </w:r>
          </w:p>
        </w:tc>
      </w:tr>
    </w:tbl>
    <w:p w:rsidR="005D1845" w:rsidRPr="00DA73A3" w:rsidRDefault="005D1845" w:rsidP="0037162C">
      <w:pPr>
        <w:spacing w:before="100" w:beforeAutospacing="1" w:after="100" w:afterAutospacing="1" w:line="276" w:lineRule="auto"/>
        <w:ind w:left="-284" w:right="283" w:firstLine="567"/>
        <w:jc w:val="both"/>
        <w:rPr>
          <w:rFonts w:eastAsia="Times New Roman"/>
          <w:sz w:val="28"/>
          <w:szCs w:val="28"/>
          <w:lang w:eastAsia="ru-RU"/>
        </w:rPr>
      </w:pPr>
      <w:proofErr w:type="spellStart"/>
      <w:r w:rsidRPr="00DA73A3">
        <w:rPr>
          <w:rFonts w:eastAsia="Times New Roman"/>
          <w:i/>
          <w:iCs/>
          <w:sz w:val="28"/>
          <w:szCs w:val="28"/>
          <w:lang w:eastAsia="ru-RU"/>
        </w:rPr>
        <w:t>Сидерофильные</w:t>
      </w:r>
      <w:proofErr w:type="spellEnd"/>
      <w:r w:rsidRPr="00DA73A3">
        <w:rPr>
          <w:rFonts w:eastAsia="Times New Roman"/>
          <w:i/>
          <w:iCs/>
          <w:sz w:val="28"/>
          <w:szCs w:val="28"/>
          <w:lang w:eastAsia="ru-RU"/>
        </w:rPr>
        <w:t xml:space="preserve"> элементы</w:t>
      </w:r>
      <w:r w:rsidRPr="00DA73A3">
        <w:rPr>
          <w:rFonts w:eastAsia="Times New Roman"/>
          <w:sz w:val="28"/>
          <w:szCs w:val="28"/>
          <w:lang w:eastAsia="ru-RU"/>
        </w:rPr>
        <w:t xml:space="preserve"> характеризуются накоплением их в предполагаемом жидком железном ядре Земли и в металлической фазе метеоритов.</w:t>
      </w:r>
    </w:p>
    <w:p w:rsidR="005D1845" w:rsidRPr="00DA73A3" w:rsidRDefault="005D1845" w:rsidP="0037162C">
      <w:pPr>
        <w:spacing w:before="100" w:beforeAutospacing="1" w:after="100" w:afterAutospacing="1" w:line="276" w:lineRule="auto"/>
        <w:ind w:left="-284" w:right="283" w:firstLine="567"/>
        <w:jc w:val="both"/>
        <w:rPr>
          <w:rFonts w:eastAsia="Times New Roman"/>
          <w:sz w:val="28"/>
          <w:szCs w:val="28"/>
          <w:lang w:eastAsia="ru-RU"/>
        </w:rPr>
      </w:pPr>
      <w:proofErr w:type="spellStart"/>
      <w:r w:rsidRPr="00DA73A3">
        <w:rPr>
          <w:rFonts w:eastAsia="Times New Roman"/>
          <w:i/>
          <w:iCs/>
          <w:sz w:val="28"/>
          <w:szCs w:val="28"/>
          <w:lang w:eastAsia="ru-RU"/>
        </w:rPr>
        <w:t>Литофильные</w:t>
      </w:r>
      <w:proofErr w:type="spellEnd"/>
      <w:r w:rsidRPr="00DA73A3">
        <w:rPr>
          <w:rFonts w:eastAsia="Times New Roman"/>
          <w:i/>
          <w:iCs/>
          <w:sz w:val="28"/>
          <w:szCs w:val="28"/>
          <w:lang w:eastAsia="ru-RU"/>
        </w:rPr>
        <w:t xml:space="preserve"> элементы</w:t>
      </w:r>
      <w:r w:rsidRPr="00DA73A3">
        <w:rPr>
          <w:rFonts w:eastAsia="Times New Roman"/>
          <w:sz w:val="28"/>
          <w:szCs w:val="28"/>
          <w:lang w:eastAsia="ru-RU"/>
        </w:rPr>
        <w:t xml:space="preserve"> концентрируются в мантии и коре Земли, в виде оксидов, силикатов или солей кислородсодержащих кислот.</w:t>
      </w:r>
    </w:p>
    <w:p w:rsidR="005D1845" w:rsidRPr="00DA73A3" w:rsidRDefault="005D1845" w:rsidP="0037162C">
      <w:pPr>
        <w:spacing w:before="100" w:beforeAutospacing="1" w:after="100" w:afterAutospacing="1" w:line="276" w:lineRule="auto"/>
        <w:ind w:left="-284" w:right="283" w:firstLine="567"/>
        <w:jc w:val="both"/>
        <w:rPr>
          <w:rFonts w:eastAsia="Times New Roman"/>
          <w:sz w:val="28"/>
          <w:szCs w:val="28"/>
          <w:lang w:eastAsia="ru-RU"/>
        </w:rPr>
      </w:pPr>
      <w:proofErr w:type="spellStart"/>
      <w:r w:rsidRPr="00DA73A3">
        <w:rPr>
          <w:rFonts w:eastAsia="Times New Roman"/>
          <w:i/>
          <w:iCs/>
          <w:sz w:val="28"/>
          <w:szCs w:val="28"/>
          <w:lang w:eastAsia="ru-RU"/>
        </w:rPr>
        <w:t>Халькофильные</w:t>
      </w:r>
      <w:proofErr w:type="spellEnd"/>
      <w:r w:rsidRPr="00DA73A3">
        <w:rPr>
          <w:rFonts w:eastAsia="Times New Roman"/>
          <w:i/>
          <w:iCs/>
          <w:sz w:val="28"/>
          <w:szCs w:val="28"/>
          <w:lang w:eastAsia="ru-RU"/>
        </w:rPr>
        <w:t xml:space="preserve"> элементы</w:t>
      </w:r>
      <w:r w:rsidRPr="00DA73A3">
        <w:rPr>
          <w:rFonts w:eastAsia="Times New Roman"/>
          <w:sz w:val="28"/>
          <w:szCs w:val="28"/>
          <w:lang w:eastAsia="ru-RU"/>
        </w:rPr>
        <w:t xml:space="preserve"> </w:t>
      </w:r>
      <w:r w:rsidR="005E76ED" w:rsidRPr="00DA73A3">
        <w:rPr>
          <w:rFonts w:eastAsia="Times New Roman"/>
          <w:sz w:val="28"/>
          <w:szCs w:val="28"/>
          <w:lang w:eastAsia="ru-RU"/>
        </w:rPr>
        <w:t xml:space="preserve">встречаются </w:t>
      </w:r>
      <w:r w:rsidRPr="00DA73A3">
        <w:rPr>
          <w:rFonts w:eastAsia="Times New Roman"/>
          <w:sz w:val="28"/>
          <w:szCs w:val="28"/>
          <w:lang w:eastAsia="ru-RU"/>
        </w:rPr>
        <w:t xml:space="preserve"> в земной коре, в основном, в виде соединений с серой – сульфидных минералов.</w:t>
      </w:r>
    </w:p>
    <w:p w:rsidR="005D1845" w:rsidRPr="00DA73A3" w:rsidRDefault="005D1845" w:rsidP="0037162C">
      <w:pPr>
        <w:spacing w:before="100" w:beforeAutospacing="1" w:after="100" w:afterAutospacing="1" w:line="276" w:lineRule="auto"/>
        <w:ind w:left="-284" w:right="283" w:firstLine="567"/>
        <w:jc w:val="both"/>
        <w:rPr>
          <w:rFonts w:eastAsia="Times New Roman"/>
          <w:sz w:val="28"/>
          <w:szCs w:val="28"/>
          <w:lang w:eastAsia="ru-RU"/>
        </w:rPr>
      </w:pPr>
      <w:proofErr w:type="spellStart"/>
      <w:r w:rsidRPr="00DA73A3">
        <w:rPr>
          <w:rFonts w:eastAsia="Times New Roman"/>
          <w:i/>
          <w:iCs/>
          <w:sz w:val="28"/>
          <w:szCs w:val="28"/>
          <w:lang w:eastAsia="ru-RU"/>
        </w:rPr>
        <w:t>Атмофильные</w:t>
      </w:r>
      <w:proofErr w:type="spellEnd"/>
      <w:r w:rsidRPr="00DA73A3">
        <w:rPr>
          <w:rFonts w:eastAsia="Times New Roman"/>
          <w:i/>
          <w:iCs/>
          <w:sz w:val="28"/>
          <w:szCs w:val="28"/>
          <w:lang w:eastAsia="ru-RU"/>
        </w:rPr>
        <w:t xml:space="preserve"> элементы</w:t>
      </w:r>
      <w:r w:rsidRPr="00DA73A3">
        <w:rPr>
          <w:rFonts w:eastAsia="Times New Roman"/>
          <w:sz w:val="28"/>
          <w:szCs w:val="28"/>
          <w:lang w:eastAsia="ru-RU"/>
        </w:rPr>
        <w:t xml:space="preserve"> концентрируются </w:t>
      </w:r>
      <w:r w:rsidR="005E76ED" w:rsidRPr="00DA73A3">
        <w:rPr>
          <w:rFonts w:eastAsia="Times New Roman"/>
          <w:sz w:val="28"/>
          <w:szCs w:val="28"/>
          <w:lang w:eastAsia="ru-RU"/>
        </w:rPr>
        <w:t xml:space="preserve">в свободном виде или в форме газообразных соединений </w:t>
      </w:r>
      <w:r w:rsidRPr="00DA73A3">
        <w:rPr>
          <w:rFonts w:eastAsia="Times New Roman"/>
          <w:sz w:val="28"/>
          <w:szCs w:val="28"/>
          <w:lang w:eastAsia="ru-RU"/>
        </w:rPr>
        <w:t>в газовой оболочке Земли – атмосфере.</w:t>
      </w:r>
    </w:p>
    <w:p w:rsidR="005D1845" w:rsidRPr="00DA73A3" w:rsidRDefault="005D1845" w:rsidP="0037162C">
      <w:pPr>
        <w:spacing w:before="100" w:beforeAutospacing="1" w:after="100" w:afterAutospacing="1" w:line="276" w:lineRule="auto"/>
        <w:ind w:left="-284" w:right="283" w:firstLine="567"/>
        <w:jc w:val="both"/>
        <w:rPr>
          <w:rFonts w:eastAsia="Times New Roman"/>
          <w:sz w:val="28"/>
          <w:szCs w:val="28"/>
          <w:lang w:eastAsia="ru-RU"/>
        </w:rPr>
      </w:pPr>
      <w:proofErr w:type="spellStart"/>
      <w:r w:rsidRPr="00DA73A3">
        <w:rPr>
          <w:rFonts w:eastAsia="Times New Roman"/>
          <w:i/>
          <w:iCs/>
          <w:sz w:val="28"/>
          <w:szCs w:val="28"/>
          <w:lang w:eastAsia="ru-RU"/>
        </w:rPr>
        <w:t>Биофильные</w:t>
      </w:r>
      <w:proofErr w:type="spellEnd"/>
      <w:r w:rsidRPr="00DA73A3">
        <w:rPr>
          <w:rFonts w:eastAsia="Times New Roman"/>
          <w:i/>
          <w:iCs/>
          <w:sz w:val="28"/>
          <w:szCs w:val="28"/>
          <w:lang w:eastAsia="ru-RU"/>
        </w:rPr>
        <w:t xml:space="preserve"> элементы</w:t>
      </w:r>
      <w:r w:rsidRPr="00DA73A3">
        <w:rPr>
          <w:rFonts w:eastAsia="Times New Roman"/>
          <w:sz w:val="28"/>
          <w:szCs w:val="28"/>
          <w:lang w:eastAsia="ru-RU"/>
        </w:rPr>
        <w:t xml:space="preserve"> концентрир</w:t>
      </w:r>
      <w:r w:rsidR="005E76ED" w:rsidRPr="00DA73A3">
        <w:rPr>
          <w:rFonts w:eastAsia="Times New Roman"/>
          <w:sz w:val="28"/>
          <w:szCs w:val="28"/>
          <w:lang w:eastAsia="ru-RU"/>
        </w:rPr>
        <w:t>уются</w:t>
      </w:r>
      <w:r w:rsidRPr="00DA73A3">
        <w:rPr>
          <w:rFonts w:eastAsia="Times New Roman"/>
          <w:sz w:val="28"/>
          <w:szCs w:val="28"/>
          <w:lang w:eastAsia="ru-RU"/>
        </w:rPr>
        <w:t xml:space="preserve"> в живых организмах или продуктах их жизнедеятельности. </w:t>
      </w:r>
    </w:p>
    <w:p w:rsidR="005D1845" w:rsidRPr="00DA73A3" w:rsidRDefault="005E76ED" w:rsidP="0037162C">
      <w:pPr>
        <w:spacing w:line="276" w:lineRule="auto"/>
        <w:ind w:left="-284" w:right="283" w:firstLine="567"/>
        <w:jc w:val="both"/>
        <w:rPr>
          <w:rFonts w:eastAsia="Times New Roman"/>
          <w:sz w:val="28"/>
          <w:szCs w:val="28"/>
          <w:lang w:eastAsia="ru-RU"/>
        </w:rPr>
      </w:pPr>
      <w:r w:rsidRPr="00DA73A3">
        <w:rPr>
          <w:rFonts w:eastAsia="Times New Roman"/>
          <w:bCs/>
          <w:sz w:val="28"/>
          <w:szCs w:val="28"/>
          <w:lang w:eastAsia="ru-RU"/>
        </w:rPr>
        <w:t xml:space="preserve">Распространение и концентрирование химических  элементов  происходит в результате </w:t>
      </w:r>
      <w:r w:rsidR="005D1845" w:rsidRPr="00DA73A3">
        <w:rPr>
          <w:rFonts w:eastAsia="Times New Roman"/>
          <w:bCs/>
          <w:sz w:val="28"/>
          <w:szCs w:val="28"/>
          <w:lang w:eastAsia="ru-RU"/>
        </w:rPr>
        <w:t xml:space="preserve"> геохимической миграции </w:t>
      </w:r>
    </w:p>
    <w:p w:rsidR="001D2B34" w:rsidRPr="00DA73A3" w:rsidRDefault="005D184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b/>
          <w:bCs/>
          <w:sz w:val="28"/>
          <w:szCs w:val="28"/>
          <w:lang w:eastAsia="ru-RU"/>
        </w:rPr>
        <w:t>Геохимическая  миграция</w:t>
      </w:r>
      <w:r w:rsidRPr="00DA73A3">
        <w:rPr>
          <w:rFonts w:eastAsia="Times New Roman"/>
          <w:sz w:val="28"/>
          <w:szCs w:val="28"/>
          <w:lang w:eastAsia="ru-RU"/>
        </w:rPr>
        <w:t xml:space="preserve"> – неразрывный комплекс процессов, приводящих к перераспределению химических элементов в природных телах.</w:t>
      </w:r>
    </w:p>
    <w:p w:rsidR="005D1845" w:rsidRPr="00DA73A3" w:rsidRDefault="005D184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 Она включает в себя:</w:t>
      </w:r>
    </w:p>
    <w:p w:rsidR="005D1845" w:rsidRPr="00DA73A3" w:rsidRDefault="005D184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lastRenderedPageBreak/>
        <w:t>-         перевод химических элементов в такое структурное состояние, которое обеспечивает их подвижность в данных внешних условиях;</w:t>
      </w:r>
    </w:p>
    <w:p w:rsidR="005D1845" w:rsidRPr="00DA73A3" w:rsidRDefault="005D184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транспортировку элементов в физических и химических градиентных полях природных сил;</w:t>
      </w:r>
    </w:p>
    <w:p w:rsidR="005D1845" w:rsidRPr="00DA73A3" w:rsidRDefault="005D184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осаждение и концентрирование химических элементов при взаимодействии с веществом транспортирующего потока или вмещающей его природной системы;</w:t>
      </w:r>
    </w:p>
    <w:p w:rsidR="005D1845" w:rsidRPr="00DA73A3" w:rsidRDefault="005D184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перевод осажденных химических элементов в неподвижное для данных внешних условий структурное состояние.</w:t>
      </w:r>
    </w:p>
    <w:p w:rsidR="005D1845" w:rsidRPr="00DA73A3" w:rsidRDefault="005D184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i/>
          <w:iCs/>
          <w:sz w:val="28"/>
          <w:szCs w:val="28"/>
          <w:lang w:eastAsia="ru-RU"/>
        </w:rPr>
        <w:t>Процесс рассеивания</w:t>
      </w:r>
      <w:r w:rsidRPr="00DA73A3">
        <w:rPr>
          <w:rFonts w:eastAsia="Times New Roman"/>
          <w:sz w:val="28"/>
          <w:szCs w:val="28"/>
          <w:lang w:eastAsia="ru-RU"/>
        </w:rPr>
        <w:t xml:space="preserve"> элементов обусловлен их разбавлением или осаждением из транспортирующих потоков. </w:t>
      </w:r>
    </w:p>
    <w:p w:rsidR="005D1845" w:rsidRPr="00DA73A3" w:rsidRDefault="005D184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i/>
          <w:iCs/>
          <w:sz w:val="28"/>
          <w:szCs w:val="28"/>
          <w:lang w:eastAsia="ru-RU"/>
        </w:rPr>
        <w:t>Процесс концентрирования</w:t>
      </w:r>
      <w:r w:rsidRPr="00DA73A3">
        <w:rPr>
          <w:rFonts w:eastAsia="Times New Roman"/>
          <w:sz w:val="28"/>
          <w:szCs w:val="28"/>
          <w:lang w:eastAsia="ru-RU"/>
        </w:rPr>
        <w:t xml:space="preserve"> химических элементов происходит на геохимических барьерах.</w:t>
      </w:r>
    </w:p>
    <w:p w:rsidR="009856DE" w:rsidRPr="00DA73A3" w:rsidRDefault="005D184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Перемещение химических элементов и</w:t>
      </w:r>
      <w:r w:rsidR="009856DE" w:rsidRPr="00DA73A3">
        <w:rPr>
          <w:rFonts w:eastAsia="Times New Roman"/>
          <w:sz w:val="28"/>
          <w:szCs w:val="28"/>
          <w:lang w:eastAsia="ru-RU"/>
        </w:rPr>
        <w:t xml:space="preserve"> веществ в биосфере происходит </w:t>
      </w:r>
    </w:p>
    <w:p w:rsidR="009856DE" w:rsidRPr="00DA73A3" w:rsidRDefault="009856DE" w:rsidP="00E40777">
      <w:pPr>
        <w:pStyle w:val="a3"/>
        <w:numPr>
          <w:ilvl w:val="0"/>
          <w:numId w:val="4"/>
        </w:num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воздушных миграционных  </w:t>
      </w:r>
      <w:proofErr w:type="gramStart"/>
      <w:r w:rsidRPr="00DA73A3">
        <w:rPr>
          <w:rFonts w:eastAsia="Times New Roman"/>
          <w:sz w:val="28"/>
          <w:szCs w:val="28"/>
          <w:lang w:eastAsia="ru-RU"/>
        </w:rPr>
        <w:t>потоках</w:t>
      </w:r>
      <w:proofErr w:type="gramEnd"/>
      <w:r w:rsidRPr="00DA73A3">
        <w:rPr>
          <w:rFonts w:eastAsia="Times New Roman"/>
          <w:sz w:val="28"/>
          <w:szCs w:val="28"/>
          <w:lang w:eastAsia="ru-RU"/>
        </w:rPr>
        <w:t xml:space="preserve"> </w:t>
      </w:r>
    </w:p>
    <w:p w:rsidR="009856DE" w:rsidRPr="00DA73A3" w:rsidRDefault="009856DE" w:rsidP="00E40777">
      <w:pPr>
        <w:pStyle w:val="a3"/>
        <w:numPr>
          <w:ilvl w:val="0"/>
          <w:numId w:val="4"/>
        </w:num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водных миграционных  </w:t>
      </w:r>
      <w:proofErr w:type="gramStart"/>
      <w:r w:rsidRPr="00DA73A3">
        <w:rPr>
          <w:rFonts w:eastAsia="Times New Roman"/>
          <w:sz w:val="28"/>
          <w:szCs w:val="28"/>
          <w:lang w:eastAsia="ru-RU"/>
        </w:rPr>
        <w:t>потоках</w:t>
      </w:r>
      <w:proofErr w:type="gramEnd"/>
    </w:p>
    <w:p w:rsidR="002B4B58" w:rsidRDefault="005D1845" w:rsidP="00E40777">
      <w:pPr>
        <w:pStyle w:val="a3"/>
        <w:numPr>
          <w:ilvl w:val="0"/>
          <w:numId w:val="4"/>
        </w:numPr>
        <w:spacing w:before="100" w:beforeAutospacing="1" w:after="100" w:afterAutospacing="1" w:line="276" w:lineRule="auto"/>
        <w:ind w:left="-284" w:right="283" w:firstLine="567"/>
        <w:jc w:val="both"/>
        <w:rPr>
          <w:rFonts w:eastAsia="Times New Roman"/>
          <w:sz w:val="28"/>
          <w:szCs w:val="28"/>
          <w:lang w:eastAsia="ru-RU"/>
        </w:rPr>
      </w:pPr>
      <w:r w:rsidRPr="002B4B58">
        <w:rPr>
          <w:rFonts w:eastAsia="Times New Roman"/>
          <w:sz w:val="28"/>
          <w:szCs w:val="28"/>
          <w:lang w:eastAsia="ru-RU"/>
        </w:rPr>
        <w:t>путем биологического поглощения элементов растительностью (</w:t>
      </w:r>
      <w:proofErr w:type="spellStart"/>
      <w:r w:rsidRPr="002B4B58">
        <w:rPr>
          <w:rFonts w:eastAsia="Times New Roman"/>
          <w:sz w:val="28"/>
          <w:szCs w:val="28"/>
          <w:lang w:eastAsia="ru-RU"/>
        </w:rPr>
        <w:t>транслокация</w:t>
      </w:r>
      <w:proofErr w:type="spellEnd"/>
      <w:r w:rsidRPr="002B4B58">
        <w:rPr>
          <w:rFonts w:eastAsia="Times New Roman"/>
          <w:sz w:val="28"/>
          <w:szCs w:val="28"/>
          <w:lang w:eastAsia="ru-RU"/>
        </w:rPr>
        <w:t>) и далее по це</w:t>
      </w:r>
      <w:r w:rsidR="000C4082">
        <w:rPr>
          <w:rFonts w:eastAsia="Times New Roman"/>
          <w:sz w:val="28"/>
          <w:szCs w:val="28"/>
          <w:lang w:eastAsia="ru-RU"/>
        </w:rPr>
        <w:t>пям питания живых организмов</w:t>
      </w:r>
      <w:r w:rsidR="002B4B58">
        <w:rPr>
          <w:rFonts w:eastAsia="Times New Roman"/>
          <w:sz w:val="28"/>
          <w:szCs w:val="28"/>
          <w:lang w:eastAsia="ru-RU"/>
        </w:rPr>
        <w:t>.</w:t>
      </w:r>
    </w:p>
    <w:tbl>
      <w:tblPr>
        <w:tblW w:w="9754" w:type="dxa"/>
        <w:jc w:val="center"/>
        <w:tblCellSpacing w:w="0" w:type="dxa"/>
        <w:tblInd w:w="-169" w:type="dxa"/>
        <w:tblCellMar>
          <w:top w:w="105" w:type="dxa"/>
          <w:left w:w="105" w:type="dxa"/>
          <w:bottom w:w="105" w:type="dxa"/>
          <w:right w:w="105" w:type="dxa"/>
        </w:tblCellMar>
        <w:tblLook w:val="04A0"/>
      </w:tblPr>
      <w:tblGrid>
        <w:gridCol w:w="4846"/>
        <w:gridCol w:w="4908"/>
      </w:tblGrid>
      <w:tr w:rsidR="00A264BC" w:rsidRPr="00550C59" w:rsidTr="00DC15BB">
        <w:trPr>
          <w:tblCellSpacing w:w="0" w:type="dxa"/>
          <w:jc w:val="center"/>
        </w:trPr>
        <w:tc>
          <w:tcPr>
            <w:tcW w:w="9754" w:type="dxa"/>
            <w:gridSpan w:val="2"/>
            <w:hideMark/>
          </w:tcPr>
          <w:p w:rsidR="0037162C" w:rsidRDefault="00A264BC" w:rsidP="0037162C">
            <w:pPr>
              <w:ind w:left="-284" w:right="283"/>
              <w:jc w:val="center"/>
              <w:rPr>
                <w:rFonts w:eastAsia="Times New Roman"/>
                <w:i/>
                <w:iCs/>
                <w:sz w:val="28"/>
                <w:szCs w:val="28"/>
                <w:lang w:eastAsia="ru-RU"/>
              </w:rPr>
            </w:pPr>
            <w:r w:rsidRPr="00550C59">
              <w:rPr>
                <w:rFonts w:eastAsia="Times New Roman"/>
                <w:i/>
                <w:iCs/>
                <w:sz w:val="28"/>
                <w:szCs w:val="28"/>
                <w:lang w:eastAsia="ru-RU"/>
              </w:rPr>
              <w:t>Геохимическая классификация элементов по особенностям их миграции в ландшафтах (по А. И. Перельману)</w:t>
            </w:r>
          </w:p>
          <w:p w:rsidR="00A264BC" w:rsidRPr="00550C59" w:rsidRDefault="00550C59" w:rsidP="0037162C">
            <w:pPr>
              <w:ind w:left="-284" w:right="283"/>
              <w:jc w:val="center"/>
              <w:rPr>
                <w:rFonts w:eastAsia="Times New Roman"/>
                <w:sz w:val="28"/>
                <w:szCs w:val="28"/>
                <w:lang w:eastAsia="ru-RU"/>
              </w:rPr>
            </w:pPr>
            <w:r>
              <w:rPr>
                <w:rFonts w:eastAsia="Times New Roman"/>
                <w:sz w:val="28"/>
                <w:szCs w:val="28"/>
                <w:lang w:eastAsia="ru-RU"/>
              </w:rPr>
              <w:br/>
            </w:r>
            <w:r w:rsidR="00A264BC" w:rsidRPr="00550C59">
              <w:rPr>
                <w:rFonts w:eastAsia="Times New Roman"/>
                <w:sz w:val="28"/>
                <w:szCs w:val="28"/>
                <w:lang w:eastAsia="ru-RU"/>
              </w:rPr>
              <w:t xml:space="preserve"> ВОЗДУШНЫЕ МИГРАНТЫ</w:t>
            </w:r>
          </w:p>
        </w:tc>
      </w:tr>
      <w:tr w:rsidR="00A264BC" w:rsidRPr="00550C59" w:rsidTr="00DC15BB">
        <w:trPr>
          <w:tblCellSpacing w:w="0" w:type="dxa"/>
          <w:jc w:val="center"/>
        </w:trPr>
        <w:tc>
          <w:tcPr>
            <w:tcW w:w="4846" w:type="dxa"/>
            <w:hideMark/>
          </w:tcPr>
          <w:p w:rsidR="00A264BC" w:rsidRPr="00550C59" w:rsidRDefault="00A264BC" w:rsidP="0037162C">
            <w:pPr>
              <w:ind w:left="152" w:right="283"/>
              <w:jc w:val="center"/>
              <w:rPr>
                <w:rFonts w:eastAsia="Times New Roman"/>
                <w:sz w:val="28"/>
                <w:szCs w:val="28"/>
                <w:lang w:eastAsia="ru-RU"/>
              </w:rPr>
            </w:pPr>
            <w:r w:rsidRPr="00550C59">
              <w:rPr>
                <w:rFonts w:eastAsia="Times New Roman"/>
                <w:sz w:val="28"/>
                <w:szCs w:val="28"/>
                <w:lang w:eastAsia="ru-RU"/>
              </w:rPr>
              <w:t>Активные</w:t>
            </w:r>
            <w:r w:rsidRPr="00550C59">
              <w:rPr>
                <w:rFonts w:eastAsia="Times New Roman"/>
                <w:sz w:val="28"/>
                <w:szCs w:val="28"/>
                <w:lang w:eastAsia="ru-RU"/>
              </w:rPr>
              <w:br/>
              <w:t>(образуют химические соединения)</w:t>
            </w:r>
          </w:p>
        </w:tc>
        <w:tc>
          <w:tcPr>
            <w:tcW w:w="4908" w:type="dxa"/>
            <w:hideMark/>
          </w:tcPr>
          <w:p w:rsidR="00A264BC" w:rsidRPr="00550C59" w:rsidRDefault="00A264BC" w:rsidP="0037162C">
            <w:pPr>
              <w:ind w:left="152" w:right="283"/>
              <w:jc w:val="center"/>
              <w:rPr>
                <w:rFonts w:eastAsia="Times New Roman"/>
                <w:sz w:val="28"/>
                <w:szCs w:val="28"/>
                <w:lang w:eastAsia="ru-RU"/>
              </w:rPr>
            </w:pPr>
            <w:r w:rsidRPr="00550C59">
              <w:rPr>
                <w:rFonts w:eastAsia="Times New Roman"/>
                <w:sz w:val="28"/>
                <w:szCs w:val="28"/>
                <w:lang w:eastAsia="ru-RU"/>
              </w:rPr>
              <w:t>Пассивные</w:t>
            </w:r>
            <w:r w:rsidRPr="00550C59">
              <w:rPr>
                <w:rFonts w:eastAsia="Times New Roman"/>
                <w:sz w:val="28"/>
                <w:szCs w:val="28"/>
                <w:lang w:eastAsia="ru-RU"/>
              </w:rPr>
              <w:br/>
              <w:t>(не образуют химические соединения)</w:t>
            </w:r>
          </w:p>
        </w:tc>
      </w:tr>
      <w:tr w:rsidR="00A264BC" w:rsidRPr="00DC15BB" w:rsidTr="00DC15BB">
        <w:trPr>
          <w:tblCellSpacing w:w="0" w:type="dxa"/>
          <w:jc w:val="center"/>
        </w:trPr>
        <w:tc>
          <w:tcPr>
            <w:tcW w:w="4846" w:type="dxa"/>
            <w:hideMark/>
          </w:tcPr>
          <w:p w:rsidR="00A264BC" w:rsidRPr="00550C59" w:rsidRDefault="00A264BC" w:rsidP="0037162C">
            <w:pPr>
              <w:ind w:left="152" w:right="283"/>
              <w:rPr>
                <w:rFonts w:eastAsia="Times New Roman"/>
                <w:sz w:val="28"/>
                <w:szCs w:val="28"/>
                <w:lang w:eastAsia="ru-RU"/>
              </w:rPr>
            </w:pPr>
            <w:r w:rsidRPr="00550C59">
              <w:rPr>
                <w:rFonts w:eastAsia="Times New Roman"/>
                <w:sz w:val="28"/>
                <w:szCs w:val="28"/>
                <w:lang w:eastAsia="ru-RU"/>
              </w:rPr>
              <w:t>О, Н, С, N, I</w:t>
            </w:r>
          </w:p>
        </w:tc>
        <w:tc>
          <w:tcPr>
            <w:tcW w:w="4908" w:type="dxa"/>
            <w:hideMark/>
          </w:tcPr>
          <w:p w:rsidR="00A264BC" w:rsidRPr="00550C59" w:rsidRDefault="00A264BC" w:rsidP="0037162C">
            <w:pPr>
              <w:ind w:left="152" w:right="283"/>
              <w:jc w:val="center"/>
              <w:rPr>
                <w:rFonts w:eastAsia="Times New Roman"/>
                <w:sz w:val="28"/>
                <w:szCs w:val="28"/>
                <w:lang w:val="en-US" w:eastAsia="ru-RU"/>
              </w:rPr>
            </w:pPr>
            <w:proofErr w:type="spellStart"/>
            <w:r w:rsidRPr="00550C59">
              <w:rPr>
                <w:rFonts w:eastAsia="Times New Roman"/>
                <w:sz w:val="28"/>
                <w:szCs w:val="28"/>
                <w:lang w:val="en-US" w:eastAsia="ru-RU"/>
              </w:rPr>
              <w:t>Ar</w:t>
            </w:r>
            <w:proofErr w:type="spellEnd"/>
            <w:r w:rsidRPr="00550C59">
              <w:rPr>
                <w:rFonts w:eastAsia="Times New Roman"/>
                <w:sz w:val="28"/>
                <w:szCs w:val="28"/>
                <w:lang w:val="en-US" w:eastAsia="ru-RU"/>
              </w:rPr>
              <w:t xml:space="preserve">, He, Ne, Kr, </w:t>
            </w:r>
            <w:proofErr w:type="spellStart"/>
            <w:r w:rsidRPr="00550C59">
              <w:rPr>
                <w:rFonts w:eastAsia="Times New Roman"/>
                <w:sz w:val="28"/>
                <w:szCs w:val="28"/>
                <w:lang w:val="en-US" w:eastAsia="ru-RU"/>
              </w:rPr>
              <w:t>Xe</w:t>
            </w:r>
            <w:proofErr w:type="spellEnd"/>
            <w:r w:rsidRPr="00550C59">
              <w:rPr>
                <w:rFonts w:eastAsia="Times New Roman"/>
                <w:sz w:val="28"/>
                <w:szCs w:val="28"/>
                <w:lang w:val="en-US" w:eastAsia="ru-RU"/>
              </w:rPr>
              <w:t xml:space="preserve">, </w:t>
            </w:r>
            <w:proofErr w:type="spellStart"/>
            <w:r w:rsidRPr="00550C59">
              <w:rPr>
                <w:rFonts w:eastAsia="Times New Roman"/>
                <w:sz w:val="28"/>
                <w:szCs w:val="28"/>
                <w:lang w:val="en-US" w:eastAsia="ru-RU"/>
              </w:rPr>
              <w:t>Rn</w:t>
            </w:r>
            <w:proofErr w:type="spellEnd"/>
          </w:p>
        </w:tc>
      </w:tr>
      <w:tr w:rsidR="00A264BC" w:rsidRPr="00550C59" w:rsidTr="00DC15BB">
        <w:trPr>
          <w:tblCellSpacing w:w="0" w:type="dxa"/>
          <w:jc w:val="center"/>
        </w:trPr>
        <w:tc>
          <w:tcPr>
            <w:tcW w:w="9754" w:type="dxa"/>
            <w:gridSpan w:val="2"/>
            <w:hideMark/>
          </w:tcPr>
          <w:p w:rsidR="0037162C" w:rsidRPr="00DC15BB" w:rsidRDefault="0037162C" w:rsidP="0037162C">
            <w:pPr>
              <w:ind w:left="152" w:right="283"/>
              <w:jc w:val="center"/>
              <w:rPr>
                <w:rFonts w:eastAsia="Times New Roman"/>
                <w:sz w:val="28"/>
                <w:szCs w:val="28"/>
                <w:lang w:val="en-AU" w:eastAsia="ru-RU"/>
              </w:rPr>
            </w:pPr>
          </w:p>
          <w:p w:rsidR="0037162C" w:rsidRPr="00DC15BB" w:rsidRDefault="0037162C" w:rsidP="0037162C">
            <w:pPr>
              <w:ind w:left="152" w:right="283"/>
              <w:jc w:val="center"/>
              <w:rPr>
                <w:rFonts w:eastAsia="Times New Roman"/>
                <w:sz w:val="28"/>
                <w:szCs w:val="28"/>
                <w:lang w:val="en-AU" w:eastAsia="ru-RU"/>
              </w:rPr>
            </w:pPr>
          </w:p>
          <w:p w:rsidR="0037162C" w:rsidRDefault="0037162C" w:rsidP="0037162C">
            <w:pPr>
              <w:ind w:left="152" w:right="283"/>
              <w:jc w:val="center"/>
              <w:rPr>
                <w:rFonts w:eastAsia="Times New Roman"/>
                <w:sz w:val="28"/>
                <w:szCs w:val="28"/>
                <w:lang w:eastAsia="ru-RU"/>
              </w:rPr>
            </w:pPr>
          </w:p>
          <w:p w:rsidR="00DC15BB" w:rsidRDefault="00DC15BB" w:rsidP="0037162C">
            <w:pPr>
              <w:ind w:left="152" w:right="283"/>
              <w:jc w:val="center"/>
              <w:rPr>
                <w:rFonts w:eastAsia="Times New Roman"/>
                <w:sz w:val="28"/>
                <w:szCs w:val="28"/>
                <w:lang w:eastAsia="ru-RU"/>
              </w:rPr>
            </w:pPr>
          </w:p>
          <w:p w:rsidR="00DC15BB" w:rsidRPr="00DC15BB" w:rsidRDefault="00DC15BB" w:rsidP="0037162C">
            <w:pPr>
              <w:ind w:left="152" w:right="283"/>
              <w:jc w:val="center"/>
              <w:rPr>
                <w:rFonts w:eastAsia="Times New Roman"/>
                <w:sz w:val="28"/>
                <w:szCs w:val="28"/>
                <w:lang w:eastAsia="ru-RU"/>
              </w:rPr>
            </w:pPr>
          </w:p>
          <w:p w:rsidR="0037162C" w:rsidRPr="00DC15BB" w:rsidRDefault="0037162C" w:rsidP="0037162C">
            <w:pPr>
              <w:ind w:left="152" w:right="283"/>
              <w:jc w:val="center"/>
              <w:rPr>
                <w:rFonts w:eastAsia="Times New Roman"/>
                <w:sz w:val="28"/>
                <w:szCs w:val="28"/>
                <w:lang w:val="en-AU" w:eastAsia="ru-RU"/>
              </w:rPr>
            </w:pPr>
          </w:p>
          <w:p w:rsidR="00A264BC" w:rsidRPr="00550C59" w:rsidRDefault="00A264BC" w:rsidP="0037162C">
            <w:pPr>
              <w:ind w:left="152" w:right="283"/>
              <w:jc w:val="center"/>
              <w:rPr>
                <w:rFonts w:eastAsia="Times New Roman"/>
                <w:sz w:val="28"/>
                <w:szCs w:val="28"/>
                <w:lang w:eastAsia="ru-RU"/>
              </w:rPr>
            </w:pPr>
            <w:r w:rsidRPr="00550C59">
              <w:rPr>
                <w:rFonts w:eastAsia="Times New Roman"/>
                <w:sz w:val="28"/>
                <w:szCs w:val="28"/>
                <w:lang w:eastAsia="ru-RU"/>
              </w:rPr>
              <w:lastRenderedPageBreak/>
              <w:t>ВОДНЫЕ МИГРАНТЫ</w:t>
            </w:r>
          </w:p>
        </w:tc>
      </w:tr>
      <w:tr w:rsidR="00A264BC" w:rsidRPr="00550C59" w:rsidTr="00DC15BB">
        <w:trPr>
          <w:tblCellSpacing w:w="0" w:type="dxa"/>
          <w:jc w:val="center"/>
        </w:trPr>
        <w:tc>
          <w:tcPr>
            <w:tcW w:w="4846" w:type="dxa"/>
            <w:hideMark/>
          </w:tcPr>
          <w:p w:rsidR="00A264BC" w:rsidRPr="00550C59" w:rsidRDefault="00A264BC" w:rsidP="0037162C">
            <w:pPr>
              <w:ind w:left="152" w:right="283"/>
              <w:rPr>
                <w:rFonts w:eastAsia="Times New Roman"/>
                <w:sz w:val="28"/>
                <w:szCs w:val="28"/>
                <w:lang w:eastAsia="ru-RU"/>
              </w:rPr>
            </w:pPr>
            <w:proofErr w:type="spellStart"/>
            <w:r w:rsidRPr="00550C59">
              <w:rPr>
                <w:rFonts w:eastAsia="Times New Roman"/>
                <w:sz w:val="28"/>
                <w:szCs w:val="28"/>
                <w:lang w:eastAsia="ru-RU"/>
              </w:rPr>
              <w:lastRenderedPageBreak/>
              <w:t>Катионогенные</w:t>
            </w:r>
            <w:proofErr w:type="spellEnd"/>
          </w:p>
        </w:tc>
        <w:tc>
          <w:tcPr>
            <w:tcW w:w="4908" w:type="dxa"/>
            <w:hideMark/>
          </w:tcPr>
          <w:p w:rsidR="00A264BC" w:rsidRPr="00550C59" w:rsidRDefault="00A264BC" w:rsidP="0037162C">
            <w:pPr>
              <w:ind w:left="152" w:right="283"/>
              <w:rPr>
                <w:rFonts w:eastAsia="Times New Roman"/>
                <w:sz w:val="28"/>
                <w:szCs w:val="28"/>
                <w:lang w:eastAsia="ru-RU"/>
              </w:rPr>
            </w:pPr>
            <w:proofErr w:type="spellStart"/>
            <w:r w:rsidRPr="00550C59">
              <w:rPr>
                <w:rFonts w:eastAsia="Times New Roman"/>
                <w:sz w:val="28"/>
                <w:szCs w:val="28"/>
                <w:lang w:eastAsia="ru-RU"/>
              </w:rPr>
              <w:t>Анионогенные</w:t>
            </w:r>
            <w:proofErr w:type="spellEnd"/>
          </w:p>
        </w:tc>
      </w:tr>
      <w:tr w:rsidR="00A264BC" w:rsidRPr="00550C59" w:rsidTr="00DC15BB">
        <w:trPr>
          <w:tblCellSpacing w:w="0" w:type="dxa"/>
          <w:jc w:val="center"/>
        </w:trPr>
        <w:tc>
          <w:tcPr>
            <w:tcW w:w="9754" w:type="dxa"/>
            <w:gridSpan w:val="2"/>
            <w:hideMark/>
          </w:tcPr>
          <w:p w:rsidR="00A264BC" w:rsidRPr="00550C59" w:rsidRDefault="00A264BC" w:rsidP="0037162C">
            <w:pPr>
              <w:ind w:left="152" w:right="283"/>
              <w:rPr>
                <w:rFonts w:eastAsia="Times New Roman"/>
                <w:sz w:val="28"/>
                <w:szCs w:val="28"/>
                <w:lang w:eastAsia="ru-RU"/>
              </w:rPr>
            </w:pPr>
            <w:proofErr w:type="gramStart"/>
            <w:r w:rsidRPr="00550C59">
              <w:rPr>
                <w:rFonts w:eastAsia="Times New Roman"/>
                <w:sz w:val="28"/>
                <w:szCs w:val="28"/>
                <w:lang w:eastAsia="ru-RU"/>
              </w:rPr>
              <w:t>Очень подвижные</w:t>
            </w:r>
            <w:proofErr w:type="gramEnd"/>
          </w:p>
        </w:tc>
      </w:tr>
      <w:tr w:rsidR="00A264BC" w:rsidRPr="00550C59" w:rsidTr="00DC15BB">
        <w:trPr>
          <w:tblCellSpacing w:w="0" w:type="dxa"/>
          <w:jc w:val="center"/>
        </w:trPr>
        <w:tc>
          <w:tcPr>
            <w:tcW w:w="4846" w:type="dxa"/>
            <w:hideMark/>
          </w:tcPr>
          <w:p w:rsidR="00A264BC" w:rsidRPr="00DC15BB" w:rsidRDefault="00A264BC" w:rsidP="0037162C">
            <w:pPr>
              <w:ind w:left="152" w:right="283"/>
              <w:rPr>
                <w:rFonts w:eastAsia="Times New Roman"/>
                <w:sz w:val="28"/>
                <w:szCs w:val="28"/>
                <w:lang w:val="en-AU" w:eastAsia="ru-RU"/>
              </w:rPr>
            </w:pPr>
            <w:r w:rsidRPr="00DC15BB">
              <w:rPr>
                <w:rFonts w:eastAsia="Times New Roman"/>
                <w:sz w:val="28"/>
                <w:szCs w:val="28"/>
                <w:lang w:val="en-AU" w:eastAsia="ru-RU"/>
              </w:rPr>
              <w:br/>
            </w:r>
            <w:proofErr w:type="spellStart"/>
            <w:r w:rsidRPr="00550C59">
              <w:rPr>
                <w:rFonts w:eastAsia="Times New Roman"/>
                <w:sz w:val="28"/>
                <w:szCs w:val="28"/>
                <w:lang w:eastAsia="ru-RU"/>
              </w:rPr>
              <w:t>Са</w:t>
            </w:r>
            <w:proofErr w:type="spellEnd"/>
            <w:r w:rsidRPr="00DC15BB">
              <w:rPr>
                <w:rFonts w:eastAsia="Times New Roman"/>
                <w:sz w:val="28"/>
                <w:szCs w:val="28"/>
                <w:lang w:val="en-AU" w:eastAsia="ru-RU"/>
              </w:rPr>
              <w:t xml:space="preserve">, </w:t>
            </w:r>
            <w:r w:rsidRPr="00550C59">
              <w:rPr>
                <w:rFonts w:eastAsia="Times New Roman"/>
                <w:sz w:val="28"/>
                <w:szCs w:val="28"/>
                <w:lang w:val="en-US" w:eastAsia="ru-RU"/>
              </w:rPr>
              <w:t>Na</w:t>
            </w:r>
            <w:r w:rsidRPr="00DC15BB">
              <w:rPr>
                <w:rFonts w:eastAsia="Times New Roman"/>
                <w:sz w:val="28"/>
                <w:szCs w:val="28"/>
                <w:lang w:val="en-AU" w:eastAsia="ru-RU"/>
              </w:rPr>
              <w:t xml:space="preserve">, </w:t>
            </w:r>
            <w:r w:rsidRPr="00550C59">
              <w:rPr>
                <w:rFonts w:eastAsia="Times New Roman"/>
                <w:sz w:val="28"/>
                <w:szCs w:val="28"/>
                <w:lang w:val="en-US" w:eastAsia="ru-RU"/>
              </w:rPr>
              <w:t>Mg</w:t>
            </w:r>
            <w:r w:rsidRPr="00DC15BB">
              <w:rPr>
                <w:rFonts w:eastAsia="Times New Roman"/>
                <w:sz w:val="28"/>
                <w:szCs w:val="28"/>
                <w:lang w:val="en-AU" w:eastAsia="ru-RU"/>
              </w:rPr>
              <w:t xml:space="preserve">, </w:t>
            </w:r>
            <w:proofErr w:type="spellStart"/>
            <w:r w:rsidRPr="00550C59">
              <w:rPr>
                <w:rFonts w:eastAsia="Times New Roman"/>
                <w:sz w:val="28"/>
                <w:szCs w:val="28"/>
                <w:lang w:val="en-US" w:eastAsia="ru-RU"/>
              </w:rPr>
              <w:t>Sr</w:t>
            </w:r>
            <w:proofErr w:type="spellEnd"/>
            <w:r w:rsidRPr="00DC15BB">
              <w:rPr>
                <w:rFonts w:eastAsia="Times New Roman"/>
                <w:sz w:val="28"/>
                <w:szCs w:val="28"/>
                <w:lang w:val="en-AU" w:eastAsia="ru-RU"/>
              </w:rPr>
              <w:t xml:space="preserve">, </w:t>
            </w:r>
            <w:r w:rsidRPr="00550C59">
              <w:rPr>
                <w:rFonts w:eastAsia="Times New Roman"/>
                <w:sz w:val="28"/>
                <w:szCs w:val="28"/>
                <w:lang w:val="en-US" w:eastAsia="ru-RU"/>
              </w:rPr>
              <w:t>Ra</w:t>
            </w:r>
          </w:p>
        </w:tc>
        <w:tc>
          <w:tcPr>
            <w:tcW w:w="4908" w:type="dxa"/>
            <w:hideMark/>
          </w:tcPr>
          <w:p w:rsidR="00A264BC" w:rsidRPr="00550C59" w:rsidRDefault="00A264BC" w:rsidP="0037162C">
            <w:pPr>
              <w:ind w:left="152" w:right="283"/>
              <w:rPr>
                <w:rFonts w:eastAsia="Times New Roman"/>
                <w:sz w:val="28"/>
                <w:szCs w:val="28"/>
                <w:lang w:eastAsia="ru-RU"/>
              </w:rPr>
            </w:pPr>
            <w:r w:rsidRPr="00DC15BB">
              <w:rPr>
                <w:rFonts w:eastAsia="Times New Roman"/>
                <w:sz w:val="28"/>
                <w:szCs w:val="28"/>
                <w:lang w:val="en-AU" w:eastAsia="ru-RU"/>
              </w:rPr>
              <w:br/>
            </w:r>
            <w:proofErr w:type="spellStart"/>
            <w:r w:rsidRPr="00550C59">
              <w:rPr>
                <w:rFonts w:eastAsia="Times New Roman"/>
                <w:sz w:val="28"/>
                <w:szCs w:val="28"/>
                <w:lang w:eastAsia="ru-RU"/>
              </w:rPr>
              <w:t>Cl</w:t>
            </w:r>
            <w:proofErr w:type="spellEnd"/>
            <w:r w:rsidRPr="00550C59">
              <w:rPr>
                <w:rFonts w:eastAsia="Times New Roman"/>
                <w:sz w:val="28"/>
                <w:szCs w:val="28"/>
                <w:lang w:eastAsia="ru-RU"/>
              </w:rPr>
              <w:t xml:space="preserve">, </w:t>
            </w:r>
            <w:proofErr w:type="spellStart"/>
            <w:r w:rsidRPr="00550C59">
              <w:rPr>
                <w:rFonts w:eastAsia="Times New Roman"/>
                <w:sz w:val="28"/>
                <w:szCs w:val="28"/>
                <w:lang w:eastAsia="ru-RU"/>
              </w:rPr>
              <w:t>Br</w:t>
            </w:r>
            <w:proofErr w:type="spellEnd"/>
            <w:r w:rsidRPr="00550C59">
              <w:rPr>
                <w:rFonts w:eastAsia="Times New Roman"/>
                <w:sz w:val="28"/>
                <w:szCs w:val="28"/>
                <w:lang w:eastAsia="ru-RU"/>
              </w:rPr>
              <w:t>, S, F, В</w:t>
            </w:r>
          </w:p>
        </w:tc>
      </w:tr>
      <w:tr w:rsidR="00A264BC" w:rsidRPr="00550C59" w:rsidTr="00DC15BB">
        <w:trPr>
          <w:tblCellSpacing w:w="0" w:type="dxa"/>
          <w:jc w:val="center"/>
        </w:trPr>
        <w:tc>
          <w:tcPr>
            <w:tcW w:w="9754" w:type="dxa"/>
            <w:gridSpan w:val="2"/>
            <w:hideMark/>
          </w:tcPr>
          <w:p w:rsidR="00A264BC" w:rsidRPr="00550C59" w:rsidRDefault="00A264BC" w:rsidP="0037162C">
            <w:pPr>
              <w:ind w:left="152" w:right="283"/>
              <w:rPr>
                <w:rFonts w:eastAsia="Times New Roman"/>
                <w:sz w:val="28"/>
                <w:szCs w:val="28"/>
                <w:lang w:eastAsia="ru-RU"/>
              </w:rPr>
            </w:pPr>
            <w:r w:rsidRPr="00550C59">
              <w:rPr>
                <w:rFonts w:eastAsia="Times New Roman"/>
                <w:sz w:val="28"/>
                <w:szCs w:val="28"/>
                <w:lang w:eastAsia="ru-RU"/>
              </w:rPr>
              <w:br/>
              <w:t>Слабо подвижные</w:t>
            </w:r>
          </w:p>
        </w:tc>
      </w:tr>
      <w:tr w:rsidR="00A264BC" w:rsidRPr="00DC15BB" w:rsidTr="00DC15BB">
        <w:trPr>
          <w:tblCellSpacing w:w="0" w:type="dxa"/>
          <w:jc w:val="center"/>
        </w:trPr>
        <w:tc>
          <w:tcPr>
            <w:tcW w:w="4846" w:type="dxa"/>
            <w:hideMark/>
          </w:tcPr>
          <w:p w:rsidR="00A264BC" w:rsidRPr="00550C59" w:rsidRDefault="00A264BC" w:rsidP="0037162C">
            <w:pPr>
              <w:ind w:left="152" w:right="283"/>
              <w:rPr>
                <w:rFonts w:eastAsia="Times New Roman"/>
                <w:sz w:val="28"/>
                <w:szCs w:val="28"/>
                <w:lang w:val="en-US" w:eastAsia="ru-RU"/>
              </w:rPr>
            </w:pPr>
            <w:r w:rsidRPr="00550C59">
              <w:rPr>
                <w:rFonts w:eastAsia="Times New Roman"/>
                <w:sz w:val="28"/>
                <w:szCs w:val="28"/>
                <w:lang w:eastAsia="ru-RU"/>
              </w:rPr>
              <w:t>К</w:t>
            </w:r>
            <w:r w:rsidRPr="00550C59">
              <w:rPr>
                <w:rFonts w:eastAsia="Times New Roman"/>
                <w:sz w:val="28"/>
                <w:szCs w:val="28"/>
                <w:lang w:val="en-US" w:eastAsia="ru-RU"/>
              </w:rPr>
              <w:t xml:space="preserve">, </w:t>
            </w:r>
            <w:proofErr w:type="spellStart"/>
            <w:r w:rsidRPr="00550C59">
              <w:rPr>
                <w:rFonts w:eastAsia="Times New Roman"/>
                <w:sz w:val="28"/>
                <w:szCs w:val="28"/>
                <w:lang w:eastAsia="ru-RU"/>
              </w:rPr>
              <w:t>Ва</w:t>
            </w:r>
            <w:proofErr w:type="spellEnd"/>
            <w:r w:rsidRPr="00550C59">
              <w:rPr>
                <w:rFonts w:eastAsia="Times New Roman"/>
                <w:sz w:val="28"/>
                <w:szCs w:val="28"/>
                <w:lang w:val="en-US" w:eastAsia="ru-RU"/>
              </w:rPr>
              <w:t xml:space="preserve">, </w:t>
            </w:r>
            <w:proofErr w:type="spellStart"/>
            <w:r w:rsidRPr="00550C59">
              <w:rPr>
                <w:rFonts w:eastAsia="Times New Roman"/>
                <w:sz w:val="28"/>
                <w:szCs w:val="28"/>
                <w:lang w:val="en-US" w:eastAsia="ru-RU"/>
              </w:rPr>
              <w:t>Rb</w:t>
            </w:r>
            <w:proofErr w:type="spellEnd"/>
            <w:r w:rsidRPr="00550C59">
              <w:rPr>
                <w:rFonts w:eastAsia="Times New Roman"/>
                <w:sz w:val="28"/>
                <w:szCs w:val="28"/>
                <w:lang w:val="en-US" w:eastAsia="ru-RU"/>
              </w:rPr>
              <w:t xml:space="preserve">, Li, Be, Cs, </w:t>
            </w:r>
            <w:r w:rsidRPr="00550C59">
              <w:rPr>
                <w:rFonts w:eastAsia="Times New Roman"/>
                <w:sz w:val="28"/>
                <w:szCs w:val="28"/>
                <w:lang w:eastAsia="ru-RU"/>
              </w:rPr>
              <w:t>Т</w:t>
            </w:r>
          </w:p>
        </w:tc>
        <w:tc>
          <w:tcPr>
            <w:tcW w:w="4908" w:type="dxa"/>
            <w:hideMark/>
          </w:tcPr>
          <w:p w:rsidR="00A264BC" w:rsidRPr="00550C59" w:rsidRDefault="00A264BC" w:rsidP="0037162C">
            <w:pPr>
              <w:ind w:left="152" w:right="283"/>
              <w:rPr>
                <w:rFonts w:eastAsia="Times New Roman"/>
                <w:sz w:val="28"/>
                <w:szCs w:val="28"/>
                <w:lang w:val="en-US" w:eastAsia="ru-RU"/>
              </w:rPr>
            </w:pPr>
            <w:r w:rsidRPr="00550C59">
              <w:rPr>
                <w:rFonts w:eastAsia="Times New Roman"/>
                <w:sz w:val="28"/>
                <w:szCs w:val="28"/>
                <w:lang w:val="en-US" w:eastAsia="ru-RU"/>
              </w:rPr>
              <w:t xml:space="preserve">Si, P, </w:t>
            </w:r>
            <w:proofErr w:type="spellStart"/>
            <w:r w:rsidRPr="00550C59">
              <w:rPr>
                <w:rFonts w:eastAsia="Times New Roman"/>
                <w:sz w:val="28"/>
                <w:szCs w:val="28"/>
                <w:lang w:val="en-US" w:eastAsia="ru-RU"/>
              </w:rPr>
              <w:t>Ge</w:t>
            </w:r>
            <w:proofErr w:type="spellEnd"/>
            <w:r w:rsidRPr="00550C59">
              <w:rPr>
                <w:rFonts w:eastAsia="Times New Roman"/>
                <w:sz w:val="28"/>
                <w:szCs w:val="28"/>
                <w:lang w:val="en-US" w:eastAsia="ru-RU"/>
              </w:rPr>
              <w:t xml:space="preserve">, </w:t>
            </w:r>
            <w:proofErr w:type="spellStart"/>
            <w:r w:rsidRPr="00550C59">
              <w:rPr>
                <w:rFonts w:eastAsia="Times New Roman"/>
                <w:sz w:val="28"/>
                <w:szCs w:val="28"/>
                <w:lang w:val="en-US" w:eastAsia="ru-RU"/>
              </w:rPr>
              <w:t>Sn</w:t>
            </w:r>
            <w:proofErr w:type="spellEnd"/>
            <w:r w:rsidRPr="00550C59">
              <w:rPr>
                <w:rFonts w:eastAsia="Times New Roman"/>
                <w:sz w:val="28"/>
                <w:szCs w:val="28"/>
                <w:lang w:val="en-US" w:eastAsia="ru-RU"/>
              </w:rPr>
              <w:t xml:space="preserve">, </w:t>
            </w:r>
            <w:proofErr w:type="spellStart"/>
            <w:r w:rsidRPr="00550C59">
              <w:rPr>
                <w:rFonts w:eastAsia="Times New Roman"/>
                <w:sz w:val="28"/>
                <w:szCs w:val="28"/>
                <w:lang w:val="en-US" w:eastAsia="ru-RU"/>
              </w:rPr>
              <w:t>Sb</w:t>
            </w:r>
            <w:proofErr w:type="spellEnd"/>
            <w:r w:rsidRPr="00550C59">
              <w:rPr>
                <w:rFonts w:eastAsia="Times New Roman"/>
                <w:sz w:val="28"/>
                <w:szCs w:val="28"/>
                <w:lang w:val="en-US" w:eastAsia="ru-RU"/>
              </w:rPr>
              <w:t>, As</w:t>
            </w:r>
          </w:p>
        </w:tc>
      </w:tr>
      <w:tr w:rsidR="00A264BC" w:rsidRPr="00550C59" w:rsidTr="00DC15BB">
        <w:trPr>
          <w:tblCellSpacing w:w="0" w:type="dxa"/>
          <w:jc w:val="center"/>
        </w:trPr>
        <w:tc>
          <w:tcPr>
            <w:tcW w:w="9754" w:type="dxa"/>
            <w:gridSpan w:val="2"/>
            <w:hideMark/>
          </w:tcPr>
          <w:p w:rsidR="00A264BC" w:rsidRPr="00550C59" w:rsidRDefault="00A264BC" w:rsidP="0037162C">
            <w:pPr>
              <w:ind w:left="152" w:right="283"/>
              <w:rPr>
                <w:rFonts w:eastAsia="Times New Roman"/>
                <w:sz w:val="28"/>
                <w:szCs w:val="28"/>
                <w:lang w:eastAsia="ru-RU"/>
              </w:rPr>
            </w:pPr>
            <w:r w:rsidRPr="00DC15BB">
              <w:rPr>
                <w:rFonts w:eastAsia="Times New Roman"/>
                <w:sz w:val="28"/>
                <w:szCs w:val="28"/>
                <w:lang w:val="en-AU" w:eastAsia="ru-RU"/>
              </w:rPr>
              <w:br/>
            </w:r>
            <w:proofErr w:type="gramStart"/>
            <w:r w:rsidRPr="00550C59">
              <w:rPr>
                <w:rFonts w:eastAsia="Times New Roman"/>
                <w:sz w:val="28"/>
                <w:szCs w:val="28"/>
                <w:lang w:eastAsia="ru-RU"/>
              </w:rPr>
              <w:t>Подвижные</w:t>
            </w:r>
            <w:proofErr w:type="gramEnd"/>
            <w:r w:rsidRPr="00550C59">
              <w:rPr>
                <w:rFonts w:eastAsia="Times New Roman"/>
                <w:sz w:val="28"/>
                <w:szCs w:val="28"/>
                <w:lang w:eastAsia="ru-RU"/>
              </w:rPr>
              <w:t xml:space="preserve"> и слабо подвижные в окислительной обстановке и инертные в сероводородной среде, осаждаются на щелочных барьерах, мигрируют в окислительной обстановке</w:t>
            </w:r>
          </w:p>
        </w:tc>
      </w:tr>
      <w:tr w:rsidR="00A264BC" w:rsidRPr="00550C59" w:rsidTr="00DC15BB">
        <w:trPr>
          <w:tblCellSpacing w:w="0" w:type="dxa"/>
          <w:jc w:val="center"/>
        </w:trPr>
        <w:tc>
          <w:tcPr>
            <w:tcW w:w="4846" w:type="dxa"/>
            <w:hideMark/>
          </w:tcPr>
          <w:p w:rsidR="00A264BC" w:rsidRPr="00550C59" w:rsidRDefault="00A264BC" w:rsidP="0037162C">
            <w:pPr>
              <w:ind w:left="152" w:right="283"/>
              <w:rPr>
                <w:rFonts w:eastAsia="Times New Roman"/>
                <w:sz w:val="28"/>
                <w:szCs w:val="28"/>
                <w:lang w:val="en-US" w:eastAsia="ru-RU"/>
              </w:rPr>
            </w:pPr>
            <w:r w:rsidRPr="00550C59">
              <w:rPr>
                <w:rFonts w:eastAsia="Times New Roman"/>
                <w:sz w:val="28"/>
                <w:szCs w:val="28"/>
                <w:lang w:val="en-US" w:eastAsia="ru-RU"/>
              </w:rPr>
              <w:t xml:space="preserve">Zn, Cu, Ni, </w:t>
            </w:r>
            <w:proofErr w:type="spellStart"/>
            <w:r w:rsidRPr="00550C59">
              <w:rPr>
                <w:rFonts w:eastAsia="Times New Roman"/>
                <w:sz w:val="28"/>
                <w:szCs w:val="28"/>
                <w:lang w:val="en-US" w:eastAsia="ru-RU"/>
              </w:rPr>
              <w:t>Pb</w:t>
            </w:r>
            <w:proofErr w:type="spellEnd"/>
            <w:r w:rsidRPr="00550C59">
              <w:rPr>
                <w:rFonts w:eastAsia="Times New Roman"/>
                <w:sz w:val="28"/>
                <w:szCs w:val="28"/>
                <w:lang w:val="en-US" w:eastAsia="ru-RU"/>
              </w:rPr>
              <w:t xml:space="preserve">, </w:t>
            </w:r>
            <w:proofErr w:type="spellStart"/>
            <w:r w:rsidRPr="00550C59">
              <w:rPr>
                <w:rFonts w:eastAsia="Times New Roman"/>
                <w:sz w:val="28"/>
                <w:szCs w:val="28"/>
                <w:lang w:val="en-US" w:eastAsia="ru-RU"/>
              </w:rPr>
              <w:t>Cd</w:t>
            </w:r>
            <w:proofErr w:type="spellEnd"/>
          </w:p>
        </w:tc>
        <w:tc>
          <w:tcPr>
            <w:tcW w:w="4908" w:type="dxa"/>
            <w:hideMark/>
          </w:tcPr>
          <w:p w:rsidR="00A264BC" w:rsidRPr="00550C59" w:rsidRDefault="00A264BC" w:rsidP="0037162C">
            <w:pPr>
              <w:ind w:left="152" w:right="283"/>
              <w:rPr>
                <w:rFonts w:eastAsia="Times New Roman"/>
                <w:sz w:val="28"/>
                <w:szCs w:val="28"/>
                <w:lang w:eastAsia="ru-RU"/>
              </w:rPr>
            </w:pPr>
            <w:proofErr w:type="spellStart"/>
            <w:r w:rsidRPr="00550C59">
              <w:rPr>
                <w:rFonts w:eastAsia="Times New Roman"/>
                <w:sz w:val="28"/>
                <w:szCs w:val="28"/>
                <w:lang w:eastAsia="ru-RU"/>
              </w:rPr>
              <w:t>Hg</w:t>
            </w:r>
            <w:proofErr w:type="spellEnd"/>
            <w:r w:rsidRPr="00550C59">
              <w:rPr>
                <w:rFonts w:eastAsia="Times New Roman"/>
                <w:sz w:val="28"/>
                <w:szCs w:val="28"/>
                <w:lang w:eastAsia="ru-RU"/>
              </w:rPr>
              <w:t xml:space="preserve">, </w:t>
            </w:r>
            <w:proofErr w:type="spellStart"/>
            <w:r w:rsidRPr="00550C59">
              <w:rPr>
                <w:rFonts w:eastAsia="Times New Roman"/>
                <w:sz w:val="28"/>
                <w:szCs w:val="28"/>
                <w:lang w:eastAsia="ru-RU"/>
              </w:rPr>
              <w:t>Ag</w:t>
            </w:r>
            <w:proofErr w:type="spellEnd"/>
            <w:r w:rsidRPr="00550C59">
              <w:rPr>
                <w:rFonts w:eastAsia="Times New Roman"/>
                <w:sz w:val="28"/>
                <w:szCs w:val="28"/>
                <w:lang w:eastAsia="ru-RU"/>
              </w:rPr>
              <w:t xml:space="preserve">, </w:t>
            </w:r>
            <w:proofErr w:type="spellStart"/>
            <w:r w:rsidRPr="00550C59">
              <w:rPr>
                <w:rFonts w:eastAsia="Times New Roman"/>
                <w:sz w:val="28"/>
                <w:szCs w:val="28"/>
                <w:lang w:eastAsia="ru-RU"/>
              </w:rPr>
              <w:t>Bi</w:t>
            </w:r>
            <w:proofErr w:type="spellEnd"/>
          </w:p>
        </w:tc>
      </w:tr>
      <w:tr w:rsidR="00A264BC" w:rsidRPr="00550C59" w:rsidTr="00DC15BB">
        <w:trPr>
          <w:tblCellSpacing w:w="0" w:type="dxa"/>
          <w:jc w:val="center"/>
        </w:trPr>
        <w:tc>
          <w:tcPr>
            <w:tcW w:w="9754" w:type="dxa"/>
            <w:gridSpan w:val="2"/>
            <w:hideMark/>
          </w:tcPr>
          <w:p w:rsidR="00A264BC" w:rsidRPr="00550C59" w:rsidRDefault="00A264BC" w:rsidP="0037162C">
            <w:pPr>
              <w:ind w:left="152" w:right="283"/>
              <w:rPr>
                <w:rFonts w:eastAsia="Times New Roman"/>
                <w:sz w:val="28"/>
                <w:szCs w:val="28"/>
                <w:lang w:eastAsia="ru-RU"/>
              </w:rPr>
            </w:pPr>
            <w:r w:rsidRPr="00550C59">
              <w:rPr>
                <w:rFonts w:eastAsia="Times New Roman"/>
                <w:sz w:val="28"/>
                <w:szCs w:val="28"/>
                <w:lang w:eastAsia="ru-RU"/>
              </w:rPr>
              <w:br/>
            </w:r>
            <w:proofErr w:type="gramStart"/>
            <w:r w:rsidRPr="00550C59">
              <w:rPr>
                <w:rFonts w:eastAsia="Times New Roman"/>
                <w:sz w:val="28"/>
                <w:szCs w:val="28"/>
                <w:lang w:eastAsia="ru-RU"/>
              </w:rPr>
              <w:t>Подвижные</w:t>
            </w:r>
            <w:proofErr w:type="gramEnd"/>
            <w:r w:rsidRPr="00550C59">
              <w:rPr>
                <w:rFonts w:eastAsia="Times New Roman"/>
                <w:sz w:val="28"/>
                <w:szCs w:val="28"/>
                <w:lang w:eastAsia="ru-RU"/>
              </w:rPr>
              <w:t xml:space="preserve"> и слабо подвижные в окислительной обстановке, инертные в восстановительной среде, осаждаются на сероводородных и глеевых барьерах</w:t>
            </w:r>
          </w:p>
        </w:tc>
      </w:tr>
      <w:tr w:rsidR="00A264BC" w:rsidRPr="00550C59" w:rsidTr="00DC15BB">
        <w:trPr>
          <w:tblCellSpacing w:w="0" w:type="dxa"/>
          <w:jc w:val="center"/>
        </w:trPr>
        <w:tc>
          <w:tcPr>
            <w:tcW w:w="9754" w:type="dxa"/>
            <w:gridSpan w:val="2"/>
            <w:hideMark/>
          </w:tcPr>
          <w:p w:rsidR="00A264BC" w:rsidRPr="00550C59" w:rsidRDefault="00A264BC" w:rsidP="0037162C">
            <w:pPr>
              <w:ind w:left="152" w:right="283"/>
              <w:rPr>
                <w:rFonts w:eastAsia="Times New Roman"/>
                <w:sz w:val="28"/>
                <w:szCs w:val="28"/>
                <w:lang w:eastAsia="ru-RU"/>
              </w:rPr>
            </w:pPr>
            <w:r w:rsidRPr="00550C59">
              <w:rPr>
                <w:rFonts w:eastAsia="Times New Roman"/>
                <w:sz w:val="28"/>
                <w:szCs w:val="28"/>
                <w:lang w:eastAsia="ru-RU"/>
              </w:rPr>
              <w:t xml:space="preserve">V, </w:t>
            </w:r>
            <w:proofErr w:type="spellStart"/>
            <w:r w:rsidRPr="00550C59">
              <w:rPr>
                <w:rFonts w:eastAsia="Times New Roman"/>
                <w:sz w:val="28"/>
                <w:szCs w:val="28"/>
                <w:lang w:eastAsia="ru-RU"/>
              </w:rPr>
              <w:t>Mo</w:t>
            </w:r>
            <w:proofErr w:type="spellEnd"/>
            <w:r w:rsidRPr="00550C59">
              <w:rPr>
                <w:rFonts w:eastAsia="Times New Roman"/>
                <w:sz w:val="28"/>
                <w:szCs w:val="28"/>
                <w:lang w:eastAsia="ru-RU"/>
              </w:rPr>
              <w:t xml:space="preserve">, </w:t>
            </w:r>
            <w:proofErr w:type="spellStart"/>
            <w:r w:rsidRPr="00550C59">
              <w:rPr>
                <w:rFonts w:eastAsia="Times New Roman"/>
                <w:sz w:val="28"/>
                <w:szCs w:val="28"/>
                <w:lang w:eastAsia="ru-RU"/>
              </w:rPr>
              <w:t>Se</w:t>
            </w:r>
            <w:proofErr w:type="spellEnd"/>
            <w:r w:rsidRPr="00550C59">
              <w:rPr>
                <w:rFonts w:eastAsia="Times New Roman"/>
                <w:sz w:val="28"/>
                <w:szCs w:val="28"/>
                <w:lang w:eastAsia="ru-RU"/>
              </w:rPr>
              <w:t xml:space="preserve">, U, </w:t>
            </w:r>
            <w:proofErr w:type="spellStart"/>
            <w:r w:rsidRPr="00550C59">
              <w:rPr>
                <w:rFonts w:eastAsia="Times New Roman"/>
                <w:sz w:val="28"/>
                <w:szCs w:val="28"/>
                <w:lang w:eastAsia="ru-RU"/>
              </w:rPr>
              <w:t>Re</w:t>
            </w:r>
            <w:proofErr w:type="spellEnd"/>
          </w:p>
        </w:tc>
      </w:tr>
      <w:tr w:rsidR="00A264BC" w:rsidRPr="00550C59" w:rsidTr="00DC15BB">
        <w:trPr>
          <w:tblCellSpacing w:w="0" w:type="dxa"/>
          <w:jc w:val="center"/>
        </w:trPr>
        <w:tc>
          <w:tcPr>
            <w:tcW w:w="9754" w:type="dxa"/>
            <w:gridSpan w:val="2"/>
            <w:hideMark/>
          </w:tcPr>
          <w:p w:rsidR="00A264BC" w:rsidRPr="00550C59" w:rsidRDefault="00A264BC" w:rsidP="0037162C">
            <w:pPr>
              <w:ind w:left="152" w:right="283"/>
              <w:rPr>
                <w:rFonts w:eastAsia="Times New Roman"/>
                <w:sz w:val="28"/>
                <w:szCs w:val="28"/>
                <w:lang w:eastAsia="ru-RU"/>
              </w:rPr>
            </w:pPr>
            <w:proofErr w:type="gramStart"/>
            <w:r w:rsidRPr="00550C59">
              <w:rPr>
                <w:rFonts w:eastAsia="Times New Roman"/>
                <w:sz w:val="28"/>
                <w:szCs w:val="28"/>
                <w:lang w:eastAsia="ru-RU"/>
              </w:rPr>
              <w:t>Подвижные</w:t>
            </w:r>
            <w:proofErr w:type="gramEnd"/>
            <w:r w:rsidRPr="00550C59">
              <w:rPr>
                <w:rFonts w:eastAsia="Times New Roman"/>
                <w:sz w:val="28"/>
                <w:szCs w:val="28"/>
                <w:lang w:eastAsia="ru-RU"/>
              </w:rPr>
              <w:t xml:space="preserve"> и слабо подвижные в восстановительной глеевой среде, инертные в окислительной и восстановительной сероводородной средах</w:t>
            </w:r>
          </w:p>
        </w:tc>
      </w:tr>
      <w:tr w:rsidR="00A264BC" w:rsidRPr="00550C59" w:rsidTr="00DC15BB">
        <w:trPr>
          <w:tblCellSpacing w:w="0" w:type="dxa"/>
          <w:jc w:val="center"/>
        </w:trPr>
        <w:tc>
          <w:tcPr>
            <w:tcW w:w="9754" w:type="dxa"/>
            <w:gridSpan w:val="2"/>
            <w:hideMark/>
          </w:tcPr>
          <w:p w:rsidR="00A264BC" w:rsidRPr="00550C59" w:rsidRDefault="00A264BC" w:rsidP="0037162C">
            <w:pPr>
              <w:ind w:left="152" w:right="283"/>
              <w:rPr>
                <w:rFonts w:eastAsia="Times New Roman"/>
                <w:sz w:val="28"/>
                <w:szCs w:val="28"/>
                <w:lang w:eastAsia="ru-RU"/>
              </w:rPr>
            </w:pPr>
            <w:proofErr w:type="spellStart"/>
            <w:r w:rsidRPr="00550C59">
              <w:rPr>
                <w:rFonts w:eastAsia="Times New Roman"/>
                <w:sz w:val="28"/>
                <w:szCs w:val="28"/>
                <w:lang w:eastAsia="ru-RU"/>
              </w:rPr>
              <w:t>Fe</w:t>
            </w:r>
            <w:proofErr w:type="spellEnd"/>
            <w:r w:rsidRPr="00550C59">
              <w:rPr>
                <w:rFonts w:eastAsia="Times New Roman"/>
                <w:sz w:val="28"/>
                <w:szCs w:val="28"/>
                <w:lang w:eastAsia="ru-RU"/>
              </w:rPr>
              <w:t xml:space="preserve">, Мп, </w:t>
            </w:r>
            <w:proofErr w:type="gramStart"/>
            <w:r w:rsidRPr="00550C59">
              <w:rPr>
                <w:rFonts w:eastAsia="Times New Roman"/>
                <w:sz w:val="28"/>
                <w:szCs w:val="28"/>
                <w:lang w:eastAsia="ru-RU"/>
              </w:rPr>
              <w:t>Со</w:t>
            </w:r>
            <w:proofErr w:type="gramEnd"/>
          </w:p>
        </w:tc>
      </w:tr>
      <w:tr w:rsidR="00A264BC" w:rsidRPr="00550C59" w:rsidTr="00DC15BB">
        <w:trPr>
          <w:tblCellSpacing w:w="0" w:type="dxa"/>
          <w:jc w:val="center"/>
        </w:trPr>
        <w:tc>
          <w:tcPr>
            <w:tcW w:w="9754" w:type="dxa"/>
            <w:gridSpan w:val="2"/>
            <w:hideMark/>
          </w:tcPr>
          <w:p w:rsidR="00A264BC" w:rsidRPr="00550C59" w:rsidRDefault="00A264BC" w:rsidP="0037162C">
            <w:pPr>
              <w:ind w:left="152" w:right="283"/>
              <w:rPr>
                <w:rFonts w:eastAsia="Times New Roman"/>
                <w:sz w:val="28"/>
                <w:szCs w:val="28"/>
                <w:lang w:eastAsia="ru-RU"/>
              </w:rPr>
            </w:pPr>
            <w:r w:rsidRPr="00550C59">
              <w:rPr>
                <w:rFonts w:eastAsia="Times New Roman"/>
                <w:sz w:val="28"/>
                <w:szCs w:val="28"/>
                <w:lang w:eastAsia="ru-RU"/>
              </w:rPr>
              <w:t xml:space="preserve">Мало </w:t>
            </w:r>
            <w:proofErr w:type="gramStart"/>
            <w:r w:rsidRPr="00550C59">
              <w:rPr>
                <w:rFonts w:eastAsia="Times New Roman"/>
                <w:sz w:val="28"/>
                <w:szCs w:val="28"/>
                <w:lang w:eastAsia="ru-RU"/>
              </w:rPr>
              <w:t>подвижные</w:t>
            </w:r>
            <w:proofErr w:type="gramEnd"/>
            <w:r w:rsidRPr="00550C59">
              <w:rPr>
                <w:rFonts w:eastAsia="Times New Roman"/>
                <w:sz w:val="28"/>
                <w:szCs w:val="28"/>
                <w:lang w:eastAsia="ru-RU"/>
              </w:rPr>
              <w:t xml:space="preserve"> в большинстве обстановок</w:t>
            </w:r>
          </w:p>
        </w:tc>
      </w:tr>
      <w:tr w:rsidR="00A264BC" w:rsidRPr="00550C59" w:rsidTr="00DC15BB">
        <w:trPr>
          <w:tblCellSpacing w:w="0" w:type="dxa"/>
          <w:jc w:val="center"/>
        </w:trPr>
        <w:tc>
          <w:tcPr>
            <w:tcW w:w="4846" w:type="dxa"/>
            <w:hideMark/>
          </w:tcPr>
          <w:p w:rsidR="00A264BC" w:rsidRPr="00550C59" w:rsidRDefault="00A264BC" w:rsidP="0037162C">
            <w:pPr>
              <w:ind w:left="152" w:right="283"/>
              <w:rPr>
                <w:rFonts w:eastAsia="Times New Roman"/>
                <w:sz w:val="28"/>
                <w:szCs w:val="28"/>
                <w:lang w:eastAsia="ru-RU"/>
              </w:rPr>
            </w:pPr>
            <w:r w:rsidRPr="00550C59">
              <w:rPr>
                <w:rFonts w:eastAsia="Times New Roman"/>
                <w:sz w:val="28"/>
                <w:szCs w:val="28"/>
                <w:lang w:eastAsia="ru-RU"/>
              </w:rPr>
              <w:t xml:space="preserve">Слабая миграция с органическими комплексами. Частично мигрируют в </w:t>
            </w:r>
            <w:proofErr w:type="gramStart"/>
            <w:r w:rsidRPr="00550C59">
              <w:rPr>
                <w:rFonts w:eastAsia="Times New Roman"/>
                <w:sz w:val="28"/>
                <w:szCs w:val="28"/>
                <w:lang w:eastAsia="ru-RU"/>
              </w:rPr>
              <w:t>сильно кислой</w:t>
            </w:r>
            <w:proofErr w:type="gramEnd"/>
            <w:r w:rsidRPr="00550C59">
              <w:rPr>
                <w:rFonts w:eastAsia="Times New Roman"/>
                <w:sz w:val="28"/>
                <w:szCs w:val="28"/>
                <w:lang w:eastAsia="ru-RU"/>
              </w:rPr>
              <w:t xml:space="preserve"> среде:</w:t>
            </w:r>
          </w:p>
        </w:tc>
        <w:tc>
          <w:tcPr>
            <w:tcW w:w="4908" w:type="dxa"/>
            <w:hideMark/>
          </w:tcPr>
          <w:p w:rsidR="00A264BC" w:rsidRPr="00550C59" w:rsidRDefault="00A264BC" w:rsidP="0037162C">
            <w:pPr>
              <w:ind w:left="152" w:right="283"/>
              <w:rPr>
                <w:rFonts w:eastAsia="Times New Roman"/>
                <w:sz w:val="28"/>
                <w:szCs w:val="28"/>
                <w:lang w:eastAsia="ru-RU"/>
              </w:rPr>
            </w:pPr>
            <w:r w:rsidRPr="00550C59">
              <w:rPr>
                <w:rFonts w:eastAsia="Times New Roman"/>
                <w:sz w:val="28"/>
                <w:szCs w:val="28"/>
                <w:lang w:eastAsia="ru-RU"/>
              </w:rPr>
              <w:t>Частично мигрируют в щелочной среде:</w:t>
            </w:r>
          </w:p>
        </w:tc>
      </w:tr>
      <w:tr w:rsidR="00A264BC" w:rsidRPr="00DC15BB" w:rsidTr="00DC15BB">
        <w:trPr>
          <w:tblCellSpacing w:w="0" w:type="dxa"/>
          <w:jc w:val="center"/>
        </w:trPr>
        <w:tc>
          <w:tcPr>
            <w:tcW w:w="4846" w:type="dxa"/>
            <w:hideMark/>
          </w:tcPr>
          <w:p w:rsidR="00A264BC" w:rsidRPr="00550C59" w:rsidRDefault="00A264BC" w:rsidP="0037162C">
            <w:pPr>
              <w:ind w:left="152" w:right="283"/>
              <w:rPr>
                <w:rFonts w:eastAsia="Times New Roman"/>
                <w:sz w:val="28"/>
                <w:szCs w:val="28"/>
                <w:lang w:val="en-US" w:eastAsia="ru-RU"/>
              </w:rPr>
            </w:pPr>
            <w:r w:rsidRPr="00550C59">
              <w:rPr>
                <w:rFonts w:eastAsia="Times New Roman"/>
                <w:sz w:val="28"/>
                <w:szCs w:val="28"/>
                <w:lang w:val="en-US" w:eastAsia="ru-RU"/>
              </w:rPr>
              <w:t xml:space="preserve">Ti, Cr, </w:t>
            </w:r>
            <w:r w:rsidRPr="00550C59">
              <w:rPr>
                <w:rFonts w:eastAsia="Times New Roman"/>
                <w:sz w:val="28"/>
                <w:szCs w:val="28"/>
                <w:lang w:eastAsia="ru-RU"/>
              </w:rPr>
              <w:t>Се</w:t>
            </w:r>
            <w:r w:rsidRPr="00550C59">
              <w:rPr>
                <w:rFonts w:eastAsia="Times New Roman"/>
                <w:sz w:val="28"/>
                <w:szCs w:val="28"/>
                <w:lang w:val="en-US" w:eastAsia="ru-RU"/>
              </w:rPr>
              <w:t xml:space="preserve">, </w:t>
            </w:r>
            <w:proofErr w:type="spellStart"/>
            <w:r w:rsidRPr="00550C59">
              <w:rPr>
                <w:rFonts w:eastAsia="Times New Roman"/>
                <w:sz w:val="28"/>
                <w:szCs w:val="28"/>
                <w:lang w:val="en-US" w:eastAsia="ru-RU"/>
              </w:rPr>
              <w:t>Nb</w:t>
            </w:r>
            <w:proofErr w:type="spellEnd"/>
            <w:r w:rsidRPr="00550C59">
              <w:rPr>
                <w:rFonts w:eastAsia="Times New Roman"/>
                <w:sz w:val="28"/>
                <w:szCs w:val="28"/>
                <w:lang w:val="en-US" w:eastAsia="ru-RU"/>
              </w:rPr>
              <w:t xml:space="preserve">, Y, La, </w:t>
            </w:r>
            <w:proofErr w:type="spellStart"/>
            <w:r w:rsidRPr="00550C59">
              <w:rPr>
                <w:rFonts w:eastAsia="Times New Roman"/>
                <w:sz w:val="28"/>
                <w:szCs w:val="28"/>
                <w:lang w:val="en-US" w:eastAsia="ru-RU"/>
              </w:rPr>
              <w:t>Ga</w:t>
            </w:r>
            <w:proofErr w:type="spellEnd"/>
            <w:r w:rsidRPr="00550C59">
              <w:rPr>
                <w:rFonts w:eastAsia="Times New Roman"/>
                <w:sz w:val="28"/>
                <w:szCs w:val="28"/>
                <w:lang w:val="en-US" w:eastAsia="ru-RU"/>
              </w:rPr>
              <w:t xml:space="preserve">, </w:t>
            </w:r>
            <w:proofErr w:type="spellStart"/>
            <w:r w:rsidRPr="00550C59">
              <w:rPr>
                <w:rFonts w:eastAsia="Times New Roman"/>
                <w:sz w:val="28"/>
                <w:szCs w:val="28"/>
                <w:lang w:val="en-US" w:eastAsia="ru-RU"/>
              </w:rPr>
              <w:t>Th</w:t>
            </w:r>
            <w:proofErr w:type="spellEnd"/>
            <w:r w:rsidRPr="00550C59">
              <w:rPr>
                <w:rFonts w:eastAsia="Times New Roman"/>
                <w:sz w:val="28"/>
                <w:szCs w:val="28"/>
                <w:lang w:val="en-US" w:eastAsia="ru-RU"/>
              </w:rPr>
              <w:t xml:space="preserve">, Sc, </w:t>
            </w:r>
            <w:proofErr w:type="spellStart"/>
            <w:r w:rsidRPr="00550C59">
              <w:rPr>
                <w:rFonts w:eastAsia="Times New Roman"/>
                <w:sz w:val="28"/>
                <w:szCs w:val="28"/>
                <w:lang w:val="en-US" w:eastAsia="ru-RU"/>
              </w:rPr>
              <w:t>Sm</w:t>
            </w:r>
            <w:proofErr w:type="spellEnd"/>
            <w:r w:rsidRPr="00550C59">
              <w:rPr>
                <w:rFonts w:eastAsia="Times New Roman"/>
                <w:sz w:val="28"/>
                <w:szCs w:val="28"/>
                <w:lang w:val="en-US" w:eastAsia="ru-RU"/>
              </w:rPr>
              <w:t xml:space="preserve">, </w:t>
            </w:r>
            <w:proofErr w:type="spellStart"/>
            <w:r w:rsidRPr="00550C59">
              <w:rPr>
                <w:rFonts w:eastAsia="Times New Roman"/>
                <w:sz w:val="28"/>
                <w:szCs w:val="28"/>
                <w:lang w:val="en-US" w:eastAsia="ru-RU"/>
              </w:rPr>
              <w:t>Gd</w:t>
            </w:r>
            <w:proofErr w:type="spellEnd"/>
          </w:p>
        </w:tc>
        <w:tc>
          <w:tcPr>
            <w:tcW w:w="4908" w:type="dxa"/>
            <w:hideMark/>
          </w:tcPr>
          <w:p w:rsidR="00A264BC" w:rsidRPr="00550C59" w:rsidRDefault="00A264BC" w:rsidP="0037162C">
            <w:pPr>
              <w:ind w:left="152" w:right="283"/>
              <w:rPr>
                <w:rFonts w:eastAsia="Times New Roman"/>
                <w:sz w:val="28"/>
                <w:szCs w:val="28"/>
                <w:lang w:val="en-US" w:eastAsia="ru-RU"/>
              </w:rPr>
            </w:pPr>
            <w:proofErr w:type="spellStart"/>
            <w:r w:rsidRPr="00550C59">
              <w:rPr>
                <w:rFonts w:eastAsia="Times New Roman"/>
                <w:sz w:val="28"/>
                <w:szCs w:val="28"/>
                <w:lang w:val="en-US" w:eastAsia="ru-RU"/>
              </w:rPr>
              <w:t>Zr</w:t>
            </w:r>
            <w:proofErr w:type="spellEnd"/>
            <w:r w:rsidRPr="00550C59">
              <w:rPr>
                <w:rFonts w:eastAsia="Times New Roman"/>
                <w:sz w:val="28"/>
                <w:szCs w:val="28"/>
                <w:lang w:val="en-US" w:eastAsia="ru-RU"/>
              </w:rPr>
              <w:t xml:space="preserve">, </w:t>
            </w:r>
            <w:proofErr w:type="spellStart"/>
            <w:r w:rsidRPr="00550C59">
              <w:rPr>
                <w:rFonts w:eastAsia="Times New Roman"/>
                <w:sz w:val="28"/>
                <w:szCs w:val="28"/>
                <w:lang w:val="en-US" w:eastAsia="ru-RU"/>
              </w:rPr>
              <w:t>Nb</w:t>
            </w:r>
            <w:proofErr w:type="spellEnd"/>
            <w:r w:rsidRPr="00550C59">
              <w:rPr>
                <w:rFonts w:eastAsia="Times New Roman"/>
                <w:sz w:val="28"/>
                <w:szCs w:val="28"/>
                <w:lang w:val="en-US" w:eastAsia="ru-RU"/>
              </w:rPr>
              <w:t xml:space="preserve">, </w:t>
            </w:r>
            <w:r w:rsidRPr="00550C59">
              <w:rPr>
                <w:rFonts w:eastAsia="Times New Roman"/>
                <w:sz w:val="28"/>
                <w:szCs w:val="28"/>
                <w:lang w:eastAsia="ru-RU"/>
              </w:rPr>
              <w:t>Та</w:t>
            </w:r>
            <w:r w:rsidRPr="00550C59">
              <w:rPr>
                <w:rFonts w:eastAsia="Times New Roman"/>
                <w:sz w:val="28"/>
                <w:szCs w:val="28"/>
                <w:lang w:val="en-US" w:eastAsia="ru-RU"/>
              </w:rPr>
              <w:t xml:space="preserve">, W, </w:t>
            </w:r>
            <w:proofErr w:type="spellStart"/>
            <w:r w:rsidRPr="00550C59">
              <w:rPr>
                <w:rFonts w:eastAsia="Times New Roman"/>
                <w:sz w:val="28"/>
                <w:szCs w:val="28"/>
                <w:lang w:val="en-US" w:eastAsia="ru-RU"/>
              </w:rPr>
              <w:t>Hf</w:t>
            </w:r>
            <w:proofErr w:type="spellEnd"/>
            <w:r w:rsidRPr="00550C59">
              <w:rPr>
                <w:rFonts w:eastAsia="Times New Roman"/>
                <w:sz w:val="28"/>
                <w:szCs w:val="28"/>
                <w:lang w:val="en-US" w:eastAsia="ru-RU"/>
              </w:rPr>
              <w:t xml:space="preserve">, </w:t>
            </w:r>
            <w:proofErr w:type="spellStart"/>
            <w:r w:rsidRPr="00550C59">
              <w:rPr>
                <w:rFonts w:eastAsia="Times New Roman"/>
                <w:sz w:val="28"/>
                <w:szCs w:val="28"/>
                <w:lang w:val="en-US" w:eastAsia="ru-RU"/>
              </w:rPr>
              <w:t>Ter</w:t>
            </w:r>
            <w:proofErr w:type="spellEnd"/>
            <w:r w:rsidRPr="00550C59">
              <w:rPr>
                <w:rFonts w:eastAsia="Times New Roman"/>
                <w:sz w:val="28"/>
                <w:szCs w:val="28"/>
                <w:lang w:val="en-US" w:eastAsia="ru-RU"/>
              </w:rPr>
              <w:t xml:space="preserve">, Tb, Ho, </w:t>
            </w:r>
            <w:proofErr w:type="spellStart"/>
            <w:r w:rsidRPr="00550C59">
              <w:rPr>
                <w:rFonts w:eastAsia="Times New Roman"/>
                <w:sz w:val="28"/>
                <w:szCs w:val="28"/>
                <w:lang w:val="en-US" w:eastAsia="ru-RU"/>
              </w:rPr>
              <w:t>Eu</w:t>
            </w:r>
            <w:proofErr w:type="spellEnd"/>
            <w:r w:rsidRPr="00550C59">
              <w:rPr>
                <w:rFonts w:eastAsia="Times New Roman"/>
                <w:sz w:val="28"/>
                <w:szCs w:val="28"/>
                <w:lang w:val="en-US" w:eastAsia="ru-RU"/>
              </w:rPr>
              <w:t xml:space="preserve">, </w:t>
            </w:r>
            <w:proofErr w:type="spellStart"/>
            <w:r w:rsidRPr="00550C59">
              <w:rPr>
                <w:rFonts w:eastAsia="Times New Roman"/>
                <w:sz w:val="28"/>
                <w:szCs w:val="28"/>
                <w:lang w:val="en-US" w:eastAsia="ru-RU"/>
              </w:rPr>
              <w:t>Yb</w:t>
            </w:r>
            <w:proofErr w:type="spellEnd"/>
            <w:r w:rsidRPr="00550C59">
              <w:rPr>
                <w:rFonts w:eastAsia="Times New Roman"/>
                <w:sz w:val="28"/>
                <w:szCs w:val="28"/>
                <w:lang w:val="en-US" w:eastAsia="ru-RU"/>
              </w:rPr>
              <w:t>, In, Lu</w:t>
            </w:r>
          </w:p>
        </w:tc>
      </w:tr>
      <w:tr w:rsidR="00A264BC" w:rsidRPr="00550C59" w:rsidTr="00DC15BB">
        <w:trPr>
          <w:tblCellSpacing w:w="0" w:type="dxa"/>
          <w:jc w:val="center"/>
        </w:trPr>
        <w:tc>
          <w:tcPr>
            <w:tcW w:w="9754" w:type="dxa"/>
            <w:gridSpan w:val="2"/>
            <w:hideMark/>
          </w:tcPr>
          <w:p w:rsidR="00A264BC" w:rsidRPr="00550C59" w:rsidRDefault="00A264BC" w:rsidP="0037162C">
            <w:pPr>
              <w:ind w:left="152" w:right="283"/>
              <w:rPr>
                <w:rFonts w:eastAsia="Times New Roman"/>
                <w:sz w:val="28"/>
                <w:szCs w:val="28"/>
                <w:lang w:eastAsia="ru-RU"/>
              </w:rPr>
            </w:pPr>
            <w:r w:rsidRPr="00DC15BB">
              <w:rPr>
                <w:rFonts w:eastAsia="Times New Roman"/>
                <w:sz w:val="28"/>
                <w:szCs w:val="28"/>
                <w:lang w:eastAsia="ru-RU"/>
              </w:rPr>
              <w:br/>
            </w:r>
            <w:proofErr w:type="spellStart"/>
            <w:r w:rsidRPr="00550C59">
              <w:rPr>
                <w:rFonts w:eastAsia="Times New Roman"/>
                <w:sz w:val="28"/>
                <w:szCs w:val="28"/>
                <w:lang w:eastAsia="ru-RU"/>
              </w:rPr>
              <w:t>He</w:t>
            </w:r>
            <w:proofErr w:type="spellEnd"/>
            <w:r w:rsidRPr="00550C59">
              <w:rPr>
                <w:rFonts w:eastAsia="Times New Roman"/>
                <w:sz w:val="28"/>
                <w:szCs w:val="28"/>
                <w:lang w:eastAsia="ru-RU"/>
              </w:rPr>
              <w:t xml:space="preserve"> образуют химических соединений (самородковое состояние)</w:t>
            </w:r>
          </w:p>
        </w:tc>
      </w:tr>
      <w:tr w:rsidR="00A264BC" w:rsidRPr="00DC15BB" w:rsidTr="00DC15BB">
        <w:trPr>
          <w:tblCellSpacing w:w="0" w:type="dxa"/>
          <w:jc w:val="center"/>
        </w:trPr>
        <w:tc>
          <w:tcPr>
            <w:tcW w:w="9754" w:type="dxa"/>
            <w:gridSpan w:val="2"/>
            <w:hideMark/>
          </w:tcPr>
          <w:p w:rsidR="00A264BC" w:rsidRPr="00550C59" w:rsidRDefault="00A264BC" w:rsidP="0037162C">
            <w:pPr>
              <w:ind w:left="152" w:right="283"/>
              <w:rPr>
                <w:rFonts w:eastAsia="Times New Roman"/>
                <w:sz w:val="28"/>
                <w:szCs w:val="28"/>
                <w:lang w:val="en-US" w:eastAsia="ru-RU"/>
              </w:rPr>
            </w:pPr>
            <w:r w:rsidRPr="00550C59">
              <w:rPr>
                <w:rFonts w:eastAsia="Times New Roman"/>
                <w:sz w:val="28"/>
                <w:szCs w:val="28"/>
                <w:lang w:val="en-US" w:eastAsia="ru-RU"/>
              </w:rPr>
              <w:t xml:space="preserve">Os, </w:t>
            </w:r>
            <w:proofErr w:type="spellStart"/>
            <w:r w:rsidRPr="00550C59">
              <w:rPr>
                <w:rFonts w:eastAsia="Times New Roman"/>
                <w:sz w:val="28"/>
                <w:szCs w:val="28"/>
                <w:lang w:val="en-US" w:eastAsia="ru-RU"/>
              </w:rPr>
              <w:t>Pd.Ru</w:t>
            </w:r>
            <w:proofErr w:type="spellEnd"/>
            <w:r w:rsidRPr="00550C59">
              <w:rPr>
                <w:rFonts w:eastAsia="Times New Roman"/>
                <w:sz w:val="28"/>
                <w:szCs w:val="28"/>
                <w:lang w:val="en-US" w:eastAsia="ru-RU"/>
              </w:rPr>
              <w:t xml:space="preserve">, </w:t>
            </w:r>
            <w:proofErr w:type="spellStart"/>
            <w:r w:rsidRPr="00550C59">
              <w:rPr>
                <w:rFonts w:eastAsia="Times New Roman"/>
                <w:sz w:val="28"/>
                <w:szCs w:val="28"/>
                <w:lang w:val="en-US" w:eastAsia="ru-RU"/>
              </w:rPr>
              <w:t>R,Au</w:t>
            </w:r>
            <w:proofErr w:type="spellEnd"/>
            <w:r w:rsidRPr="00550C59">
              <w:rPr>
                <w:rFonts w:eastAsia="Times New Roman"/>
                <w:sz w:val="28"/>
                <w:szCs w:val="28"/>
                <w:lang w:val="en-US" w:eastAsia="ru-RU"/>
              </w:rPr>
              <w:t xml:space="preserve">, </w:t>
            </w:r>
            <w:proofErr w:type="spellStart"/>
            <w:r w:rsidRPr="00550C59">
              <w:rPr>
                <w:rFonts w:eastAsia="Times New Roman"/>
                <w:sz w:val="28"/>
                <w:szCs w:val="28"/>
                <w:lang w:val="en-US" w:eastAsia="ru-RU"/>
              </w:rPr>
              <w:t>Rh</w:t>
            </w:r>
            <w:proofErr w:type="spellEnd"/>
            <w:r w:rsidRPr="00550C59">
              <w:rPr>
                <w:rFonts w:eastAsia="Times New Roman"/>
                <w:sz w:val="28"/>
                <w:szCs w:val="28"/>
                <w:lang w:val="en-US" w:eastAsia="ru-RU"/>
              </w:rPr>
              <w:t xml:space="preserve">, </w:t>
            </w:r>
            <w:proofErr w:type="spellStart"/>
            <w:r w:rsidRPr="00550C59">
              <w:rPr>
                <w:rFonts w:eastAsia="Times New Roman"/>
                <w:sz w:val="28"/>
                <w:szCs w:val="28"/>
                <w:lang w:val="en-US" w:eastAsia="ru-RU"/>
              </w:rPr>
              <w:t>Zr</w:t>
            </w:r>
            <w:proofErr w:type="spellEnd"/>
          </w:p>
        </w:tc>
      </w:tr>
    </w:tbl>
    <w:p w:rsidR="00DC15BB" w:rsidRDefault="00A264BC" w:rsidP="0037162C">
      <w:pPr>
        <w:pStyle w:val="a3"/>
        <w:spacing w:before="100" w:beforeAutospacing="1" w:after="100" w:afterAutospacing="1" w:line="276" w:lineRule="auto"/>
        <w:ind w:left="-284" w:right="283" w:firstLine="567"/>
        <w:jc w:val="both"/>
        <w:rPr>
          <w:rFonts w:eastAsia="Times New Roman"/>
          <w:sz w:val="28"/>
          <w:szCs w:val="28"/>
          <w:lang w:eastAsia="ru-RU"/>
        </w:rPr>
      </w:pPr>
      <w:r w:rsidRPr="00550C59">
        <w:rPr>
          <w:rFonts w:eastAsia="Times New Roman"/>
          <w:sz w:val="28"/>
          <w:szCs w:val="28"/>
          <w:lang w:eastAsia="ru-RU"/>
        </w:rPr>
        <w:t xml:space="preserve">В почвенной среде главные факторы среды, влияющие на растворимость и подвижность элементов, следующие: </w:t>
      </w:r>
      <w:proofErr w:type="spellStart"/>
      <w:r w:rsidRPr="00550C59">
        <w:rPr>
          <w:rFonts w:eastAsia="Times New Roman"/>
          <w:sz w:val="28"/>
          <w:szCs w:val="28"/>
          <w:lang w:eastAsia="ru-RU"/>
        </w:rPr>
        <w:t>рН</w:t>
      </w:r>
      <w:proofErr w:type="spellEnd"/>
      <w:r w:rsidRPr="00550C59">
        <w:rPr>
          <w:rFonts w:eastAsia="Times New Roman"/>
          <w:sz w:val="28"/>
          <w:szCs w:val="28"/>
          <w:lang w:eastAsia="ru-RU"/>
        </w:rPr>
        <w:t xml:space="preserve"> среды, окислительно-</w:t>
      </w:r>
      <w:r w:rsidRPr="00550C59">
        <w:rPr>
          <w:rFonts w:eastAsia="Times New Roman"/>
          <w:sz w:val="28"/>
          <w:szCs w:val="28"/>
          <w:lang w:eastAsia="ru-RU"/>
        </w:rPr>
        <w:lastRenderedPageBreak/>
        <w:t>восстановительный потенциал, наличие и свойства органического вещества, присутствие сопутствующих катионов и анионов, емкость поглощения, минералогический состав.</w:t>
      </w:r>
      <w:r w:rsidRPr="00550C59">
        <w:rPr>
          <w:rFonts w:eastAsia="Times New Roman"/>
          <w:sz w:val="28"/>
          <w:szCs w:val="28"/>
          <w:lang w:eastAsia="ru-RU"/>
        </w:rPr>
        <w:br/>
      </w:r>
      <w:r w:rsidRPr="00550C59">
        <w:rPr>
          <w:rFonts w:eastAsia="Times New Roman"/>
          <w:sz w:val="28"/>
          <w:szCs w:val="28"/>
          <w:lang w:eastAsia="ru-RU"/>
        </w:rPr>
        <w:br/>
        <w:t xml:space="preserve">Известны и почвы с </w:t>
      </w:r>
      <w:proofErr w:type="spellStart"/>
      <w:r w:rsidRPr="00550C59">
        <w:rPr>
          <w:rFonts w:eastAsia="Times New Roman"/>
          <w:sz w:val="28"/>
          <w:szCs w:val="28"/>
          <w:lang w:eastAsia="ru-RU"/>
        </w:rPr>
        <w:t>рН</w:t>
      </w:r>
      <w:proofErr w:type="spellEnd"/>
      <w:r w:rsidRPr="00550C59">
        <w:rPr>
          <w:rFonts w:eastAsia="Times New Roman"/>
          <w:sz w:val="28"/>
          <w:szCs w:val="28"/>
          <w:lang w:eastAsia="ru-RU"/>
        </w:rPr>
        <w:t xml:space="preserve"> до 10,0-11,0. Таковы содово-засоленные почвы, глубокие горизонты орошаемых почв. Таким образом, интервал </w:t>
      </w:r>
      <w:proofErr w:type="spellStart"/>
      <w:r w:rsidRPr="00550C59">
        <w:rPr>
          <w:rFonts w:eastAsia="Times New Roman"/>
          <w:sz w:val="28"/>
          <w:szCs w:val="28"/>
          <w:lang w:eastAsia="ru-RU"/>
        </w:rPr>
        <w:t>рН</w:t>
      </w:r>
      <w:proofErr w:type="spellEnd"/>
      <w:r w:rsidRPr="00550C59">
        <w:rPr>
          <w:rFonts w:eastAsia="Times New Roman"/>
          <w:sz w:val="28"/>
          <w:szCs w:val="28"/>
          <w:lang w:eastAsia="ru-RU"/>
        </w:rPr>
        <w:t xml:space="preserve"> достигает 8-11 единиц, в то же время для </w:t>
      </w:r>
      <w:proofErr w:type="spellStart"/>
      <w:r w:rsidR="00550C59" w:rsidRPr="00550C59">
        <w:rPr>
          <w:rFonts w:eastAsia="Times New Roman"/>
          <w:sz w:val="28"/>
          <w:szCs w:val="28"/>
          <w:lang w:eastAsia="ru-RU"/>
        </w:rPr>
        <w:t>гидрооксидов</w:t>
      </w:r>
      <w:proofErr w:type="spellEnd"/>
      <w:r w:rsidR="00550C59" w:rsidRPr="00550C59">
        <w:rPr>
          <w:rFonts w:eastAsia="Times New Roman"/>
          <w:sz w:val="28"/>
          <w:szCs w:val="28"/>
          <w:lang w:eastAsia="ru-RU"/>
        </w:rPr>
        <w:t xml:space="preserve"> 3-валентных металло</w:t>
      </w:r>
      <w:r w:rsidRPr="00550C59">
        <w:rPr>
          <w:rFonts w:eastAsia="Times New Roman"/>
          <w:sz w:val="28"/>
          <w:szCs w:val="28"/>
          <w:lang w:eastAsia="ru-RU"/>
        </w:rPr>
        <w:t xml:space="preserve">в изменение </w:t>
      </w:r>
      <w:proofErr w:type="spellStart"/>
      <w:r w:rsidRPr="00550C59">
        <w:rPr>
          <w:rFonts w:eastAsia="Times New Roman"/>
          <w:sz w:val="28"/>
          <w:szCs w:val="28"/>
          <w:lang w:eastAsia="ru-RU"/>
        </w:rPr>
        <w:t>рН</w:t>
      </w:r>
      <w:proofErr w:type="spellEnd"/>
      <w:r w:rsidRPr="00550C59">
        <w:rPr>
          <w:rFonts w:eastAsia="Times New Roman"/>
          <w:sz w:val="28"/>
          <w:szCs w:val="28"/>
          <w:lang w:eastAsia="ru-RU"/>
        </w:rPr>
        <w:t xml:space="preserve"> на единицу вызывает изменение растворимости по катионам на 3 порядка. Для 2-валентных - на 2 порядка, а для 1-валентных катионов - на порядок. Необходимо учитывать также, что в почвах низкие значения </w:t>
      </w:r>
      <w:proofErr w:type="spellStart"/>
      <w:r w:rsidRPr="00550C59">
        <w:rPr>
          <w:rFonts w:eastAsia="Times New Roman"/>
          <w:sz w:val="28"/>
          <w:szCs w:val="28"/>
          <w:lang w:eastAsia="ru-RU"/>
        </w:rPr>
        <w:t>рН</w:t>
      </w:r>
      <w:proofErr w:type="spellEnd"/>
      <w:r w:rsidRPr="00550C59">
        <w:rPr>
          <w:rFonts w:eastAsia="Times New Roman"/>
          <w:sz w:val="28"/>
          <w:szCs w:val="28"/>
          <w:lang w:eastAsia="ru-RU"/>
        </w:rPr>
        <w:t>, как правило, соответствуют промывному режиму, и вполне реальным представляются в таких условиях вынос практически любых катионов, разрушение карбонатов и алюмосиликатов.</w:t>
      </w:r>
      <w:r w:rsidRPr="00550C59">
        <w:rPr>
          <w:rFonts w:eastAsia="Times New Roman"/>
          <w:sz w:val="28"/>
          <w:szCs w:val="28"/>
          <w:lang w:eastAsia="ru-RU"/>
        </w:rPr>
        <w:br/>
      </w:r>
      <w:r w:rsidRPr="00550C59">
        <w:rPr>
          <w:rFonts w:eastAsia="Times New Roman"/>
          <w:sz w:val="28"/>
          <w:szCs w:val="28"/>
          <w:lang w:eastAsia="ru-RU"/>
        </w:rPr>
        <w:br/>
      </w:r>
      <w:r w:rsidRPr="00550C59">
        <w:rPr>
          <w:rFonts w:eastAsia="Times New Roman"/>
          <w:b/>
          <w:bCs/>
          <w:sz w:val="28"/>
          <w:szCs w:val="28"/>
          <w:lang w:eastAsia="ru-RU"/>
        </w:rPr>
        <w:t xml:space="preserve"> Окислительно-восстановительный режим.</w:t>
      </w:r>
      <w:r w:rsidRPr="00550C59">
        <w:rPr>
          <w:rFonts w:eastAsia="Times New Roman"/>
          <w:sz w:val="28"/>
          <w:szCs w:val="28"/>
          <w:lang w:eastAsia="ru-RU"/>
        </w:rPr>
        <w:t xml:space="preserve"> Характер ОВП зависит от многих свойств почвы. В частности, очень важен водный режим. Поэтому трудно оценивать значение ОВП, как и </w:t>
      </w:r>
      <w:proofErr w:type="spellStart"/>
      <w:r w:rsidRPr="00550C59">
        <w:rPr>
          <w:rFonts w:eastAsia="Times New Roman"/>
          <w:sz w:val="28"/>
          <w:szCs w:val="28"/>
          <w:lang w:eastAsia="ru-RU"/>
        </w:rPr>
        <w:t>рН</w:t>
      </w:r>
      <w:proofErr w:type="spellEnd"/>
      <w:r w:rsidRPr="00550C59">
        <w:rPr>
          <w:rFonts w:eastAsia="Times New Roman"/>
          <w:sz w:val="28"/>
          <w:szCs w:val="28"/>
          <w:lang w:eastAsia="ru-RU"/>
        </w:rPr>
        <w:t xml:space="preserve">, без учета всей совокупности характеристик почвы. Но все же можно выделить те моменты, которые напрямую связаны с ОВП. Основное - переход элементов с образованием различных степеней </w:t>
      </w:r>
      <w:proofErr w:type="spellStart"/>
      <w:r w:rsidRPr="00550C59">
        <w:rPr>
          <w:rFonts w:eastAsia="Times New Roman"/>
          <w:sz w:val="28"/>
          <w:szCs w:val="28"/>
          <w:lang w:eastAsia="ru-RU"/>
        </w:rPr>
        <w:t>окисленности</w:t>
      </w:r>
      <w:proofErr w:type="spellEnd"/>
      <w:r w:rsidRPr="00550C59">
        <w:rPr>
          <w:rFonts w:eastAsia="Times New Roman"/>
          <w:sz w:val="28"/>
          <w:szCs w:val="28"/>
          <w:lang w:eastAsia="ru-RU"/>
        </w:rPr>
        <w:t xml:space="preserve">. К таким элементам следует отнести Н, С, N, </w:t>
      </w:r>
      <w:proofErr w:type="spellStart"/>
      <w:r w:rsidRPr="00550C59">
        <w:rPr>
          <w:rFonts w:eastAsia="Times New Roman"/>
          <w:sz w:val="28"/>
          <w:szCs w:val="28"/>
          <w:lang w:eastAsia="ru-RU"/>
        </w:rPr>
        <w:t>Si</w:t>
      </w:r>
      <w:proofErr w:type="spellEnd"/>
      <w:r w:rsidRPr="00550C59">
        <w:rPr>
          <w:rFonts w:eastAsia="Times New Roman"/>
          <w:sz w:val="28"/>
          <w:szCs w:val="28"/>
          <w:lang w:eastAsia="ru-RU"/>
        </w:rPr>
        <w:t xml:space="preserve">, S, </w:t>
      </w:r>
      <w:proofErr w:type="spellStart"/>
      <w:r w:rsidRPr="00550C59">
        <w:rPr>
          <w:rFonts w:eastAsia="Times New Roman"/>
          <w:sz w:val="28"/>
          <w:szCs w:val="28"/>
          <w:lang w:eastAsia="ru-RU"/>
        </w:rPr>
        <w:t>Cl</w:t>
      </w:r>
      <w:proofErr w:type="spellEnd"/>
      <w:r w:rsidRPr="00550C59">
        <w:rPr>
          <w:rFonts w:eastAsia="Times New Roman"/>
          <w:sz w:val="28"/>
          <w:szCs w:val="28"/>
          <w:lang w:eastAsia="ru-RU"/>
        </w:rPr>
        <w:t xml:space="preserve">, </w:t>
      </w:r>
      <w:proofErr w:type="spellStart"/>
      <w:r w:rsidRPr="00550C59">
        <w:rPr>
          <w:rFonts w:eastAsia="Times New Roman"/>
          <w:sz w:val="28"/>
          <w:szCs w:val="28"/>
          <w:lang w:eastAsia="ru-RU"/>
        </w:rPr>
        <w:t>Cr</w:t>
      </w:r>
      <w:proofErr w:type="spellEnd"/>
      <w:r w:rsidRPr="00550C59">
        <w:rPr>
          <w:rFonts w:eastAsia="Times New Roman"/>
          <w:sz w:val="28"/>
          <w:szCs w:val="28"/>
          <w:lang w:eastAsia="ru-RU"/>
        </w:rPr>
        <w:t xml:space="preserve">, </w:t>
      </w:r>
      <w:proofErr w:type="spellStart"/>
      <w:r w:rsidRPr="00550C59">
        <w:rPr>
          <w:rFonts w:eastAsia="Times New Roman"/>
          <w:sz w:val="28"/>
          <w:szCs w:val="28"/>
          <w:lang w:eastAsia="ru-RU"/>
        </w:rPr>
        <w:t>Mn</w:t>
      </w:r>
      <w:proofErr w:type="spellEnd"/>
      <w:r w:rsidRPr="00550C59">
        <w:rPr>
          <w:rFonts w:eastAsia="Times New Roman"/>
          <w:sz w:val="28"/>
          <w:szCs w:val="28"/>
          <w:lang w:eastAsia="ru-RU"/>
        </w:rPr>
        <w:t xml:space="preserve">, </w:t>
      </w:r>
      <w:proofErr w:type="spellStart"/>
      <w:r w:rsidRPr="00550C59">
        <w:rPr>
          <w:rFonts w:eastAsia="Times New Roman"/>
          <w:sz w:val="28"/>
          <w:szCs w:val="28"/>
          <w:lang w:eastAsia="ru-RU"/>
        </w:rPr>
        <w:t>Fe</w:t>
      </w:r>
      <w:proofErr w:type="spellEnd"/>
      <w:r w:rsidRPr="00550C59">
        <w:rPr>
          <w:rFonts w:eastAsia="Times New Roman"/>
          <w:sz w:val="28"/>
          <w:szCs w:val="28"/>
          <w:lang w:eastAsia="ru-RU"/>
        </w:rPr>
        <w:t xml:space="preserve">, </w:t>
      </w:r>
      <w:proofErr w:type="spellStart"/>
      <w:r w:rsidRPr="00550C59">
        <w:rPr>
          <w:rFonts w:eastAsia="Times New Roman"/>
          <w:sz w:val="28"/>
          <w:szCs w:val="28"/>
          <w:lang w:eastAsia="ru-RU"/>
        </w:rPr>
        <w:t>Co</w:t>
      </w:r>
      <w:proofErr w:type="spellEnd"/>
      <w:r w:rsidRPr="00550C59">
        <w:rPr>
          <w:rFonts w:eastAsia="Times New Roman"/>
          <w:sz w:val="28"/>
          <w:szCs w:val="28"/>
          <w:lang w:eastAsia="ru-RU"/>
        </w:rPr>
        <w:t xml:space="preserve">, </w:t>
      </w:r>
      <w:proofErr w:type="spellStart"/>
      <w:r w:rsidRPr="00550C59">
        <w:rPr>
          <w:rFonts w:eastAsia="Times New Roman"/>
          <w:sz w:val="28"/>
          <w:szCs w:val="28"/>
          <w:lang w:eastAsia="ru-RU"/>
        </w:rPr>
        <w:t>Cu</w:t>
      </w:r>
      <w:proofErr w:type="spellEnd"/>
      <w:r w:rsidRPr="00550C59">
        <w:rPr>
          <w:rFonts w:eastAsia="Times New Roman"/>
          <w:sz w:val="28"/>
          <w:szCs w:val="28"/>
          <w:lang w:eastAsia="ru-RU"/>
        </w:rPr>
        <w:t xml:space="preserve">, </w:t>
      </w:r>
      <w:proofErr w:type="spellStart"/>
      <w:r w:rsidRPr="00550C59">
        <w:rPr>
          <w:rFonts w:eastAsia="Times New Roman"/>
          <w:sz w:val="28"/>
          <w:szCs w:val="28"/>
          <w:lang w:eastAsia="ru-RU"/>
        </w:rPr>
        <w:t>As</w:t>
      </w:r>
      <w:proofErr w:type="spellEnd"/>
      <w:r w:rsidRPr="00550C59">
        <w:rPr>
          <w:rFonts w:eastAsia="Times New Roman"/>
          <w:sz w:val="28"/>
          <w:szCs w:val="28"/>
          <w:lang w:eastAsia="ru-RU"/>
        </w:rPr>
        <w:t xml:space="preserve">, </w:t>
      </w:r>
      <w:proofErr w:type="spellStart"/>
      <w:r w:rsidRPr="00550C59">
        <w:rPr>
          <w:rFonts w:eastAsia="Times New Roman"/>
          <w:sz w:val="28"/>
          <w:szCs w:val="28"/>
          <w:lang w:eastAsia="ru-RU"/>
        </w:rPr>
        <w:t>Se</w:t>
      </w:r>
      <w:proofErr w:type="spellEnd"/>
      <w:r w:rsidRPr="00550C59">
        <w:rPr>
          <w:rFonts w:eastAsia="Times New Roman"/>
          <w:sz w:val="28"/>
          <w:szCs w:val="28"/>
          <w:lang w:eastAsia="ru-RU"/>
        </w:rPr>
        <w:t xml:space="preserve">, </w:t>
      </w:r>
      <w:proofErr w:type="spellStart"/>
      <w:r w:rsidRPr="00550C59">
        <w:rPr>
          <w:rFonts w:eastAsia="Times New Roman"/>
          <w:sz w:val="28"/>
          <w:szCs w:val="28"/>
          <w:lang w:eastAsia="ru-RU"/>
        </w:rPr>
        <w:t>Sn</w:t>
      </w:r>
      <w:proofErr w:type="spellEnd"/>
      <w:r w:rsidRPr="00550C59">
        <w:rPr>
          <w:rFonts w:eastAsia="Times New Roman"/>
          <w:sz w:val="28"/>
          <w:szCs w:val="28"/>
          <w:lang w:eastAsia="ru-RU"/>
        </w:rPr>
        <w:t xml:space="preserve">, </w:t>
      </w:r>
      <w:proofErr w:type="spellStart"/>
      <w:r w:rsidRPr="00550C59">
        <w:rPr>
          <w:rFonts w:eastAsia="Times New Roman"/>
          <w:sz w:val="28"/>
          <w:szCs w:val="28"/>
          <w:lang w:eastAsia="ru-RU"/>
        </w:rPr>
        <w:t>Sb</w:t>
      </w:r>
      <w:proofErr w:type="spellEnd"/>
      <w:r w:rsidRPr="00550C59">
        <w:rPr>
          <w:rFonts w:eastAsia="Times New Roman"/>
          <w:sz w:val="28"/>
          <w:szCs w:val="28"/>
          <w:lang w:eastAsia="ru-RU"/>
        </w:rPr>
        <w:t xml:space="preserve">, I, W, </w:t>
      </w:r>
      <w:proofErr w:type="spellStart"/>
      <w:r w:rsidRPr="00550C59">
        <w:rPr>
          <w:rFonts w:eastAsia="Times New Roman"/>
          <w:sz w:val="28"/>
          <w:szCs w:val="28"/>
          <w:lang w:eastAsia="ru-RU"/>
        </w:rPr>
        <w:t>Pb</w:t>
      </w:r>
      <w:proofErr w:type="spellEnd"/>
      <w:r w:rsidRPr="00550C59">
        <w:rPr>
          <w:rFonts w:eastAsia="Times New Roman"/>
          <w:sz w:val="28"/>
          <w:szCs w:val="28"/>
          <w:lang w:eastAsia="ru-RU"/>
        </w:rPr>
        <w:t xml:space="preserve">. Таким образом, значительная часть элементов может изменять свое состояние </w:t>
      </w:r>
      <w:proofErr w:type="spellStart"/>
      <w:r w:rsidRPr="00550C59">
        <w:rPr>
          <w:rFonts w:eastAsia="Times New Roman"/>
          <w:sz w:val="28"/>
          <w:szCs w:val="28"/>
          <w:lang w:eastAsia="ru-RU"/>
        </w:rPr>
        <w:t>окисленности</w:t>
      </w:r>
      <w:proofErr w:type="spellEnd"/>
      <w:r w:rsidRPr="00550C59">
        <w:rPr>
          <w:rFonts w:eastAsia="Times New Roman"/>
          <w:sz w:val="28"/>
          <w:szCs w:val="28"/>
          <w:lang w:eastAsia="ru-RU"/>
        </w:rPr>
        <w:t xml:space="preserve">, и их поведение </w:t>
      </w:r>
      <w:proofErr w:type="gramStart"/>
      <w:r w:rsidRPr="00550C59">
        <w:rPr>
          <w:rFonts w:eastAsia="Times New Roman"/>
          <w:sz w:val="28"/>
          <w:szCs w:val="28"/>
          <w:lang w:eastAsia="ru-RU"/>
        </w:rPr>
        <w:t>зависит</w:t>
      </w:r>
      <w:proofErr w:type="gramEnd"/>
      <w:r w:rsidRPr="00550C59">
        <w:rPr>
          <w:rFonts w:eastAsia="Times New Roman"/>
          <w:sz w:val="28"/>
          <w:szCs w:val="28"/>
          <w:lang w:eastAsia="ru-RU"/>
        </w:rPr>
        <w:t xml:space="preserve"> прежде всего от степени окисления, а следовательно от окислительно-восстановительного потенциала. Для почв обычно выделяют резко восстановительные условия с ОВП менее -200 мВ, восстановительные (-200 - +200 мВ), слабо восстановительные (+200 - 400 мВ), слабо окислительные (+400 - 600 мВ), сильно окислительные (более +600 мВ). Сочетание ОВП и кислотно-основных режимов создает довольно большое разнообразие условий и факторов миграции. Наиболее благоприятные условия для миграции создаются в восстановительной среде. Это обусловлено следующими причинами. Соединения закисных форм состояния элементов более легко растворимы, меньше зависят от </w:t>
      </w:r>
      <w:proofErr w:type="spellStart"/>
      <w:r w:rsidRPr="00550C59">
        <w:rPr>
          <w:rFonts w:eastAsia="Times New Roman"/>
          <w:sz w:val="28"/>
          <w:szCs w:val="28"/>
          <w:lang w:eastAsia="ru-RU"/>
        </w:rPr>
        <w:t>рН</w:t>
      </w:r>
      <w:proofErr w:type="spellEnd"/>
      <w:r w:rsidRPr="00550C59">
        <w:rPr>
          <w:rFonts w:eastAsia="Times New Roman"/>
          <w:sz w:val="28"/>
          <w:szCs w:val="28"/>
          <w:lang w:eastAsia="ru-RU"/>
        </w:rPr>
        <w:t xml:space="preserve">, при этом имеет место достаточно интенсивное </w:t>
      </w:r>
      <w:proofErr w:type="spellStart"/>
      <w:r w:rsidRPr="00550C59">
        <w:rPr>
          <w:rFonts w:eastAsia="Times New Roman"/>
          <w:sz w:val="28"/>
          <w:szCs w:val="28"/>
          <w:lang w:eastAsia="ru-RU"/>
        </w:rPr>
        <w:t>влагонасыщение</w:t>
      </w:r>
      <w:proofErr w:type="spellEnd"/>
      <w:r w:rsidRPr="00550C59">
        <w:rPr>
          <w:rFonts w:eastAsia="Times New Roman"/>
          <w:sz w:val="28"/>
          <w:szCs w:val="28"/>
          <w:lang w:eastAsia="ru-RU"/>
        </w:rPr>
        <w:t>, что с</w:t>
      </w:r>
      <w:r w:rsidR="00DC15BB">
        <w:rPr>
          <w:rFonts w:eastAsia="Times New Roman"/>
          <w:sz w:val="28"/>
          <w:szCs w:val="28"/>
          <w:lang w:eastAsia="ru-RU"/>
        </w:rPr>
        <w:t>пособствует миграции элементов.</w:t>
      </w:r>
    </w:p>
    <w:p w:rsidR="00A264BC" w:rsidRPr="002B4B58" w:rsidRDefault="00A264BC" w:rsidP="0037162C">
      <w:pPr>
        <w:pStyle w:val="a3"/>
        <w:spacing w:before="100" w:beforeAutospacing="1" w:after="100" w:afterAutospacing="1" w:line="276" w:lineRule="auto"/>
        <w:ind w:left="-284" w:right="283" w:firstLine="567"/>
        <w:jc w:val="both"/>
        <w:rPr>
          <w:rFonts w:eastAsia="Times New Roman"/>
          <w:sz w:val="28"/>
          <w:szCs w:val="28"/>
          <w:lang w:eastAsia="ru-RU"/>
        </w:rPr>
      </w:pPr>
      <w:r w:rsidRPr="00550C59">
        <w:rPr>
          <w:rFonts w:eastAsia="Times New Roman"/>
          <w:sz w:val="28"/>
          <w:szCs w:val="28"/>
          <w:lang w:eastAsia="ru-RU"/>
        </w:rPr>
        <w:t xml:space="preserve">О влиянии органического вещества на миграцию элементов сведений сравнительно мало. Но, в целом, это влияние противоречиво. Значительная часть органического вещества в почвах и почвообразующих породах представлена почти нерастворимыми формами, поэтому органическое вещество связывает многие катионы, особенно щелочные земли и многие </w:t>
      </w:r>
      <w:r w:rsidRPr="00550C59">
        <w:rPr>
          <w:rFonts w:eastAsia="Times New Roman"/>
          <w:sz w:val="28"/>
          <w:szCs w:val="28"/>
          <w:lang w:eastAsia="ru-RU"/>
        </w:rPr>
        <w:lastRenderedPageBreak/>
        <w:t>тяжелые металлы. Но растворимые органические вещества, связывая металлы, способствуют их перемещению в толще почв и пород. Преимущественно это относится к щелочным металлам. Органическое вещество оказывает и косвенное влияние на миграцию химических элементов. Высокое содержание органического вещества влечет за собой, как правило, снижение ОВП, а это способствует усилению миграционной способности.</w:t>
      </w:r>
      <w:r w:rsidRPr="00550C59">
        <w:rPr>
          <w:rFonts w:eastAsia="Times New Roman"/>
          <w:sz w:val="28"/>
          <w:szCs w:val="28"/>
          <w:lang w:eastAsia="ru-RU"/>
        </w:rPr>
        <w:br/>
      </w:r>
      <w:r w:rsidRPr="00550C59">
        <w:rPr>
          <w:rFonts w:eastAsia="Times New Roman"/>
          <w:sz w:val="28"/>
          <w:szCs w:val="28"/>
          <w:lang w:eastAsia="ru-RU"/>
        </w:rPr>
        <w:br/>
      </w:r>
      <w:r w:rsidRPr="00550C59">
        <w:rPr>
          <w:rFonts w:eastAsia="Times New Roman"/>
          <w:b/>
          <w:bCs/>
          <w:sz w:val="28"/>
          <w:szCs w:val="28"/>
          <w:lang w:eastAsia="ru-RU"/>
        </w:rPr>
        <w:t>Биогенная</w:t>
      </w:r>
      <w:proofErr w:type="gramStart"/>
      <w:r w:rsidRPr="00550C59">
        <w:rPr>
          <w:rFonts w:eastAsia="Times New Roman"/>
          <w:sz w:val="28"/>
          <w:szCs w:val="28"/>
          <w:lang w:eastAsia="ru-RU"/>
        </w:rPr>
        <w:br/>
        <w:t>О</w:t>
      </w:r>
      <w:proofErr w:type="gramEnd"/>
      <w:r w:rsidRPr="00550C59">
        <w:rPr>
          <w:rFonts w:eastAsia="Times New Roman"/>
          <w:sz w:val="28"/>
          <w:szCs w:val="28"/>
          <w:lang w:eastAsia="ru-RU"/>
        </w:rPr>
        <w:t xml:space="preserve">дна из наиболее сложных форм миграции, обусловленная совокупной жизнедеятельностью живых организмов, - биогенная миграция. Растительность и животные организмы удерживают в своих тканях миллиарды тонн минеральных веществ. Чем больше биогенное значение химических элементов, тем лучше они защищены от прямого выноса грунтовыми и речными водами. Поэтому элементы с высокой степенью </w:t>
      </w:r>
      <w:proofErr w:type="spellStart"/>
      <w:r w:rsidRPr="00550C59">
        <w:rPr>
          <w:rFonts w:eastAsia="Times New Roman"/>
          <w:sz w:val="28"/>
          <w:szCs w:val="28"/>
          <w:lang w:eastAsia="ru-RU"/>
        </w:rPr>
        <w:t>биогенности</w:t>
      </w:r>
      <w:proofErr w:type="spellEnd"/>
      <w:r w:rsidRPr="00550C59">
        <w:rPr>
          <w:rFonts w:eastAsia="Times New Roman"/>
          <w:sz w:val="28"/>
          <w:szCs w:val="28"/>
          <w:lang w:eastAsia="ru-RU"/>
        </w:rPr>
        <w:t xml:space="preserve"> (</w:t>
      </w:r>
      <w:proofErr w:type="gramStart"/>
      <w:r w:rsidRPr="00550C59">
        <w:rPr>
          <w:rFonts w:eastAsia="Times New Roman"/>
          <w:sz w:val="28"/>
          <w:szCs w:val="28"/>
          <w:lang w:eastAsia="ru-RU"/>
        </w:rPr>
        <w:t>Р</w:t>
      </w:r>
      <w:proofErr w:type="gramEnd"/>
      <w:r w:rsidRPr="00550C59">
        <w:rPr>
          <w:rFonts w:eastAsia="Times New Roman"/>
          <w:sz w:val="28"/>
          <w:szCs w:val="28"/>
          <w:lang w:eastAsia="ru-RU"/>
        </w:rPr>
        <w:t xml:space="preserve">, </w:t>
      </w:r>
      <w:proofErr w:type="spellStart"/>
      <w:r w:rsidRPr="00550C59">
        <w:rPr>
          <w:rFonts w:eastAsia="Times New Roman"/>
          <w:sz w:val="28"/>
          <w:szCs w:val="28"/>
          <w:lang w:eastAsia="ru-RU"/>
        </w:rPr>
        <w:t>Са</w:t>
      </w:r>
      <w:proofErr w:type="spellEnd"/>
      <w:r w:rsidRPr="00550C59">
        <w:rPr>
          <w:rFonts w:eastAsia="Times New Roman"/>
          <w:sz w:val="28"/>
          <w:szCs w:val="28"/>
          <w:lang w:eastAsia="ru-RU"/>
        </w:rPr>
        <w:t>, К, S, С, N) обладают меньшей миграционной способностью, чем элементы, не играющие существенной роли в химическом составе живого ве</w:t>
      </w:r>
      <w:r w:rsidR="00550C59" w:rsidRPr="00550C59">
        <w:rPr>
          <w:rFonts w:eastAsia="Times New Roman"/>
          <w:sz w:val="28"/>
          <w:szCs w:val="28"/>
          <w:lang w:eastAsia="ru-RU"/>
        </w:rPr>
        <w:t>щества (</w:t>
      </w:r>
      <w:proofErr w:type="spellStart"/>
      <w:r w:rsidR="00550C59" w:rsidRPr="00550C59">
        <w:rPr>
          <w:rFonts w:eastAsia="Times New Roman"/>
          <w:sz w:val="28"/>
          <w:szCs w:val="28"/>
          <w:lang w:eastAsia="ru-RU"/>
        </w:rPr>
        <w:t>Cl</w:t>
      </w:r>
      <w:proofErr w:type="spellEnd"/>
      <w:r w:rsidR="00550C59" w:rsidRPr="00550C59">
        <w:rPr>
          <w:rFonts w:eastAsia="Times New Roman"/>
          <w:sz w:val="28"/>
          <w:szCs w:val="28"/>
          <w:lang w:eastAsia="ru-RU"/>
        </w:rPr>
        <w:t xml:space="preserve">, </w:t>
      </w:r>
      <w:proofErr w:type="spellStart"/>
      <w:r w:rsidR="00550C59" w:rsidRPr="00550C59">
        <w:rPr>
          <w:rFonts w:eastAsia="Times New Roman"/>
          <w:sz w:val="28"/>
          <w:szCs w:val="28"/>
          <w:lang w:eastAsia="ru-RU"/>
        </w:rPr>
        <w:t>Na</w:t>
      </w:r>
      <w:proofErr w:type="spellEnd"/>
      <w:r w:rsidR="00550C59" w:rsidRPr="00550C59">
        <w:rPr>
          <w:rFonts w:eastAsia="Times New Roman"/>
          <w:sz w:val="28"/>
          <w:szCs w:val="28"/>
          <w:lang w:eastAsia="ru-RU"/>
        </w:rPr>
        <w:t xml:space="preserve">, </w:t>
      </w:r>
      <w:proofErr w:type="spellStart"/>
      <w:r w:rsidR="00550C59" w:rsidRPr="00550C59">
        <w:rPr>
          <w:rFonts w:eastAsia="Times New Roman"/>
          <w:sz w:val="28"/>
          <w:szCs w:val="28"/>
          <w:lang w:eastAsia="ru-RU"/>
        </w:rPr>
        <w:t>Mg</w:t>
      </w:r>
      <w:proofErr w:type="spellEnd"/>
      <w:r w:rsidR="00550C59" w:rsidRPr="00550C59">
        <w:rPr>
          <w:rFonts w:eastAsia="Times New Roman"/>
          <w:sz w:val="28"/>
          <w:szCs w:val="28"/>
          <w:lang w:eastAsia="ru-RU"/>
        </w:rPr>
        <w:t>).</w:t>
      </w:r>
      <w:r w:rsidRPr="00550C59">
        <w:rPr>
          <w:rFonts w:eastAsia="Times New Roman"/>
          <w:sz w:val="28"/>
          <w:szCs w:val="28"/>
          <w:lang w:eastAsia="ru-RU"/>
        </w:rPr>
        <w:br/>
        <w:t xml:space="preserve">Химические элементы малой </w:t>
      </w:r>
      <w:proofErr w:type="spellStart"/>
      <w:r w:rsidRPr="00550C59">
        <w:rPr>
          <w:rFonts w:eastAsia="Times New Roman"/>
          <w:sz w:val="28"/>
          <w:szCs w:val="28"/>
          <w:lang w:eastAsia="ru-RU"/>
        </w:rPr>
        <w:t>биогенности</w:t>
      </w:r>
      <w:proofErr w:type="spellEnd"/>
      <w:r w:rsidRPr="00550C59">
        <w:rPr>
          <w:rFonts w:eastAsia="Times New Roman"/>
          <w:sz w:val="28"/>
          <w:szCs w:val="28"/>
          <w:lang w:eastAsia="ru-RU"/>
        </w:rPr>
        <w:t xml:space="preserve"> легко отбрасываются или мало захватываются живыми организмами, поэтому они характеризуются высокой миграционной способностью и выносятся далеко за пределы ареала своего образования, участвуют в процессах </w:t>
      </w:r>
      <w:proofErr w:type="spellStart"/>
      <w:r w:rsidRPr="00550C59">
        <w:rPr>
          <w:rFonts w:eastAsia="Times New Roman"/>
          <w:sz w:val="28"/>
          <w:szCs w:val="28"/>
          <w:lang w:eastAsia="ru-RU"/>
        </w:rPr>
        <w:t>соленакопления</w:t>
      </w:r>
      <w:proofErr w:type="spellEnd"/>
      <w:r w:rsidRPr="00550C59">
        <w:rPr>
          <w:rFonts w:eastAsia="Times New Roman"/>
          <w:sz w:val="28"/>
          <w:szCs w:val="28"/>
          <w:lang w:eastAsia="ru-RU"/>
        </w:rPr>
        <w:t xml:space="preserve"> (карбонаты и бикарбонаты, сульфаты и хлориды натрия</w:t>
      </w:r>
      <w:r w:rsidRPr="00550C59">
        <w:rPr>
          <w:rFonts w:eastAsia="Times New Roman"/>
          <w:sz w:val="32"/>
          <w:szCs w:val="32"/>
          <w:lang w:eastAsia="ru-RU"/>
        </w:rPr>
        <w:t xml:space="preserve"> и магния</w:t>
      </w:r>
      <w:r w:rsidRPr="00D168B1">
        <w:rPr>
          <w:rFonts w:eastAsia="Times New Roman"/>
          <w:lang w:eastAsia="ru-RU"/>
        </w:rPr>
        <w:t>).</w:t>
      </w:r>
      <w:r w:rsidRPr="00D168B1">
        <w:rPr>
          <w:rFonts w:eastAsia="Times New Roman"/>
          <w:lang w:eastAsia="ru-RU"/>
        </w:rPr>
        <w:br/>
      </w:r>
      <w:r w:rsidRPr="002B4B58">
        <w:rPr>
          <w:rFonts w:eastAsia="Times New Roman"/>
          <w:sz w:val="28"/>
          <w:szCs w:val="28"/>
          <w:lang w:eastAsia="ru-RU"/>
        </w:rPr>
        <w:t xml:space="preserve">Перемещение химических элементов в </w:t>
      </w:r>
      <w:proofErr w:type="spellStart"/>
      <w:r w:rsidRPr="002B4B58">
        <w:rPr>
          <w:rFonts w:eastAsia="Times New Roman"/>
          <w:sz w:val="28"/>
          <w:szCs w:val="28"/>
          <w:lang w:eastAsia="ru-RU"/>
        </w:rPr>
        <w:t>техносфере</w:t>
      </w:r>
      <w:proofErr w:type="spellEnd"/>
      <w:r w:rsidRPr="002B4B58">
        <w:rPr>
          <w:rFonts w:eastAsia="Times New Roman"/>
          <w:sz w:val="28"/>
          <w:szCs w:val="28"/>
          <w:lang w:eastAsia="ru-RU"/>
        </w:rPr>
        <w:t xml:space="preserve">, кроме перечисленных миграционных потоков, происходит с помощью чисто технических средств – транспорта. В этом случае  миграционные потоки называются </w:t>
      </w:r>
      <w:r w:rsidRPr="002B4B58">
        <w:rPr>
          <w:rFonts w:eastAsia="Times New Roman"/>
          <w:i/>
          <w:iCs/>
          <w:sz w:val="28"/>
          <w:szCs w:val="28"/>
          <w:lang w:eastAsia="ru-RU"/>
        </w:rPr>
        <w:t>техногенными</w:t>
      </w:r>
      <w:r w:rsidRPr="002B4B58">
        <w:rPr>
          <w:rFonts w:eastAsia="Times New Roman"/>
          <w:sz w:val="28"/>
          <w:szCs w:val="28"/>
          <w:lang w:eastAsia="ru-RU"/>
        </w:rPr>
        <w:t>.</w:t>
      </w:r>
    </w:p>
    <w:p w:rsidR="00A264BC" w:rsidRPr="00DA73A3" w:rsidRDefault="00A264BC"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Поведение и  растворимость соединений зависит от следующих условий:</w:t>
      </w:r>
    </w:p>
    <w:p w:rsidR="00A264BC" w:rsidRPr="00DA73A3" w:rsidRDefault="00A264BC"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         щелочно-кислотные условия, </w:t>
      </w:r>
      <w:proofErr w:type="spellStart"/>
      <w:r w:rsidRPr="00DA73A3">
        <w:rPr>
          <w:rFonts w:eastAsia="Times New Roman"/>
          <w:sz w:val="28"/>
          <w:szCs w:val="28"/>
          <w:lang w:eastAsia="ru-RU"/>
        </w:rPr>
        <w:t>рН</w:t>
      </w:r>
      <w:proofErr w:type="spellEnd"/>
      <w:r w:rsidRPr="00DA73A3">
        <w:rPr>
          <w:rFonts w:eastAsia="Times New Roman"/>
          <w:sz w:val="28"/>
          <w:szCs w:val="28"/>
          <w:lang w:eastAsia="ru-RU"/>
        </w:rPr>
        <w:t>;</w:t>
      </w:r>
    </w:p>
    <w:p w:rsidR="00A264BC" w:rsidRPr="00DA73A3" w:rsidRDefault="00A264BC"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         окислительно-восстановительные условия (наличие или отсутствие свободного кислорода), </w:t>
      </w:r>
      <w:proofErr w:type="spellStart"/>
      <w:r w:rsidRPr="00DA73A3">
        <w:rPr>
          <w:rFonts w:eastAsia="Times New Roman"/>
          <w:sz w:val="28"/>
          <w:szCs w:val="28"/>
          <w:lang w:eastAsia="ru-RU"/>
        </w:rPr>
        <w:t>Е</w:t>
      </w:r>
      <w:proofErr w:type="gramStart"/>
      <w:r w:rsidRPr="00DA73A3">
        <w:rPr>
          <w:rFonts w:eastAsia="Times New Roman"/>
          <w:sz w:val="28"/>
          <w:szCs w:val="28"/>
          <w:lang w:eastAsia="ru-RU"/>
        </w:rPr>
        <w:t>h</w:t>
      </w:r>
      <w:proofErr w:type="spellEnd"/>
      <w:proofErr w:type="gramEnd"/>
      <w:r w:rsidRPr="00DA73A3">
        <w:rPr>
          <w:rFonts w:eastAsia="Times New Roman"/>
          <w:sz w:val="28"/>
          <w:szCs w:val="28"/>
          <w:lang w:eastAsia="ru-RU"/>
        </w:rPr>
        <w:t>;</w:t>
      </w:r>
    </w:p>
    <w:p w:rsidR="00A264BC" w:rsidRPr="00DA73A3" w:rsidRDefault="00A264BC"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температура, давление (постоянны); обычно рассматривается температура 25</w:t>
      </w:r>
      <w:proofErr w:type="gramStart"/>
      <w:r w:rsidRPr="00DA73A3">
        <w:rPr>
          <w:rFonts w:eastAsia="Times New Roman"/>
          <w:sz w:val="28"/>
          <w:szCs w:val="28"/>
          <w:lang w:eastAsia="ru-RU"/>
        </w:rPr>
        <w:t>°С</w:t>
      </w:r>
      <w:proofErr w:type="gramEnd"/>
      <w:r w:rsidRPr="00DA73A3">
        <w:rPr>
          <w:rFonts w:eastAsia="Times New Roman"/>
          <w:sz w:val="28"/>
          <w:szCs w:val="28"/>
          <w:lang w:eastAsia="ru-RU"/>
        </w:rPr>
        <w:t>;</w:t>
      </w:r>
    </w:p>
    <w:p w:rsidR="00A264BC" w:rsidRPr="00DA73A3" w:rsidRDefault="00A264BC"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сорбционная способность – возможность элемента поглощать минеральные или органические частицы или отдавать их в результате обменных процессов;</w:t>
      </w:r>
    </w:p>
    <w:p w:rsidR="00700494" w:rsidRPr="00DA73A3" w:rsidRDefault="00A264BC"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lastRenderedPageBreak/>
        <w:t xml:space="preserve">-         </w:t>
      </w:r>
      <w:proofErr w:type="spellStart"/>
      <w:r w:rsidRPr="00DA73A3">
        <w:rPr>
          <w:rFonts w:eastAsia="Times New Roman"/>
          <w:sz w:val="28"/>
          <w:szCs w:val="28"/>
          <w:lang w:eastAsia="ru-RU"/>
        </w:rPr>
        <w:t>биота</w:t>
      </w:r>
      <w:proofErr w:type="spellEnd"/>
      <w:r w:rsidRPr="00DA73A3">
        <w:rPr>
          <w:rFonts w:eastAsia="Times New Roman"/>
          <w:sz w:val="28"/>
          <w:szCs w:val="28"/>
          <w:lang w:eastAsia="ru-RU"/>
        </w:rPr>
        <w:t>.</w:t>
      </w:r>
    </w:p>
    <w:p w:rsidR="00700494" w:rsidRPr="00DA73A3" w:rsidRDefault="00700494"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Растворимость соединений в гидросфере определяется следующими условиями:</w:t>
      </w:r>
    </w:p>
    <w:p w:rsidR="00700494" w:rsidRPr="00DA73A3" w:rsidRDefault="00700494"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Растворимость соединений,</w:t>
      </w:r>
    </w:p>
    <w:p w:rsidR="00700494" w:rsidRPr="00DA73A3" w:rsidRDefault="00700494"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Процессы </w:t>
      </w:r>
      <w:proofErr w:type="spellStart"/>
      <w:r w:rsidRPr="00DA73A3">
        <w:rPr>
          <w:rFonts w:eastAsia="Times New Roman"/>
          <w:sz w:val="28"/>
          <w:szCs w:val="28"/>
          <w:lang w:eastAsia="ru-RU"/>
        </w:rPr>
        <w:t>комплексообразования</w:t>
      </w:r>
      <w:proofErr w:type="spellEnd"/>
    </w:p>
    <w:p w:rsidR="0037162C" w:rsidRDefault="00700494" w:rsidP="00DC15BB">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Давление и температура </w:t>
      </w:r>
    </w:p>
    <w:p w:rsidR="0037162C" w:rsidRPr="00DA73A3" w:rsidRDefault="0037162C" w:rsidP="0037162C">
      <w:pPr>
        <w:spacing w:before="100" w:beforeAutospacing="1" w:after="100" w:afterAutospacing="1" w:line="276" w:lineRule="auto"/>
        <w:ind w:left="-284" w:right="283" w:firstLine="567"/>
        <w:jc w:val="both"/>
        <w:rPr>
          <w:rFonts w:eastAsia="Times New Roman"/>
          <w:sz w:val="28"/>
          <w:szCs w:val="28"/>
          <w:lang w:eastAsia="ru-RU"/>
        </w:rPr>
      </w:pPr>
    </w:p>
    <w:p w:rsidR="00700494" w:rsidRPr="005762BF" w:rsidRDefault="005762BF" w:rsidP="00E40777">
      <w:pPr>
        <w:pStyle w:val="a3"/>
        <w:numPr>
          <w:ilvl w:val="0"/>
          <w:numId w:val="5"/>
        </w:numPr>
        <w:spacing w:before="100" w:beforeAutospacing="1" w:after="100" w:afterAutospacing="1" w:line="276" w:lineRule="auto"/>
        <w:ind w:left="-284" w:right="283" w:firstLine="567"/>
        <w:jc w:val="center"/>
        <w:rPr>
          <w:rFonts w:eastAsia="Times New Roman"/>
          <w:b/>
          <w:sz w:val="28"/>
          <w:szCs w:val="28"/>
          <w:lang w:eastAsia="ru-RU"/>
        </w:rPr>
      </w:pPr>
      <w:r w:rsidRPr="005762BF">
        <w:rPr>
          <w:rFonts w:eastAsia="Times New Roman"/>
          <w:b/>
          <w:sz w:val="28"/>
          <w:szCs w:val="28"/>
          <w:lang w:eastAsia="ru-RU"/>
        </w:rPr>
        <w:t>ХИМИЧЕСКОЕ РАВНОВЕСИЕ</w:t>
      </w:r>
    </w:p>
    <w:p w:rsidR="004175BE" w:rsidRPr="00DA73A3" w:rsidRDefault="00F64AF3"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bCs/>
          <w:sz w:val="28"/>
          <w:szCs w:val="28"/>
          <w:lang w:eastAsia="ru-RU"/>
        </w:rPr>
        <w:t xml:space="preserve"> Все химические реакции, в принципе, обратимы.</w:t>
      </w:r>
      <w:r w:rsidRPr="00DA73A3">
        <w:rPr>
          <w:rFonts w:eastAsia="Times New Roman"/>
          <w:b/>
          <w:bCs/>
          <w:sz w:val="28"/>
          <w:szCs w:val="28"/>
          <w:lang w:eastAsia="ru-RU"/>
        </w:rPr>
        <w:t xml:space="preserve"> </w:t>
      </w:r>
      <w:r w:rsidRPr="00DA73A3">
        <w:rPr>
          <w:rFonts w:eastAsia="Times New Roman"/>
          <w:sz w:val="28"/>
          <w:szCs w:val="28"/>
          <w:lang w:eastAsia="ru-RU"/>
        </w:rPr>
        <w:t>Это означает, что в реакционной смеси протекает как взаимодействие реагентов, так и взаимодействие продуктов. Направление протекания химической реакции определяется условиями ее проведения (температурой, давлением,</w:t>
      </w:r>
      <w:r w:rsidR="0063317D" w:rsidRPr="00DA73A3">
        <w:rPr>
          <w:rFonts w:eastAsia="Times New Roman"/>
          <w:sz w:val="28"/>
          <w:szCs w:val="28"/>
          <w:lang w:eastAsia="ru-RU"/>
        </w:rPr>
        <w:t xml:space="preserve"> </w:t>
      </w:r>
      <w:r w:rsidRPr="00DA73A3">
        <w:rPr>
          <w:rFonts w:eastAsia="Times New Roman"/>
          <w:sz w:val="28"/>
          <w:szCs w:val="28"/>
          <w:lang w:eastAsia="ru-RU"/>
        </w:rPr>
        <w:t>концентрацией веществ). Многие реакции имеют одно преимущественное направление. В подобных реакциях происходит почти полное превращение реагентов в продукты.</w:t>
      </w:r>
      <w:r w:rsidR="0063317D" w:rsidRPr="00DA73A3">
        <w:rPr>
          <w:rFonts w:eastAsia="Times New Roman"/>
          <w:sz w:val="28"/>
          <w:szCs w:val="28"/>
          <w:lang w:eastAsia="ru-RU"/>
        </w:rPr>
        <w:t xml:space="preserve"> Такие реакции называют необратимыми.</w:t>
      </w:r>
    </w:p>
    <w:p w:rsidR="006D7609" w:rsidRDefault="004175BE" w:rsidP="0037162C">
      <w:pPr>
        <w:spacing w:line="276" w:lineRule="auto"/>
        <w:ind w:left="-284" w:right="283" w:firstLine="567"/>
        <w:jc w:val="both"/>
        <w:rPr>
          <w:sz w:val="28"/>
          <w:szCs w:val="28"/>
        </w:rPr>
      </w:pPr>
      <w:r w:rsidRPr="00DA73A3">
        <w:rPr>
          <w:sz w:val="28"/>
          <w:szCs w:val="28"/>
        </w:rPr>
        <w:t xml:space="preserve">  </w:t>
      </w:r>
      <w:r w:rsidR="000C76D1" w:rsidRPr="00DA73A3">
        <w:rPr>
          <w:sz w:val="28"/>
          <w:szCs w:val="28"/>
        </w:rPr>
        <w:t xml:space="preserve">Для </w:t>
      </w:r>
      <w:r w:rsidRPr="00DA73A3">
        <w:rPr>
          <w:sz w:val="28"/>
          <w:szCs w:val="28"/>
        </w:rPr>
        <w:t xml:space="preserve"> </w:t>
      </w:r>
      <w:r w:rsidR="000C76D1" w:rsidRPr="00DA73A3">
        <w:rPr>
          <w:sz w:val="28"/>
          <w:szCs w:val="28"/>
        </w:rPr>
        <w:t xml:space="preserve">обратимой реакции </w:t>
      </w:r>
    </w:p>
    <w:p w:rsidR="004175BE" w:rsidRDefault="000C76D1" w:rsidP="0037162C">
      <w:pPr>
        <w:spacing w:line="276" w:lineRule="auto"/>
        <w:ind w:left="-284" w:right="283" w:firstLine="567"/>
        <w:jc w:val="center"/>
        <w:rPr>
          <w:sz w:val="28"/>
          <w:szCs w:val="28"/>
        </w:rPr>
      </w:pPr>
      <w:proofErr w:type="gramStart"/>
      <w:r w:rsidRPr="00DA73A3">
        <w:rPr>
          <w:b/>
          <w:sz w:val="28"/>
          <w:szCs w:val="28"/>
          <w:lang w:val="en-US"/>
        </w:rPr>
        <w:t>a</w:t>
      </w:r>
      <w:r w:rsidR="004175BE" w:rsidRPr="00DA73A3">
        <w:rPr>
          <w:b/>
          <w:sz w:val="28"/>
          <w:szCs w:val="28"/>
        </w:rPr>
        <w:t>А</w:t>
      </w:r>
      <w:proofErr w:type="gramEnd"/>
      <w:r w:rsidR="004175BE" w:rsidRPr="00DA73A3">
        <w:rPr>
          <w:b/>
          <w:sz w:val="28"/>
          <w:szCs w:val="28"/>
        </w:rPr>
        <w:t xml:space="preserve">     +     </w:t>
      </w:r>
      <w:r w:rsidRPr="00DA73A3">
        <w:rPr>
          <w:b/>
          <w:sz w:val="28"/>
          <w:szCs w:val="28"/>
          <w:lang w:val="en-US"/>
        </w:rPr>
        <w:t>b</w:t>
      </w:r>
      <w:r w:rsidR="004175BE" w:rsidRPr="00DA73A3">
        <w:rPr>
          <w:b/>
          <w:sz w:val="28"/>
          <w:szCs w:val="28"/>
        </w:rPr>
        <w:t xml:space="preserve">В     </w:t>
      </w:r>
      <m:oMath>
        <m:r>
          <m:rPr>
            <m:sty m:val="bi"/>
          </m:rPr>
          <w:rPr>
            <w:rFonts w:hAnsi="Cambria Math"/>
            <w:sz w:val="28"/>
            <w:szCs w:val="28"/>
          </w:rPr>
          <m:t>⇄</m:t>
        </m:r>
      </m:oMath>
      <w:r w:rsidRPr="00DA73A3">
        <w:rPr>
          <w:b/>
          <w:sz w:val="28"/>
          <w:szCs w:val="28"/>
        </w:rPr>
        <w:t xml:space="preserve">       </w:t>
      </w:r>
      <w:r w:rsidRPr="00DA73A3">
        <w:rPr>
          <w:b/>
          <w:sz w:val="28"/>
          <w:szCs w:val="28"/>
          <w:lang w:val="en-US"/>
        </w:rPr>
        <w:t>c</w:t>
      </w:r>
      <w:r w:rsidR="004175BE" w:rsidRPr="00DA73A3">
        <w:rPr>
          <w:b/>
          <w:sz w:val="28"/>
          <w:szCs w:val="28"/>
        </w:rPr>
        <w:t xml:space="preserve">С     +      </w:t>
      </w:r>
      <w:proofErr w:type="spellStart"/>
      <w:r w:rsidRPr="00DA73A3">
        <w:rPr>
          <w:b/>
          <w:sz w:val="28"/>
          <w:szCs w:val="28"/>
          <w:lang w:val="en-US"/>
        </w:rPr>
        <w:t>d</w:t>
      </w:r>
      <w:r w:rsidR="004175BE" w:rsidRPr="00DA73A3">
        <w:rPr>
          <w:b/>
          <w:sz w:val="28"/>
          <w:szCs w:val="28"/>
          <w:lang w:val="en-US"/>
        </w:rPr>
        <w:t>D</w:t>
      </w:r>
      <w:proofErr w:type="spellEnd"/>
      <w:r w:rsidR="004175BE" w:rsidRPr="00DA73A3">
        <w:rPr>
          <w:sz w:val="28"/>
          <w:szCs w:val="28"/>
        </w:rPr>
        <w:t xml:space="preserve">     ,</w:t>
      </w:r>
    </w:p>
    <w:p w:rsidR="006D7609" w:rsidRPr="006D7609" w:rsidRDefault="006D7609" w:rsidP="0037162C">
      <w:pPr>
        <w:spacing w:line="276" w:lineRule="auto"/>
        <w:ind w:left="-284" w:right="283" w:firstLine="567"/>
        <w:jc w:val="center"/>
        <w:rPr>
          <w:sz w:val="28"/>
          <w:szCs w:val="28"/>
        </w:rPr>
      </w:pPr>
    </w:p>
    <w:p w:rsidR="004175BE" w:rsidRPr="00DA73A3" w:rsidRDefault="004175BE" w:rsidP="0037162C">
      <w:pPr>
        <w:spacing w:line="276" w:lineRule="auto"/>
        <w:ind w:left="-284" w:right="283" w:firstLine="567"/>
        <w:jc w:val="both"/>
        <w:rPr>
          <w:sz w:val="28"/>
          <w:szCs w:val="28"/>
        </w:rPr>
      </w:pPr>
      <w:r w:rsidRPr="00DA73A3">
        <w:rPr>
          <w:sz w:val="28"/>
          <w:szCs w:val="28"/>
        </w:rPr>
        <w:t xml:space="preserve"> согласно закону действующих масс </w:t>
      </w:r>
      <w:r w:rsidR="0063317D" w:rsidRPr="00DA73A3">
        <w:rPr>
          <w:sz w:val="28"/>
          <w:szCs w:val="28"/>
        </w:rPr>
        <w:t xml:space="preserve">равновесные концентрации веществ, участвующих в </w:t>
      </w:r>
      <w:r w:rsidRPr="00DA73A3">
        <w:rPr>
          <w:sz w:val="28"/>
          <w:szCs w:val="28"/>
        </w:rPr>
        <w:t xml:space="preserve">  </w:t>
      </w:r>
      <w:r w:rsidR="0063317D" w:rsidRPr="00DA73A3">
        <w:rPr>
          <w:sz w:val="28"/>
          <w:szCs w:val="28"/>
        </w:rPr>
        <w:t>процессе связаны выражением:</w:t>
      </w:r>
      <w:r w:rsidRPr="00DA73A3">
        <w:rPr>
          <w:sz w:val="28"/>
          <w:szCs w:val="28"/>
        </w:rPr>
        <w:t xml:space="preserve">                                </w:t>
      </w:r>
    </w:p>
    <w:p w:rsidR="004175BE" w:rsidRPr="00DA73A3" w:rsidRDefault="004175BE" w:rsidP="0037162C">
      <w:pPr>
        <w:spacing w:line="276" w:lineRule="auto"/>
        <w:ind w:left="-284" w:right="283" w:firstLine="567"/>
        <w:jc w:val="both"/>
        <w:rPr>
          <w:b/>
          <w:sz w:val="28"/>
          <w:szCs w:val="28"/>
        </w:rPr>
      </w:pPr>
      <w:r w:rsidRPr="00DA73A3">
        <w:rPr>
          <w:b/>
          <w:sz w:val="28"/>
          <w:szCs w:val="28"/>
        </w:rPr>
        <w:t xml:space="preserve">                                      К</w:t>
      </w:r>
      <w:r w:rsidRPr="00DA73A3">
        <w:rPr>
          <w:b/>
          <w:sz w:val="28"/>
          <w:szCs w:val="28"/>
          <w:vertAlign w:val="subscript"/>
        </w:rPr>
        <w:t>Р</w:t>
      </w:r>
      <w:r w:rsidRPr="00DA73A3">
        <w:rPr>
          <w:b/>
          <w:sz w:val="28"/>
          <w:szCs w:val="28"/>
        </w:rPr>
        <w:t xml:space="preserve">  =  </w:t>
      </w:r>
      <m:oMath>
        <m:f>
          <m:fPr>
            <m:ctrlPr>
              <w:rPr>
                <w:rFonts w:ascii="Cambria Math" w:hAnsi="Cambria Math"/>
                <w:b/>
                <w:i/>
                <w:sz w:val="28"/>
                <w:szCs w:val="28"/>
              </w:rPr>
            </m:ctrlPr>
          </m:fPr>
          <m:num>
            <m:sSup>
              <m:sSupPr>
                <m:ctrlPr>
                  <w:rPr>
                    <w:rFonts w:ascii="Cambria Math" w:hAnsi="Cambria Math"/>
                    <w:b/>
                    <w:sz w:val="28"/>
                    <w:szCs w:val="28"/>
                    <w:vertAlign w:val="superscript"/>
                    <w:lang w:val="en-US"/>
                  </w:rPr>
                </m:ctrlPr>
              </m:sSupPr>
              <m:e>
                <m:r>
                  <m:rPr>
                    <m:sty m:val="b"/>
                  </m:rPr>
                  <w:rPr>
                    <w:rFonts w:ascii="Cambria Math"/>
                    <w:sz w:val="28"/>
                    <w:szCs w:val="28"/>
                  </w:rPr>
                  <m:t>[</m:t>
                </m:r>
                <m:r>
                  <m:rPr>
                    <m:sty m:val="b"/>
                  </m:rPr>
                  <w:rPr>
                    <w:sz w:val="28"/>
                    <w:szCs w:val="28"/>
                  </w:rPr>
                  <m:t>С</m:t>
                </m:r>
                <m:r>
                  <m:rPr>
                    <m:sty m:val="b"/>
                  </m:rPr>
                  <w:rPr>
                    <w:rFonts w:ascii="Cambria Math"/>
                    <w:sz w:val="28"/>
                    <w:szCs w:val="28"/>
                  </w:rPr>
                  <m:t>]</m:t>
                </m:r>
              </m:e>
              <m:sup>
                <m:r>
                  <m:rPr>
                    <m:sty m:val="b"/>
                  </m:rPr>
                  <w:rPr>
                    <w:rFonts w:ascii="Cambria Math" w:hAnsi="Cambria Math"/>
                    <w:sz w:val="28"/>
                    <w:szCs w:val="28"/>
                    <w:vertAlign w:val="superscript"/>
                    <w:lang w:val="en-US"/>
                  </w:rPr>
                  <m:t>c</m:t>
                </m:r>
              </m:sup>
            </m:sSup>
            <m:r>
              <m:rPr>
                <m:sty m:val="b"/>
              </m:rPr>
              <w:rPr>
                <w:rFonts w:ascii="Cambria Math"/>
                <w:sz w:val="28"/>
                <w:szCs w:val="28"/>
              </w:rPr>
              <m:t xml:space="preserve"> </m:t>
            </m:r>
            <m:r>
              <m:rPr>
                <m:sty m:val="b"/>
              </m:rPr>
              <w:rPr>
                <w:sz w:val="28"/>
                <w:szCs w:val="28"/>
              </w:rPr>
              <m:t>·</m:t>
            </m:r>
            <m:r>
              <m:rPr>
                <m:sty m:val="b"/>
              </m:rPr>
              <w:rPr>
                <w:rFonts w:ascii="Cambria Math"/>
                <w:sz w:val="28"/>
                <w:szCs w:val="28"/>
              </w:rPr>
              <m:t xml:space="preserve"> </m:t>
            </m:r>
            <m:sSup>
              <m:sSupPr>
                <m:ctrlPr>
                  <w:rPr>
                    <w:rFonts w:ascii="Cambria Math" w:hAnsi="Cambria Math"/>
                    <w:b/>
                    <w:sz w:val="28"/>
                    <w:szCs w:val="28"/>
                  </w:rPr>
                </m:ctrlPr>
              </m:sSupPr>
              <m:e>
                <m:r>
                  <m:rPr>
                    <m:sty m:val="b"/>
                  </m:rPr>
                  <w:rPr>
                    <w:rFonts w:ascii="Cambria Math"/>
                    <w:sz w:val="28"/>
                    <w:szCs w:val="28"/>
                  </w:rPr>
                  <m:t>[</m:t>
                </m:r>
                <m:r>
                  <m:rPr>
                    <m:sty m:val="b"/>
                  </m:rPr>
                  <w:rPr>
                    <w:rFonts w:ascii="Cambria Math" w:hAnsi="Cambria Math"/>
                    <w:sz w:val="28"/>
                    <w:szCs w:val="28"/>
                    <w:lang w:val="en-US"/>
                  </w:rPr>
                  <m:t>D</m:t>
                </m:r>
                <m:r>
                  <m:rPr>
                    <m:sty m:val="b"/>
                  </m:rPr>
                  <w:rPr>
                    <w:rFonts w:ascii="Cambria Math"/>
                    <w:sz w:val="28"/>
                    <w:szCs w:val="28"/>
                  </w:rPr>
                  <m:t>]</m:t>
                </m:r>
              </m:e>
              <m:sup>
                <m:r>
                  <m:rPr>
                    <m:sty m:val="b"/>
                  </m:rPr>
                  <w:rPr>
                    <w:rFonts w:ascii="Cambria Math" w:hAnsi="Cambria Math"/>
                    <w:sz w:val="28"/>
                    <w:szCs w:val="28"/>
                    <w:vertAlign w:val="superscript"/>
                    <w:lang w:val="en-US"/>
                  </w:rPr>
                  <m:t>d</m:t>
                </m:r>
                <m:r>
                  <m:rPr>
                    <m:sty m:val="b"/>
                  </m:rPr>
                  <w:rPr>
                    <w:rFonts w:ascii="Cambria Math"/>
                    <w:sz w:val="28"/>
                    <w:szCs w:val="28"/>
                    <w:vertAlign w:val="superscript"/>
                  </w:rPr>
                  <m:t xml:space="preserve"> </m:t>
                </m:r>
              </m:sup>
            </m:sSup>
          </m:num>
          <m:den>
            <m:sSup>
              <m:sSupPr>
                <m:ctrlPr>
                  <w:rPr>
                    <w:rFonts w:ascii="Cambria Math" w:hAnsi="Cambria Math"/>
                    <w:b/>
                    <w:sz w:val="28"/>
                    <w:szCs w:val="28"/>
                  </w:rPr>
                </m:ctrlPr>
              </m:sSupPr>
              <m:e>
                <m:r>
                  <m:rPr>
                    <m:sty m:val="b"/>
                  </m:rPr>
                  <w:rPr>
                    <w:rFonts w:ascii="Cambria Math"/>
                    <w:sz w:val="28"/>
                    <w:szCs w:val="28"/>
                  </w:rPr>
                  <m:t>[</m:t>
                </m:r>
                <m:r>
                  <m:rPr>
                    <m:sty m:val="b"/>
                  </m:rPr>
                  <w:rPr>
                    <w:sz w:val="28"/>
                    <w:szCs w:val="28"/>
                  </w:rPr>
                  <m:t>А</m:t>
                </m:r>
                <m:r>
                  <m:rPr>
                    <m:sty m:val="b"/>
                  </m:rPr>
                  <w:rPr>
                    <w:rFonts w:ascii="Cambria Math"/>
                    <w:sz w:val="28"/>
                    <w:szCs w:val="28"/>
                  </w:rPr>
                  <m:t>]</m:t>
                </m:r>
              </m:e>
              <m:sup>
                <m:r>
                  <m:rPr>
                    <m:sty m:val="b"/>
                  </m:rPr>
                  <w:rPr>
                    <w:rFonts w:ascii="Cambria Math" w:hAnsi="Cambria Math"/>
                    <w:sz w:val="28"/>
                    <w:szCs w:val="28"/>
                    <w:vertAlign w:val="superscript"/>
                    <w:lang w:val="en-US"/>
                  </w:rPr>
                  <m:t>a</m:t>
                </m:r>
                <m:r>
                  <m:rPr>
                    <m:sty m:val="b"/>
                  </m:rPr>
                  <w:rPr>
                    <w:rFonts w:ascii="Cambria Math"/>
                    <w:sz w:val="28"/>
                    <w:szCs w:val="28"/>
                  </w:rPr>
                  <m:t xml:space="preserve"> </m:t>
                </m:r>
              </m:sup>
            </m:sSup>
            <m:r>
              <m:rPr>
                <m:sty m:val="b"/>
              </m:rPr>
              <w:rPr>
                <w:rFonts w:ascii="Cambria Math"/>
                <w:sz w:val="28"/>
                <w:szCs w:val="28"/>
              </w:rPr>
              <m:t xml:space="preserve"> </m:t>
            </m:r>
            <m:r>
              <m:rPr>
                <m:sty m:val="b"/>
              </m:rPr>
              <w:rPr>
                <w:sz w:val="28"/>
                <w:szCs w:val="28"/>
              </w:rPr>
              <m:t>·</m:t>
            </m:r>
            <m:r>
              <m:rPr>
                <m:sty m:val="b"/>
              </m:rPr>
              <w:rPr>
                <w:rFonts w:ascii="Cambria Math"/>
                <w:sz w:val="28"/>
                <w:szCs w:val="28"/>
              </w:rPr>
              <m:t xml:space="preserve"> </m:t>
            </m:r>
            <m:sSup>
              <m:sSupPr>
                <m:ctrlPr>
                  <w:rPr>
                    <w:rFonts w:ascii="Cambria Math" w:hAnsi="Cambria Math"/>
                    <w:b/>
                    <w:sz w:val="28"/>
                    <w:szCs w:val="28"/>
                  </w:rPr>
                </m:ctrlPr>
              </m:sSupPr>
              <m:e>
                <m:r>
                  <m:rPr>
                    <m:sty m:val="b"/>
                  </m:rPr>
                  <w:rPr>
                    <w:rFonts w:ascii="Cambria Math"/>
                    <w:sz w:val="28"/>
                    <w:szCs w:val="28"/>
                  </w:rPr>
                  <m:t>[</m:t>
                </m:r>
                <m:r>
                  <m:rPr>
                    <m:sty m:val="b"/>
                  </m:rPr>
                  <w:rPr>
                    <w:sz w:val="28"/>
                    <w:szCs w:val="28"/>
                  </w:rPr>
                  <m:t>В</m:t>
                </m:r>
                <m:r>
                  <m:rPr>
                    <m:sty m:val="b"/>
                  </m:rPr>
                  <w:rPr>
                    <w:rFonts w:ascii="Cambria Math"/>
                    <w:sz w:val="28"/>
                    <w:szCs w:val="28"/>
                  </w:rPr>
                  <m:t>]</m:t>
                </m:r>
              </m:e>
              <m:sup>
                <m:r>
                  <m:rPr>
                    <m:sty m:val="b"/>
                  </m:rPr>
                  <w:rPr>
                    <w:rFonts w:ascii="Cambria Math" w:hAnsi="Cambria Math"/>
                    <w:sz w:val="28"/>
                    <w:szCs w:val="28"/>
                    <w:vertAlign w:val="superscript"/>
                    <w:lang w:val="en-US"/>
                  </w:rPr>
                  <m:t>b</m:t>
                </m:r>
              </m:sup>
            </m:sSup>
            <m:r>
              <m:rPr>
                <m:sty m:val="b"/>
              </m:rPr>
              <w:rPr>
                <w:rFonts w:ascii="Cambria Math"/>
                <w:sz w:val="28"/>
                <w:szCs w:val="28"/>
              </w:rPr>
              <m:t xml:space="preserve"> </m:t>
            </m:r>
          </m:den>
        </m:f>
      </m:oMath>
      <w:r w:rsidRPr="00DA73A3">
        <w:rPr>
          <w:b/>
          <w:sz w:val="28"/>
          <w:szCs w:val="28"/>
        </w:rPr>
        <w:t xml:space="preserve">                      </w:t>
      </w:r>
    </w:p>
    <w:p w:rsidR="004175BE" w:rsidRPr="00DA73A3" w:rsidRDefault="004175BE" w:rsidP="0037162C">
      <w:pPr>
        <w:tabs>
          <w:tab w:val="left" w:pos="2595"/>
        </w:tabs>
        <w:spacing w:line="276" w:lineRule="auto"/>
        <w:ind w:left="-284" w:right="283" w:firstLine="567"/>
        <w:jc w:val="both"/>
        <w:rPr>
          <w:sz w:val="28"/>
          <w:szCs w:val="28"/>
        </w:rPr>
      </w:pPr>
    </w:p>
    <w:p w:rsidR="004175BE" w:rsidRDefault="004175BE" w:rsidP="0037162C">
      <w:pPr>
        <w:tabs>
          <w:tab w:val="left" w:pos="2595"/>
        </w:tabs>
        <w:spacing w:line="276" w:lineRule="auto"/>
        <w:ind w:left="-284" w:right="283" w:firstLine="567"/>
        <w:jc w:val="both"/>
        <w:rPr>
          <w:sz w:val="28"/>
          <w:szCs w:val="28"/>
        </w:rPr>
      </w:pPr>
      <w:r w:rsidRPr="00DA73A3">
        <w:rPr>
          <w:sz w:val="28"/>
          <w:szCs w:val="28"/>
        </w:rPr>
        <w:t xml:space="preserve">где   </w:t>
      </w:r>
      <w:proofErr w:type="spellStart"/>
      <w:r w:rsidRPr="00DA73A3">
        <w:rPr>
          <w:sz w:val="28"/>
          <w:szCs w:val="28"/>
        </w:rPr>
        <w:t>К</w:t>
      </w:r>
      <w:r w:rsidRPr="00DA73A3">
        <w:rPr>
          <w:sz w:val="28"/>
          <w:szCs w:val="28"/>
          <w:vertAlign w:val="subscript"/>
        </w:rPr>
        <w:t>р</w:t>
      </w:r>
      <w:proofErr w:type="spellEnd"/>
      <w:r w:rsidRPr="00DA73A3">
        <w:rPr>
          <w:sz w:val="28"/>
          <w:szCs w:val="28"/>
          <w:vertAlign w:val="subscript"/>
        </w:rPr>
        <w:t xml:space="preserve"> </w:t>
      </w:r>
      <w:r w:rsidRPr="00DA73A3">
        <w:rPr>
          <w:sz w:val="28"/>
          <w:szCs w:val="28"/>
        </w:rPr>
        <w:t xml:space="preserve">    -  константа равновесия.</w:t>
      </w:r>
    </w:p>
    <w:p w:rsidR="006D7609" w:rsidRPr="00DA73A3" w:rsidRDefault="006D7609" w:rsidP="0037162C">
      <w:pPr>
        <w:tabs>
          <w:tab w:val="left" w:pos="2595"/>
        </w:tabs>
        <w:spacing w:line="276" w:lineRule="auto"/>
        <w:ind w:left="-284" w:right="283" w:firstLine="567"/>
        <w:jc w:val="both"/>
        <w:rPr>
          <w:sz w:val="28"/>
          <w:szCs w:val="28"/>
        </w:rPr>
      </w:pPr>
    </w:p>
    <w:p w:rsidR="00B84222" w:rsidRPr="00DA73A3" w:rsidRDefault="004175BE" w:rsidP="0037162C">
      <w:pPr>
        <w:tabs>
          <w:tab w:val="left" w:pos="2595"/>
        </w:tabs>
        <w:spacing w:line="276" w:lineRule="auto"/>
        <w:ind w:left="-284" w:right="283" w:firstLine="567"/>
        <w:jc w:val="both"/>
        <w:rPr>
          <w:b/>
          <w:sz w:val="28"/>
          <w:szCs w:val="28"/>
        </w:rPr>
      </w:pPr>
      <w:r w:rsidRPr="00DA73A3">
        <w:rPr>
          <w:sz w:val="28"/>
          <w:szCs w:val="28"/>
        </w:rPr>
        <w:t xml:space="preserve">       Смещение равновесия определяется </w:t>
      </w:r>
      <w:r w:rsidRPr="00DA73A3">
        <w:rPr>
          <w:b/>
          <w:sz w:val="28"/>
          <w:szCs w:val="28"/>
        </w:rPr>
        <w:t xml:space="preserve">принципом </w:t>
      </w:r>
      <w:proofErr w:type="spellStart"/>
      <w:r w:rsidRPr="00DA73A3">
        <w:rPr>
          <w:b/>
          <w:sz w:val="28"/>
          <w:szCs w:val="28"/>
        </w:rPr>
        <w:t>Ле-Шателье</w:t>
      </w:r>
      <w:proofErr w:type="spellEnd"/>
      <w:r w:rsidRPr="00DA73A3">
        <w:rPr>
          <w:sz w:val="28"/>
          <w:szCs w:val="28"/>
        </w:rPr>
        <w:t>: если изменить одно из условий, при которых система находится в состоянии химического равновесия (например, температуру, давление или концентрацию), то равновесие смещается в направлении той реакции, которая противодействует произведенному изменению.</w:t>
      </w:r>
      <w:r w:rsidRPr="00DA73A3">
        <w:rPr>
          <w:sz w:val="28"/>
          <w:szCs w:val="28"/>
          <w:vertAlign w:val="superscript"/>
        </w:rPr>
        <w:t xml:space="preserve"> </w:t>
      </w:r>
    </w:p>
    <w:p w:rsidR="00DC15BB" w:rsidRDefault="00DC15BB" w:rsidP="0037162C">
      <w:pPr>
        <w:spacing w:before="100" w:beforeAutospacing="1" w:after="100" w:afterAutospacing="1" w:line="276" w:lineRule="auto"/>
        <w:ind w:left="-284" w:right="283" w:firstLine="567"/>
        <w:jc w:val="both"/>
        <w:rPr>
          <w:rFonts w:eastAsia="Times New Roman"/>
          <w:b/>
          <w:bCs/>
          <w:sz w:val="28"/>
          <w:szCs w:val="28"/>
          <w:lang w:eastAsia="ru-RU"/>
        </w:rPr>
      </w:pPr>
    </w:p>
    <w:p w:rsidR="00B84222" w:rsidRPr="00DA73A3" w:rsidRDefault="00B84222"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b/>
          <w:bCs/>
          <w:sz w:val="28"/>
          <w:szCs w:val="28"/>
          <w:lang w:eastAsia="ru-RU"/>
        </w:rPr>
        <w:lastRenderedPageBreak/>
        <w:t>Пример 1</w:t>
      </w:r>
      <w:r w:rsidRPr="00DA73A3">
        <w:rPr>
          <w:rFonts w:eastAsia="Times New Roman"/>
          <w:sz w:val="28"/>
          <w:szCs w:val="28"/>
          <w:lang w:eastAsia="ru-RU"/>
        </w:rPr>
        <w:t>. При некоторой температуре в системе</w:t>
      </w:r>
    </w:p>
    <w:p w:rsidR="00B84222" w:rsidRPr="00DA73A3" w:rsidRDefault="00B84222" w:rsidP="0037162C">
      <w:pPr>
        <w:spacing w:line="276" w:lineRule="auto"/>
        <w:ind w:left="-284" w:right="283" w:firstLine="567"/>
        <w:jc w:val="both"/>
        <w:rPr>
          <w:rFonts w:eastAsia="Times New Roman"/>
          <w:sz w:val="28"/>
          <w:szCs w:val="28"/>
          <w:lang w:eastAsia="ru-RU"/>
        </w:rPr>
      </w:pPr>
      <w:r w:rsidRPr="00DA73A3">
        <w:rPr>
          <w:rFonts w:eastAsia="Times New Roman"/>
          <w:noProof/>
          <w:sz w:val="28"/>
          <w:szCs w:val="28"/>
          <w:lang w:eastAsia="ru-RU"/>
        </w:rPr>
        <w:drawing>
          <wp:inline distT="0" distB="0" distL="0" distR="0">
            <wp:extent cx="2143125" cy="371475"/>
            <wp:effectExtent l="0" t="0" r="0" b="0"/>
            <wp:docPr id="159" name="Рисунок 159" descr="http://www.alhimik.ru/pict4/zad5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alhimik.ru/pict4/zad5003.gif"/>
                    <pic:cNvPicPr>
                      <a:picLocks noChangeAspect="1" noChangeArrowheads="1"/>
                    </pic:cNvPicPr>
                  </pic:nvPicPr>
                  <pic:blipFill>
                    <a:blip r:embed="rId8" cstate="print"/>
                    <a:srcRect/>
                    <a:stretch>
                      <a:fillRect/>
                    </a:stretch>
                  </pic:blipFill>
                  <pic:spPr bwMode="auto">
                    <a:xfrm>
                      <a:off x="0" y="0"/>
                      <a:ext cx="2143125" cy="371475"/>
                    </a:xfrm>
                    <a:prstGeom prst="rect">
                      <a:avLst/>
                    </a:prstGeom>
                    <a:noFill/>
                    <a:ln w="9525">
                      <a:noFill/>
                      <a:miter lim="800000"/>
                      <a:headEnd/>
                      <a:tailEnd/>
                    </a:ln>
                  </pic:spPr>
                </pic:pic>
              </a:graphicData>
            </a:graphic>
          </wp:inline>
        </w:drawing>
      </w:r>
    </w:p>
    <w:p w:rsidR="00B84222" w:rsidRPr="00DA73A3" w:rsidRDefault="00B84222"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равновесные концентрации веществ равны соответственно 0,04, 0,12 и 0,06 моль/л. Рассчитать </w:t>
      </w:r>
      <w:proofErr w:type="gramStart"/>
      <w:r w:rsidRPr="00DA73A3">
        <w:rPr>
          <w:rFonts w:eastAsia="Times New Roman"/>
          <w:i/>
          <w:iCs/>
          <w:sz w:val="28"/>
          <w:szCs w:val="28"/>
          <w:lang w:eastAsia="ru-RU"/>
        </w:rPr>
        <w:t>K</w:t>
      </w:r>
      <w:proofErr w:type="gramEnd"/>
      <w:r w:rsidRPr="00DA73A3">
        <w:rPr>
          <w:rFonts w:eastAsia="Times New Roman"/>
          <w:sz w:val="28"/>
          <w:szCs w:val="28"/>
          <w:vertAlign w:val="subscript"/>
          <w:lang w:eastAsia="ru-RU"/>
        </w:rPr>
        <w:t>С</w:t>
      </w:r>
      <w:r w:rsidRPr="00DA73A3">
        <w:rPr>
          <w:rFonts w:eastAsia="Times New Roman"/>
          <w:sz w:val="28"/>
          <w:szCs w:val="28"/>
          <w:lang w:eastAsia="ru-RU"/>
        </w:rPr>
        <w:t xml:space="preserve"> реакции.</w:t>
      </w:r>
    </w:p>
    <w:p w:rsidR="00B84222" w:rsidRDefault="00B84222" w:rsidP="0037162C">
      <w:pPr>
        <w:spacing w:line="276" w:lineRule="auto"/>
        <w:ind w:left="-284" w:right="283" w:firstLine="567"/>
        <w:jc w:val="both"/>
        <w:rPr>
          <w:rFonts w:eastAsia="Times New Roman"/>
          <w:sz w:val="28"/>
          <w:szCs w:val="28"/>
          <w:lang w:eastAsia="ru-RU"/>
        </w:rPr>
      </w:pPr>
      <w:r w:rsidRPr="00DA73A3">
        <w:rPr>
          <w:rFonts w:eastAsia="Times New Roman"/>
          <w:b/>
          <w:bCs/>
          <w:sz w:val="28"/>
          <w:szCs w:val="28"/>
          <w:lang w:eastAsia="ru-RU"/>
        </w:rPr>
        <w:t>Решение</w:t>
      </w:r>
      <w:r w:rsidRPr="00DA73A3">
        <w:rPr>
          <w:rFonts w:eastAsia="Times New Roman"/>
          <w:sz w:val="28"/>
          <w:szCs w:val="28"/>
          <w:lang w:eastAsia="ru-RU"/>
        </w:rPr>
        <w:t xml:space="preserve"> </w:t>
      </w:r>
    </w:p>
    <w:tbl>
      <w:tblPr>
        <w:tblStyle w:val="a4"/>
        <w:tblW w:w="1013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3"/>
        <w:gridCol w:w="60"/>
        <w:gridCol w:w="1701"/>
        <w:gridCol w:w="2297"/>
        <w:gridCol w:w="2030"/>
        <w:gridCol w:w="2017"/>
      </w:tblGrid>
      <w:tr w:rsidR="002B4B58" w:rsidTr="003010D4">
        <w:tc>
          <w:tcPr>
            <w:tcW w:w="2093" w:type="dxa"/>
            <w:gridSpan w:val="2"/>
          </w:tcPr>
          <w:p w:rsidR="002B4B58" w:rsidRPr="002B4B58" w:rsidRDefault="002B4B58" w:rsidP="0037162C">
            <w:pPr>
              <w:spacing w:line="276" w:lineRule="auto"/>
              <w:ind w:left="-284" w:right="283"/>
              <w:jc w:val="center"/>
              <w:rPr>
                <w:rFonts w:ascii="Times New Roman" w:eastAsia="Times New Roman" w:hAnsi="Times New Roman" w:cs="Times New Roman"/>
                <w:b/>
                <w:sz w:val="28"/>
                <w:szCs w:val="28"/>
                <w:lang w:val="en-US" w:eastAsia="ru-RU"/>
              </w:rPr>
            </w:pPr>
          </w:p>
        </w:tc>
        <w:tc>
          <w:tcPr>
            <w:tcW w:w="6028" w:type="dxa"/>
            <w:gridSpan w:val="3"/>
          </w:tcPr>
          <w:p w:rsidR="002B4B58" w:rsidRPr="002B4B58" w:rsidRDefault="002B4B58" w:rsidP="0037162C">
            <w:pPr>
              <w:spacing w:line="276" w:lineRule="auto"/>
              <w:ind w:left="-284" w:right="283"/>
              <w:jc w:val="center"/>
              <w:rPr>
                <w:rFonts w:eastAsia="Times New Roman"/>
                <w:b/>
                <w:sz w:val="28"/>
                <w:szCs w:val="28"/>
                <w:lang w:val="en-US" w:eastAsia="ru-RU"/>
              </w:rPr>
            </w:pPr>
            <w:r w:rsidRPr="002B4B58">
              <w:rPr>
                <w:rFonts w:ascii="Times New Roman" w:eastAsia="Times New Roman" w:hAnsi="Times New Roman" w:cs="Times New Roman"/>
                <w:b/>
                <w:sz w:val="28"/>
                <w:szCs w:val="28"/>
                <w:lang w:val="en-US" w:eastAsia="ru-RU"/>
              </w:rPr>
              <w:t>2 SO</w:t>
            </w:r>
            <w:r w:rsidRPr="002B4B58">
              <w:rPr>
                <w:rFonts w:ascii="Times New Roman" w:eastAsia="Times New Roman" w:hAnsi="Times New Roman" w:cs="Times New Roman"/>
                <w:b/>
                <w:sz w:val="28"/>
                <w:szCs w:val="28"/>
                <w:vertAlign w:val="subscript"/>
                <w:lang w:val="en-US" w:eastAsia="ru-RU"/>
              </w:rPr>
              <w:t>3(</w:t>
            </w:r>
            <w:r w:rsidRPr="002B4B58">
              <w:rPr>
                <w:rFonts w:ascii="Times New Roman" w:eastAsia="Times New Roman" w:hAnsi="Times New Roman" w:cs="Times New Roman"/>
                <w:b/>
                <w:sz w:val="28"/>
                <w:szCs w:val="28"/>
                <w:vertAlign w:val="subscript"/>
                <w:lang w:eastAsia="ru-RU"/>
              </w:rPr>
              <w:t>г</w:t>
            </w:r>
            <w:r w:rsidRPr="002B4B58">
              <w:rPr>
                <w:rFonts w:ascii="Times New Roman" w:eastAsia="Times New Roman" w:hAnsi="Times New Roman" w:cs="Times New Roman"/>
                <w:b/>
                <w:sz w:val="28"/>
                <w:szCs w:val="28"/>
                <w:vertAlign w:val="subscript"/>
                <w:lang w:val="en-US" w:eastAsia="ru-RU"/>
              </w:rPr>
              <w:t xml:space="preserve">)   </w:t>
            </w:r>
            <w:r>
              <w:rPr>
                <w:rFonts w:ascii="Times New Roman" w:eastAsia="Times New Roman" w:hAnsi="Times New Roman" w:cs="Times New Roman"/>
                <w:b/>
                <w:sz w:val="28"/>
                <w:szCs w:val="28"/>
                <w:vertAlign w:val="subscript"/>
                <w:lang w:eastAsia="ru-RU"/>
              </w:rPr>
              <w:t xml:space="preserve">            </w:t>
            </w:r>
            <w:r w:rsidRPr="002B4B58">
              <w:rPr>
                <w:rFonts w:ascii="Cambria Math" w:eastAsia="Times New Roman" w:hAnsi="Cambria Math" w:cs="Times New Roman"/>
                <w:b/>
                <w:sz w:val="28"/>
                <w:szCs w:val="28"/>
                <w:lang w:val="en-US" w:eastAsia="ru-RU"/>
              </w:rPr>
              <w:t>⇆</w:t>
            </w:r>
            <w:r w:rsidRPr="002B4B58">
              <w:rPr>
                <w:rFonts w:ascii="Times New Roman" w:eastAsia="Times New Roman" w:hAnsi="Times New Roman" w:cs="Times New Roman"/>
                <w:b/>
                <w:sz w:val="28"/>
                <w:szCs w:val="28"/>
                <w:lang w:val="en-US" w:eastAsia="ru-RU"/>
              </w:rPr>
              <w:t xml:space="preserve">  </w:t>
            </w:r>
            <w:r>
              <w:rPr>
                <w:rFonts w:ascii="Times New Roman" w:eastAsia="Times New Roman" w:hAnsi="Times New Roman" w:cs="Times New Roman"/>
                <w:b/>
                <w:sz w:val="28"/>
                <w:szCs w:val="28"/>
                <w:lang w:eastAsia="ru-RU"/>
              </w:rPr>
              <w:t xml:space="preserve">     2   </w:t>
            </w:r>
            <w:r w:rsidRPr="002B4B58">
              <w:rPr>
                <w:rFonts w:ascii="Times New Roman" w:eastAsia="Times New Roman" w:hAnsi="Times New Roman" w:cs="Times New Roman"/>
                <w:b/>
                <w:sz w:val="28"/>
                <w:szCs w:val="28"/>
                <w:lang w:val="en-US" w:eastAsia="ru-RU"/>
              </w:rPr>
              <w:t>SO</w:t>
            </w:r>
            <w:r w:rsidRPr="002B4B58">
              <w:rPr>
                <w:rFonts w:ascii="Times New Roman" w:eastAsia="Times New Roman" w:hAnsi="Times New Roman" w:cs="Times New Roman"/>
                <w:b/>
                <w:sz w:val="28"/>
                <w:szCs w:val="28"/>
                <w:vertAlign w:val="subscript"/>
                <w:lang w:val="en-US" w:eastAsia="ru-RU"/>
              </w:rPr>
              <w:t>2(</w:t>
            </w:r>
            <w:r w:rsidRPr="002B4B58">
              <w:rPr>
                <w:rFonts w:ascii="Times New Roman" w:eastAsia="Times New Roman" w:hAnsi="Times New Roman" w:cs="Times New Roman"/>
                <w:b/>
                <w:sz w:val="28"/>
                <w:szCs w:val="28"/>
                <w:vertAlign w:val="subscript"/>
                <w:lang w:eastAsia="ru-RU"/>
              </w:rPr>
              <w:t>г)</w:t>
            </w:r>
            <w:r w:rsidRPr="002B4B58">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b/>
                <w:sz w:val="28"/>
                <w:szCs w:val="28"/>
                <w:lang w:eastAsia="ru-RU"/>
              </w:rPr>
              <w:t xml:space="preserve">         </w:t>
            </w:r>
            <w:r w:rsidRPr="002B4B58">
              <w:rPr>
                <w:rFonts w:ascii="Times New Roman" w:eastAsia="Times New Roman" w:hAnsi="Times New Roman" w:cs="Times New Roman"/>
                <w:b/>
                <w:sz w:val="28"/>
                <w:szCs w:val="28"/>
                <w:lang w:eastAsia="ru-RU"/>
              </w:rPr>
              <w:t>О</w:t>
            </w:r>
            <w:r w:rsidRPr="002B4B58">
              <w:rPr>
                <w:rFonts w:ascii="Times New Roman" w:eastAsia="Times New Roman" w:hAnsi="Times New Roman" w:cs="Times New Roman"/>
                <w:b/>
                <w:sz w:val="28"/>
                <w:szCs w:val="28"/>
                <w:vertAlign w:val="subscript"/>
                <w:lang w:eastAsia="ru-RU"/>
              </w:rPr>
              <w:t>2</w:t>
            </w:r>
            <w:r w:rsidRPr="002B4B58">
              <w:rPr>
                <w:rFonts w:ascii="Times New Roman" w:eastAsia="Times New Roman" w:hAnsi="Times New Roman" w:cs="Times New Roman"/>
                <w:b/>
                <w:sz w:val="28"/>
                <w:szCs w:val="28"/>
                <w:lang w:eastAsia="ru-RU"/>
              </w:rPr>
              <w:t>(г)</w:t>
            </w:r>
          </w:p>
        </w:tc>
        <w:tc>
          <w:tcPr>
            <w:tcW w:w="2017" w:type="dxa"/>
          </w:tcPr>
          <w:p w:rsidR="002B4B58" w:rsidRPr="002B4B58" w:rsidRDefault="002B4B58" w:rsidP="0037162C">
            <w:pPr>
              <w:spacing w:line="276" w:lineRule="auto"/>
              <w:ind w:left="-284" w:right="283"/>
              <w:jc w:val="center"/>
              <w:rPr>
                <w:rFonts w:ascii="Times New Roman" w:eastAsia="Times New Roman" w:hAnsi="Times New Roman" w:cs="Times New Roman"/>
                <w:b/>
                <w:sz w:val="28"/>
                <w:szCs w:val="28"/>
                <w:lang w:eastAsia="ru-RU"/>
              </w:rPr>
            </w:pPr>
            <w:proofErr w:type="spellStart"/>
            <w:r w:rsidRPr="002B4B58">
              <w:rPr>
                <w:rFonts w:ascii="Times New Roman" w:eastAsia="Times New Roman" w:hAnsi="Times New Roman" w:cs="Times New Roman"/>
                <w:b/>
                <w:sz w:val="28"/>
                <w:szCs w:val="28"/>
                <w:lang w:eastAsia="ru-RU"/>
              </w:rPr>
              <w:t>К</w:t>
            </w:r>
            <w:r>
              <w:rPr>
                <w:rFonts w:ascii="Times New Roman" w:eastAsia="Times New Roman" w:hAnsi="Times New Roman" w:cs="Times New Roman"/>
                <w:b/>
                <w:sz w:val="28"/>
                <w:szCs w:val="28"/>
                <w:vertAlign w:val="subscript"/>
                <w:lang w:eastAsia="ru-RU"/>
              </w:rPr>
              <w:t>р</w:t>
            </w:r>
            <w:proofErr w:type="spellEnd"/>
            <w:proofErr w:type="gramStart"/>
            <w:r>
              <w:rPr>
                <w:rFonts w:ascii="Times New Roman" w:eastAsia="Times New Roman" w:hAnsi="Times New Roman" w:cs="Times New Roman"/>
                <w:b/>
                <w:sz w:val="28"/>
                <w:szCs w:val="28"/>
                <w:lang w:eastAsia="ru-RU"/>
              </w:rPr>
              <w:t xml:space="preserve"> - ?</w:t>
            </w:r>
            <w:proofErr w:type="gramEnd"/>
          </w:p>
        </w:tc>
      </w:tr>
      <w:tr w:rsidR="002B4B58" w:rsidTr="003010D4">
        <w:tc>
          <w:tcPr>
            <w:tcW w:w="2033" w:type="dxa"/>
          </w:tcPr>
          <w:p w:rsidR="002B4B58" w:rsidRPr="002B4B58" w:rsidRDefault="002B4B58" w:rsidP="0037162C">
            <w:pPr>
              <w:spacing w:line="276" w:lineRule="auto"/>
              <w:ind w:left="-284" w:right="283"/>
              <w:jc w:val="both"/>
              <w:rPr>
                <w:rFonts w:ascii="Times New Roman" w:eastAsia="Times New Roman" w:hAnsi="Times New Roman" w:cs="Times New Roman"/>
                <w:sz w:val="28"/>
                <w:szCs w:val="28"/>
                <w:lang w:eastAsia="ru-RU"/>
              </w:rPr>
            </w:pPr>
            <w:r w:rsidRPr="002B4B5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B4B58">
              <w:rPr>
                <w:rFonts w:ascii="Times New Roman" w:eastAsia="Times New Roman" w:hAnsi="Times New Roman" w:cs="Times New Roman"/>
                <w:sz w:val="28"/>
                <w:szCs w:val="28"/>
                <w:lang w:eastAsia="ru-RU"/>
              </w:rPr>
              <w:t xml:space="preserve"> ] , моль/</w:t>
            </w:r>
            <w:proofErr w:type="gramStart"/>
            <w:r w:rsidRPr="002B4B58">
              <w:rPr>
                <w:rFonts w:ascii="Times New Roman" w:eastAsia="Times New Roman" w:hAnsi="Times New Roman" w:cs="Times New Roman"/>
                <w:sz w:val="28"/>
                <w:szCs w:val="28"/>
                <w:lang w:eastAsia="ru-RU"/>
              </w:rPr>
              <w:t>л</w:t>
            </w:r>
            <w:proofErr w:type="gramEnd"/>
          </w:p>
        </w:tc>
        <w:tc>
          <w:tcPr>
            <w:tcW w:w="1761" w:type="dxa"/>
            <w:gridSpan w:val="2"/>
          </w:tcPr>
          <w:p w:rsidR="002B4B58" w:rsidRPr="002B4B58" w:rsidRDefault="002B4B58" w:rsidP="0037162C">
            <w:pPr>
              <w:spacing w:line="276" w:lineRule="auto"/>
              <w:ind w:left="-284" w:right="283"/>
              <w:jc w:val="center"/>
              <w:rPr>
                <w:rFonts w:ascii="Times New Roman" w:eastAsia="Times New Roman" w:hAnsi="Times New Roman" w:cs="Times New Roman"/>
                <w:sz w:val="28"/>
                <w:szCs w:val="28"/>
                <w:lang w:eastAsia="ru-RU"/>
              </w:rPr>
            </w:pPr>
            <w:r w:rsidRPr="002B4B58">
              <w:rPr>
                <w:rFonts w:ascii="Times New Roman" w:eastAsia="Times New Roman" w:hAnsi="Times New Roman" w:cs="Times New Roman"/>
                <w:sz w:val="28"/>
                <w:szCs w:val="28"/>
                <w:lang w:eastAsia="ru-RU"/>
              </w:rPr>
              <w:t>0,04</w:t>
            </w:r>
          </w:p>
        </w:tc>
        <w:tc>
          <w:tcPr>
            <w:tcW w:w="2297" w:type="dxa"/>
          </w:tcPr>
          <w:p w:rsidR="002B4B58" w:rsidRPr="002B4B58" w:rsidRDefault="002B4B58" w:rsidP="0037162C">
            <w:pPr>
              <w:spacing w:line="276" w:lineRule="auto"/>
              <w:ind w:left="-284" w:right="283"/>
              <w:jc w:val="center"/>
              <w:rPr>
                <w:rFonts w:ascii="Times New Roman" w:eastAsia="Times New Roman" w:hAnsi="Times New Roman" w:cs="Times New Roman"/>
                <w:sz w:val="28"/>
                <w:szCs w:val="28"/>
                <w:lang w:eastAsia="ru-RU"/>
              </w:rPr>
            </w:pPr>
            <w:r w:rsidRPr="002B4B58">
              <w:rPr>
                <w:rFonts w:ascii="Times New Roman" w:eastAsia="Times New Roman" w:hAnsi="Times New Roman" w:cs="Times New Roman"/>
                <w:sz w:val="28"/>
                <w:szCs w:val="28"/>
                <w:lang w:eastAsia="ru-RU"/>
              </w:rPr>
              <w:t>0,12</w:t>
            </w:r>
          </w:p>
        </w:tc>
        <w:tc>
          <w:tcPr>
            <w:tcW w:w="2030" w:type="dxa"/>
          </w:tcPr>
          <w:p w:rsidR="002B4B58" w:rsidRPr="002B4B58" w:rsidRDefault="002B4B58" w:rsidP="0037162C">
            <w:pPr>
              <w:spacing w:line="276" w:lineRule="auto"/>
              <w:ind w:left="-284" w:right="283"/>
              <w:jc w:val="center"/>
              <w:rPr>
                <w:rFonts w:ascii="Times New Roman" w:eastAsia="Times New Roman" w:hAnsi="Times New Roman" w:cs="Times New Roman"/>
                <w:sz w:val="28"/>
                <w:szCs w:val="28"/>
                <w:lang w:eastAsia="ru-RU"/>
              </w:rPr>
            </w:pPr>
            <w:r w:rsidRPr="002B4B58">
              <w:rPr>
                <w:rFonts w:ascii="Times New Roman" w:eastAsia="Times New Roman" w:hAnsi="Times New Roman" w:cs="Times New Roman"/>
                <w:sz w:val="28"/>
                <w:szCs w:val="28"/>
                <w:lang w:eastAsia="ru-RU"/>
              </w:rPr>
              <w:t>0,06</w:t>
            </w:r>
          </w:p>
        </w:tc>
        <w:tc>
          <w:tcPr>
            <w:tcW w:w="2017" w:type="dxa"/>
          </w:tcPr>
          <w:p w:rsidR="002B4B58" w:rsidRDefault="002B4B58" w:rsidP="0037162C">
            <w:pPr>
              <w:spacing w:line="276" w:lineRule="auto"/>
              <w:ind w:left="-284" w:right="283"/>
              <w:jc w:val="both"/>
              <w:rPr>
                <w:rFonts w:eastAsia="Times New Roman"/>
                <w:sz w:val="28"/>
                <w:szCs w:val="28"/>
                <w:lang w:eastAsia="ru-RU"/>
              </w:rPr>
            </w:pPr>
          </w:p>
        </w:tc>
      </w:tr>
      <w:tr w:rsidR="002B4B58" w:rsidTr="003010D4">
        <w:tc>
          <w:tcPr>
            <w:tcW w:w="2033" w:type="dxa"/>
          </w:tcPr>
          <w:p w:rsidR="002B4B58" w:rsidRPr="002B4B58" w:rsidRDefault="002B4B58" w:rsidP="0037162C">
            <w:pPr>
              <w:spacing w:line="276" w:lineRule="auto"/>
              <w:ind w:left="-284" w:right="283"/>
              <w:jc w:val="both"/>
              <w:rPr>
                <w:rFonts w:ascii="Times New Roman" w:eastAsia="Times New Roman" w:hAnsi="Times New Roman" w:cs="Times New Roman"/>
                <w:sz w:val="28"/>
                <w:szCs w:val="28"/>
                <w:lang w:eastAsia="ru-RU"/>
              </w:rPr>
            </w:pPr>
            <w:r w:rsidRPr="002B4B58">
              <w:rPr>
                <w:rFonts w:ascii="Times New Roman" w:eastAsia="Times New Roman" w:hAnsi="Times New Roman" w:cs="Times New Roman"/>
                <w:sz w:val="28"/>
                <w:szCs w:val="28"/>
                <w:lang w:val="en-US" w:eastAsia="ru-RU"/>
              </w:rPr>
              <w:t>n</w:t>
            </w:r>
          </w:p>
        </w:tc>
        <w:tc>
          <w:tcPr>
            <w:tcW w:w="1761" w:type="dxa"/>
            <w:gridSpan w:val="2"/>
          </w:tcPr>
          <w:p w:rsidR="002B4B58" w:rsidRPr="002B4B58" w:rsidRDefault="002B4B58" w:rsidP="0037162C">
            <w:pPr>
              <w:spacing w:line="276" w:lineRule="auto"/>
              <w:ind w:left="-284" w:right="28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297" w:type="dxa"/>
          </w:tcPr>
          <w:p w:rsidR="002B4B58" w:rsidRPr="002B4B58" w:rsidRDefault="002B4B58" w:rsidP="0037162C">
            <w:pPr>
              <w:spacing w:line="276" w:lineRule="auto"/>
              <w:ind w:left="-284" w:right="28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030" w:type="dxa"/>
          </w:tcPr>
          <w:p w:rsidR="002B4B58" w:rsidRPr="002B4B58" w:rsidRDefault="002B4B58" w:rsidP="0037162C">
            <w:pPr>
              <w:spacing w:line="276" w:lineRule="auto"/>
              <w:ind w:left="-284" w:right="28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17" w:type="dxa"/>
          </w:tcPr>
          <w:p w:rsidR="002B4B58" w:rsidRDefault="002B4B58" w:rsidP="0037162C">
            <w:pPr>
              <w:spacing w:line="276" w:lineRule="auto"/>
              <w:ind w:left="-284" w:right="283"/>
              <w:jc w:val="both"/>
              <w:rPr>
                <w:rFonts w:eastAsia="Times New Roman"/>
                <w:sz w:val="28"/>
                <w:szCs w:val="28"/>
                <w:lang w:eastAsia="ru-RU"/>
              </w:rPr>
            </w:pPr>
          </w:p>
        </w:tc>
      </w:tr>
    </w:tbl>
    <w:p w:rsidR="00B84222" w:rsidRPr="00DA73A3" w:rsidRDefault="00B84222" w:rsidP="0037162C">
      <w:pPr>
        <w:spacing w:before="100" w:beforeAutospacing="1" w:after="100" w:afterAutospacing="1" w:line="276" w:lineRule="auto"/>
        <w:ind w:left="-284" w:right="283"/>
        <w:jc w:val="both"/>
        <w:rPr>
          <w:rFonts w:eastAsia="Times New Roman"/>
          <w:sz w:val="28"/>
          <w:szCs w:val="28"/>
          <w:lang w:eastAsia="ru-RU"/>
        </w:rPr>
      </w:pPr>
    </w:p>
    <w:p w:rsidR="00B84222" w:rsidRPr="00DA73A3" w:rsidRDefault="00B84222" w:rsidP="0037162C">
      <w:pPr>
        <w:spacing w:line="276" w:lineRule="auto"/>
        <w:ind w:left="-284" w:right="283" w:firstLine="567"/>
        <w:jc w:val="both"/>
        <w:rPr>
          <w:rFonts w:eastAsia="Times New Roman"/>
          <w:sz w:val="28"/>
          <w:szCs w:val="28"/>
          <w:lang w:eastAsia="ru-RU"/>
        </w:rPr>
      </w:pPr>
      <w:r w:rsidRPr="00DA73A3">
        <w:rPr>
          <w:rFonts w:eastAsia="Times New Roman"/>
          <w:noProof/>
          <w:sz w:val="28"/>
          <w:szCs w:val="28"/>
          <w:lang w:eastAsia="ru-RU"/>
        </w:rPr>
        <w:drawing>
          <wp:inline distT="0" distB="0" distL="0" distR="0">
            <wp:extent cx="2914650" cy="628650"/>
            <wp:effectExtent l="0" t="0" r="0" b="0"/>
            <wp:docPr id="161" name="Рисунок 161" descr="http://www.alhimik.ru/pict4/zad5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alhimik.ru/pict4/zad5005.gif"/>
                    <pic:cNvPicPr>
                      <a:picLocks noChangeAspect="1" noChangeArrowheads="1"/>
                    </pic:cNvPicPr>
                  </pic:nvPicPr>
                  <pic:blipFill>
                    <a:blip r:embed="rId9" cstate="print"/>
                    <a:srcRect/>
                    <a:stretch>
                      <a:fillRect/>
                    </a:stretch>
                  </pic:blipFill>
                  <pic:spPr bwMode="auto">
                    <a:xfrm>
                      <a:off x="0" y="0"/>
                      <a:ext cx="2914650" cy="628650"/>
                    </a:xfrm>
                    <a:prstGeom prst="rect">
                      <a:avLst/>
                    </a:prstGeom>
                    <a:noFill/>
                    <a:ln w="9525">
                      <a:noFill/>
                      <a:miter lim="800000"/>
                      <a:headEnd/>
                      <a:tailEnd/>
                    </a:ln>
                  </pic:spPr>
                </pic:pic>
              </a:graphicData>
            </a:graphic>
          </wp:inline>
        </w:drawing>
      </w:r>
    </w:p>
    <w:p w:rsidR="00B84222" w:rsidRPr="00DA73A3" w:rsidRDefault="00B84222"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b/>
          <w:bCs/>
          <w:sz w:val="28"/>
          <w:szCs w:val="28"/>
          <w:lang w:eastAsia="ru-RU"/>
        </w:rPr>
        <w:t>Ответ</w:t>
      </w:r>
      <w:r w:rsidRPr="00DA73A3">
        <w:rPr>
          <w:rFonts w:eastAsia="Times New Roman"/>
          <w:sz w:val="28"/>
          <w:szCs w:val="28"/>
          <w:lang w:eastAsia="ru-RU"/>
        </w:rPr>
        <w:t xml:space="preserve">. Для данной реакции </w:t>
      </w:r>
      <w:proofErr w:type="spellStart"/>
      <w:proofErr w:type="gramStart"/>
      <w:r w:rsidRPr="00DA73A3">
        <w:rPr>
          <w:rFonts w:eastAsia="Times New Roman"/>
          <w:i/>
          <w:iCs/>
          <w:sz w:val="28"/>
          <w:szCs w:val="28"/>
          <w:lang w:eastAsia="ru-RU"/>
        </w:rPr>
        <w:t>K</w:t>
      </w:r>
      <w:proofErr w:type="gramEnd"/>
      <w:r w:rsidR="002B4B58">
        <w:rPr>
          <w:rFonts w:eastAsia="Times New Roman"/>
          <w:sz w:val="28"/>
          <w:szCs w:val="28"/>
          <w:vertAlign w:val="subscript"/>
          <w:lang w:eastAsia="ru-RU"/>
        </w:rPr>
        <w:t>р</w:t>
      </w:r>
      <w:proofErr w:type="spellEnd"/>
      <w:r w:rsidRPr="00DA73A3">
        <w:rPr>
          <w:rFonts w:eastAsia="Times New Roman"/>
          <w:sz w:val="28"/>
          <w:szCs w:val="28"/>
          <w:lang w:eastAsia="ru-RU"/>
        </w:rPr>
        <w:t xml:space="preserve"> = 0,54.</w:t>
      </w:r>
    </w:p>
    <w:p w:rsidR="00B84222" w:rsidRPr="00DA73A3" w:rsidRDefault="00B84222" w:rsidP="0037162C">
      <w:pPr>
        <w:spacing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Если по условию задачи известна равновесная концентрация только одного продукта из нескольких, то перед расчетом </w:t>
      </w:r>
      <w:proofErr w:type="spellStart"/>
      <w:proofErr w:type="gramStart"/>
      <w:r w:rsidRPr="00DA73A3">
        <w:rPr>
          <w:rFonts w:eastAsia="Times New Roman"/>
          <w:i/>
          <w:iCs/>
          <w:sz w:val="28"/>
          <w:szCs w:val="28"/>
          <w:lang w:eastAsia="ru-RU"/>
        </w:rPr>
        <w:t>K</w:t>
      </w:r>
      <w:proofErr w:type="gramEnd"/>
      <w:r w:rsidR="002B4B58">
        <w:rPr>
          <w:rFonts w:eastAsia="Times New Roman"/>
          <w:sz w:val="28"/>
          <w:szCs w:val="28"/>
          <w:vertAlign w:val="subscript"/>
          <w:lang w:eastAsia="ru-RU"/>
        </w:rPr>
        <w:t>р</w:t>
      </w:r>
      <w:proofErr w:type="spellEnd"/>
      <w:r w:rsidRPr="00DA73A3">
        <w:rPr>
          <w:rFonts w:eastAsia="Times New Roman"/>
          <w:sz w:val="28"/>
          <w:szCs w:val="28"/>
          <w:lang w:eastAsia="ru-RU"/>
        </w:rPr>
        <w:t xml:space="preserve"> необходимо вычислить незаданные равновесные концентрации продуктов по выражению</w:t>
      </w:r>
    </w:p>
    <w:p w:rsidR="00B84222" w:rsidRPr="002B4B58" w:rsidRDefault="00917F20" w:rsidP="0037162C">
      <w:pPr>
        <w:spacing w:before="100" w:beforeAutospacing="1" w:after="100" w:afterAutospacing="1" w:line="276" w:lineRule="auto"/>
        <w:ind w:left="-284" w:right="283" w:firstLine="567"/>
        <w:jc w:val="both"/>
        <w:rPr>
          <w:rFonts w:eastAsia="Times New Roman"/>
          <w:b/>
          <w:sz w:val="28"/>
          <w:szCs w:val="28"/>
          <w:lang w:eastAsia="ru-RU"/>
        </w:rPr>
      </w:pPr>
      <m:oMathPara>
        <m:oMath>
          <m:f>
            <m:fPr>
              <m:ctrlPr>
                <w:rPr>
                  <w:rFonts w:ascii="Cambria Math" w:eastAsia="Times New Roman" w:hAnsi="Cambria Math"/>
                  <w:b/>
                  <w:i/>
                  <w:sz w:val="28"/>
                  <w:szCs w:val="28"/>
                  <w:lang w:eastAsia="ru-RU"/>
                </w:rPr>
              </m:ctrlPr>
            </m:fPr>
            <m:num>
              <m:r>
                <m:rPr>
                  <m:sty m:val="b"/>
                </m:rPr>
                <w:rPr>
                  <w:rFonts w:ascii="Cambria Math" w:eastAsia="Times New Roman"/>
                  <w:sz w:val="28"/>
                  <w:szCs w:val="28"/>
                  <w:lang w:eastAsia="ru-RU"/>
                </w:rPr>
                <m:t>[ C  ]</m:t>
              </m:r>
            </m:num>
            <m:den>
              <m:sSub>
                <m:sSubPr>
                  <m:ctrlPr>
                    <w:rPr>
                      <w:rFonts w:ascii="Cambria Math" w:eastAsia="Times New Roman" w:hAnsi="Cambria Math"/>
                      <w:b/>
                      <w:i/>
                      <w:sz w:val="28"/>
                      <w:szCs w:val="28"/>
                      <w:lang w:eastAsia="ru-RU"/>
                    </w:rPr>
                  </m:ctrlPr>
                </m:sSubPr>
                <m:e>
                  <m:r>
                    <m:rPr>
                      <m:sty m:val="bi"/>
                    </m:rPr>
                    <w:rPr>
                      <w:rFonts w:ascii="Cambria Math" w:eastAsia="Times New Roman" w:hAnsi="Cambria Math"/>
                      <w:sz w:val="28"/>
                      <w:szCs w:val="28"/>
                      <w:lang w:val="en-US" w:eastAsia="ru-RU"/>
                    </w:rPr>
                    <m:t>n</m:t>
                  </m:r>
                </m:e>
                <m:sub>
                  <m:r>
                    <m:rPr>
                      <m:sty m:val="bi"/>
                    </m:rPr>
                    <w:rPr>
                      <w:rFonts w:ascii="Cambria Math" w:eastAsia="Times New Roman" w:hAnsi="Cambria Math"/>
                      <w:sz w:val="28"/>
                      <w:szCs w:val="28"/>
                      <w:lang w:eastAsia="ru-RU"/>
                    </w:rPr>
                    <m:t>C</m:t>
                  </m:r>
                </m:sub>
              </m:sSub>
            </m:den>
          </m:f>
          <m:r>
            <m:rPr>
              <m:sty m:val="bi"/>
            </m:rPr>
            <w:rPr>
              <w:rFonts w:ascii="Cambria Math" w:eastAsia="Times New Roman"/>
              <w:sz w:val="28"/>
              <w:szCs w:val="28"/>
              <w:lang w:eastAsia="ru-RU"/>
            </w:rPr>
            <m:t xml:space="preserve">= </m:t>
          </m:r>
          <m:f>
            <m:fPr>
              <m:ctrlPr>
                <w:rPr>
                  <w:rFonts w:ascii="Cambria Math" w:eastAsia="Times New Roman" w:hAnsi="Cambria Math"/>
                  <w:b/>
                  <w:i/>
                  <w:sz w:val="28"/>
                  <w:szCs w:val="28"/>
                  <w:lang w:eastAsia="ru-RU"/>
                </w:rPr>
              </m:ctrlPr>
            </m:fPr>
            <m:num>
              <m:r>
                <m:rPr>
                  <m:sty m:val="b"/>
                </m:rPr>
                <w:rPr>
                  <w:rFonts w:ascii="Cambria Math" w:eastAsia="Times New Roman"/>
                  <w:sz w:val="28"/>
                  <w:szCs w:val="28"/>
                  <w:lang w:eastAsia="ru-RU"/>
                </w:rPr>
                <m:t>[ D  ]</m:t>
              </m:r>
            </m:num>
            <m:den>
              <m:sSub>
                <m:sSubPr>
                  <m:ctrlPr>
                    <w:rPr>
                      <w:rFonts w:ascii="Cambria Math" w:eastAsia="Times New Roman" w:hAnsi="Cambria Math"/>
                      <w:b/>
                      <w:i/>
                      <w:sz w:val="28"/>
                      <w:szCs w:val="28"/>
                      <w:lang w:eastAsia="ru-RU"/>
                    </w:rPr>
                  </m:ctrlPr>
                </m:sSubPr>
                <m:e>
                  <m:r>
                    <m:rPr>
                      <m:sty m:val="bi"/>
                    </m:rPr>
                    <w:rPr>
                      <w:rFonts w:ascii="Cambria Math" w:eastAsia="Times New Roman" w:hAnsi="Cambria Math"/>
                      <w:sz w:val="28"/>
                      <w:szCs w:val="28"/>
                      <w:lang w:eastAsia="ru-RU"/>
                    </w:rPr>
                    <m:t>n</m:t>
                  </m:r>
                </m:e>
                <m:sub>
                  <m:r>
                    <m:rPr>
                      <m:sty m:val="bi"/>
                    </m:rPr>
                    <w:rPr>
                      <w:rFonts w:ascii="Cambria Math" w:eastAsia="Times New Roman" w:hAnsi="Cambria Math"/>
                      <w:sz w:val="28"/>
                      <w:szCs w:val="28"/>
                      <w:lang w:eastAsia="ru-RU"/>
                    </w:rPr>
                    <m:t>D</m:t>
                  </m:r>
                </m:sub>
              </m:sSub>
            </m:den>
          </m:f>
        </m:oMath>
      </m:oMathPara>
    </w:p>
    <w:p w:rsidR="00BD1C8B" w:rsidRPr="00DA73A3" w:rsidRDefault="00BD1C8B" w:rsidP="0037162C">
      <w:pPr>
        <w:spacing w:line="276" w:lineRule="auto"/>
        <w:ind w:left="-284" w:right="283" w:firstLine="567"/>
        <w:jc w:val="center"/>
        <w:rPr>
          <w:b/>
          <w:sz w:val="28"/>
          <w:szCs w:val="28"/>
        </w:rPr>
      </w:pPr>
      <w:r w:rsidRPr="00DA73A3">
        <w:rPr>
          <w:b/>
          <w:sz w:val="28"/>
          <w:szCs w:val="28"/>
        </w:rPr>
        <w:t>Контрольные вопросы</w:t>
      </w:r>
    </w:p>
    <w:p w:rsidR="00BD1C8B" w:rsidRPr="00DA73A3" w:rsidRDefault="00BD1C8B" w:rsidP="0037162C">
      <w:pPr>
        <w:spacing w:line="276" w:lineRule="auto"/>
        <w:ind w:left="-284" w:right="283" w:firstLine="567"/>
        <w:jc w:val="both"/>
        <w:rPr>
          <w:sz w:val="28"/>
          <w:szCs w:val="28"/>
          <w:vertAlign w:val="subscript"/>
        </w:rPr>
      </w:pPr>
      <w:r w:rsidRPr="00DA73A3">
        <w:rPr>
          <w:sz w:val="28"/>
          <w:szCs w:val="28"/>
          <w:vertAlign w:val="subscript"/>
        </w:rPr>
        <w:t xml:space="preserve"> </w:t>
      </w:r>
    </w:p>
    <w:p w:rsidR="00700494" w:rsidRDefault="00BD1C8B" w:rsidP="00E40777">
      <w:pPr>
        <w:pStyle w:val="a3"/>
        <w:numPr>
          <w:ilvl w:val="1"/>
          <w:numId w:val="5"/>
        </w:numPr>
        <w:tabs>
          <w:tab w:val="left" w:pos="1110"/>
          <w:tab w:val="left" w:pos="8085"/>
        </w:tabs>
        <w:spacing w:line="276" w:lineRule="auto"/>
        <w:ind w:left="-284" w:right="283" w:hanging="568"/>
        <w:jc w:val="both"/>
        <w:rPr>
          <w:sz w:val="28"/>
          <w:szCs w:val="28"/>
        </w:rPr>
      </w:pPr>
      <w:r w:rsidRPr="00DA73A3">
        <w:rPr>
          <w:sz w:val="28"/>
          <w:szCs w:val="28"/>
        </w:rPr>
        <w:t>Константа равновесия реакции   2</w:t>
      </w:r>
      <w:r w:rsidRPr="00DA73A3">
        <w:rPr>
          <w:sz w:val="28"/>
          <w:szCs w:val="28"/>
          <w:lang w:val="en-US"/>
        </w:rPr>
        <w:t>NO</w:t>
      </w:r>
      <w:r w:rsidRPr="00DA73A3">
        <w:rPr>
          <w:sz w:val="28"/>
          <w:szCs w:val="28"/>
        </w:rPr>
        <w:t xml:space="preserve"> + </w:t>
      </w:r>
      <w:r w:rsidRPr="00DA73A3">
        <w:rPr>
          <w:sz w:val="28"/>
          <w:szCs w:val="28"/>
          <w:lang w:val="en-US"/>
        </w:rPr>
        <w:t>O</w:t>
      </w:r>
      <w:r w:rsidRPr="00DA73A3">
        <w:rPr>
          <w:sz w:val="28"/>
          <w:szCs w:val="28"/>
          <w:vertAlign w:val="subscript"/>
        </w:rPr>
        <w:t>2</w:t>
      </w:r>
      <w:r w:rsidRPr="00DA73A3">
        <w:rPr>
          <w:sz w:val="28"/>
          <w:szCs w:val="28"/>
        </w:rPr>
        <w:t xml:space="preserve">       </w:t>
      </w:r>
      <m:oMath>
        <m:r>
          <w:rPr>
            <w:rFonts w:hAnsi="Cambria Math"/>
            <w:sz w:val="28"/>
            <w:szCs w:val="28"/>
          </w:rPr>
          <m:t>⇄</m:t>
        </m:r>
      </m:oMath>
      <w:r w:rsidRPr="00DA73A3">
        <w:rPr>
          <w:sz w:val="28"/>
          <w:szCs w:val="28"/>
        </w:rPr>
        <w:t xml:space="preserve">     2</w:t>
      </w:r>
      <w:r w:rsidRPr="00DA73A3">
        <w:rPr>
          <w:sz w:val="28"/>
          <w:szCs w:val="28"/>
          <w:lang w:val="en-US"/>
        </w:rPr>
        <w:t>NO</w:t>
      </w:r>
      <w:r w:rsidRPr="00DA73A3">
        <w:rPr>
          <w:sz w:val="28"/>
          <w:szCs w:val="28"/>
          <w:vertAlign w:val="subscript"/>
        </w:rPr>
        <w:t>2</w:t>
      </w:r>
      <w:r w:rsidRPr="00DA73A3">
        <w:rPr>
          <w:sz w:val="28"/>
          <w:szCs w:val="28"/>
        </w:rPr>
        <w:t xml:space="preserve">   при   494</w:t>
      </w:r>
      <w:proofErr w:type="gramStart"/>
      <w:r w:rsidRPr="00DA73A3">
        <w:rPr>
          <w:sz w:val="28"/>
          <w:szCs w:val="28"/>
        </w:rPr>
        <w:t>˚ С</w:t>
      </w:r>
      <w:proofErr w:type="gramEnd"/>
      <w:r w:rsidRPr="00DA73A3">
        <w:rPr>
          <w:sz w:val="28"/>
          <w:szCs w:val="28"/>
        </w:rPr>
        <w:t xml:space="preserve">   равна 2,2.  В   состоянии равновесия     </w:t>
      </w:r>
      <w:proofErr w:type="gramStart"/>
      <w:r w:rsidRPr="00DA73A3">
        <w:rPr>
          <w:sz w:val="28"/>
          <w:szCs w:val="28"/>
        </w:rPr>
        <w:t>С</w:t>
      </w:r>
      <w:proofErr w:type="gramEnd"/>
      <w:r w:rsidRPr="00DA73A3">
        <w:rPr>
          <w:sz w:val="28"/>
          <w:szCs w:val="28"/>
          <w:vertAlign w:val="subscript"/>
          <w:lang w:val="en-US"/>
        </w:rPr>
        <w:t>NO</w:t>
      </w:r>
      <w:r w:rsidRPr="00DA73A3">
        <w:rPr>
          <w:sz w:val="28"/>
          <w:szCs w:val="28"/>
        </w:rPr>
        <w:t xml:space="preserve"> = 0,02 моль/л,</w:t>
      </w:r>
      <m:oMath>
        <m:r>
          <w:rPr>
            <w:rFonts w:ascii="Cambria Math"/>
            <w:sz w:val="28"/>
            <w:szCs w:val="28"/>
          </w:rPr>
          <m:t xml:space="preserve"> </m:t>
        </m:r>
        <m:sSub>
          <m:sSubPr>
            <m:ctrlPr>
              <w:rPr>
                <w:rFonts w:ascii="Cambria Math" w:hAnsi="Cambria Math"/>
                <w:i/>
                <w:sz w:val="28"/>
                <w:szCs w:val="28"/>
                <w:lang w:val="en-US"/>
              </w:rPr>
            </m:ctrlPr>
          </m:sSubPr>
          <m:e>
            <m:r>
              <w:rPr>
                <w:rFonts w:ascii="Cambria Math"/>
                <w:sz w:val="28"/>
                <w:szCs w:val="28"/>
              </w:rPr>
              <m:t>С</m:t>
            </m:r>
          </m:e>
          <m:sub>
            <m:r>
              <w:rPr>
                <w:rFonts w:ascii="Cambria Math" w:hAnsi="Cambria Math"/>
                <w:sz w:val="28"/>
                <w:szCs w:val="28"/>
                <w:lang w:val="en-US"/>
              </w:rPr>
              <m:t>N</m:t>
            </m:r>
            <m:sSub>
              <m:sSubPr>
                <m:ctrlPr>
                  <w:rPr>
                    <w:rFonts w:ascii="Cambria Math" w:hAnsi="Cambria Math"/>
                    <w:i/>
                    <w:sz w:val="28"/>
                    <w:szCs w:val="28"/>
                    <w:lang w:val="en-US"/>
                  </w:rPr>
                </m:ctrlPr>
              </m:sSubPr>
              <m:e>
                <m:r>
                  <w:rPr>
                    <w:rFonts w:ascii="Cambria Math" w:hAnsi="Cambria Math"/>
                    <w:sz w:val="28"/>
                    <w:szCs w:val="28"/>
                    <w:lang w:val="en-US"/>
                  </w:rPr>
                  <m:t>O</m:t>
                </m:r>
              </m:e>
              <m:sub>
                <m:r>
                  <w:rPr>
                    <w:rFonts w:ascii="Cambria Math"/>
                    <w:sz w:val="28"/>
                    <w:szCs w:val="28"/>
                  </w:rPr>
                  <m:t>2</m:t>
                </m:r>
              </m:sub>
            </m:sSub>
          </m:sub>
        </m:sSub>
      </m:oMath>
      <w:r w:rsidRPr="00DA73A3">
        <w:rPr>
          <w:sz w:val="28"/>
          <w:szCs w:val="28"/>
        </w:rPr>
        <w:t>=0,03 моль/л.     Вычислить исходную концентрацию кислорода.</w:t>
      </w:r>
    </w:p>
    <w:p w:rsidR="006D7609" w:rsidRPr="006D7609" w:rsidRDefault="006D7609" w:rsidP="00E40777">
      <w:pPr>
        <w:pStyle w:val="a3"/>
        <w:numPr>
          <w:ilvl w:val="1"/>
          <w:numId w:val="5"/>
        </w:numPr>
        <w:spacing w:before="100" w:beforeAutospacing="1" w:after="100" w:afterAutospacing="1" w:line="276" w:lineRule="auto"/>
        <w:ind w:left="-284" w:right="283" w:hanging="568"/>
        <w:jc w:val="both"/>
        <w:rPr>
          <w:sz w:val="28"/>
          <w:szCs w:val="28"/>
        </w:rPr>
      </w:pPr>
      <w:r w:rsidRPr="006D7609">
        <w:rPr>
          <w:sz w:val="28"/>
          <w:szCs w:val="28"/>
        </w:rPr>
        <w:t xml:space="preserve">Для реакции: SO2Cl2(г) = SO2(г) + Cl2(г)     ∆H0х.р. &gt; 0. 1) Написать математические выражения константы химического равновесия  </w:t>
      </w:r>
      <w:proofErr w:type="spellStart"/>
      <w:r w:rsidRPr="006D7609">
        <w:rPr>
          <w:sz w:val="28"/>
          <w:szCs w:val="28"/>
        </w:rPr>
        <w:t>Кр</w:t>
      </w:r>
      <w:proofErr w:type="spellEnd"/>
      <w:r w:rsidRPr="006D7609">
        <w:rPr>
          <w:sz w:val="28"/>
          <w:szCs w:val="28"/>
        </w:rPr>
        <w:t> и установить взаимосвязь между ними; 2) В сторону расходования или образования хлора сдвигается равновесие при: а) увеличении концентрации диоксида серы; б) увеличении температуры; в) введении катализатора.</w:t>
      </w:r>
    </w:p>
    <w:p w:rsidR="006D7609" w:rsidRPr="006D7609" w:rsidRDefault="006D7609" w:rsidP="00E40777">
      <w:pPr>
        <w:pStyle w:val="a3"/>
        <w:numPr>
          <w:ilvl w:val="1"/>
          <w:numId w:val="6"/>
        </w:numPr>
        <w:spacing w:before="100" w:beforeAutospacing="1" w:after="100" w:afterAutospacing="1" w:line="276" w:lineRule="auto"/>
        <w:ind w:left="-284" w:right="283" w:hanging="568"/>
        <w:jc w:val="both"/>
        <w:rPr>
          <w:sz w:val="28"/>
          <w:szCs w:val="28"/>
        </w:rPr>
      </w:pPr>
      <w:r w:rsidRPr="006D7609">
        <w:rPr>
          <w:sz w:val="28"/>
          <w:szCs w:val="28"/>
        </w:rPr>
        <w:t>Равновесные концентрации в системе 2SO2 + O2 = 2SO3, составили [SO2] = 0,04 моль/</w:t>
      </w:r>
      <w:proofErr w:type="gramStart"/>
      <w:r w:rsidRPr="006D7609">
        <w:rPr>
          <w:sz w:val="28"/>
          <w:szCs w:val="28"/>
        </w:rPr>
        <w:t>л</w:t>
      </w:r>
      <w:proofErr w:type="gramEnd"/>
      <w:r w:rsidRPr="006D7609">
        <w:rPr>
          <w:sz w:val="28"/>
          <w:szCs w:val="28"/>
        </w:rPr>
        <w:t xml:space="preserve">, [O2] = 0,06 моль/л, [SO3] = 0,02 моль/л. Вычислите константу </w:t>
      </w:r>
      <w:r w:rsidRPr="006D7609">
        <w:rPr>
          <w:sz w:val="28"/>
          <w:szCs w:val="28"/>
        </w:rPr>
        <w:lastRenderedPageBreak/>
        <w:t>равновесия и исходные концентрации оксида серы (IV) (SO2) и кислорода (O2).</w:t>
      </w:r>
    </w:p>
    <w:p w:rsidR="006D7609" w:rsidRPr="005800BD" w:rsidRDefault="006D7609" w:rsidP="00E40777">
      <w:pPr>
        <w:pStyle w:val="a3"/>
        <w:numPr>
          <w:ilvl w:val="1"/>
          <w:numId w:val="7"/>
        </w:numPr>
        <w:spacing w:before="100" w:beforeAutospacing="1" w:after="100" w:afterAutospacing="1" w:line="276" w:lineRule="auto"/>
        <w:ind w:left="-284" w:right="283" w:hanging="568"/>
        <w:jc w:val="both"/>
        <w:rPr>
          <w:sz w:val="28"/>
          <w:szCs w:val="28"/>
        </w:rPr>
      </w:pPr>
      <w:r w:rsidRPr="005800BD">
        <w:rPr>
          <w:sz w:val="28"/>
          <w:szCs w:val="28"/>
        </w:rPr>
        <w:t>При некоторой температуре равновесие гомогенной системы: 2NO + O2 = 2NO2 установилось при следующих концентрациях реагирующих веществ: [NO] = 0,2 моль/л; [O2] = 0,1 моль/л; [NO2] = 0,1 моль/л. Вычислите константу равновесия и исходную концентрацию NO и О</w:t>
      </w:r>
      <w:proofErr w:type="gramStart"/>
      <w:r w:rsidRPr="005800BD">
        <w:rPr>
          <w:sz w:val="28"/>
          <w:szCs w:val="28"/>
        </w:rPr>
        <w:t>2</w:t>
      </w:r>
      <w:proofErr w:type="gramEnd"/>
      <w:r w:rsidRPr="005800BD">
        <w:rPr>
          <w:sz w:val="28"/>
          <w:szCs w:val="28"/>
        </w:rPr>
        <w:t>.</w:t>
      </w:r>
    </w:p>
    <w:p w:rsidR="006D7609" w:rsidRPr="005800BD" w:rsidRDefault="006D7609" w:rsidP="00E40777">
      <w:pPr>
        <w:pStyle w:val="a3"/>
        <w:numPr>
          <w:ilvl w:val="1"/>
          <w:numId w:val="7"/>
        </w:numPr>
        <w:spacing w:before="100" w:beforeAutospacing="1" w:after="100" w:afterAutospacing="1" w:line="276" w:lineRule="auto"/>
        <w:ind w:left="-284" w:right="283" w:hanging="568"/>
        <w:jc w:val="both"/>
        <w:rPr>
          <w:sz w:val="28"/>
          <w:szCs w:val="28"/>
        </w:rPr>
      </w:pPr>
      <w:r w:rsidRPr="005800BD">
        <w:rPr>
          <w:sz w:val="28"/>
          <w:szCs w:val="28"/>
        </w:rPr>
        <w:t>Равновесие гомогенной системы СО + Cl</w:t>
      </w:r>
      <w:r w:rsidRPr="005800BD">
        <w:rPr>
          <w:sz w:val="28"/>
          <w:szCs w:val="28"/>
          <w:vertAlign w:val="subscript"/>
        </w:rPr>
        <w:t>2</w:t>
      </w:r>
      <w:r w:rsidRPr="005800BD">
        <w:rPr>
          <w:sz w:val="28"/>
          <w:szCs w:val="28"/>
        </w:rPr>
        <w:t xml:space="preserve"> = COCl</w:t>
      </w:r>
      <w:r w:rsidRPr="005800BD">
        <w:rPr>
          <w:sz w:val="28"/>
          <w:szCs w:val="28"/>
          <w:vertAlign w:val="subscript"/>
        </w:rPr>
        <w:t xml:space="preserve">2 </w:t>
      </w:r>
      <w:r w:rsidRPr="005800BD">
        <w:rPr>
          <w:sz w:val="28"/>
          <w:szCs w:val="28"/>
        </w:rPr>
        <w:t>установилось при следующих концентрациях: [Cl</w:t>
      </w:r>
      <w:r w:rsidRPr="005800BD">
        <w:rPr>
          <w:sz w:val="28"/>
          <w:szCs w:val="28"/>
          <w:vertAlign w:val="subscript"/>
        </w:rPr>
        <w:t>2</w:t>
      </w:r>
      <w:r w:rsidRPr="005800BD">
        <w:rPr>
          <w:sz w:val="28"/>
          <w:szCs w:val="28"/>
        </w:rPr>
        <w:t>] = 0,4 моль/</w:t>
      </w:r>
      <w:proofErr w:type="gramStart"/>
      <w:r w:rsidRPr="005800BD">
        <w:rPr>
          <w:sz w:val="28"/>
          <w:szCs w:val="28"/>
        </w:rPr>
        <w:t>л</w:t>
      </w:r>
      <w:proofErr w:type="gramEnd"/>
      <w:r w:rsidRPr="005800BD">
        <w:rPr>
          <w:sz w:val="28"/>
          <w:szCs w:val="28"/>
        </w:rPr>
        <w:t>; [CO]=0,1 моль/л; [COCl</w:t>
      </w:r>
      <w:r w:rsidRPr="005800BD">
        <w:rPr>
          <w:sz w:val="28"/>
          <w:szCs w:val="28"/>
          <w:vertAlign w:val="subscript"/>
        </w:rPr>
        <w:t>2</w:t>
      </w:r>
      <w:r w:rsidRPr="005800BD">
        <w:rPr>
          <w:sz w:val="28"/>
          <w:szCs w:val="28"/>
        </w:rPr>
        <w:t>] = 4 моль/л. Вычислите концентрации исходных веществ в начальный момент.</w:t>
      </w:r>
    </w:p>
    <w:p w:rsidR="006D7609" w:rsidRPr="005800BD" w:rsidRDefault="006D7609" w:rsidP="00E40777">
      <w:pPr>
        <w:pStyle w:val="a3"/>
        <w:numPr>
          <w:ilvl w:val="1"/>
          <w:numId w:val="7"/>
        </w:numPr>
        <w:spacing w:before="100" w:beforeAutospacing="1" w:after="100" w:afterAutospacing="1" w:line="276" w:lineRule="auto"/>
        <w:ind w:left="-284" w:right="283" w:hanging="568"/>
        <w:jc w:val="both"/>
        <w:rPr>
          <w:sz w:val="28"/>
          <w:szCs w:val="28"/>
        </w:rPr>
      </w:pPr>
      <w:r w:rsidRPr="005800BD">
        <w:rPr>
          <w:sz w:val="28"/>
          <w:szCs w:val="28"/>
        </w:rPr>
        <w:t xml:space="preserve">Вычислите исходные концентрации вещества NO и Cl2, если исходная концентрация </w:t>
      </w:r>
      <w:proofErr w:type="spellStart"/>
      <w:r w:rsidRPr="005800BD">
        <w:rPr>
          <w:sz w:val="28"/>
          <w:szCs w:val="28"/>
        </w:rPr>
        <w:t>NOCl</w:t>
      </w:r>
      <w:proofErr w:type="spellEnd"/>
      <w:r w:rsidRPr="005800BD">
        <w:rPr>
          <w:sz w:val="28"/>
          <w:szCs w:val="28"/>
        </w:rPr>
        <w:t xml:space="preserve"> равна 0, а равновесные концентрации: С(NO) = 2, C(Cl2) = 1, C(</w:t>
      </w:r>
      <w:proofErr w:type="spellStart"/>
      <w:r w:rsidRPr="005800BD">
        <w:rPr>
          <w:sz w:val="28"/>
          <w:szCs w:val="28"/>
        </w:rPr>
        <w:t>NOCl</w:t>
      </w:r>
      <w:proofErr w:type="spellEnd"/>
      <w:r w:rsidRPr="005800BD">
        <w:rPr>
          <w:sz w:val="28"/>
          <w:szCs w:val="28"/>
        </w:rPr>
        <w:t>) = 0,7 (моль/л). Вычислите константу равновесия. 2NO+Cl2=2NOCl ΔН = +73,6 кДж/моль</w:t>
      </w:r>
    </w:p>
    <w:p w:rsidR="000C0248" w:rsidRPr="000C0248" w:rsidRDefault="000C0248" w:rsidP="0037162C">
      <w:pPr>
        <w:pStyle w:val="a3"/>
        <w:tabs>
          <w:tab w:val="left" w:pos="1110"/>
          <w:tab w:val="left" w:pos="8085"/>
        </w:tabs>
        <w:spacing w:line="276" w:lineRule="auto"/>
        <w:ind w:left="-284" w:right="283" w:hanging="568"/>
        <w:jc w:val="both"/>
        <w:rPr>
          <w:sz w:val="28"/>
          <w:szCs w:val="28"/>
        </w:rPr>
      </w:pPr>
    </w:p>
    <w:p w:rsidR="00B84222" w:rsidRPr="00DA73A3" w:rsidRDefault="005800BD" w:rsidP="0037162C">
      <w:pPr>
        <w:pStyle w:val="25"/>
        <w:spacing w:line="276" w:lineRule="auto"/>
        <w:ind w:left="-284" w:right="283" w:hanging="568"/>
        <w:jc w:val="both"/>
        <w:rPr>
          <w:sz w:val="28"/>
          <w:szCs w:val="28"/>
        </w:rPr>
      </w:pPr>
      <w:r>
        <w:rPr>
          <w:b/>
          <w:bCs/>
          <w:sz w:val="28"/>
          <w:szCs w:val="28"/>
        </w:rPr>
        <w:t>2.7.</w:t>
      </w:r>
      <w:r w:rsidR="00B84222" w:rsidRPr="00DA73A3">
        <w:rPr>
          <w:sz w:val="28"/>
          <w:szCs w:val="28"/>
        </w:rPr>
        <w:tab/>
        <w:t>В гетерогенных химических системах при постоянных термодинамических параметрах установилось состояние равновесия:</w:t>
      </w:r>
    </w:p>
    <w:p w:rsidR="00B84222" w:rsidRPr="00DA73A3" w:rsidRDefault="00B84222" w:rsidP="0037162C">
      <w:pPr>
        <w:pStyle w:val="af2"/>
        <w:spacing w:line="276" w:lineRule="auto"/>
        <w:ind w:left="-284" w:right="283"/>
        <w:jc w:val="both"/>
        <w:rPr>
          <w:sz w:val="28"/>
          <w:szCs w:val="28"/>
        </w:rPr>
      </w:pPr>
      <w:r w:rsidRPr="00DA73A3">
        <w:rPr>
          <w:sz w:val="28"/>
          <w:szCs w:val="28"/>
        </w:rPr>
        <w:t>а)</w:t>
      </w:r>
      <w:r w:rsidRPr="00DA73A3">
        <w:rPr>
          <w:sz w:val="28"/>
          <w:szCs w:val="28"/>
        </w:rPr>
        <w:tab/>
      </w:r>
      <w:proofErr w:type="spellStart"/>
      <w:r w:rsidRPr="00DA73A3">
        <w:rPr>
          <w:rStyle w:val="spelle"/>
          <w:sz w:val="28"/>
          <w:szCs w:val="28"/>
          <w:lang w:val="en-US"/>
        </w:rPr>
        <w:t>TiO</w:t>
      </w:r>
      <w:proofErr w:type="spellEnd"/>
      <w:r w:rsidRPr="00DA73A3">
        <w:rPr>
          <w:sz w:val="28"/>
          <w:szCs w:val="28"/>
          <w:vertAlign w:val="subscript"/>
        </w:rPr>
        <w:t>2(т)</w:t>
      </w:r>
      <w:r w:rsidRPr="00DA73A3">
        <w:rPr>
          <w:sz w:val="28"/>
          <w:szCs w:val="28"/>
        </w:rPr>
        <w:t xml:space="preserve"> + 2 </w:t>
      </w:r>
      <w:r w:rsidRPr="00DA73A3">
        <w:rPr>
          <w:sz w:val="28"/>
          <w:szCs w:val="28"/>
          <w:lang w:val="en-US"/>
        </w:rPr>
        <w:t>C</w:t>
      </w:r>
      <w:r w:rsidRPr="00DA73A3">
        <w:rPr>
          <w:sz w:val="28"/>
          <w:szCs w:val="28"/>
          <w:vertAlign w:val="subscript"/>
        </w:rPr>
        <w:t>(т)</w:t>
      </w:r>
      <w:r w:rsidRPr="00DA73A3">
        <w:rPr>
          <w:sz w:val="28"/>
          <w:szCs w:val="28"/>
        </w:rPr>
        <w:t xml:space="preserve"> + 2 </w:t>
      </w:r>
      <w:proofErr w:type="spellStart"/>
      <w:r w:rsidRPr="00DA73A3">
        <w:rPr>
          <w:rStyle w:val="spelle"/>
          <w:sz w:val="28"/>
          <w:szCs w:val="28"/>
          <w:lang w:val="en-US"/>
        </w:rPr>
        <w:t>Cl</w:t>
      </w:r>
      <w:proofErr w:type="spellEnd"/>
      <w:r w:rsidRPr="00DA73A3">
        <w:rPr>
          <w:sz w:val="28"/>
          <w:szCs w:val="28"/>
          <w:vertAlign w:val="subscript"/>
        </w:rPr>
        <w:t>2(г)</w:t>
      </w:r>
      <w:r w:rsidRPr="00DA73A3">
        <w:rPr>
          <w:sz w:val="28"/>
          <w:szCs w:val="28"/>
        </w:rPr>
        <w:t xml:space="preserve"> </w:t>
      </w:r>
      <w:r w:rsidRPr="00DA73A3">
        <w:rPr>
          <w:sz w:val="28"/>
          <w:szCs w:val="28"/>
        </w:rPr>
        <w:sym w:font="Wingdings 3" w:char="0044"/>
      </w:r>
      <w:r w:rsidRPr="00DA73A3">
        <w:rPr>
          <w:sz w:val="28"/>
          <w:szCs w:val="28"/>
        </w:rPr>
        <w:t xml:space="preserve"> </w:t>
      </w:r>
      <w:proofErr w:type="spellStart"/>
      <w:r w:rsidRPr="00DA73A3">
        <w:rPr>
          <w:rStyle w:val="spelle"/>
          <w:sz w:val="28"/>
          <w:szCs w:val="28"/>
          <w:lang w:val="en-US"/>
        </w:rPr>
        <w:t>TiCl</w:t>
      </w:r>
      <w:proofErr w:type="spellEnd"/>
      <w:r w:rsidRPr="00DA73A3">
        <w:rPr>
          <w:sz w:val="28"/>
          <w:szCs w:val="28"/>
          <w:vertAlign w:val="subscript"/>
        </w:rPr>
        <w:t>4(г)</w:t>
      </w:r>
      <w:r w:rsidRPr="00DA73A3">
        <w:rPr>
          <w:sz w:val="28"/>
          <w:szCs w:val="28"/>
        </w:rPr>
        <w:t xml:space="preserve"> + 2 </w:t>
      </w:r>
      <w:r w:rsidRPr="00DA73A3">
        <w:rPr>
          <w:sz w:val="28"/>
          <w:szCs w:val="28"/>
          <w:lang w:val="en-US"/>
        </w:rPr>
        <w:t>CO</w:t>
      </w:r>
      <w:r w:rsidRPr="00DA73A3">
        <w:rPr>
          <w:sz w:val="28"/>
          <w:szCs w:val="28"/>
          <w:vertAlign w:val="subscript"/>
        </w:rPr>
        <w:t>(г)</w:t>
      </w:r>
    </w:p>
    <w:p w:rsidR="00B84222" w:rsidRPr="00DA73A3" w:rsidRDefault="00B84222" w:rsidP="0037162C">
      <w:pPr>
        <w:pStyle w:val="af2"/>
        <w:spacing w:line="276" w:lineRule="auto"/>
        <w:ind w:left="-284" w:right="283"/>
        <w:jc w:val="both"/>
        <w:rPr>
          <w:sz w:val="28"/>
          <w:szCs w:val="28"/>
        </w:rPr>
      </w:pPr>
      <w:r w:rsidRPr="00DA73A3">
        <w:rPr>
          <w:sz w:val="28"/>
          <w:szCs w:val="28"/>
        </w:rPr>
        <w:t>б)</w:t>
      </w:r>
      <w:r w:rsidRPr="00DA73A3">
        <w:rPr>
          <w:sz w:val="28"/>
          <w:szCs w:val="28"/>
        </w:rPr>
        <w:tab/>
      </w:r>
      <w:r w:rsidRPr="00DA73A3">
        <w:rPr>
          <w:sz w:val="28"/>
          <w:szCs w:val="28"/>
          <w:lang w:val="en-US"/>
        </w:rPr>
        <w:t>Mg</w:t>
      </w:r>
      <w:r w:rsidRPr="00DA73A3">
        <w:rPr>
          <w:sz w:val="28"/>
          <w:szCs w:val="28"/>
          <w:vertAlign w:val="subscript"/>
        </w:rPr>
        <w:t>3</w:t>
      </w:r>
      <w:r w:rsidRPr="00DA73A3">
        <w:rPr>
          <w:sz w:val="28"/>
          <w:szCs w:val="28"/>
          <w:lang w:val="en-US"/>
        </w:rPr>
        <w:t>N</w:t>
      </w:r>
      <w:r w:rsidRPr="00DA73A3">
        <w:rPr>
          <w:sz w:val="28"/>
          <w:szCs w:val="28"/>
          <w:vertAlign w:val="subscript"/>
        </w:rPr>
        <w:t>2(т)</w:t>
      </w:r>
      <w:r w:rsidRPr="00DA73A3">
        <w:rPr>
          <w:sz w:val="28"/>
          <w:szCs w:val="28"/>
        </w:rPr>
        <w:t xml:space="preserve"> + 6 </w:t>
      </w:r>
      <w:r w:rsidRPr="00DA73A3">
        <w:rPr>
          <w:sz w:val="28"/>
          <w:szCs w:val="28"/>
          <w:lang w:val="en-US"/>
        </w:rPr>
        <w:t>H</w:t>
      </w:r>
      <w:r w:rsidRPr="00DA73A3">
        <w:rPr>
          <w:sz w:val="28"/>
          <w:szCs w:val="28"/>
          <w:vertAlign w:val="subscript"/>
        </w:rPr>
        <w:t>2</w:t>
      </w:r>
      <w:r w:rsidRPr="00DA73A3">
        <w:rPr>
          <w:sz w:val="28"/>
          <w:szCs w:val="28"/>
          <w:lang w:val="en-US"/>
        </w:rPr>
        <w:t>O</w:t>
      </w:r>
      <w:r w:rsidRPr="00DA73A3">
        <w:rPr>
          <w:sz w:val="28"/>
          <w:szCs w:val="28"/>
          <w:vertAlign w:val="subscript"/>
        </w:rPr>
        <w:t>(г)</w:t>
      </w:r>
      <w:r w:rsidRPr="00DA73A3">
        <w:rPr>
          <w:sz w:val="28"/>
          <w:szCs w:val="28"/>
        </w:rPr>
        <w:t xml:space="preserve"> </w:t>
      </w:r>
      <w:r w:rsidRPr="00DA73A3">
        <w:rPr>
          <w:sz w:val="28"/>
          <w:szCs w:val="28"/>
        </w:rPr>
        <w:sym w:font="Wingdings 3" w:char="0044"/>
      </w:r>
      <w:r w:rsidRPr="00DA73A3">
        <w:rPr>
          <w:sz w:val="28"/>
          <w:szCs w:val="28"/>
        </w:rPr>
        <w:t xml:space="preserve"> 3 </w:t>
      </w:r>
      <w:r w:rsidRPr="00DA73A3">
        <w:rPr>
          <w:sz w:val="28"/>
          <w:szCs w:val="28"/>
          <w:lang w:val="en-US"/>
        </w:rPr>
        <w:t>Mg</w:t>
      </w:r>
      <w:r w:rsidRPr="00DA73A3">
        <w:rPr>
          <w:sz w:val="28"/>
          <w:szCs w:val="28"/>
        </w:rPr>
        <w:t>(</w:t>
      </w:r>
      <w:r w:rsidRPr="00DA73A3">
        <w:rPr>
          <w:sz w:val="28"/>
          <w:szCs w:val="28"/>
          <w:lang w:val="en-US"/>
        </w:rPr>
        <w:t>OH</w:t>
      </w:r>
      <w:r w:rsidRPr="00DA73A3">
        <w:rPr>
          <w:sz w:val="28"/>
          <w:szCs w:val="28"/>
        </w:rPr>
        <w:t>)</w:t>
      </w:r>
      <w:r w:rsidRPr="00DA73A3">
        <w:rPr>
          <w:sz w:val="28"/>
          <w:szCs w:val="28"/>
          <w:vertAlign w:val="subscript"/>
        </w:rPr>
        <w:t>2(т)</w:t>
      </w:r>
      <w:r w:rsidRPr="00DA73A3">
        <w:rPr>
          <w:sz w:val="28"/>
          <w:szCs w:val="28"/>
        </w:rPr>
        <w:t xml:space="preserve"> + 2 </w:t>
      </w:r>
      <w:r w:rsidRPr="00DA73A3">
        <w:rPr>
          <w:sz w:val="28"/>
          <w:szCs w:val="28"/>
          <w:lang w:val="en-US"/>
        </w:rPr>
        <w:t>NH</w:t>
      </w:r>
      <w:r w:rsidRPr="00DA73A3">
        <w:rPr>
          <w:sz w:val="28"/>
          <w:szCs w:val="28"/>
          <w:vertAlign w:val="subscript"/>
        </w:rPr>
        <w:t>3(г)</w:t>
      </w:r>
    </w:p>
    <w:p w:rsidR="00B84222" w:rsidRPr="00DA73A3" w:rsidRDefault="00B84222" w:rsidP="0037162C">
      <w:pPr>
        <w:pStyle w:val="af2"/>
        <w:spacing w:line="276" w:lineRule="auto"/>
        <w:ind w:left="-284" w:right="283"/>
        <w:jc w:val="both"/>
        <w:rPr>
          <w:sz w:val="28"/>
          <w:szCs w:val="28"/>
        </w:rPr>
      </w:pPr>
      <w:r w:rsidRPr="00DA73A3">
        <w:rPr>
          <w:sz w:val="28"/>
          <w:szCs w:val="28"/>
        </w:rPr>
        <w:t>в)</w:t>
      </w:r>
      <w:r w:rsidRPr="00DA73A3">
        <w:rPr>
          <w:sz w:val="28"/>
          <w:szCs w:val="28"/>
        </w:rPr>
        <w:tab/>
      </w:r>
      <w:r w:rsidRPr="00DA73A3">
        <w:rPr>
          <w:rStyle w:val="spelle"/>
          <w:sz w:val="28"/>
          <w:szCs w:val="28"/>
          <w:lang w:val="en-US"/>
        </w:rPr>
        <w:t>Si</w:t>
      </w:r>
      <w:r w:rsidRPr="00DA73A3">
        <w:rPr>
          <w:sz w:val="28"/>
          <w:szCs w:val="28"/>
          <w:vertAlign w:val="subscript"/>
        </w:rPr>
        <w:t xml:space="preserve">(т) </w:t>
      </w:r>
      <w:r w:rsidRPr="00DA73A3">
        <w:rPr>
          <w:sz w:val="28"/>
          <w:szCs w:val="28"/>
        </w:rPr>
        <w:t xml:space="preserve"> + 2 </w:t>
      </w:r>
      <w:r w:rsidRPr="00DA73A3">
        <w:rPr>
          <w:sz w:val="28"/>
          <w:szCs w:val="28"/>
          <w:lang w:val="en-US"/>
        </w:rPr>
        <w:t>H</w:t>
      </w:r>
      <w:r w:rsidRPr="00DA73A3">
        <w:rPr>
          <w:sz w:val="28"/>
          <w:szCs w:val="28"/>
          <w:vertAlign w:val="subscript"/>
        </w:rPr>
        <w:t>2</w:t>
      </w:r>
      <w:r w:rsidRPr="00DA73A3">
        <w:rPr>
          <w:sz w:val="28"/>
          <w:szCs w:val="28"/>
          <w:lang w:val="en-US"/>
        </w:rPr>
        <w:t>O</w:t>
      </w:r>
      <w:r w:rsidRPr="00DA73A3">
        <w:rPr>
          <w:sz w:val="28"/>
          <w:szCs w:val="28"/>
          <w:vertAlign w:val="subscript"/>
        </w:rPr>
        <w:t>(г)</w:t>
      </w:r>
      <w:r w:rsidRPr="00DA73A3">
        <w:rPr>
          <w:sz w:val="28"/>
          <w:szCs w:val="28"/>
        </w:rPr>
        <w:t xml:space="preserve"> </w:t>
      </w:r>
      <w:r w:rsidRPr="00DA73A3">
        <w:rPr>
          <w:sz w:val="28"/>
          <w:szCs w:val="28"/>
        </w:rPr>
        <w:sym w:font="Wingdings 3" w:char="0044"/>
      </w:r>
      <w:r w:rsidRPr="00DA73A3">
        <w:rPr>
          <w:sz w:val="28"/>
          <w:szCs w:val="28"/>
        </w:rPr>
        <w:t xml:space="preserve"> </w:t>
      </w:r>
      <w:proofErr w:type="spellStart"/>
      <w:r w:rsidRPr="00DA73A3">
        <w:rPr>
          <w:rStyle w:val="spelle"/>
          <w:sz w:val="28"/>
          <w:szCs w:val="28"/>
          <w:lang w:val="en-US"/>
        </w:rPr>
        <w:t>SiO</w:t>
      </w:r>
      <w:proofErr w:type="spellEnd"/>
      <w:r w:rsidRPr="00DA73A3">
        <w:rPr>
          <w:sz w:val="28"/>
          <w:szCs w:val="28"/>
          <w:vertAlign w:val="subscript"/>
        </w:rPr>
        <w:t>2(т)</w:t>
      </w:r>
      <w:r w:rsidRPr="00DA73A3">
        <w:rPr>
          <w:sz w:val="28"/>
          <w:szCs w:val="28"/>
        </w:rPr>
        <w:t xml:space="preserve"> + 2 </w:t>
      </w:r>
      <w:r w:rsidRPr="00DA73A3">
        <w:rPr>
          <w:sz w:val="28"/>
          <w:szCs w:val="28"/>
          <w:lang w:val="en-US"/>
        </w:rPr>
        <w:t>H</w:t>
      </w:r>
      <w:r w:rsidRPr="00DA73A3">
        <w:rPr>
          <w:sz w:val="28"/>
          <w:szCs w:val="28"/>
          <w:vertAlign w:val="subscript"/>
        </w:rPr>
        <w:t>2(г)</w:t>
      </w:r>
    </w:p>
    <w:p w:rsidR="00B84222" w:rsidRPr="00DA73A3" w:rsidRDefault="00B84222" w:rsidP="0037162C">
      <w:pPr>
        <w:pStyle w:val="af2"/>
        <w:spacing w:line="276" w:lineRule="auto"/>
        <w:ind w:left="-284" w:right="283"/>
        <w:jc w:val="both"/>
        <w:rPr>
          <w:sz w:val="28"/>
          <w:szCs w:val="28"/>
        </w:rPr>
      </w:pPr>
      <w:r w:rsidRPr="00DA73A3">
        <w:rPr>
          <w:sz w:val="28"/>
          <w:szCs w:val="28"/>
        </w:rPr>
        <w:t>г)</w:t>
      </w:r>
      <w:r w:rsidRPr="00DA73A3">
        <w:rPr>
          <w:sz w:val="28"/>
          <w:szCs w:val="28"/>
        </w:rPr>
        <w:tab/>
      </w:r>
      <w:r w:rsidRPr="00DA73A3">
        <w:rPr>
          <w:sz w:val="28"/>
          <w:szCs w:val="28"/>
          <w:lang w:val="en-US"/>
        </w:rPr>
        <w:t>CS</w:t>
      </w:r>
      <w:r w:rsidRPr="00DA73A3">
        <w:rPr>
          <w:sz w:val="28"/>
          <w:szCs w:val="28"/>
          <w:vertAlign w:val="subscript"/>
        </w:rPr>
        <w:t xml:space="preserve">2(г) </w:t>
      </w:r>
      <w:r w:rsidRPr="00DA73A3">
        <w:rPr>
          <w:sz w:val="28"/>
          <w:szCs w:val="28"/>
        </w:rPr>
        <w:t xml:space="preserve"> + 2 </w:t>
      </w:r>
      <w:proofErr w:type="spellStart"/>
      <w:r w:rsidRPr="00DA73A3">
        <w:rPr>
          <w:rStyle w:val="spelle"/>
          <w:sz w:val="28"/>
          <w:szCs w:val="28"/>
          <w:lang w:val="en-US"/>
        </w:rPr>
        <w:t>Cl</w:t>
      </w:r>
      <w:proofErr w:type="spellEnd"/>
      <w:r w:rsidRPr="00DA73A3">
        <w:rPr>
          <w:sz w:val="28"/>
          <w:szCs w:val="28"/>
          <w:vertAlign w:val="subscript"/>
        </w:rPr>
        <w:t>2(г)</w:t>
      </w:r>
      <w:r w:rsidRPr="00DA73A3">
        <w:rPr>
          <w:sz w:val="28"/>
          <w:szCs w:val="28"/>
        </w:rPr>
        <w:t xml:space="preserve"> </w:t>
      </w:r>
      <w:r w:rsidRPr="00DA73A3">
        <w:rPr>
          <w:sz w:val="28"/>
          <w:szCs w:val="28"/>
        </w:rPr>
        <w:sym w:font="Wingdings 3" w:char="0044"/>
      </w:r>
      <w:r w:rsidRPr="00DA73A3">
        <w:rPr>
          <w:sz w:val="28"/>
          <w:szCs w:val="28"/>
        </w:rPr>
        <w:t xml:space="preserve"> </w:t>
      </w:r>
      <w:proofErr w:type="spellStart"/>
      <w:r w:rsidRPr="00DA73A3">
        <w:rPr>
          <w:rStyle w:val="spelle"/>
          <w:sz w:val="28"/>
          <w:szCs w:val="28"/>
          <w:lang w:val="en-US"/>
        </w:rPr>
        <w:t>CCl</w:t>
      </w:r>
      <w:proofErr w:type="spellEnd"/>
      <w:r w:rsidRPr="00DA73A3">
        <w:rPr>
          <w:sz w:val="28"/>
          <w:szCs w:val="28"/>
          <w:vertAlign w:val="subscript"/>
        </w:rPr>
        <w:t>4(г)</w:t>
      </w:r>
      <w:r w:rsidRPr="00DA73A3">
        <w:rPr>
          <w:sz w:val="28"/>
          <w:szCs w:val="28"/>
        </w:rPr>
        <w:t xml:space="preserve"> + 2 </w:t>
      </w:r>
      <w:r w:rsidRPr="00DA73A3">
        <w:rPr>
          <w:sz w:val="28"/>
          <w:szCs w:val="28"/>
          <w:lang w:val="en-US"/>
        </w:rPr>
        <w:t>S</w:t>
      </w:r>
      <w:r w:rsidRPr="00DA73A3">
        <w:rPr>
          <w:sz w:val="28"/>
          <w:szCs w:val="28"/>
          <w:vertAlign w:val="subscript"/>
        </w:rPr>
        <w:t>(т)</w:t>
      </w:r>
    </w:p>
    <w:p w:rsidR="00B84222" w:rsidRPr="00DA73A3" w:rsidRDefault="00B84222" w:rsidP="0037162C">
      <w:pPr>
        <w:pStyle w:val="af2"/>
        <w:spacing w:line="276" w:lineRule="auto"/>
        <w:ind w:left="-284" w:right="283"/>
        <w:jc w:val="both"/>
        <w:rPr>
          <w:sz w:val="28"/>
          <w:szCs w:val="28"/>
        </w:rPr>
      </w:pPr>
      <w:proofErr w:type="spellStart"/>
      <w:r w:rsidRPr="00DA73A3">
        <w:rPr>
          <w:rStyle w:val="spelle"/>
          <w:sz w:val="28"/>
          <w:szCs w:val="28"/>
        </w:rPr>
        <w:t>д</w:t>
      </w:r>
      <w:proofErr w:type="spellEnd"/>
      <w:r w:rsidRPr="00DA73A3">
        <w:rPr>
          <w:sz w:val="28"/>
          <w:szCs w:val="28"/>
        </w:rPr>
        <w:t>)</w:t>
      </w:r>
      <w:r w:rsidRPr="00DA73A3">
        <w:rPr>
          <w:sz w:val="28"/>
          <w:szCs w:val="28"/>
        </w:rPr>
        <w:tab/>
        <w:t xml:space="preserve">2 </w:t>
      </w:r>
      <w:r w:rsidRPr="00DA73A3">
        <w:rPr>
          <w:sz w:val="28"/>
          <w:szCs w:val="28"/>
          <w:lang w:val="en-US"/>
        </w:rPr>
        <w:t>NO</w:t>
      </w:r>
      <w:r w:rsidRPr="00DA73A3">
        <w:rPr>
          <w:sz w:val="28"/>
          <w:szCs w:val="28"/>
          <w:vertAlign w:val="subscript"/>
        </w:rPr>
        <w:t xml:space="preserve">2(г) </w:t>
      </w:r>
      <w:r w:rsidRPr="00DA73A3">
        <w:rPr>
          <w:sz w:val="28"/>
          <w:szCs w:val="28"/>
        </w:rPr>
        <w:t xml:space="preserve"> + 2 </w:t>
      </w:r>
      <w:r w:rsidRPr="00DA73A3">
        <w:rPr>
          <w:sz w:val="28"/>
          <w:szCs w:val="28"/>
          <w:lang w:val="en-US"/>
        </w:rPr>
        <w:t>S</w:t>
      </w:r>
      <w:r w:rsidRPr="00DA73A3">
        <w:rPr>
          <w:sz w:val="28"/>
          <w:szCs w:val="28"/>
          <w:vertAlign w:val="subscript"/>
        </w:rPr>
        <w:t>(т)</w:t>
      </w:r>
      <w:r w:rsidRPr="00DA73A3">
        <w:rPr>
          <w:sz w:val="28"/>
          <w:szCs w:val="28"/>
        </w:rPr>
        <w:t xml:space="preserve"> </w:t>
      </w:r>
      <w:r w:rsidRPr="00DA73A3">
        <w:rPr>
          <w:sz w:val="28"/>
          <w:szCs w:val="28"/>
        </w:rPr>
        <w:sym w:font="Wingdings 3" w:char="0044"/>
      </w:r>
      <w:r w:rsidRPr="00DA73A3">
        <w:rPr>
          <w:sz w:val="28"/>
          <w:szCs w:val="28"/>
        </w:rPr>
        <w:t xml:space="preserve"> </w:t>
      </w:r>
      <w:r w:rsidRPr="00DA73A3">
        <w:rPr>
          <w:sz w:val="28"/>
          <w:szCs w:val="28"/>
          <w:lang w:val="en-US"/>
        </w:rPr>
        <w:t>N</w:t>
      </w:r>
      <w:r w:rsidRPr="00DA73A3">
        <w:rPr>
          <w:sz w:val="28"/>
          <w:szCs w:val="28"/>
          <w:vertAlign w:val="subscript"/>
        </w:rPr>
        <w:t>2(г)</w:t>
      </w:r>
      <w:r w:rsidRPr="00DA73A3">
        <w:rPr>
          <w:sz w:val="28"/>
          <w:szCs w:val="28"/>
        </w:rPr>
        <w:t xml:space="preserve"> + 2 </w:t>
      </w:r>
      <w:r w:rsidRPr="00DA73A3">
        <w:rPr>
          <w:sz w:val="28"/>
          <w:szCs w:val="28"/>
          <w:lang w:val="en-US"/>
        </w:rPr>
        <w:t>SO</w:t>
      </w:r>
      <w:r w:rsidRPr="00DA73A3">
        <w:rPr>
          <w:sz w:val="28"/>
          <w:szCs w:val="28"/>
          <w:vertAlign w:val="subscript"/>
        </w:rPr>
        <w:t>2(г)</w:t>
      </w:r>
    </w:p>
    <w:p w:rsidR="00B84222" w:rsidRPr="00DA73A3" w:rsidRDefault="00B84222" w:rsidP="0037162C">
      <w:pPr>
        <w:pStyle w:val="af2"/>
        <w:spacing w:line="276" w:lineRule="auto"/>
        <w:ind w:left="-284" w:right="283"/>
        <w:jc w:val="both"/>
        <w:rPr>
          <w:sz w:val="28"/>
          <w:szCs w:val="28"/>
        </w:rPr>
      </w:pPr>
      <w:r w:rsidRPr="00DA73A3">
        <w:rPr>
          <w:sz w:val="28"/>
          <w:szCs w:val="28"/>
          <w:lang w:val="en-US"/>
        </w:rPr>
        <w:t>e</w:t>
      </w:r>
      <w:r w:rsidRPr="00DA73A3">
        <w:rPr>
          <w:sz w:val="28"/>
          <w:szCs w:val="28"/>
        </w:rPr>
        <w:t>)</w:t>
      </w:r>
      <w:r w:rsidRPr="00DA73A3">
        <w:rPr>
          <w:sz w:val="28"/>
          <w:szCs w:val="28"/>
        </w:rPr>
        <w:tab/>
        <w:t xml:space="preserve">10 </w:t>
      </w:r>
      <w:proofErr w:type="gramStart"/>
      <w:r w:rsidRPr="00DA73A3">
        <w:rPr>
          <w:rStyle w:val="grame"/>
          <w:sz w:val="28"/>
          <w:szCs w:val="28"/>
          <w:lang w:val="en-US"/>
        </w:rPr>
        <w:t>NO</w:t>
      </w:r>
      <w:r w:rsidRPr="00DA73A3">
        <w:rPr>
          <w:rStyle w:val="grame"/>
          <w:sz w:val="28"/>
          <w:szCs w:val="28"/>
          <w:vertAlign w:val="subscript"/>
        </w:rPr>
        <w:t>(</w:t>
      </w:r>
      <w:proofErr w:type="gramEnd"/>
      <w:r w:rsidRPr="00DA73A3">
        <w:rPr>
          <w:sz w:val="28"/>
          <w:szCs w:val="28"/>
          <w:vertAlign w:val="subscript"/>
        </w:rPr>
        <w:t xml:space="preserve">г) </w:t>
      </w:r>
      <w:r w:rsidRPr="00DA73A3">
        <w:rPr>
          <w:sz w:val="28"/>
          <w:szCs w:val="28"/>
        </w:rPr>
        <w:t xml:space="preserve"> + </w:t>
      </w:r>
      <w:r w:rsidRPr="00DA73A3">
        <w:rPr>
          <w:sz w:val="28"/>
          <w:szCs w:val="28"/>
          <w:lang w:val="en-US"/>
        </w:rPr>
        <w:t>P</w:t>
      </w:r>
      <w:r w:rsidRPr="00DA73A3">
        <w:rPr>
          <w:sz w:val="28"/>
          <w:szCs w:val="28"/>
          <w:vertAlign w:val="subscript"/>
        </w:rPr>
        <w:t xml:space="preserve">4(г) </w:t>
      </w:r>
      <w:r w:rsidRPr="00DA73A3">
        <w:rPr>
          <w:sz w:val="28"/>
          <w:szCs w:val="28"/>
        </w:rPr>
        <w:sym w:font="Wingdings 3" w:char="0044"/>
      </w:r>
      <w:r w:rsidRPr="00DA73A3">
        <w:rPr>
          <w:sz w:val="28"/>
          <w:szCs w:val="28"/>
        </w:rPr>
        <w:t xml:space="preserve"> 5 </w:t>
      </w:r>
      <w:r w:rsidRPr="00DA73A3">
        <w:rPr>
          <w:sz w:val="28"/>
          <w:szCs w:val="28"/>
          <w:lang w:val="en-US"/>
        </w:rPr>
        <w:t>N</w:t>
      </w:r>
      <w:r w:rsidRPr="00DA73A3">
        <w:rPr>
          <w:sz w:val="28"/>
          <w:szCs w:val="28"/>
          <w:vertAlign w:val="subscript"/>
        </w:rPr>
        <w:t xml:space="preserve">2(г) </w:t>
      </w:r>
      <w:r w:rsidRPr="00DA73A3">
        <w:rPr>
          <w:sz w:val="28"/>
          <w:szCs w:val="28"/>
        </w:rPr>
        <w:t xml:space="preserve">+ </w:t>
      </w:r>
      <w:r w:rsidRPr="00DA73A3">
        <w:rPr>
          <w:sz w:val="28"/>
          <w:szCs w:val="28"/>
          <w:lang w:val="en-US"/>
        </w:rPr>
        <w:t>P</w:t>
      </w:r>
      <w:r w:rsidRPr="00DA73A3">
        <w:rPr>
          <w:sz w:val="28"/>
          <w:szCs w:val="28"/>
          <w:vertAlign w:val="subscript"/>
        </w:rPr>
        <w:t>4</w:t>
      </w:r>
      <w:r w:rsidRPr="00DA73A3">
        <w:rPr>
          <w:sz w:val="28"/>
          <w:szCs w:val="28"/>
          <w:lang w:val="en-US"/>
        </w:rPr>
        <w:t>O</w:t>
      </w:r>
      <w:r w:rsidRPr="00DA73A3">
        <w:rPr>
          <w:sz w:val="28"/>
          <w:szCs w:val="28"/>
          <w:vertAlign w:val="subscript"/>
        </w:rPr>
        <w:t>10(т)</w:t>
      </w:r>
    </w:p>
    <w:p w:rsidR="00B84222" w:rsidRPr="00DA73A3" w:rsidRDefault="00B84222" w:rsidP="0037162C">
      <w:pPr>
        <w:pStyle w:val="af2"/>
        <w:spacing w:line="276" w:lineRule="auto"/>
        <w:ind w:left="-284" w:right="283" w:hanging="568"/>
        <w:jc w:val="both"/>
        <w:rPr>
          <w:sz w:val="28"/>
          <w:szCs w:val="28"/>
        </w:rPr>
      </w:pPr>
      <w:r w:rsidRPr="00DA73A3">
        <w:rPr>
          <w:sz w:val="28"/>
          <w:szCs w:val="28"/>
        </w:rPr>
        <w:t>На основании закона действующих масс составьте выражение для константы равновесия</w:t>
      </w:r>
    </w:p>
    <w:p w:rsidR="00B84222" w:rsidRPr="00DA73A3" w:rsidRDefault="00B84222" w:rsidP="0037162C">
      <w:pPr>
        <w:pStyle w:val="25"/>
        <w:spacing w:line="276" w:lineRule="auto"/>
        <w:ind w:left="-284" w:right="283" w:firstLine="567"/>
        <w:jc w:val="both"/>
        <w:rPr>
          <w:sz w:val="28"/>
          <w:szCs w:val="28"/>
        </w:rPr>
      </w:pPr>
    </w:p>
    <w:p w:rsidR="00FD0EC5" w:rsidRPr="00FD0EC5" w:rsidRDefault="00FD0EC5" w:rsidP="00E40777">
      <w:pPr>
        <w:pStyle w:val="a3"/>
        <w:numPr>
          <w:ilvl w:val="0"/>
          <w:numId w:val="7"/>
        </w:numPr>
        <w:spacing w:before="100" w:beforeAutospacing="1" w:after="100" w:afterAutospacing="1" w:line="276" w:lineRule="auto"/>
        <w:ind w:left="-284" w:right="283"/>
        <w:jc w:val="center"/>
        <w:rPr>
          <w:b/>
          <w:sz w:val="28"/>
          <w:szCs w:val="28"/>
        </w:rPr>
      </w:pPr>
      <w:r>
        <w:rPr>
          <w:rFonts w:eastAsia="Times New Roman"/>
          <w:b/>
          <w:bCs/>
          <w:sz w:val="28"/>
          <w:szCs w:val="28"/>
          <w:lang w:eastAsia="ru-RU"/>
        </w:rPr>
        <w:t>ПРОИЗВЕДЕНИ</w:t>
      </w:r>
      <w:r w:rsidRPr="00FD0EC5">
        <w:rPr>
          <w:rFonts w:eastAsia="Times New Roman"/>
          <w:b/>
          <w:bCs/>
          <w:sz w:val="28"/>
          <w:szCs w:val="28"/>
          <w:lang w:eastAsia="ru-RU"/>
        </w:rPr>
        <w:t>Е РАСТВОРИМОСТИ.</w:t>
      </w:r>
    </w:p>
    <w:p w:rsidR="00585E04" w:rsidRPr="00FD0EC5" w:rsidRDefault="00FD0EC5" w:rsidP="0037162C">
      <w:pPr>
        <w:pStyle w:val="a3"/>
        <w:spacing w:before="100" w:beforeAutospacing="1" w:after="100" w:afterAutospacing="1" w:line="276" w:lineRule="auto"/>
        <w:ind w:left="-284" w:right="283"/>
        <w:jc w:val="center"/>
        <w:rPr>
          <w:b/>
          <w:sz w:val="28"/>
          <w:szCs w:val="28"/>
        </w:rPr>
      </w:pPr>
      <w:r w:rsidRPr="00FD0EC5">
        <w:rPr>
          <w:rFonts w:eastAsia="Times New Roman"/>
          <w:b/>
          <w:bCs/>
          <w:sz w:val="28"/>
          <w:szCs w:val="28"/>
          <w:lang w:eastAsia="ru-RU"/>
        </w:rPr>
        <w:t>УСЛОВИЕ ВЫПАДЕНИЯ И РАСТВОРПЕНИЯ ОСАДКА</w:t>
      </w:r>
    </w:p>
    <w:p w:rsidR="004175BE" w:rsidRPr="00DA73A3" w:rsidRDefault="004175BE" w:rsidP="0037162C">
      <w:pPr>
        <w:ind w:left="-284" w:right="283"/>
        <w:rPr>
          <w:rFonts w:eastAsiaTheme="minorEastAsia"/>
          <w:sz w:val="28"/>
          <w:szCs w:val="28"/>
        </w:rPr>
      </w:pPr>
      <w:r w:rsidRPr="00DA73A3">
        <w:rPr>
          <w:rFonts w:eastAsiaTheme="minorEastAsia"/>
          <w:sz w:val="28"/>
          <w:szCs w:val="28"/>
        </w:rPr>
        <w:t>Для насыщенного раствора электролита К</w:t>
      </w:r>
      <w:proofErr w:type="gramStart"/>
      <w:r w:rsidRPr="00DA73A3">
        <w:rPr>
          <w:rFonts w:eastAsiaTheme="minorEastAsia"/>
          <w:sz w:val="28"/>
          <w:szCs w:val="28"/>
          <w:vertAlign w:val="subscript"/>
          <w:lang w:val="en-US"/>
        </w:rPr>
        <w:t>n</w:t>
      </w:r>
      <w:proofErr w:type="gramEnd"/>
      <w:r w:rsidRPr="00DA73A3">
        <w:rPr>
          <w:rFonts w:eastAsiaTheme="minorEastAsia"/>
          <w:sz w:val="28"/>
          <w:szCs w:val="28"/>
        </w:rPr>
        <w:t>А</w:t>
      </w:r>
      <w:r w:rsidRPr="00DA73A3">
        <w:rPr>
          <w:rFonts w:eastAsiaTheme="minorEastAsia"/>
          <w:sz w:val="28"/>
          <w:szCs w:val="28"/>
          <w:vertAlign w:val="subscript"/>
          <w:lang w:val="en-US"/>
        </w:rPr>
        <w:t>m</w:t>
      </w:r>
      <w:r w:rsidRPr="00DA73A3">
        <w:rPr>
          <w:rFonts w:eastAsiaTheme="minorEastAsia"/>
          <w:sz w:val="28"/>
          <w:szCs w:val="28"/>
        </w:rPr>
        <w:t>, находящегося в равновесии с твердой фазой, будет характерен следующий обратимый процесс:</w:t>
      </w:r>
    </w:p>
    <w:p w:rsidR="004175BE" w:rsidRPr="00DA73A3" w:rsidRDefault="004175BE" w:rsidP="0037162C">
      <w:pPr>
        <w:spacing w:line="276" w:lineRule="auto"/>
        <w:ind w:left="-284" w:right="283" w:firstLine="567"/>
        <w:jc w:val="both"/>
        <w:rPr>
          <w:rFonts w:eastAsiaTheme="minorEastAsia"/>
          <w:sz w:val="28"/>
          <w:szCs w:val="28"/>
        </w:rPr>
      </w:pPr>
    </w:p>
    <w:p w:rsidR="004175BE" w:rsidRPr="00DA73A3" w:rsidRDefault="00917F20" w:rsidP="0037162C">
      <w:pPr>
        <w:spacing w:line="276" w:lineRule="auto"/>
        <w:ind w:left="-284" w:right="283" w:firstLine="567"/>
        <w:jc w:val="both"/>
        <w:rPr>
          <w:rFonts w:eastAsiaTheme="minorEastAsia"/>
          <w:b/>
          <w:sz w:val="28"/>
          <w:szCs w:val="28"/>
        </w:rPr>
      </w:pPr>
      <m:oMathPara>
        <m:oMath>
          <m:sSub>
            <m:sSubPr>
              <m:ctrlPr>
                <w:rPr>
                  <w:rFonts w:ascii="Cambria Math" w:eastAsiaTheme="minorEastAsia" w:hAnsi="Cambria Math"/>
                  <w:b/>
                  <w:i/>
                  <w:sz w:val="28"/>
                  <w:szCs w:val="28"/>
                </w:rPr>
              </m:ctrlPr>
            </m:sSubPr>
            <m:e>
              <m:r>
                <m:rPr>
                  <m:sty m:val="bi"/>
                </m:rPr>
                <w:rPr>
                  <w:rFonts w:ascii="Cambria Math" w:eastAsiaTheme="minorEastAsia" w:hAnsi="Cambria Math"/>
                  <w:sz w:val="28"/>
                  <w:szCs w:val="28"/>
                </w:rPr>
                <m:t>K</m:t>
              </m:r>
              <m:r>
                <m:rPr>
                  <m:sty m:val="bi"/>
                </m:rPr>
                <w:rPr>
                  <w:rFonts w:ascii="Cambria Math" w:eastAsiaTheme="minorEastAsia" w:hAnsi="Cambria Math"/>
                  <w:sz w:val="28"/>
                  <w:szCs w:val="28"/>
                  <w:lang w:val="en-US"/>
                </w:rPr>
                <m:t>t</m:t>
              </m:r>
            </m:e>
            <m:sub>
              <m:r>
                <m:rPr>
                  <m:sty m:val="bi"/>
                </m:rPr>
                <w:rPr>
                  <w:rFonts w:ascii="Cambria Math" w:eastAsiaTheme="minorEastAsia" w:hAnsi="Cambria Math"/>
                  <w:sz w:val="28"/>
                  <w:szCs w:val="28"/>
                  <w:lang w:val="en-US"/>
                </w:rPr>
                <m:t>n</m:t>
              </m:r>
            </m:sub>
          </m:sSub>
          <m:sSub>
            <m:sSubPr>
              <m:ctrlPr>
                <w:rPr>
                  <w:rFonts w:ascii="Cambria Math" w:eastAsiaTheme="minorEastAsia" w:hAnsi="Cambria Math"/>
                  <w:b/>
                  <w:i/>
                  <w:sz w:val="28"/>
                  <w:szCs w:val="28"/>
                </w:rPr>
              </m:ctrlPr>
            </m:sSubPr>
            <m:e>
              <m:r>
                <m:rPr>
                  <m:sty m:val="bi"/>
                </m:rPr>
                <w:rPr>
                  <w:rFonts w:ascii="Cambria Math" w:eastAsiaTheme="minorEastAsia" w:hAnsi="Cambria Math"/>
                  <w:sz w:val="28"/>
                  <w:szCs w:val="28"/>
                </w:rPr>
                <m:t>An</m:t>
              </m:r>
            </m:e>
            <m:sub>
              <m:r>
                <m:rPr>
                  <m:sty m:val="bi"/>
                </m:rPr>
                <w:rPr>
                  <w:rFonts w:ascii="Cambria Math" w:eastAsiaTheme="minorEastAsia" w:hAnsi="Cambria Math"/>
                  <w:sz w:val="28"/>
                  <w:szCs w:val="28"/>
                </w:rPr>
                <m:t>m</m:t>
              </m:r>
            </m:sub>
          </m:sSub>
          <m:r>
            <m:rPr>
              <m:sty m:val="bi"/>
            </m:rPr>
            <w:rPr>
              <w:rFonts w:ascii="Cambria Math" w:eastAsiaTheme="minorEastAsia"/>
              <w:sz w:val="28"/>
              <w:szCs w:val="28"/>
            </w:rPr>
            <m:t xml:space="preserve">  </m:t>
          </m:r>
          <m:m>
            <m:mPr>
              <m:mcs>
                <m:mc>
                  <m:mcPr>
                    <m:count m:val="1"/>
                    <m:mcJc m:val="center"/>
                  </m:mcPr>
                </m:mc>
              </m:mcs>
              <m:ctrlPr>
                <w:rPr>
                  <w:rFonts w:ascii="Cambria Math" w:eastAsiaTheme="minorEastAsia" w:hAnsi="Cambria Math"/>
                  <w:b/>
                  <w:i/>
                  <w:sz w:val="28"/>
                  <w:szCs w:val="28"/>
                </w:rPr>
              </m:ctrlPr>
            </m:mPr>
            <m:mr>
              <m:e>
                <m:r>
                  <m:rPr>
                    <m:sty m:val="bi"/>
                  </m:rPr>
                  <w:rPr>
                    <w:rFonts w:eastAsiaTheme="minorEastAsia"/>
                    <w:sz w:val="28"/>
                    <w:szCs w:val="28"/>
                  </w:rPr>
                  <m:t>растворение</m:t>
                </m:r>
                <m:r>
                  <m:rPr>
                    <m:sty m:val="bi"/>
                  </m:rPr>
                  <w:rPr>
                    <w:rFonts w:ascii="Cambria Math" w:eastAsiaTheme="minorEastAsia"/>
                    <w:sz w:val="28"/>
                    <w:szCs w:val="28"/>
                  </w:rPr>
                  <m:t xml:space="preserve"> </m:t>
                </m:r>
              </m:e>
            </m:mr>
            <m:mr>
              <m:e>
                <m:r>
                  <m:rPr>
                    <m:sty m:val="bi"/>
                  </m:rPr>
                  <w:rPr>
                    <w:rFonts w:eastAsiaTheme="minorEastAsia" w:hAnsi="Cambria Math"/>
                    <w:sz w:val="28"/>
                    <w:szCs w:val="28"/>
                  </w:rPr>
                  <m:t>⇆</m:t>
                </m:r>
              </m:e>
            </m:mr>
            <m:mr>
              <m:e>
                <m:r>
                  <m:rPr>
                    <m:sty m:val="bi"/>
                  </m:rPr>
                  <w:rPr>
                    <w:rFonts w:eastAsiaTheme="minorEastAsia"/>
                    <w:sz w:val="28"/>
                    <w:szCs w:val="28"/>
                  </w:rPr>
                  <m:t>кристаллизация</m:t>
                </m:r>
              </m:e>
            </m:mr>
          </m:m>
          <m:sSubSup>
            <m:sSubSupPr>
              <m:ctrlPr>
                <w:rPr>
                  <w:rFonts w:ascii="Cambria Math" w:eastAsiaTheme="minorEastAsia" w:hAnsi="Cambria Math"/>
                  <w:b/>
                  <w:i/>
                  <w:sz w:val="28"/>
                  <w:szCs w:val="28"/>
                </w:rPr>
              </m:ctrlPr>
            </m:sSubSupPr>
            <m:e>
              <m:r>
                <m:rPr>
                  <m:sty m:val="bi"/>
                </m:rPr>
                <w:rPr>
                  <w:rFonts w:ascii="Cambria Math" w:eastAsiaTheme="minorEastAsia" w:hAnsi="Cambria Math"/>
                  <w:sz w:val="28"/>
                  <w:szCs w:val="28"/>
                  <w:lang w:val="en-US"/>
                </w:rPr>
                <m:t>n</m:t>
              </m:r>
              <m:r>
                <m:rPr>
                  <m:sty m:val="bi"/>
                </m:rPr>
                <w:rPr>
                  <w:rFonts w:ascii="Cambria Math" w:eastAsiaTheme="minorEastAsia"/>
                  <w:sz w:val="28"/>
                  <w:szCs w:val="28"/>
                  <w:lang w:val="en-US"/>
                </w:rPr>
                <m:t xml:space="preserve"> </m:t>
              </m:r>
              <m:r>
                <m:rPr>
                  <m:sty m:val="bi"/>
                </m:rPr>
                <w:rPr>
                  <w:rFonts w:ascii="Cambria Math" w:eastAsiaTheme="minorEastAsia" w:hAnsi="Cambria Math"/>
                  <w:sz w:val="28"/>
                  <w:szCs w:val="28"/>
                  <w:lang w:val="en-US"/>
                </w:rPr>
                <m:t>Kt</m:t>
              </m:r>
            </m:e>
            <m:sub>
              <m:r>
                <m:rPr>
                  <m:sty m:val="bi"/>
                </m:rPr>
                <w:rPr>
                  <w:rFonts w:ascii="Cambria Math" w:eastAsiaTheme="minorEastAsia"/>
                  <w:sz w:val="28"/>
                  <w:szCs w:val="28"/>
                </w:rPr>
                <m:t>(</m:t>
              </m:r>
              <m:r>
                <m:rPr>
                  <m:sty m:val="bi"/>
                </m:rPr>
                <w:rPr>
                  <w:rFonts w:ascii="Cambria Math" w:eastAsiaTheme="minorEastAsia" w:hAnsi="Cambria Math"/>
                  <w:sz w:val="28"/>
                  <w:szCs w:val="28"/>
                </w:rPr>
                <m:t>p</m:t>
              </m:r>
              <m:r>
                <m:rPr>
                  <m:sty m:val="bi"/>
                </m:rPr>
                <w:rPr>
                  <w:rFonts w:ascii="Cambria Math" w:eastAsiaTheme="minorEastAsia"/>
                  <w:sz w:val="28"/>
                  <w:szCs w:val="28"/>
                </w:rPr>
                <m:t>)</m:t>
              </m:r>
            </m:sub>
            <m:sup>
              <m:r>
                <m:rPr>
                  <m:sty m:val="bi"/>
                </m:rPr>
                <w:rPr>
                  <w:rFonts w:ascii="Cambria Math" w:eastAsiaTheme="minorEastAsia" w:hAnsi="Cambria Math"/>
                  <w:sz w:val="28"/>
                  <w:szCs w:val="28"/>
                </w:rPr>
                <m:t>m</m:t>
              </m:r>
              <m:r>
                <m:rPr>
                  <m:sty m:val="bi"/>
                </m:rPr>
                <w:rPr>
                  <w:rFonts w:ascii="Cambria Math" w:eastAsiaTheme="minorEastAsia"/>
                  <w:sz w:val="28"/>
                  <w:szCs w:val="28"/>
                </w:rPr>
                <m:t>+</m:t>
              </m:r>
            </m:sup>
          </m:sSubSup>
          <m:r>
            <m:rPr>
              <m:sty m:val="bi"/>
            </m:rPr>
            <w:rPr>
              <w:rFonts w:ascii="Cambria Math" w:eastAsiaTheme="minorEastAsia"/>
              <w:sz w:val="28"/>
              <w:szCs w:val="28"/>
            </w:rPr>
            <m:t xml:space="preserve"> +  </m:t>
          </m:r>
          <m:sSubSup>
            <m:sSubSupPr>
              <m:ctrlPr>
                <w:rPr>
                  <w:rFonts w:ascii="Cambria Math" w:eastAsiaTheme="minorEastAsia" w:hAnsi="Cambria Math"/>
                  <w:b/>
                  <w:i/>
                  <w:sz w:val="28"/>
                  <w:szCs w:val="28"/>
                </w:rPr>
              </m:ctrlPr>
            </m:sSubSupPr>
            <m:e>
              <m:r>
                <m:rPr>
                  <m:sty m:val="bi"/>
                </m:rPr>
                <w:rPr>
                  <w:rFonts w:ascii="Cambria Math" w:eastAsiaTheme="minorEastAsia" w:hAnsi="Cambria Math"/>
                  <w:sz w:val="28"/>
                  <w:szCs w:val="28"/>
                </w:rPr>
                <m:t>m</m:t>
              </m:r>
              <m:r>
                <m:rPr>
                  <m:sty m:val="bi"/>
                </m:rPr>
                <w:rPr>
                  <w:rFonts w:ascii="Cambria Math" w:eastAsiaTheme="minorEastAsia"/>
                  <w:sz w:val="28"/>
                  <w:szCs w:val="28"/>
                </w:rPr>
                <m:t xml:space="preserve"> </m:t>
              </m:r>
              <m:r>
                <m:rPr>
                  <m:sty m:val="bi"/>
                </m:rPr>
                <w:rPr>
                  <w:rFonts w:ascii="Cambria Math" w:eastAsiaTheme="minorEastAsia" w:hAnsi="Cambria Math"/>
                  <w:sz w:val="28"/>
                  <w:szCs w:val="28"/>
                </w:rPr>
                <m:t>An</m:t>
              </m:r>
            </m:e>
            <m:sub>
              <m:r>
                <m:rPr>
                  <m:sty m:val="bi"/>
                </m:rPr>
                <w:rPr>
                  <w:rFonts w:ascii="Cambria Math" w:eastAsiaTheme="minorEastAsia"/>
                  <w:sz w:val="28"/>
                  <w:szCs w:val="28"/>
                </w:rPr>
                <m:t>(</m:t>
              </m:r>
              <m:r>
                <m:rPr>
                  <m:sty m:val="bi"/>
                </m:rPr>
                <w:rPr>
                  <w:rFonts w:ascii="Cambria Math" w:eastAsiaTheme="minorEastAsia" w:hAnsi="Cambria Math"/>
                  <w:sz w:val="28"/>
                  <w:szCs w:val="28"/>
                </w:rPr>
                <m:t>p</m:t>
              </m:r>
              <m:r>
                <m:rPr>
                  <m:sty m:val="bi"/>
                </m:rPr>
                <w:rPr>
                  <w:rFonts w:ascii="Cambria Math" w:eastAsiaTheme="minorEastAsia"/>
                  <w:sz w:val="28"/>
                  <w:szCs w:val="28"/>
                </w:rPr>
                <m:t>)</m:t>
              </m:r>
            </m:sub>
            <m:sup>
              <m:r>
                <m:rPr>
                  <m:sty m:val="bi"/>
                </m:rPr>
                <w:rPr>
                  <w:rFonts w:ascii="Cambria Math" w:eastAsiaTheme="minorEastAsia" w:hAnsi="Cambria Math"/>
                  <w:sz w:val="28"/>
                  <w:szCs w:val="28"/>
                </w:rPr>
                <m:t>n</m:t>
              </m:r>
              <m:r>
                <m:rPr>
                  <m:sty m:val="bi"/>
                </m:rPr>
                <w:rPr>
                  <w:rFonts w:eastAsiaTheme="minorEastAsia"/>
                  <w:sz w:val="28"/>
                  <w:szCs w:val="28"/>
                </w:rPr>
                <m:t>-</m:t>
              </m:r>
            </m:sup>
          </m:sSubSup>
        </m:oMath>
      </m:oMathPara>
    </w:p>
    <w:p w:rsidR="004175BE" w:rsidRPr="00DA73A3" w:rsidRDefault="004175BE" w:rsidP="0037162C">
      <w:pPr>
        <w:spacing w:line="276" w:lineRule="auto"/>
        <w:ind w:left="-284" w:right="283" w:firstLine="567"/>
        <w:jc w:val="both"/>
        <w:rPr>
          <w:rFonts w:eastAsiaTheme="minorEastAsia"/>
          <w:sz w:val="28"/>
          <w:szCs w:val="28"/>
        </w:rPr>
      </w:pPr>
      <w:r w:rsidRPr="00DA73A3">
        <w:rPr>
          <w:rFonts w:eastAsiaTheme="minorEastAsia"/>
          <w:sz w:val="28"/>
          <w:szCs w:val="28"/>
        </w:rPr>
        <w:t xml:space="preserve"> После достижения равновесия скорость растворения становится равной скорости обратного процесса – кристаллизации. В состоянии равновесия </w:t>
      </w:r>
      <w:r w:rsidRPr="00DA73A3">
        <w:rPr>
          <w:rFonts w:eastAsiaTheme="minorEastAsia"/>
          <w:sz w:val="28"/>
          <w:szCs w:val="28"/>
        </w:rPr>
        <w:lastRenderedPageBreak/>
        <w:t xml:space="preserve">достигается наибольшая при данной температуре концентрация, называемая </w:t>
      </w:r>
      <w:r w:rsidRPr="00DA73A3">
        <w:rPr>
          <w:rFonts w:eastAsiaTheme="minorEastAsia"/>
          <w:b/>
          <w:sz w:val="28"/>
          <w:szCs w:val="28"/>
        </w:rPr>
        <w:t>растворимостью</w:t>
      </w:r>
      <w:r w:rsidRPr="00DA73A3">
        <w:rPr>
          <w:rFonts w:eastAsiaTheme="minorEastAsia"/>
          <w:sz w:val="28"/>
          <w:szCs w:val="28"/>
        </w:rPr>
        <w:t xml:space="preserve"> или </w:t>
      </w:r>
      <w:r w:rsidRPr="00DA73A3">
        <w:rPr>
          <w:rFonts w:eastAsiaTheme="minorEastAsia"/>
          <w:b/>
          <w:sz w:val="28"/>
          <w:szCs w:val="28"/>
        </w:rPr>
        <w:t>концентрацией насыщенного раствора</w:t>
      </w:r>
      <w:r w:rsidRPr="00DA73A3">
        <w:rPr>
          <w:rFonts w:eastAsiaTheme="minorEastAsia"/>
          <w:sz w:val="28"/>
          <w:szCs w:val="28"/>
        </w:rPr>
        <w:t>. Это равновесие может быть описано с помощью закона действующих масс:</w:t>
      </w:r>
    </w:p>
    <w:p w:rsidR="004175BE" w:rsidRPr="002F674F" w:rsidRDefault="004175BE" w:rsidP="0037162C">
      <w:pPr>
        <w:spacing w:line="276" w:lineRule="auto"/>
        <w:ind w:left="-284" w:right="283" w:firstLine="567"/>
        <w:jc w:val="center"/>
        <w:rPr>
          <w:rFonts w:eastAsiaTheme="minorEastAsia"/>
          <w:sz w:val="32"/>
          <w:szCs w:val="32"/>
        </w:rPr>
      </w:pPr>
      <m:oMath>
        <m:r>
          <w:rPr>
            <w:rFonts w:eastAsiaTheme="minorEastAsia"/>
            <w:sz w:val="32"/>
            <w:szCs w:val="32"/>
          </w:rPr>
          <m:t>К</m:t>
        </m:r>
      </m:oMath>
      <w:r w:rsidRPr="002F674F">
        <w:rPr>
          <w:rFonts w:eastAsiaTheme="minorEastAsia"/>
          <w:sz w:val="32"/>
          <w:szCs w:val="32"/>
        </w:rPr>
        <w:t xml:space="preserve"> = </w:t>
      </w:r>
      <m:oMath>
        <m:f>
          <m:fPr>
            <m:ctrlPr>
              <w:rPr>
                <w:rFonts w:ascii="Cambria Math" w:eastAsiaTheme="minorEastAsia" w:hAnsi="Cambria Math"/>
                <w:i/>
                <w:sz w:val="32"/>
                <w:szCs w:val="32"/>
                <w:lang w:val="en-US"/>
              </w:rPr>
            </m:ctrlPr>
          </m:fPr>
          <m:num>
            <m:sSubSup>
              <m:sSubSupPr>
                <m:ctrlPr>
                  <w:rPr>
                    <w:rFonts w:ascii="Cambria Math" w:eastAsiaTheme="minorEastAsia" w:hAnsi="Cambria Math"/>
                    <w:i/>
                    <w:sz w:val="32"/>
                    <w:szCs w:val="32"/>
                    <w:lang w:val="en-US"/>
                  </w:rPr>
                </m:ctrlPr>
              </m:sSubSupPr>
              <m:e>
                <m:r>
                  <w:rPr>
                    <w:rFonts w:ascii="Cambria Math" w:eastAsiaTheme="minorEastAsia" w:hAnsi="Cambria Math"/>
                    <w:sz w:val="32"/>
                    <w:szCs w:val="32"/>
                    <w:lang w:val="en-US"/>
                  </w:rPr>
                  <m:t>a</m:t>
                </m:r>
              </m:e>
              <m:sub>
                <m:r>
                  <w:rPr>
                    <w:rFonts w:ascii="Cambria Math" w:eastAsiaTheme="minorEastAsia" w:hAnsi="Cambria Math"/>
                    <w:sz w:val="32"/>
                    <w:szCs w:val="32"/>
                    <w:lang w:val="en-US"/>
                  </w:rPr>
                  <m:t>Kt</m:t>
                </m:r>
              </m:sub>
              <m:sup>
                <m:r>
                  <w:rPr>
                    <w:rFonts w:ascii="Cambria Math" w:eastAsiaTheme="minorEastAsia" w:hAnsi="Cambria Math"/>
                    <w:sz w:val="32"/>
                    <w:szCs w:val="32"/>
                    <w:lang w:val="en-US"/>
                  </w:rPr>
                  <m:t>n</m:t>
                </m:r>
              </m:sup>
            </m:sSubSup>
            <m:r>
              <w:rPr>
                <w:rFonts w:eastAsiaTheme="minorEastAsia"/>
                <w:sz w:val="32"/>
                <w:szCs w:val="32"/>
              </w:rPr>
              <m:t>∙</m:t>
            </m:r>
            <m:sSubSup>
              <m:sSubSupPr>
                <m:ctrlPr>
                  <w:rPr>
                    <w:rFonts w:ascii="Cambria Math" w:eastAsiaTheme="minorEastAsia" w:hAnsi="Cambria Math"/>
                    <w:i/>
                    <w:sz w:val="32"/>
                    <w:szCs w:val="32"/>
                    <w:lang w:val="en-US"/>
                  </w:rPr>
                </m:ctrlPr>
              </m:sSubSupPr>
              <m:e>
                <m:r>
                  <w:rPr>
                    <w:rFonts w:ascii="Cambria Math" w:eastAsiaTheme="minorEastAsia" w:hAnsi="Cambria Math"/>
                    <w:sz w:val="32"/>
                    <w:szCs w:val="32"/>
                    <w:lang w:val="en-US"/>
                  </w:rPr>
                  <m:t>a</m:t>
                </m:r>
              </m:e>
              <m:sub>
                <m:r>
                  <w:rPr>
                    <w:rFonts w:ascii="Cambria Math" w:eastAsiaTheme="minorEastAsia" w:hAnsi="Cambria Math"/>
                    <w:sz w:val="32"/>
                    <w:szCs w:val="32"/>
                    <w:lang w:val="en-US"/>
                  </w:rPr>
                  <m:t>An</m:t>
                </m:r>
              </m:sub>
              <m:sup>
                <m:r>
                  <w:rPr>
                    <w:rFonts w:ascii="Cambria Math" w:eastAsiaTheme="minorEastAsia" w:hAnsi="Cambria Math"/>
                    <w:sz w:val="32"/>
                    <w:szCs w:val="32"/>
                    <w:lang w:val="en-US"/>
                  </w:rPr>
                  <m:t>m</m:t>
                </m:r>
              </m:sup>
            </m:sSubSup>
          </m:num>
          <m:den>
            <m:sSub>
              <m:sSubPr>
                <m:ctrlPr>
                  <w:rPr>
                    <w:rFonts w:ascii="Cambria Math" w:eastAsiaTheme="minorEastAsia" w:hAnsi="Cambria Math"/>
                    <w:i/>
                    <w:sz w:val="32"/>
                    <w:szCs w:val="32"/>
                    <w:lang w:val="en-US"/>
                  </w:rPr>
                </m:ctrlPr>
              </m:sSubPr>
              <m:e>
                <m:r>
                  <w:rPr>
                    <w:rFonts w:ascii="Cambria Math" w:eastAsiaTheme="minorEastAsia" w:hAnsi="Cambria Math"/>
                    <w:sz w:val="32"/>
                    <w:szCs w:val="32"/>
                    <w:lang w:val="en-US"/>
                  </w:rPr>
                  <m:t>a</m:t>
                </m:r>
              </m:e>
              <m:sub>
                <m:sSub>
                  <m:sSubPr>
                    <m:ctrlPr>
                      <w:rPr>
                        <w:rFonts w:ascii="Cambria Math" w:eastAsiaTheme="minorEastAsia" w:hAnsi="Cambria Math"/>
                        <w:i/>
                        <w:sz w:val="32"/>
                        <w:szCs w:val="32"/>
                      </w:rPr>
                    </m:ctrlPr>
                  </m:sSubPr>
                  <m:e>
                    <m:r>
                      <w:rPr>
                        <w:rFonts w:ascii="Cambria Math" w:eastAsiaTheme="minorEastAsia" w:hAnsi="Cambria Math"/>
                        <w:sz w:val="32"/>
                        <w:szCs w:val="32"/>
                      </w:rPr>
                      <m:t>K</m:t>
                    </m:r>
                    <m:r>
                      <w:rPr>
                        <w:rFonts w:ascii="Cambria Math" w:eastAsiaTheme="minorEastAsia" w:hAnsi="Cambria Math"/>
                        <w:sz w:val="32"/>
                        <w:szCs w:val="32"/>
                        <w:lang w:val="en-US"/>
                      </w:rPr>
                      <m:t>t</m:t>
                    </m:r>
                  </m:e>
                  <m:sub>
                    <m:r>
                      <w:rPr>
                        <w:rFonts w:ascii="Cambria Math" w:eastAsiaTheme="minorEastAsia" w:hAnsi="Cambria Math"/>
                        <w:sz w:val="32"/>
                        <w:szCs w:val="32"/>
                        <w:lang w:val="en-US"/>
                      </w:rPr>
                      <m:t>n</m:t>
                    </m:r>
                  </m:sub>
                </m:sSub>
                <m:sSub>
                  <m:sSubPr>
                    <m:ctrlPr>
                      <w:rPr>
                        <w:rFonts w:ascii="Cambria Math" w:eastAsiaTheme="minorEastAsia" w:hAnsi="Cambria Math"/>
                        <w:i/>
                        <w:sz w:val="32"/>
                        <w:szCs w:val="32"/>
                      </w:rPr>
                    </m:ctrlPr>
                  </m:sSubPr>
                  <m:e>
                    <m:r>
                      <w:rPr>
                        <w:rFonts w:ascii="Cambria Math" w:eastAsiaTheme="minorEastAsia" w:hAnsi="Cambria Math"/>
                        <w:sz w:val="32"/>
                        <w:szCs w:val="32"/>
                      </w:rPr>
                      <m:t>An</m:t>
                    </m:r>
                  </m:e>
                  <m:sub>
                    <m:r>
                      <w:rPr>
                        <w:rFonts w:ascii="Cambria Math" w:eastAsiaTheme="minorEastAsia" w:hAnsi="Cambria Math"/>
                        <w:sz w:val="32"/>
                        <w:szCs w:val="32"/>
                      </w:rPr>
                      <m:t>m</m:t>
                    </m:r>
                  </m:sub>
                </m:sSub>
              </m:sub>
            </m:sSub>
          </m:den>
        </m:f>
      </m:oMath>
      <w:r w:rsidRPr="002F674F">
        <w:rPr>
          <w:rFonts w:eastAsiaTheme="minorEastAsia"/>
          <w:sz w:val="32"/>
          <w:szCs w:val="32"/>
        </w:rPr>
        <w:tab/>
      </w:r>
      <w:r w:rsidRPr="002F674F">
        <w:rPr>
          <w:rFonts w:eastAsiaTheme="minorEastAsia"/>
          <w:sz w:val="32"/>
          <w:szCs w:val="32"/>
        </w:rPr>
        <w:tab/>
      </w:r>
      <w:r w:rsidRPr="002F674F">
        <w:rPr>
          <w:rFonts w:eastAsiaTheme="minorEastAsia"/>
          <w:sz w:val="32"/>
          <w:szCs w:val="32"/>
        </w:rPr>
        <w:tab/>
      </w:r>
    </w:p>
    <w:p w:rsidR="004175BE" w:rsidRDefault="004175BE" w:rsidP="0037162C">
      <w:pPr>
        <w:spacing w:line="276" w:lineRule="auto"/>
        <w:ind w:left="-284" w:right="283" w:firstLine="567"/>
        <w:jc w:val="both"/>
        <w:rPr>
          <w:rFonts w:eastAsiaTheme="minorEastAsia"/>
          <w:sz w:val="28"/>
          <w:szCs w:val="28"/>
        </w:rPr>
      </w:pPr>
      <w:r w:rsidRPr="00DA73A3">
        <w:rPr>
          <w:rFonts w:eastAsiaTheme="minorEastAsia"/>
          <w:sz w:val="28"/>
          <w:szCs w:val="28"/>
        </w:rPr>
        <w:t>Учитывая, что активность твердого вещества – постоянная величина, уравнение (8.1) можно переписать в виде:</w:t>
      </w:r>
    </w:p>
    <w:p w:rsidR="002F674F" w:rsidRPr="00DA73A3" w:rsidRDefault="002F674F" w:rsidP="0037162C">
      <w:pPr>
        <w:spacing w:line="276" w:lineRule="auto"/>
        <w:ind w:left="-284" w:right="283" w:firstLine="567"/>
        <w:jc w:val="both"/>
        <w:rPr>
          <w:rFonts w:eastAsiaTheme="minorEastAsia"/>
          <w:sz w:val="28"/>
          <w:szCs w:val="28"/>
        </w:rPr>
      </w:pPr>
    </w:p>
    <w:p w:rsidR="004175BE" w:rsidRPr="002F674F" w:rsidRDefault="004175BE" w:rsidP="0037162C">
      <w:pPr>
        <w:spacing w:line="276" w:lineRule="auto"/>
        <w:ind w:left="-284" w:right="283" w:firstLine="567"/>
        <w:jc w:val="center"/>
        <w:rPr>
          <w:rFonts w:eastAsiaTheme="minorEastAsia"/>
          <w:sz w:val="32"/>
          <w:szCs w:val="32"/>
        </w:rPr>
      </w:pPr>
      <m:oMathPara>
        <m:oMath>
          <m:r>
            <w:rPr>
              <w:rFonts w:ascii="Cambria Math" w:eastAsiaTheme="minorEastAsia" w:hAnsi="Cambria Math"/>
              <w:sz w:val="32"/>
              <w:szCs w:val="32"/>
            </w:rPr>
            <m:t>K</m:t>
          </m:r>
          <m:r>
            <w:rPr>
              <w:rFonts w:eastAsiaTheme="minorEastAsia"/>
              <w:sz w:val="32"/>
              <w:szCs w:val="32"/>
            </w:rPr>
            <m:t>∙</m:t>
          </m:r>
          <m:sSub>
            <m:sSubPr>
              <m:ctrlPr>
                <w:rPr>
                  <w:rFonts w:ascii="Cambria Math" w:eastAsiaTheme="minorEastAsia" w:hAnsi="Cambria Math"/>
                  <w:i/>
                  <w:sz w:val="32"/>
                  <w:szCs w:val="32"/>
                  <w:lang w:val="en-US"/>
                </w:rPr>
              </m:ctrlPr>
            </m:sSubPr>
            <m:e>
              <m:r>
                <w:rPr>
                  <w:rFonts w:ascii="Cambria Math" w:eastAsiaTheme="minorEastAsia" w:hAnsi="Cambria Math"/>
                  <w:sz w:val="32"/>
                  <w:szCs w:val="32"/>
                  <w:lang w:val="en-US"/>
                </w:rPr>
                <m:t>a</m:t>
              </m:r>
            </m:e>
            <m:sub>
              <m:sSub>
                <m:sSubPr>
                  <m:ctrlPr>
                    <w:rPr>
                      <w:rFonts w:ascii="Cambria Math" w:eastAsiaTheme="minorEastAsia" w:hAnsi="Cambria Math"/>
                      <w:i/>
                      <w:sz w:val="32"/>
                      <w:szCs w:val="32"/>
                    </w:rPr>
                  </m:ctrlPr>
                </m:sSubPr>
                <m:e>
                  <m:r>
                    <w:rPr>
                      <w:rFonts w:ascii="Cambria Math" w:eastAsiaTheme="minorEastAsia" w:hAnsi="Cambria Math"/>
                      <w:sz w:val="32"/>
                      <w:szCs w:val="32"/>
                    </w:rPr>
                    <m:t>K</m:t>
                  </m:r>
                  <m:r>
                    <w:rPr>
                      <w:rFonts w:ascii="Cambria Math" w:eastAsiaTheme="minorEastAsia" w:hAnsi="Cambria Math"/>
                      <w:sz w:val="32"/>
                      <w:szCs w:val="32"/>
                      <w:lang w:val="en-US"/>
                    </w:rPr>
                    <m:t>t</m:t>
                  </m:r>
                </m:e>
                <m:sub>
                  <m:r>
                    <w:rPr>
                      <w:rFonts w:ascii="Cambria Math" w:eastAsiaTheme="minorEastAsia" w:hAnsi="Cambria Math"/>
                      <w:sz w:val="32"/>
                      <w:szCs w:val="32"/>
                      <w:lang w:val="en-US"/>
                    </w:rPr>
                    <m:t>n</m:t>
                  </m:r>
                </m:sub>
              </m:sSub>
              <m:sSub>
                <m:sSubPr>
                  <m:ctrlPr>
                    <w:rPr>
                      <w:rFonts w:ascii="Cambria Math" w:eastAsiaTheme="minorEastAsia" w:hAnsi="Cambria Math"/>
                      <w:i/>
                      <w:sz w:val="32"/>
                      <w:szCs w:val="32"/>
                    </w:rPr>
                  </m:ctrlPr>
                </m:sSubPr>
                <m:e>
                  <m:r>
                    <w:rPr>
                      <w:rFonts w:ascii="Cambria Math" w:eastAsiaTheme="minorEastAsia" w:hAnsi="Cambria Math"/>
                      <w:sz w:val="32"/>
                      <w:szCs w:val="32"/>
                    </w:rPr>
                    <m:t>An</m:t>
                  </m:r>
                </m:e>
                <m:sub>
                  <m:r>
                    <w:rPr>
                      <w:rFonts w:ascii="Cambria Math" w:eastAsiaTheme="minorEastAsia" w:hAnsi="Cambria Math"/>
                      <w:sz w:val="32"/>
                      <w:szCs w:val="32"/>
                    </w:rPr>
                    <m:t>m</m:t>
                  </m:r>
                </m:sub>
              </m:sSub>
            </m:sub>
          </m:sSub>
          <m:r>
            <w:rPr>
              <w:rFonts w:ascii="Cambria Math" w:eastAsiaTheme="minorEastAsia"/>
              <w:sz w:val="32"/>
              <w:szCs w:val="32"/>
            </w:rPr>
            <m:t xml:space="preserve">= </m:t>
          </m:r>
          <m:sSubSup>
            <m:sSubSupPr>
              <m:ctrlPr>
                <w:rPr>
                  <w:rFonts w:ascii="Cambria Math" w:eastAsiaTheme="minorEastAsia" w:hAnsi="Cambria Math"/>
                  <w:i/>
                  <w:sz w:val="32"/>
                  <w:szCs w:val="32"/>
                  <w:lang w:val="en-US"/>
                </w:rPr>
              </m:ctrlPr>
            </m:sSubSupPr>
            <m:e>
              <m:r>
                <w:rPr>
                  <w:rFonts w:ascii="Cambria Math" w:eastAsiaTheme="minorEastAsia" w:hAnsi="Cambria Math"/>
                  <w:sz w:val="32"/>
                  <w:szCs w:val="32"/>
                  <w:lang w:val="en-US"/>
                </w:rPr>
                <m:t>a</m:t>
              </m:r>
            </m:e>
            <m:sub>
              <m:r>
                <w:rPr>
                  <w:rFonts w:ascii="Cambria Math" w:eastAsiaTheme="minorEastAsia" w:hAnsi="Cambria Math"/>
                  <w:sz w:val="32"/>
                  <w:szCs w:val="32"/>
                  <w:lang w:val="en-US"/>
                </w:rPr>
                <m:t>Kt</m:t>
              </m:r>
            </m:sub>
            <m:sup>
              <m:r>
                <w:rPr>
                  <w:rFonts w:ascii="Cambria Math" w:eastAsiaTheme="minorEastAsia" w:hAnsi="Cambria Math"/>
                  <w:sz w:val="32"/>
                  <w:szCs w:val="32"/>
                  <w:lang w:val="en-US"/>
                </w:rPr>
                <m:t>n</m:t>
              </m:r>
            </m:sup>
          </m:sSubSup>
          <m:r>
            <w:rPr>
              <w:rFonts w:eastAsiaTheme="minorEastAsia"/>
              <w:sz w:val="32"/>
              <w:szCs w:val="32"/>
            </w:rPr>
            <m:t>∙</m:t>
          </m:r>
          <m:sSubSup>
            <m:sSubSupPr>
              <m:ctrlPr>
                <w:rPr>
                  <w:rFonts w:ascii="Cambria Math" w:eastAsiaTheme="minorEastAsia" w:hAnsi="Cambria Math"/>
                  <w:i/>
                  <w:sz w:val="32"/>
                  <w:szCs w:val="32"/>
                  <w:lang w:val="en-US"/>
                </w:rPr>
              </m:ctrlPr>
            </m:sSubSupPr>
            <m:e>
              <m:r>
                <w:rPr>
                  <w:rFonts w:ascii="Cambria Math" w:eastAsiaTheme="minorEastAsia" w:hAnsi="Cambria Math"/>
                  <w:sz w:val="32"/>
                  <w:szCs w:val="32"/>
                  <w:lang w:val="en-US"/>
                </w:rPr>
                <m:t>a</m:t>
              </m:r>
            </m:e>
            <m:sub>
              <m:r>
                <w:rPr>
                  <w:rFonts w:ascii="Cambria Math" w:eastAsiaTheme="minorEastAsia" w:hAnsi="Cambria Math"/>
                  <w:sz w:val="32"/>
                  <w:szCs w:val="32"/>
                  <w:lang w:val="en-US"/>
                </w:rPr>
                <m:t>An</m:t>
              </m:r>
            </m:sub>
            <m:sup>
              <m:r>
                <w:rPr>
                  <w:rFonts w:ascii="Cambria Math" w:eastAsiaTheme="minorEastAsia" w:hAnsi="Cambria Math"/>
                  <w:sz w:val="32"/>
                  <w:szCs w:val="32"/>
                  <w:lang w:val="en-US"/>
                </w:rPr>
                <m:t>m</m:t>
              </m:r>
            </m:sup>
          </m:sSubSup>
        </m:oMath>
      </m:oMathPara>
    </w:p>
    <w:p w:rsidR="004175BE" w:rsidRPr="00DA73A3" w:rsidRDefault="004175BE" w:rsidP="0037162C">
      <w:pPr>
        <w:spacing w:line="276" w:lineRule="auto"/>
        <w:ind w:left="-284" w:right="283" w:firstLine="567"/>
        <w:jc w:val="both"/>
        <w:rPr>
          <w:rFonts w:eastAsiaTheme="minorEastAsia"/>
          <w:sz w:val="28"/>
          <w:szCs w:val="28"/>
        </w:rPr>
      </w:pPr>
    </w:p>
    <w:p w:rsidR="004175BE" w:rsidRPr="00DA73A3" w:rsidRDefault="004175BE" w:rsidP="0037162C">
      <w:pPr>
        <w:spacing w:line="276" w:lineRule="auto"/>
        <w:ind w:left="-284" w:right="283" w:firstLine="567"/>
        <w:jc w:val="both"/>
        <w:rPr>
          <w:rFonts w:eastAsiaTheme="minorEastAsia"/>
          <w:sz w:val="28"/>
          <w:szCs w:val="28"/>
        </w:rPr>
      </w:pPr>
      <w:r w:rsidRPr="00DA73A3">
        <w:rPr>
          <w:rFonts w:eastAsiaTheme="minorEastAsia"/>
          <w:sz w:val="28"/>
          <w:szCs w:val="28"/>
        </w:rPr>
        <w:t xml:space="preserve">Где произведение </w:t>
      </w:r>
      <m:oMath>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a</m:t>
            </m:r>
          </m:e>
          <m:sub>
            <m:r>
              <w:rPr>
                <w:rFonts w:ascii="Cambria Math" w:eastAsiaTheme="minorEastAsia" w:hAnsi="Cambria Math"/>
                <w:sz w:val="28"/>
                <w:szCs w:val="28"/>
                <w:lang w:val="en-US"/>
              </w:rPr>
              <m:t>Kt</m:t>
            </m:r>
          </m:sub>
          <m:sup>
            <m:r>
              <w:rPr>
                <w:rFonts w:ascii="Cambria Math" w:eastAsiaTheme="minorEastAsia" w:hAnsi="Cambria Math"/>
                <w:sz w:val="28"/>
                <w:szCs w:val="28"/>
                <w:lang w:val="en-US"/>
              </w:rPr>
              <m:t>n</m:t>
            </m:r>
          </m:sup>
        </m:sSubSup>
        <m:r>
          <w:rPr>
            <w:rFonts w:eastAsiaTheme="minorEastAsia"/>
            <w:sz w:val="28"/>
            <w:szCs w:val="28"/>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a</m:t>
            </m:r>
          </m:e>
          <m:sub>
            <m:r>
              <w:rPr>
                <w:rFonts w:ascii="Cambria Math" w:eastAsiaTheme="minorEastAsia" w:hAnsi="Cambria Math"/>
                <w:sz w:val="28"/>
                <w:szCs w:val="28"/>
                <w:lang w:val="en-US"/>
              </w:rPr>
              <m:t>An</m:t>
            </m:r>
          </m:sub>
          <m:sup>
            <m:r>
              <w:rPr>
                <w:rFonts w:ascii="Cambria Math" w:eastAsiaTheme="minorEastAsia" w:hAnsi="Cambria Math"/>
                <w:sz w:val="28"/>
                <w:szCs w:val="28"/>
                <w:lang w:val="en-US"/>
              </w:rPr>
              <m:t>m</m:t>
            </m:r>
          </m:sup>
        </m:sSubSup>
      </m:oMath>
      <w:r w:rsidRPr="00DA73A3">
        <w:rPr>
          <w:rFonts w:eastAsiaTheme="minorEastAsia"/>
          <w:sz w:val="28"/>
          <w:szCs w:val="28"/>
        </w:rPr>
        <w:t xml:space="preserve"> является постоянной величиной, так как оно равно произведения двух постоянных</w:t>
      </w:r>
      <m:oMath>
        <m:r>
          <w:rPr>
            <w:rFonts w:ascii="Cambria Math" w:eastAsiaTheme="minorEastAsia"/>
            <w:sz w:val="28"/>
            <w:szCs w:val="28"/>
          </w:rPr>
          <m:t xml:space="preserve"> </m:t>
        </m:r>
        <m:r>
          <w:rPr>
            <w:rFonts w:ascii="Cambria Math" w:eastAsiaTheme="minorEastAsia" w:hAnsi="Cambria Math"/>
            <w:sz w:val="28"/>
            <w:szCs w:val="28"/>
          </w:rPr>
          <m:t>K</m:t>
        </m:r>
      </m:oMath>
      <w:r w:rsidRPr="00DA73A3">
        <w:rPr>
          <w:rFonts w:eastAsiaTheme="minorEastAsia"/>
          <w:sz w:val="28"/>
          <w:szCs w:val="28"/>
        </w:rPr>
        <w:t xml:space="preserve"> </w:t>
      </w:r>
      <m:oMath>
        <m:r>
          <w:rPr>
            <w:rFonts w:eastAsiaTheme="minorEastAsia"/>
            <w:sz w:val="28"/>
            <w:szCs w:val="28"/>
          </w:rPr>
          <m:t>и</m:t>
        </m:r>
        <m:r>
          <w:rPr>
            <w:rFonts w:ascii="Cambria Math" w:eastAsiaTheme="minorEastAsia"/>
            <w:sz w:val="28"/>
            <w:szCs w:val="28"/>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a</m:t>
            </m:r>
          </m:e>
          <m:sub>
            <m:sSub>
              <m:sSubPr>
                <m:ctrlPr>
                  <w:rPr>
                    <w:rFonts w:ascii="Cambria Math" w:eastAsiaTheme="minorEastAsia" w:hAnsi="Cambria Math"/>
                    <w:i/>
                    <w:sz w:val="28"/>
                    <w:szCs w:val="28"/>
                  </w:rPr>
                </m:ctrlPr>
              </m:sSubPr>
              <m:e>
                <m:r>
                  <w:rPr>
                    <w:rFonts w:ascii="Cambria Math" w:eastAsiaTheme="minorEastAsia" w:hAnsi="Cambria Math"/>
                    <w:sz w:val="28"/>
                    <w:szCs w:val="28"/>
                  </w:rPr>
                  <m:t>K</m:t>
                </m:r>
                <m:r>
                  <w:rPr>
                    <w:rFonts w:ascii="Cambria Math" w:eastAsiaTheme="minorEastAsia" w:hAnsi="Cambria Math"/>
                    <w:sz w:val="28"/>
                    <w:szCs w:val="28"/>
                    <w:lang w:val="en-US"/>
                  </w:rPr>
                  <m:t>t</m:t>
                </m:r>
              </m:e>
              <m:sub>
                <m:r>
                  <w:rPr>
                    <w:rFonts w:ascii="Cambria Math" w:eastAsiaTheme="minorEastAsia" w:hAnsi="Cambria Math"/>
                    <w:sz w:val="28"/>
                    <w:szCs w:val="28"/>
                    <w:lang w:val="en-US"/>
                  </w:rPr>
                  <m:t>n</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An</m:t>
                </m:r>
              </m:e>
              <m:sub>
                <m:r>
                  <w:rPr>
                    <w:rFonts w:ascii="Cambria Math" w:eastAsiaTheme="minorEastAsia" w:hAnsi="Cambria Math"/>
                    <w:sz w:val="28"/>
                    <w:szCs w:val="28"/>
                  </w:rPr>
                  <m:t>m</m:t>
                </m:r>
              </m:sub>
            </m:sSub>
          </m:sub>
        </m:sSub>
      </m:oMath>
      <w:r w:rsidRPr="00DA73A3">
        <w:rPr>
          <w:rFonts w:eastAsiaTheme="minorEastAsia"/>
          <w:sz w:val="28"/>
          <w:szCs w:val="28"/>
        </w:rPr>
        <w:t>.</w:t>
      </w:r>
    </w:p>
    <w:p w:rsidR="004175BE" w:rsidRPr="00DA73A3" w:rsidRDefault="004175BE" w:rsidP="0037162C">
      <w:pPr>
        <w:spacing w:line="276" w:lineRule="auto"/>
        <w:ind w:left="-284" w:right="283" w:firstLine="567"/>
        <w:jc w:val="both"/>
        <w:rPr>
          <w:rFonts w:eastAsiaTheme="minorEastAsia"/>
          <w:sz w:val="28"/>
          <w:szCs w:val="28"/>
        </w:rPr>
      </w:pPr>
      <w:r w:rsidRPr="00DA73A3">
        <w:rPr>
          <w:rFonts w:eastAsiaTheme="minorEastAsia"/>
          <w:sz w:val="28"/>
          <w:szCs w:val="28"/>
        </w:rPr>
        <w:t xml:space="preserve">Произведение активностей ионов в насыщенном растворе, находящихся в равновесии с осадком – постоянная величина, которая называется </w:t>
      </w:r>
      <w:r w:rsidRPr="00DA73A3">
        <w:rPr>
          <w:rFonts w:eastAsiaTheme="minorEastAsia"/>
          <w:b/>
          <w:sz w:val="28"/>
          <w:szCs w:val="28"/>
          <w:u w:val="single"/>
        </w:rPr>
        <w:t>произведением растворимости</w:t>
      </w:r>
      <w:r w:rsidRPr="00DA73A3">
        <w:rPr>
          <w:rFonts w:eastAsiaTheme="minorEastAsia"/>
          <w:sz w:val="28"/>
          <w:szCs w:val="28"/>
        </w:rPr>
        <w:t xml:space="preserve"> и обозначается </w:t>
      </w:r>
      <w:r w:rsidRPr="00DA73A3">
        <w:rPr>
          <w:rFonts w:eastAsiaTheme="minorEastAsia"/>
          <w:b/>
          <w:sz w:val="28"/>
          <w:szCs w:val="28"/>
        </w:rPr>
        <w:t>ПР</w:t>
      </w:r>
      <w:r w:rsidRPr="00DA73A3">
        <w:rPr>
          <w:rFonts w:eastAsiaTheme="minorEastAsia"/>
          <w:sz w:val="28"/>
          <w:szCs w:val="28"/>
        </w:rPr>
        <w:t>.</w:t>
      </w:r>
    </w:p>
    <w:p w:rsidR="004175BE" w:rsidRPr="00DA73A3" w:rsidRDefault="004175BE" w:rsidP="0037162C">
      <w:pPr>
        <w:spacing w:line="276" w:lineRule="auto"/>
        <w:ind w:left="-284" w:right="283" w:firstLine="567"/>
        <w:jc w:val="both"/>
        <w:rPr>
          <w:rFonts w:eastAsiaTheme="minorEastAsia"/>
          <w:sz w:val="28"/>
          <w:szCs w:val="28"/>
        </w:rPr>
      </w:pPr>
      <w:r w:rsidRPr="00DA73A3">
        <w:rPr>
          <w:rFonts w:eastAsiaTheme="minorEastAsia"/>
          <w:sz w:val="28"/>
          <w:szCs w:val="28"/>
        </w:rPr>
        <w:t xml:space="preserve">В достаточно разбавленных растворах взаимодействием между ионами можно пренебречь, и считать, что активности ионов равны их концентрациям: </w:t>
      </w:r>
    </w:p>
    <w:p w:rsidR="004175BE" w:rsidRPr="00DA73A3" w:rsidRDefault="004175BE" w:rsidP="0037162C">
      <w:pPr>
        <w:spacing w:line="276" w:lineRule="auto"/>
        <w:ind w:left="-284" w:right="283" w:firstLine="567"/>
        <w:jc w:val="both"/>
        <w:rPr>
          <w:rFonts w:eastAsiaTheme="minorEastAsia"/>
          <w:sz w:val="28"/>
          <w:szCs w:val="28"/>
        </w:rPr>
      </w:pPr>
      <m:oMath>
        <m:r>
          <m:rPr>
            <m:sty m:val="bi"/>
          </m:rPr>
          <w:rPr>
            <w:rFonts w:eastAsiaTheme="minorEastAsia"/>
            <w:sz w:val="28"/>
            <w:szCs w:val="28"/>
          </w:rPr>
          <m:t>ПР</m:t>
        </m:r>
        <m:r>
          <m:rPr>
            <m:sty m:val="bi"/>
          </m:rPr>
          <w:rPr>
            <w:rFonts w:ascii="Cambria Math" w:eastAsiaTheme="minorEastAsia"/>
            <w:sz w:val="28"/>
            <w:szCs w:val="28"/>
          </w:rPr>
          <m:t xml:space="preserve">= </m:t>
        </m:r>
        <m:sSup>
          <m:sSupPr>
            <m:ctrlPr>
              <w:rPr>
                <w:rFonts w:ascii="Cambria Math" w:eastAsiaTheme="minorEastAsia" w:hAnsi="Cambria Math"/>
                <w:b/>
                <w:i/>
                <w:sz w:val="28"/>
                <w:szCs w:val="28"/>
              </w:rPr>
            </m:ctrlPr>
          </m:sSupPr>
          <m:e>
            <m:d>
              <m:dPr>
                <m:begChr m:val="["/>
                <m:endChr m:val="]"/>
                <m:ctrlPr>
                  <w:rPr>
                    <w:rFonts w:ascii="Cambria Math" w:eastAsiaTheme="minorEastAsia" w:hAnsi="Cambria Math"/>
                    <w:b/>
                    <w:i/>
                    <w:sz w:val="28"/>
                    <w:szCs w:val="28"/>
                  </w:rPr>
                </m:ctrlPr>
              </m:dPr>
              <m:e>
                <m:sSubSup>
                  <m:sSubSupPr>
                    <m:ctrlPr>
                      <w:rPr>
                        <w:rFonts w:ascii="Cambria Math" w:eastAsiaTheme="minorEastAsia" w:hAnsi="Cambria Math"/>
                        <w:b/>
                        <w:i/>
                        <w:sz w:val="28"/>
                        <w:szCs w:val="28"/>
                      </w:rPr>
                    </m:ctrlPr>
                  </m:sSubSupPr>
                  <m:e>
                    <m:r>
                      <m:rPr>
                        <m:sty m:val="bi"/>
                      </m:rPr>
                      <w:rPr>
                        <w:rFonts w:ascii="Cambria Math" w:eastAsiaTheme="minorEastAsia"/>
                        <w:sz w:val="28"/>
                        <w:szCs w:val="28"/>
                      </w:rPr>
                      <m:t xml:space="preserve"> </m:t>
                    </m:r>
                    <m:r>
                      <m:rPr>
                        <m:sty m:val="bi"/>
                      </m:rPr>
                      <w:rPr>
                        <w:rFonts w:ascii="Cambria Math" w:eastAsiaTheme="minorEastAsia" w:hAnsi="Cambria Math"/>
                        <w:sz w:val="28"/>
                        <w:szCs w:val="28"/>
                        <w:lang w:val="en-US"/>
                      </w:rPr>
                      <m:t>Kt</m:t>
                    </m:r>
                  </m:e>
                  <m:sub/>
                  <m:sup>
                    <m:r>
                      <m:rPr>
                        <m:sty m:val="bi"/>
                      </m:rPr>
                      <w:rPr>
                        <w:rFonts w:ascii="Cambria Math" w:eastAsiaTheme="minorEastAsia" w:hAnsi="Cambria Math"/>
                        <w:sz w:val="28"/>
                        <w:szCs w:val="28"/>
                      </w:rPr>
                      <m:t>m</m:t>
                    </m:r>
                    <m:r>
                      <m:rPr>
                        <m:sty m:val="bi"/>
                      </m:rPr>
                      <w:rPr>
                        <w:rFonts w:ascii="Cambria Math" w:eastAsiaTheme="minorEastAsia"/>
                        <w:sz w:val="28"/>
                        <w:szCs w:val="28"/>
                      </w:rPr>
                      <m:t>+</m:t>
                    </m:r>
                  </m:sup>
                </m:sSubSup>
              </m:e>
            </m:d>
          </m:e>
          <m:sup>
            <m:r>
              <m:rPr>
                <m:sty m:val="bi"/>
              </m:rPr>
              <w:rPr>
                <w:rFonts w:ascii="Cambria Math" w:eastAsiaTheme="minorEastAsia" w:hAnsi="Cambria Math"/>
                <w:sz w:val="28"/>
                <w:szCs w:val="28"/>
              </w:rPr>
              <m:t>n</m:t>
            </m:r>
          </m:sup>
        </m:sSup>
        <m:r>
          <m:rPr>
            <m:sty m:val="bi"/>
          </m:rPr>
          <w:rPr>
            <w:rFonts w:eastAsiaTheme="minorEastAsia"/>
            <w:sz w:val="28"/>
            <w:szCs w:val="28"/>
          </w:rPr>
          <m:t>∙</m:t>
        </m:r>
        <m:sSup>
          <m:sSupPr>
            <m:ctrlPr>
              <w:rPr>
                <w:rFonts w:ascii="Cambria Math" w:eastAsiaTheme="minorEastAsia" w:hAnsi="Cambria Math"/>
                <w:b/>
                <w:i/>
                <w:sz w:val="28"/>
                <w:szCs w:val="28"/>
              </w:rPr>
            </m:ctrlPr>
          </m:sSupPr>
          <m:e>
            <m:d>
              <m:dPr>
                <m:begChr m:val="["/>
                <m:endChr m:val="]"/>
                <m:ctrlPr>
                  <w:rPr>
                    <w:rFonts w:ascii="Cambria Math" w:eastAsiaTheme="minorEastAsia" w:hAnsi="Cambria Math"/>
                    <w:b/>
                    <w:i/>
                    <w:sz w:val="28"/>
                    <w:szCs w:val="28"/>
                  </w:rPr>
                </m:ctrlPr>
              </m:dPr>
              <m:e>
                <m:sSubSup>
                  <m:sSubSupPr>
                    <m:ctrlPr>
                      <w:rPr>
                        <w:rFonts w:ascii="Cambria Math" w:eastAsiaTheme="minorEastAsia" w:hAnsi="Cambria Math"/>
                        <w:b/>
                        <w:i/>
                        <w:sz w:val="28"/>
                        <w:szCs w:val="28"/>
                      </w:rPr>
                    </m:ctrlPr>
                  </m:sSubSupPr>
                  <m:e>
                    <m:r>
                      <m:rPr>
                        <m:sty m:val="bi"/>
                      </m:rPr>
                      <w:rPr>
                        <w:rFonts w:ascii="Cambria Math" w:eastAsiaTheme="minorEastAsia" w:hAnsi="Cambria Math"/>
                        <w:sz w:val="28"/>
                        <w:szCs w:val="28"/>
                      </w:rPr>
                      <m:t>An</m:t>
                    </m:r>
                  </m:e>
                  <m:sub/>
                  <m:sup>
                    <m:r>
                      <m:rPr>
                        <m:sty m:val="bi"/>
                      </m:rPr>
                      <w:rPr>
                        <w:rFonts w:ascii="Cambria Math" w:eastAsiaTheme="minorEastAsia" w:hAnsi="Cambria Math"/>
                        <w:sz w:val="28"/>
                        <w:szCs w:val="28"/>
                      </w:rPr>
                      <m:t>n</m:t>
                    </m:r>
                    <m:r>
                      <m:rPr>
                        <m:sty m:val="bi"/>
                      </m:rPr>
                      <w:rPr>
                        <w:rFonts w:eastAsiaTheme="minorEastAsia"/>
                        <w:sz w:val="28"/>
                        <w:szCs w:val="28"/>
                      </w:rPr>
                      <m:t>-</m:t>
                    </m:r>
                  </m:sup>
                </m:sSubSup>
              </m:e>
            </m:d>
          </m:e>
          <m:sup>
            <m:r>
              <m:rPr>
                <m:sty m:val="bi"/>
              </m:rPr>
              <w:rPr>
                <w:rFonts w:ascii="Cambria Math" w:eastAsiaTheme="minorEastAsia" w:hAnsi="Cambria Math"/>
                <w:sz w:val="28"/>
                <w:szCs w:val="28"/>
              </w:rPr>
              <m:t>m</m:t>
            </m:r>
          </m:sup>
        </m:sSup>
      </m:oMath>
      <w:r w:rsidRPr="00DA73A3">
        <w:rPr>
          <w:rFonts w:eastAsiaTheme="minorEastAsia"/>
          <w:b/>
          <w:sz w:val="28"/>
          <w:szCs w:val="28"/>
        </w:rPr>
        <w:tab/>
      </w:r>
      <w:r w:rsidRPr="00DA73A3">
        <w:rPr>
          <w:rFonts w:eastAsiaTheme="minorEastAsia"/>
          <w:sz w:val="28"/>
          <w:szCs w:val="28"/>
        </w:rPr>
        <w:tab/>
      </w:r>
      <w:r w:rsidRPr="00DA73A3">
        <w:rPr>
          <w:rFonts w:eastAsiaTheme="minorEastAsia"/>
          <w:sz w:val="28"/>
          <w:szCs w:val="28"/>
        </w:rPr>
        <w:tab/>
        <w:t>(</w:t>
      </w:r>
      <w:r w:rsidR="00377C92">
        <w:rPr>
          <w:rFonts w:eastAsiaTheme="minorEastAsia"/>
          <w:sz w:val="28"/>
          <w:szCs w:val="28"/>
        </w:rPr>
        <w:t>3.2</w:t>
      </w:r>
      <w:r w:rsidRPr="00DA73A3">
        <w:rPr>
          <w:rFonts w:eastAsiaTheme="minorEastAsia"/>
          <w:sz w:val="28"/>
          <w:szCs w:val="28"/>
        </w:rPr>
        <w:t>)</w:t>
      </w:r>
    </w:p>
    <w:p w:rsidR="004175BE" w:rsidRPr="00DA73A3" w:rsidRDefault="004175BE" w:rsidP="0037162C">
      <w:pPr>
        <w:spacing w:line="276" w:lineRule="auto"/>
        <w:ind w:left="-284" w:right="283" w:firstLine="567"/>
        <w:jc w:val="both"/>
        <w:rPr>
          <w:rFonts w:eastAsiaTheme="minorEastAsia"/>
          <w:sz w:val="28"/>
          <w:szCs w:val="28"/>
        </w:rPr>
      </w:pPr>
    </w:p>
    <w:p w:rsidR="004175BE" w:rsidRPr="00DA73A3" w:rsidRDefault="004175BE" w:rsidP="0037162C">
      <w:pPr>
        <w:spacing w:line="276" w:lineRule="auto"/>
        <w:ind w:left="-284" w:right="283" w:firstLine="567"/>
        <w:jc w:val="both"/>
        <w:rPr>
          <w:rFonts w:eastAsiaTheme="minorEastAsia"/>
          <w:sz w:val="28"/>
          <w:szCs w:val="28"/>
        </w:rPr>
      </w:pPr>
      <w:r w:rsidRPr="00DA73A3">
        <w:rPr>
          <w:rFonts w:eastAsiaTheme="minorEastAsia"/>
          <w:sz w:val="28"/>
          <w:szCs w:val="28"/>
        </w:rPr>
        <w:t xml:space="preserve">Например, для </w:t>
      </w:r>
      <w:proofErr w:type="spellStart"/>
      <w:r w:rsidRPr="00DA73A3">
        <w:rPr>
          <w:rFonts w:eastAsiaTheme="minorEastAsia"/>
          <w:sz w:val="28"/>
          <w:szCs w:val="28"/>
        </w:rPr>
        <w:t>ортофосфата</w:t>
      </w:r>
      <w:proofErr w:type="spellEnd"/>
      <w:r w:rsidRPr="00DA73A3">
        <w:rPr>
          <w:rFonts w:eastAsiaTheme="minorEastAsia"/>
          <w:sz w:val="28"/>
          <w:szCs w:val="28"/>
        </w:rPr>
        <w:t xml:space="preserve"> кальция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en-US"/>
              </w:rPr>
              <m:t>Ca</m:t>
            </m:r>
          </m:e>
          <m:sub>
            <m:r>
              <w:rPr>
                <w:rFonts w:ascii="Cambria Math" w:eastAsiaTheme="minorEastAsia"/>
                <w:sz w:val="28"/>
                <w:szCs w:val="28"/>
              </w:rPr>
              <m:t>3</m:t>
            </m:r>
          </m:sub>
        </m:sSub>
        <m:sSub>
          <m:sSubPr>
            <m:ctrlPr>
              <w:rPr>
                <w:rFonts w:ascii="Cambria Math" w:eastAsiaTheme="minorEastAsia" w:hAnsi="Cambria Math"/>
                <w:i/>
                <w:sz w:val="28"/>
                <w:szCs w:val="28"/>
              </w:rPr>
            </m:ctrlPr>
          </m:sSubPr>
          <m:e>
            <m:sSub>
              <m:sSubPr>
                <m:ctrlPr>
                  <w:rPr>
                    <w:rFonts w:ascii="Cambria Math" w:eastAsiaTheme="minorEastAsia" w:hAnsi="Cambria Math"/>
                    <w:i/>
                    <w:sz w:val="28"/>
                    <w:szCs w:val="28"/>
                  </w:rPr>
                </m:ctrlPr>
              </m:sSubPr>
              <m:e>
                <m:r>
                  <w:rPr>
                    <w:rFonts w:ascii="Cambria Math" w:eastAsiaTheme="minorEastAsia"/>
                    <w:sz w:val="28"/>
                    <w:szCs w:val="28"/>
                  </w:rPr>
                  <m:t>(</m:t>
                </m:r>
                <m:r>
                  <w:rPr>
                    <w:rFonts w:ascii="Cambria Math" w:eastAsiaTheme="minorEastAsia" w:hAnsi="Cambria Math"/>
                    <w:sz w:val="28"/>
                    <w:szCs w:val="28"/>
                  </w:rPr>
                  <m:t>PO</m:t>
                </m:r>
              </m:e>
              <m:sub>
                <m:r>
                  <w:rPr>
                    <w:rFonts w:ascii="Cambria Math" w:eastAsiaTheme="minorEastAsia"/>
                    <w:sz w:val="28"/>
                    <w:szCs w:val="28"/>
                  </w:rPr>
                  <m:t>4</m:t>
                </m:r>
              </m:sub>
            </m:sSub>
            <m:r>
              <w:rPr>
                <w:rFonts w:ascii="Cambria Math" w:eastAsiaTheme="minorEastAsia"/>
                <w:sz w:val="28"/>
                <w:szCs w:val="28"/>
              </w:rPr>
              <m:t>)</m:t>
            </m:r>
          </m:e>
          <m:sub>
            <m:r>
              <w:rPr>
                <w:rFonts w:ascii="Cambria Math" w:eastAsiaTheme="minorEastAsia"/>
                <w:sz w:val="28"/>
                <w:szCs w:val="28"/>
              </w:rPr>
              <m:t>2</m:t>
            </m:r>
          </m:sub>
        </m:sSub>
      </m:oMath>
      <w:r w:rsidRPr="00DA73A3">
        <w:rPr>
          <w:rFonts w:eastAsiaTheme="minorEastAsia"/>
          <w:sz w:val="28"/>
          <w:szCs w:val="28"/>
        </w:rPr>
        <w:t xml:space="preserve"> произведение растворимости будет равно:</w:t>
      </w:r>
    </w:p>
    <w:p w:rsidR="004175BE" w:rsidRPr="00DA73A3" w:rsidRDefault="004175BE" w:rsidP="0037162C">
      <w:pPr>
        <w:spacing w:line="276" w:lineRule="auto"/>
        <w:ind w:left="-284" w:right="283" w:firstLine="567"/>
        <w:jc w:val="both"/>
        <w:rPr>
          <w:rFonts w:eastAsiaTheme="minorEastAsia"/>
          <w:sz w:val="28"/>
          <w:szCs w:val="28"/>
          <w:lang w:val="en-US"/>
        </w:rPr>
      </w:pPr>
      <m:oMathPara>
        <m:oMath>
          <m:r>
            <w:rPr>
              <w:rFonts w:eastAsiaTheme="minorEastAsia"/>
              <w:sz w:val="28"/>
              <w:szCs w:val="28"/>
            </w:rPr>
            <m:t>ПР</m:t>
          </m:r>
          <m:r>
            <w:rPr>
              <w:rFonts w:ascii="Cambria Math" w:eastAsiaTheme="minorEastAsia"/>
              <w:sz w:val="28"/>
              <w:szCs w:val="28"/>
            </w:rPr>
            <m:t xml:space="preserve">=  </m:t>
          </m:r>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rPr>
                      </m:ctrlPr>
                    </m:sSubSupPr>
                    <m:e>
                      <m:r>
                        <w:rPr>
                          <w:rFonts w:ascii="Cambria Math" w:eastAsiaTheme="minorEastAsia"/>
                          <w:sz w:val="28"/>
                          <w:szCs w:val="28"/>
                        </w:rPr>
                        <m:t xml:space="preserve"> </m:t>
                      </m:r>
                      <m:r>
                        <w:rPr>
                          <w:rFonts w:ascii="Cambria Math" w:eastAsiaTheme="minorEastAsia" w:hAnsi="Cambria Math"/>
                          <w:sz w:val="28"/>
                          <w:szCs w:val="28"/>
                          <w:lang w:val="en-US"/>
                        </w:rPr>
                        <m:t>Ca</m:t>
                      </m:r>
                    </m:e>
                    <m:sub/>
                    <m:sup>
                      <m:r>
                        <w:rPr>
                          <w:rFonts w:ascii="Cambria Math" w:eastAsiaTheme="minorEastAsia"/>
                          <w:sz w:val="28"/>
                          <w:szCs w:val="28"/>
                        </w:rPr>
                        <m:t>2+</m:t>
                      </m:r>
                    </m:sup>
                  </m:sSubSup>
                </m:e>
              </m:d>
            </m:e>
            <m:sup>
              <m:r>
                <w:rPr>
                  <w:rFonts w:ascii="Cambria Math" w:eastAsiaTheme="minorEastAsia"/>
                  <w:sz w:val="28"/>
                  <w:szCs w:val="28"/>
                </w:rPr>
                <m:t>3</m:t>
              </m:r>
            </m:sup>
          </m:sSup>
          <m:r>
            <w:rPr>
              <w:rFonts w:eastAsiaTheme="minorEastAsia"/>
              <w:sz w:val="28"/>
              <w:szCs w:val="28"/>
            </w:rPr>
            <m:t>∙</m:t>
          </m:r>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rPr>
                      </m:ctrlPr>
                    </m:sSubSupPr>
                    <m:e>
                      <m:r>
                        <w:rPr>
                          <w:rFonts w:ascii="Cambria Math" w:eastAsiaTheme="minorEastAsia" w:hAnsi="Cambria Math"/>
                          <w:sz w:val="28"/>
                          <w:szCs w:val="28"/>
                        </w:rPr>
                        <m:t>PO</m:t>
                      </m:r>
                    </m:e>
                    <m:sub>
                      <m:r>
                        <w:rPr>
                          <w:rFonts w:ascii="Cambria Math" w:eastAsiaTheme="minorEastAsia"/>
                          <w:sz w:val="28"/>
                          <w:szCs w:val="28"/>
                        </w:rPr>
                        <m:t>4</m:t>
                      </m:r>
                    </m:sub>
                    <m:sup>
                      <m:r>
                        <w:rPr>
                          <w:rFonts w:ascii="Cambria Math" w:eastAsiaTheme="minorEastAsia"/>
                          <w:sz w:val="28"/>
                          <w:szCs w:val="28"/>
                        </w:rPr>
                        <m:t>3</m:t>
                      </m:r>
                      <m:r>
                        <w:rPr>
                          <w:rFonts w:eastAsiaTheme="minorEastAsia"/>
                          <w:sz w:val="28"/>
                          <w:szCs w:val="28"/>
                        </w:rPr>
                        <m:t>-</m:t>
                      </m:r>
                    </m:sup>
                  </m:sSubSup>
                </m:e>
              </m:d>
            </m:e>
            <m:sup>
              <m:r>
                <w:rPr>
                  <w:rFonts w:ascii="Cambria Math" w:eastAsiaTheme="minorEastAsia"/>
                  <w:sz w:val="28"/>
                  <w:szCs w:val="28"/>
                </w:rPr>
                <m:t>2</m:t>
              </m:r>
            </m:sup>
          </m:sSup>
        </m:oMath>
      </m:oMathPara>
    </w:p>
    <w:p w:rsidR="004175BE" w:rsidRPr="00DA73A3" w:rsidRDefault="004175BE" w:rsidP="0037162C">
      <w:pPr>
        <w:spacing w:line="276" w:lineRule="auto"/>
        <w:ind w:left="-284" w:right="283" w:firstLine="567"/>
        <w:jc w:val="both"/>
        <w:rPr>
          <w:sz w:val="28"/>
          <w:szCs w:val="28"/>
        </w:rPr>
      </w:pPr>
      <w:r w:rsidRPr="00DA73A3">
        <w:rPr>
          <w:sz w:val="28"/>
          <w:szCs w:val="28"/>
        </w:rPr>
        <w:t>Выведем уравнение, позволяющее рассчитать растворимость по числовому значению произведения растворимости. Для этого концентрации катиона и аниона в насыщенном растворе выразим через растворимость (</w:t>
      </w:r>
      <w:r w:rsidRPr="00DA73A3">
        <w:rPr>
          <w:sz w:val="28"/>
          <w:szCs w:val="28"/>
          <w:lang w:val="en-US"/>
        </w:rPr>
        <w:t>s</w:t>
      </w:r>
      <w:r w:rsidRPr="00DA73A3">
        <w:rPr>
          <w:sz w:val="28"/>
          <w:szCs w:val="28"/>
        </w:rPr>
        <w:t xml:space="preserve">) электролита </w:t>
      </w: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r>
              <w:rPr>
                <w:rFonts w:ascii="Cambria Math" w:eastAsiaTheme="minorEastAsia" w:hAnsi="Cambria Math"/>
                <w:sz w:val="28"/>
                <w:szCs w:val="28"/>
                <w:lang w:val="en-US"/>
              </w:rPr>
              <m:t>t</m:t>
            </m:r>
          </m:e>
          <m:sub>
            <m:r>
              <w:rPr>
                <w:rFonts w:ascii="Cambria Math" w:eastAsiaTheme="minorEastAsia" w:hAnsi="Cambria Math"/>
                <w:sz w:val="28"/>
                <w:szCs w:val="28"/>
                <w:lang w:val="en-US"/>
              </w:rPr>
              <m:t>n</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An</m:t>
            </m:r>
          </m:e>
          <m:sub>
            <m:r>
              <w:rPr>
                <w:rFonts w:ascii="Cambria Math" w:eastAsiaTheme="minorEastAsia" w:hAnsi="Cambria Math"/>
                <w:sz w:val="28"/>
                <w:szCs w:val="28"/>
              </w:rPr>
              <m:t>m</m:t>
            </m:r>
          </m:sub>
        </m:sSub>
      </m:oMath>
      <w:r w:rsidRPr="00DA73A3">
        <w:rPr>
          <w:sz w:val="28"/>
          <w:szCs w:val="28"/>
        </w:rPr>
        <w:t>:</w:t>
      </w:r>
    </w:p>
    <w:p w:rsidR="004175BE" w:rsidRPr="00DA73A3" w:rsidRDefault="00917F20" w:rsidP="0037162C">
      <w:pPr>
        <w:spacing w:line="276" w:lineRule="auto"/>
        <w:ind w:left="-284" w:right="283" w:firstLine="567"/>
        <w:jc w:val="both"/>
        <w:rPr>
          <w:sz w:val="28"/>
          <w:szCs w:val="28"/>
        </w:rPr>
      </w:pPr>
      <m:oMath>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rPr>
                </m:ctrlPr>
              </m:sSubSupPr>
              <m:e>
                <m:r>
                  <w:rPr>
                    <w:rFonts w:ascii="Cambria Math" w:eastAsiaTheme="minorEastAsia"/>
                    <w:sz w:val="28"/>
                    <w:szCs w:val="28"/>
                  </w:rPr>
                  <m:t xml:space="preserve"> </m:t>
                </m:r>
                <m:r>
                  <w:rPr>
                    <w:rFonts w:ascii="Cambria Math" w:eastAsiaTheme="minorEastAsia" w:hAnsi="Cambria Math"/>
                    <w:sz w:val="28"/>
                    <w:szCs w:val="28"/>
                    <w:lang w:val="en-US"/>
                  </w:rPr>
                  <m:t>Kt</m:t>
                </m:r>
              </m:e>
              <m:sub/>
              <m:sup>
                <m:r>
                  <w:rPr>
                    <w:rFonts w:ascii="Cambria Math" w:eastAsiaTheme="minorEastAsia" w:hAnsi="Cambria Math"/>
                    <w:sz w:val="28"/>
                    <w:szCs w:val="28"/>
                  </w:rPr>
                  <m:t>m</m:t>
                </m:r>
                <m:r>
                  <w:rPr>
                    <w:rFonts w:ascii="Cambria Math" w:eastAsiaTheme="minorEastAsia"/>
                    <w:sz w:val="28"/>
                    <w:szCs w:val="28"/>
                  </w:rPr>
                  <m:t>+</m:t>
                </m:r>
              </m:sup>
            </m:sSubSup>
          </m:e>
        </m:d>
        <m:r>
          <w:rPr>
            <w:rFonts w:ascii="Cambria Math" w:eastAsiaTheme="minorEastAsia"/>
            <w:sz w:val="28"/>
            <w:szCs w:val="28"/>
          </w:rPr>
          <m:t>=</m:t>
        </m:r>
        <m:r>
          <w:rPr>
            <w:rFonts w:ascii="Cambria Math" w:eastAsiaTheme="minorEastAsia" w:hAnsi="Cambria Math"/>
            <w:sz w:val="28"/>
            <w:szCs w:val="28"/>
            <w:lang w:val="en-US"/>
          </w:rPr>
          <m:t>n</m:t>
        </m:r>
        <m:r>
          <w:rPr>
            <w:rFonts w:eastAsiaTheme="minorEastAsia"/>
            <w:sz w:val="28"/>
            <w:szCs w:val="28"/>
          </w:rPr>
          <m:t>∙</m:t>
        </m:r>
        <m:r>
          <w:rPr>
            <w:rFonts w:ascii="Cambria Math" w:eastAsiaTheme="minorEastAsia" w:hAnsi="Cambria Math"/>
            <w:sz w:val="28"/>
            <w:szCs w:val="28"/>
            <w:lang w:val="en-US"/>
          </w:rPr>
          <m:t>s</m:t>
        </m:r>
      </m:oMath>
      <w:r w:rsidR="004175BE" w:rsidRPr="00DA73A3">
        <w:rPr>
          <w:i/>
          <w:sz w:val="28"/>
          <w:szCs w:val="28"/>
        </w:rPr>
        <w:t xml:space="preserve">   </w:t>
      </w:r>
      <w:r w:rsidR="00377C92" w:rsidRPr="00377C92">
        <w:rPr>
          <w:sz w:val="28"/>
          <w:szCs w:val="28"/>
        </w:rPr>
        <w:t>(3.3)</w:t>
      </w:r>
    </w:p>
    <w:p w:rsidR="004175BE" w:rsidRPr="00DA73A3" w:rsidRDefault="00917F20" w:rsidP="0037162C">
      <w:pPr>
        <w:spacing w:line="276" w:lineRule="auto"/>
        <w:ind w:left="-284" w:right="283" w:firstLine="567"/>
        <w:jc w:val="both"/>
        <w:rPr>
          <w:sz w:val="28"/>
          <w:szCs w:val="28"/>
        </w:rPr>
      </w:pPr>
      <m:oMath>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rPr>
                </m:ctrlPr>
              </m:sSubSupPr>
              <m:e>
                <m:r>
                  <w:rPr>
                    <w:rFonts w:ascii="Cambria Math" w:eastAsiaTheme="minorEastAsia" w:hAnsi="Cambria Math"/>
                    <w:sz w:val="28"/>
                    <w:szCs w:val="28"/>
                  </w:rPr>
                  <m:t>An</m:t>
                </m:r>
              </m:e>
              <m:sub/>
              <m:sup>
                <m:r>
                  <w:rPr>
                    <w:rFonts w:ascii="Cambria Math" w:eastAsiaTheme="minorEastAsia" w:hAnsi="Cambria Math"/>
                    <w:sz w:val="28"/>
                    <w:szCs w:val="28"/>
                  </w:rPr>
                  <m:t>n</m:t>
                </m:r>
                <m:r>
                  <w:rPr>
                    <w:rFonts w:eastAsiaTheme="minorEastAsia"/>
                    <w:sz w:val="28"/>
                    <w:szCs w:val="28"/>
                  </w:rPr>
                  <m:t>-</m:t>
                </m:r>
              </m:sup>
            </m:sSubSup>
          </m:e>
        </m:d>
        <m:r>
          <w:rPr>
            <w:rFonts w:ascii="Cambria Math" w:eastAsiaTheme="minorEastAsia"/>
            <w:sz w:val="28"/>
            <w:szCs w:val="28"/>
          </w:rPr>
          <m:t>=</m:t>
        </m:r>
        <m:r>
          <w:rPr>
            <w:rFonts w:ascii="Cambria Math" w:eastAsiaTheme="minorEastAsia" w:hAnsi="Cambria Math"/>
            <w:sz w:val="28"/>
            <w:szCs w:val="28"/>
          </w:rPr>
          <m:t>m</m:t>
        </m:r>
        <m:r>
          <w:rPr>
            <w:rFonts w:eastAsiaTheme="minorEastAsia"/>
            <w:sz w:val="28"/>
            <w:szCs w:val="28"/>
          </w:rPr>
          <m:t>∙</m:t>
        </m:r>
        <m:r>
          <w:rPr>
            <w:rFonts w:ascii="Cambria Math" w:eastAsiaTheme="minorEastAsia" w:hAnsi="Cambria Math"/>
            <w:sz w:val="28"/>
            <w:szCs w:val="28"/>
          </w:rPr>
          <m:t>s</m:t>
        </m:r>
      </m:oMath>
      <w:r w:rsidR="004175BE" w:rsidRPr="00DA73A3">
        <w:rPr>
          <w:i/>
          <w:sz w:val="28"/>
          <w:szCs w:val="28"/>
        </w:rPr>
        <w:t xml:space="preserve">  </w:t>
      </w:r>
      <w:r w:rsidR="004175BE" w:rsidRPr="00DA73A3">
        <w:rPr>
          <w:sz w:val="28"/>
          <w:szCs w:val="28"/>
        </w:rPr>
        <w:t xml:space="preserve">  </w:t>
      </w:r>
      <w:r w:rsidR="00377C92">
        <w:rPr>
          <w:sz w:val="28"/>
          <w:szCs w:val="28"/>
        </w:rPr>
        <w:t>(3.4)</w:t>
      </w:r>
    </w:p>
    <w:p w:rsidR="004175BE" w:rsidRPr="00DA73A3" w:rsidRDefault="004175BE" w:rsidP="0037162C">
      <w:pPr>
        <w:spacing w:line="276" w:lineRule="auto"/>
        <w:ind w:left="-284" w:right="283" w:firstLine="567"/>
        <w:jc w:val="both"/>
        <w:rPr>
          <w:sz w:val="28"/>
          <w:szCs w:val="28"/>
        </w:rPr>
      </w:pPr>
      <w:r w:rsidRPr="00DA73A3">
        <w:rPr>
          <w:sz w:val="28"/>
          <w:szCs w:val="28"/>
        </w:rPr>
        <w:t>Подставляя выражение (</w:t>
      </w:r>
      <w:r w:rsidR="00377C92">
        <w:rPr>
          <w:sz w:val="28"/>
          <w:szCs w:val="28"/>
        </w:rPr>
        <w:t>3.3</w:t>
      </w:r>
      <w:r w:rsidRPr="00DA73A3">
        <w:rPr>
          <w:sz w:val="28"/>
          <w:szCs w:val="28"/>
        </w:rPr>
        <w:t>) и (</w:t>
      </w:r>
      <w:r w:rsidR="00377C92">
        <w:rPr>
          <w:sz w:val="28"/>
          <w:szCs w:val="28"/>
        </w:rPr>
        <w:t>3.4</w:t>
      </w:r>
      <w:r w:rsidRPr="00DA73A3">
        <w:rPr>
          <w:sz w:val="28"/>
          <w:szCs w:val="28"/>
        </w:rPr>
        <w:t>) в уравнение (</w:t>
      </w:r>
      <w:r w:rsidR="00377C92">
        <w:rPr>
          <w:sz w:val="28"/>
          <w:szCs w:val="28"/>
        </w:rPr>
        <w:t>3.2</w:t>
      </w:r>
      <w:r w:rsidRPr="00DA73A3">
        <w:rPr>
          <w:sz w:val="28"/>
          <w:szCs w:val="28"/>
        </w:rPr>
        <w:t>) получим:</w:t>
      </w:r>
    </w:p>
    <w:p w:rsidR="004175BE" w:rsidRPr="00DA73A3" w:rsidRDefault="004175BE" w:rsidP="0037162C">
      <w:pPr>
        <w:spacing w:line="276" w:lineRule="auto"/>
        <w:ind w:left="-284" w:right="283" w:firstLine="567"/>
        <w:jc w:val="both"/>
        <w:rPr>
          <w:sz w:val="28"/>
          <w:szCs w:val="28"/>
        </w:rPr>
      </w:pPr>
    </w:p>
    <w:p w:rsidR="004175BE" w:rsidRPr="00DA73A3" w:rsidRDefault="004175BE" w:rsidP="0037162C">
      <w:pPr>
        <w:spacing w:line="276" w:lineRule="auto"/>
        <w:ind w:left="-284" w:right="283" w:firstLine="567"/>
        <w:jc w:val="both"/>
        <w:rPr>
          <w:sz w:val="28"/>
          <w:szCs w:val="28"/>
          <w:lang w:val="en-US"/>
        </w:rPr>
      </w:pPr>
      <w:proofErr w:type="gramStart"/>
      <w:r w:rsidRPr="00DA73A3">
        <w:rPr>
          <w:sz w:val="28"/>
          <w:szCs w:val="28"/>
        </w:rPr>
        <w:t>ПР</w:t>
      </w:r>
      <w:proofErr w:type="gramEnd"/>
      <w:r w:rsidRPr="00DA73A3">
        <w:rPr>
          <w:sz w:val="28"/>
          <w:szCs w:val="28"/>
          <w:lang w:val="en-US"/>
        </w:rPr>
        <w:t xml:space="preserve"> = (ns)</w:t>
      </w:r>
      <w:r w:rsidRPr="00DA73A3">
        <w:rPr>
          <w:sz w:val="28"/>
          <w:szCs w:val="28"/>
          <w:vertAlign w:val="superscript"/>
          <w:lang w:val="en-US"/>
        </w:rPr>
        <w:t>n</w:t>
      </w:r>
      <w:r w:rsidRPr="00DA73A3">
        <w:rPr>
          <w:sz w:val="28"/>
          <w:szCs w:val="28"/>
          <w:lang w:val="en-US"/>
        </w:rPr>
        <w:t xml:space="preserve"> </w:t>
      </w:r>
      <w:r w:rsidRPr="00DA73A3">
        <w:rPr>
          <w:b/>
          <w:sz w:val="28"/>
          <w:szCs w:val="28"/>
          <w:lang w:val="en-US"/>
        </w:rPr>
        <w:t>∙</w:t>
      </w:r>
      <w:r w:rsidRPr="00DA73A3">
        <w:rPr>
          <w:sz w:val="28"/>
          <w:szCs w:val="28"/>
          <w:lang w:val="en-US"/>
        </w:rPr>
        <w:t xml:space="preserve"> (ms)</w:t>
      </w:r>
      <w:r w:rsidRPr="00DA73A3">
        <w:rPr>
          <w:sz w:val="28"/>
          <w:szCs w:val="28"/>
          <w:vertAlign w:val="superscript"/>
          <w:lang w:val="en-US"/>
        </w:rPr>
        <w:t xml:space="preserve">m </w:t>
      </w:r>
      <w:r w:rsidRPr="00DA73A3">
        <w:rPr>
          <w:sz w:val="28"/>
          <w:szCs w:val="28"/>
          <w:lang w:val="en-US"/>
        </w:rPr>
        <w:t xml:space="preserve"> = </w:t>
      </w:r>
      <w:proofErr w:type="spellStart"/>
      <w:r w:rsidRPr="00DA73A3">
        <w:rPr>
          <w:sz w:val="28"/>
          <w:szCs w:val="28"/>
          <w:lang w:val="en-US"/>
        </w:rPr>
        <w:t>n</w:t>
      </w:r>
      <w:r w:rsidRPr="00DA73A3">
        <w:rPr>
          <w:sz w:val="28"/>
          <w:szCs w:val="28"/>
          <w:vertAlign w:val="superscript"/>
          <w:lang w:val="en-US"/>
        </w:rPr>
        <w:t>n</w:t>
      </w:r>
      <w:r w:rsidRPr="00DA73A3">
        <w:rPr>
          <w:sz w:val="28"/>
          <w:szCs w:val="28"/>
          <w:lang w:val="en-US"/>
        </w:rPr>
        <w:t>m</w:t>
      </w:r>
      <w:r w:rsidRPr="00DA73A3">
        <w:rPr>
          <w:sz w:val="28"/>
          <w:szCs w:val="28"/>
          <w:vertAlign w:val="superscript"/>
          <w:lang w:val="en-US"/>
        </w:rPr>
        <w:t>n</w:t>
      </w:r>
      <w:r w:rsidRPr="00DA73A3">
        <w:rPr>
          <w:sz w:val="28"/>
          <w:szCs w:val="28"/>
          <w:lang w:val="en-US"/>
        </w:rPr>
        <w:t>s</w:t>
      </w:r>
      <w:r w:rsidRPr="00DA73A3">
        <w:rPr>
          <w:sz w:val="28"/>
          <w:szCs w:val="28"/>
          <w:vertAlign w:val="superscript"/>
          <w:lang w:val="en-US"/>
        </w:rPr>
        <w:t>n+m</w:t>
      </w:r>
      <w:proofErr w:type="spellEnd"/>
      <w:r w:rsidRPr="00DA73A3">
        <w:rPr>
          <w:sz w:val="28"/>
          <w:szCs w:val="28"/>
          <w:lang w:val="en-US"/>
        </w:rPr>
        <w:t xml:space="preserve">         (</w:t>
      </w:r>
      <w:r w:rsidR="00377C92" w:rsidRPr="00377C92">
        <w:rPr>
          <w:sz w:val="28"/>
          <w:szCs w:val="28"/>
          <w:lang w:val="en-US"/>
        </w:rPr>
        <w:t>3.5</w:t>
      </w:r>
      <w:r w:rsidRPr="00DA73A3">
        <w:rPr>
          <w:sz w:val="28"/>
          <w:szCs w:val="28"/>
          <w:lang w:val="en-US"/>
        </w:rPr>
        <w:t>)</w:t>
      </w:r>
    </w:p>
    <w:p w:rsidR="004175BE" w:rsidRPr="00DA73A3" w:rsidRDefault="004175BE" w:rsidP="0037162C">
      <w:pPr>
        <w:spacing w:line="276" w:lineRule="auto"/>
        <w:ind w:left="-284" w:right="283" w:firstLine="567"/>
        <w:jc w:val="both"/>
        <w:rPr>
          <w:sz w:val="28"/>
          <w:szCs w:val="28"/>
        </w:rPr>
      </w:pPr>
      <w:r w:rsidRPr="00DA73A3">
        <w:rPr>
          <w:sz w:val="28"/>
          <w:szCs w:val="28"/>
        </w:rPr>
        <w:t xml:space="preserve">Отсюда: </w:t>
      </w:r>
    </w:p>
    <w:p w:rsidR="004175BE" w:rsidRPr="00DA73A3" w:rsidRDefault="004175BE" w:rsidP="0037162C">
      <w:pPr>
        <w:spacing w:line="276" w:lineRule="auto"/>
        <w:ind w:left="-284" w:right="283" w:firstLine="567"/>
        <w:jc w:val="both"/>
        <w:rPr>
          <w:sz w:val="28"/>
          <w:szCs w:val="28"/>
        </w:rPr>
      </w:pPr>
      <m:oMath>
        <m:r>
          <m:rPr>
            <m:sty m:val="bi"/>
          </m:rPr>
          <w:rPr>
            <w:rFonts w:ascii="Cambria Math" w:hAnsi="Cambria Math"/>
            <w:sz w:val="28"/>
            <w:szCs w:val="28"/>
          </w:rPr>
          <m:t>s</m:t>
        </m:r>
        <m:r>
          <m:rPr>
            <m:sty m:val="bi"/>
          </m:rPr>
          <w:rPr>
            <w:rFonts w:ascii="Cambria Math"/>
            <w:sz w:val="28"/>
            <w:szCs w:val="28"/>
          </w:rPr>
          <m:t xml:space="preserve">= </m:t>
        </m:r>
        <m:rad>
          <m:radPr>
            <m:ctrlPr>
              <w:rPr>
                <w:rFonts w:ascii="Cambria Math" w:hAnsi="Cambria Math"/>
                <w:b/>
                <w:i/>
                <w:sz w:val="28"/>
                <w:szCs w:val="28"/>
              </w:rPr>
            </m:ctrlPr>
          </m:radPr>
          <m:deg>
            <m:r>
              <m:rPr>
                <m:sty m:val="bi"/>
              </m:rPr>
              <w:rPr>
                <w:rFonts w:ascii="Cambria Math" w:hAnsi="Cambria Math"/>
                <w:sz w:val="28"/>
                <w:szCs w:val="28"/>
              </w:rPr>
              <m:t>n</m:t>
            </m:r>
            <m:r>
              <m:rPr>
                <m:sty m:val="bi"/>
              </m:rPr>
              <w:rPr>
                <w:rFonts w:ascii="Cambria Math"/>
                <w:sz w:val="28"/>
                <w:szCs w:val="28"/>
              </w:rPr>
              <m:t>+</m:t>
            </m:r>
            <m:r>
              <m:rPr>
                <m:sty m:val="bi"/>
              </m:rPr>
              <w:rPr>
                <w:rFonts w:ascii="Cambria Math" w:hAnsi="Cambria Math"/>
                <w:sz w:val="28"/>
                <w:szCs w:val="28"/>
              </w:rPr>
              <m:t>m</m:t>
            </m:r>
          </m:deg>
          <m:e>
            <m:f>
              <m:fPr>
                <m:ctrlPr>
                  <w:rPr>
                    <w:rFonts w:ascii="Cambria Math" w:hAnsi="Cambria Math"/>
                    <w:b/>
                    <w:i/>
                    <w:sz w:val="28"/>
                    <w:szCs w:val="28"/>
                  </w:rPr>
                </m:ctrlPr>
              </m:fPr>
              <m:num>
                <m:r>
                  <m:rPr>
                    <m:sty m:val="bi"/>
                  </m:rPr>
                  <w:rPr>
                    <w:sz w:val="28"/>
                    <w:szCs w:val="28"/>
                  </w:rPr>
                  <m:t>ПР</m:t>
                </m:r>
              </m:num>
              <m:den>
                <m:sSup>
                  <m:sSupPr>
                    <m:ctrlPr>
                      <w:rPr>
                        <w:rFonts w:ascii="Cambria Math" w:hAnsi="Cambria Math"/>
                        <w:b/>
                        <w:i/>
                        <w:sz w:val="28"/>
                        <w:szCs w:val="28"/>
                      </w:rPr>
                    </m:ctrlPr>
                  </m:sSupPr>
                  <m:e>
                    <m:r>
                      <m:rPr>
                        <m:sty m:val="bi"/>
                      </m:rPr>
                      <w:rPr>
                        <w:rFonts w:ascii="Cambria Math" w:hAnsi="Cambria Math"/>
                        <w:sz w:val="28"/>
                        <w:szCs w:val="28"/>
                      </w:rPr>
                      <m:t>n</m:t>
                    </m:r>
                  </m:e>
                  <m:sup>
                    <m:r>
                      <m:rPr>
                        <m:sty m:val="bi"/>
                      </m:rPr>
                      <w:rPr>
                        <w:rFonts w:ascii="Cambria Math" w:hAnsi="Cambria Math"/>
                        <w:sz w:val="28"/>
                        <w:szCs w:val="28"/>
                      </w:rPr>
                      <m:t>n</m:t>
                    </m:r>
                  </m:sup>
                </m:sSup>
                <m:sSup>
                  <m:sSupPr>
                    <m:ctrlPr>
                      <w:rPr>
                        <w:rFonts w:ascii="Cambria Math" w:hAnsi="Cambria Math"/>
                        <w:b/>
                        <w:i/>
                        <w:sz w:val="28"/>
                        <w:szCs w:val="28"/>
                      </w:rPr>
                    </m:ctrlPr>
                  </m:sSupPr>
                  <m:e>
                    <m:r>
                      <m:rPr>
                        <m:sty m:val="bi"/>
                      </m:rPr>
                      <w:rPr>
                        <w:rFonts w:ascii="Cambria Math" w:hAnsi="Cambria Math"/>
                        <w:sz w:val="28"/>
                        <w:szCs w:val="28"/>
                      </w:rPr>
                      <m:t>m</m:t>
                    </m:r>
                  </m:e>
                  <m:sup>
                    <m:r>
                      <m:rPr>
                        <m:sty m:val="bi"/>
                      </m:rPr>
                      <w:rPr>
                        <w:rFonts w:ascii="Cambria Math" w:hAnsi="Cambria Math"/>
                        <w:sz w:val="28"/>
                        <w:szCs w:val="28"/>
                      </w:rPr>
                      <m:t>m</m:t>
                    </m:r>
                  </m:sup>
                </m:sSup>
              </m:den>
            </m:f>
          </m:e>
        </m:rad>
      </m:oMath>
      <w:r w:rsidRPr="00DA73A3">
        <w:rPr>
          <w:sz w:val="28"/>
          <w:szCs w:val="28"/>
        </w:rPr>
        <w:t xml:space="preserve">    (</w:t>
      </w:r>
      <w:r w:rsidR="00377C92">
        <w:rPr>
          <w:sz w:val="28"/>
          <w:szCs w:val="28"/>
        </w:rPr>
        <w:t>3.6</w:t>
      </w:r>
      <w:r w:rsidRPr="00DA73A3">
        <w:rPr>
          <w:sz w:val="28"/>
          <w:szCs w:val="28"/>
        </w:rPr>
        <w:t>)</w:t>
      </w:r>
    </w:p>
    <w:p w:rsidR="004175BE" w:rsidRPr="00DA73A3" w:rsidRDefault="004175BE" w:rsidP="0037162C">
      <w:pPr>
        <w:spacing w:line="276" w:lineRule="auto"/>
        <w:ind w:left="-284" w:right="283" w:firstLine="567"/>
        <w:jc w:val="both"/>
        <w:rPr>
          <w:sz w:val="28"/>
          <w:szCs w:val="28"/>
        </w:rPr>
      </w:pPr>
      <w:r w:rsidRPr="00DA73A3">
        <w:rPr>
          <w:sz w:val="28"/>
          <w:szCs w:val="28"/>
        </w:rPr>
        <w:t xml:space="preserve">Например, для </w:t>
      </w:r>
      <w:proofErr w:type="spellStart"/>
      <w:r w:rsidRPr="00DA73A3">
        <w:rPr>
          <w:sz w:val="28"/>
          <w:szCs w:val="28"/>
        </w:rPr>
        <w:t>ортофосфата</w:t>
      </w:r>
      <w:proofErr w:type="spellEnd"/>
      <w:r w:rsidRPr="00DA73A3">
        <w:rPr>
          <w:sz w:val="28"/>
          <w:szCs w:val="28"/>
        </w:rPr>
        <w:t xml:space="preserve"> кальция:</w:t>
      </w:r>
    </w:p>
    <w:p w:rsidR="004175BE" w:rsidRPr="00DA73A3" w:rsidRDefault="004175BE" w:rsidP="0037162C">
      <w:pPr>
        <w:spacing w:line="276" w:lineRule="auto"/>
        <w:ind w:left="-284" w:right="283" w:firstLine="567"/>
        <w:jc w:val="both"/>
        <w:rPr>
          <w:sz w:val="28"/>
          <w:szCs w:val="28"/>
        </w:rPr>
      </w:pPr>
    </w:p>
    <w:p w:rsidR="004175BE" w:rsidRPr="00DA73A3" w:rsidRDefault="004175BE" w:rsidP="0037162C">
      <w:pPr>
        <w:spacing w:line="276" w:lineRule="auto"/>
        <w:ind w:left="-284" w:right="283" w:firstLine="567"/>
        <w:jc w:val="both"/>
        <w:rPr>
          <w:rFonts w:eastAsiaTheme="minorEastAsia"/>
          <w:sz w:val="28"/>
          <w:szCs w:val="28"/>
        </w:rPr>
      </w:pPr>
      <m:oMathPara>
        <m:oMath>
          <m:r>
            <w:rPr>
              <w:rFonts w:ascii="Cambria Math" w:hAnsi="Cambria Math"/>
              <w:sz w:val="28"/>
              <w:szCs w:val="28"/>
            </w:rPr>
            <w:lastRenderedPageBreak/>
            <m:t>s</m:t>
          </m:r>
          <m:r>
            <w:rPr>
              <w:rFonts w:ascii="Cambria Math"/>
              <w:sz w:val="28"/>
              <w:szCs w:val="28"/>
            </w:rPr>
            <m:t xml:space="preserve">= </m:t>
          </m:r>
          <m:rad>
            <m:radPr>
              <m:ctrlPr>
                <w:rPr>
                  <w:rFonts w:ascii="Cambria Math" w:hAnsi="Cambria Math"/>
                  <w:i/>
                  <w:sz w:val="28"/>
                  <w:szCs w:val="28"/>
                </w:rPr>
              </m:ctrlPr>
            </m:radPr>
            <m:deg>
              <m:r>
                <w:rPr>
                  <w:rFonts w:ascii="Cambria Math"/>
                  <w:sz w:val="28"/>
                  <w:szCs w:val="28"/>
                </w:rPr>
                <m:t>3+2</m:t>
              </m:r>
            </m:deg>
            <m:e>
              <m:f>
                <m:fPr>
                  <m:ctrlPr>
                    <w:rPr>
                      <w:rFonts w:ascii="Cambria Math" w:hAnsi="Cambria Math"/>
                      <w:i/>
                      <w:sz w:val="28"/>
                      <w:szCs w:val="28"/>
                    </w:rPr>
                  </m:ctrlPr>
                </m:fPr>
                <m:num>
                  <m:r>
                    <w:rPr>
                      <w:sz w:val="28"/>
                      <w:szCs w:val="28"/>
                    </w:rPr>
                    <m:t>ПР</m:t>
                  </m:r>
                </m:num>
                <m:den>
                  <m:sSup>
                    <m:sSupPr>
                      <m:ctrlPr>
                        <w:rPr>
                          <w:rFonts w:ascii="Cambria Math" w:hAnsi="Cambria Math"/>
                          <w:i/>
                          <w:sz w:val="28"/>
                          <w:szCs w:val="28"/>
                        </w:rPr>
                      </m:ctrlPr>
                    </m:sSupPr>
                    <m:e>
                      <m:r>
                        <w:rPr>
                          <w:rFonts w:ascii="Cambria Math"/>
                          <w:sz w:val="28"/>
                          <w:szCs w:val="28"/>
                        </w:rPr>
                        <m:t>3</m:t>
                      </m:r>
                    </m:e>
                    <m:sup>
                      <m:r>
                        <w:rPr>
                          <w:rFonts w:ascii="Cambria Math"/>
                          <w:sz w:val="28"/>
                          <w:szCs w:val="28"/>
                        </w:rPr>
                        <m:t>3</m:t>
                      </m:r>
                    </m:sup>
                  </m:sSup>
                  <m:sSup>
                    <m:sSupPr>
                      <m:ctrlPr>
                        <w:rPr>
                          <w:rFonts w:ascii="Cambria Math" w:hAnsi="Cambria Math"/>
                          <w:i/>
                          <w:sz w:val="28"/>
                          <w:szCs w:val="28"/>
                        </w:rPr>
                      </m:ctrlPr>
                    </m:sSupPr>
                    <m:e>
                      <m:r>
                        <w:rPr>
                          <w:rFonts w:ascii="Cambria Math"/>
                          <w:sz w:val="28"/>
                          <w:szCs w:val="28"/>
                        </w:rPr>
                        <m:t>2</m:t>
                      </m:r>
                    </m:e>
                    <m:sup>
                      <m:r>
                        <w:rPr>
                          <w:rFonts w:ascii="Cambria Math"/>
                          <w:sz w:val="28"/>
                          <w:szCs w:val="28"/>
                        </w:rPr>
                        <m:t>2</m:t>
                      </m:r>
                    </m:sup>
                  </m:sSup>
                </m:den>
              </m:f>
            </m:e>
          </m:rad>
        </m:oMath>
      </m:oMathPara>
    </w:p>
    <w:p w:rsidR="004175BE" w:rsidRPr="00DA73A3" w:rsidRDefault="004175BE" w:rsidP="0037162C">
      <w:pPr>
        <w:spacing w:line="276" w:lineRule="auto"/>
        <w:ind w:left="-284" w:right="283" w:firstLine="567"/>
        <w:jc w:val="both"/>
        <w:rPr>
          <w:sz w:val="28"/>
          <w:szCs w:val="28"/>
        </w:rPr>
      </w:pPr>
    </w:p>
    <w:p w:rsidR="004175BE" w:rsidRDefault="004175BE" w:rsidP="0037162C">
      <w:pPr>
        <w:spacing w:line="276" w:lineRule="auto"/>
        <w:ind w:left="-284" w:right="283" w:firstLine="567"/>
        <w:jc w:val="center"/>
        <w:rPr>
          <w:rFonts w:eastAsiaTheme="minorEastAsia"/>
          <w:b/>
          <w:sz w:val="28"/>
          <w:szCs w:val="28"/>
        </w:rPr>
      </w:pPr>
      <w:r w:rsidRPr="00DA73A3">
        <w:rPr>
          <w:rFonts w:eastAsiaTheme="minorEastAsia"/>
          <w:b/>
          <w:sz w:val="28"/>
          <w:szCs w:val="28"/>
        </w:rPr>
        <w:t>Контрольные вопросы</w:t>
      </w:r>
    </w:p>
    <w:p w:rsidR="00377C92" w:rsidRPr="00DA73A3" w:rsidRDefault="00377C92" w:rsidP="0037162C">
      <w:pPr>
        <w:spacing w:line="276" w:lineRule="auto"/>
        <w:ind w:left="-284" w:right="283" w:firstLine="567"/>
        <w:jc w:val="center"/>
        <w:rPr>
          <w:rFonts w:eastAsiaTheme="minorEastAsia"/>
          <w:b/>
          <w:sz w:val="28"/>
          <w:szCs w:val="28"/>
        </w:rPr>
      </w:pPr>
    </w:p>
    <w:p w:rsidR="004175BE" w:rsidRPr="00DA73A3" w:rsidRDefault="005800BD" w:rsidP="0037162C">
      <w:pPr>
        <w:spacing w:line="276" w:lineRule="auto"/>
        <w:ind w:left="-284" w:right="283" w:firstLine="567"/>
        <w:jc w:val="both"/>
        <w:rPr>
          <w:rFonts w:eastAsiaTheme="minorEastAsia"/>
          <w:sz w:val="28"/>
          <w:szCs w:val="28"/>
        </w:rPr>
      </w:pPr>
      <w:r>
        <w:rPr>
          <w:rFonts w:eastAsiaTheme="minorEastAsia"/>
          <w:sz w:val="28"/>
          <w:szCs w:val="28"/>
        </w:rPr>
        <w:t>3.1.</w:t>
      </w:r>
      <w:r w:rsidR="004175BE" w:rsidRPr="00DA73A3">
        <w:rPr>
          <w:rFonts w:eastAsiaTheme="minorEastAsia"/>
          <w:sz w:val="28"/>
          <w:szCs w:val="28"/>
        </w:rPr>
        <w:t xml:space="preserve"> Растворимость карбоната кальция </w:t>
      </w:r>
      <w:proofErr w:type="spellStart"/>
      <w:r w:rsidR="004175BE" w:rsidRPr="00DA73A3">
        <w:rPr>
          <w:rFonts w:eastAsiaTheme="minorEastAsia"/>
          <w:sz w:val="28"/>
          <w:szCs w:val="28"/>
          <w:lang w:val="en-US"/>
        </w:rPr>
        <w:t>CaCO</w:t>
      </w:r>
      <w:proofErr w:type="spellEnd"/>
      <w:r w:rsidR="004175BE" w:rsidRPr="00DA73A3">
        <w:rPr>
          <w:rFonts w:eastAsiaTheme="minorEastAsia"/>
          <w:sz w:val="28"/>
          <w:szCs w:val="28"/>
          <w:vertAlign w:val="subscript"/>
        </w:rPr>
        <w:t>3</w:t>
      </w:r>
      <w:r w:rsidR="004175BE" w:rsidRPr="00DA73A3">
        <w:rPr>
          <w:rFonts w:eastAsiaTheme="minorEastAsia"/>
          <w:sz w:val="28"/>
          <w:szCs w:val="28"/>
        </w:rPr>
        <w:t xml:space="preserve"> при 18</w:t>
      </w:r>
      <m:oMath>
        <m:r>
          <w:rPr>
            <w:rFonts w:ascii="Cambria Math" w:eastAsiaTheme="minorEastAsia" w:hAnsi="Cambria Math"/>
            <w:sz w:val="28"/>
            <w:szCs w:val="28"/>
          </w:rPr>
          <m:t>℃</m:t>
        </m:r>
      </m:oMath>
      <w:r w:rsidR="004175BE" w:rsidRPr="00DA73A3">
        <w:rPr>
          <w:rFonts w:eastAsiaTheme="minorEastAsia"/>
          <w:sz w:val="28"/>
          <w:szCs w:val="28"/>
        </w:rPr>
        <w:t xml:space="preserve"> равна 1,3</w:t>
      </w:r>
      <m:oMath>
        <m:r>
          <m:rPr>
            <m:sty m:val="bi"/>
          </m:rPr>
          <w:rPr>
            <w:rFonts w:eastAsiaTheme="minorEastAsia"/>
            <w:sz w:val="28"/>
            <w:szCs w:val="28"/>
          </w:rPr>
          <m:t>∙</m:t>
        </m:r>
      </m:oMath>
      <w:r w:rsidR="004175BE" w:rsidRPr="00DA73A3">
        <w:rPr>
          <w:rFonts w:eastAsiaTheme="minorEastAsia"/>
          <w:sz w:val="28"/>
          <w:szCs w:val="28"/>
        </w:rPr>
        <w:t>10</w:t>
      </w:r>
      <w:r w:rsidR="004175BE" w:rsidRPr="00DA73A3">
        <w:rPr>
          <w:rFonts w:eastAsiaTheme="minorEastAsia"/>
          <w:sz w:val="28"/>
          <w:szCs w:val="28"/>
          <w:vertAlign w:val="superscript"/>
        </w:rPr>
        <w:t>-4</w:t>
      </w:r>
      <w:r w:rsidR="004175BE" w:rsidRPr="00DA73A3">
        <w:rPr>
          <w:rFonts w:eastAsiaTheme="minorEastAsia"/>
          <w:sz w:val="28"/>
          <w:szCs w:val="28"/>
        </w:rPr>
        <w:t xml:space="preserve"> моль/</w:t>
      </w:r>
      <w:proofErr w:type="gramStart"/>
      <w:r w:rsidR="004175BE" w:rsidRPr="00DA73A3">
        <w:rPr>
          <w:rFonts w:eastAsiaTheme="minorEastAsia"/>
          <w:sz w:val="28"/>
          <w:szCs w:val="28"/>
        </w:rPr>
        <w:t>л</w:t>
      </w:r>
      <w:proofErr w:type="gramEnd"/>
      <w:r w:rsidR="004175BE" w:rsidRPr="00DA73A3">
        <w:rPr>
          <w:rFonts w:eastAsiaTheme="minorEastAsia"/>
          <w:sz w:val="28"/>
          <w:szCs w:val="28"/>
        </w:rPr>
        <w:t>. Вычислите произведение растворимости этой соли.</w:t>
      </w:r>
    </w:p>
    <w:p w:rsidR="004175BE" w:rsidRPr="00DA73A3" w:rsidRDefault="005800BD" w:rsidP="0037162C">
      <w:pPr>
        <w:pStyle w:val="a3"/>
        <w:tabs>
          <w:tab w:val="left" w:pos="851"/>
        </w:tabs>
        <w:spacing w:line="276" w:lineRule="auto"/>
        <w:ind w:left="-284" w:right="283" w:firstLine="567"/>
        <w:jc w:val="both"/>
        <w:rPr>
          <w:rFonts w:eastAsiaTheme="minorEastAsia"/>
          <w:sz w:val="28"/>
          <w:szCs w:val="28"/>
        </w:rPr>
      </w:pPr>
      <w:r>
        <w:rPr>
          <w:rFonts w:eastAsiaTheme="minorEastAsia"/>
          <w:sz w:val="28"/>
          <w:szCs w:val="28"/>
        </w:rPr>
        <w:t>3.2</w:t>
      </w:r>
      <w:r w:rsidR="004175BE" w:rsidRPr="00DA73A3">
        <w:rPr>
          <w:rFonts w:eastAsiaTheme="minorEastAsia"/>
          <w:sz w:val="28"/>
          <w:szCs w:val="28"/>
        </w:rPr>
        <w:t xml:space="preserve">. Произведение растворимости углекислого кальция равно 1,7 </w:t>
      </w:r>
      <w:r w:rsidR="004175BE" w:rsidRPr="00DA73A3">
        <w:rPr>
          <w:rFonts w:eastAsiaTheme="minorEastAsia"/>
          <w:b/>
          <w:sz w:val="28"/>
          <w:szCs w:val="28"/>
        </w:rPr>
        <w:t>∙</w:t>
      </w:r>
      <w:r w:rsidR="004175BE" w:rsidRPr="00DA73A3">
        <w:rPr>
          <w:rFonts w:eastAsiaTheme="minorEastAsia"/>
          <w:sz w:val="28"/>
          <w:szCs w:val="28"/>
        </w:rPr>
        <w:t>10</w:t>
      </w:r>
      <w:r w:rsidR="004175BE" w:rsidRPr="00DA73A3">
        <w:rPr>
          <w:rFonts w:eastAsiaTheme="minorEastAsia"/>
          <w:sz w:val="28"/>
          <w:szCs w:val="28"/>
          <w:vertAlign w:val="superscript"/>
        </w:rPr>
        <w:t>-8</w:t>
      </w:r>
      <w:r w:rsidR="004175BE" w:rsidRPr="00DA73A3">
        <w:rPr>
          <w:rFonts w:eastAsiaTheme="minorEastAsia"/>
          <w:sz w:val="28"/>
          <w:szCs w:val="28"/>
        </w:rPr>
        <w:t xml:space="preserve">. Сколько граммов </w:t>
      </w:r>
      <w:proofErr w:type="spellStart"/>
      <w:r w:rsidR="004175BE" w:rsidRPr="00DA73A3">
        <w:rPr>
          <w:rFonts w:eastAsiaTheme="minorEastAsia"/>
          <w:sz w:val="28"/>
          <w:szCs w:val="28"/>
          <w:lang w:val="en-US"/>
        </w:rPr>
        <w:t>CaCO</w:t>
      </w:r>
      <w:proofErr w:type="spellEnd"/>
      <w:r w:rsidR="004175BE" w:rsidRPr="00DA73A3">
        <w:rPr>
          <w:rFonts w:eastAsiaTheme="minorEastAsia"/>
          <w:sz w:val="28"/>
          <w:szCs w:val="28"/>
          <w:vertAlign w:val="subscript"/>
        </w:rPr>
        <w:t>3</w:t>
      </w:r>
      <w:r w:rsidR="004175BE" w:rsidRPr="00DA73A3">
        <w:rPr>
          <w:rFonts w:eastAsiaTheme="minorEastAsia"/>
          <w:sz w:val="28"/>
          <w:szCs w:val="28"/>
        </w:rPr>
        <w:t xml:space="preserve"> содержится в 1 л насыщенного раствора?</w:t>
      </w:r>
    </w:p>
    <w:p w:rsidR="004175BE" w:rsidRPr="00DA73A3" w:rsidRDefault="005800BD" w:rsidP="0037162C">
      <w:pPr>
        <w:pStyle w:val="a3"/>
        <w:tabs>
          <w:tab w:val="left" w:pos="709"/>
          <w:tab w:val="left" w:pos="851"/>
        </w:tabs>
        <w:spacing w:line="276" w:lineRule="auto"/>
        <w:ind w:left="-284" w:right="283" w:firstLine="567"/>
        <w:jc w:val="both"/>
        <w:rPr>
          <w:rFonts w:eastAsiaTheme="minorEastAsia"/>
          <w:sz w:val="28"/>
          <w:szCs w:val="28"/>
        </w:rPr>
      </w:pPr>
      <w:r>
        <w:rPr>
          <w:rFonts w:eastAsiaTheme="minorEastAsia"/>
          <w:sz w:val="28"/>
          <w:szCs w:val="28"/>
        </w:rPr>
        <w:t>3.3.</w:t>
      </w:r>
      <w:r w:rsidR="004175BE" w:rsidRPr="00DA73A3">
        <w:rPr>
          <w:rFonts w:eastAsiaTheme="minorEastAsia"/>
          <w:sz w:val="28"/>
          <w:szCs w:val="28"/>
        </w:rPr>
        <w:t xml:space="preserve"> Произведение растворимости сульфата серебра </w:t>
      </w:r>
      <w:r w:rsidR="004175BE" w:rsidRPr="00DA73A3">
        <w:rPr>
          <w:rFonts w:eastAsiaTheme="minorEastAsia"/>
          <w:sz w:val="28"/>
          <w:szCs w:val="28"/>
          <w:lang w:val="en-US"/>
        </w:rPr>
        <w:t>Ag</w:t>
      </w:r>
      <w:r w:rsidR="004175BE" w:rsidRPr="00DA73A3">
        <w:rPr>
          <w:rFonts w:eastAsiaTheme="minorEastAsia"/>
          <w:sz w:val="28"/>
          <w:szCs w:val="28"/>
          <w:vertAlign w:val="subscript"/>
        </w:rPr>
        <w:t>2</w:t>
      </w:r>
      <w:r w:rsidR="004175BE" w:rsidRPr="00DA73A3">
        <w:rPr>
          <w:rFonts w:eastAsiaTheme="minorEastAsia"/>
          <w:sz w:val="28"/>
          <w:szCs w:val="28"/>
          <w:lang w:val="en-US"/>
        </w:rPr>
        <w:t>SO</w:t>
      </w:r>
      <w:r w:rsidR="004175BE" w:rsidRPr="00DA73A3">
        <w:rPr>
          <w:rFonts w:eastAsiaTheme="minorEastAsia"/>
          <w:sz w:val="28"/>
          <w:szCs w:val="28"/>
          <w:vertAlign w:val="subscript"/>
        </w:rPr>
        <w:t>4</w:t>
      </w:r>
      <w:r w:rsidR="004175BE" w:rsidRPr="00DA73A3">
        <w:rPr>
          <w:rFonts w:eastAsiaTheme="minorEastAsia"/>
          <w:sz w:val="28"/>
          <w:szCs w:val="28"/>
        </w:rPr>
        <w:t xml:space="preserve"> равно 7</w:t>
      </w:r>
      <m:oMath>
        <m:r>
          <w:rPr>
            <w:rFonts w:eastAsiaTheme="minorEastAsia"/>
            <w:sz w:val="28"/>
            <w:szCs w:val="28"/>
          </w:rPr>
          <m:t>∙</m:t>
        </m:r>
      </m:oMath>
      <w:r w:rsidR="004175BE" w:rsidRPr="00DA73A3">
        <w:rPr>
          <w:rFonts w:eastAsiaTheme="minorEastAsia"/>
          <w:sz w:val="28"/>
          <w:szCs w:val="28"/>
        </w:rPr>
        <w:t>10</w:t>
      </w:r>
      <w:r w:rsidR="004175BE" w:rsidRPr="00DA73A3">
        <w:rPr>
          <w:rFonts w:eastAsiaTheme="minorEastAsia"/>
          <w:sz w:val="28"/>
          <w:szCs w:val="28"/>
          <w:vertAlign w:val="superscript"/>
        </w:rPr>
        <w:t>-5</w:t>
      </w:r>
      <w:r w:rsidR="004175BE" w:rsidRPr="00DA73A3">
        <w:rPr>
          <w:rFonts w:eastAsiaTheme="minorEastAsia"/>
          <w:sz w:val="28"/>
          <w:szCs w:val="28"/>
        </w:rPr>
        <w:t>. Найдите растворимость соли и выразите в молях на литр и в граммах на литр.</w:t>
      </w:r>
    </w:p>
    <w:p w:rsidR="004175BE" w:rsidRPr="005800BD" w:rsidRDefault="004175BE" w:rsidP="00E40777">
      <w:pPr>
        <w:pStyle w:val="a3"/>
        <w:numPr>
          <w:ilvl w:val="1"/>
          <w:numId w:val="7"/>
        </w:numPr>
        <w:tabs>
          <w:tab w:val="left" w:pos="709"/>
          <w:tab w:val="left" w:pos="993"/>
        </w:tabs>
        <w:spacing w:line="276" w:lineRule="auto"/>
        <w:ind w:left="-284" w:right="283" w:firstLine="567"/>
        <w:jc w:val="both"/>
        <w:rPr>
          <w:rFonts w:eastAsiaTheme="minorEastAsia"/>
          <w:sz w:val="28"/>
          <w:szCs w:val="28"/>
        </w:rPr>
      </w:pPr>
      <w:r w:rsidRPr="005800BD">
        <w:rPr>
          <w:rFonts w:eastAsiaTheme="minorEastAsia"/>
          <w:sz w:val="28"/>
          <w:szCs w:val="28"/>
        </w:rPr>
        <w:t xml:space="preserve">Вычислите произведение растворимости </w:t>
      </w:r>
      <w:r w:rsidRPr="005800BD">
        <w:rPr>
          <w:rFonts w:eastAsiaTheme="minorEastAsia"/>
          <w:sz w:val="28"/>
          <w:szCs w:val="28"/>
          <w:lang w:val="en-US"/>
        </w:rPr>
        <w:t>Mg</w:t>
      </w:r>
      <w:r w:rsidRPr="005800BD">
        <w:rPr>
          <w:rFonts w:eastAsiaTheme="minorEastAsia"/>
          <w:sz w:val="28"/>
          <w:szCs w:val="28"/>
        </w:rPr>
        <w:t>(</w:t>
      </w:r>
      <w:r w:rsidRPr="005800BD">
        <w:rPr>
          <w:rFonts w:eastAsiaTheme="minorEastAsia"/>
          <w:sz w:val="28"/>
          <w:szCs w:val="28"/>
          <w:lang w:val="en-US"/>
        </w:rPr>
        <w:t>OH</w:t>
      </w:r>
      <w:r w:rsidRPr="005800BD">
        <w:rPr>
          <w:rFonts w:eastAsiaTheme="minorEastAsia"/>
          <w:sz w:val="28"/>
          <w:szCs w:val="28"/>
        </w:rPr>
        <w:t>)</w:t>
      </w:r>
      <w:proofErr w:type="gramStart"/>
      <w:r w:rsidRPr="005800BD">
        <w:rPr>
          <w:rFonts w:eastAsiaTheme="minorEastAsia"/>
          <w:sz w:val="28"/>
          <w:szCs w:val="28"/>
          <w:vertAlign w:val="subscript"/>
        </w:rPr>
        <w:t>2</w:t>
      </w:r>
      <w:proofErr w:type="gramEnd"/>
      <w:r w:rsidRPr="005800BD">
        <w:rPr>
          <w:rFonts w:eastAsiaTheme="minorEastAsia"/>
          <w:sz w:val="28"/>
          <w:szCs w:val="28"/>
        </w:rPr>
        <w:t xml:space="preserve"> если в 1 л насыщенного раствора его содержится 6,4</w:t>
      </w:r>
      <m:oMath>
        <m:r>
          <w:rPr>
            <w:rFonts w:ascii="Cambria Math" w:eastAsiaTheme="minorEastAsia" w:hAnsi="Cambria Math"/>
            <w:sz w:val="28"/>
            <w:szCs w:val="28"/>
          </w:rPr>
          <m:t>∙</m:t>
        </m:r>
      </m:oMath>
      <w:r w:rsidRPr="005800BD">
        <w:rPr>
          <w:rFonts w:eastAsiaTheme="minorEastAsia"/>
          <w:sz w:val="28"/>
          <w:szCs w:val="28"/>
        </w:rPr>
        <w:t>10</w:t>
      </w:r>
      <w:r w:rsidRPr="005800BD">
        <w:rPr>
          <w:rFonts w:eastAsiaTheme="minorEastAsia"/>
          <w:sz w:val="28"/>
          <w:szCs w:val="28"/>
          <w:vertAlign w:val="superscript"/>
        </w:rPr>
        <w:t>-3</w:t>
      </w:r>
      <w:r w:rsidRPr="005800BD">
        <w:rPr>
          <w:rFonts w:eastAsiaTheme="minorEastAsia"/>
          <w:sz w:val="28"/>
          <w:szCs w:val="28"/>
        </w:rPr>
        <w:t xml:space="preserve"> г.</w:t>
      </w:r>
    </w:p>
    <w:p w:rsidR="004175BE" w:rsidRPr="005800BD" w:rsidRDefault="004175BE" w:rsidP="00E40777">
      <w:pPr>
        <w:pStyle w:val="a3"/>
        <w:numPr>
          <w:ilvl w:val="1"/>
          <w:numId w:val="7"/>
        </w:numPr>
        <w:tabs>
          <w:tab w:val="left" w:pos="709"/>
          <w:tab w:val="left" w:pos="851"/>
        </w:tabs>
        <w:spacing w:line="276" w:lineRule="auto"/>
        <w:ind w:left="-284" w:right="283" w:firstLine="567"/>
        <w:jc w:val="both"/>
        <w:rPr>
          <w:rFonts w:eastAsiaTheme="minorEastAsia"/>
          <w:sz w:val="28"/>
          <w:szCs w:val="28"/>
        </w:rPr>
      </w:pPr>
      <w:r w:rsidRPr="005800BD">
        <w:rPr>
          <w:rFonts w:eastAsiaTheme="minorEastAsia"/>
          <w:sz w:val="28"/>
          <w:szCs w:val="28"/>
        </w:rPr>
        <w:t xml:space="preserve">Вычислите произведение растворимости </w:t>
      </w:r>
      <w:proofErr w:type="spellStart"/>
      <w:r w:rsidRPr="005800BD">
        <w:rPr>
          <w:rFonts w:eastAsiaTheme="minorEastAsia"/>
          <w:sz w:val="28"/>
          <w:szCs w:val="28"/>
          <w:lang w:val="en-US"/>
        </w:rPr>
        <w:t>CaSO</w:t>
      </w:r>
      <w:proofErr w:type="spellEnd"/>
      <w:r w:rsidRPr="005800BD">
        <w:rPr>
          <w:rFonts w:eastAsiaTheme="minorEastAsia"/>
          <w:sz w:val="28"/>
          <w:szCs w:val="28"/>
          <w:vertAlign w:val="subscript"/>
        </w:rPr>
        <w:t>4</w:t>
      </w:r>
      <w:r w:rsidRPr="005800BD">
        <w:rPr>
          <w:rFonts w:eastAsiaTheme="minorEastAsia"/>
          <w:sz w:val="28"/>
          <w:szCs w:val="28"/>
        </w:rPr>
        <w:t xml:space="preserve"> , если 1 л насыщенного раствора его содержит 1,5∙10</w:t>
      </w:r>
      <w:r w:rsidRPr="005800BD">
        <w:rPr>
          <w:rFonts w:eastAsiaTheme="minorEastAsia"/>
          <w:sz w:val="28"/>
          <w:szCs w:val="28"/>
          <w:vertAlign w:val="superscript"/>
        </w:rPr>
        <w:t>-2</w:t>
      </w:r>
      <w:r w:rsidRPr="005800BD">
        <w:rPr>
          <w:rFonts w:eastAsiaTheme="minorEastAsia"/>
          <w:sz w:val="28"/>
          <w:szCs w:val="28"/>
        </w:rPr>
        <w:t xml:space="preserve"> моля.</w:t>
      </w:r>
    </w:p>
    <w:p w:rsidR="004175BE" w:rsidRPr="00DA73A3" w:rsidRDefault="005800BD" w:rsidP="0037162C">
      <w:pPr>
        <w:spacing w:line="276" w:lineRule="auto"/>
        <w:ind w:left="-284" w:right="283" w:firstLine="567"/>
        <w:jc w:val="both"/>
        <w:rPr>
          <w:rFonts w:eastAsia="Times New Roman"/>
          <w:sz w:val="28"/>
          <w:szCs w:val="28"/>
          <w:lang w:eastAsia="ru-RU"/>
        </w:rPr>
      </w:pPr>
      <w:r w:rsidRPr="005800BD">
        <w:rPr>
          <w:rFonts w:eastAsia="Times New Roman"/>
          <w:bCs/>
          <w:sz w:val="28"/>
          <w:szCs w:val="28"/>
          <w:lang w:eastAsia="ru-RU"/>
        </w:rPr>
        <w:t>3.6.</w:t>
      </w:r>
      <w:r>
        <w:rPr>
          <w:rFonts w:eastAsia="Times New Roman"/>
          <w:b/>
          <w:bCs/>
          <w:sz w:val="28"/>
          <w:szCs w:val="28"/>
          <w:lang w:eastAsia="ru-RU"/>
        </w:rPr>
        <w:t xml:space="preserve"> </w:t>
      </w:r>
      <w:r w:rsidR="004175BE" w:rsidRPr="00DA73A3">
        <w:rPr>
          <w:rFonts w:eastAsia="Times New Roman"/>
          <w:sz w:val="28"/>
          <w:szCs w:val="28"/>
          <w:lang w:eastAsia="ru-RU"/>
        </w:rPr>
        <w:t xml:space="preserve"> Рассчитайте значение </w:t>
      </w:r>
      <w:proofErr w:type="gramStart"/>
      <w:r w:rsidR="004175BE" w:rsidRPr="00DA73A3">
        <w:rPr>
          <w:rFonts w:eastAsia="Times New Roman"/>
          <w:sz w:val="28"/>
          <w:szCs w:val="28"/>
          <w:lang w:eastAsia="ru-RU"/>
        </w:rPr>
        <w:t>ПР</w:t>
      </w:r>
      <w:proofErr w:type="gramEnd"/>
      <w:r w:rsidR="004175BE" w:rsidRPr="00DA73A3">
        <w:rPr>
          <w:rFonts w:eastAsia="Times New Roman"/>
          <w:sz w:val="28"/>
          <w:szCs w:val="28"/>
          <w:lang w:eastAsia="ru-RU"/>
        </w:rPr>
        <w:t>, если известна растворимость (моль/л) вещества М</w:t>
      </w:r>
      <w:r w:rsidR="004175BE" w:rsidRPr="00DA73A3">
        <w:rPr>
          <w:rFonts w:eastAsia="Times New Roman"/>
          <w:sz w:val="28"/>
          <w:szCs w:val="28"/>
          <w:vertAlign w:val="subscript"/>
          <w:lang w:eastAsia="ru-RU"/>
        </w:rPr>
        <w:t>2</w:t>
      </w:r>
      <w:r w:rsidR="004175BE" w:rsidRPr="00DA73A3">
        <w:rPr>
          <w:rFonts w:eastAsia="Times New Roman"/>
          <w:sz w:val="28"/>
          <w:szCs w:val="28"/>
          <w:lang w:eastAsia="ru-RU"/>
        </w:rPr>
        <w:t xml:space="preserve">А  в воде при некоторой температуре: </w:t>
      </w:r>
    </w:p>
    <w:p w:rsidR="004175BE" w:rsidRPr="00DA73A3" w:rsidRDefault="004175BE"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а) 1,2 </w:t>
      </w:r>
      <w:r w:rsidRPr="00DA73A3">
        <w:rPr>
          <w:rFonts w:eastAsia="Times New Roman"/>
          <w:sz w:val="28"/>
          <w:szCs w:val="28"/>
          <w:vertAlign w:val="superscript"/>
          <w:lang w:eastAsia="ru-RU"/>
        </w:rPr>
        <w:t xml:space="preserve">. </w:t>
      </w:r>
      <w:r w:rsidRPr="00DA73A3">
        <w:rPr>
          <w:rFonts w:eastAsia="Times New Roman"/>
          <w:sz w:val="28"/>
          <w:szCs w:val="28"/>
          <w:lang w:eastAsia="ru-RU"/>
        </w:rPr>
        <w:t>10</w:t>
      </w:r>
      <w:r w:rsidRPr="00DA73A3">
        <w:rPr>
          <w:rFonts w:eastAsia="Times New Roman"/>
          <w:sz w:val="28"/>
          <w:szCs w:val="28"/>
          <w:vertAlign w:val="superscript"/>
          <w:lang w:eastAsia="ru-RU"/>
        </w:rPr>
        <w:t>–3</w:t>
      </w:r>
      <w:r w:rsidRPr="00DA73A3">
        <w:rPr>
          <w:rFonts w:eastAsia="Times New Roman"/>
          <w:sz w:val="28"/>
          <w:szCs w:val="28"/>
          <w:lang w:eastAsia="ru-RU"/>
        </w:rPr>
        <w:tab/>
      </w:r>
      <w:r w:rsidRPr="00DA73A3">
        <w:rPr>
          <w:rFonts w:eastAsia="Times New Roman"/>
          <w:sz w:val="28"/>
          <w:szCs w:val="28"/>
          <w:lang w:eastAsia="ru-RU"/>
        </w:rPr>
        <w:tab/>
        <w:t xml:space="preserve"> б) 2,7 </w:t>
      </w:r>
      <w:r w:rsidRPr="00DA73A3">
        <w:rPr>
          <w:rFonts w:eastAsia="Times New Roman"/>
          <w:sz w:val="28"/>
          <w:szCs w:val="28"/>
          <w:vertAlign w:val="superscript"/>
          <w:lang w:eastAsia="ru-RU"/>
        </w:rPr>
        <w:t>.</w:t>
      </w:r>
      <w:r w:rsidRPr="00DA73A3">
        <w:rPr>
          <w:rFonts w:eastAsia="Times New Roman"/>
          <w:sz w:val="28"/>
          <w:szCs w:val="28"/>
          <w:lang w:eastAsia="ru-RU"/>
        </w:rPr>
        <w:t xml:space="preserve"> 10</w:t>
      </w:r>
      <w:r w:rsidRPr="00DA73A3">
        <w:rPr>
          <w:rFonts w:eastAsia="Times New Roman"/>
          <w:sz w:val="28"/>
          <w:szCs w:val="28"/>
          <w:vertAlign w:val="superscript"/>
          <w:lang w:eastAsia="ru-RU"/>
        </w:rPr>
        <w:t>–4</w:t>
      </w:r>
      <w:r w:rsidRPr="00DA73A3">
        <w:rPr>
          <w:rFonts w:eastAsia="Times New Roman"/>
          <w:sz w:val="28"/>
          <w:szCs w:val="28"/>
          <w:lang w:eastAsia="ru-RU"/>
        </w:rPr>
        <w:tab/>
      </w:r>
      <w:r w:rsidRPr="00DA73A3">
        <w:rPr>
          <w:rFonts w:eastAsia="Times New Roman"/>
          <w:sz w:val="28"/>
          <w:szCs w:val="28"/>
          <w:lang w:eastAsia="ru-RU"/>
        </w:rPr>
        <w:tab/>
        <w:t>в) 0,034</w:t>
      </w:r>
    </w:p>
    <w:p w:rsidR="004175BE" w:rsidRPr="00DA73A3" w:rsidRDefault="004175BE"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г) 5,6 </w:t>
      </w:r>
      <w:r w:rsidRPr="00DA73A3">
        <w:rPr>
          <w:rFonts w:eastAsia="Times New Roman"/>
          <w:sz w:val="28"/>
          <w:szCs w:val="28"/>
          <w:vertAlign w:val="superscript"/>
          <w:lang w:eastAsia="ru-RU"/>
        </w:rPr>
        <w:t xml:space="preserve">. </w:t>
      </w:r>
      <w:r w:rsidRPr="00DA73A3">
        <w:rPr>
          <w:rFonts w:eastAsia="Times New Roman"/>
          <w:sz w:val="28"/>
          <w:szCs w:val="28"/>
          <w:lang w:eastAsia="ru-RU"/>
        </w:rPr>
        <w:t>10</w:t>
      </w:r>
      <w:r w:rsidRPr="00DA73A3">
        <w:rPr>
          <w:rFonts w:eastAsia="Times New Roman"/>
          <w:sz w:val="28"/>
          <w:szCs w:val="28"/>
          <w:vertAlign w:val="superscript"/>
          <w:lang w:eastAsia="ru-RU"/>
        </w:rPr>
        <w:t>–6</w:t>
      </w:r>
      <w:r w:rsidRPr="00DA73A3">
        <w:rPr>
          <w:rFonts w:eastAsia="Times New Roman"/>
          <w:sz w:val="28"/>
          <w:szCs w:val="28"/>
          <w:lang w:eastAsia="ru-RU"/>
        </w:rPr>
        <w:tab/>
      </w:r>
      <w:r w:rsidRPr="00DA73A3">
        <w:rPr>
          <w:rFonts w:eastAsia="Times New Roman"/>
          <w:sz w:val="28"/>
          <w:szCs w:val="28"/>
          <w:lang w:eastAsia="ru-RU"/>
        </w:rPr>
        <w:tab/>
      </w:r>
      <w:r w:rsidRPr="00DA73A3">
        <w:rPr>
          <w:rFonts w:eastAsia="Times New Roman"/>
          <w:sz w:val="28"/>
          <w:szCs w:val="28"/>
          <w:lang w:eastAsia="ru-RU"/>
        </w:rPr>
        <w:tab/>
      </w:r>
      <w:proofErr w:type="spellStart"/>
      <w:r w:rsidRPr="00DA73A3">
        <w:rPr>
          <w:rFonts w:eastAsia="Times New Roman"/>
          <w:sz w:val="28"/>
          <w:szCs w:val="28"/>
          <w:lang w:eastAsia="ru-RU"/>
        </w:rPr>
        <w:t>д</w:t>
      </w:r>
      <w:proofErr w:type="spellEnd"/>
      <w:r w:rsidRPr="00DA73A3">
        <w:rPr>
          <w:rFonts w:eastAsia="Times New Roman"/>
          <w:sz w:val="28"/>
          <w:szCs w:val="28"/>
          <w:lang w:eastAsia="ru-RU"/>
        </w:rPr>
        <w:t xml:space="preserve">) 8,3 </w:t>
      </w:r>
      <w:r w:rsidRPr="00DA73A3">
        <w:rPr>
          <w:rFonts w:eastAsia="Times New Roman"/>
          <w:sz w:val="28"/>
          <w:szCs w:val="28"/>
          <w:vertAlign w:val="superscript"/>
          <w:lang w:eastAsia="ru-RU"/>
        </w:rPr>
        <w:t>.</w:t>
      </w:r>
      <w:r w:rsidRPr="00DA73A3">
        <w:rPr>
          <w:rFonts w:eastAsia="Times New Roman"/>
          <w:sz w:val="28"/>
          <w:szCs w:val="28"/>
          <w:lang w:eastAsia="ru-RU"/>
        </w:rPr>
        <w:t xml:space="preserve"> 10</w:t>
      </w:r>
      <w:r w:rsidRPr="00DA73A3">
        <w:rPr>
          <w:rFonts w:eastAsia="Times New Roman"/>
          <w:sz w:val="28"/>
          <w:szCs w:val="28"/>
          <w:vertAlign w:val="superscript"/>
          <w:lang w:eastAsia="ru-RU"/>
        </w:rPr>
        <w:t>–4</w:t>
      </w:r>
      <w:r w:rsidRPr="00DA73A3">
        <w:rPr>
          <w:rFonts w:eastAsia="Times New Roman"/>
          <w:sz w:val="28"/>
          <w:szCs w:val="28"/>
          <w:lang w:eastAsia="ru-RU"/>
        </w:rPr>
        <w:tab/>
      </w:r>
      <w:r w:rsidRPr="00DA73A3">
        <w:rPr>
          <w:rFonts w:eastAsia="Times New Roman"/>
          <w:sz w:val="28"/>
          <w:szCs w:val="28"/>
          <w:lang w:eastAsia="ru-RU"/>
        </w:rPr>
        <w:tab/>
        <w:t xml:space="preserve">е) 7,9 </w:t>
      </w:r>
      <w:r w:rsidRPr="00DA73A3">
        <w:rPr>
          <w:rFonts w:eastAsia="Times New Roman"/>
          <w:sz w:val="28"/>
          <w:szCs w:val="28"/>
          <w:vertAlign w:val="superscript"/>
          <w:lang w:eastAsia="ru-RU"/>
        </w:rPr>
        <w:t xml:space="preserve">. </w:t>
      </w:r>
      <w:r w:rsidRPr="00DA73A3">
        <w:rPr>
          <w:rFonts w:eastAsia="Times New Roman"/>
          <w:sz w:val="28"/>
          <w:szCs w:val="28"/>
          <w:lang w:eastAsia="ru-RU"/>
        </w:rPr>
        <w:t>10</w:t>
      </w:r>
      <w:r w:rsidRPr="00DA73A3">
        <w:rPr>
          <w:rFonts w:eastAsia="Times New Roman"/>
          <w:sz w:val="28"/>
          <w:szCs w:val="28"/>
          <w:vertAlign w:val="superscript"/>
          <w:lang w:eastAsia="ru-RU"/>
        </w:rPr>
        <w:t>–5</w:t>
      </w:r>
    </w:p>
    <w:p w:rsidR="004175BE" w:rsidRPr="00DA73A3" w:rsidRDefault="005800BD" w:rsidP="0037162C">
      <w:pPr>
        <w:spacing w:before="100" w:beforeAutospacing="1" w:after="100" w:afterAutospacing="1" w:line="276" w:lineRule="auto"/>
        <w:ind w:left="-284" w:right="283" w:firstLine="567"/>
        <w:jc w:val="both"/>
        <w:rPr>
          <w:rFonts w:eastAsia="Times New Roman"/>
          <w:sz w:val="28"/>
          <w:szCs w:val="28"/>
          <w:lang w:eastAsia="ru-RU"/>
        </w:rPr>
      </w:pPr>
      <w:r>
        <w:rPr>
          <w:rFonts w:eastAsia="Times New Roman"/>
          <w:b/>
          <w:bCs/>
          <w:sz w:val="28"/>
          <w:szCs w:val="28"/>
          <w:lang w:eastAsia="ru-RU"/>
        </w:rPr>
        <w:t>3.7.</w:t>
      </w:r>
      <w:r w:rsidR="004175BE" w:rsidRPr="00DA73A3">
        <w:rPr>
          <w:rFonts w:eastAsia="Times New Roman"/>
          <w:sz w:val="28"/>
          <w:szCs w:val="28"/>
          <w:lang w:eastAsia="ru-RU"/>
        </w:rPr>
        <w:tab/>
        <w:t xml:space="preserve">Рассчитайте значение </w:t>
      </w:r>
      <w:proofErr w:type="gramStart"/>
      <w:r w:rsidR="004175BE" w:rsidRPr="00DA73A3">
        <w:rPr>
          <w:rFonts w:eastAsia="Times New Roman"/>
          <w:sz w:val="28"/>
          <w:szCs w:val="28"/>
          <w:lang w:eastAsia="ru-RU"/>
        </w:rPr>
        <w:t>ПР</w:t>
      </w:r>
      <w:proofErr w:type="gramEnd"/>
      <w:r w:rsidR="004175BE" w:rsidRPr="00DA73A3">
        <w:rPr>
          <w:rFonts w:eastAsia="Times New Roman"/>
          <w:sz w:val="28"/>
          <w:szCs w:val="28"/>
          <w:lang w:eastAsia="ru-RU"/>
        </w:rPr>
        <w:t>, если известна растворимость (моль/л) вещества МА</w:t>
      </w:r>
      <w:r w:rsidR="004175BE" w:rsidRPr="00DA73A3">
        <w:rPr>
          <w:rFonts w:eastAsia="Times New Roman"/>
          <w:sz w:val="28"/>
          <w:szCs w:val="28"/>
          <w:vertAlign w:val="subscript"/>
          <w:lang w:eastAsia="ru-RU"/>
        </w:rPr>
        <w:t>3</w:t>
      </w:r>
      <w:r w:rsidR="004175BE" w:rsidRPr="00DA73A3">
        <w:rPr>
          <w:rFonts w:eastAsia="Times New Roman"/>
          <w:sz w:val="28"/>
          <w:szCs w:val="28"/>
          <w:lang w:eastAsia="ru-RU"/>
        </w:rPr>
        <w:t xml:space="preserve">  в воде при некоторой температуре: </w:t>
      </w:r>
    </w:p>
    <w:p w:rsidR="004175BE" w:rsidRPr="00DA73A3" w:rsidRDefault="004175BE"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а) 1,2 </w:t>
      </w:r>
      <w:r w:rsidRPr="00DA73A3">
        <w:rPr>
          <w:rFonts w:eastAsia="Times New Roman"/>
          <w:sz w:val="28"/>
          <w:szCs w:val="28"/>
          <w:vertAlign w:val="superscript"/>
          <w:lang w:eastAsia="ru-RU"/>
        </w:rPr>
        <w:t xml:space="preserve">. </w:t>
      </w:r>
      <w:r w:rsidRPr="00DA73A3">
        <w:rPr>
          <w:rFonts w:eastAsia="Times New Roman"/>
          <w:sz w:val="28"/>
          <w:szCs w:val="28"/>
          <w:lang w:eastAsia="ru-RU"/>
        </w:rPr>
        <w:t>10</w:t>
      </w:r>
      <w:r w:rsidRPr="00DA73A3">
        <w:rPr>
          <w:rFonts w:eastAsia="Times New Roman"/>
          <w:sz w:val="28"/>
          <w:szCs w:val="28"/>
          <w:vertAlign w:val="superscript"/>
          <w:lang w:eastAsia="ru-RU"/>
        </w:rPr>
        <w:t>–3</w:t>
      </w:r>
      <w:r w:rsidRPr="00DA73A3">
        <w:rPr>
          <w:rFonts w:eastAsia="Times New Roman"/>
          <w:sz w:val="28"/>
          <w:szCs w:val="28"/>
          <w:lang w:eastAsia="ru-RU"/>
        </w:rPr>
        <w:tab/>
      </w:r>
      <w:r w:rsidRPr="00DA73A3">
        <w:rPr>
          <w:rFonts w:eastAsia="Times New Roman"/>
          <w:sz w:val="28"/>
          <w:szCs w:val="28"/>
          <w:lang w:eastAsia="ru-RU"/>
        </w:rPr>
        <w:tab/>
        <w:t xml:space="preserve">б) 2,7 </w:t>
      </w:r>
      <w:r w:rsidRPr="00DA73A3">
        <w:rPr>
          <w:rFonts w:eastAsia="Times New Roman"/>
          <w:sz w:val="28"/>
          <w:szCs w:val="28"/>
          <w:vertAlign w:val="superscript"/>
          <w:lang w:eastAsia="ru-RU"/>
        </w:rPr>
        <w:t>.</w:t>
      </w:r>
      <w:r w:rsidRPr="00DA73A3">
        <w:rPr>
          <w:rFonts w:eastAsia="Times New Roman"/>
          <w:sz w:val="28"/>
          <w:szCs w:val="28"/>
          <w:lang w:eastAsia="ru-RU"/>
        </w:rPr>
        <w:t xml:space="preserve"> 10</w:t>
      </w:r>
      <w:r w:rsidRPr="00DA73A3">
        <w:rPr>
          <w:rFonts w:eastAsia="Times New Roman"/>
          <w:sz w:val="28"/>
          <w:szCs w:val="28"/>
          <w:vertAlign w:val="superscript"/>
          <w:lang w:eastAsia="ru-RU"/>
        </w:rPr>
        <w:t>–4</w:t>
      </w:r>
      <w:r w:rsidRPr="00DA73A3">
        <w:rPr>
          <w:rFonts w:eastAsia="Times New Roman"/>
          <w:sz w:val="28"/>
          <w:szCs w:val="28"/>
          <w:lang w:eastAsia="ru-RU"/>
        </w:rPr>
        <w:tab/>
      </w:r>
      <w:r w:rsidRPr="00DA73A3">
        <w:rPr>
          <w:rFonts w:eastAsia="Times New Roman"/>
          <w:sz w:val="28"/>
          <w:szCs w:val="28"/>
          <w:lang w:eastAsia="ru-RU"/>
        </w:rPr>
        <w:tab/>
        <w:t>в) 0,034</w:t>
      </w:r>
    </w:p>
    <w:p w:rsidR="004175BE" w:rsidRPr="00DA73A3" w:rsidRDefault="004175BE"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г) 5,6 </w:t>
      </w:r>
      <w:r w:rsidRPr="00DA73A3">
        <w:rPr>
          <w:rFonts w:eastAsia="Times New Roman"/>
          <w:sz w:val="28"/>
          <w:szCs w:val="28"/>
          <w:vertAlign w:val="superscript"/>
          <w:lang w:eastAsia="ru-RU"/>
        </w:rPr>
        <w:t xml:space="preserve">. </w:t>
      </w:r>
      <w:r w:rsidRPr="00DA73A3">
        <w:rPr>
          <w:rFonts w:eastAsia="Times New Roman"/>
          <w:sz w:val="28"/>
          <w:szCs w:val="28"/>
          <w:lang w:eastAsia="ru-RU"/>
        </w:rPr>
        <w:t>10</w:t>
      </w:r>
      <w:r w:rsidRPr="00DA73A3">
        <w:rPr>
          <w:rFonts w:eastAsia="Times New Roman"/>
          <w:sz w:val="28"/>
          <w:szCs w:val="28"/>
          <w:vertAlign w:val="superscript"/>
          <w:lang w:eastAsia="ru-RU"/>
        </w:rPr>
        <w:t>–6</w:t>
      </w:r>
      <w:r w:rsidRPr="00DA73A3">
        <w:rPr>
          <w:rFonts w:eastAsia="Times New Roman"/>
          <w:sz w:val="28"/>
          <w:szCs w:val="28"/>
          <w:lang w:eastAsia="ru-RU"/>
        </w:rPr>
        <w:tab/>
      </w:r>
      <w:r w:rsidRPr="00DA73A3">
        <w:rPr>
          <w:rFonts w:eastAsia="Times New Roman"/>
          <w:sz w:val="28"/>
          <w:szCs w:val="28"/>
          <w:lang w:eastAsia="ru-RU"/>
        </w:rPr>
        <w:tab/>
      </w:r>
      <w:r w:rsidRPr="00DA73A3">
        <w:rPr>
          <w:rFonts w:eastAsia="Times New Roman"/>
          <w:sz w:val="28"/>
          <w:szCs w:val="28"/>
          <w:lang w:eastAsia="ru-RU"/>
        </w:rPr>
        <w:tab/>
        <w:t xml:space="preserve"> </w:t>
      </w:r>
      <w:proofErr w:type="spellStart"/>
      <w:r w:rsidRPr="00DA73A3">
        <w:rPr>
          <w:rFonts w:eastAsia="Times New Roman"/>
          <w:sz w:val="28"/>
          <w:szCs w:val="28"/>
          <w:lang w:eastAsia="ru-RU"/>
        </w:rPr>
        <w:t>д</w:t>
      </w:r>
      <w:proofErr w:type="spellEnd"/>
      <w:r w:rsidRPr="00DA73A3">
        <w:rPr>
          <w:rFonts w:eastAsia="Times New Roman"/>
          <w:sz w:val="28"/>
          <w:szCs w:val="28"/>
          <w:lang w:eastAsia="ru-RU"/>
        </w:rPr>
        <w:t xml:space="preserve">) 8,3 </w:t>
      </w:r>
      <w:r w:rsidRPr="00DA73A3">
        <w:rPr>
          <w:rFonts w:eastAsia="Times New Roman"/>
          <w:sz w:val="28"/>
          <w:szCs w:val="28"/>
          <w:vertAlign w:val="superscript"/>
          <w:lang w:eastAsia="ru-RU"/>
        </w:rPr>
        <w:t>.</w:t>
      </w:r>
      <w:r w:rsidRPr="00DA73A3">
        <w:rPr>
          <w:rFonts w:eastAsia="Times New Roman"/>
          <w:sz w:val="28"/>
          <w:szCs w:val="28"/>
          <w:lang w:eastAsia="ru-RU"/>
        </w:rPr>
        <w:t xml:space="preserve"> 10</w:t>
      </w:r>
      <w:r w:rsidRPr="00DA73A3">
        <w:rPr>
          <w:rFonts w:eastAsia="Times New Roman"/>
          <w:sz w:val="28"/>
          <w:szCs w:val="28"/>
          <w:vertAlign w:val="superscript"/>
          <w:lang w:eastAsia="ru-RU"/>
        </w:rPr>
        <w:t>–4</w:t>
      </w:r>
      <w:r w:rsidRPr="00DA73A3">
        <w:rPr>
          <w:rFonts w:eastAsia="Times New Roman"/>
          <w:sz w:val="28"/>
          <w:szCs w:val="28"/>
          <w:lang w:eastAsia="ru-RU"/>
        </w:rPr>
        <w:tab/>
      </w:r>
      <w:r w:rsidRPr="00DA73A3">
        <w:rPr>
          <w:rFonts w:eastAsia="Times New Roman"/>
          <w:sz w:val="28"/>
          <w:szCs w:val="28"/>
          <w:lang w:eastAsia="ru-RU"/>
        </w:rPr>
        <w:tab/>
        <w:t xml:space="preserve">е) 7,9 </w:t>
      </w:r>
      <w:r w:rsidRPr="00DA73A3">
        <w:rPr>
          <w:rFonts w:eastAsia="Times New Roman"/>
          <w:sz w:val="28"/>
          <w:szCs w:val="28"/>
          <w:vertAlign w:val="superscript"/>
          <w:lang w:eastAsia="ru-RU"/>
        </w:rPr>
        <w:t xml:space="preserve">. </w:t>
      </w:r>
      <w:r w:rsidRPr="00DA73A3">
        <w:rPr>
          <w:rFonts w:eastAsia="Times New Roman"/>
          <w:sz w:val="28"/>
          <w:szCs w:val="28"/>
          <w:lang w:eastAsia="ru-RU"/>
        </w:rPr>
        <w:t>10</w:t>
      </w:r>
      <w:r w:rsidRPr="00DA73A3">
        <w:rPr>
          <w:rFonts w:eastAsia="Times New Roman"/>
          <w:sz w:val="28"/>
          <w:szCs w:val="28"/>
          <w:vertAlign w:val="superscript"/>
          <w:lang w:eastAsia="ru-RU"/>
        </w:rPr>
        <w:t>–5</w:t>
      </w:r>
    </w:p>
    <w:p w:rsidR="004175BE" w:rsidRPr="00DA73A3" w:rsidRDefault="005800BD" w:rsidP="0037162C">
      <w:pPr>
        <w:spacing w:before="100" w:beforeAutospacing="1" w:after="100" w:afterAutospacing="1" w:line="276" w:lineRule="auto"/>
        <w:ind w:left="-284" w:right="283" w:firstLine="567"/>
        <w:jc w:val="both"/>
        <w:rPr>
          <w:rFonts w:eastAsia="Times New Roman"/>
          <w:sz w:val="28"/>
          <w:szCs w:val="28"/>
          <w:lang w:eastAsia="ru-RU"/>
        </w:rPr>
      </w:pPr>
      <w:r>
        <w:rPr>
          <w:rFonts w:eastAsia="Times New Roman"/>
          <w:b/>
          <w:bCs/>
          <w:sz w:val="28"/>
          <w:szCs w:val="28"/>
          <w:lang w:eastAsia="ru-RU"/>
        </w:rPr>
        <w:t xml:space="preserve">3.8. </w:t>
      </w:r>
      <w:r w:rsidR="004175BE" w:rsidRPr="00DA73A3">
        <w:rPr>
          <w:rFonts w:eastAsia="Times New Roman"/>
          <w:sz w:val="28"/>
          <w:szCs w:val="28"/>
          <w:lang w:eastAsia="ru-RU"/>
        </w:rPr>
        <w:t xml:space="preserve">Рассчитайте значение </w:t>
      </w:r>
      <w:proofErr w:type="gramStart"/>
      <w:r w:rsidR="004175BE" w:rsidRPr="00DA73A3">
        <w:rPr>
          <w:rFonts w:eastAsia="Times New Roman"/>
          <w:sz w:val="28"/>
          <w:szCs w:val="28"/>
          <w:lang w:eastAsia="ru-RU"/>
        </w:rPr>
        <w:t>ПР</w:t>
      </w:r>
      <w:proofErr w:type="gramEnd"/>
      <w:r w:rsidR="004175BE" w:rsidRPr="00DA73A3">
        <w:rPr>
          <w:rFonts w:eastAsia="Times New Roman"/>
          <w:sz w:val="28"/>
          <w:szCs w:val="28"/>
          <w:lang w:eastAsia="ru-RU"/>
        </w:rPr>
        <w:t>, если известна растворимость (моль/л) вещества МА</w:t>
      </w:r>
      <w:r w:rsidR="004175BE" w:rsidRPr="00DA73A3">
        <w:rPr>
          <w:rFonts w:eastAsia="Times New Roman"/>
          <w:sz w:val="28"/>
          <w:szCs w:val="28"/>
          <w:vertAlign w:val="subscript"/>
          <w:lang w:eastAsia="ru-RU"/>
        </w:rPr>
        <w:t>4</w:t>
      </w:r>
      <w:r w:rsidR="004175BE" w:rsidRPr="00DA73A3">
        <w:rPr>
          <w:rFonts w:eastAsia="Times New Roman"/>
          <w:sz w:val="28"/>
          <w:szCs w:val="28"/>
          <w:lang w:eastAsia="ru-RU"/>
        </w:rPr>
        <w:t xml:space="preserve">  в воде при некоторой температуре: </w:t>
      </w:r>
    </w:p>
    <w:p w:rsidR="004175BE" w:rsidRPr="00DA73A3" w:rsidRDefault="004175BE"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а) 1,2 </w:t>
      </w:r>
      <w:r w:rsidRPr="00DA73A3">
        <w:rPr>
          <w:rFonts w:eastAsia="Times New Roman"/>
          <w:sz w:val="28"/>
          <w:szCs w:val="28"/>
          <w:vertAlign w:val="superscript"/>
          <w:lang w:eastAsia="ru-RU"/>
        </w:rPr>
        <w:t xml:space="preserve">. </w:t>
      </w:r>
      <w:r w:rsidRPr="00DA73A3">
        <w:rPr>
          <w:rFonts w:eastAsia="Times New Roman"/>
          <w:sz w:val="28"/>
          <w:szCs w:val="28"/>
          <w:lang w:eastAsia="ru-RU"/>
        </w:rPr>
        <w:t>10</w:t>
      </w:r>
      <w:r w:rsidRPr="00DA73A3">
        <w:rPr>
          <w:rFonts w:eastAsia="Times New Roman"/>
          <w:sz w:val="28"/>
          <w:szCs w:val="28"/>
          <w:vertAlign w:val="superscript"/>
          <w:lang w:eastAsia="ru-RU"/>
        </w:rPr>
        <w:t>–3</w:t>
      </w:r>
      <w:r w:rsidRPr="00DA73A3">
        <w:rPr>
          <w:rFonts w:eastAsia="Times New Roman"/>
          <w:sz w:val="28"/>
          <w:szCs w:val="28"/>
          <w:lang w:eastAsia="ru-RU"/>
        </w:rPr>
        <w:tab/>
      </w:r>
      <w:r w:rsidRPr="00DA73A3">
        <w:rPr>
          <w:rFonts w:eastAsia="Times New Roman"/>
          <w:sz w:val="28"/>
          <w:szCs w:val="28"/>
          <w:lang w:eastAsia="ru-RU"/>
        </w:rPr>
        <w:tab/>
        <w:t xml:space="preserve"> б) 2,7 </w:t>
      </w:r>
      <w:r w:rsidRPr="00DA73A3">
        <w:rPr>
          <w:rFonts w:eastAsia="Times New Roman"/>
          <w:sz w:val="28"/>
          <w:szCs w:val="28"/>
          <w:vertAlign w:val="superscript"/>
          <w:lang w:eastAsia="ru-RU"/>
        </w:rPr>
        <w:t>.</w:t>
      </w:r>
      <w:r w:rsidRPr="00DA73A3">
        <w:rPr>
          <w:rFonts w:eastAsia="Times New Roman"/>
          <w:sz w:val="28"/>
          <w:szCs w:val="28"/>
          <w:lang w:eastAsia="ru-RU"/>
        </w:rPr>
        <w:t xml:space="preserve"> 10</w:t>
      </w:r>
      <w:r w:rsidRPr="00DA73A3">
        <w:rPr>
          <w:rFonts w:eastAsia="Times New Roman"/>
          <w:sz w:val="28"/>
          <w:szCs w:val="28"/>
          <w:vertAlign w:val="superscript"/>
          <w:lang w:eastAsia="ru-RU"/>
        </w:rPr>
        <w:t>–4</w:t>
      </w:r>
      <w:r w:rsidRPr="00DA73A3">
        <w:rPr>
          <w:rFonts w:eastAsia="Times New Roman"/>
          <w:sz w:val="28"/>
          <w:szCs w:val="28"/>
          <w:lang w:eastAsia="ru-RU"/>
        </w:rPr>
        <w:tab/>
      </w:r>
      <w:r w:rsidRPr="00DA73A3">
        <w:rPr>
          <w:rFonts w:eastAsia="Times New Roman"/>
          <w:sz w:val="28"/>
          <w:szCs w:val="28"/>
          <w:lang w:eastAsia="ru-RU"/>
        </w:rPr>
        <w:tab/>
        <w:t xml:space="preserve"> в) 0,034</w:t>
      </w:r>
    </w:p>
    <w:p w:rsidR="004175BE" w:rsidRPr="00DA73A3" w:rsidRDefault="004175BE"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г) 5,6 </w:t>
      </w:r>
      <w:r w:rsidRPr="00DA73A3">
        <w:rPr>
          <w:rFonts w:eastAsia="Times New Roman"/>
          <w:sz w:val="28"/>
          <w:szCs w:val="28"/>
          <w:vertAlign w:val="superscript"/>
          <w:lang w:eastAsia="ru-RU"/>
        </w:rPr>
        <w:t xml:space="preserve">. </w:t>
      </w:r>
      <w:r w:rsidRPr="00DA73A3">
        <w:rPr>
          <w:rFonts w:eastAsia="Times New Roman"/>
          <w:sz w:val="28"/>
          <w:szCs w:val="28"/>
          <w:lang w:eastAsia="ru-RU"/>
        </w:rPr>
        <w:t>10</w:t>
      </w:r>
      <w:r w:rsidRPr="00DA73A3">
        <w:rPr>
          <w:rFonts w:eastAsia="Times New Roman"/>
          <w:sz w:val="28"/>
          <w:szCs w:val="28"/>
          <w:vertAlign w:val="superscript"/>
          <w:lang w:eastAsia="ru-RU"/>
        </w:rPr>
        <w:t>–6</w:t>
      </w:r>
      <w:r w:rsidRPr="00DA73A3">
        <w:rPr>
          <w:rFonts w:eastAsia="Times New Roman"/>
          <w:sz w:val="28"/>
          <w:szCs w:val="28"/>
          <w:lang w:eastAsia="ru-RU"/>
        </w:rPr>
        <w:tab/>
      </w:r>
      <w:r w:rsidRPr="00DA73A3">
        <w:rPr>
          <w:rFonts w:eastAsia="Times New Roman"/>
          <w:sz w:val="28"/>
          <w:szCs w:val="28"/>
          <w:lang w:eastAsia="ru-RU"/>
        </w:rPr>
        <w:tab/>
      </w:r>
      <w:r w:rsidRPr="00DA73A3">
        <w:rPr>
          <w:rFonts w:eastAsia="Times New Roman"/>
          <w:sz w:val="28"/>
          <w:szCs w:val="28"/>
          <w:lang w:eastAsia="ru-RU"/>
        </w:rPr>
        <w:tab/>
      </w:r>
      <w:proofErr w:type="spellStart"/>
      <w:r w:rsidRPr="00DA73A3">
        <w:rPr>
          <w:rFonts w:eastAsia="Times New Roman"/>
          <w:sz w:val="28"/>
          <w:szCs w:val="28"/>
          <w:lang w:eastAsia="ru-RU"/>
        </w:rPr>
        <w:t>д</w:t>
      </w:r>
      <w:proofErr w:type="spellEnd"/>
      <w:r w:rsidRPr="00DA73A3">
        <w:rPr>
          <w:rFonts w:eastAsia="Times New Roman"/>
          <w:sz w:val="28"/>
          <w:szCs w:val="28"/>
          <w:lang w:eastAsia="ru-RU"/>
        </w:rPr>
        <w:t xml:space="preserve">) 8,3 </w:t>
      </w:r>
      <w:r w:rsidRPr="00DA73A3">
        <w:rPr>
          <w:rFonts w:eastAsia="Times New Roman"/>
          <w:sz w:val="28"/>
          <w:szCs w:val="28"/>
          <w:vertAlign w:val="superscript"/>
          <w:lang w:eastAsia="ru-RU"/>
        </w:rPr>
        <w:t>.</w:t>
      </w:r>
      <w:r w:rsidRPr="00DA73A3">
        <w:rPr>
          <w:rFonts w:eastAsia="Times New Roman"/>
          <w:sz w:val="28"/>
          <w:szCs w:val="28"/>
          <w:lang w:eastAsia="ru-RU"/>
        </w:rPr>
        <w:t xml:space="preserve"> 10</w:t>
      </w:r>
      <w:r w:rsidRPr="00DA73A3">
        <w:rPr>
          <w:rFonts w:eastAsia="Times New Roman"/>
          <w:sz w:val="28"/>
          <w:szCs w:val="28"/>
          <w:vertAlign w:val="superscript"/>
          <w:lang w:eastAsia="ru-RU"/>
        </w:rPr>
        <w:t>–4</w:t>
      </w:r>
      <w:r w:rsidRPr="00DA73A3">
        <w:rPr>
          <w:rFonts w:eastAsia="Times New Roman"/>
          <w:sz w:val="28"/>
          <w:szCs w:val="28"/>
          <w:lang w:eastAsia="ru-RU"/>
        </w:rPr>
        <w:tab/>
      </w:r>
      <w:r w:rsidRPr="00DA73A3">
        <w:rPr>
          <w:rFonts w:eastAsia="Times New Roman"/>
          <w:sz w:val="28"/>
          <w:szCs w:val="28"/>
          <w:lang w:eastAsia="ru-RU"/>
        </w:rPr>
        <w:tab/>
        <w:t xml:space="preserve">е) 7,9 </w:t>
      </w:r>
      <w:r w:rsidRPr="00DA73A3">
        <w:rPr>
          <w:rFonts w:eastAsia="Times New Roman"/>
          <w:sz w:val="28"/>
          <w:szCs w:val="28"/>
          <w:vertAlign w:val="superscript"/>
          <w:lang w:eastAsia="ru-RU"/>
        </w:rPr>
        <w:t xml:space="preserve">. </w:t>
      </w:r>
      <w:r w:rsidRPr="00DA73A3">
        <w:rPr>
          <w:rFonts w:eastAsia="Times New Roman"/>
          <w:sz w:val="28"/>
          <w:szCs w:val="28"/>
          <w:lang w:eastAsia="ru-RU"/>
        </w:rPr>
        <w:t>10</w:t>
      </w:r>
      <w:r w:rsidRPr="00DA73A3">
        <w:rPr>
          <w:rFonts w:eastAsia="Times New Roman"/>
          <w:sz w:val="28"/>
          <w:szCs w:val="28"/>
          <w:vertAlign w:val="superscript"/>
          <w:lang w:eastAsia="ru-RU"/>
        </w:rPr>
        <w:t>–5</w:t>
      </w:r>
    </w:p>
    <w:p w:rsidR="004175BE" w:rsidRPr="00DA73A3" w:rsidRDefault="005800BD" w:rsidP="0037162C">
      <w:pPr>
        <w:spacing w:before="100" w:beforeAutospacing="1" w:after="100" w:afterAutospacing="1" w:line="276" w:lineRule="auto"/>
        <w:ind w:left="-284" w:right="283" w:firstLine="567"/>
        <w:jc w:val="both"/>
        <w:rPr>
          <w:rFonts w:eastAsia="Times New Roman"/>
          <w:sz w:val="28"/>
          <w:szCs w:val="28"/>
          <w:lang w:eastAsia="ru-RU"/>
        </w:rPr>
      </w:pPr>
      <w:r>
        <w:rPr>
          <w:rFonts w:eastAsia="Times New Roman"/>
          <w:b/>
          <w:bCs/>
          <w:sz w:val="28"/>
          <w:szCs w:val="28"/>
          <w:lang w:eastAsia="ru-RU"/>
        </w:rPr>
        <w:t>3.9.</w:t>
      </w:r>
      <w:r w:rsidR="004175BE" w:rsidRPr="00DA73A3">
        <w:rPr>
          <w:rFonts w:eastAsia="Times New Roman"/>
          <w:sz w:val="28"/>
          <w:szCs w:val="28"/>
          <w:lang w:eastAsia="ru-RU"/>
        </w:rPr>
        <w:tab/>
        <w:t xml:space="preserve">Рассчитайте значение </w:t>
      </w:r>
      <w:proofErr w:type="gramStart"/>
      <w:r w:rsidR="004175BE" w:rsidRPr="00DA73A3">
        <w:rPr>
          <w:rFonts w:eastAsia="Times New Roman"/>
          <w:sz w:val="28"/>
          <w:szCs w:val="28"/>
          <w:lang w:eastAsia="ru-RU"/>
        </w:rPr>
        <w:t>ПР</w:t>
      </w:r>
      <w:proofErr w:type="gramEnd"/>
      <w:r w:rsidR="004175BE" w:rsidRPr="00DA73A3">
        <w:rPr>
          <w:rFonts w:eastAsia="Times New Roman"/>
          <w:sz w:val="28"/>
          <w:szCs w:val="28"/>
          <w:lang w:eastAsia="ru-RU"/>
        </w:rPr>
        <w:t>, если известна растворимость (моль/л) вещества М</w:t>
      </w:r>
      <w:r w:rsidR="004175BE" w:rsidRPr="00DA73A3">
        <w:rPr>
          <w:rFonts w:eastAsia="Times New Roman"/>
          <w:sz w:val="28"/>
          <w:szCs w:val="28"/>
          <w:vertAlign w:val="subscript"/>
          <w:lang w:eastAsia="ru-RU"/>
        </w:rPr>
        <w:t>2</w:t>
      </w:r>
      <w:r w:rsidR="004175BE" w:rsidRPr="00DA73A3">
        <w:rPr>
          <w:rFonts w:eastAsia="Times New Roman"/>
          <w:sz w:val="28"/>
          <w:szCs w:val="28"/>
          <w:lang w:eastAsia="ru-RU"/>
        </w:rPr>
        <w:t>А</w:t>
      </w:r>
      <w:r w:rsidR="004175BE" w:rsidRPr="00DA73A3">
        <w:rPr>
          <w:rFonts w:eastAsia="Times New Roman"/>
          <w:sz w:val="28"/>
          <w:szCs w:val="28"/>
          <w:vertAlign w:val="subscript"/>
          <w:lang w:eastAsia="ru-RU"/>
        </w:rPr>
        <w:t>3</w:t>
      </w:r>
      <w:r w:rsidR="004175BE" w:rsidRPr="00DA73A3">
        <w:rPr>
          <w:rFonts w:eastAsia="Times New Roman"/>
          <w:sz w:val="28"/>
          <w:szCs w:val="28"/>
          <w:lang w:eastAsia="ru-RU"/>
        </w:rPr>
        <w:t xml:space="preserve">  в воде при некоторой температуре: </w:t>
      </w:r>
    </w:p>
    <w:p w:rsidR="004175BE" w:rsidRPr="00DA73A3" w:rsidRDefault="004175BE"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а) 1,2 </w:t>
      </w:r>
      <w:r w:rsidRPr="00DA73A3">
        <w:rPr>
          <w:rFonts w:eastAsia="Times New Roman"/>
          <w:sz w:val="28"/>
          <w:szCs w:val="28"/>
          <w:vertAlign w:val="superscript"/>
          <w:lang w:eastAsia="ru-RU"/>
        </w:rPr>
        <w:t xml:space="preserve">. </w:t>
      </w:r>
      <w:r w:rsidRPr="00DA73A3">
        <w:rPr>
          <w:rFonts w:eastAsia="Times New Roman"/>
          <w:sz w:val="28"/>
          <w:szCs w:val="28"/>
          <w:lang w:eastAsia="ru-RU"/>
        </w:rPr>
        <w:t>10</w:t>
      </w:r>
      <w:r w:rsidRPr="00DA73A3">
        <w:rPr>
          <w:rFonts w:eastAsia="Times New Roman"/>
          <w:sz w:val="28"/>
          <w:szCs w:val="28"/>
          <w:vertAlign w:val="superscript"/>
          <w:lang w:eastAsia="ru-RU"/>
        </w:rPr>
        <w:t>–3</w:t>
      </w:r>
      <w:r w:rsidRPr="00DA73A3">
        <w:rPr>
          <w:rFonts w:eastAsia="Times New Roman"/>
          <w:sz w:val="28"/>
          <w:szCs w:val="28"/>
          <w:lang w:eastAsia="ru-RU"/>
        </w:rPr>
        <w:tab/>
      </w:r>
      <w:r w:rsidRPr="00DA73A3">
        <w:rPr>
          <w:rFonts w:eastAsia="Times New Roman"/>
          <w:sz w:val="28"/>
          <w:szCs w:val="28"/>
          <w:lang w:eastAsia="ru-RU"/>
        </w:rPr>
        <w:tab/>
        <w:t xml:space="preserve"> б) 2,7 </w:t>
      </w:r>
      <w:r w:rsidRPr="00DA73A3">
        <w:rPr>
          <w:rFonts w:eastAsia="Times New Roman"/>
          <w:sz w:val="28"/>
          <w:szCs w:val="28"/>
          <w:vertAlign w:val="superscript"/>
          <w:lang w:eastAsia="ru-RU"/>
        </w:rPr>
        <w:t>.</w:t>
      </w:r>
      <w:r w:rsidRPr="00DA73A3">
        <w:rPr>
          <w:rFonts w:eastAsia="Times New Roman"/>
          <w:sz w:val="28"/>
          <w:szCs w:val="28"/>
          <w:lang w:eastAsia="ru-RU"/>
        </w:rPr>
        <w:t xml:space="preserve"> 10</w:t>
      </w:r>
      <w:r w:rsidRPr="00DA73A3">
        <w:rPr>
          <w:rFonts w:eastAsia="Times New Roman"/>
          <w:sz w:val="28"/>
          <w:szCs w:val="28"/>
          <w:vertAlign w:val="superscript"/>
          <w:lang w:eastAsia="ru-RU"/>
        </w:rPr>
        <w:t>–4</w:t>
      </w:r>
      <w:r w:rsidRPr="00DA73A3">
        <w:rPr>
          <w:rFonts w:eastAsia="Times New Roman"/>
          <w:sz w:val="28"/>
          <w:szCs w:val="28"/>
          <w:lang w:eastAsia="ru-RU"/>
        </w:rPr>
        <w:tab/>
      </w:r>
      <w:r w:rsidRPr="00DA73A3">
        <w:rPr>
          <w:rFonts w:eastAsia="Times New Roman"/>
          <w:sz w:val="28"/>
          <w:szCs w:val="28"/>
          <w:lang w:eastAsia="ru-RU"/>
        </w:rPr>
        <w:tab/>
        <w:t>в) 0,034</w:t>
      </w:r>
    </w:p>
    <w:p w:rsidR="004175BE" w:rsidRPr="00DA73A3" w:rsidRDefault="004175BE"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lastRenderedPageBreak/>
        <w:t xml:space="preserve">г) 5,6 </w:t>
      </w:r>
      <w:r w:rsidRPr="00DA73A3">
        <w:rPr>
          <w:rFonts w:eastAsia="Times New Roman"/>
          <w:sz w:val="28"/>
          <w:szCs w:val="28"/>
          <w:vertAlign w:val="superscript"/>
          <w:lang w:eastAsia="ru-RU"/>
        </w:rPr>
        <w:t xml:space="preserve">. </w:t>
      </w:r>
      <w:r w:rsidRPr="00DA73A3">
        <w:rPr>
          <w:rFonts w:eastAsia="Times New Roman"/>
          <w:sz w:val="28"/>
          <w:szCs w:val="28"/>
          <w:lang w:eastAsia="ru-RU"/>
        </w:rPr>
        <w:t>10</w:t>
      </w:r>
      <w:r w:rsidRPr="00DA73A3">
        <w:rPr>
          <w:rFonts w:eastAsia="Times New Roman"/>
          <w:sz w:val="28"/>
          <w:szCs w:val="28"/>
          <w:vertAlign w:val="superscript"/>
          <w:lang w:eastAsia="ru-RU"/>
        </w:rPr>
        <w:t>–6</w:t>
      </w:r>
      <w:r w:rsidRPr="00DA73A3">
        <w:rPr>
          <w:rFonts w:eastAsia="Times New Roman"/>
          <w:sz w:val="28"/>
          <w:szCs w:val="28"/>
          <w:lang w:eastAsia="ru-RU"/>
        </w:rPr>
        <w:tab/>
      </w:r>
      <w:r w:rsidRPr="00DA73A3">
        <w:rPr>
          <w:rFonts w:eastAsia="Times New Roman"/>
          <w:sz w:val="28"/>
          <w:szCs w:val="28"/>
          <w:lang w:eastAsia="ru-RU"/>
        </w:rPr>
        <w:tab/>
      </w:r>
      <w:r w:rsidRPr="00DA73A3">
        <w:rPr>
          <w:rFonts w:eastAsia="Times New Roman"/>
          <w:sz w:val="28"/>
          <w:szCs w:val="28"/>
          <w:lang w:eastAsia="ru-RU"/>
        </w:rPr>
        <w:tab/>
      </w:r>
      <w:proofErr w:type="spellStart"/>
      <w:r w:rsidRPr="00DA73A3">
        <w:rPr>
          <w:rFonts w:eastAsia="Times New Roman"/>
          <w:sz w:val="28"/>
          <w:szCs w:val="28"/>
          <w:lang w:eastAsia="ru-RU"/>
        </w:rPr>
        <w:t>д</w:t>
      </w:r>
      <w:proofErr w:type="spellEnd"/>
      <w:r w:rsidRPr="00DA73A3">
        <w:rPr>
          <w:rFonts w:eastAsia="Times New Roman"/>
          <w:sz w:val="28"/>
          <w:szCs w:val="28"/>
          <w:lang w:eastAsia="ru-RU"/>
        </w:rPr>
        <w:t xml:space="preserve">) 8,3 </w:t>
      </w:r>
      <w:r w:rsidRPr="00DA73A3">
        <w:rPr>
          <w:rFonts w:eastAsia="Times New Roman"/>
          <w:sz w:val="28"/>
          <w:szCs w:val="28"/>
          <w:vertAlign w:val="superscript"/>
          <w:lang w:eastAsia="ru-RU"/>
        </w:rPr>
        <w:t>.</w:t>
      </w:r>
      <w:r w:rsidRPr="00DA73A3">
        <w:rPr>
          <w:rFonts w:eastAsia="Times New Roman"/>
          <w:sz w:val="28"/>
          <w:szCs w:val="28"/>
          <w:lang w:eastAsia="ru-RU"/>
        </w:rPr>
        <w:t xml:space="preserve"> 10</w:t>
      </w:r>
      <w:r w:rsidRPr="00DA73A3">
        <w:rPr>
          <w:rFonts w:eastAsia="Times New Roman"/>
          <w:sz w:val="28"/>
          <w:szCs w:val="28"/>
          <w:vertAlign w:val="superscript"/>
          <w:lang w:eastAsia="ru-RU"/>
        </w:rPr>
        <w:t>–4</w:t>
      </w:r>
      <w:r w:rsidRPr="00DA73A3">
        <w:rPr>
          <w:rFonts w:eastAsia="Times New Roman"/>
          <w:sz w:val="28"/>
          <w:szCs w:val="28"/>
          <w:lang w:eastAsia="ru-RU"/>
        </w:rPr>
        <w:tab/>
      </w:r>
      <w:r w:rsidRPr="00DA73A3">
        <w:rPr>
          <w:rFonts w:eastAsia="Times New Roman"/>
          <w:sz w:val="28"/>
          <w:szCs w:val="28"/>
          <w:lang w:eastAsia="ru-RU"/>
        </w:rPr>
        <w:tab/>
        <w:t xml:space="preserve">е) 7,9 </w:t>
      </w:r>
      <w:r w:rsidRPr="00DA73A3">
        <w:rPr>
          <w:rFonts w:eastAsia="Times New Roman"/>
          <w:sz w:val="28"/>
          <w:szCs w:val="28"/>
          <w:vertAlign w:val="superscript"/>
          <w:lang w:eastAsia="ru-RU"/>
        </w:rPr>
        <w:t xml:space="preserve">. </w:t>
      </w:r>
      <w:r w:rsidRPr="00DA73A3">
        <w:rPr>
          <w:rFonts w:eastAsia="Times New Roman"/>
          <w:sz w:val="28"/>
          <w:szCs w:val="28"/>
          <w:lang w:eastAsia="ru-RU"/>
        </w:rPr>
        <w:t>10</w:t>
      </w:r>
      <w:r w:rsidRPr="00DA73A3">
        <w:rPr>
          <w:rFonts w:eastAsia="Times New Roman"/>
          <w:sz w:val="28"/>
          <w:szCs w:val="28"/>
          <w:vertAlign w:val="superscript"/>
          <w:lang w:eastAsia="ru-RU"/>
        </w:rPr>
        <w:t>–5</w:t>
      </w:r>
    </w:p>
    <w:p w:rsidR="004175BE" w:rsidRDefault="005800BD" w:rsidP="0037162C">
      <w:pPr>
        <w:spacing w:before="100" w:beforeAutospacing="1" w:after="100" w:afterAutospacing="1" w:line="276" w:lineRule="auto"/>
        <w:ind w:left="-284" w:right="283" w:firstLine="567"/>
        <w:jc w:val="both"/>
        <w:rPr>
          <w:rFonts w:eastAsia="Times New Roman"/>
          <w:sz w:val="28"/>
          <w:szCs w:val="28"/>
          <w:lang w:eastAsia="ru-RU"/>
        </w:rPr>
      </w:pPr>
      <w:r>
        <w:rPr>
          <w:rFonts w:eastAsia="Times New Roman"/>
          <w:b/>
          <w:sz w:val="28"/>
          <w:szCs w:val="28"/>
          <w:lang w:eastAsia="ru-RU"/>
        </w:rPr>
        <w:t xml:space="preserve">3.10. </w:t>
      </w:r>
      <w:r w:rsidR="004175BE" w:rsidRPr="00DA73A3">
        <w:rPr>
          <w:rFonts w:eastAsia="Times New Roman"/>
          <w:b/>
          <w:sz w:val="28"/>
          <w:szCs w:val="28"/>
          <w:lang w:eastAsia="ru-RU"/>
        </w:rPr>
        <w:tab/>
      </w:r>
      <w:r w:rsidR="004175BE" w:rsidRPr="00DA73A3">
        <w:rPr>
          <w:rFonts w:eastAsia="Times New Roman"/>
          <w:sz w:val="28"/>
          <w:szCs w:val="28"/>
          <w:lang w:eastAsia="ru-RU"/>
        </w:rPr>
        <w:t>Рассчитайте равновесную молярную концентрацию (моль/л) анионов в насыщенном растворе данной соли.</w:t>
      </w:r>
    </w:p>
    <w:tbl>
      <w:tblPr>
        <w:tblStyle w:val="a4"/>
        <w:tblW w:w="0" w:type="auto"/>
        <w:jc w:val="center"/>
        <w:tblInd w:w="284" w:type="dxa"/>
        <w:tblLook w:val="04A0"/>
      </w:tblPr>
      <w:tblGrid>
        <w:gridCol w:w="1497"/>
        <w:gridCol w:w="1308"/>
        <w:gridCol w:w="1306"/>
        <w:gridCol w:w="1303"/>
        <w:gridCol w:w="1293"/>
        <w:gridCol w:w="1290"/>
        <w:gridCol w:w="1290"/>
      </w:tblGrid>
      <w:tr w:rsidR="00524F0F" w:rsidRPr="0074477A" w:rsidTr="0074477A">
        <w:trPr>
          <w:jc w:val="center"/>
        </w:trPr>
        <w:tc>
          <w:tcPr>
            <w:tcW w:w="1367" w:type="dxa"/>
          </w:tcPr>
          <w:p w:rsidR="0074477A" w:rsidRPr="0074477A" w:rsidRDefault="0074477A" w:rsidP="0037162C">
            <w:pPr>
              <w:spacing w:before="100" w:beforeAutospacing="1" w:after="100" w:afterAutospacing="1" w:line="276" w:lineRule="auto"/>
              <w:ind w:right="283"/>
              <w:jc w:val="both"/>
              <w:rPr>
                <w:rFonts w:ascii="Times New Roman" w:eastAsia="Times New Roman" w:hAnsi="Times New Roman" w:cs="Times New Roman"/>
                <w:sz w:val="28"/>
                <w:szCs w:val="28"/>
                <w:lang w:eastAsia="ru-RU"/>
              </w:rPr>
            </w:pPr>
            <w:r w:rsidRPr="0074477A">
              <w:rPr>
                <w:rFonts w:ascii="Times New Roman" w:eastAsia="Times New Roman" w:hAnsi="Times New Roman" w:cs="Times New Roman"/>
                <w:sz w:val="28"/>
                <w:szCs w:val="28"/>
                <w:lang w:eastAsia="ru-RU"/>
              </w:rPr>
              <w:t>Вариант</w:t>
            </w:r>
          </w:p>
        </w:tc>
        <w:tc>
          <w:tcPr>
            <w:tcW w:w="1367" w:type="dxa"/>
          </w:tcPr>
          <w:p w:rsidR="0074477A" w:rsidRPr="0074477A" w:rsidRDefault="0074477A" w:rsidP="0037162C">
            <w:pPr>
              <w:spacing w:before="100" w:beforeAutospacing="1" w:after="100" w:afterAutospacing="1" w:line="276" w:lineRule="auto"/>
              <w:ind w:left="-21"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1367" w:type="dxa"/>
          </w:tcPr>
          <w:p w:rsidR="0074477A" w:rsidRPr="0074477A" w:rsidRDefault="0074477A" w:rsidP="0037162C">
            <w:pPr>
              <w:spacing w:before="100" w:beforeAutospacing="1" w:after="100" w:afterAutospacing="1" w:line="276" w:lineRule="auto"/>
              <w:ind w:left="-28"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1367" w:type="dxa"/>
          </w:tcPr>
          <w:p w:rsidR="0074477A" w:rsidRPr="0074477A" w:rsidRDefault="0074477A" w:rsidP="0037162C">
            <w:pPr>
              <w:spacing w:before="100" w:beforeAutospacing="1" w:after="100" w:afterAutospacing="1" w:line="276" w:lineRule="auto"/>
              <w:ind w:left="-42"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1367" w:type="dxa"/>
          </w:tcPr>
          <w:p w:rsidR="0074477A" w:rsidRPr="0074477A" w:rsidRDefault="0074477A" w:rsidP="0037162C">
            <w:pPr>
              <w:spacing w:before="100" w:beforeAutospacing="1" w:after="100" w:afterAutospacing="1" w:line="276" w:lineRule="auto"/>
              <w:ind w:left="-79"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
        </w:tc>
        <w:tc>
          <w:tcPr>
            <w:tcW w:w="1368" w:type="dxa"/>
          </w:tcPr>
          <w:p w:rsidR="0074477A" w:rsidRPr="0074477A" w:rsidRDefault="0074477A" w:rsidP="0037162C">
            <w:pPr>
              <w:spacing w:before="100" w:beforeAutospacing="1" w:after="100" w:afterAutospacing="1" w:line="276" w:lineRule="auto"/>
              <w:ind w:left="-97" w:right="283"/>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w:t>
            </w:r>
            <w:proofErr w:type="spellEnd"/>
          </w:p>
        </w:tc>
        <w:tc>
          <w:tcPr>
            <w:tcW w:w="1368" w:type="dxa"/>
          </w:tcPr>
          <w:p w:rsidR="0074477A" w:rsidRPr="0074477A" w:rsidRDefault="0074477A" w:rsidP="0037162C">
            <w:pPr>
              <w:spacing w:before="100" w:beforeAutospacing="1" w:after="100" w:afterAutospacing="1" w:line="276" w:lineRule="auto"/>
              <w:ind w:left="-96"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p>
        </w:tc>
      </w:tr>
      <w:tr w:rsidR="00524F0F" w:rsidRPr="0074477A" w:rsidTr="0074477A">
        <w:trPr>
          <w:jc w:val="center"/>
        </w:trPr>
        <w:tc>
          <w:tcPr>
            <w:tcW w:w="1367" w:type="dxa"/>
          </w:tcPr>
          <w:p w:rsidR="0074477A" w:rsidRPr="0074477A" w:rsidRDefault="0074477A" w:rsidP="0037162C">
            <w:pPr>
              <w:spacing w:before="100" w:beforeAutospacing="1" w:after="100" w:afterAutospacing="1" w:line="276" w:lineRule="auto"/>
              <w:ind w:right="283"/>
              <w:jc w:val="both"/>
              <w:rPr>
                <w:rFonts w:ascii="Times New Roman" w:eastAsia="Times New Roman" w:hAnsi="Times New Roman" w:cs="Times New Roman"/>
                <w:sz w:val="28"/>
                <w:szCs w:val="28"/>
                <w:lang w:eastAsia="ru-RU"/>
              </w:rPr>
            </w:pPr>
            <w:r w:rsidRPr="0074477A">
              <w:rPr>
                <w:rFonts w:ascii="Times New Roman" w:eastAsia="Times New Roman" w:hAnsi="Times New Roman" w:cs="Times New Roman"/>
                <w:sz w:val="28"/>
                <w:szCs w:val="28"/>
                <w:lang w:eastAsia="ru-RU"/>
              </w:rPr>
              <w:t>Соль</w:t>
            </w:r>
          </w:p>
        </w:tc>
        <w:tc>
          <w:tcPr>
            <w:tcW w:w="1367" w:type="dxa"/>
          </w:tcPr>
          <w:p w:rsidR="0074477A" w:rsidRPr="0074477A" w:rsidRDefault="0074477A" w:rsidP="0037162C">
            <w:pPr>
              <w:spacing w:before="100" w:beforeAutospacing="1" w:after="100" w:afterAutospacing="1" w:line="276" w:lineRule="auto"/>
              <w:ind w:left="-21" w:right="283"/>
              <w:jc w:val="both"/>
              <w:rPr>
                <w:rFonts w:ascii="Times New Roman" w:eastAsia="Times New Roman" w:hAnsi="Times New Roman" w:cs="Times New Roman"/>
                <w:sz w:val="28"/>
                <w:szCs w:val="28"/>
                <w:lang w:eastAsia="ru-RU"/>
              </w:rPr>
            </w:pPr>
            <w:proofErr w:type="spellStart"/>
            <w:r w:rsidRPr="0074477A">
              <w:rPr>
                <w:rFonts w:ascii="Times New Roman" w:eastAsia="Times New Roman" w:hAnsi="Times New Roman" w:cs="Times New Roman"/>
                <w:sz w:val="28"/>
                <w:szCs w:val="28"/>
                <w:lang w:val="en-US" w:eastAsia="ru-RU"/>
              </w:rPr>
              <w:t>BaF</w:t>
            </w:r>
            <w:proofErr w:type="spellEnd"/>
            <w:r w:rsidRPr="0074477A">
              <w:rPr>
                <w:rFonts w:ascii="Times New Roman" w:eastAsia="Times New Roman" w:hAnsi="Times New Roman" w:cs="Times New Roman"/>
                <w:sz w:val="28"/>
                <w:szCs w:val="28"/>
                <w:vertAlign w:val="subscript"/>
                <w:lang w:eastAsia="ru-RU"/>
              </w:rPr>
              <w:t>2</w:t>
            </w:r>
          </w:p>
        </w:tc>
        <w:tc>
          <w:tcPr>
            <w:tcW w:w="1367" w:type="dxa"/>
          </w:tcPr>
          <w:p w:rsidR="0074477A" w:rsidRPr="0074477A" w:rsidRDefault="0074477A" w:rsidP="0037162C">
            <w:pPr>
              <w:spacing w:before="100" w:beforeAutospacing="1" w:after="100" w:afterAutospacing="1" w:line="276" w:lineRule="auto"/>
              <w:ind w:left="-28" w:right="283"/>
              <w:jc w:val="both"/>
              <w:rPr>
                <w:rFonts w:ascii="Times New Roman" w:eastAsia="Times New Roman" w:hAnsi="Times New Roman" w:cs="Times New Roman"/>
                <w:sz w:val="28"/>
                <w:szCs w:val="28"/>
                <w:lang w:eastAsia="ru-RU"/>
              </w:rPr>
            </w:pPr>
            <w:r w:rsidRPr="0074477A">
              <w:rPr>
                <w:rFonts w:ascii="Times New Roman" w:eastAsia="Times New Roman" w:hAnsi="Times New Roman" w:cs="Times New Roman"/>
                <w:sz w:val="28"/>
                <w:szCs w:val="28"/>
                <w:lang w:val="en-US" w:eastAsia="ru-RU"/>
              </w:rPr>
              <w:t>MgF</w:t>
            </w:r>
            <w:r w:rsidRPr="0074477A">
              <w:rPr>
                <w:rFonts w:ascii="Times New Roman" w:eastAsia="Times New Roman" w:hAnsi="Times New Roman" w:cs="Times New Roman"/>
                <w:sz w:val="28"/>
                <w:szCs w:val="28"/>
                <w:vertAlign w:val="subscript"/>
                <w:lang w:val="en-US" w:eastAsia="ru-RU"/>
              </w:rPr>
              <w:t>2</w:t>
            </w:r>
          </w:p>
        </w:tc>
        <w:tc>
          <w:tcPr>
            <w:tcW w:w="1367" w:type="dxa"/>
          </w:tcPr>
          <w:p w:rsidR="0074477A" w:rsidRPr="0074477A" w:rsidRDefault="0074477A" w:rsidP="0037162C">
            <w:pPr>
              <w:spacing w:before="100" w:beforeAutospacing="1" w:after="100" w:afterAutospacing="1" w:line="276" w:lineRule="auto"/>
              <w:ind w:left="-42" w:right="283"/>
              <w:jc w:val="both"/>
              <w:rPr>
                <w:rFonts w:ascii="Times New Roman" w:eastAsia="Times New Roman" w:hAnsi="Times New Roman" w:cs="Times New Roman"/>
                <w:sz w:val="28"/>
                <w:szCs w:val="28"/>
                <w:lang w:eastAsia="ru-RU"/>
              </w:rPr>
            </w:pPr>
            <w:r w:rsidRPr="0074477A">
              <w:rPr>
                <w:rFonts w:ascii="Times New Roman" w:eastAsia="Times New Roman" w:hAnsi="Times New Roman" w:cs="Times New Roman"/>
                <w:sz w:val="28"/>
                <w:szCs w:val="28"/>
                <w:lang w:val="en-US" w:eastAsia="ru-RU"/>
              </w:rPr>
              <w:t>PbCl</w:t>
            </w:r>
            <w:r w:rsidRPr="0074477A">
              <w:rPr>
                <w:rFonts w:ascii="Times New Roman" w:eastAsia="Times New Roman" w:hAnsi="Times New Roman" w:cs="Times New Roman"/>
                <w:sz w:val="28"/>
                <w:szCs w:val="28"/>
                <w:vertAlign w:val="subscript"/>
                <w:lang w:val="en-US" w:eastAsia="ru-RU"/>
              </w:rPr>
              <w:t>2</w:t>
            </w:r>
          </w:p>
        </w:tc>
        <w:tc>
          <w:tcPr>
            <w:tcW w:w="1367" w:type="dxa"/>
          </w:tcPr>
          <w:p w:rsidR="0074477A" w:rsidRPr="0074477A" w:rsidRDefault="0074477A" w:rsidP="0037162C">
            <w:pPr>
              <w:spacing w:before="100" w:beforeAutospacing="1" w:after="100" w:afterAutospacing="1" w:line="276" w:lineRule="auto"/>
              <w:ind w:left="-79" w:right="283"/>
              <w:jc w:val="both"/>
              <w:rPr>
                <w:rFonts w:ascii="Times New Roman" w:eastAsia="Times New Roman" w:hAnsi="Times New Roman" w:cs="Times New Roman"/>
                <w:sz w:val="28"/>
                <w:szCs w:val="28"/>
                <w:lang w:eastAsia="ru-RU"/>
              </w:rPr>
            </w:pPr>
            <w:r w:rsidRPr="0074477A">
              <w:rPr>
                <w:rFonts w:ascii="Times New Roman" w:eastAsia="Times New Roman" w:hAnsi="Times New Roman" w:cs="Times New Roman"/>
                <w:sz w:val="28"/>
                <w:szCs w:val="28"/>
                <w:lang w:val="en-US" w:eastAsia="ru-RU"/>
              </w:rPr>
              <w:t>CaF</w:t>
            </w:r>
            <w:r w:rsidRPr="0074477A">
              <w:rPr>
                <w:rFonts w:ascii="Times New Roman" w:eastAsia="Times New Roman" w:hAnsi="Times New Roman" w:cs="Times New Roman"/>
                <w:sz w:val="28"/>
                <w:szCs w:val="28"/>
                <w:vertAlign w:val="subscript"/>
                <w:lang w:val="en-US" w:eastAsia="ru-RU"/>
              </w:rPr>
              <w:t>2</w:t>
            </w:r>
          </w:p>
        </w:tc>
        <w:tc>
          <w:tcPr>
            <w:tcW w:w="1368" w:type="dxa"/>
          </w:tcPr>
          <w:p w:rsidR="0074477A" w:rsidRPr="0074477A" w:rsidRDefault="0074477A" w:rsidP="0037162C">
            <w:pPr>
              <w:spacing w:before="100" w:beforeAutospacing="1" w:after="100" w:afterAutospacing="1" w:line="276" w:lineRule="auto"/>
              <w:ind w:left="-97" w:right="283"/>
              <w:jc w:val="both"/>
              <w:rPr>
                <w:rFonts w:ascii="Times New Roman" w:eastAsia="Times New Roman" w:hAnsi="Times New Roman" w:cs="Times New Roman"/>
                <w:sz w:val="28"/>
                <w:szCs w:val="28"/>
                <w:lang w:eastAsia="ru-RU"/>
              </w:rPr>
            </w:pPr>
            <w:proofErr w:type="spellStart"/>
            <w:r w:rsidRPr="0074477A">
              <w:rPr>
                <w:rFonts w:ascii="Times New Roman" w:eastAsia="Times New Roman" w:hAnsi="Times New Roman" w:cs="Times New Roman"/>
                <w:sz w:val="28"/>
                <w:szCs w:val="28"/>
                <w:lang w:val="en-US" w:eastAsia="ru-RU"/>
              </w:rPr>
              <w:t>SrF</w:t>
            </w:r>
            <w:proofErr w:type="spellEnd"/>
            <w:r w:rsidRPr="0074477A">
              <w:rPr>
                <w:rFonts w:ascii="Times New Roman" w:eastAsia="Times New Roman" w:hAnsi="Times New Roman" w:cs="Times New Roman"/>
                <w:sz w:val="28"/>
                <w:szCs w:val="28"/>
                <w:vertAlign w:val="subscript"/>
                <w:lang w:eastAsia="ru-RU"/>
              </w:rPr>
              <w:t>2</w:t>
            </w:r>
          </w:p>
        </w:tc>
        <w:tc>
          <w:tcPr>
            <w:tcW w:w="1368" w:type="dxa"/>
          </w:tcPr>
          <w:p w:rsidR="0074477A" w:rsidRPr="0074477A" w:rsidRDefault="0074477A" w:rsidP="0037162C">
            <w:pPr>
              <w:spacing w:before="100" w:beforeAutospacing="1" w:after="100" w:afterAutospacing="1" w:line="276" w:lineRule="auto"/>
              <w:ind w:left="-96" w:right="283"/>
              <w:jc w:val="both"/>
              <w:rPr>
                <w:rFonts w:ascii="Times New Roman" w:eastAsia="Times New Roman" w:hAnsi="Times New Roman" w:cs="Times New Roman"/>
                <w:sz w:val="28"/>
                <w:szCs w:val="28"/>
                <w:lang w:eastAsia="ru-RU"/>
              </w:rPr>
            </w:pPr>
            <w:proofErr w:type="spellStart"/>
            <w:r w:rsidRPr="0074477A">
              <w:rPr>
                <w:rFonts w:ascii="Times New Roman" w:eastAsia="Times New Roman" w:hAnsi="Times New Roman" w:cs="Times New Roman"/>
                <w:sz w:val="28"/>
                <w:szCs w:val="28"/>
                <w:lang w:val="en-US" w:eastAsia="ru-RU"/>
              </w:rPr>
              <w:t>PbF</w:t>
            </w:r>
            <w:proofErr w:type="spellEnd"/>
            <w:r w:rsidRPr="0074477A">
              <w:rPr>
                <w:rFonts w:ascii="Times New Roman" w:eastAsia="Times New Roman" w:hAnsi="Times New Roman" w:cs="Times New Roman"/>
                <w:sz w:val="28"/>
                <w:szCs w:val="28"/>
                <w:vertAlign w:val="subscript"/>
                <w:lang w:eastAsia="ru-RU"/>
              </w:rPr>
              <w:t>2</w:t>
            </w:r>
          </w:p>
        </w:tc>
      </w:tr>
      <w:tr w:rsidR="00524F0F" w:rsidRPr="0074477A" w:rsidTr="0074477A">
        <w:trPr>
          <w:jc w:val="center"/>
        </w:trPr>
        <w:tc>
          <w:tcPr>
            <w:tcW w:w="1367" w:type="dxa"/>
          </w:tcPr>
          <w:p w:rsidR="0074477A" w:rsidRPr="0074477A" w:rsidRDefault="0074477A" w:rsidP="0037162C">
            <w:pPr>
              <w:spacing w:before="100" w:beforeAutospacing="1" w:after="100" w:afterAutospacing="1" w:line="276" w:lineRule="auto"/>
              <w:ind w:right="283"/>
              <w:jc w:val="both"/>
              <w:rPr>
                <w:rFonts w:ascii="Times New Roman" w:eastAsia="Times New Roman" w:hAnsi="Times New Roman" w:cs="Times New Roman"/>
                <w:sz w:val="28"/>
                <w:szCs w:val="28"/>
                <w:lang w:eastAsia="ru-RU"/>
              </w:rPr>
            </w:pPr>
            <w:proofErr w:type="gramStart"/>
            <w:r w:rsidRPr="0074477A">
              <w:rPr>
                <w:rFonts w:ascii="Times New Roman" w:eastAsia="Times New Roman" w:hAnsi="Times New Roman" w:cs="Times New Roman"/>
                <w:sz w:val="28"/>
                <w:szCs w:val="28"/>
                <w:lang w:eastAsia="ru-RU"/>
              </w:rPr>
              <w:t>ПР</w:t>
            </w:r>
            <w:proofErr w:type="gramEnd"/>
          </w:p>
        </w:tc>
        <w:tc>
          <w:tcPr>
            <w:tcW w:w="1367" w:type="dxa"/>
          </w:tcPr>
          <w:p w:rsidR="0074477A" w:rsidRPr="0074477A" w:rsidRDefault="00524F0F" w:rsidP="0037162C">
            <w:pPr>
              <w:spacing w:before="100" w:beforeAutospacing="1" w:after="100" w:afterAutospacing="1" w:line="276" w:lineRule="auto"/>
              <w:ind w:left="-21" w:right="283"/>
              <w:jc w:val="both"/>
              <w:rPr>
                <w:rFonts w:ascii="Times New Roman" w:eastAsia="Times New Roman" w:hAnsi="Times New Roman" w:cs="Times New Roman"/>
                <w:sz w:val="28"/>
                <w:szCs w:val="28"/>
                <w:lang w:eastAsia="ru-RU"/>
              </w:rPr>
            </w:pPr>
            <w:r w:rsidRPr="00B23EE9">
              <w:rPr>
                <w:rFonts w:ascii="Times New Roman" w:eastAsia="Times New Roman" w:hAnsi="Times New Roman" w:cs="Times New Roman"/>
                <w:sz w:val="24"/>
                <w:szCs w:val="24"/>
                <w:lang w:eastAsia="ru-RU"/>
              </w:rPr>
              <w:t>1.1·10</w:t>
            </w:r>
            <w:r w:rsidRPr="00B23EE9">
              <w:rPr>
                <w:rFonts w:ascii="Times New Roman" w:eastAsia="Times New Roman" w:hAnsi="Times New Roman" w:cs="Times New Roman"/>
                <w:sz w:val="24"/>
                <w:szCs w:val="24"/>
                <w:vertAlign w:val="superscript"/>
                <w:lang w:eastAsia="ru-RU"/>
              </w:rPr>
              <w:t>-6</w:t>
            </w:r>
          </w:p>
        </w:tc>
        <w:tc>
          <w:tcPr>
            <w:tcW w:w="1367" w:type="dxa"/>
          </w:tcPr>
          <w:p w:rsidR="0074477A" w:rsidRPr="0074477A" w:rsidRDefault="00524F0F" w:rsidP="0037162C">
            <w:pPr>
              <w:spacing w:before="100" w:beforeAutospacing="1" w:after="100" w:afterAutospacing="1" w:line="276" w:lineRule="auto"/>
              <w:ind w:left="-28" w:right="283"/>
              <w:jc w:val="both"/>
              <w:rPr>
                <w:rFonts w:ascii="Times New Roman" w:eastAsia="Times New Roman" w:hAnsi="Times New Roman" w:cs="Times New Roman"/>
                <w:sz w:val="28"/>
                <w:szCs w:val="28"/>
                <w:lang w:eastAsia="ru-RU"/>
              </w:rPr>
            </w:pPr>
            <w:r w:rsidRPr="00B23EE9">
              <w:rPr>
                <w:rFonts w:ascii="Times New Roman" w:eastAsia="Times New Roman" w:hAnsi="Times New Roman" w:cs="Times New Roman"/>
                <w:sz w:val="24"/>
                <w:szCs w:val="24"/>
                <w:lang w:eastAsia="ru-RU"/>
              </w:rPr>
              <w:t>6.5·10</w:t>
            </w:r>
            <w:r w:rsidRPr="00B23EE9">
              <w:rPr>
                <w:rFonts w:ascii="Times New Roman" w:eastAsia="Times New Roman" w:hAnsi="Times New Roman" w:cs="Times New Roman"/>
                <w:sz w:val="24"/>
                <w:szCs w:val="24"/>
                <w:vertAlign w:val="superscript"/>
                <w:lang w:eastAsia="ru-RU"/>
              </w:rPr>
              <w:t>-9</w:t>
            </w:r>
          </w:p>
        </w:tc>
        <w:tc>
          <w:tcPr>
            <w:tcW w:w="1367" w:type="dxa"/>
          </w:tcPr>
          <w:p w:rsidR="0074477A" w:rsidRPr="0074477A" w:rsidRDefault="00524F0F" w:rsidP="0037162C">
            <w:pPr>
              <w:spacing w:before="100" w:beforeAutospacing="1" w:after="100" w:afterAutospacing="1" w:line="276" w:lineRule="auto"/>
              <w:ind w:left="-42" w:right="283"/>
              <w:jc w:val="both"/>
              <w:rPr>
                <w:rFonts w:ascii="Times New Roman" w:eastAsia="Times New Roman" w:hAnsi="Times New Roman" w:cs="Times New Roman"/>
                <w:sz w:val="28"/>
                <w:szCs w:val="28"/>
                <w:lang w:eastAsia="ru-RU"/>
              </w:rPr>
            </w:pPr>
            <w:r w:rsidRPr="00B23EE9">
              <w:rPr>
                <w:rFonts w:ascii="Times New Roman" w:eastAsia="Times New Roman" w:hAnsi="Times New Roman" w:cs="Times New Roman"/>
                <w:sz w:val="24"/>
                <w:szCs w:val="24"/>
                <w:lang w:eastAsia="ru-RU"/>
              </w:rPr>
              <w:t>1.6·10</w:t>
            </w:r>
            <w:r w:rsidRPr="00B23EE9">
              <w:rPr>
                <w:rFonts w:ascii="Times New Roman" w:eastAsia="Times New Roman" w:hAnsi="Times New Roman" w:cs="Times New Roman"/>
                <w:sz w:val="24"/>
                <w:szCs w:val="24"/>
                <w:vertAlign w:val="superscript"/>
                <w:lang w:eastAsia="ru-RU"/>
              </w:rPr>
              <w:t>-5</w:t>
            </w:r>
          </w:p>
        </w:tc>
        <w:tc>
          <w:tcPr>
            <w:tcW w:w="1367" w:type="dxa"/>
          </w:tcPr>
          <w:p w:rsidR="0074477A" w:rsidRPr="0074477A" w:rsidRDefault="00524F0F" w:rsidP="0037162C">
            <w:pPr>
              <w:spacing w:before="100" w:beforeAutospacing="1" w:after="100" w:afterAutospacing="1" w:line="276" w:lineRule="auto"/>
              <w:ind w:left="-79" w:right="283"/>
              <w:jc w:val="both"/>
              <w:rPr>
                <w:rFonts w:ascii="Times New Roman" w:eastAsia="Times New Roman" w:hAnsi="Times New Roman" w:cs="Times New Roman"/>
                <w:sz w:val="28"/>
                <w:szCs w:val="28"/>
                <w:lang w:eastAsia="ru-RU"/>
              </w:rPr>
            </w:pPr>
            <w:r w:rsidRPr="00B23EE9">
              <w:rPr>
                <w:rFonts w:ascii="Times New Roman" w:eastAsia="Times New Roman" w:hAnsi="Times New Roman" w:cs="Times New Roman"/>
                <w:sz w:val="24"/>
                <w:szCs w:val="24"/>
                <w:lang w:eastAsia="ru-RU"/>
              </w:rPr>
              <w:t>4.0·10</w:t>
            </w:r>
            <w:r w:rsidRPr="00B23EE9">
              <w:rPr>
                <w:rFonts w:ascii="Times New Roman" w:eastAsia="Times New Roman" w:hAnsi="Times New Roman" w:cs="Times New Roman"/>
                <w:sz w:val="24"/>
                <w:szCs w:val="24"/>
                <w:vertAlign w:val="superscript"/>
                <w:lang w:eastAsia="ru-RU"/>
              </w:rPr>
              <w:t>-11</w:t>
            </w:r>
          </w:p>
        </w:tc>
        <w:tc>
          <w:tcPr>
            <w:tcW w:w="1368" w:type="dxa"/>
          </w:tcPr>
          <w:p w:rsidR="0074477A" w:rsidRPr="0074477A" w:rsidRDefault="00524F0F" w:rsidP="0037162C">
            <w:pPr>
              <w:spacing w:before="100" w:beforeAutospacing="1" w:after="100" w:afterAutospacing="1" w:line="276" w:lineRule="auto"/>
              <w:ind w:left="-97" w:right="283"/>
              <w:jc w:val="both"/>
              <w:rPr>
                <w:rFonts w:ascii="Times New Roman" w:eastAsia="Times New Roman" w:hAnsi="Times New Roman" w:cs="Times New Roman"/>
                <w:sz w:val="28"/>
                <w:szCs w:val="28"/>
                <w:lang w:eastAsia="ru-RU"/>
              </w:rPr>
            </w:pPr>
            <w:r w:rsidRPr="00B23EE9">
              <w:rPr>
                <w:rFonts w:ascii="Times New Roman" w:eastAsia="Times New Roman" w:hAnsi="Times New Roman" w:cs="Times New Roman"/>
                <w:sz w:val="24"/>
                <w:szCs w:val="24"/>
                <w:lang w:eastAsia="ru-RU"/>
              </w:rPr>
              <w:t>2.5·10</w:t>
            </w:r>
            <w:r w:rsidRPr="00B23EE9">
              <w:rPr>
                <w:rFonts w:ascii="Times New Roman" w:eastAsia="Times New Roman" w:hAnsi="Times New Roman" w:cs="Times New Roman"/>
                <w:sz w:val="24"/>
                <w:szCs w:val="24"/>
                <w:vertAlign w:val="superscript"/>
                <w:lang w:eastAsia="ru-RU"/>
              </w:rPr>
              <w:t>-9</w:t>
            </w:r>
          </w:p>
        </w:tc>
        <w:tc>
          <w:tcPr>
            <w:tcW w:w="1368" w:type="dxa"/>
          </w:tcPr>
          <w:p w:rsidR="0074477A" w:rsidRPr="0074477A" w:rsidRDefault="00524F0F" w:rsidP="0037162C">
            <w:pPr>
              <w:spacing w:before="100" w:beforeAutospacing="1" w:after="100" w:afterAutospacing="1" w:line="276" w:lineRule="auto"/>
              <w:ind w:left="-96" w:right="283"/>
              <w:jc w:val="both"/>
              <w:rPr>
                <w:rFonts w:ascii="Times New Roman" w:eastAsia="Times New Roman" w:hAnsi="Times New Roman" w:cs="Times New Roman"/>
                <w:sz w:val="28"/>
                <w:szCs w:val="28"/>
                <w:lang w:eastAsia="ru-RU"/>
              </w:rPr>
            </w:pPr>
            <w:r w:rsidRPr="00B23EE9">
              <w:rPr>
                <w:rFonts w:ascii="Times New Roman" w:eastAsia="Times New Roman" w:hAnsi="Times New Roman" w:cs="Times New Roman"/>
                <w:sz w:val="24"/>
                <w:szCs w:val="24"/>
                <w:lang w:eastAsia="ru-RU"/>
              </w:rPr>
              <w:t>2.7·10</w:t>
            </w:r>
            <w:r w:rsidRPr="00B23EE9">
              <w:rPr>
                <w:rFonts w:ascii="Times New Roman" w:eastAsia="Times New Roman" w:hAnsi="Times New Roman" w:cs="Times New Roman"/>
                <w:sz w:val="24"/>
                <w:szCs w:val="24"/>
                <w:vertAlign w:val="superscript"/>
                <w:lang w:eastAsia="ru-RU"/>
              </w:rPr>
              <w:t>-8</w:t>
            </w:r>
          </w:p>
        </w:tc>
      </w:tr>
    </w:tbl>
    <w:p w:rsidR="002A3004" w:rsidRPr="00DA73A3" w:rsidRDefault="002A3004" w:rsidP="0037162C">
      <w:pPr>
        <w:spacing w:before="100" w:beforeAutospacing="1" w:after="100" w:afterAutospacing="1" w:line="276" w:lineRule="auto"/>
        <w:ind w:left="-284" w:right="283"/>
        <w:jc w:val="both"/>
        <w:rPr>
          <w:rFonts w:eastAsia="Times New Roman"/>
          <w:sz w:val="28"/>
          <w:szCs w:val="28"/>
          <w:lang w:eastAsia="ru-RU"/>
        </w:rPr>
      </w:pPr>
    </w:p>
    <w:p w:rsidR="00FD0EC5" w:rsidRDefault="00FD0EC5" w:rsidP="0037162C">
      <w:pPr>
        <w:pStyle w:val="a3"/>
        <w:spacing w:line="276" w:lineRule="auto"/>
        <w:ind w:left="-284" w:right="283"/>
        <w:rPr>
          <w:b/>
          <w:sz w:val="28"/>
          <w:szCs w:val="28"/>
        </w:rPr>
      </w:pPr>
    </w:p>
    <w:p w:rsidR="0038270E" w:rsidRPr="006B6297" w:rsidRDefault="006B6297" w:rsidP="0037162C">
      <w:pPr>
        <w:spacing w:line="276" w:lineRule="auto"/>
        <w:ind w:left="-284" w:right="283"/>
        <w:jc w:val="center"/>
        <w:rPr>
          <w:b/>
          <w:sz w:val="28"/>
          <w:szCs w:val="28"/>
        </w:rPr>
      </w:pPr>
      <w:r>
        <w:rPr>
          <w:b/>
          <w:sz w:val="28"/>
          <w:szCs w:val="28"/>
        </w:rPr>
        <w:t>4.</w:t>
      </w:r>
      <w:r w:rsidR="00210446" w:rsidRPr="006B6297">
        <w:rPr>
          <w:b/>
          <w:sz w:val="28"/>
          <w:szCs w:val="28"/>
        </w:rPr>
        <w:t>ОСНОВЫ АНАЛИТИЧЕСКОЙ ХИМИИ</w:t>
      </w:r>
    </w:p>
    <w:p w:rsidR="002F674F" w:rsidRPr="00DA73A3" w:rsidRDefault="002F674F" w:rsidP="0037162C">
      <w:pPr>
        <w:pStyle w:val="a3"/>
        <w:spacing w:line="276" w:lineRule="auto"/>
        <w:ind w:left="-284" w:right="283"/>
        <w:rPr>
          <w:b/>
          <w:sz w:val="28"/>
          <w:szCs w:val="28"/>
        </w:rPr>
      </w:pPr>
    </w:p>
    <w:p w:rsidR="00210446" w:rsidRPr="0074477A" w:rsidRDefault="00210446" w:rsidP="00E40777">
      <w:pPr>
        <w:pStyle w:val="a3"/>
        <w:numPr>
          <w:ilvl w:val="1"/>
          <w:numId w:val="8"/>
        </w:numPr>
        <w:spacing w:line="276" w:lineRule="auto"/>
        <w:ind w:left="-284" w:right="283"/>
        <w:jc w:val="center"/>
        <w:rPr>
          <w:b/>
          <w:sz w:val="28"/>
          <w:szCs w:val="28"/>
        </w:rPr>
      </w:pPr>
      <w:r w:rsidRPr="0074477A">
        <w:rPr>
          <w:b/>
          <w:sz w:val="28"/>
          <w:szCs w:val="28"/>
        </w:rPr>
        <w:t>Классификация методов анализа</w:t>
      </w:r>
    </w:p>
    <w:p w:rsidR="0038270E" w:rsidRPr="00DA73A3" w:rsidRDefault="0038270E" w:rsidP="0037162C">
      <w:pPr>
        <w:pStyle w:val="a3"/>
        <w:spacing w:line="276" w:lineRule="auto"/>
        <w:ind w:left="-284" w:right="283" w:firstLine="567"/>
        <w:jc w:val="both"/>
        <w:rPr>
          <w:b/>
          <w:sz w:val="28"/>
          <w:szCs w:val="28"/>
        </w:rPr>
      </w:pPr>
    </w:p>
    <w:p w:rsidR="00210446" w:rsidRPr="00DA73A3" w:rsidRDefault="00210446" w:rsidP="00E40777">
      <w:pPr>
        <w:pStyle w:val="a3"/>
        <w:numPr>
          <w:ilvl w:val="0"/>
          <w:numId w:val="1"/>
        </w:numPr>
        <w:spacing w:line="276" w:lineRule="auto"/>
        <w:ind w:left="-284" w:right="283" w:firstLine="567"/>
        <w:jc w:val="both"/>
        <w:rPr>
          <w:sz w:val="28"/>
          <w:szCs w:val="28"/>
        </w:rPr>
      </w:pPr>
      <w:r w:rsidRPr="00DA73A3">
        <w:rPr>
          <w:i/>
          <w:sz w:val="28"/>
          <w:szCs w:val="28"/>
        </w:rPr>
        <w:t>По объектам</w:t>
      </w:r>
      <w:r w:rsidRPr="00DA73A3">
        <w:rPr>
          <w:sz w:val="28"/>
          <w:szCs w:val="28"/>
        </w:rPr>
        <w:t>: неорганический и органический анализ.</w:t>
      </w:r>
    </w:p>
    <w:p w:rsidR="00210446" w:rsidRPr="00DA73A3" w:rsidRDefault="00210446" w:rsidP="00E40777">
      <w:pPr>
        <w:pStyle w:val="a3"/>
        <w:numPr>
          <w:ilvl w:val="0"/>
          <w:numId w:val="1"/>
        </w:numPr>
        <w:spacing w:line="276" w:lineRule="auto"/>
        <w:ind w:left="-284" w:right="283" w:firstLine="567"/>
        <w:jc w:val="both"/>
        <w:rPr>
          <w:sz w:val="28"/>
          <w:szCs w:val="28"/>
        </w:rPr>
      </w:pPr>
      <w:r w:rsidRPr="00DA73A3">
        <w:rPr>
          <w:i/>
          <w:sz w:val="28"/>
          <w:szCs w:val="28"/>
        </w:rPr>
        <w:t>По цели</w:t>
      </w:r>
      <w:r w:rsidRPr="00DA73A3">
        <w:rPr>
          <w:sz w:val="28"/>
          <w:szCs w:val="28"/>
        </w:rPr>
        <w:t xml:space="preserve">: </w:t>
      </w:r>
      <w:proofErr w:type="gramStart"/>
      <w:r w:rsidRPr="00DA73A3">
        <w:rPr>
          <w:sz w:val="28"/>
          <w:szCs w:val="28"/>
        </w:rPr>
        <w:t>качественный</w:t>
      </w:r>
      <w:proofErr w:type="gramEnd"/>
      <w:r w:rsidRPr="00DA73A3">
        <w:rPr>
          <w:sz w:val="28"/>
          <w:szCs w:val="28"/>
        </w:rPr>
        <w:t xml:space="preserve"> и количественный.</w:t>
      </w:r>
    </w:p>
    <w:p w:rsidR="00210446" w:rsidRPr="00DA73A3" w:rsidRDefault="00210446" w:rsidP="0037162C">
      <w:pPr>
        <w:pStyle w:val="a3"/>
        <w:spacing w:line="276" w:lineRule="auto"/>
        <w:ind w:left="-284" w:right="283" w:firstLine="567"/>
        <w:jc w:val="both"/>
        <w:rPr>
          <w:sz w:val="28"/>
          <w:szCs w:val="28"/>
        </w:rPr>
      </w:pPr>
      <w:r w:rsidRPr="00DA73A3">
        <w:rPr>
          <w:sz w:val="28"/>
          <w:szCs w:val="28"/>
        </w:rPr>
        <w:t>Качественный анализ –</w:t>
      </w:r>
    </w:p>
    <w:p w:rsidR="00210446" w:rsidRPr="00DA73A3" w:rsidRDefault="0038270E" w:rsidP="0037162C">
      <w:pPr>
        <w:pStyle w:val="a3"/>
        <w:spacing w:line="276" w:lineRule="auto"/>
        <w:ind w:left="-284" w:right="283" w:firstLine="567"/>
        <w:jc w:val="both"/>
        <w:rPr>
          <w:sz w:val="28"/>
          <w:szCs w:val="28"/>
        </w:rPr>
      </w:pPr>
      <w:r w:rsidRPr="00DA73A3">
        <w:rPr>
          <w:sz w:val="28"/>
          <w:szCs w:val="28"/>
        </w:rPr>
        <w:t>К</w:t>
      </w:r>
      <w:r w:rsidR="00210446" w:rsidRPr="00DA73A3">
        <w:rPr>
          <w:sz w:val="28"/>
          <w:szCs w:val="28"/>
        </w:rPr>
        <w:t>оличественный</w:t>
      </w:r>
      <w:r w:rsidRPr="00DA73A3">
        <w:rPr>
          <w:sz w:val="28"/>
          <w:szCs w:val="28"/>
        </w:rPr>
        <w:t xml:space="preserve"> анализ позволяет становить количественные соотношения составных частей данного соединения ли смеси веществ. В отличие от качественного анализа </w:t>
      </w:r>
      <w:proofErr w:type="gramStart"/>
      <w:r w:rsidRPr="00DA73A3">
        <w:rPr>
          <w:sz w:val="28"/>
          <w:szCs w:val="28"/>
        </w:rPr>
        <w:t>количественный</w:t>
      </w:r>
      <w:proofErr w:type="gramEnd"/>
      <w:r w:rsidRPr="00DA73A3">
        <w:rPr>
          <w:sz w:val="28"/>
          <w:szCs w:val="28"/>
        </w:rPr>
        <w:t xml:space="preserve"> дает возможность определить содержание отдельных компонентов анализируемого вещества или общее содержание определяемого вещества в исследуемом объекте.</w:t>
      </w:r>
    </w:p>
    <w:p w:rsidR="0038270E" w:rsidRPr="00DA73A3" w:rsidRDefault="0038270E" w:rsidP="00E40777">
      <w:pPr>
        <w:pStyle w:val="a3"/>
        <w:numPr>
          <w:ilvl w:val="0"/>
          <w:numId w:val="1"/>
        </w:numPr>
        <w:spacing w:line="276" w:lineRule="auto"/>
        <w:ind w:left="-284" w:right="283" w:firstLine="567"/>
        <w:jc w:val="both"/>
        <w:rPr>
          <w:sz w:val="28"/>
          <w:szCs w:val="28"/>
        </w:rPr>
      </w:pPr>
      <w:r w:rsidRPr="00DA73A3">
        <w:rPr>
          <w:i/>
          <w:sz w:val="28"/>
          <w:szCs w:val="28"/>
        </w:rPr>
        <w:t>По способу выполнения</w:t>
      </w:r>
      <w:r w:rsidRPr="00DA73A3">
        <w:rPr>
          <w:sz w:val="28"/>
          <w:szCs w:val="28"/>
        </w:rPr>
        <w:t>: химические, физические и физико-химические</w:t>
      </w:r>
    </w:p>
    <w:p w:rsidR="00210446" w:rsidRPr="00DA73A3" w:rsidRDefault="0038270E" w:rsidP="00E40777">
      <w:pPr>
        <w:pStyle w:val="a3"/>
        <w:numPr>
          <w:ilvl w:val="0"/>
          <w:numId w:val="1"/>
        </w:numPr>
        <w:spacing w:line="276" w:lineRule="auto"/>
        <w:ind w:left="-284" w:right="283" w:firstLine="567"/>
        <w:jc w:val="both"/>
        <w:rPr>
          <w:sz w:val="28"/>
          <w:szCs w:val="28"/>
        </w:rPr>
      </w:pPr>
      <w:r w:rsidRPr="00DA73A3">
        <w:rPr>
          <w:i/>
          <w:sz w:val="28"/>
          <w:szCs w:val="28"/>
        </w:rPr>
        <w:t>По массе пробы</w:t>
      </w:r>
      <w:r w:rsidRPr="00DA73A3">
        <w:rPr>
          <w:sz w:val="28"/>
          <w:szCs w:val="28"/>
        </w:rPr>
        <w:t>:</w:t>
      </w:r>
    </w:p>
    <w:tbl>
      <w:tblPr>
        <w:tblW w:w="0" w:type="auto"/>
        <w:tblLook w:val="04A0"/>
      </w:tblPr>
      <w:tblGrid>
        <w:gridCol w:w="4536"/>
        <w:gridCol w:w="2268"/>
        <w:gridCol w:w="2375"/>
      </w:tblGrid>
      <w:tr w:rsidR="00210446" w:rsidRPr="00DA73A3" w:rsidTr="0074477A">
        <w:tc>
          <w:tcPr>
            <w:tcW w:w="4536" w:type="dxa"/>
          </w:tcPr>
          <w:p w:rsidR="00210446" w:rsidRPr="00DA73A3" w:rsidRDefault="00210446" w:rsidP="0037162C">
            <w:pPr>
              <w:spacing w:line="276" w:lineRule="auto"/>
              <w:ind w:left="142" w:right="283" w:firstLine="567"/>
              <w:jc w:val="both"/>
              <w:rPr>
                <w:i/>
                <w:sz w:val="28"/>
                <w:szCs w:val="28"/>
              </w:rPr>
            </w:pPr>
            <w:r w:rsidRPr="00DA73A3">
              <w:rPr>
                <w:i/>
                <w:sz w:val="28"/>
                <w:szCs w:val="28"/>
              </w:rPr>
              <w:t>Метод</w:t>
            </w:r>
          </w:p>
        </w:tc>
        <w:tc>
          <w:tcPr>
            <w:tcW w:w="2268" w:type="dxa"/>
          </w:tcPr>
          <w:p w:rsidR="0074477A" w:rsidRDefault="00210446" w:rsidP="0037162C">
            <w:pPr>
              <w:spacing w:line="276" w:lineRule="auto"/>
              <w:ind w:left="142" w:right="67"/>
              <w:jc w:val="both"/>
              <w:rPr>
                <w:i/>
                <w:sz w:val="28"/>
                <w:szCs w:val="28"/>
              </w:rPr>
            </w:pPr>
            <w:r w:rsidRPr="00DA73A3">
              <w:rPr>
                <w:i/>
                <w:sz w:val="28"/>
                <w:szCs w:val="28"/>
              </w:rPr>
              <w:t>Масса пробы,</w:t>
            </w:r>
          </w:p>
          <w:p w:rsidR="00210446" w:rsidRPr="00DA73A3" w:rsidRDefault="0074477A" w:rsidP="0037162C">
            <w:pPr>
              <w:spacing w:line="276" w:lineRule="auto"/>
              <w:ind w:left="142" w:right="67"/>
              <w:jc w:val="both"/>
              <w:rPr>
                <w:i/>
                <w:sz w:val="28"/>
                <w:szCs w:val="28"/>
              </w:rPr>
            </w:pPr>
            <w:proofErr w:type="gramStart"/>
            <w:r>
              <w:rPr>
                <w:i/>
                <w:sz w:val="28"/>
                <w:szCs w:val="28"/>
              </w:rPr>
              <w:t>г</w:t>
            </w:r>
            <w:proofErr w:type="gramEnd"/>
            <w:r w:rsidR="00210446" w:rsidRPr="00DA73A3">
              <w:rPr>
                <w:i/>
                <w:sz w:val="28"/>
                <w:szCs w:val="28"/>
              </w:rPr>
              <w:t xml:space="preserve"> </w:t>
            </w:r>
          </w:p>
        </w:tc>
        <w:tc>
          <w:tcPr>
            <w:tcW w:w="2375" w:type="dxa"/>
          </w:tcPr>
          <w:p w:rsidR="0074477A" w:rsidRDefault="0074477A" w:rsidP="0037162C">
            <w:pPr>
              <w:spacing w:line="276" w:lineRule="auto"/>
              <w:ind w:left="142" w:right="283"/>
              <w:jc w:val="both"/>
              <w:rPr>
                <w:i/>
                <w:sz w:val="28"/>
                <w:szCs w:val="28"/>
              </w:rPr>
            </w:pPr>
            <w:r>
              <w:rPr>
                <w:i/>
                <w:sz w:val="28"/>
                <w:szCs w:val="28"/>
              </w:rPr>
              <w:t xml:space="preserve">Объем </w:t>
            </w:r>
            <w:r w:rsidR="00210446" w:rsidRPr="00DA73A3">
              <w:rPr>
                <w:i/>
                <w:sz w:val="28"/>
                <w:szCs w:val="28"/>
              </w:rPr>
              <w:t>пробы,</w:t>
            </w:r>
          </w:p>
          <w:p w:rsidR="00210446" w:rsidRPr="00DA73A3" w:rsidRDefault="0074477A" w:rsidP="0037162C">
            <w:pPr>
              <w:spacing w:line="276" w:lineRule="auto"/>
              <w:ind w:left="142" w:right="283"/>
              <w:jc w:val="both"/>
              <w:rPr>
                <w:i/>
                <w:sz w:val="28"/>
                <w:szCs w:val="28"/>
              </w:rPr>
            </w:pPr>
            <w:r>
              <w:rPr>
                <w:i/>
                <w:sz w:val="28"/>
                <w:szCs w:val="28"/>
              </w:rPr>
              <w:t>мл</w:t>
            </w:r>
            <w:r w:rsidR="00210446" w:rsidRPr="00DA73A3">
              <w:rPr>
                <w:i/>
                <w:sz w:val="28"/>
                <w:szCs w:val="28"/>
              </w:rPr>
              <w:t xml:space="preserve"> </w:t>
            </w:r>
          </w:p>
        </w:tc>
      </w:tr>
      <w:tr w:rsidR="00210446" w:rsidRPr="00DA73A3" w:rsidTr="0074477A">
        <w:tc>
          <w:tcPr>
            <w:tcW w:w="4536" w:type="dxa"/>
          </w:tcPr>
          <w:p w:rsidR="00210446" w:rsidRPr="00DA73A3" w:rsidRDefault="00210446" w:rsidP="0037162C">
            <w:pPr>
              <w:spacing w:line="276" w:lineRule="auto"/>
              <w:ind w:left="142" w:right="283" w:firstLine="567"/>
              <w:jc w:val="both"/>
              <w:rPr>
                <w:sz w:val="28"/>
                <w:szCs w:val="28"/>
              </w:rPr>
            </w:pPr>
            <w:proofErr w:type="spellStart"/>
            <w:r w:rsidRPr="00DA73A3">
              <w:rPr>
                <w:sz w:val="28"/>
                <w:szCs w:val="28"/>
              </w:rPr>
              <w:t>Макрометод</w:t>
            </w:r>
            <w:proofErr w:type="spellEnd"/>
            <w:r w:rsidRPr="00DA73A3">
              <w:rPr>
                <w:sz w:val="28"/>
                <w:szCs w:val="28"/>
              </w:rPr>
              <w:t xml:space="preserve"> </w:t>
            </w:r>
          </w:p>
        </w:tc>
        <w:tc>
          <w:tcPr>
            <w:tcW w:w="2268" w:type="dxa"/>
          </w:tcPr>
          <w:p w:rsidR="00210446" w:rsidRPr="00DA73A3" w:rsidRDefault="00210446" w:rsidP="0037162C">
            <w:pPr>
              <w:spacing w:line="276" w:lineRule="auto"/>
              <w:ind w:left="142" w:right="67"/>
              <w:jc w:val="both"/>
              <w:rPr>
                <w:sz w:val="28"/>
                <w:szCs w:val="28"/>
              </w:rPr>
            </w:pPr>
            <w:r w:rsidRPr="00DA73A3">
              <w:rPr>
                <w:sz w:val="28"/>
                <w:szCs w:val="28"/>
              </w:rPr>
              <w:t>0,5 -10,0</w:t>
            </w:r>
          </w:p>
        </w:tc>
        <w:tc>
          <w:tcPr>
            <w:tcW w:w="2375" w:type="dxa"/>
          </w:tcPr>
          <w:p w:rsidR="00210446" w:rsidRPr="00DA73A3" w:rsidRDefault="00210446" w:rsidP="0037162C">
            <w:pPr>
              <w:spacing w:line="276" w:lineRule="auto"/>
              <w:ind w:left="142" w:right="283" w:firstLine="567"/>
              <w:jc w:val="both"/>
              <w:rPr>
                <w:sz w:val="28"/>
                <w:szCs w:val="28"/>
              </w:rPr>
            </w:pPr>
            <w:r w:rsidRPr="00DA73A3">
              <w:rPr>
                <w:sz w:val="28"/>
                <w:szCs w:val="28"/>
              </w:rPr>
              <w:t>10 – 100</w:t>
            </w:r>
          </w:p>
        </w:tc>
      </w:tr>
      <w:tr w:rsidR="00210446" w:rsidRPr="00DA73A3" w:rsidTr="0074477A">
        <w:tc>
          <w:tcPr>
            <w:tcW w:w="4536" w:type="dxa"/>
          </w:tcPr>
          <w:p w:rsidR="00210446" w:rsidRPr="00DA73A3" w:rsidRDefault="00210446" w:rsidP="0037162C">
            <w:pPr>
              <w:spacing w:line="276" w:lineRule="auto"/>
              <w:ind w:left="142" w:right="283"/>
              <w:jc w:val="both"/>
              <w:rPr>
                <w:sz w:val="28"/>
                <w:szCs w:val="28"/>
              </w:rPr>
            </w:pPr>
            <w:proofErr w:type="spellStart"/>
            <w:r w:rsidRPr="00DA73A3">
              <w:rPr>
                <w:sz w:val="28"/>
                <w:szCs w:val="28"/>
              </w:rPr>
              <w:t>Полумикрометод</w:t>
            </w:r>
            <w:proofErr w:type="spellEnd"/>
            <w:r w:rsidRPr="00DA73A3">
              <w:rPr>
                <w:sz w:val="28"/>
                <w:szCs w:val="28"/>
              </w:rPr>
              <w:t xml:space="preserve"> </w:t>
            </w:r>
          </w:p>
        </w:tc>
        <w:tc>
          <w:tcPr>
            <w:tcW w:w="2268" w:type="dxa"/>
            <w:tcBorders>
              <w:left w:val="nil"/>
            </w:tcBorders>
          </w:tcPr>
          <w:p w:rsidR="00210446" w:rsidRPr="00DA73A3" w:rsidRDefault="00210446" w:rsidP="0037162C">
            <w:pPr>
              <w:spacing w:line="276" w:lineRule="auto"/>
              <w:ind w:left="142" w:right="67"/>
              <w:jc w:val="both"/>
              <w:rPr>
                <w:sz w:val="28"/>
                <w:szCs w:val="28"/>
              </w:rPr>
            </w:pPr>
            <w:r w:rsidRPr="00DA73A3">
              <w:rPr>
                <w:sz w:val="28"/>
                <w:szCs w:val="28"/>
              </w:rPr>
              <w:t>0,05 – 0,5</w:t>
            </w:r>
          </w:p>
        </w:tc>
        <w:tc>
          <w:tcPr>
            <w:tcW w:w="2375" w:type="dxa"/>
          </w:tcPr>
          <w:p w:rsidR="00210446" w:rsidRPr="00DA73A3" w:rsidRDefault="00210446" w:rsidP="0037162C">
            <w:pPr>
              <w:spacing w:line="276" w:lineRule="auto"/>
              <w:ind w:left="142" w:right="283" w:firstLine="567"/>
              <w:jc w:val="both"/>
              <w:rPr>
                <w:sz w:val="28"/>
                <w:szCs w:val="28"/>
              </w:rPr>
            </w:pPr>
            <w:r w:rsidRPr="00DA73A3">
              <w:rPr>
                <w:sz w:val="28"/>
                <w:szCs w:val="28"/>
              </w:rPr>
              <w:t>1 - 10</w:t>
            </w:r>
          </w:p>
        </w:tc>
      </w:tr>
      <w:tr w:rsidR="00210446" w:rsidRPr="00DA73A3" w:rsidTr="0074477A">
        <w:tc>
          <w:tcPr>
            <w:tcW w:w="4536" w:type="dxa"/>
          </w:tcPr>
          <w:p w:rsidR="00210446" w:rsidRPr="00DA73A3" w:rsidRDefault="00210446" w:rsidP="0037162C">
            <w:pPr>
              <w:spacing w:line="276" w:lineRule="auto"/>
              <w:ind w:left="142" w:right="283" w:firstLine="567"/>
              <w:jc w:val="both"/>
              <w:rPr>
                <w:sz w:val="28"/>
                <w:szCs w:val="28"/>
              </w:rPr>
            </w:pPr>
            <w:proofErr w:type="spellStart"/>
            <w:r w:rsidRPr="00DA73A3">
              <w:rPr>
                <w:sz w:val="28"/>
                <w:szCs w:val="28"/>
              </w:rPr>
              <w:t>Микрометод</w:t>
            </w:r>
            <w:proofErr w:type="spellEnd"/>
            <w:r w:rsidRPr="00DA73A3">
              <w:rPr>
                <w:sz w:val="28"/>
                <w:szCs w:val="28"/>
              </w:rPr>
              <w:t xml:space="preserve"> </w:t>
            </w:r>
          </w:p>
        </w:tc>
        <w:tc>
          <w:tcPr>
            <w:tcW w:w="2268" w:type="dxa"/>
          </w:tcPr>
          <w:p w:rsidR="00210446" w:rsidRPr="00DA73A3" w:rsidRDefault="00210446" w:rsidP="0037162C">
            <w:pPr>
              <w:spacing w:line="276" w:lineRule="auto"/>
              <w:ind w:left="142" w:right="67"/>
              <w:jc w:val="both"/>
              <w:rPr>
                <w:sz w:val="28"/>
                <w:szCs w:val="28"/>
              </w:rPr>
            </w:pPr>
            <w:r w:rsidRPr="00DA73A3">
              <w:rPr>
                <w:sz w:val="28"/>
                <w:szCs w:val="28"/>
              </w:rPr>
              <w:t>0,005 – 0,05</w:t>
            </w:r>
          </w:p>
        </w:tc>
        <w:tc>
          <w:tcPr>
            <w:tcW w:w="2375" w:type="dxa"/>
          </w:tcPr>
          <w:p w:rsidR="00210446" w:rsidRPr="00DA73A3" w:rsidRDefault="00210446" w:rsidP="0037162C">
            <w:pPr>
              <w:spacing w:line="276" w:lineRule="auto"/>
              <w:ind w:left="142" w:right="283" w:firstLine="567"/>
              <w:jc w:val="both"/>
              <w:rPr>
                <w:sz w:val="28"/>
                <w:szCs w:val="28"/>
              </w:rPr>
            </w:pPr>
            <w:r w:rsidRPr="00DA73A3">
              <w:rPr>
                <w:sz w:val="28"/>
                <w:szCs w:val="28"/>
              </w:rPr>
              <w:t>0,1 – 1,0</w:t>
            </w:r>
          </w:p>
        </w:tc>
      </w:tr>
      <w:tr w:rsidR="00210446" w:rsidRPr="00DA73A3" w:rsidTr="0074477A">
        <w:trPr>
          <w:trHeight w:val="549"/>
        </w:trPr>
        <w:tc>
          <w:tcPr>
            <w:tcW w:w="4536" w:type="dxa"/>
          </w:tcPr>
          <w:p w:rsidR="00210446" w:rsidRPr="00DA73A3" w:rsidRDefault="00210446" w:rsidP="0037162C">
            <w:pPr>
              <w:spacing w:line="276" w:lineRule="auto"/>
              <w:ind w:left="142" w:right="283" w:firstLine="567"/>
              <w:jc w:val="both"/>
              <w:rPr>
                <w:sz w:val="28"/>
                <w:szCs w:val="28"/>
              </w:rPr>
            </w:pPr>
            <w:proofErr w:type="spellStart"/>
            <w:r w:rsidRPr="00DA73A3">
              <w:rPr>
                <w:sz w:val="28"/>
                <w:szCs w:val="28"/>
              </w:rPr>
              <w:t>Ультрамикрометод</w:t>
            </w:r>
            <w:proofErr w:type="spellEnd"/>
          </w:p>
        </w:tc>
        <w:tc>
          <w:tcPr>
            <w:tcW w:w="2268" w:type="dxa"/>
          </w:tcPr>
          <w:p w:rsidR="00210446" w:rsidRPr="0074477A" w:rsidRDefault="001C3891" w:rsidP="0037162C">
            <w:pPr>
              <w:spacing w:line="276" w:lineRule="auto"/>
              <w:ind w:left="142" w:right="67"/>
              <w:jc w:val="both"/>
              <w:rPr>
                <w:sz w:val="28"/>
                <w:szCs w:val="28"/>
                <w:vertAlign w:val="superscript"/>
              </w:rPr>
            </w:pPr>
            <w:r w:rsidRPr="00DA73A3">
              <w:rPr>
                <w:sz w:val="28"/>
                <w:szCs w:val="28"/>
              </w:rPr>
              <w:t>10ˉ</w:t>
            </w:r>
            <w:r w:rsidR="0074477A">
              <w:rPr>
                <w:sz w:val="28"/>
                <w:szCs w:val="28"/>
                <w:vertAlign w:val="superscript"/>
              </w:rPr>
              <w:t>3</w:t>
            </w:r>
            <w:r w:rsidR="00210446" w:rsidRPr="00DA73A3">
              <w:rPr>
                <w:sz w:val="28"/>
                <w:szCs w:val="28"/>
              </w:rPr>
              <w:t xml:space="preserve"> - 10ˉ</w:t>
            </w:r>
            <w:r w:rsidR="0074477A">
              <w:rPr>
                <w:sz w:val="28"/>
                <w:szCs w:val="28"/>
                <w:vertAlign w:val="superscript"/>
              </w:rPr>
              <w:t>4</w:t>
            </w:r>
          </w:p>
        </w:tc>
        <w:tc>
          <w:tcPr>
            <w:tcW w:w="2375" w:type="dxa"/>
          </w:tcPr>
          <w:p w:rsidR="00210446" w:rsidRPr="0074477A" w:rsidRDefault="001C3891" w:rsidP="0037162C">
            <w:pPr>
              <w:spacing w:line="276" w:lineRule="auto"/>
              <w:ind w:left="142" w:right="283" w:firstLine="567"/>
              <w:jc w:val="both"/>
              <w:rPr>
                <w:sz w:val="28"/>
                <w:szCs w:val="28"/>
                <w:vertAlign w:val="superscript"/>
              </w:rPr>
            </w:pPr>
            <w:r w:rsidRPr="00DA73A3">
              <w:rPr>
                <w:sz w:val="28"/>
                <w:szCs w:val="28"/>
              </w:rPr>
              <w:t>10</w:t>
            </w:r>
            <w:r w:rsidRPr="00DA73A3">
              <w:rPr>
                <w:sz w:val="28"/>
                <w:szCs w:val="28"/>
                <w:vertAlign w:val="superscript"/>
              </w:rPr>
              <w:t>-3</w:t>
            </w:r>
            <w:r w:rsidR="00210446" w:rsidRPr="00DA73A3">
              <w:rPr>
                <w:sz w:val="28"/>
                <w:szCs w:val="28"/>
              </w:rPr>
              <w:t xml:space="preserve"> - 10ˉ</w:t>
            </w:r>
            <w:r w:rsidR="0074477A">
              <w:rPr>
                <w:sz w:val="28"/>
                <w:szCs w:val="28"/>
                <w:vertAlign w:val="superscript"/>
              </w:rPr>
              <w:t>4</w:t>
            </w:r>
          </w:p>
        </w:tc>
      </w:tr>
    </w:tbl>
    <w:p w:rsidR="00210446" w:rsidRDefault="00210446" w:rsidP="0037162C">
      <w:pPr>
        <w:pStyle w:val="a3"/>
        <w:spacing w:line="276" w:lineRule="auto"/>
        <w:ind w:left="-284" w:right="283" w:firstLine="567"/>
        <w:jc w:val="both"/>
        <w:rPr>
          <w:sz w:val="28"/>
          <w:szCs w:val="28"/>
        </w:rPr>
      </w:pPr>
    </w:p>
    <w:p w:rsidR="0037162C" w:rsidRPr="00DA73A3" w:rsidRDefault="0037162C" w:rsidP="0037162C">
      <w:pPr>
        <w:pStyle w:val="a3"/>
        <w:spacing w:line="276" w:lineRule="auto"/>
        <w:ind w:left="-284" w:right="283" w:firstLine="567"/>
        <w:jc w:val="both"/>
        <w:rPr>
          <w:sz w:val="28"/>
          <w:szCs w:val="28"/>
        </w:rPr>
      </w:pPr>
    </w:p>
    <w:p w:rsidR="004F16D1" w:rsidRPr="00DA73A3" w:rsidRDefault="005D1C30" w:rsidP="00E40777">
      <w:pPr>
        <w:pStyle w:val="a3"/>
        <w:numPr>
          <w:ilvl w:val="1"/>
          <w:numId w:val="8"/>
        </w:numPr>
        <w:spacing w:line="276" w:lineRule="auto"/>
        <w:ind w:left="-284" w:right="283" w:firstLine="567"/>
        <w:jc w:val="both"/>
        <w:rPr>
          <w:b/>
          <w:sz w:val="28"/>
          <w:szCs w:val="28"/>
        </w:rPr>
      </w:pPr>
      <w:r w:rsidRPr="00DA73A3">
        <w:rPr>
          <w:b/>
          <w:sz w:val="28"/>
          <w:szCs w:val="28"/>
        </w:rPr>
        <w:t>Методы количественного анализа</w:t>
      </w:r>
    </w:p>
    <w:p w:rsidR="005D1C30" w:rsidRPr="00DA73A3" w:rsidRDefault="005D1C30" w:rsidP="0037162C">
      <w:pPr>
        <w:pStyle w:val="a3"/>
        <w:spacing w:line="276" w:lineRule="auto"/>
        <w:ind w:left="-284" w:right="283" w:firstLine="567"/>
        <w:jc w:val="both"/>
        <w:rPr>
          <w:sz w:val="28"/>
          <w:szCs w:val="28"/>
        </w:rPr>
      </w:pPr>
      <w:r w:rsidRPr="00DA73A3">
        <w:rPr>
          <w:sz w:val="28"/>
          <w:szCs w:val="28"/>
        </w:rPr>
        <w:t xml:space="preserve">   Классификация химических методов количественного анализа:</w:t>
      </w:r>
    </w:p>
    <w:p w:rsidR="004F16D1" w:rsidRPr="00DA73A3" w:rsidRDefault="004F16D1" w:rsidP="0037162C">
      <w:pPr>
        <w:pStyle w:val="a3"/>
        <w:spacing w:line="276" w:lineRule="auto"/>
        <w:ind w:left="-284" w:right="283" w:firstLine="567"/>
        <w:jc w:val="both"/>
        <w:rPr>
          <w:sz w:val="28"/>
          <w:szCs w:val="28"/>
        </w:rPr>
      </w:pPr>
    </w:p>
    <w:tbl>
      <w:tblPr>
        <w:tblW w:w="0" w:type="auto"/>
        <w:tblLook w:val="04A0"/>
      </w:tblPr>
      <w:tblGrid>
        <w:gridCol w:w="2802"/>
        <w:gridCol w:w="6769"/>
      </w:tblGrid>
      <w:tr w:rsidR="005D1C30" w:rsidRPr="00DA73A3" w:rsidTr="006817A4">
        <w:tc>
          <w:tcPr>
            <w:tcW w:w="2802" w:type="dxa"/>
          </w:tcPr>
          <w:p w:rsidR="005D1C30" w:rsidRPr="00DA73A3" w:rsidRDefault="005D1C30" w:rsidP="00286538">
            <w:pPr>
              <w:spacing w:line="276" w:lineRule="auto"/>
              <w:ind w:right="283"/>
              <w:jc w:val="both"/>
              <w:rPr>
                <w:i/>
                <w:sz w:val="28"/>
                <w:szCs w:val="28"/>
              </w:rPr>
            </w:pPr>
            <w:r w:rsidRPr="00DA73A3">
              <w:rPr>
                <w:i/>
                <w:sz w:val="28"/>
                <w:szCs w:val="28"/>
              </w:rPr>
              <w:t>Метод</w:t>
            </w:r>
          </w:p>
        </w:tc>
        <w:tc>
          <w:tcPr>
            <w:tcW w:w="6769" w:type="dxa"/>
          </w:tcPr>
          <w:p w:rsidR="005D1C30" w:rsidRPr="00DA73A3" w:rsidRDefault="005D1C30" w:rsidP="00286538">
            <w:pPr>
              <w:spacing w:line="276" w:lineRule="auto"/>
              <w:ind w:left="33" w:right="283" w:firstLine="142"/>
              <w:jc w:val="both"/>
              <w:rPr>
                <w:i/>
                <w:sz w:val="28"/>
                <w:szCs w:val="28"/>
              </w:rPr>
            </w:pPr>
            <w:r w:rsidRPr="00DA73A3">
              <w:rPr>
                <w:i/>
                <w:sz w:val="28"/>
                <w:szCs w:val="28"/>
              </w:rPr>
              <w:t>Принцип метода</w:t>
            </w:r>
          </w:p>
        </w:tc>
      </w:tr>
      <w:tr w:rsidR="005D1C30" w:rsidRPr="00DA73A3" w:rsidTr="006817A4">
        <w:tc>
          <w:tcPr>
            <w:tcW w:w="2802" w:type="dxa"/>
          </w:tcPr>
          <w:p w:rsidR="005D1C30" w:rsidRPr="00DA73A3" w:rsidRDefault="005D1C30" w:rsidP="00286538">
            <w:pPr>
              <w:spacing w:line="276" w:lineRule="auto"/>
              <w:ind w:right="283"/>
              <w:jc w:val="both"/>
              <w:rPr>
                <w:sz w:val="28"/>
                <w:szCs w:val="28"/>
              </w:rPr>
            </w:pPr>
            <w:r w:rsidRPr="00DA73A3">
              <w:rPr>
                <w:sz w:val="28"/>
                <w:szCs w:val="28"/>
              </w:rPr>
              <w:lastRenderedPageBreak/>
              <w:t>Титриметрический</w:t>
            </w:r>
          </w:p>
        </w:tc>
        <w:tc>
          <w:tcPr>
            <w:tcW w:w="6769" w:type="dxa"/>
          </w:tcPr>
          <w:p w:rsidR="005D1C30" w:rsidRPr="00DA73A3" w:rsidRDefault="005D1C30" w:rsidP="00286538">
            <w:pPr>
              <w:tabs>
                <w:tab w:val="left" w:pos="6258"/>
              </w:tabs>
              <w:spacing w:line="276" w:lineRule="auto"/>
              <w:ind w:left="33" w:right="283" w:firstLine="142"/>
              <w:jc w:val="both"/>
              <w:rPr>
                <w:sz w:val="28"/>
                <w:szCs w:val="28"/>
              </w:rPr>
            </w:pPr>
            <w:r w:rsidRPr="00DA73A3">
              <w:rPr>
                <w:sz w:val="28"/>
                <w:szCs w:val="28"/>
              </w:rPr>
              <w:t xml:space="preserve">измерение объема израсходованного на реакцию </w:t>
            </w:r>
            <w:r w:rsidR="002E5A5D" w:rsidRPr="00DA73A3">
              <w:rPr>
                <w:sz w:val="28"/>
                <w:szCs w:val="28"/>
              </w:rPr>
              <w:t xml:space="preserve">раствора </w:t>
            </w:r>
            <w:r w:rsidRPr="00DA73A3">
              <w:rPr>
                <w:sz w:val="28"/>
                <w:szCs w:val="28"/>
              </w:rPr>
              <w:t>точно известной концентрации</w:t>
            </w:r>
          </w:p>
        </w:tc>
      </w:tr>
      <w:tr w:rsidR="005D1C30" w:rsidRPr="00DA73A3" w:rsidTr="006817A4">
        <w:tc>
          <w:tcPr>
            <w:tcW w:w="2802" w:type="dxa"/>
          </w:tcPr>
          <w:p w:rsidR="005D1C30" w:rsidRPr="00DA73A3" w:rsidRDefault="005D1C30" w:rsidP="00286538">
            <w:pPr>
              <w:spacing w:line="276" w:lineRule="auto"/>
              <w:ind w:right="283"/>
              <w:jc w:val="both"/>
              <w:rPr>
                <w:sz w:val="28"/>
                <w:szCs w:val="28"/>
              </w:rPr>
            </w:pPr>
            <w:r w:rsidRPr="00DA73A3">
              <w:rPr>
                <w:sz w:val="28"/>
                <w:szCs w:val="28"/>
              </w:rPr>
              <w:t>Гравиметрический</w:t>
            </w:r>
          </w:p>
        </w:tc>
        <w:tc>
          <w:tcPr>
            <w:tcW w:w="6769" w:type="dxa"/>
          </w:tcPr>
          <w:p w:rsidR="005D1C30" w:rsidRPr="00DA73A3" w:rsidRDefault="005D1C30" w:rsidP="00286538">
            <w:pPr>
              <w:tabs>
                <w:tab w:val="left" w:pos="6258"/>
              </w:tabs>
              <w:spacing w:line="276" w:lineRule="auto"/>
              <w:ind w:left="33" w:right="283" w:firstLine="142"/>
              <w:jc w:val="both"/>
              <w:rPr>
                <w:sz w:val="28"/>
                <w:szCs w:val="28"/>
              </w:rPr>
            </w:pPr>
            <w:r w:rsidRPr="00DA73A3">
              <w:rPr>
                <w:sz w:val="28"/>
                <w:szCs w:val="28"/>
              </w:rPr>
              <w:t>измерение массы определяемого вещества или его составных частей, выделяемых в виде соответствующих соединений</w:t>
            </w:r>
          </w:p>
        </w:tc>
      </w:tr>
      <w:tr w:rsidR="005D1C30" w:rsidRPr="00DA73A3" w:rsidTr="006817A4">
        <w:tc>
          <w:tcPr>
            <w:tcW w:w="2802" w:type="dxa"/>
          </w:tcPr>
          <w:p w:rsidR="005D1C30" w:rsidRPr="00DA73A3" w:rsidRDefault="005D1C30" w:rsidP="00286538">
            <w:pPr>
              <w:spacing w:line="276" w:lineRule="auto"/>
              <w:ind w:right="283"/>
              <w:jc w:val="both"/>
              <w:rPr>
                <w:sz w:val="28"/>
                <w:szCs w:val="28"/>
              </w:rPr>
            </w:pPr>
            <w:r w:rsidRPr="00DA73A3">
              <w:rPr>
                <w:sz w:val="28"/>
                <w:szCs w:val="28"/>
              </w:rPr>
              <w:t>Газовый объемный</w:t>
            </w:r>
          </w:p>
        </w:tc>
        <w:tc>
          <w:tcPr>
            <w:tcW w:w="6769" w:type="dxa"/>
          </w:tcPr>
          <w:p w:rsidR="005D1C30" w:rsidRPr="00DA73A3" w:rsidRDefault="005D1C30" w:rsidP="00286538">
            <w:pPr>
              <w:tabs>
                <w:tab w:val="left" w:pos="6258"/>
              </w:tabs>
              <w:spacing w:line="276" w:lineRule="auto"/>
              <w:ind w:left="33" w:right="283" w:firstLine="142"/>
              <w:jc w:val="both"/>
              <w:rPr>
                <w:sz w:val="28"/>
                <w:szCs w:val="28"/>
              </w:rPr>
            </w:pPr>
            <w:r w:rsidRPr="00DA73A3">
              <w:rPr>
                <w:sz w:val="28"/>
                <w:szCs w:val="28"/>
              </w:rPr>
              <w:t>анализ газовых смесей путем избирательного поглощения отдельных газов специальными поглотителями</w:t>
            </w:r>
          </w:p>
        </w:tc>
      </w:tr>
    </w:tbl>
    <w:p w:rsidR="005D1C30" w:rsidRPr="00DA73A3" w:rsidRDefault="005D1C30" w:rsidP="0037162C">
      <w:pPr>
        <w:spacing w:line="276" w:lineRule="auto"/>
        <w:ind w:left="-284" w:right="283" w:firstLine="567"/>
        <w:jc w:val="both"/>
        <w:rPr>
          <w:rFonts w:eastAsiaTheme="minorEastAsia"/>
          <w:sz w:val="28"/>
          <w:szCs w:val="28"/>
        </w:rPr>
      </w:pPr>
      <w:r w:rsidRPr="00DA73A3">
        <w:rPr>
          <w:sz w:val="28"/>
          <w:szCs w:val="28"/>
        </w:rPr>
        <w:t xml:space="preserve">Чувствительностью называют наименьшее количество вещества, которое можно достоверно определить данным методом. Точностью анализа называют относительную ошибку определения, которая представляет собой отношение разности найденного (х </w:t>
      </w:r>
      <w:r w:rsidRPr="00DA73A3">
        <w:rPr>
          <w:sz w:val="28"/>
          <w:szCs w:val="28"/>
          <w:vertAlign w:val="subscript"/>
        </w:rPr>
        <w:t>1</w:t>
      </w:r>
      <w:r w:rsidRPr="00DA73A3">
        <w:rPr>
          <w:sz w:val="28"/>
          <w:szCs w:val="28"/>
        </w:rPr>
        <w:t>) и истинного (х) содержания вещества к истинному содержанию вещества. Относительную ошибку определения</w:t>
      </w:r>
      <w:proofErr w:type="gramStart"/>
      <w:r w:rsidRPr="00DA73A3">
        <w:rPr>
          <w:sz w:val="28"/>
          <w:szCs w:val="28"/>
        </w:rPr>
        <w:t xml:space="preserve"> (%) </w:t>
      </w:r>
      <w:proofErr w:type="gramEnd"/>
      <w:r w:rsidRPr="00DA73A3">
        <w:rPr>
          <w:sz w:val="28"/>
          <w:szCs w:val="28"/>
        </w:rPr>
        <w:t>находят по формуле</w:t>
      </w:r>
      <w:r w:rsidRPr="00DA73A3">
        <w:rPr>
          <w:rFonts w:eastAsiaTheme="minorEastAsia"/>
          <w:sz w:val="28"/>
          <w:szCs w:val="28"/>
        </w:rPr>
        <w:t xml:space="preserve"> </w:t>
      </w:r>
      <m:oMath>
        <m:f>
          <m:fPr>
            <m:ctrlPr>
              <w:rPr>
                <w:rFonts w:ascii="Cambria Math" w:hAnsi="Cambria Math"/>
                <w:i/>
                <w:sz w:val="28"/>
                <w:szCs w:val="28"/>
              </w:rPr>
            </m:ctrlPr>
          </m:fPr>
          <m:num>
            <m:r>
              <w:rPr>
                <w:rFonts w:ascii="Cambria Math" w:hAnsi="Cambria Math"/>
                <w:sz w:val="28"/>
                <w:szCs w:val="28"/>
                <w:lang w:val="en-US"/>
              </w:rPr>
              <m:t>x</m:t>
            </m:r>
            <m:r>
              <w:rPr>
                <w:rFonts w:ascii="Cambria Math" w:hAnsi="Cambria Math"/>
                <w:sz w:val="28"/>
                <w:szCs w:val="28"/>
              </w:rPr>
              <m:t>₁</m:t>
            </m:r>
            <m:r>
              <w:rPr>
                <w:sz w:val="28"/>
                <w:szCs w:val="28"/>
              </w:rPr>
              <m:t>-</m:t>
            </m:r>
            <m:r>
              <w:rPr>
                <w:rFonts w:ascii="Cambria Math"/>
                <w:sz w:val="28"/>
                <w:szCs w:val="28"/>
              </w:rPr>
              <m:t xml:space="preserve"> </m:t>
            </m:r>
            <m:r>
              <w:rPr>
                <w:rFonts w:ascii="Cambria Math" w:hAnsi="Cambria Math"/>
                <w:sz w:val="28"/>
                <w:szCs w:val="28"/>
                <w:lang w:val="en-US"/>
              </w:rPr>
              <m:t>x</m:t>
            </m:r>
          </m:num>
          <m:den>
            <m:r>
              <m:rPr>
                <m:sty m:val="p"/>
              </m:rPr>
              <w:rPr>
                <w:rFonts w:ascii="Cambria Math"/>
                <w:sz w:val="28"/>
                <w:szCs w:val="28"/>
              </w:rPr>
              <m:t>x</m:t>
            </m:r>
          </m:den>
        </m:f>
        <m:r>
          <w:rPr>
            <w:rFonts w:ascii="Cambria Math"/>
            <w:sz w:val="28"/>
            <w:szCs w:val="28"/>
          </w:rPr>
          <m:t xml:space="preserve"> </m:t>
        </m:r>
        <m:r>
          <m:rPr>
            <m:sty m:val="bi"/>
          </m:rPr>
          <w:rPr>
            <w:sz w:val="28"/>
            <w:szCs w:val="28"/>
          </w:rPr>
          <m:t>∙</m:t>
        </m:r>
      </m:oMath>
      <w:r w:rsidRPr="00DA73A3">
        <w:rPr>
          <w:rFonts w:eastAsiaTheme="minorEastAsia"/>
          <w:sz w:val="28"/>
          <w:szCs w:val="28"/>
        </w:rPr>
        <w:t>100</w:t>
      </w:r>
      <w:r w:rsidR="001C3891" w:rsidRPr="00DA73A3">
        <w:rPr>
          <w:rFonts w:eastAsiaTheme="minorEastAsia"/>
          <w:sz w:val="28"/>
          <w:szCs w:val="28"/>
        </w:rPr>
        <w:t>%</w:t>
      </w:r>
      <w:r w:rsidRPr="00DA73A3">
        <w:rPr>
          <w:rFonts w:eastAsiaTheme="minorEastAsia"/>
          <w:sz w:val="28"/>
          <w:szCs w:val="28"/>
        </w:rPr>
        <w:t>. За истинное содержание принимают среднеарифметическое содержание вещества, найденное при анализе пробы в 5-7 параллельных определениях.</w:t>
      </w:r>
    </w:p>
    <w:p w:rsidR="005D1C30" w:rsidRPr="00DA73A3" w:rsidRDefault="005D1C30" w:rsidP="0037162C">
      <w:pPr>
        <w:spacing w:line="276" w:lineRule="auto"/>
        <w:ind w:left="-284" w:right="283" w:firstLine="567"/>
        <w:jc w:val="both"/>
        <w:rPr>
          <w:rFonts w:eastAsiaTheme="minorEastAsia"/>
          <w:sz w:val="28"/>
          <w:szCs w:val="28"/>
        </w:rPr>
      </w:pPr>
      <w:r w:rsidRPr="00DA73A3">
        <w:rPr>
          <w:rFonts w:eastAsiaTheme="minorEastAsia"/>
          <w:sz w:val="28"/>
          <w:szCs w:val="28"/>
        </w:rPr>
        <w:t xml:space="preserve">Наиболее точны методы химического анализа, а также некоторые физические методы. Физико-химические методы по точности анализа уступают </w:t>
      </w:r>
      <w:proofErr w:type="gramStart"/>
      <w:r w:rsidRPr="00DA73A3">
        <w:rPr>
          <w:rFonts w:eastAsiaTheme="minorEastAsia"/>
          <w:sz w:val="28"/>
          <w:szCs w:val="28"/>
        </w:rPr>
        <w:t>химическим</w:t>
      </w:r>
      <w:proofErr w:type="gramEnd"/>
      <w:r w:rsidRPr="00DA73A3">
        <w:rPr>
          <w:rFonts w:eastAsiaTheme="minorEastAsia"/>
          <w:sz w:val="28"/>
          <w:szCs w:val="28"/>
        </w:rPr>
        <w:t>. Чувствительность и точность различных видов количественного анализа характеризуется следующими данными:</w:t>
      </w:r>
    </w:p>
    <w:tbl>
      <w:tblPr>
        <w:tblW w:w="0" w:type="auto"/>
        <w:tblLook w:val="04A0"/>
      </w:tblPr>
      <w:tblGrid>
        <w:gridCol w:w="3649"/>
        <w:gridCol w:w="3084"/>
        <w:gridCol w:w="2838"/>
      </w:tblGrid>
      <w:tr w:rsidR="005D1C30" w:rsidRPr="00DA73A3" w:rsidTr="00CC2C26">
        <w:tc>
          <w:tcPr>
            <w:tcW w:w="3510" w:type="dxa"/>
          </w:tcPr>
          <w:p w:rsidR="005D1C30" w:rsidRPr="00DA73A3" w:rsidRDefault="005D1C30" w:rsidP="00286538">
            <w:pPr>
              <w:spacing w:line="276" w:lineRule="auto"/>
              <w:ind w:left="142" w:right="283"/>
              <w:jc w:val="both"/>
              <w:rPr>
                <w:rFonts w:eastAsiaTheme="minorEastAsia"/>
                <w:i/>
                <w:sz w:val="28"/>
                <w:szCs w:val="28"/>
              </w:rPr>
            </w:pPr>
            <w:r w:rsidRPr="00DA73A3">
              <w:rPr>
                <w:rFonts w:eastAsiaTheme="minorEastAsia"/>
                <w:i/>
                <w:sz w:val="28"/>
                <w:szCs w:val="28"/>
              </w:rPr>
              <w:t>Метод</w:t>
            </w:r>
          </w:p>
        </w:tc>
        <w:tc>
          <w:tcPr>
            <w:tcW w:w="3119" w:type="dxa"/>
          </w:tcPr>
          <w:p w:rsidR="005D1C30" w:rsidRPr="00DA73A3" w:rsidRDefault="00524F0F" w:rsidP="0037162C">
            <w:pPr>
              <w:spacing w:line="276" w:lineRule="auto"/>
              <w:ind w:left="-284" w:right="283" w:firstLine="567"/>
              <w:jc w:val="both"/>
              <w:rPr>
                <w:rFonts w:eastAsiaTheme="minorEastAsia"/>
                <w:i/>
                <w:sz w:val="28"/>
                <w:szCs w:val="28"/>
              </w:rPr>
            </w:pPr>
            <w:r>
              <w:rPr>
                <w:rFonts w:eastAsiaTheme="minorEastAsia"/>
                <w:i/>
                <w:sz w:val="28"/>
                <w:szCs w:val="28"/>
              </w:rPr>
              <w:t xml:space="preserve">Чувствительность, </w:t>
            </w:r>
            <w:proofErr w:type="spellStart"/>
            <w:r>
              <w:rPr>
                <w:rFonts w:eastAsiaTheme="minorEastAsia"/>
                <w:i/>
                <w:sz w:val="28"/>
                <w:szCs w:val="28"/>
              </w:rPr>
              <w:t>молг</w:t>
            </w:r>
            <w:proofErr w:type="spellEnd"/>
            <w:r w:rsidR="005D1C30" w:rsidRPr="00DA73A3">
              <w:rPr>
                <w:rFonts w:eastAsiaTheme="minorEastAsia"/>
                <w:i/>
                <w:sz w:val="28"/>
                <w:szCs w:val="28"/>
                <w:lang w:val="en-US"/>
              </w:rPr>
              <w:t>/</w:t>
            </w:r>
            <w:r w:rsidR="005D1C30" w:rsidRPr="00DA73A3">
              <w:rPr>
                <w:rFonts w:eastAsiaTheme="minorEastAsia"/>
                <w:i/>
                <w:sz w:val="28"/>
                <w:szCs w:val="28"/>
              </w:rPr>
              <w:t>л</w:t>
            </w:r>
          </w:p>
        </w:tc>
        <w:tc>
          <w:tcPr>
            <w:tcW w:w="2942" w:type="dxa"/>
          </w:tcPr>
          <w:p w:rsidR="005D1C30" w:rsidRPr="00DA73A3" w:rsidRDefault="005D1C30" w:rsidP="0037162C">
            <w:pPr>
              <w:spacing w:line="276" w:lineRule="auto"/>
              <w:ind w:left="-284" w:right="283" w:firstLine="567"/>
              <w:jc w:val="both"/>
              <w:rPr>
                <w:rFonts w:eastAsiaTheme="minorEastAsia"/>
                <w:i/>
                <w:sz w:val="28"/>
                <w:szCs w:val="28"/>
              </w:rPr>
            </w:pPr>
            <w:r w:rsidRPr="00DA73A3">
              <w:rPr>
                <w:rFonts w:eastAsiaTheme="minorEastAsia"/>
                <w:i/>
                <w:sz w:val="28"/>
                <w:szCs w:val="28"/>
              </w:rPr>
              <w:t>Точность, %</w:t>
            </w:r>
          </w:p>
        </w:tc>
      </w:tr>
      <w:tr w:rsidR="005D1C30" w:rsidRPr="00DA73A3" w:rsidTr="00CC2C26">
        <w:tc>
          <w:tcPr>
            <w:tcW w:w="3510" w:type="dxa"/>
          </w:tcPr>
          <w:p w:rsidR="005D1C30" w:rsidRPr="00DA73A3" w:rsidRDefault="005D1C30" w:rsidP="00286538">
            <w:pPr>
              <w:spacing w:line="276" w:lineRule="auto"/>
              <w:ind w:left="142" w:right="283"/>
              <w:jc w:val="both"/>
              <w:rPr>
                <w:rFonts w:eastAsiaTheme="minorEastAsia"/>
                <w:sz w:val="28"/>
                <w:szCs w:val="28"/>
              </w:rPr>
            </w:pPr>
            <w:r w:rsidRPr="00DA73A3">
              <w:rPr>
                <w:rFonts w:eastAsiaTheme="minorEastAsia"/>
                <w:sz w:val="28"/>
                <w:szCs w:val="28"/>
              </w:rPr>
              <w:t>Титриметрический</w:t>
            </w:r>
          </w:p>
        </w:tc>
        <w:tc>
          <w:tcPr>
            <w:tcW w:w="3119" w:type="dxa"/>
          </w:tcPr>
          <w:p w:rsidR="005D1C30" w:rsidRPr="00DA73A3" w:rsidRDefault="005D1C30" w:rsidP="0037162C">
            <w:pPr>
              <w:spacing w:line="276" w:lineRule="auto"/>
              <w:ind w:left="-284" w:right="283" w:firstLine="567"/>
              <w:jc w:val="both"/>
              <w:rPr>
                <w:rFonts w:eastAsiaTheme="minorEastAsia"/>
                <w:sz w:val="28"/>
                <w:szCs w:val="28"/>
              </w:rPr>
            </w:pPr>
            <w:r w:rsidRPr="00DA73A3">
              <w:rPr>
                <w:rFonts w:eastAsiaTheme="minorEastAsia"/>
                <w:sz w:val="28"/>
                <w:szCs w:val="28"/>
              </w:rPr>
              <w:t>10ˉ</w:t>
            </w:r>
            <w:r w:rsidR="00DC15BB" w:rsidRPr="00DC15BB">
              <w:rPr>
                <w:rFonts w:eastAsiaTheme="minorEastAsia"/>
                <w:sz w:val="28"/>
                <w:szCs w:val="28"/>
                <w:vertAlign w:val="superscript"/>
              </w:rPr>
              <w:t>4</w:t>
            </w:r>
          </w:p>
        </w:tc>
        <w:tc>
          <w:tcPr>
            <w:tcW w:w="2942" w:type="dxa"/>
          </w:tcPr>
          <w:p w:rsidR="005D1C30" w:rsidRPr="00DA73A3" w:rsidRDefault="005D1C30" w:rsidP="0037162C">
            <w:pPr>
              <w:spacing w:line="276" w:lineRule="auto"/>
              <w:ind w:left="-284" w:right="283" w:firstLine="567"/>
              <w:jc w:val="both"/>
              <w:rPr>
                <w:rFonts w:eastAsiaTheme="minorEastAsia"/>
                <w:sz w:val="28"/>
                <w:szCs w:val="28"/>
              </w:rPr>
            </w:pPr>
            <w:r w:rsidRPr="00DA73A3">
              <w:rPr>
                <w:rFonts w:eastAsiaTheme="minorEastAsia"/>
                <w:sz w:val="28"/>
                <w:szCs w:val="28"/>
              </w:rPr>
              <w:t>0,2</w:t>
            </w:r>
          </w:p>
        </w:tc>
      </w:tr>
      <w:tr w:rsidR="005D1C30" w:rsidRPr="00DA73A3" w:rsidTr="00CC2C26">
        <w:tc>
          <w:tcPr>
            <w:tcW w:w="3510" w:type="dxa"/>
          </w:tcPr>
          <w:p w:rsidR="005D1C30" w:rsidRPr="00DA73A3" w:rsidRDefault="005D1C30" w:rsidP="00286538">
            <w:pPr>
              <w:spacing w:line="276" w:lineRule="auto"/>
              <w:ind w:left="142" w:right="283"/>
              <w:jc w:val="both"/>
              <w:rPr>
                <w:rFonts w:eastAsiaTheme="minorEastAsia"/>
                <w:sz w:val="28"/>
                <w:szCs w:val="28"/>
              </w:rPr>
            </w:pPr>
            <w:r w:rsidRPr="00DA73A3">
              <w:rPr>
                <w:rFonts w:eastAsiaTheme="minorEastAsia"/>
                <w:sz w:val="28"/>
                <w:szCs w:val="28"/>
              </w:rPr>
              <w:t>Гравиметрический</w:t>
            </w:r>
          </w:p>
        </w:tc>
        <w:tc>
          <w:tcPr>
            <w:tcW w:w="3119" w:type="dxa"/>
          </w:tcPr>
          <w:p w:rsidR="005D1C30" w:rsidRPr="00DC15BB" w:rsidRDefault="005D1C30" w:rsidP="00DC15BB">
            <w:pPr>
              <w:spacing w:line="276" w:lineRule="auto"/>
              <w:ind w:left="-284" w:right="283" w:firstLine="567"/>
              <w:jc w:val="both"/>
              <w:rPr>
                <w:rFonts w:eastAsiaTheme="minorEastAsia"/>
                <w:sz w:val="28"/>
                <w:szCs w:val="28"/>
                <w:vertAlign w:val="superscript"/>
              </w:rPr>
            </w:pPr>
            <w:r w:rsidRPr="00DA73A3">
              <w:rPr>
                <w:rFonts w:eastAsiaTheme="minorEastAsia"/>
                <w:sz w:val="28"/>
                <w:szCs w:val="28"/>
              </w:rPr>
              <w:t>10ˉ</w:t>
            </w:r>
            <w:r w:rsidR="00DC15BB">
              <w:rPr>
                <w:rFonts w:eastAsiaTheme="minorEastAsia"/>
                <w:sz w:val="28"/>
                <w:szCs w:val="28"/>
                <w:vertAlign w:val="superscript"/>
              </w:rPr>
              <w:t>5</w:t>
            </w:r>
          </w:p>
        </w:tc>
        <w:tc>
          <w:tcPr>
            <w:tcW w:w="2942" w:type="dxa"/>
          </w:tcPr>
          <w:p w:rsidR="005D1C30" w:rsidRPr="00DA73A3" w:rsidRDefault="005D1C30" w:rsidP="0037162C">
            <w:pPr>
              <w:spacing w:line="276" w:lineRule="auto"/>
              <w:ind w:left="-284" w:right="283" w:firstLine="567"/>
              <w:jc w:val="both"/>
              <w:rPr>
                <w:rFonts w:eastAsiaTheme="minorEastAsia"/>
                <w:sz w:val="28"/>
                <w:szCs w:val="28"/>
              </w:rPr>
            </w:pPr>
            <w:r w:rsidRPr="00DA73A3">
              <w:rPr>
                <w:rFonts w:eastAsiaTheme="minorEastAsia"/>
                <w:sz w:val="28"/>
                <w:szCs w:val="28"/>
              </w:rPr>
              <w:t>0,05</w:t>
            </w:r>
          </w:p>
        </w:tc>
      </w:tr>
      <w:tr w:rsidR="005D1C30" w:rsidRPr="00DA73A3" w:rsidTr="00CC2C26">
        <w:tc>
          <w:tcPr>
            <w:tcW w:w="3510" w:type="dxa"/>
          </w:tcPr>
          <w:p w:rsidR="005D1C30" w:rsidRPr="00DA73A3" w:rsidRDefault="005D1C30" w:rsidP="00286538">
            <w:pPr>
              <w:spacing w:line="276" w:lineRule="auto"/>
              <w:ind w:left="142" w:right="283"/>
              <w:jc w:val="both"/>
              <w:rPr>
                <w:rFonts w:eastAsiaTheme="minorEastAsia"/>
                <w:sz w:val="28"/>
                <w:szCs w:val="28"/>
              </w:rPr>
            </w:pPr>
            <w:proofErr w:type="spellStart"/>
            <w:r w:rsidRPr="00DA73A3">
              <w:rPr>
                <w:rFonts w:eastAsiaTheme="minorEastAsia"/>
                <w:sz w:val="28"/>
                <w:szCs w:val="28"/>
              </w:rPr>
              <w:t>Полярографический</w:t>
            </w:r>
            <w:proofErr w:type="spellEnd"/>
          </w:p>
        </w:tc>
        <w:tc>
          <w:tcPr>
            <w:tcW w:w="3119" w:type="dxa"/>
          </w:tcPr>
          <w:p w:rsidR="005D1C30" w:rsidRPr="00DC15BB" w:rsidRDefault="005D1C30" w:rsidP="00DC15BB">
            <w:pPr>
              <w:spacing w:line="276" w:lineRule="auto"/>
              <w:ind w:left="-284" w:right="283" w:firstLine="567"/>
              <w:jc w:val="both"/>
              <w:rPr>
                <w:rFonts w:eastAsiaTheme="minorEastAsia"/>
                <w:sz w:val="28"/>
                <w:szCs w:val="28"/>
                <w:vertAlign w:val="superscript"/>
              </w:rPr>
            </w:pPr>
            <w:r w:rsidRPr="00DA73A3">
              <w:rPr>
                <w:rFonts w:eastAsiaTheme="minorEastAsia"/>
                <w:sz w:val="28"/>
                <w:szCs w:val="28"/>
              </w:rPr>
              <w:t>10ˉ</w:t>
            </w:r>
            <w:r w:rsidR="00DC15BB">
              <w:rPr>
                <w:rFonts w:eastAsiaTheme="minorEastAsia"/>
                <w:sz w:val="28"/>
                <w:szCs w:val="28"/>
                <w:vertAlign w:val="superscript"/>
              </w:rPr>
              <w:t>5</w:t>
            </w:r>
          </w:p>
        </w:tc>
        <w:tc>
          <w:tcPr>
            <w:tcW w:w="2942" w:type="dxa"/>
          </w:tcPr>
          <w:p w:rsidR="005D1C30" w:rsidRPr="00DA73A3" w:rsidRDefault="005D1C30" w:rsidP="0037162C">
            <w:pPr>
              <w:spacing w:line="276" w:lineRule="auto"/>
              <w:ind w:left="-284" w:right="283" w:firstLine="567"/>
              <w:jc w:val="both"/>
              <w:rPr>
                <w:rFonts w:eastAsiaTheme="minorEastAsia"/>
                <w:sz w:val="28"/>
                <w:szCs w:val="28"/>
              </w:rPr>
            </w:pPr>
            <w:r w:rsidRPr="00DA73A3">
              <w:rPr>
                <w:rFonts w:eastAsiaTheme="minorEastAsia"/>
                <w:sz w:val="28"/>
                <w:szCs w:val="28"/>
              </w:rPr>
              <w:t>5,0</w:t>
            </w:r>
          </w:p>
        </w:tc>
      </w:tr>
      <w:tr w:rsidR="005D1C30" w:rsidRPr="00DA73A3" w:rsidTr="00CC2C26">
        <w:tc>
          <w:tcPr>
            <w:tcW w:w="3510" w:type="dxa"/>
          </w:tcPr>
          <w:p w:rsidR="005D1C30" w:rsidRPr="00DA73A3" w:rsidRDefault="005D1C30" w:rsidP="00286538">
            <w:pPr>
              <w:spacing w:line="276" w:lineRule="auto"/>
              <w:ind w:left="142" w:right="283"/>
              <w:jc w:val="both"/>
              <w:rPr>
                <w:rFonts w:eastAsiaTheme="minorEastAsia"/>
                <w:sz w:val="28"/>
                <w:szCs w:val="28"/>
              </w:rPr>
            </w:pPr>
            <w:r w:rsidRPr="00DA73A3">
              <w:rPr>
                <w:rFonts w:eastAsiaTheme="minorEastAsia"/>
                <w:sz w:val="28"/>
                <w:szCs w:val="28"/>
              </w:rPr>
              <w:t>Пламенная фотометрия</w:t>
            </w:r>
          </w:p>
        </w:tc>
        <w:tc>
          <w:tcPr>
            <w:tcW w:w="3119" w:type="dxa"/>
          </w:tcPr>
          <w:p w:rsidR="005D1C30" w:rsidRPr="00DA73A3" w:rsidRDefault="005D1C30" w:rsidP="00DC15BB">
            <w:pPr>
              <w:spacing w:line="276" w:lineRule="auto"/>
              <w:ind w:left="-284" w:right="283" w:firstLine="567"/>
              <w:jc w:val="both"/>
              <w:rPr>
                <w:rFonts w:eastAsiaTheme="minorEastAsia"/>
                <w:sz w:val="28"/>
                <w:szCs w:val="28"/>
              </w:rPr>
            </w:pPr>
            <w:r w:rsidRPr="00DA73A3">
              <w:rPr>
                <w:rFonts w:eastAsiaTheme="minorEastAsia"/>
                <w:sz w:val="28"/>
                <w:szCs w:val="28"/>
              </w:rPr>
              <w:t>10ˉ</w:t>
            </w:r>
            <w:r w:rsidR="00DC15BB" w:rsidRPr="00DC15BB">
              <w:rPr>
                <w:rFonts w:eastAsiaTheme="minorEastAsia"/>
                <w:sz w:val="28"/>
                <w:szCs w:val="28"/>
                <w:vertAlign w:val="superscript"/>
              </w:rPr>
              <w:t>7</w:t>
            </w:r>
          </w:p>
        </w:tc>
        <w:tc>
          <w:tcPr>
            <w:tcW w:w="2942" w:type="dxa"/>
          </w:tcPr>
          <w:p w:rsidR="005D1C30" w:rsidRPr="00DA73A3" w:rsidRDefault="005D1C30" w:rsidP="0037162C">
            <w:pPr>
              <w:spacing w:line="276" w:lineRule="auto"/>
              <w:ind w:left="-284" w:right="283" w:firstLine="567"/>
              <w:jc w:val="both"/>
              <w:rPr>
                <w:rFonts w:eastAsiaTheme="minorEastAsia"/>
                <w:sz w:val="28"/>
                <w:szCs w:val="28"/>
              </w:rPr>
            </w:pPr>
            <w:r w:rsidRPr="00DA73A3">
              <w:rPr>
                <w:rFonts w:eastAsiaTheme="minorEastAsia"/>
                <w:sz w:val="28"/>
                <w:szCs w:val="28"/>
              </w:rPr>
              <w:t>0,5</w:t>
            </w:r>
          </w:p>
        </w:tc>
      </w:tr>
      <w:tr w:rsidR="005D1C30" w:rsidRPr="00DA73A3" w:rsidTr="00CC2C26">
        <w:tc>
          <w:tcPr>
            <w:tcW w:w="3510" w:type="dxa"/>
          </w:tcPr>
          <w:p w:rsidR="005D1C30" w:rsidRPr="00DA73A3" w:rsidRDefault="005D1C30" w:rsidP="00286538">
            <w:pPr>
              <w:spacing w:line="276" w:lineRule="auto"/>
              <w:ind w:left="142" w:right="283"/>
              <w:jc w:val="both"/>
              <w:rPr>
                <w:rFonts w:eastAsiaTheme="minorEastAsia"/>
                <w:sz w:val="28"/>
                <w:szCs w:val="28"/>
              </w:rPr>
            </w:pPr>
            <w:r w:rsidRPr="00DA73A3">
              <w:rPr>
                <w:rFonts w:eastAsiaTheme="minorEastAsia"/>
                <w:sz w:val="28"/>
                <w:szCs w:val="28"/>
              </w:rPr>
              <w:t>Фотоколориметрический</w:t>
            </w:r>
          </w:p>
        </w:tc>
        <w:tc>
          <w:tcPr>
            <w:tcW w:w="3119" w:type="dxa"/>
          </w:tcPr>
          <w:p w:rsidR="005D1C30" w:rsidRPr="00DC15BB" w:rsidRDefault="005D1C30" w:rsidP="00DC15BB">
            <w:pPr>
              <w:spacing w:line="276" w:lineRule="auto"/>
              <w:ind w:left="-284" w:right="283" w:firstLine="567"/>
              <w:jc w:val="both"/>
              <w:rPr>
                <w:rFonts w:eastAsiaTheme="minorEastAsia"/>
                <w:sz w:val="28"/>
                <w:szCs w:val="28"/>
                <w:vertAlign w:val="superscript"/>
              </w:rPr>
            </w:pPr>
            <w:r w:rsidRPr="00DA73A3">
              <w:rPr>
                <w:rFonts w:eastAsiaTheme="minorEastAsia"/>
                <w:sz w:val="28"/>
                <w:szCs w:val="28"/>
              </w:rPr>
              <w:t>5</w:t>
            </w:r>
            <w:r w:rsidRPr="00DA73A3">
              <w:rPr>
                <w:rFonts w:eastAsiaTheme="minorEastAsia"/>
                <w:b/>
                <w:sz w:val="28"/>
                <w:szCs w:val="28"/>
              </w:rPr>
              <w:t>·</w:t>
            </w:r>
            <w:r w:rsidRPr="00DA73A3">
              <w:rPr>
                <w:rFonts w:eastAsiaTheme="minorEastAsia"/>
                <w:sz w:val="28"/>
                <w:szCs w:val="28"/>
              </w:rPr>
              <w:t>10ˉ</w:t>
            </w:r>
            <w:r w:rsidR="00DC15BB">
              <w:rPr>
                <w:rFonts w:eastAsiaTheme="minorEastAsia"/>
                <w:sz w:val="28"/>
                <w:szCs w:val="28"/>
                <w:vertAlign w:val="superscript"/>
              </w:rPr>
              <w:t>8</w:t>
            </w:r>
          </w:p>
        </w:tc>
        <w:tc>
          <w:tcPr>
            <w:tcW w:w="2942" w:type="dxa"/>
          </w:tcPr>
          <w:p w:rsidR="005D1C30" w:rsidRPr="00DA73A3" w:rsidRDefault="005D1C30" w:rsidP="0037162C">
            <w:pPr>
              <w:spacing w:line="276" w:lineRule="auto"/>
              <w:ind w:left="-284" w:right="283" w:firstLine="567"/>
              <w:jc w:val="both"/>
              <w:rPr>
                <w:rFonts w:eastAsiaTheme="minorEastAsia"/>
                <w:sz w:val="28"/>
                <w:szCs w:val="28"/>
              </w:rPr>
            </w:pPr>
            <w:r w:rsidRPr="00DA73A3">
              <w:rPr>
                <w:rFonts w:eastAsiaTheme="minorEastAsia"/>
                <w:sz w:val="28"/>
                <w:szCs w:val="28"/>
              </w:rPr>
              <w:t>10,0</w:t>
            </w:r>
          </w:p>
        </w:tc>
      </w:tr>
    </w:tbl>
    <w:p w:rsidR="003F7D86" w:rsidRPr="00DA73A3" w:rsidRDefault="003F7D86" w:rsidP="0037162C">
      <w:pPr>
        <w:pStyle w:val="Style15"/>
        <w:widowControl/>
        <w:spacing w:before="230" w:line="276" w:lineRule="auto"/>
        <w:ind w:left="-284" w:right="283" w:firstLine="567"/>
        <w:jc w:val="both"/>
        <w:rPr>
          <w:rStyle w:val="FontStyle38"/>
          <w:sz w:val="28"/>
          <w:szCs w:val="28"/>
        </w:rPr>
      </w:pPr>
    </w:p>
    <w:p w:rsidR="004F16D1" w:rsidRPr="00DA73A3" w:rsidRDefault="003C0D6D" w:rsidP="0037162C">
      <w:pPr>
        <w:autoSpaceDE w:val="0"/>
        <w:autoSpaceDN w:val="0"/>
        <w:adjustRightInd w:val="0"/>
        <w:spacing w:line="276" w:lineRule="auto"/>
        <w:ind w:left="-284" w:right="283" w:firstLine="567"/>
        <w:jc w:val="both"/>
        <w:rPr>
          <w:b/>
          <w:bCs/>
          <w:sz w:val="28"/>
          <w:szCs w:val="28"/>
        </w:rPr>
      </w:pPr>
      <w:r>
        <w:rPr>
          <w:b/>
          <w:bCs/>
          <w:sz w:val="28"/>
          <w:szCs w:val="28"/>
        </w:rPr>
        <w:t>4</w:t>
      </w:r>
      <w:r w:rsidR="003F7D86" w:rsidRPr="00DA73A3">
        <w:rPr>
          <w:b/>
          <w:bCs/>
          <w:sz w:val="28"/>
          <w:szCs w:val="28"/>
        </w:rPr>
        <w:t>.</w:t>
      </w:r>
      <w:r w:rsidR="00B4720E" w:rsidRPr="00DA73A3">
        <w:rPr>
          <w:b/>
          <w:bCs/>
          <w:sz w:val="28"/>
          <w:szCs w:val="28"/>
        </w:rPr>
        <w:t>3</w:t>
      </w:r>
      <w:r w:rsidR="003F7D86" w:rsidRPr="00DA73A3">
        <w:rPr>
          <w:b/>
          <w:bCs/>
          <w:sz w:val="28"/>
          <w:szCs w:val="28"/>
        </w:rPr>
        <w:t>.Титриметрический метод анализа</w:t>
      </w:r>
    </w:p>
    <w:p w:rsidR="003F7D86" w:rsidRPr="00DA73A3" w:rsidRDefault="003F7D86" w:rsidP="0037162C">
      <w:pPr>
        <w:autoSpaceDE w:val="0"/>
        <w:autoSpaceDN w:val="0"/>
        <w:adjustRightInd w:val="0"/>
        <w:spacing w:line="276" w:lineRule="auto"/>
        <w:ind w:left="-284" w:right="283" w:firstLine="567"/>
        <w:jc w:val="both"/>
        <w:rPr>
          <w:rFonts w:eastAsia="TimesNewRomanPSMT"/>
          <w:b/>
          <w:sz w:val="28"/>
          <w:szCs w:val="28"/>
          <w:u w:val="single"/>
        </w:rPr>
      </w:pPr>
      <w:r w:rsidRPr="00DA73A3">
        <w:rPr>
          <w:rFonts w:eastAsia="TimesNewRomanPSMT"/>
          <w:b/>
          <w:sz w:val="28"/>
          <w:szCs w:val="28"/>
          <w:u w:val="single"/>
        </w:rPr>
        <w:t>Основные понятия и определения</w:t>
      </w: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i/>
          <w:iCs/>
          <w:sz w:val="28"/>
          <w:szCs w:val="28"/>
        </w:rPr>
        <w:t xml:space="preserve">Титриметрический (объёмный) анализ </w:t>
      </w:r>
      <w:r w:rsidRPr="00DA73A3">
        <w:rPr>
          <w:rFonts w:eastAsia="TimesNewRomanPSMT"/>
          <w:sz w:val="28"/>
          <w:szCs w:val="28"/>
        </w:rPr>
        <w:t xml:space="preserve">является одним из важнейших видов количественного анализа. Его основными достоинствами являются точность, быстрота исполнения и возможность применения для определения самых разнообразных веществ. Определение содержания вещества в титриметрическом анализе осуществляется в результате проведения </w:t>
      </w:r>
      <w:proofErr w:type="gramStart"/>
      <w:r w:rsidR="002F674F">
        <w:rPr>
          <w:rFonts w:eastAsia="TimesNewRomanPSMT"/>
          <w:sz w:val="28"/>
          <w:szCs w:val="28"/>
        </w:rPr>
        <w:t>взаимод</w:t>
      </w:r>
      <w:r w:rsidR="003C0D6D">
        <w:rPr>
          <w:rFonts w:eastAsia="TimesNewRomanPSMT"/>
          <w:sz w:val="28"/>
          <w:szCs w:val="28"/>
        </w:rPr>
        <w:t>ействия</w:t>
      </w:r>
      <w:proofErr w:type="gramEnd"/>
      <w:r w:rsidRPr="00DA73A3">
        <w:rPr>
          <w:rFonts w:eastAsia="TimesNewRomanPSMT"/>
          <w:sz w:val="28"/>
          <w:szCs w:val="28"/>
        </w:rPr>
        <w:t xml:space="preserve"> точно известного количества одного вещества с неизвестным количеством другого, с последующим расчётом количества определяемого вещества по уравнению реакции. Реакция, которая при этом протекает </w:t>
      </w:r>
      <w:r w:rsidRPr="00DA73A3">
        <w:rPr>
          <w:rFonts w:eastAsia="TimesNewRomanPSMT"/>
          <w:sz w:val="28"/>
          <w:szCs w:val="28"/>
        </w:rPr>
        <w:lastRenderedPageBreak/>
        <w:t>должна быть стехиометрической, т.е. вещества должны реагировать строго количественно, согласно коэффициентам в уравнении. Только при соблюдении этого условия реакция может быть использована для количественного анализа.</w:t>
      </w:r>
    </w:p>
    <w:p w:rsidR="003F7D86" w:rsidRPr="00DA73A3" w:rsidRDefault="003F7D86" w:rsidP="0037162C">
      <w:pPr>
        <w:autoSpaceDE w:val="0"/>
        <w:autoSpaceDN w:val="0"/>
        <w:adjustRightInd w:val="0"/>
        <w:spacing w:line="276" w:lineRule="auto"/>
        <w:ind w:left="-284" w:right="283" w:firstLine="567"/>
        <w:jc w:val="both"/>
        <w:rPr>
          <w:i/>
          <w:iCs/>
          <w:sz w:val="28"/>
          <w:szCs w:val="28"/>
        </w:rPr>
      </w:pPr>
      <w:r w:rsidRPr="00DA73A3">
        <w:rPr>
          <w:rFonts w:eastAsia="TimesNewRomanPSMT"/>
          <w:sz w:val="28"/>
          <w:szCs w:val="28"/>
        </w:rPr>
        <w:t xml:space="preserve">Основной операцией титриметрического анализа является </w:t>
      </w:r>
      <w:r w:rsidRPr="00DA73A3">
        <w:rPr>
          <w:i/>
          <w:iCs/>
          <w:sz w:val="28"/>
          <w:szCs w:val="28"/>
        </w:rPr>
        <w:t xml:space="preserve">титрование </w:t>
      </w:r>
      <w:r w:rsidRPr="00DA73A3">
        <w:rPr>
          <w:rFonts w:eastAsia="TimesNewRomanPSMT"/>
          <w:sz w:val="28"/>
          <w:szCs w:val="28"/>
        </w:rPr>
        <w:t>– постепенное смешивание веществ до полного окончания реакции. Обычно в</w:t>
      </w:r>
      <w:r w:rsidR="004F16D1" w:rsidRPr="00DA73A3">
        <w:rPr>
          <w:i/>
          <w:iCs/>
          <w:sz w:val="28"/>
          <w:szCs w:val="28"/>
        </w:rPr>
        <w:t xml:space="preserve"> </w:t>
      </w:r>
      <w:r w:rsidRPr="00DA73A3">
        <w:rPr>
          <w:rFonts w:eastAsia="TimesNewRomanPSMT"/>
          <w:sz w:val="28"/>
          <w:szCs w:val="28"/>
        </w:rPr>
        <w:t>титриметрическом анализе исполь</w:t>
      </w:r>
      <w:r w:rsidR="004F16D1" w:rsidRPr="00DA73A3">
        <w:rPr>
          <w:rFonts w:eastAsia="TimesNewRomanPSMT"/>
          <w:sz w:val="28"/>
          <w:szCs w:val="28"/>
        </w:rPr>
        <w:t xml:space="preserve">зуются растворы веществ. В ходе </w:t>
      </w:r>
      <w:r w:rsidRPr="00DA73A3">
        <w:rPr>
          <w:rFonts w:eastAsia="TimesNewRomanPSMT"/>
          <w:sz w:val="28"/>
          <w:szCs w:val="28"/>
        </w:rPr>
        <w:t xml:space="preserve">титрования раствор одного вещества постепенно приливается к раствору другого вещества до тех пор, пока вещества полностью не прореагируют. Раствор, который приливают, называется </w:t>
      </w:r>
      <w:proofErr w:type="spellStart"/>
      <w:r w:rsidRPr="00DA73A3">
        <w:rPr>
          <w:rFonts w:eastAsia="TimesNewRomanPSMT"/>
          <w:i/>
          <w:iCs/>
          <w:sz w:val="28"/>
          <w:szCs w:val="28"/>
        </w:rPr>
        <w:t>титрантом</w:t>
      </w:r>
      <w:proofErr w:type="spellEnd"/>
      <w:r w:rsidRPr="00DA73A3">
        <w:rPr>
          <w:rFonts w:eastAsia="TimesNewRomanPSMT"/>
          <w:sz w:val="28"/>
          <w:szCs w:val="28"/>
        </w:rPr>
        <w:t xml:space="preserve">, раствор, к которому приливается </w:t>
      </w:r>
      <w:proofErr w:type="spellStart"/>
      <w:r w:rsidRPr="00DA73A3">
        <w:rPr>
          <w:rFonts w:eastAsia="TimesNewRomanPSMT"/>
          <w:sz w:val="28"/>
          <w:szCs w:val="28"/>
        </w:rPr>
        <w:t>титрант</w:t>
      </w:r>
      <w:proofErr w:type="spellEnd"/>
      <w:r w:rsidRPr="00DA73A3">
        <w:rPr>
          <w:rFonts w:eastAsia="TimesNewRomanPSMT"/>
          <w:sz w:val="28"/>
          <w:szCs w:val="28"/>
        </w:rPr>
        <w:t xml:space="preserve">, называется </w:t>
      </w:r>
      <w:r w:rsidRPr="00DA73A3">
        <w:rPr>
          <w:rFonts w:eastAsia="TimesNewRomanPSMT"/>
          <w:i/>
          <w:iCs/>
          <w:sz w:val="28"/>
          <w:szCs w:val="28"/>
        </w:rPr>
        <w:t xml:space="preserve">титруемым раствором. </w:t>
      </w:r>
      <w:r w:rsidRPr="00DA73A3">
        <w:rPr>
          <w:rFonts w:eastAsia="TimesNewRomanPSMT"/>
          <w:sz w:val="28"/>
          <w:szCs w:val="28"/>
        </w:rPr>
        <w:t xml:space="preserve">Объём титруемого раствора, который подвергается титрованию, называется </w:t>
      </w:r>
      <w:r w:rsidRPr="00DA73A3">
        <w:rPr>
          <w:rFonts w:eastAsia="TimesNewRomanPSMT"/>
          <w:i/>
          <w:iCs/>
          <w:sz w:val="28"/>
          <w:szCs w:val="28"/>
        </w:rPr>
        <w:t xml:space="preserve">аликвотной частью </w:t>
      </w:r>
      <w:r w:rsidRPr="00DA73A3">
        <w:rPr>
          <w:rFonts w:eastAsia="TimesNewRomanPSMT"/>
          <w:sz w:val="28"/>
          <w:szCs w:val="28"/>
        </w:rPr>
        <w:t xml:space="preserve">или </w:t>
      </w:r>
      <w:r w:rsidRPr="00DA73A3">
        <w:rPr>
          <w:rFonts w:eastAsia="TimesNewRomanPSMT"/>
          <w:i/>
          <w:iCs/>
          <w:sz w:val="28"/>
          <w:szCs w:val="28"/>
        </w:rPr>
        <w:t>аликвотным объёмом.</w:t>
      </w: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i/>
          <w:iCs/>
          <w:sz w:val="28"/>
          <w:szCs w:val="28"/>
        </w:rPr>
        <w:t xml:space="preserve">Точкой эквивалентности </w:t>
      </w:r>
      <w:r w:rsidRPr="00DA73A3">
        <w:rPr>
          <w:rFonts w:eastAsia="TimesNewRomanPSMT"/>
          <w:sz w:val="28"/>
          <w:szCs w:val="28"/>
        </w:rPr>
        <w:t>(ТЭ) называется момент, наступающий в ходе титрования, когда реагирующие вещества полностью прореагировали. В этот момент они находятся в эквивалентных количествах</w:t>
      </w:r>
      <w:r w:rsidRPr="00DA73A3">
        <w:rPr>
          <w:rFonts w:eastAsia="TimesNewRomanPSMT"/>
          <w:i/>
          <w:iCs/>
          <w:sz w:val="28"/>
          <w:szCs w:val="28"/>
        </w:rPr>
        <w:t xml:space="preserve">, </w:t>
      </w:r>
      <w:r w:rsidRPr="00DA73A3">
        <w:rPr>
          <w:rFonts w:eastAsia="TimesNewRomanPSMT"/>
          <w:sz w:val="28"/>
          <w:szCs w:val="28"/>
        </w:rPr>
        <w:t xml:space="preserve">т.е. достаточных для полного, без остатка, протекания реакции. Расчет в титриметрическом анализе основан на законе эквивалентности. Условимся в дальнейшем любое анализируемое вещество обозначать «Х», а любой </w:t>
      </w:r>
      <w:proofErr w:type="spellStart"/>
      <w:r w:rsidRPr="00DA73A3">
        <w:rPr>
          <w:rFonts w:eastAsia="TimesNewRomanPSMT"/>
          <w:sz w:val="28"/>
          <w:szCs w:val="28"/>
        </w:rPr>
        <w:t>титрант</w:t>
      </w:r>
      <w:proofErr w:type="spellEnd"/>
      <w:r w:rsidRPr="00DA73A3">
        <w:rPr>
          <w:rFonts w:eastAsia="TimesNewRomanPSMT"/>
          <w:sz w:val="28"/>
          <w:szCs w:val="28"/>
        </w:rPr>
        <w:t xml:space="preserve"> «Т»</w:t>
      </w:r>
      <w:proofErr w:type="gramStart"/>
      <w:r w:rsidRPr="00DA73A3">
        <w:rPr>
          <w:rFonts w:eastAsia="TimesNewRomanPSMT"/>
          <w:sz w:val="28"/>
          <w:szCs w:val="28"/>
        </w:rPr>
        <w:t>.</w:t>
      </w:r>
      <w:proofErr w:type="gramEnd"/>
      <w:r w:rsidRPr="00DA73A3">
        <w:rPr>
          <w:rFonts w:eastAsia="TimesNewRomanPSMT"/>
          <w:sz w:val="28"/>
          <w:szCs w:val="28"/>
        </w:rPr>
        <w:t xml:space="preserve"> </w:t>
      </w:r>
      <w:proofErr w:type="gramStart"/>
      <w:r w:rsidRPr="00DA73A3">
        <w:rPr>
          <w:rFonts w:eastAsia="TimesNewRomanPSMT"/>
          <w:sz w:val="28"/>
          <w:szCs w:val="28"/>
        </w:rPr>
        <w:t>т</w:t>
      </w:r>
      <w:proofErr w:type="gramEnd"/>
      <w:r w:rsidRPr="00DA73A3">
        <w:rPr>
          <w:rFonts w:eastAsia="TimesNewRomanPSMT"/>
          <w:sz w:val="28"/>
          <w:szCs w:val="28"/>
        </w:rPr>
        <w:t>огда закон эквивалентности можно записать следующей формулой:</w:t>
      </w:r>
    </w:p>
    <w:p w:rsidR="00866216" w:rsidRPr="00DA73A3" w:rsidRDefault="003F7D86" w:rsidP="0037162C">
      <w:pPr>
        <w:autoSpaceDE w:val="0"/>
        <w:autoSpaceDN w:val="0"/>
        <w:adjustRightInd w:val="0"/>
        <w:spacing w:line="276" w:lineRule="auto"/>
        <w:ind w:left="-284" w:right="283" w:firstLine="567"/>
        <w:jc w:val="both"/>
        <w:rPr>
          <w:rFonts w:eastAsia="TimesNewRomanPSMT"/>
          <w:sz w:val="28"/>
          <w:szCs w:val="28"/>
          <w:lang w:val="en-US"/>
        </w:rPr>
      </w:pPr>
      <m:oMathPara>
        <m:oMath>
          <m:r>
            <w:rPr>
              <w:rFonts w:eastAsia="TimesNewRomanPSMT"/>
              <w:sz w:val="28"/>
              <w:szCs w:val="28"/>
            </w:rPr>
            <m:t>С</m:t>
          </m:r>
          <m:d>
            <m:dPr>
              <m:ctrlPr>
                <w:rPr>
                  <w:rFonts w:ascii="Cambria Math" w:eastAsia="TimesNewRomanPSMT" w:hAnsi="Cambria Math"/>
                  <w:i/>
                  <w:sz w:val="28"/>
                  <w:szCs w:val="28"/>
                </w:rPr>
              </m:ctrlPr>
            </m:dPr>
            <m:e>
              <m:r>
                <w:rPr>
                  <w:rFonts w:ascii="Cambria Math" w:eastAsia="TimesNewRomanPSMT" w:hAnsi="Cambria Math"/>
                  <w:sz w:val="28"/>
                  <w:szCs w:val="28"/>
                  <w:lang w:val="en-US"/>
                </w:rPr>
                <m:t>X</m:t>
              </m:r>
              <m:ctrlPr>
                <w:rPr>
                  <w:rFonts w:ascii="Cambria Math" w:eastAsia="TimesNewRomanPSMT" w:hAnsi="Cambria Math"/>
                  <w:i/>
                  <w:sz w:val="28"/>
                  <w:szCs w:val="28"/>
                  <w:lang w:val="en-US"/>
                </w:rPr>
              </m:ctrlPr>
            </m:e>
          </m:d>
          <m:r>
            <w:rPr>
              <w:rFonts w:eastAsia="TimesNewRomanPSMT"/>
              <w:sz w:val="28"/>
              <w:szCs w:val="28"/>
            </w:rPr>
            <m:t>∙</m:t>
          </m:r>
          <m:r>
            <w:rPr>
              <w:rFonts w:ascii="Cambria Math" w:eastAsia="TimesNewRomanPSMT" w:hAnsi="Cambria Math"/>
              <w:sz w:val="28"/>
              <w:szCs w:val="28"/>
              <w:lang w:val="en-US"/>
            </w:rPr>
            <m:t>V</m:t>
          </m:r>
          <m:d>
            <m:dPr>
              <m:ctrlPr>
                <w:rPr>
                  <w:rFonts w:ascii="Cambria Math" w:eastAsia="TimesNewRomanPSMT" w:hAnsi="Cambria Math"/>
                  <w:i/>
                  <w:sz w:val="28"/>
                  <w:szCs w:val="28"/>
                  <w:lang w:val="en-US"/>
                </w:rPr>
              </m:ctrlPr>
            </m:dPr>
            <m:e>
              <m:r>
                <w:rPr>
                  <w:rFonts w:ascii="Cambria Math" w:eastAsia="TimesNewRomanPSMT" w:hAnsi="Cambria Math"/>
                  <w:sz w:val="28"/>
                  <w:szCs w:val="28"/>
                  <w:lang w:val="en-US"/>
                </w:rPr>
                <m:t>X</m:t>
              </m:r>
            </m:e>
          </m:d>
          <m:r>
            <w:rPr>
              <w:rFonts w:ascii="Cambria Math" w:eastAsia="TimesNewRomanPSMT"/>
              <w:sz w:val="28"/>
              <w:szCs w:val="28"/>
            </w:rPr>
            <m:t xml:space="preserve">= </m:t>
          </m:r>
          <m:r>
            <w:rPr>
              <w:rFonts w:ascii="Cambria Math" w:eastAsia="TimesNewRomanPSMT" w:hAnsi="Cambria Math"/>
              <w:sz w:val="28"/>
              <w:szCs w:val="28"/>
              <w:lang w:val="en-US"/>
            </w:rPr>
            <m:t>C</m:t>
          </m:r>
          <m:d>
            <m:dPr>
              <m:ctrlPr>
                <w:rPr>
                  <w:rFonts w:ascii="Cambria Math" w:eastAsia="TimesNewRomanPSMT" w:hAnsi="Cambria Math"/>
                  <w:i/>
                  <w:sz w:val="28"/>
                  <w:szCs w:val="28"/>
                </w:rPr>
              </m:ctrlPr>
            </m:dPr>
            <m:e>
              <m:r>
                <w:rPr>
                  <w:rFonts w:ascii="Cambria Math" w:eastAsia="TimesNewRomanPSMT" w:hAnsi="Cambria Math"/>
                  <w:sz w:val="28"/>
                  <w:szCs w:val="28"/>
                  <w:lang w:val="en-US"/>
                </w:rPr>
                <m:t>T</m:t>
              </m:r>
            </m:e>
          </m:d>
          <m:r>
            <w:rPr>
              <w:rFonts w:eastAsia="TimesNewRomanPSMT"/>
              <w:sz w:val="28"/>
              <w:szCs w:val="28"/>
            </w:rPr>
            <m:t>∙</m:t>
          </m:r>
          <m:r>
            <w:rPr>
              <w:rFonts w:ascii="Cambria Math" w:eastAsia="TimesNewRomanPSMT" w:hAnsi="Cambria Math"/>
              <w:sz w:val="28"/>
              <w:szCs w:val="28"/>
              <w:lang w:val="en-US"/>
            </w:rPr>
            <m:t>V</m:t>
          </m:r>
          <m:d>
            <m:dPr>
              <m:ctrlPr>
                <w:rPr>
                  <w:rFonts w:ascii="Cambria Math" w:eastAsia="TimesNewRomanPSMT" w:hAnsi="Cambria Math"/>
                  <w:i/>
                  <w:sz w:val="28"/>
                  <w:szCs w:val="28"/>
                </w:rPr>
              </m:ctrlPr>
            </m:dPr>
            <m:e>
              <m:r>
                <w:rPr>
                  <w:rFonts w:ascii="Cambria Math" w:eastAsia="TimesNewRomanPSMT" w:hAnsi="Cambria Math"/>
                  <w:sz w:val="28"/>
                  <w:szCs w:val="28"/>
                  <w:lang w:val="en-US"/>
                </w:rPr>
                <m:t>T</m:t>
              </m:r>
            </m:e>
          </m:d>
          <m:r>
            <w:rPr>
              <w:rFonts w:ascii="Cambria Math" w:eastAsia="TimesNewRomanPSMT"/>
              <w:sz w:val="28"/>
              <w:szCs w:val="28"/>
            </w:rPr>
            <m:t xml:space="preserve">, </m:t>
          </m:r>
        </m:oMath>
      </m:oMathPara>
    </w:p>
    <w:p w:rsidR="00866216" w:rsidRPr="00DA73A3" w:rsidRDefault="00866216" w:rsidP="0037162C">
      <w:pPr>
        <w:autoSpaceDE w:val="0"/>
        <w:autoSpaceDN w:val="0"/>
        <w:adjustRightInd w:val="0"/>
        <w:spacing w:line="276" w:lineRule="auto"/>
        <w:ind w:left="-284" w:right="283" w:firstLine="567"/>
        <w:jc w:val="both"/>
        <w:rPr>
          <w:rFonts w:eastAsia="TimesNewRomanPSMT"/>
          <w:sz w:val="28"/>
          <w:szCs w:val="28"/>
          <w:lang w:val="en-US"/>
        </w:rPr>
      </w:pPr>
    </w:p>
    <w:p w:rsidR="003F7D86" w:rsidRPr="002F674F" w:rsidRDefault="00866216" w:rsidP="0037162C">
      <w:pPr>
        <w:autoSpaceDE w:val="0"/>
        <w:autoSpaceDN w:val="0"/>
        <w:adjustRightInd w:val="0"/>
        <w:spacing w:line="276" w:lineRule="auto"/>
        <w:ind w:left="-284" w:right="283" w:firstLine="567"/>
        <w:jc w:val="center"/>
        <w:rPr>
          <w:rFonts w:eastAsia="TimesNewRomanPSMT"/>
          <w:sz w:val="32"/>
          <w:szCs w:val="32"/>
        </w:rPr>
      </w:pPr>
      <m:oMath>
        <m:r>
          <w:rPr>
            <w:rFonts w:ascii="Cambria Math" w:eastAsia="TimesNewRomanPSMT" w:hAnsi="Cambria Math"/>
            <w:sz w:val="32"/>
            <w:szCs w:val="32"/>
          </w:rPr>
          <m:t>C</m:t>
        </m:r>
        <m:d>
          <m:dPr>
            <m:ctrlPr>
              <w:rPr>
                <w:rFonts w:ascii="Cambria Math" w:eastAsia="TimesNewRomanPSMT" w:hAnsi="Cambria Math"/>
                <w:i/>
                <w:sz w:val="32"/>
                <w:szCs w:val="32"/>
              </w:rPr>
            </m:ctrlPr>
          </m:dPr>
          <m:e>
            <m:r>
              <w:rPr>
                <w:rFonts w:ascii="Cambria Math" w:eastAsia="TimesNewRomanPSMT" w:hAnsi="Cambria Math"/>
                <w:sz w:val="32"/>
                <w:szCs w:val="32"/>
              </w:rPr>
              <m:t>X</m:t>
            </m:r>
          </m:e>
        </m:d>
        <m:r>
          <w:rPr>
            <w:rFonts w:ascii="Cambria Math" w:eastAsia="TimesNewRomanPSMT"/>
            <w:sz w:val="32"/>
            <w:szCs w:val="32"/>
          </w:rPr>
          <m:t xml:space="preserve">= </m:t>
        </m:r>
        <m:f>
          <m:fPr>
            <m:ctrlPr>
              <w:rPr>
                <w:rFonts w:ascii="Cambria Math" w:eastAsia="TimesNewRomanPSMT" w:hAnsi="Cambria Math"/>
                <w:i/>
                <w:sz w:val="32"/>
                <w:szCs w:val="32"/>
              </w:rPr>
            </m:ctrlPr>
          </m:fPr>
          <m:num>
            <m:r>
              <w:rPr>
                <w:rFonts w:ascii="Cambria Math" w:eastAsia="TimesNewRomanPSMT" w:hAnsi="Cambria Math"/>
                <w:sz w:val="32"/>
                <w:szCs w:val="32"/>
              </w:rPr>
              <m:t>C</m:t>
            </m:r>
            <m:d>
              <m:dPr>
                <m:ctrlPr>
                  <w:rPr>
                    <w:rFonts w:ascii="Cambria Math" w:eastAsia="TimesNewRomanPSMT" w:hAnsi="Cambria Math"/>
                    <w:i/>
                    <w:sz w:val="32"/>
                    <w:szCs w:val="32"/>
                  </w:rPr>
                </m:ctrlPr>
              </m:dPr>
              <m:e>
                <m:r>
                  <w:rPr>
                    <w:rFonts w:ascii="Cambria Math" w:eastAsia="TimesNewRomanPSMT" w:hAnsi="Cambria Math"/>
                    <w:sz w:val="32"/>
                    <w:szCs w:val="32"/>
                  </w:rPr>
                  <m:t>T</m:t>
                </m:r>
              </m:e>
            </m:d>
            <m:r>
              <w:rPr>
                <w:rFonts w:eastAsia="TimesNewRomanPSMT"/>
                <w:sz w:val="32"/>
                <w:szCs w:val="32"/>
              </w:rPr>
              <m:t>∙</m:t>
            </m:r>
            <m:r>
              <w:rPr>
                <w:rFonts w:ascii="Cambria Math" w:eastAsia="TimesNewRomanPSMT" w:hAnsi="Cambria Math"/>
                <w:sz w:val="32"/>
                <w:szCs w:val="32"/>
              </w:rPr>
              <m:t>V</m:t>
            </m:r>
            <m:r>
              <w:rPr>
                <w:rFonts w:ascii="Cambria Math" w:eastAsia="TimesNewRomanPSMT"/>
                <w:sz w:val="32"/>
                <w:szCs w:val="32"/>
              </w:rPr>
              <m:t>(</m:t>
            </m:r>
            <m:r>
              <w:rPr>
                <w:rFonts w:ascii="Cambria Math" w:eastAsia="TimesNewRomanPSMT" w:hAnsi="Cambria Math"/>
                <w:sz w:val="32"/>
                <w:szCs w:val="32"/>
              </w:rPr>
              <m:t>T</m:t>
            </m:r>
            <m:r>
              <w:rPr>
                <w:rFonts w:ascii="Cambria Math" w:eastAsia="TimesNewRomanPSMT"/>
                <w:sz w:val="32"/>
                <w:szCs w:val="32"/>
              </w:rPr>
              <m:t>)</m:t>
            </m:r>
          </m:num>
          <m:den>
            <m:r>
              <w:rPr>
                <w:rFonts w:ascii="Cambria Math" w:eastAsia="TimesNewRomanPSMT" w:hAnsi="Cambria Math"/>
                <w:sz w:val="32"/>
                <w:szCs w:val="32"/>
              </w:rPr>
              <m:t>V</m:t>
            </m:r>
            <m:r>
              <w:rPr>
                <w:rFonts w:ascii="Cambria Math" w:eastAsia="TimesNewRomanPSMT"/>
                <w:sz w:val="32"/>
                <w:szCs w:val="32"/>
              </w:rPr>
              <m:t>(</m:t>
            </m:r>
            <m:r>
              <w:rPr>
                <w:rFonts w:ascii="Cambria Math" w:eastAsia="TimesNewRomanPSMT" w:hAnsi="Cambria Math"/>
                <w:sz w:val="32"/>
                <w:szCs w:val="32"/>
              </w:rPr>
              <m:t>X</m:t>
            </m:r>
            <m:r>
              <w:rPr>
                <w:rFonts w:ascii="Cambria Math" w:eastAsia="TimesNewRomanPSMT"/>
                <w:sz w:val="32"/>
                <w:szCs w:val="32"/>
              </w:rPr>
              <m:t>)</m:t>
            </m:r>
          </m:den>
        </m:f>
      </m:oMath>
      <w:r w:rsidR="003F7D86" w:rsidRPr="002F674F">
        <w:rPr>
          <w:rFonts w:eastAsia="TimesNewRomanPSMT"/>
          <w:sz w:val="32"/>
          <w:szCs w:val="32"/>
        </w:rPr>
        <w:t>,</w:t>
      </w:r>
    </w:p>
    <w:p w:rsidR="003F7D86" w:rsidRPr="00DA73A3" w:rsidRDefault="0086621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sz w:val="28"/>
          <w:szCs w:val="28"/>
        </w:rPr>
        <w:t xml:space="preserve">где </w:t>
      </w:r>
      <w:r w:rsidRPr="00DA73A3">
        <w:rPr>
          <w:rFonts w:eastAsia="TimesNewRomanPSMT"/>
          <w:sz w:val="28"/>
          <w:szCs w:val="28"/>
          <w:lang w:val="en-US"/>
        </w:rPr>
        <w:t>C</w:t>
      </w:r>
      <w:r w:rsidR="003F7D86" w:rsidRPr="00DA73A3">
        <w:rPr>
          <w:rFonts w:eastAsia="TimesNewRomanPSMT"/>
          <w:sz w:val="28"/>
          <w:szCs w:val="28"/>
        </w:rPr>
        <w:t>(Х) – эквивалентная концентрация анализируемого вещества,</w:t>
      </w: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sz w:val="28"/>
          <w:szCs w:val="28"/>
        </w:rPr>
        <w:t>V(Х) – объем раствора анализируемого вещества;</w:t>
      </w:r>
    </w:p>
    <w:p w:rsidR="003F7D86" w:rsidRPr="00DA73A3" w:rsidRDefault="00866216" w:rsidP="0037162C">
      <w:pPr>
        <w:autoSpaceDE w:val="0"/>
        <w:autoSpaceDN w:val="0"/>
        <w:adjustRightInd w:val="0"/>
        <w:spacing w:line="276" w:lineRule="auto"/>
        <w:ind w:left="-284" w:right="283" w:firstLine="567"/>
        <w:jc w:val="both"/>
        <w:rPr>
          <w:rFonts w:eastAsia="TimesNewRomanPSMT"/>
          <w:sz w:val="28"/>
          <w:szCs w:val="28"/>
        </w:rPr>
      </w:pPr>
      <w:proofErr w:type="gramStart"/>
      <w:r w:rsidRPr="00DA73A3">
        <w:rPr>
          <w:rFonts w:eastAsia="TimesNewRomanPSMT"/>
          <w:sz w:val="28"/>
          <w:szCs w:val="28"/>
          <w:lang w:val="en-US"/>
        </w:rPr>
        <w:t>C</w:t>
      </w:r>
      <w:r w:rsidR="003F7D86" w:rsidRPr="00DA73A3">
        <w:rPr>
          <w:rFonts w:eastAsia="TimesNewRomanPSMT"/>
          <w:sz w:val="28"/>
          <w:szCs w:val="28"/>
        </w:rPr>
        <w:t>(</w:t>
      </w:r>
      <w:proofErr w:type="gramEnd"/>
      <w:r w:rsidR="003F7D86" w:rsidRPr="00DA73A3">
        <w:rPr>
          <w:rFonts w:eastAsia="TimesNewRomanPSMT"/>
          <w:sz w:val="28"/>
          <w:szCs w:val="28"/>
        </w:rPr>
        <w:t xml:space="preserve">Т) – эквивалентная концентрация </w:t>
      </w:r>
      <w:proofErr w:type="spellStart"/>
      <w:r w:rsidR="003F7D86" w:rsidRPr="00DA73A3">
        <w:rPr>
          <w:rFonts w:eastAsia="TimesNewRomanPSMT"/>
          <w:sz w:val="28"/>
          <w:szCs w:val="28"/>
        </w:rPr>
        <w:t>титранта</w:t>
      </w:r>
      <w:proofErr w:type="spellEnd"/>
      <w:r w:rsidR="003F7D86" w:rsidRPr="00DA73A3">
        <w:rPr>
          <w:rFonts w:eastAsia="TimesNewRomanPSMT"/>
          <w:sz w:val="28"/>
          <w:szCs w:val="28"/>
        </w:rPr>
        <w:t>;</w:t>
      </w: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sz w:val="28"/>
          <w:szCs w:val="28"/>
        </w:rPr>
        <w:t xml:space="preserve">V(Т) - объем раствора </w:t>
      </w:r>
      <w:proofErr w:type="spellStart"/>
      <w:r w:rsidRPr="00DA73A3">
        <w:rPr>
          <w:rFonts w:eastAsia="TimesNewRomanPSMT"/>
          <w:sz w:val="28"/>
          <w:szCs w:val="28"/>
        </w:rPr>
        <w:t>титранта</w:t>
      </w:r>
      <w:proofErr w:type="spellEnd"/>
      <w:r w:rsidRPr="00DA73A3">
        <w:rPr>
          <w:rFonts w:eastAsia="TimesNewRomanPSMT"/>
          <w:sz w:val="28"/>
          <w:szCs w:val="28"/>
        </w:rPr>
        <w:t>, израсходованного на титрование.</w:t>
      </w: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sz w:val="28"/>
          <w:szCs w:val="28"/>
        </w:rPr>
        <w:t xml:space="preserve">В процессе титрования изменяются равновесные концентрации вещества </w:t>
      </w:r>
      <w:proofErr w:type="spellStart"/>
      <w:r w:rsidRPr="00DA73A3">
        <w:rPr>
          <w:rFonts w:eastAsia="TimesNewRomanPSMT"/>
          <w:sz w:val="28"/>
          <w:szCs w:val="28"/>
        </w:rPr>
        <w:t>титранта</w:t>
      </w:r>
      <w:proofErr w:type="spellEnd"/>
      <w:r w:rsidRPr="00DA73A3">
        <w:rPr>
          <w:rFonts w:eastAsia="TimesNewRomanPSMT"/>
          <w:sz w:val="28"/>
          <w:szCs w:val="28"/>
        </w:rPr>
        <w:t xml:space="preserve"> и продуктов реакции. При этом пропорционально концентрациям этих веществ изменяются свойства раствора. Например, при окислительно-восстановительном титровании изменяются равновесные концентрации окислителя и восстановителя и, следовательно, потенциал; при изменении концентраций компонентов кислотно-основной реакции изменяется </w:t>
      </w:r>
      <w:proofErr w:type="spellStart"/>
      <w:r w:rsidRPr="00DA73A3">
        <w:rPr>
          <w:rFonts w:eastAsia="TimesNewRomanPSMT"/>
          <w:sz w:val="28"/>
          <w:szCs w:val="28"/>
        </w:rPr>
        <w:t>pH</w:t>
      </w:r>
      <w:proofErr w:type="spellEnd"/>
      <w:r w:rsidRPr="00DA73A3">
        <w:rPr>
          <w:rFonts w:eastAsia="TimesNewRomanPSMT"/>
          <w:sz w:val="28"/>
          <w:szCs w:val="28"/>
        </w:rPr>
        <w:t xml:space="preserve"> раствора. График зависимости параметра системы, связанного с концентрацией титруемого вещества, </w:t>
      </w:r>
      <w:proofErr w:type="spellStart"/>
      <w:r w:rsidRPr="00DA73A3">
        <w:rPr>
          <w:rFonts w:eastAsia="TimesNewRomanPSMT"/>
          <w:sz w:val="28"/>
          <w:szCs w:val="28"/>
        </w:rPr>
        <w:t>титранта</w:t>
      </w:r>
      <w:proofErr w:type="spellEnd"/>
      <w:r w:rsidRPr="00DA73A3">
        <w:rPr>
          <w:rFonts w:eastAsia="TimesNewRomanPSMT"/>
          <w:sz w:val="28"/>
          <w:szCs w:val="28"/>
        </w:rPr>
        <w:t xml:space="preserve"> или продукта, от состава раствора в процессе титрования называют </w:t>
      </w:r>
      <w:r w:rsidRPr="00DA73A3">
        <w:rPr>
          <w:rFonts w:eastAsia="TimesNewRomanPSMT"/>
          <w:b/>
          <w:bCs/>
          <w:sz w:val="28"/>
          <w:szCs w:val="28"/>
        </w:rPr>
        <w:t>кривой титрования</w:t>
      </w:r>
      <w:r w:rsidRPr="00DA73A3">
        <w:rPr>
          <w:rFonts w:eastAsia="TimesNewRomanPSMT"/>
          <w:sz w:val="28"/>
          <w:szCs w:val="28"/>
        </w:rPr>
        <w:t>.</w:t>
      </w: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i/>
          <w:iCs/>
          <w:sz w:val="28"/>
          <w:szCs w:val="28"/>
        </w:rPr>
        <w:t xml:space="preserve">Кривые титрования помогают выбрать индикатор, оценить погрешность, наглядно проследить за ходом титрования. </w:t>
      </w:r>
    </w:p>
    <w:p w:rsidR="0019102D" w:rsidRPr="00DA73A3" w:rsidRDefault="0019102D" w:rsidP="0037162C">
      <w:pPr>
        <w:autoSpaceDE w:val="0"/>
        <w:autoSpaceDN w:val="0"/>
        <w:adjustRightInd w:val="0"/>
        <w:spacing w:line="276" w:lineRule="auto"/>
        <w:ind w:left="-284" w:right="283" w:firstLine="567"/>
        <w:jc w:val="both"/>
        <w:rPr>
          <w:rFonts w:eastAsia="TimesNewRomanPSMT"/>
          <w:sz w:val="28"/>
          <w:szCs w:val="28"/>
        </w:rPr>
      </w:pP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sz w:val="28"/>
          <w:szCs w:val="28"/>
        </w:rPr>
        <w:t>На логарифмических кривых титрования ТЭ соответствует точке перегиба кривой титрования.</w:t>
      </w:r>
    </w:p>
    <w:p w:rsidR="003F7D86" w:rsidRPr="00DA73A3" w:rsidRDefault="002F674F" w:rsidP="0037162C">
      <w:pPr>
        <w:autoSpaceDE w:val="0"/>
        <w:autoSpaceDN w:val="0"/>
        <w:adjustRightInd w:val="0"/>
        <w:spacing w:line="276" w:lineRule="auto"/>
        <w:ind w:left="-284" w:right="283" w:firstLine="567"/>
        <w:jc w:val="both"/>
        <w:rPr>
          <w:rFonts w:eastAsia="TimesNewRomanPSMT"/>
          <w:sz w:val="28"/>
          <w:szCs w:val="28"/>
        </w:rPr>
      </w:pPr>
      <w:r>
        <w:rPr>
          <w:rFonts w:eastAsia="TimesNewRomanPSMT"/>
          <w:sz w:val="28"/>
          <w:szCs w:val="28"/>
        </w:rPr>
        <w:t>Л</w:t>
      </w:r>
      <w:r w:rsidR="003F7D86" w:rsidRPr="00DA73A3">
        <w:rPr>
          <w:rFonts w:eastAsia="TimesNewRomanPSMT"/>
          <w:sz w:val="28"/>
          <w:szCs w:val="28"/>
        </w:rPr>
        <w:t xml:space="preserve">огарифмические кривые титрования имеют две пологие ветви, между которыми находится крутой участок, называемый </w:t>
      </w:r>
      <w:r w:rsidR="003F7D86" w:rsidRPr="00DA73A3">
        <w:rPr>
          <w:rFonts w:eastAsia="TimesNewRomanPSMT"/>
          <w:i/>
          <w:iCs/>
          <w:sz w:val="28"/>
          <w:szCs w:val="28"/>
        </w:rPr>
        <w:t>скачком титрования</w:t>
      </w:r>
      <w:r w:rsidR="003F7D86" w:rsidRPr="00DA73A3">
        <w:rPr>
          <w:rFonts w:eastAsia="TimesNewRomanPSMT"/>
          <w:sz w:val="28"/>
          <w:szCs w:val="28"/>
        </w:rPr>
        <w:t>. Величина скачка титрования определяется значением</w:t>
      </w:r>
      <w:r w:rsidR="00735ED1">
        <w:rPr>
          <w:rFonts w:eastAsia="TimesNewRomanPSMT"/>
          <w:sz w:val="28"/>
          <w:szCs w:val="28"/>
        </w:rPr>
        <w:t xml:space="preserve"> </w:t>
      </w:r>
      <w:r w:rsidR="003F7D86" w:rsidRPr="00DA73A3">
        <w:rPr>
          <w:rFonts w:eastAsia="TimesNewRomanPSMT"/>
          <w:sz w:val="28"/>
          <w:szCs w:val="28"/>
        </w:rPr>
        <w:t xml:space="preserve">константы равновесия реакции титрования, концентрациями </w:t>
      </w:r>
      <w:proofErr w:type="spellStart"/>
      <w:r w:rsidR="003F7D86" w:rsidRPr="00DA73A3">
        <w:rPr>
          <w:rFonts w:eastAsia="TimesNewRomanPSMT"/>
          <w:sz w:val="28"/>
          <w:szCs w:val="28"/>
        </w:rPr>
        <w:t>титранта</w:t>
      </w:r>
      <w:proofErr w:type="spellEnd"/>
      <w:r w:rsidR="003F7D86" w:rsidRPr="00DA73A3">
        <w:rPr>
          <w:rFonts w:eastAsia="TimesNewRomanPSMT"/>
          <w:sz w:val="28"/>
          <w:szCs w:val="28"/>
        </w:rPr>
        <w:t xml:space="preserve"> и тируемого вещества, а также выбором точки начала и точки конца скачка титрования.</w:t>
      </w: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sz w:val="28"/>
          <w:szCs w:val="28"/>
        </w:rPr>
        <w:t xml:space="preserve">Чтобы при титровании погрешность не превышала заданного значения, титрование надо прекратить в пределах скачка титрования. Другими словами конечная точка титрования </w:t>
      </w:r>
      <w:r w:rsidRPr="00DA73A3">
        <w:rPr>
          <w:rFonts w:eastAsia="TimesNewRomanPSMT"/>
          <w:i/>
          <w:iCs/>
          <w:sz w:val="28"/>
          <w:szCs w:val="28"/>
        </w:rPr>
        <w:t xml:space="preserve">— </w:t>
      </w:r>
      <w:r w:rsidRPr="00DA73A3">
        <w:rPr>
          <w:rFonts w:eastAsia="TimesNewRomanPSMT"/>
          <w:sz w:val="28"/>
          <w:szCs w:val="28"/>
        </w:rPr>
        <w:t xml:space="preserve">КТТ </w:t>
      </w:r>
      <w:r w:rsidRPr="00DA73A3">
        <w:rPr>
          <w:rFonts w:eastAsia="TimesNewRomanPSMT"/>
          <w:i/>
          <w:iCs/>
          <w:sz w:val="28"/>
          <w:szCs w:val="28"/>
        </w:rPr>
        <w:t>— точка кривой титрования, при которой прекращается титрование, должна находиться в пределах скачка титрования.</w:t>
      </w: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sz w:val="28"/>
          <w:szCs w:val="28"/>
        </w:rPr>
        <w:t xml:space="preserve">Момент окончания титрования (КТТ) можно установить при помощи химической реакции или по изменению некоторого физико-химического свойства раствора. В классических вариантах </w:t>
      </w:r>
      <w:proofErr w:type="spellStart"/>
      <w:r w:rsidRPr="00DA73A3">
        <w:rPr>
          <w:rFonts w:eastAsia="TimesNewRomanPSMT"/>
          <w:sz w:val="28"/>
          <w:szCs w:val="28"/>
        </w:rPr>
        <w:t>титриметрии</w:t>
      </w:r>
      <w:proofErr w:type="spellEnd"/>
      <w:r w:rsidRPr="00DA73A3">
        <w:rPr>
          <w:rFonts w:eastAsia="TimesNewRomanPSMT"/>
          <w:sz w:val="28"/>
          <w:szCs w:val="28"/>
        </w:rPr>
        <w:t xml:space="preserve"> чаше всего используют </w:t>
      </w:r>
      <w:r w:rsidRPr="00DA73A3">
        <w:rPr>
          <w:rFonts w:eastAsia="TimesNewRomanPSMT"/>
          <w:i/>
          <w:iCs/>
          <w:sz w:val="28"/>
          <w:szCs w:val="28"/>
        </w:rPr>
        <w:t xml:space="preserve">индикаторы </w:t>
      </w:r>
      <w:r w:rsidRPr="00DA73A3">
        <w:rPr>
          <w:rFonts w:eastAsia="TimesNewRomanPSMT"/>
          <w:sz w:val="28"/>
          <w:szCs w:val="28"/>
        </w:rPr>
        <w:t>— органические красители.</w:t>
      </w: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sz w:val="28"/>
          <w:szCs w:val="28"/>
        </w:rPr>
        <w:t xml:space="preserve">Индикаторами называют вещества, которые при изменении концентрации определяемого вещества или </w:t>
      </w:r>
      <w:proofErr w:type="spellStart"/>
      <w:r w:rsidRPr="00DA73A3">
        <w:rPr>
          <w:rFonts w:eastAsia="TimesNewRomanPSMT"/>
          <w:sz w:val="28"/>
          <w:szCs w:val="28"/>
        </w:rPr>
        <w:t>титранта</w:t>
      </w:r>
      <w:proofErr w:type="spellEnd"/>
      <w:r w:rsidRPr="00DA73A3">
        <w:rPr>
          <w:rFonts w:eastAsia="TimesNewRomanPSMT"/>
          <w:sz w:val="28"/>
          <w:szCs w:val="28"/>
        </w:rPr>
        <w:t xml:space="preserve"> изменяют свою окраску, степень люминесценции или образуют осадок в ТЭ или вблизи нее</w:t>
      </w:r>
      <w:r w:rsidR="00735ED1">
        <w:rPr>
          <w:rFonts w:eastAsia="TimesNewRomanPSMT"/>
          <w:sz w:val="28"/>
          <w:szCs w:val="28"/>
        </w:rPr>
        <w:t xml:space="preserve">. </w:t>
      </w:r>
      <w:r w:rsidRPr="00DA73A3">
        <w:rPr>
          <w:rFonts w:eastAsia="TimesNewRomanPSMT"/>
          <w:sz w:val="28"/>
          <w:szCs w:val="28"/>
        </w:rPr>
        <w:t xml:space="preserve">Если проба или </w:t>
      </w:r>
      <w:proofErr w:type="spellStart"/>
      <w:r w:rsidRPr="00DA73A3">
        <w:rPr>
          <w:rFonts w:eastAsia="TimesNewRomanPSMT"/>
          <w:sz w:val="28"/>
          <w:szCs w:val="28"/>
        </w:rPr>
        <w:t>титрант</w:t>
      </w:r>
      <w:proofErr w:type="spellEnd"/>
      <w:r w:rsidRPr="00DA73A3">
        <w:rPr>
          <w:rFonts w:eastAsia="TimesNewRomanPSMT"/>
          <w:sz w:val="28"/>
          <w:szCs w:val="28"/>
        </w:rPr>
        <w:t xml:space="preserve"> сами по себе окрашены, специальный индикатор может не потребоваться. Цветные индикаторы должны сами проявлять свойства, положенные в основу соответствующей титриметрической реакции, т.е. представлять собой в зависимости от конкретного метода </w:t>
      </w:r>
      <w:proofErr w:type="spellStart"/>
      <w:r w:rsidRPr="00DA73A3">
        <w:rPr>
          <w:rFonts w:eastAsia="TimesNewRomanPSMT"/>
          <w:sz w:val="28"/>
          <w:szCs w:val="28"/>
        </w:rPr>
        <w:t>кислотноосновную</w:t>
      </w:r>
      <w:proofErr w:type="spellEnd"/>
      <w:r w:rsidRPr="00DA73A3">
        <w:rPr>
          <w:rFonts w:eastAsia="TimesNewRomanPSMT"/>
          <w:sz w:val="28"/>
          <w:szCs w:val="28"/>
        </w:rPr>
        <w:t xml:space="preserve"> либо окислительно-восстановительную пару, быть хелатообразующим </w:t>
      </w:r>
      <w:proofErr w:type="spellStart"/>
      <w:r w:rsidRPr="00DA73A3">
        <w:rPr>
          <w:rFonts w:eastAsia="TimesNewRomanPSMT"/>
          <w:sz w:val="28"/>
          <w:szCs w:val="28"/>
        </w:rPr>
        <w:t>лигандом</w:t>
      </w:r>
      <w:proofErr w:type="spellEnd"/>
      <w:r w:rsidRPr="00DA73A3">
        <w:rPr>
          <w:rFonts w:eastAsia="TimesNewRomanPSMT"/>
          <w:sz w:val="28"/>
          <w:szCs w:val="28"/>
        </w:rPr>
        <w:t xml:space="preserve"> и т.п.</w:t>
      </w: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sz w:val="28"/>
          <w:szCs w:val="28"/>
        </w:rPr>
        <w:t xml:space="preserve">Индикаторы характеризуются </w:t>
      </w:r>
      <w:r w:rsidRPr="00DA73A3">
        <w:rPr>
          <w:rFonts w:eastAsia="TimesNewRomanPSMT"/>
          <w:i/>
          <w:iCs/>
          <w:sz w:val="28"/>
          <w:szCs w:val="28"/>
        </w:rPr>
        <w:t>интервалом перехода (окраски индикатора)</w:t>
      </w:r>
      <w:r w:rsidRPr="00DA73A3">
        <w:rPr>
          <w:rFonts w:eastAsia="TimesNewRomanPSMT"/>
          <w:sz w:val="28"/>
          <w:szCs w:val="28"/>
        </w:rPr>
        <w:t xml:space="preserve">. Для нахождения КТТ следует выбирать такой индикатор, который дает сигнал (изменение цвета, степени люминесценции, появление осадка и т.д.) в пределах скачка титрования. КТТ и ТЭ обычно несколько не совпадают, что обусловливает систематическую погрешность; в случае применения индикатора ее называют </w:t>
      </w:r>
      <w:r w:rsidRPr="00DA73A3">
        <w:rPr>
          <w:rFonts w:eastAsia="TimesNewRomanPSMT"/>
          <w:i/>
          <w:iCs/>
          <w:sz w:val="28"/>
          <w:szCs w:val="28"/>
        </w:rPr>
        <w:t>индикаторной погрешностью (ошибкой)</w:t>
      </w:r>
      <w:r w:rsidRPr="00DA73A3">
        <w:rPr>
          <w:rFonts w:eastAsia="TimesNewRomanPSMT"/>
          <w:sz w:val="28"/>
          <w:szCs w:val="28"/>
        </w:rPr>
        <w:t xml:space="preserve">. При визуальной регистрации добавление реагента прекращают, достигнув конечной точки титрования. При инструментальной регистрации </w:t>
      </w:r>
      <w:proofErr w:type="spellStart"/>
      <w:r w:rsidRPr="00DA73A3">
        <w:rPr>
          <w:rFonts w:eastAsia="TimesNewRomanPSMT"/>
          <w:sz w:val="28"/>
          <w:szCs w:val="28"/>
        </w:rPr>
        <w:t>титрант</w:t>
      </w:r>
      <w:proofErr w:type="spellEnd"/>
      <w:r w:rsidRPr="00DA73A3">
        <w:rPr>
          <w:rFonts w:eastAsia="TimesNewRomanPSMT"/>
          <w:sz w:val="28"/>
          <w:szCs w:val="28"/>
        </w:rPr>
        <w:t xml:space="preserve"> обычно добавляют и после конечной точки (примерно до двойного стехиометрического количества), определяя затем КТТ графически из кривой титрования.</w:t>
      </w: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sz w:val="28"/>
          <w:szCs w:val="28"/>
        </w:rPr>
        <w:lastRenderedPageBreak/>
        <w:t xml:space="preserve">Для титрования применяются растворы с точно известной концентрацией, которые называются </w:t>
      </w:r>
      <w:r w:rsidRPr="00DA73A3">
        <w:rPr>
          <w:rFonts w:eastAsia="TimesNewRomanPSMT"/>
          <w:i/>
          <w:iCs/>
          <w:sz w:val="28"/>
          <w:szCs w:val="28"/>
        </w:rPr>
        <w:t xml:space="preserve">стандартными </w:t>
      </w:r>
      <w:r w:rsidRPr="00DA73A3">
        <w:rPr>
          <w:rFonts w:eastAsia="TimesNewRomanPSMT"/>
          <w:sz w:val="28"/>
          <w:szCs w:val="28"/>
        </w:rPr>
        <w:t xml:space="preserve">или </w:t>
      </w:r>
      <w:r w:rsidRPr="00DA73A3">
        <w:rPr>
          <w:rFonts w:eastAsia="TimesNewRomanPSMT"/>
          <w:i/>
          <w:iCs/>
          <w:sz w:val="28"/>
          <w:szCs w:val="28"/>
        </w:rPr>
        <w:t>титрованными</w:t>
      </w:r>
      <w:r w:rsidRPr="00DA73A3">
        <w:rPr>
          <w:rFonts w:eastAsia="TimesNewRomanPSMT"/>
          <w:sz w:val="28"/>
          <w:szCs w:val="28"/>
        </w:rPr>
        <w:t>. Различают несколько типов стандартных растворов.</w:t>
      </w: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i/>
          <w:iCs/>
          <w:sz w:val="28"/>
          <w:szCs w:val="28"/>
        </w:rPr>
        <w:t xml:space="preserve">Первичным стандартом </w:t>
      </w:r>
      <w:r w:rsidRPr="00DA73A3">
        <w:rPr>
          <w:rFonts w:eastAsia="TimesNewRomanPSMT"/>
          <w:sz w:val="28"/>
          <w:szCs w:val="28"/>
        </w:rPr>
        <w:t>называется раствор с точно известной концентрацией, приготовленный по точной навеске вещества. Вещество для приготовления первичного стандарта должно иметь определённый состав и быть определённой степени чистоты. Содержание в нём примесей не должно превышать установленных норм. Зачастую для приготовления стандартных растворов вещество подвергается дополнительной очистке. Перед взвешиванием вещество высушивается в эксикаторе над осушающим веществом или выдерживается при повышенной температуре. Навеску взвешивают на аналитических весах и растворяют в определённом объёме растворителя. Полученный стандартный раствор не должен изменять своих свой</w:t>
      </w:r>
      <w:proofErr w:type="gramStart"/>
      <w:r w:rsidRPr="00DA73A3">
        <w:rPr>
          <w:rFonts w:eastAsia="TimesNewRomanPSMT"/>
          <w:sz w:val="28"/>
          <w:szCs w:val="28"/>
        </w:rPr>
        <w:t>ств пр</w:t>
      </w:r>
      <w:proofErr w:type="gramEnd"/>
      <w:r w:rsidRPr="00DA73A3">
        <w:rPr>
          <w:rFonts w:eastAsia="TimesNewRomanPSMT"/>
          <w:sz w:val="28"/>
          <w:szCs w:val="28"/>
        </w:rPr>
        <w:t xml:space="preserve">и хранении. Стандартные растворы хранят в плотно закрытой посуде. При необходимости их предохраняют от попадания прямых солнечных лучей и воздействия высокой температуры. </w:t>
      </w:r>
      <w:r w:rsidR="00735ED1">
        <w:rPr>
          <w:rFonts w:eastAsia="TimesNewRomanPSMT"/>
          <w:sz w:val="28"/>
          <w:szCs w:val="28"/>
        </w:rPr>
        <w:t xml:space="preserve">Также </w:t>
      </w:r>
      <w:r w:rsidRPr="00DA73A3">
        <w:rPr>
          <w:rFonts w:eastAsia="TimesNewRomanPSMT"/>
          <w:sz w:val="28"/>
          <w:szCs w:val="28"/>
        </w:rPr>
        <w:t xml:space="preserve"> химической промышленностью выпускаются так </w:t>
      </w:r>
      <w:proofErr w:type="gramStart"/>
      <w:r w:rsidRPr="00DA73A3">
        <w:rPr>
          <w:rFonts w:eastAsia="TimesNewRomanPSMT"/>
          <w:sz w:val="28"/>
          <w:szCs w:val="28"/>
        </w:rPr>
        <w:t>называемые</w:t>
      </w:r>
      <w:proofErr w:type="gramEnd"/>
      <w:r w:rsidRPr="00DA73A3">
        <w:rPr>
          <w:rFonts w:eastAsia="TimesNewRomanPSMT"/>
          <w:sz w:val="28"/>
          <w:szCs w:val="28"/>
        </w:rPr>
        <w:t xml:space="preserve"> </w:t>
      </w:r>
      <w:proofErr w:type="spellStart"/>
      <w:r w:rsidRPr="00DA73A3">
        <w:rPr>
          <w:rFonts w:eastAsia="TimesNewRomanPSMT"/>
          <w:i/>
          <w:iCs/>
          <w:sz w:val="28"/>
          <w:szCs w:val="28"/>
        </w:rPr>
        <w:t>стандарт-титры</w:t>
      </w:r>
      <w:proofErr w:type="spellEnd"/>
      <w:r w:rsidRPr="00DA73A3">
        <w:rPr>
          <w:rFonts w:eastAsia="TimesNewRomanPSMT"/>
          <w:i/>
          <w:iCs/>
          <w:sz w:val="28"/>
          <w:szCs w:val="28"/>
        </w:rPr>
        <w:t xml:space="preserve"> </w:t>
      </w:r>
      <w:r w:rsidRPr="00DA73A3">
        <w:rPr>
          <w:rFonts w:eastAsia="TimesNewRomanPSMT"/>
          <w:sz w:val="28"/>
          <w:szCs w:val="28"/>
        </w:rPr>
        <w:t xml:space="preserve">или </w:t>
      </w:r>
      <w:proofErr w:type="spellStart"/>
      <w:r w:rsidRPr="00DA73A3">
        <w:rPr>
          <w:rFonts w:eastAsia="TimesNewRomanPSMT"/>
          <w:i/>
          <w:iCs/>
          <w:sz w:val="28"/>
          <w:szCs w:val="28"/>
        </w:rPr>
        <w:t>фиксаналы</w:t>
      </w:r>
      <w:proofErr w:type="spellEnd"/>
      <w:r w:rsidRPr="00DA73A3">
        <w:rPr>
          <w:rFonts w:eastAsia="TimesNewRomanPSMT"/>
          <w:sz w:val="28"/>
          <w:szCs w:val="28"/>
        </w:rPr>
        <w:t xml:space="preserve">. </w:t>
      </w:r>
      <w:proofErr w:type="spellStart"/>
      <w:r w:rsidRPr="00DA73A3">
        <w:rPr>
          <w:rFonts w:eastAsia="TimesNewRomanPSMT"/>
          <w:sz w:val="28"/>
          <w:szCs w:val="28"/>
        </w:rPr>
        <w:t>Фиксанал</w:t>
      </w:r>
      <w:proofErr w:type="spellEnd"/>
      <w:r w:rsidRPr="00DA73A3">
        <w:rPr>
          <w:rFonts w:eastAsia="TimesNewRomanPSMT"/>
          <w:sz w:val="28"/>
          <w:szCs w:val="28"/>
        </w:rPr>
        <w:t xml:space="preserve"> представляет собой стеклянную ампулу, в которой запаяна определённая навеска вещества. Ампулу разбивают, и вещество количественно переносят в мерную колбу, доводя затем объём жидкости до метки. При</w:t>
      </w:r>
      <w:r w:rsidRPr="00DA73A3">
        <w:rPr>
          <w:rFonts w:eastAsia="TimesNewRomanPSMT"/>
          <w:color w:val="000000"/>
          <w:sz w:val="28"/>
          <w:szCs w:val="28"/>
        </w:rPr>
        <w:t>готовления стандартного раствора.</w:t>
      </w:r>
      <w:r w:rsidRPr="00DA73A3">
        <w:rPr>
          <w:rFonts w:eastAsia="TimesNewRomanPSMT"/>
          <w:sz w:val="28"/>
          <w:szCs w:val="28"/>
        </w:rPr>
        <w:t xml:space="preserve"> </w:t>
      </w:r>
      <w:r w:rsidRPr="00DA73A3">
        <w:rPr>
          <w:rFonts w:eastAsia="TimesNewRomanPSMT"/>
          <w:color w:val="000000"/>
          <w:sz w:val="28"/>
          <w:szCs w:val="28"/>
        </w:rPr>
        <w:t>Некоторые вещества трудно получить в химически чистом виде (например, KMnO</w:t>
      </w:r>
      <w:r w:rsidRPr="00DA73A3">
        <w:rPr>
          <w:rFonts w:eastAsia="TimesNewRomanPSMT"/>
          <w:color w:val="000000"/>
          <w:sz w:val="28"/>
          <w:szCs w:val="28"/>
          <w:vertAlign w:val="subscript"/>
        </w:rPr>
        <w:t>4</w:t>
      </w:r>
      <w:r w:rsidRPr="00DA73A3">
        <w:rPr>
          <w:rFonts w:eastAsia="TimesNewRomanPSMT"/>
          <w:color w:val="000000"/>
          <w:sz w:val="28"/>
          <w:szCs w:val="28"/>
        </w:rPr>
        <w:t>). Из-за содержания примесей взять точную навеску вещества</w:t>
      </w:r>
      <w:r w:rsidRPr="00DA73A3">
        <w:rPr>
          <w:rFonts w:eastAsia="TimesNewRomanPSMT"/>
          <w:sz w:val="28"/>
          <w:szCs w:val="28"/>
        </w:rPr>
        <w:t xml:space="preserve"> </w:t>
      </w:r>
      <w:r w:rsidRPr="00DA73A3">
        <w:rPr>
          <w:rFonts w:eastAsia="TimesNewRomanPSMT"/>
          <w:color w:val="000000"/>
          <w:sz w:val="28"/>
          <w:szCs w:val="28"/>
        </w:rPr>
        <w:t>часто бывает невозможно. Кроме этого, растворы многих веще</w:t>
      </w:r>
      <w:proofErr w:type="gramStart"/>
      <w:r w:rsidRPr="00DA73A3">
        <w:rPr>
          <w:rFonts w:eastAsia="TimesNewRomanPSMT"/>
          <w:color w:val="000000"/>
          <w:sz w:val="28"/>
          <w:szCs w:val="28"/>
        </w:rPr>
        <w:t>ств пр</w:t>
      </w:r>
      <w:proofErr w:type="gramEnd"/>
      <w:r w:rsidRPr="00DA73A3">
        <w:rPr>
          <w:rFonts w:eastAsia="TimesNewRomanPSMT"/>
          <w:color w:val="000000"/>
          <w:sz w:val="28"/>
          <w:szCs w:val="28"/>
        </w:rPr>
        <w:t>и хранении изменяют свои свойства. Например, растворы щелочей способны поглощать углекислый газ из воздуха, в результате чего их концентрация со временем меняется. В этих случаях используют вторичные стандарты.</w:t>
      </w:r>
    </w:p>
    <w:p w:rsidR="003F7D86" w:rsidRPr="00DA73A3" w:rsidRDefault="003F7D86" w:rsidP="0037162C">
      <w:p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i/>
          <w:iCs/>
          <w:color w:val="000000"/>
          <w:sz w:val="28"/>
          <w:szCs w:val="28"/>
        </w:rPr>
        <w:t xml:space="preserve">Вторичным стандартом </w:t>
      </w:r>
      <w:r w:rsidRPr="00DA73A3">
        <w:rPr>
          <w:rFonts w:eastAsia="TimesNewRomanPSMT"/>
          <w:color w:val="000000"/>
          <w:sz w:val="28"/>
          <w:szCs w:val="28"/>
        </w:rPr>
        <w:t>называется раствор вещества с точно известной концентрацией, которая устанавливается по первичному стандарту. Вторичные стандарты (например, растворы KMnO</w:t>
      </w:r>
      <w:r w:rsidRPr="002F674F">
        <w:rPr>
          <w:rFonts w:eastAsia="TimesNewRomanPSMT"/>
          <w:color w:val="000000"/>
          <w:sz w:val="28"/>
          <w:szCs w:val="28"/>
          <w:vertAlign w:val="subscript"/>
        </w:rPr>
        <w:t>4</w:t>
      </w:r>
      <w:r w:rsidRPr="00DA73A3">
        <w:rPr>
          <w:rFonts w:eastAsia="TimesNewRomanPSMT"/>
          <w:color w:val="000000"/>
          <w:sz w:val="28"/>
          <w:szCs w:val="28"/>
        </w:rPr>
        <w:t xml:space="preserve">, </w:t>
      </w:r>
      <w:proofErr w:type="spellStart"/>
      <w:r w:rsidRPr="00DA73A3">
        <w:rPr>
          <w:rFonts w:eastAsia="TimesNewRomanPSMT"/>
          <w:color w:val="000000"/>
          <w:sz w:val="28"/>
          <w:szCs w:val="28"/>
        </w:rPr>
        <w:t>NaOH</w:t>
      </w:r>
      <w:proofErr w:type="spellEnd"/>
      <w:r w:rsidRPr="00DA73A3">
        <w:rPr>
          <w:rFonts w:eastAsia="TimesNewRomanPSMT"/>
          <w:color w:val="000000"/>
          <w:sz w:val="28"/>
          <w:szCs w:val="28"/>
        </w:rPr>
        <w:t xml:space="preserve"> и т.д.) хранятся при тех же условиях, что и первичные стандарты, но их концентрацию периодически проверяют по стандартным </w:t>
      </w:r>
      <w:proofErr w:type="gramStart"/>
      <w:r w:rsidRPr="00DA73A3">
        <w:rPr>
          <w:rFonts w:eastAsia="TimesNewRomanPSMT"/>
          <w:color w:val="000000"/>
          <w:sz w:val="28"/>
          <w:szCs w:val="28"/>
        </w:rPr>
        <w:t>растворам</w:t>
      </w:r>
      <w:proofErr w:type="gramEnd"/>
      <w:r w:rsidRPr="00DA73A3">
        <w:rPr>
          <w:rFonts w:eastAsia="TimesNewRomanPSMT"/>
          <w:color w:val="000000"/>
          <w:sz w:val="28"/>
          <w:szCs w:val="28"/>
        </w:rPr>
        <w:t xml:space="preserve"> так называемых установочных веществ.</w:t>
      </w:r>
    </w:p>
    <w:p w:rsidR="003F7D86" w:rsidRPr="00DA73A3" w:rsidRDefault="003F7D86" w:rsidP="0037162C">
      <w:p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color w:val="000000"/>
          <w:sz w:val="28"/>
          <w:szCs w:val="28"/>
        </w:rPr>
        <w:t xml:space="preserve">В </w:t>
      </w:r>
      <w:proofErr w:type="spellStart"/>
      <w:r w:rsidRPr="00DA73A3">
        <w:rPr>
          <w:rFonts w:eastAsia="TimesNewRomanPSMT"/>
          <w:color w:val="000000"/>
          <w:sz w:val="28"/>
          <w:szCs w:val="28"/>
        </w:rPr>
        <w:t>титриметрических</w:t>
      </w:r>
      <w:proofErr w:type="spellEnd"/>
      <w:r w:rsidRPr="00DA73A3">
        <w:rPr>
          <w:rFonts w:eastAsia="TimesNewRomanPSMT"/>
          <w:color w:val="000000"/>
          <w:sz w:val="28"/>
          <w:szCs w:val="28"/>
        </w:rPr>
        <w:t xml:space="preserve"> методах анализа </w:t>
      </w:r>
      <w:proofErr w:type="spellStart"/>
      <w:r w:rsidRPr="00DA73A3">
        <w:rPr>
          <w:rFonts w:eastAsia="TimesNewRomanPSMT"/>
          <w:color w:val="000000"/>
          <w:sz w:val="28"/>
          <w:szCs w:val="28"/>
        </w:rPr>
        <w:t>воспроизводимость</w:t>
      </w:r>
      <w:proofErr w:type="spellEnd"/>
      <w:r w:rsidRPr="00DA73A3">
        <w:rPr>
          <w:rFonts w:eastAsia="TimesNewRomanPSMT"/>
          <w:color w:val="000000"/>
          <w:sz w:val="28"/>
          <w:szCs w:val="28"/>
        </w:rPr>
        <w:t xml:space="preserve"> и правильность конечного результата в очень большой степени определяются </w:t>
      </w:r>
      <w:r w:rsidRPr="00DA73A3">
        <w:rPr>
          <w:rFonts w:eastAsia="TimesNewRomanPSMT"/>
          <w:i/>
          <w:iCs/>
          <w:color w:val="000000"/>
          <w:sz w:val="28"/>
          <w:szCs w:val="28"/>
        </w:rPr>
        <w:t xml:space="preserve">точностью приготовления стандартных растворов и точностью измерения объемов </w:t>
      </w:r>
      <w:proofErr w:type="spellStart"/>
      <w:r w:rsidRPr="00DA73A3">
        <w:rPr>
          <w:rFonts w:eastAsia="TimesNewRomanPSMT"/>
          <w:i/>
          <w:iCs/>
          <w:color w:val="000000"/>
          <w:sz w:val="28"/>
          <w:szCs w:val="28"/>
        </w:rPr>
        <w:t>титранта</w:t>
      </w:r>
      <w:proofErr w:type="spellEnd"/>
      <w:r w:rsidRPr="00DA73A3">
        <w:rPr>
          <w:rFonts w:eastAsia="TimesNewRomanPSMT"/>
          <w:i/>
          <w:iCs/>
          <w:color w:val="000000"/>
          <w:sz w:val="28"/>
          <w:szCs w:val="28"/>
        </w:rPr>
        <w:t xml:space="preserve"> и титруемого вещества.</w:t>
      </w:r>
    </w:p>
    <w:p w:rsidR="006B6297" w:rsidRDefault="003F7D86" w:rsidP="0037162C">
      <w:p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i/>
          <w:iCs/>
          <w:color w:val="000000"/>
          <w:sz w:val="28"/>
          <w:szCs w:val="28"/>
        </w:rPr>
        <w:t xml:space="preserve">Бюретки </w:t>
      </w:r>
      <w:r w:rsidRPr="00DA73A3">
        <w:rPr>
          <w:rFonts w:eastAsia="TimesNewRomanPSMT"/>
          <w:color w:val="000000"/>
          <w:sz w:val="28"/>
          <w:szCs w:val="28"/>
        </w:rPr>
        <w:t>(</w:t>
      </w:r>
      <w:proofErr w:type="gramStart"/>
      <w:r w:rsidRPr="00DA73A3">
        <w:rPr>
          <w:rFonts w:eastAsia="TimesNewRomanPSMT"/>
          <w:color w:val="000000"/>
          <w:sz w:val="28"/>
          <w:szCs w:val="28"/>
        </w:rPr>
        <w:t>см</w:t>
      </w:r>
      <w:proofErr w:type="gramEnd"/>
      <w:r w:rsidRPr="00DA73A3">
        <w:rPr>
          <w:rFonts w:eastAsia="TimesNewRomanPSMT"/>
          <w:color w:val="000000"/>
          <w:sz w:val="28"/>
          <w:szCs w:val="28"/>
        </w:rPr>
        <w:t xml:space="preserve">. рисунок 2) применяются для измерения точных объемов при титровании и при других операциях. Все они предназначаются для </w:t>
      </w:r>
      <w:r w:rsidRPr="00DA73A3">
        <w:rPr>
          <w:rFonts w:eastAsia="TimesNewRomanPSMT"/>
          <w:color w:val="000000"/>
          <w:sz w:val="28"/>
          <w:szCs w:val="28"/>
        </w:rPr>
        <w:lastRenderedPageBreak/>
        <w:t>измерения вылитой из них жидкости, поэтому калиброваны на выливание. Бюретки представляют собой цилиндрические трубки с суженным концом, к которому приваривается стеклянный кран, либо при помощи резиновой трубки к ним присоединяют оттянутую стеклянную трубочку.</w:t>
      </w:r>
      <w:r w:rsidR="006B6297" w:rsidRPr="006B6297">
        <w:rPr>
          <w:rFonts w:eastAsia="TimesNewRomanPSMT"/>
          <w:color w:val="000000"/>
          <w:sz w:val="28"/>
          <w:szCs w:val="28"/>
        </w:rPr>
        <w:t xml:space="preserve"> </w:t>
      </w:r>
    </w:p>
    <w:p w:rsidR="00286538" w:rsidRDefault="006B6297" w:rsidP="00286538">
      <w:pPr>
        <w:autoSpaceDE w:val="0"/>
        <w:autoSpaceDN w:val="0"/>
        <w:adjustRightInd w:val="0"/>
        <w:spacing w:line="276" w:lineRule="auto"/>
        <w:ind w:left="-284" w:right="601" w:firstLine="567"/>
        <w:jc w:val="both"/>
        <w:rPr>
          <w:rFonts w:eastAsia="TimesNewRomanPSMT"/>
          <w:noProof/>
          <w:color w:val="000000"/>
          <w:sz w:val="28"/>
          <w:szCs w:val="28"/>
          <w:lang w:eastAsia="ru-RU"/>
        </w:rPr>
      </w:pPr>
      <w:r w:rsidRPr="00DA73A3">
        <w:rPr>
          <w:rFonts w:eastAsia="TimesNewRomanPSMT"/>
          <w:color w:val="000000"/>
          <w:sz w:val="28"/>
          <w:szCs w:val="28"/>
        </w:rPr>
        <w:t xml:space="preserve">Существуют макро– </w:t>
      </w:r>
      <w:proofErr w:type="gramStart"/>
      <w:r w:rsidRPr="00DA73A3">
        <w:rPr>
          <w:rFonts w:eastAsia="TimesNewRomanPSMT"/>
          <w:color w:val="000000"/>
          <w:sz w:val="28"/>
          <w:szCs w:val="28"/>
        </w:rPr>
        <w:t xml:space="preserve">и </w:t>
      </w:r>
      <w:proofErr w:type="gramEnd"/>
      <w:r w:rsidRPr="00DA73A3">
        <w:rPr>
          <w:rFonts w:eastAsia="TimesNewRomanPSMT"/>
          <w:color w:val="000000"/>
          <w:sz w:val="28"/>
          <w:szCs w:val="28"/>
        </w:rPr>
        <w:t xml:space="preserve">микробюретки. Употребляемые в </w:t>
      </w:r>
      <w:proofErr w:type="spellStart"/>
      <w:r w:rsidRPr="00DA73A3">
        <w:rPr>
          <w:rFonts w:eastAsia="TimesNewRomanPSMT"/>
          <w:color w:val="000000"/>
          <w:sz w:val="28"/>
          <w:szCs w:val="28"/>
        </w:rPr>
        <w:t>макроанализе</w:t>
      </w:r>
      <w:proofErr w:type="spellEnd"/>
      <w:r w:rsidRPr="00DA73A3">
        <w:rPr>
          <w:rFonts w:eastAsia="TimesNewRomanPSMT"/>
          <w:color w:val="000000"/>
          <w:sz w:val="28"/>
          <w:szCs w:val="28"/>
        </w:rPr>
        <w:t xml:space="preserve"> бюретки на 50 мл отградуированы на миллилитры и доли миллилитра с ценой наименьшего деления 0,1 мл, а бюретки на 25 мл отградуированы либо аналогично, либо с ценой деления 0,05 мл. Отсчет сотых долей миллилитра производится на глаз. Микробюретки имеют вместимость 1, 2, 5, 10 мл с ценой наименьшего деления 0,01…0,02 мл.</w:t>
      </w:r>
      <w:r w:rsidR="00286538" w:rsidRPr="00286538">
        <w:rPr>
          <w:rFonts w:eastAsia="TimesNewRomanPSMT"/>
          <w:noProof/>
          <w:color w:val="000000"/>
          <w:sz w:val="28"/>
          <w:szCs w:val="28"/>
          <w:lang w:eastAsia="ru-RU"/>
        </w:rPr>
        <w:t xml:space="preserve"> </w:t>
      </w:r>
    </w:p>
    <w:p w:rsidR="00286538" w:rsidRPr="006B6297" w:rsidRDefault="00286538" w:rsidP="00286538">
      <w:pPr>
        <w:autoSpaceDE w:val="0"/>
        <w:autoSpaceDN w:val="0"/>
        <w:adjustRightInd w:val="0"/>
        <w:spacing w:line="276" w:lineRule="auto"/>
        <w:ind w:left="-284" w:right="601" w:firstLine="567"/>
        <w:jc w:val="both"/>
        <w:rPr>
          <w:rFonts w:eastAsia="TimesNewRomanPSMT"/>
          <w:color w:val="000000"/>
          <w:sz w:val="28"/>
          <w:szCs w:val="28"/>
        </w:rPr>
      </w:pPr>
      <w:r w:rsidRPr="006B6297">
        <w:rPr>
          <w:rFonts w:eastAsia="TimesNewRomanPSMT"/>
          <w:color w:val="000000"/>
          <w:sz w:val="28"/>
          <w:szCs w:val="28"/>
        </w:rPr>
        <w:t>Рисунок 2 - Бюретка</w:t>
      </w:r>
    </w:p>
    <w:p w:rsidR="006B6297" w:rsidRPr="00DA73A3" w:rsidRDefault="00286538" w:rsidP="0037162C">
      <w:p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noProof/>
          <w:color w:val="000000"/>
          <w:sz w:val="28"/>
          <w:szCs w:val="28"/>
          <w:lang w:eastAsia="ru-RU"/>
        </w:rPr>
        <w:drawing>
          <wp:inline distT="0" distB="0" distL="0" distR="0">
            <wp:extent cx="484505" cy="3336925"/>
            <wp:effectExtent l="19050" t="0" r="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84505" cy="3336925"/>
                    </a:xfrm>
                    <a:prstGeom prst="rect">
                      <a:avLst/>
                    </a:prstGeom>
                    <a:noFill/>
                    <a:ln w="9525">
                      <a:noFill/>
                      <a:miter lim="800000"/>
                      <a:headEnd/>
                      <a:tailEnd/>
                    </a:ln>
                  </pic:spPr>
                </pic:pic>
              </a:graphicData>
            </a:graphic>
          </wp:inline>
        </w:drawing>
      </w:r>
    </w:p>
    <w:p w:rsidR="003F7D86" w:rsidRDefault="003F7D86" w:rsidP="0037162C">
      <w:pPr>
        <w:autoSpaceDE w:val="0"/>
        <w:autoSpaceDN w:val="0"/>
        <w:adjustRightInd w:val="0"/>
        <w:spacing w:line="276" w:lineRule="auto"/>
        <w:ind w:left="-284" w:right="283" w:firstLine="567"/>
        <w:jc w:val="both"/>
        <w:rPr>
          <w:rFonts w:eastAsia="TimesNewRomanPSMT"/>
          <w:color w:val="000000"/>
          <w:sz w:val="28"/>
          <w:szCs w:val="28"/>
        </w:rPr>
      </w:pPr>
    </w:p>
    <w:p w:rsidR="00286538" w:rsidRPr="00526176" w:rsidRDefault="00286538" w:rsidP="00286538">
      <w:pPr>
        <w:autoSpaceDE w:val="0"/>
        <w:autoSpaceDN w:val="0"/>
        <w:adjustRightInd w:val="0"/>
        <w:spacing w:line="276" w:lineRule="auto"/>
        <w:ind w:left="175" w:right="283"/>
        <w:jc w:val="both"/>
        <w:rPr>
          <w:rFonts w:eastAsia="TimesNewRomanPSMT"/>
          <w:color w:val="000000"/>
          <w:sz w:val="28"/>
          <w:szCs w:val="28"/>
        </w:rPr>
      </w:pPr>
      <w:r w:rsidRPr="00526176">
        <w:rPr>
          <w:rFonts w:eastAsia="TimesNewRomanPSMT"/>
          <w:i/>
          <w:color w:val="000000"/>
          <w:sz w:val="28"/>
          <w:szCs w:val="28"/>
        </w:rPr>
        <w:t xml:space="preserve">Пипетки </w:t>
      </w:r>
      <w:r w:rsidRPr="00526176">
        <w:rPr>
          <w:rFonts w:eastAsia="TimesNewRomanPSMT"/>
          <w:color w:val="000000"/>
          <w:sz w:val="28"/>
          <w:szCs w:val="28"/>
        </w:rPr>
        <w:t>применяются для отбора и переноса точного объема раствора из одного сосуда в другой. Они бывают цилиндрические и с расширением. Пипетка с расширением — узкая стеклянная трубка с расширением в средней части. На верхней части нанесена круговая черта, до которой полагается заполнить пипетку раствором, чтобы получить объем, соответствующий ее емкости. На стенке пипетки дается маркировка объема, температуры калибрования, класса точности. Пипетки калибруют на выливание. Объем свободно вытекающей жидкости, которой предварительно заполнена пипетка, является номинальным объемом.</w:t>
      </w:r>
    </w:p>
    <w:p w:rsidR="003F7D86" w:rsidRPr="00DA73A3" w:rsidRDefault="003F7D86" w:rsidP="0037162C">
      <w:pPr>
        <w:autoSpaceDE w:val="0"/>
        <w:autoSpaceDN w:val="0"/>
        <w:adjustRightInd w:val="0"/>
        <w:spacing w:line="276" w:lineRule="auto"/>
        <w:ind w:left="-284" w:right="283" w:firstLine="567"/>
        <w:jc w:val="both"/>
        <w:rPr>
          <w:rFonts w:eastAsia="TimesNewRomanPSMT"/>
          <w:color w:val="000000"/>
          <w:sz w:val="28"/>
          <w:szCs w:val="28"/>
        </w:rPr>
      </w:pPr>
    </w:p>
    <w:p w:rsidR="003F7D86" w:rsidRPr="00DA73A3" w:rsidRDefault="003F7D86" w:rsidP="0037162C">
      <w:p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b/>
          <w:bCs/>
          <w:color w:val="000000"/>
          <w:sz w:val="28"/>
          <w:szCs w:val="28"/>
        </w:rPr>
        <w:t xml:space="preserve">Внимание! </w:t>
      </w:r>
      <w:r w:rsidRPr="00DA73A3">
        <w:rPr>
          <w:rFonts w:eastAsia="TimesNewRomanPSMT"/>
          <w:color w:val="000000"/>
          <w:sz w:val="28"/>
          <w:szCs w:val="28"/>
        </w:rPr>
        <w:t xml:space="preserve">Засасывания жидкости ртом следует всячески избегать, чтобы исключить опасность контакта с токсичными (кислотами, щелочами и </w:t>
      </w:r>
      <w:r w:rsidRPr="00DA73A3">
        <w:rPr>
          <w:rFonts w:eastAsia="TimesNewRomanPSMT"/>
          <w:color w:val="000000"/>
          <w:sz w:val="28"/>
          <w:szCs w:val="28"/>
        </w:rPr>
        <w:lastRenderedPageBreak/>
        <w:t xml:space="preserve">т.д.) или биологическими активными веществами. Для засасывания жидкости следует применять различные вспомогательные устройства, например, резиновые груши или механические </w:t>
      </w:r>
      <w:proofErr w:type="spellStart"/>
      <w:r w:rsidRPr="00DA73A3">
        <w:rPr>
          <w:rFonts w:eastAsia="TimesNewRomanPSMT"/>
          <w:color w:val="000000"/>
          <w:sz w:val="28"/>
          <w:szCs w:val="28"/>
        </w:rPr>
        <w:t>микронасосы</w:t>
      </w:r>
      <w:proofErr w:type="spellEnd"/>
      <w:r w:rsidRPr="00DA73A3">
        <w:rPr>
          <w:rFonts w:eastAsia="TimesNewRomanPSMT"/>
          <w:color w:val="000000"/>
          <w:sz w:val="28"/>
          <w:szCs w:val="28"/>
        </w:rPr>
        <w:t xml:space="preserve"> с ручным управлением.</w:t>
      </w:r>
    </w:p>
    <w:p w:rsidR="003F7D86" w:rsidRPr="00DA73A3" w:rsidRDefault="003F7D86" w:rsidP="0037162C">
      <w:p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i/>
          <w:iCs/>
          <w:color w:val="000000"/>
          <w:sz w:val="28"/>
          <w:szCs w:val="28"/>
        </w:rPr>
        <w:t xml:space="preserve">Мерные колбы, мерные цилиндры, мензурки. </w:t>
      </w:r>
      <w:r w:rsidRPr="00DA73A3">
        <w:rPr>
          <w:rFonts w:eastAsia="TimesNewRomanPSMT"/>
          <w:color w:val="000000"/>
          <w:sz w:val="28"/>
          <w:szCs w:val="28"/>
        </w:rPr>
        <w:t>Мерные колбы применяют для приготовления растворов строго определенной концентрации, точного отмеривания объемов растворов, разбавления растворов и т.п. Это плоскодонный стеклянный сосуд с длинным узким горлом (шейкой), на которой в определенном месте нанесена кольцевая метка, калиброван при 20</w:t>
      </w:r>
      <w:proofErr w:type="gramStart"/>
      <w:r w:rsidR="0091651A" w:rsidRPr="00DA73A3">
        <w:rPr>
          <w:rFonts w:eastAsia="TimesNewRomanPSMT"/>
          <w:color w:val="000000"/>
          <w:sz w:val="28"/>
          <w:szCs w:val="28"/>
        </w:rPr>
        <w:t>°С</w:t>
      </w:r>
      <w:proofErr w:type="gramEnd"/>
      <w:r w:rsidR="0091651A" w:rsidRPr="00DA73A3">
        <w:rPr>
          <w:rFonts w:eastAsia="TimesNewRomanPSMT"/>
          <w:color w:val="000000"/>
          <w:sz w:val="28"/>
          <w:szCs w:val="28"/>
        </w:rPr>
        <w:t xml:space="preserve"> на вливание. Если при 20</w:t>
      </w:r>
      <w:proofErr w:type="gramStart"/>
      <w:r w:rsidRPr="00DA73A3">
        <w:rPr>
          <w:rFonts w:eastAsia="TimesNewRomanPSMT"/>
          <w:color w:val="000000"/>
          <w:sz w:val="28"/>
          <w:szCs w:val="28"/>
        </w:rPr>
        <w:t>°С</w:t>
      </w:r>
      <w:proofErr w:type="gramEnd"/>
      <w:r w:rsidRPr="00DA73A3">
        <w:rPr>
          <w:rFonts w:eastAsia="TimesNewRomanPSMT"/>
          <w:color w:val="000000"/>
          <w:sz w:val="28"/>
          <w:szCs w:val="28"/>
        </w:rPr>
        <w:t xml:space="preserve"> налить воду так, чтобы нижний мениск ее находился на уровне метки, то объем находящейся в колбе воды будет равен номинальной вместимости колбы. На стенке колбы указываются номинальный объем колбы, температура калибрования, класс точности. При любой другой температуре объем воды, налитый до метки, будет больше или меньше обозначенного. Мерные колбы изготавливают вместимостью 5–2000 мл.</w:t>
      </w:r>
    </w:p>
    <w:p w:rsidR="003F7D86" w:rsidRPr="00DA73A3" w:rsidRDefault="003F7D86" w:rsidP="0037162C">
      <w:p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color w:val="000000"/>
          <w:sz w:val="28"/>
          <w:szCs w:val="28"/>
        </w:rPr>
        <w:t>Мерные цилиндры и мензурки применяют при отмеривании примерных объемов растворов реактивов (с погрешностью, не превышающей 1 %), объемы которых не учитываются при вычислении результатов. Эти сосуды имеют сравнительно толстые стенки, тем не менее, в них нельзя смешивать реагенты, взаимодействующие с выделением большого количества тепла, т.к. сосуд может лопнуть.</w:t>
      </w:r>
    </w:p>
    <w:p w:rsidR="003F7D86" w:rsidRPr="00DA73A3" w:rsidRDefault="003F7D86" w:rsidP="0037162C">
      <w:pPr>
        <w:autoSpaceDE w:val="0"/>
        <w:autoSpaceDN w:val="0"/>
        <w:adjustRightInd w:val="0"/>
        <w:spacing w:line="276" w:lineRule="auto"/>
        <w:ind w:left="-284" w:right="283" w:firstLine="567"/>
        <w:jc w:val="both"/>
        <w:rPr>
          <w:rFonts w:eastAsia="TimesNewRomanPSMT"/>
          <w:color w:val="000000"/>
          <w:sz w:val="28"/>
          <w:szCs w:val="28"/>
        </w:rPr>
      </w:pPr>
    </w:p>
    <w:p w:rsidR="003F7D86" w:rsidRPr="00A264BC" w:rsidRDefault="00A264BC" w:rsidP="0037162C">
      <w:pPr>
        <w:autoSpaceDE w:val="0"/>
        <w:autoSpaceDN w:val="0"/>
        <w:adjustRightInd w:val="0"/>
        <w:spacing w:line="276" w:lineRule="auto"/>
        <w:ind w:left="-284" w:right="283"/>
        <w:jc w:val="both"/>
        <w:rPr>
          <w:rFonts w:eastAsia="TimesNewRomanPSMT"/>
          <w:b/>
          <w:color w:val="000000"/>
          <w:sz w:val="28"/>
          <w:szCs w:val="28"/>
        </w:rPr>
      </w:pPr>
      <w:r>
        <w:rPr>
          <w:rFonts w:eastAsia="TimesNewRomanPSMT"/>
          <w:b/>
          <w:color w:val="000000"/>
          <w:sz w:val="28"/>
          <w:szCs w:val="28"/>
        </w:rPr>
        <w:t>4.4.</w:t>
      </w:r>
      <w:r w:rsidR="003F7D86" w:rsidRPr="00A264BC">
        <w:rPr>
          <w:rFonts w:eastAsia="TimesNewRomanPSMT"/>
          <w:b/>
          <w:color w:val="000000"/>
          <w:sz w:val="28"/>
          <w:szCs w:val="28"/>
        </w:rPr>
        <w:t xml:space="preserve">Общие правила выполнения </w:t>
      </w:r>
      <w:proofErr w:type="spellStart"/>
      <w:r w:rsidR="003F7D86" w:rsidRPr="00A264BC">
        <w:rPr>
          <w:rFonts w:eastAsia="TimesNewRomanPSMT"/>
          <w:b/>
          <w:color w:val="000000"/>
          <w:sz w:val="28"/>
          <w:szCs w:val="28"/>
        </w:rPr>
        <w:t>титриметрических</w:t>
      </w:r>
      <w:proofErr w:type="spellEnd"/>
      <w:r w:rsidR="003F7D86" w:rsidRPr="00A264BC">
        <w:rPr>
          <w:rFonts w:eastAsia="TimesNewRomanPSMT"/>
          <w:b/>
          <w:color w:val="000000"/>
          <w:sz w:val="28"/>
          <w:szCs w:val="28"/>
        </w:rPr>
        <w:t xml:space="preserve"> определений</w:t>
      </w:r>
    </w:p>
    <w:p w:rsidR="003F7D86" w:rsidRPr="00DA73A3" w:rsidRDefault="003F7D86" w:rsidP="0037162C">
      <w:pPr>
        <w:autoSpaceDE w:val="0"/>
        <w:autoSpaceDN w:val="0"/>
        <w:adjustRightInd w:val="0"/>
        <w:spacing w:line="276" w:lineRule="auto"/>
        <w:ind w:left="-284" w:right="283" w:firstLine="567"/>
        <w:jc w:val="both"/>
        <w:rPr>
          <w:rFonts w:eastAsia="TimesNewRomanPSMT"/>
          <w:b/>
          <w:color w:val="000000"/>
          <w:sz w:val="28"/>
          <w:szCs w:val="28"/>
        </w:rPr>
      </w:pPr>
    </w:p>
    <w:p w:rsidR="003F7D86" w:rsidRPr="00DA73A3" w:rsidRDefault="003F7D86" w:rsidP="0037162C">
      <w:p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color w:val="000000"/>
          <w:sz w:val="28"/>
          <w:szCs w:val="28"/>
        </w:rPr>
        <w:t>Для получения правильных результатов при приготовлении вторичных стандартов и при титриметрических определениях необходимо придерживаться ряда правил.</w:t>
      </w:r>
    </w:p>
    <w:p w:rsidR="003F7D86" w:rsidRPr="00DA73A3" w:rsidRDefault="003F7D86" w:rsidP="00E40777">
      <w:pPr>
        <w:pStyle w:val="a3"/>
        <w:numPr>
          <w:ilvl w:val="0"/>
          <w:numId w:val="2"/>
        </w:num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color w:val="000000"/>
          <w:sz w:val="28"/>
          <w:szCs w:val="28"/>
        </w:rPr>
        <w:t>Строго соблюдать методику выполнения работы, правила измерения массы и объемов, пользоваться реактивами квалификации не ниже «</w:t>
      </w:r>
      <w:proofErr w:type="gramStart"/>
      <w:r w:rsidRPr="00DA73A3">
        <w:rPr>
          <w:rFonts w:eastAsia="TimesNewRomanPSMT"/>
          <w:color w:val="000000"/>
          <w:sz w:val="28"/>
          <w:szCs w:val="28"/>
        </w:rPr>
        <w:t>чистый</w:t>
      </w:r>
      <w:proofErr w:type="gramEnd"/>
      <w:r w:rsidRPr="00DA73A3">
        <w:rPr>
          <w:rFonts w:eastAsia="TimesNewRomanPSMT"/>
          <w:color w:val="000000"/>
          <w:sz w:val="28"/>
          <w:szCs w:val="28"/>
        </w:rPr>
        <w:t xml:space="preserve"> для анализа».</w:t>
      </w:r>
    </w:p>
    <w:p w:rsidR="003F7D86" w:rsidRPr="00DA73A3" w:rsidRDefault="003F7D86" w:rsidP="00E40777">
      <w:pPr>
        <w:pStyle w:val="a3"/>
        <w:numPr>
          <w:ilvl w:val="0"/>
          <w:numId w:val="2"/>
        </w:num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color w:val="000000"/>
          <w:sz w:val="28"/>
          <w:szCs w:val="28"/>
        </w:rPr>
        <w:t xml:space="preserve">Предварительно ознакомиться с метрологическими характеристиками мерной посуды и овладеть грамотной техникой работы с ней для достижения минимальной погрешности измерения объемов </w:t>
      </w:r>
      <w:proofErr w:type="spellStart"/>
      <w:r w:rsidRPr="00DA73A3">
        <w:rPr>
          <w:rFonts w:eastAsia="TimesNewRomanPSMT"/>
          <w:color w:val="000000"/>
          <w:sz w:val="28"/>
          <w:szCs w:val="28"/>
        </w:rPr>
        <w:t>титранта</w:t>
      </w:r>
      <w:proofErr w:type="spellEnd"/>
      <w:r w:rsidRPr="00DA73A3">
        <w:rPr>
          <w:rFonts w:eastAsia="TimesNewRomanPSMT"/>
          <w:color w:val="000000"/>
          <w:sz w:val="28"/>
          <w:szCs w:val="28"/>
        </w:rPr>
        <w:t xml:space="preserve"> и титрируемого вещества.</w:t>
      </w:r>
    </w:p>
    <w:p w:rsidR="003F7D86" w:rsidRPr="00DA73A3" w:rsidRDefault="003F7D86" w:rsidP="00E40777">
      <w:pPr>
        <w:pStyle w:val="a3"/>
        <w:numPr>
          <w:ilvl w:val="0"/>
          <w:numId w:val="2"/>
        </w:num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color w:val="000000"/>
          <w:sz w:val="28"/>
          <w:szCs w:val="28"/>
        </w:rPr>
        <w:t xml:space="preserve">При точных определениях калибровку </w:t>
      </w:r>
      <w:proofErr w:type="spellStart"/>
      <w:r w:rsidRPr="00DA73A3">
        <w:rPr>
          <w:rFonts w:eastAsia="TimesNewRomanPSMT"/>
          <w:color w:val="000000"/>
          <w:sz w:val="28"/>
          <w:szCs w:val="28"/>
        </w:rPr>
        <w:t>гостированной</w:t>
      </w:r>
      <w:proofErr w:type="spellEnd"/>
      <w:r w:rsidRPr="00DA73A3">
        <w:rPr>
          <w:rFonts w:eastAsia="TimesNewRomanPSMT"/>
          <w:color w:val="000000"/>
          <w:sz w:val="28"/>
          <w:szCs w:val="28"/>
        </w:rPr>
        <w:t xml:space="preserve"> мерной посуды необходимо проверить, т.к. истинная и номинальная вместимость, могут не всегда совпадать. При расхождениях, больше допустимых, такую посуду отбраковывают или систематически учитывают поправки. При необходимости пользования такой нестандартной бюреткой строят график </w:t>
      </w:r>
      <w:r w:rsidRPr="00DA73A3">
        <w:rPr>
          <w:rFonts w:eastAsia="TimesNewRomanPSMT"/>
          <w:color w:val="000000"/>
          <w:sz w:val="28"/>
          <w:szCs w:val="28"/>
        </w:rPr>
        <w:lastRenderedPageBreak/>
        <w:t>поправок объемов к бюретке, которым и пользуются для нахождения действительных объемов, затраченных на титрование.</w:t>
      </w:r>
    </w:p>
    <w:p w:rsidR="003F7D86" w:rsidRPr="00DA73A3" w:rsidRDefault="003F7D86" w:rsidP="00E40777">
      <w:pPr>
        <w:pStyle w:val="a3"/>
        <w:numPr>
          <w:ilvl w:val="0"/>
          <w:numId w:val="2"/>
        </w:num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color w:val="000000"/>
          <w:sz w:val="28"/>
          <w:szCs w:val="28"/>
        </w:rPr>
        <w:t xml:space="preserve">При определении КТТ с помощью индикатора, </w:t>
      </w:r>
      <w:proofErr w:type="gramStart"/>
      <w:r w:rsidRPr="00DA73A3">
        <w:rPr>
          <w:rFonts w:eastAsia="TimesNewRomanPSMT"/>
          <w:color w:val="000000"/>
          <w:sz w:val="28"/>
          <w:szCs w:val="28"/>
        </w:rPr>
        <w:t>последний</w:t>
      </w:r>
      <w:proofErr w:type="gramEnd"/>
      <w:r w:rsidRPr="00DA73A3">
        <w:rPr>
          <w:rFonts w:eastAsia="TimesNewRomanPSMT"/>
          <w:color w:val="000000"/>
          <w:sz w:val="28"/>
          <w:szCs w:val="28"/>
        </w:rPr>
        <w:t xml:space="preserve"> добавляют всегда в количестве, которое позволяет четко фиксировать изменение окраски титрируемого раствора. Это количество должно быть всегда минимальным и одинаковым при параллельных титрованиях, поскольку некоторая часть </w:t>
      </w:r>
      <w:proofErr w:type="spellStart"/>
      <w:r w:rsidRPr="00DA73A3">
        <w:rPr>
          <w:rFonts w:eastAsia="TimesNewRomanPSMT"/>
          <w:color w:val="000000"/>
          <w:sz w:val="28"/>
          <w:szCs w:val="28"/>
        </w:rPr>
        <w:t>титранта</w:t>
      </w:r>
      <w:proofErr w:type="spellEnd"/>
      <w:r w:rsidRPr="00DA73A3">
        <w:rPr>
          <w:rFonts w:eastAsia="TimesNewRomanPSMT"/>
          <w:color w:val="000000"/>
          <w:sz w:val="28"/>
          <w:szCs w:val="28"/>
        </w:rPr>
        <w:t xml:space="preserve"> расходуется на взаимодействие с индикатором. Кроме того, при большом количестве индикатора изменение окраски титрируемого раствора уловить гораздо сложнее из-за двух окрасок. Обычно в методиках указывается концентрация индикатора и конкретное количество капель индикатора, которое рекомендуется добавлять в титрируемый раствор. Для более точной регистрации конечной точки титрования и снижения систематической погрешности рекомендуется сравнивать цвет титрируемого раствора с цветом раствора «свидетеля», который помещают рядом и до окраски которого ведется титрование. Человеческий глаз лучше сравнивает окраски, чем оценивает их. «Свидетель» готовят следующим образом: наливают в колбу</w:t>
      </w:r>
      <w:r w:rsidR="002F674F">
        <w:rPr>
          <w:rFonts w:eastAsia="TimesNewRomanPSMT"/>
          <w:color w:val="000000"/>
          <w:sz w:val="28"/>
          <w:szCs w:val="28"/>
        </w:rPr>
        <w:t xml:space="preserve"> для титрования</w:t>
      </w:r>
      <w:r w:rsidRPr="00DA73A3">
        <w:rPr>
          <w:rFonts w:eastAsia="TimesNewRomanPSMT"/>
          <w:color w:val="000000"/>
          <w:sz w:val="28"/>
          <w:szCs w:val="28"/>
        </w:rPr>
        <w:t xml:space="preserve"> объем дистиллированной воды, равный объему аликвотной части анализируемого раствора плюс объем расходуемого </w:t>
      </w:r>
      <w:proofErr w:type="spellStart"/>
      <w:r w:rsidRPr="00DA73A3">
        <w:rPr>
          <w:rFonts w:eastAsia="TimesNewRomanPSMT"/>
          <w:color w:val="000000"/>
          <w:sz w:val="28"/>
          <w:szCs w:val="28"/>
        </w:rPr>
        <w:t>титранта</w:t>
      </w:r>
      <w:proofErr w:type="spellEnd"/>
      <w:r w:rsidRPr="00DA73A3">
        <w:rPr>
          <w:rFonts w:eastAsia="TimesNewRomanPSMT"/>
          <w:color w:val="000000"/>
          <w:sz w:val="28"/>
          <w:szCs w:val="28"/>
        </w:rPr>
        <w:t xml:space="preserve">, добавляют столько же индикатора, как при титровании, и одну или две капли раствора </w:t>
      </w:r>
      <w:proofErr w:type="spellStart"/>
      <w:r w:rsidRPr="00DA73A3">
        <w:rPr>
          <w:rFonts w:eastAsia="TimesNewRomanPSMT"/>
          <w:color w:val="000000"/>
          <w:sz w:val="28"/>
          <w:szCs w:val="28"/>
        </w:rPr>
        <w:t>титранта</w:t>
      </w:r>
      <w:proofErr w:type="spellEnd"/>
      <w:r w:rsidRPr="00DA73A3">
        <w:rPr>
          <w:rFonts w:eastAsia="TimesNewRomanPSMT"/>
          <w:color w:val="000000"/>
          <w:sz w:val="28"/>
          <w:szCs w:val="28"/>
        </w:rPr>
        <w:t>.</w:t>
      </w:r>
    </w:p>
    <w:p w:rsidR="003F7D86" w:rsidRPr="00DA73A3" w:rsidRDefault="003F7D86" w:rsidP="00E40777">
      <w:pPr>
        <w:pStyle w:val="a3"/>
        <w:numPr>
          <w:ilvl w:val="0"/>
          <w:numId w:val="2"/>
        </w:num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SymbolMT"/>
          <w:color w:val="000000"/>
          <w:sz w:val="28"/>
          <w:szCs w:val="28"/>
        </w:rPr>
        <w:t xml:space="preserve"> </w:t>
      </w:r>
      <w:r w:rsidRPr="00DA73A3">
        <w:rPr>
          <w:rFonts w:eastAsia="TimesNewRomanPSMT"/>
          <w:color w:val="000000"/>
          <w:sz w:val="28"/>
          <w:szCs w:val="28"/>
        </w:rPr>
        <w:t>Цвет титрируемого раствора лучше всего наблюдать на белом фоне.</w:t>
      </w:r>
    </w:p>
    <w:p w:rsidR="003F7D86" w:rsidRPr="00DA73A3" w:rsidRDefault="003F7D86" w:rsidP="00E40777">
      <w:pPr>
        <w:pStyle w:val="a3"/>
        <w:numPr>
          <w:ilvl w:val="0"/>
          <w:numId w:val="2"/>
        </w:num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color w:val="000000"/>
          <w:sz w:val="28"/>
          <w:szCs w:val="28"/>
        </w:rPr>
        <w:t>Скорость выливания раствора из пипетки и бюретки должна быть всегда одинакова.</w:t>
      </w:r>
    </w:p>
    <w:p w:rsidR="003F7D86" w:rsidRPr="00DA73A3" w:rsidRDefault="003F7D86" w:rsidP="00E40777">
      <w:pPr>
        <w:pStyle w:val="a3"/>
        <w:numPr>
          <w:ilvl w:val="0"/>
          <w:numId w:val="2"/>
        </w:num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color w:val="000000"/>
          <w:sz w:val="28"/>
          <w:szCs w:val="28"/>
        </w:rPr>
        <w:t xml:space="preserve">Быстрое выливание раствора из пипетки и бюретки обусловливает значительную «погрешность натекания», поскольку часть раствора не успеет стечь со стенок пипетки или бюретки на момент измерения объема. В конце титрования подача </w:t>
      </w:r>
      <w:proofErr w:type="spellStart"/>
      <w:r w:rsidRPr="00DA73A3">
        <w:rPr>
          <w:rFonts w:eastAsia="TimesNewRomanPSMT"/>
          <w:color w:val="000000"/>
          <w:sz w:val="28"/>
          <w:szCs w:val="28"/>
        </w:rPr>
        <w:t>титранта</w:t>
      </w:r>
      <w:proofErr w:type="spellEnd"/>
      <w:r w:rsidRPr="00DA73A3">
        <w:rPr>
          <w:rFonts w:eastAsia="TimesNewRomanPSMT"/>
          <w:color w:val="000000"/>
          <w:sz w:val="28"/>
          <w:szCs w:val="28"/>
        </w:rPr>
        <w:t xml:space="preserve"> должна осуществляться долями капли во избежание «</w:t>
      </w:r>
      <w:proofErr w:type="spellStart"/>
      <w:r w:rsidRPr="00DA73A3">
        <w:rPr>
          <w:rFonts w:eastAsia="TimesNewRomanPSMT"/>
          <w:color w:val="000000"/>
          <w:sz w:val="28"/>
          <w:szCs w:val="28"/>
        </w:rPr>
        <w:t>перетитровывания</w:t>
      </w:r>
      <w:proofErr w:type="spellEnd"/>
      <w:r w:rsidRPr="00DA73A3">
        <w:rPr>
          <w:rFonts w:eastAsia="TimesNewRomanPSMT"/>
          <w:color w:val="000000"/>
          <w:sz w:val="28"/>
          <w:szCs w:val="28"/>
        </w:rPr>
        <w:t>».</w:t>
      </w:r>
    </w:p>
    <w:p w:rsidR="003F7D86" w:rsidRPr="00DA73A3" w:rsidRDefault="003F7D86" w:rsidP="00E40777">
      <w:pPr>
        <w:pStyle w:val="a3"/>
        <w:numPr>
          <w:ilvl w:val="0"/>
          <w:numId w:val="2"/>
        </w:num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color w:val="000000"/>
          <w:sz w:val="28"/>
          <w:szCs w:val="28"/>
        </w:rPr>
        <w:t>Для достижения минимальной погрешности титрования объем, затрачиваемый на титрование, должен составлять не менее 2/3 вместимости бюретки.</w:t>
      </w:r>
    </w:p>
    <w:p w:rsidR="003F7D86" w:rsidRPr="00DA73A3" w:rsidRDefault="003F7D86" w:rsidP="00E40777">
      <w:pPr>
        <w:pStyle w:val="a3"/>
        <w:numPr>
          <w:ilvl w:val="0"/>
          <w:numId w:val="2"/>
        </w:num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color w:val="000000"/>
          <w:sz w:val="28"/>
          <w:szCs w:val="28"/>
        </w:rPr>
        <w:t>При считывании масс по шкале аналитических весов и объемов по бюретке в расчетах и при записи конечного результата грамотно фиксировать число значащих цифр, пользоваться правилами округления.</w:t>
      </w:r>
    </w:p>
    <w:p w:rsidR="003F7D86" w:rsidRPr="00DA73A3" w:rsidRDefault="003F7D86" w:rsidP="00E40777">
      <w:pPr>
        <w:pStyle w:val="a3"/>
        <w:numPr>
          <w:ilvl w:val="0"/>
          <w:numId w:val="2"/>
        </w:num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color w:val="000000"/>
          <w:sz w:val="28"/>
          <w:szCs w:val="28"/>
        </w:rPr>
        <w:t xml:space="preserve">При стандартизации растворов и при определении содержания заданного компонента необходимо проводить несколько параллельных титрований. При этом при титровании одинаковых аликвотных частей </w:t>
      </w:r>
      <w:r w:rsidRPr="00DA73A3">
        <w:rPr>
          <w:rFonts w:eastAsia="TimesNewRomanPSMT"/>
          <w:color w:val="000000"/>
          <w:sz w:val="28"/>
          <w:szCs w:val="28"/>
        </w:rPr>
        <w:lastRenderedPageBreak/>
        <w:t>должно быть не менее трех значений объемов, сходящихся в пределах 0,1…0,2 % (</w:t>
      </w:r>
      <w:proofErr w:type="spellStart"/>
      <w:r w:rsidRPr="00DA73A3">
        <w:rPr>
          <w:rFonts w:eastAsia="TimesNewRomanPSMT"/>
          <w:color w:val="000000"/>
          <w:sz w:val="28"/>
          <w:szCs w:val="28"/>
        </w:rPr>
        <w:t>отн</w:t>
      </w:r>
      <w:proofErr w:type="spellEnd"/>
      <w:r w:rsidRPr="00DA73A3">
        <w:rPr>
          <w:rFonts w:eastAsia="TimesNewRomanPSMT"/>
          <w:color w:val="000000"/>
          <w:sz w:val="28"/>
          <w:szCs w:val="28"/>
        </w:rPr>
        <w:t>.).</w:t>
      </w:r>
    </w:p>
    <w:p w:rsidR="003F7D86" w:rsidRPr="00DA73A3" w:rsidRDefault="003F7D86" w:rsidP="00E40777">
      <w:pPr>
        <w:pStyle w:val="a3"/>
        <w:numPr>
          <w:ilvl w:val="0"/>
          <w:numId w:val="2"/>
        </w:num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color w:val="000000"/>
          <w:sz w:val="28"/>
          <w:szCs w:val="28"/>
        </w:rPr>
        <w:t xml:space="preserve">Для строгих расчетов </w:t>
      </w:r>
      <w:proofErr w:type="spellStart"/>
      <w:r w:rsidRPr="00DA73A3">
        <w:rPr>
          <w:rFonts w:eastAsia="TimesNewRomanPSMT"/>
          <w:color w:val="000000"/>
          <w:sz w:val="28"/>
          <w:szCs w:val="28"/>
        </w:rPr>
        <w:t>воспроизводимости</w:t>
      </w:r>
      <w:proofErr w:type="spellEnd"/>
      <w:r w:rsidRPr="00DA73A3">
        <w:rPr>
          <w:rFonts w:eastAsia="TimesNewRomanPSMT"/>
          <w:color w:val="000000"/>
          <w:sz w:val="28"/>
          <w:szCs w:val="28"/>
        </w:rPr>
        <w:t xml:space="preserve"> и правильности конечного результата титрования (объема, концентрации, массы), полученного из нескольких параллельных титрований для оценки случайных и систематических погрешностей, применяют методики статистической обработки результатов.</w:t>
      </w:r>
    </w:p>
    <w:p w:rsidR="003F7D86" w:rsidRPr="00DA73A3" w:rsidRDefault="003F7D86" w:rsidP="00E40777">
      <w:pPr>
        <w:pStyle w:val="a3"/>
        <w:numPr>
          <w:ilvl w:val="0"/>
          <w:numId w:val="2"/>
        </w:num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color w:val="000000"/>
          <w:sz w:val="28"/>
          <w:szCs w:val="28"/>
        </w:rPr>
        <w:t>Периодически необходимо проверять концентрацию стандартных растворов, т.к. она несколько меняется во времени. Даты приготовления и проверок стандартных растворов должны фиксироваться.</w:t>
      </w:r>
    </w:p>
    <w:p w:rsidR="003F7D86" w:rsidRPr="00524F0F" w:rsidRDefault="003F7D86" w:rsidP="00E40777">
      <w:pPr>
        <w:pStyle w:val="a3"/>
        <w:numPr>
          <w:ilvl w:val="0"/>
          <w:numId w:val="2"/>
        </w:numPr>
        <w:autoSpaceDE w:val="0"/>
        <w:autoSpaceDN w:val="0"/>
        <w:adjustRightInd w:val="0"/>
        <w:spacing w:line="276" w:lineRule="auto"/>
        <w:ind w:left="-284" w:right="283" w:firstLine="567"/>
        <w:jc w:val="both"/>
        <w:rPr>
          <w:rFonts w:eastAsia="TimesNewRomanPSMT"/>
          <w:color w:val="000000"/>
          <w:sz w:val="28"/>
          <w:szCs w:val="28"/>
        </w:rPr>
      </w:pPr>
      <w:r w:rsidRPr="00DA73A3">
        <w:rPr>
          <w:rFonts w:eastAsia="TimesNewRomanPSMT"/>
          <w:color w:val="000000"/>
          <w:sz w:val="28"/>
          <w:szCs w:val="28"/>
        </w:rPr>
        <w:t>В рабочем журнале каждая работа должна быть полностью оформлена с указанием даты, цели, сущности работы, уравнений химических реакций, результатов титрования, расчетных уравнений, самих расче</w:t>
      </w:r>
      <w:r w:rsidRPr="00DA73A3">
        <w:rPr>
          <w:rFonts w:eastAsia="TimesNewRomanPSMT"/>
          <w:sz w:val="28"/>
          <w:szCs w:val="28"/>
        </w:rPr>
        <w:t>тов и выдачей метрологических характеристик результата анализа.</w:t>
      </w:r>
      <w:r w:rsidR="001338C0" w:rsidRPr="00DA73A3">
        <w:rPr>
          <w:rFonts w:eastAsia="TimesNewRomanPSMT"/>
          <w:sz w:val="28"/>
          <w:szCs w:val="28"/>
        </w:rPr>
        <w:t xml:space="preserve"> </w:t>
      </w:r>
      <w:r w:rsidRPr="00DA73A3">
        <w:rPr>
          <w:rFonts w:eastAsia="TimesNewRomanPSMT"/>
          <w:sz w:val="28"/>
          <w:szCs w:val="28"/>
        </w:rPr>
        <w:t xml:space="preserve">Значения конечных результатов: концентраций, титров или масс - должны быть записаны с точностью 4-х значащих цифр, например, </w:t>
      </w:r>
      <w:r w:rsidRPr="00DA73A3">
        <w:rPr>
          <w:rFonts w:eastAsia="TimesNewRomanPSMT"/>
          <w:i/>
          <w:iCs/>
          <w:sz w:val="28"/>
          <w:szCs w:val="28"/>
        </w:rPr>
        <w:t>с</w:t>
      </w:r>
      <w:r w:rsidRPr="00DA73A3">
        <w:rPr>
          <w:rFonts w:eastAsia="TimesNewRomanPSMT"/>
          <w:sz w:val="28"/>
          <w:szCs w:val="28"/>
        </w:rPr>
        <w:t>=0,2108 моль·/</w:t>
      </w:r>
      <w:proofErr w:type="gramStart"/>
      <w:r w:rsidRPr="00DA73A3">
        <w:rPr>
          <w:rFonts w:eastAsia="TimesNewRomanPSMT"/>
          <w:sz w:val="28"/>
          <w:szCs w:val="28"/>
        </w:rPr>
        <w:t>л</w:t>
      </w:r>
      <w:proofErr w:type="gramEnd"/>
      <w:r w:rsidRPr="00DA73A3">
        <w:rPr>
          <w:rFonts w:eastAsia="TimesNewRomanPSMT"/>
          <w:sz w:val="28"/>
          <w:szCs w:val="28"/>
        </w:rPr>
        <w:t xml:space="preserve">; </w:t>
      </w:r>
      <w:r w:rsidRPr="00DA73A3">
        <w:rPr>
          <w:rFonts w:eastAsia="TimesNewRomanPSMT"/>
          <w:i/>
          <w:iCs/>
          <w:sz w:val="28"/>
          <w:szCs w:val="28"/>
        </w:rPr>
        <w:t xml:space="preserve">m </w:t>
      </w:r>
      <w:r w:rsidRPr="00DA73A3">
        <w:rPr>
          <w:rFonts w:eastAsia="TimesNewRomanPSMT"/>
          <w:sz w:val="28"/>
          <w:szCs w:val="28"/>
        </w:rPr>
        <w:t xml:space="preserve">= 125,6 мг; </w:t>
      </w:r>
      <w:r w:rsidRPr="00DA73A3">
        <w:rPr>
          <w:rFonts w:eastAsia="TimesNewRomanPSMT"/>
          <w:i/>
          <w:iCs/>
          <w:sz w:val="28"/>
          <w:szCs w:val="28"/>
        </w:rPr>
        <w:t>Т</w:t>
      </w:r>
      <w:r w:rsidRPr="00DA73A3">
        <w:rPr>
          <w:rFonts w:eastAsia="TimesNewRomanPSMT"/>
          <w:sz w:val="28"/>
          <w:szCs w:val="28"/>
        </w:rPr>
        <w:t>А = = 0,004237; погрешности — с точностью 1–2 значащих цифр.</w:t>
      </w:r>
    </w:p>
    <w:p w:rsidR="00524F0F" w:rsidRDefault="00524F0F" w:rsidP="0037162C">
      <w:pPr>
        <w:autoSpaceDE w:val="0"/>
        <w:autoSpaceDN w:val="0"/>
        <w:adjustRightInd w:val="0"/>
        <w:spacing w:line="276" w:lineRule="auto"/>
        <w:ind w:left="-284" w:right="283"/>
        <w:jc w:val="both"/>
        <w:rPr>
          <w:rFonts w:eastAsia="TimesNewRomanPSMT"/>
          <w:color w:val="000000"/>
          <w:sz w:val="28"/>
          <w:szCs w:val="28"/>
        </w:rPr>
      </w:pPr>
    </w:p>
    <w:p w:rsidR="0037162C" w:rsidRDefault="0037162C" w:rsidP="0037162C">
      <w:pPr>
        <w:autoSpaceDE w:val="0"/>
        <w:autoSpaceDN w:val="0"/>
        <w:adjustRightInd w:val="0"/>
        <w:spacing w:line="276" w:lineRule="auto"/>
        <w:ind w:left="-284" w:right="283"/>
        <w:jc w:val="center"/>
        <w:rPr>
          <w:rFonts w:eastAsia="TimesNewRomanPSMT"/>
          <w:b/>
          <w:color w:val="000000"/>
          <w:sz w:val="28"/>
          <w:szCs w:val="28"/>
        </w:rPr>
      </w:pPr>
    </w:p>
    <w:p w:rsidR="0037162C" w:rsidRDefault="0037162C" w:rsidP="0037162C">
      <w:pPr>
        <w:autoSpaceDE w:val="0"/>
        <w:autoSpaceDN w:val="0"/>
        <w:adjustRightInd w:val="0"/>
        <w:spacing w:line="276" w:lineRule="auto"/>
        <w:ind w:left="-284" w:right="283"/>
        <w:jc w:val="center"/>
        <w:rPr>
          <w:rFonts w:eastAsia="TimesNewRomanPSMT"/>
          <w:b/>
          <w:color w:val="000000"/>
          <w:sz w:val="28"/>
          <w:szCs w:val="28"/>
        </w:rPr>
      </w:pPr>
    </w:p>
    <w:p w:rsidR="00524F0F" w:rsidRPr="00524F0F" w:rsidRDefault="00524F0F" w:rsidP="0037162C">
      <w:pPr>
        <w:autoSpaceDE w:val="0"/>
        <w:autoSpaceDN w:val="0"/>
        <w:adjustRightInd w:val="0"/>
        <w:spacing w:line="276" w:lineRule="auto"/>
        <w:ind w:left="-284" w:right="283"/>
        <w:jc w:val="center"/>
        <w:rPr>
          <w:rFonts w:eastAsia="TimesNewRomanPSMT"/>
          <w:b/>
          <w:color w:val="000000"/>
          <w:sz w:val="28"/>
          <w:szCs w:val="28"/>
        </w:rPr>
      </w:pPr>
      <w:r w:rsidRPr="00524F0F">
        <w:rPr>
          <w:rFonts w:eastAsia="TimesNewRomanPSMT"/>
          <w:b/>
          <w:color w:val="000000"/>
          <w:sz w:val="28"/>
          <w:szCs w:val="28"/>
        </w:rPr>
        <w:t>Классификация методов по типу реакции</w:t>
      </w:r>
    </w:p>
    <w:p w:rsidR="001338C0" w:rsidRPr="00DA73A3" w:rsidRDefault="001338C0" w:rsidP="0037162C">
      <w:pPr>
        <w:pStyle w:val="a3"/>
        <w:spacing w:line="276" w:lineRule="auto"/>
        <w:ind w:left="-284" w:right="283" w:firstLine="567"/>
        <w:jc w:val="both"/>
        <w:rPr>
          <w:sz w:val="28"/>
          <w:szCs w:val="28"/>
        </w:rPr>
      </w:pPr>
    </w:p>
    <w:tbl>
      <w:tblPr>
        <w:tblW w:w="0" w:type="auto"/>
        <w:tblInd w:w="-743" w:type="dxa"/>
        <w:tblLook w:val="04A0"/>
      </w:tblPr>
      <w:tblGrid>
        <w:gridCol w:w="3652"/>
        <w:gridCol w:w="3544"/>
        <w:gridCol w:w="3011"/>
      </w:tblGrid>
      <w:tr w:rsidR="001338C0" w:rsidRPr="00DA73A3" w:rsidTr="009C57D8">
        <w:tc>
          <w:tcPr>
            <w:tcW w:w="3652" w:type="dxa"/>
          </w:tcPr>
          <w:p w:rsidR="001338C0" w:rsidRPr="00DA73A3" w:rsidRDefault="001338C0" w:rsidP="00286538">
            <w:pPr>
              <w:spacing w:line="276" w:lineRule="auto"/>
              <w:ind w:left="317" w:right="283" w:firstLine="283"/>
              <w:jc w:val="both"/>
              <w:rPr>
                <w:i/>
                <w:sz w:val="28"/>
                <w:szCs w:val="28"/>
              </w:rPr>
            </w:pPr>
            <w:r w:rsidRPr="00DA73A3">
              <w:rPr>
                <w:i/>
                <w:sz w:val="28"/>
                <w:szCs w:val="28"/>
              </w:rPr>
              <w:t>Метод</w:t>
            </w:r>
          </w:p>
        </w:tc>
        <w:tc>
          <w:tcPr>
            <w:tcW w:w="3544" w:type="dxa"/>
          </w:tcPr>
          <w:p w:rsidR="001338C0" w:rsidRPr="00DA73A3" w:rsidRDefault="001338C0" w:rsidP="00286538">
            <w:pPr>
              <w:spacing w:line="276" w:lineRule="auto"/>
              <w:ind w:left="210" w:right="141"/>
              <w:jc w:val="both"/>
              <w:rPr>
                <w:i/>
                <w:sz w:val="28"/>
                <w:szCs w:val="28"/>
              </w:rPr>
            </w:pPr>
            <w:r w:rsidRPr="00DA73A3">
              <w:rPr>
                <w:i/>
                <w:sz w:val="28"/>
                <w:szCs w:val="28"/>
              </w:rPr>
              <w:t>Протекающая реакция</w:t>
            </w:r>
          </w:p>
        </w:tc>
        <w:tc>
          <w:tcPr>
            <w:tcW w:w="3011" w:type="dxa"/>
          </w:tcPr>
          <w:p w:rsidR="001338C0" w:rsidRPr="00DA73A3" w:rsidRDefault="001338C0" w:rsidP="00286538">
            <w:pPr>
              <w:spacing w:line="276" w:lineRule="auto"/>
              <w:ind w:left="210" w:right="283"/>
              <w:jc w:val="both"/>
              <w:rPr>
                <w:i/>
                <w:sz w:val="28"/>
                <w:szCs w:val="28"/>
              </w:rPr>
            </w:pPr>
            <w:proofErr w:type="spellStart"/>
            <w:r w:rsidRPr="00DA73A3">
              <w:rPr>
                <w:i/>
                <w:sz w:val="28"/>
                <w:szCs w:val="28"/>
              </w:rPr>
              <w:t>Титранты</w:t>
            </w:r>
            <w:proofErr w:type="spellEnd"/>
          </w:p>
        </w:tc>
      </w:tr>
      <w:tr w:rsidR="001338C0" w:rsidRPr="00DA73A3" w:rsidTr="009C57D8">
        <w:tc>
          <w:tcPr>
            <w:tcW w:w="3652" w:type="dxa"/>
          </w:tcPr>
          <w:p w:rsidR="001338C0" w:rsidRPr="00DA73A3" w:rsidRDefault="001338C0" w:rsidP="00286538">
            <w:pPr>
              <w:spacing w:line="276" w:lineRule="auto"/>
              <w:ind w:left="317" w:right="283" w:firstLine="283"/>
              <w:jc w:val="both"/>
              <w:rPr>
                <w:sz w:val="28"/>
                <w:szCs w:val="28"/>
                <w:lang w:val="en-US"/>
              </w:rPr>
            </w:pPr>
            <w:r w:rsidRPr="00DA73A3">
              <w:rPr>
                <w:sz w:val="28"/>
                <w:szCs w:val="28"/>
              </w:rPr>
              <w:t>Нейтрализация, или кислотно-основное титрование</w:t>
            </w:r>
          </w:p>
          <w:p w:rsidR="001338C0" w:rsidRPr="00DA73A3" w:rsidRDefault="001338C0" w:rsidP="00286538">
            <w:pPr>
              <w:spacing w:line="276" w:lineRule="auto"/>
              <w:ind w:left="317" w:right="283" w:firstLine="283"/>
              <w:jc w:val="both"/>
              <w:rPr>
                <w:sz w:val="28"/>
                <w:szCs w:val="28"/>
                <w:lang w:val="en-US"/>
              </w:rPr>
            </w:pPr>
          </w:p>
        </w:tc>
        <w:tc>
          <w:tcPr>
            <w:tcW w:w="3544" w:type="dxa"/>
          </w:tcPr>
          <w:p w:rsidR="001338C0" w:rsidRPr="00DA73A3" w:rsidRDefault="001338C0" w:rsidP="00286538">
            <w:pPr>
              <w:spacing w:line="276" w:lineRule="auto"/>
              <w:ind w:left="210" w:right="141"/>
              <w:jc w:val="both"/>
              <w:rPr>
                <w:sz w:val="28"/>
                <w:szCs w:val="28"/>
              </w:rPr>
            </w:pPr>
            <w:r w:rsidRPr="00DA73A3">
              <w:rPr>
                <w:sz w:val="28"/>
                <w:szCs w:val="28"/>
              </w:rPr>
              <w:t>Нейтрализация</w:t>
            </w:r>
          </w:p>
        </w:tc>
        <w:tc>
          <w:tcPr>
            <w:tcW w:w="3011" w:type="dxa"/>
          </w:tcPr>
          <w:p w:rsidR="001338C0" w:rsidRPr="00DA73A3" w:rsidRDefault="001338C0" w:rsidP="00286538">
            <w:pPr>
              <w:spacing w:line="276" w:lineRule="auto"/>
              <w:ind w:left="210" w:right="283"/>
              <w:jc w:val="both"/>
              <w:rPr>
                <w:sz w:val="28"/>
                <w:szCs w:val="28"/>
                <w:lang w:val="en-US"/>
              </w:rPr>
            </w:pPr>
            <w:proofErr w:type="spellStart"/>
            <w:r w:rsidRPr="00DA73A3">
              <w:rPr>
                <w:sz w:val="28"/>
                <w:szCs w:val="28"/>
                <w:lang w:val="en-US"/>
              </w:rPr>
              <w:t>HCl</w:t>
            </w:r>
            <w:proofErr w:type="spellEnd"/>
            <w:r w:rsidRPr="00DA73A3">
              <w:rPr>
                <w:sz w:val="28"/>
                <w:szCs w:val="28"/>
                <w:lang w:val="en-US"/>
              </w:rPr>
              <w:t>, KOH</w:t>
            </w:r>
          </w:p>
        </w:tc>
      </w:tr>
      <w:tr w:rsidR="001338C0" w:rsidRPr="00DA73A3" w:rsidTr="009C57D8">
        <w:tc>
          <w:tcPr>
            <w:tcW w:w="3652" w:type="dxa"/>
          </w:tcPr>
          <w:p w:rsidR="001338C0" w:rsidRPr="00DA73A3" w:rsidRDefault="001338C0" w:rsidP="00286538">
            <w:pPr>
              <w:spacing w:line="276" w:lineRule="auto"/>
              <w:ind w:left="317" w:right="283" w:firstLine="283"/>
              <w:jc w:val="both"/>
              <w:rPr>
                <w:sz w:val="28"/>
                <w:szCs w:val="28"/>
                <w:lang w:val="en-US"/>
              </w:rPr>
            </w:pPr>
            <w:r w:rsidRPr="00DA73A3">
              <w:rPr>
                <w:sz w:val="28"/>
                <w:szCs w:val="28"/>
              </w:rPr>
              <w:t>Оксидиметрия, или окислительно-восстановительное титрование</w:t>
            </w:r>
          </w:p>
          <w:p w:rsidR="001338C0" w:rsidRPr="00DA73A3" w:rsidRDefault="001338C0" w:rsidP="00286538">
            <w:pPr>
              <w:spacing w:line="276" w:lineRule="auto"/>
              <w:ind w:left="317" w:right="283" w:firstLine="283"/>
              <w:jc w:val="both"/>
              <w:rPr>
                <w:sz w:val="28"/>
                <w:szCs w:val="28"/>
                <w:lang w:val="en-US"/>
              </w:rPr>
            </w:pPr>
          </w:p>
        </w:tc>
        <w:tc>
          <w:tcPr>
            <w:tcW w:w="3544" w:type="dxa"/>
          </w:tcPr>
          <w:p w:rsidR="001338C0" w:rsidRPr="00DA73A3" w:rsidRDefault="001338C0" w:rsidP="00286538">
            <w:pPr>
              <w:spacing w:line="276" w:lineRule="auto"/>
              <w:ind w:left="210" w:right="141"/>
              <w:jc w:val="both"/>
              <w:rPr>
                <w:sz w:val="28"/>
                <w:szCs w:val="28"/>
              </w:rPr>
            </w:pPr>
            <w:proofErr w:type="spellStart"/>
            <w:r w:rsidRPr="00DA73A3">
              <w:rPr>
                <w:sz w:val="28"/>
                <w:szCs w:val="28"/>
              </w:rPr>
              <w:t>Окисление-востановление</w:t>
            </w:r>
            <w:proofErr w:type="spellEnd"/>
          </w:p>
        </w:tc>
        <w:tc>
          <w:tcPr>
            <w:tcW w:w="3011" w:type="dxa"/>
          </w:tcPr>
          <w:p w:rsidR="001338C0" w:rsidRPr="00DA73A3" w:rsidRDefault="001338C0" w:rsidP="00286538">
            <w:pPr>
              <w:spacing w:line="276" w:lineRule="auto"/>
              <w:ind w:left="210" w:right="283"/>
              <w:jc w:val="both"/>
              <w:rPr>
                <w:sz w:val="28"/>
                <w:szCs w:val="28"/>
              </w:rPr>
            </w:pPr>
            <w:proofErr w:type="spellStart"/>
            <w:r w:rsidRPr="00DA73A3">
              <w:rPr>
                <w:sz w:val="28"/>
                <w:szCs w:val="28"/>
                <w:lang w:val="en-US"/>
              </w:rPr>
              <w:t>KMnO</w:t>
            </w:r>
            <w:proofErr w:type="spellEnd"/>
            <w:r w:rsidRPr="00DA73A3">
              <w:rPr>
                <w:sz w:val="28"/>
                <w:szCs w:val="28"/>
                <w:vertAlign w:val="subscript"/>
              </w:rPr>
              <w:t>4</w:t>
            </w:r>
            <w:r w:rsidRPr="00DA73A3">
              <w:rPr>
                <w:sz w:val="28"/>
                <w:szCs w:val="28"/>
              </w:rPr>
              <w:t xml:space="preserve">, </w:t>
            </w:r>
            <w:r w:rsidRPr="00DA73A3">
              <w:rPr>
                <w:sz w:val="28"/>
                <w:szCs w:val="28"/>
                <w:lang w:val="en-US"/>
              </w:rPr>
              <w:t>I</w:t>
            </w:r>
            <w:r w:rsidRPr="00DA73A3">
              <w:rPr>
                <w:sz w:val="28"/>
                <w:szCs w:val="28"/>
                <w:vertAlign w:val="subscript"/>
              </w:rPr>
              <w:t>2</w:t>
            </w:r>
            <w:r w:rsidRPr="00DA73A3">
              <w:rPr>
                <w:sz w:val="28"/>
                <w:szCs w:val="28"/>
              </w:rPr>
              <w:t xml:space="preserve">, </w:t>
            </w:r>
            <w:r w:rsidRPr="00DA73A3">
              <w:rPr>
                <w:sz w:val="28"/>
                <w:szCs w:val="28"/>
                <w:lang w:val="en-US"/>
              </w:rPr>
              <w:t>Na</w:t>
            </w:r>
            <w:r w:rsidRPr="00DA73A3">
              <w:rPr>
                <w:sz w:val="28"/>
                <w:szCs w:val="28"/>
                <w:vertAlign w:val="subscript"/>
              </w:rPr>
              <w:t>2</w:t>
            </w:r>
            <w:r w:rsidRPr="00DA73A3">
              <w:rPr>
                <w:sz w:val="28"/>
                <w:szCs w:val="28"/>
                <w:lang w:val="en-US"/>
              </w:rPr>
              <w:t>S</w:t>
            </w:r>
            <w:r w:rsidRPr="00DA73A3">
              <w:rPr>
                <w:sz w:val="28"/>
                <w:szCs w:val="28"/>
                <w:vertAlign w:val="subscript"/>
              </w:rPr>
              <w:t>2</w:t>
            </w:r>
            <w:r w:rsidRPr="00DA73A3">
              <w:rPr>
                <w:sz w:val="28"/>
                <w:szCs w:val="28"/>
                <w:lang w:val="en-US"/>
              </w:rPr>
              <w:t>O</w:t>
            </w:r>
            <w:r w:rsidRPr="00DA73A3">
              <w:rPr>
                <w:sz w:val="28"/>
                <w:szCs w:val="28"/>
                <w:vertAlign w:val="subscript"/>
              </w:rPr>
              <w:t>3</w:t>
            </w:r>
            <w:r w:rsidRPr="00DA73A3">
              <w:rPr>
                <w:sz w:val="28"/>
                <w:szCs w:val="28"/>
                <w:lang w:val="en-US"/>
              </w:rPr>
              <w:t>, K</w:t>
            </w:r>
            <w:r w:rsidRPr="00DA73A3">
              <w:rPr>
                <w:sz w:val="28"/>
                <w:szCs w:val="28"/>
                <w:vertAlign w:val="subscript"/>
              </w:rPr>
              <w:t>2</w:t>
            </w:r>
            <w:r w:rsidRPr="00DA73A3">
              <w:rPr>
                <w:sz w:val="28"/>
                <w:szCs w:val="28"/>
                <w:lang w:val="en-US"/>
              </w:rPr>
              <w:t>Cr</w:t>
            </w:r>
            <w:r w:rsidRPr="00DA73A3">
              <w:rPr>
                <w:sz w:val="28"/>
                <w:szCs w:val="28"/>
                <w:vertAlign w:val="subscript"/>
              </w:rPr>
              <w:t>2</w:t>
            </w:r>
            <w:r w:rsidRPr="00DA73A3">
              <w:rPr>
                <w:sz w:val="28"/>
                <w:szCs w:val="28"/>
                <w:lang w:val="en-US"/>
              </w:rPr>
              <w:t>O</w:t>
            </w:r>
            <w:r w:rsidRPr="00DA73A3">
              <w:rPr>
                <w:sz w:val="28"/>
                <w:szCs w:val="28"/>
                <w:vertAlign w:val="subscript"/>
              </w:rPr>
              <w:t>7</w:t>
            </w:r>
          </w:p>
        </w:tc>
      </w:tr>
      <w:tr w:rsidR="001338C0" w:rsidRPr="00DA73A3" w:rsidTr="009C57D8">
        <w:trPr>
          <w:trHeight w:val="488"/>
        </w:trPr>
        <w:tc>
          <w:tcPr>
            <w:tcW w:w="3652" w:type="dxa"/>
          </w:tcPr>
          <w:p w:rsidR="001338C0" w:rsidRPr="00DA73A3" w:rsidRDefault="001338C0" w:rsidP="00286538">
            <w:pPr>
              <w:spacing w:line="276" w:lineRule="auto"/>
              <w:ind w:left="317" w:right="283" w:firstLine="283"/>
              <w:jc w:val="both"/>
              <w:rPr>
                <w:sz w:val="28"/>
                <w:szCs w:val="28"/>
              </w:rPr>
            </w:pPr>
            <w:proofErr w:type="spellStart"/>
            <w:r w:rsidRPr="00DA73A3">
              <w:rPr>
                <w:sz w:val="28"/>
                <w:szCs w:val="28"/>
              </w:rPr>
              <w:t>Комлексонометрия</w:t>
            </w:r>
            <w:proofErr w:type="spellEnd"/>
          </w:p>
        </w:tc>
        <w:tc>
          <w:tcPr>
            <w:tcW w:w="3544" w:type="dxa"/>
          </w:tcPr>
          <w:p w:rsidR="001338C0" w:rsidRPr="00DA73A3" w:rsidRDefault="001338C0" w:rsidP="00286538">
            <w:pPr>
              <w:spacing w:line="276" w:lineRule="auto"/>
              <w:ind w:left="210" w:right="141"/>
              <w:jc w:val="both"/>
              <w:rPr>
                <w:sz w:val="28"/>
                <w:szCs w:val="28"/>
              </w:rPr>
            </w:pPr>
            <w:proofErr w:type="spellStart"/>
            <w:r w:rsidRPr="00DA73A3">
              <w:rPr>
                <w:sz w:val="28"/>
                <w:szCs w:val="28"/>
              </w:rPr>
              <w:t>Комплексообразование</w:t>
            </w:r>
            <w:proofErr w:type="spellEnd"/>
          </w:p>
        </w:tc>
        <w:tc>
          <w:tcPr>
            <w:tcW w:w="3011" w:type="dxa"/>
          </w:tcPr>
          <w:p w:rsidR="001338C0" w:rsidRPr="00DA73A3" w:rsidRDefault="001338C0" w:rsidP="00286538">
            <w:pPr>
              <w:spacing w:line="276" w:lineRule="auto"/>
              <w:ind w:left="210" w:right="283"/>
              <w:jc w:val="both"/>
              <w:rPr>
                <w:sz w:val="28"/>
                <w:szCs w:val="28"/>
              </w:rPr>
            </w:pPr>
            <w:proofErr w:type="spellStart"/>
            <w:r w:rsidRPr="00DA73A3">
              <w:rPr>
                <w:sz w:val="28"/>
                <w:szCs w:val="28"/>
              </w:rPr>
              <w:t>Трилон</w:t>
            </w:r>
            <w:proofErr w:type="spellEnd"/>
            <w:proofErr w:type="gramStart"/>
            <w:r w:rsidRPr="00DA73A3">
              <w:rPr>
                <w:sz w:val="28"/>
                <w:szCs w:val="28"/>
              </w:rPr>
              <w:t xml:space="preserve"> Б</w:t>
            </w:r>
            <w:proofErr w:type="gramEnd"/>
          </w:p>
        </w:tc>
      </w:tr>
      <w:tr w:rsidR="001338C0" w:rsidRPr="00DA73A3" w:rsidTr="009C57D8">
        <w:trPr>
          <w:trHeight w:val="488"/>
        </w:trPr>
        <w:tc>
          <w:tcPr>
            <w:tcW w:w="3652" w:type="dxa"/>
          </w:tcPr>
          <w:p w:rsidR="001338C0" w:rsidRPr="00DA73A3" w:rsidRDefault="001338C0" w:rsidP="00286538">
            <w:pPr>
              <w:spacing w:line="276" w:lineRule="auto"/>
              <w:ind w:left="317" w:right="283" w:firstLine="283"/>
              <w:jc w:val="both"/>
              <w:rPr>
                <w:sz w:val="28"/>
                <w:szCs w:val="28"/>
              </w:rPr>
            </w:pPr>
            <w:r w:rsidRPr="00DA73A3">
              <w:rPr>
                <w:sz w:val="28"/>
                <w:szCs w:val="28"/>
              </w:rPr>
              <w:t>Осаждение</w:t>
            </w:r>
          </w:p>
        </w:tc>
        <w:tc>
          <w:tcPr>
            <w:tcW w:w="3544" w:type="dxa"/>
          </w:tcPr>
          <w:p w:rsidR="001338C0" w:rsidRPr="00DA73A3" w:rsidRDefault="001338C0" w:rsidP="00286538">
            <w:pPr>
              <w:spacing w:line="276" w:lineRule="auto"/>
              <w:ind w:left="210" w:right="141"/>
              <w:jc w:val="both"/>
              <w:rPr>
                <w:sz w:val="28"/>
                <w:szCs w:val="28"/>
              </w:rPr>
            </w:pPr>
            <w:r w:rsidRPr="00DA73A3">
              <w:rPr>
                <w:sz w:val="28"/>
                <w:szCs w:val="28"/>
              </w:rPr>
              <w:t>Осаждение труднорастворимых солей</w:t>
            </w:r>
          </w:p>
        </w:tc>
        <w:tc>
          <w:tcPr>
            <w:tcW w:w="3011" w:type="dxa"/>
          </w:tcPr>
          <w:p w:rsidR="001338C0" w:rsidRPr="00DA73A3" w:rsidRDefault="001338C0" w:rsidP="00286538">
            <w:pPr>
              <w:spacing w:line="276" w:lineRule="auto"/>
              <w:ind w:left="210" w:right="283"/>
              <w:jc w:val="both"/>
              <w:rPr>
                <w:sz w:val="28"/>
                <w:szCs w:val="28"/>
                <w:vertAlign w:val="subscript"/>
              </w:rPr>
            </w:pPr>
            <w:proofErr w:type="spellStart"/>
            <w:r w:rsidRPr="00DA73A3">
              <w:rPr>
                <w:sz w:val="28"/>
                <w:szCs w:val="28"/>
                <w:lang w:val="en-US"/>
              </w:rPr>
              <w:t>AgNO</w:t>
            </w:r>
            <w:proofErr w:type="spellEnd"/>
            <w:r w:rsidRPr="00DA73A3">
              <w:rPr>
                <w:sz w:val="28"/>
                <w:szCs w:val="28"/>
                <w:vertAlign w:val="subscript"/>
              </w:rPr>
              <w:t>3</w:t>
            </w:r>
          </w:p>
        </w:tc>
      </w:tr>
    </w:tbl>
    <w:p w:rsidR="001338C0" w:rsidRDefault="001338C0" w:rsidP="0037162C">
      <w:pPr>
        <w:pStyle w:val="a3"/>
        <w:spacing w:line="276" w:lineRule="auto"/>
        <w:ind w:left="-284" w:right="283" w:firstLine="567"/>
        <w:jc w:val="both"/>
        <w:rPr>
          <w:sz w:val="28"/>
          <w:szCs w:val="28"/>
        </w:rPr>
      </w:pPr>
    </w:p>
    <w:p w:rsidR="00D441C1" w:rsidRDefault="00D441C1" w:rsidP="0037162C">
      <w:pPr>
        <w:autoSpaceDE w:val="0"/>
        <w:autoSpaceDN w:val="0"/>
        <w:adjustRightInd w:val="0"/>
        <w:spacing w:line="276" w:lineRule="auto"/>
        <w:ind w:left="-284" w:right="283"/>
        <w:jc w:val="both"/>
        <w:rPr>
          <w:rFonts w:eastAsia="TimesNewRomanPSMT"/>
          <w:b/>
          <w:sz w:val="28"/>
          <w:szCs w:val="28"/>
        </w:rPr>
      </w:pPr>
    </w:p>
    <w:p w:rsidR="00E411B7" w:rsidRPr="00A264BC" w:rsidRDefault="00A264BC" w:rsidP="0037162C">
      <w:pPr>
        <w:autoSpaceDE w:val="0"/>
        <w:autoSpaceDN w:val="0"/>
        <w:adjustRightInd w:val="0"/>
        <w:spacing w:line="276" w:lineRule="auto"/>
        <w:ind w:left="-284" w:right="283"/>
        <w:jc w:val="both"/>
        <w:rPr>
          <w:rFonts w:eastAsia="TimesNewRomanPSMT"/>
          <w:b/>
          <w:sz w:val="28"/>
          <w:szCs w:val="28"/>
        </w:rPr>
      </w:pPr>
      <w:r>
        <w:rPr>
          <w:rFonts w:eastAsia="TimesNewRomanPSMT"/>
          <w:b/>
          <w:sz w:val="28"/>
          <w:szCs w:val="28"/>
        </w:rPr>
        <w:lastRenderedPageBreak/>
        <w:t>4.5.</w:t>
      </w:r>
      <w:r w:rsidR="00B4720E" w:rsidRPr="00A264BC">
        <w:rPr>
          <w:rFonts w:eastAsia="TimesNewRomanPSMT"/>
          <w:b/>
          <w:sz w:val="28"/>
          <w:szCs w:val="28"/>
        </w:rPr>
        <w:t xml:space="preserve"> </w:t>
      </w:r>
      <w:r w:rsidR="003F7D86" w:rsidRPr="00A264BC">
        <w:rPr>
          <w:rFonts w:eastAsia="TimesNewRomanPSMT"/>
          <w:b/>
          <w:sz w:val="28"/>
          <w:szCs w:val="28"/>
        </w:rPr>
        <w:t xml:space="preserve">Кислотно-основное титрование. </w:t>
      </w:r>
    </w:p>
    <w:p w:rsidR="003F7D86" w:rsidRDefault="003F7D86" w:rsidP="0037162C">
      <w:pPr>
        <w:autoSpaceDE w:val="0"/>
        <w:autoSpaceDN w:val="0"/>
        <w:adjustRightInd w:val="0"/>
        <w:spacing w:line="276" w:lineRule="auto"/>
        <w:ind w:left="-284" w:right="283" w:firstLine="567"/>
        <w:jc w:val="both"/>
        <w:rPr>
          <w:rFonts w:eastAsia="TimesNewRomanPSMT"/>
          <w:b/>
          <w:sz w:val="28"/>
          <w:szCs w:val="28"/>
        </w:rPr>
      </w:pPr>
      <w:r w:rsidRPr="00DA73A3">
        <w:rPr>
          <w:rFonts w:eastAsia="TimesNewRomanPSMT"/>
          <w:b/>
          <w:sz w:val="28"/>
          <w:szCs w:val="28"/>
        </w:rPr>
        <w:t>Общая характеристика и возможность</w:t>
      </w:r>
      <w:r w:rsidR="00E411B7" w:rsidRPr="00DA73A3">
        <w:rPr>
          <w:rFonts w:eastAsia="TimesNewRomanPSMT"/>
          <w:b/>
          <w:sz w:val="28"/>
          <w:szCs w:val="28"/>
        </w:rPr>
        <w:t xml:space="preserve"> м</w:t>
      </w:r>
      <w:r w:rsidRPr="00DA73A3">
        <w:rPr>
          <w:rFonts w:eastAsia="TimesNewRomanPSMT"/>
          <w:b/>
          <w:sz w:val="28"/>
          <w:szCs w:val="28"/>
        </w:rPr>
        <w:t>етода</w:t>
      </w:r>
    </w:p>
    <w:p w:rsidR="0037162C" w:rsidRPr="00B458C0" w:rsidRDefault="0037162C" w:rsidP="0037162C">
      <w:pPr>
        <w:autoSpaceDE w:val="0"/>
        <w:autoSpaceDN w:val="0"/>
        <w:adjustRightInd w:val="0"/>
        <w:spacing w:line="276" w:lineRule="auto"/>
        <w:ind w:left="-284" w:right="283" w:firstLine="567"/>
        <w:jc w:val="both"/>
        <w:rPr>
          <w:rFonts w:eastAsia="TimesNewRomanPSMT"/>
          <w:b/>
          <w:sz w:val="28"/>
          <w:szCs w:val="28"/>
        </w:rPr>
      </w:pP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sz w:val="28"/>
          <w:szCs w:val="28"/>
        </w:rPr>
        <w:t xml:space="preserve">В основе метода лежит </w:t>
      </w:r>
      <w:proofErr w:type="spellStart"/>
      <w:r w:rsidRPr="00DA73A3">
        <w:rPr>
          <w:rFonts w:eastAsia="TimesNewRomanPSMT"/>
          <w:sz w:val="28"/>
          <w:szCs w:val="28"/>
        </w:rPr>
        <w:t>протолитическая</w:t>
      </w:r>
      <w:proofErr w:type="spellEnd"/>
      <w:r w:rsidRPr="00DA73A3">
        <w:rPr>
          <w:rFonts w:eastAsia="TimesNewRomanPSMT"/>
          <w:sz w:val="28"/>
          <w:szCs w:val="28"/>
        </w:rPr>
        <w:t xml:space="preserve"> реакция, в частности, в водных растворах:</w:t>
      </w: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sz w:val="28"/>
          <w:szCs w:val="28"/>
        </w:rPr>
        <w:t>H</w:t>
      </w:r>
      <w:r w:rsidRPr="00DA73A3">
        <w:rPr>
          <w:rFonts w:eastAsia="TimesNewRomanPSMT"/>
          <w:sz w:val="28"/>
          <w:szCs w:val="28"/>
          <w:vertAlign w:val="subscript"/>
        </w:rPr>
        <w:t>3</w:t>
      </w:r>
      <w:r w:rsidRPr="00DA73A3">
        <w:rPr>
          <w:rFonts w:eastAsia="TimesNewRomanPSMT"/>
          <w:sz w:val="28"/>
          <w:szCs w:val="28"/>
        </w:rPr>
        <w:t>O</w:t>
      </w:r>
      <w:r w:rsidRPr="00DA73A3">
        <w:rPr>
          <w:rFonts w:eastAsia="TimesNewRomanPSMT"/>
          <w:sz w:val="28"/>
          <w:szCs w:val="28"/>
          <w:vertAlign w:val="superscript"/>
        </w:rPr>
        <w:t xml:space="preserve">+ </w:t>
      </w:r>
      <w:r w:rsidRPr="00DA73A3">
        <w:rPr>
          <w:rFonts w:eastAsia="TimesNewRomanPSMT"/>
          <w:sz w:val="28"/>
          <w:szCs w:val="28"/>
        </w:rPr>
        <w:t>+ OH</w:t>
      </w:r>
      <w:r w:rsidRPr="00524F0F">
        <w:rPr>
          <w:rFonts w:eastAsia="TimesNewRomanPSMT"/>
          <w:sz w:val="28"/>
          <w:szCs w:val="28"/>
          <w:vertAlign w:val="superscript"/>
        </w:rPr>
        <w:t>–</w:t>
      </w:r>
      <w:r w:rsidRPr="00DA73A3">
        <w:rPr>
          <w:rFonts w:eastAsia="TimesNewRomanPSMT"/>
          <w:sz w:val="28"/>
          <w:szCs w:val="28"/>
        </w:rPr>
        <w:t xml:space="preserve"> = 2H</w:t>
      </w:r>
      <w:r w:rsidRPr="00DA73A3">
        <w:rPr>
          <w:rFonts w:eastAsia="TimesNewRomanPSMT"/>
          <w:sz w:val="28"/>
          <w:szCs w:val="28"/>
          <w:vertAlign w:val="subscript"/>
        </w:rPr>
        <w:t>2</w:t>
      </w:r>
      <w:r w:rsidRPr="00DA73A3">
        <w:rPr>
          <w:rFonts w:eastAsia="TimesNewRomanPSMT"/>
          <w:sz w:val="28"/>
          <w:szCs w:val="28"/>
        </w:rPr>
        <w:t>O.</w:t>
      </w: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sz w:val="28"/>
          <w:szCs w:val="28"/>
        </w:rPr>
        <w:t>Прямым титрованием стандартными растворами щелочей и сильных кислот определяют содержание растворимых в воде сильных и слабых кислот и оснований, включая соли, образованные сильными и слабыми кислотами и</w:t>
      </w:r>
      <w:r w:rsidR="0091651A" w:rsidRPr="00DA73A3">
        <w:rPr>
          <w:rFonts w:eastAsia="TimesNewRomanPSMT"/>
          <w:sz w:val="28"/>
          <w:szCs w:val="28"/>
        </w:rPr>
        <w:t xml:space="preserve"> </w:t>
      </w:r>
      <w:r w:rsidRPr="00DA73A3">
        <w:rPr>
          <w:rFonts w:eastAsia="TimesNewRomanPSMT"/>
          <w:sz w:val="28"/>
          <w:szCs w:val="28"/>
        </w:rPr>
        <w:t>др.</w:t>
      </w:r>
    </w:p>
    <w:p w:rsidR="003F7D86" w:rsidRPr="00DA73A3" w:rsidRDefault="003F7D86" w:rsidP="0037162C">
      <w:pPr>
        <w:autoSpaceDE w:val="0"/>
        <w:autoSpaceDN w:val="0"/>
        <w:adjustRightInd w:val="0"/>
        <w:spacing w:line="276" w:lineRule="auto"/>
        <w:ind w:left="-284" w:right="283" w:firstLine="567"/>
        <w:jc w:val="both"/>
        <w:rPr>
          <w:rFonts w:eastAsia="TimesNewRomanPSMT"/>
          <w:b/>
          <w:bCs/>
          <w:i/>
          <w:iCs/>
          <w:sz w:val="28"/>
          <w:szCs w:val="28"/>
        </w:rPr>
      </w:pPr>
      <w:r w:rsidRPr="00DA73A3">
        <w:rPr>
          <w:rFonts w:eastAsia="TimesNewRomanPSMT"/>
          <w:b/>
          <w:bCs/>
          <w:i/>
          <w:iCs/>
          <w:sz w:val="28"/>
          <w:szCs w:val="28"/>
        </w:rPr>
        <w:t>Индикаторы</w:t>
      </w: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sz w:val="28"/>
          <w:szCs w:val="28"/>
        </w:rPr>
        <w:t xml:space="preserve">Момент эквивалентности, вернее КТТ большей частью определяют визуально с помощью индикаторов. Цветные индикаторы в кислотно-основном титровании представляют собой слабые органические кислоты или основания, </w:t>
      </w:r>
      <w:proofErr w:type="spellStart"/>
      <w:r w:rsidRPr="00DA73A3">
        <w:rPr>
          <w:rFonts w:eastAsia="TimesNewRomanPSMT"/>
          <w:sz w:val="28"/>
          <w:szCs w:val="28"/>
        </w:rPr>
        <w:t>протонированные</w:t>
      </w:r>
      <w:proofErr w:type="spellEnd"/>
      <w:r w:rsidRPr="00DA73A3">
        <w:rPr>
          <w:rFonts w:eastAsia="TimesNewRomanPSMT"/>
          <w:sz w:val="28"/>
          <w:szCs w:val="28"/>
        </w:rPr>
        <w:t xml:space="preserve"> и </w:t>
      </w:r>
      <w:proofErr w:type="spellStart"/>
      <w:r w:rsidRPr="00DA73A3">
        <w:rPr>
          <w:rFonts w:eastAsia="TimesNewRomanPSMT"/>
          <w:sz w:val="28"/>
          <w:szCs w:val="28"/>
        </w:rPr>
        <w:t>непротонированные</w:t>
      </w:r>
      <w:proofErr w:type="spellEnd"/>
      <w:r w:rsidRPr="00DA73A3">
        <w:rPr>
          <w:rFonts w:eastAsia="TimesNewRomanPSMT"/>
          <w:sz w:val="28"/>
          <w:szCs w:val="28"/>
        </w:rPr>
        <w:t xml:space="preserve"> формы которых различаются по структуре и окраске. </w:t>
      </w:r>
      <w:proofErr w:type="gramStart"/>
      <w:r w:rsidRPr="00DA73A3">
        <w:rPr>
          <w:rFonts w:eastAsia="TimesNewRomanPSMT"/>
          <w:sz w:val="28"/>
          <w:szCs w:val="28"/>
        </w:rPr>
        <w:t>Существуют одноцветные (например, фенолфталеин) и двухцветные (например, метиловый оранжевый) индикаторы.</w:t>
      </w:r>
      <w:proofErr w:type="gramEnd"/>
      <w:r w:rsidRPr="00DA73A3">
        <w:rPr>
          <w:rFonts w:eastAsia="TimesNewRomanPSMT"/>
          <w:sz w:val="28"/>
          <w:szCs w:val="28"/>
        </w:rPr>
        <w:t xml:space="preserve"> Окраска каждого из индикаторов изменяется в пределах определенного узкого интервала значений рН, его называют интервалом перехода окраски индикатора. </w:t>
      </w: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sz w:val="28"/>
          <w:szCs w:val="28"/>
        </w:rPr>
        <w:t xml:space="preserve">В пределах интервала перехода наиболее резкое изменение окраски индикатора наблюдается при определенном значении рН, которое называется показателем титрования и обозначается </w:t>
      </w:r>
      <w:proofErr w:type="spellStart"/>
      <w:r w:rsidRPr="00DA73A3">
        <w:rPr>
          <w:rFonts w:eastAsia="TimesNewRomanPSMT"/>
          <w:sz w:val="28"/>
          <w:szCs w:val="28"/>
        </w:rPr>
        <w:t>рТ</w:t>
      </w:r>
      <w:proofErr w:type="spellEnd"/>
      <w:r w:rsidRPr="00DA73A3">
        <w:rPr>
          <w:rFonts w:eastAsia="TimesNewRomanPSMT"/>
          <w:sz w:val="28"/>
          <w:szCs w:val="28"/>
        </w:rPr>
        <w:t xml:space="preserve">. Величина </w:t>
      </w:r>
      <w:proofErr w:type="spellStart"/>
      <w:r w:rsidRPr="00DA73A3">
        <w:rPr>
          <w:rFonts w:eastAsia="TimesNewRomanPSMT"/>
          <w:sz w:val="28"/>
          <w:szCs w:val="28"/>
        </w:rPr>
        <w:t>рТ</w:t>
      </w:r>
      <w:proofErr w:type="spellEnd"/>
      <w:r w:rsidRPr="00DA73A3">
        <w:rPr>
          <w:rFonts w:eastAsia="TimesNewRomanPSMT"/>
          <w:sz w:val="28"/>
          <w:szCs w:val="28"/>
        </w:rPr>
        <w:t xml:space="preserve"> находится приблизительно в середине интервала перехода и фактически отождествляется с КТТ.</w:t>
      </w:r>
    </w:p>
    <w:tbl>
      <w:tblPr>
        <w:tblW w:w="101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3"/>
        <w:gridCol w:w="1923"/>
        <w:gridCol w:w="1856"/>
        <w:gridCol w:w="2035"/>
        <w:gridCol w:w="1775"/>
      </w:tblGrid>
      <w:tr w:rsidR="00D86D5E" w:rsidRPr="00DA73A3" w:rsidTr="00D86D5E">
        <w:tc>
          <w:tcPr>
            <w:tcW w:w="2128" w:type="dxa"/>
            <w:vMerge w:val="restart"/>
          </w:tcPr>
          <w:p w:rsidR="00D86D5E" w:rsidRPr="00DA73A3" w:rsidRDefault="00D86D5E" w:rsidP="00286538">
            <w:pPr>
              <w:autoSpaceDE w:val="0"/>
              <w:autoSpaceDN w:val="0"/>
              <w:adjustRightInd w:val="0"/>
              <w:spacing w:line="276" w:lineRule="auto"/>
              <w:ind w:left="317" w:right="283"/>
              <w:jc w:val="both"/>
              <w:rPr>
                <w:rFonts w:eastAsia="TimesNewRomanPSMT"/>
                <w:sz w:val="28"/>
                <w:szCs w:val="28"/>
              </w:rPr>
            </w:pPr>
            <w:r w:rsidRPr="00DA73A3">
              <w:rPr>
                <w:rFonts w:eastAsia="TimesNewRomanPSMT"/>
                <w:sz w:val="28"/>
                <w:szCs w:val="28"/>
              </w:rPr>
              <w:t>индикатор</w:t>
            </w:r>
          </w:p>
        </w:tc>
        <w:tc>
          <w:tcPr>
            <w:tcW w:w="3927" w:type="dxa"/>
            <w:gridSpan w:val="2"/>
          </w:tcPr>
          <w:p w:rsidR="00D86D5E" w:rsidRPr="00DA73A3" w:rsidRDefault="00D86D5E" w:rsidP="0037162C">
            <w:pPr>
              <w:autoSpaceDE w:val="0"/>
              <w:autoSpaceDN w:val="0"/>
              <w:adjustRightInd w:val="0"/>
              <w:spacing w:line="276" w:lineRule="auto"/>
              <w:ind w:left="-284" w:right="283" w:firstLine="142"/>
              <w:jc w:val="center"/>
              <w:rPr>
                <w:rFonts w:eastAsia="TimesNewRomanPSMT"/>
                <w:sz w:val="28"/>
                <w:szCs w:val="28"/>
              </w:rPr>
            </w:pPr>
            <w:r w:rsidRPr="00DA73A3">
              <w:rPr>
                <w:rFonts w:eastAsia="TimesNewRomanPSMT"/>
                <w:sz w:val="28"/>
                <w:szCs w:val="28"/>
              </w:rPr>
              <w:t>окраска</w:t>
            </w:r>
          </w:p>
        </w:tc>
        <w:tc>
          <w:tcPr>
            <w:tcW w:w="2107" w:type="dxa"/>
            <w:vMerge w:val="restart"/>
          </w:tcPr>
          <w:p w:rsidR="00D86D5E" w:rsidRPr="00DA73A3" w:rsidRDefault="00D86D5E" w:rsidP="0037162C">
            <w:pPr>
              <w:autoSpaceDE w:val="0"/>
              <w:autoSpaceDN w:val="0"/>
              <w:adjustRightInd w:val="0"/>
              <w:spacing w:line="276" w:lineRule="auto"/>
              <w:ind w:left="-284" w:right="283"/>
              <w:jc w:val="center"/>
              <w:rPr>
                <w:rFonts w:eastAsia="TimesNewRomanPSMT"/>
                <w:sz w:val="28"/>
                <w:szCs w:val="28"/>
              </w:rPr>
            </w:pPr>
            <w:r w:rsidRPr="00DA73A3">
              <w:rPr>
                <w:rFonts w:eastAsia="TimesNewRomanPSMT"/>
                <w:sz w:val="28"/>
                <w:szCs w:val="28"/>
              </w:rPr>
              <w:t>Интервал перехода окраски индикатора, рН</w:t>
            </w:r>
          </w:p>
        </w:tc>
        <w:tc>
          <w:tcPr>
            <w:tcW w:w="2010" w:type="dxa"/>
            <w:vMerge w:val="restart"/>
          </w:tcPr>
          <w:p w:rsidR="00D86D5E" w:rsidRPr="00DA73A3" w:rsidRDefault="00D86D5E" w:rsidP="0037162C">
            <w:pPr>
              <w:autoSpaceDE w:val="0"/>
              <w:autoSpaceDN w:val="0"/>
              <w:adjustRightInd w:val="0"/>
              <w:spacing w:line="276" w:lineRule="auto"/>
              <w:ind w:left="-284" w:right="283" w:firstLine="6"/>
              <w:jc w:val="center"/>
              <w:rPr>
                <w:rFonts w:eastAsia="TimesNewRomanPSMT"/>
                <w:sz w:val="28"/>
                <w:szCs w:val="28"/>
              </w:rPr>
            </w:pPr>
            <w:proofErr w:type="spellStart"/>
            <w:r w:rsidRPr="00DA73A3">
              <w:rPr>
                <w:rFonts w:eastAsia="TimesNewRomanPSMT"/>
                <w:sz w:val="28"/>
                <w:szCs w:val="28"/>
              </w:rPr>
              <w:t>рТ</w:t>
            </w:r>
            <w:proofErr w:type="spellEnd"/>
          </w:p>
        </w:tc>
      </w:tr>
      <w:tr w:rsidR="00D86D5E" w:rsidRPr="00DA73A3" w:rsidTr="00D86D5E">
        <w:tc>
          <w:tcPr>
            <w:tcW w:w="2128" w:type="dxa"/>
            <w:vMerge/>
          </w:tcPr>
          <w:p w:rsidR="00D86D5E" w:rsidRPr="00DA73A3" w:rsidRDefault="00D86D5E" w:rsidP="00286538">
            <w:pPr>
              <w:autoSpaceDE w:val="0"/>
              <w:autoSpaceDN w:val="0"/>
              <w:adjustRightInd w:val="0"/>
              <w:spacing w:line="276" w:lineRule="auto"/>
              <w:ind w:left="317" w:right="283"/>
              <w:jc w:val="both"/>
              <w:rPr>
                <w:rFonts w:eastAsia="TimesNewRomanPSMT"/>
                <w:sz w:val="28"/>
                <w:szCs w:val="28"/>
              </w:rPr>
            </w:pPr>
          </w:p>
        </w:tc>
        <w:tc>
          <w:tcPr>
            <w:tcW w:w="1998" w:type="dxa"/>
          </w:tcPr>
          <w:p w:rsidR="00D86D5E" w:rsidRPr="00DA73A3" w:rsidRDefault="00D86D5E" w:rsidP="0037162C">
            <w:pPr>
              <w:autoSpaceDE w:val="0"/>
              <w:autoSpaceDN w:val="0"/>
              <w:adjustRightInd w:val="0"/>
              <w:spacing w:line="276" w:lineRule="auto"/>
              <w:ind w:left="-284" w:right="283" w:firstLine="141"/>
              <w:jc w:val="center"/>
              <w:rPr>
                <w:rFonts w:eastAsia="TimesNewRomanPSMT"/>
                <w:sz w:val="28"/>
                <w:szCs w:val="28"/>
              </w:rPr>
            </w:pPr>
            <w:r w:rsidRPr="00DA73A3">
              <w:rPr>
                <w:rFonts w:eastAsia="TimesNewRomanPSMT"/>
                <w:sz w:val="28"/>
                <w:szCs w:val="28"/>
              </w:rPr>
              <w:t>В кислой среде</w:t>
            </w:r>
          </w:p>
        </w:tc>
        <w:tc>
          <w:tcPr>
            <w:tcW w:w="1929" w:type="dxa"/>
          </w:tcPr>
          <w:p w:rsidR="00D86D5E" w:rsidRPr="00DA73A3" w:rsidRDefault="00D86D5E" w:rsidP="0037162C">
            <w:pPr>
              <w:autoSpaceDE w:val="0"/>
              <w:autoSpaceDN w:val="0"/>
              <w:adjustRightInd w:val="0"/>
              <w:spacing w:line="276" w:lineRule="auto"/>
              <w:ind w:left="-284" w:right="283" w:firstLine="8"/>
              <w:jc w:val="center"/>
              <w:rPr>
                <w:rFonts w:eastAsia="TimesNewRomanPSMT"/>
                <w:sz w:val="28"/>
                <w:szCs w:val="28"/>
              </w:rPr>
            </w:pPr>
            <w:r w:rsidRPr="00DA73A3">
              <w:rPr>
                <w:rFonts w:eastAsia="TimesNewRomanPSMT"/>
                <w:sz w:val="28"/>
                <w:szCs w:val="28"/>
              </w:rPr>
              <w:t>В щелочной среде</w:t>
            </w:r>
          </w:p>
        </w:tc>
        <w:tc>
          <w:tcPr>
            <w:tcW w:w="2107" w:type="dxa"/>
            <w:vMerge/>
          </w:tcPr>
          <w:p w:rsidR="00D86D5E" w:rsidRPr="00DA73A3" w:rsidRDefault="00D86D5E" w:rsidP="0037162C">
            <w:pPr>
              <w:autoSpaceDE w:val="0"/>
              <w:autoSpaceDN w:val="0"/>
              <w:adjustRightInd w:val="0"/>
              <w:spacing w:line="276" w:lineRule="auto"/>
              <w:ind w:left="-284" w:right="283"/>
              <w:jc w:val="both"/>
              <w:rPr>
                <w:rFonts w:eastAsia="TimesNewRomanPSMT"/>
                <w:sz w:val="28"/>
                <w:szCs w:val="28"/>
              </w:rPr>
            </w:pPr>
          </w:p>
        </w:tc>
        <w:tc>
          <w:tcPr>
            <w:tcW w:w="2010" w:type="dxa"/>
            <w:vMerge/>
          </w:tcPr>
          <w:p w:rsidR="00D86D5E" w:rsidRPr="00DA73A3" w:rsidRDefault="00D86D5E" w:rsidP="0037162C">
            <w:pPr>
              <w:autoSpaceDE w:val="0"/>
              <w:autoSpaceDN w:val="0"/>
              <w:adjustRightInd w:val="0"/>
              <w:spacing w:line="276" w:lineRule="auto"/>
              <w:ind w:left="-284" w:right="283" w:firstLine="567"/>
              <w:jc w:val="both"/>
              <w:rPr>
                <w:rFonts w:eastAsia="TimesNewRomanPSMT"/>
                <w:sz w:val="28"/>
                <w:szCs w:val="28"/>
              </w:rPr>
            </w:pPr>
          </w:p>
        </w:tc>
      </w:tr>
      <w:tr w:rsidR="00D86D5E" w:rsidRPr="00DA73A3" w:rsidTr="00D86D5E">
        <w:tc>
          <w:tcPr>
            <w:tcW w:w="2128" w:type="dxa"/>
          </w:tcPr>
          <w:p w:rsidR="00D86D5E" w:rsidRPr="00DA73A3" w:rsidRDefault="00D86D5E" w:rsidP="00286538">
            <w:pPr>
              <w:autoSpaceDE w:val="0"/>
              <w:autoSpaceDN w:val="0"/>
              <w:adjustRightInd w:val="0"/>
              <w:spacing w:line="276" w:lineRule="auto"/>
              <w:ind w:left="317" w:right="283"/>
              <w:jc w:val="both"/>
              <w:rPr>
                <w:rFonts w:eastAsia="TimesNewRomanPSMT"/>
                <w:sz w:val="28"/>
                <w:szCs w:val="28"/>
              </w:rPr>
            </w:pPr>
            <w:r w:rsidRPr="00DA73A3">
              <w:rPr>
                <w:rFonts w:eastAsia="TimesNewRomanPSMT"/>
                <w:sz w:val="28"/>
                <w:szCs w:val="28"/>
              </w:rPr>
              <w:t>Метиловый оранжевый</w:t>
            </w:r>
          </w:p>
        </w:tc>
        <w:tc>
          <w:tcPr>
            <w:tcW w:w="1998" w:type="dxa"/>
          </w:tcPr>
          <w:p w:rsidR="00D86D5E" w:rsidRPr="00DA73A3" w:rsidRDefault="00D86D5E" w:rsidP="0037162C">
            <w:pPr>
              <w:autoSpaceDE w:val="0"/>
              <w:autoSpaceDN w:val="0"/>
              <w:adjustRightInd w:val="0"/>
              <w:spacing w:line="276" w:lineRule="auto"/>
              <w:ind w:left="-284" w:right="283" w:firstLine="141"/>
              <w:jc w:val="center"/>
              <w:rPr>
                <w:rFonts w:eastAsia="TimesNewRomanPSMT"/>
                <w:sz w:val="28"/>
                <w:szCs w:val="28"/>
              </w:rPr>
            </w:pPr>
            <w:r w:rsidRPr="00DA73A3">
              <w:rPr>
                <w:rFonts w:eastAsia="TimesNewRomanPSMT"/>
                <w:sz w:val="28"/>
                <w:szCs w:val="28"/>
              </w:rPr>
              <w:t>розовая</w:t>
            </w:r>
          </w:p>
        </w:tc>
        <w:tc>
          <w:tcPr>
            <w:tcW w:w="1929" w:type="dxa"/>
          </w:tcPr>
          <w:p w:rsidR="00D86D5E" w:rsidRPr="00DA73A3" w:rsidRDefault="00D86D5E" w:rsidP="0037162C">
            <w:pPr>
              <w:autoSpaceDE w:val="0"/>
              <w:autoSpaceDN w:val="0"/>
              <w:adjustRightInd w:val="0"/>
              <w:spacing w:line="276" w:lineRule="auto"/>
              <w:ind w:left="-284" w:right="283" w:firstLine="8"/>
              <w:jc w:val="center"/>
              <w:rPr>
                <w:rFonts w:eastAsia="TimesNewRomanPSMT"/>
                <w:sz w:val="28"/>
                <w:szCs w:val="28"/>
              </w:rPr>
            </w:pPr>
            <w:r w:rsidRPr="00DA73A3">
              <w:rPr>
                <w:rFonts w:eastAsia="TimesNewRomanPSMT"/>
                <w:sz w:val="28"/>
                <w:szCs w:val="28"/>
              </w:rPr>
              <w:t>желтая</w:t>
            </w:r>
          </w:p>
        </w:tc>
        <w:tc>
          <w:tcPr>
            <w:tcW w:w="2107" w:type="dxa"/>
          </w:tcPr>
          <w:p w:rsidR="00D86D5E" w:rsidRPr="00DA73A3" w:rsidRDefault="00D86D5E" w:rsidP="0037162C">
            <w:pPr>
              <w:autoSpaceDE w:val="0"/>
              <w:autoSpaceDN w:val="0"/>
              <w:adjustRightInd w:val="0"/>
              <w:spacing w:line="276" w:lineRule="auto"/>
              <w:ind w:left="-284" w:right="283"/>
              <w:jc w:val="center"/>
              <w:rPr>
                <w:rFonts w:eastAsia="TimesNewRomanPSMT"/>
                <w:sz w:val="28"/>
                <w:szCs w:val="28"/>
              </w:rPr>
            </w:pPr>
            <w:r w:rsidRPr="00DA73A3">
              <w:rPr>
                <w:rFonts w:eastAsia="TimesNewRomanPSMT"/>
                <w:sz w:val="28"/>
                <w:szCs w:val="28"/>
              </w:rPr>
              <w:t>3,1 – 4,4</w:t>
            </w:r>
          </w:p>
        </w:tc>
        <w:tc>
          <w:tcPr>
            <w:tcW w:w="2010" w:type="dxa"/>
          </w:tcPr>
          <w:p w:rsidR="00D86D5E" w:rsidRPr="00DA73A3" w:rsidRDefault="00D86D5E" w:rsidP="0037162C">
            <w:pPr>
              <w:autoSpaceDE w:val="0"/>
              <w:autoSpaceDN w:val="0"/>
              <w:adjustRightInd w:val="0"/>
              <w:spacing w:line="276" w:lineRule="auto"/>
              <w:ind w:left="-284" w:right="283" w:firstLine="17"/>
              <w:jc w:val="center"/>
              <w:rPr>
                <w:rFonts w:eastAsia="TimesNewRomanPSMT"/>
                <w:sz w:val="28"/>
                <w:szCs w:val="28"/>
              </w:rPr>
            </w:pPr>
            <w:r w:rsidRPr="00DA73A3">
              <w:rPr>
                <w:rFonts w:eastAsia="TimesNewRomanPSMT"/>
                <w:sz w:val="28"/>
                <w:szCs w:val="28"/>
              </w:rPr>
              <w:t>4,0</w:t>
            </w:r>
          </w:p>
        </w:tc>
      </w:tr>
      <w:tr w:rsidR="00D86D5E" w:rsidRPr="00DA73A3" w:rsidTr="00D86D5E">
        <w:tc>
          <w:tcPr>
            <w:tcW w:w="2128" w:type="dxa"/>
          </w:tcPr>
          <w:p w:rsidR="00D86D5E" w:rsidRPr="00DA73A3" w:rsidRDefault="00D86D5E" w:rsidP="00286538">
            <w:pPr>
              <w:autoSpaceDE w:val="0"/>
              <w:autoSpaceDN w:val="0"/>
              <w:adjustRightInd w:val="0"/>
              <w:spacing w:line="276" w:lineRule="auto"/>
              <w:ind w:left="317" w:right="283"/>
              <w:jc w:val="both"/>
              <w:rPr>
                <w:rFonts w:eastAsia="TimesNewRomanPSMT"/>
                <w:sz w:val="28"/>
                <w:szCs w:val="28"/>
              </w:rPr>
            </w:pPr>
            <w:r w:rsidRPr="00DA73A3">
              <w:rPr>
                <w:rFonts w:eastAsia="TimesNewRomanPSMT"/>
                <w:sz w:val="28"/>
                <w:szCs w:val="28"/>
              </w:rPr>
              <w:t>Метиловый красный</w:t>
            </w:r>
          </w:p>
        </w:tc>
        <w:tc>
          <w:tcPr>
            <w:tcW w:w="1998" w:type="dxa"/>
          </w:tcPr>
          <w:p w:rsidR="00D86D5E" w:rsidRPr="00DA73A3" w:rsidRDefault="00D86D5E" w:rsidP="0037162C">
            <w:pPr>
              <w:autoSpaceDE w:val="0"/>
              <w:autoSpaceDN w:val="0"/>
              <w:adjustRightInd w:val="0"/>
              <w:spacing w:line="276" w:lineRule="auto"/>
              <w:ind w:left="-284" w:right="283" w:firstLine="141"/>
              <w:jc w:val="center"/>
              <w:rPr>
                <w:rFonts w:eastAsia="TimesNewRomanPSMT"/>
                <w:sz w:val="28"/>
                <w:szCs w:val="28"/>
              </w:rPr>
            </w:pPr>
            <w:r w:rsidRPr="00DA73A3">
              <w:rPr>
                <w:rFonts w:eastAsia="TimesNewRomanPSMT"/>
                <w:sz w:val="28"/>
                <w:szCs w:val="28"/>
              </w:rPr>
              <w:t>красная</w:t>
            </w:r>
          </w:p>
        </w:tc>
        <w:tc>
          <w:tcPr>
            <w:tcW w:w="1929" w:type="dxa"/>
          </w:tcPr>
          <w:p w:rsidR="00D86D5E" w:rsidRPr="00DA73A3" w:rsidRDefault="00D86D5E" w:rsidP="0037162C">
            <w:pPr>
              <w:autoSpaceDE w:val="0"/>
              <w:autoSpaceDN w:val="0"/>
              <w:adjustRightInd w:val="0"/>
              <w:spacing w:line="276" w:lineRule="auto"/>
              <w:ind w:left="-284" w:right="283" w:firstLine="8"/>
              <w:jc w:val="center"/>
              <w:rPr>
                <w:rFonts w:eastAsia="TimesNewRomanPSMT"/>
                <w:sz w:val="28"/>
                <w:szCs w:val="28"/>
              </w:rPr>
            </w:pPr>
            <w:r w:rsidRPr="00DA73A3">
              <w:rPr>
                <w:rFonts w:eastAsia="TimesNewRomanPSMT"/>
                <w:sz w:val="28"/>
                <w:szCs w:val="28"/>
              </w:rPr>
              <w:t>желтая</w:t>
            </w:r>
          </w:p>
        </w:tc>
        <w:tc>
          <w:tcPr>
            <w:tcW w:w="2107" w:type="dxa"/>
          </w:tcPr>
          <w:p w:rsidR="00D86D5E" w:rsidRPr="00DA73A3" w:rsidRDefault="00D86D5E" w:rsidP="0037162C">
            <w:pPr>
              <w:autoSpaceDE w:val="0"/>
              <w:autoSpaceDN w:val="0"/>
              <w:adjustRightInd w:val="0"/>
              <w:spacing w:line="276" w:lineRule="auto"/>
              <w:ind w:left="-284" w:right="283"/>
              <w:jc w:val="center"/>
              <w:rPr>
                <w:rFonts w:eastAsia="TimesNewRomanPSMT"/>
                <w:sz w:val="28"/>
                <w:szCs w:val="28"/>
              </w:rPr>
            </w:pPr>
            <w:r w:rsidRPr="00DA73A3">
              <w:rPr>
                <w:rFonts w:eastAsia="TimesNewRomanPSMT"/>
                <w:sz w:val="28"/>
                <w:szCs w:val="28"/>
              </w:rPr>
              <w:t>4,2- 6,2</w:t>
            </w:r>
          </w:p>
        </w:tc>
        <w:tc>
          <w:tcPr>
            <w:tcW w:w="2010" w:type="dxa"/>
          </w:tcPr>
          <w:p w:rsidR="00D86D5E" w:rsidRPr="00DA73A3" w:rsidRDefault="00D86D5E" w:rsidP="0037162C">
            <w:pPr>
              <w:autoSpaceDE w:val="0"/>
              <w:autoSpaceDN w:val="0"/>
              <w:adjustRightInd w:val="0"/>
              <w:spacing w:line="276" w:lineRule="auto"/>
              <w:ind w:left="-284" w:right="283" w:firstLine="17"/>
              <w:jc w:val="center"/>
              <w:rPr>
                <w:rFonts w:eastAsia="TimesNewRomanPSMT"/>
                <w:sz w:val="28"/>
                <w:szCs w:val="28"/>
              </w:rPr>
            </w:pPr>
            <w:r w:rsidRPr="00DA73A3">
              <w:rPr>
                <w:rFonts w:eastAsia="TimesNewRomanPSMT"/>
                <w:sz w:val="28"/>
                <w:szCs w:val="28"/>
              </w:rPr>
              <w:t>5,5</w:t>
            </w:r>
          </w:p>
        </w:tc>
      </w:tr>
      <w:tr w:rsidR="00D86D5E" w:rsidRPr="00DA73A3" w:rsidTr="00D86D5E">
        <w:tc>
          <w:tcPr>
            <w:tcW w:w="2128" w:type="dxa"/>
          </w:tcPr>
          <w:p w:rsidR="00D86D5E" w:rsidRPr="00DA73A3" w:rsidRDefault="00D86D5E" w:rsidP="00286538">
            <w:pPr>
              <w:autoSpaceDE w:val="0"/>
              <w:autoSpaceDN w:val="0"/>
              <w:adjustRightInd w:val="0"/>
              <w:spacing w:line="276" w:lineRule="auto"/>
              <w:ind w:left="317" w:right="283"/>
              <w:jc w:val="both"/>
              <w:rPr>
                <w:rFonts w:eastAsia="TimesNewRomanPSMT"/>
                <w:sz w:val="28"/>
                <w:szCs w:val="28"/>
              </w:rPr>
            </w:pPr>
            <w:r w:rsidRPr="00DA73A3">
              <w:rPr>
                <w:rFonts w:eastAsia="TimesNewRomanPSMT"/>
                <w:sz w:val="28"/>
                <w:szCs w:val="28"/>
              </w:rPr>
              <w:t xml:space="preserve">Лакмус </w:t>
            </w:r>
          </w:p>
        </w:tc>
        <w:tc>
          <w:tcPr>
            <w:tcW w:w="1998" w:type="dxa"/>
          </w:tcPr>
          <w:p w:rsidR="00D86D5E" w:rsidRPr="00DA73A3" w:rsidRDefault="00D86D5E" w:rsidP="0037162C">
            <w:pPr>
              <w:autoSpaceDE w:val="0"/>
              <w:autoSpaceDN w:val="0"/>
              <w:adjustRightInd w:val="0"/>
              <w:spacing w:line="276" w:lineRule="auto"/>
              <w:ind w:left="-284" w:right="283" w:firstLine="141"/>
              <w:jc w:val="center"/>
              <w:rPr>
                <w:rFonts w:eastAsia="TimesNewRomanPSMT"/>
                <w:sz w:val="28"/>
                <w:szCs w:val="28"/>
              </w:rPr>
            </w:pPr>
            <w:r w:rsidRPr="00DA73A3">
              <w:rPr>
                <w:rFonts w:eastAsia="TimesNewRomanPSMT"/>
                <w:sz w:val="28"/>
                <w:szCs w:val="28"/>
              </w:rPr>
              <w:t>красная</w:t>
            </w:r>
          </w:p>
        </w:tc>
        <w:tc>
          <w:tcPr>
            <w:tcW w:w="1929" w:type="dxa"/>
          </w:tcPr>
          <w:p w:rsidR="00D86D5E" w:rsidRPr="00DA73A3" w:rsidRDefault="00D86D5E" w:rsidP="0037162C">
            <w:pPr>
              <w:autoSpaceDE w:val="0"/>
              <w:autoSpaceDN w:val="0"/>
              <w:adjustRightInd w:val="0"/>
              <w:spacing w:line="276" w:lineRule="auto"/>
              <w:ind w:left="-284" w:right="283" w:firstLine="8"/>
              <w:jc w:val="center"/>
              <w:rPr>
                <w:rFonts w:eastAsia="TimesNewRomanPSMT"/>
                <w:sz w:val="28"/>
                <w:szCs w:val="28"/>
              </w:rPr>
            </w:pPr>
            <w:r w:rsidRPr="00DA73A3">
              <w:rPr>
                <w:rFonts w:eastAsia="TimesNewRomanPSMT"/>
                <w:sz w:val="28"/>
                <w:szCs w:val="28"/>
              </w:rPr>
              <w:t>синяя</w:t>
            </w:r>
          </w:p>
        </w:tc>
        <w:tc>
          <w:tcPr>
            <w:tcW w:w="2107" w:type="dxa"/>
          </w:tcPr>
          <w:p w:rsidR="00D86D5E" w:rsidRPr="00DA73A3" w:rsidRDefault="00D86D5E" w:rsidP="0037162C">
            <w:pPr>
              <w:autoSpaceDE w:val="0"/>
              <w:autoSpaceDN w:val="0"/>
              <w:adjustRightInd w:val="0"/>
              <w:spacing w:line="276" w:lineRule="auto"/>
              <w:ind w:left="-284" w:right="283"/>
              <w:jc w:val="center"/>
              <w:rPr>
                <w:rFonts w:eastAsia="TimesNewRomanPSMT"/>
                <w:sz w:val="28"/>
                <w:szCs w:val="28"/>
              </w:rPr>
            </w:pPr>
            <w:r w:rsidRPr="00DA73A3">
              <w:rPr>
                <w:rFonts w:eastAsia="TimesNewRomanPSMT"/>
                <w:sz w:val="28"/>
                <w:szCs w:val="28"/>
              </w:rPr>
              <w:t>6,0 – 8,0</w:t>
            </w:r>
          </w:p>
        </w:tc>
        <w:tc>
          <w:tcPr>
            <w:tcW w:w="2010" w:type="dxa"/>
          </w:tcPr>
          <w:p w:rsidR="00D86D5E" w:rsidRPr="00DA73A3" w:rsidRDefault="00D86D5E" w:rsidP="0037162C">
            <w:pPr>
              <w:autoSpaceDE w:val="0"/>
              <w:autoSpaceDN w:val="0"/>
              <w:adjustRightInd w:val="0"/>
              <w:spacing w:line="276" w:lineRule="auto"/>
              <w:ind w:left="-284" w:right="283" w:firstLine="17"/>
              <w:jc w:val="center"/>
              <w:rPr>
                <w:rFonts w:eastAsia="TimesNewRomanPSMT"/>
                <w:sz w:val="28"/>
                <w:szCs w:val="28"/>
              </w:rPr>
            </w:pPr>
            <w:r w:rsidRPr="00DA73A3">
              <w:rPr>
                <w:rFonts w:eastAsia="TimesNewRomanPSMT"/>
                <w:sz w:val="28"/>
                <w:szCs w:val="28"/>
              </w:rPr>
              <w:t>7,0</w:t>
            </w:r>
          </w:p>
        </w:tc>
      </w:tr>
      <w:tr w:rsidR="00D86D5E" w:rsidRPr="00DA73A3" w:rsidTr="00D86D5E">
        <w:tc>
          <w:tcPr>
            <w:tcW w:w="2128" w:type="dxa"/>
          </w:tcPr>
          <w:p w:rsidR="00D86D5E" w:rsidRPr="00DA73A3" w:rsidRDefault="00D86D5E" w:rsidP="00286538">
            <w:pPr>
              <w:autoSpaceDE w:val="0"/>
              <w:autoSpaceDN w:val="0"/>
              <w:adjustRightInd w:val="0"/>
              <w:spacing w:line="276" w:lineRule="auto"/>
              <w:ind w:left="317" w:right="283"/>
              <w:jc w:val="both"/>
              <w:rPr>
                <w:rFonts w:eastAsia="TimesNewRomanPSMT"/>
                <w:sz w:val="28"/>
                <w:szCs w:val="28"/>
              </w:rPr>
            </w:pPr>
            <w:r w:rsidRPr="00DA73A3">
              <w:rPr>
                <w:rFonts w:eastAsia="TimesNewRomanPSMT"/>
                <w:sz w:val="28"/>
                <w:szCs w:val="28"/>
              </w:rPr>
              <w:t>Фенолфталеин</w:t>
            </w:r>
          </w:p>
        </w:tc>
        <w:tc>
          <w:tcPr>
            <w:tcW w:w="1998" w:type="dxa"/>
          </w:tcPr>
          <w:p w:rsidR="00D86D5E" w:rsidRPr="00DA73A3" w:rsidRDefault="00D86D5E" w:rsidP="0037162C">
            <w:pPr>
              <w:autoSpaceDE w:val="0"/>
              <w:autoSpaceDN w:val="0"/>
              <w:adjustRightInd w:val="0"/>
              <w:spacing w:line="276" w:lineRule="auto"/>
              <w:ind w:left="-284" w:right="283" w:firstLine="141"/>
              <w:jc w:val="center"/>
              <w:rPr>
                <w:rFonts w:eastAsia="TimesNewRomanPSMT"/>
                <w:sz w:val="28"/>
                <w:szCs w:val="28"/>
              </w:rPr>
            </w:pPr>
            <w:r w:rsidRPr="00DA73A3">
              <w:rPr>
                <w:rFonts w:eastAsia="TimesNewRomanPSMT"/>
                <w:sz w:val="28"/>
                <w:szCs w:val="28"/>
              </w:rPr>
              <w:t>бесцветная</w:t>
            </w:r>
          </w:p>
        </w:tc>
        <w:tc>
          <w:tcPr>
            <w:tcW w:w="1929" w:type="dxa"/>
          </w:tcPr>
          <w:p w:rsidR="00D86D5E" w:rsidRPr="00DA73A3" w:rsidRDefault="00D86D5E" w:rsidP="0037162C">
            <w:pPr>
              <w:autoSpaceDE w:val="0"/>
              <w:autoSpaceDN w:val="0"/>
              <w:adjustRightInd w:val="0"/>
              <w:spacing w:line="276" w:lineRule="auto"/>
              <w:ind w:left="-284" w:right="283" w:firstLine="8"/>
              <w:jc w:val="center"/>
              <w:rPr>
                <w:rFonts w:eastAsia="TimesNewRomanPSMT"/>
                <w:sz w:val="28"/>
                <w:szCs w:val="28"/>
              </w:rPr>
            </w:pPr>
            <w:r w:rsidRPr="00DA73A3">
              <w:rPr>
                <w:rFonts w:eastAsia="TimesNewRomanPSMT"/>
                <w:sz w:val="28"/>
                <w:szCs w:val="28"/>
              </w:rPr>
              <w:t>малиновая</w:t>
            </w:r>
          </w:p>
        </w:tc>
        <w:tc>
          <w:tcPr>
            <w:tcW w:w="2107" w:type="dxa"/>
          </w:tcPr>
          <w:p w:rsidR="00D86D5E" w:rsidRPr="00DA73A3" w:rsidRDefault="00D86D5E" w:rsidP="0037162C">
            <w:pPr>
              <w:autoSpaceDE w:val="0"/>
              <w:autoSpaceDN w:val="0"/>
              <w:adjustRightInd w:val="0"/>
              <w:spacing w:line="276" w:lineRule="auto"/>
              <w:ind w:left="-284" w:right="283"/>
              <w:jc w:val="center"/>
              <w:rPr>
                <w:rFonts w:eastAsia="TimesNewRomanPSMT"/>
                <w:sz w:val="28"/>
                <w:szCs w:val="28"/>
              </w:rPr>
            </w:pPr>
            <w:r w:rsidRPr="00DA73A3">
              <w:rPr>
                <w:rFonts w:eastAsia="TimesNewRomanPSMT"/>
                <w:sz w:val="28"/>
                <w:szCs w:val="28"/>
              </w:rPr>
              <w:t>8,0 – 10,0</w:t>
            </w:r>
          </w:p>
        </w:tc>
        <w:tc>
          <w:tcPr>
            <w:tcW w:w="2010" w:type="dxa"/>
          </w:tcPr>
          <w:p w:rsidR="00D86D5E" w:rsidRPr="00DA73A3" w:rsidRDefault="00D86D5E" w:rsidP="0037162C">
            <w:pPr>
              <w:autoSpaceDE w:val="0"/>
              <w:autoSpaceDN w:val="0"/>
              <w:adjustRightInd w:val="0"/>
              <w:spacing w:line="276" w:lineRule="auto"/>
              <w:ind w:left="-284" w:right="283" w:firstLine="17"/>
              <w:jc w:val="center"/>
              <w:rPr>
                <w:rFonts w:eastAsia="TimesNewRomanPSMT"/>
                <w:sz w:val="28"/>
                <w:szCs w:val="28"/>
              </w:rPr>
            </w:pPr>
            <w:r w:rsidRPr="00DA73A3">
              <w:rPr>
                <w:rFonts w:eastAsia="TimesNewRomanPSMT"/>
                <w:sz w:val="28"/>
                <w:szCs w:val="28"/>
              </w:rPr>
              <w:t>9,0</w:t>
            </w:r>
          </w:p>
        </w:tc>
      </w:tr>
    </w:tbl>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sz w:val="28"/>
          <w:szCs w:val="28"/>
        </w:rPr>
        <w:t xml:space="preserve">Выбирают индикатор для титрования так, чтобы интервал перехода окраски индикатора (или </w:t>
      </w:r>
      <w:proofErr w:type="spellStart"/>
      <w:r w:rsidRPr="00DA73A3">
        <w:rPr>
          <w:rFonts w:eastAsia="TimesNewRomanPSMT"/>
          <w:sz w:val="28"/>
          <w:szCs w:val="28"/>
        </w:rPr>
        <w:t>рТ</w:t>
      </w:r>
      <w:proofErr w:type="spellEnd"/>
      <w:r w:rsidRPr="00DA73A3">
        <w:rPr>
          <w:rFonts w:eastAsia="TimesNewRomanPSMT"/>
          <w:sz w:val="28"/>
          <w:szCs w:val="28"/>
        </w:rPr>
        <w:t xml:space="preserve">) ближе всего совпадал бы с рН титруемого </w:t>
      </w:r>
      <w:r w:rsidRPr="00DA73A3">
        <w:rPr>
          <w:rFonts w:eastAsia="TimesNewRomanPSMT"/>
          <w:sz w:val="28"/>
          <w:szCs w:val="28"/>
        </w:rPr>
        <w:lastRenderedPageBreak/>
        <w:t xml:space="preserve">раствора в ТЭ. Поэтому для более правильного выбора индикатора необходимо проследить характер кривой титрования, величину скачка титрования и установить рН, </w:t>
      </w:r>
      <w:proofErr w:type="gramStart"/>
      <w:r w:rsidRPr="00DA73A3">
        <w:rPr>
          <w:rFonts w:eastAsia="TimesNewRomanPSMT"/>
          <w:sz w:val="28"/>
          <w:szCs w:val="28"/>
        </w:rPr>
        <w:t>соответствующее</w:t>
      </w:r>
      <w:proofErr w:type="gramEnd"/>
      <w:r w:rsidRPr="00DA73A3">
        <w:rPr>
          <w:rFonts w:eastAsia="TimesNewRomanPSMT"/>
          <w:sz w:val="28"/>
          <w:szCs w:val="28"/>
        </w:rPr>
        <w:t xml:space="preserve"> ТЭ.</w:t>
      </w:r>
    </w:p>
    <w:p w:rsidR="003F7D86" w:rsidRPr="00DA73A3" w:rsidRDefault="003F7D86" w:rsidP="0037162C">
      <w:pPr>
        <w:autoSpaceDE w:val="0"/>
        <w:autoSpaceDN w:val="0"/>
        <w:adjustRightInd w:val="0"/>
        <w:spacing w:line="276" w:lineRule="auto"/>
        <w:ind w:left="-284" w:right="283" w:firstLine="567"/>
        <w:jc w:val="both"/>
        <w:rPr>
          <w:rFonts w:eastAsia="TimesNewRomanPSMT"/>
          <w:b/>
          <w:bCs/>
          <w:i/>
          <w:iCs/>
          <w:sz w:val="28"/>
          <w:szCs w:val="28"/>
        </w:rPr>
      </w:pPr>
      <w:r w:rsidRPr="00DA73A3">
        <w:rPr>
          <w:rFonts w:eastAsia="TimesNewRomanPSMT"/>
          <w:b/>
          <w:bCs/>
          <w:i/>
          <w:iCs/>
          <w:sz w:val="28"/>
          <w:szCs w:val="28"/>
        </w:rPr>
        <w:t>Стандартные растворы</w:t>
      </w:r>
    </w:p>
    <w:p w:rsidR="003F7D86" w:rsidRPr="00DA73A3" w:rsidRDefault="003F7D86" w:rsidP="0037162C">
      <w:pPr>
        <w:autoSpaceDE w:val="0"/>
        <w:autoSpaceDN w:val="0"/>
        <w:adjustRightInd w:val="0"/>
        <w:spacing w:line="276" w:lineRule="auto"/>
        <w:ind w:left="-284" w:right="283" w:firstLine="567"/>
        <w:jc w:val="both"/>
        <w:rPr>
          <w:rFonts w:eastAsia="TimesNewRomanPSMT"/>
          <w:sz w:val="28"/>
          <w:szCs w:val="28"/>
        </w:rPr>
      </w:pPr>
      <w:r w:rsidRPr="00DA73A3">
        <w:rPr>
          <w:rFonts w:eastAsia="TimesNewRomanPSMT"/>
          <w:sz w:val="28"/>
          <w:szCs w:val="28"/>
        </w:rPr>
        <w:t xml:space="preserve">В методе кислотно-основного титрования в качестве </w:t>
      </w:r>
      <w:proofErr w:type="spellStart"/>
      <w:r w:rsidRPr="00DA73A3">
        <w:rPr>
          <w:rFonts w:eastAsia="TimesNewRomanPSMT"/>
          <w:sz w:val="28"/>
          <w:szCs w:val="28"/>
        </w:rPr>
        <w:t>титрантов</w:t>
      </w:r>
      <w:proofErr w:type="spellEnd"/>
      <w:r w:rsidRPr="00DA73A3">
        <w:rPr>
          <w:rFonts w:eastAsia="TimesNewRomanPSMT"/>
          <w:sz w:val="28"/>
          <w:szCs w:val="28"/>
        </w:rPr>
        <w:t xml:space="preserve"> обычно применяют разбавленные растворы сильных кислот и оснований 0,01–0,1 М, которые готовят, разбавляя концентрированные растворы. Они должны быть стандартизированы с помощью первичных стандартов.</w:t>
      </w:r>
    </w:p>
    <w:p w:rsidR="005D1C30" w:rsidRPr="00DA73A3" w:rsidRDefault="005D1C30" w:rsidP="0037162C">
      <w:pPr>
        <w:spacing w:line="276" w:lineRule="auto"/>
        <w:ind w:left="-284" w:right="283" w:firstLine="567"/>
        <w:jc w:val="both"/>
        <w:rPr>
          <w:sz w:val="28"/>
          <w:szCs w:val="28"/>
        </w:rPr>
      </w:pPr>
    </w:p>
    <w:p w:rsidR="005D1C30" w:rsidRPr="00B458C0" w:rsidRDefault="00A264BC" w:rsidP="0037162C">
      <w:pPr>
        <w:pStyle w:val="Style19"/>
        <w:widowControl/>
        <w:spacing w:before="38" w:line="276" w:lineRule="auto"/>
        <w:ind w:left="-284" w:right="283"/>
        <w:jc w:val="both"/>
        <w:rPr>
          <w:rStyle w:val="FontStyle39"/>
          <w:sz w:val="28"/>
          <w:szCs w:val="28"/>
        </w:rPr>
      </w:pPr>
      <w:r>
        <w:rPr>
          <w:rStyle w:val="FontStyle39"/>
          <w:i/>
          <w:sz w:val="28"/>
          <w:szCs w:val="28"/>
        </w:rPr>
        <w:t>4.6.</w:t>
      </w:r>
      <w:r w:rsidR="00B458C0">
        <w:rPr>
          <w:rStyle w:val="FontStyle39"/>
          <w:i/>
          <w:sz w:val="28"/>
          <w:szCs w:val="28"/>
        </w:rPr>
        <w:t xml:space="preserve"> </w:t>
      </w:r>
      <w:r w:rsidR="005D1C30" w:rsidRPr="00B458C0">
        <w:rPr>
          <w:rStyle w:val="FontStyle39"/>
          <w:sz w:val="28"/>
          <w:szCs w:val="28"/>
        </w:rPr>
        <w:t>Приготовление раствора по точной навеске вещества</w:t>
      </w:r>
    </w:p>
    <w:p w:rsidR="005D1C30" w:rsidRPr="00DA73A3" w:rsidRDefault="005D1C30" w:rsidP="0037162C">
      <w:pPr>
        <w:pStyle w:val="Style2"/>
        <w:widowControl/>
        <w:spacing w:before="120" w:line="276" w:lineRule="auto"/>
        <w:ind w:left="-284" w:right="283" w:firstLine="567"/>
        <w:rPr>
          <w:rStyle w:val="FontStyle41"/>
          <w:sz w:val="28"/>
          <w:szCs w:val="28"/>
        </w:rPr>
      </w:pPr>
      <w:r w:rsidRPr="00DA73A3">
        <w:rPr>
          <w:rStyle w:val="FontStyle38"/>
          <w:sz w:val="28"/>
          <w:szCs w:val="28"/>
        </w:rPr>
        <w:t xml:space="preserve">Молярные растворы. </w:t>
      </w:r>
      <w:r w:rsidRPr="00DA73A3">
        <w:rPr>
          <w:rStyle w:val="FontStyle41"/>
          <w:sz w:val="28"/>
          <w:szCs w:val="28"/>
        </w:rPr>
        <w:t>Для приготовления 1 л 1 М раствора вещества подсчитывают его молекулярную массу и вычисляют массу навески по формуле</w:t>
      </w:r>
    </w:p>
    <w:p w:rsidR="005D1C30" w:rsidRPr="00DA73A3" w:rsidRDefault="00917F20" w:rsidP="0037162C">
      <w:pPr>
        <w:pStyle w:val="Style11"/>
        <w:widowControl/>
        <w:tabs>
          <w:tab w:val="left" w:pos="3456"/>
        </w:tabs>
        <w:spacing w:before="221" w:line="276" w:lineRule="auto"/>
        <w:ind w:left="-284" w:right="283" w:firstLine="567"/>
        <w:jc w:val="both"/>
        <w:rPr>
          <w:rStyle w:val="FontStyle48"/>
          <w:spacing w:val="50"/>
          <w:sz w:val="28"/>
          <w:szCs w:val="28"/>
          <w:lang w:eastAsia="en-US"/>
        </w:rPr>
      </w:pPr>
      <m:oMathPara>
        <m:oMath>
          <m:sSub>
            <m:sSubPr>
              <m:ctrlPr>
                <w:rPr>
                  <w:rStyle w:val="FontStyle48"/>
                  <w:rFonts w:ascii="Cambria Math"/>
                  <w:i/>
                  <w:sz w:val="28"/>
                  <w:szCs w:val="28"/>
                  <w:vertAlign w:val="superscript"/>
                  <w:lang w:val="en-US" w:eastAsia="en-US"/>
                </w:rPr>
              </m:ctrlPr>
            </m:sSubPr>
            <m:e>
              <m:r>
                <w:rPr>
                  <w:rStyle w:val="FontStyle48"/>
                  <w:rFonts w:ascii="Cambria Math" w:hAnsi="Cambria Math"/>
                  <w:sz w:val="28"/>
                  <w:szCs w:val="28"/>
                  <w:vertAlign w:val="superscript"/>
                  <w:lang w:val="en-US" w:eastAsia="en-US"/>
                </w:rPr>
                <m:t>C</m:t>
              </m:r>
            </m:e>
            <m:sub>
              <m:r>
                <w:rPr>
                  <w:rStyle w:val="FontStyle48"/>
                  <w:rFonts w:ascii="Cambria Math" w:hAnsi="Cambria Math"/>
                  <w:sz w:val="28"/>
                  <w:szCs w:val="28"/>
                  <w:vertAlign w:val="superscript"/>
                  <w:lang w:val="en-US" w:eastAsia="en-US"/>
                </w:rPr>
                <m:t>m</m:t>
              </m:r>
            </m:sub>
          </m:sSub>
          <m:r>
            <w:rPr>
              <w:rStyle w:val="FontStyle48"/>
              <w:rFonts w:ascii="Cambria Math"/>
              <w:sz w:val="28"/>
              <w:szCs w:val="28"/>
              <w:vertAlign w:val="superscript"/>
              <w:lang w:val="en-US" w:eastAsia="en-US"/>
            </w:rPr>
            <m:t xml:space="preserve">= </m:t>
          </m:r>
          <m:f>
            <m:fPr>
              <m:ctrlPr>
                <w:rPr>
                  <w:rStyle w:val="FontStyle48"/>
                  <w:rFonts w:ascii="Cambria Math"/>
                  <w:i/>
                  <w:sz w:val="28"/>
                  <w:szCs w:val="28"/>
                  <w:vertAlign w:val="superscript"/>
                  <w:lang w:val="en-US" w:eastAsia="en-US"/>
                </w:rPr>
              </m:ctrlPr>
            </m:fPr>
            <m:num>
              <m:r>
                <w:rPr>
                  <w:rStyle w:val="FontStyle48"/>
                  <w:rFonts w:ascii="Cambria Math" w:hAnsi="Cambria Math"/>
                  <w:sz w:val="28"/>
                  <w:szCs w:val="28"/>
                  <w:vertAlign w:val="superscript"/>
                  <w:lang w:val="en-US" w:eastAsia="en-US"/>
                </w:rPr>
                <m:t>m</m:t>
              </m:r>
            </m:num>
            <m:den>
              <m:r>
                <w:rPr>
                  <w:rStyle w:val="FontStyle48"/>
                  <w:rFonts w:ascii="Cambria Math" w:hAnsi="Cambria Math"/>
                  <w:sz w:val="28"/>
                  <w:szCs w:val="28"/>
                  <w:vertAlign w:val="superscript"/>
                  <w:lang w:val="en-US" w:eastAsia="en-US"/>
                </w:rPr>
                <m:t>M</m:t>
              </m:r>
              <m:r>
                <w:rPr>
                  <w:rStyle w:val="FontStyle48"/>
                  <w:sz w:val="28"/>
                  <w:szCs w:val="28"/>
                  <w:vertAlign w:val="superscript"/>
                  <w:lang w:val="en-US" w:eastAsia="en-US"/>
                </w:rPr>
                <m:t>∙</m:t>
              </m:r>
              <m:r>
                <w:rPr>
                  <w:rStyle w:val="FontStyle48"/>
                  <w:rFonts w:ascii="Cambria Math" w:hAnsi="Cambria Math"/>
                  <w:sz w:val="28"/>
                  <w:szCs w:val="28"/>
                  <w:vertAlign w:val="superscript"/>
                  <w:lang w:val="en-US" w:eastAsia="en-US"/>
                </w:rPr>
                <m:t>V</m:t>
              </m:r>
            </m:den>
          </m:f>
          <m:r>
            <w:rPr>
              <w:rStyle w:val="FontStyle48"/>
              <w:sz w:val="28"/>
              <w:szCs w:val="28"/>
              <w:vertAlign w:val="superscript"/>
              <w:lang w:val="en-US" w:eastAsia="en-US"/>
            </w:rPr>
            <m:t>∙</m:t>
          </m:r>
          <m:r>
            <w:rPr>
              <w:rStyle w:val="FontStyle48"/>
              <w:rFonts w:ascii="Cambria Math"/>
              <w:sz w:val="28"/>
              <w:szCs w:val="28"/>
              <w:vertAlign w:val="superscript"/>
              <w:lang w:val="en-US" w:eastAsia="en-US"/>
            </w:rPr>
            <m:t>1000</m:t>
          </m:r>
        </m:oMath>
      </m:oMathPara>
    </w:p>
    <w:p w:rsidR="005D1C30" w:rsidRPr="00DA73A3" w:rsidRDefault="005D1C30" w:rsidP="0037162C">
      <w:pPr>
        <w:pStyle w:val="Style18"/>
        <w:widowControl/>
        <w:spacing w:before="101" w:line="276" w:lineRule="auto"/>
        <w:ind w:left="-284" w:right="283" w:firstLine="567"/>
        <w:rPr>
          <w:rStyle w:val="FontStyle41"/>
          <w:sz w:val="28"/>
          <w:szCs w:val="28"/>
        </w:rPr>
      </w:pPr>
      <w:r w:rsidRPr="00DA73A3">
        <w:rPr>
          <w:rStyle w:val="FontStyle41"/>
          <w:sz w:val="28"/>
          <w:szCs w:val="28"/>
        </w:rPr>
        <w:t xml:space="preserve">где </w:t>
      </w:r>
      <w:r w:rsidR="00A62940" w:rsidRPr="00DA73A3">
        <w:rPr>
          <w:rStyle w:val="FontStyle41"/>
          <w:sz w:val="28"/>
          <w:szCs w:val="28"/>
          <w:lang w:val="en-US"/>
        </w:rPr>
        <w:t>m</w:t>
      </w:r>
      <w:r w:rsidRPr="00DA73A3">
        <w:rPr>
          <w:rStyle w:val="FontStyle37"/>
          <w:sz w:val="28"/>
          <w:szCs w:val="28"/>
        </w:rPr>
        <w:t xml:space="preserve"> </w:t>
      </w:r>
      <w:r w:rsidRPr="00DA73A3">
        <w:rPr>
          <w:rStyle w:val="FontStyle41"/>
          <w:sz w:val="28"/>
          <w:szCs w:val="28"/>
        </w:rPr>
        <w:t xml:space="preserve">— навеска вещества, </w:t>
      </w:r>
      <w:proofErr w:type="gramStart"/>
      <w:r w:rsidRPr="00DA73A3">
        <w:rPr>
          <w:rStyle w:val="FontStyle41"/>
          <w:sz w:val="28"/>
          <w:szCs w:val="28"/>
        </w:rPr>
        <w:t>г</w:t>
      </w:r>
      <w:proofErr w:type="gramEnd"/>
      <w:r w:rsidRPr="00DA73A3">
        <w:rPr>
          <w:rStyle w:val="FontStyle41"/>
          <w:sz w:val="28"/>
          <w:szCs w:val="28"/>
        </w:rPr>
        <w:t xml:space="preserve">; </w:t>
      </w:r>
      <w:r w:rsidRPr="00DA73A3">
        <w:rPr>
          <w:rStyle w:val="FontStyle37"/>
          <w:spacing w:val="40"/>
          <w:sz w:val="28"/>
          <w:szCs w:val="28"/>
        </w:rPr>
        <w:t>М</w:t>
      </w:r>
      <w:r w:rsidRPr="00DA73A3">
        <w:rPr>
          <w:rStyle w:val="FontStyle37"/>
          <w:sz w:val="28"/>
          <w:szCs w:val="28"/>
        </w:rPr>
        <w:t xml:space="preserve"> </w:t>
      </w:r>
      <w:r w:rsidRPr="00DA73A3">
        <w:rPr>
          <w:rStyle w:val="FontStyle41"/>
          <w:sz w:val="28"/>
          <w:szCs w:val="28"/>
        </w:rPr>
        <w:t xml:space="preserve">— молекулярная масса, г; </w:t>
      </w:r>
      <w:r w:rsidR="00A62940" w:rsidRPr="00DA73A3">
        <w:rPr>
          <w:rStyle w:val="FontStyle37"/>
          <w:i w:val="0"/>
          <w:spacing w:val="40"/>
          <w:sz w:val="28"/>
          <w:szCs w:val="28"/>
          <w:lang w:val="en-US"/>
        </w:rPr>
        <w:t>C</w:t>
      </w:r>
      <w:r w:rsidR="00A62940" w:rsidRPr="00DA73A3">
        <w:rPr>
          <w:rStyle w:val="FontStyle37"/>
          <w:i w:val="0"/>
          <w:spacing w:val="40"/>
          <w:sz w:val="28"/>
          <w:szCs w:val="28"/>
          <w:vertAlign w:val="subscript"/>
          <w:lang w:val="en-US"/>
        </w:rPr>
        <w:t>m</w:t>
      </w:r>
      <w:r w:rsidRPr="00DA73A3">
        <w:rPr>
          <w:rStyle w:val="FontStyle37"/>
          <w:sz w:val="28"/>
          <w:szCs w:val="28"/>
        </w:rPr>
        <w:t xml:space="preserve"> </w:t>
      </w:r>
      <w:r w:rsidRPr="00DA73A3">
        <w:rPr>
          <w:rStyle w:val="FontStyle37"/>
          <w:spacing w:val="40"/>
          <w:sz w:val="28"/>
          <w:szCs w:val="28"/>
        </w:rPr>
        <w:t xml:space="preserve">— </w:t>
      </w:r>
      <w:r w:rsidRPr="00DA73A3">
        <w:rPr>
          <w:rStyle w:val="FontStyle41"/>
          <w:sz w:val="28"/>
          <w:szCs w:val="28"/>
        </w:rPr>
        <w:t xml:space="preserve">требуемая </w:t>
      </w:r>
      <w:proofErr w:type="spellStart"/>
      <w:r w:rsidRPr="00DA73A3">
        <w:rPr>
          <w:rStyle w:val="FontStyle41"/>
          <w:sz w:val="28"/>
          <w:szCs w:val="28"/>
        </w:rPr>
        <w:t>молярность</w:t>
      </w:r>
      <w:proofErr w:type="spellEnd"/>
      <w:r w:rsidRPr="00DA73A3">
        <w:rPr>
          <w:rStyle w:val="FontStyle41"/>
          <w:sz w:val="28"/>
          <w:szCs w:val="28"/>
        </w:rPr>
        <w:t xml:space="preserve"> раствора; </w:t>
      </w:r>
      <w:r w:rsidRPr="00DA73A3">
        <w:rPr>
          <w:rStyle w:val="FontStyle37"/>
          <w:sz w:val="28"/>
          <w:szCs w:val="28"/>
        </w:rPr>
        <w:t>V</w:t>
      </w:r>
      <w:r w:rsidRPr="00DA73A3">
        <w:rPr>
          <w:rStyle w:val="FontStyle41"/>
          <w:sz w:val="28"/>
          <w:szCs w:val="28"/>
        </w:rPr>
        <w:t>—вместимость мерной кол</w:t>
      </w:r>
      <w:r w:rsidRPr="00DA73A3">
        <w:rPr>
          <w:rStyle w:val="FontStyle41"/>
          <w:sz w:val="28"/>
          <w:szCs w:val="28"/>
        </w:rPr>
        <w:softHyphen/>
        <w:t>бы, мл.</w:t>
      </w:r>
    </w:p>
    <w:p w:rsidR="00B458C0" w:rsidRDefault="005D1C30" w:rsidP="0037162C">
      <w:pPr>
        <w:pStyle w:val="Style2"/>
        <w:widowControl/>
        <w:spacing w:before="14" w:line="276" w:lineRule="auto"/>
        <w:ind w:left="-284" w:right="283" w:firstLine="567"/>
        <w:rPr>
          <w:rStyle w:val="FontStyle41"/>
          <w:sz w:val="28"/>
          <w:szCs w:val="28"/>
        </w:rPr>
      </w:pPr>
      <w:r w:rsidRPr="00DA73A3">
        <w:rPr>
          <w:rStyle w:val="FontStyle41"/>
          <w:sz w:val="28"/>
          <w:szCs w:val="28"/>
        </w:rPr>
        <w:t>Вычисленную навеску взвешивают на аналитических весах на часовом стекле с точностью до 0,0001 г и переносят ее в чистую мерную колбу небольшими порциями (обычно для этого исполь</w:t>
      </w:r>
      <w:r w:rsidRPr="00DA73A3">
        <w:rPr>
          <w:rStyle w:val="FontStyle41"/>
          <w:sz w:val="28"/>
          <w:szCs w:val="28"/>
        </w:rPr>
        <w:softHyphen/>
        <w:t>зуют чистую сухую воронку). Часовое стекло и воронку промы</w:t>
      </w:r>
      <w:r w:rsidRPr="00DA73A3">
        <w:rPr>
          <w:rStyle w:val="FontStyle41"/>
          <w:sz w:val="28"/>
          <w:szCs w:val="28"/>
        </w:rPr>
        <w:softHyphen/>
        <w:t xml:space="preserve">вают 3—5 раз дистиллированной водой из </w:t>
      </w:r>
      <w:proofErr w:type="spellStart"/>
      <w:r w:rsidRPr="00DA73A3">
        <w:rPr>
          <w:rStyle w:val="FontStyle41"/>
          <w:sz w:val="28"/>
          <w:szCs w:val="28"/>
        </w:rPr>
        <w:t>промывалки</w:t>
      </w:r>
      <w:proofErr w:type="spellEnd"/>
      <w:r w:rsidRPr="00DA73A3">
        <w:rPr>
          <w:rStyle w:val="FontStyle41"/>
          <w:sz w:val="28"/>
          <w:szCs w:val="28"/>
        </w:rPr>
        <w:t>. Затем кол</w:t>
      </w:r>
      <w:r w:rsidRPr="00DA73A3">
        <w:rPr>
          <w:rStyle w:val="FontStyle41"/>
          <w:sz w:val="28"/>
          <w:szCs w:val="28"/>
        </w:rPr>
        <w:softHyphen/>
        <w:t xml:space="preserve">бу заполняют дистиллированной водой на </w:t>
      </w:r>
      <w:r w:rsidR="00A62940" w:rsidRPr="00DA73A3">
        <w:rPr>
          <w:rStyle w:val="FontStyle45"/>
          <w:spacing w:val="30"/>
          <w:sz w:val="28"/>
          <w:szCs w:val="28"/>
        </w:rPr>
        <w:t>1/2</w:t>
      </w:r>
      <w:r w:rsidRPr="00DA73A3">
        <w:rPr>
          <w:rStyle w:val="FontStyle45"/>
          <w:sz w:val="28"/>
          <w:szCs w:val="28"/>
        </w:rPr>
        <w:t xml:space="preserve"> </w:t>
      </w:r>
      <w:r w:rsidRPr="00DA73A3">
        <w:rPr>
          <w:rStyle w:val="FontStyle41"/>
          <w:sz w:val="28"/>
          <w:szCs w:val="28"/>
        </w:rPr>
        <w:t>ее объема и встря</w:t>
      </w:r>
      <w:r w:rsidRPr="00DA73A3">
        <w:rPr>
          <w:rStyle w:val="FontStyle41"/>
          <w:sz w:val="28"/>
          <w:szCs w:val="28"/>
        </w:rPr>
        <w:softHyphen/>
        <w:t>хивают до полного растворения вещества. После этого содержи</w:t>
      </w:r>
      <w:r w:rsidRPr="00DA73A3">
        <w:rPr>
          <w:rStyle w:val="FontStyle41"/>
          <w:sz w:val="28"/>
          <w:szCs w:val="28"/>
        </w:rPr>
        <w:softHyphen/>
        <w:t xml:space="preserve">мое колбы доводят до метки водой и тщательно перемешивают. </w:t>
      </w:r>
    </w:p>
    <w:p w:rsidR="005D1C30" w:rsidRPr="00DA73A3" w:rsidRDefault="005D1C30" w:rsidP="0037162C">
      <w:pPr>
        <w:pStyle w:val="Style2"/>
        <w:widowControl/>
        <w:spacing w:before="14" w:line="276" w:lineRule="auto"/>
        <w:ind w:left="-284" w:right="283" w:firstLine="567"/>
        <w:rPr>
          <w:rStyle w:val="FontStyle38"/>
          <w:sz w:val="28"/>
          <w:szCs w:val="28"/>
        </w:rPr>
      </w:pPr>
      <w:r w:rsidRPr="00DA73A3">
        <w:rPr>
          <w:rStyle w:val="FontStyle38"/>
          <w:sz w:val="28"/>
          <w:szCs w:val="28"/>
        </w:rPr>
        <w:t xml:space="preserve">Нормальные растворы. </w:t>
      </w:r>
    </w:p>
    <w:p w:rsidR="005D1C30" w:rsidRPr="00DA73A3" w:rsidRDefault="005D1C30" w:rsidP="0037162C">
      <w:pPr>
        <w:spacing w:line="276" w:lineRule="auto"/>
        <w:ind w:left="-284" w:right="283" w:firstLine="567"/>
        <w:jc w:val="both"/>
        <w:rPr>
          <w:sz w:val="28"/>
          <w:szCs w:val="28"/>
        </w:rPr>
      </w:pPr>
      <w:r w:rsidRPr="00DA73A3">
        <w:rPr>
          <w:b/>
          <w:sz w:val="28"/>
          <w:szCs w:val="28"/>
          <w:u w:val="single"/>
        </w:rPr>
        <w:t>Эквивалентная концентрация</w:t>
      </w:r>
      <w:r w:rsidRPr="00DA73A3">
        <w:rPr>
          <w:sz w:val="28"/>
          <w:szCs w:val="28"/>
        </w:rPr>
        <w:t xml:space="preserve"> – Число эквивалентов растворенного вещества, содержащихся в 2 л раствора.</w:t>
      </w:r>
    </w:p>
    <w:p w:rsidR="005D1C30" w:rsidRPr="00DA73A3" w:rsidRDefault="00917F20" w:rsidP="0037162C">
      <w:pPr>
        <w:spacing w:line="276" w:lineRule="auto"/>
        <w:ind w:left="-284" w:right="283" w:firstLine="567"/>
        <w:jc w:val="both"/>
        <w:rPr>
          <w:sz w:val="28"/>
          <w:szCs w:val="28"/>
        </w:rPr>
      </w:pPr>
      <m:oMath>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n</m:t>
            </m:r>
          </m:sub>
        </m:sSub>
        <m:r>
          <w:rPr>
            <w:rFonts w:asci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m</m:t>
                </m:r>
              </m:e>
              <m:sub>
                <m:r>
                  <w:rPr>
                    <w:sz w:val="28"/>
                    <w:szCs w:val="28"/>
                  </w:rPr>
                  <m:t>в</m:t>
                </m:r>
              </m:sub>
            </m:sSub>
          </m:num>
          <m:den>
            <m:r>
              <w:rPr>
                <w:sz w:val="28"/>
                <w:szCs w:val="28"/>
              </w:rPr>
              <m:t>Э</m:t>
            </m:r>
          </m:den>
        </m:f>
        <m:r>
          <w:rPr>
            <w:sz w:val="28"/>
            <w:szCs w:val="28"/>
          </w:rPr>
          <m:t>∙</m:t>
        </m:r>
        <m:f>
          <m:fPr>
            <m:ctrlPr>
              <w:rPr>
                <w:rFonts w:ascii="Cambria Math" w:hAnsi="Cambria Math"/>
                <w:i/>
                <w:sz w:val="28"/>
                <w:szCs w:val="28"/>
              </w:rPr>
            </m:ctrlPr>
          </m:fPr>
          <m:num>
            <m:r>
              <w:rPr>
                <w:rFonts w:ascii="Cambria Math"/>
                <w:sz w:val="28"/>
                <w:szCs w:val="28"/>
              </w:rPr>
              <m:t>1000</m:t>
            </m:r>
          </m:num>
          <m:den>
            <m:r>
              <w:rPr>
                <w:rFonts w:ascii="Cambria Math" w:hAnsi="Cambria Math"/>
                <w:sz w:val="28"/>
                <w:szCs w:val="28"/>
              </w:rPr>
              <m:t>V</m:t>
            </m:r>
          </m:den>
        </m:f>
      </m:oMath>
      <w:r w:rsidR="005D1C30" w:rsidRPr="00DA73A3">
        <w:rPr>
          <w:sz w:val="28"/>
          <w:szCs w:val="28"/>
        </w:rPr>
        <w:tab/>
      </w:r>
      <w:r w:rsidR="005D1C30" w:rsidRPr="00DA73A3">
        <w:rPr>
          <w:sz w:val="28"/>
          <w:szCs w:val="28"/>
        </w:rPr>
        <w:tab/>
      </w:r>
      <w:r w:rsidR="005D1C30" w:rsidRPr="00DA73A3">
        <w:rPr>
          <w:sz w:val="28"/>
          <w:szCs w:val="28"/>
        </w:rPr>
        <w:tab/>
      </w:r>
      <w:r w:rsidR="005D1C30" w:rsidRPr="00DA73A3">
        <w:rPr>
          <w:sz w:val="28"/>
          <w:szCs w:val="28"/>
        </w:rPr>
        <w:tab/>
      </w:r>
      <w:r w:rsidR="005D1C30" w:rsidRPr="00DA73A3">
        <w:rPr>
          <w:sz w:val="28"/>
          <w:szCs w:val="28"/>
        </w:rPr>
        <w:tab/>
      </w:r>
    </w:p>
    <w:p w:rsidR="005D1C30" w:rsidRPr="00DA73A3" w:rsidRDefault="005D1C30" w:rsidP="0037162C">
      <w:pPr>
        <w:spacing w:line="276" w:lineRule="auto"/>
        <w:ind w:left="-284" w:right="283" w:firstLine="567"/>
        <w:jc w:val="both"/>
        <w:rPr>
          <w:i/>
          <w:sz w:val="28"/>
          <w:szCs w:val="28"/>
        </w:rPr>
      </w:pPr>
    </w:p>
    <w:p w:rsidR="005D1C30" w:rsidRPr="00DA73A3" w:rsidRDefault="005D1C30" w:rsidP="0037162C">
      <w:pPr>
        <w:spacing w:line="276" w:lineRule="auto"/>
        <w:ind w:left="-284" w:right="283" w:firstLine="567"/>
        <w:jc w:val="both"/>
        <w:rPr>
          <w:sz w:val="28"/>
          <w:szCs w:val="28"/>
        </w:rPr>
      </w:pPr>
      <w:r w:rsidRPr="00DA73A3">
        <w:rPr>
          <w:sz w:val="28"/>
          <w:szCs w:val="28"/>
        </w:rPr>
        <w:t>где</w:t>
      </w:r>
      <w:proofErr w:type="gramStart"/>
      <w:r w:rsidRPr="00DA73A3">
        <w:rPr>
          <w:sz w:val="28"/>
          <w:szCs w:val="28"/>
        </w:rPr>
        <w:t xml:space="preserve"> Э</w:t>
      </w:r>
      <w:proofErr w:type="gramEnd"/>
      <w:r w:rsidRPr="00DA73A3">
        <w:rPr>
          <w:sz w:val="28"/>
          <w:szCs w:val="28"/>
        </w:rPr>
        <w:t xml:space="preserve"> – эквивалентная масса растворенного вещества </w:t>
      </w:r>
    </w:p>
    <w:p w:rsidR="005D1C30" w:rsidRPr="00DA73A3" w:rsidRDefault="005D1C30" w:rsidP="0037162C">
      <w:pPr>
        <w:spacing w:line="276" w:lineRule="auto"/>
        <w:ind w:left="-284" w:right="283" w:firstLine="567"/>
        <w:jc w:val="both"/>
        <w:rPr>
          <w:sz w:val="28"/>
          <w:szCs w:val="28"/>
        </w:rPr>
      </w:pPr>
      <w:r w:rsidRPr="00DA73A3">
        <w:rPr>
          <w:b/>
          <w:sz w:val="28"/>
          <w:szCs w:val="28"/>
          <w:u w:val="single"/>
        </w:rPr>
        <w:t>Эквивалент химический</w:t>
      </w:r>
      <w:r w:rsidRPr="00DA73A3">
        <w:rPr>
          <w:sz w:val="28"/>
          <w:szCs w:val="28"/>
        </w:rPr>
        <w:t xml:space="preserve"> – реальная или условная частица вещества, которая в данной кислотно-основной реакции эквивалентна одному атому водорода или в данной кислотно-восстановительной реакции – одному электрону.</w:t>
      </w:r>
    </w:p>
    <w:p w:rsidR="005D1C30" w:rsidRPr="00DA73A3" w:rsidRDefault="005D1C30" w:rsidP="0037162C">
      <w:pPr>
        <w:spacing w:line="276" w:lineRule="auto"/>
        <w:ind w:left="-284" w:right="283" w:firstLine="567"/>
        <w:jc w:val="both"/>
        <w:rPr>
          <w:sz w:val="28"/>
          <w:szCs w:val="28"/>
        </w:rPr>
      </w:pPr>
    </w:p>
    <w:p w:rsidR="005D1C30" w:rsidRPr="00DA73A3" w:rsidRDefault="00917F20" w:rsidP="0037162C">
      <w:pPr>
        <w:spacing w:line="276" w:lineRule="auto"/>
        <w:ind w:left="-284" w:right="283" w:firstLine="567"/>
        <w:jc w:val="both"/>
        <w:rPr>
          <w:b/>
          <w:sz w:val="28"/>
          <w:szCs w:val="28"/>
        </w:rPr>
      </w:pPr>
      <m:oMathPara>
        <m:oMath>
          <m:sSub>
            <m:sSubPr>
              <m:ctrlPr>
                <w:rPr>
                  <w:rFonts w:ascii="Cambria Math" w:hAnsi="Cambria Math"/>
                  <w:i/>
                  <w:sz w:val="28"/>
                  <w:szCs w:val="28"/>
                </w:rPr>
              </m:ctrlPr>
            </m:sSubPr>
            <m:e>
              <m:r>
                <w:rPr>
                  <w:sz w:val="28"/>
                  <w:szCs w:val="28"/>
                </w:rPr>
                <m:t>Э</m:t>
              </m:r>
            </m:e>
            <m:sub>
              <m:r>
                <w:rPr>
                  <w:sz w:val="28"/>
                  <w:szCs w:val="28"/>
                </w:rPr>
                <m:t>кислоты</m:t>
              </m:r>
            </m:sub>
          </m:sSub>
          <m:r>
            <w:rPr>
              <w:rFonts w:ascii="Cambria Math"/>
              <w:sz w:val="28"/>
              <w:szCs w:val="28"/>
            </w:rPr>
            <m:t>=</m:t>
          </m:r>
          <m:f>
            <m:fPr>
              <m:ctrlPr>
                <w:rPr>
                  <w:rFonts w:ascii="Cambria Math" w:hAnsi="Cambria Math"/>
                  <w:i/>
                  <w:sz w:val="28"/>
                  <w:szCs w:val="28"/>
                </w:rPr>
              </m:ctrlPr>
            </m:fPr>
            <m:num>
              <m:r>
                <w:rPr>
                  <w:sz w:val="28"/>
                  <w:szCs w:val="28"/>
                </w:rPr>
                <m:t>молекулярная</m:t>
              </m:r>
              <m:r>
                <w:rPr>
                  <w:rFonts w:ascii="Cambria Math"/>
                  <w:sz w:val="28"/>
                  <w:szCs w:val="28"/>
                </w:rPr>
                <m:t xml:space="preserve"> </m:t>
              </m:r>
              <m:r>
                <w:rPr>
                  <w:sz w:val="28"/>
                  <w:szCs w:val="28"/>
                </w:rPr>
                <m:t>масса</m:t>
              </m:r>
              <m:r>
                <w:rPr>
                  <w:rFonts w:ascii="Cambria Math"/>
                  <w:sz w:val="28"/>
                  <w:szCs w:val="28"/>
                </w:rPr>
                <m:t xml:space="preserve"> </m:t>
              </m:r>
              <m:r>
                <w:rPr>
                  <w:sz w:val="28"/>
                  <w:szCs w:val="28"/>
                </w:rPr>
                <m:t>кислоты</m:t>
              </m:r>
            </m:num>
            <m:den>
              <m:r>
                <w:rPr>
                  <w:sz w:val="28"/>
                  <w:szCs w:val="28"/>
                </w:rPr>
                <m:t>количество</m:t>
              </m:r>
              <m:r>
                <w:rPr>
                  <w:rFonts w:ascii="Cambria Math"/>
                  <w:sz w:val="28"/>
                  <w:szCs w:val="28"/>
                </w:rPr>
                <m:t xml:space="preserve"> </m:t>
              </m:r>
              <m:r>
                <w:rPr>
                  <w:sz w:val="28"/>
                  <w:szCs w:val="28"/>
                </w:rPr>
                <m:t>атомов</m:t>
              </m:r>
              <m:r>
                <w:rPr>
                  <w:rFonts w:ascii="Cambria Math"/>
                  <w:sz w:val="28"/>
                  <w:szCs w:val="28"/>
                </w:rPr>
                <m:t xml:space="preserve"> </m:t>
              </m:r>
              <m:r>
                <w:rPr>
                  <w:sz w:val="28"/>
                  <w:szCs w:val="28"/>
                </w:rPr>
                <m:t>водорода</m:t>
              </m:r>
            </m:den>
          </m:f>
        </m:oMath>
      </m:oMathPara>
    </w:p>
    <w:p w:rsidR="005D1C30" w:rsidRPr="00DA73A3" w:rsidRDefault="005D1C30" w:rsidP="0037162C">
      <w:pPr>
        <w:spacing w:line="276" w:lineRule="auto"/>
        <w:ind w:left="-284" w:right="283" w:firstLine="567"/>
        <w:jc w:val="both"/>
        <w:rPr>
          <w:b/>
          <w:sz w:val="28"/>
          <w:szCs w:val="28"/>
        </w:rPr>
      </w:pPr>
    </w:p>
    <w:p w:rsidR="005D1C30" w:rsidRPr="00DA73A3" w:rsidRDefault="00917F20" w:rsidP="0037162C">
      <w:pPr>
        <w:spacing w:line="276" w:lineRule="auto"/>
        <w:ind w:left="-284" w:right="283" w:firstLine="567"/>
        <w:jc w:val="both"/>
        <w:rPr>
          <w:sz w:val="28"/>
          <w:szCs w:val="28"/>
        </w:rPr>
      </w:pPr>
      <m:oMathPara>
        <m:oMath>
          <m:sSub>
            <m:sSubPr>
              <m:ctrlPr>
                <w:rPr>
                  <w:rFonts w:ascii="Cambria Math" w:hAnsi="Cambria Math"/>
                  <w:i/>
                  <w:sz w:val="28"/>
                  <w:szCs w:val="28"/>
                </w:rPr>
              </m:ctrlPr>
            </m:sSubPr>
            <m:e>
              <m:r>
                <w:rPr>
                  <w:sz w:val="28"/>
                  <w:szCs w:val="28"/>
                </w:rPr>
                <m:t>Э</m:t>
              </m:r>
            </m:e>
            <m:sub>
              <m:r>
                <w:rPr>
                  <w:sz w:val="28"/>
                  <w:szCs w:val="28"/>
                </w:rPr>
                <m:t>основания</m:t>
              </m:r>
            </m:sub>
          </m:sSub>
          <m:r>
            <w:rPr>
              <w:rFonts w:ascii="Cambria Math"/>
              <w:sz w:val="28"/>
              <w:szCs w:val="28"/>
            </w:rPr>
            <m:t>=</m:t>
          </m:r>
          <m:f>
            <m:fPr>
              <m:ctrlPr>
                <w:rPr>
                  <w:rFonts w:ascii="Cambria Math" w:hAnsi="Cambria Math"/>
                  <w:i/>
                  <w:sz w:val="28"/>
                  <w:szCs w:val="28"/>
                </w:rPr>
              </m:ctrlPr>
            </m:fPr>
            <m:num>
              <m:r>
                <w:rPr>
                  <w:sz w:val="28"/>
                  <w:szCs w:val="28"/>
                </w:rPr>
                <m:t>молекулярная</m:t>
              </m:r>
              <m:r>
                <w:rPr>
                  <w:rFonts w:ascii="Cambria Math"/>
                  <w:sz w:val="28"/>
                  <w:szCs w:val="28"/>
                </w:rPr>
                <m:t xml:space="preserve"> </m:t>
              </m:r>
              <m:r>
                <w:rPr>
                  <w:sz w:val="28"/>
                  <w:szCs w:val="28"/>
                </w:rPr>
                <m:t>масса</m:t>
              </m:r>
              <m:r>
                <w:rPr>
                  <w:rFonts w:ascii="Cambria Math"/>
                  <w:sz w:val="28"/>
                  <w:szCs w:val="28"/>
                </w:rPr>
                <m:t xml:space="preserve"> </m:t>
              </m:r>
              <m:r>
                <w:rPr>
                  <w:sz w:val="28"/>
                  <w:szCs w:val="28"/>
                </w:rPr>
                <m:t>основания</m:t>
              </m:r>
            </m:num>
            <m:den>
              <m:r>
                <w:rPr>
                  <w:sz w:val="28"/>
                  <w:szCs w:val="28"/>
                </w:rPr>
                <m:t>количество</m:t>
              </m:r>
              <m:r>
                <w:rPr>
                  <w:rFonts w:ascii="Cambria Math"/>
                  <w:sz w:val="28"/>
                  <w:szCs w:val="28"/>
                </w:rPr>
                <m:t xml:space="preserve"> </m:t>
              </m:r>
              <m:r>
                <w:rPr>
                  <w:sz w:val="28"/>
                  <w:szCs w:val="28"/>
                </w:rPr>
                <m:t>ОН-групп</m:t>
              </m:r>
            </m:den>
          </m:f>
        </m:oMath>
      </m:oMathPara>
    </w:p>
    <w:p w:rsidR="005D1C30" w:rsidRPr="00DA73A3" w:rsidRDefault="005D1C30" w:rsidP="0037162C">
      <w:pPr>
        <w:spacing w:line="276" w:lineRule="auto"/>
        <w:ind w:left="-284" w:right="283" w:firstLine="567"/>
        <w:jc w:val="both"/>
        <w:rPr>
          <w:b/>
          <w:sz w:val="28"/>
          <w:szCs w:val="28"/>
        </w:rPr>
      </w:pPr>
    </w:p>
    <w:p w:rsidR="005D1C30" w:rsidRPr="00DA73A3" w:rsidRDefault="00917F20" w:rsidP="0037162C">
      <w:pPr>
        <w:spacing w:line="276" w:lineRule="auto"/>
        <w:ind w:left="-284" w:right="283" w:firstLine="567"/>
        <w:jc w:val="both"/>
        <w:rPr>
          <w:sz w:val="28"/>
          <w:szCs w:val="28"/>
        </w:rPr>
      </w:pPr>
      <m:oMathPara>
        <m:oMath>
          <m:sSub>
            <m:sSubPr>
              <m:ctrlPr>
                <w:rPr>
                  <w:rFonts w:ascii="Cambria Math" w:hAnsi="Cambria Math"/>
                  <w:i/>
                  <w:sz w:val="28"/>
                  <w:szCs w:val="28"/>
                </w:rPr>
              </m:ctrlPr>
            </m:sSubPr>
            <m:e>
              <m:r>
                <w:rPr>
                  <w:sz w:val="28"/>
                  <w:szCs w:val="28"/>
                </w:rPr>
                <m:t>Э</m:t>
              </m:r>
            </m:e>
            <m:sub>
              <m:r>
                <w:rPr>
                  <w:sz w:val="28"/>
                  <w:szCs w:val="28"/>
                </w:rPr>
                <m:t>соли</m:t>
              </m:r>
            </m:sub>
          </m:sSub>
          <m:r>
            <w:rPr>
              <w:rFonts w:ascii="Cambria Math"/>
              <w:sz w:val="28"/>
              <w:szCs w:val="28"/>
            </w:rPr>
            <m:t>=</m:t>
          </m:r>
          <m:f>
            <m:fPr>
              <m:ctrlPr>
                <w:rPr>
                  <w:rFonts w:ascii="Cambria Math" w:hAnsi="Cambria Math"/>
                  <w:i/>
                  <w:sz w:val="28"/>
                  <w:szCs w:val="28"/>
                </w:rPr>
              </m:ctrlPr>
            </m:fPr>
            <m:num>
              <m:r>
                <w:rPr>
                  <w:sz w:val="28"/>
                  <w:szCs w:val="28"/>
                </w:rPr>
                <m:t>молекулярная</m:t>
              </m:r>
              <m:r>
                <w:rPr>
                  <w:rFonts w:ascii="Cambria Math"/>
                  <w:sz w:val="28"/>
                  <w:szCs w:val="28"/>
                </w:rPr>
                <m:t xml:space="preserve"> </m:t>
              </m:r>
              <m:r>
                <w:rPr>
                  <w:sz w:val="28"/>
                  <w:szCs w:val="28"/>
                </w:rPr>
                <m:t>масса</m:t>
              </m:r>
              <m:r>
                <w:rPr>
                  <w:rFonts w:ascii="Cambria Math"/>
                  <w:sz w:val="28"/>
                  <w:szCs w:val="28"/>
                </w:rPr>
                <m:t xml:space="preserve"> </m:t>
              </m:r>
              <m:r>
                <w:rPr>
                  <w:sz w:val="28"/>
                  <w:szCs w:val="28"/>
                </w:rPr>
                <m:t>соли</m:t>
              </m:r>
            </m:num>
            <m:den>
              <m:r>
                <w:rPr>
                  <w:sz w:val="28"/>
                  <w:szCs w:val="28"/>
                </w:rPr>
                <m:t>валентность</m:t>
              </m:r>
              <m:r>
                <w:rPr>
                  <w:rFonts w:ascii="Cambria Math"/>
                  <w:sz w:val="28"/>
                  <w:szCs w:val="28"/>
                </w:rPr>
                <m:t xml:space="preserve"> </m:t>
              </m:r>
              <m:r>
                <w:rPr>
                  <w:sz w:val="28"/>
                  <w:szCs w:val="28"/>
                </w:rPr>
                <m:t>металла•ЧАМ</m:t>
              </m:r>
            </m:den>
          </m:f>
        </m:oMath>
      </m:oMathPara>
    </w:p>
    <w:p w:rsidR="005D1C30" w:rsidRPr="00DA73A3" w:rsidRDefault="005D1C30" w:rsidP="0037162C">
      <w:pPr>
        <w:spacing w:line="276" w:lineRule="auto"/>
        <w:ind w:left="-284" w:right="283" w:firstLine="567"/>
        <w:jc w:val="both"/>
        <w:rPr>
          <w:b/>
          <w:sz w:val="28"/>
          <w:szCs w:val="28"/>
        </w:rPr>
      </w:pPr>
    </w:p>
    <w:p w:rsidR="005D1C30" w:rsidRPr="00DA73A3" w:rsidRDefault="005D1C30" w:rsidP="0037162C">
      <w:pPr>
        <w:spacing w:line="276" w:lineRule="auto"/>
        <w:ind w:left="-284" w:right="283" w:firstLine="567"/>
        <w:jc w:val="both"/>
        <w:rPr>
          <w:sz w:val="28"/>
          <w:szCs w:val="28"/>
        </w:rPr>
      </w:pPr>
      <w:r w:rsidRPr="00DA73A3">
        <w:rPr>
          <w:b/>
          <w:sz w:val="28"/>
          <w:szCs w:val="28"/>
        </w:rPr>
        <w:t xml:space="preserve"> </w:t>
      </w:r>
      <w:r w:rsidRPr="00DA73A3">
        <w:rPr>
          <w:sz w:val="28"/>
          <w:szCs w:val="28"/>
        </w:rPr>
        <w:t>где Ч.А.М. – число атомов металла в молекуле соли</w:t>
      </w:r>
    </w:p>
    <w:p w:rsidR="007F659A" w:rsidRPr="00DA73A3" w:rsidRDefault="007F659A" w:rsidP="0037162C">
      <w:pPr>
        <w:autoSpaceDE w:val="0"/>
        <w:autoSpaceDN w:val="0"/>
        <w:adjustRightInd w:val="0"/>
        <w:spacing w:line="276" w:lineRule="auto"/>
        <w:ind w:left="-284" w:right="283" w:firstLine="567"/>
        <w:jc w:val="both"/>
        <w:rPr>
          <w:rFonts w:eastAsia="TimesNewRomanPSMT"/>
          <w:b/>
          <w:sz w:val="28"/>
          <w:szCs w:val="28"/>
        </w:rPr>
      </w:pPr>
    </w:p>
    <w:p w:rsidR="00E411B7" w:rsidRPr="00A264BC" w:rsidRDefault="00A264BC" w:rsidP="0037162C">
      <w:pPr>
        <w:autoSpaceDE w:val="0"/>
        <w:autoSpaceDN w:val="0"/>
        <w:adjustRightInd w:val="0"/>
        <w:spacing w:line="276" w:lineRule="auto"/>
        <w:ind w:left="-284" w:right="283"/>
        <w:jc w:val="center"/>
        <w:rPr>
          <w:rFonts w:eastAsia="TimesNewRomanPSMT"/>
          <w:b/>
          <w:sz w:val="28"/>
          <w:szCs w:val="28"/>
        </w:rPr>
      </w:pPr>
      <w:r>
        <w:rPr>
          <w:rFonts w:eastAsia="TimesNewRomanPSMT"/>
          <w:b/>
          <w:sz w:val="28"/>
          <w:szCs w:val="28"/>
        </w:rPr>
        <w:t>4.7.</w:t>
      </w:r>
      <w:r w:rsidR="00E411B7" w:rsidRPr="00A264BC">
        <w:rPr>
          <w:rFonts w:eastAsia="TimesNewRomanPSMT"/>
          <w:b/>
          <w:sz w:val="28"/>
          <w:szCs w:val="28"/>
        </w:rPr>
        <w:t xml:space="preserve">Окислительно-восстановительное титрование </w:t>
      </w:r>
      <w:proofErr w:type="spellStart"/>
      <w:proofErr w:type="gramStart"/>
      <w:r w:rsidR="00E411B7" w:rsidRPr="00A264BC">
        <w:rPr>
          <w:rFonts w:eastAsia="TimesNewRomanPSMT"/>
          <w:b/>
          <w:sz w:val="28"/>
          <w:szCs w:val="28"/>
        </w:rPr>
        <w:t>титрование</w:t>
      </w:r>
      <w:proofErr w:type="spellEnd"/>
      <w:proofErr w:type="gramEnd"/>
      <w:r w:rsidR="00E411B7" w:rsidRPr="00A264BC">
        <w:rPr>
          <w:rFonts w:eastAsia="TimesNewRomanPSMT"/>
          <w:b/>
          <w:sz w:val="28"/>
          <w:szCs w:val="28"/>
        </w:rPr>
        <w:t>.</w:t>
      </w:r>
    </w:p>
    <w:p w:rsidR="00E411B7" w:rsidRPr="00DA73A3" w:rsidRDefault="00E411B7" w:rsidP="0037162C">
      <w:pPr>
        <w:spacing w:before="100" w:beforeAutospacing="1" w:after="100" w:afterAutospacing="1" w:line="276" w:lineRule="auto"/>
        <w:ind w:left="-284" w:right="283" w:firstLine="567"/>
        <w:jc w:val="center"/>
        <w:rPr>
          <w:rFonts w:eastAsia="Times New Roman"/>
          <w:sz w:val="28"/>
          <w:szCs w:val="28"/>
          <w:lang w:eastAsia="ru-RU"/>
        </w:rPr>
      </w:pPr>
      <w:r w:rsidRPr="00DA73A3">
        <w:rPr>
          <w:rFonts w:eastAsia="TimesNewRomanPSMT"/>
          <w:b/>
          <w:sz w:val="28"/>
          <w:szCs w:val="28"/>
        </w:rPr>
        <w:t>Общая характеристика и возможность метода</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Окислительно-восстановительное титрование основано на реакциях окисления-восстановления. Для количественного анализа подходят те реакции, которые: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 а) протекают до конца;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 б) проходят быстро;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 в) образуют продукты определенного состава;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 г) позволяют надежно фиксировать точку эквивалентности;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д) не дают побочных реакций.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Методы окислительно-восстановительного титрования называются по типу применяемого </w:t>
      </w:r>
      <w:proofErr w:type="spellStart"/>
      <w:r w:rsidRPr="00DA73A3">
        <w:rPr>
          <w:rFonts w:eastAsia="Times New Roman"/>
          <w:sz w:val="28"/>
          <w:szCs w:val="28"/>
          <w:lang w:eastAsia="ru-RU"/>
        </w:rPr>
        <w:t>титранта</w:t>
      </w:r>
      <w:proofErr w:type="spellEnd"/>
      <w:r w:rsidRPr="00DA73A3">
        <w:rPr>
          <w:rFonts w:eastAsia="Times New Roman"/>
          <w:sz w:val="28"/>
          <w:szCs w:val="28"/>
          <w:lang w:eastAsia="ru-RU"/>
        </w:rPr>
        <w:t>. Наиболее широкое применение получили следующие виды окислительно-восста</w:t>
      </w:r>
      <w:r w:rsidRPr="00DA73A3">
        <w:rPr>
          <w:rFonts w:eastAsia="Times New Roman"/>
          <w:sz w:val="28"/>
          <w:szCs w:val="28"/>
          <w:lang w:eastAsia="ru-RU"/>
        </w:rPr>
        <w:softHyphen/>
        <w:t xml:space="preserve">новительного титрования: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 </w:t>
      </w:r>
      <w:proofErr w:type="spellStart"/>
      <w:r w:rsidRPr="00DA73A3">
        <w:rPr>
          <w:rFonts w:eastAsia="Times New Roman"/>
          <w:sz w:val="28"/>
          <w:szCs w:val="28"/>
          <w:lang w:eastAsia="ru-RU"/>
        </w:rPr>
        <w:t>перманганатометрия</w:t>
      </w:r>
      <w:proofErr w:type="spellEnd"/>
      <w:r w:rsidRPr="00DA73A3">
        <w:rPr>
          <w:rFonts w:eastAsia="Times New Roman"/>
          <w:sz w:val="28"/>
          <w:szCs w:val="28"/>
          <w:lang w:eastAsia="ru-RU"/>
        </w:rPr>
        <w:t xml:space="preserve"> — </w:t>
      </w:r>
      <w:proofErr w:type="spellStart"/>
      <w:r w:rsidRPr="00DA73A3">
        <w:rPr>
          <w:rFonts w:eastAsia="Times New Roman"/>
          <w:sz w:val="28"/>
          <w:szCs w:val="28"/>
          <w:lang w:eastAsia="ru-RU"/>
        </w:rPr>
        <w:t>титрант</w:t>
      </w:r>
      <w:proofErr w:type="spellEnd"/>
      <w:r w:rsidRPr="00DA73A3">
        <w:rPr>
          <w:rFonts w:eastAsia="Times New Roman"/>
          <w:sz w:val="28"/>
          <w:szCs w:val="28"/>
          <w:lang w:eastAsia="ru-RU"/>
        </w:rPr>
        <w:t xml:space="preserve"> раствор KMnO</w:t>
      </w:r>
      <w:r w:rsidRPr="00DA73A3">
        <w:rPr>
          <w:rFonts w:eastAsia="Times New Roman"/>
          <w:sz w:val="28"/>
          <w:szCs w:val="28"/>
          <w:vertAlign w:val="subscript"/>
          <w:lang w:eastAsia="ru-RU"/>
        </w:rPr>
        <w:t>4</w:t>
      </w:r>
      <w:r w:rsidRPr="00DA73A3">
        <w:rPr>
          <w:rFonts w:eastAsia="Times New Roman"/>
          <w:sz w:val="28"/>
          <w:szCs w:val="28"/>
          <w:lang w:eastAsia="ru-RU"/>
        </w:rPr>
        <w:t xml:space="preserve">;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 </w:t>
      </w:r>
      <w:proofErr w:type="spellStart"/>
      <w:r w:rsidRPr="00DA73A3">
        <w:rPr>
          <w:rFonts w:eastAsia="Times New Roman"/>
          <w:sz w:val="28"/>
          <w:szCs w:val="28"/>
          <w:lang w:eastAsia="ru-RU"/>
        </w:rPr>
        <w:t>йодометрия</w:t>
      </w:r>
      <w:proofErr w:type="spellEnd"/>
      <w:r w:rsidRPr="00DA73A3">
        <w:rPr>
          <w:rFonts w:eastAsia="Times New Roman"/>
          <w:sz w:val="28"/>
          <w:szCs w:val="28"/>
          <w:lang w:eastAsia="ru-RU"/>
        </w:rPr>
        <w:t xml:space="preserve"> — </w:t>
      </w:r>
      <w:proofErr w:type="spellStart"/>
      <w:r w:rsidRPr="00DA73A3">
        <w:rPr>
          <w:rFonts w:eastAsia="Times New Roman"/>
          <w:sz w:val="28"/>
          <w:szCs w:val="28"/>
          <w:lang w:eastAsia="ru-RU"/>
        </w:rPr>
        <w:t>титранты</w:t>
      </w:r>
      <w:proofErr w:type="spellEnd"/>
      <w:r w:rsidRPr="00DA73A3">
        <w:rPr>
          <w:rFonts w:eastAsia="Times New Roman"/>
          <w:sz w:val="28"/>
          <w:szCs w:val="28"/>
          <w:lang w:eastAsia="ru-RU"/>
        </w:rPr>
        <w:t xml:space="preserve"> растворы I</w:t>
      </w:r>
      <w:r w:rsidRPr="00DA73A3">
        <w:rPr>
          <w:rFonts w:eastAsia="Times New Roman"/>
          <w:sz w:val="28"/>
          <w:szCs w:val="28"/>
          <w:vertAlign w:val="subscript"/>
          <w:lang w:eastAsia="ru-RU"/>
        </w:rPr>
        <w:t>2</w:t>
      </w:r>
      <w:r w:rsidRPr="00DA73A3">
        <w:rPr>
          <w:rFonts w:eastAsia="Times New Roman"/>
          <w:sz w:val="28"/>
          <w:szCs w:val="28"/>
          <w:lang w:eastAsia="ru-RU"/>
        </w:rPr>
        <w:t xml:space="preserve"> и Na</w:t>
      </w:r>
      <w:r w:rsidRPr="00DA73A3">
        <w:rPr>
          <w:rFonts w:eastAsia="Times New Roman"/>
          <w:sz w:val="28"/>
          <w:szCs w:val="28"/>
          <w:vertAlign w:val="subscript"/>
          <w:lang w:eastAsia="ru-RU"/>
        </w:rPr>
        <w:t>2</w:t>
      </w:r>
      <w:r w:rsidRPr="00DA73A3">
        <w:rPr>
          <w:rFonts w:eastAsia="Times New Roman"/>
          <w:sz w:val="28"/>
          <w:szCs w:val="28"/>
          <w:lang w:eastAsia="ru-RU"/>
        </w:rPr>
        <w:t>S</w:t>
      </w:r>
      <w:r w:rsidRPr="00DA73A3">
        <w:rPr>
          <w:rFonts w:eastAsia="Times New Roman"/>
          <w:sz w:val="28"/>
          <w:szCs w:val="28"/>
          <w:vertAlign w:val="subscript"/>
          <w:lang w:eastAsia="ru-RU"/>
        </w:rPr>
        <w:t>2</w:t>
      </w:r>
      <w:r w:rsidRPr="00DA73A3">
        <w:rPr>
          <w:rFonts w:eastAsia="Times New Roman"/>
          <w:sz w:val="28"/>
          <w:szCs w:val="28"/>
          <w:lang w:eastAsia="ru-RU"/>
        </w:rPr>
        <w:t>O</w:t>
      </w:r>
      <w:r w:rsidRPr="00DA73A3">
        <w:rPr>
          <w:rFonts w:eastAsia="Times New Roman"/>
          <w:sz w:val="28"/>
          <w:szCs w:val="28"/>
          <w:vertAlign w:val="subscript"/>
          <w:lang w:eastAsia="ru-RU"/>
        </w:rPr>
        <w:t>3</w:t>
      </w:r>
      <w:r w:rsidRPr="00DA73A3">
        <w:rPr>
          <w:rFonts w:eastAsia="Times New Roman"/>
          <w:sz w:val="28"/>
          <w:szCs w:val="28"/>
          <w:lang w:eastAsia="ru-RU"/>
        </w:rPr>
        <w:t xml:space="preserve">;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 </w:t>
      </w:r>
      <w:proofErr w:type="spellStart"/>
      <w:r w:rsidRPr="00DA73A3">
        <w:rPr>
          <w:rFonts w:eastAsia="Times New Roman"/>
          <w:sz w:val="28"/>
          <w:szCs w:val="28"/>
          <w:lang w:eastAsia="ru-RU"/>
        </w:rPr>
        <w:t>дихроматометрия</w:t>
      </w:r>
      <w:proofErr w:type="spellEnd"/>
      <w:r w:rsidRPr="00DA73A3">
        <w:rPr>
          <w:rFonts w:eastAsia="Times New Roman"/>
          <w:sz w:val="28"/>
          <w:szCs w:val="28"/>
          <w:lang w:eastAsia="ru-RU"/>
        </w:rPr>
        <w:t xml:space="preserve"> — </w:t>
      </w:r>
      <w:proofErr w:type="spellStart"/>
      <w:r w:rsidRPr="00DA73A3">
        <w:rPr>
          <w:rFonts w:eastAsia="Times New Roman"/>
          <w:sz w:val="28"/>
          <w:szCs w:val="28"/>
          <w:lang w:eastAsia="ru-RU"/>
        </w:rPr>
        <w:t>титрант</w:t>
      </w:r>
      <w:proofErr w:type="spellEnd"/>
      <w:r w:rsidRPr="00DA73A3">
        <w:rPr>
          <w:rFonts w:eastAsia="Times New Roman"/>
          <w:sz w:val="28"/>
          <w:szCs w:val="28"/>
          <w:lang w:eastAsia="ru-RU"/>
        </w:rPr>
        <w:t xml:space="preserve"> раствор K</w:t>
      </w:r>
      <w:r w:rsidRPr="00DA73A3">
        <w:rPr>
          <w:rFonts w:eastAsia="Times New Roman"/>
          <w:sz w:val="28"/>
          <w:szCs w:val="28"/>
          <w:vertAlign w:val="subscript"/>
          <w:lang w:eastAsia="ru-RU"/>
        </w:rPr>
        <w:t>2</w:t>
      </w:r>
      <w:r w:rsidRPr="00DA73A3">
        <w:rPr>
          <w:rFonts w:eastAsia="Times New Roman"/>
          <w:sz w:val="28"/>
          <w:szCs w:val="28"/>
          <w:lang w:eastAsia="ru-RU"/>
        </w:rPr>
        <w:t>CrO</w:t>
      </w:r>
      <w:r w:rsidRPr="00DA73A3">
        <w:rPr>
          <w:rFonts w:eastAsia="Times New Roman"/>
          <w:sz w:val="28"/>
          <w:szCs w:val="28"/>
          <w:vertAlign w:val="subscript"/>
          <w:lang w:eastAsia="ru-RU"/>
        </w:rPr>
        <w:t>7</w:t>
      </w:r>
      <w:r w:rsidRPr="00DA73A3">
        <w:rPr>
          <w:rFonts w:eastAsia="Times New Roman"/>
          <w:sz w:val="28"/>
          <w:szCs w:val="28"/>
          <w:lang w:eastAsia="ru-RU"/>
        </w:rPr>
        <w:t xml:space="preserve">;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и др. </w:t>
      </w:r>
    </w:p>
    <w:p w:rsidR="00D441C1" w:rsidRDefault="00D441C1" w:rsidP="0037162C">
      <w:pPr>
        <w:spacing w:before="100" w:beforeAutospacing="1" w:after="100" w:afterAutospacing="1" w:line="276" w:lineRule="auto"/>
        <w:ind w:left="-284" w:right="283" w:firstLine="567"/>
        <w:jc w:val="both"/>
        <w:outlineLvl w:val="1"/>
        <w:rPr>
          <w:rFonts w:eastAsia="Times New Roman"/>
          <w:b/>
          <w:bCs/>
          <w:i/>
          <w:sz w:val="28"/>
          <w:szCs w:val="28"/>
          <w:lang w:eastAsia="ru-RU"/>
        </w:rPr>
      </w:pPr>
      <w:bookmarkStart w:id="0" w:name="_Toc506795389"/>
    </w:p>
    <w:p w:rsidR="00E411B7" w:rsidRPr="00DA73A3" w:rsidRDefault="007F659A" w:rsidP="0037162C">
      <w:pPr>
        <w:spacing w:before="100" w:beforeAutospacing="1" w:after="100" w:afterAutospacing="1" w:line="276" w:lineRule="auto"/>
        <w:ind w:left="-284" w:right="283" w:firstLine="567"/>
        <w:jc w:val="both"/>
        <w:outlineLvl w:val="1"/>
        <w:rPr>
          <w:rFonts w:eastAsia="Times New Roman"/>
          <w:b/>
          <w:bCs/>
          <w:i/>
          <w:sz w:val="28"/>
          <w:szCs w:val="28"/>
          <w:lang w:eastAsia="ru-RU"/>
        </w:rPr>
      </w:pPr>
      <w:proofErr w:type="spellStart"/>
      <w:r w:rsidRPr="00DA73A3">
        <w:rPr>
          <w:rFonts w:eastAsia="Times New Roman"/>
          <w:b/>
          <w:bCs/>
          <w:i/>
          <w:sz w:val="28"/>
          <w:szCs w:val="28"/>
          <w:lang w:eastAsia="ru-RU"/>
        </w:rPr>
        <w:lastRenderedPageBreak/>
        <w:t>Перманганатометрия</w:t>
      </w:r>
      <w:proofErr w:type="spellEnd"/>
      <w:r w:rsidR="0071161A" w:rsidRPr="00DA73A3">
        <w:rPr>
          <w:rFonts w:eastAsia="Times New Roman"/>
          <w:b/>
          <w:bCs/>
          <w:i/>
          <w:sz w:val="28"/>
          <w:szCs w:val="28"/>
          <w:lang w:eastAsia="ru-RU"/>
        </w:rPr>
        <w:t xml:space="preserve">. </w:t>
      </w:r>
      <w:r w:rsidR="00E411B7" w:rsidRPr="00DA73A3">
        <w:rPr>
          <w:rFonts w:eastAsia="Times New Roman"/>
          <w:b/>
          <w:bCs/>
          <w:i/>
          <w:sz w:val="28"/>
          <w:szCs w:val="28"/>
          <w:lang w:eastAsia="ru-RU"/>
        </w:rPr>
        <w:t xml:space="preserve"> Общая характеристика метода</w:t>
      </w:r>
      <w:bookmarkEnd w:id="0"/>
    </w:p>
    <w:p w:rsidR="00E411B7" w:rsidRPr="00DA73A3" w:rsidRDefault="00E411B7" w:rsidP="0037162C">
      <w:pPr>
        <w:spacing w:before="100" w:beforeAutospacing="1" w:after="120" w:line="276" w:lineRule="auto"/>
        <w:ind w:left="-284" w:right="283" w:firstLine="567"/>
        <w:jc w:val="both"/>
        <w:rPr>
          <w:rFonts w:eastAsia="Times New Roman"/>
          <w:sz w:val="28"/>
          <w:szCs w:val="28"/>
          <w:lang w:eastAsia="ru-RU"/>
        </w:rPr>
      </w:pPr>
      <w:proofErr w:type="spellStart"/>
      <w:r w:rsidRPr="00DA73A3">
        <w:rPr>
          <w:rFonts w:eastAsia="Times New Roman"/>
          <w:sz w:val="28"/>
          <w:szCs w:val="28"/>
          <w:lang w:eastAsia="ru-RU"/>
        </w:rPr>
        <w:t>Перманганатометрическое</w:t>
      </w:r>
      <w:proofErr w:type="spellEnd"/>
      <w:r w:rsidRPr="00DA73A3">
        <w:rPr>
          <w:rFonts w:eastAsia="Times New Roman"/>
          <w:sz w:val="28"/>
          <w:szCs w:val="28"/>
          <w:lang w:eastAsia="ru-RU"/>
        </w:rPr>
        <w:t xml:space="preserve"> титрование основано на реакциях окисления восстановителей ионом перманганата чаще всего</w:t>
      </w:r>
      <w:r w:rsidRPr="00DA73A3">
        <w:rPr>
          <w:rFonts w:eastAsia="Times New Roman"/>
          <w:sz w:val="28"/>
          <w:szCs w:val="28"/>
          <w:lang w:eastAsia="ru-RU"/>
        </w:rPr>
        <w:br/>
        <w:t>в кислой среде в присутствии серной кислоты. Восстановление MnO</w:t>
      </w:r>
      <w:r w:rsidRPr="00DA73A3">
        <w:rPr>
          <w:rFonts w:eastAsia="Times New Roman"/>
          <w:sz w:val="28"/>
          <w:szCs w:val="28"/>
          <w:vertAlign w:val="subscript"/>
          <w:lang w:eastAsia="ru-RU"/>
        </w:rPr>
        <w:t>4</w:t>
      </w:r>
      <w:r w:rsidRPr="00DA73A3">
        <w:rPr>
          <w:rFonts w:eastAsia="Times New Roman"/>
          <w:sz w:val="28"/>
          <w:szCs w:val="28"/>
          <w:vertAlign w:val="superscript"/>
          <w:lang w:eastAsia="ru-RU"/>
        </w:rPr>
        <w:t>–</w:t>
      </w:r>
      <w:r w:rsidRPr="00DA73A3">
        <w:rPr>
          <w:rFonts w:eastAsia="Times New Roman"/>
          <w:sz w:val="28"/>
          <w:szCs w:val="28"/>
          <w:lang w:eastAsia="ru-RU"/>
        </w:rPr>
        <w:t xml:space="preserve"> до Mn</w:t>
      </w:r>
      <w:r w:rsidRPr="00DA73A3">
        <w:rPr>
          <w:rFonts w:eastAsia="Times New Roman"/>
          <w:sz w:val="28"/>
          <w:szCs w:val="28"/>
          <w:vertAlign w:val="superscript"/>
          <w:lang w:eastAsia="ru-RU"/>
        </w:rPr>
        <w:t>2+</w:t>
      </w:r>
      <w:r w:rsidRPr="00DA73A3">
        <w:rPr>
          <w:rFonts w:eastAsia="Times New Roman"/>
          <w:sz w:val="28"/>
          <w:szCs w:val="28"/>
          <w:lang w:eastAsia="ru-RU"/>
        </w:rPr>
        <w:t xml:space="preserve"> протекает с присоединением пяти электронов по реакции: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proofErr w:type="spellStart"/>
      <w:r w:rsidRPr="00DA73A3">
        <w:rPr>
          <w:rFonts w:eastAsia="Times New Roman"/>
          <w:sz w:val="28"/>
          <w:szCs w:val="28"/>
          <w:lang w:val="en-US" w:eastAsia="ru-RU"/>
        </w:rPr>
        <w:t>MnO</w:t>
      </w:r>
      <w:proofErr w:type="spellEnd"/>
      <w:r w:rsidRPr="00DA73A3">
        <w:rPr>
          <w:rFonts w:eastAsia="Times New Roman"/>
          <w:sz w:val="28"/>
          <w:szCs w:val="28"/>
          <w:vertAlign w:val="subscript"/>
          <w:lang w:eastAsia="ru-RU"/>
        </w:rPr>
        <w:t>4</w:t>
      </w:r>
      <w:r w:rsidRPr="00DA73A3">
        <w:rPr>
          <w:rFonts w:eastAsia="Times New Roman"/>
          <w:sz w:val="28"/>
          <w:szCs w:val="28"/>
          <w:vertAlign w:val="superscript"/>
          <w:lang w:eastAsia="ru-RU"/>
        </w:rPr>
        <w:t>–</w:t>
      </w:r>
      <w:r w:rsidRPr="00DA73A3">
        <w:rPr>
          <w:rFonts w:eastAsia="Times New Roman"/>
          <w:sz w:val="28"/>
          <w:szCs w:val="28"/>
          <w:lang w:eastAsia="ru-RU"/>
        </w:rPr>
        <w:t xml:space="preserve"> +8</w:t>
      </w:r>
      <w:r w:rsidRPr="00DA73A3">
        <w:rPr>
          <w:rFonts w:eastAsia="Times New Roman"/>
          <w:sz w:val="28"/>
          <w:szCs w:val="28"/>
          <w:lang w:val="en-US" w:eastAsia="ru-RU"/>
        </w:rPr>
        <w:t>H</w:t>
      </w:r>
      <w:r w:rsidRPr="00DA73A3">
        <w:rPr>
          <w:rFonts w:eastAsia="Times New Roman"/>
          <w:sz w:val="28"/>
          <w:szCs w:val="28"/>
          <w:vertAlign w:val="superscript"/>
          <w:lang w:eastAsia="ru-RU"/>
        </w:rPr>
        <w:t>+</w:t>
      </w:r>
      <w:r w:rsidRPr="00DA73A3">
        <w:rPr>
          <w:rFonts w:eastAsia="Times New Roman"/>
          <w:sz w:val="28"/>
          <w:szCs w:val="28"/>
          <w:lang w:eastAsia="ru-RU"/>
        </w:rPr>
        <w:t xml:space="preserve"> +5</w:t>
      </w:r>
      <w:r w:rsidRPr="00DA73A3">
        <w:rPr>
          <w:rFonts w:eastAsia="Times New Roman"/>
          <w:sz w:val="28"/>
          <w:szCs w:val="28"/>
          <w:lang w:val="en-US" w:eastAsia="ru-RU"/>
        </w:rPr>
        <w:t>e</w:t>
      </w:r>
      <w:r w:rsidRPr="00DA73A3">
        <w:rPr>
          <w:rFonts w:eastAsia="Times New Roman"/>
          <w:sz w:val="28"/>
          <w:szCs w:val="28"/>
          <w:lang w:eastAsia="ru-RU"/>
        </w:rPr>
        <w:t xml:space="preserve"> </w:t>
      </w:r>
      <w:r w:rsidR="00B458C0">
        <w:rPr>
          <w:rFonts w:eastAsia="Times New Roman"/>
          <w:sz w:val="28"/>
          <w:szCs w:val="28"/>
          <w:lang w:eastAsia="ru-RU"/>
        </w:rPr>
        <w:t>→</w:t>
      </w:r>
      <w:proofErr w:type="spellStart"/>
      <w:r w:rsidRPr="00DA73A3">
        <w:rPr>
          <w:rFonts w:eastAsia="Times New Roman"/>
          <w:sz w:val="28"/>
          <w:szCs w:val="28"/>
          <w:lang w:val="en-US" w:eastAsia="ru-RU"/>
        </w:rPr>
        <w:t>Mn</w:t>
      </w:r>
      <w:proofErr w:type="spellEnd"/>
      <w:r w:rsidRPr="00DA73A3">
        <w:rPr>
          <w:rFonts w:eastAsia="Times New Roman"/>
          <w:sz w:val="28"/>
          <w:szCs w:val="28"/>
          <w:vertAlign w:val="superscript"/>
          <w:lang w:eastAsia="ru-RU"/>
        </w:rPr>
        <w:t>2+</w:t>
      </w:r>
      <w:r w:rsidRPr="00DA73A3">
        <w:rPr>
          <w:rFonts w:eastAsia="Times New Roman"/>
          <w:sz w:val="28"/>
          <w:szCs w:val="28"/>
          <w:lang w:eastAsia="ru-RU"/>
        </w:rPr>
        <w:t xml:space="preserve"> + 4</w:t>
      </w:r>
      <w:r w:rsidRPr="00DA73A3">
        <w:rPr>
          <w:rFonts w:eastAsia="Times New Roman"/>
          <w:sz w:val="28"/>
          <w:szCs w:val="28"/>
          <w:lang w:val="en-US" w:eastAsia="ru-RU"/>
        </w:rPr>
        <w:t>H</w:t>
      </w:r>
      <w:r w:rsidRPr="00DA73A3">
        <w:rPr>
          <w:rFonts w:eastAsia="Times New Roman"/>
          <w:sz w:val="28"/>
          <w:szCs w:val="28"/>
          <w:vertAlign w:val="subscript"/>
          <w:lang w:eastAsia="ru-RU"/>
        </w:rPr>
        <w:t>2</w:t>
      </w:r>
      <w:r w:rsidRPr="00DA73A3">
        <w:rPr>
          <w:rFonts w:eastAsia="Times New Roman"/>
          <w:sz w:val="28"/>
          <w:szCs w:val="28"/>
          <w:lang w:val="en-US" w:eastAsia="ru-RU"/>
        </w:rPr>
        <w:t>O</w:t>
      </w:r>
      <w:r w:rsidRPr="00DA73A3">
        <w:rPr>
          <w:rFonts w:eastAsia="Times New Roman"/>
          <w:sz w:val="28"/>
          <w:szCs w:val="28"/>
          <w:lang w:eastAsia="ru-RU"/>
        </w:rPr>
        <w:t xml:space="preserve">; </w:t>
      </w:r>
    </w:p>
    <w:p w:rsidR="00E411B7" w:rsidRPr="00DA73A3" w:rsidRDefault="00E411B7" w:rsidP="0037162C">
      <w:pPr>
        <w:spacing w:before="100" w:beforeAutospacing="1" w:after="120"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В нейтральной или слабо щелочной среде восстановление </w:t>
      </w:r>
      <w:proofErr w:type="gramStart"/>
      <w:r w:rsidRPr="00DA73A3">
        <w:rPr>
          <w:rFonts w:eastAsia="Times New Roman"/>
          <w:sz w:val="28"/>
          <w:szCs w:val="28"/>
          <w:lang w:eastAsia="ru-RU"/>
        </w:rPr>
        <w:t>перманганат-ионов</w:t>
      </w:r>
      <w:proofErr w:type="gramEnd"/>
      <w:r w:rsidRPr="00DA73A3">
        <w:rPr>
          <w:rFonts w:eastAsia="Times New Roman"/>
          <w:sz w:val="28"/>
          <w:szCs w:val="28"/>
          <w:lang w:eastAsia="ru-RU"/>
        </w:rPr>
        <w:t xml:space="preserve"> до МnO</w:t>
      </w:r>
      <w:r w:rsidRPr="00DA73A3">
        <w:rPr>
          <w:rFonts w:eastAsia="Times New Roman"/>
          <w:sz w:val="28"/>
          <w:szCs w:val="28"/>
          <w:vertAlign w:val="subscript"/>
          <w:lang w:eastAsia="ru-RU"/>
        </w:rPr>
        <w:t>2</w:t>
      </w:r>
      <w:r w:rsidRPr="00DA73A3">
        <w:rPr>
          <w:rFonts w:eastAsia="Times New Roman"/>
          <w:sz w:val="28"/>
          <w:szCs w:val="28"/>
          <w:lang w:eastAsia="ru-RU"/>
        </w:rPr>
        <w:t xml:space="preserve"> протекает по уравнению: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val="en-US" w:eastAsia="ru-RU"/>
        </w:rPr>
      </w:pPr>
      <w:r w:rsidRPr="00DA73A3">
        <w:rPr>
          <w:rFonts w:eastAsia="Times New Roman"/>
          <w:sz w:val="28"/>
          <w:szCs w:val="28"/>
          <w:lang w:val="en-US" w:eastAsia="ru-RU"/>
        </w:rPr>
        <w:t>MnO</w:t>
      </w:r>
      <w:r w:rsidRPr="00DA73A3">
        <w:rPr>
          <w:rFonts w:eastAsia="Times New Roman"/>
          <w:sz w:val="28"/>
          <w:szCs w:val="28"/>
          <w:vertAlign w:val="subscript"/>
          <w:lang w:val="en-US" w:eastAsia="ru-RU"/>
        </w:rPr>
        <w:t>4</w:t>
      </w:r>
      <w:r w:rsidRPr="00DA73A3">
        <w:rPr>
          <w:rFonts w:eastAsia="Times New Roman"/>
          <w:sz w:val="28"/>
          <w:szCs w:val="28"/>
          <w:vertAlign w:val="superscript"/>
          <w:lang w:val="en-US" w:eastAsia="ru-RU"/>
        </w:rPr>
        <w:t>–</w:t>
      </w:r>
      <w:r w:rsidRPr="00DA73A3">
        <w:rPr>
          <w:rFonts w:eastAsia="Times New Roman"/>
          <w:sz w:val="28"/>
          <w:szCs w:val="28"/>
          <w:lang w:val="en-US" w:eastAsia="ru-RU"/>
        </w:rPr>
        <w:t xml:space="preserve"> + 2H</w:t>
      </w:r>
      <w:r w:rsidRPr="00DA73A3">
        <w:rPr>
          <w:rFonts w:eastAsia="Times New Roman"/>
          <w:sz w:val="28"/>
          <w:szCs w:val="28"/>
          <w:vertAlign w:val="subscript"/>
          <w:lang w:val="en-US" w:eastAsia="ru-RU"/>
        </w:rPr>
        <w:t>2</w:t>
      </w:r>
      <w:r w:rsidRPr="00DA73A3">
        <w:rPr>
          <w:rFonts w:eastAsia="Times New Roman"/>
          <w:sz w:val="28"/>
          <w:szCs w:val="28"/>
          <w:lang w:val="en-US" w:eastAsia="ru-RU"/>
        </w:rPr>
        <w:t xml:space="preserve">O + 3e </w:t>
      </w:r>
      <w:r w:rsidR="00B458C0">
        <w:rPr>
          <w:rFonts w:eastAsia="Times New Roman"/>
          <w:sz w:val="28"/>
          <w:szCs w:val="28"/>
          <w:lang w:val="en-US" w:eastAsia="ru-RU"/>
        </w:rPr>
        <w:t>→</w:t>
      </w:r>
      <w:r w:rsidRPr="00DA73A3">
        <w:rPr>
          <w:rFonts w:eastAsia="Times New Roman"/>
          <w:sz w:val="28"/>
          <w:szCs w:val="28"/>
          <w:lang w:val="en-US" w:eastAsia="ru-RU"/>
        </w:rPr>
        <w:t>MnO</w:t>
      </w:r>
      <w:r w:rsidRPr="00DA73A3">
        <w:rPr>
          <w:rFonts w:eastAsia="Times New Roman"/>
          <w:sz w:val="28"/>
          <w:szCs w:val="28"/>
          <w:vertAlign w:val="subscript"/>
          <w:lang w:val="en-US" w:eastAsia="ru-RU"/>
        </w:rPr>
        <w:t>2</w:t>
      </w:r>
      <w:r w:rsidRPr="00DA73A3">
        <w:rPr>
          <w:rFonts w:eastAsia="Times New Roman"/>
          <w:sz w:val="28"/>
          <w:szCs w:val="28"/>
          <w:lang w:val="en-US" w:eastAsia="ru-RU"/>
        </w:rPr>
        <w:t xml:space="preserve"> + 4OH</w:t>
      </w:r>
      <w:r w:rsidRPr="00DA73A3">
        <w:rPr>
          <w:rFonts w:eastAsia="Times New Roman"/>
          <w:sz w:val="28"/>
          <w:szCs w:val="28"/>
          <w:vertAlign w:val="superscript"/>
          <w:lang w:val="en-US" w:eastAsia="ru-RU"/>
        </w:rPr>
        <w:t>–</w:t>
      </w:r>
      <w:r w:rsidRPr="00DA73A3">
        <w:rPr>
          <w:rFonts w:eastAsia="Times New Roman"/>
          <w:sz w:val="28"/>
          <w:szCs w:val="28"/>
          <w:lang w:val="en-US" w:eastAsia="ru-RU"/>
        </w:rPr>
        <w:t xml:space="preserve">;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В кислой среде молярная масса эквивалента: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pacing w:val="-4"/>
          <w:sz w:val="28"/>
          <w:szCs w:val="28"/>
          <w:lang w:eastAsia="ru-RU"/>
        </w:rPr>
        <w:t>М(1/</w:t>
      </w:r>
      <w:r w:rsidR="00B458C0">
        <w:rPr>
          <w:rFonts w:eastAsia="Times New Roman"/>
          <w:spacing w:val="-4"/>
          <w:sz w:val="28"/>
          <w:szCs w:val="28"/>
          <w:lang w:val="en-US" w:eastAsia="ru-RU"/>
        </w:rPr>
        <w:t>n</w:t>
      </w:r>
      <w:r w:rsidRPr="00DA73A3">
        <w:rPr>
          <w:rFonts w:eastAsia="Times New Roman"/>
          <w:spacing w:val="-4"/>
          <w:sz w:val="28"/>
          <w:szCs w:val="28"/>
          <w:lang w:eastAsia="ru-RU"/>
        </w:rPr>
        <w:t>KMnO</w:t>
      </w:r>
      <w:r w:rsidRPr="00DA73A3">
        <w:rPr>
          <w:rFonts w:eastAsia="Times New Roman"/>
          <w:spacing w:val="-4"/>
          <w:sz w:val="28"/>
          <w:szCs w:val="28"/>
          <w:vertAlign w:val="subscript"/>
          <w:lang w:eastAsia="ru-RU"/>
        </w:rPr>
        <w:t>4</w:t>
      </w:r>
      <w:r w:rsidRPr="00DA73A3">
        <w:rPr>
          <w:rFonts w:eastAsia="Times New Roman"/>
          <w:spacing w:val="-4"/>
          <w:sz w:val="28"/>
          <w:szCs w:val="28"/>
          <w:lang w:eastAsia="ru-RU"/>
        </w:rPr>
        <w:t>) = M(1/5KMnO</w:t>
      </w:r>
      <w:r w:rsidRPr="00DA73A3">
        <w:rPr>
          <w:rFonts w:eastAsia="Times New Roman"/>
          <w:spacing w:val="-4"/>
          <w:sz w:val="28"/>
          <w:szCs w:val="28"/>
          <w:vertAlign w:val="subscript"/>
          <w:lang w:eastAsia="ru-RU"/>
        </w:rPr>
        <w:t>4</w:t>
      </w:r>
      <w:r w:rsidRPr="00DA73A3">
        <w:rPr>
          <w:rFonts w:eastAsia="Times New Roman"/>
          <w:spacing w:val="-4"/>
          <w:sz w:val="28"/>
          <w:szCs w:val="28"/>
          <w:lang w:eastAsia="ru-RU"/>
        </w:rPr>
        <w:t>) = 158,0 ´ 1/5 = 31,61 г/моль;</w:t>
      </w:r>
      <w:r w:rsidRPr="00DA73A3">
        <w:rPr>
          <w:rFonts w:eastAsia="Times New Roman"/>
          <w:sz w:val="28"/>
          <w:szCs w:val="28"/>
          <w:lang w:eastAsia="ru-RU"/>
        </w:rPr>
        <w:t xml:space="preserve">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pacing w:val="-4"/>
          <w:sz w:val="28"/>
          <w:szCs w:val="28"/>
          <w:lang w:eastAsia="ru-RU"/>
        </w:rPr>
        <w:t xml:space="preserve">в нейтральной и </w:t>
      </w:r>
      <w:proofErr w:type="gramStart"/>
      <w:r w:rsidRPr="00DA73A3">
        <w:rPr>
          <w:rFonts w:eastAsia="Times New Roman"/>
          <w:spacing w:val="-4"/>
          <w:sz w:val="28"/>
          <w:szCs w:val="28"/>
          <w:lang w:eastAsia="ru-RU"/>
        </w:rPr>
        <w:t>слабо щелочной</w:t>
      </w:r>
      <w:proofErr w:type="gramEnd"/>
      <w:r w:rsidRPr="00DA73A3">
        <w:rPr>
          <w:rFonts w:eastAsia="Times New Roman"/>
          <w:spacing w:val="-4"/>
          <w:sz w:val="28"/>
          <w:szCs w:val="28"/>
          <w:lang w:eastAsia="ru-RU"/>
        </w:rPr>
        <w:t>:</w:t>
      </w:r>
      <w:r w:rsidRPr="00DA73A3">
        <w:rPr>
          <w:rFonts w:eastAsia="Times New Roman"/>
          <w:sz w:val="28"/>
          <w:szCs w:val="28"/>
          <w:lang w:eastAsia="ru-RU"/>
        </w:rPr>
        <w:t xml:space="preserve">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pacing w:val="-4"/>
          <w:sz w:val="28"/>
          <w:szCs w:val="28"/>
          <w:lang w:eastAsia="ru-RU"/>
        </w:rPr>
        <w:t>М(1/</w:t>
      </w:r>
      <w:r w:rsidR="00B458C0">
        <w:rPr>
          <w:rFonts w:eastAsia="Times New Roman"/>
          <w:spacing w:val="-4"/>
          <w:sz w:val="28"/>
          <w:szCs w:val="28"/>
          <w:lang w:val="en-US" w:eastAsia="ru-RU"/>
        </w:rPr>
        <w:t>n</w:t>
      </w:r>
      <w:r w:rsidRPr="00DA73A3">
        <w:rPr>
          <w:rFonts w:eastAsia="Times New Roman"/>
          <w:spacing w:val="-4"/>
          <w:sz w:val="28"/>
          <w:szCs w:val="28"/>
          <w:lang w:eastAsia="ru-RU"/>
        </w:rPr>
        <w:t>KMnO</w:t>
      </w:r>
      <w:r w:rsidRPr="00DA73A3">
        <w:rPr>
          <w:rFonts w:eastAsia="Times New Roman"/>
          <w:spacing w:val="-4"/>
          <w:sz w:val="28"/>
          <w:szCs w:val="28"/>
          <w:vertAlign w:val="subscript"/>
          <w:lang w:eastAsia="ru-RU"/>
        </w:rPr>
        <w:t>4</w:t>
      </w:r>
      <w:r w:rsidRPr="00DA73A3">
        <w:rPr>
          <w:rFonts w:eastAsia="Times New Roman"/>
          <w:spacing w:val="-4"/>
          <w:sz w:val="28"/>
          <w:szCs w:val="28"/>
          <w:lang w:eastAsia="ru-RU"/>
        </w:rPr>
        <w:t>) = M(1/3KMnO</w:t>
      </w:r>
      <w:r w:rsidRPr="00DA73A3">
        <w:rPr>
          <w:rFonts w:eastAsia="Times New Roman"/>
          <w:spacing w:val="-4"/>
          <w:sz w:val="28"/>
          <w:szCs w:val="28"/>
          <w:vertAlign w:val="subscript"/>
          <w:lang w:eastAsia="ru-RU"/>
        </w:rPr>
        <w:t>4</w:t>
      </w:r>
      <w:r w:rsidRPr="00DA73A3">
        <w:rPr>
          <w:rFonts w:eastAsia="Times New Roman"/>
          <w:spacing w:val="-4"/>
          <w:sz w:val="28"/>
          <w:szCs w:val="28"/>
          <w:lang w:eastAsia="ru-RU"/>
        </w:rPr>
        <w:t>) = 158,0 ´ 1/3 = 52,68 г/моль;</w:t>
      </w:r>
      <w:r w:rsidRPr="00DA73A3">
        <w:rPr>
          <w:rFonts w:eastAsia="Times New Roman"/>
          <w:sz w:val="28"/>
          <w:szCs w:val="28"/>
          <w:lang w:eastAsia="ru-RU"/>
        </w:rPr>
        <w:t xml:space="preserve">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Индикатором в </w:t>
      </w:r>
      <w:proofErr w:type="spellStart"/>
      <w:r w:rsidRPr="00DA73A3">
        <w:rPr>
          <w:rFonts w:eastAsia="Times New Roman"/>
          <w:sz w:val="28"/>
          <w:szCs w:val="28"/>
          <w:lang w:eastAsia="ru-RU"/>
        </w:rPr>
        <w:t>перманганатометрии</w:t>
      </w:r>
      <w:proofErr w:type="spellEnd"/>
      <w:r w:rsidRPr="00DA73A3">
        <w:rPr>
          <w:rFonts w:eastAsia="Times New Roman"/>
          <w:sz w:val="28"/>
          <w:szCs w:val="28"/>
          <w:lang w:eastAsia="ru-RU"/>
        </w:rPr>
        <w:t xml:space="preserve"> служит </w:t>
      </w:r>
      <w:proofErr w:type="spellStart"/>
      <w:r w:rsidRPr="00DA73A3">
        <w:rPr>
          <w:rFonts w:eastAsia="Times New Roman"/>
          <w:sz w:val="28"/>
          <w:szCs w:val="28"/>
          <w:lang w:eastAsia="ru-RU"/>
        </w:rPr>
        <w:t>титрант</w:t>
      </w:r>
      <w:proofErr w:type="spellEnd"/>
      <w:r w:rsidRPr="00DA73A3">
        <w:rPr>
          <w:rFonts w:eastAsia="Times New Roman"/>
          <w:sz w:val="28"/>
          <w:szCs w:val="28"/>
          <w:lang w:eastAsia="ru-RU"/>
        </w:rPr>
        <w:t xml:space="preserve">, так как </w:t>
      </w:r>
      <w:proofErr w:type="gramStart"/>
      <w:r w:rsidRPr="00DA73A3">
        <w:rPr>
          <w:rFonts w:eastAsia="Times New Roman"/>
          <w:sz w:val="28"/>
          <w:szCs w:val="28"/>
          <w:lang w:eastAsia="ru-RU"/>
        </w:rPr>
        <w:t>перманганат-ионы</w:t>
      </w:r>
      <w:proofErr w:type="gramEnd"/>
      <w:r w:rsidRPr="00DA73A3">
        <w:rPr>
          <w:rFonts w:eastAsia="Times New Roman"/>
          <w:sz w:val="28"/>
          <w:szCs w:val="28"/>
          <w:lang w:eastAsia="ru-RU"/>
        </w:rPr>
        <w:t xml:space="preserve"> окрашивают бесцветные растворы в слабо-розовый цвет.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В количественном анализе </w:t>
      </w:r>
      <w:proofErr w:type="spellStart"/>
      <w:r w:rsidRPr="00DA73A3">
        <w:rPr>
          <w:rFonts w:eastAsia="Times New Roman"/>
          <w:sz w:val="28"/>
          <w:szCs w:val="28"/>
          <w:lang w:eastAsia="ru-RU"/>
        </w:rPr>
        <w:t>перманганатометрически</w:t>
      </w:r>
      <w:proofErr w:type="spellEnd"/>
      <w:r w:rsidRPr="00DA73A3">
        <w:rPr>
          <w:rFonts w:eastAsia="Times New Roman"/>
          <w:sz w:val="28"/>
          <w:szCs w:val="28"/>
          <w:lang w:eastAsia="ru-RU"/>
        </w:rPr>
        <w:t xml:space="preserve"> определяют: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1) прямым титрованием — восстановители: железо (II), щавелевую кислоту и ее соли, альдегиды, фармакопейные препараты, такие как раствор пероксида водорода,  железо восстановленное и др.; </w:t>
      </w:r>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2) обратным титрованием — окислители: железо (III), нитраты, дихромат</w:t>
      </w:r>
      <w:proofErr w:type="gramStart"/>
      <w:r w:rsidRPr="00DA73A3">
        <w:rPr>
          <w:rFonts w:eastAsia="Times New Roman"/>
          <w:sz w:val="28"/>
          <w:szCs w:val="28"/>
          <w:lang w:eastAsia="ru-RU"/>
        </w:rPr>
        <w:t xml:space="preserve">.; </w:t>
      </w:r>
      <w:proofErr w:type="gramEnd"/>
    </w:p>
    <w:p w:rsidR="00E411B7" w:rsidRPr="00DA73A3" w:rsidRDefault="00E411B7"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3) методом замещения или обратного титрования определяют катионы Ca</w:t>
      </w:r>
      <w:r w:rsidRPr="00DA73A3">
        <w:rPr>
          <w:rFonts w:eastAsia="Times New Roman"/>
          <w:sz w:val="28"/>
          <w:szCs w:val="28"/>
          <w:vertAlign w:val="superscript"/>
          <w:lang w:eastAsia="ru-RU"/>
        </w:rPr>
        <w:t>2+</w:t>
      </w:r>
      <w:r w:rsidRPr="00DA73A3">
        <w:rPr>
          <w:rFonts w:eastAsia="Times New Roman"/>
          <w:sz w:val="28"/>
          <w:szCs w:val="28"/>
          <w:lang w:eastAsia="ru-RU"/>
        </w:rPr>
        <w:t>, Ba</w:t>
      </w:r>
      <w:r w:rsidRPr="00DA73A3">
        <w:rPr>
          <w:rFonts w:eastAsia="Times New Roman"/>
          <w:sz w:val="28"/>
          <w:szCs w:val="28"/>
          <w:vertAlign w:val="superscript"/>
          <w:lang w:eastAsia="ru-RU"/>
        </w:rPr>
        <w:t>2+</w:t>
      </w:r>
      <w:r w:rsidRPr="00DA73A3">
        <w:rPr>
          <w:rFonts w:eastAsia="Times New Roman"/>
          <w:sz w:val="28"/>
          <w:szCs w:val="28"/>
          <w:lang w:eastAsia="ru-RU"/>
        </w:rPr>
        <w:t>, Pb</w:t>
      </w:r>
      <w:r w:rsidRPr="00DA73A3">
        <w:rPr>
          <w:rFonts w:eastAsia="Times New Roman"/>
          <w:sz w:val="28"/>
          <w:szCs w:val="28"/>
          <w:vertAlign w:val="superscript"/>
          <w:lang w:eastAsia="ru-RU"/>
        </w:rPr>
        <w:t>2+</w:t>
      </w:r>
      <w:r w:rsidRPr="00DA73A3">
        <w:rPr>
          <w:rFonts w:eastAsia="Times New Roman"/>
          <w:sz w:val="28"/>
          <w:szCs w:val="28"/>
          <w:lang w:eastAsia="ru-RU"/>
        </w:rPr>
        <w:t xml:space="preserve"> и др. </w:t>
      </w:r>
    </w:p>
    <w:p w:rsidR="007F659A" w:rsidRPr="00DA73A3" w:rsidRDefault="007F659A" w:rsidP="0037162C">
      <w:pPr>
        <w:pStyle w:val="2"/>
        <w:spacing w:before="0" w:beforeAutospacing="0" w:after="0" w:afterAutospacing="0" w:line="276" w:lineRule="auto"/>
        <w:ind w:left="-284" w:right="283" w:firstLine="567"/>
        <w:jc w:val="both"/>
        <w:rPr>
          <w:i/>
          <w:sz w:val="28"/>
          <w:szCs w:val="28"/>
        </w:rPr>
      </w:pPr>
      <w:bookmarkStart w:id="1" w:name="_Toc506795395"/>
      <w:proofErr w:type="spellStart"/>
      <w:r w:rsidRPr="00DA73A3">
        <w:rPr>
          <w:i/>
          <w:sz w:val="28"/>
          <w:szCs w:val="28"/>
        </w:rPr>
        <w:t>Иодометрия</w:t>
      </w:r>
      <w:proofErr w:type="spellEnd"/>
      <w:r w:rsidRPr="00DA73A3">
        <w:rPr>
          <w:i/>
          <w:sz w:val="28"/>
          <w:szCs w:val="28"/>
        </w:rPr>
        <w:t xml:space="preserve"> Общая характеристика метода</w:t>
      </w:r>
      <w:bookmarkEnd w:id="1"/>
    </w:p>
    <w:p w:rsidR="007F659A" w:rsidRPr="00DA73A3" w:rsidRDefault="007F659A" w:rsidP="0037162C">
      <w:pPr>
        <w:pStyle w:val="2"/>
        <w:spacing w:before="0" w:beforeAutospacing="0" w:after="0" w:afterAutospacing="0" w:line="276" w:lineRule="auto"/>
        <w:ind w:left="-284" w:right="283" w:firstLine="567"/>
        <w:jc w:val="both"/>
        <w:rPr>
          <w:b w:val="0"/>
          <w:i/>
          <w:sz w:val="28"/>
          <w:szCs w:val="28"/>
        </w:rPr>
      </w:pPr>
      <w:r w:rsidRPr="00DA73A3">
        <w:rPr>
          <w:b w:val="0"/>
          <w:sz w:val="28"/>
          <w:szCs w:val="28"/>
        </w:rPr>
        <w:t xml:space="preserve">В основе йодометрического метода лежит </w:t>
      </w:r>
      <w:proofErr w:type="spellStart"/>
      <w:r w:rsidRPr="00DA73A3">
        <w:rPr>
          <w:b w:val="0"/>
          <w:sz w:val="28"/>
          <w:szCs w:val="28"/>
        </w:rPr>
        <w:t>полуреакция</w:t>
      </w:r>
      <w:proofErr w:type="spellEnd"/>
      <w:r w:rsidRPr="00DA73A3">
        <w:rPr>
          <w:b w:val="0"/>
          <w:sz w:val="28"/>
          <w:szCs w:val="28"/>
        </w:rPr>
        <w:t xml:space="preserve">: </w:t>
      </w:r>
    </w:p>
    <w:p w:rsidR="007F659A" w:rsidRPr="00DA73A3" w:rsidRDefault="007F659A" w:rsidP="0037162C">
      <w:pPr>
        <w:spacing w:before="100" w:beforeAutospacing="1" w:after="100" w:afterAutospacing="1" w:line="276" w:lineRule="auto"/>
        <w:ind w:left="-284" w:right="283" w:firstLine="567"/>
        <w:jc w:val="both"/>
        <w:rPr>
          <w:sz w:val="28"/>
          <w:szCs w:val="28"/>
          <w:lang w:val="en-US"/>
        </w:rPr>
      </w:pPr>
      <w:r w:rsidRPr="00DA73A3">
        <w:rPr>
          <w:sz w:val="28"/>
          <w:szCs w:val="28"/>
          <w:lang w:val="en-US"/>
        </w:rPr>
        <w:t>I</w:t>
      </w:r>
      <w:r w:rsidRPr="00DA73A3">
        <w:rPr>
          <w:sz w:val="28"/>
          <w:szCs w:val="28"/>
          <w:vertAlign w:val="subscript"/>
          <w:lang w:val="en-US"/>
        </w:rPr>
        <w:t>2</w:t>
      </w:r>
      <w:r w:rsidRPr="00DA73A3">
        <w:rPr>
          <w:sz w:val="28"/>
          <w:szCs w:val="28"/>
          <w:lang w:val="en-US"/>
        </w:rPr>
        <w:t xml:space="preserve"> + 2e </w:t>
      </w:r>
      <m:oMath>
        <m:r>
          <w:rPr>
            <w:rFonts w:ascii="Cambria Math"/>
            <w:sz w:val="28"/>
            <w:szCs w:val="28"/>
            <w:lang w:val="en-US"/>
          </w:rPr>
          <m:t>=</m:t>
        </m:r>
      </m:oMath>
      <w:r w:rsidR="0018788E" w:rsidRPr="00DA73A3">
        <w:rPr>
          <w:rFonts w:eastAsiaTheme="minorEastAsia"/>
          <w:sz w:val="28"/>
          <w:szCs w:val="28"/>
          <w:lang w:val="en-US"/>
        </w:rPr>
        <w:t xml:space="preserve">  </w:t>
      </w:r>
      <w:r w:rsidRPr="00DA73A3">
        <w:rPr>
          <w:sz w:val="28"/>
          <w:szCs w:val="28"/>
          <w:lang w:val="en-US"/>
        </w:rPr>
        <w:t>2I</w:t>
      </w:r>
      <w:r w:rsidRPr="00DA73A3">
        <w:rPr>
          <w:sz w:val="28"/>
          <w:szCs w:val="28"/>
          <w:vertAlign w:val="superscript"/>
          <w:lang w:val="en-US"/>
        </w:rPr>
        <w:t>–</w:t>
      </w:r>
      <w:r w:rsidRPr="00DA73A3">
        <w:rPr>
          <w:sz w:val="28"/>
          <w:szCs w:val="28"/>
          <w:lang w:val="en-US"/>
        </w:rPr>
        <w:t>,</w:t>
      </w:r>
    </w:p>
    <w:p w:rsidR="007F659A" w:rsidRPr="00DA73A3" w:rsidRDefault="007F659A" w:rsidP="0037162C">
      <w:pPr>
        <w:spacing w:before="100" w:beforeAutospacing="1" w:after="100" w:afterAutospacing="1" w:line="276" w:lineRule="auto"/>
        <w:ind w:left="-284" w:right="283" w:firstLine="567"/>
        <w:jc w:val="both"/>
        <w:rPr>
          <w:sz w:val="28"/>
          <w:szCs w:val="28"/>
        </w:rPr>
      </w:pPr>
      <w:proofErr w:type="gramStart"/>
      <w:r w:rsidRPr="00DA73A3">
        <w:rPr>
          <w:sz w:val="28"/>
          <w:szCs w:val="28"/>
          <w:lang w:val="en-US"/>
        </w:rPr>
        <w:t>SO</w:t>
      </w:r>
      <w:r w:rsidRPr="00DA73A3">
        <w:rPr>
          <w:sz w:val="28"/>
          <w:szCs w:val="28"/>
          <w:vertAlign w:val="subscript"/>
        </w:rPr>
        <w:t>3</w:t>
      </w:r>
      <w:r w:rsidRPr="00DA73A3">
        <w:rPr>
          <w:sz w:val="28"/>
          <w:szCs w:val="28"/>
          <w:vertAlign w:val="superscript"/>
        </w:rPr>
        <w:t>2–</w:t>
      </w:r>
      <w:r w:rsidRPr="00DA73A3">
        <w:rPr>
          <w:sz w:val="28"/>
          <w:szCs w:val="28"/>
        </w:rPr>
        <w:t xml:space="preserve"> + </w:t>
      </w:r>
      <w:r w:rsidRPr="00DA73A3">
        <w:rPr>
          <w:sz w:val="28"/>
          <w:szCs w:val="28"/>
          <w:lang w:val="en-US"/>
        </w:rPr>
        <w:t>I</w:t>
      </w:r>
      <w:r w:rsidRPr="00DA73A3">
        <w:rPr>
          <w:sz w:val="28"/>
          <w:szCs w:val="28"/>
          <w:vertAlign w:val="subscript"/>
        </w:rPr>
        <w:t>2</w:t>
      </w:r>
      <w:r w:rsidRPr="00DA73A3">
        <w:rPr>
          <w:sz w:val="28"/>
          <w:szCs w:val="28"/>
        </w:rPr>
        <w:t xml:space="preserve"> + </w:t>
      </w:r>
      <w:r w:rsidRPr="00DA73A3">
        <w:rPr>
          <w:sz w:val="28"/>
          <w:szCs w:val="28"/>
          <w:lang w:val="en-US"/>
        </w:rPr>
        <w:t>H</w:t>
      </w:r>
      <w:r w:rsidRPr="00DA73A3">
        <w:rPr>
          <w:sz w:val="28"/>
          <w:szCs w:val="28"/>
          <w:vertAlign w:val="subscript"/>
        </w:rPr>
        <w:t>2</w:t>
      </w:r>
      <w:r w:rsidRPr="00DA73A3">
        <w:rPr>
          <w:sz w:val="28"/>
          <w:szCs w:val="28"/>
          <w:lang w:val="en-US"/>
        </w:rPr>
        <w:t>O</w:t>
      </w:r>
      <w:r w:rsidRPr="00DA73A3">
        <w:rPr>
          <w:sz w:val="28"/>
          <w:szCs w:val="28"/>
        </w:rPr>
        <w:t xml:space="preserve"> </w:t>
      </w:r>
      <w:r w:rsidR="0018788E" w:rsidRPr="00DA73A3">
        <w:rPr>
          <w:sz w:val="28"/>
          <w:szCs w:val="28"/>
        </w:rPr>
        <w:t>→</w:t>
      </w:r>
      <w:r w:rsidRPr="00DA73A3">
        <w:rPr>
          <w:sz w:val="28"/>
          <w:szCs w:val="28"/>
        </w:rPr>
        <w:t xml:space="preserve"> </w:t>
      </w:r>
      <w:r w:rsidRPr="00DA73A3">
        <w:rPr>
          <w:sz w:val="28"/>
          <w:szCs w:val="28"/>
          <w:lang w:val="en-US"/>
        </w:rPr>
        <w:t>SO</w:t>
      </w:r>
      <w:r w:rsidRPr="00DA73A3">
        <w:rPr>
          <w:sz w:val="28"/>
          <w:szCs w:val="28"/>
          <w:vertAlign w:val="subscript"/>
        </w:rPr>
        <w:t>4</w:t>
      </w:r>
      <w:r w:rsidRPr="00DA73A3">
        <w:rPr>
          <w:sz w:val="28"/>
          <w:szCs w:val="28"/>
          <w:vertAlign w:val="superscript"/>
        </w:rPr>
        <w:t>2–</w:t>
      </w:r>
      <w:r w:rsidRPr="00DA73A3">
        <w:rPr>
          <w:sz w:val="28"/>
          <w:szCs w:val="28"/>
        </w:rPr>
        <w:t xml:space="preserve"> + 2</w:t>
      </w:r>
      <w:r w:rsidRPr="00DA73A3">
        <w:rPr>
          <w:sz w:val="28"/>
          <w:szCs w:val="28"/>
          <w:lang w:val="en-US"/>
        </w:rPr>
        <w:t>I</w:t>
      </w:r>
      <w:r w:rsidRPr="00DA73A3">
        <w:rPr>
          <w:sz w:val="28"/>
          <w:szCs w:val="28"/>
          <w:vertAlign w:val="superscript"/>
        </w:rPr>
        <w:t>–</w:t>
      </w:r>
      <w:r w:rsidRPr="00DA73A3">
        <w:rPr>
          <w:sz w:val="28"/>
          <w:szCs w:val="28"/>
        </w:rPr>
        <w:t xml:space="preserve"> + 2</w:t>
      </w:r>
      <w:r w:rsidRPr="00DA73A3">
        <w:rPr>
          <w:sz w:val="28"/>
          <w:szCs w:val="28"/>
          <w:lang w:val="en-US"/>
        </w:rPr>
        <w:t>H</w:t>
      </w:r>
      <w:r w:rsidRPr="00DA73A3">
        <w:rPr>
          <w:sz w:val="28"/>
          <w:szCs w:val="28"/>
          <w:vertAlign w:val="superscript"/>
        </w:rPr>
        <w:t>+</w:t>
      </w:r>
      <w:r w:rsidRPr="00DA73A3">
        <w:rPr>
          <w:sz w:val="28"/>
          <w:szCs w:val="28"/>
        </w:rPr>
        <w:t>.</w:t>
      </w:r>
      <w:proofErr w:type="gramEnd"/>
    </w:p>
    <w:p w:rsidR="002F674F" w:rsidRDefault="007F659A" w:rsidP="0037162C">
      <w:pPr>
        <w:spacing w:before="100" w:beforeAutospacing="1" w:after="120" w:line="276" w:lineRule="auto"/>
        <w:ind w:left="-284" w:right="283" w:firstLine="567"/>
        <w:jc w:val="both"/>
        <w:rPr>
          <w:b/>
          <w:sz w:val="28"/>
          <w:szCs w:val="28"/>
        </w:rPr>
      </w:pPr>
      <w:r w:rsidRPr="00DA73A3">
        <w:rPr>
          <w:sz w:val="28"/>
          <w:szCs w:val="28"/>
        </w:rPr>
        <w:lastRenderedPageBreak/>
        <w:t>Определение окислителей основано на реакции взаимодействия о</w:t>
      </w:r>
      <w:r w:rsidRPr="00DA73A3">
        <w:rPr>
          <w:spacing w:val="-4"/>
          <w:sz w:val="28"/>
          <w:szCs w:val="28"/>
        </w:rPr>
        <w:t xml:space="preserve">кислителя с йодид-ионом, но так как нет возможности фиксировать точку эквивалентности, выделившийся йод титруют рабочим раствором </w:t>
      </w:r>
      <w:r w:rsidR="00A627F5" w:rsidRPr="00DA73A3">
        <w:rPr>
          <w:spacing w:val="-4"/>
          <w:sz w:val="28"/>
          <w:szCs w:val="28"/>
        </w:rPr>
        <w:t xml:space="preserve">тиосульфата натрия, индикатор  </w:t>
      </w:r>
      <w:proofErr w:type="gramStart"/>
      <w:r w:rsidR="00A627F5" w:rsidRPr="00DA73A3">
        <w:rPr>
          <w:spacing w:val="-4"/>
          <w:sz w:val="28"/>
          <w:szCs w:val="28"/>
        </w:rPr>
        <w:t>-</w:t>
      </w:r>
      <w:r w:rsidR="00AE1DE2" w:rsidRPr="00DA73A3">
        <w:rPr>
          <w:spacing w:val="-4"/>
          <w:sz w:val="28"/>
          <w:szCs w:val="28"/>
        </w:rPr>
        <w:t>к</w:t>
      </w:r>
      <w:proofErr w:type="gramEnd"/>
      <w:r w:rsidR="00AE1DE2" w:rsidRPr="00DA73A3">
        <w:rPr>
          <w:spacing w:val="-4"/>
          <w:sz w:val="28"/>
          <w:szCs w:val="28"/>
        </w:rPr>
        <w:t>рахмал.</w:t>
      </w:r>
    </w:p>
    <w:p w:rsidR="00A918CA" w:rsidRPr="00DA73A3" w:rsidRDefault="00A918CA" w:rsidP="0037162C">
      <w:pPr>
        <w:spacing w:before="100" w:beforeAutospacing="1" w:after="100" w:afterAutospacing="1" w:line="276" w:lineRule="auto"/>
        <w:ind w:left="-284" w:right="283" w:firstLine="567"/>
        <w:jc w:val="both"/>
        <w:rPr>
          <w:b/>
          <w:sz w:val="28"/>
          <w:szCs w:val="28"/>
        </w:rPr>
      </w:pPr>
      <w:proofErr w:type="spellStart"/>
      <w:r w:rsidRPr="00DA73A3">
        <w:rPr>
          <w:b/>
          <w:sz w:val="28"/>
          <w:szCs w:val="28"/>
        </w:rPr>
        <w:t>Дихроматометрия</w:t>
      </w:r>
      <w:proofErr w:type="spellEnd"/>
      <w:r w:rsidRPr="00DA73A3">
        <w:rPr>
          <w:b/>
          <w:sz w:val="28"/>
          <w:szCs w:val="28"/>
        </w:rPr>
        <w:t>.  Общая характеристика метода</w:t>
      </w:r>
    </w:p>
    <w:p w:rsidR="00A918CA" w:rsidRPr="00DA73A3" w:rsidRDefault="00A918CA" w:rsidP="0037162C">
      <w:pPr>
        <w:spacing w:before="100" w:beforeAutospacing="1" w:after="100" w:afterAutospacing="1" w:line="276" w:lineRule="auto"/>
        <w:ind w:left="-284" w:right="283" w:firstLine="567"/>
        <w:jc w:val="both"/>
        <w:rPr>
          <w:sz w:val="28"/>
          <w:szCs w:val="28"/>
        </w:rPr>
      </w:pPr>
      <w:r w:rsidRPr="00DA73A3">
        <w:rPr>
          <w:sz w:val="28"/>
          <w:szCs w:val="28"/>
        </w:rPr>
        <w:t xml:space="preserve">В основе метода лежит </w:t>
      </w:r>
      <w:proofErr w:type="spellStart"/>
      <w:r w:rsidRPr="00DA73A3">
        <w:rPr>
          <w:sz w:val="28"/>
          <w:szCs w:val="28"/>
        </w:rPr>
        <w:t>полуреакция</w:t>
      </w:r>
      <w:proofErr w:type="spellEnd"/>
      <w:r w:rsidRPr="00DA73A3">
        <w:rPr>
          <w:sz w:val="28"/>
          <w:szCs w:val="28"/>
        </w:rPr>
        <w:t>:</w:t>
      </w:r>
    </w:p>
    <w:p w:rsidR="00AE1DE2" w:rsidRPr="00DA73A3" w:rsidRDefault="00A918CA" w:rsidP="0037162C">
      <w:pPr>
        <w:pStyle w:val="a7"/>
        <w:shd w:val="clear" w:color="auto" w:fill="FFFFFF"/>
        <w:spacing w:line="276" w:lineRule="auto"/>
        <w:ind w:left="-284" w:right="283" w:firstLine="567"/>
        <w:jc w:val="both"/>
        <w:rPr>
          <w:color w:val="000000"/>
          <w:sz w:val="28"/>
          <w:szCs w:val="28"/>
        </w:rPr>
      </w:pPr>
      <w:r w:rsidRPr="00DA73A3">
        <w:rPr>
          <w:color w:val="000000"/>
          <w:sz w:val="28"/>
          <w:szCs w:val="28"/>
        </w:rPr>
        <w:t>Cr</w:t>
      </w:r>
      <w:r w:rsidRPr="00DA73A3">
        <w:rPr>
          <w:color w:val="000000"/>
          <w:sz w:val="28"/>
          <w:szCs w:val="28"/>
          <w:vertAlign w:val="subscript"/>
        </w:rPr>
        <w:t>2</w:t>
      </w:r>
      <w:r w:rsidRPr="00DA73A3">
        <w:rPr>
          <w:color w:val="000000"/>
          <w:sz w:val="28"/>
          <w:szCs w:val="28"/>
        </w:rPr>
        <w:t>O</w:t>
      </w:r>
      <w:r w:rsidRPr="00DA73A3">
        <w:rPr>
          <w:color w:val="000000"/>
          <w:sz w:val="28"/>
          <w:szCs w:val="28"/>
          <w:vertAlign w:val="subscript"/>
        </w:rPr>
        <w:t>7</w:t>
      </w:r>
      <w:r w:rsidRPr="00DA73A3">
        <w:rPr>
          <w:color w:val="000000"/>
          <w:sz w:val="28"/>
          <w:szCs w:val="28"/>
          <w:vertAlign w:val="superscript"/>
        </w:rPr>
        <w:t>2–</w:t>
      </w:r>
      <w:r w:rsidRPr="00DA73A3">
        <w:rPr>
          <w:color w:val="000000"/>
          <w:sz w:val="28"/>
          <w:szCs w:val="28"/>
        </w:rPr>
        <w:t> + 14H</w:t>
      </w:r>
      <w:r w:rsidRPr="00DA73A3">
        <w:rPr>
          <w:color w:val="000000"/>
          <w:sz w:val="28"/>
          <w:szCs w:val="28"/>
          <w:vertAlign w:val="superscript"/>
        </w:rPr>
        <w:t>+</w:t>
      </w:r>
      <w:r w:rsidRPr="00DA73A3">
        <w:rPr>
          <w:color w:val="000000"/>
          <w:sz w:val="28"/>
          <w:szCs w:val="28"/>
        </w:rPr>
        <w:t> + 6</w:t>
      </w:r>
      <w:r w:rsidRPr="00DA73A3">
        <w:rPr>
          <w:i/>
          <w:iCs/>
          <w:color w:val="000000"/>
          <w:sz w:val="28"/>
          <w:szCs w:val="28"/>
        </w:rPr>
        <w:t>e</w:t>
      </w:r>
      <w:r w:rsidRPr="00DA73A3">
        <w:rPr>
          <w:color w:val="000000"/>
          <w:sz w:val="28"/>
          <w:szCs w:val="28"/>
        </w:rPr>
        <w:t>– = 2Cr</w:t>
      </w:r>
      <w:r w:rsidRPr="00DA73A3">
        <w:rPr>
          <w:color w:val="000000"/>
          <w:sz w:val="28"/>
          <w:szCs w:val="28"/>
          <w:vertAlign w:val="superscript"/>
        </w:rPr>
        <w:t>3+</w:t>
      </w:r>
      <w:r w:rsidRPr="00DA73A3">
        <w:rPr>
          <w:color w:val="000000"/>
          <w:sz w:val="28"/>
          <w:szCs w:val="28"/>
        </w:rPr>
        <w:t> + 7H</w:t>
      </w:r>
      <w:r w:rsidRPr="00DA73A3">
        <w:rPr>
          <w:color w:val="000000"/>
          <w:sz w:val="28"/>
          <w:szCs w:val="28"/>
          <w:vertAlign w:val="subscript"/>
        </w:rPr>
        <w:t>2</w:t>
      </w:r>
      <w:r w:rsidRPr="00DA73A3">
        <w:rPr>
          <w:color w:val="000000"/>
          <w:sz w:val="28"/>
          <w:szCs w:val="28"/>
        </w:rPr>
        <w:t>O.</w:t>
      </w:r>
      <w:r w:rsidR="00AE1DE2" w:rsidRPr="00DA73A3">
        <w:rPr>
          <w:color w:val="000000"/>
          <w:sz w:val="28"/>
          <w:szCs w:val="28"/>
        </w:rPr>
        <w:t xml:space="preserve"> </w:t>
      </w:r>
    </w:p>
    <w:p w:rsidR="002E5A5D" w:rsidRPr="00DA73A3" w:rsidRDefault="00AE1DE2" w:rsidP="0037162C">
      <w:pPr>
        <w:pStyle w:val="a7"/>
        <w:shd w:val="clear" w:color="auto" w:fill="FFFFFF"/>
        <w:spacing w:line="276" w:lineRule="auto"/>
        <w:ind w:left="-284" w:right="283" w:firstLine="567"/>
        <w:jc w:val="both"/>
        <w:rPr>
          <w:color w:val="000000"/>
          <w:sz w:val="28"/>
          <w:szCs w:val="28"/>
        </w:rPr>
      </w:pPr>
      <w:r w:rsidRPr="00DA73A3">
        <w:rPr>
          <w:color w:val="000000"/>
          <w:sz w:val="28"/>
          <w:szCs w:val="28"/>
        </w:rPr>
        <w:t xml:space="preserve">Обычно титрование проводят в </w:t>
      </w:r>
      <w:proofErr w:type="gramStart"/>
      <w:r w:rsidRPr="00DA73A3">
        <w:rPr>
          <w:color w:val="000000"/>
          <w:sz w:val="28"/>
          <w:szCs w:val="28"/>
        </w:rPr>
        <w:t>сернокислой</w:t>
      </w:r>
      <w:proofErr w:type="gramEnd"/>
      <w:r w:rsidRPr="00DA73A3">
        <w:rPr>
          <w:color w:val="000000"/>
          <w:sz w:val="28"/>
          <w:szCs w:val="28"/>
        </w:rPr>
        <w:t>, солянокислой или фосфорнокислой средах.</w:t>
      </w:r>
      <w:r w:rsidR="002E5A5D" w:rsidRPr="00DA73A3">
        <w:rPr>
          <w:color w:val="000000"/>
          <w:sz w:val="28"/>
          <w:szCs w:val="28"/>
        </w:rPr>
        <w:t>K</w:t>
      </w:r>
      <w:r w:rsidR="002E5A5D" w:rsidRPr="00DA73A3">
        <w:rPr>
          <w:color w:val="000000"/>
          <w:sz w:val="28"/>
          <w:szCs w:val="28"/>
          <w:vertAlign w:val="subscript"/>
        </w:rPr>
        <w:t>2</w:t>
      </w:r>
      <w:r w:rsidR="002E5A5D" w:rsidRPr="00DA73A3">
        <w:rPr>
          <w:color w:val="000000"/>
          <w:sz w:val="28"/>
          <w:szCs w:val="28"/>
        </w:rPr>
        <w:t>Cr</w:t>
      </w:r>
      <w:r w:rsidR="002E5A5D" w:rsidRPr="00DA73A3">
        <w:rPr>
          <w:color w:val="000000"/>
          <w:sz w:val="28"/>
          <w:szCs w:val="28"/>
          <w:vertAlign w:val="subscript"/>
        </w:rPr>
        <w:t>2</w:t>
      </w:r>
      <w:r w:rsidR="002E5A5D" w:rsidRPr="00DA73A3">
        <w:rPr>
          <w:color w:val="000000"/>
          <w:sz w:val="28"/>
          <w:szCs w:val="28"/>
        </w:rPr>
        <w:t>O</w:t>
      </w:r>
      <w:r w:rsidR="002E5A5D" w:rsidRPr="00DA73A3">
        <w:rPr>
          <w:color w:val="000000"/>
          <w:sz w:val="28"/>
          <w:szCs w:val="28"/>
          <w:vertAlign w:val="subscript"/>
        </w:rPr>
        <w:t>7</w:t>
      </w:r>
      <w:r w:rsidR="002E5A5D" w:rsidRPr="00DA73A3">
        <w:rPr>
          <w:color w:val="000000"/>
          <w:sz w:val="28"/>
          <w:szCs w:val="28"/>
        </w:rPr>
        <w:t>, который не гигроскопичен, не образует кристаллогидратов, устойчив на воздухе и в составе раствор</w:t>
      </w:r>
      <w:r w:rsidRPr="00DA73A3">
        <w:rPr>
          <w:color w:val="000000"/>
          <w:sz w:val="28"/>
          <w:szCs w:val="28"/>
        </w:rPr>
        <w:t>а, не реагирует с хлорид-ионами</w:t>
      </w:r>
      <w:r w:rsidR="002E5A5D" w:rsidRPr="00DA73A3">
        <w:rPr>
          <w:color w:val="000000"/>
          <w:sz w:val="28"/>
          <w:szCs w:val="28"/>
        </w:rPr>
        <w:t>. Определение конечной точки титрования ведут с помощью окислительно-восстановительных индикаторов (таких как дифениламин) или по появлению цветного осадка при взаимодействии с нитратом серебра AgNO</w:t>
      </w:r>
      <w:r w:rsidR="002E5A5D" w:rsidRPr="00DA73A3">
        <w:rPr>
          <w:color w:val="000000"/>
          <w:sz w:val="28"/>
          <w:szCs w:val="28"/>
          <w:vertAlign w:val="subscript"/>
        </w:rPr>
        <w:t>3</w:t>
      </w:r>
      <w:r w:rsidR="002E5A5D" w:rsidRPr="00DA73A3">
        <w:rPr>
          <w:color w:val="000000"/>
          <w:sz w:val="28"/>
          <w:szCs w:val="28"/>
        </w:rPr>
        <w:t> или K</w:t>
      </w:r>
      <w:r w:rsidR="002E5A5D" w:rsidRPr="00DA73A3">
        <w:rPr>
          <w:color w:val="000000"/>
          <w:sz w:val="28"/>
          <w:szCs w:val="28"/>
          <w:vertAlign w:val="subscript"/>
        </w:rPr>
        <w:t>3</w:t>
      </w:r>
      <w:r w:rsidR="002E5A5D" w:rsidRPr="00DA73A3">
        <w:rPr>
          <w:color w:val="000000"/>
          <w:sz w:val="28"/>
          <w:szCs w:val="28"/>
        </w:rPr>
        <w:t>[</w:t>
      </w:r>
      <w:proofErr w:type="spellStart"/>
      <w:r w:rsidR="002E5A5D" w:rsidRPr="00DA73A3">
        <w:rPr>
          <w:color w:val="000000"/>
          <w:sz w:val="28"/>
          <w:szCs w:val="28"/>
        </w:rPr>
        <w:t>Fe</w:t>
      </w:r>
      <w:proofErr w:type="spellEnd"/>
      <w:r w:rsidR="002E5A5D" w:rsidRPr="00DA73A3">
        <w:rPr>
          <w:color w:val="000000"/>
          <w:sz w:val="28"/>
          <w:szCs w:val="28"/>
        </w:rPr>
        <w:t>(CN)</w:t>
      </w:r>
      <w:r w:rsidR="002E5A5D" w:rsidRPr="00DA73A3">
        <w:rPr>
          <w:color w:val="000000"/>
          <w:sz w:val="28"/>
          <w:szCs w:val="28"/>
          <w:vertAlign w:val="subscript"/>
        </w:rPr>
        <w:t>6</w:t>
      </w:r>
      <w:r w:rsidR="002E5A5D" w:rsidRPr="00DA73A3">
        <w:rPr>
          <w:color w:val="000000"/>
          <w:sz w:val="28"/>
          <w:szCs w:val="28"/>
        </w:rPr>
        <w:t xml:space="preserve">]. </w:t>
      </w:r>
      <w:proofErr w:type="spellStart"/>
      <w:r w:rsidR="002E5A5D" w:rsidRPr="00DA73A3">
        <w:rPr>
          <w:color w:val="000000"/>
          <w:sz w:val="28"/>
          <w:szCs w:val="28"/>
        </w:rPr>
        <w:t>Хроматометрически</w:t>
      </w:r>
      <w:proofErr w:type="spellEnd"/>
      <w:r w:rsidR="002E5A5D" w:rsidRPr="00DA73A3">
        <w:rPr>
          <w:color w:val="000000"/>
          <w:sz w:val="28"/>
          <w:szCs w:val="28"/>
        </w:rPr>
        <w:t xml:space="preserve"> определяют железо(2+), олово(2+), </w:t>
      </w:r>
      <w:proofErr w:type="gramStart"/>
      <w:r w:rsidR="002E5A5D" w:rsidRPr="00DA73A3">
        <w:rPr>
          <w:color w:val="000000"/>
          <w:sz w:val="28"/>
          <w:szCs w:val="28"/>
        </w:rPr>
        <w:t>сульфит-ионы</w:t>
      </w:r>
      <w:proofErr w:type="gramEnd"/>
      <w:r w:rsidR="002E5A5D" w:rsidRPr="00DA73A3">
        <w:rPr>
          <w:color w:val="000000"/>
          <w:sz w:val="28"/>
          <w:szCs w:val="28"/>
        </w:rPr>
        <w:t>, органические вещества (например, аскорбиновую кислоту) и т.п.</w:t>
      </w:r>
    </w:p>
    <w:p w:rsidR="002E5A5D" w:rsidRPr="00DA73A3" w:rsidRDefault="002E5A5D" w:rsidP="0037162C">
      <w:pPr>
        <w:spacing w:before="100" w:beforeAutospacing="1" w:after="100" w:afterAutospacing="1" w:line="276" w:lineRule="auto"/>
        <w:ind w:left="-284" w:right="283" w:firstLine="567"/>
        <w:jc w:val="both"/>
        <w:rPr>
          <w:rFonts w:eastAsia="Times New Roman"/>
          <w:color w:val="000000"/>
          <w:sz w:val="28"/>
          <w:szCs w:val="28"/>
          <w:lang w:eastAsia="ru-RU"/>
        </w:rPr>
      </w:pPr>
      <w:r w:rsidRPr="00DA73A3">
        <w:rPr>
          <w:rFonts w:eastAsia="Times New Roman"/>
          <w:color w:val="000000"/>
          <w:sz w:val="28"/>
          <w:szCs w:val="28"/>
          <w:lang w:eastAsia="ru-RU"/>
        </w:rPr>
        <w:t xml:space="preserve">Путем </w:t>
      </w:r>
      <w:proofErr w:type="spellStart"/>
      <w:r w:rsidRPr="00DA73A3">
        <w:rPr>
          <w:rFonts w:eastAsia="Times New Roman"/>
          <w:color w:val="000000"/>
          <w:sz w:val="28"/>
          <w:szCs w:val="28"/>
          <w:lang w:eastAsia="ru-RU"/>
        </w:rPr>
        <w:t>осадительного</w:t>
      </w:r>
      <w:proofErr w:type="spellEnd"/>
      <w:r w:rsidRPr="00DA73A3">
        <w:rPr>
          <w:rFonts w:eastAsia="Times New Roman"/>
          <w:color w:val="000000"/>
          <w:sz w:val="28"/>
          <w:szCs w:val="28"/>
          <w:lang w:eastAsia="ru-RU"/>
        </w:rPr>
        <w:t xml:space="preserve"> хроматометрического титрования можно определять содержание катионов серебра(1+), бария(2+), свинца(2+), которые дают малорастворимые хроматы. В этом случае конечную точку титрования устанавливают с помощью нитрата серебра, который дает ярко-красный дихромат серебра.</w:t>
      </w:r>
    </w:p>
    <w:p w:rsidR="002E5A5D" w:rsidRPr="00DA73A3" w:rsidRDefault="002E5A5D" w:rsidP="0037162C">
      <w:pPr>
        <w:spacing w:before="100" w:beforeAutospacing="1" w:after="100" w:afterAutospacing="1" w:line="276" w:lineRule="auto"/>
        <w:ind w:left="-284" w:right="283" w:firstLine="567"/>
        <w:jc w:val="both"/>
        <w:rPr>
          <w:rFonts w:eastAsia="Times New Roman"/>
          <w:color w:val="000000"/>
          <w:sz w:val="28"/>
          <w:szCs w:val="28"/>
          <w:lang w:eastAsia="ru-RU"/>
        </w:rPr>
      </w:pPr>
      <w:r w:rsidRPr="00DA73A3">
        <w:rPr>
          <w:rFonts w:eastAsia="Times New Roman"/>
          <w:color w:val="000000"/>
          <w:sz w:val="28"/>
          <w:szCs w:val="28"/>
          <w:lang w:eastAsia="ru-RU"/>
        </w:rPr>
        <w:t>Хроматометрический метод анализа применяется также при обратном титровании.</w:t>
      </w:r>
    </w:p>
    <w:p w:rsidR="006F22EB" w:rsidRPr="00DA73A3" w:rsidRDefault="00B458C0" w:rsidP="0037162C">
      <w:pPr>
        <w:autoSpaceDE w:val="0"/>
        <w:autoSpaceDN w:val="0"/>
        <w:adjustRightInd w:val="0"/>
        <w:spacing w:line="276" w:lineRule="auto"/>
        <w:ind w:left="-284" w:right="283" w:firstLine="567"/>
        <w:jc w:val="both"/>
        <w:rPr>
          <w:rFonts w:eastAsia="TimesNewRomanPSMT"/>
          <w:b/>
          <w:sz w:val="28"/>
          <w:szCs w:val="28"/>
        </w:rPr>
      </w:pPr>
      <w:r>
        <w:rPr>
          <w:rFonts w:eastAsia="Times New Roman"/>
          <w:b/>
          <w:bCs/>
          <w:sz w:val="28"/>
          <w:szCs w:val="28"/>
          <w:lang w:eastAsia="ru-RU"/>
        </w:rPr>
        <w:t>4.</w:t>
      </w:r>
      <w:r w:rsidRPr="00B458C0">
        <w:rPr>
          <w:rFonts w:eastAsia="Times New Roman"/>
          <w:b/>
          <w:bCs/>
          <w:sz w:val="28"/>
          <w:szCs w:val="28"/>
          <w:lang w:eastAsia="ru-RU"/>
        </w:rPr>
        <w:t>8</w:t>
      </w:r>
      <w:r>
        <w:rPr>
          <w:rFonts w:eastAsia="Times New Roman"/>
          <w:b/>
          <w:bCs/>
          <w:sz w:val="28"/>
          <w:szCs w:val="28"/>
          <w:lang w:eastAsia="ru-RU"/>
        </w:rPr>
        <w:t xml:space="preserve">. </w:t>
      </w:r>
      <w:r w:rsidR="00B4720E" w:rsidRPr="00DA73A3">
        <w:rPr>
          <w:rFonts w:eastAsia="Times New Roman"/>
          <w:b/>
          <w:bCs/>
          <w:sz w:val="28"/>
          <w:szCs w:val="28"/>
          <w:lang w:eastAsia="ru-RU"/>
        </w:rPr>
        <w:t xml:space="preserve"> </w:t>
      </w:r>
      <w:proofErr w:type="spellStart"/>
      <w:r w:rsidR="006F22EB" w:rsidRPr="00DA73A3">
        <w:rPr>
          <w:rFonts w:eastAsia="Times New Roman"/>
          <w:b/>
          <w:bCs/>
          <w:sz w:val="28"/>
          <w:szCs w:val="28"/>
          <w:lang w:eastAsia="ru-RU"/>
        </w:rPr>
        <w:t>Комплексонометрическое</w:t>
      </w:r>
      <w:proofErr w:type="spellEnd"/>
      <w:r w:rsidR="006F22EB" w:rsidRPr="00DA73A3">
        <w:rPr>
          <w:rFonts w:eastAsia="TimesNewRomanPSMT"/>
          <w:b/>
          <w:sz w:val="28"/>
          <w:szCs w:val="28"/>
        </w:rPr>
        <w:t xml:space="preserve"> титрование </w:t>
      </w:r>
      <w:proofErr w:type="spellStart"/>
      <w:proofErr w:type="gramStart"/>
      <w:r w:rsidR="006F22EB" w:rsidRPr="00DA73A3">
        <w:rPr>
          <w:rFonts w:eastAsia="TimesNewRomanPSMT"/>
          <w:b/>
          <w:sz w:val="28"/>
          <w:szCs w:val="28"/>
        </w:rPr>
        <w:t>титрование</w:t>
      </w:r>
      <w:proofErr w:type="spellEnd"/>
      <w:proofErr w:type="gramEnd"/>
      <w:r w:rsidR="006F22EB" w:rsidRPr="00DA73A3">
        <w:rPr>
          <w:rFonts w:eastAsia="TimesNewRomanPSMT"/>
          <w:b/>
          <w:sz w:val="28"/>
          <w:szCs w:val="28"/>
        </w:rPr>
        <w:t xml:space="preserve">. </w:t>
      </w:r>
    </w:p>
    <w:p w:rsidR="006F22EB" w:rsidRPr="00DA73A3" w:rsidRDefault="006F22EB"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NewRomanPSMT"/>
          <w:b/>
          <w:sz w:val="28"/>
          <w:szCs w:val="28"/>
        </w:rPr>
        <w:t>Общая характеристика и возможность метода</w:t>
      </w:r>
    </w:p>
    <w:p w:rsidR="00CC2C26" w:rsidRPr="00DA73A3" w:rsidRDefault="00CC2C26"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Метод </w:t>
      </w:r>
      <w:proofErr w:type="spellStart"/>
      <w:r w:rsidRPr="00DA73A3">
        <w:rPr>
          <w:rFonts w:eastAsia="Times New Roman"/>
          <w:sz w:val="28"/>
          <w:szCs w:val="28"/>
          <w:lang w:eastAsia="ru-RU"/>
        </w:rPr>
        <w:t>комплексонометрического</w:t>
      </w:r>
      <w:proofErr w:type="spellEnd"/>
      <w:r w:rsidRPr="00DA73A3">
        <w:rPr>
          <w:rFonts w:eastAsia="Times New Roman"/>
          <w:sz w:val="28"/>
          <w:szCs w:val="28"/>
          <w:lang w:eastAsia="ru-RU"/>
        </w:rPr>
        <w:t xml:space="preserve"> титрования (комплексонометрия) основан на реакции образования внутрикомплексных соединений ионов металлов со специальными комплексообразующими органическими реагентами – комплексонами, в частности, аминополикарбоновыми кислотами и их солями. Комплексоны образуют с ионами металлов прочные комплексы состава 1:1 (</w:t>
      </w:r>
      <w:proofErr w:type="spellStart"/>
      <w:r w:rsidRPr="00DA73A3">
        <w:rPr>
          <w:rFonts w:eastAsia="Times New Roman"/>
          <w:sz w:val="28"/>
          <w:szCs w:val="28"/>
          <w:lang w:eastAsia="ru-RU"/>
        </w:rPr>
        <w:t>комплексонаты</w:t>
      </w:r>
      <w:proofErr w:type="spellEnd"/>
      <w:r w:rsidRPr="00DA73A3">
        <w:rPr>
          <w:rFonts w:eastAsia="Times New Roman"/>
          <w:sz w:val="28"/>
          <w:szCs w:val="28"/>
          <w:lang w:eastAsia="ru-RU"/>
        </w:rPr>
        <w:t xml:space="preserve">), что исключает ступенчатое </w:t>
      </w:r>
      <w:proofErr w:type="spellStart"/>
      <w:r w:rsidRPr="00DA73A3">
        <w:rPr>
          <w:rFonts w:eastAsia="Times New Roman"/>
          <w:sz w:val="28"/>
          <w:szCs w:val="28"/>
          <w:lang w:eastAsia="ru-RU"/>
        </w:rPr>
        <w:t>комплексообразование</w:t>
      </w:r>
      <w:proofErr w:type="spellEnd"/>
      <w:r w:rsidRPr="00DA73A3">
        <w:rPr>
          <w:rFonts w:eastAsia="Times New Roman"/>
          <w:sz w:val="28"/>
          <w:szCs w:val="28"/>
          <w:lang w:eastAsia="ru-RU"/>
        </w:rPr>
        <w:t xml:space="preserve"> и упрощает анализ и сопутствующие ему расчеты. </w:t>
      </w:r>
      <w:r w:rsidRPr="00DA73A3">
        <w:rPr>
          <w:rFonts w:eastAsia="Times New Roman"/>
          <w:sz w:val="28"/>
          <w:szCs w:val="28"/>
          <w:lang w:eastAsia="ru-RU"/>
        </w:rPr>
        <w:lastRenderedPageBreak/>
        <w:t xml:space="preserve">Метод </w:t>
      </w:r>
      <w:proofErr w:type="spellStart"/>
      <w:r w:rsidRPr="00DA73A3">
        <w:rPr>
          <w:rFonts w:eastAsia="Times New Roman"/>
          <w:sz w:val="28"/>
          <w:szCs w:val="28"/>
          <w:lang w:eastAsia="ru-RU"/>
        </w:rPr>
        <w:t>комплексонометрического</w:t>
      </w:r>
      <w:proofErr w:type="spellEnd"/>
      <w:r w:rsidRPr="00DA73A3">
        <w:rPr>
          <w:rFonts w:eastAsia="Times New Roman"/>
          <w:sz w:val="28"/>
          <w:szCs w:val="28"/>
          <w:lang w:eastAsia="ru-RU"/>
        </w:rPr>
        <w:t xml:space="preserve"> титрования обладает высокой чувствительностью (до 10</w:t>
      </w:r>
      <w:r w:rsidRPr="00DA73A3">
        <w:rPr>
          <w:rFonts w:eastAsia="Times New Roman"/>
          <w:sz w:val="28"/>
          <w:szCs w:val="28"/>
          <w:vertAlign w:val="superscript"/>
          <w:lang w:eastAsia="ru-RU"/>
        </w:rPr>
        <w:t>-3</w:t>
      </w:r>
      <w:r w:rsidRPr="00DA73A3">
        <w:rPr>
          <w:rFonts w:eastAsia="Times New Roman"/>
          <w:sz w:val="28"/>
          <w:szCs w:val="28"/>
          <w:lang w:eastAsia="ru-RU"/>
        </w:rPr>
        <w:t xml:space="preserve"> моль/л) и точностью (погрешность 0,1-0,3%), быстр и прост в исполнении, имеет достаточно высокую избирательность (селективность), что обеспечило его широкое применение в практике химического анализа. </w:t>
      </w:r>
    </w:p>
    <w:p w:rsidR="00CC2C26" w:rsidRPr="00DA73A3" w:rsidRDefault="00CC2C26" w:rsidP="0037162C">
      <w:pPr>
        <w:spacing w:before="100" w:beforeAutospacing="1" w:after="100" w:afterAutospacing="1" w:line="276" w:lineRule="auto"/>
        <w:ind w:left="-284" w:right="283" w:firstLine="567"/>
        <w:jc w:val="both"/>
        <w:rPr>
          <w:rFonts w:eastAsia="Times New Roman"/>
          <w:b/>
          <w:i/>
          <w:sz w:val="28"/>
          <w:szCs w:val="28"/>
          <w:lang w:eastAsia="ru-RU"/>
        </w:rPr>
      </w:pPr>
      <w:r w:rsidRPr="00DA73A3">
        <w:rPr>
          <w:rFonts w:eastAsia="Times New Roman"/>
          <w:b/>
          <w:i/>
          <w:sz w:val="28"/>
          <w:szCs w:val="28"/>
          <w:lang w:eastAsia="ru-RU"/>
        </w:rPr>
        <w:t xml:space="preserve">Комплексоны и их свойства </w:t>
      </w:r>
    </w:p>
    <w:p w:rsidR="00CC2C26" w:rsidRPr="00DA73A3" w:rsidRDefault="00CC2C26"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Комплексоны – это специальные органические комплексообразующие реагенты класса аминополикарбоновых кислот, которые являются </w:t>
      </w:r>
      <w:proofErr w:type="spellStart"/>
      <w:r w:rsidRPr="00DA73A3">
        <w:rPr>
          <w:rFonts w:eastAsia="Times New Roman"/>
          <w:sz w:val="28"/>
          <w:szCs w:val="28"/>
          <w:lang w:eastAsia="ru-RU"/>
        </w:rPr>
        <w:t>полидентатными</w:t>
      </w:r>
      <w:proofErr w:type="spellEnd"/>
      <w:r w:rsidRPr="00DA73A3">
        <w:rPr>
          <w:rFonts w:eastAsia="Times New Roman"/>
          <w:sz w:val="28"/>
          <w:szCs w:val="28"/>
          <w:lang w:eastAsia="ru-RU"/>
        </w:rPr>
        <w:t xml:space="preserve"> </w:t>
      </w:r>
      <w:proofErr w:type="spellStart"/>
      <w:r w:rsidRPr="00DA73A3">
        <w:rPr>
          <w:rFonts w:eastAsia="Times New Roman"/>
          <w:sz w:val="28"/>
          <w:szCs w:val="28"/>
          <w:lang w:eastAsia="ru-RU"/>
        </w:rPr>
        <w:t>лигандами</w:t>
      </w:r>
      <w:proofErr w:type="spellEnd"/>
      <w:r w:rsidRPr="00DA73A3">
        <w:rPr>
          <w:rFonts w:eastAsia="Times New Roman"/>
          <w:sz w:val="28"/>
          <w:szCs w:val="28"/>
          <w:lang w:eastAsia="ru-RU"/>
        </w:rPr>
        <w:t xml:space="preserve">, связывающие ионы металлов по типу внутрикомплексных солей и широко применяемые в качестве </w:t>
      </w:r>
      <w:proofErr w:type="spellStart"/>
      <w:r w:rsidRPr="00DA73A3">
        <w:rPr>
          <w:rFonts w:eastAsia="Times New Roman"/>
          <w:sz w:val="28"/>
          <w:szCs w:val="28"/>
          <w:lang w:eastAsia="ru-RU"/>
        </w:rPr>
        <w:t>титрантов</w:t>
      </w:r>
      <w:proofErr w:type="spellEnd"/>
      <w:r w:rsidRPr="00DA73A3">
        <w:rPr>
          <w:rFonts w:eastAsia="Times New Roman"/>
          <w:sz w:val="28"/>
          <w:szCs w:val="28"/>
          <w:lang w:eastAsia="ru-RU"/>
        </w:rPr>
        <w:t xml:space="preserve"> при коли</w:t>
      </w:r>
      <w:r w:rsidR="00A627F5" w:rsidRPr="00DA73A3">
        <w:rPr>
          <w:rFonts w:eastAsia="Times New Roman"/>
          <w:sz w:val="28"/>
          <w:szCs w:val="28"/>
          <w:lang w:eastAsia="ru-RU"/>
        </w:rPr>
        <w:t>чественном определении металлов</w:t>
      </w:r>
      <w:r w:rsidRPr="00DA73A3">
        <w:rPr>
          <w:rFonts w:eastAsia="Times New Roman"/>
          <w:sz w:val="28"/>
          <w:szCs w:val="28"/>
          <w:lang w:eastAsia="ru-RU"/>
        </w:rPr>
        <w:t xml:space="preserve">. </w:t>
      </w:r>
    </w:p>
    <w:p w:rsidR="00CC2C26" w:rsidRPr="00DA73A3" w:rsidRDefault="00CC2C26"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Простейшим комплексоном является нитрилотриуксусная кислота (</w:t>
      </w:r>
      <w:r w:rsidRPr="00DA73A3">
        <w:rPr>
          <w:rFonts w:eastAsia="Times New Roman"/>
          <w:b/>
          <w:i/>
          <w:sz w:val="28"/>
          <w:szCs w:val="28"/>
          <w:lang w:eastAsia="ru-RU"/>
        </w:rPr>
        <w:t xml:space="preserve">комплексон </w:t>
      </w:r>
      <w:r w:rsidRPr="00DA73A3">
        <w:rPr>
          <w:rFonts w:eastAsia="Times New Roman"/>
          <w:b/>
          <w:i/>
          <w:sz w:val="28"/>
          <w:szCs w:val="28"/>
          <w:lang w:eastAsia="ru-RU"/>
        </w:rPr>
        <w:sym w:font="Symbol" w:char="F049"/>
      </w:r>
      <w:r w:rsidRPr="00DA73A3">
        <w:rPr>
          <w:rFonts w:eastAsia="Times New Roman"/>
          <w:sz w:val="28"/>
          <w:szCs w:val="28"/>
          <w:lang w:eastAsia="ru-RU"/>
        </w:rPr>
        <w:t>, H</w:t>
      </w:r>
      <w:r w:rsidRPr="00DA73A3">
        <w:rPr>
          <w:rFonts w:eastAsia="Times New Roman"/>
          <w:sz w:val="28"/>
          <w:szCs w:val="28"/>
          <w:vertAlign w:val="subscript"/>
          <w:lang w:eastAsia="ru-RU"/>
        </w:rPr>
        <w:t>3</w:t>
      </w:r>
      <w:r w:rsidRPr="00DA73A3">
        <w:rPr>
          <w:rFonts w:eastAsia="Times New Roman"/>
          <w:sz w:val="28"/>
          <w:szCs w:val="28"/>
          <w:lang w:eastAsia="ru-RU"/>
        </w:rPr>
        <w:t xml:space="preserve">Y): </w:t>
      </w:r>
    </w:p>
    <w:p w:rsidR="00CC2C26" w:rsidRPr="00DA73A3" w:rsidRDefault="00CC2C26"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noProof/>
          <w:sz w:val="28"/>
          <w:szCs w:val="28"/>
          <w:lang w:eastAsia="ru-RU"/>
        </w:rPr>
        <w:drawing>
          <wp:inline distT="0" distB="0" distL="0" distR="0">
            <wp:extent cx="1380490" cy="655320"/>
            <wp:effectExtent l="19050" t="0" r="0" b="0"/>
            <wp:docPr id="5" name="Графический объект5" descr="http://anchem.pro/sites/files/user_files/user3/pict/MU_KT/MU_KT_html_3629b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5" descr="http://anchem.pro/sites/files/user_files/user3/pict/MU_KT/MU_KT_html_3629b071.png"/>
                    <pic:cNvPicPr>
                      <a:picLocks noChangeAspect="1" noChangeArrowheads="1"/>
                    </pic:cNvPicPr>
                  </pic:nvPicPr>
                  <pic:blipFill>
                    <a:blip r:embed="rId11" cstate="print"/>
                    <a:srcRect/>
                    <a:stretch>
                      <a:fillRect/>
                    </a:stretch>
                  </pic:blipFill>
                  <pic:spPr bwMode="auto">
                    <a:xfrm>
                      <a:off x="0" y="0"/>
                      <a:ext cx="1380490" cy="655320"/>
                    </a:xfrm>
                    <a:prstGeom prst="rect">
                      <a:avLst/>
                    </a:prstGeom>
                    <a:noFill/>
                    <a:ln w="9525">
                      <a:noFill/>
                      <a:miter lim="800000"/>
                      <a:headEnd/>
                      <a:tailEnd/>
                    </a:ln>
                  </pic:spPr>
                </pic:pic>
              </a:graphicData>
            </a:graphic>
          </wp:inline>
        </w:drawing>
      </w:r>
    </w:p>
    <w:p w:rsidR="00225735" w:rsidRDefault="00CC2C26"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Комплексон </w:t>
      </w:r>
      <w:r w:rsidRPr="00DA73A3">
        <w:rPr>
          <w:rFonts w:eastAsia="Times New Roman"/>
          <w:sz w:val="28"/>
          <w:szCs w:val="28"/>
          <w:lang w:eastAsia="ru-RU"/>
        </w:rPr>
        <w:sym w:font="Symbol" w:char="F049"/>
      </w:r>
      <w:r w:rsidRPr="00DA73A3">
        <w:rPr>
          <w:rFonts w:eastAsia="Times New Roman"/>
          <w:sz w:val="28"/>
          <w:szCs w:val="28"/>
          <w:lang w:eastAsia="ru-RU"/>
        </w:rPr>
        <w:t xml:space="preserve"> взаимодействует с ионами металлов в молярном соотношении 1:1 и способен образовывать с металлом четыре связи, одна из которых носит донорно-акцепторный характер за счет </w:t>
      </w:r>
      <w:proofErr w:type="spellStart"/>
      <w:r w:rsidRPr="00DA73A3">
        <w:rPr>
          <w:rFonts w:eastAsia="Times New Roman"/>
          <w:sz w:val="28"/>
          <w:szCs w:val="28"/>
          <w:lang w:eastAsia="ru-RU"/>
        </w:rPr>
        <w:t>неподеленной</w:t>
      </w:r>
      <w:proofErr w:type="spellEnd"/>
      <w:r w:rsidRPr="00DA73A3">
        <w:rPr>
          <w:rFonts w:eastAsia="Times New Roman"/>
          <w:sz w:val="28"/>
          <w:szCs w:val="28"/>
          <w:lang w:eastAsia="ru-RU"/>
        </w:rPr>
        <w:t xml:space="preserve"> электронной пары атома азота, а три другие ионный – за счет замещения трех ионов водорода карбоксильных групп на ион металла: </w:t>
      </w:r>
      <w:r w:rsidR="00A627F5" w:rsidRPr="00DA73A3">
        <w:rPr>
          <w:rFonts w:eastAsia="Times New Roman"/>
          <w:sz w:val="28"/>
          <w:szCs w:val="28"/>
          <w:lang w:eastAsia="ru-RU"/>
        </w:rPr>
        <w:t xml:space="preserve">   </w:t>
      </w:r>
    </w:p>
    <w:p w:rsidR="00CC2C26" w:rsidRPr="00DA73A3" w:rsidRDefault="00A627F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          </w:t>
      </w:r>
      <w:proofErr w:type="spellStart"/>
      <w:r w:rsidR="00CC2C26" w:rsidRPr="00DA73A3">
        <w:rPr>
          <w:rFonts w:eastAsia="Times New Roman"/>
          <w:sz w:val="28"/>
          <w:szCs w:val="28"/>
          <w:lang w:eastAsia="ru-RU"/>
        </w:rPr>
        <w:t>M</w:t>
      </w:r>
      <w:r w:rsidR="00CC2C26" w:rsidRPr="00DA73A3">
        <w:rPr>
          <w:rFonts w:eastAsia="Times New Roman"/>
          <w:sz w:val="28"/>
          <w:szCs w:val="28"/>
          <w:vertAlign w:val="superscript"/>
          <w:lang w:eastAsia="ru-RU"/>
        </w:rPr>
        <w:t>n+</w:t>
      </w:r>
      <w:r w:rsidR="00CC2C26" w:rsidRPr="00DA73A3">
        <w:rPr>
          <w:rFonts w:eastAsia="Times New Roman"/>
          <w:sz w:val="28"/>
          <w:szCs w:val="28"/>
          <w:lang w:eastAsia="ru-RU"/>
        </w:rPr>
        <w:t>+</w:t>
      </w:r>
      <w:proofErr w:type="spellEnd"/>
      <w:r w:rsidR="00CC2C26" w:rsidRPr="00DA73A3">
        <w:rPr>
          <w:rFonts w:eastAsia="Times New Roman"/>
          <w:sz w:val="28"/>
          <w:szCs w:val="28"/>
          <w:lang w:eastAsia="ru-RU"/>
        </w:rPr>
        <w:t xml:space="preserve"> H</w:t>
      </w:r>
      <w:r w:rsidR="00CC2C26" w:rsidRPr="00DA73A3">
        <w:rPr>
          <w:rFonts w:eastAsia="Times New Roman"/>
          <w:sz w:val="28"/>
          <w:szCs w:val="28"/>
          <w:vertAlign w:val="subscript"/>
          <w:lang w:eastAsia="ru-RU"/>
        </w:rPr>
        <w:t>3</w:t>
      </w:r>
      <w:r w:rsidR="00CC2C26" w:rsidRPr="00DA73A3">
        <w:rPr>
          <w:rFonts w:eastAsia="Times New Roman"/>
          <w:sz w:val="28"/>
          <w:szCs w:val="28"/>
          <w:lang w:eastAsia="ru-RU"/>
        </w:rPr>
        <w:t xml:space="preserve">Y </w:t>
      </w:r>
      <w:r w:rsidR="00CC2C26" w:rsidRPr="00DA73A3">
        <w:rPr>
          <w:rFonts w:eastAsia="Times New Roman"/>
          <w:sz w:val="28"/>
          <w:szCs w:val="28"/>
          <w:lang w:eastAsia="ru-RU"/>
        </w:rPr>
        <w:sym w:font="Symbol" w:char="F0AB"/>
      </w:r>
      <w:r w:rsidR="00CC2C26" w:rsidRPr="00DA73A3">
        <w:rPr>
          <w:rFonts w:eastAsia="Times New Roman"/>
          <w:sz w:val="28"/>
          <w:szCs w:val="28"/>
          <w:lang w:eastAsia="ru-RU"/>
        </w:rPr>
        <w:t xml:space="preserve"> MY</w:t>
      </w:r>
      <w:r w:rsidR="00CC2C26" w:rsidRPr="00DA73A3">
        <w:rPr>
          <w:rFonts w:eastAsia="Times New Roman"/>
          <w:sz w:val="28"/>
          <w:szCs w:val="28"/>
          <w:vertAlign w:val="superscript"/>
          <w:lang w:eastAsia="ru-RU"/>
        </w:rPr>
        <w:t>n-3</w:t>
      </w:r>
      <w:r w:rsidR="00CC2C26" w:rsidRPr="00DA73A3">
        <w:rPr>
          <w:rFonts w:eastAsia="Times New Roman"/>
          <w:sz w:val="28"/>
          <w:szCs w:val="28"/>
          <w:lang w:eastAsia="ru-RU"/>
        </w:rPr>
        <w:t>+ 3H</w:t>
      </w:r>
      <w:r w:rsidR="00CC2C26" w:rsidRPr="00DA73A3">
        <w:rPr>
          <w:rFonts w:eastAsia="Times New Roman"/>
          <w:sz w:val="28"/>
          <w:szCs w:val="28"/>
          <w:vertAlign w:val="superscript"/>
          <w:lang w:eastAsia="ru-RU"/>
        </w:rPr>
        <w:t>+</w:t>
      </w:r>
    </w:p>
    <w:p w:rsidR="00CC2C26" w:rsidRPr="00DA73A3" w:rsidRDefault="00CC2C26"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noProof/>
          <w:sz w:val="28"/>
          <w:szCs w:val="28"/>
          <w:lang w:eastAsia="ru-RU"/>
        </w:rPr>
        <w:drawing>
          <wp:inline distT="0" distB="0" distL="0" distR="0">
            <wp:extent cx="1794510" cy="974725"/>
            <wp:effectExtent l="19050" t="0" r="0" b="0"/>
            <wp:docPr id="6" name="Графический объект6" descr="http://anchem.pro/sites/files/user_files/user3/pict/MU_KT/MU_KT_html_50679b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6" descr="http://anchem.pro/sites/files/user_files/user3/pict/MU_KT/MU_KT_html_50679b74.png"/>
                    <pic:cNvPicPr>
                      <a:picLocks noChangeAspect="1" noChangeArrowheads="1"/>
                    </pic:cNvPicPr>
                  </pic:nvPicPr>
                  <pic:blipFill>
                    <a:blip r:embed="rId12" cstate="print"/>
                    <a:srcRect/>
                    <a:stretch>
                      <a:fillRect/>
                    </a:stretch>
                  </pic:blipFill>
                  <pic:spPr bwMode="auto">
                    <a:xfrm>
                      <a:off x="0" y="0"/>
                      <a:ext cx="1794510" cy="974725"/>
                    </a:xfrm>
                    <a:prstGeom prst="rect">
                      <a:avLst/>
                    </a:prstGeom>
                    <a:noFill/>
                    <a:ln w="9525">
                      <a:noFill/>
                      <a:miter lim="800000"/>
                      <a:headEnd/>
                      <a:tailEnd/>
                    </a:ln>
                  </pic:spPr>
                </pic:pic>
              </a:graphicData>
            </a:graphic>
          </wp:inline>
        </w:drawing>
      </w:r>
    </w:p>
    <w:p w:rsidR="00CC2C26" w:rsidRPr="00DA73A3" w:rsidRDefault="00CC2C26"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Анион нитрилотриуксусной кислоты при этом </w:t>
      </w:r>
      <w:proofErr w:type="spellStart"/>
      <w:r w:rsidRPr="00DA73A3">
        <w:rPr>
          <w:rFonts w:eastAsia="Times New Roman"/>
          <w:sz w:val="28"/>
          <w:szCs w:val="28"/>
          <w:lang w:eastAsia="ru-RU"/>
        </w:rPr>
        <w:t>четырехдентатен</w:t>
      </w:r>
      <w:proofErr w:type="spellEnd"/>
      <w:r w:rsidRPr="00DA73A3">
        <w:rPr>
          <w:rFonts w:eastAsia="Times New Roman"/>
          <w:sz w:val="28"/>
          <w:szCs w:val="28"/>
          <w:lang w:eastAsia="ru-RU"/>
        </w:rPr>
        <w:t>, а комплекс его с металлом (</w:t>
      </w:r>
      <w:proofErr w:type="spellStart"/>
      <w:r w:rsidRPr="00DA73A3">
        <w:rPr>
          <w:rFonts w:eastAsia="Times New Roman"/>
          <w:sz w:val="28"/>
          <w:szCs w:val="28"/>
          <w:lang w:eastAsia="ru-RU"/>
        </w:rPr>
        <w:t>комплексонат</w:t>
      </w:r>
      <w:proofErr w:type="spellEnd"/>
      <w:r w:rsidRPr="00DA73A3">
        <w:rPr>
          <w:rFonts w:eastAsia="Times New Roman"/>
          <w:sz w:val="28"/>
          <w:szCs w:val="28"/>
          <w:lang w:eastAsia="ru-RU"/>
        </w:rPr>
        <w:t xml:space="preserve">) имеет тетраэдрическое строение. </w:t>
      </w:r>
    </w:p>
    <w:p w:rsidR="00CC2C26" w:rsidRPr="00DA73A3" w:rsidRDefault="00CC2C26"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Наиболее распространенными комплексонами являются слабая четырехосновная этилендиаминтетрауксусная кислота (</w:t>
      </w:r>
      <w:r w:rsidRPr="00DA73A3">
        <w:rPr>
          <w:rFonts w:eastAsia="Times New Roman"/>
          <w:b/>
          <w:i/>
          <w:sz w:val="28"/>
          <w:szCs w:val="28"/>
          <w:lang w:eastAsia="ru-RU"/>
        </w:rPr>
        <w:t xml:space="preserve">комплексон </w:t>
      </w:r>
      <w:r w:rsidRPr="00DA73A3">
        <w:rPr>
          <w:rFonts w:eastAsia="Times New Roman"/>
          <w:b/>
          <w:i/>
          <w:sz w:val="28"/>
          <w:szCs w:val="28"/>
          <w:lang w:eastAsia="ru-RU"/>
        </w:rPr>
        <w:sym w:font="Symbol" w:char="F049"/>
      </w:r>
      <w:r w:rsidRPr="00DA73A3">
        <w:rPr>
          <w:rFonts w:eastAsia="Times New Roman"/>
          <w:b/>
          <w:i/>
          <w:sz w:val="28"/>
          <w:szCs w:val="28"/>
          <w:lang w:eastAsia="ru-RU"/>
        </w:rPr>
        <w:sym w:font="Symbol" w:char="F049"/>
      </w:r>
      <w:r w:rsidRPr="00DA73A3">
        <w:rPr>
          <w:rFonts w:eastAsia="Times New Roman"/>
          <w:sz w:val="28"/>
          <w:szCs w:val="28"/>
          <w:lang w:eastAsia="ru-RU"/>
        </w:rPr>
        <w:t xml:space="preserve">, </w:t>
      </w:r>
      <w:r w:rsidRPr="00DA73A3">
        <w:rPr>
          <w:rFonts w:eastAsia="Times New Roman"/>
          <w:sz w:val="28"/>
          <w:szCs w:val="28"/>
          <w:lang w:eastAsia="ru-RU"/>
        </w:rPr>
        <w:lastRenderedPageBreak/>
        <w:t>ЭДТУК, H</w:t>
      </w:r>
      <w:r w:rsidRPr="00DA73A3">
        <w:rPr>
          <w:rFonts w:eastAsia="Times New Roman"/>
          <w:sz w:val="28"/>
          <w:szCs w:val="28"/>
          <w:vertAlign w:val="subscript"/>
          <w:lang w:eastAsia="ru-RU"/>
        </w:rPr>
        <w:t>4</w:t>
      </w:r>
      <w:r w:rsidRPr="00DA73A3">
        <w:rPr>
          <w:rFonts w:eastAsia="Times New Roman"/>
          <w:sz w:val="28"/>
          <w:szCs w:val="28"/>
          <w:lang w:eastAsia="ru-RU"/>
        </w:rPr>
        <w:t xml:space="preserve">Y) и </w:t>
      </w:r>
      <w:proofErr w:type="spellStart"/>
      <w:r w:rsidRPr="00DA73A3">
        <w:rPr>
          <w:rFonts w:eastAsia="Times New Roman"/>
          <w:sz w:val="28"/>
          <w:szCs w:val="28"/>
          <w:lang w:eastAsia="ru-RU"/>
        </w:rPr>
        <w:t>дигидрат</w:t>
      </w:r>
      <w:proofErr w:type="spellEnd"/>
      <w:r w:rsidRPr="00DA73A3">
        <w:rPr>
          <w:rFonts w:eastAsia="Times New Roman"/>
          <w:sz w:val="28"/>
          <w:szCs w:val="28"/>
          <w:lang w:eastAsia="ru-RU"/>
        </w:rPr>
        <w:t xml:space="preserve"> её </w:t>
      </w:r>
      <w:proofErr w:type="spellStart"/>
      <w:r w:rsidRPr="00DA73A3">
        <w:rPr>
          <w:rFonts w:eastAsia="Times New Roman"/>
          <w:sz w:val="28"/>
          <w:szCs w:val="28"/>
          <w:lang w:eastAsia="ru-RU"/>
        </w:rPr>
        <w:t>динатриевой</w:t>
      </w:r>
      <w:proofErr w:type="spellEnd"/>
      <w:r w:rsidRPr="00DA73A3">
        <w:rPr>
          <w:rFonts w:eastAsia="Times New Roman"/>
          <w:sz w:val="28"/>
          <w:szCs w:val="28"/>
          <w:lang w:eastAsia="ru-RU"/>
        </w:rPr>
        <w:t xml:space="preserve"> соли (</w:t>
      </w:r>
      <w:r w:rsidRPr="00DA73A3">
        <w:rPr>
          <w:rFonts w:eastAsia="Times New Roman"/>
          <w:b/>
          <w:i/>
          <w:sz w:val="28"/>
          <w:szCs w:val="28"/>
          <w:lang w:eastAsia="ru-RU"/>
        </w:rPr>
        <w:t xml:space="preserve">комплексон </w:t>
      </w:r>
      <w:r w:rsidRPr="00DA73A3">
        <w:rPr>
          <w:rFonts w:eastAsia="Times New Roman"/>
          <w:b/>
          <w:i/>
          <w:sz w:val="28"/>
          <w:szCs w:val="28"/>
          <w:lang w:eastAsia="ru-RU"/>
        </w:rPr>
        <w:sym w:font="Symbol" w:char="F049"/>
      </w:r>
      <w:r w:rsidRPr="00DA73A3">
        <w:rPr>
          <w:rFonts w:eastAsia="Times New Roman"/>
          <w:b/>
          <w:i/>
          <w:sz w:val="28"/>
          <w:szCs w:val="28"/>
          <w:lang w:eastAsia="ru-RU"/>
        </w:rPr>
        <w:sym w:font="Symbol" w:char="F049"/>
      </w:r>
      <w:r w:rsidRPr="00DA73A3">
        <w:rPr>
          <w:rFonts w:eastAsia="Times New Roman"/>
          <w:b/>
          <w:i/>
          <w:sz w:val="28"/>
          <w:szCs w:val="28"/>
          <w:lang w:eastAsia="ru-RU"/>
        </w:rPr>
        <w:sym w:font="Symbol" w:char="F049"/>
      </w:r>
      <w:r w:rsidRPr="00DA73A3">
        <w:rPr>
          <w:rFonts w:eastAsia="Times New Roman"/>
          <w:sz w:val="28"/>
          <w:szCs w:val="28"/>
          <w:lang w:eastAsia="ru-RU"/>
        </w:rPr>
        <w:t>, ЭДТА, Na</w:t>
      </w:r>
      <w:r w:rsidRPr="00DA73A3">
        <w:rPr>
          <w:rFonts w:eastAsia="Times New Roman"/>
          <w:sz w:val="28"/>
          <w:szCs w:val="28"/>
          <w:vertAlign w:val="subscript"/>
          <w:lang w:eastAsia="ru-RU"/>
        </w:rPr>
        <w:t>2</w:t>
      </w:r>
      <w:r w:rsidRPr="00DA73A3">
        <w:rPr>
          <w:rFonts w:eastAsia="Times New Roman"/>
          <w:sz w:val="28"/>
          <w:szCs w:val="28"/>
          <w:lang w:eastAsia="ru-RU"/>
        </w:rPr>
        <w:t>H</w:t>
      </w:r>
      <w:r w:rsidRPr="00DA73A3">
        <w:rPr>
          <w:rFonts w:eastAsia="Times New Roman"/>
          <w:sz w:val="28"/>
          <w:szCs w:val="28"/>
          <w:vertAlign w:val="subscript"/>
          <w:lang w:eastAsia="ru-RU"/>
        </w:rPr>
        <w:t>2</w:t>
      </w:r>
      <w:r w:rsidRPr="00DA73A3">
        <w:rPr>
          <w:rFonts w:eastAsia="Times New Roman"/>
          <w:sz w:val="28"/>
          <w:szCs w:val="28"/>
          <w:lang w:eastAsia="ru-RU"/>
        </w:rPr>
        <w:t>Y·2H</w:t>
      </w:r>
      <w:r w:rsidRPr="00DA73A3">
        <w:rPr>
          <w:rFonts w:eastAsia="Times New Roman"/>
          <w:sz w:val="28"/>
          <w:szCs w:val="28"/>
          <w:vertAlign w:val="subscript"/>
          <w:lang w:eastAsia="ru-RU"/>
        </w:rPr>
        <w:t>2</w:t>
      </w:r>
      <w:r w:rsidRPr="00DA73A3">
        <w:rPr>
          <w:rFonts w:eastAsia="Times New Roman"/>
          <w:sz w:val="28"/>
          <w:szCs w:val="28"/>
          <w:lang w:eastAsia="ru-RU"/>
        </w:rPr>
        <w:t>O, торговое название «</w:t>
      </w:r>
      <w:proofErr w:type="spellStart"/>
      <w:r w:rsidRPr="00DA73A3">
        <w:rPr>
          <w:rFonts w:eastAsia="Times New Roman"/>
          <w:sz w:val="28"/>
          <w:szCs w:val="28"/>
          <w:lang w:eastAsia="ru-RU"/>
        </w:rPr>
        <w:t>Трилон</w:t>
      </w:r>
      <w:proofErr w:type="spellEnd"/>
      <w:proofErr w:type="gramStart"/>
      <w:r w:rsidRPr="00DA73A3">
        <w:rPr>
          <w:rFonts w:eastAsia="Times New Roman"/>
          <w:sz w:val="28"/>
          <w:szCs w:val="28"/>
          <w:lang w:eastAsia="ru-RU"/>
        </w:rPr>
        <w:t xml:space="preserve"> Б</w:t>
      </w:r>
      <w:proofErr w:type="gramEnd"/>
      <w:r w:rsidRPr="00DA73A3">
        <w:rPr>
          <w:rFonts w:eastAsia="Times New Roman"/>
          <w:sz w:val="28"/>
          <w:szCs w:val="28"/>
          <w:lang w:eastAsia="ru-RU"/>
        </w:rPr>
        <w:t xml:space="preserve">»): </w:t>
      </w:r>
    </w:p>
    <w:p w:rsidR="00CC2C26" w:rsidRPr="00DA73A3" w:rsidRDefault="00CC2C26"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noProof/>
          <w:sz w:val="28"/>
          <w:szCs w:val="28"/>
          <w:lang w:eastAsia="ru-RU"/>
        </w:rPr>
        <w:drawing>
          <wp:inline distT="0" distB="0" distL="0" distR="0">
            <wp:extent cx="5788025" cy="1949450"/>
            <wp:effectExtent l="19050" t="0" r="3175" b="0"/>
            <wp:docPr id="7" name="Графический объект7" descr="http://anchem.pro/sites/files/user_files/user3/pict/MU_KT/MU_KT_html_m6e9c91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7" descr="http://anchem.pro/sites/files/user_files/user3/pict/MU_KT/MU_KT_html_m6e9c918d.png"/>
                    <pic:cNvPicPr>
                      <a:picLocks noChangeAspect="1" noChangeArrowheads="1"/>
                    </pic:cNvPicPr>
                  </pic:nvPicPr>
                  <pic:blipFill>
                    <a:blip r:embed="rId13" cstate="print"/>
                    <a:srcRect/>
                    <a:stretch>
                      <a:fillRect/>
                    </a:stretch>
                  </pic:blipFill>
                  <pic:spPr bwMode="auto">
                    <a:xfrm>
                      <a:off x="0" y="0"/>
                      <a:ext cx="5788025" cy="1949450"/>
                    </a:xfrm>
                    <a:prstGeom prst="rect">
                      <a:avLst/>
                    </a:prstGeom>
                    <a:noFill/>
                    <a:ln w="9525">
                      <a:noFill/>
                      <a:miter lim="800000"/>
                      <a:headEnd/>
                      <a:tailEnd/>
                    </a:ln>
                  </pic:spPr>
                </pic:pic>
              </a:graphicData>
            </a:graphic>
          </wp:inline>
        </w:drawing>
      </w:r>
    </w:p>
    <w:p w:rsidR="00CC2C26" w:rsidRPr="00DA73A3" w:rsidRDefault="00CC2C26"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Четырехзарядный анион этилендиаминтетрауксусной кислоты (Y</w:t>
      </w:r>
      <w:r w:rsidRPr="00DA73A3">
        <w:rPr>
          <w:rFonts w:eastAsia="Times New Roman"/>
          <w:sz w:val="28"/>
          <w:szCs w:val="28"/>
          <w:vertAlign w:val="superscript"/>
          <w:lang w:eastAsia="ru-RU"/>
        </w:rPr>
        <w:t>4-</w:t>
      </w:r>
      <w:r w:rsidRPr="00DA73A3">
        <w:rPr>
          <w:rFonts w:eastAsia="Times New Roman"/>
          <w:sz w:val="28"/>
          <w:szCs w:val="28"/>
          <w:lang w:eastAsia="ru-RU"/>
        </w:rPr>
        <w:t>) способен образовывать с ионами металлов шесть связей (</w:t>
      </w:r>
      <w:proofErr w:type="spellStart"/>
      <w:r w:rsidRPr="00DA73A3">
        <w:rPr>
          <w:rFonts w:eastAsia="Times New Roman"/>
          <w:sz w:val="28"/>
          <w:szCs w:val="28"/>
          <w:lang w:eastAsia="ru-RU"/>
        </w:rPr>
        <w:t>шестидентатный</w:t>
      </w:r>
      <w:proofErr w:type="spellEnd"/>
      <w:r w:rsidRPr="00DA73A3">
        <w:rPr>
          <w:rFonts w:eastAsia="Times New Roman"/>
          <w:sz w:val="28"/>
          <w:szCs w:val="28"/>
          <w:lang w:eastAsia="ru-RU"/>
        </w:rPr>
        <w:t xml:space="preserve"> </w:t>
      </w:r>
      <w:proofErr w:type="spellStart"/>
      <w:r w:rsidRPr="00DA73A3">
        <w:rPr>
          <w:rFonts w:eastAsia="Times New Roman"/>
          <w:sz w:val="28"/>
          <w:szCs w:val="28"/>
          <w:lang w:eastAsia="ru-RU"/>
        </w:rPr>
        <w:t>лиганд</w:t>
      </w:r>
      <w:proofErr w:type="spellEnd"/>
      <w:r w:rsidRPr="00DA73A3">
        <w:rPr>
          <w:rFonts w:eastAsia="Times New Roman"/>
          <w:sz w:val="28"/>
          <w:szCs w:val="28"/>
          <w:lang w:eastAsia="ru-RU"/>
        </w:rPr>
        <w:t>), две из которых за счет атомов азота и четыре – за счет ацетатных групп. С двух-, тре</w:t>
      </w:r>
      <w:proofErr w:type="gramStart"/>
      <w:r w:rsidRPr="00DA73A3">
        <w:rPr>
          <w:rFonts w:eastAsia="Times New Roman"/>
          <w:sz w:val="28"/>
          <w:szCs w:val="28"/>
          <w:lang w:eastAsia="ru-RU"/>
        </w:rPr>
        <w:t>х-</w:t>
      </w:r>
      <w:proofErr w:type="gramEnd"/>
      <w:r w:rsidRPr="00DA73A3">
        <w:rPr>
          <w:rFonts w:eastAsia="Times New Roman"/>
          <w:sz w:val="28"/>
          <w:szCs w:val="28"/>
          <w:lang w:eastAsia="ru-RU"/>
        </w:rPr>
        <w:t xml:space="preserve"> и </w:t>
      </w:r>
      <w:proofErr w:type="spellStart"/>
      <w:r w:rsidRPr="00DA73A3">
        <w:rPr>
          <w:rFonts w:eastAsia="Times New Roman"/>
          <w:sz w:val="28"/>
          <w:szCs w:val="28"/>
          <w:lang w:eastAsia="ru-RU"/>
        </w:rPr>
        <w:t>четырехзаряженными</w:t>
      </w:r>
      <w:proofErr w:type="spellEnd"/>
      <w:r w:rsidRPr="00DA73A3">
        <w:rPr>
          <w:rFonts w:eastAsia="Times New Roman"/>
          <w:sz w:val="28"/>
          <w:szCs w:val="28"/>
          <w:lang w:eastAsia="ru-RU"/>
        </w:rPr>
        <w:t xml:space="preserve"> ионами металлов анион Y</w:t>
      </w:r>
      <w:r w:rsidRPr="00DA73A3">
        <w:rPr>
          <w:rFonts w:eastAsia="Times New Roman"/>
          <w:sz w:val="28"/>
          <w:szCs w:val="28"/>
          <w:vertAlign w:val="superscript"/>
          <w:lang w:eastAsia="ru-RU"/>
        </w:rPr>
        <w:t>4-</w:t>
      </w:r>
      <w:r w:rsidRPr="00DA73A3">
        <w:rPr>
          <w:rFonts w:eastAsia="Times New Roman"/>
          <w:sz w:val="28"/>
          <w:szCs w:val="28"/>
          <w:lang w:eastAsia="ru-RU"/>
        </w:rPr>
        <w:t xml:space="preserve"> образует тетраэдрические (Ca</w:t>
      </w:r>
      <w:r w:rsidRPr="00DA73A3">
        <w:rPr>
          <w:rFonts w:eastAsia="Times New Roman"/>
          <w:sz w:val="28"/>
          <w:szCs w:val="28"/>
          <w:vertAlign w:val="superscript"/>
          <w:lang w:eastAsia="ru-RU"/>
        </w:rPr>
        <w:t>2+</w:t>
      </w:r>
      <w:r w:rsidRPr="00DA73A3">
        <w:rPr>
          <w:rFonts w:eastAsia="Times New Roman"/>
          <w:sz w:val="28"/>
          <w:szCs w:val="28"/>
          <w:lang w:eastAsia="ru-RU"/>
        </w:rPr>
        <w:t>, Mg</w:t>
      </w:r>
      <w:r w:rsidRPr="00DA73A3">
        <w:rPr>
          <w:rFonts w:eastAsia="Times New Roman"/>
          <w:sz w:val="28"/>
          <w:szCs w:val="28"/>
          <w:vertAlign w:val="superscript"/>
          <w:lang w:eastAsia="ru-RU"/>
        </w:rPr>
        <w:t>2+</w:t>
      </w:r>
      <w:r w:rsidRPr="00DA73A3">
        <w:rPr>
          <w:rFonts w:eastAsia="Times New Roman"/>
          <w:sz w:val="28"/>
          <w:szCs w:val="28"/>
          <w:lang w:eastAsia="ru-RU"/>
        </w:rPr>
        <w:t>, Ba</w:t>
      </w:r>
      <w:r w:rsidRPr="00DA73A3">
        <w:rPr>
          <w:rFonts w:eastAsia="Times New Roman"/>
          <w:sz w:val="28"/>
          <w:szCs w:val="28"/>
          <w:vertAlign w:val="superscript"/>
          <w:lang w:eastAsia="ru-RU"/>
        </w:rPr>
        <w:t>2+</w:t>
      </w:r>
      <w:r w:rsidRPr="00DA73A3">
        <w:rPr>
          <w:rFonts w:eastAsia="Times New Roman"/>
          <w:sz w:val="28"/>
          <w:szCs w:val="28"/>
          <w:lang w:eastAsia="ru-RU"/>
        </w:rPr>
        <w:t xml:space="preserve">) и </w:t>
      </w:r>
      <w:proofErr w:type="spellStart"/>
      <w:r w:rsidRPr="00DA73A3">
        <w:rPr>
          <w:rFonts w:eastAsia="Times New Roman"/>
          <w:sz w:val="28"/>
          <w:szCs w:val="28"/>
          <w:lang w:eastAsia="ru-RU"/>
        </w:rPr>
        <w:t>октаэдрические</w:t>
      </w:r>
      <w:proofErr w:type="spellEnd"/>
      <w:r w:rsidRPr="00DA73A3">
        <w:rPr>
          <w:rFonts w:eastAsia="Times New Roman"/>
          <w:sz w:val="28"/>
          <w:szCs w:val="28"/>
          <w:lang w:eastAsia="ru-RU"/>
        </w:rPr>
        <w:t xml:space="preserve"> комплексы (</w:t>
      </w:r>
      <w:proofErr w:type="spellStart"/>
      <w:r w:rsidRPr="00DA73A3">
        <w:rPr>
          <w:rFonts w:eastAsia="Times New Roman"/>
          <w:sz w:val="28"/>
          <w:szCs w:val="28"/>
          <w:lang w:eastAsia="ru-RU"/>
        </w:rPr>
        <w:t>комплексонаты</w:t>
      </w:r>
      <w:proofErr w:type="spellEnd"/>
      <w:r w:rsidRPr="00DA73A3">
        <w:rPr>
          <w:rFonts w:eastAsia="Times New Roman"/>
          <w:sz w:val="28"/>
          <w:szCs w:val="28"/>
          <w:lang w:eastAsia="ru-RU"/>
        </w:rPr>
        <w:t>) состава MY</w:t>
      </w:r>
      <w:r w:rsidRPr="00DA73A3">
        <w:rPr>
          <w:rFonts w:eastAsia="Times New Roman"/>
          <w:sz w:val="28"/>
          <w:szCs w:val="28"/>
          <w:vertAlign w:val="superscript"/>
          <w:lang w:eastAsia="ru-RU"/>
        </w:rPr>
        <w:t>n-4</w:t>
      </w:r>
      <w:r w:rsidRPr="00DA73A3">
        <w:rPr>
          <w:rFonts w:eastAsia="Times New Roman"/>
          <w:sz w:val="28"/>
          <w:szCs w:val="28"/>
          <w:lang w:eastAsia="ru-RU"/>
        </w:rPr>
        <w:t xml:space="preserve">, где n – заряд иона металла. </w:t>
      </w:r>
    </w:p>
    <w:p w:rsidR="00CC2C26" w:rsidRPr="00DA73A3" w:rsidRDefault="00CC2C26"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noProof/>
          <w:sz w:val="28"/>
          <w:szCs w:val="28"/>
          <w:lang w:eastAsia="ru-RU"/>
        </w:rPr>
        <w:drawing>
          <wp:inline distT="0" distB="0" distL="0" distR="0">
            <wp:extent cx="2622550" cy="1595755"/>
            <wp:effectExtent l="19050" t="0" r="6350" b="0"/>
            <wp:docPr id="8" name="Графический объект8" descr="http://anchem.pro/sites/files/user_files/user3/pict/MU_KT/MU_KT_html_75686a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8" descr="http://anchem.pro/sites/files/user_files/user3/pict/MU_KT/MU_KT_html_75686a2f.png"/>
                    <pic:cNvPicPr>
                      <a:picLocks noChangeAspect="1" noChangeArrowheads="1"/>
                    </pic:cNvPicPr>
                  </pic:nvPicPr>
                  <pic:blipFill>
                    <a:blip r:embed="rId14" cstate="print"/>
                    <a:srcRect/>
                    <a:stretch>
                      <a:fillRect/>
                    </a:stretch>
                  </pic:blipFill>
                  <pic:spPr bwMode="auto">
                    <a:xfrm>
                      <a:off x="0" y="0"/>
                      <a:ext cx="2622550" cy="1595755"/>
                    </a:xfrm>
                    <a:prstGeom prst="rect">
                      <a:avLst/>
                    </a:prstGeom>
                    <a:noFill/>
                    <a:ln w="9525">
                      <a:noFill/>
                      <a:miter lim="800000"/>
                      <a:headEnd/>
                      <a:tailEnd/>
                    </a:ln>
                  </pic:spPr>
                </pic:pic>
              </a:graphicData>
            </a:graphic>
          </wp:inline>
        </w:drawing>
      </w:r>
    </w:p>
    <w:p w:rsidR="00CC2C26" w:rsidRPr="00DA73A3" w:rsidRDefault="00CC2C26" w:rsidP="0037162C">
      <w:pPr>
        <w:spacing w:before="100" w:beforeAutospacing="1" w:after="100" w:afterAutospacing="1" w:line="276" w:lineRule="auto"/>
        <w:ind w:left="-284" w:right="283" w:firstLine="567"/>
        <w:jc w:val="both"/>
        <w:rPr>
          <w:rFonts w:eastAsia="Times New Roman"/>
          <w:sz w:val="28"/>
          <w:szCs w:val="28"/>
          <w:lang w:eastAsia="ru-RU"/>
        </w:rPr>
      </w:pPr>
      <w:proofErr w:type="spellStart"/>
      <w:r w:rsidRPr="00DA73A3">
        <w:rPr>
          <w:rFonts w:eastAsia="Times New Roman"/>
          <w:sz w:val="28"/>
          <w:szCs w:val="28"/>
          <w:lang w:eastAsia="ru-RU"/>
        </w:rPr>
        <w:t>Комплексонаты</w:t>
      </w:r>
      <w:proofErr w:type="spellEnd"/>
      <w:r w:rsidRPr="00DA73A3">
        <w:rPr>
          <w:rFonts w:eastAsia="Times New Roman"/>
          <w:sz w:val="28"/>
          <w:szCs w:val="28"/>
          <w:lang w:eastAsia="ru-RU"/>
        </w:rPr>
        <w:t xml:space="preserve"> практически всех металлов </w:t>
      </w:r>
      <w:proofErr w:type="gramStart"/>
      <w:r w:rsidRPr="00DA73A3">
        <w:rPr>
          <w:rFonts w:eastAsia="Times New Roman"/>
          <w:sz w:val="28"/>
          <w:szCs w:val="28"/>
          <w:lang w:eastAsia="ru-RU"/>
        </w:rPr>
        <w:t>бесцветны</w:t>
      </w:r>
      <w:proofErr w:type="gramEnd"/>
      <w:r w:rsidRPr="00DA73A3">
        <w:rPr>
          <w:rFonts w:eastAsia="Times New Roman"/>
          <w:sz w:val="28"/>
          <w:szCs w:val="28"/>
          <w:lang w:eastAsia="ru-RU"/>
        </w:rPr>
        <w:t xml:space="preserve"> и хорошо растворимы в воде. </w:t>
      </w:r>
    </w:p>
    <w:p w:rsidR="00CC2C26" w:rsidRPr="00DA73A3" w:rsidRDefault="00D16E82"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С</w:t>
      </w:r>
      <w:r w:rsidR="00CC2C26" w:rsidRPr="00DA73A3">
        <w:rPr>
          <w:rFonts w:eastAsia="Times New Roman"/>
          <w:sz w:val="28"/>
          <w:szCs w:val="28"/>
          <w:lang w:eastAsia="ru-RU"/>
        </w:rPr>
        <w:t xml:space="preserve">ледует отметить ряд особенностей протекания реакции, благодаря которым комплексонометрия получила широкое применение в химическом анализе: </w:t>
      </w:r>
    </w:p>
    <w:p w:rsidR="00CC2C26" w:rsidRPr="00DA73A3" w:rsidRDefault="00CC2C26" w:rsidP="00E40777">
      <w:pPr>
        <w:numPr>
          <w:ilvl w:val="0"/>
          <w:numId w:val="3"/>
        </w:numPr>
        <w:tabs>
          <w:tab w:val="clear" w:pos="3054"/>
          <w:tab w:val="num" w:pos="-142"/>
        </w:tabs>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в результате реакции образуются комплексы только одного состава с соотношением </w:t>
      </w:r>
      <w:proofErr w:type="spellStart"/>
      <w:r w:rsidRPr="00DA73A3">
        <w:rPr>
          <w:rFonts w:eastAsia="Times New Roman"/>
          <w:sz w:val="28"/>
          <w:szCs w:val="28"/>
          <w:lang w:eastAsia="ru-RU"/>
        </w:rPr>
        <w:t>металл</w:t>
      </w:r>
      <w:proofErr w:type="gramStart"/>
      <w:r w:rsidRPr="00DA73A3">
        <w:rPr>
          <w:rFonts w:eastAsia="Times New Roman"/>
          <w:sz w:val="28"/>
          <w:szCs w:val="28"/>
          <w:lang w:eastAsia="ru-RU"/>
        </w:rPr>
        <w:t>:л</w:t>
      </w:r>
      <w:proofErr w:type="gramEnd"/>
      <w:r w:rsidRPr="00DA73A3">
        <w:rPr>
          <w:rFonts w:eastAsia="Times New Roman"/>
          <w:sz w:val="28"/>
          <w:szCs w:val="28"/>
          <w:lang w:eastAsia="ru-RU"/>
        </w:rPr>
        <w:t>иганд</w:t>
      </w:r>
      <w:proofErr w:type="spellEnd"/>
      <w:r w:rsidRPr="00DA73A3">
        <w:rPr>
          <w:rFonts w:eastAsia="Times New Roman"/>
          <w:sz w:val="28"/>
          <w:szCs w:val="28"/>
          <w:lang w:eastAsia="ru-RU"/>
        </w:rPr>
        <w:t xml:space="preserve"> равным 1:1 (</w:t>
      </w:r>
      <w:proofErr w:type="spellStart"/>
      <w:r w:rsidRPr="00DA73A3">
        <w:rPr>
          <w:rFonts w:eastAsia="Times New Roman"/>
          <w:sz w:val="28"/>
          <w:szCs w:val="28"/>
          <w:lang w:eastAsia="ru-RU"/>
        </w:rPr>
        <w:t>комплексонаты</w:t>
      </w:r>
      <w:proofErr w:type="spellEnd"/>
      <w:r w:rsidRPr="00DA73A3">
        <w:rPr>
          <w:rFonts w:eastAsia="Times New Roman"/>
          <w:sz w:val="28"/>
          <w:szCs w:val="28"/>
          <w:lang w:eastAsia="ru-RU"/>
        </w:rPr>
        <w:t xml:space="preserve">); при этом </w:t>
      </w:r>
      <w:proofErr w:type="spellStart"/>
      <w:r w:rsidRPr="00DA73A3">
        <w:rPr>
          <w:rFonts w:eastAsia="Times New Roman"/>
          <w:sz w:val="28"/>
          <w:szCs w:val="28"/>
          <w:lang w:eastAsia="ru-RU"/>
        </w:rPr>
        <w:t>комплексонаты</w:t>
      </w:r>
      <w:proofErr w:type="spellEnd"/>
      <w:r w:rsidRPr="00DA73A3">
        <w:rPr>
          <w:rFonts w:eastAsia="Times New Roman"/>
          <w:sz w:val="28"/>
          <w:szCs w:val="28"/>
          <w:lang w:eastAsia="ru-RU"/>
        </w:rPr>
        <w:t xml:space="preserve"> бесцветны, хорошо растворимы в воде и обладают высокой устойчивостью, так как центральный атом металла прочно связан </w:t>
      </w:r>
      <w:proofErr w:type="spellStart"/>
      <w:r w:rsidRPr="00DA73A3">
        <w:rPr>
          <w:rFonts w:eastAsia="Times New Roman"/>
          <w:sz w:val="28"/>
          <w:szCs w:val="28"/>
          <w:lang w:eastAsia="ru-RU"/>
        </w:rPr>
        <w:t>полидентатным</w:t>
      </w:r>
      <w:proofErr w:type="spellEnd"/>
      <w:r w:rsidRPr="00DA73A3">
        <w:rPr>
          <w:rFonts w:eastAsia="Times New Roman"/>
          <w:sz w:val="28"/>
          <w:szCs w:val="28"/>
          <w:lang w:eastAsia="ru-RU"/>
        </w:rPr>
        <w:t xml:space="preserve"> </w:t>
      </w:r>
      <w:proofErr w:type="spellStart"/>
      <w:r w:rsidRPr="00DA73A3">
        <w:rPr>
          <w:rFonts w:eastAsia="Times New Roman"/>
          <w:sz w:val="28"/>
          <w:szCs w:val="28"/>
          <w:lang w:eastAsia="ru-RU"/>
        </w:rPr>
        <w:t>хелатным</w:t>
      </w:r>
      <w:proofErr w:type="spellEnd"/>
      <w:r w:rsidRPr="00DA73A3">
        <w:rPr>
          <w:rFonts w:eastAsia="Times New Roman"/>
          <w:sz w:val="28"/>
          <w:szCs w:val="28"/>
          <w:lang w:eastAsia="ru-RU"/>
        </w:rPr>
        <w:t xml:space="preserve"> </w:t>
      </w:r>
      <w:proofErr w:type="spellStart"/>
      <w:r w:rsidRPr="00DA73A3">
        <w:rPr>
          <w:rFonts w:eastAsia="Times New Roman"/>
          <w:sz w:val="28"/>
          <w:szCs w:val="28"/>
          <w:lang w:eastAsia="ru-RU"/>
        </w:rPr>
        <w:t>лигандом</w:t>
      </w:r>
      <w:proofErr w:type="spellEnd"/>
      <w:r w:rsidRPr="00DA73A3">
        <w:rPr>
          <w:rFonts w:eastAsia="Times New Roman"/>
          <w:sz w:val="28"/>
          <w:szCs w:val="28"/>
          <w:lang w:eastAsia="ru-RU"/>
        </w:rPr>
        <w:t xml:space="preserve">; </w:t>
      </w:r>
    </w:p>
    <w:p w:rsidR="00CC2C26" w:rsidRPr="00DA73A3" w:rsidRDefault="00CC2C26" w:rsidP="00E40777">
      <w:pPr>
        <w:numPr>
          <w:ilvl w:val="0"/>
          <w:numId w:val="3"/>
        </w:numPr>
        <w:tabs>
          <w:tab w:val="clear" w:pos="3054"/>
        </w:tabs>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lastRenderedPageBreak/>
        <w:t xml:space="preserve">реакция является обратимым процессом и может быть сдвинута как в сторону образования, так и в сторону разрушения </w:t>
      </w:r>
      <w:proofErr w:type="spellStart"/>
      <w:r w:rsidRPr="00DA73A3">
        <w:rPr>
          <w:rFonts w:eastAsia="Times New Roman"/>
          <w:sz w:val="28"/>
          <w:szCs w:val="28"/>
          <w:lang w:eastAsia="ru-RU"/>
        </w:rPr>
        <w:t>комплексоната</w:t>
      </w:r>
      <w:proofErr w:type="spellEnd"/>
      <w:r w:rsidRPr="00DA73A3">
        <w:rPr>
          <w:rFonts w:eastAsia="Times New Roman"/>
          <w:sz w:val="28"/>
          <w:szCs w:val="28"/>
          <w:lang w:eastAsia="ru-RU"/>
        </w:rPr>
        <w:t xml:space="preserve">, что легко достигается с помощью варьирования величины рН раствора – подкисление приводит к смещению равновесия влево к исходным реагентам, а подщелачивание способствует образованию </w:t>
      </w:r>
      <w:proofErr w:type="spellStart"/>
      <w:r w:rsidRPr="00DA73A3">
        <w:rPr>
          <w:rFonts w:eastAsia="Times New Roman"/>
          <w:sz w:val="28"/>
          <w:szCs w:val="28"/>
          <w:lang w:eastAsia="ru-RU"/>
        </w:rPr>
        <w:t>комплексоната</w:t>
      </w:r>
      <w:proofErr w:type="spellEnd"/>
      <w:r w:rsidRPr="00DA73A3">
        <w:rPr>
          <w:rFonts w:eastAsia="Times New Roman"/>
          <w:sz w:val="28"/>
          <w:szCs w:val="28"/>
          <w:lang w:eastAsia="ru-RU"/>
        </w:rPr>
        <w:t xml:space="preserve">; </w:t>
      </w:r>
    </w:p>
    <w:p w:rsidR="00D16E82" w:rsidRPr="00DA73A3" w:rsidRDefault="00CC2C26" w:rsidP="00E40777">
      <w:pPr>
        <w:numPr>
          <w:ilvl w:val="0"/>
          <w:numId w:val="3"/>
        </w:numPr>
        <w:spacing w:before="100" w:beforeAutospacing="1" w:after="100" w:afterAutospacing="1" w:line="276" w:lineRule="auto"/>
        <w:ind w:left="-284" w:right="283" w:firstLine="567"/>
        <w:jc w:val="both"/>
        <w:rPr>
          <w:rFonts w:eastAsia="Times New Roman"/>
          <w:b/>
          <w:i/>
          <w:sz w:val="28"/>
          <w:szCs w:val="28"/>
          <w:lang w:eastAsia="ru-RU"/>
        </w:rPr>
      </w:pPr>
      <w:r w:rsidRPr="00DA73A3">
        <w:rPr>
          <w:rFonts w:eastAsia="Times New Roman"/>
          <w:sz w:val="28"/>
          <w:szCs w:val="28"/>
          <w:lang w:eastAsia="ru-RU"/>
        </w:rPr>
        <w:t xml:space="preserve">в результате реакции выделяются ионы водорода, поэтому её следует проводить в буферной среде, поддерживая оптимальное значение рН, определяемое </w:t>
      </w:r>
    </w:p>
    <w:p w:rsidR="00635BA8" w:rsidRDefault="00CC2C26"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В большинстве случаев конечную точку титрования в комплексонометрии устанавливают с помощью </w:t>
      </w:r>
      <w:proofErr w:type="spellStart"/>
      <w:r w:rsidRPr="00DA73A3">
        <w:rPr>
          <w:rFonts w:eastAsia="Times New Roman"/>
          <w:sz w:val="28"/>
          <w:szCs w:val="28"/>
          <w:lang w:eastAsia="ru-RU"/>
        </w:rPr>
        <w:t>металлохромных</w:t>
      </w:r>
      <w:proofErr w:type="spellEnd"/>
      <w:r w:rsidRPr="00DA73A3">
        <w:rPr>
          <w:rFonts w:eastAsia="Times New Roman"/>
          <w:sz w:val="28"/>
          <w:szCs w:val="28"/>
          <w:lang w:eastAsia="ru-RU"/>
        </w:rPr>
        <w:t xml:space="preserve"> индикаторов (</w:t>
      </w:r>
      <w:proofErr w:type="spellStart"/>
      <w:r w:rsidRPr="00DA73A3">
        <w:rPr>
          <w:rFonts w:eastAsia="Times New Roman"/>
          <w:sz w:val="28"/>
          <w:szCs w:val="28"/>
          <w:lang w:eastAsia="ru-RU"/>
        </w:rPr>
        <w:t>металлоиндикаторов</w:t>
      </w:r>
      <w:proofErr w:type="spellEnd"/>
      <w:r w:rsidRPr="00DA73A3">
        <w:rPr>
          <w:rFonts w:eastAsia="Times New Roman"/>
          <w:sz w:val="28"/>
          <w:szCs w:val="28"/>
          <w:lang w:eastAsia="ru-RU"/>
        </w:rPr>
        <w:t xml:space="preserve">), которые представляют собой органические вещества (красители), образующие с ионами металлов окрашенные комплексные соединения, менее устойчивые по сравнению </w:t>
      </w:r>
      <w:proofErr w:type="gramStart"/>
      <w:r w:rsidRPr="00DA73A3">
        <w:rPr>
          <w:rFonts w:eastAsia="Times New Roman"/>
          <w:sz w:val="28"/>
          <w:szCs w:val="28"/>
          <w:lang w:eastAsia="ru-RU"/>
        </w:rPr>
        <w:t>с</w:t>
      </w:r>
      <w:proofErr w:type="gramEnd"/>
      <w:r w:rsidRPr="00DA73A3">
        <w:rPr>
          <w:rFonts w:eastAsia="Times New Roman"/>
          <w:sz w:val="28"/>
          <w:szCs w:val="28"/>
          <w:lang w:eastAsia="ru-RU"/>
        </w:rPr>
        <w:t xml:space="preserve"> </w:t>
      </w:r>
      <w:proofErr w:type="gramStart"/>
      <w:r w:rsidRPr="00DA73A3">
        <w:rPr>
          <w:rFonts w:eastAsia="Times New Roman"/>
          <w:sz w:val="28"/>
          <w:szCs w:val="28"/>
          <w:lang w:eastAsia="ru-RU"/>
        </w:rPr>
        <w:t>их</w:t>
      </w:r>
      <w:proofErr w:type="gramEnd"/>
      <w:r w:rsidRPr="00DA73A3">
        <w:rPr>
          <w:rFonts w:eastAsia="Times New Roman"/>
          <w:sz w:val="28"/>
          <w:szCs w:val="28"/>
          <w:lang w:eastAsia="ru-RU"/>
        </w:rPr>
        <w:t xml:space="preserve"> </w:t>
      </w:r>
      <w:proofErr w:type="spellStart"/>
      <w:r w:rsidRPr="00DA73A3">
        <w:rPr>
          <w:rFonts w:eastAsia="Times New Roman"/>
          <w:sz w:val="28"/>
          <w:szCs w:val="28"/>
          <w:lang w:eastAsia="ru-RU"/>
        </w:rPr>
        <w:t>комплексонатами</w:t>
      </w:r>
      <w:proofErr w:type="spellEnd"/>
      <w:r w:rsidRPr="00DA73A3">
        <w:rPr>
          <w:rFonts w:eastAsia="Times New Roman"/>
          <w:sz w:val="28"/>
          <w:szCs w:val="28"/>
          <w:lang w:eastAsia="ru-RU"/>
        </w:rPr>
        <w:t xml:space="preserve">. Образующиеся комплексы отличаются по цвету от свободных ионов или молекул индикатора. </w:t>
      </w:r>
    </w:p>
    <w:p w:rsidR="0037162C" w:rsidRPr="00DA73A3" w:rsidRDefault="0037162C" w:rsidP="0037162C">
      <w:pPr>
        <w:spacing w:before="100" w:beforeAutospacing="1" w:after="100" w:afterAutospacing="1" w:line="276" w:lineRule="auto"/>
        <w:ind w:left="-284" w:right="283" w:firstLine="567"/>
        <w:jc w:val="both"/>
        <w:rPr>
          <w:rFonts w:eastAsia="Times New Roman"/>
          <w:sz w:val="28"/>
          <w:szCs w:val="28"/>
          <w:lang w:eastAsia="ru-RU"/>
        </w:rPr>
      </w:pPr>
    </w:p>
    <w:p w:rsidR="005762BF" w:rsidRPr="005762BF" w:rsidRDefault="005762BF" w:rsidP="00E40777">
      <w:pPr>
        <w:pStyle w:val="a3"/>
        <w:numPr>
          <w:ilvl w:val="0"/>
          <w:numId w:val="8"/>
        </w:numPr>
        <w:shd w:val="clear" w:color="auto" w:fill="FFFFFF"/>
        <w:suppressAutoHyphens/>
        <w:spacing w:before="100" w:beforeAutospacing="1" w:after="100" w:afterAutospacing="1" w:line="276" w:lineRule="auto"/>
        <w:ind w:left="-284" w:right="283" w:firstLine="567"/>
        <w:jc w:val="center"/>
        <w:rPr>
          <w:sz w:val="28"/>
          <w:szCs w:val="28"/>
        </w:rPr>
      </w:pPr>
      <w:r w:rsidRPr="005762BF">
        <w:rPr>
          <w:rFonts w:eastAsia="Times New Roman"/>
          <w:b/>
          <w:bCs/>
          <w:kern w:val="36"/>
          <w:sz w:val="28"/>
          <w:szCs w:val="28"/>
          <w:lang w:eastAsia="ru-RU"/>
        </w:rPr>
        <w:t>ПОКАЗАТЕЛИ КАЧЕСТВА ВОДЫ</w:t>
      </w:r>
    </w:p>
    <w:p w:rsidR="005762BF" w:rsidRPr="005762BF" w:rsidRDefault="005762BF" w:rsidP="0037162C">
      <w:pPr>
        <w:pStyle w:val="a3"/>
        <w:shd w:val="clear" w:color="auto" w:fill="FFFFFF"/>
        <w:suppressAutoHyphens/>
        <w:spacing w:before="100" w:beforeAutospacing="1" w:after="100" w:afterAutospacing="1" w:line="276" w:lineRule="auto"/>
        <w:ind w:left="-284" w:right="283" w:firstLine="567"/>
        <w:rPr>
          <w:sz w:val="28"/>
          <w:szCs w:val="28"/>
        </w:rPr>
      </w:pPr>
    </w:p>
    <w:p w:rsidR="00D31E80" w:rsidRPr="005762BF" w:rsidRDefault="000C4082" w:rsidP="0037162C">
      <w:pPr>
        <w:pStyle w:val="a3"/>
        <w:shd w:val="clear" w:color="auto" w:fill="FFFFFF"/>
        <w:suppressAutoHyphens/>
        <w:spacing w:before="100" w:beforeAutospacing="1" w:after="100" w:afterAutospacing="1" w:line="276" w:lineRule="auto"/>
        <w:ind w:left="-284" w:right="283" w:firstLine="567"/>
        <w:jc w:val="both"/>
        <w:rPr>
          <w:sz w:val="28"/>
          <w:szCs w:val="28"/>
        </w:rPr>
      </w:pPr>
      <w:r w:rsidRPr="005762BF">
        <w:rPr>
          <w:sz w:val="28"/>
          <w:szCs w:val="28"/>
        </w:rPr>
        <w:t>Показатели качества воды — совокупность биологических и физико-химических характеристик воды</w:t>
      </w:r>
      <w:r w:rsidR="00855137" w:rsidRPr="005762BF">
        <w:rPr>
          <w:sz w:val="28"/>
          <w:szCs w:val="28"/>
        </w:rPr>
        <w:t xml:space="preserve">. </w:t>
      </w:r>
      <w:r w:rsidRPr="005762BF">
        <w:rPr>
          <w:sz w:val="28"/>
          <w:szCs w:val="28"/>
        </w:rPr>
        <w:t xml:space="preserve">Показатели качества воды регламентируются </w:t>
      </w:r>
      <w:proofErr w:type="spellStart"/>
      <w:r w:rsidRPr="005762BF">
        <w:rPr>
          <w:sz w:val="28"/>
          <w:szCs w:val="28"/>
        </w:rPr>
        <w:t>ГОСТами</w:t>
      </w:r>
      <w:proofErr w:type="spellEnd"/>
      <w:r w:rsidRPr="005762BF">
        <w:rPr>
          <w:sz w:val="28"/>
          <w:szCs w:val="28"/>
        </w:rPr>
        <w:t>.</w:t>
      </w:r>
      <w:r w:rsidR="007926D9" w:rsidRPr="005762BF">
        <w:rPr>
          <w:sz w:val="28"/>
          <w:szCs w:val="28"/>
        </w:rPr>
        <w:t xml:space="preserve"> </w:t>
      </w:r>
    </w:p>
    <w:p w:rsidR="000C4082" w:rsidRPr="00D31E80" w:rsidRDefault="00D31E80"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Согласно санитарным нормам питьевая вода должна быть безопасна в эпидемиологическом и радиационном отношении, безвредна по химическому составу, и иметь приятные органолептические свойства. Требования (нормативы), которым должна отвечать вода, приведены в санитарных нормах и правилах РФ (</w:t>
      </w:r>
      <w:proofErr w:type="spellStart"/>
      <w:r w:rsidRPr="00DA73A3">
        <w:rPr>
          <w:rFonts w:eastAsia="Times New Roman"/>
          <w:sz w:val="28"/>
          <w:szCs w:val="28"/>
          <w:lang w:eastAsia="ru-RU"/>
        </w:rPr>
        <w:t>СанПиН</w:t>
      </w:r>
      <w:proofErr w:type="spellEnd"/>
      <w:r w:rsidRPr="00DA73A3">
        <w:rPr>
          <w:rFonts w:eastAsia="Times New Roman"/>
          <w:sz w:val="28"/>
          <w:szCs w:val="28"/>
          <w:lang w:eastAsia="ru-RU"/>
        </w:rPr>
        <w:t>), и международных стандартах.</w:t>
      </w:r>
      <w:r w:rsidRPr="00DA73A3">
        <w:rPr>
          <w:rFonts w:eastAsia="Times New Roman"/>
          <w:sz w:val="28"/>
          <w:szCs w:val="28"/>
          <w:lang w:eastAsia="ru-RU"/>
        </w:rPr>
        <w:tab/>
      </w:r>
    </w:p>
    <w:p w:rsidR="00855137" w:rsidRDefault="007926D9" w:rsidP="0037162C">
      <w:pPr>
        <w:shd w:val="clear" w:color="auto" w:fill="FFFFFF"/>
        <w:suppressAutoHyphens/>
        <w:spacing w:before="5" w:line="276" w:lineRule="auto"/>
        <w:ind w:left="-284" w:right="283" w:firstLine="567"/>
        <w:jc w:val="both"/>
        <w:rPr>
          <w:sz w:val="28"/>
          <w:szCs w:val="28"/>
        </w:rPr>
      </w:pPr>
      <w:r w:rsidRPr="007926D9">
        <w:rPr>
          <w:sz w:val="28"/>
          <w:szCs w:val="28"/>
        </w:rPr>
        <w:t>В настоящее время для оценки качества воды используются различные показатели: органолептические, химические, бактериологические, и др.</w:t>
      </w:r>
    </w:p>
    <w:p w:rsidR="00225735" w:rsidRDefault="00225735" w:rsidP="0037162C">
      <w:pPr>
        <w:shd w:val="clear" w:color="auto" w:fill="FFFFFF"/>
        <w:suppressAutoHyphens/>
        <w:spacing w:before="5" w:line="276" w:lineRule="auto"/>
        <w:ind w:left="-284" w:right="283" w:firstLine="567"/>
        <w:jc w:val="both"/>
        <w:rPr>
          <w:sz w:val="28"/>
          <w:szCs w:val="28"/>
        </w:rPr>
      </w:pPr>
    </w:p>
    <w:p w:rsidR="00D31E80" w:rsidRDefault="00D31E80" w:rsidP="0037162C">
      <w:pPr>
        <w:shd w:val="clear" w:color="auto" w:fill="FFFFFF"/>
        <w:suppressAutoHyphens/>
        <w:spacing w:before="5" w:line="276" w:lineRule="auto"/>
        <w:ind w:left="-284" w:right="283" w:firstLine="567"/>
        <w:jc w:val="both"/>
        <w:rPr>
          <w:sz w:val="28"/>
          <w:szCs w:val="28"/>
        </w:rPr>
      </w:pPr>
      <w:r>
        <w:rPr>
          <w:rStyle w:val="a8"/>
          <w:sz w:val="28"/>
          <w:szCs w:val="28"/>
        </w:rPr>
        <w:t xml:space="preserve">5.1. </w:t>
      </w:r>
      <w:r w:rsidR="007926D9" w:rsidRPr="007926D9">
        <w:rPr>
          <w:rStyle w:val="a8"/>
          <w:sz w:val="28"/>
          <w:szCs w:val="28"/>
        </w:rPr>
        <w:t>Органолептические показатели</w:t>
      </w:r>
      <w:r w:rsidR="007926D9" w:rsidRPr="007926D9">
        <w:rPr>
          <w:sz w:val="28"/>
          <w:szCs w:val="28"/>
        </w:rPr>
        <w:t xml:space="preserve">. </w:t>
      </w:r>
    </w:p>
    <w:p w:rsidR="000E4EAC" w:rsidRDefault="000E4EAC" w:rsidP="0037162C">
      <w:pPr>
        <w:shd w:val="clear" w:color="auto" w:fill="FFFFFF"/>
        <w:suppressAutoHyphens/>
        <w:spacing w:before="5" w:line="276" w:lineRule="auto"/>
        <w:ind w:left="-284" w:right="283" w:firstLine="567"/>
        <w:jc w:val="both"/>
        <w:rPr>
          <w:sz w:val="28"/>
          <w:szCs w:val="28"/>
        </w:rPr>
      </w:pPr>
    </w:p>
    <w:p w:rsidR="000E4EAC" w:rsidRDefault="007926D9" w:rsidP="0037162C">
      <w:pPr>
        <w:shd w:val="clear" w:color="auto" w:fill="FFFFFF"/>
        <w:suppressAutoHyphens/>
        <w:spacing w:before="5" w:line="276" w:lineRule="auto"/>
        <w:ind w:left="-284" w:right="283" w:firstLine="567"/>
        <w:jc w:val="both"/>
        <w:rPr>
          <w:sz w:val="28"/>
          <w:szCs w:val="28"/>
        </w:rPr>
      </w:pPr>
      <w:r w:rsidRPr="007926D9">
        <w:rPr>
          <w:sz w:val="28"/>
          <w:szCs w:val="28"/>
        </w:rPr>
        <w:t>К органолептическим показателям, с помощью которых производится определение физических свойств воды, относятся: прозрачность, цветность, запах, вкус.</w:t>
      </w:r>
    </w:p>
    <w:p w:rsidR="000E4EAC" w:rsidRDefault="000E4EAC" w:rsidP="0037162C">
      <w:pPr>
        <w:shd w:val="clear" w:color="auto" w:fill="FFFFFF"/>
        <w:suppressAutoHyphens/>
        <w:spacing w:before="5" w:line="276" w:lineRule="auto"/>
        <w:ind w:left="-284" w:right="283"/>
        <w:jc w:val="both"/>
        <w:rPr>
          <w:sz w:val="28"/>
          <w:szCs w:val="28"/>
        </w:rPr>
      </w:pPr>
    </w:p>
    <w:p w:rsidR="00D31E80" w:rsidRDefault="007926D9" w:rsidP="0037162C">
      <w:pPr>
        <w:shd w:val="clear" w:color="auto" w:fill="FFFFFF"/>
        <w:suppressAutoHyphens/>
        <w:spacing w:before="5" w:line="276" w:lineRule="auto"/>
        <w:ind w:left="-284" w:right="283"/>
        <w:jc w:val="both"/>
        <w:rPr>
          <w:sz w:val="28"/>
          <w:szCs w:val="28"/>
        </w:rPr>
      </w:pPr>
      <w:r w:rsidRPr="007926D9">
        <w:rPr>
          <w:rStyle w:val="a8"/>
          <w:sz w:val="28"/>
          <w:szCs w:val="28"/>
        </w:rPr>
        <w:lastRenderedPageBreak/>
        <w:t>Прозрачность</w:t>
      </w:r>
      <w:r w:rsidRPr="007926D9">
        <w:rPr>
          <w:sz w:val="28"/>
          <w:szCs w:val="28"/>
        </w:rPr>
        <w:t xml:space="preserve"> зависит от количества и </w:t>
      </w:r>
      <w:proofErr w:type="gramStart"/>
      <w:r w:rsidRPr="007926D9">
        <w:rPr>
          <w:sz w:val="28"/>
          <w:szCs w:val="28"/>
        </w:rPr>
        <w:t>состава</w:t>
      </w:r>
      <w:proofErr w:type="gramEnd"/>
      <w:r w:rsidRPr="007926D9">
        <w:rPr>
          <w:sz w:val="28"/>
          <w:szCs w:val="28"/>
        </w:rPr>
        <w:t xml:space="preserve"> находящихся в воде взвешенных частиц. Она может ухудшаться за счет попадания в водоемы фекально-хозяйственных и производственных сточных вод, а также дождевых и талых, которые несут с собой большое количество взвешенных частиц почвы с поверхности окружающей территории. Считают, что ухудшение прозрачности воды имеет существенное значение с эпидемиологической точки зрения, так как такая вода может стать причиной возникновения кишечных инфекций. Прозрачность воды определяется при помощи специального шрифта </w:t>
      </w:r>
      <w:proofErr w:type="spellStart"/>
      <w:r w:rsidRPr="007926D9">
        <w:rPr>
          <w:sz w:val="28"/>
          <w:szCs w:val="28"/>
        </w:rPr>
        <w:t>Снеллена</w:t>
      </w:r>
      <w:proofErr w:type="spellEnd"/>
      <w:r w:rsidRPr="007926D9">
        <w:rPr>
          <w:sz w:val="28"/>
          <w:szCs w:val="28"/>
        </w:rPr>
        <w:t>, который читают через столб воды, налитой в цилиндр. Выражается в сантиметрах.</w:t>
      </w:r>
    </w:p>
    <w:p w:rsidR="000E4EAC" w:rsidRDefault="00D31E80" w:rsidP="0037162C">
      <w:pPr>
        <w:spacing w:before="100" w:beforeAutospacing="1" w:after="100" w:afterAutospacing="1" w:line="276" w:lineRule="auto"/>
        <w:ind w:left="-284" w:right="283"/>
        <w:jc w:val="both"/>
        <w:outlineLvl w:val="3"/>
        <w:rPr>
          <w:rStyle w:val="a8"/>
          <w:sz w:val="28"/>
          <w:szCs w:val="28"/>
        </w:rPr>
      </w:pPr>
      <w:r w:rsidRPr="00D31E80">
        <w:rPr>
          <w:rFonts w:eastAsia="Times New Roman"/>
          <w:b/>
          <w:bCs/>
          <w:sz w:val="28"/>
          <w:szCs w:val="28"/>
          <w:lang w:eastAsia="ru-RU"/>
        </w:rPr>
        <w:t>Мутность.</w:t>
      </w:r>
      <w:r w:rsidRPr="00DA73A3">
        <w:rPr>
          <w:rFonts w:eastAsia="Times New Roman"/>
          <w:b/>
          <w:bCs/>
          <w:i/>
          <w:sz w:val="28"/>
          <w:szCs w:val="28"/>
          <w:lang w:eastAsia="ru-RU"/>
        </w:rPr>
        <w:t xml:space="preserve"> </w:t>
      </w:r>
      <w:r w:rsidRPr="00DA73A3">
        <w:rPr>
          <w:rFonts w:eastAsia="Times New Roman"/>
          <w:sz w:val="28"/>
          <w:szCs w:val="28"/>
          <w:lang w:eastAsia="ru-RU"/>
        </w:rPr>
        <w:t xml:space="preserve">Показатель, характеризующий наличием в воде взвешенных веществ неорганического происхождения (например карбонаты различных металлов, гидроокиси железа ), органического происхождения (коллоиды железа, возможно также </w:t>
      </w:r>
      <w:proofErr w:type="spellStart"/>
      <w:r w:rsidRPr="00DA73A3">
        <w:rPr>
          <w:rFonts w:eastAsia="Times New Roman"/>
          <w:sz w:val="28"/>
          <w:szCs w:val="28"/>
          <w:lang w:eastAsia="ru-RU"/>
        </w:rPr>
        <w:t>бактери</w:t>
      </w:r>
      <w:proofErr w:type="gramStart"/>
      <w:r w:rsidRPr="00DA73A3">
        <w:rPr>
          <w:rFonts w:eastAsia="Times New Roman"/>
          <w:sz w:val="28"/>
          <w:szCs w:val="28"/>
          <w:lang w:eastAsia="ru-RU"/>
        </w:rPr>
        <w:t>о</w:t>
      </w:r>
      <w:proofErr w:type="spellEnd"/>
      <w:r w:rsidRPr="00DA73A3">
        <w:rPr>
          <w:rFonts w:eastAsia="Times New Roman"/>
          <w:sz w:val="28"/>
          <w:szCs w:val="28"/>
          <w:lang w:eastAsia="ru-RU"/>
        </w:rPr>
        <w:t>-</w:t>
      </w:r>
      <w:proofErr w:type="gramEnd"/>
      <w:r w:rsidRPr="00DA73A3">
        <w:rPr>
          <w:rFonts w:eastAsia="Times New Roman"/>
          <w:sz w:val="28"/>
          <w:szCs w:val="28"/>
          <w:lang w:eastAsia="ru-RU"/>
        </w:rPr>
        <w:t xml:space="preserve"> фито- или зоопланктона) и минерального происхождения (песка, глины, ила). Мутность выражается в мг/дм3. Нормирование мутности, кроме хороших органолептических показателей, обусловлено сорбцией на поверхности взвешенных частиц микроорганизмов, что защищает последних как от химического, так и от ультрафиолетового обеззараживания. И снижение мутности в процессе очистки воды способствует также значительному снижению уровня микробиологического загрязнения.</w:t>
      </w:r>
      <w:r w:rsidR="007926D9" w:rsidRPr="007926D9">
        <w:rPr>
          <w:sz w:val="28"/>
          <w:szCs w:val="28"/>
        </w:rPr>
        <w:br/>
      </w:r>
    </w:p>
    <w:p w:rsidR="000E4EAC" w:rsidRDefault="007926D9" w:rsidP="0037162C">
      <w:pPr>
        <w:spacing w:before="100" w:beforeAutospacing="1" w:after="100" w:afterAutospacing="1" w:line="276" w:lineRule="auto"/>
        <w:ind w:left="-284" w:right="283"/>
        <w:jc w:val="both"/>
        <w:outlineLvl w:val="3"/>
        <w:rPr>
          <w:rStyle w:val="a8"/>
          <w:sz w:val="28"/>
          <w:szCs w:val="28"/>
        </w:rPr>
      </w:pPr>
      <w:r w:rsidRPr="007926D9">
        <w:rPr>
          <w:rStyle w:val="a8"/>
          <w:sz w:val="28"/>
          <w:szCs w:val="28"/>
        </w:rPr>
        <w:t>Цвет</w:t>
      </w:r>
      <w:r w:rsidRPr="007926D9">
        <w:rPr>
          <w:sz w:val="28"/>
          <w:szCs w:val="28"/>
        </w:rPr>
        <w:t xml:space="preserve"> воды зависит часто от природных условий. </w:t>
      </w:r>
      <w:proofErr w:type="gramStart"/>
      <w:r w:rsidRPr="007926D9">
        <w:rPr>
          <w:sz w:val="28"/>
          <w:szCs w:val="28"/>
        </w:rPr>
        <w:t>Воды болотистого происхождения (особенно торфяных болот)</w:t>
      </w:r>
      <w:r w:rsidR="00855137">
        <w:rPr>
          <w:sz w:val="28"/>
          <w:szCs w:val="28"/>
        </w:rPr>
        <w:t>,</w:t>
      </w:r>
      <w:r w:rsidRPr="007926D9">
        <w:rPr>
          <w:sz w:val="28"/>
          <w:szCs w:val="28"/>
        </w:rPr>
        <w:t xml:space="preserve"> имеют гамму оттенков от слабо</w:t>
      </w:r>
      <w:r w:rsidR="00855137">
        <w:rPr>
          <w:sz w:val="28"/>
          <w:szCs w:val="28"/>
        </w:rPr>
        <w:t>-</w:t>
      </w:r>
      <w:r w:rsidRPr="007926D9">
        <w:rPr>
          <w:sz w:val="28"/>
          <w:szCs w:val="28"/>
        </w:rPr>
        <w:t>желтого до коричневого, что зависит от содержания в ней гуминовых веществ.</w:t>
      </w:r>
      <w:proofErr w:type="gramEnd"/>
      <w:r w:rsidRPr="007926D9">
        <w:rPr>
          <w:sz w:val="28"/>
          <w:szCs w:val="28"/>
        </w:rPr>
        <w:t xml:space="preserve"> Коллоидные соединения железа придают воде желтовато-зеленоватое окрашивание. Микрофлора и микрофауна, особенно водоросли в период цветения, придают воде ярко-зеленый, бурый и другие окраски, Самую разнообразную окраску вода приобретает в ре</w:t>
      </w:r>
      <w:r w:rsidR="00855137">
        <w:rPr>
          <w:sz w:val="28"/>
          <w:szCs w:val="28"/>
        </w:rPr>
        <w:t xml:space="preserve">зультате стока вод промышленных предприятий. </w:t>
      </w:r>
      <w:r w:rsidRPr="007926D9">
        <w:rPr>
          <w:sz w:val="28"/>
          <w:szCs w:val="28"/>
        </w:rPr>
        <w:t xml:space="preserve">Цветность воды определяют </w:t>
      </w:r>
      <w:proofErr w:type="spellStart"/>
      <w:r w:rsidRPr="007926D9">
        <w:rPr>
          <w:sz w:val="28"/>
          <w:szCs w:val="28"/>
        </w:rPr>
        <w:t>колориметрически</w:t>
      </w:r>
      <w:proofErr w:type="spellEnd"/>
      <w:r w:rsidRPr="007926D9">
        <w:rPr>
          <w:sz w:val="28"/>
          <w:szCs w:val="28"/>
        </w:rPr>
        <w:t xml:space="preserve"> при помощи стандартной шкалы и выражают в градусах.</w:t>
      </w:r>
      <w:r w:rsidRPr="007926D9">
        <w:rPr>
          <w:sz w:val="28"/>
          <w:szCs w:val="28"/>
        </w:rPr>
        <w:br/>
      </w:r>
    </w:p>
    <w:p w:rsidR="000E4EAC" w:rsidRDefault="007926D9" w:rsidP="0037162C">
      <w:pPr>
        <w:spacing w:before="100" w:beforeAutospacing="1" w:after="100" w:afterAutospacing="1" w:line="276" w:lineRule="auto"/>
        <w:ind w:left="-284" w:right="283"/>
        <w:jc w:val="both"/>
        <w:outlineLvl w:val="3"/>
        <w:rPr>
          <w:rFonts w:eastAsia="Times New Roman"/>
          <w:sz w:val="28"/>
          <w:szCs w:val="28"/>
          <w:lang w:eastAsia="ru-RU"/>
        </w:rPr>
      </w:pPr>
      <w:r w:rsidRPr="007926D9">
        <w:rPr>
          <w:rStyle w:val="a8"/>
          <w:sz w:val="28"/>
          <w:szCs w:val="28"/>
        </w:rPr>
        <w:t>Запах</w:t>
      </w:r>
      <w:r w:rsidRPr="007926D9">
        <w:rPr>
          <w:sz w:val="28"/>
          <w:szCs w:val="28"/>
        </w:rPr>
        <w:t xml:space="preserve"> может быть различным: болотный (при разложении растительных органических веществ); гнилостный (от разлагающихся нечистот и отбросов), свежей травы, землистый, зловонный и др.</w:t>
      </w:r>
      <w:r w:rsidR="00855137">
        <w:rPr>
          <w:sz w:val="28"/>
          <w:szCs w:val="28"/>
        </w:rPr>
        <w:t xml:space="preserve"> </w:t>
      </w:r>
    </w:p>
    <w:p w:rsidR="000E4EAC" w:rsidRDefault="00225735" w:rsidP="0037162C">
      <w:pPr>
        <w:spacing w:before="100" w:beforeAutospacing="1" w:after="100" w:afterAutospacing="1" w:line="276" w:lineRule="auto"/>
        <w:ind w:left="-284" w:right="283"/>
        <w:jc w:val="both"/>
        <w:outlineLvl w:val="3"/>
        <w:rPr>
          <w:rFonts w:eastAsia="Times New Roman"/>
          <w:sz w:val="28"/>
          <w:szCs w:val="28"/>
          <w:lang w:eastAsia="ru-RU"/>
        </w:rPr>
      </w:pPr>
      <w:r w:rsidRPr="00DA73A3">
        <w:rPr>
          <w:rFonts w:eastAsia="Times New Roman"/>
          <w:sz w:val="28"/>
          <w:szCs w:val="28"/>
          <w:lang w:eastAsia="ru-RU"/>
        </w:rPr>
        <w:t xml:space="preserve">Доброкачественная вода не имеет запаха. </w:t>
      </w:r>
    </w:p>
    <w:p w:rsidR="00225735" w:rsidRPr="00DA73A3" w:rsidRDefault="00225735" w:rsidP="0037162C">
      <w:pPr>
        <w:spacing w:before="100" w:beforeAutospacing="1" w:after="100" w:afterAutospacing="1" w:line="276" w:lineRule="auto"/>
        <w:ind w:left="-284" w:right="283"/>
        <w:jc w:val="both"/>
        <w:outlineLvl w:val="3"/>
        <w:rPr>
          <w:rFonts w:eastAsia="Times New Roman"/>
          <w:sz w:val="28"/>
          <w:szCs w:val="28"/>
          <w:lang w:eastAsia="ru-RU"/>
        </w:rPr>
      </w:pPr>
      <w:r w:rsidRPr="00DA73A3">
        <w:rPr>
          <w:rFonts w:eastAsia="Times New Roman"/>
          <w:sz w:val="28"/>
          <w:szCs w:val="28"/>
          <w:lang w:eastAsia="ru-RU"/>
        </w:rPr>
        <w:lastRenderedPageBreak/>
        <w:t>Запахи могут быть естественного (природного) и искусственного происхождения. Природные запахи возникают при цветении водоемов, связаны с разложением органических веществ растительного происхождения; торфяная, болотистая почва также сообщает воде определенный запах. Запахи искусственного происхождения связаны с загрязнением водоемов промышленными сточными водами, стоками из выгребов, хлорированием воды и др.</w:t>
      </w:r>
    </w:p>
    <w:p w:rsidR="00225735" w:rsidRPr="00DA73A3" w:rsidRDefault="00225735" w:rsidP="0037162C">
      <w:pPr>
        <w:spacing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Запах воды определяется следующим образом: в </w:t>
      </w:r>
      <w:proofErr w:type="spellStart"/>
      <w:r w:rsidRPr="00DA73A3">
        <w:rPr>
          <w:rFonts w:eastAsia="Times New Roman"/>
          <w:sz w:val="28"/>
          <w:szCs w:val="28"/>
          <w:lang w:eastAsia="ru-RU"/>
        </w:rPr>
        <w:t>широкогорлую</w:t>
      </w:r>
      <w:proofErr w:type="spellEnd"/>
      <w:r w:rsidRPr="00DA73A3">
        <w:rPr>
          <w:rFonts w:eastAsia="Times New Roman"/>
          <w:sz w:val="28"/>
          <w:szCs w:val="28"/>
          <w:lang w:eastAsia="ru-RU"/>
        </w:rPr>
        <w:t xml:space="preserve"> колбу вместимостью 250-300 мл наливают 100 мл воды, закрывают колбу стеклом, содержимое встряхивают, производя вращательные движения, затем снимают стекло, направляют поток воздуха из колбы к лицу исследуемого и определяют характер и интенсивность запаха. Таким же образом определяется запах подогретой воды. </w:t>
      </w:r>
      <w:proofErr w:type="gramStart"/>
      <w:r w:rsidRPr="00DA73A3">
        <w:rPr>
          <w:rFonts w:eastAsia="Times New Roman"/>
          <w:sz w:val="28"/>
          <w:szCs w:val="28"/>
          <w:lang w:eastAsia="ru-RU"/>
        </w:rPr>
        <w:t>Запах воды определяется терминами: землистый, болотистый, аптечный, гнилостный, хлорный, углеводородный, рыбный, сероводородный и др.</w:t>
      </w:r>
      <w:proofErr w:type="gramEnd"/>
    </w:p>
    <w:p w:rsidR="00225735" w:rsidRPr="00D31E80" w:rsidRDefault="00225735" w:rsidP="0037162C">
      <w:pPr>
        <w:spacing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Количественную оценку запаха воды производят путем определения интенсивности по пятибалльной шкале </w:t>
      </w:r>
    </w:p>
    <w:p w:rsidR="00225735" w:rsidRPr="00DA73A3" w:rsidRDefault="00225735" w:rsidP="0037162C">
      <w:pPr>
        <w:spacing w:line="276" w:lineRule="auto"/>
        <w:ind w:left="-284" w:right="283" w:firstLine="567"/>
        <w:jc w:val="both"/>
        <w:rPr>
          <w:rFonts w:eastAsia="Times New Roman"/>
          <w:sz w:val="28"/>
          <w:szCs w:val="28"/>
          <w:lang w:eastAsia="ru-RU"/>
        </w:rPr>
      </w:pPr>
      <w:r w:rsidRPr="00DA73A3">
        <w:rPr>
          <w:rFonts w:eastAsia="Times New Roman"/>
          <w:sz w:val="28"/>
          <w:szCs w:val="28"/>
          <w:lang w:eastAsia="ru-RU"/>
        </w:rPr>
        <w:t>Количественная оценка запаха воды</w:t>
      </w:r>
    </w:p>
    <w:tbl>
      <w:tblPr>
        <w:tblW w:w="987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5" w:type="dxa"/>
          <w:left w:w="105" w:type="dxa"/>
          <w:bottom w:w="105" w:type="dxa"/>
          <w:right w:w="105" w:type="dxa"/>
        </w:tblCellMar>
        <w:tblLook w:val="04A0"/>
      </w:tblPr>
      <w:tblGrid>
        <w:gridCol w:w="2602"/>
        <w:gridCol w:w="1089"/>
        <w:gridCol w:w="6179"/>
      </w:tblGrid>
      <w:tr w:rsidR="00225735" w:rsidRPr="00DA73A3" w:rsidTr="00BD32F8">
        <w:trPr>
          <w:tblCellSpacing w:w="0" w:type="dxa"/>
        </w:trPr>
        <w:tc>
          <w:tcPr>
            <w:tcW w:w="2169" w:type="dxa"/>
            <w:tcBorders>
              <w:left w:val="nil"/>
            </w:tcBorders>
            <w:vAlign w:val="center"/>
            <w:hideMark/>
          </w:tcPr>
          <w:p w:rsidR="00225735" w:rsidRPr="00DA73A3" w:rsidRDefault="00225735" w:rsidP="00286538">
            <w:pPr>
              <w:spacing w:line="276" w:lineRule="auto"/>
              <w:ind w:left="284" w:right="283"/>
              <w:jc w:val="center"/>
              <w:rPr>
                <w:rFonts w:eastAsia="Times New Roman"/>
                <w:sz w:val="28"/>
                <w:szCs w:val="28"/>
                <w:lang w:eastAsia="ru-RU"/>
              </w:rPr>
            </w:pPr>
            <w:r w:rsidRPr="00DA73A3">
              <w:rPr>
                <w:rFonts w:eastAsia="Times New Roman"/>
                <w:sz w:val="28"/>
                <w:szCs w:val="28"/>
                <w:lang w:eastAsia="ru-RU"/>
              </w:rPr>
              <w:t>Интенсивность запаха</w:t>
            </w:r>
          </w:p>
        </w:tc>
        <w:tc>
          <w:tcPr>
            <w:tcW w:w="1036" w:type="dxa"/>
            <w:tcBorders>
              <w:left w:val="nil"/>
            </w:tcBorders>
            <w:vAlign w:val="center"/>
            <w:hideMark/>
          </w:tcPr>
          <w:p w:rsidR="00225735" w:rsidRPr="00DA73A3" w:rsidRDefault="00225735" w:rsidP="00286538">
            <w:pPr>
              <w:spacing w:line="276" w:lineRule="auto"/>
              <w:ind w:left="-13"/>
              <w:jc w:val="center"/>
              <w:rPr>
                <w:rFonts w:eastAsia="Times New Roman"/>
                <w:sz w:val="28"/>
                <w:szCs w:val="28"/>
                <w:lang w:eastAsia="ru-RU"/>
              </w:rPr>
            </w:pPr>
            <w:r w:rsidRPr="00DA73A3">
              <w:rPr>
                <w:rFonts w:eastAsia="Times New Roman"/>
                <w:sz w:val="28"/>
                <w:szCs w:val="28"/>
                <w:lang w:eastAsia="ru-RU"/>
              </w:rPr>
              <w:t>Оценка в баллах</w:t>
            </w:r>
          </w:p>
        </w:tc>
        <w:tc>
          <w:tcPr>
            <w:tcW w:w="6665" w:type="dxa"/>
            <w:tcBorders>
              <w:left w:val="nil"/>
              <w:right w:val="nil"/>
            </w:tcBorders>
            <w:vAlign w:val="center"/>
            <w:hideMark/>
          </w:tcPr>
          <w:p w:rsidR="00225735" w:rsidRPr="00DA73A3" w:rsidRDefault="00225735" w:rsidP="00286538">
            <w:pPr>
              <w:spacing w:line="276" w:lineRule="auto"/>
              <w:ind w:left="316" w:right="283"/>
              <w:jc w:val="both"/>
              <w:rPr>
                <w:rFonts w:eastAsia="Times New Roman"/>
                <w:sz w:val="28"/>
                <w:szCs w:val="28"/>
                <w:lang w:eastAsia="ru-RU"/>
              </w:rPr>
            </w:pPr>
            <w:r w:rsidRPr="00DA73A3">
              <w:rPr>
                <w:rFonts w:eastAsia="Times New Roman"/>
                <w:sz w:val="28"/>
                <w:szCs w:val="28"/>
                <w:lang w:eastAsia="ru-RU"/>
              </w:rPr>
              <w:t>Характер появления запаха</w:t>
            </w:r>
          </w:p>
        </w:tc>
      </w:tr>
      <w:tr w:rsidR="00225735" w:rsidRPr="00DA73A3" w:rsidTr="00BD32F8">
        <w:trPr>
          <w:tblCellSpacing w:w="0" w:type="dxa"/>
        </w:trPr>
        <w:tc>
          <w:tcPr>
            <w:tcW w:w="2169" w:type="dxa"/>
            <w:tcBorders>
              <w:left w:val="nil"/>
            </w:tcBorders>
            <w:hideMark/>
          </w:tcPr>
          <w:p w:rsidR="00225735" w:rsidRPr="00DA73A3" w:rsidRDefault="00225735" w:rsidP="00286538">
            <w:pPr>
              <w:spacing w:line="276" w:lineRule="auto"/>
              <w:ind w:left="284" w:right="283"/>
              <w:jc w:val="center"/>
              <w:rPr>
                <w:rFonts w:eastAsia="Times New Roman"/>
                <w:sz w:val="28"/>
                <w:szCs w:val="28"/>
                <w:lang w:eastAsia="ru-RU"/>
              </w:rPr>
            </w:pPr>
            <w:r w:rsidRPr="00DA73A3">
              <w:rPr>
                <w:rFonts w:eastAsia="Times New Roman"/>
                <w:sz w:val="28"/>
                <w:szCs w:val="28"/>
                <w:lang w:eastAsia="ru-RU"/>
              </w:rPr>
              <w:t>Нет</w:t>
            </w:r>
          </w:p>
          <w:p w:rsidR="00225735" w:rsidRPr="00DA73A3" w:rsidRDefault="00225735" w:rsidP="00286538">
            <w:pPr>
              <w:spacing w:line="276" w:lineRule="auto"/>
              <w:ind w:left="284" w:right="283"/>
              <w:jc w:val="center"/>
              <w:rPr>
                <w:rFonts w:eastAsia="Times New Roman"/>
                <w:sz w:val="28"/>
                <w:szCs w:val="28"/>
                <w:lang w:eastAsia="ru-RU"/>
              </w:rPr>
            </w:pPr>
            <w:r w:rsidRPr="00DA73A3">
              <w:rPr>
                <w:rFonts w:eastAsia="Times New Roman"/>
                <w:sz w:val="28"/>
                <w:szCs w:val="28"/>
                <w:lang w:eastAsia="ru-RU"/>
              </w:rPr>
              <w:t>Очень слабая</w:t>
            </w:r>
          </w:p>
          <w:p w:rsidR="00225735" w:rsidRPr="00DA73A3" w:rsidRDefault="00225735" w:rsidP="00286538">
            <w:pPr>
              <w:spacing w:line="276" w:lineRule="auto"/>
              <w:ind w:left="284" w:right="283"/>
              <w:jc w:val="center"/>
              <w:rPr>
                <w:rFonts w:eastAsia="Times New Roman"/>
                <w:sz w:val="28"/>
                <w:szCs w:val="28"/>
                <w:lang w:eastAsia="ru-RU"/>
              </w:rPr>
            </w:pPr>
          </w:p>
          <w:p w:rsidR="00225735" w:rsidRPr="00DA73A3" w:rsidRDefault="00225735" w:rsidP="00286538">
            <w:pPr>
              <w:spacing w:line="276" w:lineRule="auto"/>
              <w:ind w:left="284" w:right="283"/>
              <w:jc w:val="center"/>
              <w:rPr>
                <w:rFonts w:eastAsia="Times New Roman"/>
                <w:sz w:val="28"/>
                <w:szCs w:val="28"/>
                <w:lang w:eastAsia="ru-RU"/>
              </w:rPr>
            </w:pPr>
            <w:r w:rsidRPr="00DA73A3">
              <w:rPr>
                <w:rFonts w:eastAsia="Times New Roman"/>
                <w:sz w:val="28"/>
                <w:szCs w:val="28"/>
                <w:lang w:eastAsia="ru-RU"/>
              </w:rPr>
              <w:t>Слабая</w:t>
            </w:r>
          </w:p>
          <w:p w:rsidR="00225735" w:rsidRPr="00DA73A3" w:rsidRDefault="00225735" w:rsidP="00286538">
            <w:pPr>
              <w:spacing w:line="276" w:lineRule="auto"/>
              <w:ind w:left="284" w:right="283"/>
              <w:jc w:val="center"/>
              <w:rPr>
                <w:rFonts w:eastAsia="Times New Roman"/>
                <w:sz w:val="28"/>
                <w:szCs w:val="28"/>
                <w:lang w:eastAsia="ru-RU"/>
              </w:rPr>
            </w:pPr>
          </w:p>
          <w:p w:rsidR="00225735" w:rsidRPr="00DA73A3" w:rsidRDefault="00225735" w:rsidP="00286538">
            <w:pPr>
              <w:spacing w:line="276" w:lineRule="auto"/>
              <w:ind w:left="284" w:right="283"/>
              <w:jc w:val="center"/>
              <w:rPr>
                <w:rFonts w:eastAsia="Times New Roman"/>
                <w:sz w:val="28"/>
                <w:szCs w:val="28"/>
                <w:lang w:eastAsia="ru-RU"/>
              </w:rPr>
            </w:pPr>
            <w:r w:rsidRPr="00DA73A3">
              <w:rPr>
                <w:rFonts w:eastAsia="Times New Roman"/>
                <w:sz w:val="28"/>
                <w:szCs w:val="28"/>
                <w:lang w:eastAsia="ru-RU"/>
              </w:rPr>
              <w:t>Заметная</w:t>
            </w:r>
          </w:p>
          <w:p w:rsidR="00225735" w:rsidRPr="00DA73A3" w:rsidRDefault="00225735" w:rsidP="00286538">
            <w:pPr>
              <w:spacing w:line="276" w:lineRule="auto"/>
              <w:ind w:left="284" w:right="283"/>
              <w:jc w:val="center"/>
              <w:rPr>
                <w:rFonts w:eastAsia="Times New Roman"/>
                <w:sz w:val="28"/>
                <w:szCs w:val="28"/>
                <w:lang w:eastAsia="ru-RU"/>
              </w:rPr>
            </w:pPr>
          </w:p>
          <w:p w:rsidR="00225735" w:rsidRPr="00DA73A3" w:rsidRDefault="00225735" w:rsidP="00286538">
            <w:pPr>
              <w:spacing w:line="276" w:lineRule="auto"/>
              <w:ind w:left="284" w:right="283"/>
              <w:jc w:val="center"/>
              <w:rPr>
                <w:rFonts w:eastAsia="Times New Roman"/>
                <w:sz w:val="28"/>
                <w:szCs w:val="28"/>
                <w:lang w:eastAsia="ru-RU"/>
              </w:rPr>
            </w:pPr>
            <w:r w:rsidRPr="00DA73A3">
              <w:rPr>
                <w:rFonts w:eastAsia="Times New Roman"/>
                <w:sz w:val="28"/>
                <w:szCs w:val="28"/>
                <w:lang w:eastAsia="ru-RU"/>
              </w:rPr>
              <w:t>Сильная</w:t>
            </w:r>
          </w:p>
          <w:p w:rsidR="00225735" w:rsidRPr="00DA73A3" w:rsidRDefault="00225735" w:rsidP="00286538">
            <w:pPr>
              <w:spacing w:line="276" w:lineRule="auto"/>
              <w:ind w:left="284" w:right="283"/>
              <w:jc w:val="center"/>
              <w:rPr>
                <w:rFonts w:eastAsia="Times New Roman"/>
                <w:sz w:val="28"/>
                <w:szCs w:val="28"/>
                <w:lang w:eastAsia="ru-RU"/>
              </w:rPr>
            </w:pPr>
          </w:p>
          <w:p w:rsidR="00225735" w:rsidRPr="00DA73A3" w:rsidRDefault="00225735" w:rsidP="00286538">
            <w:pPr>
              <w:spacing w:line="276" w:lineRule="auto"/>
              <w:ind w:left="284" w:right="283"/>
              <w:jc w:val="center"/>
              <w:rPr>
                <w:rFonts w:eastAsia="Times New Roman"/>
                <w:sz w:val="28"/>
                <w:szCs w:val="28"/>
                <w:lang w:eastAsia="ru-RU"/>
              </w:rPr>
            </w:pPr>
            <w:r w:rsidRPr="00DA73A3">
              <w:rPr>
                <w:rFonts w:eastAsia="Times New Roman"/>
                <w:sz w:val="28"/>
                <w:szCs w:val="28"/>
                <w:lang w:eastAsia="ru-RU"/>
              </w:rPr>
              <w:t>Очень сильная</w:t>
            </w:r>
          </w:p>
        </w:tc>
        <w:tc>
          <w:tcPr>
            <w:tcW w:w="1036" w:type="dxa"/>
            <w:tcBorders>
              <w:left w:val="nil"/>
            </w:tcBorders>
            <w:hideMark/>
          </w:tcPr>
          <w:p w:rsidR="00225735" w:rsidRPr="00DA73A3" w:rsidRDefault="00225735" w:rsidP="00286538">
            <w:pPr>
              <w:spacing w:line="276" w:lineRule="auto"/>
              <w:ind w:left="-13"/>
              <w:jc w:val="center"/>
              <w:rPr>
                <w:rFonts w:eastAsia="Times New Roman"/>
                <w:sz w:val="28"/>
                <w:szCs w:val="28"/>
                <w:lang w:eastAsia="ru-RU"/>
              </w:rPr>
            </w:pPr>
            <w:r w:rsidRPr="00DA73A3">
              <w:rPr>
                <w:rFonts w:eastAsia="Times New Roman"/>
                <w:sz w:val="28"/>
                <w:szCs w:val="28"/>
                <w:lang w:eastAsia="ru-RU"/>
              </w:rPr>
              <w:t>0</w:t>
            </w:r>
          </w:p>
          <w:p w:rsidR="00225735" w:rsidRPr="00DA73A3" w:rsidRDefault="00225735" w:rsidP="00286538">
            <w:pPr>
              <w:spacing w:line="276" w:lineRule="auto"/>
              <w:ind w:left="-13"/>
              <w:jc w:val="center"/>
              <w:rPr>
                <w:rFonts w:eastAsia="Times New Roman"/>
                <w:sz w:val="28"/>
                <w:szCs w:val="28"/>
                <w:lang w:eastAsia="ru-RU"/>
              </w:rPr>
            </w:pPr>
            <w:r w:rsidRPr="00DA73A3">
              <w:rPr>
                <w:rFonts w:eastAsia="Times New Roman"/>
                <w:sz w:val="28"/>
                <w:szCs w:val="28"/>
                <w:lang w:eastAsia="ru-RU"/>
              </w:rPr>
              <w:t>1</w:t>
            </w:r>
          </w:p>
          <w:p w:rsidR="00225735" w:rsidRPr="00DA73A3" w:rsidRDefault="00225735" w:rsidP="00286538">
            <w:pPr>
              <w:spacing w:line="276" w:lineRule="auto"/>
              <w:ind w:left="-13"/>
              <w:jc w:val="center"/>
              <w:rPr>
                <w:rFonts w:eastAsia="Times New Roman"/>
                <w:sz w:val="28"/>
                <w:szCs w:val="28"/>
                <w:lang w:eastAsia="ru-RU"/>
              </w:rPr>
            </w:pPr>
          </w:p>
          <w:p w:rsidR="00225735" w:rsidRPr="00DA73A3" w:rsidRDefault="00225735" w:rsidP="00286538">
            <w:pPr>
              <w:spacing w:line="276" w:lineRule="auto"/>
              <w:ind w:left="-13"/>
              <w:jc w:val="center"/>
              <w:rPr>
                <w:rFonts w:eastAsia="Times New Roman"/>
                <w:sz w:val="28"/>
                <w:szCs w:val="28"/>
                <w:lang w:eastAsia="ru-RU"/>
              </w:rPr>
            </w:pPr>
            <w:r w:rsidRPr="00DA73A3">
              <w:rPr>
                <w:rFonts w:eastAsia="Times New Roman"/>
                <w:sz w:val="28"/>
                <w:szCs w:val="28"/>
                <w:lang w:eastAsia="ru-RU"/>
              </w:rPr>
              <w:t>2</w:t>
            </w:r>
          </w:p>
          <w:p w:rsidR="00225735" w:rsidRPr="00DA73A3" w:rsidRDefault="00225735" w:rsidP="00286538">
            <w:pPr>
              <w:spacing w:line="276" w:lineRule="auto"/>
              <w:ind w:left="-13"/>
              <w:jc w:val="center"/>
              <w:rPr>
                <w:rFonts w:eastAsia="Times New Roman"/>
                <w:sz w:val="28"/>
                <w:szCs w:val="28"/>
                <w:lang w:eastAsia="ru-RU"/>
              </w:rPr>
            </w:pPr>
          </w:p>
          <w:p w:rsidR="00225735" w:rsidRPr="00DA73A3" w:rsidRDefault="00225735" w:rsidP="00286538">
            <w:pPr>
              <w:spacing w:line="276" w:lineRule="auto"/>
              <w:ind w:left="-13"/>
              <w:jc w:val="center"/>
              <w:rPr>
                <w:rFonts w:eastAsia="Times New Roman"/>
                <w:sz w:val="28"/>
                <w:szCs w:val="28"/>
                <w:lang w:eastAsia="ru-RU"/>
              </w:rPr>
            </w:pPr>
            <w:r w:rsidRPr="00DA73A3">
              <w:rPr>
                <w:rFonts w:eastAsia="Times New Roman"/>
                <w:sz w:val="28"/>
                <w:szCs w:val="28"/>
                <w:lang w:eastAsia="ru-RU"/>
              </w:rPr>
              <w:t>3</w:t>
            </w:r>
          </w:p>
          <w:p w:rsidR="00225735" w:rsidRPr="00DA73A3" w:rsidRDefault="00225735" w:rsidP="00286538">
            <w:pPr>
              <w:spacing w:line="276" w:lineRule="auto"/>
              <w:ind w:left="-13"/>
              <w:jc w:val="center"/>
              <w:rPr>
                <w:rFonts w:eastAsia="Times New Roman"/>
                <w:sz w:val="28"/>
                <w:szCs w:val="28"/>
                <w:lang w:eastAsia="ru-RU"/>
              </w:rPr>
            </w:pPr>
          </w:p>
          <w:p w:rsidR="00225735" w:rsidRPr="00DA73A3" w:rsidRDefault="00225735" w:rsidP="00286538">
            <w:pPr>
              <w:spacing w:line="276" w:lineRule="auto"/>
              <w:ind w:left="-13"/>
              <w:jc w:val="center"/>
              <w:rPr>
                <w:rFonts w:eastAsia="Times New Roman"/>
                <w:sz w:val="28"/>
                <w:szCs w:val="28"/>
                <w:lang w:eastAsia="ru-RU"/>
              </w:rPr>
            </w:pPr>
            <w:r w:rsidRPr="00DA73A3">
              <w:rPr>
                <w:rFonts w:eastAsia="Times New Roman"/>
                <w:sz w:val="28"/>
                <w:szCs w:val="28"/>
                <w:lang w:eastAsia="ru-RU"/>
              </w:rPr>
              <w:t>4</w:t>
            </w:r>
          </w:p>
          <w:p w:rsidR="00225735" w:rsidRPr="00DA73A3" w:rsidRDefault="00225735" w:rsidP="00286538">
            <w:pPr>
              <w:spacing w:line="276" w:lineRule="auto"/>
              <w:ind w:left="-13"/>
              <w:jc w:val="center"/>
              <w:rPr>
                <w:rFonts w:eastAsia="Times New Roman"/>
                <w:sz w:val="28"/>
                <w:szCs w:val="28"/>
                <w:lang w:eastAsia="ru-RU"/>
              </w:rPr>
            </w:pPr>
          </w:p>
          <w:p w:rsidR="00225735" w:rsidRPr="00DA73A3" w:rsidRDefault="00225735" w:rsidP="00286538">
            <w:pPr>
              <w:spacing w:line="276" w:lineRule="auto"/>
              <w:ind w:left="-13"/>
              <w:jc w:val="center"/>
              <w:rPr>
                <w:rFonts w:eastAsia="Times New Roman"/>
                <w:sz w:val="28"/>
                <w:szCs w:val="28"/>
                <w:lang w:eastAsia="ru-RU"/>
              </w:rPr>
            </w:pPr>
            <w:r w:rsidRPr="00DA73A3">
              <w:rPr>
                <w:rFonts w:eastAsia="Times New Roman"/>
                <w:sz w:val="28"/>
                <w:szCs w:val="28"/>
                <w:lang w:eastAsia="ru-RU"/>
              </w:rPr>
              <w:t>5</w:t>
            </w:r>
          </w:p>
        </w:tc>
        <w:tc>
          <w:tcPr>
            <w:tcW w:w="6665" w:type="dxa"/>
            <w:tcBorders>
              <w:left w:val="nil"/>
              <w:right w:val="nil"/>
            </w:tcBorders>
            <w:hideMark/>
          </w:tcPr>
          <w:p w:rsidR="00225735" w:rsidRPr="00DA73A3" w:rsidRDefault="00225735" w:rsidP="00286538">
            <w:pPr>
              <w:spacing w:line="276" w:lineRule="auto"/>
              <w:ind w:left="316" w:right="283"/>
              <w:jc w:val="both"/>
              <w:rPr>
                <w:rFonts w:eastAsia="Times New Roman"/>
                <w:sz w:val="28"/>
                <w:szCs w:val="28"/>
                <w:lang w:eastAsia="ru-RU"/>
              </w:rPr>
            </w:pPr>
            <w:r w:rsidRPr="00DA73A3">
              <w:rPr>
                <w:rFonts w:eastAsia="Times New Roman"/>
                <w:sz w:val="28"/>
                <w:szCs w:val="28"/>
                <w:lang w:eastAsia="ru-RU"/>
              </w:rPr>
              <w:t>Запах не ощущается</w:t>
            </w:r>
          </w:p>
          <w:p w:rsidR="00225735" w:rsidRPr="00DA73A3" w:rsidRDefault="00225735" w:rsidP="00286538">
            <w:pPr>
              <w:spacing w:line="276" w:lineRule="auto"/>
              <w:ind w:left="316" w:right="283"/>
              <w:jc w:val="both"/>
              <w:rPr>
                <w:rFonts w:eastAsia="Times New Roman"/>
                <w:sz w:val="28"/>
                <w:szCs w:val="28"/>
                <w:lang w:eastAsia="ru-RU"/>
              </w:rPr>
            </w:pPr>
            <w:r w:rsidRPr="00DA73A3">
              <w:rPr>
                <w:rFonts w:eastAsia="Times New Roman"/>
                <w:sz w:val="28"/>
                <w:szCs w:val="28"/>
                <w:lang w:eastAsia="ru-RU"/>
              </w:rPr>
              <w:t>Запах не определяется потребителем, но обнаруживается при лабораторном исследовании</w:t>
            </w:r>
          </w:p>
          <w:p w:rsidR="00225735" w:rsidRPr="00DA73A3" w:rsidRDefault="00225735" w:rsidP="00286538">
            <w:pPr>
              <w:spacing w:line="276" w:lineRule="auto"/>
              <w:ind w:left="316" w:right="283"/>
              <w:jc w:val="both"/>
              <w:rPr>
                <w:rFonts w:eastAsia="Times New Roman"/>
                <w:sz w:val="28"/>
                <w:szCs w:val="28"/>
                <w:lang w:eastAsia="ru-RU"/>
              </w:rPr>
            </w:pPr>
            <w:r w:rsidRPr="00DA73A3">
              <w:rPr>
                <w:rFonts w:eastAsia="Times New Roman"/>
                <w:sz w:val="28"/>
                <w:szCs w:val="28"/>
                <w:lang w:eastAsia="ru-RU"/>
              </w:rPr>
              <w:t>Запах замечается потребителем, если обратить на него внимание</w:t>
            </w:r>
          </w:p>
          <w:p w:rsidR="00225735" w:rsidRPr="00DA73A3" w:rsidRDefault="00225735" w:rsidP="00286538">
            <w:pPr>
              <w:spacing w:line="276" w:lineRule="auto"/>
              <w:ind w:left="316" w:right="283"/>
              <w:jc w:val="both"/>
              <w:rPr>
                <w:rFonts w:eastAsia="Times New Roman"/>
                <w:sz w:val="28"/>
                <w:szCs w:val="28"/>
                <w:lang w:eastAsia="ru-RU"/>
              </w:rPr>
            </w:pPr>
            <w:r w:rsidRPr="00DA73A3">
              <w:rPr>
                <w:rFonts w:eastAsia="Times New Roman"/>
                <w:sz w:val="28"/>
                <w:szCs w:val="28"/>
                <w:lang w:eastAsia="ru-RU"/>
              </w:rPr>
              <w:t>Запах легко замечается и вызывает неодобрительный отзыв о воде</w:t>
            </w:r>
          </w:p>
          <w:p w:rsidR="00225735" w:rsidRPr="00DA73A3" w:rsidRDefault="00225735" w:rsidP="00286538">
            <w:pPr>
              <w:spacing w:line="276" w:lineRule="auto"/>
              <w:ind w:left="316" w:right="283"/>
              <w:jc w:val="both"/>
              <w:rPr>
                <w:rFonts w:eastAsia="Times New Roman"/>
                <w:sz w:val="28"/>
                <w:szCs w:val="28"/>
                <w:lang w:eastAsia="ru-RU"/>
              </w:rPr>
            </w:pPr>
            <w:r w:rsidRPr="00DA73A3">
              <w:rPr>
                <w:rFonts w:eastAsia="Times New Roman"/>
                <w:sz w:val="28"/>
                <w:szCs w:val="28"/>
                <w:lang w:eastAsia="ru-RU"/>
              </w:rPr>
              <w:t>Запах обращает на себя внимание и заставляет воздерживаться от питья</w:t>
            </w:r>
          </w:p>
          <w:p w:rsidR="00225735" w:rsidRPr="00DA73A3" w:rsidRDefault="00225735" w:rsidP="00286538">
            <w:pPr>
              <w:spacing w:line="276" w:lineRule="auto"/>
              <w:ind w:left="316" w:right="283"/>
              <w:jc w:val="both"/>
              <w:rPr>
                <w:rFonts w:eastAsia="Times New Roman"/>
                <w:sz w:val="28"/>
                <w:szCs w:val="28"/>
                <w:lang w:eastAsia="ru-RU"/>
              </w:rPr>
            </w:pPr>
            <w:r w:rsidRPr="00DA73A3">
              <w:rPr>
                <w:rFonts w:eastAsia="Times New Roman"/>
                <w:sz w:val="28"/>
                <w:szCs w:val="28"/>
                <w:lang w:eastAsia="ru-RU"/>
              </w:rPr>
              <w:t>Запах настолько сильный, что делает воду для питья непригодной</w:t>
            </w:r>
          </w:p>
        </w:tc>
      </w:tr>
    </w:tbl>
    <w:p w:rsidR="00225735" w:rsidRDefault="00225735" w:rsidP="0037162C">
      <w:pPr>
        <w:shd w:val="clear" w:color="auto" w:fill="FFFFFF"/>
        <w:suppressAutoHyphens/>
        <w:spacing w:before="5" w:line="276" w:lineRule="auto"/>
        <w:ind w:left="-284" w:right="283" w:firstLine="567"/>
        <w:jc w:val="both"/>
        <w:rPr>
          <w:sz w:val="28"/>
          <w:szCs w:val="28"/>
        </w:rPr>
      </w:pPr>
    </w:p>
    <w:p w:rsidR="00D31E80" w:rsidRDefault="007926D9" w:rsidP="0037162C">
      <w:pPr>
        <w:shd w:val="clear" w:color="auto" w:fill="FFFFFF"/>
        <w:suppressAutoHyphens/>
        <w:spacing w:before="5" w:line="276" w:lineRule="auto"/>
        <w:ind w:left="-284" w:right="283"/>
        <w:jc w:val="both"/>
        <w:rPr>
          <w:sz w:val="28"/>
          <w:szCs w:val="28"/>
        </w:rPr>
      </w:pPr>
      <w:r w:rsidRPr="007926D9">
        <w:rPr>
          <w:rStyle w:val="a8"/>
          <w:sz w:val="28"/>
          <w:szCs w:val="28"/>
        </w:rPr>
        <w:t>Вкус</w:t>
      </w:r>
      <w:r w:rsidRPr="007926D9">
        <w:rPr>
          <w:sz w:val="28"/>
          <w:szCs w:val="28"/>
        </w:rPr>
        <w:t xml:space="preserve"> может быть неприятным, если в воду попадут бытовые сточные воды и находящиеся в них примеси загнивают. Различный специфический привкус часто придают воде производственные стоки. Природные воды иногда имеют </w:t>
      </w:r>
      <w:r w:rsidRPr="007926D9">
        <w:rPr>
          <w:sz w:val="28"/>
          <w:szCs w:val="28"/>
        </w:rPr>
        <w:lastRenderedPageBreak/>
        <w:t xml:space="preserve">своеобразный вкус, что связано с условиями их формирования: соленый привкус придают воде хлориды, горький— </w:t>
      </w:r>
      <w:proofErr w:type="gramStart"/>
      <w:r w:rsidRPr="007926D9">
        <w:rPr>
          <w:sz w:val="28"/>
          <w:szCs w:val="28"/>
        </w:rPr>
        <w:t>се</w:t>
      </w:r>
      <w:proofErr w:type="gramEnd"/>
      <w:r w:rsidRPr="007926D9">
        <w:rPr>
          <w:sz w:val="28"/>
          <w:szCs w:val="28"/>
        </w:rPr>
        <w:t>рнокислый магний, вяжущий — сернокислый кал</w:t>
      </w:r>
      <w:r w:rsidR="00855137">
        <w:rPr>
          <w:sz w:val="28"/>
          <w:szCs w:val="28"/>
        </w:rPr>
        <w:t xml:space="preserve">ьций и др. </w:t>
      </w:r>
      <w:r w:rsidRPr="007926D9">
        <w:rPr>
          <w:sz w:val="28"/>
          <w:szCs w:val="28"/>
        </w:rPr>
        <w:t xml:space="preserve">Запах и вкус определяют </w:t>
      </w:r>
      <w:proofErr w:type="spellStart"/>
      <w:r w:rsidRPr="007926D9">
        <w:rPr>
          <w:sz w:val="28"/>
          <w:szCs w:val="28"/>
        </w:rPr>
        <w:t>органолептически</w:t>
      </w:r>
      <w:proofErr w:type="spellEnd"/>
      <w:r w:rsidRPr="007926D9">
        <w:rPr>
          <w:sz w:val="28"/>
          <w:szCs w:val="28"/>
        </w:rPr>
        <w:t xml:space="preserve"> и оценивают в баллах по пятибалльной системе.</w:t>
      </w:r>
    </w:p>
    <w:p w:rsidR="00D31E80" w:rsidRDefault="00D31E80" w:rsidP="0037162C">
      <w:pPr>
        <w:spacing w:line="276" w:lineRule="auto"/>
        <w:ind w:left="-284" w:right="283" w:firstLine="567"/>
        <w:jc w:val="both"/>
        <w:rPr>
          <w:rFonts w:eastAsia="Times New Roman"/>
          <w:sz w:val="28"/>
          <w:szCs w:val="28"/>
          <w:lang w:eastAsia="ru-RU"/>
        </w:rPr>
      </w:pPr>
      <w:r w:rsidRPr="00DA73A3">
        <w:rPr>
          <w:rFonts w:eastAsia="Times New Roman"/>
          <w:sz w:val="28"/>
          <w:szCs w:val="28"/>
          <w:lang w:eastAsia="ru-RU"/>
        </w:rPr>
        <w:t>Все другие вкусовые ощущения называются привкусами. Сила вкусового ощущения зависит от концентрации и температуры раздражающего вещества. Исследование воды на вкус возможно только для вод заведомо безвредных. В сомнительных случаях воду следует прокипятить, охладить до 15-20</w:t>
      </w:r>
      <w:proofErr w:type="gramStart"/>
      <w:r w:rsidRPr="00DA73A3">
        <w:rPr>
          <w:rFonts w:eastAsia="Times New Roman"/>
          <w:sz w:val="28"/>
          <w:szCs w:val="28"/>
          <w:lang w:eastAsia="ru-RU"/>
        </w:rPr>
        <w:t xml:space="preserve"> </w:t>
      </w:r>
      <w:r w:rsidRPr="00DA73A3">
        <w:rPr>
          <w:rFonts w:eastAsia="Times New Roman"/>
          <w:sz w:val="28"/>
          <w:szCs w:val="28"/>
          <w:vertAlign w:val="superscript"/>
          <w:lang w:eastAsia="ru-RU"/>
        </w:rPr>
        <w:t>°</w:t>
      </w:r>
      <w:r w:rsidRPr="00DA73A3">
        <w:rPr>
          <w:rFonts w:eastAsia="Times New Roman"/>
          <w:sz w:val="28"/>
          <w:szCs w:val="28"/>
          <w:lang w:eastAsia="ru-RU"/>
        </w:rPr>
        <w:t>С</w:t>
      </w:r>
      <w:proofErr w:type="gramEnd"/>
      <w:r w:rsidRPr="00DA73A3">
        <w:rPr>
          <w:rFonts w:eastAsia="Times New Roman"/>
          <w:sz w:val="28"/>
          <w:szCs w:val="28"/>
          <w:lang w:eastAsia="ru-RU"/>
        </w:rPr>
        <w:t xml:space="preserve"> и лишь затем пробовать на вкус. Для определения вкуса воду набирают в рот малыми порциями, держат во рту неско</w:t>
      </w:r>
      <w:r>
        <w:rPr>
          <w:rFonts w:eastAsia="Times New Roman"/>
          <w:sz w:val="28"/>
          <w:szCs w:val="28"/>
          <w:lang w:eastAsia="ru-RU"/>
        </w:rPr>
        <w:t>лько секунд, не проглатывая ее.</w:t>
      </w:r>
      <w:r w:rsidRPr="00DA73A3">
        <w:rPr>
          <w:rFonts w:eastAsia="Times New Roman"/>
          <w:sz w:val="28"/>
          <w:szCs w:val="28"/>
          <w:lang w:eastAsia="ru-RU"/>
        </w:rPr>
        <w:br/>
        <w:t>Питьевая вода обычно приятного освежающего вкуса, без постороннего привкуса. Привкус воды чаще зависит от повышенных концентраций некоторых минеральных солей в ней. Соли железа в количестве более 0,5 мг/л придают воде чернильный привкус; соли тяжелых металлов – вяжущий, сернокислые и фосфорнокислые соли в количестве более 100 мг/л – горький привкус, при содержании хлоридов 200-300 мг/л вода приобретает солоноватый привкус, а при концентрации более 500 мг/л – явно соленый вкус. Возможен привкус от хлора, остающегося после обеззараживания воды. Загрязнение воды органическими веществами животного происхождения придает воде неприятный вкус.</w:t>
      </w:r>
    </w:p>
    <w:p w:rsidR="00D31E80" w:rsidRDefault="00D31E80" w:rsidP="0037162C">
      <w:pPr>
        <w:spacing w:line="276" w:lineRule="auto"/>
        <w:ind w:left="-284" w:right="283" w:firstLine="567"/>
        <w:jc w:val="both"/>
        <w:rPr>
          <w:rFonts w:eastAsia="Times New Roman"/>
          <w:sz w:val="28"/>
          <w:szCs w:val="28"/>
          <w:lang w:eastAsia="ru-RU"/>
        </w:rPr>
      </w:pPr>
      <w:r w:rsidRPr="00DA73A3">
        <w:rPr>
          <w:rFonts w:eastAsia="Times New Roman"/>
          <w:sz w:val="28"/>
          <w:szCs w:val="28"/>
          <w:lang w:eastAsia="ru-RU"/>
        </w:rPr>
        <w:t>Характер вкуса выражается определениями: соленый, горький, кислый, сладкий; привкусы – рыбны</w:t>
      </w:r>
      <w:r>
        <w:rPr>
          <w:rFonts w:eastAsia="Times New Roman"/>
          <w:sz w:val="28"/>
          <w:szCs w:val="28"/>
          <w:lang w:eastAsia="ru-RU"/>
        </w:rPr>
        <w:t>й, металлический, хлорный и др.</w:t>
      </w:r>
      <w:r w:rsidRPr="00DA73A3">
        <w:rPr>
          <w:rFonts w:eastAsia="Times New Roman"/>
          <w:sz w:val="28"/>
          <w:szCs w:val="28"/>
          <w:lang w:eastAsia="ru-RU"/>
        </w:rPr>
        <w:br/>
        <w:t>Количественная оценка вкуса и привкуса воды проводится по п</w:t>
      </w:r>
      <w:r>
        <w:rPr>
          <w:rFonts w:eastAsia="Times New Roman"/>
          <w:sz w:val="28"/>
          <w:szCs w:val="28"/>
          <w:lang w:eastAsia="ru-RU"/>
        </w:rPr>
        <w:t xml:space="preserve">ятибалльной шкале </w:t>
      </w:r>
    </w:p>
    <w:p w:rsidR="006D2BA9" w:rsidRDefault="006D2BA9" w:rsidP="0037162C">
      <w:pPr>
        <w:spacing w:line="276" w:lineRule="auto"/>
        <w:ind w:left="-284" w:right="283" w:firstLine="567"/>
        <w:jc w:val="both"/>
        <w:rPr>
          <w:rFonts w:eastAsia="Times New Roman"/>
          <w:sz w:val="28"/>
          <w:szCs w:val="28"/>
          <w:lang w:eastAsia="ru-RU"/>
        </w:rPr>
      </w:pPr>
    </w:p>
    <w:p w:rsidR="00D31E80" w:rsidRPr="00DA73A3" w:rsidRDefault="00D31E80" w:rsidP="0037162C">
      <w:pPr>
        <w:spacing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Таблица– </w:t>
      </w:r>
      <w:proofErr w:type="gramStart"/>
      <w:r w:rsidRPr="00DA73A3">
        <w:rPr>
          <w:rFonts w:eastAsia="Times New Roman"/>
          <w:sz w:val="28"/>
          <w:szCs w:val="28"/>
          <w:lang w:eastAsia="ru-RU"/>
        </w:rPr>
        <w:t>Ко</w:t>
      </w:r>
      <w:proofErr w:type="gramEnd"/>
      <w:r w:rsidRPr="00DA73A3">
        <w:rPr>
          <w:rFonts w:eastAsia="Times New Roman"/>
          <w:sz w:val="28"/>
          <w:szCs w:val="28"/>
          <w:lang w:eastAsia="ru-RU"/>
        </w:rPr>
        <w:t>личественная оценка вкуса и привкуса воды</w:t>
      </w:r>
    </w:p>
    <w:tbl>
      <w:tblPr>
        <w:tblW w:w="102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1875"/>
        <w:gridCol w:w="2415"/>
        <w:gridCol w:w="5910"/>
      </w:tblGrid>
      <w:tr w:rsidR="00D31E80" w:rsidRPr="00DA73A3" w:rsidTr="00286538">
        <w:trPr>
          <w:tblCellSpacing w:w="0" w:type="dxa"/>
          <w:jc w:val="center"/>
        </w:trPr>
        <w:tc>
          <w:tcPr>
            <w:tcW w:w="1500" w:type="dxa"/>
            <w:vAlign w:val="center"/>
            <w:hideMark/>
          </w:tcPr>
          <w:p w:rsidR="00D31E80" w:rsidRPr="00DA73A3" w:rsidRDefault="00D31E80" w:rsidP="00286538">
            <w:pPr>
              <w:tabs>
                <w:tab w:val="left" w:pos="875"/>
              </w:tabs>
              <w:spacing w:line="276" w:lineRule="auto"/>
              <w:ind w:left="166" w:right="283" w:firstLine="37"/>
              <w:jc w:val="center"/>
              <w:rPr>
                <w:rFonts w:eastAsia="Times New Roman"/>
                <w:sz w:val="28"/>
                <w:szCs w:val="28"/>
                <w:lang w:eastAsia="ru-RU"/>
              </w:rPr>
            </w:pPr>
            <w:r w:rsidRPr="00DA73A3">
              <w:rPr>
                <w:rFonts w:eastAsia="Times New Roman"/>
                <w:sz w:val="28"/>
                <w:szCs w:val="28"/>
                <w:lang w:eastAsia="ru-RU"/>
              </w:rPr>
              <w:t xml:space="preserve">Оценка </w:t>
            </w:r>
            <w:proofErr w:type="spellStart"/>
            <w:proofErr w:type="gramStart"/>
            <w:r w:rsidRPr="00DA73A3">
              <w:rPr>
                <w:rFonts w:eastAsia="Times New Roman"/>
                <w:sz w:val="28"/>
                <w:szCs w:val="28"/>
                <w:lang w:eastAsia="ru-RU"/>
              </w:rPr>
              <w:t>интенсив-ности</w:t>
            </w:r>
            <w:proofErr w:type="spellEnd"/>
            <w:proofErr w:type="gramEnd"/>
            <w:r w:rsidRPr="00DA73A3">
              <w:rPr>
                <w:rFonts w:eastAsia="Times New Roman"/>
                <w:sz w:val="28"/>
                <w:szCs w:val="28"/>
                <w:lang w:eastAsia="ru-RU"/>
              </w:rPr>
              <w:t xml:space="preserve"> вкуса и привкуса в баллах</w:t>
            </w:r>
          </w:p>
        </w:tc>
        <w:tc>
          <w:tcPr>
            <w:tcW w:w="1950" w:type="dxa"/>
            <w:vAlign w:val="center"/>
            <w:hideMark/>
          </w:tcPr>
          <w:p w:rsidR="00D31E80" w:rsidRPr="00DA73A3" w:rsidRDefault="00D31E80" w:rsidP="00286538">
            <w:pPr>
              <w:spacing w:line="276" w:lineRule="auto"/>
              <w:ind w:left="224" w:right="283" w:hanging="142"/>
              <w:jc w:val="both"/>
              <w:rPr>
                <w:rFonts w:eastAsia="Times New Roman"/>
                <w:sz w:val="28"/>
                <w:szCs w:val="28"/>
                <w:lang w:eastAsia="ru-RU"/>
              </w:rPr>
            </w:pPr>
            <w:r w:rsidRPr="00DA73A3">
              <w:rPr>
                <w:rFonts w:eastAsia="Times New Roman"/>
                <w:sz w:val="28"/>
                <w:szCs w:val="28"/>
                <w:lang w:eastAsia="ru-RU"/>
              </w:rPr>
              <w:t>Интенсивность вкуса и привкуса</w:t>
            </w:r>
          </w:p>
        </w:tc>
        <w:tc>
          <w:tcPr>
            <w:tcW w:w="6090" w:type="dxa"/>
            <w:vAlign w:val="center"/>
            <w:hideMark/>
          </w:tcPr>
          <w:p w:rsidR="00D31E80" w:rsidRPr="00DA73A3" w:rsidRDefault="00D31E80" w:rsidP="00286538">
            <w:pPr>
              <w:spacing w:line="276" w:lineRule="auto"/>
              <w:ind w:left="413" w:right="283"/>
              <w:jc w:val="center"/>
              <w:rPr>
                <w:rFonts w:eastAsia="Times New Roman"/>
                <w:sz w:val="28"/>
                <w:szCs w:val="28"/>
                <w:lang w:eastAsia="ru-RU"/>
              </w:rPr>
            </w:pPr>
            <w:r w:rsidRPr="00DA73A3">
              <w:rPr>
                <w:rFonts w:eastAsia="Times New Roman"/>
                <w:sz w:val="28"/>
                <w:szCs w:val="28"/>
                <w:lang w:eastAsia="ru-RU"/>
              </w:rPr>
              <w:t>Характер проявления вкуса и привкуса</w:t>
            </w:r>
          </w:p>
        </w:tc>
      </w:tr>
      <w:tr w:rsidR="00D31E80" w:rsidRPr="00DA73A3" w:rsidTr="00286538">
        <w:trPr>
          <w:tblCellSpacing w:w="0" w:type="dxa"/>
          <w:jc w:val="center"/>
        </w:trPr>
        <w:tc>
          <w:tcPr>
            <w:tcW w:w="1500" w:type="dxa"/>
            <w:hideMark/>
          </w:tcPr>
          <w:p w:rsidR="00286538" w:rsidRDefault="00D31E80" w:rsidP="00286538">
            <w:pPr>
              <w:tabs>
                <w:tab w:val="left" w:pos="875"/>
              </w:tabs>
              <w:spacing w:line="276" w:lineRule="auto"/>
              <w:ind w:left="166" w:right="283" w:firstLine="37"/>
              <w:jc w:val="center"/>
              <w:rPr>
                <w:rFonts w:eastAsia="Times New Roman"/>
                <w:sz w:val="28"/>
                <w:szCs w:val="28"/>
                <w:lang w:eastAsia="ru-RU"/>
              </w:rPr>
            </w:pPr>
            <w:r w:rsidRPr="00DA73A3">
              <w:rPr>
                <w:rFonts w:eastAsia="Times New Roman"/>
                <w:sz w:val="28"/>
                <w:szCs w:val="28"/>
                <w:lang w:eastAsia="ru-RU"/>
              </w:rPr>
              <w:t>0</w:t>
            </w:r>
            <w:r w:rsidRPr="00DA73A3">
              <w:rPr>
                <w:rFonts w:eastAsia="Times New Roman"/>
                <w:sz w:val="28"/>
                <w:szCs w:val="28"/>
                <w:lang w:eastAsia="ru-RU"/>
              </w:rPr>
              <w:br/>
            </w:r>
            <w:r w:rsidRPr="00DA73A3">
              <w:rPr>
                <w:rFonts w:eastAsia="Times New Roman"/>
                <w:sz w:val="28"/>
                <w:szCs w:val="28"/>
                <w:lang w:eastAsia="ru-RU"/>
              </w:rPr>
              <w:br/>
              <w:t>1</w:t>
            </w:r>
            <w:r w:rsidRPr="00DA73A3">
              <w:rPr>
                <w:rFonts w:eastAsia="Times New Roman"/>
                <w:sz w:val="28"/>
                <w:szCs w:val="28"/>
                <w:lang w:eastAsia="ru-RU"/>
              </w:rPr>
              <w:br/>
            </w:r>
            <w:r w:rsidRPr="00DA73A3">
              <w:rPr>
                <w:rFonts w:eastAsia="Times New Roman"/>
                <w:sz w:val="28"/>
                <w:szCs w:val="28"/>
                <w:lang w:eastAsia="ru-RU"/>
              </w:rPr>
              <w:br/>
            </w:r>
            <w:r w:rsidRPr="00DA73A3">
              <w:rPr>
                <w:rFonts w:eastAsia="Times New Roman"/>
                <w:sz w:val="28"/>
                <w:szCs w:val="28"/>
                <w:lang w:eastAsia="ru-RU"/>
              </w:rPr>
              <w:lastRenderedPageBreak/>
              <w:br/>
            </w:r>
          </w:p>
          <w:p w:rsidR="00286538" w:rsidRDefault="00286538" w:rsidP="00286538">
            <w:pPr>
              <w:tabs>
                <w:tab w:val="left" w:pos="875"/>
              </w:tabs>
              <w:spacing w:line="276" w:lineRule="auto"/>
              <w:ind w:left="166" w:right="283" w:firstLine="37"/>
              <w:jc w:val="center"/>
              <w:rPr>
                <w:rFonts w:eastAsia="Times New Roman"/>
                <w:sz w:val="28"/>
                <w:szCs w:val="28"/>
                <w:lang w:eastAsia="ru-RU"/>
              </w:rPr>
            </w:pPr>
          </w:p>
          <w:p w:rsidR="00286538" w:rsidRDefault="00D31E80" w:rsidP="00286538">
            <w:pPr>
              <w:tabs>
                <w:tab w:val="left" w:pos="875"/>
              </w:tabs>
              <w:spacing w:line="276" w:lineRule="auto"/>
              <w:ind w:left="166" w:right="283" w:firstLine="37"/>
              <w:jc w:val="center"/>
              <w:rPr>
                <w:rFonts w:eastAsia="Times New Roman"/>
                <w:sz w:val="28"/>
                <w:szCs w:val="28"/>
                <w:lang w:eastAsia="ru-RU"/>
              </w:rPr>
            </w:pPr>
            <w:r w:rsidRPr="00DA73A3">
              <w:rPr>
                <w:rFonts w:eastAsia="Times New Roman"/>
                <w:sz w:val="28"/>
                <w:szCs w:val="28"/>
                <w:lang w:eastAsia="ru-RU"/>
              </w:rPr>
              <w:t>2</w:t>
            </w:r>
            <w:r w:rsidRPr="00DA73A3">
              <w:rPr>
                <w:rFonts w:eastAsia="Times New Roman"/>
                <w:sz w:val="28"/>
                <w:szCs w:val="28"/>
                <w:lang w:eastAsia="ru-RU"/>
              </w:rPr>
              <w:br/>
            </w:r>
            <w:r w:rsidRPr="00DA73A3">
              <w:rPr>
                <w:rFonts w:eastAsia="Times New Roman"/>
                <w:sz w:val="28"/>
                <w:szCs w:val="28"/>
                <w:lang w:eastAsia="ru-RU"/>
              </w:rPr>
              <w:br/>
            </w:r>
            <w:r w:rsidRPr="00DA73A3">
              <w:rPr>
                <w:rFonts w:eastAsia="Times New Roman"/>
                <w:sz w:val="28"/>
                <w:szCs w:val="28"/>
                <w:lang w:eastAsia="ru-RU"/>
              </w:rPr>
              <w:br/>
              <w:t>3</w:t>
            </w:r>
            <w:r w:rsidRPr="00DA73A3">
              <w:rPr>
                <w:rFonts w:eastAsia="Times New Roman"/>
                <w:sz w:val="28"/>
                <w:szCs w:val="28"/>
                <w:lang w:eastAsia="ru-RU"/>
              </w:rPr>
              <w:br/>
            </w:r>
            <w:r w:rsidRPr="00DA73A3">
              <w:rPr>
                <w:rFonts w:eastAsia="Times New Roman"/>
                <w:sz w:val="28"/>
                <w:szCs w:val="28"/>
                <w:lang w:eastAsia="ru-RU"/>
              </w:rPr>
              <w:br/>
            </w:r>
            <w:r w:rsidRPr="00DA73A3">
              <w:rPr>
                <w:rFonts w:eastAsia="Times New Roman"/>
                <w:sz w:val="28"/>
                <w:szCs w:val="28"/>
                <w:lang w:eastAsia="ru-RU"/>
              </w:rPr>
              <w:br/>
            </w:r>
          </w:p>
          <w:p w:rsidR="00286538" w:rsidRDefault="00D31E80" w:rsidP="00286538">
            <w:pPr>
              <w:tabs>
                <w:tab w:val="left" w:pos="875"/>
              </w:tabs>
              <w:spacing w:line="276" w:lineRule="auto"/>
              <w:ind w:left="166" w:right="283" w:firstLine="37"/>
              <w:jc w:val="center"/>
              <w:rPr>
                <w:rFonts w:eastAsia="Times New Roman"/>
                <w:sz w:val="28"/>
                <w:szCs w:val="28"/>
                <w:lang w:eastAsia="ru-RU"/>
              </w:rPr>
            </w:pPr>
            <w:r w:rsidRPr="00DA73A3">
              <w:rPr>
                <w:rFonts w:eastAsia="Times New Roman"/>
                <w:sz w:val="28"/>
                <w:szCs w:val="28"/>
                <w:lang w:eastAsia="ru-RU"/>
              </w:rPr>
              <w:t>4</w:t>
            </w:r>
            <w:r w:rsidRPr="00DA73A3">
              <w:rPr>
                <w:rFonts w:eastAsia="Times New Roman"/>
                <w:sz w:val="28"/>
                <w:szCs w:val="28"/>
                <w:lang w:eastAsia="ru-RU"/>
              </w:rPr>
              <w:br/>
            </w:r>
            <w:r w:rsidRPr="00DA73A3">
              <w:rPr>
                <w:rFonts w:eastAsia="Times New Roman"/>
                <w:sz w:val="28"/>
                <w:szCs w:val="28"/>
                <w:lang w:eastAsia="ru-RU"/>
              </w:rPr>
              <w:br/>
            </w:r>
            <w:r w:rsidRPr="00DA73A3">
              <w:rPr>
                <w:rFonts w:eastAsia="Times New Roman"/>
                <w:sz w:val="28"/>
                <w:szCs w:val="28"/>
                <w:lang w:eastAsia="ru-RU"/>
              </w:rPr>
              <w:br/>
            </w:r>
          </w:p>
          <w:p w:rsidR="00D31E80" w:rsidRPr="00DA73A3" w:rsidRDefault="00D31E80" w:rsidP="00286538">
            <w:pPr>
              <w:tabs>
                <w:tab w:val="left" w:pos="875"/>
              </w:tabs>
              <w:spacing w:line="276" w:lineRule="auto"/>
              <w:ind w:left="166" w:right="283" w:firstLine="37"/>
              <w:jc w:val="center"/>
              <w:rPr>
                <w:rFonts w:eastAsia="Times New Roman"/>
                <w:sz w:val="28"/>
                <w:szCs w:val="28"/>
                <w:lang w:eastAsia="ru-RU"/>
              </w:rPr>
            </w:pPr>
            <w:r w:rsidRPr="00DA73A3">
              <w:rPr>
                <w:rFonts w:eastAsia="Times New Roman"/>
                <w:sz w:val="28"/>
                <w:szCs w:val="28"/>
                <w:lang w:eastAsia="ru-RU"/>
              </w:rPr>
              <w:t>5</w:t>
            </w:r>
          </w:p>
        </w:tc>
        <w:tc>
          <w:tcPr>
            <w:tcW w:w="1950" w:type="dxa"/>
            <w:hideMark/>
          </w:tcPr>
          <w:p w:rsidR="00286538" w:rsidRDefault="00D31E80" w:rsidP="00286538">
            <w:pPr>
              <w:spacing w:line="276" w:lineRule="auto"/>
              <w:ind w:left="224" w:right="283" w:hanging="142"/>
              <w:jc w:val="both"/>
              <w:rPr>
                <w:rFonts w:eastAsia="Times New Roman"/>
                <w:sz w:val="28"/>
                <w:szCs w:val="28"/>
                <w:lang w:eastAsia="ru-RU"/>
              </w:rPr>
            </w:pPr>
            <w:r w:rsidRPr="00DA73A3">
              <w:rPr>
                <w:rFonts w:eastAsia="Times New Roman"/>
                <w:sz w:val="28"/>
                <w:szCs w:val="28"/>
                <w:lang w:eastAsia="ru-RU"/>
              </w:rPr>
              <w:lastRenderedPageBreak/>
              <w:t>Нет</w:t>
            </w:r>
            <w:proofErr w:type="gramStart"/>
            <w:r w:rsidRPr="00DA73A3">
              <w:rPr>
                <w:rFonts w:eastAsia="Times New Roman"/>
                <w:sz w:val="28"/>
                <w:szCs w:val="28"/>
                <w:lang w:eastAsia="ru-RU"/>
              </w:rPr>
              <w:br/>
            </w:r>
            <w:r w:rsidRPr="00DA73A3">
              <w:rPr>
                <w:rFonts w:eastAsia="Times New Roman"/>
                <w:sz w:val="28"/>
                <w:szCs w:val="28"/>
                <w:lang w:eastAsia="ru-RU"/>
              </w:rPr>
              <w:br/>
              <w:t>О</w:t>
            </w:r>
            <w:proofErr w:type="gramEnd"/>
            <w:r w:rsidRPr="00DA73A3">
              <w:rPr>
                <w:rFonts w:eastAsia="Times New Roman"/>
                <w:sz w:val="28"/>
                <w:szCs w:val="28"/>
                <w:lang w:eastAsia="ru-RU"/>
              </w:rPr>
              <w:t>чень слабая</w:t>
            </w:r>
            <w:r w:rsidRPr="00DA73A3">
              <w:rPr>
                <w:rFonts w:eastAsia="Times New Roman"/>
                <w:sz w:val="28"/>
                <w:szCs w:val="28"/>
                <w:lang w:eastAsia="ru-RU"/>
              </w:rPr>
              <w:br/>
            </w:r>
            <w:r w:rsidRPr="00DA73A3">
              <w:rPr>
                <w:rFonts w:eastAsia="Times New Roman"/>
                <w:sz w:val="28"/>
                <w:szCs w:val="28"/>
                <w:lang w:eastAsia="ru-RU"/>
              </w:rPr>
              <w:br/>
            </w:r>
            <w:r w:rsidRPr="00DA73A3">
              <w:rPr>
                <w:rFonts w:eastAsia="Times New Roman"/>
                <w:sz w:val="28"/>
                <w:szCs w:val="28"/>
                <w:lang w:eastAsia="ru-RU"/>
              </w:rPr>
              <w:lastRenderedPageBreak/>
              <w:br/>
            </w:r>
          </w:p>
          <w:p w:rsidR="00286538" w:rsidRDefault="00286538" w:rsidP="00286538">
            <w:pPr>
              <w:spacing w:line="276" w:lineRule="auto"/>
              <w:ind w:left="224" w:right="283" w:hanging="142"/>
              <w:jc w:val="both"/>
              <w:rPr>
                <w:rFonts w:eastAsia="Times New Roman"/>
                <w:sz w:val="28"/>
                <w:szCs w:val="28"/>
                <w:lang w:eastAsia="ru-RU"/>
              </w:rPr>
            </w:pPr>
          </w:p>
          <w:p w:rsidR="00286538" w:rsidRDefault="00D31E80" w:rsidP="00286538">
            <w:pPr>
              <w:spacing w:line="276" w:lineRule="auto"/>
              <w:ind w:left="224" w:right="283" w:hanging="142"/>
              <w:jc w:val="both"/>
              <w:rPr>
                <w:rFonts w:eastAsia="Times New Roman"/>
                <w:sz w:val="28"/>
                <w:szCs w:val="28"/>
                <w:lang w:eastAsia="ru-RU"/>
              </w:rPr>
            </w:pPr>
            <w:r w:rsidRPr="00DA73A3">
              <w:rPr>
                <w:rFonts w:eastAsia="Times New Roman"/>
                <w:sz w:val="28"/>
                <w:szCs w:val="28"/>
                <w:lang w:eastAsia="ru-RU"/>
              </w:rPr>
              <w:t>Слабая</w:t>
            </w:r>
            <w:r w:rsidRPr="00DA73A3">
              <w:rPr>
                <w:rFonts w:eastAsia="Times New Roman"/>
                <w:sz w:val="28"/>
                <w:szCs w:val="28"/>
                <w:lang w:eastAsia="ru-RU"/>
              </w:rPr>
              <w:br/>
            </w:r>
            <w:r w:rsidRPr="00DA73A3">
              <w:rPr>
                <w:rFonts w:eastAsia="Times New Roman"/>
                <w:sz w:val="28"/>
                <w:szCs w:val="28"/>
                <w:lang w:eastAsia="ru-RU"/>
              </w:rPr>
              <w:br/>
            </w:r>
            <w:r w:rsidRPr="00DA73A3">
              <w:rPr>
                <w:rFonts w:eastAsia="Times New Roman"/>
                <w:sz w:val="28"/>
                <w:szCs w:val="28"/>
                <w:lang w:eastAsia="ru-RU"/>
              </w:rPr>
              <w:br/>
              <w:t>Заметная</w:t>
            </w:r>
            <w:r w:rsidRPr="00DA73A3">
              <w:rPr>
                <w:rFonts w:eastAsia="Times New Roman"/>
                <w:sz w:val="28"/>
                <w:szCs w:val="28"/>
                <w:lang w:eastAsia="ru-RU"/>
              </w:rPr>
              <w:br/>
            </w:r>
            <w:r w:rsidRPr="00DA73A3">
              <w:rPr>
                <w:rFonts w:eastAsia="Times New Roman"/>
                <w:sz w:val="28"/>
                <w:szCs w:val="28"/>
                <w:lang w:eastAsia="ru-RU"/>
              </w:rPr>
              <w:br/>
            </w:r>
            <w:r w:rsidRPr="00DA73A3">
              <w:rPr>
                <w:rFonts w:eastAsia="Times New Roman"/>
                <w:sz w:val="28"/>
                <w:szCs w:val="28"/>
                <w:lang w:eastAsia="ru-RU"/>
              </w:rPr>
              <w:br/>
            </w:r>
          </w:p>
          <w:p w:rsidR="00286538" w:rsidRDefault="00D31E80" w:rsidP="00286538">
            <w:pPr>
              <w:spacing w:line="276" w:lineRule="auto"/>
              <w:ind w:left="224" w:right="283" w:hanging="142"/>
              <w:jc w:val="both"/>
              <w:rPr>
                <w:rFonts w:eastAsia="Times New Roman"/>
                <w:sz w:val="28"/>
                <w:szCs w:val="28"/>
                <w:lang w:eastAsia="ru-RU"/>
              </w:rPr>
            </w:pPr>
            <w:r w:rsidRPr="00DA73A3">
              <w:rPr>
                <w:rFonts w:eastAsia="Times New Roman"/>
                <w:sz w:val="28"/>
                <w:szCs w:val="28"/>
                <w:lang w:eastAsia="ru-RU"/>
              </w:rPr>
              <w:t>Отчетливая</w:t>
            </w:r>
            <w:r w:rsidRPr="00DA73A3">
              <w:rPr>
                <w:rFonts w:eastAsia="Times New Roman"/>
                <w:sz w:val="28"/>
                <w:szCs w:val="28"/>
                <w:lang w:eastAsia="ru-RU"/>
              </w:rPr>
              <w:br/>
            </w:r>
            <w:r w:rsidRPr="00DA73A3">
              <w:rPr>
                <w:rFonts w:eastAsia="Times New Roman"/>
                <w:sz w:val="28"/>
                <w:szCs w:val="28"/>
                <w:lang w:eastAsia="ru-RU"/>
              </w:rPr>
              <w:br/>
            </w:r>
            <w:r w:rsidRPr="00DA73A3">
              <w:rPr>
                <w:rFonts w:eastAsia="Times New Roman"/>
                <w:sz w:val="28"/>
                <w:szCs w:val="28"/>
                <w:lang w:eastAsia="ru-RU"/>
              </w:rPr>
              <w:br/>
            </w:r>
          </w:p>
          <w:p w:rsidR="00D31E80" w:rsidRPr="00DA73A3" w:rsidRDefault="00D31E80" w:rsidP="00286538">
            <w:pPr>
              <w:spacing w:line="276" w:lineRule="auto"/>
              <w:ind w:left="224" w:right="283" w:hanging="142"/>
              <w:jc w:val="both"/>
              <w:rPr>
                <w:rFonts w:eastAsia="Times New Roman"/>
                <w:sz w:val="28"/>
                <w:szCs w:val="28"/>
                <w:lang w:eastAsia="ru-RU"/>
              </w:rPr>
            </w:pPr>
            <w:r w:rsidRPr="00DA73A3">
              <w:rPr>
                <w:rFonts w:eastAsia="Times New Roman"/>
                <w:sz w:val="28"/>
                <w:szCs w:val="28"/>
                <w:lang w:eastAsia="ru-RU"/>
              </w:rPr>
              <w:t>Очень сильная</w:t>
            </w:r>
          </w:p>
        </w:tc>
        <w:tc>
          <w:tcPr>
            <w:tcW w:w="6090" w:type="dxa"/>
            <w:hideMark/>
          </w:tcPr>
          <w:p w:rsidR="00D31E80" w:rsidRPr="00DA73A3" w:rsidRDefault="00D31E80" w:rsidP="00286538">
            <w:pPr>
              <w:spacing w:line="276" w:lineRule="auto"/>
              <w:ind w:left="413" w:right="283"/>
              <w:jc w:val="center"/>
              <w:rPr>
                <w:rFonts w:eastAsia="Times New Roman"/>
                <w:sz w:val="28"/>
                <w:szCs w:val="28"/>
                <w:lang w:eastAsia="ru-RU"/>
              </w:rPr>
            </w:pPr>
            <w:proofErr w:type="gramStart"/>
            <w:r w:rsidRPr="00DA73A3">
              <w:rPr>
                <w:rFonts w:eastAsia="Times New Roman"/>
                <w:sz w:val="28"/>
                <w:szCs w:val="28"/>
                <w:lang w:eastAsia="ru-RU"/>
              </w:rPr>
              <w:lastRenderedPageBreak/>
              <w:t xml:space="preserve">Вкус и привкус не ощущаются </w:t>
            </w:r>
            <w:r w:rsidRPr="00DA73A3">
              <w:rPr>
                <w:rFonts w:eastAsia="Times New Roman"/>
                <w:sz w:val="28"/>
                <w:szCs w:val="28"/>
                <w:lang w:eastAsia="ru-RU"/>
              </w:rPr>
              <w:br/>
            </w:r>
            <w:r w:rsidRPr="00DA73A3">
              <w:rPr>
                <w:rFonts w:eastAsia="Times New Roman"/>
                <w:sz w:val="28"/>
                <w:szCs w:val="28"/>
                <w:lang w:eastAsia="ru-RU"/>
              </w:rPr>
              <w:br/>
              <w:t xml:space="preserve">Вкус и привкус не ощущаются потребителем, но обнаруживаются при </w:t>
            </w:r>
            <w:r w:rsidRPr="00DA73A3">
              <w:rPr>
                <w:rFonts w:eastAsia="Times New Roman"/>
                <w:sz w:val="28"/>
                <w:szCs w:val="28"/>
                <w:lang w:eastAsia="ru-RU"/>
              </w:rPr>
              <w:lastRenderedPageBreak/>
              <w:t>лабораторном исследовании</w:t>
            </w:r>
            <w:r w:rsidRPr="00DA73A3">
              <w:rPr>
                <w:rFonts w:eastAsia="Times New Roman"/>
                <w:sz w:val="28"/>
                <w:szCs w:val="28"/>
                <w:lang w:eastAsia="ru-RU"/>
              </w:rPr>
              <w:br/>
            </w:r>
            <w:r w:rsidRPr="00DA73A3">
              <w:rPr>
                <w:rFonts w:eastAsia="Times New Roman"/>
                <w:sz w:val="28"/>
                <w:szCs w:val="28"/>
                <w:lang w:eastAsia="ru-RU"/>
              </w:rPr>
              <w:br/>
              <w:t xml:space="preserve">Вкус и привкус замечаются потребителем, если обратить на это внимание </w:t>
            </w:r>
            <w:r w:rsidRPr="00DA73A3">
              <w:rPr>
                <w:rFonts w:eastAsia="Times New Roman"/>
                <w:sz w:val="28"/>
                <w:szCs w:val="28"/>
                <w:lang w:eastAsia="ru-RU"/>
              </w:rPr>
              <w:br/>
            </w:r>
            <w:r w:rsidRPr="00DA73A3">
              <w:rPr>
                <w:rFonts w:eastAsia="Times New Roman"/>
                <w:sz w:val="28"/>
                <w:szCs w:val="28"/>
                <w:lang w:eastAsia="ru-RU"/>
              </w:rPr>
              <w:br/>
              <w:t xml:space="preserve">Вкус и привкус легко замечаются и вызывают неодобрительный отзыв о воде </w:t>
            </w:r>
            <w:r w:rsidRPr="00DA73A3">
              <w:rPr>
                <w:rFonts w:eastAsia="Times New Roman"/>
                <w:sz w:val="28"/>
                <w:szCs w:val="28"/>
                <w:lang w:eastAsia="ru-RU"/>
              </w:rPr>
              <w:br/>
            </w:r>
            <w:r w:rsidRPr="00DA73A3">
              <w:rPr>
                <w:rFonts w:eastAsia="Times New Roman"/>
                <w:sz w:val="28"/>
                <w:szCs w:val="28"/>
                <w:lang w:eastAsia="ru-RU"/>
              </w:rPr>
              <w:br/>
              <w:t xml:space="preserve">Вкус и привкус обращают на себя внимание и заставляют воздержаться от питья </w:t>
            </w:r>
            <w:r w:rsidRPr="00DA73A3">
              <w:rPr>
                <w:rFonts w:eastAsia="Times New Roman"/>
                <w:sz w:val="28"/>
                <w:szCs w:val="28"/>
                <w:lang w:eastAsia="ru-RU"/>
              </w:rPr>
              <w:br/>
            </w:r>
            <w:r w:rsidRPr="00DA73A3">
              <w:rPr>
                <w:rFonts w:eastAsia="Times New Roman"/>
                <w:sz w:val="28"/>
                <w:szCs w:val="28"/>
                <w:lang w:eastAsia="ru-RU"/>
              </w:rPr>
              <w:br/>
              <w:t>Вкус и привкус настолько сильные, что делают воду непригодной к употреблению</w:t>
            </w:r>
            <w:proofErr w:type="gramEnd"/>
          </w:p>
        </w:tc>
      </w:tr>
    </w:tbl>
    <w:p w:rsidR="00855137" w:rsidRDefault="007926D9" w:rsidP="0037162C">
      <w:pPr>
        <w:shd w:val="clear" w:color="auto" w:fill="FFFFFF"/>
        <w:suppressAutoHyphens/>
        <w:spacing w:before="5" w:line="276" w:lineRule="auto"/>
        <w:ind w:left="-284" w:right="283"/>
        <w:jc w:val="both"/>
        <w:rPr>
          <w:sz w:val="28"/>
          <w:szCs w:val="28"/>
        </w:rPr>
      </w:pPr>
      <w:r w:rsidRPr="007926D9">
        <w:rPr>
          <w:sz w:val="28"/>
          <w:szCs w:val="28"/>
        </w:rPr>
        <w:lastRenderedPageBreak/>
        <w:br/>
      </w:r>
      <w:r w:rsidRPr="007926D9">
        <w:rPr>
          <w:rStyle w:val="a8"/>
          <w:sz w:val="28"/>
          <w:szCs w:val="28"/>
        </w:rPr>
        <w:t>Температура воды</w:t>
      </w:r>
      <w:r w:rsidRPr="007926D9">
        <w:rPr>
          <w:sz w:val="28"/>
          <w:szCs w:val="28"/>
        </w:rPr>
        <w:t xml:space="preserve"> в интервале 7—11° является наиболее благоприятной для организма человека. В открытых водоемах она меняется в соответствии с изменением температуры воздуха. Подземные воды имеют более постоянную, сравнительно низкую температуру, колебания которой свидетельствуют о возможности подтока пов</w:t>
      </w:r>
      <w:r w:rsidR="00855137">
        <w:rPr>
          <w:sz w:val="28"/>
          <w:szCs w:val="28"/>
        </w:rPr>
        <w:t>ерхностных вод.</w:t>
      </w:r>
    </w:p>
    <w:p w:rsidR="000C4082" w:rsidRPr="00DA73A3" w:rsidRDefault="000C4082" w:rsidP="0037162C">
      <w:pPr>
        <w:shd w:val="clear" w:color="auto" w:fill="FFFFFF"/>
        <w:suppressAutoHyphens/>
        <w:spacing w:before="5" w:line="276" w:lineRule="auto"/>
        <w:ind w:left="-284" w:right="283" w:firstLine="567"/>
        <w:jc w:val="center"/>
        <w:rPr>
          <w:b/>
          <w:spacing w:val="-1"/>
          <w:sz w:val="28"/>
          <w:szCs w:val="28"/>
        </w:rPr>
      </w:pPr>
    </w:p>
    <w:p w:rsidR="000C4082" w:rsidRPr="00DA73A3" w:rsidRDefault="000C4082" w:rsidP="0037162C">
      <w:pPr>
        <w:shd w:val="clear" w:color="auto" w:fill="FFFFFF"/>
        <w:suppressAutoHyphens/>
        <w:spacing w:before="10" w:line="276" w:lineRule="auto"/>
        <w:ind w:left="-284" w:right="283" w:firstLine="567"/>
        <w:jc w:val="both"/>
        <w:rPr>
          <w:spacing w:val="-1"/>
          <w:sz w:val="28"/>
          <w:szCs w:val="28"/>
        </w:rPr>
      </w:pPr>
      <w:r w:rsidRPr="00DA73A3">
        <w:rPr>
          <w:spacing w:val="-1"/>
          <w:sz w:val="28"/>
          <w:szCs w:val="28"/>
        </w:rPr>
        <w:t>Особенность органолептических показателей является</w:t>
      </w:r>
      <w:r w:rsidR="00AF20A5">
        <w:rPr>
          <w:spacing w:val="-1"/>
          <w:sz w:val="28"/>
          <w:szCs w:val="28"/>
        </w:rPr>
        <w:t xml:space="preserve"> то, что они не ограничиваются и</w:t>
      </w:r>
      <w:r w:rsidR="00D31E80">
        <w:rPr>
          <w:spacing w:val="-1"/>
          <w:sz w:val="28"/>
          <w:szCs w:val="28"/>
        </w:rPr>
        <w:t>нтенсивностью их воздействия на</w:t>
      </w:r>
      <w:r w:rsidRPr="00DA73A3">
        <w:rPr>
          <w:spacing w:val="-1"/>
          <w:sz w:val="28"/>
          <w:szCs w:val="28"/>
        </w:rPr>
        <w:t xml:space="preserve"> органы чувств</w:t>
      </w:r>
      <w:r w:rsidR="00AF20A5">
        <w:rPr>
          <w:spacing w:val="-1"/>
          <w:sz w:val="28"/>
          <w:szCs w:val="28"/>
        </w:rPr>
        <w:t>.</w:t>
      </w:r>
      <w:r w:rsidRPr="00DA73A3">
        <w:rPr>
          <w:spacing w:val="-1"/>
          <w:sz w:val="28"/>
          <w:szCs w:val="28"/>
        </w:rPr>
        <w:t xml:space="preserve"> </w:t>
      </w:r>
      <w:r w:rsidR="00AF20A5">
        <w:rPr>
          <w:spacing w:val="-1"/>
          <w:sz w:val="28"/>
          <w:szCs w:val="28"/>
        </w:rPr>
        <w:t>Д</w:t>
      </w:r>
      <w:r w:rsidRPr="00DA73A3">
        <w:rPr>
          <w:spacing w:val="-1"/>
          <w:sz w:val="28"/>
          <w:szCs w:val="28"/>
        </w:rPr>
        <w:t>ля многих соединени</w:t>
      </w:r>
      <w:r w:rsidR="00D31E80">
        <w:rPr>
          <w:spacing w:val="-1"/>
          <w:sz w:val="28"/>
          <w:szCs w:val="28"/>
        </w:rPr>
        <w:t xml:space="preserve">й указаны предельно-допустимые </w:t>
      </w:r>
      <w:r w:rsidRPr="00DA73A3">
        <w:rPr>
          <w:spacing w:val="-1"/>
          <w:sz w:val="28"/>
          <w:szCs w:val="28"/>
        </w:rPr>
        <w:t>концентрации</w:t>
      </w:r>
      <w:r w:rsidR="00AF20A5">
        <w:rPr>
          <w:spacing w:val="-1"/>
          <w:sz w:val="28"/>
          <w:szCs w:val="28"/>
        </w:rPr>
        <w:t xml:space="preserve"> (</w:t>
      </w:r>
      <w:r w:rsidRPr="00DA73A3">
        <w:rPr>
          <w:spacing w:val="-1"/>
          <w:sz w:val="28"/>
          <w:szCs w:val="28"/>
        </w:rPr>
        <w:t>ПДК) в воде, превышение которых отри</w:t>
      </w:r>
      <w:r w:rsidRPr="00DA73A3">
        <w:rPr>
          <w:spacing w:val="-1"/>
          <w:sz w:val="28"/>
          <w:szCs w:val="28"/>
        </w:rPr>
        <w:softHyphen/>
        <w:t>цательно влияет на органолептические, т.е. вкусовые свойства воды.</w:t>
      </w:r>
    </w:p>
    <w:p w:rsidR="000C4082" w:rsidRPr="00DA73A3" w:rsidRDefault="000C4082" w:rsidP="0037162C">
      <w:pPr>
        <w:shd w:val="clear" w:color="auto" w:fill="FFFFFF"/>
        <w:suppressAutoHyphens/>
        <w:spacing w:line="276" w:lineRule="auto"/>
        <w:ind w:left="-284" w:right="283" w:firstLine="567"/>
        <w:jc w:val="both"/>
        <w:rPr>
          <w:spacing w:val="-1"/>
          <w:sz w:val="28"/>
          <w:szCs w:val="28"/>
        </w:rPr>
      </w:pPr>
      <w:r w:rsidRPr="00DA73A3">
        <w:rPr>
          <w:spacing w:val="-1"/>
          <w:sz w:val="28"/>
          <w:szCs w:val="28"/>
        </w:rPr>
        <w:t xml:space="preserve">Органолептические показатели, или органолептические свойства вода нормируются как по величине допустимого </w:t>
      </w:r>
      <w:proofErr w:type="gramStart"/>
      <w:r w:rsidRPr="00DA73A3">
        <w:rPr>
          <w:spacing w:val="-1"/>
          <w:sz w:val="28"/>
          <w:szCs w:val="28"/>
        </w:rPr>
        <w:t>измене</w:t>
      </w:r>
      <w:r w:rsidRPr="00DA73A3">
        <w:rPr>
          <w:spacing w:val="-1"/>
          <w:sz w:val="28"/>
          <w:szCs w:val="28"/>
        </w:rPr>
        <w:softHyphen/>
        <w:t>ния</w:t>
      </w:r>
      <w:proofErr w:type="gramEnd"/>
      <w:r w:rsidRPr="00DA73A3">
        <w:rPr>
          <w:spacing w:val="-1"/>
          <w:sz w:val="28"/>
          <w:szCs w:val="28"/>
        </w:rPr>
        <w:t xml:space="preserve"> так и конкретным содержанием некоторых химических веществ, способных в концентрациях, превышающих ПДК, ухудшать эти свойства воды.</w:t>
      </w:r>
    </w:p>
    <w:p w:rsidR="000C4082" w:rsidRDefault="000C4082" w:rsidP="0037162C">
      <w:pPr>
        <w:shd w:val="clear" w:color="auto" w:fill="FFFFFF"/>
        <w:suppressAutoHyphens/>
        <w:spacing w:line="276" w:lineRule="auto"/>
        <w:ind w:left="-284" w:right="283" w:firstLine="567"/>
        <w:jc w:val="both"/>
        <w:rPr>
          <w:spacing w:val="-1"/>
          <w:sz w:val="28"/>
          <w:szCs w:val="28"/>
        </w:rPr>
      </w:pPr>
    </w:p>
    <w:p w:rsidR="00286538" w:rsidRDefault="00286538" w:rsidP="0037162C">
      <w:pPr>
        <w:shd w:val="clear" w:color="auto" w:fill="FFFFFF"/>
        <w:suppressAutoHyphens/>
        <w:spacing w:line="276" w:lineRule="auto"/>
        <w:ind w:left="-284" w:right="283" w:firstLine="567"/>
        <w:jc w:val="both"/>
        <w:rPr>
          <w:spacing w:val="-1"/>
          <w:sz w:val="28"/>
          <w:szCs w:val="28"/>
        </w:rPr>
      </w:pPr>
    </w:p>
    <w:p w:rsidR="00DC15BB" w:rsidRDefault="00DC15BB" w:rsidP="0037162C">
      <w:pPr>
        <w:shd w:val="clear" w:color="auto" w:fill="FFFFFF"/>
        <w:suppressAutoHyphens/>
        <w:spacing w:line="276" w:lineRule="auto"/>
        <w:ind w:left="-284" w:right="283" w:firstLine="567"/>
        <w:jc w:val="both"/>
        <w:rPr>
          <w:spacing w:val="-1"/>
          <w:sz w:val="28"/>
          <w:szCs w:val="28"/>
        </w:rPr>
      </w:pPr>
    </w:p>
    <w:p w:rsidR="00DC15BB" w:rsidRDefault="00DC15BB" w:rsidP="0037162C">
      <w:pPr>
        <w:shd w:val="clear" w:color="auto" w:fill="FFFFFF"/>
        <w:suppressAutoHyphens/>
        <w:spacing w:line="276" w:lineRule="auto"/>
        <w:ind w:left="-284" w:right="283" w:firstLine="567"/>
        <w:jc w:val="both"/>
        <w:rPr>
          <w:spacing w:val="-1"/>
          <w:sz w:val="28"/>
          <w:szCs w:val="28"/>
        </w:rPr>
      </w:pPr>
    </w:p>
    <w:p w:rsidR="00286538" w:rsidRDefault="00286538" w:rsidP="0037162C">
      <w:pPr>
        <w:shd w:val="clear" w:color="auto" w:fill="FFFFFF"/>
        <w:suppressAutoHyphens/>
        <w:spacing w:line="276" w:lineRule="auto"/>
        <w:ind w:left="-284" w:right="283" w:firstLine="567"/>
        <w:jc w:val="both"/>
        <w:rPr>
          <w:spacing w:val="-1"/>
          <w:sz w:val="28"/>
          <w:szCs w:val="28"/>
        </w:rPr>
      </w:pPr>
    </w:p>
    <w:p w:rsidR="00D31E80" w:rsidRPr="00AF20A5" w:rsidRDefault="00D31E80" w:rsidP="0037162C">
      <w:pPr>
        <w:pStyle w:val="a3"/>
        <w:spacing w:before="100" w:beforeAutospacing="1" w:after="100" w:afterAutospacing="1" w:line="276" w:lineRule="auto"/>
        <w:ind w:left="-284" w:right="283"/>
        <w:jc w:val="both"/>
        <w:outlineLvl w:val="1"/>
        <w:rPr>
          <w:rFonts w:eastAsia="Times New Roman"/>
          <w:b/>
          <w:bCs/>
          <w:sz w:val="28"/>
          <w:szCs w:val="28"/>
          <w:lang w:eastAsia="ru-RU"/>
        </w:rPr>
      </w:pPr>
      <w:r>
        <w:rPr>
          <w:spacing w:val="-1"/>
          <w:sz w:val="28"/>
          <w:szCs w:val="28"/>
        </w:rPr>
        <w:lastRenderedPageBreak/>
        <w:t xml:space="preserve">5.2. </w:t>
      </w:r>
      <w:r w:rsidRPr="00DA73A3">
        <w:rPr>
          <w:rFonts w:eastAsia="Times New Roman"/>
          <w:b/>
          <w:bCs/>
          <w:sz w:val="28"/>
          <w:szCs w:val="28"/>
          <w:lang w:eastAsia="ru-RU"/>
        </w:rPr>
        <w:t>Химические показатели качества воды</w:t>
      </w:r>
    </w:p>
    <w:p w:rsidR="000C4082" w:rsidRPr="00DA73A3" w:rsidRDefault="000C4082" w:rsidP="0037162C">
      <w:pPr>
        <w:shd w:val="clear" w:color="auto" w:fill="FFFFFF"/>
        <w:suppressAutoHyphens/>
        <w:spacing w:before="19" w:line="276" w:lineRule="auto"/>
        <w:ind w:left="-284" w:right="283" w:firstLine="567"/>
        <w:jc w:val="both"/>
        <w:rPr>
          <w:spacing w:val="-1"/>
          <w:sz w:val="28"/>
          <w:szCs w:val="28"/>
        </w:rPr>
      </w:pPr>
      <w:r w:rsidRPr="00DA73A3">
        <w:rPr>
          <w:spacing w:val="-1"/>
          <w:sz w:val="28"/>
          <w:szCs w:val="28"/>
        </w:rPr>
        <w:t>Показатели токсических химических веществ</w:t>
      </w:r>
      <w:r w:rsidR="00D31E80">
        <w:rPr>
          <w:spacing w:val="-1"/>
          <w:sz w:val="28"/>
          <w:szCs w:val="28"/>
        </w:rPr>
        <w:t>,</w:t>
      </w:r>
      <w:r w:rsidRPr="00DA73A3">
        <w:rPr>
          <w:spacing w:val="-1"/>
          <w:sz w:val="28"/>
          <w:szCs w:val="28"/>
        </w:rPr>
        <w:t xml:space="preserve"> включает ве</w:t>
      </w:r>
      <w:r w:rsidRPr="00DA73A3">
        <w:rPr>
          <w:spacing w:val="-1"/>
          <w:sz w:val="28"/>
          <w:szCs w:val="28"/>
        </w:rPr>
        <w:softHyphen/>
        <w:t>щества, содержание которых в питьевой воде может отрицательно влиять на организм человека и здоровье населения в целом.</w:t>
      </w:r>
    </w:p>
    <w:p w:rsidR="00AF20A5" w:rsidRPr="00DA73A3" w:rsidRDefault="00AF20A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Химические показатели характеризуют химический состав воды. К данным показателям относят водородный показатель воды </w:t>
      </w:r>
      <w:proofErr w:type="spellStart"/>
      <w:r w:rsidRPr="00DA73A3">
        <w:rPr>
          <w:rFonts w:eastAsia="Times New Roman"/>
          <w:sz w:val="28"/>
          <w:szCs w:val="28"/>
          <w:lang w:eastAsia="ru-RU"/>
        </w:rPr>
        <w:t>рН</w:t>
      </w:r>
      <w:proofErr w:type="spellEnd"/>
      <w:r w:rsidRPr="00DA73A3">
        <w:rPr>
          <w:rFonts w:eastAsia="Times New Roman"/>
          <w:sz w:val="28"/>
          <w:szCs w:val="28"/>
          <w:lang w:eastAsia="ru-RU"/>
        </w:rPr>
        <w:t xml:space="preserve">, </w:t>
      </w:r>
      <w:r>
        <w:rPr>
          <w:rFonts w:eastAsia="Times New Roman"/>
          <w:sz w:val="28"/>
          <w:szCs w:val="28"/>
          <w:lang w:eastAsia="ru-RU"/>
        </w:rPr>
        <w:t xml:space="preserve">кислотность </w:t>
      </w:r>
      <w:r w:rsidRPr="00DA73A3">
        <w:rPr>
          <w:rFonts w:eastAsia="Times New Roman"/>
          <w:sz w:val="28"/>
          <w:szCs w:val="28"/>
          <w:lang w:eastAsia="ru-RU"/>
        </w:rPr>
        <w:t>и щелочность, жесткость</w:t>
      </w:r>
      <w:r>
        <w:rPr>
          <w:rFonts w:eastAsia="Times New Roman"/>
          <w:sz w:val="28"/>
          <w:szCs w:val="28"/>
          <w:lang w:eastAsia="ru-RU"/>
        </w:rPr>
        <w:t>,</w:t>
      </w:r>
      <w:r w:rsidRPr="00DA73A3">
        <w:rPr>
          <w:rFonts w:eastAsia="Times New Roman"/>
          <w:sz w:val="28"/>
          <w:szCs w:val="28"/>
          <w:lang w:eastAsia="ru-RU"/>
        </w:rPr>
        <w:t xml:space="preserve"> минерализацию (сухой остаток), анионный и катионный состав (неорганические вещества), содержание органических веществ.</w:t>
      </w:r>
    </w:p>
    <w:p w:rsidR="006D2BA9" w:rsidRDefault="006D2BA9" w:rsidP="0037162C">
      <w:pPr>
        <w:pStyle w:val="5"/>
        <w:ind w:left="-284" w:right="283"/>
        <w:jc w:val="both"/>
        <w:rPr>
          <w:sz w:val="28"/>
          <w:szCs w:val="28"/>
          <w:u w:val="single"/>
        </w:rPr>
      </w:pPr>
    </w:p>
    <w:p w:rsidR="00AF20A5" w:rsidRPr="000E4EAC" w:rsidRDefault="00AF20A5" w:rsidP="0037162C">
      <w:pPr>
        <w:pStyle w:val="5"/>
        <w:ind w:left="-284" w:right="283"/>
        <w:jc w:val="both"/>
        <w:rPr>
          <w:sz w:val="28"/>
          <w:szCs w:val="28"/>
          <w:u w:val="single"/>
        </w:rPr>
      </w:pPr>
      <w:r w:rsidRPr="000E4EAC">
        <w:rPr>
          <w:sz w:val="28"/>
          <w:szCs w:val="28"/>
          <w:u w:val="single"/>
        </w:rPr>
        <w:t>Водородный показатель (</w:t>
      </w:r>
      <w:proofErr w:type="spellStart"/>
      <w:r w:rsidRPr="000E4EAC">
        <w:rPr>
          <w:sz w:val="28"/>
          <w:szCs w:val="28"/>
          <w:u w:val="single"/>
        </w:rPr>
        <w:t>рН</w:t>
      </w:r>
      <w:proofErr w:type="spellEnd"/>
      <w:r w:rsidRPr="000E4EAC">
        <w:rPr>
          <w:sz w:val="28"/>
          <w:szCs w:val="28"/>
          <w:u w:val="single"/>
        </w:rPr>
        <w:t>)</w:t>
      </w:r>
    </w:p>
    <w:p w:rsidR="00AF20A5" w:rsidRPr="00AF20A5" w:rsidRDefault="00AF20A5" w:rsidP="0037162C">
      <w:pPr>
        <w:spacing w:after="240"/>
        <w:ind w:left="-284" w:right="283"/>
        <w:jc w:val="both"/>
        <w:rPr>
          <w:sz w:val="28"/>
          <w:szCs w:val="28"/>
        </w:rPr>
      </w:pPr>
      <w:r w:rsidRPr="00AF20A5">
        <w:rPr>
          <w:sz w:val="28"/>
          <w:szCs w:val="28"/>
        </w:rPr>
        <w:t>Водородный показатель (</w:t>
      </w:r>
      <w:proofErr w:type="spellStart"/>
      <w:r w:rsidRPr="00AF20A5">
        <w:rPr>
          <w:sz w:val="28"/>
          <w:szCs w:val="28"/>
        </w:rPr>
        <w:t>рН</w:t>
      </w:r>
      <w:proofErr w:type="spellEnd"/>
      <w:r w:rsidRPr="00AF20A5">
        <w:rPr>
          <w:sz w:val="28"/>
          <w:szCs w:val="28"/>
        </w:rPr>
        <w:t>) - характеризует концентрацию свободных ионов водорода в воде и выражает степень кислотности или щелочности воды (соотношение в воде ионов Н+ и О</w:t>
      </w:r>
      <w:proofErr w:type="gramStart"/>
      <w:r w:rsidRPr="00AF20A5">
        <w:rPr>
          <w:sz w:val="28"/>
          <w:szCs w:val="28"/>
        </w:rPr>
        <w:t>Н-</w:t>
      </w:r>
      <w:proofErr w:type="gramEnd"/>
      <w:r w:rsidRPr="00AF20A5">
        <w:rPr>
          <w:sz w:val="28"/>
          <w:szCs w:val="28"/>
        </w:rPr>
        <w:t xml:space="preserve"> образующихся при диссоциации воды) и количественно определяется концентрацией ионов водорода </w:t>
      </w:r>
      <w:proofErr w:type="spellStart"/>
      <w:r w:rsidRPr="00AF20A5">
        <w:rPr>
          <w:sz w:val="28"/>
          <w:szCs w:val="28"/>
        </w:rPr>
        <w:t>pH</w:t>
      </w:r>
      <w:proofErr w:type="spellEnd"/>
      <w:r w:rsidRPr="00AF20A5">
        <w:rPr>
          <w:sz w:val="28"/>
          <w:szCs w:val="28"/>
        </w:rPr>
        <w:t xml:space="preserve"> = - </w:t>
      </w:r>
      <w:proofErr w:type="spellStart"/>
      <w:r w:rsidR="00524F0F">
        <w:rPr>
          <w:sz w:val="28"/>
          <w:szCs w:val="28"/>
          <w:lang w:val="en-US"/>
        </w:rPr>
        <w:t>lg</w:t>
      </w:r>
      <w:proofErr w:type="spellEnd"/>
      <w:r w:rsidRPr="00AF20A5">
        <w:rPr>
          <w:sz w:val="28"/>
          <w:szCs w:val="28"/>
        </w:rPr>
        <w:t xml:space="preserve"> [H+]</w:t>
      </w:r>
      <w:r w:rsidRPr="00AF20A5">
        <w:rPr>
          <w:sz w:val="28"/>
          <w:szCs w:val="28"/>
        </w:rPr>
        <w:br/>
      </w:r>
      <w:r w:rsidRPr="00AF20A5">
        <w:rPr>
          <w:sz w:val="28"/>
          <w:szCs w:val="28"/>
        </w:rPr>
        <w:br/>
        <w:t>Если в воде пониженное содержание свободных ионов водорода (</w:t>
      </w:r>
      <w:proofErr w:type="spellStart"/>
      <w:r w:rsidRPr="00AF20A5">
        <w:rPr>
          <w:sz w:val="28"/>
          <w:szCs w:val="28"/>
        </w:rPr>
        <w:t>рН</w:t>
      </w:r>
      <w:proofErr w:type="spellEnd"/>
      <w:r w:rsidRPr="00AF20A5">
        <w:rPr>
          <w:sz w:val="28"/>
          <w:szCs w:val="28"/>
        </w:rPr>
        <w:t>&gt;7) по сравнению с ионами ОН-, то вода будет иметь щелочную реакцию, а при повышенном содержании ионов Н+ (</w:t>
      </w:r>
      <w:proofErr w:type="spellStart"/>
      <w:r w:rsidRPr="00AF20A5">
        <w:rPr>
          <w:sz w:val="28"/>
          <w:szCs w:val="28"/>
        </w:rPr>
        <w:t>рН</w:t>
      </w:r>
      <w:proofErr w:type="spellEnd"/>
      <w:r w:rsidRPr="00AF20A5">
        <w:rPr>
          <w:sz w:val="28"/>
          <w:szCs w:val="28"/>
        </w:rPr>
        <w:t xml:space="preserve">&lt;7)- </w:t>
      </w:r>
      <w:proofErr w:type="gramStart"/>
      <w:r w:rsidRPr="00AF20A5">
        <w:rPr>
          <w:sz w:val="28"/>
          <w:szCs w:val="28"/>
        </w:rPr>
        <w:t>кислую</w:t>
      </w:r>
      <w:proofErr w:type="gramEnd"/>
      <w:r w:rsidRPr="00AF20A5">
        <w:rPr>
          <w:sz w:val="28"/>
          <w:szCs w:val="28"/>
        </w:rPr>
        <w:t xml:space="preserve">. В идеально чистой дистиллированной воде эти ионы будут уравновешивать друг друга. В таких случаях вода нейтральна и рН=7. При растворении в воде различных химических веществ этот баланс может быть нарушен, что приводит к изменению уровня </w:t>
      </w:r>
      <w:proofErr w:type="spellStart"/>
      <w:r w:rsidRPr="00AF20A5">
        <w:rPr>
          <w:sz w:val="28"/>
          <w:szCs w:val="28"/>
        </w:rPr>
        <w:t>рН</w:t>
      </w:r>
      <w:proofErr w:type="spellEnd"/>
      <w:r w:rsidRPr="00AF20A5">
        <w:rPr>
          <w:sz w:val="28"/>
          <w:szCs w:val="28"/>
        </w:rPr>
        <w:t>.</w:t>
      </w:r>
      <w:r w:rsidRPr="00AF20A5">
        <w:rPr>
          <w:sz w:val="28"/>
          <w:szCs w:val="28"/>
        </w:rPr>
        <w:br/>
      </w:r>
      <w:r w:rsidRPr="00AF20A5">
        <w:rPr>
          <w:sz w:val="28"/>
          <w:szCs w:val="28"/>
        </w:rPr>
        <w:br/>
        <w:t xml:space="preserve">Определение </w:t>
      </w:r>
      <w:proofErr w:type="spellStart"/>
      <w:r w:rsidRPr="00AF20A5">
        <w:rPr>
          <w:sz w:val="28"/>
          <w:szCs w:val="28"/>
        </w:rPr>
        <w:t>pH</w:t>
      </w:r>
      <w:proofErr w:type="spellEnd"/>
      <w:r w:rsidRPr="00AF20A5">
        <w:rPr>
          <w:sz w:val="28"/>
          <w:szCs w:val="28"/>
        </w:rPr>
        <w:t xml:space="preserve"> выполняется колориметрическим или электрометрическим методом. Вода с низкой реакцией </w:t>
      </w:r>
      <w:proofErr w:type="spellStart"/>
      <w:r w:rsidRPr="00AF20A5">
        <w:rPr>
          <w:sz w:val="28"/>
          <w:szCs w:val="28"/>
        </w:rPr>
        <w:t>рН</w:t>
      </w:r>
      <w:proofErr w:type="spellEnd"/>
      <w:r w:rsidRPr="00AF20A5">
        <w:rPr>
          <w:sz w:val="28"/>
          <w:szCs w:val="28"/>
        </w:rPr>
        <w:t xml:space="preserve"> отличается </w:t>
      </w:r>
      <w:proofErr w:type="spellStart"/>
      <w:r w:rsidRPr="00AF20A5">
        <w:rPr>
          <w:sz w:val="28"/>
          <w:szCs w:val="28"/>
        </w:rPr>
        <w:t>коррозионностью</w:t>
      </w:r>
      <w:proofErr w:type="spellEnd"/>
      <w:r w:rsidRPr="00AF20A5">
        <w:rPr>
          <w:sz w:val="28"/>
          <w:szCs w:val="28"/>
        </w:rPr>
        <w:t xml:space="preserve">, вода же с высокой реакцией </w:t>
      </w:r>
      <w:proofErr w:type="spellStart"/>
      <w:r w:rsidRPr="00AF20A5">
        <w:rPr>
          <w:sz w:val="28"/>
          <w:szCs w:val="28"/>
        </w:rPr>
        <w:t>рН</w:t>
      </w:r>
      <w:proofErr w:type="spellEnd"/>
      <w:r w:rsidRPr="00AF20A5">
        <w:rPr>
          <w:sz w:val="28"/>
          <w:szCs w:val="28"/>
        </w:rPr>
        <w:t xml:space="preserve"> проявляет склонность к вспениванию.</w:t>
      </w:r>
      <w:r w:rsidRPr="00AF20A5">
        <w:rPr>
          <w:sz w:val="28"/>
          <w:szCs w:val="28"/>
        </w:rPr>
        <w:br/>
      </w:r>
      <w:r w:rsidRPr="00AF20A5">
        <w:rPr>
          <w:sz w:val="28"/>
          <w:szCs w:val="28"/>
        </w:rPr>
        <w:br/>
        <w:t xml:space="preserve">В зависимости от уровня </w:t>
      </w:r>
      <w:proofErr w:type="spellStart"/>
      <w:r w:rsidRPr="00AF20A5">
        <w:rPr>
          <w:sz w:val="28"/>
          <w:szCs w:val="28"/>
        </w:rPr>
        <w:t>рН</w:t>
      </w:r>
      <w:proofErr w:type="spellEnd"/>
      <w:r w:rsidRPr="00AF20A5">
        <w:rPr>
          <w:sz w:val="28"/>
          <w:szCs w:val="28"/>
        </w:rPr>
        <w:t xml:space="preserve"> воды можно условно разделить на несколько групп:</w:t>
      </w:r>
    </w:p>
    <w:p w:rsidR="00DC15BB" w:rsidRDefault="00DC15BB">
      <w:pPr>
        <w:rPr>
          <w:rFonts w:eastAsia="Times New Roman"/>
          <w:b/>
          <w:bCs/>
          <w:sz w:val="28"/>
          <w:szCs w:val="28"/>
          <w:lang w:eastAsia="ru-RU"/>
        </w:rPr>
      </w:pPr>
      <w:r>
        <w:rPr>
          <w:sz w:val="28"/>
          <w:szCs w:val="28"/>
        </w:rPr>
        <w:br w:type="page"/>
      </w:r>
    </w:p>
    <w:p w:rsidR="00AF20A5" w:rsidRDefault="00AF20A5" w:rsidP="0037162C">
      <w:pPr>
        <w:pStyle w:val="5"/>
        <w:ind w:left="-284" w:right="283"/>
        <w:rPr>
          <w:sz w:val="28"/>
          <w:szCs w:val="28"/>
          <w:lang w:val="en-US"/>
        </w:rPr>
      </w:pPr>
      <w:r w:rsidRPr="00524F0F">
        <w:rPr>
          <w:sz w:val="28"/>
          <w:szCs w:val="28"/>
        </w:rPr>
        <w:lastRenderedPageBreak/>
        <w:t xml:space="preserve">Характеристика вод по </w:t>
      </w:r>
      <w:proofErr w:type="spellStart"/>
      <w:r w:rsidRPr="00524F0F">
        <w:rPr>
          <w:sz w:val="28"/>
          <w:szCs w:val="28"/>
        </w:rPr>
        <w:t>рН</w:t>
      </w:r>
      <w:proofErr w:type="spellEnd"/>
    </w:p>
    <w:tbl>
      <w:tblPr>
        <w:tblW w:w="10200"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tblPr>
      <w:tblGrid>
        <w:gridCol w:w="5121"/>
        <w:gridCol w:w="5079"/>
      </w:tblGrid>
      <w:tr w:rsidR="00524F0F" w:rsidRPr="00524F0F" w:rsidTr="00524F0F">
        <w:trPr>
          <w:trHeight w:val="375"/>
          <w:tblCellSpacing w:w="7" w:type="dxa"/>
          <w:jc w:val="center"/>
        </w:trPr>
        <w:tc>
          <w:tcPr>
            <w:tcW w:w="5100" w:type="dxa"/>
            <w:shd w:val="clear" w:color="auto" w:fill="FFFFFF" w:themeFill="background1"/>
            <w:vAlign w:val="center"/>
            <w:hideMark/>
          </w:tcPr>
          <w:p w:rsidR="00524F0F" w:rsidRPr="00524F0F" w:rsidRDefault="00524F0F" w:rsidP="0037162C">
            <w:pPr>
              <w:ind w:left="-284" w:right="283"/>
              <w:jc w:val="center"/>
              <w:rPr>
                <w:sz w:val="28"/>
                <w:szCs w:val="28"/>
              </w:rPr>
            </w:pPr>
            <w:r w:rsidRPr="00524F0F">
              <w:rPr>
                <w:sz w:val="28"/>
                <w:szCs w:val="28"/>
              </w:rPr>
              <w:t>Тип воды</w:t>
            </w:r>
          </w:p>
        </w:tc>
        <w:tc>
          <w:tcPr>
            <w:tcW w:w="0" w:type="auto"/>
            <w:shd w:val="clear" w:color="auto" w:fill="FFFFFF" w:themeFill="background1"/>
            <w:vAlign w:val="center"/>
            <w:hideMark/>
          </w:tcPr>
          <w:p w:rsidR="00524F0F" w:rsidRPr="00524F0F" w:rsidRDefault="00524F0F" w:rsidP="0037162C">
            <w:pPr>
              <w:ind w:left="-284" w:right="283"/>
              <w:jc w:val="center"/>
              <w:rPr>
                <w:sz w:val="28"/>
                <w:szCs w:val="28"/>
              </w:rPr>
            </w:pPr>
            <w:r w:rsidRPr="00524F0F">
              <w:rPr>
                <w:sz w:val="28"/>
                <w:szCs w:val="28"/>
              </w:rPr>
              <w:t xml:space="preserve">Величина </w:t>
            </w:r>
            <w:proofErr w:type="spellStart"/>
            <w:r w:rsidRPr="00524F0F">
              <w:rPr>
                <w:sz w:val="28"/>
                <w:szCs w:val="28"/>
              </w:rPr>
              <w:t>рН</w:t>
            </w:r>
            <w:proofErr w:type="spellEnd"/>
            <w:r w:rsidRPr="00524F0F">
              <w:rPr>
                <w:sz w:val="28"/>
                <w:szCs w:val="28"/>
              </w:rPr>
              <w:t xml:space="preserve"> </w:t>
            </w:r>
          </w:p>
        </w:tc>
      </w:tr>
      <w:tr w:rsidR="00524F0F" w:rsidRPr="00524F0F" w:rsidTr="00524F0F">
        <w:trPr>
          <w:trHeight w:val="375"/>
          <w:tblCellSpacing w:w="7" w:type="dxa"/>
          <w:jc w:val="center"/>
        </w:trPr>
        <w:tc>
          <w:tcPr>
            <w:tcW w:w="0" w:type="auto"/>
            <w:shd w:val="clear" w:color="auto" w:fill="FFFFFF" w:themeFill="background1"/>
            <w:vAlign w:val="center"/>
            <w:hideMark/>
          </w:tcPr>
          <w:p w:rsidR="00524F0F" w:rsidRPr="00524F0F" w:rsidRDefault="00524F0F" w:rsidP="0037162C">
            <w:pPr>
              <w:ind w:left="-284" w:right="283"/>
              <w:jc w:val="center"/>
              <w:rPr>
                <w:sz w:val="28"/>
                <w:szCs w:val="28"/>
              </w:rPr>
            </w:pPr>
            <w:r w:rsidRPr="00524F0F">
              <w:rPr>
                <w:sz w:val="28"/>
                <w:szCs w:val="28"/>
              </w:rPr>
              <w:t xml:space="preserve">сильнокислые воды </w:t>
            </w:r>
          </w:p>
        </w:tc>
        <w:tc>
          <w:tcPr>
            <w:tcW w:w="0" w:type="auto"/>
            <w:shd w:val="clear" w:color="auto" w:fill="FFFFFF" w:themeFill="background1"/>
            <w:vAlign w:val="center"/>
            <w:hideMark/>
          </w:tcPr>
          <w:p w:rsidR="00524F0F" w:rsidRPr="00524F0F" w:rsidRDefault="00524F0F" w:rsidP="0037162C">
            <w:pPr>
              <w:ind w:left="-284" w:right="283"/>
              <w:jc w:val="center"/>
              <w:rPr>
                <w:sz w:val="28"/>
                <w:szCs w:val="28"/>
              </w:rPr>
            </w:pPr>
            <w:r w:rsidRPr="00524F0F">
              <w:rPr>
                <w:sz w:val="28"/>
                <w:szCs w:val="28"/>
              </w:rPr>
              <w:t>&lt; 3</w:t>
            </w:r>
          </w:p>
        </w:tc>
      </w:tr>
      <w:tr w:rsidR="00524F0F" w:rsidRPr="00524F0F" w:rsidTr="00524F0F">
        <w:trPr>
          <w:trHeight w:val="375"/>
          <w:tblCellSpacing w:w="7" w:type="dxa"/>
          <w:jc w:val="center"/>
        </w:trPr>
        <w:tc>
          <w:tcPr>
            <w:tcW w:w="0" w:type="auto"/>
            <w:shd w:val="clear" w:color="auto" w:fill="FFFFFF" w:themeFill="background1"/>
            <w:vAlign w:val="center"/>
            <w:hideMark/>
          </w:tcPr>
          <w:p w:rsidR="00524F0F" w:rsidRPr="00524F0F" w:rsidRDefault="00524F0F" w:rsidP="0037162C">
            <w:pPr>
              <w:ind w:left="-284" w:right="283"/>
              <w:jc w:val="center"/>
              <w:rPr>
                <w:sz w:val="28"/>
                <w:szCs w:val="28"/>
              </w:rPr>
            </w:pPr>
            <w:r w:rsidRPr="00524F0F">
              <w:rPr>
                <w:sz w:val="28"/>
                <w:szCs w:val="28"/>
              </w:rPr>
              <w:t>кислые воды</w:t>
            </w:r>
          </w:p>
        </w:tc>
        <w:tc>
          <w:tcPr>
            <w:tcW w:w="0" w:type="auto"/>
            <w:shd w:val="clear" w:color="auto" w:fill="FFFFFF" w:themeFill="background1"/>
            <w:vAlign w:val="center"/>
            <w:hideMark/>
          </w:tcPr>
          <w:p w:rsidR="00524F0F" w:rsidRPr="00524F0F" w:rsidRDefault="00524F0F" w:rsidP="0037162C">
            <w:pPr>
              <w:ind w:left="-284" w:right="283"/>
              <w:jc w:val="center"/>
              <w:rPr>
                <w:sz w:val="28"/>
                <w:szCs w:val="28"/>
              </w:rPr>
            </w:pPr>
            <w:r w:rsidRPr="00524F0F">
              <w:rPr>
                <w:sz w:val="28"/>
                <w:szCs w:val="28"/>
              </w:rPr>
              <w:t>3 - 5</w:t>
            </w:r>
          </w:p>
        </w:tc>
      </w:tr>
      <w:tr w:rsidR="00524F0F" w:rsidRPr="00524F0F" w:rsidTr="00524F0F">
        <w:trPr>
          <w:trHeight w:val="375"/>
          <w:tblCellSpacing w:w="7" w:type="dxa"/>
          <w:jc w:val="center"/>
        </w:trPr>
        <w:tc>
          <w:tcPr>
            <w:tcW w:w="0" w:type="auto"/>
            <w:shd w:val="clear" w:color="auto" w:fill="FFFFFF" w:themeFill="background1"/>
            <w:vAlign w:val="center"/>
            <w:hideMark/>
          </w:tcPr>
          <w:p w:rsidR="00524F0F" w:rsidRPr="00524F0F" w:rsidRDefault="00524F0F" w:rsidP="0037162C">
            <w:pPr>
              <w:ind w:left="-284" w:right="283"/>
              <w:jc w:val="center"/>
              <w:rPr>
                <w:sz w:val="28"/>
                <w:szCs w:val="28"/>
              </w:rPr>
            </w:pPr>
            <w:r w:rsidRPr="00524F0F">
              <w:rPr>
                <w:sz w:val="28"/>
                <w:szCs w:val="28"/>
              </w:rPr>
              <w:t>слабокислые воды</w:t>
            </w:r>
          </w:p>
        </w:tc>
        <w:tc>
          <w:tcPr>
            <w:tcW w:w="0" w:type="auto"/>
            <w:shd w:val="clear" w:color="auto" w:fill="FFFFFF" w:themeFill="background1"/>
            <w:vAlign w:val="center"/>
            <w:hideMark/>
          </w:tcPr>
          <w:p w:rsidR="00524F0F" w:rsidRPr="00524F0F" w:rsidRDefault="00524F0F" w:rsidP="0037162C">
            <w:pPr>
              <w:ind w:left="-284" w:right="283"/>
              <w:jc w:val="center"/>
              <w:rPr>
                <w:sz w:val="28"/>
                <w:szCs w:val="28"/>
              </w:rPr>
            </w:pPr>
            <w:r w:rsidRPr="00524F0F">
              <w:rPr>
                <w:sz w:val="28"/>
                <w:szCs w:val="28"/>
              </w:rPr>
              <w:t>5 - 6,5</w:t>
            </w:r>
          </w:p>
        </w:tc>
      </w:tr>
      <w:tr w:rsidR="00524F0F" w:rsidRPr="00524F0F" w:rsidTr="00524F0F">
        <w:trPr>
          <w:trHeight w:val="375"/>
          <w:tblCellSpacing w:w="7" w:type="dxa"/>
          <w:jc w:val="center"/>
        </w:trPr>
        <w:tc>
          <w:tcPr>
            <w:tcW w:w="0" w:type="auto"/>
            <w:shd w:val="clear" w:color="auto" w:fill="FFFFFF" w:themeFill="background1"/>
            <w:vAlign w:val="center"/>
            <w:hideMark/>
          </w:tcPr>
          <w:p w:rsidR="00524F0F" w:rsidRPr="00524F0F" w:rsidRDefault="00524F0F" w:rsidP="0037162C">
            <w:pPr>
              <w:ind w:left="-284" w:right="283"/>
              <w:jc w:val="center"/>
              <w:rPr>
                <w:sz w:val="28"/>
                <w:szCs w:val="28"/>
              </w:rPr>
            </w:pPr>
            <w:r w:rsidRPr="00524F0F">
              <w:rPr>
                <w:sz w:val="28"/>
                <w:szCs w:val="28"/>
              </w:rPr>
              <w:t>нейтральные воды</w:t>
            </w:r>
          </w:p>
        </w:tc>
        <w:tc>
          <w:tcPr>
            <w:tcW w:w="0" w:type="auto"/>
            <w:shd w:val="clear" w:color="auto" w:fill="FFFFFF" w:themeFill="background1"/>
            <w:vAlign w:val="center"/>
            <w:hideMark/>
          </w:tcPr>
          <w:p w:rsidR="00524F0F" w:rsidRPr="00524F0F" w:rsidRDefault="00524F0F" w:rsidP="0037162C">
            <w:pPr>
              <w:ind w:left="-284" w:right="283"/>
              <w:jc w:val="center"/>
              <w:rPr>
                <w:sz w:val="28"/>
                <w:szCs w:val="28"/>
              </w:rPr>
            </w:pPr>
            <w:r w:rsidRPr="00524F0F">
              <w:rPr>
                <w:sz w:val="28"/>
                <w:szCs w:val="28"/>
              </w:rPr>
              <w:t>6,5 - 7,5</w:t>
            </w:r>
          </w:p>
        </w:tc>
      </w:tr>
      <w:tr w:rsidR="00524F0F" w:rsidRPr="00524F0F" w:rsidTr="00524F0F">
        <w:trPr>
          <w:trHeight w:val="375"/>
          <w:tblCellSpacing w:w="7" w:type="dxa"/>
          <w:jc w:val="center"/>
        </w:trPr>
        <w:tc>
          <w:tcPr>
            <w:tcW w:w="0" w:type="auto"/>
            <w:shd w:val="clear" w:color="auto" w:fill="FFFFFF" w:themeFill="background1"/>
            <w:vAlign w:val="center"/>
            <w:hideMark/>
          </w:tcPr>
          <w:p w:rsidR="00524F0F" w:rsidRPr="00524F0F" w:rsidRDefault="00524F0F" w:rsidP="0037162C">
            <w:pPr>
              <w:ind w:left="-284" w:right="283"/>
              <w:jc w:val="center"/>
              <w:rPr>
                <w:sz w:val="28"/>
                <w:szCs w:val="28"/>
              </w:rPr>
            </w:pPr>
            <w:proofErr w:type="spellStart"/>
            <w:r w:rsidRPr="00524F0F">
              <w:rPr>
                <w:sz w:val="28"/>
                <w:szCs w:val="28"/>
              </w:rPr>
              <w:t>слабощелочный</w:t>
            </w:r>
            <w:proofErr w:type="spellEnd"/>
            <w:r w:rsidRPr="00524F0F">
              <w:rPr>
                <w:sz w:val="28"/>
                <w:szCs w:val="28"/>
              </w:rPr>
              <w:t xml:space="preserve"> воды </w:t>
            </w:r>
          </w:p>
        </w:tc>
        <w:tc>
          <w:tcPr>
            <w:tcW w:w="0" w:type="auto"/>
            <w:shd w:val="clear" w:color="auto" w:fill="FFFFFF" w:themeFill="background1"/>
            <w:vAlign w:val="center"/>
            <w:hideMark/>
          </w:tcPr>
          <w:p w:rsidR="00524F0F" w:rsidRPr="00524F0F" w:rsidRDefault="00524F0F" w:rsidP="0037162C">
            <w:pPr>
              <w:ind w:left="-284" w:right="283"/>
              <w:jc w:val="center"/>
              <w:rPr>
                <w:sz w:val="28"/>
                <w:szCs w:val="28"/>
              </w:rPr>
            </w:pPr>
            <w:r w:rsidRPr="00524F0F">
              <w:rPr>
                <w:sz w:val="28"/>
                <w:szCs w:val="28"/>
              </w:rPr>
              <w:t>7,5 - 8,5</w:t>
            </w:r>
          </w:p>
        </w:tc>
      </w:tr>
      <w:tr w:rsidR="00524F0F" w:rsidRPr="00524F0F" w:rsidTr="00524F0F">
        <w:trPr>
          <w:trHeight w:val="375"/>
          <w:tblCellSpacing w:w="7" w:type="dxa"/>
          <w:jc w:val="center"/>
        </w:trPr>
        <w:tc>
          <w:tcPr>
            <w:tcW w:w="0" w:type="auto"/>
            <w:shd w:val="clear" w:color="auto" w:fill="FFFFFF" w:themeFill="background1"/>
            <w:vAlign w:val="center"/>
            <w:hideMark/>
          </w:tcPr>
          <w:p w:rsidR="00524F0F" w:rsidRPr="00524F0F" w:rsidRDefault="00524F0F" w:rsidP="0037162C">
            <w:pPr>
              <w:ind w:left="-284" w:right="283"/>
              <w:jc w:val="center"/>
              <w:rPr>
                <w:sz w:val="28"/>
                <w:szCs w:val="28"/>
              </w:rPr>
            </w:pPr>
            <w:r w:rsidRPr="00524F0F">
              <w:rPr>
                <w:sz w:val="28"/>
                <w:szCs w:val="28"/>
              </w:rPr>
              <w:t>щелочные воды</w:t>
            </w:r>
          </w:p>
        </w:tc>
        <w:tc>
          <w:tcPr>
            <w:tcW w:w="0" w:type="auto"/>
            <w:shd w:val="clear" w:color="auto" w:fill="FFFFFF" w:themeFill="background1"/>
            <w:vAlign w:val="center"/>
            <w:hideMark/>
          </w:tcPr>
          <w:p w:rsidR="00524F0F" w:rsidRPr="00524F0F" w:rsidRDefault="00524F0F" w:rsidP="0037162C">
            <w:pPr>
              <w:ind w:left="-284" w:right="283"/>
              <w:jc w:val="center"/>
              <w:rPr>
                <w:sz w:val="28"/>
                <w:szCs w:val="28"/>
              </w:rPr>
            </w:pPr>
            <w:r w:rsidRPr="00524F0F">
              <w:rPr>
                <w:sz w:val="28"/>
                <w:szCs w:val="28"/>
              </w:rPr>
              <w:t>8,5 - 9,5</w:t>
            </w:r>
          </w:p>
        </w:tc>
      </w:tr>
      <w:tr w:rsidR="00524F0F" w:rsidRPr="00524F0F" w:rsidTr="00524F0F">
        <w:trPr>
          <w:trHeight w:val="375"/>
          <w:tblCellSpacing w:w="7" w:type="dxa"/>
          <w:jc w:val="center"/>
        </w:trPr>
        <w:tc>
          <w:tcPr>
            <w:tcW w:w="0" w:type="auto"/>
            <w:shd w:val="clear" w:color="auto" w:fill="FFFFFF" w:themeFill="background1"/>
            <w:vAlign w:val="center"/>
            <w:hideMark/>
          </w:tcPr>
          <w:p w:rsidR="00524F0F" w:rsidRPr="00524F0F" w:rsidRDefault="00524F0F" w:rsidP="0037162C">
            <w:pPr>
              <w:ind w:left="-284" w:right="283"/>
              <w:jc w:val="center"/>
              <w:rPr>
                <w:sz w:val="28"/>
                <w:szCs w:val="28"/>
              </w:rPr>
            </w:pPr>
            <w:r w:rsidRPr="00524F0F">
              <w:rPr>
                <w:sz w:val="28"/>
                <w:szCs w:val="28"/>
              </w:rPr>
              <w:t xml:space="preserve">сильнощелочные воды </w:t>
            </w:r>
          </w:p>
        </w:tc>
        <w:tc>
          <w:tcPr>
            <w:tcW w:w="0" w:type="auto"/>
            <w:shd w:val="clear" w:color="auto" w:fill="FFFFFF" w:themeFill="background1"/>
            <w:vAlign w:val="center"/>
            <w:hideMark/>
          </w:tcPr>
          <w:p w:rsidR="00524F0F" w:rsidRPr="00524F0F" w:rsidRDefault="00524F0F" w:rsidP="0037162C">
            <w:pPr>
              <w:ind w:left="-284" w:right="283"/>
              <w:jc w:val="center"/>
              <w:rPr>
                <w:sz w:val="28"/>
                <w:szCs w:val="28"/>
              </w:rPr>
            </w:pPr>
            <w:r w:rsidRPr="00524F0F">
              <w:rPr>
                <w:sz w:val="28"/>
                <w:szCs w:val="28"/>
              </w:rPr>
              <w:t>&gt; 9,5</w:t>
            </w:r>
          </w:p>
        </w:tc>
      </w:tr>
    </w:tbl>
    <w:p w:rsidR="00AF20A5" w:rsidRDefault="00AF20A5" w:rsidP="0037162C">
      <w:pPr>
        <w:ind w:left="-284" w:right="283"/>
      </w:pPr>
    </w:p>
    <w:p w:rsidR="000C4082" w:rsidRPr="00524F0F" w:rsidRDefault="00524F0F" w:rsidP="0037162C">
      <w:pPr>
        <w:spacing w:after="240" w:line="276" w:lineRule="auto"/>
        <w:ind w:left="-284" w:right="283"/>
        <w:jc w:val="both"/>
        <w:rPr>
          <w:sz w:val="28"/>
          <w:szCs w:val="28"/>
        </w:rPr>
      </w:pPr>
      <w:r w:rsidRPr="00524F0F">
        <w:rPr>
          <w:sz w:val="28"/>
          <w:szCs w:val="28"/>
        </w:rPr>
        <w:t xml:space="preserve">Обычно уровень </w:t>
      </w:r>
      <w:proofErr w:type="spellStart"/>
      <w:r w:rsidRPr="00524F0F">
        <w:rPr>
          <w:sz w:val="28"/>
          <w:szCs w:val="28"/>
        </w:rPr>
        <w:t>рН</w:t>
      </w:r>
      <w:proofErr w:type="spellEnd"/>
      <w:r w:rsidRPr="00524F0F">
        <w:rPr>
          <w:sz w:val="28"/>
          <w:szCs w:val="28"/>
        </w:rPr>
        <w:t xml:space="preserve"> находится в пределах, при которых он непосредственно не влияет на потребительские качества воды. Так, в речных водах </w:t>
      </w:r>
      <w:proofErr w:type="spellStart"/>
      <w:r w:rsidRPr="00524F0F">
        <w:rPr>
          <w:sz w:val="28"/>
          <w:szCs w:val="28"/>
        </w:rPr>
        <w:t>pH</w:t>
      </w:r>
      <w:proofErr w:type="spellEnd"/>
      <w:r w:rsidRPr="00524F0F">
        <w:rPr>
          <w:sz w:val="28"/>
          <w:szCs w:val="28"/>
        </w:rPr>
        <w:t xml:space="preserve"> обычно находится в пределах 6.5-8.5, в атмосферных осадках 4.6-6.1, в болотах 5.5-6.0, в морских водах 7.9-8.3. Поэтому ВОЗ не предлагает какой-либо рекомендуемой по медицинским показателям величины для </w:t>
      </w:r>
      <w:proofErr w:type="spellStart"/>
      <w:r w:rsidRPr="00524F0F">
        <w:rPr>
          <w:sz w:val="28"/>
          <w:szCs w:val="28"/>
        </w:rPr>
        <w:t>рН</w:t>
      </w:r>
      <w:proofErr w:type="spellEnd"/>
      <w:r w:rsidRPr="00524F0F">
        <w:rPr>
          <w:sz w:val="28"/>
          <w:szCs w:val="28"/>
        </w:rPr>
        <w:t xml:space="preserve">. </w:t>
      </w:r>
      <w:proofErr w:type="gramStart"/>
      <w:r>
        <w:rPr>
          <w:sz w:val="28"/>
          <w:szCs w:val="28"/>
        </w:rPr>
        <w:t>И</w:t>
      </w:r>
      <w:r w:rsidRPr="00524F0F">
        <w:rPr>
          <w:sz w:val="28"/>
          <w:szCs w:val="28"/>
        </w:rPr>
        <w:t xml:space="preserve">звестно, что при низком </w:t>
      </w:r>
      <w:proofErr w:type="spellStart"/>
      <w:r w:rsidRPr="00524F0F">
        <w:rPr>
          <w:sz w:val="28"/>
          <w:szCs w:val="28"/>
        </w:rPr>
        <w:t>рН</w:t>
      </w:r>
      <w:proofErr w:type="spellEnd"/>
      <w:r w:rsidRPr="00524F0F">
        <w:rPr>
          <w:sz w:val="28"/>
          <w:szCs w:val="28"/>
        </w:rPr>
        <w:t xml:space="preserve"> вода обладает высокой коррозионной активностью, а при высоких уровнях (</w:t>
      </w:r>
      <w:proofErr w:type="spellStart"/>
      <w:r w:rsidRPr="00524F0F">
        <w:rPr>
          <w:sz w:val="28"/>
          <w:szCs w:val="28"/>
        </w:rPr>
        <w:t>рН</w:t>
      </w:r>
      <w:proofErr w:type="spellEnd"/>
      <w:r w:rsidRPr="00524F0F">
        <w:rPr>
          <w:sz w:val="28"/>
          <w:szCs w:val="28"/>
        </w:rPr>
        <w:t>&gt;11) вода приобретает характерную мылкость, неприятный запах, способна вызывать раздражение глаз и кожи.</w:t>
      </w:r>
      <w:proofErr w:type="gramEnd"/>
      <w:r w:rsidRPr="00524F0F">
        <w:rPr>
          <w:sz w:val="28"/>
          <w:szCs w:val="28"/>
        </w:rPr>
        <w:t xml:space="preserve"> Именно поэтому для питьевой и хозяйственно-бытовой воды оптимальным считается уровень </w:t>
      </w:r>
      <w:proofErr w:type="spellStart"/>
      <w:r w:rsidRPr="00524F0F">
        <w:rPr>
          <w:sz w:val="28"/>
          <w:szCs w:val="28"/>
        </w:rPr>
        <w:t>рН</w:t>
      </w:r>
      <w:proofErr w:type="spellEnd"/>
      <w:r w:rsidRPr="00524F0F">
        <w:rPr>
          <w:sz w:val="28"/>
          <w:szCs w:val="28"/>
        </w:rPr>
        <w:t xml:space="preserve"> в диапазоне от 6 до 9.</w:t>
      </w:r>
    </w:p>
    <w:p w:rsidR="000C4082" w:rsidRPr="00DA73A3" w:rsidRDefault="000E4EAC" w:rsidP="0037162C">
      <w:pPr>
        <w:spacing w:before="100" w:beforeAutospacing="1" w:after="100" w:afterAutospacing="1" w:line="276" w:lineRule="auto"/>
        <w:ind w:left="-284" w:right="283" w:firstLine="567"/>
        <w:jc w:val="both"/>
        <w:rPr>
          <w:rFonts w:eastAsia="Times New Roman"/>
          <w:sz w:val="28"/>
          <w:szCs w:val="28"/>
          <w:lang w:eastAsia="ru-RU"/>
        </w:rPr>
      </w:pPr>
      <w:r w:rsidRPr="000E4EAC">
        <w:rPr>
          <w:rFonts w:eastAsia="Times New Roman"/>
          <w:b/>
          <w:sz w:val="28"/>
          <w:szCs w:val="28"/>
          <w:u w:val="single"/>
          <w:lang w:eastAsia="ru-RU"/>
        </w:rPr>
        <w:t>К</w:t>
      </w:r>
      <w:r w:rsidR="005762BF" w:rsidRPr="000E4EAC">
        <w:rPr>
          <w:rFonts w:eastAsia="Times New Roman"/>
          <w:b/>
          <w:sz w:val="28"/>
          <w:szCs w:val="28"/>
          <w:u w:val="single"/>
          <w:lang w:eastAsia="ru-RU"/>
        </w:rPr>
        <w:t>ислотн</w:t>
      </w:r>
      <w:r w:rsidR="000C4082" w:rsidRPr="000E4EAC">
        <w:rPr>
          <w:rFonts w:eastAsia="Times New Roman"/>
          <w:b/>
          <w:sz w:val="28"/>
          <w:szCs w:val="28"/>
          <w:u w:val="single"/>
          <w:lang w:eastAsia="ru-RU"/>
        </w:rPr>
        <w:t>о-</w:t>
      </w:r>
      <w:r w:rsidR="005762BF" w:rsidRPr="000E4EAC">
        <w:rPr>
          <w:rFonts w:eastAsia="Times New Roman"/>
          <w:b/>
          <w:sz w:val="28"/>
          <w:szCs w:val="28"/>
          <w:u w:val="single"/>
          <w:lang w:eastAsia="ru-RU"/>
        </w:rPr>
        <w:t>щелочн</w:t>
      </w:r>
      <w:r w:rsidR="000C4082" w:rsidRPr="000E4EAC">
        <w:rPr>
          <w:rFonts w:eastAsia="Times New Roman"/>
          <w:b/>
          <w:sz w:val="28"/>
          <w:szCs w:val="28"/>
          <w:u w:val="single"/>
          <w:lang w:eastAsia="ru-RU"/>
        </w:rPr>
        <w:t>ые условия</w:t>
      </w:r>
      <w:r w:rsidR="000C4082" w:rsidRPr="00DA73A3">
        <w:rPr>
          <w:rFonts w:eastAsia="Times New Roman"/>
          <w:sz w:val="28"/>
          <w:szCs w:val="28"/>
          <w:lang w:eastAsia="ru-RU"/>
        </w:rPr>
        <w:t>.</w:t>
      </w:r>
    </w:p>
    <w:p w:rsidR="000C4082" w:rsidRPr="00DA73A3" w:rsidRDefault="005762BF" w:rsidP="0037162C">
      <w:pPr>
        <w:spacing w:before="100" w:beforeAutospacing="1" w:after="100" w:afterAutospacing="1" w:line="276" w:lineRule="auto"/>
        <w:ind w:left="-284" w:right="283" w:firstLine="567"/>
        <w:jc w:val="both"/>
        <w:rPr>
          <w:rFonts w:eastAsia="Times New Roman"/>
          <w:sz w:val="28"/>
          <w:szCs w:val="28"/>
          <w:lang w:eastAsia="ru-RU"/>
        </w:rPr>
      </w:pPr>
      <w:r>
        <w:rPr>
          <w:rFonts w:eastAsia="Times New Roman"/>
          <w:sz w:val="28"/>
          <w:szCs w:val="28"/>
          <w:lang w:eastAsia="ru-RU"/>
        </w:rPr>
        <w:t> </w:t>
      </w:r>
      <w:r w:rsidR="000C4082" w:rsidRPr="00DA73A3">
        <w:rPr>
          <w:rFonts w:eastAsia="Times New Roman"/>
          <w:sz w:val="28"/>
          <w:szCs w:val="28"/>
          <w:lang w:eastAsia="ru-RU"/>
        </w:rPr>
        <w:t xml:space="preserve">По величине </w:t>
      </w:r>
      <w:proofErr w:type="spellStart"/>
      <w:r w:rsidR="000C4082" w:rsidRPr="00DA73A3">
        <w:rPr>
          <w:rFonts w:eastAsia="Times New Roman"/>
          <w:sz w:val="28"/>
          <w:szCs w:val="28"/>
          <w:lang w:eastAsia="ru-RU"/>
        </w:rPr>
        <w:t>рН</w:t>
      </w:r>
      <w:proofErr w:type="spellEnd"/>
      <w:r w:rsidR="000C4082" w:rsidRPr="00DA73A3">
        <w:rPr>
          <w:rFonts w:eastAsia="Times New Roman"/>
          <w:sz w:val="28"/>
          <w:szCs w:val="28"/>
          <w:lang w:eastAsia="ru-RU"/>
        </w:rPr>
        <w:t xml:space="preserve"> воды делятся на четыре группы:</w:t>
      </w:r>
    </w:p>
    <w:p w:rsidR="000C4082" w:rsidRPr="00DA73A3" w:rsidRDefault="000C4082"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сильнокислые (</w:t>
      </w:r>
      <w:proofErr w:type="spellStart"/>
      <w:r w:rsidRPr="00DA73A3">
        <w:rPr>
          <w:rFonts w:eastAsia="Times New Roman"/>
          <w:sz w:val="28"/>
          <w:szCs w:val="28"/>
          <w:lang w:eastAsia="ru-RU"/>
        </w:rPr>
        <w:t>рН</w:t>
      </w:r>
      <w:proofErr w:type="spellEnd"/>
      <w:r w:rsidRPr="00DA73A3">
        <w:rPr>
          <w:rFonts w:eastAsia="Times New Roman"/>
          <w:sz w:val="28"/>
          <w:szCs w:val="28"/>
          <w:lang w:eastAsia="ru-RU"/>
        </w:rPr>
        <w:t xml:space="preserve"> &lt; </w:t>
      </w:r>
      <w:r w:rsidR="006079F0">
        <w:rPr>
          <w:rFonts w:eastAsia="Times New Roman"/>
          <w:sz w:val="28"/>
          <w:szCs w:val="28"/>
          <w:lang w:eastAsia="ru-RU"/>
        </w:rPr>
        <w:t>4</w:t>
      </w:r>
      <w:r w:rsidRPr="00DA73A3">
        <w:rPr>
          <w:rFonts w:eastAsia="Times New Roman"/>
          <w:sz w:val="28"/>
          <w:szCs w:val="28"/>
          <w:lang w:eastAsia="ru-RU"/>
        </w:rPr>
        <w:t>) – связаны с существованием в водах свободной серной кислоты      (в вулканических ландшафтах – соляной кислоты);</w:t>
      </w:r>
    </w:p>
    <w:p w:rsidR="000C4082" w:rsidRPr="00DA73A3" w:rsidRDefault="000C4082"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         </w:t>
      </w:r>
      <w:proofErr w:type="gramStart"/>
      <w:r w:rsidRPr="00DA73A3">
        <w:rPr>
          <w:rFonts w:eastAsia="Times New Roman"/>
          <w:sz w:val="28"/>
          <w:szCs w:val="28"/>
          <w:lang w:eastAsia="ru-RU"/>
        </w:rPr>
        <w:t>слабокислые</w:t>
      </w:r>
      <w:proofErr w:type="gramEnd"/>
      <w:r w:rsidRPr="00DA73A3">
        <w:rPr>
          <w:rFonts w:eastAsia="Times New Roman"/>
          <w:sz w:val="28"/>
          <w:szCs w:val="28"/>
          <w:lang w:eastAsia="ru-RU"/>
        </w:rPr>
        <w:t xml:space="preserve"> (</w:t>
      </w:r>
      <w:proofErr w:type="spellStart"/>
      <w:r w:rsidRPr="00DA73A3">
        <w:rPr>
          <w:rFonts w:eastAsia="Times New Roman"/>
          <w:sz w:val="28"/>
          <w:szCs w:val="28"/>
          <w:lang w:eastAsia="ru-RU"/>
        </w:rPr>
        <w:t>рН</w:t>
      </w:r>
      <w:proofErr w:type="spellEnd"/>
      <w:r w:rsidRPr="00DA73A3">
        <w:rPr>
          <w:rFonts w:eastAsia="Times New Roman"/>
          <w:sz w:val="28"/>
          <w:szCs w:val="28"/>
          <w:lang w:eastAsia="ru-RU"/>
        </w:rPr>
        <w:t xml:space="preserve"> </w:t>
      </w:r>
      <w:r w:rsidR="006079F0">
        <w:rPr>
          <w:rFonts w:eastAsia="Times New Roman"/>
          <w:sz w:val="28"/>
          <w:szCs w:val="28"/>
          <w:lang w:eastAsia="ru-RU"/>
        </w:rPr>
        <w:t>4</w:t>
      </w:r>
      <w:r w:rsidRPr="00DA73A3">
        <w:rPr>
          <w:rFonts w:eastAsia="Times New Roman"/>
          <w:sz w:val="28"/>
          <w:szCs w:val="28"/>
          <w:lang w:eastAsia="ru-RU"/>
        </w:rPr>
        <w:t>-6,5) – связаны с органическими кислотами и углекислым газом;</w:t>
      </w:r>
    </w:p>
    <w:p w:rsidR="000C4082" w:rsidRPr="00DA73A3" w:rsidRDefault="000C4082"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         </w:t>
      </w:r>
      <w:proofErr w:type="gramStart"/>
      <w:r w:rsidRPr="00DA73A3">
        <w:rPr>
          <w:rFonts w:eastAsia="Times New Roman"/>
          <w:sz w:val="28"/>
          <w:szCs w:val="28"/>
          <w:lang w:eastAsia="ru-RU"/>
        </w:rPr>
        <w:t>нейтральные</w:t>
      </w:r>
      <w:proofErr w:type="gramEnd"/>
      <w:r w:rsidRPr="00DA73A3">
        <w:rPr>
          <w:rFonts w:eastAsia="Times New Roman"/>
          <w:sz w:val="28"/>
          <w:szCs w:val="28"/>
          <w:lang w:eastAsia="ru-RU"/>
        </w:rPr>
        <w:t xml:space="preserve"> и слабощелочные (</w:t>
      </w:r>
      <w:proofErr w:type="spellStart"/>
      <w:r w:rsidRPr="00DA73A3">
        <w:rPr>
          <w:rFonts w:eastAsia="Times New Roman"/>
          <w:sz w:val="28"/>
          <w:szCs w:val="28"/>
          <w:lang w:eastAsia="ru-RU"/>
        </w:rPr>
        <w:t>рН</w:t>
      </w:r>
      <w:proofErr w:type="spellEnd"/>
      <w:r w:rsidRPr="00DA73A3">
        <w:rPr>
          <w:rFonts w:eastAsia="Times New Roman"/>
          <w:sz w:val="28"/>
          <w:szCs w:val="28"/>
          <w:lang w:eastAsia="ru-RU"/>
        </w:rPr>
        <w:t xml:space="preserve"> 6,5-8,5) – связаны с наличием ионов кальция и HCO</w:t>
      </w:r>
      <w:r w:rsidRPr="00DA73A3">
        <w:rPr>
          <w:rFonts w:eastAsia="Times New Roman"/>
          <w:sz w:val="28"/>
          <w:szCs w:val="28"/>
          <w:vertAlign w:val="subscript"/>
          <w:lang w:eastAsia="ru-RU"/>
        </w:rPr>
        <w:t>3</w:t>
      </w:r>
      <w:r w:rsidRPr="00DA73A3">
        <w:rPr>
          <w:rFonts w:eastAsia="Times New Roman"/>
          <w:sz w:val="28"/>
          <w:szCs w:val="28"/>
          <w:vertAlign w:val="superscript"/>
          <w:lang w:eastAsia="ru-RU"/>
        </w:rPr>
        <w:t>-</w:t>
      </w:r>
      <w:r w:rsidRPr="00DA73A3">
        <w:rPr>
          <w:rFonts w:eastAsia="Times New Roman"/>
          <w:sz w:val="28"/>
          <w:szCs w:val="28"/>
          <w:lang w:eastAsia="ru-RU"/>
        </w:rPr>
        <w:t>;</w:t>
      </w:r>
    </w:p>
    <w:p w:rsidR="000C4082" w:rsidRDefault="000C4082"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сильнощелочные (</w:t>
      </w:r>
      <w:proofErr w:type="spellStart"/>
      <w:r w:rsidRPr="00DA73A3">
        <w:rPr>
          <w:rFonts w:eastAsia="Times New Roman"/>
          <w:sz w:val="28"/>
          <w:szCs w:val="28"/>
          <w:lang w:eastAsia="ru-RU"/>
        </w:rPr>
        <w:t>рН</w:t>
      </w:r>
      <w:proofErr w:type="spellEnd"/>
      <w:r w:rsidRPr="00DA73A3">
        <w:rPr>
          <w:rFonts w:eastAsia="Times New Roman"/>
          <w:sz w:val="28"/>
          <w:szCs w:val="28"/>
          <w:lang w:eastAsia="ru-RU"/>
        </w:rPr>
        <w:t xml:space="preserve"> &gt; 8,5) – связаны с присутствием соды.</w:t>
      </w:r>
    </w:p>
    <w:p w:rsidR="00DC15BB" w:rsidRDefault="00DC15BB" w:rsidP="0037162C">
      <w:pPr>
        <w:spacing w:before="100" w:beforeAutospacing="1" w:after="100" w:afterAutospacing="1" w:line="276" w:lineRule="auto"/>
        <w:ind w:left="-284" w:right="283" w:firstLine="567"/>
        <w:jc w:val="both"/>
        <w:rPr>
          <w:rFonts w:eastAsia="Times New Roman"/>
          <w:sz w:val="28"/>
          <w:szCs w:val="28"/>
          <w:lang w:eastAsia="ru-RU"/>
        </w:rPr>
      </w:pPr>
    </w:p>
    <w:p w:rsidR="005762BF" w:rsidRDefault="005762BF" w:rsidP="0037162C">
      <w:pPr>
        <w:spacing w:before="100" w:beforeAutospacing="1" w:after="100" w:afterAutospacing="1" w:line="276" w:lineRule="auto"/>
        <w:ind w:left="-284" w:right="283" w:firstLine="567"/>
        <w:jc w:val="both"/>
        <w:rPr>
          <w:rFonts w:eastAsia="Times New Roman"/>
          <w:sz w:val="28"/>
          <w:szCs w:val="28"/>
          <w:lang w:eastAsia="ru-RU"/>
        </w:rPr>
      </w:pPr>
      <w:r>
        <w:rPr>
          <w:rFonts w:eastAsia="Times New Roman"/>
          <w:sz w:val="28"/>
          <w:szCs w:val="28"/>
          <w:lang w:eastAsia="ru-RU"/>
        </w:rPr>
        <w:lastRenderedPageBreak/>
        <w:t xml:space="preserve">В зависимости от величины </w:t>
      </w:r>
      <w:proofErr w:type="spellStart"/>
      <w:r>
        <w:rPr>
          <w:rFonts w:eastAsia="Times New Roman"/>
          <w:sz w:val="28"/>
          <w:szCs w:val="28"/>
          <w:lang w:eastAsia="ru-RU"/>
        </w:rPr>
        <w:t>рН</w:t>
      </w:r>
      <w:proofErr w:type="spellEnd"/>
      <w:r>
        <w:rPr>
          <w:rFonts w:eastAsia="Times New Roman"/>
          <w:sz w:val="28"/>
          <w:szCs w:val="28"/>
          <w:lang w:eastAsia="ru-RU"/>
        </w:rPr>
        <w:t xml:space="preserve"> определяют:</w:t>
      </w:r>
    </w:p>
    <w:p w:rsidR="005762BF" w:rsidRPr="005762BF" w:rsidRDefault="005762BF" w:rsidP="00E40777">
      <w:pPr>
        <w:pStyle w:val="a3"/>
        <w:numPr>
          <w:ilvl w:val="0"/>
          <w:numId w:val="9"/>
        </w:numPr>
        <w:spacing w:before="100" w:beforeAutospacing="1" w:after="100" w:afterAutospacing="1" w:line="276" w:lineRule="auto"/>
        <w:ind w:left="-284" w:right="283"/>
        <w:jc w:val="both"/>
        <w:rPr>
          <w:rFonts w:eastAsia="Times New Roman"/>
          <w:sz w:val="28"/>
          <w:szCs w:val="28"/>
          <w:lang w:eastAsia="ru-RU"/>
        </w:rPr>
      </w:pPr>
      <w:r w:rsidRPr="005762BF">
        <w:rPr>
          <w:rFonts w:eastAsia="Times New Roman"/>
          <w:sz w:val="28"/>
          <w:szCs w:val="28"/>
          <w:lang w:eastAsia="ru-RU"/>
        </w:rPr>
        <w:t>Содержание сильных кислот</w:t>
      </w:r>
    </w:p>
    <w:p w:rsidR="005762BF" w:rsidRPr="005762BF" w:rsidRDefault="005762BF" w:rsidP="00E40777">
      <w:pPr>
        <w:pStyle w:val="a3"/>
        <w:numPr>
          <w:ilvl w:val="0"/>
          <w:numId w:val="9"/>
        </w:numPr>
        <w:spacing w:before="100" w:beforeAutospacing="1" w:after="100" w:afterAutospacing="1" w:line="276" w:lineRule="auto"/>
        <w:ind w:left="-284" w:right="283"/>
        <w:jc w:val="both"/>
        <w:rPr>
          <w:rFonts w:eastAsia="Times New Roman"/>
          <w:sz w:val="28"/>
          <w:szCs w:val="28"/>
          <w:lang w:eastAsia="ru-RU"/>
        </w:rPr>
      </w:pPr>
      <w:r w:rsidRPr="005762BF">
        <w:rPr>
          <w:rFonts w:eastAsia="Times New Roman"/>
          <w:sz w:val="28"/>
          <w:szCs w:val="28"/>
          <w:lang w:eastAsia="ru-RU"/>
        </w:rPr>
        <w:t>Общую кислотность</w:t>
      </w:r>
    </w:p>
    <w:p w:rsidR="005762BF" w:rsidRPr="005762BF" w:rsidRDefault="005762BF" w:rsidP="00E40777">
      <w:pPr>
        <w:pStyle w:val="a3"/>
        <w:numPr>
          <w:ilvl w:val="0"/>
          <w:numId w:val="10"/>
        </w:numPr>
        <w:spacing w:before="100" w:beforeAutospacing="1" w:after="100" w:afterAutospacing="1" w:line="276" w:lineRule="auto"/>
        <w:ind w:left="-284" w:right="283"/>
        <w:jc w:val="both"/>
        <w:rPr>
          <w:rFonts w:eastAsia="Times New Roman"/>
          <w:sz w:val="28"/>
          <w:szCs w:val="28"/>
          <w:lang w:eastAsia="ru-RU"/>
        </w:rPr>
      </w:pPr>
      <w:r w:rsidRPr="005762BF">
        <w:rPr>
          <w:rFonts w:eastAsia="Times New Roman"/>
          <w:sz w:val="28"/>
          <w:szCs w:val="28"/>
          <w:lang w:eastAsia="ru-RU"/>
        </w:rPr>
        <w:t>Общую щелочность</w:t>
      </w:r>
    </w:p>
    <w:p w:rsidR="006079F0" w:rsidRPr="006079F0" w:rsidRDefault="005762BF" w:rsidP="00E40777">
      <w:pPr>
        <w:pStyle w:val="a3"/>
        <w:widowControl w:val="0"/>
        <w:numPr>
          <w:ilvl w:val="0"/>
          <w:numId w:val="10"/>
        </w:numPr>
        <w:shd w:val="clear" w:color="auto" w:fill="FFFFFF"/>
        <w:suppressAutoHyphens/>
        <w:autoSpaceDE w:val="0"/>
        <w:autoSpaceDN w:val="0"/>
        <w:adjustRightInd w:val="0"/>
        <w:spacing w:before="5" w:line="276" w:lineRule="auto"/>
        <w:ind w:left="-284" w:right="283"/>
        <w:jc w:val="both"/>
        <w:rPr>
          <w:rFonts w:eastAsia="Times New Roman"/>
          <w:spacing w:val="-1"/>
          <w:sz w:val="28"/>
          <w:szCs w:val="28"/>
          <w:lang w:eastAsia="ru-RU"/>
        </w:rPr>
      </w:pPr>
      <w:r w:rsidRPr="006079F0">
        <w:rPr>
          <w:rFonts w:eastAsia="Times New Roman"/>
          <w:sz w:val="28"/>
          <w:szCs w:val="28"/>
          <w:lang w:eastAsia="ru-RU"/>
        </w:rPr>
        <w:t>Содержание щелочей</w:t>
      </w:r>
      <w:r w:rsidR="006079F0" w:rsidRPr="006079F0">
        <w:rPr>
          <w:rFonts w:eastAsia="Times New Roman"/>
          <w:spacing w:val="-1"/>
          <w:sz w:val="28"/>
          <w:szCs w:val="28"/>
          <w:lang w:eastAsia="ru-RU"/>
        </w:rPr>
        <w:t xml:space="preserve"> </w:t>
      </w:r>
    </w:p>
    <w:p w:rsidR="006079F0" w:rsidRDefault="006079F0" w:rsidP="0037162C">
      <w:pPr>
        <w:widowControl w:val="0"/>
        <w:shd w:val="clear" w:color="auto" w:fill="FFFFFF"/>
        <w:suppressAutoHyphens/>
        <w:autoSpaceDE w:val="0"/>
        <w:autoSpaceDN w:val="0"/>
        <w:adjustRightInd w:val="0"/>
        <w:spacing w:before="5" w:line="276" w:lineRule="auto"/>
        <w:ind w:left="-284" w:right="283" w:firstLine="567"/>
        <w:jc w:val="both"/>
        <w:rPr>
          <w:rFonts w:eastAsia="Times New Roman"/>
          <w:spacing w:val="-1"/>
          <w:sz w:val="28"/>
          <w:szCs w:val="28"/>
          <w:lang w:eastAsia="ru-RU"/>
        </w:rPr>
      </w:pPr>
    </w:p>
    <w:p w:rsidR="006079F0" w:rsidRPr="006079F0" w:rsidRDefault="006079F0" w:rsidP="0037162C">
      <w:pPr>
        <w:spacing w:before="100" w:beforeAutospacing="1" w:after="100" w:afterAutospacing="1" w:line="276" w:lineRule="auto"/>
        <w:ind w:left="-284" w:right="283"/>
        <w:jc w:val="both"/>
        <w:rPr>
          <w:rFonts w:eastAsia="Times New Roman"/>
          <w:b/>
          <w:sz w:val="28"/>
          <w:szCs w:val="28"/>
          <w:lang w:eastAsia="ru-RU"/>
        </w:rPr>
      </w:pPr>
      <w:r w:rsidRPr="006079F0">
        <w:rPr>
          <w:rFonts w:eastAsia="Times New Roman"/>
          <w:b/>
          <w:sz w:val="28"/>
          <w:szCs w:val="28"/>
          <w:lang w:eastAsia="ru-RU"/>
        </w:rPr>
        <w:t>О</w:t>
      </w:r>
      <w:r>
        <w:rPr>
          <w:rFonts w:eastAsia="Times New Roman"/>
          <w:b/>
          <w:sz w:val="28"/>
          <w:szCs w:val="28"/>
          <w:lang w:eastAsia="ru-RU"/>
        </w:rPr>
        <w:t>бщая</w:t>
      </w:r>
      <w:r w:rsidRPr="006079F0">
        <w:rPr>
          <w:rFonts w:eastAsia="Times New Roman"/>
          <w:b/>
          <w:sz w:val="28"/>
          <w:szCs w:val="28"/>
          <w:lang w:eastAsia="ru-RU"/>
        </w:rPr>
        <w:t xml:space="preserve"> кислотность</w:t>
      </w:r>
    </w:p>
    <w:p w:rsidR="00DC15BB" w:rsidRDefault="006079F0" w:rsidP="0037162C">
      <w:pPr>
        <w:widowControl w:val="0"/>
        <w:shd w:val="clear" w:color="auto" w:fill="FFFFFF"/>
        <w:suppressAutoHyphens/>
        <w:autoSpaceDE w:val="0"/>
        <w:autoSpaceDN w:val="0"/>
        <w:adjustRightInd w:val="0"/>
        <w:spacing w:before="5" w:line="276" w:lineRule="auto"/>
        <w:ind w:left="-284" w:right="283" w:firstLine="567"/>
        <w:jc w:val="both"/>
        <w:rPr>
          <w:sz w:val="28"/>
          <w:szCs w:val="28"/>
        </w:rPr>
      </w:pPr>
      <w:r w:rsidRPr="006079F0">
        <w:rPr>
          <w:sz w:val="28"/>
          <w:szCs w:val="28"/>
        </w:rPr>
        <w:t xml:space="preserve">Кислотностью называют содержание в воде веществ, способных вступать в реакцию с </w:t>
      </w:r>
      <w:proofErr w:type="spellStart"/>
      <w:r w:rsidRPr="006079F0">
        <w:rPr>
          <w:sz w:val="28"/>
          <w:szCs w:val="28"/>
        </w:rPr>
        <w:t>гидроксид-ионами</w:t>
      </w:r>
      <w:proofErr w:type="spellEnd"/>
      <w:r w:rsidRPr="006079F0">
        <w:rPr>
          <w:sz w:val="28"/>
          <w:szCs w:val="28"/>
        </w:rPr>
        <w:t xml:space="preserve"> (О</w:t>
      </w:r>
      <w:proofErr w:type="gramStart"/>
      <w:r w:rsidRPr="006079F0">
        <w:rPr>
          <w:sz w:val="28"/>
          <w:szCs w:val="28"/>
        </w:rPr>
        <w:t>Н</w:t>
      </w:r>
      <w:r w:rsidRPr="006079F0">
        <w:rPr>
          <w:sz w:val="28"/>
          <w:szCs w:val="28"/>
          <w:vertAlign w:val="superscript"/>
        </w:rPr>
        <w:t>-</w:t>
      </w:r>
      <w:proofErr w:type="gramEnd"/>
      <w:r w:rsidRPr="006079F0">
        <w:rPr>
          <w:sz w:val="28"/>
          <w:szCs w:val="28"/>
        </w:rPr>
        <w:t>). Кислотность воды определяется экви</w:t>
      </w:r>
      <w:r>
        <w:rPr>
          <w:sz w:val="28"/>
          <w:szCs w:val="28"/>
        </w:rPr>
        <w:t xml:space="preserve">валентным количеством </w:t>
      </w:r>
      <w:proofErr w:type="spellStart"/>
      <w:r>
        <w:rPr>
          <w:sz w:val="28"/>
          <w:szCs w:val="28"/>
        </w:rPr>
        <w:t>гидроксид-ионов</w:t>
      </w:r>
      <w:proofErr w:type="spellEnd"/>
      <w:r w:rsidR="00DC15BB">
        <w:rPr>
          <w:sz w:val="28"/>
          <w:szCs w:val="28"/>
        </w:rPr>
        <w:t>, необходимого для реакции.</w:t>
      </w:r>
    </w:p>
    <w:p w:rsidR="006079F0" w:rsidRDefault="006079F0" w:rsidP="0037162C">
      <w:pPr>
        <w:widowControl w:val="0"/>
        <w:shd w:val="clear" w:color="auto" w:fill="FFFFFF"/>
        <w:suppressAutoHyphens/>
        <w:autoSpaceDE w:val="0"/>
        <w:autoSpaceDN w:val="0"/>
        <w:adjustRightInd w:val="0"/>
        <w:spacing w:before="5" w:line="276" w:lineRule="auto"/>
        <w:ind w:left="-284" w:right="283" w:firstLine="567"/>
        <w:jc w:val="both"/>
        <w:rPr>
          <w:rFonts w:eastAsia="Times New Roman"/>
          <w:spacing w:val="-1"/>
          <w:sz w:val="28"/>
          <w:szCs w:val="28"/>
          <w:lang w:eastAsia="ru-RU"/>
        </w:rPr>
      </w:pPr>
      <w:r w:rsidRPr="006079F0">
        <w:rPr>
          <w:sz w:val="28"/>
          <w:szCs w:val="28"/>
        </w:rPr>
        <w:t xml:space="preserve">В обычных природных водах кислотность в большинстве случаев зависит только от содержания свободного диоксида углерода. Естественную часть кислотности создают также гуминовые и другие слабые органические кислоты и катионы слабых оснований (ионы аммония, железа, алюминия, органических оснований). </w:t>
      </w:r>
    </w:p>
    <w:p w:rsidR="006079F0" w:rsidRDefault="006079F0" w:rsidP="0037162C">
      <w:pPr>
        <w:widowControl w:val="0"/>
        <w:shd w:val="clear" w:color="auto" w:fill="FFFFFF"/>
        <w:suppressAutoHyphens/>
        <w:autoSpaceDE w:val="0"/>
        <w:autoSpaceDN w:val="0"/>
        <w:adjustRightInd w:val="0"/>
        <w:spacing w:before="5"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Слабые кислоты Н</w:t>
      </w:r>
      <w:r w:rsidRPr="00DA73A3">
        <w:rPr>
          <w:rFonts w:eastAsia="Times New Roman"/>
          <w:spacing w:val="-1"/>
          <w:sz w:val="28"/>
          <w:szCs w:val="28"/>
          <w:vertAlign w:val="subscript"/>
          <w:lang w:eastAsia="ru-RU"/>
        </w:rPr>
        <w:t>2</w:t>
      </w:r>
      <w:r w:rsidRPr="00DA73A3">
        <w:rPr>
          <w:rFonts w:eastAsia="Times New Roman"/>
          <w:spacing w:val="-1"/>
          <w:sz w:val="28"/>
          <w:szCs w:val="28"/>
          <w:lang w:val="en-US" w:eastAsia="ru-RU"/>
        </w:rPr>
        <w:t>CO</w:t>
      </w:r>
      <w:r w:rsidRPr="00DA73A3">
        <w:rPr>
          <w:rFonts w:eastAsia="Times New Roman"/>
          <w:spacing w:val="-1"/>
          <w:sz w:val="28"/>
          <w:szCs w:val="28"/>
          <w:vertAlign w:val="subscript"/>
          <w:lang w:eastAsia="ru-RU"/>
        </w:rPr>
        <w:t>3</w:t>
      </w:r>
      <w:r w:rsidRPr="00DA73A3">
        <w:rPr>
          <w:rFonts w:eastAsia="Times New Roman"/>
          <w:spacing w:val="-1"/>
          <w:sz w:val="28"/>
          <w:szCs w:val="28"/>
          <w:lang w:eastAsia="ru-RU"/>
        </w:rPr>
        <w:t xml:space="preserve">, </w:t>
      </w:r>
      <w:r w:rsidRPr="00DA73A3">
        <w:rPr>
          <w:rFonts w:eastAsia="Times New Roman"/>
          <w:spacing w:val="-1"/>
          <w:sz w:val="28"/>
          <w:szCs w:val="28"/>
          <w:lang w:val="en-US" w:eastAsia="ru-RU"/>
        </w:rPr>
        <w:t>H</w:t>
      </w:r>
      <w:r w:rsidRPr="00DA73A3">
        <w:rPr>
          <w:rFonts w:eastAsia="Times New Roman"/>
          <w:spacing w:val="-1"/>
          <w:sz w:val="28"/>
          <w:szCs w:val="28"/>
          <w:vertAlign w:val="subscript"/>
          <w:lang w:eastAsia="ru-RU"/>
        </w:rPr>
        <w:t>2</w:t>
      </w:r>
      <w:r w:rsidRPr="00DA73A3">
        <w:rPr>
          <w:rFonts w:eastAsia="Times New Roman"/>
          <w:spacing w:val="-1"/>
          <w:sz w:val="28"/>
          <w:szCs w:val="28"/>
          <w:lang w:val="en-US" w:eastAsia="ru-RU"/>
        </w:rPr>
        <w:t>S</w:t>
      </w:r>
      <w:r w:rsidRPr="00DA73A3">
        <w:rPr>
          <w:rFonts w:eastAsia="Times New Roman"/>
          <w:spacing w:val="-1"/>
          <w:sz w:val="28"/>
          <w:szCs w:val="28"/>
          <w:lang w:eastAsia="ru-RU"/>
        </w:rPr>
        <w:t xml:space="preserve">, </w:t>
      </w:r>
      <w:r w:rsidRPr="00DA73A3">
        <w:rPr>
          <w:rFonts w:eastAsia="Times New Roman"/>
          <w:spacing w:val="-1"/>
          <w:sz w:val="28"/>
          <w:szCs w:val="28"/>
          <w:lang w:val="en-US" w:eastAsia="ru-RU"/>
        </w:rPr>
        <w:t>H</w:t>
      </w:r>
      <w:r w:rsidRPr="00DA73A3">
        <w:rPr>
          <w:rFonts w:eastAsia="Times New Roman"/>
          <w:spacing w:val="-1"/>
          <w:sz w:val="28"/>
          <w:szCs w:val="28"/>
          <w:vertAlign w:val="subscript"/>
          <w:lang w:eastAsia="ru-RU"/>
        </w:rPr>
        <w:t>2</w:t>
      </w:r>
      <w:proofErr w:type="spellStart"/>
      <w:r w:rsidRPr="00DA73A3">
        <w:rPr>
          <w:rFonts w:eastAsia="Times New Roman"/>
          <w:spacing w:val="-1"/>
          <w:sz w:val="28"/>
          <w:szCs w:val="28"/>
          <w:lang w:val="en-US" w:eastAsia="ru-RU"/>
        </w:rPr>
        <w:t>SiO</w:t>
      </w:r>
      <w:proofErr w:type="spellEnd"/>
      <w:r w:rsidRPr="00DA73A3">
        <w:rPr>
          <w:rFonts w:eastAsia="Times New Roman"/>
          <w:spacing w:val="-1"/>
          <w:sz w:val="28"/>
          <w:szCs w:val="28"/>
          <w:vertAlign w:val="subscript"/>
          <w:lang w:eastAsia="ru-RU"/>
        </w:rPr>
        <w:t>3</w:t>
      </w:r>
      <w:r w:rsidRPr="00DA73A3">
        <w:rPr>
          <w:rFonts w:eastAsia="Times New Roman"/>
          <w:spacing w:val="-1"/>
          <w:sz w:val="28"/>
          <w:szCs w:val="28"/>
          <w:lang w:eastAsia="ru-RU"/>
        </w:rPr>
        <w:t xml:space="preserve">  </w:t>
      </w:r>
      <w:proofErr w:type="spellStart"/>
      <w:r w:rsidRPr="00DA73A3">
        <w:rPr>
          <w:rFonts w:eastAsia="Times New Roman"/>
          <w:spacing w:val="-1"/>
          <w:sz w:val="28"/>
          <w:szCs w:val="28"/>
          <w:lang w:eastAsia="ru-RU"/>
        </w:rPr>
        <w:t>диссоциируют</w:t>
      </w:r>
      <w:proofErr w:type="spellEnd"/>
      <w:r w:rsidRPr="00DA73A3">
        <w:rPr>
          <w:rFonts w:eastAsia="Times New Roman"/>
          <w:spacing w:val="-1"/>
          <w:sz w:val="28"/>
          <w:szCs w:val="28"/>
          <w:lang w:eastAsia="ru-RU"/>
        </w:rPr>
        <w:t xml:space="preserve"> в воде незначительно, при их наличии в воде значение рН колеблется в пределах от </w:t>
      </w:r>
      <w:r>
        <w:rPr>
          <w:rFonts w:eastAsia="Times New Roman"/>
          <w:spacing w:val="-1"/>
          <w:sz w:val="28"/>
          <w:szCs w:val="28"/>
          <w:lang w:eastAsia="ru-RU"/>
        </w:rPr>
        <w:t>4</w:t>
      </w:r>
      <w:r w:rsidRPr="00DA73A3">
        <w:rPr>
          <w:rFonts w:eastAsia="Times New Roman"/>
          <w:spacing w:val="-1"/>
          <w:sz w:val="28"/>
          <w:szCs w:val="28"/>
          <w:lang w:eastAsia="ru-RU"/>
        </w:rPr>
        <w:t xml:space="preserve"> до 7.</w:t>
      </w:r>
    </w:p>
    <w:p w:rsidR="006079F0" w:rsidRDefault="006079F0" w:rsidP="0037162C">
      <w:pPr>
        <w:widowControl w:val="0"/>
        <w:shd w:val="clear" w:color="auto" w:fill="FFFFFF"/>
        <w:suppressAutoHyphens/>
        <w:autoSpaceDE w:val="0"/>
        <w:autoSpaceDN w:val="0"/>
        <w:adjustRightInd w:val="0"/>
        <w:spacing w:before="5" w:line="276" w:lineRule="auto"/>
        <w:ind w:left="-284" w:right="283" w:firstLine="567"/>
        <w:jc w:val="both"/>
        <w:rPr>
          <w:rFonts w:eastAsia="Times New Roman"/>
          <w:spacing w:val="-1"/>
          <w:sz w:val="28"/>
          <w:szCs w:val="28"/>
          <w:lang w:val="en-US" w:eastAsia="ru-RU"/>
        </w:rPr>
      </w:pPr>
      <w:r>
        <w:rPr>
          <w:rFonts w:eastAsia="Times New Roman"/>
          <w:spacing w:val="-1"/>
          <w:sz w:val="28"/>
          <w:szCs w:val="28"/>
          <w:lang w:val="en-US" w:eastAsia="ru-RU"/>
        </w:rPr>
        <w:t>H</w:t>
      </w:r>
      <w:r>
        <w:rPr>
          <w:rFonts w:eastAsia="Times New Roman"/>
          <w:spacing w:val="-1"/>
          <w:sz w:val="28"/>
          <w:szCs w:val="28"/>
          <w:vertAlign w:val="subscript"/>
          <w:lang w:val="en-US" w:eastAsia="ru-RU"/>
        </w:rPr>
        <w:t>2</w:t>
      </w:r>
      <w:r>
        <w:rPr>
          <w:rFonts w:eastAsia="Times New Roman"/>
          <w:spacing w:val="-1"/>
          <w:sz w:val="28"/>
          <w:szCs w:val="28"/>
          <w:lang w:val="en-US" w:eastAsia="ru-RU"/>
        </w:rPr>
        <w:t>SO</w:t>
      </w:r>
      <w:r>
        <w:rPr>
          <w:rFonts w:eastAsia="Times New Roman"/>
          <w:spacing w:val="-1"/>
          <w:sz w:val="28"/>
          <w:szCs w:val="28"/>
          <w:vertAlign w:val="subscript"/>
          <w:lang w:val="en-US" w:eastAsia="ru-RU"/>
        </w:rPr>
        <w:t>3</w:t>
      </w:r>
      <w:r>
        <w:rPr>
          <w:rFonts w:eastAsia="Times New Roman"/>
          <w:spacing w:val="-1"/>
          <w:sz w:val="28"/>
          <w:szCs w:val="28"/>
          <w:lang w:val="en-US" w:eastAsia="ru-RU"/>
        </w:rPr>
        <w:t xml:space="preserve"> </w:t>
      </w:r>
      <w:r>
        <w:rPr>
          <w:rFonts w:ascii="Cambria Math" w:eastAsia="Times New Roman" w:hAnsi="Cambria Math"/>
          <w:spacing w:val="-1"/>
          <w:sz w:val="28"/>
          <w:szCs w:val="28"/>
          <w:lang w:val="en-US" w:eastAsia="ru-RU"/>
        </w:rPr>
        <w:t>⇆</w:t>
      </w:r>
      <w:r>
        <w:rPr>
          <w:rFonts w:eastAsia="Times New Roman"/>
          <w:spacing w:val="-1"/>
          <w:sz w:val="28"/>
          <w:szCs w:val="28"/>
          <w:lang w:val="en-US" w:eastAsia="ru-RU"/>
        </w:rPr>
        <w:t xml:space="preserve"> 2H</w:t>
      </w:r>
      <w:proofErr w:type="gramStart"/>
      <w:r w:rsidRPr="006079F0">
        <w:rPr>
          <w:rFonts w:eastAsia="Times New Roman"/>
          <w:spacing w:val="-1"/>
          <w:sz w:val="28"/>
          <w:szCs w:val="28"/>
          <w:vertAlign w:val="superscript"/>
          <w:lang w:val="en-US" w:eastAsia="ru-RU"/>
        </w:rPr>
        <w:t>+</w:t>
      </w:r>
      <w:r>
        <w:rPr>
          <w:rFonts w:eastAsia="Times New Roman"/>
          <w:spacing w:val="-1"/>
          <w:sz w:val="28"/>
          <w:szCs w:val="28"/>
          <w:lang w:val="en-US" w:eastAsia="ru-RU"/>
        </w:rPr>
        <w:t xml:space="preserve">  +</w:t>
      </w:r>
      <w:proofErr w:type="gramEnd"/>
      <w:r>
        <w:rPr>
          <w:rFonts w:eastAsia="Times New Roman"/>
          <w:spacing w:val="-1"/>
          <w:sz w:val="28"/>
          <w:szCs w:val="28"/>
          <w:lang w:val="en-US" w:eastAsia="ru-RU"/>
        </w:rPr>
        <w:t xml:space="preserve">  SO</w:t>
      </w:r>
      <w:r>
        <w:rPr>
          <w:rFonts w:eastAsia="Times New Roman"/>
          <w:spacing w:val="-1"/>
          <w:sz w:val="28"/>
          <w:szCs w:val="28"/>
          <w:vertAlign w:val="subscript"/>
          <w:lang w:val="en-US" w:eastAsia="ru-RU"/>
        </w:rPr>
        <w:t>3</w:t>
      </w:r>
      <w:r>
        <w:rPr>
          <w:rFonts w:eastAsia="Times New Roman"/>
          <w:spacing w:val="-1"/>
          <w:sz w:val="28"/>
          <w:szCs w:val="28"/>
          <w:vertAlign w:val="superscript"/>
          <w:lang w:val="en-US" w:eastAsia="ru-RU"/>
        </w:rPr>
        <w:t>2-</w:t>
      </w:r>
    </w:p>
    <w:p w:rsidR="006079F0" w:rsidRDefault="006079F0" w:rsidP="0037162C">
      <w:pPr>
        <w:widowControl w:val="0"/>
        <w:shd w:val="clear" w:color="auto" w:fill="FFFFFF"/>
        <w:suppressAutoHyphens/>
        <w:autoSpaceDE w:val="0"/>
        <w:autoSpaceDN w:val="0"/>
        <w:adjustRightInd w:val="0"/>
        <w:spacing w:before="5" w:line="276" w:lineRule="auto"/>
        <w:ind w:left="-284" w:right="283" w:firstLine="567"/>
        <w:jc w:val="both"/>
        <w:rPr>
          <w:rFonts w:eastAsia="Times New Roman"/>
          <w:spacing w:val="-1"/>
          <w:sz w:val="28"/>
          <w:szCs w:val="28"/>
          <w:lang w:val="en-US" w:eastAsia="ru-RU"/>
        </w:rPr>
      </w:pPr>
      <w:proofErr w:type="gramStart"/>
      <w:r>
        <w:rPr>
          <w:rFonts w:eastAsia="Times New Roman"/>
          <w:spacing w:val="-1"/>
          <w:sz w:val="28"/>
          <w:szCs w:val="28"/>
          <w:lang w:val="en-US" w:eastAsia="ru-RU"/>
        </w:rPr>
        <w:t>H</w:t>
      </w:r>
      <w:r>
        <w:rPr>
          <w:rFonts w:eastAsia="Times New Roman"/>
          <w:spacing w:val="-1"/>
          <w:sz w:val="28"/>
          <w:szCs w:val="28"/>
          <w:vertAlign w:val="subscript"/>
          <w:lang w:val="en-US" w:eastAsia="ru-RU"/>
        </w:rPr>
        <w:t>2</w:t>
      </w:r>
      <w:r>
        <w:rPr>
          <w:rFonts w:eastAsia="Times New Roman"/>
          <w:spacing w:val="-1"/>
          <w:sz w:val="28"/>
          <w:szCs w:val="28"/>
          <w:lang w:val="en-US" w:eastAsia="ru-RU"/>
        </w:rPr>
        <w:t xml:space="preserve">S  </w:t>
      </w:r>
      <w:r>
        <w:rPr>
          <w:rFonts w:ascii="Cambria Math" w:eastAsia="Times New Roman" w:hAnsi="Cambria Math"/>
          <w:spacing w:val="-1"/>
          <w:sz w:val="28"/>
          <w:szCs w:val="28"/>
          <w:lang w:val="en-US" w:eastAsia="ru-RU"/>
        </w:rPr>
        <w:t>⇆</w:t>
      </w:r>
      <w:proofErr w:type="gramEnd"/>
      <w:r>
        <w:rPr>
          <w:rFonts w:eastAsia="Times New Roman"/>
          <w:spacing w:val="-1"/>
          <w:sz w:val="28"/>
          <w:szCs w:val="28"/>
          <w:lang w:val="en-US" w:eastAsia="ru-RU"/>
        </w:rPr>
        <w:t xml:space="preserve">  H</w:t>
      </w:r>
      <w:r>
        <w:rPr>
          <w:rFonts w:eastAsia="Times New Roman"/>
          <w:spacing w:val="-1"/>
          <w:sz w:val="28"/>
          <w:szCs w:val="28"/>
          <w:vertAlign w:val="superscript"/>
          <w:lang w:val="en-US" w:eastAsia="ru-RU"/>
        </w:rPr>
        <w:t>+</w:t>
      </w:r>
      <w:r>
        <w:rPr>
          <w:rFonts w:eastAsia="Times New Roman"/>
          <w:spacing w:val="-1"/>
          <w:sz w:val="28"/>
          <w:szCs w:val="28"/>
          <w:lang w:val="en-US" w:eastAsia="ru-RU"/>
        </w:rPr>
        <w:t xml:space="preserve">  + HS</w:t>
      </w:r>
      <w:r>
        <w:rPr>
          <w:rFonts w:eastAsia="Times New Roman"/>
          <w:spacing w:val="-1"/>
          <w:sz w:val="28"/>
          <w:szCs w:val="28"/>
          <w:vertAlign w:val="superscript"/>
          <w:lang w:val="en-US" w:eastAsia="ru-RU"/>
        </w:rPr>
        <w:t>-</w:t>
      </w:r>
    </w:p>
    <w:p w:rsidR="00985191" w:rsidRPr="00985191" w:rsidRDefault="006079F0" w:rsidP="0037162C">
      <w:pPr>
        <w:widowControl w:val="0"/>
        <w:shd w:val="clear" w:color="auto" w:fill="FFFFFF"/>
        <w:suppressAutoHyphens/>
        <w:autoSpaceDE w:val="0"/>
        <w:autoSpaceDN w:val="0"/>
        <w:adjustRightInd w:val="0"/>
        <w:spacing w:before="5" w:line="276" w:lineRule="auto"/>
        <w:ind w:left="-284" w:right="283" w:firstLine="567"/>
        <w:jc w:val="both"/>
        <w:rPr>
          <w:rFonts w:eastAsia="Times New Roman"/>
          <w:spacing w:val="-1"/>
          <w:sz w:val="28"/>
          <w:szCs w:val="28"/>
          <w:lang w:eastAsia="ru-RU"/>
        </w:rPr>
      </w:pPr>
      <w:r>
        <w:rPr>
          <w:rFonts w:eastAsia="Times New Roman"/>
          <w:spacing w:val="-1"/>
          <w:sz w:val="28"/>
          <w:szCs w:val="28"/>
          <w:lang w:val="en-US" w:eastAsia="ru-RU"/>
        </w:rPr>
        <w:t>H</w:t>
      </w:r>
      <w:r w:rsidRPr="00985191">
        <w:rPr>
          <w:rFonts w:eastAsia="Times New Roman"/>
          <w:spacing w:val="-1"/>
          <w:sz w:val="28"/>
          <w:szCs w:val="28"/>
          <w:vertAlign w:val="subscript"/>
          <w:lang w:eastAsia="ru-RU"/>
        </w:rPr>
        <w:t>2</w:t>
      </w:r>
      <w:proofErr w:type="spellStart"/>
      <w:r>
        <w:rPr>
          <w:rFonts w:eastAsia="Times New Roman"/>
          <w:spacing w:val="-1"/>
          <w:sz w:val="28"/>
          <w:szCs w:val="28"/>
          <w:lang w:val="en-US" w:eastAsia="ru-RU"/>
        </w:rPr>
        <w:t>SiO</w:t>
      </w:r>
      <w:proofErr w:type="spellEnd"/>
      <w:r w:rsidRPr="00985191">
        <w:rPr>
          <w:rFonts w:eastAsia="Times New Roman"/>
          <w:spacing w:val="-1"/>
          <w:sz w:val="28"/>
          <w:szCs w:val="28"/>
          <w:vertAlign w:val="subscript"/>
          <w:lang w:eastAsia="ru-RU"/>
        </w:rPr>
        <w:t xml:space="preserve">3 </w:t>
      </w:r>
      <w:proofErr w:type="gramStart"/>
      <w:r w:rsidRPr="00985191">
        <w:rPr>
          <w:rFonts w:ascii="Cambria Math" w:eastAsia="Times New Roman" w:hAnsi="Cambria Math"/>
          <w:spacing w:val="-1"/>
          <w:sz w:val="28"/>
          <w:szCs w:val="28"/>
          <w:lang w:eastAsia="ru-RU"/>
        </w:rPr>
        <w:t xml:space="preserve">⇆  </w:t>
      </w:r>
      <w:r>
        <w:rPr>
          <w:rFonts w:eastAsia="Times New Roman"/>
          <w:spacing w:val="-1"/>
          <w:sz w:val="28"/>
          <w:szCs w:val="28"/>
          <w:lang w:val="en-US" w:eastAsia="ru-RU"/>
        </w:rPr>
        <w:t>H</w:t>
      </w:r>
      <w:proofErr w:type="gramEnd"/>
      <w:r w:rsidRPr="00985191">
        <w:rPr>
          <w:rFonts w:eastAsia="Times New Roman"/>
          <w:spacing w:val="-1"/>
          <w:sz w:val="28"/>
          <w:szCs w:val="28"/>
          <w:vertAlign w:val="superscript"/>
          <w:lang w:eastAsia="ru-RU"/>
        </w:rPr>
        <w:t>+</w:t>
      </w:r>
      <w:r w:rsidRPr="00985191">
        <w:rPr>
          <w:rFonts w:eastAsia="Times New Roman"/>
          <w:spacing w:val="-1"/>
          <w:sz w:val="28"/>
          <w:szCs w:val="28"/>
          <w:lang w:eastAsia="ru-RU"/>
        </w:rPr>
        <w:t xml:space="preserve">  + </w:t>
      </w:r>
      <w:r>
        <w:rPr>
          <w:rFonts w:eastAsia="Times New Roman"/>
          <w:spacing w:val="-1"/>
          <w:sz w:val="28"/>
          <w:szCs w:val="28"/>
          <w:lang w:val="en-US" w:eastAsia="ru-RU"/>
        </w:rPr>
        <w:t>HS</w:t>
      </w:r>
      <w:r w:rsidR="00985191">
        <w:rPr>
          <w:rFonts w:eastAsia="Times New Roman"/>
          <w:spacing w:val="-1"/>
          <w:sz w:val="28"/>
          <w:szCs w:val="28"/>
          <w:lang w:val="en-US" w:eastAsia="ru-RU"/>
        </w:rPr>
        <w:t>O</w:t>
      </w:r>
      <w:r w:rsidR="00985191" w:rsidRPr="00985191">
        <w:rPr>
          <w:rFonts w:eastAsia="Times New Roman"/>
          <w:spacing w:val="-1"/>
          <w:sz w:val="28"/>
          <w:szCs w:val="28"/>
          <w:vertAlign w:val="subscript"/>
          <w:lang w:eastAsia="ru-RU"/>
        </w:rPr>
        <w:t>3</w:t>
      </w:r>
      <w:r w:rsidRPr="00985191">
        <w:rPr>
          <w:rFonts w:eastAsia="Times New Roman"/>
          <w:spacing w:val="-1"/>
          <w:sz w:val="28"/>
          <w:szCs w:val="28"/>
          <w:vertAlign w:val="superscript"/>
          <w:lang w:eastAsia="ru-RU"/>
        </w:rPr>
        <w:t>-</w:t>
      </w:r>
    </w:p>
    <w:p w:rsidR="00985191" w:rsidRPr="00DC15BB" w:rsidRDefault="00985191" w:rsidP="0037162C">
      <w:pPr>
        <w:widowControl w:val="0"/>
        <w:shd w:val="clear" w:color="auto" w:fill="FFFFFF"/>
        <w:suppressAutoHyphens/>
        <w:autoSpaceDE w:val="0"/>
        <w:autoSpaceDN w:val="0"/>
        <w:adjustRightInd w:val="0"/>
        <w:spacing w:before="5" w:line="276" w:lineRule="auto"/>
        <w:ind w:left="-284" w:right="283" w:firstLine="567"/>
        <w:jc w:val="both"/>
        <w:rPr>
          <w:rFonts w:eastAsia="Times New Roman"/>
          <w:spacing w:val="-1"/>
          <w:sz w:val="28"/>
          <w:szCs w:val="28"/>
          <w:lang w:eastAsia="ru-RU"/>
        </w:rPr>
      </w:pPr>
    </w:p>
    <w:p w:rsidR="006079F0" w:rsidRPr="00985191" w:rsidRDefault="006079F0" w:rsidP="0037162C">
      <w:pPr>
        <w:widowControl w:val="0"/>
        <w:shd w:val="clear" w:color="auto" w:fill="FFFFFF"/>
        <w:suppressAutoHyphens/>
        <w:autoSpaceDE w:val="0"/>
        <w:autoSpaceDN w:val="0"/>
        <w:adjustRightInd w:val="0"/>
        <w:spacing w:before="5"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Соли, образованные катионами слабого основания и сильной кислоты.</w:t>
      </w:r>
    </w:p>
    <w:p w:rsidR="00985191" w:rsidRPr="00DC15BB" w:rsidRDefault="006079F0" w:rsidP="0037162C">
      <w:pPr>
        <w:widowControl w:val="0"/>
        <w:shd w:val="clear" w:color="auto" w:fill="FFFFFF"/>
        <w:tabs>
          <w:tab w:val="left" w:pos="2539"/>
        </w:tabs>
        <w:suppressAutoHyphens/>
        <w:autoSpaceDE w:val="0"/>
        <w:autoSpaceDN w:val="0"/>
        <w:adjustRightInd w:val="0"/>
        <w:spacing w:before="5"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 xml:space="preserve">Катионы слабых оснований </w:t>
      </w:r>
      <w:r w:rsidRPr="00DA73A3">
        <w:rPr>
          <w:rFonts w:eastAsia="Times New Roman"/>
          <w:spacing w:val="-1"/>
          <w:sz w:val="28"/>
          <w:szCs w:val="28"/>
          <w:lang w:val="en-US" w:eastAsia="ru-RU"/>
        </w:rPr>
        <w:t>Fe</w:t>
      </w:r>
      <w:r w:rsidRPr="00DA73A3">
        <w:rPr>
          <w:rFonts w:eastAsia="Times New Roman"/>
          <w:spacing w:val="-1"/>
          <w:sz w:val="28"/>
          <w:szCs w:val="28"/>
          <w:vertAlign w:val="superscript"/>
          <w:lang w:eastAsia="ru-RU"/>
        </w:rPr>
        <w:t>+2</w:t>
      </w:r>
      <w:r w:rsidRPr="00DA73A3">
        <w:rPr>
          <w:rFonts w:eastAsia="Times New Roman"/>
          <w:spacing w:val="-1"/>
          <w:sz w:val="28"/>
          <w:szCs w:val="28"/>
          <w:lang w:eastAsia="ru-RU"/>
        </w:rPr>
        <w:t xml:space="preserve">. </w:t>
      </w:r>
      <w:proofErr w:type="gramStart"/>
      <w:r w:rsidRPr="00DA73A3">
        <w:rPr>
          <w:rFonts w:eastAsia="Times New Roman"/>
          <w:spacing w:val="-1"/>
          <w:sz w:val="28"/>
          <w:szCs w:val="28"/>
          <w:lang w:val="en-US" w:eastAsia="ru-RU"/>
        </w:rPr>
        <w:t>Fe</w:t>
      </w:r>
      <w:r w:rsidRPr="00DA73A3">
        <w:rPr>
          <w:rFonts w:eastAsia="Times New Roman"/>
          <w:spacing w:val="-1"/>
          <w:sz w:val="28"/>
          <w:szCs w:val="28"/>
          <w:vertAlign w:val="superscript"/>
          <w:lang w:eastAsia="ru-RU"/>
        </w:rPr>
        <w:t>+3</w:t>
      </w:r>
      <w:r w:rsidRPr="00DA73A3">
        <w:rPr>
          <w:rFonts w:eastAsia="Times New Roman"/>
          <w:spacing w:val="-1"/>
          <w:sz w:val="28"/>
          <w:szCs w:val="28"/>
          <w:lang w:eastAsia="ru-RU"/>
        </w:rPr>
        <w:t>.</w:t>
      </w:r>
      <w:proofErr w:type="gramEnd"/>
      <w:r w:rsidRPr="00DA73A3">
        <w:rPr>
          <w:rFonts w:eastAsia="Times New Roman"/>
          <w:spacing w:val="-1"/>
          <w:sz w:val="28"/>
          <w:szCs w:val="28"/>
          <w:lang w:eastAsia="ru-RU"/>
        </w:rPr>
        <w:t xml:space="preserve">  </w:t>
      </w:r>
      <w:r w:rsidRPr="00DA73A3">
        <w:rPr>
          <w:rFonts w:eastAsia="Times New Roman"/>
          <w:spacing w:val="-1"/>
          <w:sz w:val="28"/>
          <w:szCs w:val="28"/>
          <w:lang w:val="en-US" w:eastAsia="ru-RU"/>
        </w:rPr>
        <w:t>Cu</w:t>
      </w:r>
      <w:r w:rsidRPr="00DA73A3">
        <w:rPr>
          <w:rFonts w:eastAsia="Times New Roman"/>
          <w:spacing w:val="-1"/>
          <w:sz w:val="28"/>
          <w:szCs w:val="28"/>
          <w:vertAlign w:val="superscript"/>
          <w:lang w:eastAsia="ru-RU"/>
        </w:rPr>
        <w:t>2+</w:t>
      </w:r>
      <w:proofErr w:type="gramStart"/>
      <w:r w:rsidRPr="00DA73A3">
        <w:rPr>
          <w:rFonts w:eastAsia="Times New Roman"/>
          <w:spacing w:val="-1"/>
          <w:sz w:val="28"/>
          <w:szCs w:val="28"/>
          <w:vertAlign w:val="superscript"/>
          <w:lang w:eastAsia="ru-RU"/>
        </w:rPr>
        <w:t>.</w:t>
      </w:r>
      <w:r w:rsidRPr="00DA73A3">
        <w:rPr>
          <w:rFonts w:eastAsia="Times New Roman"/>
          <w:spacing w:val="-1"/>
          <w:sz w:val="28"/>
          <w:szCs w:val="28"/>
          <w:lang w:eastAsia="ru-RU"/>
        </w:rPr>
        <w:t>.</w:t>
      </w:r>
      <w:proofErr w:type="gramEnd"/>
      <w:r w:rsidRPr="00DA73A3">
        <w:rPr>
          <w:rFonts w:eastAsia="Times New Roman"/>
          <w:spacing w:val="-1"/>
          <w:sz w:val="28"/>
          <w:szCs w:val="28"/>
          <w:lang w:eastAsia="ru-RU"/>
        </w:rPr>
        <w:t xml:space="preserve"> </w:t>
      </w:r>
      <w:proofErr w:type="gramStart"/>
      <w:r w:rsidRPr="00DA73A3">
        <w:rPr>
          <w:rFonts w:eastAsia="Times New Roman"/>
          <w:spacing w:val="-1"/>
          <w:sz w:val="28"/>
          <w:szCs w:val="28"/>
          <w:lang w:val="en-US" w:eastAsia="ru-RU"/>
        </w:rPr>
        <w:t>AI</w:t>
      </w:r>
      <w:r w:rsidRPr="00DA73A3">
        <w:rPr>
          <w:rFonts w:eastAsia="Times New Roman"/>
          <w:spacing w:val="-1"/>
          <w:sz w:val="28"/>
          <w:szCs w:val="28"/>
          <w:vertAlign w:val="superscript"/>
          <w:lang w:eastAsia="ru-RU"/>
        </w:rPr>
        <w:t>3+.</w:t>
      </w:r>
      <w:proofErr w:type="gramEnd"/>
      <w:r w:rsidRPr="00DA73A3">
        <w:rPr>
          <w:rFonts w:eastAsia="Times New Roman"/>
          <w:spacing w:val="-1"/>
          <w:sz w:val="28"/>
          <w:szCs w:val="28"/>
          <w:lang w:eastAsia="ru-RU"/>
        </w:rPr>
        <w:t xml:space="preserve"> </w:t>
      </w:r>
      <w:proofErr w:type="spellStart"/>
      <w:r w:rsidRPr="00DA73A3">
        <w:rPr>
          <w:rFonts w:eastAsia="Times New Roman"/>
          <w:spacing w:val="-1"/>
          <w:sz w:val="28"/>
          <w:szCs w:val="28"/>
          <w:lang w:val="en-US" w:eastAsia="ru-RU"/>
        </w:rPr>
        <w:t>Pb</w:t>
      </w:r>
      <w:proofErr w:type="spellEnd"/>
      <w:r w:rsidRPr="00DA73A3">
        <w:rPr>
          <w:rFonts w:eastAsia="Times New Roman"/>
          <w:spacing w:val="-1"/>
          <w:sz w:val="28"/>
          <w:szCs w:val="28"/>
          <w:vertAlign w:val="superscript"/>
          <w:lang w:eastAsia="ru-RU"/>
        </w:rPr>
        <w:t>2</w:t>
      </w:r>
      <w:proofErr w:type="gramStart"/>
      <w:r w:rsidRPr="00DA73A3">
        <w:rPr>
          <w:rFonts w:eastAsia="Times New Roman"/>
          <w:spacing w:val="-1"/>
          <w:sz w:val="28"/>
          <w:szCs w:val="28"/>
          <w:vertAlign w:val="superscript"/>
          <w:lang w:eastAsia="ru-RU"/>
        </w:rPr>
        <w:t xml:space="preserve">+ </w:t>
      </w:r>
      <w:r w:rsidRPr="00DA73A3">
        <w:rPr>
          <w:rFonts w:eastAsia="Times New Roman"/>
          <w:spacing w:val="-1"/>
          <w:sz w:val="28"/>
          <w:szCs w:val="28"/>
          <w:lang w:eastAsia="ru-RU"/>
        </w:rPr>
        <w:t xml:space="preserve"> </w:t>
      </w:r>
      <w:proofErr w:type="spellStart"/>
      <w:r w:rsidRPr="00DA73A3">
        <w:rPr>
          <w:rFonts w:eastAsia="Times New Roman"/>
          <w:spacing w:val="-1"/>
          <w:sz w:val="28"/>
          <w:szCs w:val="28"/>
          <w:lang w:eastAsia="ru-RU"/>
        </w:rPr>
        <w:t>гидролизуются</w:t>
      </w:r>
      <w:proofErr w:type="spellEnd"/>
      <w:proofErr w:type="gramEnd"/>
      <w:r w:rsidRPr="00DA73A3">
        <w:rPr>
          <w:rFonts w:eastAsia="Times New Roman"/>
          <w:spacing w:val="-1"/>
          <w:sz w:val="28"/>
          <w:szCs w:val="28"/>
          <w:lang w:eastAsia="ru-RU"/>
        </w:rPr>
        <w:t xml:space="preserve"> в воде:</w:t>
      </w:r>
    </w:p>
    <w:p w:rsidR="006079F0" w:rsidRPr="00985191" w:rsidRDefault="00985191" w:rsidP="0037162C">
      <w:pPr>
        <w:widowControl w:val="0"/>
        <w:shd w:val="clear" w:color="auto" w:fill="FFFFFF"/>
        <w:tabs>
          <w:tab w:val="left" w:pos="2539"/>
        </w:tabs>
        <w:suppressAutoHyphens/>
        <w:autoSpaceDE w:val="0"/>
        <w:autoSpaceDN w:val="0"/>
        <w:adjustRightInd w:val="0"/>
        <w:spacing w:before="5" w:line="276" w:lineRule="auto"/>
        <w:ind w:left="-284" w:right="283" w:firstLine="567"/>
        <w:jc w:val="both"/>
        <w:rPr>
          <w:rFonts w:eastAsia="Times New Roman"/>
          <w:spacing w:val="-1"/>
          <w:sz w:val="28"/>
          <w:szCs w:val="28"/>
          <w:lang w:val="en-US" w:eastAsia="ru-RU"/>
        </w:rPr>
      </w:pPr>
      <w:r w:rsidRPr="00985191">
        <w:rPr>
          <w:rFonts w:eastAsia="Times New Roman"/>
          <w:spacing w:val="-1"/>
          <w:sz w:val="28"/>
          <w:szCs w:val="28"/>
          <w:lang w:val="en-US" w:eastAsia="ru-RU"/>
        </w:rPr>
        <w:t>Al</w:t>
      </w:r>
      <w:r w:rsidRPr="00985191">
        <w:rPr>
          <w:rFonts w:eastAsia="Times New Roman"/>
          <w:spacing w:val="-1"/>
          <w:sz w:val="28"/>
          <w:szCs w:val="28"/>
          <w:vertAlign w:val="superscript"/>
          <w:lang w:val="en-US" w:eastAsia="ru-RU"/>
        </w:rPr>
        <w:t>3</w:t>
      </w:r>
      <w:proofErr w:type="gramStart"/>
      <w:r w:rsidRPr="00985191">
        <w:rPr>
          <w:rFonts w:eastAsia="Times New Roman"/>
          <w:spacing w:val="-1"/>
          <w:sz w:val="28"/>
          <w:szCs w:val="28"/>
          <w:vertAlign w:val="superscript"/>
          <w:lang w:val="en-US" w:eastAsia="ru-RU"/>
        </w:rPr>
        <w:t>+</w:t>
      </w:r>
      <w:r w:rsidRPr="00985191">
        <w:rPr>
          <w:rFonts w:eastAsia="Times New Roman"/>
          <w:spacing w:val="-1"/>
          <w:sz w:val="28"/>
          <w:szCs w:val="28"/>
          <w:lang w:val="en-US" w:eastAsia="ru-RU"/>
        </w:rPr>
        <w:t xml:space="preserve">  +</w:t>
      </w:r>
      <w:proofErr w:type="gramEnd"/>
      <w:r w:rsidRPr="00985191">
        <w:rPr>
          <w:rFonts w:eastAsia="Times New Roman"/>
          <w:spacing w:val="-1"/>
          <w:sz w:val="28"/>
          <w:szCs w:val="28"/>
          <w:lang w:val="en-US" w:eastAsia="ru-RU"/>
        </w:rPr>
        <w:t xml:space="preserve">  H</w:t>
      </w:r>
      <w:r w:rsidRPr="00985191">
        <w:rPr>
          <w:rFonts w:eastAsia="Times New Roman"/>
          <w:spacing w:val="-1"/>
          <w:sz w:val="28"/>
          <w:szCs w:val="28"/>
          <w:vertAlign w:val="subscript"/>
          <w:lang w:val="en-US" w:eastAsia="ru-RU"/>
        </w:rPr>
        <w:t>2</w:t>
      </w:r>
      <w:r w:rsidRPr="00985191">
        <w:rPr>
          <w:rFonts w:eastAsia="Times New Roman"/>
          <w:spacing w:val="-1"/>
          <w:sz w:val="28"/>
          <w:szCs w:val="28"/>
          <w:lang w:val="en-US" w:eastAsia="ru-RU"/>
        </w:rPr>
        <w:t xml:space="preserve">O </w:t>
      </w:r>
      <w:r w:rsidRPr="00DC15BB">
        <w:rPr>
          <w:rFonts w:ascii="Cambria Math" w:eastAsia="Times New Roman" w:hAnsi="Cambria Math"/>
          <w:spacing w:val="-1"/>
          <w:sz w:val="28"/>
          <w:szCs w:val="28"/>
          <w:lang w:val="en-AU" w:eastAsia="ru-RU"/>
        </w:rPr>
        <w:t>⇆</w:t>
      </w:r>
      <w:r w:rsidRPr="00985191">
        <w:rPr>
          <w:rFonts w:eastAsia="Times New Roman"/>
          <w:spacing w:val="-1"/>
          <w:sz w:val="28"/>
          <w:szCs w:val="28"/>
          <w:lang w:val="en-US" w:eastAsia="ru-RU"/>
        </w:rPr>
        <w:t xml:space="preserve">  AlOH</w:t>
      </w:r>
      <w:r w:rsidRPr="00985191">
        <w:rPr>
          <w:rFonts w:eastAsia="Times New Roman"/>
          <w:spacing w:val="-1"/>
          <w:sz w:val="28"/>
          <w:szCs w:val="28"/>
          <w:vertAlign w:val="superscript"/>
          <w:lang w:val="en-US" w:eastAsia="ru-RU"/>
        </w:rPr>
        <w:t xml:space="preserve">2+ </w:t>
      </w:r>
      <w:r w:rsidRPr="00985191">
        <w:rPr>
          <w:rFonts w:eastAsia="Times New Roman"/>
          <w:spacing w:val="-1"/>
          <w:sz w:val="28"/>
          <w:szCs w:val="28"/>
          <w:lang w:val="en-US" w:eastAsia="ru-RU"/>
        </w:rPr>
        <w:t xml:space="preserve">  + H</w:t>
      </w:r>
      <w:r w:rsidRPr="00985191">
        <w:rPr>
          <w:rFonts w:eastAsia="Times New Roman"/>
          <w:spacing w:val="-1"/>
          <w:sz w:val="28"/>
          <w:szCs w:val="28"/>
          <w:vertAlign w:val="superscript"/>
          <w:lang w:val="en-US" w:eastAsia="ru-RU"/>
        </w:rPr>
        <w:t>+</w:t>
      </w:r>
      <w:r w:rsidR="006079F0" w:rsidRPr="00DC15BB">
        <w:rPr>
          <w:rFonts w:eastAsia="Times New Roman"/>
          <w:spacing w:val="-1"/>
          <w:sz w:val="28"/>
          <w:szCs w:val="28"/>
          <w:lang w:val="en-AU" w:eastAsia="ru-RU"/>
        </w:rPr>
        <w:tab/>
      </w:r>
    </w:p>
    <w:p w:rsidR="00985191" w:rsidRPr="00985191" w:rsidRDefault="00985191" w:rsidP="0037162C">
      <w:pPr>
        <w:widowControl w:val="0"/>
        <w:shd w:val="clear" w:color="auto" w:fill="FFFFFF"/>
        <w:tabs>
          <w:tab w:val="left" w:pos="2539"/>
        </w:tabs>
        <w:suppressAutoHyphens/>
        <w:autoSpaceDE w:val="0"/>
        <w:autoSpaceDN w:val="0"/>
        <w:adjustRightInd w:val="0"/>
        <w:spacing w:before="5" w:line="276" w:lineRule="auto"/>
        <w:ind w:left="-284" w:right="283" w:firstLine="567"/>
        <w:jc w:val="both"/>
        <w:rPr>
          <w:rFonts w:eastAsia="Times New Roman"/>
          <w:spacing w:val="-1"/>
          <w:sz w:val="28"/>
          <w:szCs w:val="28"/>
          <w:vertAlign w:val="superscript"/>
          <w:lang w:val="en-US" w:eastAsia="ru-RU"/>
        </w:rPr>
      </w:pPr>
      <w:r w:rsidRPr="00985191">
        <w:rPr>
          <w:rFonts w:eastAsia="Times New Roman"/>
          <w:spacing w:val="-1"/>
          <w:sz w:val="28"/>
          <w:szCs w:val="28"/>
          <w:lang w:val="en-US" w:eastAsia="ru-RU"/>
        </w:rPr>
        <w:t>Fe</w:t>
      </w:r>
      <w:r w:rsidRPr="00985191">
        <w:rPr>
          <w:rFonts w:eastAsia="Times New Roman"/>
          <w:spacing w:val="-1"/>
          <w:sz w:val="28"/>
          <w:szCs w:val="28"/>
          <w:vertAlign w:val="superscript"/>
          <w:lang w:val="en-US" w:eastAsia="ru-RU"/>
        </w:rPr>
        <w:t>2</w:t>
      </w:r>
      <w:proofErr w:type="gramStart"/>
      <w:r w:rsidRPr="00985191">
        <w:rPr>
          <w:rFonts w:eastAsia="Times New Roman"/>
          <w:spacing w:val="-1"/>
          <w:sz w:val="28"/>
          <w:szCs w:val="28"/>
          <w:vertAlign w:val="superscript"/>
          <w:lang w:val="en-US" w:eastAsia="ru-RU"/>
        </w:rPr>
        <w:t>+</w:t>
      </w:r>
      <w:r w:rsidRPr="00985191">
        <w:rPr>
          <w:rFonts w:eastAsia="Times New Roman"/>
          <w:spacing w:val="-1"/>
          <w:sz w:val="28"/>
          <w:szCs w:val="28"/>
          <w:lang w:val="en-US" w:eastAsia="ru-RU"/>
        </w:rPr>
        <w:t xml:space="preserve">  +</w:t>
      </w:r>
      <w:proofErr w:type="gramEnd"/>
      <w:r w:rsidRPr="00985191">
        <w:rPr>
          <w:rFonts w:eastAsia="Times New Roman"/>
          <w:spacing w:val="-1"/>
          <w:sz w:val="28"/>
          <w:szCs w:val="28"/>
          <w:lang w:val="en-US" w:eastAsia="ru-RU"/>
        </w:rPr>
        <w:t xml:space="preserve">  H</w:t>
      </w:r>
      <w:r w:rsidRPr="00985191">
        <w:rPr>
          <w:rFonts w:eastAsia="Times New Roman"/>
          <w:spacing w:val="-1"/>
          <w:sz w:val="28"/>
          <w:szCs w:val="28"/>
          <w:vertAlign w:val="subscript"/>
          <w:lang w:val="en-US" w:eastAsia="ru-RU"/>
        </w:rPr>
        <w:t>2</w:t>
      </w:r>
      <w:r w:rsidRPr="00985191">
        <w:rPr>
          <w:rFonts w:eastAsia="Times New Roman"/>
          <w:spacing w:val="-1"/>
          <w:sz w:val="28"/>
          <w:szCs w:val="28"/>
          <w:lang w:val="en-US" w:eastAsia="ru-RU"/>
        </w:rPr>
        <w:t xml:space="preserve">  </w:t>
      </w:r>
      <w:r w:rsidRPr="00DC15BB">
        <w:rPr>
          <w:rFonts w:ascii="Cambria Math" w:eastAsia="Times New Roman" w:hAnsi="Cambria Math"/>
          <w:spacing w:val="-1"/>
          <w:sz w:val="28"/>
          <w:szCs w:val="28"/>
          <w:lang w:val="en-AU" w:eastAsia="ru-RU"/>
        </w:rPr>
        <w:t>⇆</w:t>
      </w:r>
      <w:r w:rsidRPr="00985191">
        <w:rPr>
          <w:rFonts w:eastAsia="Times New Roman"/>
          <w:spacing w:val="-1"/>
          <w:sz w:val="28"/>
          <w:szCs w:val="28"/>
          <w:lang w:val="en-US" w:eastAsia="ru-RU"/>
        </w:rPr>
        <w:t xml:space="preserve">  </w:t>
      </w:r>
      <w:proofErr w:type="spellStart"/>
      <w:r w:rsidRPr="00985191">
        <w:rPr>
          <w:rFonts w:eastAsia="Times New Roman"/>
          <w:spacing w:val="-1"/>
          <w:sz w:val="28"/>
          <w:szCs w:val="28"/>
          <w:lang w:val="en-US" w:eastAsia="ru-RU"/>
        </w:rPr>
        <w:t>FeOH</w:t>
      </w:r>
      <w:proofErr w:type="spellEnd"/>
      <w:r w:rsidRPr="00985191">
        <w:rPr>
          <w:rFonts w:eastAsia="Times New Roman"/>
          <w:spacing w:val="-1"/>
          <w:sz w:val="28"/>
          <w:szCs w:val="28"/>
          <w:vertAlign w:val="superscript"/>
          <w:lang w:val="en-US" w:eastAsia="ru-RU"/>
        </w:rPr>
        <w:t>+</w:t>
      </w:r>
      <w:r w:rsidRPr="00985191">
        <w:rPr>
          <w:rFonts w:eastAsia="Times New Roman"/>
          <w:spacing w:val="-1"/>
          <w:sz w:val="28"/>
          <w:szCs w:val="28"/>
          <w:lang w:val="en-US" w:eastAsia="ru-RU"/>
        </w:rPr>
        <w:t xml:space="preserve">  +  H</w:t>
      </w:r>
      <w:r w:rsidRPr="00985191">
        <w:rPr>
          <w:rFonts w:eastAsia="Times New Roman"/>
          <w:spacing w:val="-1"/>
          <w:sz w:val="28"/>
          <w:szCs w:val="28"/>
          <w:vertAlign w:val="superscript"/>
          <w:lang w:val="en-US" w:eastAsia="ru-RU"/>
        </w:rPr>
        <w:t>+</w:t>
      </w:r>
    </w:p>
    <w:p w:rsidR="006079F0" w:rsidRPr="00DC15BB" w:rsidRDefault="006079F0" w:rsidP="0037162C">
      <w:pPr>
        <w:widowControl w:val="0"/>
        <w:shd w:val="clear" w:color="auto" w:fill="FFFFFF"/>
        <w:tabs>
          <w:tab w:val="left" w:pos="2539"/>
        </w:tabs>
        <w:suppressAutoHyphens/>
        <w:autoSpaceDE w:val="0"/>
        <w:autoSpaceDN w:val="0"/>
        <w:adjustRightInd w:val="0"/>
        <w:spacing w:before="5" w:line="276" w:lineRule="auto"/>
        <w:ind w:left="-284" w:right="283" w:firstLine="567"/>
        <w:jc w:val="both"/>
        <w:rPr>
          <w:rFonts w:eastAsia="Times New Roman"/>
          <w:spacing w:val="-1"/>
          <w:sz w:val="28"/>
          <w:szCs w:val="28"/>
          <w:lang w:val="en-AU" w:eastAsia="ru-RU"/>
        </w:rPr>
      </w:pPr>
    </w:p>
    <w:p w:rsidR="006079F0" w:rsidRPr="00DA73A3" w:rsidRDefault="006079F0" w:rsidP="0037162C">
      <w:pPr>
        <w:widowControl w:val="0"/>
        <w:shd w:val="clear" w:color="auto" w:fill="FFFFFF"/>
        <w:tabs>
          <w:tab w:val="left" w:pos="2539"/>
        </w:tabs>
        <w:suppressAutoHyphens/>
        <w:autoSpaceDE w:val="0"/>
        <w:autoSpaceDN w:val="0"/>
        <w:adjustRightInd w:val="0"/>
        <w:spacing w:before="5"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 xml:space="preserve">Гидролиз </w:t>
      </w:r>
      <w:r w:rsidR="00985191">
        <w:rPr>
          <w:rFonts w:eastAsia="Times New Roman"/>
          <w:spacing w:val="-1"/>
          <w:sz w:val="28"/>
          <w:szCs w:val="28"/>
          <w:lang w:eastAsia="ru-RU"/>
        </w:rPr>
        <w:t>этих</w:t>
      </w:r>
      <w:r w:rsidRPr="00DA73A3">
        <w:rPr>
          <w:rFonts w:eastAsia="Times New Roman"/>
          <w:spacing w:val="-1"/>
          <w:sz w:val="28"/>
          <w:szCs w:val="28"/>
          <w:lang w:eastAsia="ru-RU"/>
        </w:rPr>
        <w:t xml:space="preserve"> катионов </w:t>
      </w:r>
      <w:proofErr w:type="gramStart"/>
      <w:r w:rsidRPr="00DA73A3">
        <w:rPr>
          <w:rFonts w:eastAsia="Times New Roman"/>
          <w:spacing w:val="-1"/>
          <w:sz w:val="28"/>
          <w:szCs w:val="28"/>
          <w:lang w:eastAsia="ru-RU"/>
        </w:rPr>
        <w:t xml:space="preserve">сопровождается появлением   некоторого количества </w:t>
      </w:r>
      <w:r w:rsidRPr="00DA73A3">
        <w:rPr>
          <w:rFonts w:eastAsia="Times New Roman"/>
          <w:spacing w:val="-1"/>
          <w:sz w:val="28"/>
          <w:szCs w:val="28"/>
          <w:lang w:val="en-US" w:eastAsia="ru-RU"/>
        </w:rPr>
        <w:t>H</w:t>
      </w:r>
      <w:r w:rsidRPr="00DA73A3">
        <w:rPr>
          <w:rFonts w:eastAsia="Times New Roman"/>
          <w:spacing w:val="-1"/>
          <w:sz w:val="28"/>
          <w:szCs w:val="28"/>
          <w:vertAlign w:val="superscript"/>
          <w:lang w:eastAsia="ru-RU"/>
        </w:rPr>
        <w:t>+</w:t>
      </w:r>
      <w:r w:rsidRPr="00DA73A3">
        <w:rPr>
          <w:rFonts w:eastAsia="Times New Roman"/>
          <w:spacing w:val="-1"/>
          <w:sz w:val="28"/>
          <w:szCs w:val="28"/>
          <w:lang w:eastAsia="ru-RU"/>
        </w:rPr>
        <w:t xml:space="preserve"> значение рН воды сдви</w:t>
      </w:r>
      <w:r w:rsidR="00985191">
        <w:rPr>
          <w:rFonts w:eastAsia="Times New Roman"/>
          <w:spacing w:val="-1"/>
          <w:sz w:val="28"/>
          <w:szCs w:val="28"/>
          <w:lang w:eastAsia="ru-RU"/>
        </w:rPr>
        <w:t>гается</w:t>
      </w:r>
      <w:proofErr w:type="gramEnd"/>
      <w:r w:rsidR="00985191">
        <w:rPr>
          <w:rFonts w:eastAsia="Times New Roman"/>
          <w:spacing w:val="-1"/>
          <w:sz w:val="28"/>
          <w:szCs w:val="28"/>
          <w:lang w:eastAsia="ru-RU"/>
        </w:rPr>
        <w:t xml:space="preserve"> в кислую область    (</w:t>
      </w:r>
      <w:proofErr w:type="spellStart"/>
      <w:r w:rsidR="00985191">
        <w:rPr>
          <w:rFonts w:eastAsia="Times New Roman"/>
          <w:spacing w:val="-1"/>
          <w:sz w:val="28"/>
          <w:szCs w:val="28"/>
          <w:lang w:eastAsia="ru-RU"/>
        </w:rPr>
        <w:t>рН=</w:t>
      </w:r>
      <w:proofErr w:type="spellEnd"/>
      <w:r w:rsidR="00985191">
        <w:rPr>
          <w:rFonts w:eastAsia="Times New Roman"/>
          <w:spacing w:val="-1"/>
          <w:sz w:val="28"/>
          <w:szCs w:val="28"/>
          <w:lang w:eastAsia="ru-RU"/>
        </w:rPr>
        <w:t xml:space="preserve"> 4</w:t>
      </w:r>
      <w:r w:rsidRPr="00DA73A3">
        <w:rPr>
          <w:rFonts w:eastAsia="Times New Roman"/>
          <w:spacing w:val="-1"/>
          <w:sz w:val="28"/>
          <w:szCs w:val="28"/>
          <w:lang w:eastAsia="ru-RU"/>
        </w:rPr>
        <w:t xml:space="preserve"> - 7)</w:t>
      </w:r>
    </w:p>
    <w:p w:rsidR="00985191" w:rsidRDefault="00985191" w:rsidP="0037162C">
      <w:pPr>
        <w:widowControl w:val="0"/>
        <w:shd w:val="clear" w:color="auto" w:fill="FFFFFF"/>
        <w:suppressAutoHyphens/>
        <w:autoSpaceDE w:val="0"/>
        <w:autoSpaceDN w:val="0"/>
        <w:adjustRightInd w:val="0"/>
        <w:spacing w:line="276" w:lineRule="auto"/>
        <w:ind w:left="-284" w:right="283" w:firstLine="567"/>
        <w:jc w:val="both"/>
        <w:rPr>
          <w:rFonts w:eastAsia="Times New Roman"/>
          <w:spacing w:val="-1"/>
          <w:sz w:val="28"/>
          <w:szCs w:val="28"/>
          <w:lang w:eastAsia="ru-RU"/>
        </w:rPr>
      </w:pPr>
    </w:p>
    <w:p w:rsidR="00985191" w:rsidRPr="00DA73A3" w:rsidRDefault="00985191" w:rsidP="0037162C">
      <w:pPr>
        <w:widowControl w:val="0"/>
        <w:shd w:val="clear" w:color="auto" w:fill="FFFFFF"/>
        <w:suppressAutoHyphens/>
        <w:autoSpaceDE w:val="0"/>
        <w:autoSpaceDN w:val="0"/>
        <w:adjustRightInd w:val="0"/>
        <w:spacing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При определении общей кислотности в качестве индикатора используют фенолфталеин, переход окраски которого находится в пределах рН-8-10</w:t>
      </w:r>
    </w:p>
    <w:p w:rsidR="00985191" w:rsidRPr="00985191" w:rsidRDefault="00985191" w:rsidP="0037162C">
      <w:pPr>
        <w:widowControl w:val="0"/>
        <w:shd w:val="clear" w:color="auto" w:fill="FFFFFF"/>
        <w:tabs>
          <w:tab w:val="left" w:pos="312"/>
        </w:tabs>
        <w:suppressAutoHyphens/>
        <w:autoSpaceDE w:val="0"/>
        <w:autoSpaceDN w:val="0"/>
        <w:adjustRightInd w:val="0"/>
        <w:spacing w:line="276" w:lineRule="auto"/>
        <w:ind w:left="-284" w:right="283"/>
        <w:jc w:val="both"/>
        <w:rPr>
          <w:rFonts w:eastAsia="Times New Roman"/>
          <w:spacing w:val="-1"/>
          <w:sz w:val="28"/>
          <w:szCs w:val="28"/>
          <w:lang w:eastAsia="ru-RU"/>
        </w:rPr>
      </w:pPr>
      <w:r w:rsidRPr="00DA73A3">
        <w:rPr>
          <w:rFonts w:eastAsia="Times New Roman"/>
          <w:spacing w:val="-1"/>
          <w:sz w:val="28"/>
          <w:szCs w:val="28"/>
          <w:u w:val="single"/>
          <w:lang w:eastAsia="ru-RU"/>
        </w:rPr>
        <w:t>Принцип метода.</w:t>
      </w:r>
      <w:r w:rsidRPr="00DA73A3">
        <w:rPr>
          <w:rFonts w:eastAsia="Times New Roman"/>
          <w:spacing w:val="-1"/>
          <w:sz w:val="28"/>
          <w:szCs w:val="28"/>
          <w:lang w:eastAsia="ru-RU"/>
        </w:rPr>
        <w:t xml:space="preserve"> Метод основан на титровании образца воды раствором щелочи в присутствии индикатора фенолфталеина</w:t>
      </w:r>
      <w:r w:rsidRPr="00985191">
        <w:rPr>
          <w:rFonts w:eastAsia="Times New Roman"/>
          <w:spacing w:val="-1"/>
          <w:sz w:val="28"/>
          <w:szCs w:val="28"/>
          <w:lang w:eastAsia="ru-RU"/>
        </w:rPr>
        <w:t xml:space="preserve"> </w:t>
      </w:r>
      <w:r w:rsidRPr="00DA73A3">
        <w:rPr>
          <w:rFonts w:eastAsia="Times New Roman"/>
          <w:spacing w:val="-1"/>
          <w:sz w:val="28"/>
          <w:szCs w:val="28"/>
          <w:lang w:eastAsia="ru-RU"/>
        </w:rPr>
        <w:t>до</w:t>
      </w:r>
      <w:r>
        <w:rPr>
          <w:rFonts w:eastAsia="Times New Roman"/>
          <w:spacing w:val="-1"/>
          <w:sz w:val="28"/>
          <w:szCs w:val="28"/>
          <w:lang w:eastAsia="ru-RU"/>
        </w:rPr>
        <w:t xml:space="preserve"> появления </w:t>
      </w:r>
      <w:proofErr w:type="spellStart"/>
      <w:r>
        <w:rPr>
          <w:rFonts w:eastAsia="Times New Roman"/>
          <w:spacing w:val="-1"/>
          <w:sz w:val="28"/>
          <w:szCs w:val="28"/>
          <w:lang w:eastAsia="ru-RU"/>
        </w:rPr>
        <w:t>слаборозовой</w:t>
      </w:r>
      <w:proofErr w:type="spellEnd"/>
      <w:r>
        <w:rPr>
          <w:rFonts w:eastAsia="Times New Roman"/>
          <w:spacing w:val="-1"/>
          <w:sz w:val="28"/>
          <w:szCs w:val="28"/>
          <w:lang w:eastAsia="ru-RU"/>
        </w:rPr>
        <w:t xml:space="preserve"> </w:t>
      </w:r>
      <w:r>
        <w:rPr>
          <w:rFonts w:eastAsia="Times New Roman"/>
          <w:spacing w:val="-1"/>
          <w:sz w:val="28"/>
          <w:szCs w:val="28"/>
          <w:lang w:eastAsia="ru-RU"/>
        </w:rPr>
        <w:lastRenderedPageBreak/>
        <w:t>окраски</w:t>
      </w:r>
      <w:r w:rsidRPr="00985191">
        <w:rPr>
          <w:rFonts w:eastAsia="Times New Roman"/>
          <w:spacing w:val="-1"/>
          <w:sz w:val="28"/>
          <w:szCs w:val="28"/>
          <w:lang w:eastAsia="ru-RU"/>
        </w:rPr>
        <w:t xml:space="preserve">. Титрование заканчивают при </w:t>
      </w:r>
      <w:r w:rsidRPr="00985191">
        <w:rPr>
          <w:rFonts w:eastAsia="Times New Roman"/>
          <w:spacing w:val="-1"/>
          <w:sz w:val="28"/>
          <w:szCs w:val="28"/>
          <w:lang w:val="en-US" w:eastAsia="ru-RU"/>
        </w:rPr>
        <w:t>pH</w:t>
      </w:r>
      <w:r w:rsidRPr="00985191">
        <w:rPr>
          <w:rFonts w:eastAsia="Times New Roman"/>
          <w:spacing w:val="-1"/>
          <w:sz w:val="28"/>
          <w:szCs w:val="28"/>
          <w:lang w:eastAsia="ru-RU"/>
        </w:rPr>
        <w:t>=8, что позволяет оттитровать:</w:t>
      </w:r>
    </w:p>
    <w:p w:rsidR="00985191" w:rsidRPr="00DA73A3" w:rsidRDefault="00985191" w:rsidP="0037162C">
      <w:pPr>
        <w:widowControl w:val="0"/>
        <w:shd w:val="clear" w:color="auto" w:fill="FFFFFF"/>
        <w:tabs>
          <w:tab w:val="left" w:pos="734"/>
        </w:tabs>
        <w:suppressAutoHyphens/>
        <w:autoSpaceDE w:val="0"/>
        <w:autoSpaceDN w:val="0"/>
        <w:adjustRightInd w:val="0"/>
        <w:spacing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 xml:space="preserve">а.  свободные сильные кислоты, например: </w:t>
      </w:r>
    </w:p>
    <w:p w:rsidR="00985191" w:rsidRPr="00DA73A3" w:rsidRDefault="00985191" w:rsidP="0037162C">
      <w:pPr>
        <w:widowControl w:val="0"/>
        <w:shd w:val="clear" w:color="auto" w:fill="FFFFFF"/>
        <w:tabs>
          <w:tab w:val="left" w:pos="734"/>
        </w:tabs>
        <w:suppressAutoHyphens/>
        <w:autoSpaceDE w:val="0"/>
        <w:autoSpaceDN w:val="0"/>
        <w:adjustRightInd w:val="0"/>
        <w:spacing w:line="276" w:lineRule="auto"/>
        <w:ind w:left="-284" w:right="283" w:firstLine="567"/>
        <w:jc w:val="both"/>
        <w:rPr>
          <w:rFonts w:eastAsia="Times New Roman"/>
          <w:spacing w:val="-1"/>
          <w:sz w:val="28"/>
          <w:szCs w:val="28"/>
          <w:lang w:eastAsia="ru-RU"/>
        </w:rPr>
      </w:pPr>
      <w:r w:rsidRPr="00DA73A3">
        <w:rPr>
          <w:rFonts w:eastAsia="Times New Roman"/>
          <w:spacing w:val="-1"/>
          <w:position w:val="-10"/>
          <w:sz w:val="28"/>
          <w:szCs w:val="28"/>
          <w:lang w:eastAsia="ru-RU"/>
        </w:rPr>
        <w:object w:dxaOrig="1880" w:dyaOrig="360">
          <v:shape id="_x0000_i1026" type="#_x0000_t75" style="width:93.75pt;height:18pt" o:ole="">
            <v:imagedata r:id="rId15" o:title=""/>
          </v:shape>
          <o:OLEObject Type="Embed" ProgID="Equation.3" ShapeID="_x0000_i1026" DrawAspect="Content" ObjectID="_1487573480" r:id="rId16"/>
        </w:object>
      </w:r>
    </w:p>
    <w:p w:rsidR="00985191" w:rsidRPr="00DA73A3" w:rsidRDefault="00985191" w:rsidP="0037162C">
      <w:pPr>
        <w:widowControl w:val="0"/>
        <w:shd w:val="clear" w:color="auto" w:fill="FFFFFF"/>
        <w:tabs>
          <w:tab w:val="left" w:pos="734"/>
        </w:tabs>
        <w:suppressAutoHyphens/>
        <w:autoSpaceDE w:val="0"/>
        <w:autoSpaceDN w:val="0"/>
        <w:adjustRightInd w:val="0"/>
        <w:spacing w:line="276" w:lineRule="auto"/>
        <w:ind w:left="-284" w:right="283" w:firstLine="567"/>
        <w:jc w:val="both"/>
        <w:rPr>
          <w:rFonts w:eastAsia="Times New Roman"/>
          <w:spacing w:val="-1"/>
          <w:sz w:val="28"/>
          <w:szCs w:val="28"/>
          <w:lang w:eastAsia="ru-RU"/>
        </w:rPr>
      </w:pPr>
      <w:proofErr w:type="gramStart"/>
      <w:r w:rsidRPr="00DA73A3">
        <w:rPr>
          <w:rFonts w:eastAsia="Times New Roman"/>
          <w:spacing w:val="-1"/>
          <w:sz w:val="28"/>
          <w:szCs w:val="28"/>
          <w:lang w:eastAsia="ru-RU"/>
        </w:rPr>
        <w:t>б</w:t>
      </w:r>
      <w:proofErr w:type="gramEnd"/>
      <w:r w:rsidRPr="00DA73A3">
        <w:rPr>
          <w:rFonts w:eastAsia="Times New Roman"/>
          <w:spacing w:val="-1"/>
          <w:sz w:val="28"/>
          <w:szCs w:val="28"/>
          <w:lang w:eastAsia="ru-RU"/>
        </w:rPr>
        <w:t>. слабые кислоты, например:</w:t>
      </w:r>
    </w:p>
    <w:p w:rsidR="00985191" w:rsidRPr="00DA73A3" w:rsidRDefault="00985191" w:rsidP="0037162C">
      <w:pPr>
        <w:widowControl w:val="0"/>
        <w:shd w:val="clear" w:color="auto" w:fill="FFFFFF"/>
        <w:suppressAutoHyphens/>
        <w:autoSpaceDE w:val="0"/>
        <w:autoSpaceDN w:val="0"/>
        <w:adjustRightInd w:val="0"/>
        <w:spacing w:line="276" w:lineRule="auto"/>
        <w:ind w:left="-284" w:right="283" w:firstLine="567"/>
        <w:jc w:val="both"/>
        <w:rPr>
          <w:rFonts w:eastAsia="Times New Roman"/>
          <w:spacing w:val="-1"/>
          <w:sz w:val="28"/>
          <w:szCs w:val="28"/>
          <w:lang w:eastAsia="ru-RU"/>
        </w:rPr>
      </w:pPr>
      <w:r w:rsidRPr="00985191">
        <w:rPr>
          <w:rFonts w:eastAsia="Times New Roman"/>
          <w:spacing w:val="-1"/>
          <w:position w:val="-16"/>
          <w:sz w:val="28"/>
          <w:szCs w:val="28"/>
          <w:lang w:eastAsia="ru-RU"/>
        </w:rPr>
        <w:object w:dxaOrig="3220" w:dyaOrig="420">
          <v:shape id="_x0000_i1027" type="#_x0000_t75" style="width:161.25pt;height:21pt" o:ole="">
            <v:imagedata r:id="rId17" o:title=""/>
          </v:shape>
          <o:OLEObject Type="Embed" ProgID="Equation.3" ShapeID="_x0000_i1027" DrawAspect="Content" ObjectID="_1487573481" r:id="rId18"/>
        </w:object>
      </w:r>
    </w:p>
    <w:p w:rsidR="00985191" w:rsidRPr="00DA73A3" w:rsidRDefault="00985191" w:rsidP="0037162C">
      <w:pPr>
        <w:shd w:val="clear" w:color="auto" w:fill="FFFFFF"/>
        <w:suppressAutoHyphens/>
        <w:spacing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слабые двухосновные кислоты (Н</w:t>
      </w:r>
      <w:r w:rsidRPr="00DA73A3">
        <w:rPr>
          <w:rFonts w:eastAsia="Times New Roman"/>
          <w:spacing w:val="-1"/>
          <w:sz w:val="28"/>
          <w:szCs w:val="28"/>
          <w:vertAlign w:val="subscript"/>
          <w:lang w:eastAsia="ru-RU"/>
        </w:rPr>
        <w:t>2</w:t>
      </w:r>
      <w:r w:rsidRPr="00DA73A3">
        <w:rPr>
          <w:rFonts w:eastAsia="Times New Roman"/>
          <w:spacing w:val="-1"/>
          <w:sz w:val="28"/>
          <w:szCs w:val="28"/>
          <w:lang w:val="en-US" w:eastAsia="ru-RU"/>
        </w:rPr>
        <w:t>CO</w:t>
      </w:r>
      <w:r w:rsidRPr="00DA73A3">
        <w:rPr>
          <w:rFonts w:eastAsia="Times New Roman"/>
          <w:spacing w:val="-1"/>
          <w:sz w:val="28"/>
          <w:szCs w:val="28"/>
          <w:vertAlign w:val="subscript"/>
          <w:lang w:eastAsia="ru-RU"/>
        </w:rPr>
        <w:t>3</w:t>
      </w:r>
      <w:r w:rsidRPr="00DA73A3">
        <w:rPr>
          <w:rFonts w:eastAsia="Times New Roman"/>
          <w:spacing w:val="-1"/>
          <w:sz w:val="28"/>
          <w:szCs w:val="28"/>
          <w:lang w:eastAsia="ru-RU"/>
        </w:rPr>
        <w:t xml:space="preserve">, </w:t>
      </w:r>
      <w:r w:rsidRPr="00DA73A3">
        <w:rPr>
          <w:rFonts w:eastAsia="Times New Roman"/>
          <w:spacing w:val="-1"/>
          <w:sz w:val="28"/>
          <w:szCs w:val="28"/>
          <w:lang w:val="en-US" w:eastAsia="ru-RU"/>
        </w:rPr>
        <w:t>H</w:t>
      </w:r>
      <w:r w:rsidRPr="00DA73A3">
        <w:rPr>
          <w:rFonts w:eastAsia="Times New Roman"/>
          <w:spacing w:val="-1"/>
          <w:sz w:val="28"/>
          <w:szCs w:val="28"/>
          <w:vertAlign w:val="subscript"/>
          <w:lang w:eastAsia="ru-RU"/>
        </w:rPr>
        <w:t>2</w:t>
      </w:r>
      <w:r w:rsidRPr="00DA73A3">
        <w:rPr>
          <w:rFonts w:eastAsia="Times New Roman"/>
          <w:spacing w:val="-1"/>
          <w:sz w:val="28"/>
          <w:szCs w:val="28"/>
          <w:lang w:val="en-US" w:eastAsia="ru-RU"/>
        </w:rPr>
        <w:t>S</w:t>
      </w:r>
      <w:r w:rsidRPr="00DA73A3">
        <w:rPr>
          <w:rFonts w:eastAsia="Times New Roman"/>
          <w:spacing w:val="-1"/>
          <w:sz w:val="28"/>
          <w:szCs w:val="28"/>
          <w:lang w:eastAsia="ru-RU"/>
        </w:rPr>
        <w:t xml:space="preserve"> и </w:t>
      </w:r>
      <w:proofErr w:type="spellStart"/>
      <w:r w:rsidRPr="00DA73A3">
        <w:rPr>
          <w:rFonts w:eastAsia="Times New Roman"/>
          <w:spacing w:val="-1"/>
          <w:sz w:val="28"/>
          <w:szCs w:val="28"/>
          <w:lang w:eastAsia="ru-RU"/>
        </w:rPr>
        <w:t>д</w:t>
      </w:r>
      <w:proofErr w:type="spellEnd"/>
      <w:r w:rsidRPr="00DA73A3">
        <w:rPr>
          <w:rFonts w:eastAsia="Times New Roman"/>
          <w:spacing w:val="-1"/>
          <w:sz w:val="28"/>
          <w:szCs w:val="28"/>
          <w:lang w:eastAsia="ru-RU"/>
        </w:rPr>
        <w:t xml:space="preserve"> др.) в этих условиях превращаются в анионы кислых солей' (</w:t>
      </w:r>
      <w:r w:rsidRPr="00DA73A3">
        <w:rPr>
          <w:rFonts w:eastAsia="Times New Roman"/>
          <w:spacing w:val="-1"/>
          <w:position w:val="-12"/>
          <w:sz w:val="28"/>
          <w:szCs w:val="28"/>
          <w:lang w:val="en-US" w:eastAsia="ru-RU"/>
        </w:rPr>
        <w:object w:dxaOrig="1320" w:dyaOrig="380">
          <v:shape id="_x0000_i1028" type="#_x0000_t75" style="width:66pt;height:18.75pt" o:ole="">
            <v:imagedata r:id="rId19" o:title=""/>
          </v:shape>
          <o:OLEObject Type="Embed" ProgID="Equation.3" ShapeID="_x0000_i1028" DrawAspect="Content" ObjectID="_1487573482" r:id="rId20"/>
        </w:object>
      </w:r>
      <w:r w:rsidRPr="00DA73A3">
        <w:rPr>
          <w:rFonts w:eastAsia="Times New Roman"/>
          <w:spacing w:val="-1"/>
          <w:sz w:val="28"/>
          <w:szCs w:val="28"/>
          <w:lang w:eastAsia="ru-RU"/>
        </w:rPr>
        <w:t xml:space="preserve"> и др.)</w:t>
      </w:r>
    </w:p>
    <w:p w:rsidR="00985191" w:rsidRDefault="00985191" w:rsidP="0037162C">
      <w:pPr>
        <w:widowControl w:val="0"/>
        <w:shd w:val="clear" w:color="auto" w:fill="FFFFFF"/>
        <w:tabs>
          <w:tab w:val="left" w:pos="734"/>
        </w:tabs>
        <w:suppressAutoHyphens/>
        <w:autoSpaceDE w:val="0"/>
        <w:autoSpaceDN w:val="0"/>
        <w:adjustRightInd w:val="0"/>
        <w:spacing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в. подавить гидролиз катионов слабых оснований.</w:t>
      </w:r>
    </w:p>
    <w:p w:rsidR="00985191" w:rsidRPr="00DA73A3" w:rsidRDefault="00985191" w:rsidP="0037162C">
      <w:pPr>
        <w:widowControl w:val="0"/>
        <w:shd w:val="clear" w:color="auto" w:fill="FFFFFF"/>
        <w:tabs>
          <w:tab w:val="left" w:pos="734"/>
        </w:tabs>
        <w:suppressAutoHyphens/>
        <w:autoSpaceDE w:val="0"/>
        <w:autoSpaceDN w:val="0"/>
        <w:adjustRightInd w:val="0"/>
        <w:spacing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Записывают результат титрования (</w:t>
      </w:r>
      <w:r w:rsidRPr="00DA73A3">
        <w:rPr>
          <w:rFonts w:eastAsia="Times New Roman"/>
          <w:spacing w:val="-1"/>
          <w:sz w:val="28"/>
          <w:szCs w:val="28"/>
          <w:lang w:val="en-US" w:eastAsia="ru-RU"/>
        </w:rPr>
        <w:t>V</w:t>
      </w:r>
      <w:r w:rsidRPr="00DA73A3">
        <w:rPr>
          <w:rFonts w:eastAsia="Times New Roman"/>
          <w:spacing w:val="-1"/>
          <w:sz w:val="28"/>
          <w:szCs w:val="28"/>
          <w:lang w:eastAsia="ru-RU"/>
        </w:rPr>
        <w:t>, мл) и вычисляют общую кислотность анализируемой воды по формуле:</w:t>
      </w:r>
    </w:p>
    <w:p w:rsidR="006079F0" w:rsidRPr="00985191" w:rsidRDefault="00985191" w:rsidP="0037162C">
      <w:pPr>
        <w:spacing w:before="100" w:beforeAutospacing="1" w:after="100" w:afterAutospacing="1" w:line="276" w:lineRule="auto"/>
        <w:ind w:left="-284" w:right="283"/>
        <w:jc w:val="center"/>
        <w:rPr>
          <w:rFonts w:eastAsia="Times New Roman"/>
          <w:sz w:val="32"/>
          <w:szCs w:val="32"/>
          <w:lang w:eastAsia="ru-RU"/>
        </w:rPr>
      </w:pPr>
      <m:oMath>
        <m:r>
          <m:rPr>
            <m:sty m:val="bi"/>
          </m:rPr>
          <w:rPr>
            <w:rFonts w:ascii="Cambria Math" w:eastAsia="Times New Roman"/>
            <w:sz w:val="32"/>
            <w:szCs w:val="32"/>
            <w:lang w:eastAsia="ru-RU"/>
          </w:rPr>
          <m:t>К</m:t>
        </m:r>
        <m:r>
          <m:rPr>
            <m:sty m:val="bi"/>
          </m:rPr>
          <w:rPr>
            <w:rFonts w:ascii="Cambria Math" w:eastAsia="Times New Roman"/>
            <w:sz w:val="32"/>
            <w:szCs w:val="32"/>
            <w:lang w:eastAsia="ru-RU"/>
          </w:rPr>
          <m:t xml:space="preserve">= </m:t>
        </m:r>
        <m:f>
          <m:fPr>
            <m:ctrlPr>
              <w:rPr>
                <w:rFonts w:ascii="Cambria Math" w:eastAsia="Times New Roman" w:hAnsi="Cambria Math"/>
                <w:b/>
                <w:i/>
                <w:sz w:val="32"/>
                <w:szCs w:val="32"/>
                <w:lang w:eastAsia="ru-RU"/>
              </w:rPr>
            </m:ctrlPr>
          </m:fPr>
          <m:num>
            <m:sSub>
              <m:sSubPr>
                <m:ctrlPr>
                  <w:rPr>
                    <w:rFonts w:ascii="Cambria Math" w:eastAsia="Times New Roman" w:hAnsi="Cambria Math"/>
                    <w:b/>
                    <w:i/>
                    <w:sz w:val="32"/>
                    <w:szCs w:val="32"/>
                    <w:lang w:eastAsia="ru-RU"/>
                  </w:rPr>
                </m:ctrlPr>
              </m:sSubPr>
              <m:e>
                <m:r>
                  <m:rPr>
                    <m:sty m:val="bi"/>
                  </m:rPr>
                  <w:rPr>
                    <w:rFonts w:ascii="Cambria Math" w:eastAsia="Times New Roman"/>
                    <w:sz w:val="32"/>
                    <w:szCs w:val="32"/>
                    <w:lang w:eastAsia="ru-RU"/>
                  </w:rPr>
                  <m:t>С</m:t>
                </m:r>
              </m:e>
              <m:sub>
                <m:r>
                  <m:rPr>
                    <m:sty m:val="bi"/>
                  </m:rPr>
                  <w:rPr>
                    <w:rFonts w:ascii="Cambria Math" w:eastAsia="Times New Roman"/>
                    <w:sz w:val="32"/>
                    <w:szCs w:val="32"/>
                    <w:lang w:eastAsia="ru-RU"/>
                  </w:rPr>
                  <m:t>щ</m:t>
                </m:r>
              </m:sub>
            </m:sSub>
            <m:sSub>
              <m:sSubPr>
                <m:ctrlPr>
                  <w:rPr>
                    <w:rFonts w:ascii="Cambria Math" w:eastAsia="Times New Roman" w:hAnsi="Cambria Math"/>
                    <w:b/>
                    <w:i/>
                    <w:sz w:val="32"/>
                    <w:szCs w:val="32"/>
                    <w:lang w:eastAsia="ru-RU"/>
                  </w:rPr>
                </m:ctrlPr>
              </m:sSubPr>
              <m:e>
                <m:r>
                  <m:rPr>
                    <m:sty m:val="bi"/>
                  </m:rPr>
                  <w:rPr>
                    <w:rFonts w:ascii="Cambria Math" w:eastAsia="Times New Roman" w:hAnsi="Cambria Math"/>
                    <w:sz w:val="32"/>
                    <w:szCs w:val="32"/>
                    <w:lang w:val="en-US" w:eastAsia="ru-RU"/>
                  </w:rPr>
                  <m:t>V</m:t>
                </m:r>
              </m:e>
              <m:sub>
                <m:r>
                  <m:rPr>
                    <m:sty m:val="bi"/>
                  </m:rPr>
                  <w:rPr>
                    <w:rFonts w:ascii="Cambria Math" w:eastAsia="Times New Roman"/>
                    <w:sz w:val="32"/>
                    <w:szCs w:val="32"/>
                    <w:lang w:eastAsia="ru-RU"/>
                  </w:rPr>
                  <m:t>щ</m:t>
                </m:r>
              </m:sub>
            </m:sSub>
            <m:r>
              <m:rPr>
                <m:sty m:val="bi"/>
              </m:rPr>
              <w:rPr>
                <w:rFonts w:ascii="Cambria Math" w:eastAsia="Times New Roman" w:hAnsi="Cambria Math"/>
                <w:sz w:val="32"/>
                <w:szCs w:val="32"/>
                <w:lang w:eastAsia="ru-RU"/>
              </w:rPr>
              <m:t>1000</m:t>
            </m:r>
          </m:num>
          <m:den>
            <m:sSub>
              <m:sSubPr>
                <m:ctrlPr>
                  <w:rPr>
                    <w:rFonts w:ascii="Cambria Math" w:eastAsia="Times New Roman" w:hAnsi="Cambria Math"/>
                    <w:b/>
                    <w:i/>
                    <w:sz w:val="32"/>
                    <w:szCs w:val="32"/>
                    <w:lang w:eastAsia="ru-RU"/>
                  </w:rPr>
                </m:ctrlPr>
              </m:sSubPr>
              <m:e>
                <m:r>
                  <m:rPr>
                    <m:sty m:val="bi"/>
                  </m:rPr>
                  <w:rPr>
                    <w:rFonts w:ascii="Cambria Math" w:eastAsia="Times New Roman" w:hAnsi="Cambria Math"/>
                    <w:sz w:val="32"/>
                    <w:szCs w:val="32"/>
                    <w:lang w:val="en-US" w:eastAsia="ru-RU"/>
                  </w:rPr>
                  <m:t>V</m:t>
                </m:r>
              </m:e>
              <m:sub>
                <m:r>
                  <m:rPr>
                    <m:sty m:val="bi"/>
                  </m:rPr>
                  <w:rPr>
                    <w:rFonts w:ascii="Cambria Math" w:eastAsia="Times New Roman"/>
                    <w:sz w:val="32"/>
                    <w:szCs w:val="32"/>
                    <w:lang w:eastAsia="ru-RU"/>
                  </w:rPr>
                  <m:t>в</m:t>
                </m:r>
              </m:sub>
            </m:sSub>
          </m:den>
        </m:f>
      </m:oMath>
      <w:r w:rsidRPr="00985191">
        <w:rPr>
          <w:rFonts w:eastAsia="Times New Roman"/>
          <w:b/>
          <w:sz w:val="32"/>
          <w:szCs w:val="32"/>
          <w:lang w:eastAsia="ru-RU"/>
        </w:rPr>
        <w:t>,</w:t>
      </w:r>
      <w:r>
        <w:rPr>
          <w:rFonts w:eastAsia="Times New Roman"/>
          <w:b/>
          <w:sz w:val="32"/>
          <w:szCs w:val="32"/>
          <w:lang w:eastAsia="ru-RU"/>
        </w:rPr>
        <w:t xml:space="preserve"> </w:t>
      </w:r>
      <w:proofErr w:type="spellStart"/>
      <w:r w:rsidRPr="00985191">
        <w:rPr>
          <w:rFonts w:eastAsia="Times New Roman"/>
          <w:sz w:val="32"/>
          <w:szCs w:val="32"/>
          <w:lang w:eastAsia="ru-RU"/>
        </w:rPr>
        <w:t>м</w:t>
      </w:r>
      <w:r>
        <w:rPr>
          <w:rFonts w:eastAsia="Times New Roman"/>
          <w:sz w:val="32"/>
          <w:szCs w:val="32"/>
          <w:lang w:eastAsia="ru-RU"/>
        </w:rPr>
        <w:t>моль</w:t>
      </w:r>
      <w:proofErr w:type="spellEnd"/>
      <w:r>
        <w:rPr>
          <w:rFonts w:eastAsia="Times New Roman"/>
          <w:sz w:val="32"/>
          <w:szCs w:val="32"/>
          <w:lang w:eastAsia="ru-RU"/>
        </w:rPr>
        <w:t>/л</w:t>
      </w:r>
    </w:p>
    <w:p w:rsidR="00985191" w:rsidRDefault="00985191" w:rsidP="0037162C">
      <w:pPr>
        <w:spacing w:before="100" w:beforeAutospacing="1" w:after="100" w:afterAutospacing="1" w:line="276" w:lineRule="auto"/>
        <w:ind w:left="-284" w:right="283"/>
        <w:rPr>
          <w:rFonts w:eastAsia="Times New Roman"/>
          <w:sz w:val="28"/>
          <w:szCs w:val="28"/>
          <w:lang w:eastAsia="ru-RU"/>
        </w:rPr>
      </w:pPr>
      <w:proofErr w:type="spellStart"/>
      <w:r w:rsidRPr="00985191">
        <w:rPr>
          <w:rFonts w:eastAsia="Times New Roman"/>
          <w:sz w:val="28"/>
          <w:szCs w:val="28"/>
          <w:lang w:eastAsia="ru-RU"/>
        </w:rPr>
        <w:t>С</w:t>
      </w:r>
      <w:r>
        <w:rPr>
          <w:rFonts w:eastAsia="Times New Roman"/>
          <w:sz w:val="28"/>
          <w:szCs w:val="28"/>
          <w:vertAlign w:val="subscript"/>
          <w:lang w:eastAsia="ru-RU"/>
        </w:rPr>
        <w:t>щ</w:t>
      </w:r>
      <w:proofErr w:type="spellEnd"/>
      <w:r>
        <w:rPr>
          <w:rFonts w:eastAsia="Times New Roman"/>
          <w:sz w:val="28"/>
          <w:szCs w:val="28"/>
          <w:lang w:eastAsia="ru-RU"/>
        </w:rPr>
        <w:t xml:space="preserve"> – эквивалентная концентрация щелочи</w:t>
      </w:r>
    </w:p>
    <w:p w:rsidR="00985191" w:rsidRDefault="00985191"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val="en-US" w:eastAsia="ru-RU"/>
        </w:rPr>
        <w:t>V</w:t>
      </w:r>
      <w:proofErr w:type="spellStart"/>
      <w:r>
        <w:rPr>
          <w:rFonts w:eastAsia="Times New Roman"/>
          <w:sz w:val="28"/>
          <w:szCs w:val="28"/>
          <w:vertAlign w:val="subscript"/>
          <w:lang w:eastAsia="ru-RU"/>
        </w:rPr>
        <w:t>щ</w:t>
      </w:r>
      <w:proofErr w:type="spellEnd"/>
      <w:r>
        <w:rPr>
          <w:rFonts w:eastAsia="Times New Roman"/>
          <w:sz w:val="28"/>
          <w:szCs w:val="28"/>
          <w:lang w:eastAsia="ru-RU"/>
        </w:rPr>
        <w:t xml:space="preserve"> – средний объем щелочи, затраченный на </w:t>
      </w:r>
      <w:proofErr w:type="spellStart"/>
      <w:r>
        <w:rPr>
          <w:rFonts w:eastAsia="Times New Roman"/>
          <w:sz w:val="28"/>
          <w:szCs w:val="28"/>
          <w:lang w:eastAsia="ru-RU"/>
        </w:rPr>
        <w:t>титрование</w:t>
      </w:r>
      <w:proofErr w:type="gramStart"/>
      <w:r>
        <w:rPr>
          <w:rFonts w:eastAsia="Times New Roman"/>
          <w:sz w:val="28"/>
          <w:szCs w:val="28"/>
          <w:lang w:eastAsia="ru-RU"/>
        </w:rPr>
        <w:t>,мл</w:t>
      </w:r>
      <w:proofErr w:type="spellEnd"/>
      <w:proofErr w:type="gramEnd"/>
    </w:p>
    <w:p w:rsidR="00985191" w:rsidRDefault="00985191"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val="en-US" w:eastAsia="ru-RU"/>
        </w:rPr>
        <w:t>V</w:t>
      </w:r>
      <w:r>
        <w:rPr>
          <w:rFonts w:eastAsia="Times New Roman"/>
          <w:sz w:val="28"/>
          <w:szCs w:val="28"/>
          <w:vertAlign w:val="subscript"/>
          <w:lang w:eastAsia="ru-RU"/>
        </w:rPr>
        <w:t>в</w:t>
      </w:r>
      <w:r>
        <w:rPr>
          <w:rFonts w:eastAsia="Times New Roman"/>
          <w:sz w:val="28"/>
          <w:szCs w:val="28"/>
          <w:lang w:eastAsia="ru-RU"/>
        </w:rPr>
        <w:t xml:space="preserve"> – объем пробы воды, мл</w:t>
      </w:r>
    </w:p>
    <w:p w:rsidR="00985191" w:rsidRPr="00985191" w:rsidRDefault="00985191"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eastAsia="ru-RU"/>
        </w:rPr>
        <w:t xml:space="preserve">1000 – коэффициент для перехода в </w:t>
      </w:r>
      <w:proofErr w:type="spellStart"/>
      <w:r>
        <w:rPr>
          <w:rFonts w:eastAsia="Times New Roman"/>
          <w:sz w:val="28"/>
          <w:szCs w:val="28"/>
          <w:lang w:eastAsia="ru-RU"/>
        </w:rPr>
        <w:t>ммоли</w:t>
      </w:r>
      <w:proofErr w:type="spellEnd"/>
    </w:p>
    <w:p w:rsidR="006079F0" w:rsidRPr="006079F0" w:rsidRDefault="006079F0" w:rsidP="0037162C">
      <w:pPr>
        <w:spacing w:before="100" w:beforeAutospacing="1" w:after="100" w:afterAutospacing="1" w:line="276" w:lineRule="auto"/>
        <w:ind w:left="-284" w:right="283"/>
        <w:jc w:val="both"/>
        <w:rPr>
          <w:rFonts w:eastAsia="Times New Roman"/>
          <w:b/>
          <w:sz w:val="28"/>
          <w:szCs w:val="28"/>
          <w:lang w:eastAsia="ru-RU"/>
        </w:rPr>
      </w:pPr>
      <w:r w:rsidRPr="006079F0">
        <w:rPr>
          <w:rFonts w:eastAsia="Times New Roman"/>
          <w:b/>
          <w:sz w:val="28"/>
          <w:szCs w:val="28"/>
          <w:lang w:eastAsia="ru-RU"/>
        </w:rPr>
        <w:t>Содержание сильных кислот</w:t>
      </w:r>
    </w:p>
    <w:p w:rsidR="006079F0" w:rsidRPr="00DA73A3" w:rsidRDefault="006079F0" w:rsidP="0037162C">
      <w:pPr>
        <w:widowControl w:val="0"/>
        <w:shd w:val="clear" w:color="auto" w:fill="FFFFFF"/>
        <w:suppressAutoHyphens/>
        <w:autoSpaceDE w:val="0"/>
        <w:autoSpaceDN w:val="0"/>
        <w:adjustRightInd w:val="0"/>
        <w:spacing w:before="5"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 xml:space="preserve">Сильные кислоты </w:t>
      </w:r>
      <w:proofErr w:type="gramStart"/>
      <w:r w:rsidRPr="00DA73A3">
        <w:rPr>
          <w:rFonts w:eastAsia="Times New Roman"/>
          <w:spacing w:val="-1"/>
          <w:sz w:val="28"/>
          <w:szCs w:val="28"/>
          <w:lang w:eastAsia="ru-RU"/>
        </w:rPr>
        <w:t>Н</w:t>
      </w:r>
      <w:proofErr w:type="spellStart"/>
      <w:proofErr w:type="gramEnd"/>
      <w:r>
        <w:rPr>
          <w:rFonts w:eastAsia="Times New Roman"/>
          <w:spacing w:val="-1"/>
          <w:sz w:val="28"/>
          <w:szCs w:val="28"/>
          <w:lang w:val="en-US" w:eastAsia="ru-RU"/>
        </w:rPr>
        <w:t>Cl</w:t>
      </w:r>
      <w:proofErr w:type="spellEnd"/>
      <w:r w:rsidRPr="00DA73A3">
        <w:rPr>
          <w:rFonts w:eastAsia="Times New Roman"/>
          <w:spacing w:val="-1"/>
          <w:sz w:val="28"/>
          <w:szCs w:val="28"/>
          <w:lang w:eastAsia="ru-RU"/>
        </w:rPr>
        <w:t xml:space="preserve">, </w:t>
      </w:r>
      <w:r w:rsidRPr="00DA73A3">
        <w:rPr>
          <w:rFonts w:eastAsia="Times New Roman"/>
          <w:spacing w:val="-1"/>
          <w:sz w:val="28"/>
          <w:szCs w:val="28"/>
          <w:lang w:val="en-US" w:eastAsia="ru-RU"/>
        </w:rPr>
        <w:t>HNO</w:t>
      </w:r>
      <w:r w:rsidRPr="00DA73A3">
        <w:rPr>
          <w:rFonts w:eastAsia="Times New Roman"/>
          <w:spacing w:val="-1"/>
          <w:sz w:val="28"/>
          <w:szCs w:val="28"/>
          <w:vertAlign w:val="subscript"/>
          <w:lang w:eastAsia="ru-RU"/>
        </w:rPr>
        <w:t>3</w:t>
      </w:r>
      <w:r w:rsidRPr="00DA73A3">
        <w:rPr>
          <w:rFonts w:eastAsia="Times New Roman"/>
          <w:spacing w:val="-1"/>
          <w:sz w:val="28"/>
          <w:szCs w:val="28"/>
          <w:lang w:eastAsia="ru-RU"/>
        </w:rPr>
        <w:t xml:space="preserve">, </w:t>
      </w:r>
      <w:r w:rsidRPr="00DA73A3">
        <w:rPr>
          <w:rFonts w:eastAsia="Times New Roman"/>
          <w:spacing w:val="-1"/>
          <w:sz w:val="28"/>
          <w:szCs w:val="28"/>
          <w:lang w:val="en-US" w:eastAsia="ru-RU"/>
        </w:rPr>
        <w:t>H</w:t>
      </w:r>
      <w:r w:rsidRPr="00DA73A3">
        <w:rPr>
          <w:rFonts w:eastAsia="Times New Roman"/>
          <w:spacing w:val="-1"/>
          <w:sz w:val="28"/>
          <w:szCs w:val="28"/>
          <w:vertAlign w:val="subscript"/>
          <w:lang w:eastAsia="ru-RU"/>
        </w:rPr>
        <w:t>2</w:t>
      </w:r>
      <w:r w:rsidRPr="00DA73A3">
        <w:rPr>
          <w:rFonts w:eastAsia="Times New Roman"/>
          <w:spacing w:val="-1"/>
          <w:sz w:val="28"/>
          <w:szCs w:val="28"/>
          <w:lang w:val="en-US" w:eastAsia="ru-RU"/>
        </w:rPr>
        <w:t>SO</w:t>
      </w:r>
      <w:r w:rsidRPr="00DA73A3">
        <w:rPr>
          <w:rFonts w:eastAsia="Times New Roman"/>
          <w:spacing w:val="-1"/>
          <w:sz w:val="28"/>
          <w:szCs w:val="28"/>
          <w:vertAlign w:val="subscript"/>
          <w:lang w:eastAsia="ru-RU"/>
        </w:rPr>
        <w:t>4</w:t>
      </w:r>
      <w:r w:rsidRPr="00DA73A3">
        <w:rPr>
          <w:rFonts w:eastAsia="Times New Roman"/>
          <w:spacing w:val="-1"/>
          <w:sz w:val="28"/>
          <w:szCs w:val="28"/>
          <w:lang w:eastAsia="ru-RU"/>
        </w:rPr>
        <w:t>, Н</w:t>
      </w:r>
      <w:r>
        <w:rPr>
          <w:rFonts w:eastAsia="Times New Roman"/>
          <w:spacing w:val="-1"/>
          <w:sz w:val="28"/>
          <w:szCs w:val="28"/>
          <w:vertAlign w:val="subscript"/>
          <w:lang w:eastAsia="ru-RU"/>
        </w:rPr>
        <w:t>3</w:t>
      </w:r>
      <w:r w:rsidRPr="00DA73A3">
        <w:rPr>
          <w:rFonts w:eastAsia="Times New Roman"/>
          <w:spacing w:val="-1"/>
          <w:sz w:val="28"/>
          <w:szCs w:val="28"/>
          <w:lang w:eastAsia="ru-RU"/>
        </w:rPr>
        <w:t>Р</w:t>
      </w:r>
      <w:r>
        <w:rPr>
          <w:rFonts w:eastAsia="Times New Roman"/>
          <w:spacing w:val="-1"/>
          <w:sz w:val="28"/>
          <w:szCs w:val="28"/>
          <w:lang w:eastAsia="ru-RU"/>
        </w:rPr>
        <w:t>О</w:t>
      </w:r>
      <w:r>
        <w:rPr>
          <w:rFonts w:eastAsia="Times New Roman"/>
          <w:spacing w:val="-1"/>
          <w:sz w:val="28"/>
          <w:szCs w:val="28"/>
          <w:vertAlign w:val="subscript"/>
          <w:lang w:eastAsia="ru-RU"/>
        </w:rPr>
        <w:t>4</w:t>
      </w:r>
      <w:r w:rsidRPr="00DA73A3">
        <w:rPr>
          <w:rFonts w:eastAsia="Times New Roman"/>
          <w:spacing w:val="-1"/>
          <w:sz w:val="28"/>
          <w:szCs w:val="28"/>
          <w:lang w:eastAsia="ru-RU"/>
        </w:rPr>
        <w:t xml:space="preserve"> приводят к резкому понижению значению рН. Данные соединения легко </w:t>
      </w:r>
      <w:proofErr w:type="spellStart"/>
      <w:r w:rsidRPr="00DA73A3">
        <w:rPr>
          <w:rFonts w:eastAsia="Times New Roman"/>
          <w:spacing w:val="-1"/>
          <w:sz w:val="28"/>
          <w:szCs w:val="28"/>
          <w:lang w:eastAsia="ru-RU"/>
        </w:rPr>
        <w:t>диссоциируют</w:t>
      </w:r>
      <w:proofErr w:type="spellEnd"/>
      <w:r w:rsidRPr="00DA73A3">
        <w:rPr>
          <w:rFonts w:eastAsia="Times New Roman"/>
          <w:spacing w:val="-1"/>
          <w:sz w:val="28"/>
          <w:szCs w:val="28"/>
          <w:lang w:eastAsia="ru-RU"/>
        </w:rPr>
        <w:t xml:space="preserve">, (степень </w:t>
      </w:r>
      <w:proofErr w:type="spellStart"/>
      <w:r w:rsidRPr="00DA73A3">
        <w:rPr>
          <w:rFonts w:eastAsia="Times New Roman"/>
          <w:spacing w:val="-1"/>
          <w:sz w:val="28"/>
          <w:szCs w:val="28"/>
          <w:lang w:eastAsia="ru-RU"/>
        </w:rPr>
        <w:t>диссоциацнй</w:t>
      </w:r>
      <w:proofErr w:type="spellEnd"/>
      <w:r w:rsidRPr="00DA73A3">
        <w:rPr>
          <w:rFonts w:eastAsia="Times New Roman"/>
          <w:spacing w:val="-1"/>
          <w:sz w:val="28"/>
          <w:szCs w:val="28"/>
          <w:lang w:eastAsia="ru-RU"/>
        </w:rPr>
        <w:t xml:space="preserve"> α≈1) поэтому их п</w:t>
      </w:r>
      <w:r>
        <w:rPr>
          <w:rFonts w:eastAsia="Times New Roman"/>
          <w:spacing w:val="-1"/>
          <w:sz w:val="28"/>
          <w:szCs w:val="28"/>
          <w:lang w:eastAsia="ru-RU"/>
        </w:rPr>
        <w:t>рисутствие обуславливает сильно</w:t>
      </w:r>
      <w:r w:rsidRPr="00DA73A3">
        <w:rPr>
          <w:rFonts w:eastAsia="Times New Roman"/>
          <w:spacing w:val="-1"/>
          <w:sz w:val="28"/>
          <w:szCs w:val="28"/>
          <w:lang w:eastAsia="ru-RU"/>
        </w:rPr>
        <w:t>кислую реакцию среды (</w:t>
      </w:r>
      <w:proofErr w:type="spellStart"/>
      <w:r w:rsidRPr="00DA73A3">
        <w:rPr>
          <w:rFonts w:eastAsia="Times New Roman"/>
          <w:spacing w:val="-1"/>
          <w:sz w:val="28"/>
          <w:szCs w:val="28"/>
          <w:lang w:eastAsia="ru-RU"/>
        </w:rPr>
        <w:t>рН</w:t>
      </w:r>
      <w:proofErr w:type="spellEnd"/>
      <w:r w:rsidRPr="00DA73A3">
        <w:rPr>
          <w:rFonts w:eastAsia="Times New Roman"/>
          <w:spacing w:val="-1"/>
          <w:sz w:val="28"/>
          <w:szCs w:val="28"/>
          <w:lang w:eastAsia="ru-RU"/>
        </w:rPr>
        <w:t>&lt;3)</w:t>
      </w:r>
      <w:r>
        <w:rPr>
          <w:rFonts w:eastAsia="Times New Roman"/>
          <w:spacing w:val="-1"/>
          <w:sz w:val="28"/>
          <w:szCs w:val="28"/>
          <w:lang w:eastAsia="ru-RU"/>
        </w:rPr>
        <w:t>.</w:t>
      </w:r>
      <w:r w:rsidRPr="006079F0">
        <w:t xml:space="preserve"> </w:t>
      </w:r>
      <w:r w:rsidRPr="006079F0">
        <w:rPr>
          <w:sz w:val="28"/>
          <w:szCs w:val="28"/>
        </w:rPr>
        <w:t>В загрязненных водоемах может содержаться большое количество сильных кислот или их солей за счет сброса промышленных сточных вод. В эт</w:t>
      </w:r>
      <w:r>
        <w:rPr>
          <w:sz w:val="28"/>
          <w:szCs w:val="28"/>
        </w:rPr>
        <w:t xml:space="preserve">их случаях </w:t>
      </w:r>
      <w:proofErr w:type="spellStart"/>
      <w:r>
        <w:rPr>
          <w:sz w:val="28"/>
          <w:szCs w:val="28"/>
        </w:rPr>
        <w:t>pH</w:t>
      </w:r>
      <w:proofErr w:type="spellEnd"/>
      <w:r>
        <w:rPr>
          <w:sz w:val="28"/>
          <w:szCs w:val="28"/>
        </w:rPr>
        <w:t xml:space="preserve"> может быть ниже 4</w:t>
      </w:r>
      <w:r w:rsidRPr="006079F0">
        <w:rPr>
          <w:sz w:val="28"/>
          <w:szCs w:val="28"/>
        </w:rPr>
        <w:t>. Часть общей кислотност</w:t>
      </w:r>
      <w:r>
        <w:rPr>
          <w:sz w:val="28"/>
          <w:szCs w:val="28"/>
        </w:rPr>
        <w:t xml:space="preserve">и, снижающей </w:t>
      </w:r>
      <w:proofErr w:type="spellStart"/>
      <w:r>
        <w:rPr>
          <w:sz w:val="28"/>
          <w:szCs w:val="28"/>
        </w:rPr>
        <w:t>pH</w:t>
      </w:r>
      <w:proofErr w:type="spellEnd"/>
      <w:r>
        <w:rPr>
          <w:sz w:val="28"/>
          <w:szCs w:val="28"/>
        </w:rPr>
        <w:t xml:space="preserve"> до величин &lt; 4</w:t>
      </w:r>
      <w:r w:rsidRPr="006079F0">
        <w:rPr>
          <w:sz w:val="28"/>
          <w:szCs w:val="28"/>
        </w:rPr>
        <w:t>, называется свободной.</w:t>
      </w:r>
    </w:p>
    <w:p w:rsidR="00985191" w:rsidRPr="00DA73A3" w:rsidRDefault="00985191" w:rsidP="0037162C">
      <w:pPr>
        <w:widowControl w:val="0"/>
        <w:shd w:val="clear" w:color="auto" w:fill="FFFFFF"/>
        <w:suppressAutoHyphens/>
        <w:autoSpaceDE w:val="0"/>
        <w:autoSpaceDN w:val="0"/>
        <w:adjustRightInd w:val="0"/>
        <w:spacing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 xml:space="preserve">Значение </w:t>
      </w:r>
      <w:proofErr w:type="spellStart"/>
      <w:r w:rsidRPr="00DA73A3">
        <w:rPr>
          <w:rFonts w:eastAsia="Times New Roman"/>
          <w:spacing w:val="-1"/>
          <w:sz w:val="28"/>
          <w:szCs w:val="28"/>
          <w:lang w:eastAsia="ru-RU"/>
        </w:rPr>
        <w:t>рН</w:t>
      </w:r>
      <w:proofErr w:type="spellEnd"/>
      <w:r w:rsidRPr="00DA73A3">
        <w:rPr>
          <w:rFonts w:eastAsia="Times New Roman"/>
          <w:spacing w:val="-1"/>
          <w:sz w:val="28"/>
          <w:szCs w:val="28"/>
          <w:lang w:eastAsia="ru-RU"/>
        </w:rPr>
        <w:t xml:space="preserve"> воды имеет большое значение с точки зрения возможности ее применения, как в сельскохозяйственном произ</w:t>
      </w:r>
      <w:r w:rsidRPr="00DA73A3">
        <w:rPr>
          <w:rFonts w:eastAsia="Times New Roman"/>
          <w:spacing w:val="-1"/>
          <w:sz w:val="28"/>
          <w:szCs w:val="28"/>
          <w:lang w:eastAsia="ru-RU"/>
        </w:rPr>
        <w:softHyphen/>
        <w:t>водстве, так и для нужд населения. Высокое содержание ионов водорода Н</w:t>
      </w:r>
      <w:r w:rsidRPr="00DA73A3">
        <w:rPr>
          <w:rFonts w:eastAsia="Times New Roman"/>
          <w:spacing w:val="-1"/>
          <w:sz w:val="28"/>
          <w:szCs w:val="28"/>
          <w:vertAlign w:val="superscript"/>
          <w:lang w:eastAsia="ru-RU"/>
        </w:rPr>
        <w:t>+</w:t>
      </w:r>
      <w:r w:rsidRPr="00DA73A3">
        <w:rPr>
          <w:rFonts w:eastAsia="Times New Roman"/>
          <w:spacing w:val="-1"/>
          <w:sz w:val="28"/>
          <w:szCs w:val="28"/>
          <w:lang w:eastAsia="ru-RU"/>
        </w:rPr>
        <w:t xml:space="preserve"> в питьевой воде делает ее неприг</w:t>
      </w:r>
      <w:r>
        <w:rPr>
          <w:rFonts w:eastAsia="Times New Roman"/>
          <w:spacing w:val="-1"/>
          <w:sz w:val="28"/>
          <w:szCs w:val="28"/>
          <w:lang w:eastAsia="ru-RU"/>
        </w:rPr>
        <w:t>одной</w:t>
      </w:r>
      <w:r w:rsidRPr="00DA73A3">
        <w:rPr>
          <w:rFonts w:eastAsia="Times New Roman"/>
          <w:spacing w:val="-1"/>
          <w:sz w:val="28"/>
          <w:szCs w:val="28"/>
          <w:lang w:eastAsia="ru-RU"/>
        </w:rPr>
        <w:t xml:space="preserve"> для исполь</w:t>
      </w:r>
      <w:r w:rsidRPr="00DA73A3">
        <w:rPr>
          <w:rFonts w:eastAsia="Times New Roman"/>
          <w:spacing w:val="-1"/>
          <w:sz w:val="28"/>
          <w:szCs w:val="28"/>
          <w:lang w:eastAsia="ru-RU"/>
        </w:rPr>
        <w:softHyphen/>
        <w:t>зования. Воду с большим содержанием свободных кислот нельзя использовать и в сельскохозяйственном производстве.</w:t>
      </w:r>
    </w:p>
    <w:p w:rsidR="00985191" w:rsidRPr="00DA73A3" w:rsidRDefault="00985191" w:rsidP="0037162C">
      <w:pPr>
        <w:widowControl w:val="0"/>
        <w:shd w:val="clear" w:color="auto" w:fill="FFFFFF"/>
        <w:suppressAutoHyphens/>
        <w:autoSpaceDE w:val="0"/>
        <w:autoSpaceDN w:val="0"/>
        <w:adjustRightInd w:val="0"/>
        <w:spacing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 xml:space="preserve">Если значение </w:t>
      </w:r>
      <w:proofErr w:type="spellStart"/>
      <w:r w:rsidRPr="00DA73A3">
        <w:rPr>
          <w:rFonts w:eastAsia="Times New Roman"/>
          <w:spacing w:val="-1"/>
          <w:sz w:val="28"/>
          <w:szCs w:val="28"/>
          <w:lang w:eastAsia="ru-RU"/>
        </w:rPr>
        <w:t>рН</w:t>
      </w:r>
      <w:proofErr w:type="spellEnd"/>
      <w:r w:rsidRPr="00DA73A3">
        <w:rPr>
          <w:rFonts w:eastAsia="Times New Roman"/>
          <w:spacing w:val="-1"/>
          <w:sz w:val="28"/>
          <w:szCs w:val="28"/>
          <w:lang w:eastAsia="ru-RU"/>
        </w:rPr>
        <w:t xml:space="preserve"> воды меньше </w:t>
      </w:r>
      <w:r>
        <w:rPr>
          <w:rFonts w:eastAsia="Times New Roman"/>
          <w:spacing w:val="-1"/>
          <w:sz w:val="28"/>
          <w:szCs w:val="28"/>
          <w:lang w:eastAsia="ru-RU"/>
        </w:rPr>
        <w:t>4</w:t>
      </w:r>
      <w:r w:rsidRPr="00DA73A3">
        <w:rPr>
          <w:rFonts w:eastAsia="Times New Roman"/>
          <w:spacing w:val="-1"/>
          <w:sz w:val="28"/>
          <w:szCs w:val="28"/>
          <w:lang w:eastAsia="ru-RU"/>
        </w:rPr>
        <w:t>, то это большей частью обусловлено присутствием в ней сильных кислот (</w:t>
      </w:r>
      <w:proofErr w:type="gramStart"/>
      <w:r w:rsidRPr="00DA73A3">
        <w:rPr>
          <w:rFonts w:eastAsia="Times New Roman"/>
          <w:spacing w:val="-1"/>
          <w:sz w:val="28"/>
          <w:szCs w:val="28"/>
          <w:lang w:eastAsia="ru-RU"/>
        </w:rPr>
        <w:t>Н</w:t>
      </w:r>
      <w:proofErr w:type="spellStart"/>
      <w:proofErr w:type="gramEnd"/>
      <w:r w:rsidRPr="00DA73A3">
        <w:rPr>
          <w:rFonts w:eastAsia="Times New Roman"/>
          <w:spacing w:val="-1"/>
          <w:sz w:val="28"/>
          <w:szCs w:val="28"/>
          <w:lang w:val="en-US" w:eastAsia="ru-RU"/>
        </w:rPr>
        <w:t>C</w:t>
      </w:r>
      <w:r>
        <w:rPr>
          <w:rFonts w:eastAsia="Times New Roman"/>
          <w:spacing w:val="-1"/>
          <w:sz w:val="28"/>
          <w:szCs w:val="28"/>
          <w:lang w:val="en-US" w:eastAsia="ru-RU"/>
        </w:rPr>
        <w:t>l</w:t>
      </w:r>
      <w:proofErr w:type="spellEnd"/>
      <w:r w:rsidRPr="00DA73A3">
        <w:rPr>
          <w:rFonts w:eastAsia="Times New Roman"/>
          <w:spacing w:val="-1"/>
          <w:sz w:val="28"/>
          <w:szCs w:val="28"/>
          <w:lang w:eastAsia="ru-RU"/>
        </w:rPr>
        <w:t xml:space="preserve">, </w:t>
      </w:r>
      <w:r w:rsidRPr="00DA73A3">
        <w:rPr>
          <w:rFonts w:eastAsia="Times New Roman"/>
          <w:spacing w:val="-1"/>
          <w:sz w:val="28"/>
          <w:szCs w:val="28"/>
          <w:lang w:val="en-US" w:eastAsia="ru-RU"/>
        </w:rPr>
        <w:t>HNO</w:t>
      </w:r>
      <w:r w:rsidRPr="00DA73A3">
        <w:rPr>
          <w:rFonts w:eastAsia="Times New Roman"/>
          <w:spacing w:val="-1"/>
          <w:sz w:val="28"/>
          <w:szCs w:val="28"/>
          <w:vertAlign w:val="subscript"/>
          <w:lang w:eastAsia="ru-RU"/>
        </w:rPr>
        <w:t>3</w:t>
      </w:r>
      <w:r w:rsidRPr="00DA73A3">
        <w:rPr>
          <w:rFonts w:eastAsia="Times New Roman"/>
          <w:spacing w:val="-1"/>
          <w:sz w:val="28"/>
          <w:szCs w:val="28"/>
          <w:lang w:eastAsia="ru-RU"/>
        </w:rPr>
        <w:t xml:space="preserve">, </w:t>
      </w:r>
      <w:r w:rsidRPr="00DA73A3">
        <w:rPr>
          <w:rFonts w:eastAsia="Times New Roman"/>
          <w:spacing w:val="-1"/>
          <w:sz w:val="28"/>
          <w:szCs w:val="28"/>
          <w:lang w:val="en-US" w:eastAsia="ru-RU"/>
        </w:rPr>
        <w:t>H</w:t>
      </w:r>
      <w:r w:rsidRPr="00DA73A3">
        <w:rPr>
          <w:rFonts w:eastAsia="Times New Roman"/>
          <w:spacing w:val="-1"/>
          <w:sz w:val="28"/>
          <w:szCs w:val="28"/>
          <w:vertAlign w:val="subscript"/>
          <w:lang w:eastAsia="ru-RU"/>
        </w:rPr>
        <w:t>2</w:t>
      </w:r>
      <w:r w:rsidRPr="00DA73A3">
        <w:rPr>
          <w:rFonts w:eastAsia="Times New Roman"/>
          <w:spacing w:val="-1"/>
          <w:sz w:val="28"/>
          <w:szCs w:val="28"/>
          <w:lang w:val="en-US" w:eastAsia="ru-RU"/>
        </w:rPr>
        <w:t>SO</w:t>
      </w:r>
      <w:r w:rsidRPr="00DA73A3">
        <w:rPr>
          <w:rFonts w:eastAsia="Times New Roman"/>
          <w:spacing w:val="-1"/>
          <w:sz w:val="28"/>
          <w:szCs w:val="28"/>
          <w:vertAlign w:val="subscript"/>
          <w:lang w:eastAsia="ru-RU"/>
        </w:rPr>
        <w:t>4)</w:t>
      </w:r>
      <w:r w:rsidRPr="00DA73A3">
        <w:rPr>
          <w:rFonts w:eastAsia="Times New Roman"/>
          <w:spacing w:val="-1"/>
          <w:sz w:val="28"/>
          <w:szCs w:val="28"/>
          <w:lang w:eastAsia="ru-RU"/>
        </w:rPr>
        <w:t xml:space="preserve">. Для таких образцов определяют содержание сильных кислот.  </w:t>
      </w:r>
    </w:p>
    <w:p w:rsidR="00985191" w:rsidRPr="00DA73A3" w:rsidRDefault="00985191" w:rsidP="0037162C">
      <w:pPr>
        <w:widowControl w:val="0"/>
        <w:shd w:val="clear" w:color="auto" w:fill="FFFFFF"/>
        <w:suppressAutoHyphens/>
        <w:autoSpaceDE w:val="0"/>
        <w:autoSpaceDN w:val="0"/>
        <w:adjustRightInd w:val="0"/>
        <w:spacing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u w:val="single"/>
          <w:lang w:eastAsia="ru-RU"/>
        </w:rPr>
        <w:t>Принцип метода.</w:t>
      </w:r>
      <w:r w:rsidRPr="00DA73A3">
        <w:rPr>
          <w:rFonts w:eastAsia="Times New Roman"/>
          <w:spacing w:val="-1"/>
          <w:sz w:val="28"/>
          <w:szCs w:val="28"/>
          <w:lang w:eastAsia="ru-RU"/>
        </w:rPr>
        <w:t xml:space="preserve"> Метод основан на титровании образца воды раствором </w:t>
      </w:r>
      <w:r w:rsidRPr="00DA73A3">
        <w:rPr>
          <w:rFonts w:eastAsia="Times New Roman"/>
          <w:spacing w:val="-1"/>
          <w:sz w:val="28"/>
          <w:szCs w:val="28"/>
          <w:lang w:eastAsia="ru-RU"/>
        </w:rPr>
        <w:lastRenderedPageBreak/>
        <w:t>щелочи до изменения окраски метилоранжа</w:t>
      </w:r>
      <w:r w:rsidRPr="00985191">
        <w:rPr>
          <w:rFonts w:eastAsia="Times New Roman"/>
          <w:spacing w:val="-1"/>
          <w:sz w:val="28"/>
          <w:szCs w:val="28"/>
          <w:lang w:eastAsia="ru-RU"/>
        </w:rPr>
        <w:t xml:space="preserve"> </w:t>
      </w:r>
      <w:r>
        <w:rPr>
          <w:rFonts w:eastAsia="Times New Roman"/>
          <w:spacing w:val="-1"/>
          <w:sz w:val="28"/>
          <w:szCs w:val="28"/>
          <w:lang w:eastAsia="ru-RU"/>
        </w:rPr>
        <w:t xml:space="preserve">со </w:t>
      </w:r>
      <w:proofErr w:type="spellStart"/>
      <w:r w:rsidRPr="00985191">
        <w:rPr>
          <w:rFonts w:eastAsia="Times New Roman"/>
          <w:spacing w:val="-1"/>
          <w:sz w:val="28"/>
          <w:szCs w:val="28"/>
          <w:lang w:eastAsia="ru-RU"/>
        </w:rPr>
        <w:t>слаборозовой</w:t>
      </w:r>
      <w:proofErr w:type="spellEnd"/>
      <w:r w:rsidRPr="00985191">
        <w:rPr>
          <w:rFonts w:eastAsia="Times New Roman"/>
          <w:spacing w:val="-1"/>
          <w:sz w:val="28"/>
          <w:szCs w:val="28"/>
          <w:lang w:eastAsia="ru-RU"/>
        </w:rPr>
        <w:t xml:space="preserve"> </w:t>
      </w:r>
      <w:r>
        <w:rPr>
          <w:rFonts w:eastAsia="Times New Roman"/>
          <w:spacing w:val="-1"/>
          <w:sz w:val="28"/>
          <w:szCs w:val="28"/>
          <w:lang w:eastAsia="ru-RU"/>
        </w:rPr>
        <w:t xml:space="preserve">в </w:t>
      </w:r>
      <w:proofErr w:type="gramStart"/>
      <w:r>
        <w:rPr>
          <w:rFonts w:eastAsia="Times New Roman"/>
          <w:spacing w:val="-1"/>
          <w:sz w:val="28"/>
          <w:szCs w:val="28"/>
          <w:lang w:eastAsia="ru-RU"/>
        </w:rPr>
        <w:t>желтоватую</w:t>
      </w:r>
      <w:proofErr w:type="gramEnd"/>
      <w:r w:rsidRPr="00DA73A3">
        <w:rPr>
          <w:rFonts w:eastAsia="Times New Roman"/>
          <w:spacing w:val="-1"/>
          <w:sz w:val="28"/>
          <w:szCs w:val="28"/>
          <w:lang w:eastAsia="ru-RU"/>
        </w:rPr>
        <w:t>.</w:t>
      </w:r>
    </w:p>
    <w:p w:rsidR="00985191" w:rsidRPr="00DA73A3" w:rsidRDefault="00985191" w:rsidP="0037162C">
      <w:pPr>
        <w:widowControl w:val="0"/>
        <w:shd w:val="clear" w:color="auto" w:fill="FFFFFF"/>
        <w:suppressAutoHyphens/>
        <w:autoSpaceDE w:val="0"/>
        <w:autoSpaceDN w:val="0"/>
        <w:adjustRightInd w:val="0"/>
        <w:spacing w:line="276" w:lineRule="auto"/>
        <w:ind w:left="-284" w:right="283" w:firstLine="567"/>
        <w:jc w:val="both"/>
        <w:rPr>
          <w:rFonts w:eastAsia="Times New Roman"/>
          <w:spacing w:val="-1"/>
          <w:sz w:val="28"/>
          <w:szCs w:val="28"/>
          <w:lang w:eastAsia="ru-RU"/>
        </w:rPr>
      </w:pPr>
      <w:r w:rsidRPr="00DA73A3">
        <w:rPr>
          <w:rFonts w:eastAsia="Times New Roman"/>
          <w:spacing w:val="-1"/>
          <w:position w:val="-10"/>
          <w:sz w:val="28"/>
          <w:szCs w:val="28"/>
          <w:lang w:eastAsia="ru-RU"/>
        </w:rPr>
        <w:object w:dxaOrig="1880" w:dyaOrig="360">
          <v:shape id="_x0000_i1029" type="#_x0000_t75" style="width:93.75pt;height:18pt" o:ole="">
            <v:imagedata r:id="rId15" o:title=""/>
          </v:shape>
          <o:OLEObject Type="Embed" ProgID="Equation.3" ShapeID="_x0000_i1029" DrawAspect="Content" ObjectID="_1487573483" r:id="rId21"/>
        </w:object>
      </w:r>
    </w:p>
    <w:p w:rsidR="00985191" w:rsidRPr="00DA73A3" w:rsidRDefault="00985191" w:rsidP="0037162C">
      <w:pPr>
        <w:widowControl w:val="0"/>
        <w:shd w:val="clear" w:color="auto" w:fill="FFFFFF"/>
        <w:suppressAutoHyphens/>
        <w:autoSpaceDE w:val="0"/>
        <w:autoSpaceDN w:val="0"/>
        <w:adjustRightInd w:val="0"/>
        <w:spacing w:before="259"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 xml:space="preserve">Метилоранж имеет интервал перехода окраски при </w:t>
      </w:r>
      <w:proofErr w:type="spellStart"/>
      <w:r w:rsidRPr="00DA73A3">
        <w:rPr>
          <w:rFonts w:eastAsia="Times New Roman"/>
          <w:spacing w:val="-1"/>
          <w:sz w:val="28"/>
          <w:szCs w:val="28"/>
          <w:lang w:eastAsia="ru-RU"/>
        </w:rPr>
        <w:t>рН</w:t>
      </w:r>
      <w:proofErr w:type="spellEnd"/>
      <w:r w:rsidRPr="00DA73A3">
        <w:rPr>
          <w:rFonts w:eastAsia="Times New Roman"/>
          <w:spacing w:val="-1"/>
          <w:sz w:val="28"/>
          <w:szCs w:val="28"/>
          <w:lang w:eastAsia="ru-RU"/>
        </w:rPr>
        <w:t xml:space="preserve"> 3,1- 4,4,  поэтому присутствие в пробе воды солей слабых оснований, органических кислот не мешает определению свободных сильных кислот. </w:t>
      </w:r>
    </w:p>
    <w:p w:rsidR="00985191" w:rsidRPr="00DA73A3" w:rsidRDefault="00985191" w:rsidP="0037162C">
      <w:pPr>
        <w:widowControl w:val="0"/>
        <w:shd w:val="clear" w:color="auto" w:fill="FFFFFF"/>
        <w:suppressAutoHyphens/>
        <w:autoSpaceDE w:val="0"/>
        <w:autoSpaceDN w:val="0"/>
        <w:adjustRightInd w:val="0"/>
        <w:spacing w:before="5"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 xml:space="preserve">Вычисляют содержание свободных кислот в анализируемой воде по формуле </w:t>
      </w:r>
    </w:p>
    <w:p w:rsidR="00985191" w:rsidRPr="00985191" w:rsidRDefault="00985191" w:rsidP="0037162C">
      <w:pPr>
        <w:spacing w:before="100" w:beforeAutospacing="1" w:after="100" w:afterAutospacing="1" w:line="276" w:lineRule="auto"/>
        <w:ind w:left="-284" w:right="283"/>
        <w:jc w:val="center"/>
        <w:rPr>
          <w:rFonts w:eastAsia="Times New Roman"/>
          <w:b/>
          <w:sz w:val="32"/>
          <w:szCs w:val="32"/>
          <w:lang w:eastAsia="ru-RU"/>
        </w:rPr>
      </w:pPr>
      <m:oMath>
        <m:r>
          <m:rPr>
            <m:sty m:val="b"/>
          </m:rPr>
          <w:rPr>
            <w:rFonts w:ascii="Cambria Math" w:eastAsia="Times New Roman" w:hAnsi="Cambria Math"/>
            <w:sz w:val="32"/>
            <w:szCs w:val="32"/>
            <w:lang w:eastAsia="ru-RU"/>
          </w:rPr>
          <m:t>[Н]</m:t>
        </m:r>
        <m:r>
          <m:rPr>
            <m:sty m:val="bi"/>
          </m:rPr>
          <w:rPr>
            <w:rFonts w:ascii="Cambria Math" w:eastAsia="Times New Roman"/>
            <w:sz w:val="32"/>
            <w:szCs w:val="32"/>
            <w:lang w:eastAsia="ru-RU"/>
          </w:rPr>
          <m:t xml:space="preserve">= </m:t>
        </m:r>
        <m:f>
          <m:fPr>
            <m:ctrlPr>
              <w:rPr>
                <w:rFonts w:ascii="Cambria Math" w:eastAsia="Times New Roman" w:hAnsi="Cambria Math"/>
                <w:b/>
                <w:i/>
                <w:sz w:val="32"/>
                <w:szCs w:val="32"/>
                <w:lang w:eastAsia="ru-RU"/>
              </w:rPr>
            </m:ctrlPr>
          </m:fPr>
          <m:num>
            <m:sSub>
              <m:sSubPr>
                <m:ctrlPr>
                  <w:rPr>
                    <w:rFonts w:ascii="Cambria Math" w:eastAsia="Times New Roman" w:hAnsi="Cambria Math"/>
                    <w:b/>
                    <w:i/>
                    <w:sz w:val="32"/>
                    <w:szCs w:val="32"/>
                    <w:lang w:eastAsia="ru-RU"/>
                  </w:rPr>
                </m:ctrlPr>
              </m:sSubPr>
              <m:e>
                <m:r>
                  <m:rPr>
                    <m:sty m:val="bi"/>
                  </m:rPr>
                  <w:rPr>
                    <w:rFonts w:ascii="Cambria Math" w:eastAsia="Times New Roman"/>
                    <w:sz w:val="32"/>
                    <w:szCs w:val="32"/>
                    <w:lang w:eastAsia="ru-RU"/>
                  </w:rPr>
                  <m:t>С</m:t>
                </m:r>
              </m:e>
              <m:sub>
                <m:r>
                  <m:rPr>
                    <m:sty m:val="bi"/>
                  </m:rPr>
                  <w:rPr>
                    <w:rFonts w:ascii="Cambria Math" w:eastAsia="Times New Roman"/>
                    <w:sz w:val="32"/>
                    <w:szCs w:val="32"/>
                    <w:lang w:eastAsia="ru-RU"/>
                  </w:rPr>
                  <m:t>щ</m:t>
                </m:r>
              </m:sub>
            </m:sSub>
            <m:sSub>
              <m:sSubPr>
                <m:ctrlPr>
                  <w:rPr>
                    <w:rFonts w:ascii="Cambria Math" w:eastAsia="Times New Roman" w:hAnsi="Cambria Math"/>
                    <w:b/>
                    <w:i/>
                    <w:sz w:val="32"/>
                    <w:szCs w:val="32"/>
                    <w:lang w:eastAsia="ru-RU"/>
                  </w:rPr>
                </m:ctrlPr>
              </m:sSubPr>
              <m:e>
                <m:r>
                  <m:rPr>
                    <m:sty m:val="bi"/>
                  </m:rPr>
                  <w:rPr>
                    <w:rFonts w:ascii="Cambria Math" w:eastAsia="Times New Roman" w:hAnsi="Cambria Math"/>
                    <w:sz w:val="32"/>
                    <w:szCs w:val="32"/>
                    <w:lang w:val="en-US" w:eastAsia="ru-RU"/>
                  </w:rPr>
                  <m:t>V</m:t>
                </m:r>
              </m:e>
              <m:sub>
                <m:r>
                  <m:rPr>
                    <m:sty m:val="bi"/>
                  </m:rPr>
                  <w:rPr>
                    <w:rFonts w:ascii="Cambria Math" w:eastAsia="Times New Roman"/>
                    <w:sz w:val="32"/>
                    <w:szCs w:val="32"/>
                    <w:lang w:eastAsia="ru-RU"/>
                  </w:rPr>
                  <m:t>щ</m:t>
                </m:r>
              </m:sub>
            </m:sSub>
            <m:r>
              <m:rPr>
                <m:sty m:val="bi"/>
              </m:rPr>
              <w:rPr>
                <w:rFonts w:ascii="Cambria Math" w:eastAsia="Times New Roman" w:hAnsi="Cambria Math"/>
                <w:sz w:val="32"/>
                <w:szCs w:val="32"/>
                <w:lang w:eastAsia="ru-RU"/>
              </w:rPr>
              <m:t>1000</m:t>
            </m:r>
          </m:num>
          <m:den>
            <m:sSub>
              <m:sSubPr>
                <m:ctrlPr>
                  <w:rPr>
                    <w:rFonts w:ascii="Cambria Math" w:eastAsia="Times New Roman" w:hAnsi="Cambria Math"/>
                    <w:b/>
                    <w:i/>
                    <w:sz w:val="32"/>
                    <w:szCs w:val="32"/>
                    <w:lang w:eastAsia="ru-RU"/>
                  </w:rPr>
                </m:ctrlPr>
              </m:sSubPr>
              <m:e>
                <m:r>
                  <m:rPr>
                    <m:sty m:val="bi"/>
                  </m:rPr>
                  <w:rPr>
                    <w:rFonts w:ascii="Cambria Math" w:eastAsia="Times New Roman" w:hAnsi="Cambria Math"/>
                    <w:sz w:val="32"/>
                    <w:szCs w:val="32"/>
                    <w:lang w:val="en-US" w:eastAsia="ru-RU"/>
                  </w:rPr>
                  <m:t>V</m:t>
                </m:r>
              </m:e>
              <m:sub>
                <m:r>
                  <m:rPr>
                    <m:sty m:val="bi"/>
                  </m:rPr>
                  <w:rPr>
                    <w:rFonts w:ascii="Cambria Math" w:eastAsia="Times New Roman"/>
                    <w:sz w:val="32"/>
                    <w:szCs w:val="32"/>
                    <w:lang w:eastAsia="ru-RU"/>
                  </w:rPr>
                  <m:t>в</m:t>
                </m:r>
              </m:sub>
            </m:sSub>
          </m:den>
        </m:f>
      </m:oMath>
      <w:r w:rsidRPr="00985191">
        <w:rPr>
          <w:rFonts w:eastAsia="Times New Roman"/>
          <w:b/>
          <w:sz w:val="32"/>
          <w:szCs w:val="32"/>
          <w:lang w:eastAsia="ru-RU"/>
        </w:rPr>
        <w:t>,</w:t>
      </w:r>
      <w:r>
        <w:rPr>
          <w:rFonts w:eastAsia="Times New Roman"/>
          <w:b/>
          <w:sz w:val="32"/>
          <w:szCs w:val="32"/>
          <w:lang w:eastAsia="ru-RU"/>
        </w:rPr>
        <w:t xml:space="preserve"> </w:t>
      </w:r>
      <w:proofErr w:type="spellStart"/>
      <w:r w:rsidRPr="00985191">
        <w:rPr>
          <w:rFonts w:eastAsia="Times New Roman"/>
          <w:sz w:val="32"/>
          <w:szCs w:val="32"/>
          <w:lang w:eastAsia="ru-RU"/>
        </w:rPr>
        <w:t>ммоль</w:t>
      </w:r>
      <w:proofErr w:type="spellEnd"/>
      <w:r w:rsidRPr="00985191">
        <w:rPr>
          <w:rFonts w:eastAsia="Times New Roman"/>
          <w:sz w:val="32"/>
          <w:szCs w:val="32"/>
          <w:lang w:eastAsia="ru-RU"/>
        </w:rPr>
        <w:t>/л</w:t>
      </w:r>
    </w:p>
    <w:p w:rsidR="00985191" w:rsidRDefault="00985191" w:rsidP="0037162C">
      <w:pPr>
        <w:spacing w:before="100" w:beforeAutospacing="1" w:after="100" w:afterAutospacing="1" w:line="276" w:lineRule="auto"/>
        <w:ind w:left="-284" w:right="283"/>
        <w:rPr>
          <w:rFonts w:eastAsia="Times New Roman"/>
          <w:sz w:val="28"/>
          <w:szCs w:val="28"/>
          <w:lang w:eastAsia="ru-RU"/>
        </w:rPr>
      </w:pPr>
      <w:proofErr w:type="spellStart"/>
      <w:r w:rsidRPr="00985191">
        <w:rPr>
          <w:rFonts w:eastAsia="Times New Roman"/>
          <w:sz w:val="28"/>
          <w:szCs w:val="28"/>
          <w:lang w:eastAsia="ru-RU"/>
        </w:rPr>
        <w:t>С</w:t>
      </w:r>
      <w:r>
        <w:rPr>
          <w:rFonts w:eastAsia="Times New Roman"/>
          <w:sz w:val="28"/>
          <w:szCs w:val="28"/>
          <w:vertAlign w:val="subscript"/>
          <w:lang w:eastAsia="ru-RU"/>
        </w:rPr>
        <w:t>щ</w:t>
      </w:r>
      <w:proofErr w:type="spellEnd"/>
      <w:r>
        <w:rPr>
          <w:rFonts w:eastAsia="Times New Roman"/>
          <w:sz w:val="28"/>
          <w:szCs w:val="28"/>
          <w:lang w:eastAsia="ru-RU"/>
        </w:rPr>
        <w:t xml:space="preserve"> – эквивалентная концентрация щелочи</w:t>
      </w:r>
    </w:p>
    <w:p w:rsidR="00985191" w:rsidRDefault="00985191"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val="en-US" w:eastAsia="ru-RU"/>
        </w:rPr>
        <w:t>V</w:t>
      </w:r>
      <w:proofErr w:type="spellStart"/>
      <w:r>
        <w:rPr>
          <w:rFonts w:eastAsia="Times New Roman"/>
          <w:sz w:val="28"/>
          <w:szCs w:val="28"/>
          <w:vertAlign w:val="subscript"/>
          <w:lang w:eastAsia="ru-RU"/>
        </w:rPr>
        <w:t>щ</w:t>
      </w:r>
      <w:proofErr w:type="spellEnd"/>
      <w:r>
        <w:rPr>
          <w:rFonts w:eastAsia="Times New Roman"/>
          <w:sz w:val="28"/>
          <w:szCs w:val="28"/>
          <w:lang w:eastAsia="ru-RU"/>
        </w:rPr>
        <w:t xml:space="preserve"> – средний объем щелочи, затраченный на </w:t>
      </w:r>
      <w:proofErr w:type="spellStart"/>
      <w:r>
        <w:rPr>
          <w:rFonts w:eastAsia="Times New Roman"/>
          <w:sz w:val="28"/>
          <w:szCs w:val="28"/>
          <w:lang w:eastAsia="ru-RU"/>
        </w:rPr>
        <w:t>титрование</w:t>
      </w:r>
      <w:proofErr w:type="gramStart"/>
      <w:r>
        <w:rPr>
          <w:rFonts w:eastAsia="Times New Roman"/>
          <w:sz w:val="28"/>
          <w:szCs w:val="28"/>
          <w:lang w:eastAsia="ru-RU"/>
        </w:rPr>
        <w:t>,мл</w:t>
      </w:r>
      <w:proofErr w:type="spellEnd"/>
      <w:proofErr w:type="gramEnd"/>
    </w:p>
    <w:p w:rsidR="00985191" w:rsidRDefault="00985191"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val="en-US" w:eastAsia="ru-RU"/>
        </w:rPr>
        <w:t>V</w:t>
      </w:r>
      <w:r>
        <w:rPr>
          <w:rFonts w:eastAsia="Times New Roman"/>
          <w:sz w:val="28"/>
          <w:szCs w:val="28"/>
          <w:vertAlign w:val="subscript"/>
          <w:lang w:eastAsia="ru-RU"/>
        </w:rPr>
        <w:t>в</w:t>
      </w:r>
      <w:r>
        <w:rPr>
          <w:rFonts w:eastAsia="Times New Roman"/>
          <w:sz w:val="28"/>
          <w:szCs w:val="28"/>
          <w:lang w:eastAsia="ru-RU"/>
        </w:rPr>
        <w:t xml:space="preserve"> – объем пробы воды, мл</w:t>
      </w:r>
    </w:p>
    <w:p w:rsidR="00985191" w:rsidRPr="00985191" w:rsidRDefault="00985191"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eastAsia="ru-RU"/>
        </w:rPr>
        <w:t xml:space="preserve">1000 – коэффициент для перехода в </w:t>
      </w:r>
      <w:proofErr w:type="spellStart"/>
      <w:r>
        <w:rPr>
          <w:rFonts w:eastAsia="Times New Roman"/>
          <w:sz w:val="28"/>
          <w:szCs w:val="28"/>
          <w:lang w:eastAsia="ru-RU"/>
        </w:rPr>
        <w:t>ммоли</w:t>
      </w:r>
      <w:proofErr w:type="spellEnd"/>
    </w:p>
    <w:p w:rsidR="00985191" w:rsidRPr="00985191" w:rsidRDefault="00985191" w:rsidP="0037162C">
      <w:pPr>
        <w:spacing w:before="100" w:beforeAutospacing="1" w:after="100" w:afterAutospacing="1" w:line="276" w:lineRule="auto"/>
        <w:ind w:left="-284" w:right="283"/>
        <w:rPr>
          <w:rFonts w:eastAsia="Times New Roman"/>
          <w:sz w:val="28"/>
          <w:szCs w:val="28"/>
          <w:lang w:eastAsia="ru-RU"/>
        </w:rPr>
      </w:pPr>
    </w:p>
    <w:p w:rsidR="00985191" w:rsidRPr="00985191" w:rsidRDefault="00985191" w:rsidP="0037162C">
      <w:pPr>
        <w:spacing w:before="100" w:beforeAutospacing="1" w:after="100" w:afterAutospacing="1" w:line="276" w:lineRule="auto"/>
        <w:ind w:left="-284" w:right="283"/>
        <w:jc w:val="both"/>
        <w:rPr>
          <w:rFonts w:eastAsia="Times New Roman"/>
          <w:b/>
          <w:sz w:val="28"/>
          <w:szCs w:val="28"/>
          <w:lang w:eastAsia="ru-RU"/>
        </w:rPr>
      </w:pPr>
      <w:r w:rsidRPr="00985191">
        <w:rPr>
          <w:rFonts w:eastAsia="Times New Roman"/>
          <w:b/>
          <w:sz w:val="28"/>
          <w:szCs w:val="28"/>
          <w:lang w:eastAsia="ru-RU"/>
        </w:rPr>
        <w:t>О</w:t>
      </w:r>
      <w:r>
        <w:rPr>
          <w:rFonts w:eastAsia="Times New Roman"/>
          <w:b/>
          <w:sz w:val="28"/>
          <w:szCs w:val="28"/>
          <w:lang w:eastAsia="ru-RU"/>
        </w:rPr>
        <w:t>бщая</w:t>
      </w:r>
      <w:r w:rsidRPr="00985191">
        <w:rPr>
          <w:rFonts w:eastAsia="Times New Roman"/>
          <w:b/>
          <w:sz w:val="28"/>
          <w:szCs w:val="28"/>
          <w:lang w:eastAsia="ru-RU"/>
        </w:rPr>
        <w:t xml:space="preserve"> щелочность</w:t>
      </w:r>
    </w:p>
    <w:p w:rsidR="00985191" w:rsidRPr="00985191" w:rsidRDefault="00985191" w:rsidP="0037162C">
      <w:pPr>
        <w:spacing w:after="240" w:line="276" w:lineRule="auto"/>
        <w:ind w:left="-284" w:right="283" w:firstLine="567"/>
        <w:jc w:val="both"/>
        <w:rPr>
          <w:sz w:val="28"/>
          <w:szCs w:val="28"/>
        </w:rPr>
      </w:pPr>
      <w:r w:rsidRPr="00985191">
        <w:rPr>
          <w:sz w:val="28"/>
          <w:szCs w:val="28"/>
        </w:rPr>
        <w:t xml:space="preserve">Щелочностью воды  называется суммарная концентрация содержащихся в воде анионов слабых кислот и гидроксильных ионов (выражена в </w:t>
      </w:r>
      <w:proofErr w:type="spellStart"/>
      <w:r w:rsidRPr="00985191">
        <w:rPr>
          <w:sz w:val="28"/>
          <w:szCs w:val="28"/>
        </w:rPr>
        <w:t>ммоль</w:t>
      </w:r>
      <w:proofErr w:type="spellEnd"/>
      <w:r w:rsidRPr="00985191">
        <w:rPr>
          <w:sz w:val="28"/>
          <w:szCs w:val="28"/>
        </w:rPr>
        <w:t xml:space="preserve">/л), Различают следующие формы щелочности воды: бикарбонатная (гидрокарбонатная), карбонатная, </w:t>
      </w:r>
      <w:proofErr w:type="spellStart"/>
      <w:r w:rsidRPr="00985191">
        <w:rPr>
          <w:sz w:val="28"/>
          <w:szCs w:val="28"/>
        </w:rPr>
        <w:t>гидратная</w:t>
      </w:r>
      <w:proofErr w:type="spellEnd"/>
      <w:r w:rsidRPr="00985191">
        <w:rPr>
          <w:sz w:val="28"/>
          <w:szCs w:val="28"/>
        </w:rPr>
        <w:t xml:space="preserve">, фосфатная, силикатная, </w:t>
      </w:r>
      <w:proofErr w:type="spellStart"/>
      <w:r w:rsidRPr="00985191">
        <w:rPr>
          <w:sz w:val="28"/>
          <w:szCs w:val="28"/>
        </w:rPr>
        <w:t>гуматная</w:t>
      </w:r>
      <w:proofErr w:type="spellEnd"/>
      <w:r w:rsidRPr="00985191">
        <w:rPr>
          <w:sz w:val="28"/>
          <w:szCs w:val="28"/>
        </w:rPr>
        <w:t xml:space="preserve"> – в зависимости от анионов слабых кислот, которыми обусловливается щелочность. Щелочность природных вод, </w:t>
      </w:r>
      <w:proofErr w:type="spellStart"/>
      <w:r w:rsidRPr="00985191">
        <w:rPr>
          <w:sz w:val="28"/>
          <w:szCs w:val="28"/>
        </w:rPr>
        <w:t>рН</w:t>
      </w:r>
      <w:proofErr w:type="spellEnd"/>
      <w:r w:rsidRPr="00985191">
        <w:rPr>
          <w:sz w:val="28"/>
          <w:szCs w:val="28"/>
        </w:rPr>
        <w:t xml:space="preserve"> которых обычно &lt; 8,35, зависит от присутствия в воде бикарбонатов, карбонатов, иногда и </w:t>
      </w:r>
      <w:proofErr w:type="spellStart"/>
      <w:r w:rsidRPr="00985191">
        <w:rPr>
          <w:sz w:val="28"/>
          <w:szCs w:val="28"/>
        </w:rPr>
        <w:t>гуматов</w:t>
      </w:r>
      <w:proofErr w:type="spellEnd"/>
      <w:r w:rsidRPr="00985191">
        <w:rPr>
          <w:sz w:val="28"/>
          <w:szCs w:val="28"/>
        </w:rPr>
        <w:t>. Щелочность других форм появляется в процессах обработки воды. Так как в природных водах почти всегда щелочность определяется бикарбонатами, то для таких вод общую щелочность принимают равной карбонатной жесткости.</w:t>
      </w:r>
    </w:p>
    <w:p w:rsidR="00985191" w:rsidRPr="00DC15BB" w:rsidRDefault="00985191" w:rsidP="0037162C">
      <w:pPr>
        <w:widowControl w:val="0"/>
        <w:shd w:val="clear" w:color="auto" w:fill="FFFFFF"/>
        <w:suppressAutoHyphens/>
        <w:autoSpaceDE w:val="0"/>
        <w:autoSpaceDN w:val="0"/>
        <w:adjustRightInd w:val="0"/>
        <w:spacing w:before="10"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 xml:space="preserve">Щелочная реакция воды вызвана присутствием в воде щелочей и анионов слабых </w:t>
      </w:r>
      <w:r w:rsidRPr="00985191">
        <w:rPr>
          <w:rFonts w:eastAsia="Times New Roman"/>
          <w:spacing w:val="-1"/>
          <w:sz w:val="28"/>
          <w:szCs w:val="28"/>
          <w:lang w:eastAsia="ru-RU"/>
        </w:rPr>
        <w:t xml:space="preserve">кислот </w:t>
      </w:r>
      <w:proofErr w:type="gramStart"/>
      <w:r>
        <w:rPr>
          <w:rFonts w:eastAsia="Times New Roman"/>
          <w:spacing w:val="-1"/>
          <w:sz w:val="28"/>
          <w:szCs w:val="28"/>
          <w:lang w:eastAsia="ru-RU"/>
        </w:rPr>
        <w:t xml:space="preserve">( </w:t>
      </w:r>
      <w:proofErr w:type="gramEnd"/>
      <w:r>
        <w:rPr>
          <w:rFonts w:eastAsia="Times New Roman"/>
          <w:spacing w:val="-1"/>
          <w:sz w:val="28"/>
          <w:szCs w:val="28"/>
          <w:lang w:eastAsia="ru-RU"/>
        </w:rPr>
        <w:t>СО</w:t>
      </w:r>
      <w:r>
        <w:rPr>
          <w:rFonts w:eastAsia="Times New Roman"/>
          <w:spacing w:val="-1"/>
          <w:sz w:val="28"/>
          <w:szCs w:val="28"/>
          <w:vertAlign w:val="subscript"/>
          <w:lang w:eastAsia="ru-RU"/>
        </w:rPr>
        <w:t>3</w:t>
      </w:r>
      <w:r>
        <w:rPr>
          <w:rFonts w:eastAsia="Times New Roman"/>
          <w:spacing w:val="-1"/>
          <w:sz w:val="28"/>
          <w:szCs w:val="28"/>
          <w:vertAlign w:val="superscript"/>
          <w:lang w:eastAsia="ru-RU"/>
        </w:rPr>
        <w:t>2-</w:t>
      </w:r>
      <w:r>
        <w:rPr>
          <w:rFonts w:eastAsia="Times New Roman"/>
          <w:spacing w:val="-1"/>
          <w:sz w:val="28"/>
          <w:szCs w:val="28"/>
          <w:lang w:eastAsia="ru-RU"/>
        </w:rPr>
        <w:t xml:space="preserve">, </w:t>
      </w:r>
      <w:proofErr w:type="spellStart"/>
      <w:r>
        <w:rPr>
          <w:rFonts w:eastAsia="Times New Roman"/>
          <w:spacing w:val="-1"/>
          <w:sz w:val="28"/>
          <w:szCs w:val="28"/>
          <w:lang w:val="en-US" w:eastAsia="ru-RU"/>
        </w:rPr>
        <w:t>SiO</w:t>
      </w:r>
      <w:proofErr w:type="spellEnd"/>
      <w:r w:rsidRPr="00985191">
        <w:rPr>
          <w:rFonts w:eastAsia="Times New Roman"/>
          <w:spacing w:val="-1"/>
          <w:sz w:val="28"/>
          <w:szCs w:val="28"/>
          <w:vertAlign w:val="subscript"/>
          <w:lang w:eastAsia="ru-RU"/>
        </w:rPr>
        <w:t>3</w:t>
      </w:r>
      <w:r w:rsidRPr="00985191">
        <w:rPr>
          <w:rFonts w:eastAsia="Times New Roman"/>
          <w:spacing w:val="-1"/>
          <w:sz w:val="28"/>
          <w:szCs w:val="28"/>
          <w:vertAlign w:val="superscript"/>
          <w:lang w:eastAsia="ru-RU"/>
        </w:rPr>
        <w:t>2-</w:t>
      </w:r>
      <w:r w:rsidRPr="00985191">
        <w:rPr>
          <w:rFonts w:eastAsia="Times New Roman"/>
          <w:spacing w:val="-1"/>
          <w:sz w:val="28"/>
          <w:szCs w:val="28"/>
          <w:lang w:eastAsia="ru-RU"/>
        </w:rPr>
        <w:t xml:space="preserve">, </w:t>
      </w:r>
      <w:r>
        <w:rPr>
          <w:rFonts w:eastAsia="Times New Roman"/>
          <w:spacing w:val="-1"/>
          <w:sz w:val="28"/>
          <w:szCs w:val="28"/>
          <w:lang w:val="en-US" w:eastAsia="ru-RU"/>
        </w:rPr>
        <w:t>S</w:t>
      </w:r>
      <w:r w:rsidRPr="00985191">
        <w:rPr>
          <w:rFonts w:eastAsia="Times New Roman"/>
          <w:spacing w:val="-1"/>
          <w:sz w:val="28"/>
          <w:szCs w:val="28"/>
          <w:vertAlign w:val="superscript"/>
          <w:lang w:eastAsia="ru-RU"/>
        </w:rPr>
        <w:t>2-</w:t>
      </w:r>
      <w:r w:rsidRPr="00985191">
        <w:rPr>
          <w:rFonts w:eastAsia="Times New Roman"/>
          <w:spacing w:val="-1"/>
          <w:sz w:val="28"/>
          <w:szCs w:val="28"/>
          <w:lang w:eastAsia="ru-RU"/>
        </w:rPr>
        <w:t xml:space="preserve">, </w:t>
      </w:r>
      <w:r>
        <w:rPr>
          <w:rFonts w:eastAsia="Times New Roman"/>
          <w:spacing w:val="-1"/>
          <w:sz w:val="28"/>
          <w:szCs w:val="28"/>
          <w:lang w:val="en-US" w:eastAsia="ru-RU"/>
        </w:rPr>
        <w:t>PO</w:t>
      </w:r>
      <w:r w:rsidRPr="00985191">
        <w:rPr>
          <w:rFonts w:eastAsia="Times New Roman"/>
          <w:spacing w:val="-1"/>
          <w:sz w:val="28"/>
          <w:szCs w:val="28"/>
          <w:vertAlign w:val="subscript"/>
          <w:lang w:eastAsia="ru-RU"/>
        </w:rPr>
        <w:t>4</w:t>
      </w:r>
      <w:r w:rsidRPr="00985191">
        <w:rPr>
          <w:rFonts w:eastAsia="Times New Roman"/>
          <w:spacing w:val="-1"/>
          <w:sz w:val="28"/>
          <w:szCs w:val="28"/>
          <w:vertAlign w:val="superscript"/>
          <w:lang w:eastAsia="ru-RU"/>
        </w:rPr>
        <w:t>3-</w:t>
      </w:r>
      <w:r w:rsidRPr="00985191">
        <w:rPr>
          <w:rFonts w:eastAsia="Times New Roman"/>
          <w:spacing w:val="-1"/>
          <w:sz w:val="28"/>
          <w:szCs w:val="28"/>
          <w:lang w:eastAsia="ru-RU"/>
        </w:rPr>
        <w:t>),</w:t>
      </w:r>
      <w:r w:rsidRPr="00DA73A3">
        <w:rPr>
          <w:rFonts w:eastAsia="Times New Roman"/>
          <w:spacing w:val="-1"/>
          <w:sz w:val="28"/>
          <w:szCs w:val="28"/>
          <w:lang w:eastAsia="ru-RU"/>
        </w:rPr>
        <w:t xml:space="preserve"> анионы гуминовых и органических кислот), которые при гидролизе дают слабые кислоты и основания.</w:t>
      </w:r>
      <w:r w:rsidRPr="00985191">
        <w:rPr>
          <w:rFonts w:eastAsia="Times New Roman"/>
          <w:spacing w:val="-1"/>
          <w:sz w:val="28"/>
          <w:szCs w:val="28"/>
          <w:lang w:eastAsia="ru-RU"/>
        </w:rPr>
        <w:t xml:space="preserve"> </w:t>
      </w:r>
      <w:r w:rsidRPr="00DA73A3">
        <w:rPr>
          <w:rFonts w:eastAsia="Times New Roman"/>
          <w:spacing w:val="-1"/>
          <w:sz w:val="28"/>
          <w:szCs w:val="28"/>
          <w:lang w:eastAsia="ru-RU"/>
        </w:rPr>
        <w:t xml:space="preserve">Соли, образованные катионами сильного основания и слабой кислоты. Анионы слабых кислот </w:t>
      </w:r>
      <w:r w:rsidRPr="00DA73A3">
        <w:rPr>
          <w:rFonts w:eastAsia="Times New Roman"/>
          <w:spacing w:val="-1"/>
          <w:sz w:val="28"/>
          <w:szCs w:val="28"/>
          <w:lang w:val="en-US" w:eastAsia="ru-RU"/>
        </w:rPr>
        <w:t>CO</w:t>
      </w:r>
      <w:r w:rsidRPr="00DA73A3">
        <w:rPr>
          <w:rFonts w:eastAsia="Times New Roman"/>
          <w:spacing w:val="-1"/>
          <w:sz w:val="28"/>
          <w:szCs w:val="28"/>
          <w:vertAlign w:val="subscript"/>
          <w:lang w:eastAsia="ru-RU"/>
        </w:rPr>
        <w:t>3</w:t>
      </w:r>
      <w:r w:rsidRPr="00DA73A3">
        <w:rPr>
          <w:rFonts w:eastAsia="Times New Roman"/>
          <w:spacing w:val="-1"/>
          <w:sz w:val="28"/>
          <w:szCs w:val="28"/>
          <w:vertAlign w:val="superscript"/>
          <w:lang w:eastAsia="ru-RU"/>
        </w:rPr>
        <w:t>2-</w:t>
      </w:r>
      <w:r w:rsidRPr="00DA73A3">
        <w:rPr>
          <w:rFonts w:eastAsia="Times New Roman"/>
          <w:spacing w:val="-1"/>
          <w:sz w:val="28"/>
          <w:szCs w:val="28"/>
          <w:lang w:eastAsia="ru-RU"/>
        </w:rPr>
        <w:t xml:space="preserve">, </w:t>
      </w:r>
      <w:r w:rsidRPr="00DA73A3">
        <w:rPr>
          <w:rFonts w:eastAsia="Times New Roman"/>
          <w:spacing w:val="-1"/>
          <w:sz w:val="28"/>
          <w:szCs w:val="28"/>
          <w:lang w:val="en-US" w:eastAsia="ru-RU"/>
        </w:rPr>
        <w:t>HPO</w:t>
      </w:r>
      <w:r w:rsidRPr="00DA73A3">
        <w:rPr>
          <w:rFonts w:eastAsia="Times New Roman"/>
          <w:spacing w:val="-1"/>
          <w:sz w:val="28"/>
          <w:szCs w:val="28"/>
          <w:vertAlign w:val="subscript"/>
          <w:lang w:eastAsia="ru-RU"/>
        </w:rPr>
        <w:t>4</w:t>
      </w:r>
      <w:r w:rsidRPr="00DA73A3">
        <w:rPr>
          <w:rFonts w:eastAsia="Times New Roman"/>
          <w:spacing w:val="-1"/>
          <w:sz w:val="28"/>
          <w:szCs w:val="28"/>
          <w:vertAlign w:val="superscript"/>
          <w:lang w:eastAsia="ru-RU"/>
        </w:rPr>
        <w:t>2-</w:t>
      </w:r>
      <w:r w:rsidRPr="00DA73A3">
        <w:rPr>
          <w:rFonts w:eastAsia="Times New Roman"/>
          <w:spacing w:val="-1"/>
          <w:sz w:val="28"/>
          <w:szCs w:val="28"/>
          <w:lang w:eastAsia="ru-RU"/>
        </w:rPr>
        <w:t xml:space="preserve">, </w:t>
      </w:r>
      <w:r w:rsidRPr="00DA73A3">
        <w:rPr>
          <w:rFonts w:eastAsia="Times New Roman"/>
          <w:spacing w:val="-1"/>
          <w:sz w:val="28"/>
          <w:szCs w:val="28"/>
          <w:lang w:val="en-US" w:eastAsia="ru-RU"/>
        </w:rPr>
        <w:t>HS</w:t>
      </w:r>
      <w:r w:rsidRPr="00DA73A3">
        <w:rPr>
          <w:rFonts w:eastAsia="Times New Roman"/>
          <w:spacing w:val="-1"/>
          <w:sz w:val="28"/>
          <w:szCs w:val="28"/>
          <w:vertAlign w:val="superscript"/>
          <w:lang w:eastAsia="ru-RU"/>
        </w:rPr>
        <w:t>-</w:t>
      </w:r>
      <w:r w:rsidRPr="00DA73A3">
        <w:rPr>
          <w:rFonts w:eastAsia="Times New Roman"/>
          <w:spacing w:val="-1"/>
          <w:sz w:val="28"/>
          <w:szCs w:val="28"/>
          <w:lang w:eastAsia="ru-RU"/>
        </w:rPr>
        <w:t xml:space="preserve">, </w:t>
      </w:r>
      <w:r w:rsidRPr="00DA73A3">
        <w:rPr>
          <w:rFonts w:eastAsia="Times New Roman"/>
          <w:spacing w:val="-1"/>
          <w:sz w:val="28"/>
          <w:szCs w:val="28"/>
          <w:lang w:val="en-US" w:eastAsia="ru-RU"/>
        </w:rPr>
        <w:t>PO</w:t>
      </w:r>
      <w:r w:rsidRPr="00DA73A3">
        <w:rPr>
          <w:rFonts w:eastAsia="Times New Roman"/>
          <w:spacing w:val="-1"/>
          <w:sz w:val="28"/>
          <w:szCs w:val="28"/>
          <w:vertAlign w:val="subscript"/>
          <w:lang w:eastAsia="ru-RU"/>
        </w:rPr>
        <w:t>4</w:t>
      </w:r>
      <w:r w:rsidRPr="00DA73A3">
        <w:rPr>
          <w:rFonts w:eastAsia="Times New Roman"/>
          <w:spacing w:val="-1"/>
          <w:sz w:val="28"/>
          <w:szCs w:val="28"/>
          <w:vertAlign w:val="superscript"/>
          <w:lang w:eastAsia="ru-RU"/>
        </w:rPr>
        <w:t>3-</w:t>
      </w:r>
      <w:r w:rsidRPr="00DA73A3">
        <w:rPr>
          <w:rFonts w:eastAsia="Times New Roman"/>
          <w:spacing w:val="-1"/>
          <w:sz w:val="28"/>
          <w:szCs w:val="28"/>
          <w:lang w:eastAsia="ru-RU"/>
        </w:rPr>
        <w:t xml:space="preserve">также подвергаются </w:t>
      </w:r>
      <w:r w:rsidRPr="00DA73A3">
        <w:rPr>
          <w:rFonts w:eastAsia="Times New Roman"/>
          <w:spacing w:val="-1"/>
          <w:sz w:val="28"/>
          <w:szCs w:val="28"/>
          <w:lang w:eastAsia="ru-RU"/>
        </w:rPr>
        <w:lastRenderedPageBreak/>
        <w:t>гидролизу:</w:t>
      </w:r>
    </w:p>
    <w:p w:rsidR="00985191" w:rsidRPr="000E4EAC" w:rsidRDefault="00985191" w:rsidP="0037162C">
      <w:pPr>
        <w:widowControl w:val="0"/>
        <w:shd w:val="clear" w:color="auto" w:fill="FFFFFF"/>
        <w:suppressAutoHyphens/>
        <w:autoSpaceDE w:val="0"/>
        <w:autoSpaceDN w:val="0"/>
        <w:adjustRightInd w:val="0"/>
        <w:spacing w:before="10" w:line="276" w:lineRule="auto"/>
        <w:ind w:left="-284" w:right="283" w:firstLine="567"/>
        <w:jc w:val="both"/>
        <w:rPr>
          <w:rFonts w:eastAsia="Times New Roman"/>
          <w:spacing w:val="-1"/>
          <w:sz w:val="28"/>
          <w:szCs w:val="28"/>
          <w:lang w:val="en-US" w:eastAsia="ru-RU"/>
        </w:rPr>
      </w:pPr>
      <w:r w:rsidRPr="00DA73A3">
        <w:rPr>
          <w:rFonts w:eastAsia="Times New Roman"/>
          <w:spacing w:val="-1"/>
          <w:sz w:val="28"/>
          <w:szCs w:val="28"/>
          <w:lang w:val="en-US" w:eastAsia="ru-RU"/>
        </w:rPr>
        <w:t>CO</w:t>
      </w:r>
      <w:r w:rsidRPr="00985191">
        <w:rPr>
          <w:rFonts w:eastAsia="Times New Roman"/>
          <w:spacing w:val="-1"/>
          <w:sz w:val="28"/>
          <w:szCs w:val="28"/>
          <w:vertAlign w:val="subscript"/>
          <w:lang w:val="en-US" w:eastAsia="ru-RU"/>
        </w:rPr>
        <w:t>3</w:t>
      </w:r>
      <w:r w:rsidRPr="00985191">
        <w:rPr>
          <w:rFonts w:eastAsia="Times New Roman"/>
          <w:spacing w:val="-1"/>
          <w:sz w:val="28"/>
          <w:szCs w:val="28"/>
          <w:vertAlign w:val="superscript"/>
          <w:lang w:val="en-US" w:eastAsia="ru-RU"/>
        </w:rPr>
        <w:t>2-</w:t>
      </w:r>
      <w:r>
        <w:rPr>
          <w:rFonts w:eastAsia="Times New Roman"/>
          <w:spacing w:val="-1"/>
          <w:sz w:val="28"/>
          <w:szCs w:val="28"/>
          <w:lang w:val="en-US" w:eastAsia="ru-RU"/>
        </w:rPr>
        <w:t xml:space="preserve"> </w:t>
      </w:r>
      <w:proofErr w:type="gramStart"/>
      <w:r>
        <w:rPr>
          <w:rFonts w:eastAsia="Times New Roman"/>
          <w:spacing w:val="-1"/>
          <w:sz w:val="28"/>
          <w:szCs w:val="28"/>
          <w:lang w:val="en-US" w:eastAsia="ru-RU"/>
        </w:rPr>
        <w:t>+  H</w:t>
      </w:r>
      <w:r>
        <w:rPr>
          <w:rFonts w:eastAsia="Times New Roman"/>
          <w:spacing w:val="-1"/>
          <w:sz w:val="28"/>
          <w:szCs w:val="28"/>
          <w:vertAlign w:val="subscript"/>
          <w:lang w:val="en-US" w:eastAsia="ru-RU"/>
        </w:rPr>
        <w:t>2</w:t>
      </w:r>
      <w:r>
        <w:rPr>
          <w:rFonts w:eastAsia="Times New Roman"/>
          <w:spacing w:val="-1"/>
          <w:sz w:val="28"/>
          <w:szCs w:val="28"/>
          <w:lang w:val="en-US" w:eastAsia="ru-RU"/>
        </w:rPr>
        <w:t>O</w:t>
      </w:r>
      <w:proofErr w:type="gramEnd"/>
      <w:r>
        <w:rPr>
          <w:rFonts w:eastAsia="Times New Roman"/>
          <w:spacing w:val="-1"/>
          <w:sz w:val="28"/>
          <w:szCs w:val="28"/>
          <w:lang w:val="en-US" w:eastAsia="ru-RU"/>
        </w:rPr>
        <w:t xml:space="preserve"> </w:t>
      </w:r>
      <w:r>
        <w:rPr>
          <w:rFonts w:ascii="Cambria Math" w:eastAsia="Times New Roman" w:hAnsi="Cambria Math"/>
          <w:spacing w:val="-1"/>
          <w:sz w:val="28"/>
          <w:szCs w:val="28"/>
          <w:lang w:val="en-US" w:eastAsia="ru-RU"/>
        </w:rPr>
        <w:t>⇆</w:t>
      </w:r>
      <w:r w:rsidRPr="00985191">
        <w:rPr>
          <w:rFonts w:eastAsia="Times New Roman"/>
          <w:spacing w:val="-1"/>
          <w:sz w:val="28"/>
          <w:szCs w:val="28"/>
          <w:lang w:val="en-US" w:eastAsia="ru-RU"/>
        </w:rPr>
        <w:t xml:space="preserve"> </w:t>
      </w:r>
      <w:r>
        <w:rPr>
          <w:rFonts w:eastAsia="Times New Roman"/>
          <w:spacing w:val="-1"/>
          <w:sz w:val="28"/>
          <w:szCs w:val="28"/>
          <w:lang w:val="en-US" w:eastAsia="ru-RU"/>
        </w:rPr>
        <w:t>H</w:t>
      </w:r>
      <w:r w:rsidRPr="00DA73A3">
        <w:rPr>
          <w:rFonts w:eastAsia="Times New Roman"/>
          <w:spacing w:val="-1"/>
          <w:sz w:val="28"/>
          <w:szCs w:val="28"/>
          <w:lang w:val="en-US" w:eastAsia="ru-RU"/>
        </w:rPr>
        <w:t>CO</w:t>
      </w:r>
      <w:r w:rsidRPr="00985191">
        <w:rPr>
          <w:rFonts w:eastAsia="Times New Roman"/>
          <w:spacing w:val="-1"/>
          <w:sz w:val="28"/>
          <w:szCs w:val="28"/>
          <w:vertAlign w:val="subscript"/>
          <w:lang w:val="en-US" w:eastAsia="ru-RU"/>
        </w:rPr>
        <w:t>3</w:t>
      </w:r>
      <w:r w:rsidR="000E4EAC">
        <w:rPr>
          <w:rFonts w:eastAsia="Times New Roman"/>
          <w:spacing w:val="-1"/>
          <w:sz w:val="28"/>
          <w:szCs w:val="28"/>
          <w:vertAlign w:val="superscript"/>
          <w:lang w:val="en-US" w:eastAsia="ru-RU"/>
        </w:rPr>
        <w:t>-</w:t>
      </w:r>
      <w:r w:rsidR="000E4EAC">
        <w:rPr>
          <w:rFonts w:eastAsia="Times New Roman"/>
          <w:spacing w:val="-1"/>
          <w:sz w:val="28"/>
          <w:szCs w:val="28"/>
          <w:lang w:val="en-US" w:eastAsia="ru-RU"/>
        </w:rPr>
        <w:t xml:space="preserve">  +  OH</w:t>
      </w:r>
      <w:r w:rsidR="000E4EAC">
        <w:rPr>
          <w:rFonts w:eastAsia="Times New Roman"/>
          <w:spacing w:val="-1"/>
          <w:sz w:val="28"/>
          <w:szCs w:val="28"/>
          <w:vertAlign w:val="superscript"/>
          <w:lang w:val="en-US" w:eastAsia="ru-RU"/>
        </w:rPr>
        <w:t>-</w:t>
      </w:r>
    </w:p>
    <w:p w:rsidR="00985191" w:rsidRPr="00985191" w:rsidRDefault="00985191" w:rsidP="0037162C">
      <w:pPr>
        <w:widowControl w:val="0"/>
        <w:shd w:val="clear" w:color="auto" w:fill="FFFFFF"/>
        <w:suppressAutoHyphens/>
        <w:autoSpaceDE w:val="0"/>
        <w:autoSpaceDN w:val="0"/>
        <w:adjustRightInd w:val="0"/>
        <w:spacing w:before="10" w:line="276" w:lineRule="auto"/>
        <w:ind w:left="-284" w:right="283" w:firstLine="567"/>
        <w:jc w:val="both"/>
        <w:rPr>
          <w:rFonts w:eastAsia="Times New Roman"/>
          <w:spacing w:val="-1"/>
          <w:sz w:val="28"/>
          <w:szCs w:val="28"/>
          <w:lang w:val="en-US" w:eastAsia="ru-RU"/>
        </w:rPr>
      </w:pPr>
      <w:r w:rsidRPr="00DA73A3">
        <w:rPr>
          <w:rFonts w:eastAsia="Times New Roman"/>
          <w:spacing w:val="-1"/>
          <w:sz w:val="28"/>
          <w:szCs w:val="28"/>
          <w:lang w:val="en-US" w:eastAsia="ru-RU"/>
        </w:rPr>
        <w:t>HS</w:t>
      </w:r>
      <w:r w:rsidRPr="00985191">
        <w:rPr>
          <w:rFonts w:eastAsia="Times New Roman"/>
          <w:spacing w:val="-1"/>
          <w:sz w:val="28"/>
          <w:szCs w:val="28"/>
          <w:vertAlign w:val="superscript"/>
          <w:lang w:val="en-US" w:eastAsia="ru-RU"/>
        </w:rPr>
        <w:t>-</w:t>
      </w:r>
      <w:r>
        <w:rPr>
          <w:rFonts w:eastAsia="Times New Roman"/>
          <w:spacing w:val="-1"/>
          <w:sz w:val="28"/>
          <w:szCs w:val="28"/>
          <w:lang w:val="en-US" w:eastAsia="ru-RU"/>
        </w:rPr>
        <w:t xml:space="preserve">   </w:t>
      </w:r>
      <w:proofErr w:type="gramStart"/>
      <w:r>
        <w:rPr>
          <w:rFonts w:eastAsia="Times New Roman"/>
          <w:spacing w:val="-1"/>
          <w:sz w:val="28"/>
          <w:szCs w:val="28"/>
          <w:lang w:val="en-US" w:eastAsia="ru-RU"/>
        </w:rPr>
        <w:t>+  H</w:t>
      </w:r>
      <w:r>
        <w:rPr>
          <w:rFonts w:eastAsia="Times New Roman"/>
          <w:spacing w:val="-1"/>
          <w:sz w:val="28"/>
          <w:szCs w:val="28"/>
          <w:vertAlign w:val="subscript"/>
          <w:lang w:val="en-US" w:eastAsia="ru-RU"/>
        </w:rPr>
        <w:t>2</w:t>
      </w:r>
      <w:r>
        <w:rPr>
          <w:rFonts w:eastAsia="Times New Roman"/>
          <w:spacing w:val="-1"/>
          <w:sz w:val="28"/>
          <w:szCs w:val="28"/>
          <w:lang w:val="en-US" w:eastAsia="ru-RU"/>
        </w:rPr>
        <w:t>O</w:t>
      </w:r>
      <w:proofErr w:type="gramEnd"/>
      <w:r>
        <w:rPr>
          <w:rFonts w:eastAsia="Times New Roman"/>
          <w:spacing w:val="-1"/>
          <w:sz w:val="28"/>
          <w:szCs w:val="28"/>
          <w:lang w:val="en-US" w:eastAsia="ru-RU"/>
        </w:rPr>
        <w:t xml:space="preserve"> </w:t>
      </w:r>
      <w:r>
        <w:rPr>
          <w:rFonts w:ascii="Cambria Math" w:eastAsia="Times New Roman" w:hAnsi="Cambria Math"/>
          <w:spacing w:val="-1"/>
          <w:sz w:val="28"/>
          <w:szCs w:val="28"/>
          <w:lang w:val="en-US" w:eastAsia="ru-RU"/>
        </w:rPr>
        <w:t>⇆</w:t>
      </w:r>
      <w:r>
        <w:rPr>
          <w:rFonts w:eastAsia="Times New Roman"/>
          <w:spacing w:val="-1"/>
          <w:sz w:val="28"/>
          <w:szCs w:val="28"/>
          <w:lang w:val="en-US" w:eastAsia="ru-RU"/>
        </w:rPr>
        <w:t xml:space="preserve"> </w:t>
      </w:r>
      <w:r w:rsidR="000E4EAC">
        <w:rPr>
          <w:rFonts w:eastAsia="Times New Roman"/>
          <w:spacing w:val="-1"/>
          <w:sz w:val="28"/>
          <w:szCs w:val="28"/>
          <w:lang w:val="en-US" w:eastAsia="ru-RU"/>
        </w:rPr>
        <w:t xml:space="preserve">  </w:t>
      </w:r>
      <w:r w:rsidR="000E4EAC" w:rsidRPr="000E4EAC">
        <w:rPr>
          <w:rFonts w:eastAsia="Times New Roman"/>
          <w:spacing w:val="-1"/>
          <w:sz w:val="28"/>
          <w:szCs w:val="28"/>
          <w:lang w:val="en-US" w:eastAsia="ru-RU"/>
        </w:rPr>
        <w:t>H</w:t>
      </w:r>
      <w:r w:rsidR="000E4EAC" w:rsidRPr="000E4EAC">
        <w:rPr>
          <w:rFonts w:eastAsia="Times New Roman"/>
          <w:spacing w:val="-1"/>
          <w:sz w:val="28"/>
          <w:szCs w:val="28"/>
          <w:vertAlign w:val="subscript"/>
          <w:lang w:val="en-US" w:eastAsia="ru-RU"/>
        </w:rPr>
        <w:t>2</w:t>
      </w:r>
      <w:r w:rsidR="000E4EAC" w:rsidRPr="000E4EAC">
        <w:rPr>
          <w:rFonts w:eastAsia="Times New Roman"/>
          <w:spacing w:val="-1"/>
          <w:sz w:val="28"/>
          <w:szCs w:val="28"/>
          <w:lang w:val="en-US" w:eastAsia="ru-RU"/>
        </w:rPr>
        <w:t>S</w:t>
      </w:r>
      <w:r w:rsidR="000E4EAC">
        <w:rPr>
          <w:rFonts w:eastAsia="Times New Roman"/>
          <w:spacing w:val="-1"/>
          <w:sz w:val="28"/>
          <w:szCs w:val="28"/>
          <w:lang w:val="en-US" w:eastAsia="ru-RU"/>
        </w:rPr>
        <w:t xml:space="preserve">   +  OH</w:t>
      </w:r>
      <w:r w:rsidR="000E4EAC">
        <w:rPr>
          <w:rFonts w:eastAsia="Times New Roman"/>
          <w:spacing w:val="-1"/>
          <w:sz w:val="28"/>
          <w:szCs w:val="28"/>
          <w:vertAlign w:val="superscript"/>
          <w:lang w:val="en-US" w:eastAsia="ru-RU"/>
        </w:rPr>
        <w:t>-</w:t>
      </w:r>
    </w:p>
    <w:p w:rsidR="00985191" w:rsidRPr="000E4EAC" w:rsidRDefault="00985191" w:rsidP="0037162C">
      <w:pPr>
        <w:widowControl w:val="0"/>
        <w:shd w:val="clear" w:color="auto" w:fill="FFFFFF"/>
        <w:suppressAutoHyphens/>
        <w:autoSpaceDE w:val="0"/>
        <w:autoSpaceDN w:val="0"/>
        <w:adjustRightInd w:val="0"/>
        <w:spacing w:before="10"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val="en-US" w:eastAsia="ru-RU"/>
        </w:rPr>
        <w:t>PO</w:t>
      </w:r>
      <w:r w:rsidRPr="000E4EAC">
        <w:rPr>
          <w:rFonts w:eastAsia="Times New Roman"/>
          <w:spacing w:val="-1"/>
          <w:sz w:val="28"/>
          <w:szCs w:val="28"/>
          <w:vertAlign w:val="subscript"/>
          <w:lang w:eastAsia="ru-RU"/>
        </w:rPr>
        <w:t>4</w:t>
      </w:r>
      <w:r w:rsidRPr="000E4EAC">
        <w:rPr>
          <w:rFonts w:eastAsia="Times New Roman"/>
          <w:spacing w:val="-1"/>
          <w:sz w:val="28"/>
          <w:szCs w:val="28"/>
          <w:vertAlign w:val="superscript"/>
          <w:lang w:eastAsia="ru-RU"/>
        </w:rPr>
        <w:t>3</w:t>
      </w:r>
      <w:r w:rsidR="000E4EAC" w:rsidRPr="000E4EAC">
        <w:rPr>
          <w:rFonts w:eastAsia="Times New Roman"/>
          <w:spacing w:val="-1"/>
          <w:sz w:val="28"/>
          <w:szCs w:val="28"/>
          <w:vertAlign w:val="superscript"/>
          <w:lang w:eastAsia="ru-RU"/>
        </w:rPr>
        <w:t>-</w:t>
      </w:r>
      <w:r w:rsidRPr="000E4EAC">
        <w:rPr>
          <w:rFonts w:eastAsia="Times New Roman"/>
          <w:spacing w:val="-1"/>
          <w:sz w:val="28"/>
          <w:szCs w:val="28"/>
          <w:vertAlign w:val="superscript"/>
          <w:lang w:eastAsia="ru-RU"/>
        </w:rPr>
        <w:t xml:space="preserve">     </w:t>
      </w:r>
      <w:proofErr w:type="gramStart"/>
      <w:r w:rsidRPr="000E4EAC">
        <w:rPr>
          <w:rFonts w:eastAsia="Times New Roman"/>
          <w:spacing w:val="-1"/>
          <w:sz w:val="28"/>
          <w:szCs w:val="28"/>
          <w:lang w:eastAsia="ru-RU"/>
        </w:rPr>
        <w:t xml:space="preserve">+  </w:t>
      </w:r>
      <w:r>
        <w:rPr>
          <w:rFonts w:eastAsia="Times New Roman"/>
          <w:spacing w:val="-1"/>
          <w:sz w:val="28"/>
          <w:szCs w:val="28"/>
          <w:lang w:val="en-US" w:eastAsia="ru-RU"/>
        </w:rPr>
        <w:t>H</w:t>
      </w:r>
      <w:r w:rsidRPr="000E4EAC">
        <w:rPr>
          <w:rFonts w:eastAsia="Times New Roman"/>
          <w:spacing w:val="-1"/>
          <w:sz w:val="28"/>
          <w:szCs w:val="28"/>
          <w:vertAlign w:val="subscript"/>
          <w:lang w:eastAsia="ru-RU"/>
        </w:rPr>
        <w:t>2</w:t>
      </w:r>
      <w:r>
        <w:rPr>
          <w:rFonts w:eastAsia="Times New Roman"/>
          <w:spacing w:val="-1"/>
          <w:sz w:val="28"/>
          <w:szCs w:val="28"/>
          <w:lang w:val="en-US" w:eastAsia="ru-RU"/>
        </w:rPr>
        <w:t>O</w:t>
      </w:r>
      <w:proofErr w:type="gramEnd"/>
      <w:r w:rsidRPr="000E4EAC">
        <w:rPr>
          <w:rFonts w:eastAsia="Times New Roman"/>
          <w:spacing w:val="-1"/>
          <w:sz w:val="28"/>
          <w:szCs w:val="28"/>
          <w:lang w:eastAsia="ru-RU"/>
        </w:rPr>
        <w:t xml:space="preserve"> </w:t>
      </w:r>
      <w:r w:rsidRPr="000E4EAC">
        <w:rPr>
          <w:rFonts w:ascii="Cambria Math" w:eastAsia="Times New Roman" w:hAnsi="Cambria Math"/>
          <w:spacing w:val="-1"/>
          <w:sz w:val="28"/>
          <w:szCs w:val="28"/>
          <w:lang w:eastAsia="ru-RU"/>
        </w:rPr>
        <w:t>⇆</w:t>
      </w:r>
      <w:r w:rsidR="000E4EAC" w:rsidRPr="000E4EAC">
        <w:rPr>
          <w:rFonts w:eastAsia="Times New Roman"/>
          <w:spacing w:val="-1"/>
          <w:sz w:val="28"/>
          <w:szCs w:val="28"/>
          <w:lang w:eastAsia="ru-RU"/>
        </w:rPr>
        <w:t xml:space="preserve">   </w:t>
      </w:r>
      <w:r w:rsidR="000E4EAC">
        <w:rPr>
          <w:rFonts w:eastAsia="Times New Roman"/>
          <w:spacing w:val="-1"/>
          <w:sz w:val="28"/>
          <w:szCs w:val="28"/>
          <w:lang w:val="en-US" w:eastAsia="ru-RU"/>
        </w:rPr>
        <w:t>H</w:t>
      </w:r>
      <w:r w:rsidR="000E4EAC" w:rsidRPr="00DA73A3">
        <w:rPr>
          <w:rFonts w:eastAsia="Times New Roman"/>
          <w:spacing w:val="-1"/>
          <w:sz w:val="28"/>
          <w:szCs w:val="28"/>
          <w:lang w:val="en-US" w:eastAsia="ru-RU"/>
        </w:rPr>
        <w:t>PO</w:t>
      </w:r>
      <w:r w:rsidR="000E4EAC" w:rsidRPr="000E4EAC">
        <w:rPr>
          <w:rFonts w:eastAsia="Times New Roman"/>
          <w:spacing w:val="-1"/>
          <w:sz w:val="28"/>
          <w:szCs w:val="28"/>
          <w:vertAlign w:val="subscript"/>
          <w:lang w:eastAsia="ru-RU"/>
        </w:rPr>
        <w:t>4</w:t>
      </w:r>
      <w:r w:rsidR="000E4EAC" w:rsidRPr="000E4EAC">
        <w:rPr>
          <w:rFonts w:eastAsia="Times New Roman"/>
          <w:spacing w:val="-1"/>
          <w:sz w:val="28"/>
          <w:szCs w:val="28"/>
          <w:vertAlign w:val="superscript"/>
          <w:lang w:eastAsia="ru-RU"/>
        </w:rPr>
        <w:t>2-</w:t>
      </w:r>
      <w:r w:rsidR="000E4EAC" w:rsidRPr="000E4EAC">
        <w:rPr>
          <w:rFonts w:eastAsia="Times New Roman"/>
          <w:spacing w:val="-1"/>
          <w:sz w:val="28"/>
          <w:szCs w:val="28"/>
          <w:lang w:eastAsia="ru-RU"/>
        </w:rPr>
        <w:t xml:space="preserve">  +  </w:t>
      </w:r>
      <w:r w:rsidR="000E4EAC">
        <w:rPr>
          <w:rFonts w:eastAsia="Times New Roman"/>
          <w:spacing w:val="-1"/>
          <w:sz w:val="28"/>
          <w:szCs w:val="28"/>
          <w:lang w:val="en-US" w:eastAsia="ru-RU"/>
        </w:rPr>
        <w:t>OH</w:t>
      </w:r>
      <w:r w:rsidR="000E4EAC" w:rsidRPr="000E4EAC">
        <w:rPr>
          <w:rFonts w:eastAsia="Times New Roman"/>
          <w:spacing w:val="-1"/>
          <w:sz w:val="28"/>
          <w:szCs w:val="28"/>
          <w:vertAlign w:val="superscript"/>
          <w:lang w:eastAsia="ru-RU"/>
        </w:rPr>
        <w:t>-</w:t>
      </w:r>
    </w:p>
    <w:p w:rsidR="00985191" w:rsidRPr="00DA73A3" w:rsidRDefault="00985191" w:rsidP="0037162C">
      <w:pPr>
        <w:widowControl w:val="0"/>
        <w:shd w:val="clear" w:color="auto" w:fill="FFFFFF"/>
        <w:suppressAutoHyphens/>
        <w:autoSpaceDE w:val="0"/>
        <w:autoSpaceDN w:val="0"/>
        <w:adjustRightInd w:val="0"/>
        <w:spacing w:before="34"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 xml:space="preserve">В наибольшей степени подвергаются гидролизу анионы, </w:t>
      </w:r>
      <w:r w:rsidRPr="00DA73A3">
        <w:rPr>
          <w:rFonts w:eastAsia="Times New Roman"/>
          <w:spacing w:val="-1"/>
          <w:sz w:val="28"/>
          <w:szCs w:val="28"/>
          <w:lang w:val="en-US" w:eastAsia="ru-RU"/>
        </w:rPr>
        <w:t>CO</w:t>
      </w:r>
      <w:r w:rsidRPr="00DA73A3">
        <w:rPr>
          <w:rFonts w:eastAsia="Times New Roman"/>
          <w:spacing w:val="-1"/>
          <w:sz w:val="28"/>
          <w:szCs w:val="28"/>
          <w:vertAlign w:val="subscript"/>
          <w:lang w:eastAsia="ru-RU"/>
        </w:rPr>
        <w:t>3</w:t>
      </w:r>
      <w:r w:rsidRPr="00DA73A3">
        <w:rPr>
          <w:rFonts w:eastAsia="Times New Roman"/>
          <w:spacing w:val="-1"/>
          <w:sz w:val="28"/>
          <w:szCs w:val="28"/>
          <w:vertAlign w:val="superscript"/>
          <w:lang w:eastAsia="ru-RU"/>
        </w:rPr>
        <w:t>2-</w:t>
      </w:r>
      <w:r w:rsidRPr="00DA73A3">
        <w:rPr>
          <w:rFonts w:eastAsia="Times New Roman"/>
          <w:spacing w:val="-1"/>
          <w:sz w:val="28"/>
          <w:szCs w:val="28"/>
          <w:lang w:eastAsia="ru-RU"/>
        </w:rPr>
        <w:t xml:space="preserve">, </w:t>
      </w:r>
      <w:r w:rsidRPr="00DA73A3">
        <w:rPr>
          <w:rFonts w:eastAsia="Times New Roman"/>
          <w:spacing w:val="-1"/>
          <w:sz w:val="28"/>
          <w:szCs w:val="28"/>
          <w:lang w:val="en-US" w:eastAsia="ru-RU"/>
        </w:rPr>
        <w:t>PO</w:t>
      </w:r>
      <w:r w:rsidRPr="00DA73A3">
        <w:rPr>
          <w:rFonts w:eastAsia="Times New Roman"/>
          <w:spacing w:val="-1"/>
          <w:sz w:val="28"/>
          <w:szCs w:val="28"/>
          <w:vertAlign w:val="subscript"/>
          <w:lang w:eastAsia="ru-RU"/>
        </w:rPr>
        <w:t>4</w:t>
      </w:r>
      <w:r w:rsidRPr="00DA73A3">
        <w:rPr>
          <w:rFonts w:eastAsia="Times New Roman"/>
          <w:spacing w:val="-1"/>
          <w:sz w:val="28"/>
          <w:szCs w:val="28"/>
          <w:vertAlign w:val="superscript"/>
          <w:lang w:eastAsia="ru-RU"/>
        </w:rPr>
        <w:t>3-</w:t>
      </w:r>
      <w:r w:rsidRPr="00DA73A3">
        <w:rPr>
          <w:rFonts w:eastAsia="Times New Roman"/>
          <w:spacing w:val="-1"/>
          <w:sz w:val="28"/>
          <w:szCs w:val="28"/>
          <w:lang w:eastAsia="ru-RU"/>
        </w:rPr>
        <w:t>поэтому,  значение рН воды резко возрастает (рН&gt;8). Анионы</w:t>
      </w:r>
      <w:r w:rsidRPr="00DA73A3">
        <w:rPr>
          <w:rFonts w:eastAsia="Times New Roman"/>
          <w:spacing w:val="-1"/>
          <w:sz w:val="28"/>
          <w:szCs w:val="28"/>
          <w:vertAlign w:val="superscript"/>
          <w:lang w:eastAsia="ru-RU"/>
        </w:rPr>
        <w:t>-</w:t>
      </w:r>
      <w:r w:rsidRPr="00DA73A3">
        <w:rPr>
          <w:rFonts w:eastAsia="Times New Roman"/>
          <w:spacing w:val="-1"/>
          <w:sz w:val="28"/>
          <w:szCs w:val="28"/>
          <w:lang w:eastAsia="ru-RU"/>
        </w:rPr>
        <w:t xml:space="preserve">, </w:t>
      </w:r>
      <w:r w:rsidRPr="00DA73A3">
        <w:rPr>
          <w:rFonts w:eastAsia="Times New Roman"/>
          <w:spacing w:val="-1"/>
          <w:sz w:val="28"/>
          <w:szCs w:val="28"/>
          <w:lang w:val="en-US" w:eastAsia="ru-RU"/>
        </w:rPr>
        <w:t>HPO</w:t>
      </w:r>
      <w:r w:rsidRPr="00DA73A3">
        <w:rPr>
          <w:rFonts w:eastAsia="Times New Roman"/>
          <w:spacing w:val="-1"/>
          <w:sz w:val="28"/>
          <w:szCs w:val="28"/>
          <w:vertAlign w:val="subscript"/>
          <w:lang w:eastAsia="ru-RU"/>
        </w:rPr>
        <w:t>4</w:t>
      </w:r>
      <w:r w:rsidRPr="00DA73A3">
        <w:rPr>
          <w:rFonts w:eastAsia="Times New Roman"/>
          <w:spacing w:val="-1"/>
          <w:sz w:val="28"/>
          <w:szCs w:val="28"/>
          <w:vertAlign w:val="superscript"/>
          <w:lang w:eastAsia="ru-RU"/>
        </w:rPr>
        <w:t>2-</w:t>
      </w:r>
      <w:r w:rsidRPr="00DA73A3">
        <w:rPr>
          <w:rFonts w:eastAsia="Times New Roman"/>
          <w:spacing w:val="-1"/>
          <w:sz w:val="28"/>
          <w:szCs w:val="28"/>
          <w:lang w:eastAsia="ru-RU"/>
        </w:rPr>
        <w:t xml:space="preserve">, </w:t>
      </w:r>
      <w:r w:rsidRPr="00DA73A3">
        <w:rPr>
          <w:rFonts w:eastAsia="Times New Roman"/>
          <w:spacing w:val="-1"/>
          <w:sz w:val="28"/>
          <w:szCs w:val="28"/>
          <w:lang w:val="en-US" w:eastAsia="ru-RU"/>
        </w:rPr>
        <w:t>HS</w:t>
      </w:r>
      <w:r w:rsidRPr="00DA73A3">
        <w:rPr>
          <w:rFonts w:eastAsia="Times New Roman"/>
          <w:spacing w:val="-1"/>
          <w:sz w:val="28"/>
          <w:szCs w:val="28"/>
          <w:vertAlign w:val="superscript"/>
          <w:lang w:eastAsia="ru-RU"/>
        </w:rPr>
        <w:t>-</w:t>
      </w:r>
      <w:r w:rsidRPr="00DA73A3">
        <w:rPr>
          <w:rFonts w:eastAsia="Times New Roman"/>
          <w:spacing w:val="-1"/>
          <w:sz w:val="28"/>
          <w:szCs w:val="28"/>
          <w:lang w:eastAsia="ru-RU"/>
        </w:rPr>
        <w:t xml:space="preserve">, </w:t>
      </w:r>
      <w:r w:rsidRPr="00DA73A3">
        <w:rPr>
          <w:rFonts w:eastAsia="Times New Roman"/>
          <w:spacing w:val="-1"/>
          <w:sz w:val="28"/>
          <w:szCs w:val="28"/>
          <w:vertAlign w:val="superscript"/>
          <w:lang w:eastAsia="ru-RU"/>
        </w:rPr>
        <w:t>-</w:t>
      </w:r>
      <w:r w:rsidRPr="00DA73A3">
        <w:rPr>
          <w:rFonts w:eastAsia="Times New Roman"/>
          <w:spacing w:val="-1"/>
          <w:sz w:val="28"/>
          <w:szCs w:val="28"/>
          <w:lang w:eastAsia="ru-RU"/>
        </w:rPr>
        <w:t xml:space="preserve">, </w:t>
      </w:r>
      <w:proofErr w:type="spellStart"/>
      <w:r w:rsidRPr="00DA73A3">
        <w:rPr>
          <w:rFonts w:eastAsia="Times New Roman"/>
          <w:spacing w:val="-1"/>
          <w:sz w:val="28"/>
          <w:szCs w:val="28"/>
          <w:lang w:eastAsia="ru-RU"/>
        </w:rPr>
        <w:t>гидролизуются</w:t>
      </w:r>
      <w:proofErr w:type="spellEnd"/>
      <w:r w:rsidRPr="00DA73A3">
        <w:rPr>
          <w:rFonts w:eastAsia="Times New Roman"/>
          <w:spacing w:val="-1"/>
          <w:sz w:val="28"/>
          <w:szCs w:val="28"/>
          <w:lang w:eastAsia="ru-RU"/>
        </w:rPr>
        <w:t xml:space="preserve"> в меньшей степени, при их наличии значение рН воды составляет рН=7 - 8. </w:t>
      </w:r>
    </w:p>
    <w:p w:rsidR="00985191" w:rsidRPr="00DA73A3" w:rsidRDefault="00985191" w:rsidP="0037162C">
      <w:pPr>
        <w:widowControl w:val="0"/>
        <w:shd w:val="clear" w:color="auto" w:fill="FFFFFF"/>
        <w:suppressAutoHyphens/>
        <w:autoSpaceDE w:val="0"/>
        <w:autoSpaceDN w:val="0"/>
        <w:adjustRightInd w:val="0"/>
        <w:spacing w:line="276" w:lineRule="auto"/>
        <w:ind w:left="-284" w:right="283" w:firstLine="567"/>
        <w:jc w:val="both"/>
        <w:rPr>
          <w:rFonts w:eastAsia="Times New Roman"/>
          <w:spacing w:val="-1"/>
          <w:sz w:val="28"/>
          <w:szCs w:val="28"/>
          <w:lang w:eastAsia="ru-RU"/>
        </w:rPr>
      </w:pPr>
    </w:p>
    <w:p w:rsidR="00985191" w:rsidRPr="00DA73A3" w:rsidRDefault="00985191" w:rsidP="0037162C">
      <w:pPr>
        <w:widowControl w:val="0"/>
        <w:shd w:val="clear" w:color="auto" w:fill="FFFFFF"/>
        <w:suppressAutoHyphens/>
        <w:autoSpaceDE w:val="0"/>
        <w:autoSpaceDN w:val="0"/>
        <w:adjustRightInd w:val="0"/>
        <w:spacing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 xml:space="preserve">Особенно часто щелочную реакцию имеют грунтовые воды, что вызвано наличием большого количества карбонатов и гидрокарбонатов щелочных и </w:t>
      </w:r>
      <w:proofErr w:type="spellStart"/>
      <w:proofErr w:type="gramStart"/>
      <w:r w:rsidRPr="00DA73A3">
        <w:rPr>
          <w:rFonts w:eastAsia="Times New Roman"/>
          <w:spacing w:val="-1"/>
          <w:sz w:val="28"/>
          <w:szCs w:val="28"/>
          <w:lang w:eastAsia="ru-RU"/>
        </w:rPr>
        <w:t>щелочно-земельных</w:t>
      </w:r>
      <w:proofErr w:type="spellEnd"/>
      <w:proofErr w:type="gramEnd"/>
      <w:r w:rsidRPr="00DA73A3">
        <w:rPr>
          <w:rFonts w:eastAsia="Times New Roman"/>
          <w:spacing w:val="-1"/>
          <w:sz w:val="28"/>
          <w:szCs w:val="28"/>
          <w:lang w:eastAsia="ru-RU"/>
        </w:rPr>
        <w:t xml:space="preserve"> металлов. </w:t>
      </w:r>
    </w:p>
    <w:p w:rsidR="00985191" w:rsidRPr="00DA73A3" w:rsidRDefault="00985191" w:rsidP="0037162C">
      <w:pPr>
        <w:widowControl w:val="0"/>
        <w:shd w:val="clear" w:color="auto" w:fill="FFFFFF"/>
        <w:suppressAutoHyphens/>
        <w:autoSpaceDE w:val="0"/>
        <w:autoSpaceDN w:val="0"/>
        <w:adjustRightInd w:val="0"/>
        <w:spacing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u w:val="single"/>
          <w:lang w:eastAsia="ru-RU"/>
        </w:rPr>
        <w:t>Принцип метода.</w:t>
      </w:r>
      <w:r w:rsidRPr="00DA73A3">
        <w:rPr>
          <w:rFonts w:eastAsia="Times New Roman"/>
          <w:spacing w:val="-1"/>
          <w:sz w:val="28"/>
          <w:szCs w:val="28"/>
          <w:lang w:eastAsia="ru-RU"/>
        </w:rPr>
        <w:t xml:space="preserve"> Метод основан на титровании образца воды серной </w:t>
      </w:r>
      <w:r w:rsidR="000E4EAC">
        <w:rPr>
          <w:rFonts w:eastAsia="Times New Roman"/>
          <w:spacing w:val="-1"/>
          <w:sz w:val="28"/>
          <w:szCs w:val="28"/>
          <w:lang w:eastAsia="ru-RU"/>
        </w:rPr>
        <w:t>или соляной</w:t>
      </w:r>
      <w:r w:rsidR="000E4EAC" w:rsidRPr="00DA73A3">
        <w:rPr>
          <w:rFonts w:eastAsia="Times New Roman"/>
          <w:spacing w:val="-1"/>
          <w:sz w:val="28"/>
          <w:szCs w:val="28"/>
          <w:lang w:eastAsia="ru-RU"/>
        </w:rPr>
        <w:t xml:space="preserve"> </w:t>
      </w:r>
      <w:r w:rsidRPr="00DA73A3">
        <w:rPr>
          <w:rFonts w:eastAsia="Times New Roman"/>
          <w:spacing w:val="-1"/>
          <w:sz w:val="28"/>
          <w:szCs w:val="28"/>
          <w:lang w:eastAsia="ru-RU"/>
        </w:rPr>
        <w:t>кислотой (индикатор-метилоранж).</w:t>
      </w:r>
    </w:p>
    <w:p w:rsidR="00985191" w:rsidRPr="00DA73A3" w:rsidRDefault="00985191" w:rsidP="0037162C">
      <w:pPr>
        <w:widowControl w:val="0"/>
        <w:shd w:val="clear" w:color="auto" w:fill="FFFFFF"/>
        <w:tabs>
          <w:tab w:val="left" w:pos="317"/>
        </w:tabs>
        <w:suppressAutoHyphens/>
        <w:autoSpaceDE w:val="0"/>
        <w:autoSpaceDN w:val="0"/>
        <w:adjustRightInd w:val="0"/>
        <w:spacing w:line="276" w:lineRule="auto"/>
        <w:ind w:left="-284" w:right="283" w:firstLine="567"/>
        <w:jc w:val="both"/>
        <w:rPr>
          <w:rFonts w:eastAsia="Times New Roman"/>
          <w:spacing w:val="-1"/>
          <w:sz w:val="28"/>
          <w:szCs w:val="28"/>
          <w:lang w:eastAsia="ru-RU"/>
        </w:rPr>
      </w:pPr>
      <w:proofErr w:type="gramStart"/>
      <w:r w:rsidRPr="00DA73A3">
        <w:rPr>
          <w:rFonts w:eastAsia="Times New Roman"/>
          <w:spacing w:val="-1"/>
          <w:sz w:val="28"/>
          <w:szCs w:val="28"/>
          <w:lang w:val="en-US" w:eastAsia="ru-RU"/>
        </w:rPr>
        <w:t>I</w:t>
      </w:r>
      <w:r w:rsidRPr="00DA73A3">
        <w:rPr>
          <w:rFonts w:eastAsia="Times New Roman"/>
          <w:spacing w:val="-1"/>
          <w:sz w:val="28"/>
          <w:szCs w:val="28"/>
          <w:lang w:eastAsia="ru-RU"/>
        </w:rPr>
        <w:t>)Первоначально</w:t>
      </w:r>
      <w:proofErr w:type="gramEnd"/>
      <w:r w:rsidRPr="00DA73A3">
        <w:rPr>
          <w:rFonts w:eastAsia="Times New Roman"/>
          <w:spacing w:val="-1"/>
          <w:sz w:val="28"/>
          <w:szCs w:val="28"/>
          <w:lang w:eastAsia="ru-RU"/>
        </w:rPr>
        <w:t xml:space="preserve"> при титровании идет нейтрализация ионов </w:t>
      </w:r>
      <w:r w:rsidRPr="00DA73A3">
        <w:rPr>
          <w:rFonts w:eastAsia="Times New Roman"/>
          <w:spacing w:val="-1"/>
          <w:position w:val="-12"/>
          <w:sz w:val="28"/>
          <w:szCs w:val="28"/>
          <w:lang w:eastAsia="ru-RU"/>
        </w:rPr>
        <w:object w:dxaOrig="2299" w:dyaOrig="380">
          <v:shape id="_x0000_i1030" type="#_x0000_t75" style="width:114.75pt;height:18.75pt" o:ole="">
            <v:imagedata r:id="rId22" o:title=""/>
          </v:shape>
          <o:OLEObject Type="Embed" ProgID="Equation.3" ShapeID="_x0000_i1030" DrawAspect="Content" ObjectID="_1487573484" r:id="rId23"/>
        </w:object>
      </w:r>
      <w:r w:rsidRPr="00DA73A3">
        <w:rPr>
          <w:rFonts w:eastAsia="Times New Roman"/>
          <w:spacing w:val="-1"/>
          <w:sz w:val="28"/>
          <w:szCs w:val="28"/>
          <w:lang w:eastAsia="ru-RU"/>
        </w:rPr>
        <w:t xml:space="preserve"> до </w:t>
      </w:r>
      <w:r w:rsidRPr="00DA73A3">
        <w:rPr>
          <w:rFonts w:eastAsia="Times New Roman"/>
          <w:spacing w:val="-1"/>
          <w:position w:val="-12"/>
          <w:sz w:val="28"/>
          <w:szCs w:val="28"/>
          <w:lang w:eastAsia="ru-RU"/>
        </w:rPr>
        <w:object w:dxaOrig="2760" w:dyaOrig="380">
          <v:shape id="_x0000_i1031" type="#_x0000_t75" style="width:138pt;height:18.75pt" o:ole="">
            <v:imagedata r:id="rId24" o:title=""/>
          </v:shape>
          <o:OLEObject Type="Embed" ProgID="Equation.3" ShapeID="_x0000_i1031" DrawAspect="Content" ObjectID="_1487573485" r:id="rId25"/>
        </w:object>
      </w:r>
      <w:r w:rsidRPr="00DA73A3">
        <w:rPr>
          <w:rFonts w:eastAsia="Times New Roman"/>
          <w:spacing w:val="-1"/>
          <w:sz w:val="28"/>
          <w:szCs w:val="28"/>
          <w:lang w:eastAsia="ru-RU"/>
        </w:rPr>
        <w:t xml:space="preserve"> и </w:t>
      </w:r>
      <w:proofErr w:type="spellStart"/>
      <w:r w:rsidRPr="00DA73A3">
        <w:rPr>
          <w:rFonts w:eastAsia="Times New Roman"/>
          <w:spacing w:val="-1"/>
          <w:sz w:val="28"/>
          <w:szCs w:val="28"/>
          <w:lang w:eastAsia="ru-RU"/>
        </w:rPr>
        <w:t>гидроксид</w:t>
      </w:r>
      <w:proofErr w:type="spellEnd"/>
      <w:r w:rsidRPr="00DA73A3">
        <w:rPr>
          <w:rFonts w:eastAsia="Times New Roman"/>
          <w:spacing w:val="-1"/>
          <w:sz w:val="28"/>
          <w:szCs w:val="28"/>
          <w:lang w:eastAsia="ru-RU"/>
        </w:rPr>
        <w:t xml:space="preserve"> ионов </w:t>
      </w:r>
      <w:r w:rsidRPr="00DA73A3">
        <w:rPr>
          <w:rFonts w:eastAsia="Times New Roman"/>
          <w:spacing w:val="-1"/>
          <w:position w:val="-6"/>
          <w:sz w:val="28"/>
          <w:szCs w:val="28"/>
          <w:lang w:eastAsia="ru-RU"/>
        </w:rPr>
        <w:object w:dxaOrig="540" w:dyaOrig="320">
          <v:shape id="_x0000_i1032" type="#_x0000_t75" style="width:27pt;height:15.75pt" o:ole="">
            <v:imagedata r:id="rId26" o:title=""/>
          </v:shape>
          <o:OLEObject Type="Embed" ProgID="Equation.3" ShapeID="_x0000_i1032" DrawAspect="Content" ObjectID="_1487573486" r:id="rId27"/>
        </w:object>
      </w:r>
      <w:r w:rsidRPr="00DA73A3">
        <w:rPr>
          <w:rFonts w:eastAsia="Times New Roman"/>
          <w:spacing w:val="-1"/>
          <w:sz w:val="28"/>
          <w:szCs w:val="28"/>
          <w:lang w:eastAsia="ru-RU"/>
        </w:rPr>
        <w:t xml:space="preserve"> до </w:t>
      </w:r>
      <w:r w:rsidRPr="00DA73A3">
        <w:rPr>
          <w:rFonts w:eastAsia="Times New Roman"/>
          <w:spacing w:val="-1"/>
          <w:position w:val="-10"/>
          <w:sz w:val="28"/>
          <w:szCs w:val="28"/>
          <w:lang w:eastAsia="ru-RU"/>
        </w:rPr>
        <w:object w:dxaOrig="540" w:dyaOrig="340">
          <v:shape id="_x0000_i1033" type="#_x0000_t75" style="width:27pt;height:17.25pt" o:ole="">
            <v:imagedata r:id="rId28" o:title=""/>
          </v:shape>
          <o:OLEObject Type="Embed" ProgID="Equation.3" ShapeID="_x0000_i1033" DrawAspect="Content" ObjectID="_1487573487" r:id="rId29"/>
        </w:object>
      </w:r>
      <w:r w:rsidRPr="00DA73A3">
        <w:rPr>
          <w:rFonts w:eastAsia="Times New Roman"/>
          <w:spacing w:val="-1"/>
          <w:sz w:val="28"/>
          <w:szCs w:val="28"/>
          <w:lang w:eastAsia="ru-RU"/>
        </w:rPr>
        <w:t>;</w:t>
      </w:r>
    </w:p>
    <w:p w:rsidR="00985191" w:rsidRPr="00DA73A3" w:rsidRDefault="00985191" w:rsidP="0037162C">
      <w:pPr>
        <w:widowControl w:val="0"/>
        <w:shd w:val="clear" w:color="auto" w:fill="FFFFFF"/>
        <w:suppressAutoHyphens/>
        <w:autoSpaceDE w:val="0"/>
        <w:autoSpaceDN w:val="0"/>
        <w:adjustRightInd w:val="0"/>
        <w:spacing w:line="276" w:lineRule="auto"/>
        <w:ind w:left="-284" w:right="283" w:firstLine="567"/>
        <w:jc w:val="both"/>
        <w:rPr>
          <w:rFonts w:eastAsia="Times New Roman"/>
          <w:spacing w:val="-1"/>
          <w:sz w:val="28"/>
          <w:szCs w:val="28"/>
          <w:lang w:eastAsia="ru-RU"/>
        </w:rPr>
      </w:pPr>
      <w:r w:rsidRPr="00DA73A3">
        <w:rPr>
          <w:rFonts w:eastAsia="Times New Roman"/>
          <w:position w:val="-12"/>
          <w:sz w:val="28"/>
          <w:szCs w:val="28"/>
          <w:lang w:eastAsia="ru-RU"/>
        </w:rPr>
        <w:object w:dxaOrig="2060" w:dyaOrig="380">
          <v:shape id="_x0000_i1034" type="#_x0000_t75" style="width:102.75pt;height:18.75pt" o:ole="">
            <v:imagedata r:id="rId30" o:title=""/>
          </v:shape>
          <o:OLEObject Type="Embed" ProgID="Equation.3" ShapeID="_x0000_i1034" DrawAspect="Content" ObjectID="_1487573488" r:id="rId31"/>
        </w:object>
      </w:r>
      <w:r w:rsidRPr="00DA73A3">
        <w:rPr>
          <w:rFonts w:eastAsia="Times New Roman"/>
          <w:sz w:val="28"/>
          <w:szCs w:val="28"/>
          <w:lang w:eastAsia="ru-RU"/>
        </w:rPr>
        <w:t xml:space="preserve">                                                </w:t>
      </w:r>
      <w:r w:rsidRPr="00DA73A3">
        <w:rPr>
          <w:rFonts w:eastAsia="Times New Roman"/>
          <w:spacing w:val="-1"/>
          <w:position w:val="-12"/>
          <w:sz w:val="28"/>
          <w:szCs w:val="28"/>
          <w:lang w:eastAsia="ru-RU"/>
        </w:rPr>
        <w:object w:dxaOrig="2120" w:dyaOrig="380">
          <v:shape id="_x0000_i1035" type="#_x0000_t75" style="width:105.75pt;height:18.75pt" o:ole="">
            <v:imagedata r:id="rId32" o:title=""/>
          </v:shape>
          <o:OLEObject Type="Embed" ProgID="Equation.3" ShapeID="_x0000_i1035" DrawAspect="Content" ObjectID="_1487573489" r:id="rId33"/>
        </w:object>
      </w:r>
    </w:p>
    <w:p w:rsidR="00985191" w:rsidRPr="00DA73A3" w:rsidRDefault="00985191" w:rsidP="0037162C">
      <w:pPr>
        <w:widowControl w:val="0"/>
        <w:shd w:val="clear" w:color="auto" w:fill="FFFFFF"/>
        <w:tabs>
          <w:tab w:val="left" w:pos="427"/>
        </w:tabs>
        <w:suppressAutoHyphens/>
        <w:autoSpaceDE w:val="0"/>
        <w:autoSpaceDN w:val="0"/>
        <w:adjustRightInd w:val="0"/>
        <w:spacing w:line="276" w:lineRule="auto"/>
        <w:ind w:left="-284" w:right="283" w:firstLine="567"/>
        <w:jc w:val="both"/>
        <w:rPr>
          <w:rFonts w:eastAsia="Times New Roman"/>
          <w:spacing w:val="-1"/>
          <w:sz w:val="28"/>
          <w:szCs w:val="28"/>
          <w:lang w:eastAsia="ru-RU"/>
        </w:rPr>
      </w:pPr>
      <w:r w:rsidRPr="00DA73A3">
        <w:rPr>
          <w:rFonts w:eastAsia="Times New Roman"/>
          <w:spacing w:val="-1"/>
          <w:position w:val="-6"/>
          <w:sz w:val="28"/>
          <w:szCs w:val="28"/>
          <w:lang w:eastAsia="ru-RU"/>
        </w:rPr>
        <w:object w:dxaOrig="1680" w:dyaOrig="320">
          <v:shape id="_x0000_i1036" type="#_x0000_t75" style="width:84pt;height:15.75pt" o:ole="">
            <v:imagedata r:id="rId34" o:title=""/>
          </v:shape>
          <o:OLEObject Type="Embed" ProgID="Equation.3" ShapeID="_x0000_i1036" DrawAspect="Content" ObjectID="_1487573490" r:id="rId35"/>
        </w:object>
      </w:r>
      <w:r w:rsidRPr="00DA73A3">
        <w:rPr>
          <w:rFonts w:eastAsia="Times New Roman"/>
          <w:spacing w:val="-1"/>
          <w:sz w:val="28"/>
          <w:szCs w:val="28"/>
          <w:lang w:eastAsia="ru-RU"/>
        </w:rPr>
        <w:t xml:space="preserve">                                         </w:t>
      </w:r>
      <w:r w:rsidRPr="00DA73A3">
        <w:rPr>
          <w:rFonts w:eastAsia="Times New Roman"/>
          <w:spacing w:val="-1"/>
          <w:position w:val="-10"/>
          <w:sz w:val="28"/>
          <w:szCs w:val="28"/>
          <w:lang w:eastAsia="ru-RU"/>
        </w:rPr>
        <w:object w:dxaOrig="1880" w:dyaOrig="360">
          <v:shape id="_x0000_i1037" type="#_x0000_t75" style="width:93.75pt;height:18pt" o:ole="">
            <v:imagedata r:id="rId36" o:title=""/>
          </v:shape>
          <o:OLEObject Type="Embed" ProgID="Equation.3" ShapeID="_x0000_i1037" DrawAspect="Content" ObjectID="_1487573491" r:id="rId37"/>
        </w:object>
      </w:r>
    </w:p>
    <w:p w:rsidR="00985191" w:rsidRPr="00DA73A3" w:rsidRDefault="00985191" w:rsidP="0037162C">
      <w:pPr>
        <w:widowControl w:val="0"/>
        <w:shd w:val="clear" w:color="auto" w:fill="FFFFFF"/>
        <w:tabs>
          <w:tab w:val="left" w:pos="427"/>
        </w:tabs>
        <w:suppressAutoHyphens/>
        <w:autoSpaceDE w:val="0"/>
        <w:autoSpaceDN w:val="0"/>
        <w:adjustRightInd w:val="0"/>
        <w:spacing w:line="276" w:lineRule="auto"/>
        <w:ind w:left="-284" w:right="283" w:firstLine="567"/>
        <w:jc w:val="both"/>
        <w:rPr>
          <w:rFonts w:eastAsia="Times New Roman"/>
          <w:spacing w:val="-1"/>
          <w:sz w:val="28"/>
          <w:szCs w:val="28"/>
          <w:lang w:eastAsia="ru-RU"/>
        </w:rPr>
      </w:pPr>
      <w:r w:rsidRPr="00DA73A3">
        <w:rPr>
          <w:rFonts w:eastAsia="Times New Roman"/>
          <w:spacing w:val="-1"/>
          <w:position w:val="-10"/>
          <w:sz w:val="28"/>
          <w:szCs w:val="28"/>
          <w:lang w:eastAsia="ru-RU"/>
        </w:rPr>
        <w:object w:dxaOrig="2120" w:dyaOrig="360">
          <v:shape id="_x0000_i1038" type="#_x0000_t75" style="width:105.75pt;height:18pt" o:ole="">
            <v:imagedata r:id="rId38" o:title=""/>
          </v:shape>
          <o:OLEObject Type="Embed" ProgID="Equation.3" ShapeID="_x0000_i1038" DrawAspect="Content" ObjectID="_1487573492" r:id="rId39"/>
        </w:object>
      </w:r>
      <w:r w:rsidRPr="00DA73A3">
        <w:rPr>
          <w:rFonts w:eastAsia="Times New Roman"/>
          <w:spacing w:val="-1"/>
          <w:sz w:val="28"/>
          <w:szCs w:val="28"/>
          <w:lang w:eastAsia="ru-RU"/>
        </w:rPr>
        <w:t xml:space="preserve">                                   </w:t>
      </w:r>
    </w:p>
    <w:p w:rsidR="00985191" w:rsidRPr="00DA73A3" w:rsidRDefault="00985191" w:rsidP="0037162C">
      <w:pPr>
        <w:widowControl w:val="0"/>
        <w:shd w:val="clear" w:color="auto" w:fill="FFFFFF"/>
        <w:tabs>
          <w:tab w:val="left" w:pos="427"/>
        </w:tabs>
        <w:suppressAutoHyphens/>
        <w:autoSpaceDE w:val="0"/>
        <w:autoSpaceDN w:val="0"/>
        <w:adjustRightInd w:val="0"/>
        <w:spacing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val="en-US" w:eastAsia="ru-RU"/>
        </w:rPr>
        <w:t>II</w:t>
      </w:r>
      <w:r w:rsidRPr="00DA73A3">
        <w:rPr>
          <w:rFonts w:eastAsia="Times New Roman"/>
          <w:spacing w:val="-1"/>
          <w:sz w:val="28"/>
          <w:szCs w:val="28"/>
          <w:lang w:eastAsia="ru-RU"/>
        </w:rPr>
        <w:t>)</w:t>
      </w:r>
      <w:r w:rsidRPr="00DA73A3">
        <w:rPr>
          <w:rFonts w:eastAsia="Times New Roman"/>
          <w:spacing w:val="-1"/>
          <w:sz w:val="28"/>
          <w:szCs w:val="28"/>
          <w:lang w:eastAsia="ru-RU"/>
        </w:rPr>
        <w:tab/>
        <w:t xml:space="preserve">Затем при титровании до </w:t>
      </w:r>
      <w:proofErr w:type="spellStart"/>
      <w:r w:rsidRPr="00DA73A3">
        <w:rPr>
          <w:rFonts w:eastAsia="Times New Roman"/>
          <w:spacing w:val="-1"/>
          <w:sz w:val="28"/>
          <w:szCs w:val="28"/>
          <w:lang w:eastAsia="ru-RU"/>
        </w:rPr>
        <w:t>рН</w:t>
      </w:r>
      <w:proofErr w:type="spellEnd"/>
      <w:r w:rsidRPr="00DA73A3">
        <w:rPr>
          <w:rFonts w:eastAsia="Times New Roman"/>
          <w:spacing w:val="-1"/>
          <w:sz w:val="28"/>
          <w:szCs w:val="28"/>
          <w:lang w:eastAsia="ru-RU"/>
        </w:rPr>
        <w:t xml:space="preserve">   4</w:t>
      </w:r>
      <w:proofErr w:type="gramStart"/>
      <w:r w:rsidRPr="00DA73A3">
        <w:rPr>
          <w:rFonts w:eastAsia="Times New Roman"/>
          <w:spacing w:val="-1"/>
          <w:sz w:val="28"/>
          <w:szCs w:val="28"/>
          <w:lang w:eastAsia="ru-RU"/>
        </w:rPr>
        <w:t>,4</w:t>
      </w:r>
      <w:proofErr w:type="gramEnd"/>
      <w:r w:rsidRPr="00DA73A3">
        <w:rPr>
          <w:rFonts w:eastAsia="Times New Roman"/>
          <w:spacing w:val="-1"/>
          <w:sz w:val="28"/>
          <w:szCs w:val="28"/>
          <w:lang w:eastAsia="ru-RU"/>
        </w:rPr>
        <w:t xml:space="preserve">  происходит нейтрализация анионов кислых солей до свободных кислот, </w:t>
      </w:r>
      <w:r w:rsidRPr="00DA73A3">
        <w:rPr>
          <w:rFonts w:eastAsia="Times New Roman"/>
          <w:position w:val="-10"/>
          <w:sz w:val="28"/>
          <w:szCs w:val="28"/>
          <w:lang w:eastAsia="ru-RU"/>
        </w:rPr>
        <w:object w:dxaOrig="740" w:dyaOrig="360">
          <v:shape id="_x0000_i1039" type="#_x0000_t75" style="width:36.75pt;height:18pt" o:ole="">
            <v:imagedata r:id="rId40" o:title=""/>
          </v:shape>
          <o:OLEObject Type="Embed" ProgID="Equation.3" ShapeID="_x0000_i1039" DrawAspect="Content" ObjectID="_1487573493" r:id="rId41"/>
        </w:object>
      </w:r>
      <w:r w:rsidRPr="00DA73A3">
        <w:rPr>
          <w:rFonts w:eastAsia="Times New Roman"/>
          <w:spacing w:val="-1"/>
          <w:sz w:val="28"/>
          <w:szCs w:val="28"/>
          <w:lang w:eastAsia="ru-RU"/>
        </w:rPr>
        <w:t xml:space="preserve"> до </w:t>
      </w:r>
      <w:r w:rsidRPr="00DA73A3">
        <w:rPr>
          <w:rFonts w:eastAsia="Times New Roman"/>
          <w:position w:val="-10"/>
          <w:sz w:val="28"/>
          <w:szCs w:val="28"/>
          <w:lang w:eastAsia="ru-RU"/>
        </w:rPr>
        <w:object w:dxaOrig="800" w:dyaOrig="360">
          <v:shape id="_x0000_i1040" type="#_x0000_t75" style="width:39.75pt;height:18pt" o:ole="">
            <v:imagedata r:id="rId42" o:title=""/>
          </v:shape>
          <o:OLEObject Type="Embed" ProgID="Equation.3" ShapeID="_x0000_i1040" DrawAspect="Content" ObjectID="_1487573494" r:id="rId43"/>
        </w:object>
      </w:r>
    </w:p>
    <w:p w:rsidR="00985191" w:rsidRPr="00DA73A3" w:rsidRDefault="00985191" w:rsidP="0037162C">
      <w:pPr>
        <w:widowControl w:val="0"/>
        <w:shd w:val="clear" w:color="auto" w:fill="FFFFFF"/>
        <w:suppressAutoHyphens/>
        <w:autoSpaceDE w:val="0"/>
        <w:autoSpaceDN w:val="0"/>
        <w:adjustRightInd w:val="0"/>
        <w:spacing w:line="276" w:lineRule="auto"/>
        <w:ind w:left="-284" w:right="283" w:firstLine="567"/>
        <w:jc w:val="both"/>
        <w:rPr>
          <w:rFonts w:eastAsia="Times New Roman"/>
          <w:spacing w:val="-1"/>
          <w:sz w:val="28"/>
          <w:szCs w:val="28"/>
          <w:lang w:eastAsia="ru-RU"/>
        </w:rPr>
      </w:pPr>
      <w:r w:rsidRPr="00DA73A3">
        <w:rPr>
          <w:rFonts w:eastAsia="Times New Roman"/>
          <w:position w:val="-12"/>
          <w:sz w:val="28"/>
          <w:szCs w:val="28"/>
          <w:lang w:eastAsia="ru-RU"/>
        </w:rPr>
        <w:object w:dxaOrig="2240" w:dyaOrig="380">
          <v:shape id="_x0000_i1041" type="#_x0000_t75" style="width:111.75pt;height:18.75pt" o:ole="">
            <v:imagedata r:id="rId44" o:title=""/>
          </v:shape>
          <o:OLEObject Type="Embed" ProgID="Equation.3" ShapeID="_x0000_i1041" DrawAspect="Content" ObjectID="_1487573495" r:id="rId45"/>
        </w:object>
      </w:r>
      <w:r w:rsidRPr="00DA73A3">
        <w:rPr>
          <w:rFonts w:eastAsia="Times New Roman"/>
          <w:sz w:val="28"/>
          <w:szCs w:val="28"/>
          <w:lang w:eastAsia="ru-RU"/>
        </w:rPr>
        <w:tab/>
      </w:r>
      <w:r w:rsidRPr="00DA73A3">
        <w:rPr>
          <w:rFonts w:eastAsia="Times New Roman"/>
          <w:sz w:val="28"/>
          <w:szCs w:val="28"/>
          <w:lang w:eastAsia="ru-RU"/>
        </w:rPr>
        <w:tab/>
      </w:r>
      <w:r w:rsidRPr="00DA73A3">
        <w:rPr>
          <w:rFonts w:eastAsia="Times New Roman"/>
          <w:sz w:val="28"/>
          <w:szCs w:val="28"/>
          <w:lang w:eastAsia="ru-RU"/>
        </w:rPr>
        <w:tab/>
      </w:r>
      <w:r w:rsidRPr="00DA73A3">
        <w:rPr>
          <w:rFonts w:eastAsia="Times New Roman"/>
          <w:sz w:val="28"/>
          <w:szCs w:val="28"/>
          <w:lang w:eastAsia="ru-RU"/>
        </w:rPr>
        <w:tab/>
      </w:r>
      <w:r w:rsidRPr="00DA73A3">
        <w:rPr>
          <w:rFonts w:eastAsia="Times New Roman"/>
          <w:spacing w:val="-1"/>
          <w:position w:val="-12"/>
          <w:sz w:val="28"/>
          <w:szCs w:val="28"/>
          <w:lang w:eastAsia="ru-RU"/>
        </w:rPr>
        <w:object w:dxaOrig="2420" w:dyaOrig="380">
          <v:shape id="_x0000_i1042" type="#_x0000_t75" style="width:120.75pt;height:18.75pt" o:ole="">
            <v:imagedata r:id="rId46" o:title=""/>
          </v:shape>
          <o:OLEObject Type="Embed" ProgID="Equation.3" ShapeID="_x0000_i1042" DrawAspect="Content" ObjectID="_1487573496" r:id="rId47"/>
        </w:object>
      </w:r>
    </w:p>
    <w:p w:rsidR="00985191" w:rsidRPr="00DA73A3" w:rsidRDefault="00985191" w:rsidP="0037162C">
      <w:pPr>
        <w:widowControl w:val="0"/>
        <w:shd w:val="clear" w:color="auto" w:fill="FFFFFF"/>
        <w:suppressAutoHyphens/>
        <w:autoSpaceDE w:val="0"/>
        <w:autoSpaceDN w:val="0"/>
        <w:adjustRightInd w:val="0"/>
        <w:spacing w:line="276" w:lineRule="auto"/>
        <w:ind w:left="-284" w:right="283" w:firstLine="567"/>
        <w:jc w:val="both"/>
        <w:rPr>
          <w:rFonts w:eastAsia="Times New Roman"/>
          <w:spacing w:val="-1"/>
          <w:sz w:val="28"/>
          <w:szCs w:val="28"/>
          <w:lang w:eastAsia="ru-RU"/>
        </w:rPr>
      </w:pPr>
      <w:r w:rsidRPr="00DA73A3">
        <w:rPr>
          <w:rFonts w:eastAsia="Times New Roman"/>
          <w:spacing w:val="-1"/>
          <w:position w:val="-10"/>
          <w:sz w:val="28"/>
          <w:szCs w:val="28"/>
          <w:lang w:eastAsia="ru-RU"/>
        </w:rPr>
        <w:object w:dxaOrig="1800" w:dyaOrig="360">
          <v:shape id="_x0000_i1043" type="#_x0000_t75" style="width:90pt;height:18pt" o:ole="">
            <v:imagedata r:id="rId48" o:title=""/>
          </v:shape>
          <o:OLEObject Type="Embed" ProgID="Equation.3" ShapeID="_x0000_i1043" DrawAspect="Content" ObjectID="_1487573497" r:id="rId49"/>
        </w:object>
      </w:r>
      <w:r w:rsidRPr="00DA73A3">
        <w:rPr>
          <w:rFonts w:eastAsia="Times New Roman"/>
          <w:spacing w:val="-1"/>
          <w:sz w:val="28"/>
          <w:szCs w:val="28"/>
          <w:lang w:eastAsia="ru-RU"/>
        </w:rPr>
        <w:tab/>
      </w:r>
      <w:r w:rsidRPr="00DA73A3">
        <w:rPr>
          <w:rFonts w:eastAsia="Times New Roman"/>
          <w:spacing w:val="-1"/>
          <w:sz w:val="28"/>
          <w:szCs w:val="28"/>
          <w:lang w:eastAsia="ru-RU"/>
        </w:rPr>
        <w:tab/>
      </w:r>
      <w:r w:rsidRPr="00DA73A3">
        <w:rPr>
          <w:rFonts w:eastAsia="Times New Roman"/>
          <w:spacing w:val="-1"/>
          <w:sz w:val="28"/>
          <w:szCs w:val="28"/>
          <w:lang w:eastAsia="ru-RU"/>
        </w:rPr>
        <w:tab/>
      </w:r>
      <w:r w:rsidRPr="00DA73A3">
        <w:rPr>
          <w:rFonts w:eastAsia="Times New Roman"/>
          <w:spacing w:val="-1"/>
          <w:sz w:val="28"/>
          <w:szCs w:val="28"/>
          <w:lang w:eastAsia="ru-RU"/>
        </w:rPr>
        <w:tab/>
      </w:r>
      <w:r w:rsidRPr="00DA73A3">
        <w:rPr>
          <w:rFonts w:eastAsia="Times New Roman"/>
          <w:spacing w:val="-1"/>
          <w:sz w:val="28"/>
          <w:szCs w:val="28"/>
          <w:lang w:eastAsia="ru-RU"/>
        </w:rPr>
        <w:tab/>
      </w:r>
      <w:r w:rsidRPr="00DA73A3">
        <w:rPr>
          <w:rFonts w:eastAsia="Times New Roman"/>
          <w:spacing w:val="-1"/>
          <w:position w:val="-10"/>
          <w:sz w:val="28"/>
          <w:szCs w:val="28"/>
          <w:lang w:eastAsia="ru-RU"/>
        </w:rPr>
        <w:object w:dxaOrig="2340" w:dyaOrig="360">
          <v:shape id="_x0000_i1044" type="#_x0000_t75" style="width:117pt;height:18pt" o:ole="">
            <v:imagedata r:id="rId50" o:title=""/>
          </v:shape>
          <o:OLEObject Type="Embed" ProgID="Equation.3" ShapeID="_x0000_i1044" DrawAspect="Content" ObjectID="_1487573498" r:id="rId51"/>
        </w:object>
      </w:r>
    </w:p>
    <w:p w:rsidR="005762BF" w:rsidRPr="000E4EAC" w:rsidRDefault="005762BF" w:rsidP="0037162C">
      <w:pPr>
        <w:spacing w:after="240"/>
        <w:ind w:left="-284" w:right="283"/>
        <w:rPr>
          <w:sz w:val="28"/>
          <w:szCs w:val="28"/>
        </w:rPr>
      </w:pPr>
      <w:r>
        <w:br/>
      </w:r>
      <w:r w:rsidR="000E4EAC" w:rsidRPr="000E4EAC">
        <w:rPr>
          <w:sz w:val="28"/>
          <w:szCs w:val="28"/>
        </w:rPr>
        <w:t xml:space="preserve">титруют до перехода окраски </w:t>
      </w:r>
      <w:proofErr w:type="gramStart"/>
      <w:r w:rsidR="000E4EAC" w:rsidRPr="000E4EAC">
        <w:rPr>
          <w:sz w:val="28"/>
          <w:szCs w:val="28"/>
        </w:rPr>
        <w:t>с</w:t>
      </w:r>
      <w:proofErr w:type="gramEnd"/>
      <w:r w:rsidR="000E4EAC" w:rsidRPr="000E4EAC">
        <w:rPr>
          <w:sz w:val="28"/>
          <w:szCs w:val="28"/>
        </w:rPr>
        <w:t xml:space="preserve"> желтоватой до слабо-розовой.</w:t>
      </w:r>
    </w:p>
    <w:p w:rsidR="000E4EAC" w:rsidRPr="00DA73A3" w:rsidRDefault="000E4EAC" w:rsidP="0037162C">
      <w:pPr>
        <w:widowControl w:val="0"/>
        <w:shd w:val="clear" w:color="auto" w:fill="FFFFFF"/>
        <w:suppressAutoHyphens/>
        <w:autoSpaceDE w:val="0"/>
        <w:autoSpaceDN w:val="0"/>
        <w:adjustRightInd w:val="0"/>
        <w:spacing w:before="5"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 xml:space="preserve">Вычисляют </w:t>
      </w:r>
      <w:r>
        <w:rPr>
          <w:rFonts w:eastAsia="Times New Roman"/>
          <w:spacing w:val="-1"/>
          <w:sz w:val="28"/>
          <w:szCs w:val="28"/>
          <w:lang w:eastAsia="ru-RU"/>
        </w:rPr>
        <w:t>общую щелочность</w:t>
      </w:r>
      <w:r w:rsidRPr="00DA73A3">
        <w:rPr>
          <w:rFonts w:eastAsia="Times New Roman"/>
          <w:spacing w:val="-1"/>
          <w:sz w:val="28"/>
          <w:szCs w:val="28"/>
          <w:lang w:eastAsia="ru-RU"/>
        </w:rPr>
        <w:t xml:space="preserve"> в анализируемой воде по формуле </w:t>
      </w:r>
    </w:p>
    <w:p w:rsidR="000E4EAC" w:rsidRPr="00985191" w:rsidRDefault="000E4EAC" w:rsidP="0037162C">
      <w:pPr>
        <w:spacing w:before="100" w:beforeAutospacing="1" w:after="100" w:afterAutospacing="1" w:line="276" w:lineRule="auto"/>
        <w:ind w:left="-284" w:right="283"/>
        <w:jc w:val="center"/>
        <w:rPr>
          <w:rFonts w:eastAsia="Times New Roman"/>
          <w:b/>
          <w:sz w:val="32"/>
          <w:szCs w:val="32"/>
          <w:lang w:eastAsia="ru-RU"/>
        </w:rPr>
      </w:pPr>
      <m:oMath>
        <m:r>
          <m:rPr>
            <m:sty m:val="b"/>
          </m:rPr>
          <w:rPr>
            <w:rFonts w:ascii="Cambria Math" w:eastAsia="Times New Roman" w:hAnsi="Cambria Math"/>
            <w:sz w:val="32"/>
            <w:szCs w:val="32"/>
            <w:lang w:eastAsia="ru-RU"/>
          </w:rPr>
          <m:t>[А]</m:t>
        </m:r>
        <m:r>
          <m:rPr>
            <m:sty m:val="bi"/>
          </m:rPr>
          <w:rPr>
            <w:rFonts w:ascii="Cambria Math" w:eastAsia="Times New Roman"/>
            <w:sz w:val="32"/>
            <w:szCs w:val="32"/>
            <w:lang w:eastAsia="ru-RU"/>
          </w:rPr>
          <m:t xml:space="preserve">= </m:t>
        </m:r>
        <m:f>
          <m:fPr>
            <m:ctrlPr>
              <w:rPr>
                <w:rFonts w:ascii="Cambria Math" w:eastAsia="Times New Roman" w:hAnsi="Cambria Math"/>
                <w:b/>
                <w:i/>
                <w:sz w:val="32"/>
                <w:szCs w:val="32"/>
                <w:lang w:eastAsia="ru-RU"/>
              </w:rPr>
            </m:ctrlPr>
          </m:fPr>
          <m:num>
            <m:sSub>
              <m:sSubPr>
                <m:ctrlPr>
                  <w:rPr>
                    <w:rFonts w:ascii="Cambria Math" w:eastAsia="Times New Roman" w:hAnsi="Cambria Math"/>
                    <w:b/>
                    <w:i/>
                    <w:sz w:val="32"/>
                    <w:szCs w:val="32"/>
                    <w:lang w:eastAsia="ru-RU"/>
                  </w:rPr>
                </m:ctrlPr>
              </m:sSubPr>
              <m:e>
                <m:r>
                  <m:rPr>
                    <m:sty m:val="bi"/>
                  </m:rPr>
                  <w:rPr>
                    <w:rFonts w:ascii="Cambria Math" w:eastAsia="Times New Roman"/>
                    <w:sz w:val="32"/>
                    <w:szCs w:val="32"/>
                    <w:lang w:eastAsia="ru-RU"/>
                  </w:rPr>
                  <m:t>С</m:t>
                </m:r>
              </m:e>
              <m:sub>
                <m:r>
                  <m:rPr>
                    <m:sty m:val="bi"/>
                  </m:rPr>
                  <w:rPr>
                    <w:rFonts w:ascii="Cambria Math" w:eastAsia="Times New Roman"/>
                    <w:sz w:val="32"/>
                    <w:szCs w:val="32"/>
                    <w:lang w:eastAsia="ru-RU"/>
                  </w:rPr>
                  <m:t>к</m:t>
                </m:r>
              </m:sub>
            </m:sSub>
            <m:sSub>
              <m:sSubPr>
                <m:ctrlPr>
                  <w:rPr>
                    <w:rFonts w:ascii="Cambria Math" w:eastAsia="Times New Roman" w:hAnsi="Cambria Math"/>
                    <w:b/>
                    <w:i/>
                    <w:sz w:val="32"/>
                    <w:szCs w:val="32"/>
                    <w:lang w:eastAsia="ru-RU"/>
                  </w:rPr>
                </m:ctrlPr>
              </m:sSubPr>
              <m:e>
                <m:r>
                  <m:rPr>
                    <m:sty m:val="bi"/>
                  </m:rPr>
                  <w:rPr>
                    <w:rFonts w:ascii="Cambria Math" w:eastAsia="Times New Roman" w:hAnsi="Cambria Math"/>
                    <w:sz w:val="32"/>
                    <w:szCs w:val="32"/>
                    <w:lang w:val="en-US" w:eastAsia="ru-RU"/>
                  </w:rPr>
                  <m:t>V</m:t>
                </m:r>
              </m:e>
              <m:sub>
                <m:r>
                  <m:rPr>
                    <m:sty m:val="bi"/>
                  </m:rPr>
                  <w:rPr>
                    <w:rFonts w:ascii="Cambria Math" w:eastAsia="Times New Roman"/>
                    <w:sz w:val="32"/>
                    <w:szCs w:val="32"/>
                    <w:lang w:eastAsia="ru-RU"/>
                  </w:rPr>
                  <m:t>к</m:t>
                </m:r>
              </m:sub>
            </m:sSub>
            <m:r>
              <m:rPr>
                <m:sty m:val="bi"/>
              </m:rPr>
              <w:rPr>
                <w:rFonts w:ascii="Cambria Math" w:eastAsia="Times New Roman" w:hAnsi="Cambria Math"/>
                <w:sz w:val="32"/>
                <w:szCs w:val="32"/>
                <w:lang w:eastAsia="ru-RU"/>
              </w:rPr>
              <m:t>1000</m:t>
            </m:r>
          </m:num>
          <m:den>
            <m:sSub>
              <m:sSubPr>
                <m:ctrlPr>
                  <w:rPr>
                    <w:rFonts w:ascii="Cambria Math" w:eastAsia="Times New Roman" w:hAnsi="Cambria Math"/>
                    <w:b/>
                    <w:i/>
                    <w:sz w:val="32"/>
                    <w:szCs w:val="32"/>
                    <w:lang w:eastAsia="ru-RU"/>
                  </w:rPr>
                </m:ctrlPr>
              </m:sSubPr>
              <m:e>
                <m:r>
                  <m:rPr>
                    <m:sty m:val="bi"/>
                  </m:rPr>
                  <w:rPr>
                    <w:rFonts w:ascii="Cambria Math" w:eastAsia="Times New Roman" w:hAnsi="Cambria Math"/>
                    <w:sz w:val="32"/>
                    <w:szCs w:val="32"/>
                    <w:lang w:val="en-US" w:eastAsia="ru-RU"/>
                  </w:rPr>
                  <m:t>V</m:t>
                </m:r>
              </m:e>
              <m:sub>
                <m:r>
                  <m:rPr>
                    <m:sty m:val="bi"/>
                  </m:rPr>
                  <w:rPr>
                    <w:rFonts w:ascii="Cambria Math" w:eastAsia="Times New Roman"/>
                    <w:sz w:val="32"/>
                    <w:szCs w:val="32"/>
                    <w:lang w:eastAsia="ru-RU"/>
                  </w:rPr>
                  <m:t>в</m:t>
                </m:r>
              </m:sub>
            </m:sSub>
          </m:den>
        </m:f>
      </m:oMath>
      <w:r w:rsidRPr="00985191">
        <w:rPr>
          <w:rFonts w:eastAsia="Times New Roman"/>
          <w:b/>
          <w:sz w:val="32"/>
          <w:szCs w:val="32"/>
          <w:lang w:eastAsia="ru-RU"/>
        </w:rPr>
        <w:t>,</w:t>
      </w:r>
      <w:r>
        <w:rPr>
          <w:rFonts w:eastAsia="Times New Roman"/>
          <w:b/>
          <w:sz w:val="32"/>
          <w:szCs w:val="32"/>
          <w:lang w:eastAsia="ru-RU"/>
        </w:rPr>
        <w:t xml:space="preserve"> </w:t>
      </w:r>
      <w:proofErr w:type="spellStart"/>
      <w:r w:rsidRPr="00985191">
        <w:rPr>
          <w:rFonts w:eastAsia="Times New Roman"/>
          <w:sz w:val="32"/>
          <w:szCs w:val="32"/>
          <w:lang w:eastAsia="ru-RU"/>
        </w:rPr>
        <w:t>ммоль</w:t>
      </w:r>
      <w:proofErr w:type="spellEnd"/>
      <w:r w:rsidRPr="00985191">
        <w:rPr>
          <w:rFonts w:eastAsia="Times New Roman"/>
          <w:sz w:val="32"/>
          <w:szCs w:val="32"/>
          <w:lang w:eastAsia="ru-RU"/>
        </w:rPr>
        <w:t>/л</w:t>
      </w:r>
    </w:p>
    <w:p w:rsidR="000E4EAC" w:rsidRDefault="000E4EAC" w:rsidP="0037162C">
      <w:pPr>
        <w:spacing w:before="100" w:beforeAutospacing="1" w:after="100" w:afterAutospacing="1" w:line="276" w:lineRule="auto"/>
        <w:ind w:left="-284" w:right="283"/>
        <w:rPr>
          <w:rFonts w:eastAsia="Times New Roman"/>
          <w:sz w:val="28"/>
          <w:szCs w:val="28"/>
          <w:lang w:eastAsia="ru-RU"/>
        </w:rPr>
      </w:pPr>
      <w:proofErr w:type="spellStart"/>
      <w:r w:rsidRPr="00985191">
        <w:rPr>
          <w:rFonts w:eastAsia="Times New Roman"/>
          <w:sz w:val="28"/>
          <w:szCs w:val="28"/>
          <w:lang w:eastAsia="ru-RU"/>
        </w:rPr>
        <w:t>С</w:t>
      </w:r>
      <w:r>
        <w:rPr>
          <w:rFonts w:eastAsia="Times New Roman"/>
          <w:sz w:val="28"/>
          <w:szCs w:val="28"/>
          <w:vertAlign w:val="subscript"/>
          <w:lang w:eastAsia="ru-RU"/>
        </w:rPr>
        <w:t>к</w:t>
      </w:r>
      <w:proofErr w:type="spellEnd"/>
      <w:r>
        <w:rPr>
          <w:rFonts w:eastAsia="Times New Roman"/>
          <w:sz w:val="28"/>
          <w:szCs w:val="28"/>
          <w:lang w:eastAsia="ru-RU"/>
        </w:rPr>
        <w:t xml:space="preserve"> – эквивалентная концентрация кислоты</w:t>
      </w:r>
    </w:p>
    <w:p w:rsidR="000E4EAC" w:rsidRDefault="000E4EAC"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val="en-US" w:eastAsia="ru-RU"/>
        </w:rPr>
        <w:t>V</w:t>
      </w:r>
      <w:r>
        <w:rPr>
          <w:rFonts w:eastAsia="Times New Roman"/>
          <w:sz w:val="28"/>
          <w:szCs w:val="28"/>
          <w:vertAlign w:val="subscript"/>
          <w:lang w:eastAsia="ru-RU"/>
        </w:rPr>
        <w:t>к</w:t>
      </w:r>
      <w:r>
        <w:rPr>
          <w:rFonts w:eastAsia="Times New Roman"/>
          <w:sz w:val="28"/>
          <w:szCs w:val="28"/>
          <w:lang w:eastAsia="ru-RU"/>
        </w:rPr>
        <w:t xml:space="preserve"> – средний объем кислоты, затраченный на </w:t>
      </w:r>
      <w:proofErr w:type="spellStart"/>
      <w:r>
        <w:rPr>
          <w:rFonts w:eastAsia="Times New Roman"/>
          <w:sz w:val="28"/>
          <w:szCs w:val="28"/>
          <w:lang w:eastAsia="ru-RU"/>
        </w:rPr>
        <w:t>титрование</w:t>
      </w:r>
      <w:proofErr w:type="gramStart"/>
      <w:r>
        <w:rPr>
          <w:rFonts w:eastAsia="Times New Roman"/>
          <w:sz w:val="28"/>
          <w:szCs w:val="28"/>
          <w:lang w:eastAsia="ru-RU"/>
        </w:rPr>
        <w:t>,мл</w:t>
      </w:r>
      <w:proofErr w:type="spellEnd"/>
      <w:proofErr w:type="gramEnd"/>
    </w:p>
    <w:p w:rsidR="000E4EAC" w:rsidRDefault="000E4EAC"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val="en-US" w:eastAsia="ru-RU"/>
        </w:rPr>
        <w:t>V</w:t>
      </w:r>
      <w:r>
        <w:rPr>
          <w:rFonts w:eastAsia="Times New Roman"/>
          <w:sz w:val="28"/>
          <w:szCs w:val="28"/>
          <w:vertAlign w:val="subscript"/>
          <w:lang w:eastAsia="ru-RU"/>
        </w:rPr>
        <w:t>в</w:t>
      </w:r>
      <w:r>
        <w:rPr>
          <w:rFonts w:eastAsia="Times New Roman"/>
          <w:sz w:val="28"/>
          <w:szCs w:val="28"/>
          <w:lang w:eastAsia="ru-RU"/>
        </w:rPr>
        <w:t xml:space="preserve"> – объем пробы воды, мл</w:t>
      </w:r>
    </w:p>
    <w:p w:rsidR="000E4EAC" w:rsidRPr="00985191" w:rsidRDefault="000E4EAC"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eastAsia="ru-RU"/>
        </w:rPr>
        <w:t xml:space="preserve">1000 – коэффициент для перехода в </w:t>
      </w:r>
      <w:proofErr w:type="spellStart"/>
      <w:r>
        <w:rPr>
          <w:rFonts w:eastAsia="Times New Roman"/>
          <w:sz w:val="28"/>
          <w:szCs w:val="28"/>
          <w:lang w:eastAsia="ru-RU"/>
        </w:rPr>
        <w:t>ммоли</w:t>
      </w:r>
      <w:proofErr w:type="spellEnd"/>
    </w:p>
    <w:p w:rsidR="005762BF" w:rsidRPr="00DA73A3" w:rsidRDefault="005762BF" w:rsidP="0037162C">
      <w:pPr>
        <w:spacing w:before="100" w:beforeAutospacing="1" w:after="100" w:afterAutospacing="1" w:line="276" w:lineRule="auto"/>
        <w:ind w:left="-284" w:right="283" w:firstLine="567"/>
        <w:jc w:val="both"/>
        <w:rPr>
          <w:rFonts w:eastAsia="Times New Roman"/>
          <w:sz w:val="28"/>
          <w:szCs w:val="28"/>
          <w:lang w:eastAsia="ru-RU"/>
        </w:rPr>
      </w:pPr>
    </w:p>
    <w:p w:rsidR="0007321D" w:rsidRDefault="000E4EAC" w:rsidP="0037162C">
      <w:pPr>
        <w:pStyle w:val="a3"/>
        <w:spacing w:before="100" w:beforeAutospacing="1" w:after="100" w:afterAutospacing="1" w:line="276" w:lineRule="auto"/>
        <w:ind w:left="-284" w:right="283"/>
        <w:jc w:val="both"/>
        <w:rPr>
          <w:rFonts w:eastAsia="Times New Roman"/>
          <w:b/>
          <w:sz w:val="28"/>
          <w:szCs w:val="28"/>
          <w:u w:val="single"/>
          <w:lang w:eastAsia="ru-RU"/>
        </w:rPr>
      </w:pPr>
      <w:r w:rsidRPr="000E4EAC">
        <w:rPr>
          <w:rFonts w:eastAsia="Times New Roman"/>
          <w:b/>
          <w:sz w:val="28"/>
          <w:szCs w:val="28"/>
          <w:u w:val="single"/>
          <w:lang w:eastAsia="ru-RU"/>
        </w:rPr>
        <w:t>Минерализация</w:t>
      </w:r>
    </w:p>
    <w:p w:rsidR="002F674F" w:rsidRPr="002F674F" w:rsidRDefault="002F674F" w:rsidP="0037162C">
      <w:pPr>
        <w:pStyle w:val="a7"/>
        <w:spacing w:line="276" w:lineRule="auto"/>
        <w:ind w:left="-284" w:right="283" w:firstLine="567"/>
        <w:jc w:val="both"/>
        <w:rPr>
          <w:sz w:val="28"/>
          <w:szCs w:val="28"/>
        </w:rPr>
      </w:pPr>
      <w:r w:rsidRPr="002F674F">
        <w:rPr>
          <w:sz w:val="28"/>
          <w:szCs w:val="28"/>
        </w:rPr>
        <w:t xml:space="preserve">Общая минерализация представляет собой суммарный количественный показатель содержания растворенных в воде веществ. Этот параметр также называют содержанием растворимых твердых веществ или общим солесодержанием, так как растворенные в воде вещества находятся в виде солей. </w:t>
      </w:r>
      <w:proofErr w:type="spellStart"/>
      <w:r w:rsidRPr="002F674F">
        <w:rPr>
          <w:sz w:val="28"/>
          <w:szCs w:val="28"/>
        </w:rPr>
        <w:t>СанПиН</w:t>
      </w:r>
      <w:proofErr w:type="spellEnd"/>
      <w:r w:rsidRPr="002F674F">
        <w:rPr>
          <w:sz w:val="28"/>
          <w:szCs w:val="28"/>
        </w:rPr>
        <w:t xml:space="preserve"> рекомендует верхний предел минерализации в 1000 мг/л. Вода же с низким солесодержанием слишком пресная и безвкусная. К величине минерализации с точки зрения отложения осадков и накипи в нагревательных приборах, паровых котлах, бытовых водогрейных устройствах применяются специальные требования, и чем меньше уровень минерализации (особенно содержание солей жесткости), тем лучше.</w:t>
      </w:r>
    </w:p>
    <w:p w:rsidR="00765394" w:rsidRDefault="00B93F7F" w:rsidP="0037162C">
      <w:pPr>
        <w:spacing w:before="100" w:beforeAutospacing="1" w:after="100" w:afterAutospacing="1" w:line="276" w:lineRule="auto"/>
        <w:ind w:left="-284" w:right="283" w:firstLine="567"/>
        <w:jc w:val="both"/>
        <w:outlineLvl w:val="3"/>
        <w:rPr>
          <w:rFonts w:eastAsia="Times New Roman"/>
          <w:sz w:val="28"/>
          <w:szCs w:val="28"/>
          <w:lang w:eastAsia="ru-RU"/>
        </w:rPr>
      </w:pPr>
      <w:r w:rsidRPr="00DA73A3">
        <w:rPr>
          <w:rFonts w:eastAsia="Times New Roman"/>
          <w:b/>
          <w:bCs/>
          <w:i/>
          <w:sz w:val="28"/>
          <w:szCs w:val="28"/>
          <w:lang w:eastAsia="ru-RU"/>
        </w:rPr>
        <w:t xml:space="preserve">Сухой остаток. </w:t>
      </w:r>
      <w:r w:rsidRPr="00DA73A3">
        <w:rPr>
          <w:rFonts w:eastAsia="Times New Roman"/>
          <w:sz w:val="28"/>
          <w:szCs w:val="28"/>
          <w:lang w:eastAsia="ru-RU"/>
        </w:rPr>
        <w:t>Величина, характеризующая интегральное загрязнение воды: количество растворенных неорганических и органических веществ. В первую очередь это сказывается на органолептических с. Установлено, что до 1000 мг/л вода можно быть использована для водопотребления. Величина сухого остатка влияет на вкусовые качества питьевой воды. Население может без риска употреблять воду с сухим остатком до 1000 мг/л. При большем значении вкус воды становится неприятным горько-соленым. Следует отметить, что у воды с низким уровнем сухого остатка вкус может отсутствовать и употреблять ее не очень приятно.</w:t>
      </w:r>
    </w:p>
    <w:p w:rsidR="00BD32F8" w:rsidRPr="002F674F" w:rsidRDefault="00BD32F8" w:rsidP="0037162C">
      <w:pPr>
        <w:pStyle w:val="a7"/>
        <w:spacing w:line="276" w:lineRule="auto"/>
        <w:ind w:left="-284" w:right="283" w:firstLine="709"/>
        <w:jc w:val="both"/>
        <w:rPr>
          <w:sz w:val="28"/>
          <w:szCs w:val="28"/>
        </w:rPr>
      </w:pPr>
      <w:r w:rsidRPr="002F674F">
        <w:rPr>
          <w:sz w:val="28"/>
          <w:szCs w:val="28"/>
        </w:rPr>
        <w:t xml:space="preserve">Сухой остаток-это общее содержание растворенных твердых веществ в воде, он дает представление о степени минерализации воды. </w:t>
      </w:r>
      <w:proofErr w:type="gramStart"/>
      <w:r w:rsidRPr="002F674F">
        <w:rPr>
          <w:sz w:val="28"/>
          <w:szCs w:val="28"/>
        </w:rPr>
        <w:t>Основными ионами, определяющими сухой остаток,, являются карбонаты, бикарбонаты, хлориды, сульфаты, нитраты, натрий, калий, кальций, магний.</w:t>
      </w:r>
      <w:proofErr w:type="gramEnd"/>
      <w:r w:rsidRPr="002F674F">
        <w:rPr>
          <w:sz w:val="28"/>
          <w:szCs w:val="28"/>
        </w:rPr>
        <w:t xml:space="preserve"> Данный показатель влияет  на другие показатели качества питьевой воды, такие как привкус, жесткость, коррозирующие свойства и тенденция к </w:t>
      </w:r>
      <w:proofErr w:type="spellStart"/>
      <w:r w:rsidRPr="002F674F">
        <w:rPr>
          <w:sz w:val="28"/>
          <w:szCs w:val="28"/>
        </w:rPr>
        <w:t>накипеобразованию</w:t>
      </w:r>
      <w:proofErr w:type="spellEnd"/>
      <w:r w:rsidRPr="002F674F">
        <w:rPr>
          <w:sz w:val="28"/>
          <w:szCs w:val="28"/>
        </w:rPr>
        <w:t>.</w:t>
      </w:r>
    </w:p>
    <w:p w:rsidR="00BD32F8" w:rsidRPr="002F674F" w:rsidRDefault="00BD32F8" w:rsidP="0037162C">
      <w:pPr>
        <w:pStyle w:val="a7"/>
        <w:spacing w:line="276" w:lineRule="auto"/>
        <w:ind w:left="-284" w:right="283" w:firstLine="709"/>
        <w:jc w:val="both"/>
        <w:rPr>
          <w:sz w:val="28"/>
          <w:szCs w:val="28"/>
        </w:rPr>
      </w:pPr>
      <w:r w:rsidRPr="002F674F">
        <w:rPr>
          <w:sz w:val="28"/>
          <w:szCs w:val="28"/>
        </w:rPr>
        <w:t>Воду с сухим остатком свыше 1000 мг/л называют минерализованной, до 1000 мг/л – пресной. Воду, содержащую до 50 – 100 мг/л, считают слабоминерализованной (</w:t>
      </w:r>
      <w:proofErr w:type="gramStart"/>
      <w:r w:rsidRPr="002F674F">
        <w:rPr>
          <w:sz w:val="28"/>
          <w:szCs w:val="28"/>
        </w:rPr>
        <w:t>дистиллированная</w:t>
      </w:r>
      <w:proofErr w:type="gramEnd"/>
      <w:r w:rsidRPr="002F674F">
        <w:rPr>
          <w:sz w:val="28"/>
          <w:szCs w:val="28"/>
        </w:rPr>
        <w:t xml:space="preserve">),100 –300 мг/л–удовлетворительно минерализованной, 300 – 500 мг/л – оптимальной минерализации и 500 –1000 мг/л – повышенно минерализованной. </w:t>
      </w:r>
      <w:proofErr w:type="gramStart"/>
      <w:r w:rsidRPr="002F674F">
        <w:rPr>
          <w:sz w:val="28"/>
          <w:szCs w:val="28"/>
        </w:rPr>
        <w:t>Минерализованной водой является морская, минеральная, пресной – речная, дождевая, вода ледников.</w:t>
      </w:r>
      <w:proofErr w:type="gramEnd"/>
    </w:p>
    <w:p w:rsidR="00BD32F8" w:rsidRPr="002F674F" w:rsidRDefault="00BD32F8" w:rsidP="0037162C">
      <w:pPr>
        <w:pStyle w:val="a7"/>
        <w:spacing w:line="276" w:lineRule="auto"/>
        <w:ind w:left="-284" w:right="283" w:firstLine="709"/>
        <w:jc w:val="both"/>
        <w:rPr>
          <w:sz w:val="28"/>
          <w:szCs w:val="28"/>
        </w:rPr>
      </w:pPr>
      <w:r w:rsidRPr="002F674F">
        <w:rPr>
          <w:sz w:val="28"/>
          <w:szCs w:val="28"/>
        </w:rPr>
        <w:lastRenderedPageBreak/>
        <w:t>Значение сухого остатка:</w:t>
      </w:r>
    </w:p>
    <w:p w:rsidR="00BD32F8" w:rsidRPr="002F674F" w:rsidRDefault="00BD32F8" w:rsidP="0037162C">
      <w:pPr>
        <w:pStyle w:val="a7"/>
        <w:spacing w:line="276" w:lineRule="auto"/>
        <w:ind w:left="-284" w:right="283" w:firstLine="709"/>
        <w:jc w:val="both"/>
        <w:rPr>
          <w:sz w:val="28"/>
          <w:szCs w:val="28"/>
        </w:rPr>
      </w:pPr>
      <w:r w:rsidRPr="002F674F">
        <w:rPr>
          <w:sz w:val="28"/>
          <w:szCs w:val="28"/>
        </w:rPr>
        <w:t>1)              Вода с повышенным  содержанием минеральных солей непригодна для питья, так как имеет соленый или горько- солёный вкус, а её употребление в зависимости от состава солей приводит к неблагоприятным физиологическим изменениям в организме:</w:t>
      </w:r>
    </w:p>
    <w:p w:rsidR="00BD32F8" w:rsidRPr="002F674F" w:rsidRDefault="00BD32F8" w:rsidP="0037162C">
      <w:pPr>
        <w:pStyle w:val="a7"/>
        <w:spacing w:line="276" w:lineRule="auto"/>
        <w:ind w:left="-284" w:right="283" w:firstLine="709"/>
        <w:jc w:val="both"/>
        <w:rPr>
          <w:sz w:val="28"/>
          <w:szCs w:val="28"/>
        </w:rPr>
      </w:pPr>
      <w:r w:rsidRPr="002F674F">
        <w:rPr>
          <w:sz w:val="28"/>
          <w:szCs w:val="28"/>
        </w:rPr>
        <w:t>а) способствует перегреву в жаркую погоду,</w:t>
      </w:r>
    </w:p>
    <w:p w:rsidR="00BD32F8" w:rsidRPr="002F674F" w:rsidRDefault="00BD32F8" w:rsidP="0037162C">
      <w:pPr>
        <w:pStyle w:val="a7"/>
        <w:spacing w:line="276" w:lineRule="auto"/>
        <w:ind w:left="-284" w:right="283" w:firstLine="709"/>
        <w:jc w:val="both"/>
        <w:rPr>
          <w:sz w:val="28"/>
          <w:szCs w:val="28"/>
        </w:rPr>
      </w:pPr>
      <w:r w:rsidRPr="002F674F">
        <w:rPr>
          <w:sz w:val="28"/>
          <w:szCs w:val="28"/>
        </w:rPr>
        <w:t>б) ведет к нарушению утоления жажды,</w:t>
      </w:r>
    </w:p>
    <w:p w:rsidR="00BD32F8" w:rsidRPr="002F674F" w:rsidRDefault="00BD32F8" w:rsidP="0037162C">
      <w:pPr>
        <w:pStyle w:val="a7"/>
        <w:spacing w:line="276" w:lineRule="auto"/>
        <w:ind w:left="-284" w:right="283" w:firstLine="709"/>
        <w:jc w:val="both"/>
        <w:rPr>
          <w:sz w:val="28"/>
          <w:szCs w:val="28"/>
        </w:rPr>
      </w:pPr>
      <w:r w:rsidRPr="002F674F">
        <w:rPr>
          <w:sz w:val="28"/>
          <w:szCs w:val="28"/>
        </w:rPr>
        <w:t xml:space="preserve">в) изменяет водно-солевой обмен за счёт увеличения </w:t>
      </w:r>
      <w:proofErr w:type="spellStart"/>
      <w:r w:rsidRPr="002F674F">
        <w:rPr>
          <w:sz w:val="28"/>
          <w:szCs w:val="28"/>
        </w:rPr>
        <w:t>гидрофильности</w:t>
      </w:r>
      <w:proofErr w:type="spellEnd"/>
      <w:r w:rsidRPr="002F674F">
        <w:rPr>
          <w:sz w:val="28"/>
          <w:szCs w:val="28"/>
        </w:rPr>
        <w:t xml:space="preserve"> тканей,</w:t>
      </w:r>
    </w:p>
    <w:p w:rsidR="00BD32F8" w:rsidRPr="002F674F" w:rsidRDefault="00BD32F8" w:rsidP="0037162C">
      <w:pPr>
        <w:pStyle w:val="a7"/>
        <w:spacing w:line="276" w:lineRule="auto"/>
        <w:ind w:left="-284" w:right="283" w:firstLine="709"/>
        <w:jc w:val="both"/>
        <w:rPr>
          <w:sz w:val="28"/>
          <w:szCs w:val="28"/>
        </w:rPr>
      </w:pPr>
      <w:r w:rsidRPr="002F674F">
        <w:rPr>
          <w:sz w:val="28"/>
          <w:szCs w:val="28"/>
        </w:rPr>
        <w:t xml:space="preserve">г) усиливает </w:t>
      </w:r>
      <w:proofErr w:type="gramStart"/>
      <w:r w:rsidRPr="002F674F">
        <w:rPr>
          <w:sz w:val="28"/>
          <w:szCs w:val="28"/>
        </w:rPr>
        <w:t>моторную</w:t>
      </w:r>
      <w:proofErr w:type="gramEnd"/>
      <w:r w:rsidRPr="002F674F">
        <w:rPr>
          <w:sz w:val="28"/>
          <w:szCs w:val="28"/>
        </w:rPr>
        <w:t xml:space="preserve"> и секреторную желудка и кишечника.</w:t>
      </w:r>
    </w:p>
    <w:p w:rsidR="00BD32F8" w:rsidRPr="002F674F" w:rsidRDefault="00BD32F8" w:rsidP="0037162C">
      <w:pPr>
        <w:pStyle w:val="a7"/>
        <w:spacing w:line="276" w:lineRule="auto"/>
        <w:ind w:left="-284" w:right="283" w:firstLine="709"/>
        <w:jc w:val="both"/>
        <w:rPr>
          <w:sz w:val="28"/>
          <w:szCs w:val="28"/>
        </w:rPr>
      </w:pPr>
      <w:r w:rsidRPr="002F674F">
        <w:rPr>
          <w:sz w:val="28"/>
          <w:szCs w:val="28"/>
        </w:rPr>
        <w:t>2)              Слабоминерализованная вода неприятна на вкус, длительное её употребление может привести к нарушению водно-солевого обмена (уменьшение содержания хлоридов в тканях). Такая вода, как правило, содержит мало микроэлементов.</w:t>
      </w:r>
    </w:p>
    <w:p w:rsidR="00825094" w:rsidRDefault="000E4EAC" w:rsidP="0037162C">
      <w:pPr>
        <w:pStyle w:val="a3"/>
        <w:spacing w:before="100" w:beforeAutospacing="1" w:after="100" w:afterAutospacing="1" w:line="276" w:lineRule="auto"/>
        <w:ind w:left="-284" w:right="283" w:firstLine="567"/>
        <w:jc w:val="both"/>
        <w:outlineLvl w:val="1"/>
        <w:rPr>
          <w:rFonts w:eastAsia="Times New Roman"/>
          <w:b/>
          <w:bCs/>
          <w:sz w:val="28"/>
          <w:szCs w:val="28"/>
          <w:u w:val="single"/>
          <w:lang w:eastAsia="ru-RU"/>
        </w:rPr>
      </w:pPr>
      <w:r>
        <w:rPr>
          <w:rFonts w:eastAsia="Times New Roman"/>
          <w:b/>
          <w:bCs/>
          <w:sz w:val="28"/>
          <w:szCs w:val="28"/>
          <w:u w:val="single"/>
          <w:lang w:eastAsia="ru-RU"/>
        </w:rPr>
        <w:t>Окисляемость</w:t>
      </w:r>
      <w:r w:rsidR="00B93F7F" w:rsidRPr="000E4EAC">
        <w:rPr>
          <w:rFonts w:eastAsia="Times New Roman"/>
          <w:b/>
          <w:bCs/>
          <w:sz w:val="28"/>
          <w:szCs w:val="28"/>
          <w:u w:val="single"/>
          <w:lang w:eastAsia="ru-RU"/>
        </w:rPr>
        <w:t xml:space="preserve"> </w:t>
      </w:r>
    </w:p>
    <w:p w:rsidR="00C4522D" w:rsidRDefault="00C4522D" w:rsidP="0037162C">
      <w:pPr>
        <w:spacing w:after="240" w:line="276" w:lineRule="auto"/>
        <w:ind w:left="-284" w:right="283" w:firstLine="567"/>
        <w:jc w:val="both"/>
        <w:rPr>
          <w:sz w:val="28"/>
          <w:szCs w:val="28"/>
        </w:rPr>
      </w:pPr>
      <w:r w:rsidRPr="00C4522D">
        <w:rPr>
          <w:sz w:val="28"/>
          <w:szCs w:val="28"/>
        </w:rPr>
        <w:t>Окисляемость – это показатель, характеризующий содержание в воде органических и минеральных веществ, окисляемых сильным окислителем. Окисляемость выражается в мгO</w:t>
      </w:r>
      <w:r w:rsidRPr="00C4522D">
        <w:rPr>
          <w:sz w:val="28"/>
          <w:szCs w:val="28"/>
          <w:vertAlign w:val="subscript"/>
        </w:rPr>
        <w:t>2</w:t>
      </w:r>
      <w:r w:rsidRPr="00C4522D">
        <w:rPr>
          <w:sz w:val="28"/>
          <w:szCs w:val="28"/>
        </w:rPr>
        <w:t xml:space="preserve"> </w:t>
      </w:r>
      <w:proofErr w:type="gramStart"/>
      <w:r w:rsidRPr="00C4522D">
        <w:rPr>
          <w:sz w:val="28"/>
          <w:szCs w:val="28"/>
        </w:rPr>
        <w:t>необходимого</w:t>
      </w:r>
      <w:proofErr w:type="gramEnd"/>
      <w:r w:rsidRPr="00C4522D">
        <w:rPr>
          <w:sz w:val="28"/>
          <w:szCs w:val="28"/>
        </w:rPr>
        <w:t xml:space="preserve"> на окисление этих веществ, содержащихся в 1 дм3</w:t>
      </w:r>
      <w:r>
        <w:rPr>
          <w:sz w:val="28"/>
          <w:szCs w:val="28"/>
        </w:rPr>
        <w:t>(1л) исследованной воды.</w:t>
      </w:r>
    </w:p>
    <w:p w:rsidR="00C4522D" w:rsidRDefault="00C4522D" w:rsidP="0037162C">
      <w:pPr>
        <w:spacing w:after="240" w:line="276" w:lineRule="auto"/>
        <w:ind w:left="-284" w:right="283" w:firstLine="567"/>
        <w:jc w:val="both"/>
        <w:rPr>
          <w:sz w:val="28"/>
          <w:szCs w:val="28"/>
        </w:rPr>
      </w:pPr>
      <w:r w:rsidRPr="00C4522D">
        <w:rPr>
          <w:sz w:val="28"/>
          <w:szCs w:val="28"/>
        </w:rPr>
        <w:t xml:space="preserve">Различают несколько видов окисляемости воды: </w:t>
      </w:r>
      <w:proofErr w:type="spellStart"/>
      <w:r w:rsidRPr="00C4522D">
        <w:rPr>
          <w:sz w:val="28"/>
          <w:szCs w:val="28"/>
        </w:rPr>
        <w:t>перманганатную</w:t>
      </w:r>
      <w:proofErr w:type="spellEnd"/>
      <w:r w:rsidRPr="00C4522D">
        <w:rPr>
          <w:sz w:val="28"/>
          <w:szCs w:val="28"/>
        </w:rPr>
        <w:t xml:space="preserve"> (1 мг KMnO4 соответствует 0,25 мг O</w:t>
      </w:r>
      <w:r w:rsidRPr="00C4522D">
        <w:rPr>
          <w:sz w:val="28"/>
          <w:szCs w:val="28"/>
          <w:vertAlign w:val="subscript"/>
        </w:rPr>
        <w:t>2</w:t>
      </w:r>
      <w:r w:rsidRPr="00C4522D">
        <w:rPr>
          <w:sz w:val="28"/>
          <w:szCs w:val="28"/>
        </w:rPr>
        <w:t xml:space="preserve">), </w:t>
      </w:r>
      <w:proofErr w:type="spellStart"/>
      <w:r w:rsidRPr="00C4522D">
        <w:rPr>
          <w:sz w:val="28"/>
          <w:szCs w:val="28"/>
        </w:rPr>
        <w:t>бихроматную</w:t>
      </w:r>
      <w:proofErr w:type="spellEnd"/>
      <w:r w:rsidRPr="00C4522D">
        <w:rPr>
          <w:sz w:val="28"/>
          <w:szCs w:val="28"/>
        </w:rPr>
        <w:t xml:space="preserve">, </w:t>
      </w:r>
      <w:proofErr w:type="spellStart"/>
      <w:r w:rsidRPr="00C4522D">
        <w:rPr>
          <w:sz w:val="28"/>
          <w:szCs w:val="28"/>
        </w:rPr>
        <w:t>иодатную</w:t>
      </w:r>
      <w:proofErr w:type="spellEnd"/>
      <w:r w:rsidRPr="00C4522D">
        <w:rPr>
          <w:sz w:val="28"/>
          <w:szCs w:val="28"/>
        </w:rPr>
        <w:t xml:space="preserve">, </w:t>
      </w:r>
      <w:proofErr w:type="spellStart"/>
      <w:r w:rsidRPr="00C4522D">
        <w:rPr>
          <w:sz w:val="28"/>
          <w:szCs w:val="28"/>
        </w:rPr>
        <w:t>цериевую</w:t>
      </w:r>
      <w:proofErr w:type="spellEnd"/>
      <w:r w:rsidRPr="00C4522D">
        <w:rPr>
          <w:sz w:val="28"/>
          <w:szCs w:val="28"/>
        </w:rPr>
        <w:t xml:space="preserve">. Наиболее высокая степень окисления достигается </w:t>
      </w:r>
      <w:proofErr w:type="spellStart"/>
      <w:r w:rsidRPr="00C4522D">
        <w:rPr>
          <w:sz w:val="28"/>
          <w:szCs w:val="28"/>
        </w:rPr>
        <w:t>бихроматным</w:t>
      </w:r>
      <w:proofErr w:type="spellEnd"/>
      <w:r w:rsidRPr="00C4522D">
        <w:rPr>
          <w:sz w:val="28"/>
          <w:szCs w:val="28"/>
        </w:rPr>
        <w:t xml:space="preserve"> и </w:t>
      </w:r>
      <w:proofErr w:type="spellStart"/>
      <w:r w:rsidRPr="00C4522D">
        <w:rPr>
          <w:sz w:val="28"/>
          <w:szCs w:val="28"/>
        </w:rPr>
        <w:t>иодатным</w:t>
      </w:r>
      <w:proofErr w:type="spellEnd"/>
      <w:r w:rsidRPr="00C4522D">
        <w:rPr>
          <w:sz w:val="28"/>
          <w:szCs w:val="28"/>
        </w:rPr>
        <w:t xml:space="preserve"> методами. В практике водоочистки для природных малозагрязненных вод определяют </w:t>
      </w:r>
      <w:proofErr w:type="spellStart"/>
      <w:r w:rsidRPr="00C4522D">
        <w:rPr>
          <w:sz w:val="28"/>
          <w:szCs w:val="28"/>
        </w:rPr>
        <w:t>перманганатную</w:t>
      </w:r>
      <w:proofErr w:type="spellEnd"/>
      <w:r w:rsidRPr="00C4522D">
        <w:rPr>
          <w:sz w:val="28"/>
          <w:szCs w:val="28"/>
        </w:rPr>
        <w:t xml:space="preserve"> окисляемость, а в более загрязненных водах – как правило, </w:t>
      </w:r>
      <w:proofErr w:type="spellStart"/>
      <w:r w:rsidRPr="00C4522D">
        <w:rPr>
          <w:sz w:val="28"/>
          <w:szCs w:val="28"/>
        </w:rPr>
        <w:t>бихроматную</w:t>
      </w:r>
      <w:proofErr w:type="spellEnd"/>
      <w:r w:rsidRPr="00C4522D">
        <w:rPr>
          <w:sz w:val="28"/>
          <w:szCs w:val="28"/>
        </w:rPr>
        <w:t xml:space="preserve"> окисляемость (называемую также ХПК – химическое потребление кислорода). Окисляемость является очень удобным комплексным параметром, позволяющим оценить общее загрязнение воды органическими веществами. Органические вещества, находящиеся в воде весьма разнообразны по своей природе и химическим свойствам. Их состав формируется как под влиянием биохимических процессов протекающих в водоеме, так и за счет поступления поверхностных и подземных вод, атмосферных осадков, промышленных и хозяйственно-бытовых сточных вод. </w:t>
      </w:r>
      <w:r w:rsidRPr="00C4522D">
        <w:rPr>
          <w:sz w:val="28"/>
          <w:szCs w:val="28"/>
        </w:rPr>
        <w:lastRenderedPageBreak/>
        <w:t>Величина окисляемости природных вод может варьироваться в широких пределах от долей миллиграммов до десятков</w:t>
      </w:r>
      <w:r>
        <w:rPr>
          <w:sz w:val="28"/>
          <w:szCs w:val="28"/>
        </w:rPr>
        <w:t xml:space="preserve"> миллиграммов О</w:t>
      </w:r>
      <w:proofErr w:type="gramStart"/>
      <w:r>
        <w:rPr>
          <w:sz w:val="28"/>
          <w:szCs w:val="28"/>
        </w:rPr>
        <w:t>2</w:t>
      </w:r>
      <w:proofErr w:type="gramEnd"/>
      <w:r>
        <w:rPr>
          <w:sz w:val="28"/>
          <w:szCs w:val="28"/>
        </w:rPr>
        <w:t xml:space="preserve"> на литр воды.</w:t>
      </w:r>
    </w:p>
    <w:p w:rsidR="00C4522D" w:rsidRDefault="00C4522D" w:rsidP="0037162C">
      <w:pPr>
        <w:spacing w:after="240" w:line="276" w:lineRule="auto"/>
        <w:ind w:left="-284" w:right="283" w:firstLine="567"/>
        <w:jc w:val="both"/>
        <w:rPr>
          <w:sz w:val="28"/>
          <w:szCs w:val="28"/>
        </w:rPr>
      </w:pPr>
      <w:r w:rsidRPr="00C4522D">
        <w:rPr>
          <w:sz w:val="28"/>
          <w:szCs w:val="28"/>
        </w:rPr>
        <w:t xml:space="preserve">Поверхностные воды имеют более высокую окисляемость, а </w:t>
      </w:r>
      <w:proofErr w:type="gramStart"/>
      <w:r w:rsidRPr="00C4522D">
        <w:rPr>
          <w:sz w:val="28"/>
          <w:szCs w:val="28"/>
        </w:rPr>
        <w:t>значит</w:t>
      </w:r>
      <w:proofErr w:type="gramEnd"/>
      <w:r w:rsidRPr="00C4522D">
        <w:rPr>
          <w:sz w:val="28"/>
          <w:szCs w:val="28"/>
        </w:rPr>
        <w:t xml:space="preserve"> в них содержится высокие концентрации органических веществ по сравнению с подземными. Так, горные реки и озера характеризуются окисляемостью 2-3 мг О</w:t>
      </w:r>
      <w:proofErr w:type="gramStart"/>
      <w:r w:rsidRPr="00B96207">
        <w:rPr>
          <w:sz w:val="28"/>
          <w:szCs w:val="28"/>
          <w:vertAlign w:val="subscript"/>
        </w:rPr>
        <w:t>2</w:t>
      </w:r>
      <w:proofErr w:type="gramEnd"/>
      <w:r w:rsidRPr="00C4522D">
        <w:rPr>
          <w:sz w:val="28"/>
          <w:szCs w:val="28"/>
        </w:rPr>
        <w:t>/дм</w:t>
      </w:r>
      <w:r w:rsidRPr="00B96207">
        <w:rPr>
          <w:sz w:val="28"/>
          <w:szCs w:val="28"/>
          <w:vertAlign w:val="superscript"/>
        </w:rPr>
        <w:t>3</w:t>
      </w:r>
      <w:r w:rsidRPr="00C4522D">
        <w:rPr>
          <w:sz w:val="28"/>
          <w:szCs w:val="28"/>
        </w:rPr>
        <w:t>, реки равнинные – 5-12 мг О</w:t>
      </w:r>
      <w:r w:rsidRPr="00B96207">
        <w:rPr>
          <w:sz w:val="28"/>
          <w:szCs w:val="28"/>
          <w:vertAlign w:val="subscript"/>
        </w:rPr>
        <w:t>2</w:t>
      </w:r>
      <w:r w:rsidRPr="00C4522D">
        <w:rPr>
          <w:sz w:val="28"/>
          <w:szCs w:val="28"/>
        </w:rPr>
        <w:t>/дм</w:t>
      </w:r>
      <w:r w:rsidRPr="00B96207">
        <w:rPr>
          <w:sz w:val="28"/>
          <w:szCs w:val="28"/>
          <w:vertAlign w:val="superscript"/>
        </w:rPr>
        <w:t>3</w:t>
      </w:r>
      <w:r w:rsidRPr="00C4522D">
        <w:rPr>
          <w:sz w:val="28"/>
          <w:szCs w:val="28"/>
        </w:rPr>
        <w:t>, реки с болотным питанием – десятки миллиграммов на 1 дм3.</w:t>
      </w:r>
    </w:p>
    <w:p w:rsidR="00C4522D" w:rsidRPr="00C4522D" w:rsidRDefault="00C4522D" w:rsidP="0037162C">
      <w:pPr>
        <w:spacing w:after="240" w:line="276" w:lineRule="auto"/>
        <w:ind w:left="-284" w:right="283" w:firstLine="567"/>
        <w:jc w:val="both"/>
        <w:rPr>
          <w:sz w:val="28"/>
          <w:szCs w:val="28"/>
        </w:rPr>
      </w:pPr>
      <w:r w:rsidRPr="00C4522D">
        <w:rPr>
          <w:sz w:val="28"/>
          <w:szCs w:val="28"/>
        </w:rPr>
        <w:t>Подземные же воды имеют в среднем окисляемость на уровне от сотых до десятых долей миллиграмма О</w:t>
      </w:r>
      <w:proofErr w:type="gramStart"/>
      <w:r w:rsidRPr="00C4522D">
        <w:rPr>
          <w:sz w:val="28"/>
          <w:szCs w:val="28"/>
        </w:rPr>
        <w:t>2</w:t>
      </w:r>
      <w:proofErr w:type="gramEnd"/>
      <w:r w:rsidRPr="00C4522D">
        <w:rPr>
          <w:sz w:val="28"/>
          <w:szCs w:val="28"/>
        </w:rPr>
        <w:t>/дм3 (исключения составляют воды в районах нефтегазовых месторождений, торфяников, в сильно заболоченных местностях, подземных вод северной части РФ).</w:t>
      </w:r>
    </w:p>
    <w:p w:rsidR="00B93F7F" w:rsidRPr="00DA73A3" w:rsidRDefault="00E67D54"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На практике для характеристики воды обычно используется показатель </w:t>
      </w:r>
      <w:proofErr w:type="spellStart"/>
      <w:r w:rsidRPr="00DA73A3">
        <w:rPr>
          <w:rFonts w:eastAsia="Times New Roman"/>
          <w:sz w:val="28"/>
          <w:szCs w:val="28"/>
          <w:lang w:eastAsia="ru-RU"/>
        </w:rPr>
        <w:t>перманганатная</w:t>
      </w:r>
      <w:proofErr w:type="spellEnd"/>
      <w:r w:rsidRPr="00DA73A3">
        <w:rPr>
          <w:rFonts w:eastAsia="Times New Roman"/>
          <w:sz w:val="28"/>
          <w:szCs w:val="28"/>
          <w:lang w:eastAsia="ru-RU"/>
        </w:rPr>
        <w:t xml:space="preserve"> окисляемость или </w:t>
      </w:r>
      <w:proofErr w:type="spellStart"/>
      <w:r w:rsidRPr="00DA73A3">
        <w:rPr>
          <w:rFonts w:eastAsia="Times New Roman"/>
          <w:sz w:val="28"/>
          <w:szCs w:val="28"/>
          <w:lang w:eastAsia="ru-RU"/>
        </w:rPr>
        <w:t>перманганатный</w:t>
      </w:r>
      <w:proofErr w:type="spellEnd"/>
      <w:r w:rsidRPr="00DA73A3">
        <w:rPr>
          <w:rFonts w:eastAsia="Times New Roman"/>
          <w:sz w:val="28"/>
          <w:szCs w:val="28"/>
          <w:lang w:eastAsia="ru-RU"/>
        </w:rPr>
        <w:t xml:space="preserve"> индекс. Чем больше данное значение, тем выше концентрация загрязнителей. Отметим, что величина </w:t>
      </w:r>
      <w:proofErr w:type="spellStart"/>
      <w:r w:rsidRPr="00DA73A3">
        <w:rPr>
          <w:rFonts w:eastAsia="Times New Roman"/>
          <w:sz w:val="28"/>
          <w:szCs w:val="28"/>
          <w:lang w:eastAsia="ru-RU"/>
        </w:rPr>
        <w:t>перманганатной</w:t>
      </w:r>
      <w:proofErr w:type="spellEnd"/>
      <w:r w:rsidRPr="00DA73A3">
        <w:rPr>
          <w:rFonts w:eastAsia="Times New Roman"/>
          <w:sz w:val="28"/>
          <w:szCs w:val="28"/>
          <w:lang w:eastAsia="ru-RU"/>
        </w:rPr>
        <w:t xml:space="preserve"> окисляемости ниже, чем </w:t>
      </w:r>
      <w:proofErr w:type="gramStart"/>
      <w:r w:rsidRPr="00DA73A3">
        <w:rPr>
          <w:rFonts w:eastAsia="Times New Roman"/>
          <w:sz w:val="28"/>
          <w:szCs w:val="28"/>
          <w:lang w:eastAsia="ru-RU"/>
        </w:rPr>
        <w:t>значение</w:t>
      </w:r>
      <w:proofErr w:type="gramEnd"/>
      <w:r w:rsidRPr="00DA73A3">
        <w:rPr>
          <w:rFonts w:eastAsia="Times New Roman"/>
          <w:sz w:val="28"/>
          <w:szCs w:val="28"/>
          <w:lang w:eastAsia="ru-RU"/>
        </w:rPr>
        <w:t xml:space="preserve"> полученное для </w:t>
      </w:r>
      <w:proofErr w:type="spellStart"/>
      <w:r w:rsidRPr="00DA73A3">
        <w:rPr>
          <w:rFonts w:eastAsia="Times New Roman"/>
          <w:sz w:val="28"/>
          <w:szCs w:val="28"/>
          <w:lang w:eastAsia="ru-RU"/>
        </w:rPr>
        <w:t>б</w:t>
      </w:r>
      <w:r w:rsidR="00B93F7F" w:rsidRPr="00DA73A3">
        <w:rPr>
          <w:rFonts w:eastAsia="Times New Roman"/>
          <w:sz w:val="28"/>
          <w:szCs w:val="28"/>
          <w:lang w:eastAsia="ru-RU"/>
        </w:rPr>
        <w:t>ихроматной</w:t>
      </w:r>
      <w:proofErr w:type="spellEnd"/>
      <w:r w:rsidR="00B93F7F" w:rsidRPr="00DA73A3">
        <w:rPr>
          <w:rFonts w:eastAsia="Times New Roman"/>
          <w:sz w:val="28"/>
          <w:szCs w:val="28"/>
          <w:lang w:eastAsia="ru-RU"/>
        </w:rPr>
        <w:t xml:space="preserve"> практически Частная или </w:t>
      </w:r>
      <w:proofErr w:type="spellStart"/>
      <w:r w:rsidR="00B93F7F" w:rsidRPr="00DA73A3">
        <w:rPr>
          <w:rFonts w:eastAsia="Times New Roman"/>
          <w:sz w:val="28"/>
          <w:szCs w:val="28"/>
          <w:lang w:eastAsia="ru-RU"/>
        </w:rPr>
        <w:t>перманганатная</w:t>
      </w:r>
      <w:proofErr w:type="spellEnd"/>
      <w:r w:rsidR="00B93F7F" w:rsidRPr="00DA73A3">
        <w:rPr>
          <w:rFonts w:eastAsia="Times New Roman"/>
          <w:sz w:val="28"/>
          <w:szCs w:val="28"/>
          <w:lang w:eastAsia="ru-RU"/>
        </w:rPr>
        <w:t xml:space="preserve"> окисляемость определяется двумя методами: с помощью перманганата калия в кислой среде - (метод </w:t>
      </w:r>
      <w:proofErr w:type="spellStart"/>
      <w:r w:rsidR="00B93F7F" w:rsidRPr="00DA73A3">
        <w:rPr>
          <w:rFonts w:eastAsia="Times New Roman"/>
          <w:sz w:val="28"/>
          <w:szCs w:val="28"/>
          <w:lang w:eastAsia="ru-RU"/>
        </w:rPr>
        <w:t>Кубеля</w:t>
      </w:r>
      <w:proofErr w:type="spellEnd"/>
      <w:r w:rsidR="00B93F7F" w:rsidRPr="00DA73A3">
        <w:rPr>
          <w:rFonts w:eastAsia="Times New Roman"/>
          <w:sz w:val="28"/>
          <w:szCs w:val="28"/>
          <w:lang w:eastAsia="ru-RU"/>
        </w:rPr>
        <w:t>),  который испол</w:t>
      </w:r>
      <w:r w:rsidR="00C4522D">
        <w:rPr>
          <w:rFonts w:eastAsia="Times New Roman"/>
          <w:sz w:val="28"/>
          <w:szCs w:val="28"/>
          <w:lang w:eastAsia="ru-RU"/>
        </w:rPr>
        <w:t>ьзуется для анализа вод с содер</w:t>
      </w:r>
      <w:r w:rsidR="00B93F7F" w:rsidRPr="00DA73A3">
        <w:rPr>
          <w:rFonts w:eastAsia="Times New Roman"/>
          <w:sz w:val="28"/>
          <w:szCs w:val="28"/>
          <w:lang w:eastAsia="ru-RU"/>
        </w:rPr>
        <w:t xml:space="preserve">жанием хлоридов не более 100 мг/л,  и перманганатом калия в щелочной среде – (метод </w:t>
      </w:r>
      <w:proofErr w:type="spellStart"/>
      <w:r w:rsidR="00B93F7F" w:rsidRPr="00DA73A3">
        <w:rPr>
          <w:rFonts w:eastAsia="Times New Roman"/>
          <w:sz w:val="28"/>
          <w:szCs w:val="28"/>
          <w:lang w:eastAsia="ru-RU"/>
        </w:rPr>
        <w:t>Щульца</w:t>
      </w:r>
      <w:proofErr w:type="spellEnd"/>
      <w:r w:rsidR="00B93F7F" w:rsidRPr="00DA73A3">
        <w:rPr>
          <w:rFonts w:eastAsia="Times New Roman"/>
          <w:sz w:val="28"/>
          <w:szCs w:val="28"/>
          <w:lang w:eastAsia="ru-RU"/>
        </w:rPr>
        <w:t>) применяемый при анализе вод с содержанием хлоридов более 100 мг/л.</w:t>
      </w:r>
    </w:p>
    <w:p w:rsidR="00B93F7F" w:rsidRPr="00DA73A3" w:rsidRDefault="00B93F7F"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При действии перманганата калия окисляются сравнительно легко окисляющиеся вещества. Поэтому метод пригоден для характеристики питьевых вод и вод водоемов, в  которые не попадают промышленные стоки, содержащие </w:t>
      </w:r>
      <w:proofErr w:type="spellStart"/>
      <w:r w:rsidRPr="00DA73A3">
        <w:rPr>
          <w:rFonts w:eastAsia="Times New Roman"/>
          <w:sz w:val="28"/>
          <w:szCs w:val="28"/>
          <w:lang w:eastAsia="ru-RU"/>
        </w:rPr>
        <w:t>трудноокисляюшиеся</w:t>
      </w:r>
      <w:proofErr w:type="spellEnd"/>
      <w:r w:rsidRPr="00DA73A3">
        <w:rPr>
          <w:rFonts w:eastAsia="Times New Roman"/>
          <w:sz w:val="28"/>
          <w:szCs w:val="28"/>
          <w:lang w:eastAsia="ru-RU"/>
        </w:rPr>
        <w:t xml:space="preserve"> соединения. Величина окисляемости - важная гигиеническая характеристика воды. Резкое повышение окисляемости свидетельствует о неблагополучии водоема - о за</w:t>
      </w:r>
      <w:r w:rsidR="006548CE" w:rsidRPr="00DA73A3">
        <w:rPr>
          <w:rFonts w:eastAsia="Times New Roman"/>
          <w:sz w:val="28"/>
          <w:szCs w:val="28"/>
          <w:lang w:eastAsia="ru-RU"/>
        </w:rPr>
        <w:t>грязнении его бытовыми стоками</w:t>
      </w:r>
      <w:r w:rsidRPr="00DA73A3">
        <w:rPr>
          <w:rFonts w:eastAsia="Times New Roman"/>
          <w:sz w:val="28"/>
          <w:szCs w:val="28"/>
          <w:lang w:eastAsia="ru-RU"/>
        </w:rPr>
        <w:t>.</w:t>
      </w:r>
    </w:p>
    <w:p w:rsidR="006548CE" w:rsidRPr="00DA73A3" w:rsidRDefault="00C4522D" w:rsidP="0037162C">
      <w:pPr>
        <w:widowControl w:val="0"/>
        <w:shd w:val="clear" w:color="auto" w:fill="FFFFFF"/>
        <w:suppressAutoHyphens/>
        <w:autoSpaceDE w:val="0"/>
        <w:autoSpaceDN w:val="0"/>
        <w:adjustRightInd w:val="0"/>
        <w:spacing w:line="276" w:lineRule="auto"/>
        <w:ind w:left="-284" w:right="283" w:firstLine="567"/>
        <w:jc w:val="both"/>
        <w:rPr>
          <w:rFonts w:eastAsia="Times New Roman"/>
          <w:spacing w:val="-1"/>
          <w:sz w:val="28"/>
          <w:szCs w:val="28"/>
          <w:u w:val="single"/>
          <w:lang w:eastAsia="ru-RU"/>
        </w:rPr>
      </w:pPr>
      <w:r>
        <w:rPr>
          <w:rFonts w:eastAsia="Times New Roman"/>
          <w:spacing w:val="-1"/>
          <w:sz w:val="28"/>
          <w:szCs w:val="28"/>
          <w:u w:val="single"/>
          <w:lang w:eastAsia="ru-RU"/>
        </w:rPr>
        <w:t>Принцип метода</w:t>
      </w:r>
      <w:r w:rsidR="006548CE" w:rsidRPr="00DA73A3">
        <w:rPr>
          <w:rFonts w:eastAsia="Times New Roman"/>
          <w:spacing w:val="-1"/>
          <w:sz w:val="28"/>
          <w:szCs w:val="28"/>
          <w:u w:val="single"/>
          <w:lang w:eastAsia="ru-RU"/>
        </w:rPr>
        <w:t>.</w:t>
      </w:r>
    </w:p>
    <w:p w:rsidR="006548CE" w:rsidRPr="00DA73A3" w:rsidRDefault="00C4522D" w:rsidP="0037162C">
      <w:pPr>
        <w:widowControl w:val="0"/>
        <w:shd w:val="clear" w:color="auto" w:fill="FFFFFF"/>
        <w:suppressAutoHyphens/>
        <w:autoSpaceDE w:val="0"/>
        <w:autoSpaceDN w:val="0"/>
        <w:adjustRightInd w:val="0"/>
        <w:spacing w:line="276" w:lineRule="auto"/>
        <w:ind w:left="-284" w:right="283" w:firstLine="567"/>
        <w:jc w:val="both"/>
        <w:rPr>
          <w:rFonts w:eastAsia="Times New Roman"/>
          <w:spacing w:val="-1"/>
          <w:sz w:val="28"/>
          <w:szCs w:val="28"/>
          <w:lang w:eastAsia="ru-RU"/>
        </w:rPr>
      </w:pPr>
      <w:r>
        <w:rPr>
          <w:rFonts w:eastAsia="Times New Roman"/>
          <w:spacing w:val="-1"/>
          <w:sz w:val="28"/>
          <w:szCs w:val="28"/>
          <w:lang w:eastAsia="ru-RU"/>
        </w:rPr>
        <w:t xml:space="preserve">Метод основан на добавлении к пробе исследуемой воды избыточного количества </w:t>
      </w:r>
      <w:r w:rsidRPr="00C4522D">
        <w:rPr>
          <w:rFonts w:eastAsia="Times New Roman"/>
          <w:spacing w:val="-1"/>
          <w:sz w:val="28"/>
          <w:szCs w:val="28"/>
          <w:lang w:eastAsia="ru-RU"/>
        </w:rPr>
        <w:t xml:space="preserve"> </w:t>
      </w:r>
      <w:proofErr w:type="spellStart"/>
      <w:r w:rsidRPr="00C4522D">
        <w:rPr>
          <w:rFonts w:eastAsia="Times New Roman"/>
          <w:spacing w:val="-1"/>
          <w:sz w:val="28"/>
          <w:szCs w:val="28"/>
          <w:lang w:val="en-US" w:eastAsia="ru-RU"/>
        </w:rPr>
        <w:t>KMnO</w:t>
      </w:r>
      <w:proofErr w:type="spellEnd"/>
      <w:r w:rsidRPr="00C4522D">
        <w:rPr>
          <w:rFonts w:eastAsia="Times New Roman"/>
          <w:spacing w:val="-1"/>
          <w:sz w:val="28"/>
          <w:szCs w:val="28"/>
          <w:vertAlign w:val="subscript"/>
          <w:lang w:eastAsia="ru-RU"/>
        </w:rPr>
        <w:t>4</w:t>
      </w:r>
      <w:r w:rsidRPr="00C4522D">
        <w:rPr>
          <w:rFonts w:eastAsia="Times New Roman"/>
          <w:spacing w:val="-1"/>
          <w:sz w:val="28"/>
          <w:szCs w:val="28"/>
          <w:lang w:eastAsia="ru-RU"/>
        </w:rPr>
        <w:t xml:space="preserve"> </w:t>
      </w:r>
      <w:r>
        <w:rPr>
          <w:rFonts w:eastAsia="Times New Roman"/>
          <w:spacing w:val="-1"/>
          <w:sz w:val="28"/>
          <w:szCs w:val="28"/>
          <w:lang w:eastAsia="ru-RU"/>
        </w:rPr>
        <w:t xml:space="preserve">и серной кислоты, </w:t>
      </w:r>
      <w:r>
        <w:rPr>
          <w:rFonts w:eastAsia="Times New Roman"/>
          <w:spacing w:val="-1"/>
          <w:sz w:val="28"/>
          <w:szCs w:val="28"/>
          <w:lang w:val="en-US" w:eastAsia="ru-RU"/>
        </w:rPr>
        <w:t>c</w:t>
      </w:r>
      <w:r w:rsidRPr="00C4522D">
        <w:rPr>
          <w:rFonts w:eastAsia="Times New Roman"/>
          <w:spacing w:val="-1"/>
          <w:sz w:val="28"/>
          <w:szCs w:val="28"/>
          <w:lang w:eastAsia="ru-RU"/>
        </w:rPr>
        <w:t xml:space="preserve"> </w:t>
      </w:r>
      <w:r>
        <w:rPr>
          <w:rFonts w:eastAsia="Times New Roman"/>
          <w:spacing w:val="-1"/>
          <w:sz w:val="28"/>
          <w:szCs w:val="28"/>
          <w:lang w:eastAsia="ru-RU"/>
        </w:rPr>
        <w:t>дальнейшим кипячением.</w:t>
      </w:r>
      <w:r w:rsidRPr="00DA73A3">
        <w:rPr>
          <w:rFonts w:eastAsia="Times New Roman"/>
          <w:spacing w:val="-1"/>
          <w:sz w:val="28"/>
          <w:szCs w:val="28"/>
          <w:lang w:eastAsia="ru-RU"/>
        </w:rPr>
        <w:t xml:space="preserve"> </w:t>
      </w:r>
      <w:r w:rsidR="006548CE" w:rsidRPr="00DA73A3">
        <w:rPr>
          <w:rFonts w:eastAsia="Times New Roman"/>
          <w:spacing w:val="-1"/>
          <w:sz w:val="28"/>
          <w:szCs w:val="28"/>
          <w:lang w:eastAsia="ru-RU"/>
        </w:rPr>
        <w:t>Перманганат калия частично расходуется на реакцию окис</w:t>
      </w:r>
      <w:r w:rsidR="006548CE" w:rsidRPr="00DA73A3">
        <w:rPr>
          <w:rFonts w:eastAsia="Times New Roman"/>
          <w:spacing w:val="-1"/>
          <w:sz w:val="28"/>
          <w:szCs w:val="28"/>
          <w:lang w:eastAsia="ru-RU"/>
        </w:rPr>
        <w:softHyphen/>
        <w:t>ления (</w:t>
      </w:r>
      <w:proofErr w:type="gramStart"/>
      <w:r w:rsidR="006548CE" w:rsidRPr="00DA73A3">
        <w:rPr>
          <w:rFonts w:eastAsia="Times New Roman"/>
          <w:spacing w:val="-1"/>
          <w:sz w:val="28"/>
          <w:szCs w:val="28"/>
          <w:lang w:val="en-US" w:eastAsia="ru-RU"/>
        </w:rPr>
        <w:t>V</w:t>
      </w:r>
      <w:proofErr w:type="spellStart"/>
      <w:proofErr w:type="gramEnd"/>
      <w:r w:rsidR="006548CE" w:rsidRPr="00DA73A3">
        <w:rPr>
          <w:rFonts w:eastAsia="Times New Roman"/>
          <w:spacing w:val="-1"/>
          <w:sz w:val="28"/>
          <w:szCs w:val="28"/>
          <w:vertAlign w:val="subscript"/>
          <w:lang w:eastAsia="ru-RU"/>
        </w:rPr>
        <w:t>окисл</w:t>
      </w:r>
      <w:proofErr w:type="spellEnd"/>
      <w:r w:rsidR="006548CE" w:rsidRPr="00DA73A3">
        <w:rPr>
          <w:rFonts w:eastAsia="Times New Roman"/>
          <w:spacing w:val="-1"/>
          <w:sz w:val="28"/>
          <w:szCs w:val="28"/>
          <w:lang w:eastAsia="ru-RU"/>
        </w:rPr>
        <w:t>.), а какая-то часть - остается (</w:t>
      </w:r>
      <w:r w:rsidR="006548CE" w:rsidRPr="00DA73A3">
        <w:rPr>
          <w:rFonts w:eastAsia="Times New Roman"/>
          <w:spacing w:val="-1"/>
          <w:sz w:val="28"/>
          <w:szCs w:val="28"/>
          <w:lang w:val="en-US" w:eastAsia="ru-RU"/>
        </w:rPr>
        <w:t>V</w:t>
      </w:r>
      <w:r w:rsidR="006548CE" w:rsidRPr="00DA73A3">
        <w:rPr>
          <w:rFonts w:eastAsia="Times New Roman"/>
          <w:spacing w:val="-1"/>
          <w:sz w:val="28"/>
          <w:szCs w:val="28"/>
          <w:vertAlign w:val="subscript"/>
          <w:lang w:eastAsia="ru-RU"/>
        </w:rPr>
        <w:t>ост</w:t>
      </w:r>
      <w:r w:rsidR="006548CE" w:rsidRPr="00DA73A3">
        <w:rPr>
          <w:rFonts w:eastAsia="Times New Roman"/>
          <w:spacing w:val="-1"/>
          <w:sz w:val="28"/>
          <w:szCs w:val="28"/>
          <w:lang w:eastAsia="ru-RU"/>
        </w:rPr>
        <w:t>.). Остав</w:t>
      </w:r>
      <w:r w:rsidR="006548CE" w:rsidRPr="00DA73A3">
        <w:rPr>
          <w:rFonts w:eastAsia="Times New Roman"/>
          <w:spacing w:val="-1"/>
          <w:sz w:val="28"/>
          <w:szCs w:val="28"/>
          <w:lang w:eastAsia="ru-RU"/>
        </w:rPr>
        <w:softHyphen/>
        <w:t>шуюся часть определяют методом обратного титрования, добавляя щавелевую кислоту.</w:t>
      </w:r>
    </w:p>
    <w:p w:rsidR="006548CE" w:rsidRPr="00DA73A3" w:rsidRDefault="006548CE" w:rsidP="0037162C">
      <w:pPr>
        <w:widowControl w:val="0"/>
        <w:shd w:val="clear" w:color="auto" w:fill="FFFFFF"/>
        <w:suppressAutoHyphens/>
        <w:autoSpaceDE w:val="0"/>
        <w:autoSpaceDN w:val="0"/>
        <w:adjustRightInd w:val="0"/>
        <w:spacing w:line="276" w:lineRule="auto"/>
        <w:ind w:left="-284" w:right="283" w:firstLine="567"/>
        <w:jc w:val="both"/>
        <w:rPr>
          <w:rFonts w:eastAsia="Times New Roman"/>
          <w:spacing w:val="-1"/>
          <w:sz w:val="28"/>
          <w:szCs w:val="28"/>
          <w:lang w:eastAsia="ru-RU"/>
        </w:rPr>
      </w:pPr>
      <w:r w:rsidRPr="00DA73A3">
        <w:rPr>
          <w:rFonts w:eastAsia="Times New Roman"/>
          <w:spacing w:val="-1"/>
          <w:position w:val="-10"/>
          <w:sz w:val="28"/>
          <w:szCs w:val="28"/>
          <w:lang w:eastAsia="ru-RU"/>
        </w:rPr>
        <w:object w:dxaOrig="6880" w:dyaOrig="340">
          <v:shape id="_x0000_i1045" type="#_x0000_t75" style="width:344.25pt;height:17.25pt" o:ole="">
            <v:imagedata r:id="rId52" o:title=""/>
          </v:shape>
          <o:OLEObject Type="Embed" ProgID="Equation.3" ShapeID="_x0000_i1045" DrawAspect="Content" ObjectID="_1487573499" r:id="rId53"/>
        </w:object>
      </w:r>
    </w:p>
    <w:p w:rsidR="006548CE" w:rsidRDefault="00C4522D" w:rsidP="0037162C">
      <w:pPr>
        <w:widowControl w:val="0"/>
        <w:shd w:val="clear" w:color="auto" w:fill="FFFFFF"/>
        <w:suppressAutoHyphens/>
        <w:autoSpaceDE w:val="0"/>
        <w:autoSpaceDN w:val="0"/>
        <w:adjustRightInd w:val="0"/>
        <w:spacing w:line="276" w:lineRule="auto"/>
        <w:ind w:left="-284" w:right="283" w:firstLine="567"/>
        <w:jc w:val="both"/>
        <w:rPr>
          <w:rFonts w:eastAsia="Times New Roman"/>
          <w:spacing w:val="-1"/>
          <w:sz w:val="28"/>
          <w:szCs w:val="28"/>
          <w:lang w:eastAsia="ru-RU"/>
        </w:rPr>
      </w:pPr>
      <w:r>
        <w:rPr>
          <w:rFonts w:eastAsia="Times New Roman"/>
          <w:spacing w:val="-1"/>
          <w:sz w:val="28"/>
          <w:szCs w:val="28"/>
          <w:lang w:eastAsia="ru-RU"/>
        </w:rPr>
        <w:t>И</w:t>
      </w:r>
      <w:r w:rsidR="006548CE" w:rsidRPr="00DA73A3">
        <w:rPr>
          <w:rFonts w:eastAsia="Times New Roman"/>
          <w:spacing w:val="-1"/>
          <w:sz w:val="28"/>
          <w:szCs w:val="28"/>
          <w:lang w:eastAsia="ru-RU"/>
        </w:rPr>
        <w:t xml:space="preserve">збыток щавелевой кислоты вновь титруется раствором </w:t>
      </w:r>
      <w:r w:rsidR="006548CE" w:rsidRPr="00DA73A3">
        <w:rPr>
          <w:rFonts w:eastAsia="Times New Roman"/>
          <w:position w:val="-10"/>
          <w:sz w:val="28"/>
          <w:szCs w:val="28"/>
          <w:lang w:eastAsia="ru-RU"/>
        </w:rPr>
        <w:object w:dxaOrig="800" w:dyaOrig="340">
          <v:shape id="_x0000_i1046" type="#_x0000_t75" style="width:39.75pt;height:17.25pt" o:ole="">
            <v:imagedata r:id="rId54" o:title=""/>
          </v:shape>
          <o:OLEObject Type="Embed" ProgID="Equation.3" ShapeID="_x0000_i1046" DrawAspect="Content" ObjectID="_1487573500" r:id="rId55"/>
        </w:object>
      </w:r>
      <w:r w:rsidR="006548CE" w:rsidRPr="00DA73A3">
        <w:rPr>
          <w:rFonts w:eastAsia="Times New Roman"/>
          <w:spacing w:val="-1"/>
          <w:sz w:val="28"/>
          <w:szCs w:val="28"/>
          <w:lang w:eastAsia="ru-RU"/>
        </w:rPr>
        <w:t xml:space="preserve"> до появления слабо розовой устойчивой окраски.</w:t>
      </w:r>
    </w:p>
    <w:p w:rsidR="00362D73" w:rsidRPr="00DA73A3" w:rsidRDefault="00362D73" w:rsidP="0037162C">
      <w:pPr>
        <w:widowControl w:val="0"/>
        <w:shd w:val="clear" w:color="auto" w:fill="FFFFFF"/>
        <w:suppressAutoHyphens/>
        <w:autoSpaceDE w:val="0"/>
        <w:autoSpaceDN w:val="0"/>
        <w:adjustRightInd w:val="0"/>
        <w:spacing w:before="5"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 xml:space="preserve">Вычисляют </w:t>
      </w:r>
      <w:r>
        <w:rPr>
          <w:rFonts w:eastAsia="Times New Roman"/>
          <w:spacing w:val="-1"/>
          <w:sz w:val="28"/>
          <w:szCs w:val="28"/>
          <w:lang w:eastAsia="ru-RU"/>
        </w:rPr>
        <w:t>окисляемость</w:t>
      </w:r>
      <w:r w:rsidRPr="00DA73A3">
        <w:rPr>
          <w:rFonts w:eastAsia="Times New Roman"/>
          <w:spacing w:val="-1"/>
          <w:sz w:val="28"/>
          <w:szCs w:val="28"/>
          <w:lang w:eastAsia="ru-RU"/>
        </w:rPr>
        <w:t xml:space="preserve"> вод</w:t>
      </w:r>
      <w:r>
        <w:rPr>
          <w:rFonts w:eastAsia="Times New Roman"/>
          <w:spacing w:val="-1"/>
          <w:sz w:val="28"/>
          <w:szCs w:val="28"/>
          <w:lang w:eastAsia="ru-RU"/>
        </w:rPr>
        <w:t>ы</w:t>
      </w:r>
      <w:r w:rsidRPr="00DA73A3">
        <w:rPr>
          <w:rFonts w:eastAsia="Times New Roman"/>
          <w:spacing w:val="-1"/>
          <w:sz w:val="28"/>
          <w:szCs w:val="28"/>
          <w:lang w:eastAsia="ru-RU"/>
        </w:rPr>
        <w:t xml:space="preserve"> по формуле </w:t>
      </w:r>
    </w:p>
    <w:p w:rsidR="00362D73" w:rsidRPr="00DA73A3" w:rsidRDefault="00362D73" w:rsidP="0037162C">
      <w:pPr>
        <w:widowControl w:val="0"/>
        <w:shd w:val="clear" w:color="auto" w:fill="FFFFFF"/>
        <w:suppressAutoHyphens/>
        <w:autoSpaceDE w:val="0"/>
        <w:autoSpaceDN w:val="0"/>
        <w:adjustRightInd w:val="0"/>
        <w:spacing w:line="276" w:lineRule="auto"/>
        <w:ind w:left="-284" w:right="283" w:firstLine="567"/>
        <w:jc w:val="both"/>
        <w:rPr>
          <w:rFonts w:eastAsia="Times New Roman"/>
          <w:spacing w:val="-1"/>
          <w:sz w:val="28"/>
          <w:szCs w:val="28"/>
          <w:lang w:eastAsia="ru-RU"/>
        </w:rPr>
      </w:pPr>
    </w:p>
    <w:p w:rsidR="00C4522D" w:rsidRPr="00985191" w:rsidRDefault="00362D73" w:rsidP="0037162C">
      <w:pPr>
        <w:spacing w:before="100" w:beforeAutospacing="1" w:after="100" w:afterAutospacing="1" w:line="276" w:lineRule="auto"/>
        <w:ind w:left="-284" w:right="283"/>
        <w:jc w:val="center"/>
        <w:rPr>
          <w:rFonts w:eastAsia="Times New Roman"/>
          <w:b/>
          <w:sz w:val="32"/>
          <w:szCs w:val="32"/>
          <w:lang w:eastAsia="ru-RU"/>
        </w:rPr>
      </w:pPr>
      <m:oMath>
        <m:r>
          <m:rPr>
            <m:sty m:val="b"/>
          </m:rPr>
          <w:rPr>
            <w:rFonts w:ascii="Cambria Math" w:eastAsia="Times New Roman" w:hAnsi="Cambria Math"/>
            <w:sz w:val="32"/>
            <w:szCs w:val="32"/>
            <w:lang w:eastAsia="ru-RU"/>
          </w:rPr>
          <m:t>[О]</m:t>
        </m:r>
        <m:r>
          <m:rPr>
            <m:sty m:val="b"/>
          </m:rPr>
          <w:rPr>
            <w:rFonts w:ascii="Cambria Math" w:eastAsia="Times New Roman"/>
            <w:sz w:val="32"/>
            <w:szCs w:val="32"/>
            <w:lang w:eastAsia="ru-RU"/>
          </w:rPr>
          <m:t xml:space="preserve">= </m:t>
        </m:r>
        <m:f>
          <m:fPr>
            <m:ctrlPr>
              <w:rPr>
                <w:rFonts w:ascii="Cambria Math" w:eastAsia="Times New Roman" w:hAnsi="Cambria Math"/>
                <w:b/>
                <w:sz w:val="32"/>
                <w:szCs w:val="32"/>
                <w:lang w:eastAsia="ru-RU"/>
              </w:rPr>
            </m:ctrlPr>
          </m:fPr>
          <m:num>
            <m:sSub>
              <m:sSubPr>
                <m:ctrlPr>
                  <w:rPr>
                    <w:rFonts w:ascii="Cambria Math" w:eastAsia="Times New Roman" w:hAnsi="Cambria Math"/>
                    <w:b/>
                    <w:sz w:val="32"/>
                    <w:szCs w:val="32"/>
                    <w:lang w:eastAsia="ru-RU"/>
                  </w:rPr>
                </m:ctrlPr>
              </m:sSubPr>
              <m:e>
                <m:r>
                  <m:rPr>
                    <m:sty m:val="b"/>
                  </m:rPr>
                  <w:rPr>
                    <w:rFonts w:ascii="Cambria Math" w:eastAsia="Times New Roman"/>
                    <w:sz w:val="32"/>
                    <w:szCs w:val="32"/>
                    <w:lang w:eastAsia="ru-RU"/>
                  </w:rPr>
                  <m:t>С</m:t>
                </m:r>
              </m:e>
              <m:sub>
                <m:r>
                  <m:rPr>
                    <m:sty m:val="b"/>
                  </m:rPr>
                  <w:rPr>
                    <w:rFonts w:ascii="Cambria Math" w:eastAsia="Times New Roman"/>
                    <w:sz w:val="32"/>
                    <w:szCs w:val="32"/>
                    <w:lang w:eastAsia="ru-RU"/>
                  </w:rPr>
                  <m:t>о</m:t>
                </m:r>
              </m:sub>
            </m:sSub>
            <m:sSub>
              <m:sSubPr>
                <m:ctrlPr>
                  <w:rPr>
                    <w:rFonts w:ascii="Cambria Math" w:eastAsia="Times New Roman" w:hAnsi="Cambria Math"/>
                    <w:b/>
                    <w:sz w:val="32"/>
                    <w:szCs w:val="32"/>
                    <w:lang w:eastAsia="ru-RU"/>
                  </w:rPr>
                </m:ctrlPr>
              </m:sSubPr>
              <m:e>
                <m:r>
                  <m:rPr>
                    <m:sty m:val="b"/>
                  </m:rPr>
                  <w:rPr>
                    <w:rFonts w:ascii="Cambria Math" w:eastAsia="Times New Roman" w:hAnsi="Cambria Math"/>
                    <w:sz w:val="32"/>
                    <w:szCs w:val="32"/>
                    <w:lang w:val="en-US" w:eastAsia="ru-RU"/>
                  </w:rPr>
                  <m:t>V</m:t>
                </m:r>
              </m:e>
              <m:sub>
                <m:r>
                  <m:rPr>
                    <m:sty m:val="b"/>
                  </m:rPr>
                  <w:rPr>
                    <w:rFonts w:ascii="Cambria Math" w:eastAsia="Times New Roman"/>
                    <w:sz w:val="32"/>
                    <w:szCs w:val="32"/>
                    <w:lang w:eastAsia="ru-RU"/>
                  </w:rPr>
                  <m:t>о</m:t>
                </m:r>
              </m:sub>
            </m:sSub>
            <m:r>
              <m:rPr>
                <m:sty m:val="b"/>
              </m:rPr>
              <w:rPr>
                <w:rFonts w:ascii="Cambria Math" w:eastAsia="Times New Roman" w:hAnsi="Cambria Math"/>
                <w:sz w:val="32"/>
                <w:szCs w:val="32"/>
                <w:lang w:eastAsia="ru-RU"/>
              </w:rPr>
              <m:t xml:space="preserve"> </m:t>
            </m:r>
            <m:sSub>
              <m:sSubPr>
                <m:ctrlPr>
                  <w:rPr>
                    <w:rFonts w:ascii="Cambria Math" w:eastAsia="Times New Roman" w:hAnsi="Cambria Math"/>
                    <w:b/>
                    <w:sz w:val="32"/>
                    <w:szCs w:val="32"/>
                    <w:lang w:eastAsia="ru-RU"/>
                  </w:rPr>
                </m:ctrlPr>
              </m:sSubPr>
              <m:e>
                <m:r>
                  <m:rPr>
                    <m:sty m:val="b"/>
                  </m:rPr>
                  <w:rPr>
                    <w:rFonts w:ascii="Cambria Math" w:eastAsia="Times New Roman" w:hAnsi="Cambria Math"/>
                    <w:sz w:val="32"/>
                    <w:szCs w:val="32"/>
                    <w:lang w:eastAsia="ru-RU"/>
                  </w:rPr>
                  <m:t>М</m:t>
                </m:r>
              </m:e>
              <m:sub>
                <m:r>
                  <m:rPr>
                    <m:sty m:val="b"/>
                  </m:rPr>
                  <w:rPr>
                    <w:rFonts w:ascii="Cambria Math" w:eastAsia="Times New Roman" w:hAnsi="Cambria Math"/>
                    <w:sz w:val="32"/>
                    <w:szCs w:val="32"/>
                    <w:lang w:eastAsia="ru-RU"/>
                  </w:rPr>
                  <m:t>э(О)</m:t>
                </m:r>
              </m:sub>
            </m:sSub>
            <m:r>
              <m:rPr>
                <m:sty m:val="b"/>
              </m:rPr>
              <w:rPr>
                <w:rFonts w:ascii="Cambria Math" w:eastAsia="Times New Roman" w:hAnsi="Cambria Math"/>
                <w:sz w:val="32"/>
                <w:szCs w:val="32"/>
                <w:lang w:eastAsia="ru-RU"/>
              </w:rPr>
              <m:t>1000</m:t>
            </m:r>
          </m:num>
          <m:den>
            <m:sSub>
              <m:sSubPr>
                <m:ctrlPr>
                  <w:rPr>
                    <w:rFonts w:ascii="Cambria Math" w:eastAsia="Times New Roman" w:hAnsi="Cambria Math"/>
                    <w:b/>
                    <w:sz w:val="32"/>
                    <w:szCs w:val="32"/>
                    <w:lang w:eastAsia="ru-RU"/>
                  </w:rPr>
                </m:ctrlPr>
              </m:sSubPr>
              <m:e>
                <m:r>
                  <m:rPr>
                    <m:sty m:val="b"/>
                  </m:rPr>
                  <w:rPr>
                    <w:rFonts w:ascii="Cambria Math" w:eastAsia="Times New Roman" w:hAnsi="Cambria Math"/>
                    <w:sz w:val="32"/>
                    <w:szCs w:val="32"/>
                    <w:lang w:val="en-US" w:eastAsia="ru-RU"/>
                  </w:rPr>
                  <m:t>V</m:t>
                </m:r>
              </m:e>
              <m:sub>
                <m:r>
                  <m:rPr>
                    <m:sty m:val="b"/>
                  </m:rPr>
                  <w:rPr>
                    <w:rFonts w:ascii="Cambria Math" w:eastAsia="Times New Roman"/>
                    <w:sz w:val="32"/>
                    <w:szCs w:val="32"/>
                    <w:lang w:eastAsia="ru-RU"/>
                  </w:rPr>
                  <m:t>в</m:t>
                </m:r>
              </m:sub>
            </m:sSub>
          </m:den>
        </m:f>
      </m:oMath>
      <w:r w:rsidR="00C4522D" w:rsidRPr="00985191">
        <w:rPr>
          <w:rFonts w:eastAsia="Times New Roman"/>
          <w:b/>
          <w:sz w:val="32"/>
          <w:szCs w:val="32"/>
          <w:lang w:eastAsia="ru-RU"/>
        </w:rPr>
        <w:t>,</w:t>
      </w:r>
      <w:r w:rsidR="00C4522D">
        <w:rPr>
          <w:rFonts w:eastAsia="Times New Roman"/>
          <w:b/>
          <w:sz w:val="32"/>
          <w:szCs w:val="32"/>
          <w:lang w:eastAsia="ru-RU"/>
        </w:rPr>
        <w:t xml:space="preserve"> </w:t>
      </w:r>
      <w:proofErr w:type="spellStart"/>
      <w:r w:rsidR="00C4522D" w:rsidRPr="00985191">
        <w:rPr>
          <w:rFonts w:eastAsia="Times New Roman"/>
          <w:sz w:val="32"/>
          <w:szCs w:val="32"/>
          <w:lang w:eastAsia="ru-RU"/>
        </w:rPr>
        <w:t>ммоль</w:t>
      </w:r>
      <w:proofErr w:type="spellEnd"/>
      <w:r w:rsidR="00C4522D" w:rsidRPr="00985191">
        <w:rPr>
          <w:rFonts w:eastAsia="Times New Roman"/>
          <w:sz w:val="32"/>
          <w:szCs w:val="32"/>
          <w:lang w:eastAsia="ru-RU"/>
        </w:rPr>
        <w:t>/л</w:t>
      </w:r>
    </w:p>
    <w:p w:rsidR="00C4522D" w:rsidRDefault="00C4522D" w:rsidP="0037162C">
      <w:pPr>
        <w:spacing w:before="100" w:beforeAutospacing="1" w:after="100" w:afterAutospacing="1" w:line="276" w:lineRule="auto"/>
        <w:ind w:left="-284" w:right="283"/>
        <w:rPr>
          <w:rFonts w:eastAsia="Times New Roman"/>
          <w:sz w:val="28"/>
          <w:szCs w:val="28"/>
          <w:lang w:eastAsia="ru-RU"/>
        </w:rPr>
      </w:pPr>
      <w:proofErr w:type="gramStart"/>
      <w:r w:rsidRPr="00985191">
        <w:rPr>
          <w:rFonts w:eastAsia="Times New Roman"/>
          <w:sz w:val="28"/>
          <w:szCs w:val="28"/>
          <w:lang w:eastAsia="ru-RU"/>
        </w:rPr>
        <w:t>С</w:t>
      </w:r>
      <w:r w:rsidR="00362D73">
        <w:rPr>
          <w:rFonts w:eastAsia="Times New Roman"/>
          <w:sz w:val="28"/>
          <w:szCs w:val="28"/>
          <w:vertAlign w:val="subscript"/>
          <w:lang w:eastAsia="ru-RU"/>
        </w:rPr>
        <w:t>о</w:t>
      </w:r>
      <w:proofErr w:type="gramEnd"/>
      <w:r>
        <w:rPr>
          <w:rFonts w:eastAsia="Times New Roman"/>
          <w:sz w:val="28"/>
          <w:szCs w:val="28"/>
          <w:lang w:eastAsia="ru-RU"/>
        </w:rPr>
        <w:t xml:space="preserve"> – эквивалентная концентрация </w:t>
      </w:r>
      <w:r w:rsidR="00362D73">
        <w:rPr>
          <w:rFonts w:eastAsia="Times New Roman"/>
          <w:sz w:val="28"/>
          <w:szCs w:val="28"/>
          <w:lang w:eastAsia="ru-RU"/>
        </w:rPr>
        <w:t xml:space="preserve">раствора </w:t>
      </w:r>
      <w:proofErr w:type="spellStart"/>
      <w:r w:rsidR="00362D73" w:rsidRPr="00C4522D">
        <w:rPr>
          <w:rFonts w:eastAsia="Times New Roman"/>
          <w:spacing w:val="-1"/>
          <w:sz w:val="28"/>
          <w:szCs w:val="28"/>
          <w:lang w:val="en-US" w:eastAsia="ru-RU"/>
        </w:rPr>
        <w:t>KMnO</w:t>
      </w:r>
      <w:proofErr w:type="spellEnd"/>
      <w:r w:rsidR="00362D73" w:rsidRPr="00C4522D">
        <w:rPr>
          <w:rFonts w:eastAsia="Times New Roman"/>
          <w:spacing w:val="-1"/>
          <w:sz w:val="28"/>
          <w:szCs w:val="28"/>
          <w:vertAlign w:val="subscript"/>
          <w:lang w:eastAsia="ru-RU"/>
        </w:rPr>
        <w:t>4</w:t>
      </w:r>
    </w:p>
    <w:p w:rsidR="00C4522D" w:rsidRDefault="00C4522D"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val="en-US" w:eastAsia="ru-RU"/>
        </w:rPr>
        <w:t>V</w:t>
      </w:r>
      <w:r>
        <w:rPr>
          <w:rFonts w:eastAsia="Times New Roman"/>
          <w:sz w:val="28"/>
          <w:szCs w:val="28"/>
          <w:vertAlign w:val="subscript"/>
          <w:lang w:eastAsia="ru-RU"/>
        </w:rPr>
        <w:t>к</w:t>
      </w:r>
      <w:r>
        <w:rPr>
          <w:rFonts w:eastAsia="Times New Roman"/>
          <w:sz w:val="28"/>
          <w:szCs w:val="28"/>
          <w:lang w:eastAsia="ru-RU"/>
        </w:rPr>
        <w:t xml:space="preserve"> – средний объем </w:t>
      </w:r>
      <w:r w:rsidR="00362D73">
        <w:rPr>
          <w:rFonts w:eastAsia="Times New Roman"/>
          <w:sz w:val="28"/>
          <w:szCs w:val="28"/>
          <w:lang w:eastAsia="ru-RU"/>
        </w:rPr>
        <w:t>раствора</w:t>
      </w:r>
      <w:r w:rsidR="00362D73" w:rsidRPr="00362D73">
        <w:rPr>
          <w:rFonts w:eastAsia="Times New Roman"/>
          <w:spacing w:val="-1"/>
          <w:sz w:val="28"/>
          <w:szCs w:val="28"/>
          <w:lang w:eastAsia="ru-RU"/>
        </w:rPr>
        <w:t xml:space="preserve"> </w:t>
      </w:r>
      <w:proofErr w:type="spellStart"/>
      <w:proofErr w:type="gramStart"/>
      <w:r w:rsidR="00362D73" w:rsidRPr="00C4522D">
        <w:rPr>
          <w:rFonts w:eastAsia="Times New Roman"/>
          <w:spacing w:val="-1"/>
          <w:sz w:val="28"/>
          <w:szCs w:val="28"/>
          <w:lang w:val="en-US" w:eastAsia="ru-RU"/>
        </w:rPr>
        <w:t>KMnO</w:t>
      </w:r>
      <w:proofErr w:type="spellEnd"/>
      <w:r w:rsidR="00362D73" w:rsidRPr="00C4522D">
        <w:rPr>
          <w:rFonts w:eastAsia="Times New Roman"/>
          <w:spacing w:val="-1"/>
          <w:sz w:val="28"/>
          <w:szCs w:val="28"/>
          <w:vertAlign w:val="subscript"/>
          <w:lang w:eastAsia="ru-RU"/>
        </w:rPr>
        <w:t>4</w:t>
      </w:r>
      <w:r w:rsidR="00362D73">
        <w:rPr>
          <w:rFonts w:eastAsia="Times New Roman"/>
          <w:sz w:val="28"/>
          <w:szCs w:val="28"/>
          <w:lang w:eastAsia="ru-RU"/>
        </w:rPr>
        <w:t xml:space="preserve"> </w:t>
      </w:r>
      <w:r>
        <w:rPr>
          <w:rFonts w:eastAsia="Times New Roman"/>
          <w:sz w:val="28"/>
          <w:szCs w:val="28"/>
          <w:lang w:eastAsia="ru-RU"/>
        </w:rPr>
        <w:t>,</w:t>
      </w:r>
      <w:proofErr w:type="gramEnd"/>
      <w:r>
        <w:rPr>
          <w:rFonts w:eastAsia="Times New Roman"/>
          <w:sz w:val="28"/>
          <w:szCs w:val="28"/>
          <w:lang w:eastAsia="ru-RU"/>
        </w:rPr>
        <w:t xml:space="preserve"> затраченный на </w:t>
      </w:r>
      <w:proofErr w:type="spellStart"/>
      <w:r w:rsidR="00362D73">
        <w:rPr>
          <w:rFonts w:eastAsia="Times New Roman"/>
          <w:sz w:val="28"/>
          <w:szCs w:val="28"/>
          <w:lang w:eastAsia="ru-RU"/>
        </w:rPr>
        <w:t>окисление</w:t>
      </w:r>
      <w:r>
        <w:rPr>
          <w:rFonts w:eastAsia="Times New Roman"/>
          <w:sz w:val="28"/>
          <w:szCs w:val="28"/>
          <w:lang w:eastAsia="ru-RU"/>
        </w:rPr>
        <w:t>,мл</w:t>
      </w:r>
      <w:proofErr w:type="spellEnd"/>
    </w:p>
    <w:p w:rsidR="00C4522D" w:rsidRDefault="00C4522D"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val="en-US" w:eastAsia="ru-RU"/>
        </w:rPr>
        <w:t>V</w:t>
      </w:r>
      <w:r>
        <w:rPr>
          <w:rFonts w:eastAsia="Times New Roman"/>
          <w:sz w:val="28"/>
          <w:szCs w:val="28"/>
          <w:vertAlign w:val="subscript"/>
          <w:lang w:eastAsia="ru-RU"/>
        </w:rPr>
        <w:t>в</w:t>
      </w:r>
      <w:r>
        <w:rPr>
          <w:rFonts w:eastAsia="Times New Roman"/>
          <w:sz w:val="28"/>
          <w:szCs w:val="28"/>
          <w:lang w:eastAsia="ru-RU"/>
        </w:rPr>
        <w:t xml:space="preserve"> – объем пробы воды, мл</w:t>
      </w:r>
    </w:p>
    <w:p w:rsidR="00362D73" w:rsidRDefault="00362D73" w:rsidP="0037162C">
      <w:pPr>
        <w:spacing w:before="100" w:beforeAutospacing="1" w:after="100" w:afterAutospacing="1" w:line="276" w:lineRule="auto"/>
        <w:ind w:left="-284" w:right="283"/>
        <w:rPr>
          <w:rFonts w:eastAsia="Times New Roman"/>
          <w:sz w:val="28"/>
          <w:szCs w:val="28"/>
          <w:lang w:eastAsia="ru-RU"/>
        </w:rPr>
      </w:pPr>
      <w:proofErr w:type="spellStart"/>
      <w:r>
        <w:rPr>
          <w:rFonts w:eastAsia="Times New Roman"/>
          <w:sz w:val="28"/>
          <w:szCs w:val="28"/>
          <w:lang w:eastAsia="ru-RU"/>
        </w:rPr>
        <w:t>М</w:t>
      </w:r>
      <w:proofErr w:type="gramStart"/>
      <w:r>
        <w:rPr>
          <w:rFonts w:eastAsia="Times New Roman"/>
          <w:sz w:val="28"/>
          <w:szCs w:val="28"/>
          <w:vertAlign w:val="subscript"/>
          <w:lang w:eastAsia="ru-RU"/>
        </w:rPr>
        <w:t>э</w:t>
      </w:r>
      <w:proofErr w:type="spellEnd"/>
      <w:r>
        <w:rPr>
          <w:rFonts w:eastAsia="Times New Roman"/>
          <w:sz w:val="28"/>
          <w:szCs w:val="28"/>
          <w:lang w:eastAsia="ru-RU"/>
        </w:rPr>
        <w:t>(</w:t>
      </w:r>
      <w:proofErr w:type="gramEnd"/>
      <w:r>
        <w:rPr>
          <w:rFonts w:eastAsia="Times New Roman"/>
          <w:sz w:val="28"/>
          <w:szCs w:val="28"/>
          <w:lang w:eastAsia="ru-RU"/>
        </w:rPr>
        <w:t>о) – эквивалентная масса кислорода (16/2=8)</w:t>
      </w:r>
    </w:p>
    <w:p w:rsidR="00362D73" w:rsidRPr="00985191" w:rsidRDefault="00362D73"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eastAsia="ru-RU"/>
        </w:rPr>
        <w:t xml:space="preserve">1000 – коэффициент для перехода в </w:t>
      </w:r>
      <w:proofErr w:type="spellStart"/>
      <w:r>
        <w:rPr>
          <w:rFonts w:eastAsia="Times New Roman"/>
          <w:sz w:val="28"/>
          <w:szCs w:val="28"/>
          <w:lang w:eastAsia="ru-RU"/>
        </w:rPr>
        <w:t>ммоли</w:t>
      </w:r>
      <w:proofErr w:type="spellEnd"/>
    </w:p>
    <w:p w:rsidR="00387885" w:rsidRPr="00387885" w:rsidRDefault="00387885" w:rsidP="0037162C">
      <w:pPr>
        <w:pStyle w:val="a7"/>
        <w:ind w:left="-284" w:right="283"/>
        <w:rPr>
          <w:b/>
          <w:sz w:val="28"/>
          <w:szCs w:val="28"/>
        </w:rPr>
      </w:pPr>
      <w:r w:rsidRPr="00387885">
        <w:rPr>
          <w:b/>
          <w:iCs/>
          <w:sz w:val="28"/>
          <w:szCs w:val="28"/>
          <w:u w:val="single"/>
        </w:rPr>
        <w:t>Жесткость</w:t>
      </w:r>
    </w:p>
    <w:p w:rsidR="00387885" w:rsidRDefault="00BD32F8" w:rsidP="0037162C">
      <w:pPr>
        <w:spacing w:after="240" w:line="276" w:lineRule="auto"/>
        <w:ind w:left="-284" w:right="283" w:firstLine="567"/>
        <w:jc w:val="both"/>
        <w:rPr>
          <w:sz w:val="28"/>
          <w:szCs w:val="28"/>
        </w:rPr>
      </w:pPr>
      <w:proofErr w:type="gramStart"/>
      <w:r w:rsidRPr="00387885">
        <w:rPr>
          <w:sz w:val="28"/>
          <w:szCs w:val="28"/>
        </w:rPr>
        <w:t>Общая (полная) жесткость – свойство, вызванное присутствием растворенных в воде веществ, в основном - солей кальция (Ca</w:t>
      </w:r>
      <w:r w:rsidRPr="00387885">
        <w:rPr>
          <w:sz w:val="28"/>
          <w:szCs w:val="28"/>
          <w:vertAlign w:val="superscript"/>
        </w:rPr>
        <w:t>2+)</w:t>
      </w:r>
      <w:r w:rsidRPr="00387885">
        <w:rPr>
          <w:sz w:val="28"/>
          <w:szCs w:val="28"/>
        </w:rPr>
        <w:t xml:space="preserve"> и магния (Mg</w:t>
      </w:r>
      <w:r w:rsidRPr="00387885">
        <w:rPr>
          <w:sz w:val="28"/>
          <w:szCs w:val="28"/>
          <w:vertAlign w:val="superscript"/>
        </w:rPr>
        <w:t>2+</w:t>
      </w:r>
      <w:r w:rsidRPr="00387885">
        <w:rPr>
          <w:sz w:val="28"/>
          <w:szCs w:val="28"/>
        </w:rPr>
        <w:t>), а также других катионов, которые выступают в значительно меньших количествах, таких как ионы: железа, алюминия, марганца (Mn</w:t>
      </w:r>
      <w:r w:rsidRPr="00387885">
        <w:rPr>
          <w:sz w:val="28"/>
          <w:szCs w:val="28"/>
          <w:vertAlign w:val="superscript"/>
        </w:rPr>
        <w:t>2+</w:t>
      </w:r>
      <w:r w:rsidRPr="00387885">
        <w:rPr>
          <w:sz w:val="28"/>
          <w:szCs w:val="28"/>
        </w:rPr>
        <w:t>) и тяжелых металлов (стронций Sr</w:t>
      </w:r>
      <w:r w:rsidRPr="00387885">
        <w:rPr>
          <w:sz w:val="28"/>
          <w:szCs w:val="28"/>
          <w:vertAlign w:val="superscript"/>
        </w:rPr>
        <w:t>2+</w:t>
      </w:r>
      <w:r w:rsidRPr="00387885">
        <w:rPr>
          <w:sz w:val="28"/>
          <w:szCs w:val="28"/>
        </w:rPr>
        <w:t>, барий Ba</w:t>
      </w:r>
      <w:r w:rsidRPr="00387885">
        <w:rPr>
          <w:sz w:val="28"/>
          <w:szCs w:val="28"/>
          <w:vertAlign w:val="superscript"/>
        </w:rPr>
        <w:t>2+</w:t>
      </w:r>
      <w:r w:rsidR="00387885">
        <w:rPr>
          <w:sz w:val="28"/>
          <w:szCs w:val="28"/>
        </w:rPr>
        <w:t>).</w:t>
      </w:r>
      <w:proofErr w:type="gramEnd"/>
      <w:r w:rsidR="00387885">
        <w:rPr>
          <w:sz w:val="28"/>
          <w:szCs w:val="28"/>
        </w:rPr>
        <w:t xml:space="preserve"> </w:t>
      </w:r>
      <w:r w:rsidRPr="00387885">
        <w:rPr>
          <w:sz w:val="28"/>
          <w:szCs w:val="28"/>
        </w:rPr>
        <w:t>Но общее содержание в природных водах ионов кальция и магния несравнимо больше содержания всех других перечисленных ионов – и даже их суммы. Поэтому под жесткостью понимают сумму количеств ионов кальция и магния – общая жесткость, складывающаяся из значений карбонатной (временной, устраняемой кипячением) и некарбонатной (постоянной) жесткости. Первая вызвана присутствием в воде гидрокарбонатов кальция и магния, вторая наличием сульфатов, хлоридов, силикатов, нитр</w:t>
      </w:r>
      <w:r w:rsidR="00387885">
        <w:rPr>
          <w:sz w:val="28"/>
          <w:szCs w:val="28"/>
        </w:rPr>
        <w:t>атов и фосфатов этих металлов.</w:t>
      </w:r>
    </w:p>
    <w:p w:rsidR="00387885" w:rsidRDefault="00BD32F8" w:rsidP="0037162C">
      <w:pPr>
        <w:spacing w:after="240" w:line="276" w:lineRule="auto"/>
        <w:ind w:left="-284" w:right="283" w:firstLine="567"/>
        <w:jc w:val="both"/>
        <w:rPr>
          <w:sz w:val="28"/>
          <w:szCs w:val="28"/>
        </w:rPr>
      </w:pPr>
      <w:r w:rsidRPr="00387885">
        <w:rPr>
          <w:sz w:val="28"/>
          <w:szCs w:val="28"/>
        </w:rPr>
        <w:t>В России жесткость воды выра</w:t>
      </w:r>
      <w:r w:rsidR="00387885">
        <w:rPr>
          <w:sz w:val="28"/>
          <w:szCs w:val="28"/>
        </w:rPr>
        <w:t xml:space="preserve">жают в </w:t>
      </w:r>
      <w:proofErr w:type="spellStart"/>
      <w:r w:rsidR="00387885">
        <w:rPr>
          <w:sz w:val="28"/>
          <w:szCs w:val="28"/>
        </w:rPr>
        <w:t>мг-экв</w:t>
      </w:r>
      <w:proofErr w:type="spellEnd"/>
      <w:r w:rsidR="00387885">
        <w:rPr>
          <w:sz w:val="28"/>
          <w:szCs w:val="28"/>
        </w:rPr>
        <w:t>/дм3 или в моль/</w:t>
      </w:r>
      <w:proofErr w:type="gramStart"/>
      <w:r w:rsidR="00387885">
        <w:rPr>
          <w:sz w:val="28"/>
          <w:szCs w:val="28"/>
        </w:rPr>
        <w:t>л</w:t>
      </w:r>
      <w:proofErr w:type="gramEnd"/>
      <w:r w:rsidR="00387885">
        <w:rPr>
          <w:sz w:val="28"/>
          <w:szCs w:val="28"/>
        </w:rPr>
        <w:t>.</w:t>
      </w:r>
      <w:r w:rsidRPr="00387885">
        <w:rPr>
          <w:sz w:val="28"/>
          <w:szCs w:val="28"/>
        </w:rPr>
        <w:br/>
        <w:t>Карбонатная жесткость (временная) – вызвана присутствием растворенных в воде бикарбонатов, карбонатов и углеводородов кальция и магния. Во время нагревания бикарбонаты кальция и магния частично оседают в растворе в результат</w:t>
      </w:r>
      <w:r w:rsidR="00387885">
        <w:rPr>
          <w:sz w:val="28"/>
          <w:szCs w:val="28"/>
        </w:rPr>
        <w:t>е обратимых реакций гидролиза.</w:t>
      </w:r>
    </w:p>
    <w:p w:rsidR="00BD32F8" w:rsidRPr="00387885" w:rsidRDefault="00BD32F8" w:rsidP="0037162C">
      <w:pPr>
        <w:spacing w:after="240" w:line="276" w:lineRule="auto"/>
        <w:ind w:left="-284" w:right="283" w:firstLine="567"/>
        <w:jc w:val="both"/>
        <w:rPr>
          <w:sz w:val="28"/>
          <w:szCs w:val="28"/>
        </w:rPr>
      </w:pPr>
      <w:r w:rsidRPr="00387885">
        <w:rPr>
          <w:sz w:val="28"/>
          <w:szCs w:val="28"/>
        </w:rPr>
        <w:lastRenderedPageBreak/>
        <w:t>Некарбонатная жесткость (постоянная) – вызывается присутствием растворенных в воде хлоридов, сульфатов и силикатов кальция (не растворяются и не оседают в растворе во время нагревания воды).</w:t>
      </w:r>
    </w:p>
    <w:p w:rsidR="00BD32F8" w:rsidRDefault="00BD32F8" w:rsidP="0037162C">
      <w:pPr>
        <w:pStyle w:val="5"/>
        <w:spacing w:line="276" w:lineRule="auto"/>
        <w:ind w:left="-284" w:right="283" w:firstLine="567"/>
        <w:jc w:val="both"/>
        <w:rPr>
          <w:sz w:val="28"/>
          <w:szCs w:val="28"/>
        </w:rPr>
      </w:pPr>
      <w:r w:rsidRPr="00387885">
        <w:rPr>
          <w:sz w:val="28"/>
          <w:szCs w:val="28"/>
        </w:rPr>
        <w:t>Характеристика вод по значению общей жесткости</w:t>
      </w:r>
    </w:p>
    <w:tbl>
      <w:tblPr>
        <w:tblW w:w="10200" w:type="dxa"/>
        <w:jc w:val="center"/>
        <w:tblCellSpacing w:w="7" w:type="dxa"/>
        <w:shd w:val="clear" w:color="auto" w:fill="FFFFFF" w:themeFill="background1"/>
        <w:tblCellMar>
          <w:top w:w="15" w:type="dxa"/>
          <w:left w:w="15" w:type="dxa"/>
          <w:bottom w:w="15" w:type="dxa"/>
          <w:right w:w="15" w:type="dxa"/>
        </w:tblCellMar>
        <w:tblLook w:val="04A0"/>
      </w:tblPr>
      <w:tblGrid>
        <w:gridCol w:w="5121"/>
        <w:gridCol w:w="5079"/>
      </w:tblGrid>
      <w:tr w:rsidR="00387885" w:rsidRPr="00387885" w:rsidTr="00387885">
        <w:trPr>
          <w:trHeight w:val="375"/>
          <w:tblCellSpacing w:w="7" w:type="dxa"/>
          <w:jc w:val="center"/>
        </w:trPr>
        <w:tc>
          <w:tcPr>
            <w:tcW w:w="5100" w:type="dxa"/>
            <w:shd w:val="clear" w:color="auto" w:fill="FFFFFF" w:themeFill="background1"/>
            <w:vAlign w:val="center"/>
            <w:hideMark/>
          </w:tcPr>
          <w:p w:rsidR="00387885" w:rsidRPr="00387885" w:rsidRDefault="00387885" w:rsidP="0037162C">
            <w:pPr>
              <w:spacing w:line="276" w:lineRule="auto"/>
              <w:ind w:left="-284" w:right="283" w:firstLine="567"/>
              <w:jc w:val="both"/>
              <w:rPr>
                <w:sz w:val="28"/>
                <w:szCs w:val="28"/>
              </w:rPr>
            </w:pPr>
            <w:r w:rsidRPr="00387885">
              <w:rPr>
                <w:sz w:val="28"/>
                <w:szCs w:val="28"/>
              </w:rPr>
              <w:t>Группа вод</w:t>
            </w:r>
          </w:p>
        </w:tc>
        <w:tc>
          <w:tcPr>
            <w:tcW w:w="0" w:type="auto"/>
            <w:shd w:val="clear" w:color="auto" w:fill="FFFFFF" w:themeFill="background1"/>
            <w:vAlign w:val="center"/>
            <w:hideMark/>
          </w:tcPr>
          <w:p w:rsidR="00387885" w:rsidRPr="00387885" w:rsidRDefault="00387885" w:rsidP="0037162C">
            <w:pPr>
              <w:spacing w:line="276" w:lineRule="auto"/>
              <w:ind w:left="-284" w:right="283" w:firstLine="567"/>
              <w:jc w:val="both"/>
              <w:rPr>
                <w:sz w:val="28"/>
                <w:szCs w:val="28"/>
              </w:rPr>
            </w:pPr>
            <w:r>
              <w:rPr>
                <w:sz w:val="28"/>
                <w:szCs w:val="28"/>
              </w:rPr>
              <w:t>Еди</w:t>
            </w:r>
            <w:r w:rsidRPr="00387885">
              <w:rPr>
                <w:sz w:val="28"/>
                <w:szCs w:val="28"/>
              </w:rPr>
              <w:t xml:space="preserve">ница измерения, </w:t>
            </w:r>
            <w:proofErr w:type="spellStart"/>
            <w:r w:rsidRPr="00387885">
              <w:rPr>
                <w:sz w:val="28"/>
                <w:szCs w:val="28"/>
              </w:rPr>
              <w:t>ммоль</w:t>
            </w:r>
            <w:proofErr w:type="spellEnd"/>
            <w:r w:rsidRPr="00387885">
              <w:rPr>
                <w:sz w:val="28"/>
                <w:szCs w:val="28"/>
              </w:rPr>
              <w:t xml:space="preserve">/л </w:t>
            </w:r>
          </w:p>
        </w:tc>
      </w:tr>
      <w:tr w:rsidR="00387885" w:rsidRPr="00387885" w:rsidTr="00387885">
        <w:trPr>
          <w:trHeight w:val="375"/>
          <w:tblCellSpacing w:w="7" w:type="dxa"/>
          <w:jc w:val="center"/>
        </w:trPr>
        <w:tc>
          <w:tcPr>
            <w:tcW w:w="0" w:type="auto"/>
            <w:shd w:val="clear" w:color="auto" w:fill="FFFFFF" w:themeFill="background1"/>
            <w:vAlign w:val="center"/>
            <w:hideMark/>
          </w:tcPr>
          <w:p w:rsidR="00387885" w:rsidRPr="00387885" w:rsidRDefault="00387885" w:rsidP="0037162C">
            <w:pPr>
              <w:spacing w:line="276" w:lineRule="auto"/>
              <w:ind w:left="-284" w:right="283" w:firstLine="567"/>
              <w:jc w:val="both"/>
              <w:rPr>
                <w:sz w:val="28"/>
                <w:szCs w:val="28"/>
              </w:rPr>
            </w:pPr>
            <w:r w:rsidRPr="00387885">
              <w:rPr>
                <w:sz w:val="28"/>
                <w:szCs w:val="28"/>
              </w:rPr>
              <w:t>Очень мягкая</w:t>
            </w:r>
          </w:p>
        </w:tc>
        <w:tc>
          <w:tcPr>
            <w:tcW w:w="0" w:type="auto"/>
            <w:shd w:val="clear" w:color="auto" w:fill="FFFFFF" w:themeFill="background1"/>
            <w:vAlign w:val="center"/>
            <w:hideMark/>
          </w:tcPr>
          <w:p w:rsidR="00387885" w:rsidRPr="00387885" w:rsidRDefault="00387885" w:rsidP="0037162C">
            <w:pPr>
              <w:spacing w:line="276" w:lineRule="auto"/>
              <w:ind w:left="-284" w:right="283" w:firstLine="567"/>
              <w:jc w:val="both"/>
              <w:rPr>
                <w:sz w:val="28"/>
                <w:szCs w:val="28"/>
              </w:rPr>
            </w:pPr>
            <w:r w:rsidRPr="00387885">
              <w:rPr>
                <w:sz w:val="28"/>
                <w:szCs w:val="28"/>
              </w:rPr>
              <w:t>до 1,5</w:t>
            </w:r>
          </w:p>
        </w:tc>
      </w:tr>
      <w:tr w:rsidR="00387885" w:rsidRPr="00387885" w:rsidTr="00387885">
        <w:trPr>
          <w:trHeight w:val="375"/>
          <w:tblCellSpacing w:w="7" w:type="dxa"/>
          <w:jc w:val="center"/>
        </w:trPr>
        <w:tc>
          <w:tcPr>
            <w:tcW w:w="0" w:type="auto"/>
            <w:shd w:val="clear" w:color="auto" w:fill="FFFFFF" w:themeFill="background1"/>
            <w:vAlign w:val="center"/>
            <w:hideMark/>
          </w:tcPr>
          <w:p w:rsidR="00387885" w:rsidRPr="00387885" w:rsidRDefault="00387885" w:rsidP="0037162C">
            <w:pPr>
              <w:spacing w:line="276" w:lineRule="auto"/>
              <w:ind w:left="-284" w:right="283" w:firstLine="567"/>
              <w:jc w:val="both"/>
              <w:rPr>
                <w:sz w:val="28"/>
                <w:szCs w:val="28"/>
              </w:rPr>
            </w:pPr>
            <w:r w:rsidRPr="00387885">
              <w:rPr>
                <w:sz w:val="28"/>
                <w:szCs w:val="28"/>
              </w:rPr>
              <w:t>Мягкая</w:t>
            </w:r>
          </w:p>
        </w:tc>
        <w:tc>
          <w:tcPr>
            <w:tcW w:w="0" w:type="auto"/>
            <w:shd w:val="clear" w:color="auto" w:fill="FFFFFF" w:themeFill="background1"/>
            <w:vAlign w:val="center"/>
            <w:hideMark/>
          </w:tcPr>
          <w:p w:rsidR="00387885" w:rsidRPr="00387885" w:rsidRDefault="00387885" w:rsidP="0037162C">
            <w:pPr>
              <w:spacing w:line="276" w:lineRule="auto"/>
              <w:ind w:left="-284" w:right="283" w:firstLine="567"/>
              <w:jc w:val="both"/>
              <w:rPr>
                <w:sz w:val="28"/>
                <w:szCs w:val="28"/>
              </w:rPr>
            </w:pPr>
            <w:r w:rsidRPr="00387885">
              <w:rPr>
                <w:sz w:val="28"/>
                <w:szCs w:val="28"/>
              </w:rPr>
              <w:t xml:space="preserve">1,5 - 4,0 </w:t>
            </w:r>
          </w:p>
        </w:tc>
      </w:tr>
      <w:tr w:rsidR="00387885" w:rsidRPr="00387885" w:rsidTr="00387885">
        <w:trPr>
          <w:trHeight w:val="375"/>
          <w:tblCellSpacing w:w="7" w:type="dxa"/>
          <w:jc w:val="center"/>
        </w:trPr>
        <w:tc>
          <w:tcPr>
            <w:tcW w:w="0" w:type="auto"/>
            <w:shd w:val="clear" w:color="auto" w:fill="FFFFFF" w:themeFill="background1"/>
            <w:vAlign w:val="center"/>
            <w:hideMark/>
          </w:tcPr>
          <w:p w:rsidR="00387885" w:rsidRPr="00387885" w:rsidRDefault="00387885" w:rsidP="0037162C">
            <w:pPr>
              <w:spacing w:line="276" w:lineRule="auto"/>
              <w:ind w:left="-284" w:right="283" w:firstLine="567"/>
              <w:jc w:val="both"/>
              <w:rPr>
                <w:sz w:val="28"/>
                <w:szCs w:val="28"/>
              </w:rPr>
            </w:pPr>
            <w:r w:rsidRPr="00387885">
              <w:rPr>
                <w:sz w:val="28"/>
                <w:szCs w:val="28"/>
              </w:rPr>
              <w:t xml:space="preserve">Средней жесткости </w:t>
            </w:r>
          </w:p>
        </w:tc>
        <w:tc>
          <w:tcPr>
            <w:tcW w:w="0" w:type="auto"/>
            <w:shd w:val="clear" w:color="auto" w:fill="FFFFFF" w:themeFill="background1"/>
            <w:vAlign w:val="center"/>
            <w:hideMark/>
          </w:tcPr>
          <w:p w:rsidR="00387885" w:rsidRPr="00387885" w:rsidRDefault="00387885" w:rsidP="0037162C">
            <w:pPr>
              <w:spacing w:line="276" w:lineRule="auto"/>
              <w:ind w:left="-284" w:right="283" w:firstLine="567"/>
              <w:jc w:val="both"/>
              <w:rPr>
                <w:sz w:val="28"/>
                <w:szCs w:val="28"/>
              </w:rPr>
            </w:pPr>
            <w:r w:rsidRPr="00387885">
              <w:rPr>
                <w:sz w:val="28"/>
                <w:szCs w:val="28"/>
              </w:rPr>
              <w:t>4,0 - 8,0</w:t>
            </w:r>
          </w:p>
        </w:tc>
      </w:tr>
      <w:tr w:rsidR="00387885" w:rsidRPr="00387885" w:rsidTr="00387885">
        <w:trPr>
          <w:trHeight w:val="375"/>
          <w:tblCellSpacing w:w="7" w:type="dxa"/>
          <w:jc w:val="center"/>
        </w:trPr>
        <w:tc>
          <w:tcPr>
            <w:tcW w:w="0" w:type="auto"/>
            <w:shd w:val="clear" w:color="auto" w:fill="FFFFFF" w:themeFill="background1"/>
            <w:vAlign w:val="center"/>
            <w:hideMark/>
          </w:tcPr>
          <w:p w:rsidR="00387885" w:rsidRPr="00387885" w:rsidRDefault="00387885" w:rsidP="0037162C">
            <w:pPr>
              <w:spacing w:line="276" w:lineRule="auto"/>
              <w:ind w:left="-284" w:right="283" w:firstLine="567"/>
              <w:jc w:val="both"/>
              <w:rPr>
                <w:sz w:val="28"/>
                <w:szCs w:val="28"/>
              </w:rPr>
            </w:pPr>
            <w:r w:rsidRPr="00387885">
              <w:rPr>
                <w:sz w:val="28"/>
                <w:szCs w:val="28"/>
              </w:rPr>
              <w:t>Жесткая</w:t>
            </w:r>
          </w:p>
        </w:tc>
        <w:tc>
          <w:tcPr>
            <w:tcW w:w="0" w:type="auto"/>
            <w:shd w:val="clear" w:color="auto" w:fill="FFFFFF" w:themeFill="background1"/>
            <w:vAlign w:val="center"/>
            <w:hideMark/>
          </w:tcPr>
          <w:p w:rsidR="00387885" w:rsidRPr="00387885" w:rsidRDefault="00387885" w:rsidP="0037162C">
            <w:pPr>
              <w:spacing w:line="276" w:lineRule="auto"/>
              <w:ind w:left="-284" w:right="283" w:firstLine="567"/>
              <w:jc w:val="both"/>
              <w:rPr>
                <w:sz w:val="28"/>
                <w:szCs w:val="28"/>
              </w:rPr>
            </w:pPr>
            <w:r w:rsidRPr="00387885">
              <w:rPr>
                <w:sz w:val="28"/>
                <w:szCs w:val="28"/>
              </w:rPr>
              <w:t xml:space="preserve">8,0 - 12,0 </w:t>
            </w:r>
          </w:p>
        </w:tc>
      </w:tr>
      <w:tr w:rsidR="00387885" w:rsidRPr="00387885" w:rsidTr="00387885">
        <w:trPr>
          <w:trHeight w:val="375"/>
          <w:tblCellSpacing w:w="7" w:type="dxa"/>
          <w:jc w:val="center"/>
        </w:trPr>
        <w:tc>
          <w:tcPr>
            <w:tcW w:w="0" w:type="auto"/>
            <w:shd w:val="clear" w:color="auto" w:fill="FFFFFF" w:themeFill="background1"/>
            <w:vAlign w:val="center"/>
            <w:hideMark/>
          </w:tcPr>
          <w:p w:rsidR="00387885" w:rsidRPr="00387885" w:rsidRDefault="00387885" w:rsidP="0037162C">
            <w:pPr>
              <w:spacing w:line="276" w:lineRule="auto"/>
              <w:ind w:left="-284" w:right="283" w:firstLine="567"/>
              <w:jc w:val="both"/>
              <w:rPr>
                <w:sz w:val="28"/>
                <w:szCs w:val="28"/>
              </w:rPr>
            </w:pPr>
            <w:r w:rsidRPr="00387885">
              <w:rPr>
                <w:sz w:val="28"/>
                <w:szCs w:val="28"/>
              </w:rPr>
              <w:t xml:space="preserve">Очень жесткая </w:t>
            </w:r>
          </w:p>
        </w:tc>
        <w:tc>
          <w:tcPr>
            <w:tcW w:w="0" w:type="auto"/>
            <w:shd w:val="clear" w:color="auto" w:fill="FFFFFF" w:themeFill="background1"/>
            <w:vAlign w:val="center"/>
            <w:hideMark/>
          </w:tcPr>
          <w:p w:rsidR="00387885" w:rsidRPr="00387885" w:rsidRDefault="00387885" w:rsidP="0037162C">
            <w:pPr>
              <w:spacing w:line="276" w:lineRule="auto"/>
              <w:ind w:left="-284" w:right="283" w:firstLine="567"/>
              <w:jc w:val="both"/>
              <w:rPr>
                <w:sz w:val="28"/>
                <w:szCs w:val="28"/>
              </w:rPr>
            </w:pPr>
            <w:r w:rsidRPr="00387885">
              <w:rPr>
                <w:sz w:val="28"/>
                <w:szCs w:val="28"/>
              </w:rPr>
              <w:t xml:space="preserve">более 12 </w:t>
            </w:r>
          </w:p>
        </w:tc>
      </w:tr>
    </w:tbl>
    <w:p w:rsidR="006548CE" w:rsidRPr="00387885" w:rsidRDefault="006548CE" w:rsidP="0037162C">
      <w:pPr>
        <w:spacing w:before="100" w:beforeAutospacing="1" w:after="100" w:afterAutospacing="1" w:line="276" w:lineRule="auto"/>
        <w:ind w:left="-284" w:right="283"/>
        <w:jc w:val="both"/>
        <w:rPr>
          <w:rFonts w:eastAsia="Times New Roman"/>
          <w:sz w:val="28"/>
          <w:szCs w:val="28"/>
          <w:lang w:eastAsia="ru-RU"/>
        </w:rPr>
      </w:pPr>
    </w:p>
    <w:p w:rsidR="00BD32F8" w:rsidRPr="00387885" w:rsidRDefault="00BD32F8" w:rsidP="0037162C">
      <w:pPr>
        <w:pStyle w:val="a7"/>
        <w:spacing w:line="276" w:lineRule="auto"/>
        <w:ind w:left="-284" w:right="283" w:firstLine="567"/>
        <w:jc w:val="both"/>
        <w:rPr>
          <w:sz w:val="28"/>
          <w:szCs w:val="28"/>
        </w:rPr>
      </w:pPr>
      <w:r w:rsidRPr="00387885">
        <w:rPr>
          <w:sz w:val="28"/>
          <w:szCs w:val="28"/>
        </w:rPr>
        <w:t>Общая жесткость воды обусловлена преимущественно присутствием в воде кальция и магния, которые находятся в виде гидрокарбонатов, карбонатов, хлоридов, сульфатов и других соединений; имеют также значение ионы стронция, железа, бария, марганца.</w:t>
      </w:r>
    </w:p>
    <w:p w:rsidR="00BD32F8" w:rsidRPr="00387885" w:rsidRDefault="00BD32F8" w:rsidP="0037162C">
      <w:pPr>
        <w:pStyle w:val="a7"/>
        <w:spacing w:line="276" w:lineRule="auto"/>
        <w:ind w:left="-284" w:right="283" w:firstLine="567"/>
        <w:jc w:val="both"/>
        <w:rPr>
          <w:sz w:val="28"/>
          <w:szCs w:val="28"/>
        </w:rPr>
      </w:pPr>
      <w:r w:rsidRPr="00387885">
        <w:rPr>
          <w:sz w:val="28"/>
          <w:szCs w:val="28"/>
        </w:rPr>
        <w:t>Виды жесткости:</w:t>
      </w:r>
    </w:p>
    <w:p w:rsidR="00BD32F8" w:rsidRPr="00387885" w:rsidRDefault="00BD32F8" w:rsidP="0037162C">
      <w:pPr>
        <w:pStyle w:val="a7"/>
        <w:spacing w:line="276" w:lineRule="auto"/>
        <w:ind w:left="-284" w:right="283" w:firstLine="567"/>
        <w:jc w:val="both"/>
        <w:rPr>
          <w:sz w:val="28"/>
          <w:szCs w:val="28"/>
        </w:rPr>
      </w:pPr>
      <w:r w:rsidRPr="00387885">
        <w:rPr>
          <w:sz w:val="28"/>
          <w:szCs w:val="28"/>
        </w:rPr>
        <w:t>1. Устранимая – величина, на которую уменьшается общая жесткость воды при кипячении её в течени</w:t>
      </w:r>
      <w:proofErr w:type="gramStart"/>
      <w:r w:rsidRPr="00387885">
        <w:rPr>
          <w:sz w:val="28"/>
          <w:szCs w:val="28"/>
        </w:rPr>
        <w:t>и</w:t>
      </w:r>
      <w:proofErr w:type="gramEnd"/>
      <w:r w:rsidRPr="00387885">
        <w:rPr>
          <w:sz w:val="28"/>
          <w:szCs w:val="28"/>
        </w:rPr>
        <w:t xml:space="preserve"> 1часа. Обусловлена гидрокарбонатами кальция и магния, которые разрушаются и выпадают в виде карбонатов в осадок (накипь).</w:t>
      </w:r>
    </w:p>
    <w:p w:rsidR="00BD32F8" w:rsidRPr="00387885" w:rsidRDefault="00BD32F8" w:rsidP="0037162C">
      <w:pPr>
        <w:pStyle w:val="a7"/>
        <w:spacing w:line="276" w:lineRule="auto"/>
        <w:ind w:left="-284" w:right="283" w:firstLine="567"/>
        <w:jc w:val="both"/>
        <w:rPr>
          <w:sz w:val="28"/>
          <w:szCs w:val="28"/>
        </w:rPr>
      </w:pPr>
      <w:r w:rsidRPr="00387885">
        <w:rPr>
          <w:sz w:val="28"/>
          <w:szCs w:val="28"/>
        </w:rPr>
        <w:t xml:space="preserve">2. Карбонатная – это жесткость, обусловленная бикарбонатами и малорастворимыми карбонатами. </w:t>
      </w:r>
      <w:proofErr w:type="gramStart"/>
      <w:r w:rsidRPr="00387885">
        <w:rPr>
          <w:sz w:val="28"/>
          <w:szCs w:val="28"/>
        </w:rPr>
        <w:t>Устранимая жесткость приблизительно равна карбонатной, но когда в воде много гидрокарбонатов натрия и кальция, карбонатная жесткость значительно превышает устранимую.</w:t>
      </w:r>
      <w:proofErr w:type="gramEnd"/>
    </w:p>
    <w:p w:rsidR="00BD32F8" w:rsidRPr="00387885" w:rsidRDefault="00BD32F8" w:rsidP="0037162C">
      <w:pPr>
        <w:pStyle w:val="a7"/>
        <w:spacing w:line="276" w:lineRule="auto"/>
        <w:ind w:left="-284" w:right="283" w:firstLine="567"/>
        <w:jc w:val="both"/>
        <w:rPr>
          <w:sz w:val="28"/>
          <w:szCs w:val="28"/>
        </w:rPr>
      </w:pPr>
      <w:r w:rsidRPr="00387885">
        <w:rPr>
          <w:sz w:val="28"/>
          <w:szCs w:val="28"/>
        </w:rPr>
        <w:t>3. Постоянная – это жесткость, которая остается после кипячения и обусловлена хлоридами, карбонатами, и сульфатами кальция и магния.</w:t>
      </w:r>
    </w:p>
    <w:p w:rsidR="00BD32F8" w:rsidRPr="00387885" w:rsidRDefault="00BD32F8" w:rsidP="0037162C">
      <w:pPr>
        <w:pStyle w:val="a7"/>
        <w:spacing w:line="276" w:lineRule="auto"/>
        <w:ind w:left="-284" w:right="283" w:firstLine="567"/>
        <w:jc w:val="both"/>
        <w:rPr>
          <w:sz w:val="28"/>
          <w:szCs w:val="28"/>
        </w:rPr>
      </w:pPr>
      <w:r w:rsidRPr="00387885">
        <w:rPr>
          <w:sz w:val="28"/>
          <w:szCs w:val="28"/>
        </w:rPr>
        <w:t xml:space="preserve">Воду с общей жесткостью до 3,5 </w:t>
      </w:r>
      <w:proofErr w:type="spellStart"/>
      <w:r w:rsidRPr="00387885">
        <w:rPr>
          <w:sz w:val="28"/>
          <w:szCs w:val="28"/>
        </w:rPr>
        <w:t>мг-экв</w:t>
      </w:r>
      <w:proofErr w:type="spellEnd"/>
      <w:r w:rsidRPr="00387885">
        <w:rPr>
          <w:sz w:val="28"/>
          <w:szCs w:val="28"/>
        </w:rPr>
        <w:t>/л называют мягкой, 3,5-7 –средней жесткости, 7-10 –жесткой, свыше-10 –очень жесткой.</w:t>
      </w:r>
    </w:p>
    <w:p w:rsidR="00BD32F8" w:rsidRPr="00387885" w:rsidRDefault="00BD32F8" w:rsidP="0037162C">
      <w:pPr>
        <w:pStyle w:val="a7"/>
        <w:spacing w:line="276" w:lineRule="auto"/>
        <w:ind w:left="-284" w:right="283" w:firstLine="567"/>
        <w:jc w:val="both"/>
        <w:rPr>
          <w:sz w:val="28"/>
          <w:szCs w:val="28"/>
        </w:rPr>
      </w:pPr>
      <w:r w:rsidRPr="00387885">
        <w:rPr>
          <w:sz w:val="28"/>
          <w:szCs w:val="28"/>
        </w:rPr>
        <w:t xml:space="preserve">Основными природными источниками жесткости воды являются осадочные породы, фильтрация и сток с почвы. Жесткая вода образуется в </w:t>
      </w:r>
      <w:r w:rsidRPr="00387885">
        <w:rPr>
          <w:sz w:val="28"/>
          <w:szCs w:val="28"/>
        </w:rPr>
        <w:lastRenderedPageBreak/>
        <w:t xml:space="preserve">районах с плотным пахотным слоем и известковыми образованиями. </w:t>
      </w:r>
      <w:proofErr w:type="gramStart"/>
      <w:r w:rsidRPr="00387885">
        <w:rPr>
          <w:sz w:val="28"/>
          <w:szCs w:val="28"/>
        </w:rPr>
        <w:t>Для подземных вод характерна большая жесткость, чем для поверхностных.</w:t>
      </w:r>
      <w:proofErr w:type="gramEnd"/>
      <w:r w:rsidRPr="00387885">
        <w:rPr>
          <w:sz w:val="28"/>
          <w:szCs w:val="28"/>
        </w:rPr>
        <w:t xml:space="preserve"> Подземные воды, богатые карбоновыми кислотами и растворенным кислородом, обладают высокой растворяющей способностью по отношению к почвам и породам, содержащим минералы кальцита, гипса и доломита.</w:t>
      </w:r>
    </w:p>
    <w:p w:rsidR="00BD32F8" w:rsidRPr="00387885" w:rsidRDefault="00BD32F8" w:rsidP="0037162C">
      <w:pPr>
        <w:pStyle w:val="a7"/>
        <w:spacing w:line="276" w:lineRule="auto"/>
        <w:ind w:left="-284" w:right="283" w:firstLine="567"/>
        <w:jc w:val="both"/>
        <w:rPr>
          <w:sz w:val="28"/>
          <w:szCs w:val="28"/>
        </w:rPr>
      </w:pPr>
      <w:r w:rsidRPr="00387885">
        <w:rPr>
          <w:sz w:val="28"/>
          <w:szCs w:val="28"/>
        </w:rPr>
        <w:t>Основными промышленными источниками жесткости являются стоки предприятий, производящих неорганические химические вещества, и горнодобывающая промышленность. Оксид кальция используется в строительной промышленности, производстве бумажной массы и бумаги, рафинировании сахара, в очистке нефти, дублении и как реагент для очистки воды и сточных вод. Сплавы магния применяются в литейном и штамповочном производстве, бытовых продуктах. Соли магния используются в производстве металлического магния, удобрений, керамики, взрывчатых веществ, медикаментов.</w:t>
      </w:r>
    </w:p>
    <w:p w:rsidR="00BD32F8" w:rsidRPr="00387885" w:rsidRDefault="00BD32F8" w:rsidP="0037162C">
      <w:pPr>
        <w:pStyle w:val="a7"/>
        <w:spacing w:line="276" w:lineRule="auto"/>
        <w:ind w:left="-284" w:right="283" w:firstLine="567"/>
        <w:jc w:val="both"/>
        <w:rPr>
          <w:sz w:val="28"/>
          <w:szCs w:val="28"/>
        </w:rPr>
      </w:pPr>
      <w:r w:rsidRPr="00387885">
        <w:rPr>
          <w:sz w:val="28"/>
          <w:szCs w:val="28"/>
        </w:rPr>
        <w:t>Значение жесткой воды:</w:t>
      </w:r>
    </w:p>
    <w:p w:rsidR="00BD32F8" w:rsidRPr="00387885" w:rsidRDefault="00BD32F8" w:rsidP="0037162C">
      <w:pPr>
        <w:pStyle w:val="a7"/>
        <w:spacing w:line="276" w:lineRule="auto"/>
        <w:ind w:left="-284" w:right="283" w:firstLine="567"/>
        <w:jc w:val="both"/>
        <w:rPr>
          <w:sz w:val="28"/>
          <w:szCs w:val="28"/>
        </w:rPr>
      </w:pPr>
      <w:r w:rsidRPr="00387885">
        <w:rPr>
          <w:sz w:val="28"/>
          <w:szCs w:val="28"/>
        </w:rPr>
        <w:t>  ·  ухудшаются органолептические свойства - вода имеет неприятный вкус;</w:t>
      </w:r>
    </w:p>
    <w:p w:rsidR="00BD32F8" w:rsidRPr="00387885" w:rsidRDefault="00BD32F8" w:rsidP="0037162C">
      <w:pPr>
        <w:pStyle w:val="a7"/>
        <w:spacing w:line="276" w:lineRule="auto"/>
        <w:ind w:left="-284" w:right="283" w:firstLine="567"/>
        <w:jc w:val="both"/>
        <w:rPr>
          <w:sz w:val="28"/>
          <w:szCs w:val="28"/>
        </w:rPr>
      </w:pPr>
      <w:r w:rsidRPr="00387885">
        <w:rPr>
          <w:sz w:val="28"/>
          <w:szCs w:val="28"/>
        </w:rPr>
        <w:t>  ·  нарушается всасывание жиров в кишечнике в результате образования кальциево-магнезиальных нерастворимых мыл при омылении жиров;</w:t>
      </w:r>
    </w:p>
    <w:p w:rsidR="00BD32F8" w:rsidRPr="00387885" w:rsidRDefault="00BD32F8" w:rsidP="0037162C">
      <w:pPr>
        <w:pStyle w:val="a7"/>
        <w:spacing w:line="276" w:lineRule="auto"/>
        <w:ind w:left="-284" w:right="283" w:firstLine="567"/>
        <w:jc w:val="both"/>
        <w:rPr>
          <w:sz w:val="28"/>
          <w:szCs w:val="28"/>
        </w:rPr>
      </w:pPr>
      <w:r w:rsidRPr="00387885">
        <w:rPr>
          <w:sz w:val="28"/>
          <w:szCs w:val="28"/>
        </w:rPr>
        <w:t>  ·  у лиц с чувствительной кожей способствует появлению дерматитов в связи с тем, что кальциево-магнезиальные мыла обладают раздражающим действием</w:t>
      </w:r>
    </w:p>
    <w:p w:rsidR="00BD32F8" w:rsidRPr="00387885" w:rsidRDefault="00BD32F8" w:rsidP="0037162C">
      <w:pPr>
        <w:pStyle w:val="a7"/>
        <w:spacing w:line="276" w:lineRule="auto"/>
        <w:ind w:left="-284" w:right="283" w:firstLine="567"/>
        <w:jc w:val="both"/>
        <w:rPr>
          <w:sz w:val="28"/>
          <w:szCs w:val="28"/>
        </w:rPr>
      </w:pPr>
      <w:r w:rsidRPr="00387885">
        <w:rPr>
          <w:sz w:val="28"/>
          <w:szCs w:val="28"/>
        </w:rPr>
        <w:t xml:space="preserve">  ·  в хозяйственно-бытовом аспекте: увеличивается расход моющих средств, образуется накипь при кипячении, волосы после мытья становятся жесткими, ткани одежды теряют мягкость и гибкость, ухудшается </w:t>
      </w:r>
      <w:proofErr w:type="spellStart"/>
      <w:r w:rsidRPr="00387885">
        <w:rPr>
          <w:sz w:val="28"/>
          <w:szCs w:val="28"/>
        </w:rPr>
        <w:t>разваривание</w:t>
      </w:r>
      <w:proofErr w:type="spellEnd"/>
      <w:r w:rsidRPr="00387885">
        <w:rPr>
          <w:sz w:val="28"/>
          <w:szCs w:val="28"/>
        </w:rPr>
        <w:t xml:space="preserve"> мяса и овощей с потерей витаминов в результате связывания их в неусвояемые комплексы,</w:t>
      </w:r>
    </w:p>
    <w:p w:rsidR="00BD32F8" w:rsidRPr="00387885" w:rsidRDefault="00BD32F8" w:rsidP="0037162C">
      <w:pPr>
        <w:pStyle w:val="a7"/>
        <w:spacing w:line="276" w:lineRule="auto"/>
        <w:ind w:left="-284" w:right="283" w:firstLine="567"/>
        <w:jc w:val="both"/>
        <w:rPr>
          <w:sz w:val="28"/>
          <w:szCs w:val="28"/>
        </w:rPr>
      </w:pPr>
      <w:r w:rsidRPr="00387885">
        <w:rPr>
          <w:sz w:val="28"/>
          <w:szCs w:val="28"/>
        </w:rPr>
        <w:t>  ·  имеются данные, что употребление слишком жесткой воды может приводить к увеличению частоты мочекаменной болезни; хотя есть сведения о том, что жесткость может служить защитой от болезней;</w:t>
      </w:r>
    </w:p>
    <w:p w:rsidR="00BD32F8" w:rsidRPr="00387885" w:rsidRDefault="00BD32F8" w:rsidP="0037162C">
      <w:pPr>
        <w:pStyle w:val="a7"/>
        <w:spacing w:line="276" w:lineRule="auto"/>
        <w:ind w:left="-284" w:right="283" w:firstLine="567"/>
        <w:jc w:val="both"/>
        <w:rPr>
          <w:sz w:val="28"/>
          <w:szCs w:val="28"/>
        </w:rPr>
      </w:pPr>
      <w:r w:rsidRPr="00387885">
        <w:rPr>
          <w:sz w:val="28"/>
          <w:szCs w:val="28"/>
        </w:rPr>
        <w:t xml:space="preserve">  ·  при резком переходе от пользования жесткой водой </w:t>
      </w:r>
      <w:proofErr w:type="gramStart"/>
      <w:r w:rsidRPr="00387885">
        <w:rPr>
          <w:sz w:val="28"/>
          <w:szCs w:val="28"/>
        </w:rPr>
        <w:t>к</w:t>
      </w:r>
      <w:proofErr w:type="gramEnd"/>
      <w:r w:rsidRPr="00387885">
        <w:rPr>
          <w:sz w:val="28"/>
          <w:szCs w:val="28"/>
        </w:rPr>
        <w:t xml:space="preserve"> мягкой и наоборот могут у людей наблюдаться </w:t>
      </w:r>
      <w:proofErr w:type="spellStart"/>
      <w:r w:rsidRPr="00387885">
        <w:rPr>
          <w:sz w:val="28"/>
          <w:szCs w:val="28"/>
        </w:rPr>
        <w:t>диспептические</w:t>
      </w:r>
      <w:proofErr w:type="spellEnd"/>
      <w:r w:rsidRPr="00387885">
        <w:rPr>
          <w:sz w:val="28"/>
          <w:szCs w:val="28"/>
        </w:rPr>
        <w:t xml:space="preserve"> явления;</w:t>
      </w:r>
    </w:p>
    <w:p w:rsidR="00BD32F8" w:rsidRPr="00387885" w:rsidRDefault="00BD32F8" w:rsidP="0037162C">
      <w:pPr>
        <w:pStyle w:val="a7"/>
        <w:spacing w:line="276" w:lineRule="auto"/>
        <w:ind w:left="-284" w:right="283" w:firstLine="567"/>
        <w:jc w:val="both"/>
        <w:rPr>
          <w:sz w:val="28"/>
          <w:szCs w:val="28"/>
        </w:rPr>
      </w:pPr>
      <w:r w:rsidRPr="00387885">
        <w:rPr>
          <w:sz w:val="28"/>
          <w:szCs w:val="28"/>
        </w:rPr>
        <w:lastRenderedPageBreak/>
        <w:t>  ·  портит вид, вкус и качество чая, который является важнейшим напитком у населения, стимулирующим желудочную секрецию и утоляющим жажду;</w:t>
      </w:r>
    </w:p>
    <w:p w:rsidR="00BD32F8" w:rsidRDefault="00BD32F8" w:rsidP="0037162C">
      <w:pPr>
        <w:pStyle w:val="a7"/>
        <w:spacing w:line="276" w:lineRule="auto"/>
        <w:ind w:left="-284" w:right="283" w:firstLine="567"/>
        <w:jc w:val="both"/>
        <w:rPr>
          <w:sz w:val="28"/>
          <w:szCs w:val="28"/>
        </w:rPr>
      </w:pPr>
      <w:r w:rsidRPr="00387885">
        <w:rPr>
          <w:sz w:val="28"/>
          <w:szCs w:val="28"/>
        </w:rPr>
        <w:t xml:space="preserve">Имеются данные о том, что употребление мягкой воды может явиться причиной </w:t>
      </w:r>
      <w:proofErr w:type="spellStart"/>
      <w:proofErr w:type="gramStart"/>
      <w:r w:rsidRPr="00387885">
        <w:rPr>
          <w:sz w:val="28"/>
          <w:szCs w:val="28"/>
        </w:rPr>
        <w:t>сердечно-сосудистых</w:t>
      </w:r>
      <w:proofErr w:type="spellEnd"/>
      <w:proofErr w:type="gramEnd"/>
      <w:r w:rsidRPr="00387885">
        <w:rPr>
          <w:sz w:val="28"/>
          <w:szCs w:val="28"/>
        </w:rPr>
        <w:t xml:space="preserve"> заболеваний.</w:t>
      </w:r>
    </w:p>
    <w:p w:rsidR="00286538" w:rsidRDefault="00286538" w:rsidP="0037162C">
      <w:pPr>
        <w:pStyle w:val="a7"/>
        <w:spacing w:line="276" w:lineRule="auto"/>
        <w:ind w:left="-284" w:right="283" w:firstLine="567"/>
        <w:jc w:val="both"/>
        <w:rPr>
          <w:b/>
          <w:sz w:val="28"/>
          <w:szCs w:val="28"/>
        </w:rPr>
      </w:pPr>
    </w:p>
    <w:p w:rsidR="00387885" w:rsidRPr="00387885" w:rsidRDefault="00387885" w:rsidP="0037162C">
      <w:pPr>
        <w:pStyle w:val="a7"/>
        <w:spacing w:line="276" w:lineRule="auto"/>
        <w:ind w:left="-284" w:right="283" w:firstLine="567"/>
        <w:jc w:val="both"/>
        <w:rPr>
          <w:b/>
          <w:sz w:val="28"/>
          <w:szCs w:val="28"/>
        </w:rPr>
      </w:pPr>
      <w:r w:rsidRPr="00387885">
        <w:rPr>
          <w:b/>
          <w:sz w:val="28"/>
          <w:szCs w:val="28"/>
        </w:rPr>
        <w:t>Определение общей жесткости</w:t>
      </w:r>
    </w:p>
    <w:p w:rsidR="00387885" w:rsidRPr="00DA73A3" w:rsidRDefault="00387885" w:rsidP="0037162C">
      <w:pPr>
        <w:spacing w:before="100" w:beforeAutospacing="1" w:after="100" w:afterAutospacing="1" w:line="276" w:lineRule="auto"/>
        <w:ind w:left="-284" w:right="283" w:firstLine="567"/>
        <w:jc w:val="both"/>
        <w:rPr>
          <w:rFonts w:eastAsia="Times New Roman"/>
          <w:sz w:val="28"/>
          <w:szCs w:val="28"/>
          <w:lang w:eastAsia="ru-RU"/>
        </w:rPr>
      </w:pPr>
      <w:proofErr w:type="spellStart"/>
      <w:r w:rsidRPr="00DA73A3">
        <w:rPr>
          <w:rFonts w:eastAsia="Times New Roman"/>
          <w:sz w:val="28"/>
          <w:szCs w:val="28"/>
          <w:lang w:eastAsia="ru-RU"/>
        </w:rPr>
        <w:t>Комплексонометрический</w:t>
      </w:r>
      <w:proofErr w:type="spellEnd"/>
      <w:r w:rsidRPr="00DA73A3">
        <w:rPr>
          <w:rFonts w:eastAsia="Times New Roman"/>
          <w:sz w:val="28"/>
          <w:szCs w:val="28"/>
          <w:lang w:eastAsia="ru-RU"/>
        </w:rPr>
        <w:t xml:space="preserve"> (старое название </w:t>
      </w:r>
      <w:proofErr w:type="spellStart"/>
      <w:r w:rsidRPr="00DA73A3">
        <w:rPr>
          <w:rFonts w:eastAsia="Times New Roman"/>
          <w:sz w:val="28"/>
          <w:szCs w:val="28"/>
          <w:lang w:eastAsia="ru-RU"/>
        </w:rPr>
        <w:t>трилонометрический</w:t>
      </w:r>
      <w:proofErr w:type="spellEnd"/>
      <w:r w:rsidRPr="00DA73A3">
        <w:rPr>
          <w:rFonts w:eastAsia="Times New Roman"/>
          <w:sz w:val="28"/>
          <w:szCs w:val="28"/>
          <w:lang w:eastAsia="ru-RU"/>
        </w:rPr>
        <w:t xml:space="preserve">) метод определения общей жесткости основан на связывании ионов кальция и магния </w:t>
      </w:r>
      <w:proofErr w:type="spellStart"/>
      <w:r w:rsidRPr="00DA73A3">
        <w:rPr>
          <w:rFonts w:eastAsia="Times New Roman"/>
          <w:sz w:val="28"/>
          <w:szCs w:val="28"/>
          <w:lang w:eastAsia="ru-RU"/>
        </w:rPr>
        <w:t>трилоном</w:t>
      </w:r>
      <w:proofErr w:type="spellEnd"/>
      <w:proofErr w:type="gramStart"/>
      <w:r w:rsidRPr="00DA73A3">
        <w:rPr>
          <w:rFonts w:eastAsia="Times New Roman"/>
          <w:sz w:val="28"/>
          <w:szCs w:val="28"/>
          <w:lang w:eastAsia="ru-RU"/>
        </w:rPr>
        <w:t xml:space="preserve"> Б</w:t>
      </w:r>
      <w:proofErr w:type="gramEnd"/>
      <w:r w:rsidRPr="00DA73A3">
        <w:rPr>
          <w:rFonts w:eastAsia="Times New Roman"/>
          <w:sz w:val="28"/>
          <w:szCs w:val="28"/>
          <w:lang w:eastAsia="ru-RU"/>
        </w:rPr>
        <w:t xml:space="preserve"> в комплексные соединения.</w:t>
      </w:r>
    </w:p>
    <w:p w:rsidR="00387885" w:rsidRPr="00DA73A3" w:rsidRDefault="0038788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С целью предотвращения отрицательного влияния низких значений </w:t>
      </w:r>
      <w:proofErr w:type="spellStart"/>
      <w:r w:rsidRPr="00DA73A3">
        <w:rPr>
          <w:rFonts w:eastAsia="Times New Roman"/>
          <w:sz w:val="28"/>
          <w:szCs w:val="28"/>
          <w:lang w:eastAsia="ru-RU"/>
        </w:rPr>
        <w:t>рН</w:t>
      </w:r>
      <w:proofErr w:type="spellEnd"/>
      <w:r w:rsidRPr="00DA73A3">
        <w:rPr>
          <w:rFonts w:eastAsia="Times New Roman"/>
          <w:sz w:val="28"/>
          <w:szCs w:val="28"/>
          <w:lang w:eastAsia="ru-RU"/>
        </w:rPr>
        <w:t xml:space="preserve"> на процесс </w:t>
      </w:r>
      <w:proofErr w:type="spellStart"/>
      <w:r w:rsidRPr="00DA73A3">
        <w:rPr>
          <w:rFonts w:eastAsia="Times New Roman"/>
          <w:sz w:val="28"/>
          <w:szCs w:val="28"/>
          <w:lang w:eastAsia="ru-RU"/>
        </w:rPr>
        <w:t>комплексообразования</w:t>
      </w:r>
      <w:proofErr w:type="spellEnd"/>
      <w:r w:rsidRPr="00DA73A3">
        <w:rPr>
          <w:rFonts w:eastAsia="Times New Roman"/>
          <w:sz w:val="28"/>
          <w:szCs w:val="28"/>
          <w:lang w:eastAsia="ru-RU"/>
        </w:rPr>
        <w:t xml:space="preserve"> титрование ведут в присутствии буферной смеси </w:t>
      </w:r>
      <w:proofErr w:type="spellStart"/>
      <w:r w:rsidRPr="00DA73A3">
        <w:rPr>
          <w:rFonts w:eastAsia="Times New Roman"/>
          <w:sz w:val="28"/>
          <w:szCs w:val="28"/>
          <w:lang w:eastAsia="ru-RU"/>
        </w:rPr>
        <w:t>гидроксида</w:t>
      </w:r>
      <w:proofErr w:type="spellEnd"/>
      <w:r w:rsidRPr="00DA73A3">
        <w:rPr>
          <w:rFonts w:eastAsia="Times New Roman"/>
          <w:sz w:val="28"/>
          <w:szCs w:val="28"/>
          <w:lang w:eastAsia="ru-RU"/>
        </w:rPr>
        <w:t xml:space="preserve"> аммония с хлоридом аммония (аммонийно-буферная смесь), обеспечивающая стабильное значение рН=9÷10</w:t>
      </w:r>
    </w:p>
    <w:p w:rsidR="00387885" w:rsidRPr="00DA73A3" w:rsidRDefault="0038788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В качестве индикатора используется "кислотный" </w:t>
      </w:r>
      <w:proofErr w:type="spellStart"/>
      <w:r w:rsidRPr="00DA73A3">
        <w:rPr>
          <w:rFonts w:eastAsia="Times New Roman"/>
          <w:sz w:val="28"/>
          <w:szCs w:val="28"/>
          <w:lang w:eastAsia="ru-RU"/>
        </w:rPr>
        <w:t>хром-темносиний</w:t>
      </w:r>
      <w:proofErr w:type="spellEnd"/>
      <w:r w:rsidRPr="00DA73A3">
        <w:rPr>
          <w:rFonts w:eastAsia="Times New Roman"/>
          <w:sz w:val="28"/>
          <w:szCs w:val="28"/>
          <w:lang w:eastAsia="ru-RU"/>
        </w:rPr>
        <w:t xml:space="preserve"> или </w:t>
      </w:r>
      <w:proofErr w:type="spellStart"/>
      <w:r w:rsidRPr="00DA73A3">
        <w:rPr>
          <w:rFonts w:eastAsia="Times New Roman"/>
          <w:sz w:val="28"/>
          <w:szCs w:val="28"/>
          <w:lang w:eastAsia="ru-RU"/>
        </w:rPr>
        <w:t>эриохром</w:t>
      </w:r>
      <w:proofErr w:type="spellEnd"/>
      <w:r w:rsidRPr="00DA73A3">
        <w:rPr>
          <w:rFonts w:eastAsia="Times New Roman"/>
          <w:sz w:val="28"/>
          <w:szCs w:val="28"/>
          <w:lang w:eastAsia="ru-RU"/>
        </w:rPr>
        <w:t xml:space="preserve"> черный </w:t>
      </w:r>
      <w:proofErr w:type="gramStart"/>
      <w:r w:rsidRPr="00DA73A3">
        <w:rPr>
          <w:rFonts w:eastAsia="Times New Roman"/>
          <w:sz w:val="28"/>
          <w:szCs w:val="28"/>
          <w:lang w:eastAsia="ru-RU"/>
        </w:rPr>
        <w:t>-Т</w:t>
      </w:r>
      <w:proofErr w:type="gramEnd"/>
      <w:r w:rsidRPr="00DA73A3">
        <w:rPr>
          <w:rFonts w:eastAsia="Times New Roman"/>
          <w:sz w:val="28"/>
          <w:szCs w:val="28"/>
          <w:lang w:eastAsia="ru-RU"/>
        </w:rPr>
        <w:t xml:space="preserve">(ЭХЧ), которые образует с ионами кальция и магния в щелочной среде комплексы красного цвета менее прочные чем </w:t>
      </w:r>
      <w:proofErr w:type="spellStart"/>
      <w:r w:rsidRPr="00DA73A3">
        <w:rPr>
          <w:rFonts w:eastAsia="Times New Roman"/>
          <w:sz w:val="28"/>
          <w:szCs w:val="28"/>
          <w:lang w:eastAsia="ru-RU"/>
        </w:rPr>
        <w:t>компдексонаты</w:t>
      </w:r>
      <w:proofErr w:type="spellEnd"/>
      <w:r w:rsidRPr="00DA73A3">
        <w:rPr>
          <w:rFonts w:eastAsia="Times New Roman"/>
          <w:sz w:val="28"/>
          <w:szCs w:val="28"/>
          <w:lang w:eastAsia="ru-RU"/>
        </w:rPr>
        <w:t xml:space="preserve"> этих металлов с </w:t>
      </w:r>
      <w:proofErr w:type="spellStart"/>
      <w:r w:rsidRPr="00DA73A3">
        <w:rPr>
          <w:rFonts w:eastAsia="Times New Roman"/>
          <w:sz w:val="28"/>
          <w:szCs w:val="28"/>
          <w:lang w:eastAsia="ru-RU"/>
        </w:rPr>
        <w:t>трилоном</w:t>
      </w:r>
      <w:proofErr w:type="spellEnd"/>
      <w:r w:rsidRPr="00DA73A3">
        <w:rPr>
          <w:rFonts w:eastAsia="Times New Roman"/>
          <w:sz w:val="28"/>
          <w:szCs w:val="28"/>
          <w:lang w:eastAsia="ru-RU"/>
        </w:rPr>
        <w:t xml:space="preserve"> Б.  Следовательно, при </w:t>
      </w:r>
      <w:proofErr w:type="spellStart"/>
      <w:r w:rsidRPr="00DA73A3">
        <w:rPr>
          <w:rFonts w:eastAsia="Times New Roman"/>
          <w:sz w:val="28"/>
          <w:szCs w:val="28"/>
          <w:lang w:eastAsia="ru-RU"/>
        </w:rPr>
        <w:t>тировании</w:t>
      </w:r>
      <w:proofErr w:type="spellEnd"/>
      <w:r w:rsidRPr="00DA73A3">
        <w:rPr>
          <w:rFonts w:eastAsia="Times New Roman"/>
          <w:sz w:val="28"/>
          <w:szCs w:val="28"/>
          <w:lang w:eastAsia="ru-RU"/>
        </w:rPr>
        <w:t xml:space="preserve"> </w:t>
      </w:r>
      <w:proofErr w:type="spellStart"/>
      <w:r w:rsidRPr="00DA73A3">
        <w:rPr>
          <w:rFonts w:eastAsia="Times New Roman"/>
          <w:sz w:val="28"/>
          <w:szCs w:val="28"/>
          <w:lang w:eastAsia="ru-RU"/>
        </w:rPr>
        <w:t>трилоном</w:t>
      </w:r>
      <w:proofErr w:type="spellEnd"/>
      <w:r w:rsidRPr="00DA73A3">
        <w:rPr>
          <w:rFonts w:eastAsia="Times New Roman"/>
          <w:sz w:val="28"/>
          <w:szCs w:val="28"/>
          <w:lang w:eastAsia="ru-RU"/>
        </w:rPr>
        <w:t xml:space="preserve"> Б красные комплексы    и   с индикатором разрушаются, в точке эквивалентности красная окраска переходит </w:t>
      </w:r>
      <w:r w:rsidR="00C007BD">
        <w:rPr>
          <w:rFonts w:eastAsia="Times New Roman"/>
          <w:sz w:val="28"/>
          <w:szCs w:val="28"/>
          <w:lang w:eastAsia="ru-RU"/>
        </w:rPr>
        <w:t>в синюю.</w:t>
      </w:r>
    </w:p>
    <w:p w:rsidR="00C007BD" w:rsidRPr="00DA73A3" w:rsidRDefault="00C007BD" w:rsidP="0037162C">
      <w:pPr>
        <w:widowControl w:val="0"/>
        <w:shd w:val="clear" w:color="auto" w:fill="FFFFFF"/>
        <w:suppressAutoHyphens/>
        <w:autoSpaceDE w:val="0"/>
        <w:autoSpaceDN w:val="0"/>
        <w:adjustRightInd w:val="0"/>
        <w:spacing w:before="5"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 xml:space="preserve">Вычисляют </w:t>
      </w:r>
      <w:r>
        <w:rPr>
          <w:rFonts w:eastAsia="Times New Roman"/>
          <w:spacing w:val="-1"/>
          <w:sz w:val="28"/>
          <w:szCs w:val="28"/>
          <w:lang w:eastAsia="ru-RU"/>
        </w:rPr>
        <w:t>общую жесткость</w:t>
      </w:r>
      <w:r w:rsidRPr="00DA73A3">
        <w:rPr>
          <w:rFonts w:eastAsia="Times New Roman"/>
          <w:spacing w:val="-1"/>
          <w:sz w:val="28"/>
          <w:szCs w:val="28"/>
          <w:lang w:eastAsia="ru-RU"/>
        </w:rPr>
        <w:t xml:space="preserve"> вод</w:t>
      </w:r>
      <w:r>
        <w:rPr>
          <w:rFonts w:eastAsia="Times New Roman"/>
          <w:spacing w:val="-1"/>
          <w:sz w:val="28"/>
          <w:szCs w:val="28"/>
          <w:lang w:eastAsia="ru-RU"/>
        </w:rPr>
        <w:t>ы</w:t>
      </w:r>
      <w:r w:rsidRPr="00DA73A3">
        <w:rPr>
          <w:rFonts w:eastAsia="Times New Roman"/>
          <w:spacing w:val="-1"/>
          <w:sz w:val="28"/>
          <w:szCs w:val="28"/>
          <w:lang w:eastAsia="ru-RU"/>
        </w:rPr>
        <w:t xml:space="preserve"> по формуле </w:t>
      </w:r>
    </w:p>
    <w:p w:rsidR="00C007BD" w:rsidRPr="00985191" w:rsidRDefault="00917F20" w:rsidP="0037162C">
      <w:pPr>
        <w:spacing w:before="100" w:beforeAutospacing="1" w:after="100" w:afterAutospacing="1" w:line="276" w:lineRule="auto"/>
        <w:ind w:left="-284" w:right="283"/>
        <w:jc w:val="center"/>
        <w:rPr>
          <w:rFonts w:eastAsia="Times New Roman"/>
          <w:b/>
          <w:sz w:val="32"/>
          <w:szCs w:val="32"/>
          <w:lang w:eastAsia="ru-RU"/>
        </w:rPr>
      </w:pPr>
      <m:oMath>
        <m:sSub>
          <m:sSubPr>
            <m:ctrlPr>
              <w:rPr>
                <w:rFonts w:ascii="Cambria Math" w:eastAsia="Times New Roman" w:hAnsi="Cambria Math"/>
                <w:b/>
                <w:sz w:val="32"/>
                <w:szCs w:val="32"/>
                <w:lang w:eastAsia="ru-RU"/>
              </w:rPr>
            </m:ctrlPr>
          </m:sSubPr>
          <m:e>
            <m:r>
              <m:rPr>
                <m:sty m:val="b"/>
              </m:rPr>
              <w:rPr>
                <w:rFonts w:ascii="Cambria Math" w:eastAsia="Times New Roman" w:hAnsi="Cambria Math"/>
                <w:sz w:val="32"/>
                <w:szCs w:val="32"/>
                <w:lang w:eastAsia="ru-RU"/>
              </w:rPr>
              <m:t>Ж</m:t>
            </m:r>
          </m:e>
          <m:sub>
            <m:r>
              <m:rPr>
                <m:sty m:val="b"/>
              </m:rPr>
              <w:rPr>
                <w:rFonts w:ascii="Cambria Math" w:eastAsia="Times New Roman" w:hAnsi="Cambria Math"/>
                <w:sz w:val="32"/>
                <w:szCs w:val="32"/>
                <w:lang w:eastAsia="ru-RU"/>
              </w:rPr>
              <m:t>общ</m:t>
            </m:r>
          </m:sub>
        </m:sSub>
        <m:r>
          <m:rPr>
            <m:sty m:val="b"/>
          </m:rPr>
          <w:rPr>
            <w:rFonts w:ascii="Cambria Math" w:eastAsia="Times New Roman"/>
            <w:sz w:val="32"/>
            <w:szCs w:val="32"/>
            <w:lang w:eastAsia="ru-RU"/>
          </w:rPr>
          <m:t xml:space="preserve">= </m:t>
        </m:r>
        <m:f>
          <m:fPr>
            <m:ctrlPr>
              <w:rPr>
                <w:rFonts w:ascii="Cambria Math" w:eastAsia="Times New Roman" w:hAnsi="Cambria Math"/>
                <w:b/>
                <w:sz w:val="32"/>
                <w:szCs w:val="32"/>
                <w:lang w:eastAsia="ru-RU"/>
              </w:rPr>
            </m:ctrlPr>
          </m:fPr>
          <m:num>
            <m:sSub>
              <m:sSubPr>
                <m:ctrlPr>
                  <w:rPr>
                    <w:rFonts w:ascii="Cambria Math" w:eastAsia="Times New Roman" w:hAnsi="Cambria Math"/>
                    <w:b/>
                    <w:sz w:val="32"/>
                    <w:szCs w:val="32"/>
                    <w:lang w:eastAsia="ru-RU"/>
                  </w:rPr>
                </m:ctrlPr>
              </m:sSubPr>
              <m:e>
                <m:r>
                  <m:rPr>
                    <m:sty m:val="b"/>
                  </m:rPr>
                  <w:rPr>
                    <w:rFonts w:ascii="Cambria Math" w:eastAsia="Times New Roman"/>
                    <w:sz w:val="32"/>
                    <w:szCs w:val="32"/>
                    <w:lang w:eastAsia="ru-RU"/>
                  </w:rPr>
                  <m:t>С</m:t>
                </m:r>
              </m:e>
              <m:sub>
                <m:r>
                  <m:rPr>
                    <m:sty m:val="b"/>
                  </m:rPr>
                  <w:rPr>
                    <w:rFonts w:ascii="Cambria Math" w:eastAsia="Times New Roman"/>
                    <w:sz w:val="32"/>
                    <w:szCs w:val="32"/>
                    <w:lang w:eastAsia="ru-RU"/>
                  </w:rPr>
                  <m:t>т</m:t>
                </m:r>
              </m:sub>
            </m:sSub>
            <m:sSub>
              <m:sSubPr>
                <m:ctrlPr>
                  <w:rPr>
                    <w:rFonts w:ascii="Cambria Math" w:eastAsia="Times New Roman" w:hAnsi="Cambria Math"/>
                    <w:b/>
                    <w:sz w:val="32"/>
                    <w:szCs w:val="32"/>
                    <w:lang w:eastAsia="ru-RU"/>
                  </w:rPr>
                </m:ctrlPr>
              </m:sSubPr>
              <m:e>
                <m:r>
                  <m:rPr>
                    <m:sty m:val="b"/>
                  </m:rPr>
                  <w:rPr>
                    <w:rFonts w:ascii="Cambria Math" w:eastAsia="Times New Roman" w:hAnsi="Cambria Math"/>
                    <w:sz w:val="32"/>
                    <w:szCs w:val="32"/>
                    <w:lang w:val="en-US" w:eastAsia="ru-RU"/>
                  </w:rPr>
                  <m:t>V</m:t>
                </m:r>
              </m:e>
              <m:sub>
                <m:r>
                  <m:rPr>
                    <m:sty m:val="b"/>
                  </m:rPr>
                  <w:rPr>
                    <w:rFonts w:ascii="Cambria Math" w:eastAsia="Times New Roman"/>
                    <w:sz w:val="32"/>
                    <w:szCs w:val="32"/>
                    <w:lang w:eastAsia="ru-RU"/>
                  </w:rPr>
                  <m:t>т</m:t>
                </m:r>
              </m:sub>
            </m:sSub>
            <m:r>
              <m:rPr>
                <m:sty m:val="b"/>
              </m:rPr>
              <w:rPr>
                <w:rFonts w:ascii="Cambria Math" w:eastAsia="Times New Roman" w:hAnsi="Cambria Math"/>
                <w:sz w:val="32"/>
                <w:szCs w:val="32"/>
                <w:lang w:eastAsia="ru-RU"/>
              </w:rPr>
              <m:t xml:space="preserve"> 1000</m:t>
            </m:r>
          </m:num>
          <m:den>
            <m:sSub>
              <m:sSubPr>
                <m:ctrlPr>
                  <w:rPr>
                    <w:rFonts w:ascii="Cambria Math" w:eastAsia="Times New Roman" w:hAnsi="Cambria Math"/>
                    <w:b/>
                    <w:sz w:val="32"/>
                    <w:szCs w:val="32"/>
                    <w:lang w:eastAsia="ru-RU"/>
                  </w:rPr>
                </m:ctrlPr>
              </m:sSubPr>
              <m:e>
                <m:r>
                  <m:rPr>
                    <m:sty m:val="b"/>
                  </m:rPr>
                  <w:rPr>
                    <w:rFonts w:ascii="Cambria Math" w:eastAsia="Times New Roman" w:hAnsi="Cambria Math"/>
                    <w:sz w:val="32"/>
                    <w:szCs w:val="32"/>
                    <w:lang w:val="en-US" w:eastAsia="ru-RU"/>
                  </w:rPr>
                  <m:t>V</m:t>
                </m:r>
              </m:e>
              <m:sub>
                <m:r>
                  <m:rPr>
                    <m:sty m:val="b"/>
                  </m:rPr>
                  <w:rPr>
                    <w:rFonts w:ascii="Cambria Math" w:eastAsia="Times New Roman"/>
                    <w:sz w:val="32"/>
                    <w:szCs w:val="32"/>
                    <w:lang w:eastAsia="ru-RU"/>
                  </w:rPr>
                  <m:t>в</m:t>
                </m:r>
              </m:sub>
            </m:sSub>
          </m:den>
        </m:f>
      </m:oMath>
      <w:r w:rsidR="00C007BD" w:rsidRPr="00985191">
        <w:rPr>
          <w:rFonts w:eastAsia="Times New Roman"/>
          <w:b/>
          <w:sz w:val="32"/>
          <w:szCs w:val="32"/>
          <w:lang w:eastAsia="ru-RU"/>
        </w:rPr>
        <w:t>,</w:t>
      </w:r>
      <w:r w:rsidR="00C007BD">
        <w:rPr>
          <w:rFonts w:eastAsia="Times New Roman"/>
          <w:b/>
          <w:sz w:val="32"/>
          <w:szCs w:val="32"/>
          <w:lang w:eastAsia="ru-RU"/>
        </w:rPr>
        <w:t xml:space="preserve"> </w:t>
      </w:r>
      <w:proofErr w:type="spellStart"/>
      <w:r w:rsidR="00C007BD" w:rsidRPr="00985191">
        <w:rPr>
          <w:rFonts w:eastAsia="Times New Roman"/>
          <w:sz w:val="32"/>
          <w:szCs w:val="32"/>
          <w:lang w:eastAsia="ru-RU"/>
        </w:rPr>
        <w:t>ммоль</w:t>
      </w:r>
      <w:proofErr w:type="spellEnd"/>
      <w:r w:rsidR="00C007BD" w:rsidRPr="00985191">
        <w:rPr>
          <w:rFonts w:eastAsia="Times New Roman"/>
          <w:sz w:val="32"/>
          <w:szCs w:val="32"/>
          <w:lang w:eastAsia="ru-RU"/>
        </w:rPr>
        <w:t>/л</w:t>
      </w:r>
    </w:p>
    <w:p w:rsidR="00C007BD" w:rsidRPr="00C007BD" w:rsidRDefault="00C007BD" w:rsidP="0037162C">
      <w:pPr>
        <w:spacing w:before="100" w:beforeAutospacing="1" w:after="100" w:afterAutospacing="1" w:line="276" w:lineRule="auto"/>
        <w:ind w:left="-284" w:right="283"/>
        <w:rPr>
          <w:rFonts w:eastAsia="Times New Roman"/>
          <w:sz w:val="28"/>
          <w:szCs w:val="28"/>
          <w:lang w:eastAsia="ru-RU"/>
        </w:rPr>
      </w:pPr>
      <w:proofErr w:type="spellStart"/>
      <w:r w:rsidRPr="00985191">
        <w:rPr>
          <w:rFonts w:eastAsia="Times New Roman"/>
          <w:sz w:val="28"/>
          <w:szCs w:val="28"/>
          <w:lang w:eastAsia="ru-RU"/>
        </w:rPr>
        <w:t>С</w:t>
      </w:r>
      <w:r>
        <w:rPr>
          <w:rFonts w:eastAsia="Times New Roman"/>
          <w:sz w:val="28"/>
          <w:szCs w:val="28"/>
          <w:vertAlign w:val="subscript"/>
          <w:lang w:eastAsia="ru-RU"/>
        </w:rPr>
        <w:t>т</w:t>
      </w:r>
      <w:proofErr w:type="spellEnd"/>
      <w:r>
        <w:rPr>
          <w:rFonts w:eastAsia="Times New Roman"/>
          <w:sz w:val="28"/>
          <w:szCs w:val="28"/>
          <w:lang w:eastAsia="ru-RU"/>
        </w:rPr>
        <w:t xml:space="preserve"> – эквивалентная концентрация раствора </w:t>
      </w:r>
      <w:proofErr w:type="spellStart"/>
      <w:r>
        <w:rPr>
          <w:rFonts w:eastAsia="Times New Roman"/>
          <w:spacing w:val="-1"/>
          <w:sz w:val="28"/>
          <w:szCs w:val="28"/>
          <w:lang w:eastAsia="ru-RU"/>
        </w:rPr>
        <w:t>трилона</w:t>
      </w:r>
      <w:proofErr w:type="spellEnd"/>
      <w:proofErr w:type="gramStart"/>
      <w:r>
        <w:rPr>
          <w:rFonts w:eastAsia="Times New Roman"/>
          <w:spacing w:val="-1"/>
          <w:sz w:val="28"/>
          <w:szCs w:val="28"/>
          <w:lang w:eastAsia="ru-RU"/>
        </w:rPr>
        <w:t xml:space="preserve"> Б</w:t>
      </w:r>
      <w:proofErr w:type="gramEnd"/>
    </w:p>
    <w:p w:rsidR="00C007BD" w:rsidRDefault="00C007BD"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val="en-US" w:eastAsia="ru-RU"/>
        </w:rPr>
        <w:t>V</w:t>
      </w:r>
      <w:r>
        <w:rPr>
          <w:rFonts w:eastAsia="Times New Roman"/>
          <w:sz w:val="28"/>
          <w:szCs w:val="28"/>
          <w:vertAlign w:val="subscript"/>
          <w:lang w:eastAsia="ru-RU"/>
        </w:rPr>
        <w:t>т</w:t>
      </w:r>
      <w:r>
        <w:rPr>
          <w:rFonts w:eastAsia="Times New Roman"/>
          <w:sz w:val="28"/>
          <w:szCs w:val="28"/>
          <w:lang w:eastAsia="ru-RU"/>
        </w:rPr>
        <w:t xml:space="preserve"> – средний объем раствора</w:t>
      </w:r>
      <w:r w:rsidRPr="00362D73">
        <w:rPr>
          <w:rFonts w:eastAsia="Times New Roman"/>
          <w:spacing w:val="-1"/>
          <w:sz w:val="28"/>
          <w:szCs w:val="28"/>
          <w:lang w:eastAsia="ru-RU"/>
        </w:rPr>
        <w:t xml:space="preserve"> </w:t>
      </w:r>
      <w:proofErr w:type="spellStart"/>
      <w:r>
        <w:rPr>
          <w:rFonts w:eastAsia="Times New Roman"/>
          <w:spacing w:val="-1"/>
          <w:sz w:val="28"/>
          <w:szCs w:val="28"/>
          <w:lang w:eastAsia="ru-RU"/>
        </w:rPr>
        <w:t>трилона</w:t>
      </w:r>
      <w:proofErr w:type="spellEnd"/>
      <w:r>
        <w:rPr>
          <w:rFonts w:eastAsia="Times New Roman"/>
          <w:spacing w:val="-1"/>
          <w:sz w:val="28"/>
          <w:szCs w:val="28"/>
          <w:lang w:eastAsia="ru-RU"/>
        </w:rPr>
        <w:t xml:space="preserve"> </w:t>
      </w:r>
      <w:proofErr w:type="gramStart"/>
      <w:r>
        <w:rPr>
          <w:rFonts w:eastAsia="Times New Roman"/>
          <w:spacing w:val="-1"/>
          <w:sz w:val="28"/>
          <w:szCs w:val="28"/>
          <w:lang w:eastAsia="ru-RU"/>
        </w:rPr>
        <w:t>Б</w:t>
      </w:r>
      <w:r>
        <w:rPr>
          <w:rFonts w:eastAsia="Times New Roman"/>
          <w:sz w:val="28"/>
          <w:szCs w:val="28"/>
          <w:lang w:eastAsia="ru-RU"/>
        </w:rPr>
        <w:t xml:space="preserve"> ,</w:t>
      </w:r>
      <w:proofErr w:type="gramEnd"/>
      <w:r>
        <w:rPr>
          <w:rFonts w:eastAsia="Times New Roman"/>
          <w:sz w:val="28"/>
          <w:szCs w:val="28"/>
          <w:lang w:eastAsia="ru-RU"/>
        </w:rPr>
        <w:t xml:space="preserve"> затраченный на </w:t>
      </w:r>
      <w:proofErr w:type="spellStart"/>
      <w:r>
        <w:rPr>
          <w:rFonts w:eastAsia="Times New Roman"/>
          <w:sz w:val="28"/>
          <w:szCs w:val="28"/>
          <w:lang w:eastAsia="ru-RU"/>
        </w:rPr>
        <w:t>титрование,мл</w:t>
      </w:r>
      <w:proofErr w:type="spellEnd"/>
    </w:p>
    <w:p w:rsidR="00C007BD" w:rsidRDefault="00C007BD"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val="en-US" w:eastAsia="ru-RU"/>
        </w:rPr>
        <w:t>V</w:t>
      </w:r>
      <w:r>
        <w:rPr>
          <w:rFonts w:eastAsia="Times New Roman"/>
          <w:sz w:val="28"/>
          <w:szCs w:val="28"/>
          <w:vertAlign w:val="subscript"/>
          <w:lang w:eastAsia="ru-RU"/>
        </w:rPr>
        <w:t>в</w:t>
      </w:r>
      <w:r>
        <w:rPr>
          <w:rFonts w:eastAsia="Times New Roman"/>
          <w:sz w:val="28"/>
          <w:szCs w:val="28"/>
          <w:lang w:eastAsia="ru-RU"/>
        </w:rPr>
        <w:t xml:space="preserve"> – объем пробы воды, мл</w:t>
      </w:r>
    </w:p>
    <w:p w:rsidR="00C007BD" w:rsidRPr="00985191" w:rsidRDefault="00C007BD"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eastAsia="ru-RU"/>
        </w:rPr>
        <w:t xml:space="preserve">1000 – коэффициент для перехода в </w:t>
      </w:r>
      <w:proofErr w:type="spellStart"/>
      <w:r>
        <w:rPr>
          <w:rFonts w:eastAsia="Times New Roman"/>
          <w:sz w:val="28"/>
          <w:szCs w:val="28"/>
          <w:lang w:eastAsia="ru-RU"/>
        </w:rPr>
        <w:t>ммоли</w:t>
      </w:r>
      <w:proofErr w:type="spellEnd"/>
    </w:p>
    <w:p w:rsidR="00CC6032" w:rsidRDefault="00CC6032" w:rsidP="0037162C">
      <w:pPr>
        <w:spacing w:before="100" w:beforeAutospacing="1" w:after="100" w:afterAutospacing="1" w:line="276" w:lineRule="auto"/>
        <w:ind w:left="-284" w:right="283" w:firstLine="567"/>
        <w:jc w:val="both"/>
        <w:rPr>
          <w:rFonts w:eastAsia="Times New Roman"/>
          <w:b/>
          <w:sz w:val="28"/>
          <w:szCs w:val="28"/>
          <w:lang w:eastAsia="ru-RU"/>
        </w:rPr>
      </w:pPr>
    </w:p>
    <w:p w:rsidR="00C007BD" w:rsidRPr="00C007BD" w:rsidRDefault="00C007BD" w:rsidP="0037162C">
      <w:pPr>
        <w:spacing w:before="100" w:beforeAutospacing="1" w:after="100" w:afterAutospacing="1" w:line="276" w:lineRule="auto"/>
        <w:ind w:left="-284" w:right="283" w:firstLine="567"/>
        <w:jc w:val="both"/>
        <w:rPr>
          <w:rFonts w:eastAsia="Times New Roman"/>
          <w:b/>
          <w:sz w:val="28"/>
          <w:szCs w:val="28"/>
          <w:lang w:eastAsia="ru-RU"/>
        </w:rPr>
      </w:pPr>
      <w:r w:rsidRPr="00C007BD">
        <w:rPr>
          <w:rFonts w:eastAsia="Times New Roman"/>
          <w:b/>
          <w:sz w:val="28"/>
          <w:szCs w:val="28"/>
          <w:lang w:eastAsia="ru-RU"/>
        </w:rPr>
        <w:lastRenderedPageBreak/>
        <w:t>Определение карбонатной жесткости</w:t>
      </w:r>
    </w:p>
    <w:p w:rsidR="00C007BD" w:rsidRDefault="00C007BD"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Метод основан на титрование гидрокарбонатных и карбонатных ионов </w:t>
      </w:r>
      <w:r>
        <w:rPr>
          <w:rFonts w:eastAsia="Times New Roman"/>
          <w:sz w:val="28"/>
          <w:szCs w:val="28"/>
          <w:lang w:eastAsia="ru-RU"/>
        </w:rPr>
        <w:t>сильной кислотой</w:t>
      </w:r>
      <w:r w:rsidRPr="00DA73A3">
        <w:rPr>
          <w:rFonts w:eastAsia="Times New Roman"/>
          <w:sz w:val="28"/>
          <w:szCs w:val="28"/>
          <w:lang w:eastAsia="ru-RU"/>
        </w:rPr>
        <w:t xml:space="preserve"> в присутствии </w:t>
      </w:r>
      <w:r>
        <w:rPr>
          <w:rFonts w:eastAsia="Times New Roman"/>
          <w:sz w:val="28"/>
          <w:szCs w:val="28"/>
          <w:lang w:eastAsia="ru-RU"/>
        </w:rPr>
        <w:t xml:space="preserve">индикатора метилоранжа  </w:t>
      </w:r>
      <w:r w:rsidRPr="00DA73A3">
        <w:rPr>
          <w:rFonts w:eastAsia="Times New Roman"/>
          <w:sz w:val="28"/>
          <w:szCs w:val="28"/>
          <w:lang w:eastAsia="ru-RU"/>
        </w:rPr>
        <w:t xml:space="preserve">до перехода желтой окраски в </w:t>
      </w:r>
      <w:proofErr w:type="gramStart"/>
      <w:r w:rsidRPr="00DA73A3">
        <w:rPr>
          <w:rFonts w:eastAsia="Times New Roman"/>
          <w:sz w:val="28"/>
          <w:szCs w:val="28"/>
          <w:lang w:eastAsia="ru-RU"/>
        </w:rPr>
        <w:t>оранжевую</w:t>
      </w:r>
      <w:proofErr w:type="gramEnd"/>
      <w:r w:rsidRPr="00DA73A3">
        <w:rPr>
          <w:rFonts w:eastAsia="Times New Roman"/>
          <w:sz w:val="28"/>
          <w:szCs w:val="28"/>
          <w:lang w:eastAsia="ru-RU"/>
        </w:rPr>
        <w:t>.</w:t>
      </w:r>
    </w:p>
    <w:p w:rsidR="00CD2B61" w:rsidRPr="00CD2B61" w:rsidRDefault="00CD2B61" w:rsidP="0037162C">
      <w:pPr>
        <w:widowControl w:val="0"/>
        <w:shd w:val="clear" w:color="auto" w:fill="FFFFFF"/>
        <w:suppressAutoHyphens/>
        <w:autoSpaceDE w:val="0"/>
        <w:autoSpaceDN w:val="0"/>
        <w:adjustRightInd w:val="0"/>
        <w:spacing w:before="5"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 xml:space="preserve">Вычисляют </w:t>
      </w:r>
      <w:r>
        <w:rPr>
          <w:rFonts w:eastAsia="Times New Roman"/>
          <w:spacing w:val="-1"/>
          <w:sz w:val="28"/>
          <w:szCs w:val="28"/>
          <w:lang w:eastAsia="ru-RU"/>
        </w:rPr>
        <w:t>карбонатную жесткость</w:t>
      </w:r>
      <w:r w:rsidRPr="00DA73A3">
        <w:rPr>
          <w:rFonts w:eastAsia="Times New Roman"/>
          <w:spacing w:val="-1"/>
          <w:sz w:val="28"/>
          <w:szCs w:val="28"/>
          <w:lang w:eastAsia="ru-RU"/>
        </w:rPr>
        <w:t xml:space="preserve"> вод</w:t>
      </w:r>
      <w:r>
        <w:rPr>
          <w:rFonts w:eastAsia="Times New Roman"/>
          <w:spacing w:val="-1"/>
          <w:sz w:val="28"/>
          <w:szCs w:val="28"/>
          <w:lang w:eastAsia="ru-RU"/>
        </w:rPr>
        <w:t>ы</w:t>
      </w:r>
      <w:r w:rsidRPr="00DA73A3">
        <w:rPr>
          <w:rFonts w:eastAsia="Times New Roman"/>
          <w:spacing w:val="-1"/>
          <w:sz w:val="28"/>
          <w:szCs w:val="28"/>
          <w:lang w:eastAsia="ru-RU"/>
        </w:rPr>
        <w:t xml:space="preserve"> по формуле </w:t>
      </w:r>
    </w:p>
    <w:p w:rsidR="00C007BD" w:rsidRPr="00985191" w:rsidRDefault="00917F20" w:rsidP="0037162C">
      <w:pPr>
        <w:spacing w:before="100" w:beforeAutospacing="1" w:after="100" w:afterAutospacing="1" w:line="276" w:lineRule="auto"/>
        <w:ind w:left="-284" w:right="283"/>
        <w:jc w:val="center"/>
        <w:rPr>
          <w:rFonts w:eastAsia="Times New Roman"/>
          <w:b/>
          <w:sz w:val="32"/>
          <w:szCs w:val="32"/>
          <w:lang w:eastAsia="ru-RU"/>
        </w:rPr>
      </w:pPr>
      <m:oMath>
        <m:sSub>
          <m:sSubPr>
            <m:ctrlPr>
              <w:rPr>
                <w:rFonts w:ascii="Cambria Math" w:eastAsia="Times New Roman" w:hAnsi="Cambria Math"/>
                <w:b/>
                <w:sz w:val="32"/>
                <w:szCs w:val="32"/>
                <w:lang w:eastAsia="ru-RU"/>
              </w:rPr>
            </m:ctrlPr>
          </m:sSubPr>
          <m:e>
            <m:r>
              <m:rPr>
                <m:sty m:val="b"/>
              </m:rPr>
              <w:rPr>
                <w:rFonts w:ascii="Cambria Math" w:eastAsia="Times New Roman" w:hAnsi="Cambria Math"/>
                <w:sz w:val="32"/>
                <w:szCs w:val="32"/>
                <w:lang w:eastAsia="ru-RU"/>
              </w:rPr>
              <m:t>Ж</m:t>
            </m:r>
          </m:e>
          <m:sub>
            <m:r>
              <m:rPr>
                <m:sty m:val="b"/>
              </m:rPr>
              <w:rPr>
                <w:rFonts w:ascii="Cambria Math" w:eastAsia="Times New Roman" w:hAnsi="Cambria Math"/>
                <w:sz w:val="32"/>
                <w:szCs w:val="32"/>
                <w:lang w:eastAsia="ru-RU"/>
              </w:rPr>
              <m:t>карб</m:t>
            </m:r>
          </m:sub>
        </m:sSub>
        <m:r>
          <m:rPr>
            <m:sty m:val="b"/>
          </m:rPr>
          <w:rPr>
            <w:rFonts w:ascii="Cambria Math" w:eastAsia="Times New Roman"/>
            <w:sz w:val="32"/>
            <w:szCs w:val="32"/>
            <w:lang w:eastAsia="ru-RU"/>
          </w:rPr>
          <m:t xml:space="preserve">= </m:t>
        </m:r>
        <m:f>
          <m:fPr>
            <m:ctrlPr>
              <w:rPr>
                <w:rFonts w:ascii="Cambria Math" w:eastAsia="Times New Roman" w:hAnsi="Cambria Math"/>
                <w:b/>
                <w:sz w:val="32"/>
                <w:szCs w:val="32"/>
                <w:lang w:eastAsia="ru-RU"/>
              </w:rPr>
            </m:ctrlPr>
          </m:fPr>
          <m:num>
            <m:sSub>
              <m:sSubPr>
                <m:ctrlPr>
                  <w:rPr>
                    <w:rFonts w:ascii="Cambria Math" w:eastAsia="Times New Roman" w:hAnsi="Cambria Math"/>
                    <w:b/>
                    <w:sz w:val="32"/>
                    <w:szCs w:val="32"/>
                    <w:lang w:eastAsia="ru-RU"/>
                  </w:rPr>
                </m:ctrlPr>
              </m:sSubPr>
              <m:e>
                <m:r>
                  <m:rPr>
                    <m:sty m:val="b"/>
                  </m:rPr>
                  <w:rPr>
                    <w:rFonts w:ascii="Cambria Math" w:eastAsia="Times New Roman"/>
                    <w:sz w:val="32"/>
                    <w:szCs w:val="32"/>
                    <w:lang w:eastAsia="ru-RU"/>
                  </w:rPr>
                  <m:t>С</m:t>
                </m:r>
              </m:e>
              <m:sub>
                <m:r>
                  <m:rPr>
                    <m:sty m:val="b"/>
                  </m:rPr>
                  <w:rPr>
                    <w:rFonts w:ascii="Cambria Math" w:eastAsia="Times New Roman"/>
                    <w:sz w:val="32"/>
                    <w:szCs w:val="32"/>
                    <w:lang w:eastAsia="ru-RU"/>
                  </w:rPr>
                  <m:t>к</m:t>
                </m:r>
              </m:sub>
            </m:sSub>
            <m:sSub>
              <m:sSubPr>
                <m:ctrlPr>
                  <w:rPr>
                    <w:rFonts w:ascii="Cambria Math" w:eastAsia="Times New Roman" w:hAnsi="Cambria Math"/>
                    <w:b/>
                    <w:sz w:val="32"/>
                    <w:szCs w:val="32"/>
                    <w:lang w:eastAsia="ru-RU"/>
                  </w:rPr>
                </m:ctrlPr>
              </m:sSubPr>
              <m:e>
                <m:r>
                  <m:rPr>
                    <m:sty m:val="b"/>
                  </m:rPr>
                  <w:rPr>
                    <w:rFonts w:ascii="Cambria Math" w:eastAsia="Times New Roman" w:hAnsi="Cambria Math"/>
                    <w:sz w:val="32"/>
                    <w:szCs w:val="32"/>
                    <w:lang w:val="en-US" w:eastAsia="ru-RU"/>
                  </w:rPr>
                  <m:t>V</m:t>
                </m:r>
              </m:e>
              <m:sub>
                <m:r>
                  <m:rPr>
                    <m:sty m:val="b"/>
                  </m:rPr>
                  <w:rPr>
                    <w:rFonts w:ascii="Cambria Math" w:eastAsia="Times New Roman"/>
                    <w:sz w:val="32"/>
                    <w:szCs w:val="32"/>
                    <w:lang w:eastAsia="ru-RU"/>
                  </w:rPr>
                  <m:t>к</m:t>
                </m:r>
              </m:sub>
            </m:sSub>
            <m:r>
              <m:rPr>
                <m:sty m:val="b"/>
              </m:rPr>
              <w:rPr>
                <w:rFonts w:ascii="Cambria Math" w:eastAsia="Times New Roman" w:hAnsi="Cambria Math"/>
                <w:sz w:val="32"/>
                <w:szCs w:val="32"/>
                <w:lang w:eastAsia="ru-RU"/>
              </w:rPr>
              <m:t xml:space="preserve"> 1000</m:t>
            </m:r>
          </m:num>
          <m:den>
            <m:sSub>
              <m:sSubPr>
                <m:ctrlPr>
                  <w:rPr>
                    <w:rFonts w:ascii="Cambria Math" w:eastAsia="Times New Roman" w:hAnsi="Cambria Math"/>
                    <w:b/>
                    <w:sz w:val="32"/>
                    <w:szCs w:val="32"/>
                    <w:lang w:eastAsia="ru-RU"/>
                  </w:rPr>
                </m:ctrlPr>
              </m:sSubPr>
              <m:e>
                <m:r>
                  <m:rPr>
                    <m:sty m:val="b"/>
                  </m:rPr>
                  <w:rPr>
                    <w:rFonts w:ascii="Cambria Math" w:eastAsia="Times New Roman" w:hAnsi="Cambria Math"/>
                    <w:sz w:val="32"/>
                    <w:szCs w:val="32"/>
                    <w:lang w:val="en-US" w:eastAsia="ru-RU"/>
                  </w:rPr>
                  <m:t>V</m:t>
                </m:r>
              </m:e>
              <m:sub>
                <m:r>
                  <m:rPr>
                    <m:sty m:val="b"/>
                  </m:rPr>
                  <w:rPr>
                    <w:rFonts w:ascii="Cambria Math" w:eastAsia="Times New Roman"/>
                    <w:sz w:val="32"/>
                    <w:szCs w:val="32"/>
                    <w:lang w:eastAsia="ru-RU"/>
                  </w:rPr>
                  <m:t>в</m:t>
                </m:r>
              </m:sub>
            </m:sSub>
          </m:den>
        </m:f>
      </m:oMath>
      <w:r w:rsidR="00C007BD" w:rsidRPr="00985191">
        <w:rPr>
          <w:rFonts w:eastAsia="Times New Roman"/>
          <w:b/>
          <w:sz w:val="32"/>
          <w:szCs w:val="32"/>
          <w:lang w:eastAsia="ru-RU"/>
        </w:rPr>
        <w:t>,</w:t>
      </w:r>
      <w:r w:rsidR="00C007BD">
        <w:rPr>
          <w:rFonts w:eastAsia="Times New Roman"/>
          <w:b/>
          <w:sz w:val="32"/>
          <w:szCs w:val="32"/>
          <w:lang w:eastAsia="ru-RU"/>
        </w:rPr>
        <w:t xml:space="preserve"> </w:t>
      </w:r>
      <w:proofErr w:type="spellStart"/>
      <w:r w:rsidR="00C007BD" w:rsidRPr="00985191">
        <w:rPr>
          <w:rFonts w:eastAsia="Times New Roman"/>
          <w:sz w:val="32"/>
          <w:szCs w:val="32"/>
          <w:lang w:eastAsia="ru-RU"/>
        </w:rPr>
        <w:t>ммоль</w:t>
      </w:r>
      <w:proofErr w:type="spellEnd"/>
      <w:r w:rsidR="00C007BD" w:rsidRPr="00985191">
        <w:rPr>
          <w:rFonts w:eastAsia="Times New Roman"/>
          <w:sz w:val="32"/>
          <w:szCs w:val="32"/>
          <w:lang w:eastAsia="ru-RU"/>
        </w:rPr>
        <w:t>/л</w:t>
      </w:r>
    </w:p>
    <w:p w:rsidR="00C007BD" w:rsidRPr="00C007BD" w:rsidRDefault="00C007BD" w:rsidP="0037162C">
      <w:pPr>
        <w:spacing w:before="100" w:beforeAutospacing="1" w:after="100" w:afterAutospacing="1" w:line="276" w:lineRule="auto"/>
        <w:ind w:left="-284" w:right="283"/>
        <w:rPr>
          <w:rFonts w:eastAsia="Times New Roman"/>
          <w:sz w:val="28"/>
          <w:szCs w:val="28"/>
          <w:lang w:eastAsia="ru-RU"/>
        </w:rPr>
      </w:pPr>
      <w:proofErr w:type="spellStart"/>
      <w:r w:rsidRPr="00985191">
        <w:rPr>
          <w:rFonts w:eastAsia="Times New Roman"/>
          <w:sz w:val="28"/>
          <w:szCs w:val="28"/>
          <w:lang w:eastAsia="ru-RU"/>
        </w:rPr>
        <w:t>С</w:t>
      </w:r>
      <w:r>
        <w:rPr>
          <w:rFonts w:eastAsia="Times New Roman"/>
          <w:sz w:val="28"/>
          <w:szCs w:val="28"/>
          <w:vertAlign w:val="subscript"/>
          <w:lang w:eastAsia="ru-RU"/>
        </w:rPr>
        <w:t>к</w:t>
      </w:r>
      <w:proofErr w:type="spellEnd"/>
      <w:r>
        <w:rPr>
          <w:rFonts w:eastAsia="Times New Roman"/>
          <w:sz w:val="28"/>
          <w:szCs w:val="28"/>
          <w:lang w:eastAsia="ru-RU"/>
        </w:rPr>
        <w:t xml:space="preserve"> – эквивалентная концентрация раствора </w:t>
      </w:r>
      <w:r>
        <w:rPr>
          <w:rFonts w:eastAsia="Times New Roman"/>
          <w:spacing w:val="-1"/>
          <w:sz w:val="28"/>
          <w:szCs w:val="28"/>
          <w:lang w:eastAsia="ru-RU"/>
        </w:rPr>
        <w:t>кислоты</w:t>
      </w:r>
    </w:p>
    <w:p w:rsidR="00C007BD" w:rsidRDefault="00C007BD"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val="en-US" w:eastAsia="ru-RU"/>
        </w:rPr>
        <w:t>V</w:t>
      </w:r>
      <w:r>
        <w:rPr>
          <w:rFonts w:eastAsia="Times New Roman"/>
          <w:sz w:val="28"/>
          <w:szCs w:val="28"/>
          <w:vertAlign w:val="subscript"/>
          <w:lang w:eastAsia="ru-RU"/>
        </w:rPr>
        <w:t>к</w:t>
      </w:r>
      <w:r>
        <w:rPr>
          <w:rFonts w:eastAsia="Times New Roman"/>
          <w:sz w:val="28"/>
          <w:szCs w:val="28"/>
          <w:lang w:eastAsia="ru-RU"/>
        </w:rPr>
        <w:t xml:space="preserve"> – средний объем раствора</w:t>
      </w:r>
      <w:r w:rsidRPr="00362D73">
        <w:rPr>
          <w:rFonts w:eastAsia="Times New Roman"/>
          <w:spacing w:val="-1"/>
          <w:sz w:val="28"/>
          <w:szCs w:val="28"/>
          <w:lang w:eastAsia="ru-RU"/>
        </w:rPr>
        <w:t xml:space="preserve"> </w:t>
      </w:r>
      <w:proofErr w:type="gramStart"/>
      <w:r>
        <w:rPr>
          <w:rFonts w:eastAsia="Times New Roman"/>
          <w:spacing w:val="-1"/>
          <w:sz w:val="28"/>
          <w:szCs w:val="28"/>
          <w:lang w:eastAsia="ru-RU"/>
        </w:rPr>
        <w:t>кислоты</w:t>
      </w:r>
      <w:r>
        <w:rPr>
          <w:rFonts w:eastAsia="Times New Roman"/>
          <w:sz w:val="28"/>
          <w:szCs w:val="28"/>
          <w:lang w:eastAsia="ru-RU"/>
        </w:rPr>
        <w:t xml:space="preserve"> ,</w:t>
      </w:r>
      <w:proofErr w:type="gramEnd"/>
      <w:r>
        <w:rPr>
          <w:rFonts w:eastAsia="Times New Roman"/>
          <w:sz w:val="28"/>
          <w:szCs w:val="28"/>
          <w:lang w:eastAsia="ru-RU"/>
        </w:rPr>
        <w:t xml:space="preserve"> затраченный на </w:t>
      </w:r>
      <w:proofErr w:type="spellStart"/>
      <w:r>
        <w:rPr>
          <w:rFonts w:eastAsia="Times New Roman"/>
          <w:sz w:val="28"/>
          <w:szCs w:val="28"/>
          <w:lang w:eastAsia="ru-RU"/>
        </w:rPr>
        <w:t>титрование,мл</w:t>
      </w:r>
      <w:proofErr w:type="spellEnd"/>
    </w:p>
    <w:p w:rsidR="00C007BD" w:rsidRDefault="00C007BD"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val="en-US" w:eastAsia="ru-RU"/>
        </w:rPr>
        <w:t>V</w:t>
      </w:r>
      <w:r>
        <w:rPr>
          <w:rFonts w:eastAsia="Times New Roman"/>
          <w:sz w:val="28"/>
          <w:szCs w:val="28"/>
          <w:vertAlign w:val="subscript"/>
          <w:lang w:eastAsia="ru-RU"/>
        </w:rPr>
        <w:t>в</w:t>
      </w:r>
      <w:r>
        <w:rPr>
          <w:rFonts w:eastAsia="Times New Roman"/>
          <w:sz w:val="28"/>
          <w:szCs w:val="28"/>
          <w:lang w:eastAsia="ru-RU"/>
        </w:rPr>
        <w:t xml:space="preserve"> – объем пробы воды, мл</w:t>
      </w:r>
    </w:p>
    <w:p w:rsidR="00C007BD" w:rsidRPr="00985191" w:rsidRDefault="00C007BD"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eastAsia="ru-RU"/>
        </w:rPr>
        <w:t xml:space="preserve">1000 – коэффициент для перехода в </w:t>
      </w:r>
      <w:proofErr w:type="spellStart"/>
      <w:r>
        <w:rPr>
          <w:rFonts w:eastAsia="Times New Roman"/>
          <w:sz w:val="28"/>
          <w:szCs w:val="28"/>
          <w:lang w:eastAsia="ru-RU"/>
        </w:rPr>
        <w:t>ммоли</w:t>
      </w:r>
      <w:proofErr w:type="spellEnd"/>
    </w:p>
    <w:p w:rsidR="00C007BD" w:rsidRPr="00C007BD" w:rsidRDefault="00C007BD" w:rsidP="0037162C">
      <w:pPr>
        <w:spacing w:before="100" w:beforeAutospacing="1" w:after="100" w:afterAutospacing="1" w:line="276" w:lineRule="auto"/>
        <w:ind w:left="-284" w:right="283" w:firstLine="567"/>
        <w:jc w:val="both"/>
        <w:rPr>
          <w:rFonts w:eastAsia="Times New Roman"/>
          <w:b/>
          <w:sz w:val="28"/>
          <w:szCs w:val="28"/>
          <w:lang w:eastAsia="ru-RU"/>
        </w:rPr>
      </w:pPr>
      <w:r w:rsidRPr="00C007BD">
        <w:rPr>
          <w:rFonts w:eastAsia="Times New Roman"/>
          <w:b/>
          <w:sz w:val="28"/>
          <w:szCs w:val="28"/>
          <w:lang w:eastAsia="ru-RU"/>
        </w:rPr>
        <w:t xml:space="preserve">Определение </w:t>
      </w:r>
      <w:r>
        <w:rPr>
          <w:rFonts w:eastAsia="Times New Roman"/>
          <w:b/>
          <w:sz w:val="28"/>
          <w:szCs w:val="28"/>
          <w:lang w:eastAsia="ru-RU"/>
        </w:rPr>
        <w:t>остаточной</w:t>
      </w:r>
      <w:r w:rsidRPr="00C007BD">
        <w:rPr>
          <w:rFonts w:eastAsia="Times New Roman"/>
          <w:b/>
          <w:sz w:val="28"/>
          <w:szCs w:val="28"/>
          <w:lang w:eastAsia="ru-RU"/>
        </w:rPr>
        <w:t xml:space="preserve"> жесткости</w:t>
      </w:r>
    </w:p>
    <w:p w:rsidR="00C007BD" w:rsidRDefault="00C007BD"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Метод основан на титрование гидрокарбонатных и карбонатных ионов </w:t>
      </w:r>
      <w:r>
        <w:rPr>
          <w:rFonts w:eastAsia="Times New Roman"/>
          <w:sz w:val="28"/>
          <w:szCs w:val="28"/>
          <w:lang w:eastAsia="ru-RU"/>
        </w:rPr>
        <w:t>сильной кислотой</w:t>
      </w:r>
      <w:r w:rsidRPr="00DA73A3">
        <w:rPr>
          <w:rFonts w:eastAsia="Times New Roman"/>
          <w:sz w:val="28"/>
          <w:szCs w:val="28"/>
          <w:lang w:eastAsia="ru-RU"/>
        </w:rPr>
        <w:t xml:space="preserve"> </w:t>
      </w:r>
      <w:r>
        <w:rPr>
          <w:rFonts w:eastAsia="Times New Roman"/>
          <w:sz w:val="28"/>
          <w:szCs w:val="28"/>
          <w:lang w:eastAsia="ru-RU"/>
        </w:rPr>
        <w:t xml:space="preserve"> после 1 часа кипячения. Титруют </w:t>
      </w:r>
      <w:r w:rsidRPr="00DA73A3">
        <w:rPr>
          <w:rFonts w:eastAsia="Times New Roman"/>
          <w:sz w:val="28"/>
          <w:szCs w:val="28"/>
          <w:lang w:eastAsia="ru-RU"/>
        </w:rPr>
        <w:t xml:space="preserve">в присутствии </w:t>
      </w:r>
      <w:r>
        <w:rPr>
          <w:rFonts w:eastAsia="Times New Roman"/>
          <w:sz w:val="28"/>
          <w:szCs w:val="28"/>
          <w:lang w:eastAsia="ru-RU"/>
        </w:rPr>
        <w:t xml:space="preserve">индикатора метилоранжа  </w:t>
      </w:r>
      <w:r w:rsidRPr="00DA73A3">
        <w:rPr>
          <w:rFonts w:eastAsia="Times New Roman"/>
          <w:sz w:val="28"/>
          <w:szCs w:val="28"/>
          <w:lang w:eastAsia="ru-RU"/>
        </w:rPr>
        <w:t xml:space="preserve">до перехода желтой окраски в </w:t>
      </w:r>
      <w:proofErr w:type="gramStart"/>
      <w:r w:rsidRPr="00DA73A3">
        <w:rPr>
          <w:rFonts w:eastAsia="Times New Roman"/>
          <w:sz w:val="28"/>
          <w:szCs w:val="28"/>
          <w:lang w:eastAsia="ru-RU"/>
        </w:rPr>
        <w:t>оранжевую</w:t>
      </w:r>
      <w:proofErr w:type="gramEnd"/>
      <w:r w:rsidRPr="00DA73A3">
        <w:rPr>
          <w:rFonts w:eastAsia="Times New Roman"/>
          <w:sz w:val="28"/>
          <w:szCs w:val="28"/>
          <w:lang w:eastAsia="ru-RU"/>
        </w:rPr>
        <w:t>.</w:t>
      </w:r>
    </w:p>
    <w:p w:rsidR="00CD2B61" w:rsidRPr="00DA73A3" w:rsidRDefault="00CD2B61" w:rsidP="0037162C">
      <w:pPr>
        <w:widowControl w:val="0"/>
        <w:shd w:val="clear" w:color="auto" w:fill="FFFFFF"/>
        <w:suppressAutoHyphens/>
        <w:autoSpaceDE w:val="0"/>
        <w:autoSpaceDN w:val="0"/>
        <w:adjustRightInd w:val="0"/>
        <w:spacing w:before="5"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 xml:space="preserve">Вычисляют </w:t>
      </w:r>
      <w:r>
        <w:rPr>
          <w:rFonts w:eastAsia="Times New Roman"/>
          <w:spacing w:val="-1"/>
          <w:sz w:val="28"/>
          <w:szCs w:val="28"/>
          <w:lang w:eastAsia="ru-RU"/>
        </w:rPr>
        <w:t>остаточную жесткость</w:t>
      </w:r>
      <w:r w:rsidRPr="00DA73A3">
        <w:rPr>
          <w:rFonts w:eastAsia="Times New Roman"/>
          <w:spacing w:val="-1"/>
          <w:sz w:val="28"/>
          <w:szCs w:val="28"/>
          <w:lang w:eastAsia="ru-RU"/>
        </w:rPr>
        <w:t xml:space="preserve"> вод</w:t>
      </w:r>
      <w:r>
        <w:rPr>
          <w:rFonts w:eastAsia="Times New Roman"/>
          <w:spacing w:val="-1"/>
          <w:sz w:val="28"/>
          <w:szCs w:val="28"/>
          <w:lang w:eastAsia="ru-RU"/>
        </w:rPr>
        <w:t>ы</w:t>
      </w:r>
      <w:r w:rsidRPr="00DA73A3">
        <w:rPr>
          <w:rFonts w:eastAsia="Times New Roman"/>
          <w:spacing w:val="-1"/>
          <w:sz w:val="28"/>
          <w:szCs w:val="28"/>
          <w:lang w:eastAsia="ru-RU"/>
        </w:rPr>
        <w:t xml:space="preserve"> по формуле </w:t>
      </w:r>
    </w:p>
    <w:p w:rsidR="00CD2B61" w:rsidRDefault="00CD2B61" w:rsidP="0037162C">
      <w:pPr>
        <w:spacing w:before="100" w:beforeAutospacing="1" w:after="100" w:afterAutospacing="1" w:line="276" w:lineRule="auto"/>
        <w:ind w:left="-284" w:right="283" w:firstLine="567"/>
        <w:jc w:val="both"/>
        <w:rPr>
          <w:rFonts w:eastAsia="Times New Roman"/>
          <w:sz w:val="28"/>
          <w:szCs w:val="28"/>
          <w:lang w:eastAsia="ru-RU"/>
        </w:rPr>
      </w:pPr>
    </w:p>
    <w:p w:rsidR="00C007BD" w:rsidRPr="00985191" w:rsidRDefault="00917F20" w:rsidP="0037162C">
      <w:pPr>
        <w:spacing w:before="100" w:beforeAutospacing="1" w:after="100" w:afterAutospacing="1" w:line="276" w:lineRule="auto"/>
        <w:ind w:left="-284" w:right="283"/>
        <w:jc w:val="center"/>
        <w:rPr>
          <w:rFonts w:eastAsia="Times New Roman"/>
          <w:b/>
          <w:sz w:val="32"/>
          <w:szCs w:val="32"/>
          <w:lang w:eastAsia="ru-RU"/>
        </w:rPr>
      </w:pPr>
      <m:oMath>
        <m:sSub>
          <m:sSubPr>
            <m:ctrlPr>
              <w:rPr>
                <w:rFonts w:ascii="Cambria Math" w:eastAsia="Times New Roman" w:hAnsi="Cambria Math"/>
                <w:b/>
                <w:sz w:val="32"/>
                <w:szCs w:val="32"/>
                <w:lang w:eastAsia="ru-RU"/>
              </w:rPr>
            </m:ctrlPr>
          </m:sSubPr>
          <m:e>
            <m:r>
              <m:rPr>
                <m:sty m:val="b"/>
              </m:rPr>
              <w:rPr>
                <w:rFonts w:ascii="Cambria Math" w:eastAsia="Times New Roman" w:hAnsi="Cambria Math"/>
                <w:sz w:val="32"/>
                <w:szCs w:val="32"/>
                <w:lang w:eastAsia="ru-RU"/>
              </w:rPr>
              <m:t>Ж</m:t>
            </m:r>
          </m:e>
          <m:sub>
            <m:r>
              <m:rPr>
                <m:sty m:val="b"/>
              </m:rPr>
              <w:rPr>
                <w:rFonts w:ascii="Cambria Math" w:eastAsia="Times New Roman" w:hAnsi="Cambria Math"/>
                <w:sz w:val="32"/>
                <w:szCs w:val="32"/>
                <w:lang w:eastAsia="ru-RU"/>
              </w:rPr>
              <m:t>ост</m:t>
            </m:r>
          </m:sub>
        </m:sSub>
        <m:r>
          <m:rPr>
            <m:sty m:val="b"/>
          </m:rPr>
          <w:rPr>
            <w:rFonts w:ascii="Cambria Math" w:eastAsia="Times New Roman"/>
            <w:sz w:val="32"/>
            <w:szCs w:val="32"/>
            <w:lang w:eastAsia="ru-RU"/>
          </w:rPr>
          <m:t xml:space="preserve">= </m:t>
        </m:r>
        <m:f>
          <m:fPr>
            <m:ctrlPr>
              <w:rPr>
                <w:rFonts w:ascii="Cambria Math" w:eastAsia="Times New Roman" w:hAnsi="Cambria Math"/>
                <w:b/>
                <w:sz w:val="32"/>
                <w:szCs w:val="32"/>
                <w:lang w:eastAsia="ru-RU"/>
              </w:rPr>
            </m:ctrlPr>
          </m:fPr>
          <m:num>
            <m:sSub>
              <m:sSubPr>
                <m:ctrlPr>
                  <w:rPr>
                    <w:rFonts w:ascii="Cambria Math" w:eastAsia="Times New Roman" w:hAnsi="Cambria Math"/>
                    <w:b/>
                    <w:sz w:val="32"/>
                    <w:szCs w:val="32"/>
                    <w:lang w:eastAsia="ru-RU"/>
                  </w:rPr>
                </m:ctrlPr>
              </m:sSubPr>
              <m:e>
                <m:r>
                  <m:rPr>
                    <m:sty m:val="b"/>
                  </m:rPr>
                  <w:rPr>
                    <w:rFonts w:ascii="Cambria Math" w:eastAsia="Times New Roman"/>
                    <w:sz w:val="32"/>
                    <w:szCs w:val="32"/>
                    <w:lang w:eastAsia="ru-RU"/>
                  </w:rPr>
                  <m:t>С</m:t>
                </m:r>
              </m:e>
              <m:sub>
                <m:r>
                  <m:rPr>
                    <m:sty m:val="b"/>
                  </m:rPr>
                  <w:rPr>
                    <w:rFonts w:ascii="Cambria Math" w:eastAsia="Times New Roman"/>
                    <w:sz w:val="32"/>
                    <w:szCs w:val="32"/>
                    <w:lang w:eastAsia="ru-RU"/>
                  </w:rPr>
                  <m:t>к</m:t>
                </m:r>
              </m:sub>
            </m:sSub>
            <m:sSub>
              <m:sSubPr>
                <m:ctrlPr>
                  <w:rPr>
                    <w:rFonts w:ascii="Cambria Math" w:eastAsia="Times New Roman" w:hAnsi="Cambria Math"/>
                    <w:b/>
                    <w:sz w:val="32"/>
                    <w:szCs w:val="32"/>
                    <w:lang w:eastAsia="ru-RU"/>
                  </w:rPr>
                </m:ctrlPr>
              </m:sSubPr>
              <m:e>
                <m:r>
                  <m:rPr>
                    <m:sty m:val="b"/>
                  </m:rPr>
                  <w:rPr>
                    <w:rFonts w:ascii="Cambria Math" w:eastAsia="Times New Roman" w:hAnsi="Cambria Math"/>
                    <w:sz w:val="32"/>
                    <w:szCs w:val="32"/>
                    <w:lang w:val="en-US" w:eastAsia="ru-RU"/>
                  </w:rPr>
                  <m:t>V</m:t>
                </m:r>
              </m:e>
              <m:sub>
                <m:r>
                  <m:rPr>
                    <m:sty m:val="b"/>
                  </m:rPr>
                  <w:rPr>
                    <w:rFonts w:ascii="Cambria Math" w:eastAsia="Times New Roman"/>
                    <w:sz w:val="32"/>
                    <w:szCs w:val="32"/>
                    <w:lang w:eastAsia="ru-RU"/>
                  </w:rPr>
                  <m:t>к</m:t>
                </m:r>
              </m:sub>
            </m:sSub>
            <m:r>
              <m:rPr>
                <m:sty m:val="b"/>
              </m:rPr>
              <w:rPr>
                <w:rFonts w:ascii="Cambria Math" w:eastAsia="Times New Roman" w:hAnsi="Cambria Math"/>
                <w:sz w:val="32"/>
                <w:szCs w:val="32"/>
                <w:lang w:eastAsia="ru-RU"/>
              </w:rPr>
              <m:t xml:space="preserve"> 1000</m:t>
            </m:r>
          </m:num>
          <m:den>
            <m:sSub>
              <m:sSubPr>
                <m:ctrlPr>
                  <w:rPr>
                    <w:rFonts w:ascii="Cambria Math" w:eastAsia="Times New Roman" w:hAnsi="Cambria Math"/>
                    <w:b/>
                    <w:sz w:val="32"/>
                    <w:szCs w:val="32"/>
                    <w:lang w:eastAsia="ru-RU"/>
                  </w:rPr>
                </m:ctrlPr>
              </m:sSubPr>
              <m:e>
                <m:r>
                  <m:rPr>
                    <m:sty m:val="b"/>
                  </m:rPr>
                  <w:rPr>
                    <w:rFonts w:ascii="Cambria Math" w:eastAsia="Times New Roman" w:hAnsi="Cambria Math"/>
                    <w:sz w:val="32"/>
                    <w:szCs w:val="32"/>
                    <w:lang w:val="en-US" w:eastAsia="ru-RU"/>
                  </w:rPr>
                  <m:t>V</m:t>
                </m:r>
              </m:e>
              <m:sub>
                <m:r>
                  <m:rPr>
                    <m:sty m:val="b"/>
                  </m:rPr>
                  <w:rPr>
                    <w:rFonts w:ascii="Cambria Math" w:eastAsia="Times New Roman"/>
                    <w:sz w:val="32"/>
                    <w:szCs w:val="32"/>
                    <w:lang w:eastAsia="ru-RU"/>
                  </w:rPr>
                  <m:t>в</m:t>
                </m:r>
              </m:sub>
            </m:sSub>
          </m:den>
        </m:f>
      </m:oMath>
      <w:r w:rsidR="00C007BD" w:rsidRPr="00985191">
        <w:rPr>
          <w:rFonts w:eastAsia="Times New Roman"/>
          <w:b/>
          <w:sz w:val="32"/>
          <w:szCs w:val="32"/>
          <w:lang w:eastAsia="ru-RU"/>
        </w:rPr>
        <w:t>,</w:t>
      </w:r>
      <w:r w:rsidR="00C007BD">
        <w:rPr>
          <w:rFonts w:eastAsia="Times New Roman"/>
          <w:b/>
          <w:sz w:val="32"/>
          <w:szCs w:val="32"/>
          <w:lang w:eastAsia="ru-RU"/>
        </w:rPr>
        <w:t xml:space="preserve"> </w:t>
      </w:r>
      <w:proofErr w:type="spellStart"/>
      <w:r w:rsidR="00C007BD" w:rsidRPr="00985191">
        <w:rPr>
          <w:rFonts w:eastAsia="Times New Roman"/>
          <w:sz w:val="32"/>
          <w:szCs w:val="32"/>
          <w:lang w:eastAsia="ru-RU"/>
        </w:rPr>
        <w:t>ммоль</w:t>
      </w:r>
      <w:proofErr w:type="spellEnd"/>
      <w:r w:rsidR="00C007BD" w:rsidRPr="00985191">
        <w:rPr>
          <w:rFonts w:eastAsia="Times New Roman"/>
          <w:sz w:val="32"/>
          <w:szCs w:val="32"/>
          <w:lang w:eastAsia="ru-RU"/>
        </w:rPr>
        <w:t>/л</w:t>
      </w:r>
    </w:p>
    <w:p w:rsidR="00C007BD" w:rsidRPr="00C007BD" w:rsidRDefault="00C007BD" w:rsidP="0037162C">
      <w:pPr>
        <w:spacing w:before="100" w:beforeAutospacing="1" w:after="100" w:afterAutospacing="1" w:line="276" w:lineRule="auto"/>
        <w:ind w:left="-284" w:right="283"/>
        <w:rPr>
          <w:rFonts w:eastAsia="Times New Roman"/>
          <w:sz w:val="28"/>
          <w:szCs w:val="28"/>
          <w:lang w:eastAsia="ru-RU"/>
        </w:rPr>
      </w:pPr>
      <w:proofErr w:type="spellStart"/>
      <w:r w:rsidRPr="00985191">
        <w:rPr>
          <w:rFonts w:eastAsia="Times New Roman"/>
          <w:sz w:val="28"/>
          <w:szCs w:val="28"/>
          <w:lang w:eastAsia="ru-RU"/>
        </w:rPr>
        <w:t>С</w:t>
      </w:r>
      <w:r>
        <w:rPr>
          <w:rFonts w:eastAsia="Times New Roman"/>
          <w:sz w:val="28"/>
          <w:szCs w:val="28"/>
          <w:vertAlign w:val="subscript"/>
          <w:lang w:eastAsia="ru-RU"/>
        </w:rPr>
        <w:t>к</w:t>
      </w:r>
      <w:proofErr w:type="spellEnd"/>
      <w:r>
        <w:rPr>
          <w:rFonts w:eastAsia="Times New Roman"/>
          <w:sz w:val="28"/>
          <w:szCs w:val="28"/>
          <w:lang w:eastAsia="ru-RU"/>
        </w:rPr>
        <w:t xml:space="preserve"> – эквивалентная концентрация раствора </w:t>
      </w:r>
      <w:r>
        <w:rPr>
          <w:rFonts w:eastAsia="Times New Roman"/>
          <w:spacing w:val="-1"/>
          <w:sz w:val="28"/>
          <w:szCs w:val="28"/>
          <w:lang w:eastAsia="ru-RU"/>
        </w:rPr>
        <w:t>кислоты</w:t>
      </w:r>
    </w:p>
    <w:p w:rsidR="00C007BD" w:rsidRDefault="00C007BD"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val="en-US" w:eastAsia="ru-RU"/>
        </w:rPr>
        <w:t>V</w:t>
      </w:r>
      <w:r>
        <w:rPr>
          <w:rFonts w:eastAsia="Times New Roman"/>
          <w:sz w:val="28"/>
          <w:szCs w:val="28"/>
          <w:vertAlign w:val="subscript"/>
          <w:lang w:eastAsia="ru-RU"/>
        </w:rPr>
        <w:t>к</w:t>
      </w:r>
      <w:r>
        <w:rPr>
          <w:rFonts w:eastAsia="Times New Roman"/>
          <w:sz w:val="28"/>
          <w:szCs w:val="28"/>
          <w:lang w:eastAsia="ru-RU"/>
        </w:rPr>
        <w:t xml:space="preserve"> – средний объем раствора</w:t>
      </w:r>
      <w:r w:rsidRPr="00362D73">
        <w:rPr>
          <w:rFonts w:eastAsia="Times New Roman"/>
          <w:spacing w:val="-1"/>
          <w:sz w:val="28"/>
          <w:szCs w:val="28"/>
          <w:lang w:eastAsia="ru-RU"/>
        </w:rPr>
        <w:t xml:space="preserve"> </w:t>
      </w:r>
      <w:proofErr w:type="gramStart"/>
      <w:r>
        <w:rPr>
          <w:rFonts w:eastAsia="Times New Roman"/>
          <w:spacing w:val="-1"/>
          <w:sz w:val="28"/>
          <w:szCs w:val="28"/>
          <w:lang w:eastAsia="ru-RU"/>
        </w:rPr>
        <w:t>кислоты</w:t>
      </w:r>
      <w:r>
        <w:rPr>
          <w:rFonts w:eastAsia="Times New Roman"/>
          <w:sz w:val="28"/>
          <w:szCs w:val="28"/>
          <w:lang w:eastAsia="ru-RU"/>
        </w:rPr>
        <w:t xml:space="preserve"> ,</w:t>
      </w:r>
      <w:proofErr w:type="gramEnd"/>
      <w:r>
        <w:rPr>
          <w:rFonts w:eastAsia="Times New Roman"/>
          <w:sz w:val="28"/>
          <w:szCs w:val="28"/>
          <w:lang w:eastAsia="ru-RU"/>
        </w:rPr>
        <w:t xml:space="preserve"> затраченный на </w:t>
      </w:r>
      <w:proofErr w:type="spellStart"/>
      <w:r>
        <w:rPr>
          <w:rFonts w:eastAsia="Times New Roman"/>
          <w:sz w:val="28"/>
          <w:szCs w:val="28"/>
          <w:lang w:eastAsia="ru-RU"/>
        </w:rPr>
        <w:t>титрование,мл</w:t>
      </w:r>
      <w:proofErr w:type="spellEnd"/>
    </w:p>
    <w:p w:rsidR="00C007BD" w:rsidRDefault="00C007BD"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val="en-US" w:eastAsia="ru-RU"/>
        </w:rPr>
        <w:t>V</w:t>
      </w:r>
      <w:r>
        <w:rPr>
          <w:rFonts w:eastAsia="Times New Roman"/>
          <w:sz w:val="28"/>
          <w:szCs w:val="28"/>
          <w:vertAlign w:val="subscript"/>
          <w:lang w:eastAsia="ru-RU"/>
        </w:rPr>
        <w:t>в</w:t>
      </w:r>
      <w:r>
        <w:rPr>
          <w:rFonts w:eastAsia="Times New Roman"/>
          <w:sz w:val="28"/>
          <w:szCs w:val="28"/>
          <w:lang w:eastAsia="ru-RU"/>
        </w:rPr>
        <w:t xml:space="preserve"> – объем пробы воды, мл</w:t>
      </w:r>
    </w:p>
    <w:p w:rsidR="00C007BD" w:rsidRPr="00985191" w:rsidRDefault="00C007BD"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eastAsia="ru-RU"/>
        </w:rPr>
        <w:t xml:space="preserve">1000 – коэффициент для перехода в </w:t>
      </w:r>
      <w:proofErr w:type="spellStart"/>
      <w:r>
        <w:rPr>
          <w:rFonts w:eastAsia="Times New Roman"/>
          <w:sz w:val="28"/>
          <w:szCs w:val="28"/>
          <w:lang w:eastAsia="ru-RU"/>
        </w:rPr>
        <w:t>ммоли</w:t>
      </w:r>
      <w:proofErr w:type="spellEnd"/>
    </w:p>
    <w:p w:rsidR="00286538" w:rsidRDefault="00286538" w:rsidP="0037162C">
      <w:pPr>
        <w:spacing w:before="100" w:beforeAutospacing="1" w:after="100" w:afterAutospacing="1" w:line="276" w:lineRule="auto"/>
        <w:ind w:left="-284" w:right="283" w:firstLine="567"/>
        <w:jc w:val="both"/>
        <w:rPr>
          <w:rFonts w:eastAsia="Times New Roman"/>
          <w:b/>
          <w:sz w:val="28"/>
          <w:szCs w:val="28"/>
          <w:lang w:eastAsia="ru-RU"/>
        </w:rPr>
      </w:pPr>
    </w:p>
    <w:p w:rsidR="00CC6032" w:rsidRDefault="00CC6032" w:rsidP="0037162C">
      <w:pPr>
        <w:spacing w:before="100" w:beforeAutospacing="1" w:after="100" w:afterAutospacing="1" w:line="276" w:lineRule="auto"/>
        <w:ind w:left="-284" w:right="283" w:firstLine="567"/>
        <w:jc w:val="both"/>
        <w:rPr>
          <w:rFonts w:eastAsia="Times New Roman"/>
          <w:b/>
          <w:sz w:val="28"/>
          <w:szCs w:val="28"/>
          <w:lang w:eastAsia="ru-RU"/>
        </w:rPr>
      </w:pPr>
    </w:p>
    <w:p w:rsidR="00C007BD" w:rsidRPr="00C007BD" w:rsidRDefault="00C007BD" w:rsidP="0037162C">
      <w:pPr>
        <w:spacing w:before="100" w:beforeAutospacing="1" w:after="100" w:afterAutospacing="1" w:line="276" w:lineRule="auto"/>
        <w:ind w:left="-284" w:right="283" w:firstLine="567"/>
        <w:jc w:val="both"/>
        <w:rPr>
          <w:rFonts w:eastAsia="Times New Roman"/>
          <w:b/>
          <w:sz w:val="28"/>
          <w:szCs w:val="28"/>
          <w:lang w:eastAsia="ru-RU"/>
        </w:rPr>
      </w:pPr>
      <w:r w:rsidRPr="00C007BD">
        <w:rPr>
          <w:rFonts w:eastAsia="Times New Roman"/>
          <w:b/>
          <w:sz w:val="28"/>
          <w:szCs w:val="28"/>
          <w:lang w:eastAsia="ru-RU"/>
        </w:rPr>
        <w:lastRenderedPageBreak/>
        <w:t xml:space="preserve">Определение </w:t>
      </w:r>
      <w:r>
        <w:rPr>
          <w:rFonts w:eastAsia="Times New Roman"/>
          <w:b/>
          <w:sz w:val="28"/>
          <w:szCs w:val="28"/>
          <w:lang w:eastAsia="ru-RU"/>
        </w:rPr>
        <w:t>устранимой</w:t>
      </w:r>
      <w:r w:rsidRPr="00C007BD">
        <w:rPr>
          <w:rFonts w:eastAsia="Times New Roman"/>
          <w:b/>
          <w:sz w:val="28"/>
          <w:szCs w:val="28"/>
          <w:lang w:eastAsia="ru-RU"/>
        </w:rPr>
        <w:t xml:space="preserve"> жесткости</w:t>
      </w:r>
    </w:p>
    <w:p w:rsidR="00C007BD" w:rsidRDefault="00C007BD" w:rsidP="0037162C">
      <w:pPr>
        <w:spacing w:before="100" w:beforeAutospacing="1" w:after="100" w:afterAutospacing="1" w:line="276" w:lineRule="auto"/>
        <w:ind w:left="-284" w:right="283" w:firstLine="567"/>
        <w:jc w:val="both"/>
        <w:rPr>
          <w:rFonts w:eastAsia="Times New Roman"/>
          <w:sz w:val="28"/>
          <w:szCs w:val="28"/>
          <w:lang w:eastAsia="ru-RU"/>
        </w:rPr>
      </w:pPr>
      <w:r>
        <w:rPr>
          <w:rFonts w:eastAsia="Times New Roman"/>
          <w:sz w:val="28"/>
          <w:szCs w:val="28"/>
          <w:lang w:eastAsia="ru-RU"/>
        </w:rPr>
        <w:t>Устранимую жесткость рассчитывают по разнице:</w:t>
      </w:r>
    </w:p>
    <w:p w:rsidR="00C007BD" w:rsidRPr="00C007BD" w:rsidRDefault="00C007BD" w:rsidP="0037162C">
      <w:pPr>
        <w:spacing w:before="100" w:beforeAutospacing="1" w:after="100" w:afterAutospacing="1" w:line="276" w:lineRule="auto"/>
        <w:ind w:left="-284" w:right="283" w:firstLine="567"/>
        <w:jc w:val="both"/>
        <w:rPr>
          <w:rFonts w:eastAsia="Times New Roman"/>
          <w:sz w:val="28"/>
          <w:szCs w:val="28"/>
          <w:vertAlign w:val="subscript"/>
          <w:lang w:eastAsia="ru-RU"/>
        </w:rPr>
      </w:pPr>
      <w:proofErr w:type="spellStart"/>
      <w:r>
        <w:rPr>
          <w:rFonts w:eastAsia="Times New Roman"/>
          <w:sz w:val="28"/>
          <w:szCs w:val="28"/>
          <w:lang w:eastAsia="ru-RU"/>
        </w:rPr>
        <w:t>Ж</w:t>
      </w:r>
      <w:r>
        <w:rPr>
          <w:rFonts w:eastAsia="Times New Roman"/>
          <w:sz w:val="28"/>
          <w:szCs w:val="28"/>
          <w:vertAlign w:val="subscript"/>
          <w:lang w:eastAsia="ru-RU"/>
        </w:rPr>
        <w:t>устр</w:t>
      </w:r>
      <w:proofErr w:type="spellEnd"/>
      <w:r>
        <w:rPr>
          <w:rFonts w:eastAsia="Times New Roman"/>
          <w:sz w:val="28"/>
          <w:szCs w:val="28"/>
          <w:lang w:eastAsia="ru-RU"/>
        </w:rPr>
        <w:t xml:space="preserve"> =  </w:t>
      </w:r>
      <w:proofErr w:type="spellStart"/>
      <w:r>
        <w:rPr>
          <w:rFonts w:eastAsia="Times New Roman"/>
          <w:sz w:val="28"/>
          <w:szCs w:val="28"/>
          <w:lang w:eastAsia="ru-RU"/>
        </w:rPr>
        <w:t>Ж</w:t>
      </w:r>
      <w:r>
        <w:rPr>
          <w:rFonts w:eastAsia="Times New Roman"/>
          <w:sz w:val="28"/>
          <w:szCs w:val="28"/>
          <w:vertAlign w:val="subscript"/>
          <w:lang w:eastAsia="ru-RU"/>
        </w:rPr>
        <w:t>общ</w:t>
      </w:r>
      <w:proofErr w:type="spellEnd"/>
      <w:r>
        <w:rPr>
          <w:rFonts w:eastAsia="Times New Roman"/>
          <w:sz w:val="28"/>
          <w:szCs w:val="28"/>
          <w:lang w:eastAsia="ru-RU"/>
        </w:rPr>
        <w:t xml:space="preserve">  -  </w:t>
      </w:r>
      <w:proofErr w:type="spellStart"/>
      <w:r>
        <w:rPr>
          <w:rFonts w:eastAsia="Times New Roman"/>
          <w:sz w:val="28"/>
          <w:szCs w:val="28"/>
          <w:lang w:eastAsia="ru-RU"/>
        </w:rPr>
        <w:t>Ж</w:t>
      </w:r>
      <w:r>
        <w:rPr>
          <w:rFonts w:eastAsia="Times New Roman"/>
          <w:sz w:val="28"/>
          <w:szCs w:val="28"/>
          <w:vertAlign w:val="subscript"/>
          <w:lang w:eastAsia="ru-RU"/>
        </w:rPr>
        <w:t>ост</w:t>
      </w:r>
      <w:proofErr w:type="spellEnd"/>
    </w:p>
    <w:p w:rsidR="006D2BA9" w:rsidRDefault="006D2BA9" w:rsidP="0037162C">
      <w:pPr>
        <w:spacing w:before="100" w:beforeAutospacing="1" w:after="100" w:afterAutospacing="1" w:line="276" w:lineRule="auto"/>
        <w:ind w:left="-284" w:right="283" w:firstLine="567"/>
        <w:jc w:val="both"/>
        <w:rPr>
          <w:rFonts w:eastAsia="Times New Roman"/>
          <w:b/>
          <w:sz w:val="28"/>
          <w:szCs w:val="28"/>
          <w:lang w:eastAsia="ru-RU"/>
        </w:rPr>
      </w:pPr>
    </w:p>
    <w:p w:rsidR="00CD2B61" w:rsidRPr="00CD2B61" w:rsidRDefault="00CD2B61" w:rsidP="0037162C">
      <w:pPr>
        <w:spacing w:before="100" w:beforeAutospacing="1" w:after="100" w:afterAutospacing="1" w:line="276" w:lineRule="auto"/>
        <w:ind w:left="-284" w:right="283" w:firstLine="567"/>
        <w:jc w:val="both"/>
        <w:rPr>
          <w:rFonts w:eastAsia="Times New Roman"/>
          <w:b/>
          <w:sz w:val="28"/>
          <w:szCs w:val="28"/>
          <w:lang w:eastAsia="ru-RU"/>
        </w:rPr>
      </w:pPr>
      <w:r w:rsidRPr="00CD2B61">
        <w:rPr>
          <w:rFonts w:eastAsia="Times New Roman"/>
          <w:b/>
          <w:sz w:val="28"/>
          <w:szCs w:val="28"/>
          <w:lang w:eastAsia="ru-RU"/>
        </w:rPr>
        <w:t>Определение содержания ионов Са</w:t>
      </w:r>
      <w:proofErr w:type="gramStart"/>
      <w:r w:rsidRPr="00CD2B61">
        <w:rPr>
          <w:rFonts w:eastAsia="Times New Roman"/>
          <w:b/>
          <w:sz w:val="28"/>
          <w:szCs w:val="28"/>
          <w:vertAlign w:val="superscript"/>
          <w:lang w:eastAsia="ru-RU"/>
        </w:rPr>
        <w:t>2</w:t>
      </w:r>
      <w:proofErr w:type="gramEnd"/>
      <w:r w:rsidRPr="00CD2B61">
        <w:rPr>
          <w:rFonts w:eastAsia="Times New Roman"/>
          <w:b/>
          <w:sz w:val="28"/>
          <w:szCs w:val="28"/>
          <w:vertAlign w:val="superscript"/>
          <w:lang w:eastAsia="ru-RU"/>
        </w:rPr>
        <w:t xml:space="preserve">+ </w:t>
      </w:r>
      <w:r w:rsidRPr="00CD2B61">
        <w:rPr>
          <w:rFonts w:eastAsia="Times New Roman"/>
          <w:b/>
          <w:sz w:val="28"/>
          <w:szCs w:val="28"/>
          <w:lang w:eastAsia="ru-RU"/>
        </w:rPr>
        <w:t xml:space="preserve">и </w:t>
      </w:r>
      <w:r w:rsidRPr="00CD2B61">
        <w:rPr>
          <w:rFonts w:eastAsia="Times New Roman"/>
          <w:b/>
          <w:sz w:val="28"/>
          <w:szCs w:val="28"/>
          <w:lang w:val="en-US" w:eastAsia="ru-RU"/>
        </w:rPr>
        <w:t>Mg</w:t>
      </w:r>
      <w:r w:rsidRPr="00CD2B61">
        <w:rPr>
          <w:rFonts w:eastAsia="Times New Roman"/>
          <w:b/>
          <w:sz w:val="28"/>
          <w:szCs w:val="28"/>
          <w:vertAlign w:val="superscript"/>
          <w:lang w:eastAsia="ru-RU"/>
        </w:rPr>
        <w:t>2</w:t>
      </w:r>
    </w:p>
    <w:p w:rsidR="00CD2B61" w:rsidRDefault="00CD2B61" w:rsidP="0037162C">
      <w:pPr>
        <w:spacing w:before="100" w:beforeAutospacing="1" w:after="100" w:afterAutospacing="1" w:line="276" w:lineRule="auto"/>
        <w:ind w:left="-284" w:right="283" w:firstLine="567"/>
        <w:jc w:val="both"/>
        <w:rPr>
          <w:rFonts w:eastAsia="Times New Roman"/>
          <w:sz w:val="28"/>
          <w:szCs w:val="28"/>
          <w:lang w:eastAsia="ru-RU"/>
        </w:rPr>
      </w:pPr>
      <w:r>
        <w:rPr>
          <w:rFonts w:eastAsia="Times New Roman"/>
          <w:sz w:val="28"/>
          <w:szCs w:val="28"/>
          <w:lang w:eastAsia="ru-RU"/>
        </w:rPr>
        <w:t>С</w:t>
      </w:r>
      <w:r w:rsidRPr="00DA73A3">
        <w:rPr>
          <w:rFonts w:eastAsia="Times New Roman"/>
          <w:sz w:val="28"/>
          <w:szCs w:val="28"/>
          <w:lang w:eastAsia="ru-RU"/>
        </w:rPr>
        <w:t xml:space="preserve">одержание ионов </w:t>
      </w:r>
      <w:r w:rsidRPr="00DA73A3">
        <w:rPr>
          <w:rFonts w:eastAsia="Times New Roman"/>
          <w:sz w:val="28"/>
          <w:szCs w:val="28"/>
          <w:lang w:val="en-US" w:eastAsia="ru-RU"/>
        </w:rPr>
        <w:t>Ca</w:t>
      </w:r>
      <w:r w:rsidRPr="00DA73A3">
        <w:rPr>
          <w:rFonts w:eastAsia="Times New Roman"/>
          <w:sz w:val="28"/>
          <w:szCs w:val="28"/>
          <w:vertAlign w:val="superscript"/>
          <w:lang w:eastAsia="ru-RU"/>
        </w:rPr>
        <w:t>2+</w:t>
      </w:r>
      <w:r w:rsidRPr="00DA73A3">
        <w:rPr>
          <w:rFonts w:eastAsia="Times New Roman"/>
          <w:sz w:val="28"/>
          <w:szCs w:val="28"/>
          <w:lang w:eastAsia="ru-RU"/>
        </w:rPr>
        <w:t xml:space="preserve">   в присутств</w:t>
      </w:r>
      <w:proofErr w:type="gramStart"/>
      <w:r w:rsidRPr="00DA73A3">
        <w:rPr>
          <w:rFonts w:eastAsia="Times New Roman"/>
          <w:sz w:val="28"/>
          <w:szCs w:val="28"/>
          <w:lang w:eastAsia="ru-RU"/>
        </w:rPr>
        <w:t>ии ио</w:t>
      </w:r>
      <w:proofErr w:type="gramEnd"/>
      <w:r w:rsidRPr="00DA73A3">
        <w:rPr>
          <w:rFonts w:eastAsia="Times New Roman"/>
          <w:sz w:val="28"/>
          <w:szCs w:val="28"/>
          <w:lang w:eastAsia="ru-RU"/>
        </w:rPr>
        <w:t xml:space="preserve">нов </w:t>
      </w:r>
      <w:r w:rsidRPr="00DA73A3">
        <w:rPr>
          <w:rFonts w:eastAsia="Times New Roman"/>
          <w:sz w:val="28"/>
          <w:szCs w:val="28"/>
          <w:lang w:val="en-US" w:eastAsia="ru-RU"/>
        </w:rPr>
        <w:t>Mg</w:t>
      </w:r>
      <w:r w:rsidRPr="00DA73A3">
        <w:rPr>
          <w:rFonts w:eastAsia="Times New Roman"/>
          <w:sz w:val="28"/>
          <w:szCs w:val="28"/>
          <w:vertAlign w:val="superscript"/>
          <w:lang w:eastAsia="ru-RU"/>
        </w:rPr>
        <w:t>2+</w:t>
      </w:r>
      <w:r w:rsidRPr="00DA73A3">
        <w:rPr>
          <w:rFonts w:eastAsia="Times New Roman"/>
          <w:sz w:val="28"/>
          <w:szCs w:val="28"/>
          <w:lang w:eastAsia="ru-RU"/>
        </w:rPr>
        <w:t xml:space="preserve"> </w:t>
      </w:r>
      <w:proofErr w:type="spellStart"/>
      <w:r>
        <w:rPr>
          <w:rFonts w:eastAsia="Times New Roman"/>
          <w:sz w:val="28"/>
          <w:szCs w:val="28"/>
          <w:lang w:eastAsia="ru-RU"/>
        </w:rPr>
        <w:t>определяюткомплексонометрическим</w:t>
      </w:r>
      <w:proofErr w:type="spellEnd"/>
      <w:r>
        <w:rPr>
          <w:rFonts w:eastAsia="Times New Roman"/>
          <w:sz w:val="28"/>
          <w:szCs w:val="28"/>
          <w:lang w:eastAsia="ru-RU"/>
        </w:rPr>
        <w:t xml:space="preserve"> титрованием</w:t>
      </w:r>
      <w:r w:rsidRPr="00DA73A3">
        <w:rPr>
          <w:rFonts w:eastAsia="Times New Roman"/>
          <w:sz w:val="28"/>
          <w:szCs w:val="28"/>
          <w:lang w:eastAsia="ru-RU"/>
        </w:rPr>
        <w:t xml:space="preserve">. При титровании </w:t>
      </w:r>
      <w:proofErr w:type="spellStart"/>
      <w:r>
        <w:rPr>
          <w:rFonts w:eastAsia="Times New Roman"/>
          <w:sz w:val="28"/>
          <w:szCs w:val="28"/>
          <w:lang w:eastAsia="ru-RU"/>
        </w:rPr>
        <w:t>трилоном</w:t>
      </w:r>
      <w:proofErr w:type="spellEnd"/>
      <w:proofErr w:type="gramStart"/>
      <w:r>
        <w:rPr>
          <w:rFonts w:eastAsia="Times New Roman"/>
          <w:sz w:val="28"/>
          <w:szCs w:val="28"/>
          <w:lang w:eastAsia="ru-RU"/>
        </w:rPr>
        <w:t xml:space="preserve"> Б</w:t>
      </w:r>
      <w:proofErr w:type="gramEnd"/>
      <w:r>
        <w:rPr>
          <w:rFonts w:eastAsia="Times New Roman"/>
          <w:sz w:val="28"/>
          <w:szCs w:val="28"/>
          <w:lang w:eastAsia="ru-RU"/>
        </w:rPr>
        <w:t xml:space="preserve"> </w:t>
      </w:r>
      <w:r w:rsidRPr="00DA73A3">
        <w:rPr>
          <w:rFonts w:eastAsia="Times New Roman"/>
          <w:sz w:val="28"/>
          <w:szCs w:val="28"/>
          <w:lang w:eastAsia="ru-RU"/>
        </w:rPr>
        <w:t xml:space="preserve">используется индикатор </w:t>
      </w:r>
      <w:proofErr w:type="spellStart"/>
      <w:r w:rsidRPr="00DA73A3">
        <w:rPr>
          <w:rFonts w:eastAsia="Times New Roman"/>
          <w:sz w:val="28"/>
          <w:szCs w:val="28"/>
          <w:lang w:eastAsia="ru-RU"/>
        </w:rPr>
        <w:t>мурексид</w:t>
      </w:r>
      <w:proofErr w:type="spellEnd"/>
      <w:r w:rsidRPr="00DA73A3">
        <w:rPr>
          <w:rFonts w:eastAsia="Times New Roman"/>
          <w:sz w:val="28"/>
          <w:szCs w:val="28"/>
          <w:lang w:eastAsia="ru-RU"/>
        </w:rPr>
        <w:t xml:space="preserve"> (аммо</w:t>
      </w:r>
      <w:r>
        <w:rPr>
          <w:rFonts w:eastAsia="Times New Roman"/>
          <w:sz w:val="28"/>
          <w:szCs w:val="28"/>
          <w:lang w:eastAsia="ru-RU"/>
        </w:rPr>
        <w:t>нийная соль пурпуровой кислоты)</w:t>
      </w:r>
      <w:r w:rsidRPr="00DA73A3">
        <w:rPr>
          <w:rFonts w:eastAsia="Times New Roman"/>
          <w:sz w:val="28"/>
          <w:szCs w:val="28"/>
          <w:lang w:eastAsia="ru-RU"/>
        </w:rPr>
        <w:t xml:space="preserve"> до изменения окраски из ярко-розовой до сиреневой</w:t>
      </w:r>
      <w:r>
        <w:rPr>
          <w:rFonts w:eastAsia="Times New Roman"/>
          <w:sz w:val="28"/>
          <w:szCs w:val="28"/>
          <w:lang w:eastAsia="ru-RU"/>
        </w:rPr>
        <w:t>.</w:t>
      </w:r>
      <w:r w:rsidRPr="00DA73A3">
        <w:rPr>
          <w:rFonts w:eastAsia="Times New Roman"/>
          <w:sz w:val="28"/>
          <w:szCs w:val="28"/>
          <w:lang w:eastAsia="ru-RU"/>
        </w:rPr>
        <w:t xml:space="preserve"> С целью исключения мешающего влияния ионов </w:t>
      </w:r>
      <w:r w:rsidRPr="00DA73A3">
        <w:rPr>
          <w:rFonts w:eastAsia="Times New Roman"/>
          <w:sz w:val="28"/>
          <w:szCs w:val="28"/>
          <w:lang w:val="en-US" w:eastAsia="ru-RU"/>
        </w:rPr>
        <w:t>Mg</w:t>
      </w:r>
      <w:r w:rsidRPr="00DA73A3">
        <w:rPr>
          <w:rFonts w:eastAsia="Times New Roman"/>
          <w:sz w:val="28"/>
          <w:szCs w:val="28"/>
          <w:vertAlign w:val="superscript"/>
          <w:lang w:eastAsia="ru-RU"/>
        </w:rPr>
        <w:t>2+</w:t>
      </w:r>
      <w:r w:rsidRPr="00DA73A3">
        <w:rPr>
          <w:rFonts w:eastAsia="Times New Roman"/>
          <w:sz w:val="28"/>
          <w:szCs w:val="28"/>
          <w:lang w:eastAsia="ru-RU"/>
        </w:rPr>
        <w:t xml:space="preserve"> ,  реакцию </w:t>
      </w:r>
      <w:proofErr w:type="spellStart"/>
      <w:r w:rsidRPr="00DA73A3">
        <w:rPr>
          <w:rFonts w:eastAsia="Times New Roman"/>
          <w:sz w:val="28"/>
          <w:szCs w:val="28"/>
          <w:lang w:eastAsia="ru-RU"/>
        </w:rPr>
        <w:t>комплексообразования</w:t>
      </w:r>
      <w:proofErr w:type="spellEnd"/>
      <w:r w:rsidRPr="00DA73A3">
        <w:rPr>
          <w:rFonts w:eastAsia="Times New Roman"/>
          <w:sz w:val="28"/>
          <w:szCs w:val="28"/>
          <w:lang w:eastAsia="ru-RU"/>
        </w:rPr>
        <w:t xml:space="preserve"> ведут в </w:t>
      </w:r>
      <w:proofErr w:type="spellStart"/>
      <w:r w:rsidRPr="00DA73A3">
        <w:rPr>
          <w:rFonts w:eastAsia="Times New Roman"/>
          <w:sz w:val="28"/>
          <w:szCs w:val="28"/>
          <w:lang w:eastAsia="ru-RU"/>
        </w:rPr>
        <w:t>сильно-щелочной</w:t>
      </w:r>
      <w:proofErr w:type="spellEnd"/>
      <w:r w:rsidRPr="00DA73A3">
        <w:rPr>
          <w:rFonts w:eastAsia="Times New Roman"/>
          <w:sz w:val="28"/>
          <w:szCs w:val="28"/>
          <w:lang w:eastAsia="ru-RU"/>
        </w:rPr>
        <w:t xml:space="preserve"> среде рН=12. В этих условиях </w:t>
      </w:r>
      <w:proofErr w:type="spellStart"/>
      <w:r w:rsidRPr="00DA73A3">
        <w:rPr>
          <w:rFonts w:eastAsia="Times New Roman"/>
          <w:sz w:val="28"/>
          <w:szCs w:val="28"/>
          <w:lang w:eastAsia="ru-RU"/>
        </w:rPr>
        <w:t>трилон</w:t>
      </w:r>
      <w:proofErr w:type="spellEnd"/>
      <w:proofErr w:type="gramStart"/>
      <w:r w:rsidRPr="00DA73A3">
        <w:rPr>
          <w:rFonts w:eastAsia="Times New Roman"/>
          <w:sz w:val="28"/>
          <w:szCs w:val="28"/>
          <w:lang w:eastAsia="ru-RU"/>
        </w:rPr>
        <w:t xml:space="preserve"> Б</w:t>
      </w:r>
      <w:proofErr w:type="gramEnd"/>
      <w:r w:rsidRPr="00DA73A3">
        <w:rPr>
          <w:rFonts w:eastAsia="Times New Roman"/>
          <w:sz w:val="28"/>
          <w:szCs w:val="28"/>
          <w:lang w:eastAsia="ru-RU"/>
        </w:rPr>
        <w:t xml:space="preserve"> взаимодействует только с ионами Ca</w:t>
      </w:r>
      <w:r w:rsidRPr="00DA73A3">
        <w:rPr>
          <w:rFonts w:eastAsia="Times New Roman"/>
          <w:sz w:val="28"/>
          <w:szCs w:val="28"/>
          <w:vertAlign w:val="superscript"/>
          <w:lang w:eastAsia="ru-RU"/>
        </w:rPr>
        <w:t>2+</w:t>
      </w:r>
      <w:r w:rsidRPr="00DA73A3">
        <w:rPr>
          <w:rFonts w:eastAsia="Times New Roman"/>
          <w:sz w:val="28"/>
          <w:szCs w:val="28"/>
          <w:lang w:eastAsia="ru-RU"/>
        </w:rPr>
        <w:t>.</w:t>
      </w:r>
    </w:p>
    <w:p w:rsidR="00CD2B61" w:rsidRPr="00DA73A3" w:rsidRDefault="00CD2B61" w:rsidP="0037162C">
      <w:pPr>
        <w:widowControl w:val="0"/>
        <w:shd w:val="clear" w:color="auto" w:fill="FFFFFF"/>
        <w:suppressAutoHyphens/>
        <w:autoSpaceDE w:val="0"/>
        <w:autoSpaceDN w:val="0"/>
        <w:adjustRightInd w:val="0"/>
        <w:spacing w:before="5" w:line="276" w:lineRule="auto"/>
        <w:ind w:left="-284" w:right="283" w:firstLine="567"/>
        <w:jc w:val="both"/>
        <w:rPr>
          <w:rFonts w:eastAsia="Times New Roman"/>
          <w:spacing w:val="-1"/>
          <w:sz w:val="28"/>
          <w:szCs w:val="28"/>
          <w:lang w:eastAsia="ru-RU"/>
        </w:rPr>
      </w:pPr>
      <w:r w:rsidRPr="00DA73A3">
        <w:rPr>
          <w:rFonts w:eastAsia="Times New Roman"/>
          <w:spacing w:val="-1"/>
          <w:sz w:val="28"/>
          <w:szCs w:val="28"/>
          <w:lang w:eastAsia="ru-RU"/>
        </w:rPr>
        <w:t xml:space="preserve">Вычисляют </w:t>
      </w:r>
      <w:r>
        <w:rPr>
          <w:rFonts w:eastAsia="Times New Roman"/>
          <w:spacing w:val="-1"/>
          <w:sz w:val="28"/>
          <w:szCs w:val="28"/>
          <w:lang w:eastAsia="ru-RU"/>
        </w:rPr>
        <w:t>содержание кальция</w:t>
      </w:r>
      <w:r w:rsidRPr="00DA73A3">
        <w:rPr>
          <w:rFonts w:eastAsia="Times New Roman"/>
          <w:spacing w:val="-1"/>
          <w:sz w:val="28"/>
          <w:szCs w:val="28"/>
          <w:lang w:eastAsia="ru-RU"/>
        </w:rPr>
        <w:t xml:space="preserve"> по формуле </w:t>
      </w:r>
    </w:p>
    <w:p w:rsidR="00CD2B61" w:rsidRPr="00CD2B61" w:rsidRDefault="00CD2B61" w:rsidP="0037162C">
      <w:pPr>
        <w:spacing w:before="100" w:beforeAutospacing="1" w:after="100" w:afterAutospacing="1" w:line="276" w:lineRule="auto"/>
        <w:ind w:left="-284" w:right="283" w:firstLine="567"/>
        <w:jc w:val="both"/>
        <w:rPr>
          <w:rFonts w:eastAsia="Times New Roman"/>
          <w:sz w:val="28"/>
          <w:szCs w:val="28"/>
          <w:lang w:eastAsia="ru-RU"/>
        </w:rPr>
      </w:pPr>
    </w:p>
    <w:p w:rsidR="00CD2B61" w:rsidRPr="00985191" w:rsidRDefault="00CD2B61" w:rsidP="0037162C">
      <w:pPr>
        <w:spacing w:before="100" w:beforeAutospacing="1" w:after="100" w:afterAutospacing="1" w:line="276" w:lineRule="auto"/>
        <w:ind w:left="-284" w:right="283"/>
        <w:jc w:val="center"/>
        <w:rPr>
          <w:rFonts w:eastAsia="Times New Roman"/>
          <w:b/>
          <w:sz w:val="32"/>
          <w:szCs w:val="32"/>
          <w:lang w:eastAsia="ru-RU"/>
        </w:rPr>
      </w:pPr>
      <w:r w:rsidRPr="00CD2B61">
        <w:rPr>
          <w:rFonts w:eastAsia="Times New Roman"/>
          <w:sz w:val="28"/>
          <w:szCs w:val="28"/>
          <w:lang w:eastAsia="ru-RU"/>
        </w:rPr>
        <w:tab/>
      </w:r>
      <m:oMath>
        <m:r>
          <m:rPr>
            <m:sty m:val="p"/>
          </m:rPr>
          <w:rPr>
            <w:rFonts w:ascii="Cambria Math" w:eastAsia="Times New Roman"/>
            <w:sz w:val="32"/>
            <w:szCs w:val="32"/>
            <w:lang w:eastAsia="ru-RU"/>
          </w:rPr>
          <m:t>m(Ca)</m:t>
        </m:r>
        <m:r>
          <m:rPr>
            <m:sty m:val="b"/>
          </m:rPr>
          <w:rPr>
            <w:rFonts w:ascii="Cambria Math" w:eastAsia="Times New Roman"/>
            <w:sz w:val="32"/>
            <w:szCs w:val="32"/>
            <w:lang w:eastAsia="ru-RU"/>
          </w:rPr>
          <m:t xml:space="preserve">= </m:t>
        </m:r>
        <m:f>
          <m:fPr>
            <m:ctrlPr>
              <w:rPr>
                <w:rFonts w:ascii="Cambria Math" w:eastAsia="Times New Roman" w:hAnsi="Cambria Math"/>
                <w:b/>
                <w:sz w:val="32"/>
                <w:szCs w:val="32"/>
                <w:lang w:eastAsia="ru-RU"/>
              </w:rPr>
            </m:ctrlPr>
          </m:fPr>
          <m:num>
            <m:sSub>
              <m:sSubPr>
                <m:ctrlPr>
                  <w:rPr>
                    <w:rFonts w:ascii="Cambria Math" w:eastAsia="Times New Roman" w:hAnsi="Cambria Math"/>
                    <w:b/>
                    <w:sz w:val="32"/>
                    <w:szCs w:val="32"/>
                    <w:lang w:eastAsia="ru-RU"/>
                  </w:rPr>
                </m:ctrlPr>
              </m:sSubPr>
              <m:e>
                <m:r>
                  <m:rPr>
                    <m:sty m:val="b"/>
                  </m:rPr>
                  <w:rPr>
                    <w:rFonts w:eastAsia="Times New Roman"/>
                    <w:sz w:val="32"/>
                    <w:szCs w:val="32"/>
                    <w:lang w:eastAsia="ru-RU"/>
                  </w:rPr>
                  <m:t>С</m:t>
                </m:r>
              </m:e>
              <m:sub>
                <m:r>
                  <m:rPr>
                    <m:sty m:val="bi"/>
                  </m:rPr>
                  <w:rPr>
                    <w:rFonts w:ascii="Cambria Math" w:eastAsia="Times New Roman" w:hAnsi="Cambria Math"/>
                    <w:sz w:val="32"/>
                    <w:szCs w:val="32"/>
                    <w:lang w:eastAsia="ru-RU"/>
                  </w:rPr>
                  <m:t>т</m:t>
                </m:r>
              </m:sub>
            </m:sSub>
            <m:sSub>
              <m:sSubPr>
                <m:ctrlPr>
                  <w:rPr>
                    <w:rFonts w:ascii="Cambria Math" w:eastAsia="Times New Roman" w:hAnsi="Cambria Math"/>
                    <w:b/>
                    <w:sz w:val="32"/>
                    <w:szCs w:val="32"/>
                    <w:lang w:eastAsia="ru-RU"/>
                  </w:rPr>
                </m:ctrlPr>
              </m:sSubPr>
              <m:e>
                <m:r>
                  <m:rPr>
                    <m:sty m:val="b"/>
                  </m:rPr>
                  <w:rPr>
                    <w:rFonts w:ascii="Cambria Math" w:eastAsia="Times New Roman" w:hAnsi="Cambria Math"/>
                    <w:sz w:val="32"/>
                    <w:szCs w:val="32"/>
                    <w:lang w:val="en-US" w:eastAsia="ru-RU"/>
                  </w:rPr>
                  <m:t>V</m:t>
                </m:r>
              </m:e>
              <m:sub>
                <m:r>
                  <m:rPr>
                    <m:sty m:val="bi"/>
                  </m:rPr>
                  <w:rPr>
                    <w:rFonts w:ascii="Cambria Math" w:eastAsia="Times New Roman" w:hAnsi="Cambria Math"/>
                    <w:sz w:val="32"/>
                    <w:szCs w:val="32"/>
                    <w:lang w:eastAsia="ru-RU"/>
                  </w:rPr>
                  <m:t>т</m:t>
                </m:r>
              </m:sub>
            </m:sSub>
            <m:r>
              <m:rPr>
                <m:sty m:val="b"/>
              </m:rPr>
              <w:rPr>
                <w:rFonts w:ascii="Cambria Math" w:eastAsia="Times New Roman"/>
                <w:sz w:val="32"/>
                <w:szCs w:val="32"/>
                <w:lang w:eastAsia="ru-RU"/>
              </w:rPr>
              <m:t xml:space="preserve"> </m:t>
            </m:r>
            <m:sSub>
              <m:sSubPr>
                <m:ctrlPr>
                  <w:rPr>
                    <w:rFonts w:ascii="Cambria Math" w:eastAsia="Times New Roman" w:hAnsi="Cambria Math"/>
                    <w:sz w:val="32"/>
                    <w:szCs w:val="32"/>
                    <w:lang w:eastAsia="ru-RU"/>
                  </w:rPr>
                </m:ctrlPr>
              </m:sSubPr>
              <m:e>
                <m:r>
                  <m:rPr>
                    <m:sty m:val="p"/>
                  </m:rPr>
                  <w:rPr>
                    <w:rFonts w:ascii="Cambria Math" w:eastAsia="Times New Roman"/>
                    <w:sz w:val="32"/>
                    <w:szCs w:val="32"/>
                    <w:lang w:eastAsia="ru-RU"/>
                  </w:rPr>
                  <m:t>M</m:t>
                </m:r>
              </m:e>
              <m:sub>
                <m:r>
                  <w:rPr>
                    <w:rFonts w:eastAsia="Times New Roman"/>
                    <w:sz w:val="32"/>
                    <w:szCs w:val="32"/>
                    <w:lang w:eastAsia="ru-RU"/>
                  </w:rPr>
                  <m:t>э</m:t>
                </m:r>
                <m:r>
                  <w:rPr>
                    <w:rFonts w:ascii="Cambria Math" w:eastAsia="Times New Roman"/>
                    <w:sz w:val="32"/>
                    <w:szCs w:val="32"/>
                    <w:lang w:eastAsia="ru-RU"/>
                  </w:rPr>
                  <m:t>(</m:t>
                </m:r>
                <m:r>
                  <w:rPr>
                    <w:rFonts w:ascii="Cambria Math" w:eastAsia="Times New Roman" w:hAnsi="Cambria Math"/>
                    <w:sz w:val="32"/>
                    <w:szCs w:val="32"/>
                    <w:lang w:val="en-US" w:eastAsia="ru-RU"/>
                  </w:rPr>
                  <m:t>Ca</m:t>
                </m:r>
                <m:r>
                  <w:rPr>
                    <w:rFonts w:ascii="Cambria Math" w:eastAsia="Times New Roman"/>
                    <w:sz w:val="32"/>
                    <w:szCs w:val="32"/>
                    <w:lang w:eastAsia="ru-RU"/>
                  </w:rPr>
                  <m:t>)</m:t>
                </m:r>
              </m:sub>
            </m:sSub>
            <m:r>
              <m:rPr>
                <m:sty m:val="b"/>
              </m:rPr>
              <w:rPr>
                <w:rFonts w:ascii="Cambria Math" w:eastAsia="Times New Roman" w:hAnsi="Cambria Math"/>
                <w:sz w:val="32"/>
                <w:szCs w:val="32"/>
                <w:lang w:eastAsia="ru-RU"/>
              </w:rPr>
              <m:t>1000</m:t>
            </m:r>
          </m:num>
          <m:den>
            <m:sSub>
              <m:sSubPr>
                <m:ctrlPr>
                  <w:rPr>
                    <w:rFonts w:ascii="Cambria Math" w:eastAsia="Times New Roman" w:hAnsi="Cambria Math"/>
                    <w:b/>
                    <w:sz w:val="32"/>
                    <w:szCs w:val="32"/>
                    <w:lang w:eastAsia="ru-RU"/>
                  </w:rPr>
                </m:ctrlPr>
              </m:sSubPr>
              <m:e>
                <m:r>
                  <m:rPr>
                    <m:sty m:val="b"/>
                  </m:rPr>
                  <w:rPr>
                    <w:rFonts w:ascii="Cambria Math" w:eastAsia="Times New Roman" w:hAnsi="Cambria Math"/>
                    <w:sz w:val="32"/>
                    <w:szCs w:val="32"/>
                    <w:lang w:val="en-US" w:eastAsia="ru-RU"/>
                  </w:rPr>
                  <m:t>V</m:t>
                </m:r>
              </m:e>
              <m:sub>
                <m:r>
                  <m:rPr>
                    <m:sty m:val="b"/>
                  </m:rPr>
                  <w:rPr>
                    <w:rFonts w:eastAsia="Times New Roman"/>
                    <w:sz w:val="32"/>
                    <w:szCs w:val="32"/>
                    <w:lang w:eastAsia="ru-RU"/>
                  </w:rPr>
                  <m:t>в</m:t>
                </m:r>
              </m:sub>
            </m:sSub>
          </m:den>
        </m:f>
      </m:oMath>
      <w:r w:rsidRPr="00985191">
        <w:rPr>
          <w:rFonts w:eastAsia="Times New Roman"/>
          <w:b/>
          <w:sz w:val="32"/>
          <w:szCs w:val="32"/>
          <w:lang w:eastAsia="ru-RU"/>
        </w:rPr>
        <w:t>,</w:t>
      </w:r>
      <w:r>
        <w:rPr>
          <w:rFonts w:eastAsia="Times New Roman"/>
          <w:b/>
          <w:sz w:val="32"/>
          <w:szCs w:val="32"/>
          <w:lang w:eastAsia="ru-RU"/>
        </w:rPr>
        <w:t xml:space="preserve"> </w:t>
      </w:r>
      <w:proofErr w:type="spellStart"/>
      <w:r w:rsidRPr="00985191">
        <w:rPr>
          <w:rFonts w:eastAsia="Times New Roman"/>
          <w:sz w:val="32"/>
          <w:szCs w:val="32"/>
          <w:lang w:eastAsia="ru-RU"/>
        </w:rPr>
        <w:t>ммоль</w:t>
      </w:r>
      <w:proofErr w:type="spellEnd"/>
      <w:r w:rsidRPr="00985191">
        <w:rPr>
          <w:rFonts w:eastAsia="Times New Roman"/>
          <w:sz w:val="32"/>
          <w:szCs w:val="32"/>
          <w:lang w:eastAsia="ru-RU"/>
        </w:rPr>
        <w:t>/л</w:t>
      </w:r>
    </w:p>
    <w:p w:rsidR="00CD2B61" w:rsidRPr="00C007BD" w:rsidRDefault="00CD2B61" w:rsidP="0037162C">
      <w:pPr>
        <w:spacing w:before="100" w:beforeAutospacing="1" w:after="100" w:afterAutospacing="1" w:line="276" w:lineRule="auto"/>
        <w:ind w:left="-284" w:right="283"/>
        <w:rPr>
          <w:rFonts w:eastAsia="Times New Roman"/>
          <w:sz w:val="28"/>
          <w:szCs w:val="28"/>
          <w:lang w:eastAsia="ru-RU"/>
        </w:rPr>
      </w:pPr>
      <w:proofErr w:type="spellStart"/>
      <w:r w:rsidRPr="00985191">
        <w:rPr>
          <w:rFonts w:eastAsia="Times New Roman"/>
          <w:sz w:val="28"/>
          <w:szCs w:val="28"/>
          <w:lang w:eastAsia="ru-RU"/>
        </w:rPr>
        <w:t>С</w:t>
      </w:r>
      <w:r>
        <w:rPr>
          <w:rFonts w:eastAsia="Times New Roman"/>
          <w:sz w:val="28"/>
          <w:szCs w:val="28"/>
          <w:vertAlign w:val="subscript"/>
          <w:lang w:eastAsia="ru-RU"/>
        </w:rPr>
        <w:t>т</w:t>
      </w:r>
      <w:proofErr w:type="spellEnd"/>
      <w:r>
        <w:rPr>
          <w:rFonts w:eastAsia="Times New Roman"/>
          <w:sz w:val="28"/>
          <w:szCs w:val="28"/>
          <w:lang w:eastAsia="ru-RU"/>
        </w:rPr>
        <w:t xml:space="preserve"> – эквивалентная концентрация раствора </w:t>
      </w:r>
      <w:proofErr w:type="spellStart"/>
      <w:r>
        <w:rPr>
          <w:rFonts w:eastAsia="Times New Roman"/>
          <w:spacing w:val="-1"/>
          <w:sz w:val="28"/>
          <w:szCs w:val="28"/>
          <w:lang w:eastAsia="ru-RU"/>
        </w:rPr>
        <w:t>трилона</w:t>
      </w:r>
      <w:proofErr w:type="spellEnd"/>
      <w:proofErr w:type="gramStart"/>
      <w:r>
        <w:rPr>
          <w:rFonts w:eastAsia="Times New Roman"/>
          <w:spacing w:val="-1"/>
          <w:sz w:val="28"/>
          <w:szCs w:val="28"/>
          <w:lang w:eastAsia="ru-RU"/>
        </w:rPr>
        <w:t xml:space="preserve"> Б</w:t>
      </w:r>
      <w:proofErr w:type="gramEnd"/>
    </w:p>
    <w:p w:rsidR="00CD2B61" w:rsidRDefault="00CD2B61"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val="en-US" w:eastAsia="ru-RU"/>
        </w:rPr>
        <w:t>V</w:t>
      </w:r>
      <w:r>
        <w:rPr>
          <w:rFonts w:eastAsia="Times New Roman"/>
          <w:sz w:val="28"/>
          <w:szCs w:val="28"/>
          <w:vertAlign w:val="subscript"/>
          <w:lang w:eastAsia="ru-RU"/>
        </w:rPr>
        <w:t>т</w:t>
      </w:r>
      <w:r>
        <w:rPr>
          <w:rFonts w:eastAsia="Times New Roman"/>
          <w:sz w:val="28"/>
          <w:szCs w:val="28"/>
          <w:lang w:eastAsia="ru-RU"/>
        </w:rPr>
        <w:t xml:space="preserve"> – средний объем раствора</w:t>
      </w:r>
      <w:r w:rsidRPr="00362D73">
        <w:rPr>
          <w:rFonts w:eastAsia="Times New Roman"/>
          <w:spacing w:val="-1"/>
          <w:sz w:val="28"/>
          <w:szCs w:val="28"/>
          <w:lang w:eastAsia="ru-RU"/>
        </w:rPr>
        <w:t xml:space="preserve"> </w:t>
      </w:r>
      <w:proofErr w:type="spellStart"/>
      <w:r>
        <w:rPr>
          <w:rFonts w:eastAsia="Times New Roman"/>
          <w:spacing w:val="-1"/>
          <w:sz w:val="28"/>
          <w:szCs w:val="28"/>
          <w:lang w:eastAsia="ru-RU"/>
        </w:rPr>
        <w:t>трилона</w:t>
      </w:r>
      <w:proofErr w:type="spellEnd"/>
      <w:r>
        <w:rPr>
          <w:rFonts w:eastAsia="Times New Roman"/>
          <w:spacing w:val="-1"/>
          <w:sz w:val="28"/>
          <w:szCs w:val="28"/>
          <w:lang w:eastAsia="ru-RU"/>
        </w:rPr>
        <w:t xml:space="preserve"> </w:t>
      </w:r>
      <w:proofErr w:type="gramStart"/>
      <w:r>
        <w:rPr>
          <w:rFonts w:eastAsia="Times New Roman"/>
          <w:spacing w:val="-1"/>
          <w:sz w:val="28"/>
          <w:szCs w:val="28"/>
          <w:lang w:eastAsia="ru-RU"/>
        </w:rPr>
        <w:t>Б</w:t>
      </w:r>
      <w:r>
        <w:rPr>
          <w:rFonts w:eastAsia="Times New Roman"/>
          <w:sz w:val="28"/>
          <w:szCs w:val="28"/>
          <w:lang w:eastAsia="ru-RU"/>
        </w:rPr>
        <w:t xml:space="preserve"> ,</w:t>
      </w:r>
      <w:proofErr w:type="gramEnd"/>
      <w:r>
        <w:rPr>
          <w:rFonts w:eastAsia="Times New Roman"/>
          <w:sz w:val="28"/>
          <w:szCs w:val="28"/>
          <w:lang w:eastAsia="ru-RU"/>
        </w:rPr>
        <w:t xml:space="preserve"> затраченный на </w:t>
      </w:r>
      <w:proofErr w:type="spellStart"/>
      <w:r>
        <w:rPr>
          <w:rFonts w:eastAsia="Times New Roman"/>
          <w:sz w:val="28"/>
          <w:szCs w:val="28"/>
          <w:lang w:eastAsia="ru-RU"/>
        </w:rPr>
        <w:t>титрование,мл</w:t>
      </w:r>
      <w:proofErr w:type="spellEnd"/>
    </w:p>
    <w:p w:rsidR="00CD2B61" w:rsidRDefault="00CD2B61"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val="en-US" w:eastAsia="ru-RU"/>
        </w:rPr>
        <w:t>V</w:t>
      </w:r>
      <w:r>
        <w:rPr>
          <w:rFonts w:eastAsia="Times New Roman"/>
          <w:sz w:val="28"/>
          <w:szCs w:val="28"/>
          <w:vertAlign w:val="subscript"/>
          <w:lang w:eastAsia="ru-RU"/>
        </w:rPr>
        <w:t>в</w:t>
      </w:r>
      <w:r>
        <w:rPr>
          <w:rFonts w:eastAsia="Times New Roman"/>
          <w:sz w:val="28"/>
          <w:szCs w:val="28"/>
          <w:lang w:eastAsia="ru-RU"/>
        </w:rPr>
        <w:t xml:space="preserve"> – объем пробы воды, мл</w:t>
      </w:r>
    </w:p>
    <w:p w:rsidR="00CD2B61" w:rsidRDefault="00CD2B61" w:rsidP="0037162C">
      <w:pPr>
        <w:spacing w:before="100" w:beforeAutospacing="1" w:after="100" w:afterAutospacing="1" w:line="276" w:lineRule="auto"/>
        <w:ind w:left="-284" w:right="283"/>
        <w:rPr>
          <w:rFonts w:eastAsia="Times New Roman"/>
          <w:sz w:val="28"/>
          <w:szCs w:val="28"/>
          <w:lang w:eastAsia="ru-RU"/>
        </w:rPr>
      </w:pPr>
      <w:proofErr w:type="spellStart"/>
      <w:r>
        <w:rPr>
          <w:rFonts w:eastAsia="Times New Roman"/>
          <w:sz w:val="28"/>
          <w:szCs w:val="28"/>
          <w:lang w:eastAsia="ru-RU"/>
        </w:rPr>
        <w:t>М</w:t>
      </w:r>
      <w:proofErr w:type="gramStart"/>
      <w:r>
        <w:rPr>
          <w:rFonts w:eastAsia="Times New Roman"/>
          <w:sz w:val="28"/>
          <w:szCs w:val="28"/>
          <w:vertAlign w:val="subscript"/>
          <w:lang w:eastAsia="ru-RU"/>
        </w:rPr>
        <w:t>э</w:t>
      </w:r>
      <w:proofErr w:type="spellEnd"/>
      <w:r>
        <w:rPr>
          <w:rFonts w:eastAsia="Times New Roman"/>
          <w:sz w:val="28"/>
          <w:szCs w:val="28"/>
          <w:lang w:eastAsia="ru-RU"/>
        </w:rPr>
        <w:t>(</w:t>
      </w:r>
      <w:proofErr w:type="spellStart"/>
      <w:proofErr w:type="gramEnd"/>
      <w:r>
        <w:rPr>
          <w:rFonts w:eastAsia="Times New Roman"/>
          <w:sz w:val="28"/>
          <w:szCs w:val="28"/>
          <w:lang w:eastAsia="ru-RU"/>
        </w:rPr>
        <w:t>Са</w:t>
      </w:r>
      <w:proofErr w:type="spellEnd"/>
      <w:r>
        <w:rPr>
          <w:rFonts w:eastAsia="Times New Roman"/>
          <w:sz w:val="28"/>
          <w:szCs w:val="28"/>
          <w:lang w:eastAsia="ru-RU"/>
        </w:rPr>
        <w:t>) – эквивалентная масса кислорода (40/2=20)</w:t>
      </w:r>
    </w:p>
    <w:p w:rsidR="00CD2B61" w:rsidRPr="00985191" w:rsidRDefault="00CD2B61" w:rsidP="0037162C">
      <w:pPr>
        <w:spacing w:before="100" w:beforeAutospacing="1" w:after="100" w:afterAutospacing="1" w:line="276" w:lineRule="auto"/>
        <w:ind w:left="-284" w:right="283"/>
        <w:rPr>
          <w:rFonts w:eastAsia="Times New Roman"/>
          <w:sz w:val="28"/>
          <w:szCs w:val="28"/>
          <w:lang w:eastAsia="ru-RU"/>
        </w:rPr>
      </w:pPr>
      <w:r>
        <w:rPr>
          <w:rFonts w:eastAsia="Times New Roman"/>
          <w:sz w:val="28"/>
          <w:szCs w:val="28"/>
          <w:lang w:eastAsia="ru-RU"/>
        </w:rPr>
        <w:t xml:space="preserve">1000 – коэффициент для перехода в </w:t>
      </w:r>
      <w:proofErr w:type="spellStart"/>
      <w:r>
        <w:rPr>
          <w:rFonts w:eastAsia="Times New Roman"/>
          <w:sz w:val="28"/>
          <w:szCs w:val="28"/>
          <w:lang w:eastAsia="ru-RU"/>
        </w:rPr>
        <w:t>ммоли</w:t>
      </w:r>
      <w:proofErr w:type="spellEnd"/>
    </w:p>
    <w:p w:rsidR="00833637" w:rsidRPr="00DA73A3" w:rsidRDefault="00833637" w:rsidP="0037162C">
      <w:pPr>
        <w:spacing w:before="100" w:beforeAutospacing="1" w:after="100" w:afterAutospacing="1" w:line="276" w:lineRule="auto"/>
        <w:ind w:left="-284" w:right="283" w:firstLine="567"/>
        <w:jc w:val="both"/>
        <w:rPr>
          <w:rFonts w:eastAsia="Times New Roman"/>
          <w:sz w:val="28"/>
          <w:szCs w:val="28"/>
          <w:lang w:eastAsia="ru-RU"/>
        </w:rPr>
      </w:pPr>
    </w:p>
    <w:p w:rsidR="00EE5C05" w:rsidRPr="00DA73A3" w:rsidRDefault="00EE5C05" w:rsidP="0037162C">
      <w:pPr>
        <w:spacing w:before="100" w:beforeAutospacing="1" w:after="100" w:afterAutospacing="1" w:line="276" w:lineRule="auto"/>
        <w:ind w:left="-284" w:right="283" w:firstLine="567"/>
        <w:jc w:val="both"/>
        <w:rPr>
          <w:rFonts w:eastAsia="Times New Roman"/>
          <w:sz w:val="28"/>
          <w:szCs w:val="28"/>
          <w:u w:val="single"/>
          <w:lang w:eastAsia="ru-RU"/>
        </w:rPr>
      </w:pPr>
      <w:r w:rsidRPr="00CD2B61">
        <w:rPr>
          <w:rFonts w:eastAsia="Times New Roman"/>
          <w:b/>
          <w:sz w:val="28"/>
          <w:szCs w:val="28"/>
          <w:u w:val="single"/>
          <w:lang w:eastAsia="ru-RU"/>
        </w:rPr>
        <w:t>Методы умягчения воды</w:t>
      </w:r>
      <w:r w:rsidRPr="00DA73A3">
        <w:rPr>
          <w:rFonts w:eastAsia="Times New Roman"/>
          <w:sz w:val="28"/>
          <w:szCs w:val="28"/>
          <w:u w:val="single"/>
          <w:lang w:eastAsia="ru-RU"/>
        </w:rPr>
        <w:t>.</w:t>
      </w:r>
    </w:p>
    <w:p w:rsidR="00CD2B61" w:rsidRDefault="00EE5C0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Чтобы сделать воду пригодной для использования в различных отраслях промышленности, ее подвергают операции умягчения. В существе умягчения воды лежат процессы освобождения воды от ионов жесткости системе </w:t>
      </w:r>
      <w:proofErr w:type="spellStart"/>
      <w:r w:rsidRPr="00DA73A3">
        <w:rPr>
          <w:rFonts w:eastAsia="Times New Roman"/>
          <w:sz w:val="28"/>
          <w:szCs w:val="28"/>
          <w:lang w:eastAsia="ru-RU"/>
        </w:rPr>
        <w:t>водоподготвики</w:t>
      </w:r>
      <w:proofErr w:type="spellEnd"/>
      <w:r w:rsidR="00AA18F6" w:rsidRPr="00DA73A3">
        <w:rPr>
          <w:rFonts w:eastAsia="Times New Roman"/>
          <w:sz w:val="28"/>
          <w:szCs w:val="28"/>
          <w:lang w:eastAsia="ru-RU"/>
        </w:rPr>
        <w:t xml:space="preserve">. </w:t>
      </w:r>
    </w:p>
    <w:p w:rsidR="00CD2B61" w:rsidRDefault="00EE5C0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lastRenderedPageBreak/>
        <w:t>мет</w:t>
      </w:r>
      <w:r w:rsidR="00CD2B61">
        <w:rPr>
          <w:rFonts w:eastAsia="Times New Roman"/>
          <w:sz w:val="28"/>
          <w:szCs w:val="28"/>
          <w:lang w:eastAsia="ru-RU"/>
        </w:rPr>
        <w:t>оды умягчения:</w:t>
      </w:r>
    </w:p>
    <w:p w:rsidR="00CD2B61" w:rsidRPr="00CD2B61" w:rsidRDefault="00CD2B61" w:rsidP="00E40777">
      <w:pPr>
        <w:pStyle w:val="a3"/>
        <w:numPr>
          <w:ilvl w:val="0"/>
          <w:numId w:val="11"/>
        </w:numPr>
        <w:spacing w:before="100" w:beforeAutospacing="1" w:after="100" w:afterAutospacing="1" w:line="276" w:lineRule="auto"/>
        <w:ind w:left="-284" w:right="283"/>
        <w:jc w:val="both"/>
        <w:rPr>
          <w:rFonts w:eastAsia="Times New Roman"/>
          <w:sz w:val="28"/>
          <w:szCs w:val="28"/>
          <w:lang w:eastAsia="ru-RU"/>
        </w:rPr>
      </w:pPr>
      <w:r w:rsidRPr="00CD2B61">
        <w:rPr>
          <w:rFonts w:eastAsia="Times New Roman"/>
          <w:sz w:val="28"/>
          <w:szCs w:val="28"/>
          <w:lang w:eastAsia="ru-RU"/>
        </w:rPr>
        <w:t xml:space="preserve">термический, </w:t>
      </w:r>
    </w:p>
    <w:p w:rsidR="00CD2B61" w:rsidRPr="00CD2B61" w:rsidRDefault="00CD2B61" w:rsidP="00E40777">
      <w:pPr>
        <w:pStyle w:val="a3"/>
        <w:numPr>
          <w:ilvl w:val="0"/>
          <w:numId w:val="11"/>
        </w:numPr>
        <w:spacing w:before="100" w:beforeAutospacing="1" w:after="100" w:afterAutospacing="1" w:line="276" w:lineRule="auto"/>
        <w:ind w:left="-284" w:right="283"/>
        <w:jc w:val="both"/>
        <w:rPr>
          <w:rFonts w:eastAsia="Times New Roman"/>
          <w:sz w:val="28"/>
          <w:szCs w:val="28"/>
          <w:lang w:eastAsia="ru-RU"/>
        </w:rPr>
      </w:pPr>
      <w:r w:rsidRPr="00CD2B61">
        <w:rPr>
          <w:rFonts w:eastAsia="Times New Roman"/>
          <w:sz w:val="28"/>
          <w:szCs w:val="28"/>
          <w:lang w:eastAsia="ru-RU"/>
        </w:rPr>
        <w:t>химический (</w:t>
      </w:r>
      <w:proofErr w:type="spellStart"/>
      <w:r w:rsidRPr="00CD2B61">
        <w:rPr>
          <w:rFonts w:eastAsia="Times New Roman"/>
          <w:sz w:val="28"/>
          <w:szCs w:val="28"/>
          <w:lang w:eastAsia="ru-RU"/>
        </w:rPr>
        <w:t>реагентный</w:t>
      </w:r>
      <w:proofErr w:type="spellEnd"/>
      <w:r w:rsidRPr="00CD2B61">
        <w:rPr>
          <w:rFonts w:eastAsia="Times New Roman"/>
          <w:sz w:val="28"/>
          <w:szCs w:val="28"/>
          <w:lang w:eastAsia="ru-RU"/>
        </w:rPr>
        <w:t xml:space="preserve">)  </w:t>
      </w:r>
    </w:p>
    <w:p w:rsidR="00CD2B61" w:rsidRPr="00CD2B61" w:rsidRDefault="00CD2B61" w:rsidP="00E40777">
      <w:pPr>
        <w:pStyle w:val="a3"/>
        <w:numPr>
          <w:ilvl w:val="0"/>
          <w:numId w:val="11"/>
        </w:numPr>
        <w:spacing w:before="100" w:beforeAutospacing="1" w:after="100" w:afterAutospacing="1" w:line="276" w:lineRule="auto"/>
        <w:ind w:left="-284" w:right="283"/>
        <w:jc w:val="both"/>
        <w:rPr>
          <w:rFonts w:eastAsia="Times New Roman"/>
          <w:sz w:val="28"/>
          <w:szCs w:val="28"/>
          <w:lang w:eastAsia="ru-RU"/>
        </w:rPr>
      </w:pPr>
      <w:r w:rsidRPr="00CD2B61">
        <w:rPr>
          <w:rFonts w:eastAsia="Times New Roman"/>
          <w:sz w:val="28"/>
          <w:szCs w:val="28"/>
          <w:lang w:eastAsia="ru-RU"/>
        </w:rPr>
        <w:t xml:space="preserve">ионообменный </w:t>
      </w:r>
    </w:p>
    <w:p w:rsidR="00EE5C05" w:rsidRDefault="00AA18F6"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Часто с целью по</w:t>
      </w:r>
      <w:r w:rsidR="00EE5C05" w:rsidRPr="00DA73A3">
        <w:rPr>
          <w:rFonts w:eastAsia="Times New Roman"/>
          <w:sz w:val="28"/>
          <w:szCs w:val="28"/>
          <w:lang w:eastAsia="ru-RU"/>
        </w:rPr>
        <w:t>лучения более высокой глубины ум</w:t>
      </w:r>
      <w:r w:rsidRPr="00DA73A3">
        <w:rPr>
          <w:rFonts w:eastAsia="Times New Roman"/>
          <w:sz w:val="28"/>
          <w:szCs w:val="28"/>
          <w:lang w:eastAsia="ru-RU"/>
        </w:rPr>
        <w:t>ягчения воды эти методы комбини</w:t>
      </w:r>
      <w:r w:rsidR="00EE5C05" w:rsidRPr="00DA73A3">
        <w:rPr>
          <w:rFonts w:eastAsia="Times New Roman"/>
          <w:sz w:val="28"/>
          <w:szCs w:val="28"/>
          <w:lang w:eastAsia="ru-RU"/>
        </w:rPr>
        <w:t>руют, например, термический с х</w:t>
      </w:r>
      <w:r w:rsidRPr="00DA73A3">
        <w:rPr>
          <w:rFonts w:eastAsia="Times New Roman"/>
          <w:sz w:val="28"/>
          <w:szCs w:val="28"/>
          <w:lang w:eastAsia="ru-RU"/>
        </w:rPr>
        <w:t>имическим   (так называемый тер</w:t>
      </w:r>
      <w:r w:rsidR="00EE5C05" w:rsidRPr="00DA73A3">
        <w:rPr>
          <w:rFonts w:eastAsia="Times New Roman"/>
          <w:sz w:val="28"/>
          <w:szCs w:val="28"/>
          <w:lang w:eastAsia="ru-RU"/>
        </w:rPr>
        <w:t xml:space="preserve">мохимический метод) или химический </w:t>
      </w:r>
      <w:proofErr w:type="gramStart"/>
      <w:r w:rsidR="00EE5C05" w:rsidRPr="00DA73A3">
        <w:rPr>
          <w:rFonts w:eastAsia="Times New Roman"/>
          <w:sz w:val="28"/>
          <w:szCs w:val="28"/>
          <w:lang w:eastAsia="ru-RU"/>
        </w:rPr>
        <w:t>с</w:t>
      </w:r>
      <w:proofErr w:type="gramEnd"/>
      <w:r w:rsidR="00EE5C05" w:rsidRPr="00DA73A3">
        <w:rPr>
          <w:rFonts w:eastAsia="Times New Roman"/>
          <w:sz w:val="28"/>
          <w:szCs w:val="28"/>
          <w:lang w:eastAsia="ru-RU"/>
        </w:rPr>
        <w:t xml:space="preserve"> ионообменным.</w:t>
      </w:r>
    </w:p>
    <w:p w:rsidR="00CC6032" w:rsidRDefault="00CC6032" w:rsidP="0037162C">
      <w:pPr>
        <w:spacing w:before="100" w:beforeAutospacing="1" w:after="100" w:afterAutospacing="1" w:line="276" w:lineRule="auto"/>
        <w:ind w:left="-284" w:right="283" w:firstLine="567"/>
        <w:jc w:val="both"/>
        <w:rPr>
          <w:rFonts w:eastAsia="Times New Roman"/>
          <w:sz w:val="28"/>
          <w:szCs w:val="28"/>
          <w:lang w:eastAsia="ru-RU"/>
        </w:rPr>
      </w:pPr>
      <w:r>
        <w:rPr>
          <w:rFonts w:eastAsia="Times New Roman"/>
          <w:sz w:val="28"/>
          <w:szCs w:val="28"/>
          <w:lang w:eastAsia="ru-RU"/>
        </w:rPr>
        <w:t>При кипячении удаляется часть жесткости – устранимая, обусловленная присутствием гидрокарбонатов:</w:t>
      </w:r>
    </w:p>
    <w:p w:rsidR="00CC6032" w:rsidRDefault="00CC6032" w:rsidP="00CC6032">
      <w:pPr>
        <w:spacing w:before="100" w:beforeAutospacing="1" w:after="100" w:afterAutospacing="1" w:line="276" w:lineRule="auto"/>
        <w:ind w:left="-284" w:right="283" w:firstLine="567"/>
        <w:jc w:val="both"/>
        <w:rPr>
          <w:rFonts w:eastAsia="Times New Roman"/>
          <w:sz w:val="28"/>
          <w:szCs w:val="28"/>
          <w:lang w:eastAsia="ru-RU"/>
        </w:rPr>
      </w:pPr>
      <w:proofErr w:type="spellStart"/>
      <w:r>
        <w:rPr>
          <w:rFonts w:eastAsia="Times New Roman"/>
          <w:sz w:val="28"/>
          <w:szCs w:val="28"/>
          <w:lang w:eastAsia="ru-RU"/>
        </w:rPr>
        <w:t>Ca</w:t>
      </w:r>
      <w:proofErr w:type="spellEnd"/>
      <w:r>
        <w:rPr>
          <w:rFonts w:eastAsia="Times New Roman"/>
          <w:sz w:val="28"/>
          <w:szCs w:val="28"/>
          <w:lang w:eastAsia="ru-RU"/>
        </w:rPr>
        <w:t>(HCO</w:t>
      </w:r>
      <w:r>
        <w:rPr>
          <w:rFonts w:eastAsia="Times New Roman"/>
          <w:sz w:val="28"/>
          <w:szCs w:val="28"/>
          <w:vertAlign w:val="subscript"/>
          <w:lang w:eastAsia="ru-RU"/>
        </w:rPr>
        <w:t>3</w:t>
      </w:r>
      <w:r>
        <w:rPr>
          <w:rFonts w:eastAsia="Times New Roman"/>
          <w:sz w:val="28"/>
          <w:szCs w:val="28"/>
          <w:lang w:eastAsia="ru-RU"/>
        </w:rPr>
        <w:t>)</w:t>
      </w:r>
      <w:r>
        <w:rPr>
          <w:rFonts w:eastAsia="Times New Roman"/>
          <w:sz w:val="28"/>
          <w:szCs w:val="28"/>
          <w:vertAlign w:val="subscript"/>
          <w:lang w:eastAsia="ru-RU"/>
        </w:rPr>
        <w:t>2</w:t>
      </w:r>
      <w:r>
        <w:rPr>
          <w:rFonts w:eastAsia="Times New Roman"/>
          <w:sz w:val="28"/>
          <w:szCs w:val="28"/>
          <w:lang w:eastAsia="ru-RU"/>
        </w:rPr>
        <w:t xml:space="preserve"> →CaCO</w:t>
      </w:r>
      <w:r>
        <w:rPr>
          <w:rFonts w:eastAsia="Times New Roman"/>
          <w:sz w:val="28"/>
          <w:szCs w:val="28"/>
          <w:vertAlign w:val="subscript"/>
          <w:lang w:eastAsia="ru-RU"/>
        </w:rPr>
        <w:t>3</w:t>
      </w:r>
      <w:r>
        <w:rPr>
          <w:rFonts w:eastAsia="Times New Roman"/>
          <w:sz w:val="28"/>
          <w:szCs w:val="28"/>
          <w:lang w:eastAsia="ru-RU"/>
        </w:rPr>
        <w:t xml:space="preserve"> </w:t>
      </w:r>
      <w:proofErr w:type="spellStart"/>
      <w:r>
        <w:rPr>
          <w:rFonts w:eastAsia="Times New Roman"/>
          <w:sz w:val="28"/>
          <w:szCs w:val="28"/>
          <w:lang w:eastAsia="ru-RU"/>
        </w:rPr>
        <w:t>↓+</w:t>
      </w:r>
      <w:proofErr w:type="spellEnd"/>
      <w:r>
        <w:rPr>
          <w:rFonts w:eastAsia="Times New Roman"/>
          <w:sz w:val="28"/>
          <w:szCs w:val="28"/>
          <w:lang w:eastAsia="ru-RU"/>
        </w:rPr>
        <w:t xml:space="preserve"> CO</w:t>
      </w:r>
      <w:r>
        <w:rPr>
          <w:rFonts w:eastAsia="Times New Roman"/>
          <w:sz w:val="28"/>
          <w:szCs w:val="28"/>
          <w:vertAlign w:val="subscript"/>
          <w:lang w:eastAsia="ru-RU"/>
        </w:rPr>
        <w:t>2</w:t>
      </w:r>
      <w:r>
        <w:rPr>
          <w:rFonts w:eastAsia="Times New Roman"/>
          <w:sz w:val="28"/>
          <w:szCs w:val="28"/>
          <w:lang w:eastAsia="ru-RU"/>
        </w:rPr>
        <w:t xml:space="preserve"> ↑+ H</w:t>
      </w:r>
      <w:r>
        <w:rPr>
          <w:rFonts w:eastAsia="Times New Roman"/>
          <w:sz w:val="28"/>
          <w:szCs w:val="28"/>
          <w:vertAlign w:val="subscript"/>
          <w:lang w:eastAsia="ru-RU"/>
        </w:rPr>
        <w:t>2</w:t>
      </w:r>
      <w:r>
        <w:rPr>
          <w:rFonts w:eastAsia="Times New Roman"/>
          <w:sz w:val="28"/>
          <w:szCs w:val="28"/>
          <w:lang w:eastAsia="ru-RU"/>
        </w:rPr>
        <w:t>O</w:t>
      </w:r>
    </w:p>
    <w:p w:rsidR="00CC6032" w:rsidRDefault="00CC6032" w:rsidP="00CC6032">
      <w:pPr>
        <w:spacing w:before="100" w:beforeAutospacing="1" w:after="100" w:afterAutospacing="1" w:line="276" w:lineRule="auto"/>
        <w:ind w:left="-284" w:right="283" w:firstLine="567"/>
        <w:jc w:val="both"/>
        <w:rPr>
          <w:rFonts w:eastAsia="Times New Roman"/>
          <w:sz w:val="28"/>
          <w:szCs w:val="28"/>
          <w:lang w:eastAsia="ru-RU"/>
        </w:rPr>
      </w:pPr>
      <w:proofErr w:type="gramStart"/>
      <w:r w:rsidRPr="00CC6032">
        <w:rPr>
          <w:rFonts w:eastAsia="Times New Roman"/>
          <w:sz w:val="28"/>
          <w:szCs w:val="28"/>
          <w:lang w:val="en-AU" w:eastAsia="ru-RU"/>
        </w:rPr>
        <w:t>Mg(</w:t>
      </w:r>
      <w:proofErr w:type="gramEnd"/>
      <w:r w:rsidRPr="00CC6032">
        <w:rPr>
          <w:rFonts w:eastAsia="Times New Roman"/>
          <w:sz w:val="28"/>
          <w:szCs w:val="28"/>
          <w:lang w:val="en-AU" w:eastAsia="ru-RU"/>
        </w:rPr>
        <w:t>HCO</w:t>
      </w:r>
      <w:r w:rsidRPr="00CC6032">
        <w:rPr>
          <w:rFonts w:eastAsia="Times New Roman"/>
          <w:sz w:val="28"/>
          <w:szCs w:val="28"/>
          <w:vertAlign w:val="subscript"/>
          <w:lang w:val="en-AU" w:eastAsia="ru-RU"/>
        </w:rPr>
        <w:t>3</w:t>
      </w:r>
      <w:r w:rsidRPr="00CC6032">
        <w:rPr>
          <w:rFonts w:eastAsia="Times New Roman"/>
          <w:sz w:val="28"/>
          <w:szCs w:val="28"/>
          <w:lang w:val="en-AU" w:eastAsia="ru-RU"/>
        </w:rPr>
        <w:t>)</w:t>
      </w:r>
      <w:r w:rsidRPr="00CC6032">
        <w:rPr>
          <w:rFonts w:eastAsia="Times New Roman"/>
          <w:sz w:val="28"/>
          <w:szCs w:val="28"/>
          <w:vertAlign w:val="subscript"/>
          <w:lang w:val="en-AU" w:eastAsia="ru-RU"/>
        </w:rPr>
        <w:t>2</w:t>
      </w:r>
      <w:r w:rsidRPr="00CC6032">
        <w:rPr>
          <w:rFonts w:eastAsia="Times New Roman"/>
          <w:sz w:val="28"/>
          <w:szCs w:val="28"/>
          <w:lang w:val="en-AU" w:eastAsia="ru-RU"/>
        </w:rPr>
        <w:t xml:space="preserve"> →MgCO</w:t>
      </w:r>
      <w:r w:rsidRPr="00CC6032">
        <w:rPr>
          <w:rFonts w:eastAsia="Times New Roman"/>
          <w:sz w:val="28"/>
          <w:szCs w:val="28"/>
          <w:vertAlign w:val="subscript"/>
          <w:lang w:val="en-AU" w:eastAsia="ru-RU"/>
        </w:rPr>
        <w:t>3</w:t>
      </w:r>
      <w:r w:rsidRPr="00CC6032">
        <w:rPr>
          <w:rFonts w:eastAsia="Times New Roman"/>
          <w:sz w:val="28"/>
          <w:szCs w:val="28"/>
          <w:lang w:val="en-AU" w:eastAsia="ru-RU"/>
        </w:rPr>
        <w:t xml:space="preserve"> ↓+ CO</w:t>
      </w:r>
      <w:r w:rsidRPr="00CC6032">
        <w:rPr>
          <w:rFonts w:eastAsia="Times New Roman"/>
          <w:sz w:val="28"/>
          <w:szCs w:val="28"/>
          <w:vertAlign w:val="subscript"/>
          <w:lang w:val="en-AU" w:eastAsia="ru-RU"/>
        </w:rPr>
        <w:t>2</w:t>
      </w:r>
      <w:r w:rsidRPr="00CC6032">
        <w:rPr>
          <w:rFonts w:eastAsia="Times New Roman"/>
          <w:sz w:val="28"/>
          <w:szCs w:val="28"/>
          <w:lang w:val="en-AU" w:eastAsia="ru-RU"/>
        </w:rPr>
        <w:t xml:space="preserve"> ↑+ H</w:t>
      </w:r>
      <w:r w:rsidRPr="00CC6032">
        <w:rPr>
          <w:rFonts w:eastAsia="Times New Roman"/>
          <w:sz w:val="28"/>
          <w:szCs w:val="28"/>
          <w:vertAlign w:val="subscript"/>
          <w:lang w:val="en-AU" w:eastAsia="ru-RU"/>
        </w:rPr>
        <w:t>2</w:t>
      </w:r>
      <w:r w:rsidRPr="00CC6032">
        <w:rPr>
          <w:rFonts w:eastAsia="Times New Roman"/>
          <w:sz w:val="28"/>
          <w:szCs w:val="28"/>
          <w:lang w:val="en-AU" w:eastAsia="ru-RU"/>
        </w:rPr>
        <w:t>O</w:t>
      </w:r>
    </w:p>
    <w:p w:rsidR="00CC6032" w:rsidRPr="00CC6032" w:rsidRDefault="00CC6032" w:rsidP="00CC6032">
      <w:pPr>
        <w:spacing w:before="100" w:beforeAutospacing="1" w:after="100" w:afterAutospacing="1" w:line="276" w:lineRule="auto"/>
        <w:ind w:left="-284" w:right="283" w:firstLine="567"/>
        <w:jc w:val="both"/>
        <w:rPr>
          <w:rFonts w:eastAsia="Times New Roman"/>
          <w:sz w:val="28"/>
          <w:szCs w:val="28"/>
          <w:lang w:val="en-AU" w:eastAsia="ru-RU"/>
        </w:rPr>
      </w:pPr>
      <w:r w:rsidRPr="00CC6032">
        <w:rPr>
          <w:rFonts w:eastAsia="Times New Roman"/>
          <w:sz w:val="28"/>
          <w:szCs w:val="28"/>
          <w:lang w:val="en-AU" w:eastAsia="ru-RU"/>
        </w:rPr>
        <w:t>MgCO</w:t>
      </w:r>
      <w:r w:rsidRPr="00CC6032">
        <w:rPr>
          <w:rFonts w:eastAsia="Times New Roman"/>
          <w:sz w:val="28"/>
          <w:szCs w:val="28"/>
          <w:vertAlign w:val="subscript"/>
          <w:lang w:val="en-AU" w:eastAsia="ru-RU"/>
        </w:rPr>
        <w:t>3</w:t>
      </w:r>
      <w:r w:rsidRPr="00CC6032">
        <w:rPr>
          <w:rFonts w:eastAsia="Times New Roman"/>
          <w:sz w:val="28"/>
          <w:szCs w:val="28"/>
          <w:lang w:val="en-AU" w:eastAsia="ru-RU"/>
        </w:rPr>
        <w:t xml:space="preserve"> + H</w:t>
      </w:r>
      <w:r w:rsidRPr="00CC6032">
        <w:rPr>
          <w:rFonts w:eastAsia="Times New Roman"/>
          <w:sz w:val="28"/>
          <w:szCs w:val="28"/>
          <w:vertAlign w:val="subscript"/>
          <w:lang w:val="en-AU" w:eastAsia="ru-RU"/>
        </w:rPr>
        <w:t>2</w:t>
      </w:r>
      <w:r w:rsidRPr="00CC6032">
        <w:rPr>
          <w:rFonts w:eastAsia="Times New Roman"/>
          <w:sz w:val="28"/>
          <w:szCs w:val="28"/>
          <w:lang w:val="en-AU" w:eastAsia="ru-RU"/>
        </w:rPr>
        <w:t>O →</w:t>
      </w:r>
      <w:proofErr w:type="gramStart"/>
      <w:r w:rsidRPr="00CC6032">
        <w:rPr>
          <w:rFonts w:eastAsia="Times New Roman"/>
          <w:sz w:val="28"/>
          <w:szCs w:val="28"/>
          <w:lang w:val="en-AU" w:eastAsia="ru-RU"/>
        </w:rPr>
        <w:t>Mg(</w:t>
      </w:r>
      <w:proofErr w:type="gramEnd"/>
      <w:r w:rsidRPr="00CC6032">
        <w:rPr>
          <w:rFonts w:eastAsia="Times New Roman"/>
          <w:sz w:val="28"/>
          <w:szCs w:val="28"/>
          <w:lang w:val="en-AU" w:eastAsia="ru-RU"/>
        </w:rPr>
        <w:t>OH)</w:t>
      </w:r>
      <w:r w:rsidRPr="00CC6032">
        <w:rPr>
          <w:rFonts w:eastAsia="Times New Roman"/>
          <w:sz w:val="28"/>
          <w:szCs w:val="28"/>
          <w:vertAlign w:val="subscript"/>
          <w:lang w:val="en-AU" w:eastAsia="ru-RU"/>
        </w:rPr>
        <w:t>2</w:t>
      </w:r>
      <w:r w:rsidRPr="00CC6032">
        <w:rPr>
          <w:rFonts w:eastAsia="Times New Roman"/>
          <w:sz w:val="28"/>
          <w:szCs w:val="28"/>
          <w:lang w:val="en-AU" w:eastAsia="ru-RU"/>
        </w:rPr>
        <w:t xml:space="preserve"> ↓+ CO</w:t>
      </w:r>
      <w:r w:rsidRPr="00CC6032">
        <w:rPr>
          <w:rFonts w:eastAsia="Times New Roman"/>
          <w:sz w:val="28"/>
          <w:szCs w:val="28"/>
          <w:vertAlign w:val="subscript"/>
          <w:lang w:val="en-AU" w:eastAsia="ru-RU"/>
        </w:rPr>
        <w:t>2</w:t>
      </w:r>
      <w:r w:rsidRPr="00CC6032">
        <w:rPr>
          <w:rFonts w:eastAsia="Times New Roman"/>
          <w:sz w:val="28"/>
          <w:szCs w:val="28"/>
          <w:lang w:val="en-AU" w:eastAsia="ru-RU"/>
        </w:rPr>
        <w:t xml:space="preserve"> ↑</w:t>
      </w:r>
    </w:p>
    <w:p w:rsidR="00EE5C05" w:rsidRPr="00DA73A3" w:rsidRDefault="00EE5C0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В основе умягчения воды </w:t>
      </w:r>
      <w:proofErr w:type="spellStart"/>
      <w:r w:rsidRPr="00DA73A3">
        <w:rPr>
          <w:rFonts w:eastAsia="Times New Roman"/>
          <w:sz w:val="28"/>
          <w:szCs w:val="28"/>
          <w:lang w:eastAsia="ru-RU"/>
        </w:rPr>
        <w:t>р</w:t>
      </w:r>
      <w:r w:rsidR="00AA18F6" w:rsidRPr="00DA73A3">
        <w:rPr>
          <w:rFonts w:eastAsia="Times New Roman"/>
          <w:sz w:val="28"/>
          <w:szCs w:val="28"/>
          <w:lang w:eastAsia="ru-RU"/>
        </w:rPr>
        <w:t>еагентным</w:t>
      </w:r>
      <w:proofErr w:type="spellEnd"/>
      <w:r w:rsidR="00AA18F6" w:rsidRPr="00DA73A3">
        <w:rPr>
          <w:rFonts w:eastAsia="Times New Roman"/>
          <w:sz w:val="28"/>
          <w:szCs w:val="28"/>
          <w:lang w:eastAsia="ru-RU"/>
        </w:rPr>
        <w:t xml:space="preserve"> методом лежит связыва</w:t>
      </w:r>
      <w:r w:rsidRPr="00DA73A3">
        <w:rPr>
          <w:rFonts w:eastAsia="Times New Roman"/>
          <w:sz w:val="28"/>
          <w:szCs w:val="28"/>
          <w:lang w:eastAsia="ru-RU"/>
        </w:rPr>
        <w:t>ние ионов жесткости под действ</w:t>
      </w:r>
      <w:r w:rsidR="00AA18F6" w:rsidRPr="00DA73A3">
        <w:rPr>
          <w:rFonts w:eastAsia="Times New Roman"/>
          <w:sz w:val="28"/>
          <w:szCs w:val="28"/>
          <w:lang w:eastAsia="ru-RU"/>
        </w:rPr>
        <w:t>ием химических веществ в трудно</w:t>
      </w:r>
      <w:r w:rsidRPr="00DA73A3">
        <w:rPr>
          <w:rFonts w:eastAsia="Times New Roman"/>
          <w:sz w:val="28"/>
          <w:szCs w:val="28"/>
          <w:lang w:eastAsia="ru-RU"/>
        </w:rPr>
        <w:t>растворимые соединения, котор</w:t>
      </w:r>
      <w:r w:rsidR="00AA18F6" w:rsidRPr="00DA73A3">
        <w:rPr>
          <w:rFonts w:eastAsia="Times New Roman"/>
          <w:sz w:val="28"/>
          <w:szCs w:val="28"/>
          <w:lang w:eastAsia="ru-RU"/>
        </w:rPr>
        <w:t xml:space="preserve">ые выводятся из воды при </w:t>
      </w:r>
      <w:proofErr w:type="gramStart"/>
      <w:r w:rsidR="00AA18F6" w:rsidRPr="00DA73A3">
        <w:rPr>
          <w:rFonts w:eastAsia="Times New Roman"/>
          <w:sz w:val="28"/>
          <w:szCs w:val="28"/>
          <w:lang w:eastAsia="ru-RU"/>
        </w:rPr>
        <w:t>естест</w:t>
      </w:r>
      <w:r w:rsidRPr="00DA73A3">
        <w:rPr>
          <w:rFonts w:eastAsia="Times New Roman"/>
          <w:sz w:val="28"/>
          <w:szCs w:val="28"/>
          <w:lang w:eastAsia="ru-RU"/>
        </w:rPr>
        <w:t>венном</w:t>
      </w:r>
      <w:proofErr w:type="gramEnd"/>
      <w:r w:rsidRPr="00DA73A3">
        <w:rPr>
          <w:rFonts w:eastAsia="Times New Roman"/>
          <w:sz w:val="28"/>
          <w:szCs w:val="28"/>
          <w:lang w:eastAsia="ru-RU"/>
        </w:rPr>
        <w:t xml:space="preserve"> осаждения. В качестве </w:t>
      </w:r>
      <w:proofErr w:type="spellStart"/>
      <w:r w:rsidRPr="00DA73A3">
        <w:rPr>
          <w:rFonts w:eastAsia="Times New Roman"/>
          <w:sz w:val="28"/>
          <w:szCs w:val="28"/>
          <w:lang w:eastAsia="ru-RU"/>
        </w:rPr>
        <w:t>реагентов-осадителей</w:t>
      </w:r>
      <w:proofErr w:type="spellEnd"/>
      <w:r w:rsidRPr="00DA73A3">
        <w:rPr>
          <w:rFonts w:eastAsia="Times New Roman"/>
          <w:sz w:val="28"/>
          <w:szCs w:val="28"/>
          <w:lang w:eastAsia="ru-RU"/>
        </w:rPr>
        <w:t xml:space="preserve"> ионов    и   применяются гашеная известь, кальцинированная сода, едк</w:t>
      </w:r>
      <w:r w:rsidR="00AA18F6" w:rsidRPr="00DA73A3">
        <w:rPr>
          <w:rFonts w:eastAsia="Times New Roman"/>
          <w:sz w:val="28"/>
          <w:szCs w:val="28"/>
          <w:lang w:eastAsia="ru-RU"/>
        </w:rPr>
        <w:t xml:space="preserve">ие щелочи, соли бария, фосфаты </w:t>
      </w:r>
    </w:p>
    <w:p w:rsidR="00EE5C05" w:rsidRPr="00DA73A3" w:rsidRDefault="00EE5C0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 В случае необходимости воду обрабатывают одновременно несколькими реагентами. Например, известь с содой, а потом </w:t>
      </w:r>
      <w:proofErr w:type="spellStart"/>
      <w:r w:rsidRPr="00DA73A3">
        <w:rPr>
          <w:rFonts w:eastAsia="Times New Roman"/>
          <w:sz w:val="28"/>
          <w:szCs w:val="28"/>
          <w:lang w:eastAsia="ru-RU"/>
        </w:rPr>
        <w:t>доумягчают</w:t>
      </w:r>
      <w:proofErr w:type="spellEnd"/>
      <w:r w:rsidRPr="00DA73A3">
        <w:rPr>
          <w:rFonts w:eastAsia="Times New Roman"/>
          <w:sz w:val="28"/>
          <w:szCs w:val="28"/>
          <w:lang w:eastAsia="ru-RU"/>
        </w:rPr>
        <w:t xml:space="preserve"> фосфатами.</w:t>
      </w:r>
    </w:p>
    <w:p w:rsidR="00EE5C05" w:rsidRDefault="00EE5C0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Химизм умягчения известко</w:t>
      </w:r>
      <w:r w:rsidR="00AA18F6" w:rsidRPr="00DA73A3">
        <w:rPr>
          <w:rFonts w:eastAsia="Times New Roman"/>
          <w:sz w:val="28"/>
          <w:szCs w:val="28"/>
          <w:lang w:eastAsia="ru-RU"/>
        </w:rPr>
        <w:t>во-содовым методом включает сле</w:t>
      </w:r>
      <w:r w:rsidRPr="00DA73A3">
        <w:rPr>
          <w:rFonts w:eastAsia="Times New Roman"/>
          <w:sz w:val="28"/>
          <w:szCs w:val="28"/>
          <w:lang w:eastAsia="ru-RU"/>
        </w:rPr>
        <w:t>дующие реакции:</w:t>
      </w:r>
    </w:p>
    <w:p w:rsidR="00CC6032" w:rsidRPr="00CC6032" w:rsidRDefault="00CC6032" w:rsidP="0037162C">
      <w:pPr>
        <w:spacing w:before="100" w:beforeAutospacing="1" w:after="100" w:afterAutospacing="1" w:line="276" w:lineRule="auto"/>
        <w:ind w:left="-284" w:right="283" w:firstLine="567"/>
        <w:jc w:val="both"/>
        <w:rPr>
          <w:rFonts w:eastAsia="Times New Roman"/>
          <w:sz w:val="28"/>
          <w:szCs w:val="28"/>
          <w:lang w:val="en-AU" w:eastAsia="ru-RU"/>
        </w:rPr>
      </w:pPr>
      <w:r w:rsidRPr="00CC6032">
        <w:rPr>
          <w:rFonts w:eastAsia="Times New Roman"/>
          <w:sz w:val="28"/>
          <w:szCs w:val="28"/>
          <w:lang w:val="en-AU" w:eastAsia="ru-RU"/>
        </w:rPr>
        <w:t>2 CO</w:t>
      </w:r>
      <w:r w:rsidRPr="00CC6032">
        <w:rPr>
          <w:rFonts w:eastAsia="Times New Roman"/>
          <w:sz w:val="28"/>
          <w:szCs w:val="28"/>
          <w:vertAlign w:val="subscript"/>
          <w:lang w:val="en-AU" w:eastAsia="ru-RU"/>
        </w:rPr>
        <w:t>2</w:t>
      </w:r>
      <w:r w:rsidRPr="00CC6032">
        <w:rPr>
          <w:rFonts w:eastAsia="Times New Roman"/>
          <w:sz w:val="28"/>
          <w:szCs w:val="28"/>
          <w:lang w:val="en-AU" w:eastAsia="ru-RU"/>
        </w:rPr>
        <w:t xml:space="preserve"> + </w:t>
      </w:r>
      <w:proofErr w:type="gramStart"/>
      <w:r w:rsidRPr="00CC6032">
        <w:rPr>
          <w:rFonts w:eastAsia="Times New Roman"/>
          <w:sz w:val="28"/>
          <w:szCs w:val="28"/>
          <w:lang w:val="en-AU" w:eastAsia="ru-RU"/>
        </w:rPr>
        <w:t>Ca(</w:t>
      </w:r>
      <w:proofErr w:type="gramEnd"/>
      <w:r w:rsidRPr="00CC6032">
        <w:rPr>
          <w:rFonts w:eastAsia="Times New Roman"/>
          <w:sz w:val="28"/>
          <w:szCs w:val="28"/>
          <w:lang w:val="en-AU" w:eastAsia="ru-RU"/>
        </w:rPr>
        <w:t>OH)</w:t>
      </w:r>
      <w:r w:rsidRPr="00CC6032">
        <w:rPr>
          <w:rFonts w:eastAsia="Times New Roman"/>
          <w:sz w:val="28"/>
          <w:szCs w:val="28"/>
          <w:vertAlign w:val="subscript"/>
          <w:lang w:val="en-AU" w:eastAsia="ru-RU"/>
        </w:rPr>
        <w:t>2</w:t>
      </w:r>
      <w:r w:rsidRPr="00CC6032">
        <w:rPr>
          <w:rFonts w:eastAsia="Times New Roman"/>
          <w:sz w:val="28"/>
          <w:szCs w:val="28"/>
          <w:lang w:val="en-AU" w:eastAsia="ru-RU"/>
        </w:rPr>
        <w:t xml:space="preserve">  → Ca(HCO</w:t>
      </w:r>
      <w:r w:rsidRPr="00CC6032">
        <w:rPr>
          <w:rFonts w:eastAsia="Times New Roman"/>
          <w:sz w:val="28"/>
          <w:szCs w:val="28"/>
          <w:vertAlign w:val="subscript"/>
          <w:lang w:val="en-AU" w:eastAsia="ru-RU"/>
        </w:rPr>
        <w:t>3</w:t>
      </w:r>
      <w:r w:rsidRPr="00CC6032">
        <w:rPr>
          <w:rFonts w:eastAsia="Times New Roman"/>
          <w:sz w:val="28"/>
          <w:szCs w:val="28"/>
          <w:lang w:val="en-AU" w:eastAsia="ru-RU"/>
        </w:rPr>
        <w:t>)</w:t>
      </w:r>
      <w:r w:rsidRPr="00CC6032">
        <w:rPr>
          <w:rFonts w:eastAsia="Times New Roman"/>
          <w:sz w:val="28"/>
          <w:szCs w:val="28"/>
          <w:vertAlign w:val="subscript"/>
          <w:lang w:val="en-AU" w:eastAsia="ru-RU"/>
        </w:rPr>
        <w:t>2</w:t>
      </w:r>
      <w:r w:rsidRPr="00CC6032">
        <w:rPr>
          <w:rFonts w:eastAsia="Times New Roman"/>
          <w:sz w:val="28"/>
          <w:szCs w:val="28"/>
          <w:lang w:val="en-AU" w:eastAsia="ru-RU"/>
        </w:rPr>
        <w:t xml:space="preserve"> </w:t>
      </w:r>
    </w:p>
    <w:p w:rsidR="00CC6032" w:rsidRDefault="00CC6032" w:rsidP="00CC6032">
      <w:pPr>
        <w:spacing w:before="100" w:beforeAutospacing="1" w:after="100" w:afterAutospacing="1" w:line="276" w:lineRule="auto"/>
        <w:ind w:left="-284" w:right="283" w:firstLine="567"/>
        <w:jc w:val="both"/>
        <w:rPr>
          <w:rFonts w:eastAsia="Times New Roman"/>
          <w:sz w:val="28"/>
          <w:szCs w:val="28"/>
          <w:lang w:eastAsia="ru-RU"/>
        </w:rPr>
      </w:pPr>
      <w:proofErr w:type="gramStart"/>
      <w:r w:rsidRPr="00CC6032">
        <w:rPr>
          <w:rFonts w:eastAsia="Times New Roman"/>
          <w:sz w:val="28"/>
          <w:szCs w:val="28"/>
          <w:lang w:val="en-AU" w:eastAsia="ru-RU"/>
        </w:rPr>
        <w:t>Ca(</w:t>
      </w:r>
      <w:proofErr w:type="gramEnd"/>
      <w:r w:rsidRPr="00CC6032">
        <w:rPr>
          <w:rFonts w:eastAsia="Times New Roman"/>
          <w:sz w:val="28"/>
          <w:szCs w:val="28"/>
          <w:lang w:val="en-AU" w:eastAsia="ru-RU"/>
        </w:rPr>
        <w:t>HCO</w:t>
      </w:r>
      <w:r w:rsidRPr="00CC6032">
        <w:rPr>
          <w:rFonts w:eastAsia="Times New Roman"/>
          <w:sz w:val="28"/>
          <w:szCs w:val="28"/>
          <w:vertAlign w:val="subscript"/>
          <w:lang w:val="en-AU" w:eastAsia="ru-RU"/>
        </w:rPr>
        <w:t>3</w:t>
      </w:r>
      <w:r w:rsidRPr="00CC6032">
        <w:rPr>
          <w:rFonts w:eastAsia="Times New Roman"/>
          <w:sz w:val="28"/>
          <w:szCs w:val="28"/>
          <w:lang w:val="en-AU" w:eastAsia="ru-RU"/>
        </w:rPr>
        <w:t>)</w:t>
      </w:r>
      <w:r w:rsidRPr="00CC6032">
        <w:rPr>
          <w:rFonts w:eastAsia="Times New Roman"/>
          <w:sz w:val="28"/>
          <w:szCs w:val="28"/>
          <w:vertAlign w:val="subscript"/>
          <w:lang w:val="en-AU" w:eastAsia="ru-RU"/>
        </w:rPr>
        <w:t>2</w:t>
      </w:r>
      <w:r w:rsidRPr="00CC6032">
        <w:rPr>
          <w:rFonts w:eastAsia="Times New Roman"/>
          <w:sz w:val="28"/>
          <w:szCs w:val="28"/>
          <w:lang w:val="en-AU" w:eastAsia="ru-RU"/>
        </w:rPr>
        <w:t xml:space="preserve"> + Ca(OH)</w:t>
      </w:r>
      <w:r w:rsidRPr="00CC6032">
        <w:rPr>
          <w:rFonts w:eastAsia="Times New Roman"/>
          <w:sz w:val="28"/>
          <w:szCs w:val="28"/>
          <w:vertAlign w:val="subscript"/>
          <w:lang w:val="en-AU" w:eastAsia="ru-RU"/>
        </w:rPr>
        <w:t>2</w:t>
      </w:r>
      <w:r w:rsidRPr="00CC6032">
        <w:rPr>
          <w:rFonts w:eastAsia="Times New Roman"/>
          <w:sz w:val="28"/>
          <w:szCs w:val="28"/>
          <w:lang w:val="en-AU" w:eastAsia="ru-RU"/>
        </w:rPr>
        <w:t xml:space="preserve">  → CaCO</w:t>
      </w:r>
      <w:r w:rsidRPr="00CC6032">
        <w:rPr>
          <w:rFonts w:eastAsia="Times New Roman"/>
          <w:sz w:val="28"/>
          <w:szCs w:val="28"/>
          <w:vertAlign w:val="subscript"/>
          <w:lang w:val="en-AU" w:eastAsia="ru-RU"/>
        </w:rPr>
        <w:t>3</w:t>
      </w:r>
      <w:r w:rsidRPr="00CC6032">
        <w:rPr>
          <w:rFonts w:eastAsia="Times New Roman"/>
          <w:sz w:val="28"/>
          <w:szCs w:val="28"/>
          <w:lang w:val="en-AU" w:eastAsia="ru-RU"/>
        </w:rPr>
        <w:t xml:space="preserve"> ↓+ H</w:t>
      </w:r>
      <w:r w:rsidRPr="00CC6032">
        <w:rPr>
          <w:rFonts w:eastAsia="Times New Roman"/>
          <w:sz w:val="28"/>
          <w:szCs w:val="28"/>
          <w:vertAlign w:val="subscript"/>
          <w:lang w:val="en-AU" w:eastAsia="ru-RU"/>
        </w:rPr>
        <w:t>2</w:t>
      </w:r>
      <w:r w:rsidRPr="00CC6032">
        <w:rPr>
          <w:rFonts w:eastAsia="Times New Roman"/>
          <w:sz w:val="28"/>
          <w:szCs w:val="28"/>
          <w:lang w:val="en-AU" w:eastAsia="ru-RU"/>
        </w:rPr>
        <w:t>O</w:t>
      </w:r>
    </w:p>
    <w:p w:rsidR="00CC6032" w:rsidRDefault="00CC6032" w:rsidP="00CC6032">
      <w:pPr>
        <w:spacing w:before="100" w:beforeAutospacing="1" w:after="100" w:afterAutospacing="1" w:line="276" w:lineRule="auto"/>
        <w:ind w:left="-284" w:right="283" w:firstLine="567"/>
        <w:jc w:val="both"/>
        <w:rPr>
          <w:rFonts w:eastAsia="Times New Roman"/>
          <w:sz w:val="28"/>
          <w:szCs w:val="28"/>
          <w:lang w:eastAsia="ru-RU"/>
        </w:rPr>
      </w:pPr>
      <w:proofErr w:type="gramStart"/>
      <w:r w:rsidRPr="00CC6032">
        <w:rPr>
          <w:rFonts w:eastAsia="Times New Roman"/>
          <w:sz w:val="28"/>
          <w:szCs w:val="28"/>
          <w:lang w:val="en-AU" w:eastAsia="ru-RU"/>
        </w:rPr>
        <w:t>Mg</w:t>
      </w:r>
      <w:r w:rsidRPr="00CC6032">
        <w:rPr>
          <w:rFonts w:eastAsia="Times New Roman"/>
          <w:sz w:val="28"/>
          <w:szCs w:val="28"/>
          <w:lang w:eastAsia="ru-RU"/>
        </w:rPr>
        <w:t>(</w:t>
      </w:r>
      <w:proofErr w:type="gramEnd"/>
      <w:r w:rsidRPr="00CC6032">
        <w:rPr>
          <w:rFonts w:eastAsia="Times New Roman"/>
          <w:sz w:val="28"/>
          <w:szCs w:val="28"/>
          <w:lang w:val="en-AU" w:eastAsia="ru-RU"/>
        </w:rPr>
        <w:t>HCO</w:t>
      </w:r>
      <w:r w:rsidRPr="00CC6032">
        <w:rPr>
          <w:rFonts w:eastAsia="Times New Roman"/>
          <w:sz w:val="28"/>
          <w:szCs w:val="28"/>
          <w:vertAlign w:val="subscript"/>
          <w:lang w:eastAsia="ru-RU"/>
        </w:rPr>
        <w:t>3</w:t>
      </w:r>
      <w:r w:rsidRPr="00CC6032">
        <w:rPr>
          <w:rFonts w:eastAsia="Times New Roman"/>
          <w:sz w:val="28"/>
          <w:szCs w:val="28"/>
          <w:lang w:eastAsia="ru-RU"/>
        </w:rPr>
        <w:t>)</w:t>
      </w:r>
      <w:r w:rsidRPr="00CC6032">
        <w:rPr>
          <w:rFonts w:eastAsia="Times New Roman"/>
          <w:sz w:val="28"/>
          <w:szCs w:val="28"/>
          <w:vertAlign w:val="subscript"/>
          <w:lang w:eastAsia="ru-RU"/>
        </w:rPr>
        <w:t>2</w:t>
      </w:r>
      <w:r w:rsidRPr="00CC6032">
        <w:rPr>
          <w:rFonts w:eastAsia="Times New Roman"/>
          <w:sz w:val="28"/>
          <w:szCs w:val="28"/>
          <w:lang w:eastAsia="ru-RU"/>
        </w:rPr>
        <w:t xml:space="preserve"> + </w:t>
      </w:r>
      <w:r w:rsidRPr="00CC6032">
        <w:rPr>
          <w:rFonts w:eastAsia="Times New Roman"/>
          <w:sz w:val="28"/>
          <w:szCs w:val="28"/>
          <w:lang w:val="en-AU" w:eastAsia="ru-RU"/>
        </w:rPr>
        <w:t>Ca</w:t>
      </w:r>
      <w:r w:rsidRPr="00CC6032">
        <w:rPr>
          <w:rFonts w:eastAsia="Times New Roman"/>
          <w:sz w:val="28"/>
          <w:szCs w:val="28"/>
          <w:lang w:eastAsia="ru-RU"/>
        </w:rPr>
        <w:t>(</w:t>
      </w:r>
      <w:r w:rsidRPr="00CC6032">
        <w:rPr>
          <w:rFonts w:eastAsia="Times New Roman"/>
          <w:sz w:val="28"/>
          <w:szCs w:val="28"/>
          <w:lang w:val="en-AU" w:eastAsia="ru-RU"/>
        </w:rPr>
        <w:t>OH</w:t>
      </w:r>
      <w:r w:rsidRPr="00CC6032">
        <w:rPr>
          <w:rFonts w:eastAsia="Times New Roman"/>
          <w:sz w:val="28"/>
          <w:szCs w:val="28"/>
          <w:lang w:eastAsia="ru-RU"/>
        </w:rPr>
        <w:t>)</w:t>
      </w:r>
      <w:r w:rsidRPr="00CC6032">
        <w:rPr>
          <w:rFonts w:eastAsia="Times New Roman"/>
          <w:sz w:val="28"/>
          <w:szCs w:val="28"/>
          <w:vertAlign w:val="subscript"/>
          <w:lang w:eastAsia="ru-RU"/>
        </w:rPr>
        <w:t>2</w:t>
      </w:r>
      <w:r w:rsidRPr="00CC6032">
        <w:rPr>
          <w:rFonts w:eastAsia="Times New Roman"/>
          <w:sz w:val="28"/>
          <w:szCs w:val="28"/>
          <w:lang w:eastAsia="ru-RU"/>
        </w:rPr>
        <w:t xml:space="preserve">  →</w:t>
      </w:r>
      <w:r w:rsidRPr="00CC6032">
        <w:rPr>
          <w:rFonts w:eastAsia="Times New Roman"/>
          <w:sz w:val="28"/>
          <w:szCs w:val="28"/>
          <w:lang w:val="en-AU" w:eastAsia="ru-RU"/>
        </w:rPr>
        <w:t>Mg</w:t>
      </w:r>
      <w:r w:rsidRPr="00CC6032">
        <w:rPr>
          <w:rFonts w:eastAsia="Times New Roman"/>
          <w:sz w:val="28"/>
          <w:szCs w:val="28"/>
          <w:lang w:eastAsia="ru-RU"/>
        </w:rPr>
        <w:t>(</w:t>
      </w:r>
      <w:r w:rsidRPr="00CC6032">
        <w:rPr>
          <w:rFonts w:eastAsia="Times New Roman"/>
          <w:sz w:val="28"/>
          <w:szCs w:val="28"/>
          <w:lang w:val="en-AU" w:eastAsia="ru-RU"/>
        </w:rPr>
        <w:t>OH</w:t>
      </w:r>
      <w:r w:rsidRPr="00CC6032">
        <w:rPr>
          <w:rFonts w:eastAsia="Times New Roman"/>
          <w:sz w:val="28"/>
          <w:szCs w:val="28"/>
          <w:lang w:eastAsia="ru-RU"/>
        </w:rPr>
        <w:t>)</w:t>
      </w:r>
      <w:r w:rsidRPr="00CC6032">
        <w:rPr>
          <w:rFonts w:eastAsia="Times New Roman"/>
          <w:sz w:val="28"/>
          <w:szCs w:val="28"/>
          <w:vertAlign w:val="subscript"/>
          <w:lang w:eastAsia="ru-RU"/>
        </w:rPr>
        <w:t>2</w:t>
      </w:r>
      <w:r w:rsidRPr="00CC6032">
        <w:rPr>
          <w:rFonts w:eastAsia="Times New Roman"/>
          <w:sz w:val="28"/>
          <w:szCs w:val="28"/>
          <w:lang w:eastAsia="ru-RU"/>
        </w:rPr>
        <w:t xml:space="preserve"> </w:t>
      </w:r>
      <w:proofErr w:type="spellStart"/>
      <w:r w:rsidRPr="00CC6032">
        <w:rPr>
          <w:rFonts w:eastAsia="Times New Roman"/>
          <w:sz w:val="28"/>
          <w:szCs w:val="28"/>
          <w:lang w:eastAsia="ru-RU"/>
        </w:rPr>
        <w:t>↓+</w:t>
      </w:r>
      <w:proofErr w:type="spellEnd"/>
      <w:r w:rsidRPr="00CC6032">
        <w:rPr>
          <w:rFonts w:eastAsia="Times New Roman"/>
          <w:sz w:val="28"/>
          <w:szCs w:val="28"/>
          <w:lang w:eastAsia="ru-RU"/>
        </w:rPr>
        <w:t xml:space="preserve"> </w:t>
      </w:r>
      <w:proofErr w:type="spellStart"/>
      <w:r w:rsidRPr="00CC6032">
        <w:rPr>
          <w:rFonts w:eastAsia="Times New Roman"/>
          <w:sz w:val="28"/>
          <w:szCs w:val="28"/>
          <w:lang w:val="en-AU" w:eastAsia="ru-RU"/>
        </w:rPr>
        <w:t>CaCO</w:t>
      </w:r>
      <w:proofErr w:type="spellEnd"/>
      <w:r w:rsidRPr="00CC6032">
        <w:rPr>
          <w:rFonts w:eastAsia="Times New Roman"/>
          <w:sz w:val="28"/>
          <w:szCs w:val="28"/>
          <w:vertAlign w:val="subscript"/>
          <w:lang w:eastAsia="ru-RU"/>
        </w:rPr>
        <w:t>3</w:t>
      </w:r>
      <w:r w:rsidRPr="00CC6032">
        <w:rPr>
          <w:rFonts w:eastAsia="Times New Roman"/>
          <w:sz w:val="28"/>
          <w:szCs w:val="28"/>
          <w:lang w:eastAsia="ru-RU"/>
        </w:rPr>
        <w:t xml:space="preserve"> </w:t>
      </w:r>
      <w:proofErr w:type="spellStart"/>
      <w:r w:rsidRPr="00CC6032">
        <w:rPr>
          <w:rFonts w:eastAsia="Times New Roman"/>
          <w:sz w:val="28"/>
          <w:szCs w:val="28"/>
          <w:lang w:eastAsia="ru-RU"/>
        </w:rPr>
        <w:t>↓+</w:t>
      </w:r>
      <w:proofErr w:type="spellEnd"/>
      <w:r w:rsidRPr="00CC6032">
        <w:rPr>
          <w:rFonts w:eastAsia="Times New Roman"/>
          <w:sz w:val="28"/>
          <w:szCs w:val="28"/>
          <w:lang w:eastAsia="ru-RU"/>
        </w:rPr>
        <w:t xml:space="preserve"> </w:t>
      </w:r>
      <w:r w:rsidRPr="00CC6032">
        <w:rPr>
          <w:rFonts w:eastAsia="Times New Roman"/>
          <w:sz w:val="28"/>
          <w:szCs w:val="28"/>
          <w:lang w:val="en-AU" w:eastAsia="ru-RU"/>
        </w:rPr>
        <w:t>H</w:t>
      </w:r>
      <w:r w:rsidRPr="00CC6032">
        <w:rPr>
          <w:rFonts w:eastAsia="Times New Roman"/>
          <w:sz w:val="28"/>
          <w:szCs w:val="28"/>
          <w:vertAlign w:val="subscript"/>
          <w:lang w:eastAsia="ru-RU"/>
        </w:rPr>
        <w:t>2</w:t>
      </w:r>
      <w:r w:rsidRPr="00CC6032">
        <w:rPr>
          <w:rFonts w:eastAsia="Times New Roman"/>
          <w:sz w:val="28"/>
          <w:szCs w:val="28"/>
          <w:lang w:val="en-AU" w:eastAsia="ru-RU"/>
        </w:rPr>
        <w:t>O</w:t>
      </w:r>
    </w:p>
    <w:p w:rsidR="00CC6032" w:rsidRPr="00CC6032" w:rsidRDefault="00CC6032" w:rsidP="00CC6032">
      <w:pPr>
        <w:spacing w:before="100" w:beforeAutospacing="1" w:after="100" w:afterAutospacing="1" w:line="276" w:lineRule="auto"/>
        <w:ind w:left="-284" w:right="283" w:firstLine="567"/>
        <w:jc w:val="both"/>
        <w:rPr>
          <w:rFonts w:eastAsia="Times New Roman"/>
          <w:sz w:val="28"/>
          <w:szCs w:val="28"/>
          <w:lang w:val="en-AU" w:eastAsia="ru-RU"/>
        </w:rPr>
      </w:pPr>
      <w:r w:rsidRPr="00CC6032">
        <w:rPr>
          <w:rFonts w:eastAsia="Times New Roman"/>
          <w:sz w:val="28"/>
          <w:szCs w:val="28"/>
          <w:lang w:val="en-AU" w:eastAsia="ru-RU"/>
        </w:rPr>
        <w:t>MgSO</w:t>
      </w:r>
      <w:r w:rsidR="00656772" w:rsidRPr="00656772">
        <w:rPr>
          <w:rFonts w:eastAsia="Times New Roman"/>
          <w:sz w:val="28"/>
          <w:szCs w:val="28"/>
          <w:vertAlign w:val="subscript"/>
          <w:lang w:val="en-AU" w:eastAsia="ru-RU"/>
        </w:rPr>
        <w:t>4</w:t>
      </w:r>
      <w:r w:rsidRPr="00CC6032">
        <w:rPr>
          <w:rFonts w:eastAsia="Times New Roman"/>
          <w:sz w:val="28"/>
          <w:szCs w:val="28"/>
          <w:lang w:val="en-AU" w:eastAsia="ru-RU"/>
        </w:rPr>
        <w:t xml:space="preserve">+ </w:t>
      </w:r>
      <w:proofErr w:type="gramStart"/>
      <w:r w:rsidRPr="00CC6032">
        <w:rPr>
          <w:rFonts w:eastAsia="Times New Roman"/>
          <w:sz w:val="28"/>
          <w:szCs w:val="28"/>
          <w:lang w:val="en-AU" w:eastAsia="ru-RU"/>
        </w:rPr>
        <w:t>Ca(</w:t>
      </w:r>
      <w:proofErr w:type="gramEnd"/>
      <w:r w:rsidRPr="00CC6032">
        <w:rPr>
          <w:rFonts w:eastAsia="Times New Roman"/>
          <w:sz w:val="28"/>
          <w:szCs w:val="28"/>
          <w:lang w:val="en-AU" w:eastAsia="ru-RU"/>
        </w:rPr>
        <w:t>OH)</w:t>
      </w:r>
      <w:r w:rsidRPr="00CC6032">
        <w:rPr>
          <w:rFonts w:eastAsia="Times New Roman"/>
          <w:sz w:val="28"/>
          <w:szCs w:val="28"/>
          <w:vertAlign w:val="subscript"/>
          <w:lang w:val="en-AU" w:eastAsia="ru-RU"/>
        </w:rPr>
        <w:t>2</w:t>
      </w:r>
      <w:r w:rsidRPr="00CC6032">
        <w:rPr>
          <w:rFonts w:eastAsia="Times New Roman"/>
          <w:sz w:val="28"/>
          <w:szCs w:val="28"/>
          <w:lang w:val="en-AU" w:eastAsia="ru-RU"/>
        </w:rPr>
        <w:t xml:space="preserve">  →Mg(OH)</w:t>
      </w:r>
      <w:r w:rsidRPr="00CC6032">
        <w:rPr>
          <w:rFonts w:eastAsia="Times New Roman"/>
          <w:sz w:val="28"/>
          <w:szCs w:val="28"/>
          <w:vertAlign w:val="subscript"/>
          <w:lang w:val="en-AU" w:eastAsia="ru-RU"/>
        </w:rPr>
        <w:t>2</w:t>
      </w:r>
      <w:r w:rsidRPr="00CC6032">
        <w:rPr>
          <w:rFonts w:eastAsia="Times New Roman"/>
          <w:sz w:val="28"/>
          <w:szCs w:val="28"/>
          <w:lang w:val="en-AU" w:eastAsia="ru-RU"/>
        </w:rPr>
        <w:t xml:space="preserve"> ↓+ CaSO</w:t>
      </w:r>
      <w:r w:rsidRPr="00CC6032">
        <w:rPr>
          <w:rFonts w:eastAsia="Times New Roman"/>
          <w:sz w:val="28"/>
          <w:szCs w:val="28"/>
          <w:vertAlign w:val="subscript"/>
          <w:lang w:val="en-AU" w:eastAsia="ru-RU"/>
        </w:rPr>
        <w:t>4</w:t>
      </w:r>
      <w:r w:rsidRPr="00CC6032">
        <w:rPr>
          <w:rFonts w:eastAsia="Times New Roman"/>
          <w:sz w:val="28"/>
          <w:szCs w:val="28"/>
          <w:lang w:val="en-AU" w:eastAsia="ru-RU"/>
        </w:rPr>
        <w:t xml:space="preserve"> ↓</w:t>
      </w:r>
    </w:p>
    <w:p w:rsidR="00CC6032" w:rsidRPr="00CC6032" w:rsidRDefault="00CC6032" w:rsidP="00CC6032">
      <w:pPr>
        <w:spacing w:before="100" w:beforeAutospacing="1" w:after="100" w:afterAutospacing="1" w:line="276" w:lineRule="auto"/>
        <w:ind w:left="-284" w:right="283" w:firstLine="567"/>
        <w:jc w:val="both"/>
        <w:rPr>
          <w:rFonts w:eastAsia="Times New Roman"/>
          <w:sz w:val="28"/>
          <w:szCs w:val="28"/>
          <w:lang w:val="en-AU" w:eastAsia="ru-RU"/>
        </w:rPr>
      </w:pPr>
      <w:r w:rsidRPr="00CC6032">
        <w:rPr>
          <w:rFonts w:eastAsia="Times New Roman"/>
          <w:sz w:val="28"/>
          <w:szCs w:val="28"/>
          <w:lang w:val="en-AU" w:eastAsia="ru-RU"/>
        </w:rPr>
        <w:t>MgCl</w:t>
      </w:r>
      <w:r w:rsidRPr="00CC6032">
        <w:rPr>
          <w:rFonts w:eastAsia="Times New Roman"/>
          <w:sz w:val="28"/>
          <w:szCs w:val="28"/>
          <w:vertAlign w:val="subscript"/>
          <w:lang w:val="en-AU" w:eastAsia="ru-RU"/>
        </w:rPr>
        <w:t>2</w:t>
      </w:r>
      <w:r w:rsidRPr="00CC6032">
        <w:rPr>
          <w:rFonts w:eastAsia="Times New Roman"/>
          <w:sz w:val="28"/>
          <w:szCs w:val="28"/>
          <w:lang w:val="en-AU" w:eastAsia="ru-RU"/>
        </w:rPr>
        <w:t xml:space="preserve">+ </w:t>
      </w:r>
      <w:proofErr w:type="gramStart"/>
      <w:r w:rsidRPr="00CC6032">
        <w:rPr>
          <w:rFonts w:eastAsia="Times New Roman"/>
          <w:sz w:val="28"/>
          <w:szCs w:val="28"/>
          <w:lang w:val="en-AU" w:eastAsia="ru-RU"/>
        </w:rPr>
        <w:t>Ca(</w:t>
      </w:r>
      <w:proofErr w:type="gramEnd"/>
      <w:r w:rsidRPr="00CC6032">
        <w:rPr>
          <w:rFonts w:eastAsia="Times New Roman"/>
          <w:sz w:val="28"/>
          <w:szCs w:val="28"/>
          <w:lang w:val="en-AU" w:eastAsia="ru-RU"/>
        </w:rPr>
        <w:t>OH)</w:t>
      </w:r>
      <w:r w:rsidRPr="00CC6032">
        <w:rPr>
          <w:rFonts w:eastAsia="Times New Roman"/>
          <w:sz w:val="28"/>
          <w:szCs w:val="28"/>
          <w:vertAlign w:val="subscript"/>
          <w:lang w:val="en-AU" w:eastAsia="ru-RU"/>
        </w:rPr>
        <w:t>2</w:t>
      </w:r>
      <w:r w:rsidRPr="00CC6032">
        <w:rPr>
          <w:rFonts w:eastAsia="Times New Roman"/>
          <w:sz w:val="28"/>
          <w:szCs w:val="28"/>
          <w:lang w:val="en-AU" w:eastAsia="ru-RU"/>
        </w:rPr>
        <w:t xml:space="preserve">  →Mg(OH)</w:t>
      </w:r>
      <w:r w:rsidRPr="00CC6032">
        <w:rPr>
          <w:rFonts w:eastAsia="Times New Roman"/>
          <w:sz w:val="28"/>
          <w:szCs w:val="28"/>
          <w:vertAlign w:val="subscript"/>
          <w:lang w:val="en-AU" w:eastAsia="ru-RU"/>
        </w:rPr>
        <w:t>2</w:t>
      </w:r>
      <w:r w:rsidRPr="00CC6032">
        <w:rPr>
          <w:rFonts w:eastAsia="Times New Roman"/>
          <w:sz w:val="28"/>
          <w:szCs w:val="28"/>
          <w:lang w:val="en-AU" w:eastAsia="ru-RU"/>
        </w:rPr>
        <w:t xml:space="preserve"> ↓+ CaCl</w:t>
      </w:r>
      <w:r w:rsidRPr="00CC6032">
        <w:rPr>
          <w:rFonts w:eastAsia="Times New Roman"/>
          <w:sz w:val="28"/>
          <w:szCs w:val="28"/>
          <w:vertAlign w:val="subscript"/>
          <w:lang w:val="en-AU" w:eastAsia="ru-RU"/>
        </w:rPr>
        <w:t>2</w:t>
      </w:r>
      <w:r w:rsidRPr="00CC6032">
        <w:rPr>
          <w:rFonts w:eastAsia="Times New Roman"/>
          <w:sz w:val="28"/>
          <w:szCs w:val="28"/>
          <w:lang w:val="en-AU" w:eastAsia="ru-RU"/>
        </w:rPr>
        <w:t xml:space="preserve"> ↓</w:t>
      </w:r>
    </w:p>
    <w:p w:rsidR="00EE5C05" w:rsidRPr="00DA73A3" w:rsidRDefault="00EE5C05" w:rsidP="00656772">
      <w:pPr>
        <w:spacing w:before="100" w:beforeAutospacing="1" w:after="100" w:afterAutospacing="1" w:line="276" w:lineRule="auto"/>
        <w:ind w:left="-284" w:right="283" w:firstLine="568"/>
        <w:jc w:val="both"/>
        <w:rPr>
          <w:rFonts w:eastAsia="Times New Roman"/>
          <w:sz w:val="28"/>
          <w:szCs w:val="28"/>
          <w:lang w:eastAsia="ru-RU"/>
        </w:rPr>
      </w:pPr>
      <w:r w:rsidRPr="00DA73A3">
        <w:rPr>
          <w:rFonts w:eastAsia="Times New Roman"/>
          <w:sz w:val="28"/>
          <w:szCs w:val="28"/>
          <w:lang w:eastAsia="ru-RU"/>
        </w:rPr>
        <w:lastRenderedPageBreak/>
        <w:t>Отсюда следует, что известь расходуется на связ</w:t>
      </w:r>
      <w:r w:rsidR="00AA18F6" w:rsidRPr="00DA73A3">
        <w:rPr>
          <w:rFonts w:eastAsia="Times New Roman"/>
          <w:sz w:val="28"/>
          <w:szCs w:val="28"/>
          <w:lang w:eastAsia="ru-RU"/>
        </w:rPr>
        <w:t xml:space="preserve">ывание растворенной углекислоты,  устранение карбонатной жесткости, </w:t>
      </w:r>
      <w:r w:rsidRPr="00DA73A3">
        <w:rPr>
          <w:rFonts w:eastAsia="Times New Roman"/>
          <w:sz w:val="28"/>
          <w:szCs w:val="28"/>
          <w:lang w:eastAsia="ru-RU"/>
        </w:rPr>
        <w:t xml:space="preserve">замену магниевой </w:t>
      </w:r>
      <w:r w:rsidR="00AA18F6" w:rsidRPr="00DA73A3">
        <w:rPr>
          <w:rFonts w:eastAsia="Times New Roman"/>
          <w:sz w:val="28"/>
          <w:szCs w:val="28"/>
          <w:lang w:eastAsia="ru-RU"/>
        </w:rPr>
        <w:t>карбонатной жесткости на эквива</w:t>
      </w:r>
      <w:r w:rsidRPr="00DA73A3">
        <w:rPr>
          <w:rFonts w:eastAsia="Times New Roman"/>
          <w:sz w:val="28"/>
          <w:szCs w:val="28"/>
          <w:lang w:eastAsia="ru-RU"/>
        </w:rPr>
        <w:t xml:space="preserve">лентное количество менее </w:t>
      </w:r>
      <w:r w:rsidR="00AA18F6" w:rsidRPr="00DA73A3">
        <w:rPr>
          <w:rFonts w:eastAsia="Times New Roman"/>
          <w:sz w:val="28"/>
          <w:szCs w:val="28"/>
          <w:lang w:eastAsia="ru-RU"/>
        </w:rPr>
        <w:t>вредной кальциевой жесткости</w:t>
      </w:r>
      <w:r w:rsidRPr="00DA73A3">
        <w:rPr>
          <w:rFonts w:eastAsia="Times New Roman"/>
          <w:sz w:val="28"/>
          <w:szCs w:val="28"/>
          <w:lang w:eastAsia="ru-RU"/>
        </w:rPr>
        <w:t>.</w:t>
      </w:r>
    </w:p>
    <w:p w:rsidR="00EE5C05" w:rsidRPr="00DA73A3" w:rsidRDefault="00EE5C05" w:rsidP="00656772">
      <w:pPr>
        <w:spacing w:before="100" w:beforeAutospacing="1" w:after="100" w:afterAutospacing="1" w:line="276" w:lineRule="auto"/>
        <w:ind w:left="-284" w:right="283" w:firstLine="568"/>
        <w:jc w:val="both"/>
        <w:rPr>
          <w:rFonts w:eastAsia="Times New Roman"/>
          <w:sz w:val="28"/>
          <w:szCs w:val="28"/>
          <w:lang w:eastAsia="ru-RU"/>
        </w:rPr>
      </w:pPr>
      <w:r w:rsidRPr="00DA73A3">
        <w:rPr>
          <w:rFonts w:eastAsia="Times New Roman"/>
          <w:sz w:val="28"/>
          <w:szCs w:val="28"/>
          <w:lang w:eastAsia="ru-RU"/>
        </w:rPr>
        <w:t>Введение кальцинированно</w:t>
      </w:r>
      <w:r w:rsidR="00AA18F6" w:rsidRPr="00DA73A3">
        <w:rPr>
          <w:rFonts w:eastAsia="Times New Roman"/>
          <w:sz w:val="28"/>
          <w:szCs w:val="28"/>
          <w:lang w:eastAsia="ru-RU"/>
        </w:rPr>
        <w:t>й соды удаляет оставшуюся некар</w:t>
      </w:r>
      <w:r w:rsidRPr="00DA73A3">
        <w:rPr>
          <w:rFonts w:eastAsia="Times New Roman"/>
          <w:sz w:val="28"/>
          <w:szCs w:val="28"/>
          <w:lang w:eastAsia="ru-RU"/>
        </w:rPr>
        <w:t>бонатную жесткость (в виде кальциевой):</w:t>
      </w:r>
    </w:p>
    <w:p w:rsidR="00656772" w:rsidRPr="00656772" w:rsidRDefault="00AA18F6" w:rsidP="00656772">
      <w:pPr>
        <w:spacing w:before="100" w:beforeAutospacing="1" w:after="100" w:afterAutospacing="1" w:line="276" w:lineRule="auto"/>
        <w:ind w:left="-284" w:right="283" w:firstLine="567"/>
        <w:jc w:val="both"/>
        <w:rPr>
          <w:rFonts w:eastAsia="Times New Roman"/>
          <w:sz w:val="28"/>
          <w:szCs w:val="28"/>
          <w:lang w:val="en-AU" w:eastAsia="ru-RU"/>
        </w:rPr>
      </w:pPr>
      <w:r w:rsidRPr="00656772">
        <w:rPr>
          <w:rFonts w:eastAsia="Times New Roman"/>
          <w:sz w:val="28"/>
          <w:szCs w:val="28"/>
          <w:lang w:val="en-AU" w:eastAsia="ru-RU"/>
        </w:rPr>
        <w:t xml:space="preserve"> </w:t>
      </w:r>
      <w:r w:rsidR="00656772" w:rsidRPr="00CC6032">
        <w:rPr>
          <w:rFonts w:eastAsia="Times New Roman"/>
          <w:sz w:val="28"/>
          <w:szCs w:val="28"/>
          <w:lang w:val="en-AU" w:eastAsia="ru-RU"/>
        </w:rPr>
        <w:t>CaSO</w:t>
      </w:r>
      <w:r w:rsidR="00656772" w:rsidRPr="00656772">
        <w:rPr>
          <w:rFonts w:eastAsia="Times New Roman"/>
          <w:sz w:val="28"/>
          <w:szCs w:val="28"/>
          <w:vertAlign w:val="subscript"/>
          <w:lang w:val="en-AU" w:eastAsia="ru-RU"/>
        </w:rPr>
        <w:t>4</w:t>
      </w:r>
      <w:r w:rsidR="00656772" w:rsidRPr="00656772">
        <w:rPr>
          <w:rFonts w:eastAsia="Times New Roman"/>
          <w:sz w:val="28"/>
          <w:szCs w:val="28"/>
          <w:lang w:val="en-AU" w:eastAsia="ru-RU"/>
        </w:rPr>
        <w:t xml:space="preserve"> ↓ + </w:t>
      </w:r>
      <w:proofErr w:type="gramStart"/>
      <w:r w:rsidR="00656772" w:rsidRPr="00656772">
        <w:rPr>
          <w:rFonts w:eastAsia="Times New Roman"/>
          <w:sz w:val="28"/>
          <w:szCs w:val="28"/>
          <w:lang w:val="en-AU" w:eastAsia="ru-RU"/>
        </w:rPr>
        <w:t>Na</w:t>
      </w:r>
      <w:r w:rsidR="00656772" w:rsidRPr="00656772">
        <w:rPr>
          <w:rFonts w:eastAsia="Times New Roman"/>
          <w:sz w:val="28"/>
          <w:szCs w:val="28"/>
          <w:vertAlign w:val="subscript"/>
          <w:lang w:val="en-AU" w:eastAsia="ru-RU"/>
        </w:rPr>
        <w:t>2</w:t>
      </w:r>
      <w:r w:rsidR="00656772" w:rsidRPr="00656772">
        <w:rPr>
          <w:rFonts w:eastAsia="Times New Roman"/>
          <w:sz w:val="28"/>
          <w:szCs w:val="28"/>
          <w:lang w:val="en-AU" w:eastAsia="ru-RU"/>
        </w:rPr>
        <w:t>CO</w:t>
      </w:r>
      <w:r w:rsidR="00656772" w:rsidRPr="00656772">
        <w:rPr>
          <w:rFonts w:eastAsia="Times New Roman"/>
          <w:sz w:val="28"/>
          <w:szCs w:val="28"/>
          <w:vertAlign w:val="subscript"/>
          <w:lang w:val="en-AU" w:eastAsia="ru-RU"/>
        </w:rPr>
        <w:t>3</w:t>
      </w:r>
      <w:r w:rsidR="00656772" w:rsidRPr="00656772">
        <w:rPr>
          <w:rFonts w:eastAsia="Times New Roman"/>
          <w:sz w:val="28"/>
          <w:szCs w:val="28"/>
          <w:lang w:val="en-AU" w:eastAsia="ru-RU"/>
        </w:rPr>
        <w:t xml:space="preserve">  →</w:t>
      </w:r>
      <w:proofErr w:type="gramEnd"/>
      <w:r w:rsidR="00656772" w:rsidRPr="00656772">
        <w:rPr>
          <w:rFonts w:eastAsia="Times New Roman"/>
          <w:sz w:val="28"/>
          <w:szCs w:val="28"/>
          <w:lang w:val="en-AU" w:eastAsia="ru-RU"/>
        </w:rPr>
        <w:t xml:space="preserve"> </w:t>
      </w:r>
      <w:r w:rsidR="00656772" w:rsidRPr="00CC6032">
        <w:rPr>
          <w:rFonts w:eastAsia="Times New Roman"/>
          <w:sz w:val="28"/>
          <w:szCs w:val="28"/>
          <w:lang w:val="en-AU" w:eastAsia="ru-RU"/>
        </w:rPr>
        <w:t>CaCO</w:t>
      </w:r>
      <w:r w:rsidR="00656772" w:rsidRPr="00656772">
        <w:rPr>
          <w:rFonts w:eastAsia="Times New Roman"/>
          <w:sz w:val="28"/>
          <w:szCs w:val="28"/>
          <w:vertAlign w:val="subscript"/>
          <w:lang w:val="en-AU" w:eastAsia="ru-RU"/>
        </w:rPr>
        <w:t>3</w:t>
      </w:r>
      <w:r w:rsidR="00656772" w:rsidRPr="00656772">
        <w:rPr>
          <w:rFonts w:eastAsia="Times New Roman"/>
          <w:sz w:val="28"/>
          <w:szCs w:val="28"/>
          <w:lang w:val="en-AU" w:eastAsia="ru-RU"/>
        </w:rPr>
        <w:t xml:space="preserve"> ↓+ </w:t>
      </w:r>
      <w:r w:rsidR="00656772" w:rsidRPr="00656772">
        <w:rPr>
          <w:rFonts w:eastAsia="Times New Roman"/>
          <w:sz w:val="28"/>
          <w:szCs w:val="28"/>
          <w:lang w:eastAsia="ru-RU"/>
        </w:rPr>
        <w:t>N</w:t>
      </w:r>
      <w:r w:rsidR="00656772" w:rsidRPr="00656772">
        <w:rPr>
          <w:rFonts w:eastAsia="Times New Roman"/>
          <w:sz w:val="28"/>
          <w:szCs w:val="28"/>
          <w:lang w:val="en-AU" w:eastAsia="ru-RU"/>
        </w:rPr>
        <w:t>a</w:t>
      </w:r>
      <w:r w:rsidR="00656772" w:rsidRPr="00656772">
        <w:rPr>
          <w:rFonts w:eastAsia="Times New Roman"/>
          <w:sz w:val="28"/>
          <w:szCs w:val="28"/>
          <w:vertAlign w:val="subscript"/>
          <w:lang w:eastAsia="ru-RU"/>
        </w:rPr>
        <w:t>2</w:t>
      </w:r>
      <w:r w:rsidR="00656772" w:rsidRPr="00656772">
        <w:rPr>
          <w:rFonts w:eastAsia="Times New Roman"/>
          <w:sz w:val="28"/>
          <w:szCs w:val="28"/>
          <w:lang w:val="en-AU" w:eastAsia="ru-RU"/>
        </w:rPr>
        <w:t>SO</w:t>
      </w:r>
      <w:r w:rsidR="00656772" w:rsidRPr="00656772">
        <w:rPr>
          <w:rFonts w:eastAsia="Times New Roman"/>
          <w:sz w:val="28"/>
          <w:szCs w:val="28"/>
          <w:vertAlign w:val="subscript"/>
          <w:lang w:val="en-AU" w:eastAsia="ru-RU"/>
        </w:rPr>
        <w:t>4</w:t>
      </w:r>
      <w:r w:rsidR="00656772" w:rsidRPr="00656772">
        <w:rPr>
          <w:rFonts w:eastAsia="Times New Roman"/>
          <w:sz w:val="28"/>
          <w:szCs w:val="28"/>
          <w:lang w:val="en-AU" w:eastAsia="ru-RU"/>
        </w:rPr>
        <w:t xml:space="preserve"> </w:t>
      </w:r>
    </w:p>
    <w:p w:rsidR="00EE5C05" w:rsidRPr="00656772" w:rsidRDefault="00656772" w:rsidP="0037162C">
      <w:pPr>
        <w:spacing w:before="100" w:beforeAutospacing="1" w:after="100" w:afterAutospacing="1" w:line="276" w:lineRule="auto"/>
        <w:ind w:left="-284" w:right="283" w:firstLine="567"/>
        <w:jc w:val="both"/>
        <w:rPr>
          <w:rFonts w:eastAsia="Times New Roman"/>
          <w:sz w:val="28"/>
          <w:szCs w:val="28"/>
          <w:lang w:eastAsia="ru-RU"/>
        </w:rPr>
      </w:pPr>
      <w:r w:rsidRPr="00CC6032">
        <w:rPr>
          <w:rFonts w:eastAsia="Times New Roman"/>
          <w:sz w:val="28"/>
          <w:szCs w:val="28"/>
          <w:lang w:val="en-AU" w:eastAsia="ru-RU"/>
        </w:rPr>
        <w:t>Ca</w:t>
      </w:r>
      <w:r>
        <w:rPr>
          <w:rFonts w:eastAsia="Times New Roman"/>
          <w:sz w:val="28"/>
          <w:szCs w:val="28"/>
          <w:lang w:eastAsia="ru-RU"/>
        </w:rPr>
        <w:t>Cl</w:t>
      </w:r>
      <w:r>
        <w:rPr>
          <w:rFonts w:eastAsia="Times New Roman"/>
          <w:sz w:val="28"/>
          <w:szCs w:val="28"/>
          <w:vertAlign w:val="subscript"/>
          <w:lang w:eastAsia="ru-RU"/>
        </w:rPr>
        <w:t>2</w:t>
      </w:r>
      <w:r w:rsidRPr="00656772">
        <w:rPr>
          <w:rFonts w:eastAsia="Times New Roman"/>
          <w:sz w:val="28"/>
          <w:szCs w:val="28"/>
          <w:lang w:val="en-AU" w:eastAsia="ru-RU"/>
        </w:rPr>
        <w:t xml:space="preserve"> ↓ + </w:t>
      </w:r>
      <w:proofErr w:type="gramStart"/>
      <w:r w:rsidRPr="00656772">
        <w:rPr>
          <w:rFonts w:eastAsia="Times New Roman"/>
          <w:sz w:val="28"/>
          <w:szCs w:val="28"/>
          <w:lang w:val="en-AU" w:eastAsia="ru-RU"/>
        </w:rPr>
        <w:t>Na</w:t>
      </w:r>
      <w:r w:rsidRPr="00656772">
        <w:rPr>
          <w:rFonts w:eastAsia="Times New Roman"/>
          <w:sz w:val="28"/>
          <w:szCs w:val="28"/>
          <w:vertAlign w:val="subscript"/>
          <w:lang w:val="en-AU" w:eastAsia="ru-RU"/>
        </w:rPr>
        <w:t>2</w:t>
      </w:r>
      <w:r w:rsidRPr="00656772">
        <w:rPr>
          <w:rFonts w:eastAsia="Times New Roman"/>
          <w:sz w:val="28"/>
          <w:szCs w:val="28"/>
          <w:lang w:val="en-AU" w:eastAsia="ru-RU"/>
        </w:rPr>
        <w:t>CO</w:t>
      </w:r>
      <w:r w:rsidRPr="00656772">
        <w:rPr>
          <w:rFonts w:eastAsia="Times New Roman"/>
          <w:sz w:val="28"/>
          <w:szCs w:val="28"/>
          <w:vertAlign w:val="subscript"/>
          <w:lang w:val="en-AU" w:eastAsia="ru-RU"/>
        </w:rPr>
        <w:t>3</w:t>
      </w:r>
      <w:r w:rsidRPr="00656772">
        <w:rPr>
          <w:rFonts w:eastAsia="Times New Roman"/>
          <w:sz w:val="28"/>
          <w:szCs w:val="28"/>
          <w:lang w:val="en-AU" w:eastAsia="ru-RU"/>
        </w:rPr>
        <w:t xml:space="preserve">  →</w:t>
      </w:r>
      <w:proofErr w:type="gramEnd"/>
      <w:r w:rsidRPr="00656772">
        <w:rPr>
          <w:rFonts w:eastAsia="Times New Roman"/>
          <w:sz w:val="28"/>
          <w:szCs w:val="28"/>
          <w:lang w:val="en-AU" w:eastAsia="ru-RU"/>
        </w:rPr>
        <w:t xml:space="preserve"> </w:t>
      </w:r>
      <w:r w:rsidRPr="00CC6032">
        <w:rPr>
          <w:rFonts w:eastAsia="Times New Roman"/>
          <w:sz w:val="28"/>
          <w:szCs w:val="28"/>
          <w:lang w:val="en-AU" w:eastAsia="ru-RU"/>
        </w:rPr>
        <w:t>CaCO</w:t>
      </w:r>
      <w:r w:rsidRPr="00656772">
        <w:rPr>
          <w:rFonts w:eastAsia="Times New Roman"/>
          <w:sz w:val="28"/>
          <w:szCs w:val="28"/>
          <w:vertAlign w:val="subscript"/>
          <w:lang w:val="en-AU" w:eastAsia="ru-RU"/>
        </w:rPr>
        <w:t>3</w:t>
      </w:r>
      <w:r w:rsidRPr="00656772">
        <w:rPr>
          <w:rFonts w:eastAsia="Times New Roman"/>
          <w:sz w:val="28"/>
          <w:szCs w:val="28"/>
          <w:lang w:val="en-AU" w:eastAsia="ru-RU"/>
        </w:rPr>
        <w:t xml:space="preserve"> ↓+ </w:t>
      </w:r>
      <w:r>
        <w:rPr>
          <w:rFonts w:eastAsia="Times New Roman"/>
          <w:sz w:val="28"/>
          <w:szCs w:val="28"/>
          <w:lang w:eastAsia="ru-RU"/>
        </w:rPr>
        <w:t>2</w:t>
      </w:r>
      <w:r w:rsidRPr="00656772">
        <w:rPr>
          <w:rFonts w:eastAsia="Times New Roman"/>
          <w:sz w:val="28"/>
          <w:szCs w:val="28"/>
          <w:lang w:eastAsia="ru-RU"/>
        </w:rPr>
        <w:t>N</w:t>
      </w:r>
      <w:r>
        <w:rPr>
          <w:rFonts w:eastAsia="Times New Roman"/>
          <w:sz w:val="28"/>
          <w:szCs w:val="28"/>
          <w:lang w:eastAsia="ru-RU"/>
        </w:rPr>
        <w:t>aCl</w:t>
      </w:r>
    </w:p>
    <w:p w:rsidR="00EE5C05" w:rsidRPr="00DA73A3" w:rsidRDefault="00EE5C05" w:rsidP="0037162C">
      <w:pPr>
        <w:spacing w:before="100" w:beforeAutospacing="1" w:after="100" w:afterAutospacing="1" w:line="276" w:lineRule="auto"/>
        <w:ind w:left="-284" w:right="283" w:firstLine="567"/>
        <w:jc w:val="both"/>
        <w:rPr>
          <w:rFonts w:eastAsia="Times New Roman"/>
          <w:sz w:val="28"/>
          <w:szCs w:val="28"/>
          <w:lang w:eastAsia="ru-RU"/>
        </w:rPr>
      </w:pPr>
      <w:r w:rsidRPr="00656772">
        <w:rPr>
          <w:rFonts w:eastAsia="Times New Roman"/>
          <w:sz w:val="28"/>
          <w:szCs w:val="28"/>
          <w:lang w:val="en-AU" w:eastAsia="ru-RU"/>
        </w:rPr>
        <w:t xml:space="preserve"> </w:t>
      </w:r>
      <w:r w:rsidRPr="00DA73A3">
        <w:rPr>
          <w:rFonts w:eastAsia="Times New Roman"/>
          <w:sz w:val="28"/>
          <w:szCs w:val="28"/>
          <w:lang w:eastAsia="ru-RU"/>
        </w:rPr>
        <w:t xml:space="preserve">Полностью устранить жесткость </w:t>
      </w:r>
      <w:proofErr w:type="spellStart"/>
      <w:r w:rsidRPr="00DA73A3">
        <w:rPr>
          <w:rFonts w:eastAsia="Times New Roman"/>
          <w:sz w:val="28"/>
          <w:szCs w:val="28"/>
          <w:lang w:eastAsia="ru-RU"/>
        </w:rPr>
        <w:t>содо</w:t>
      </w:r>
      <w:r w:rsidR="00AA18F6" w:rsidRPr="00DA73A3">
        <w:rPr>
          <w:rFonts w:eastAsia="Times New Roman"/>
          <w:sz w:val="28"/>
          <w:szCs w:val="28"/>
          <w:lang w:eastAsia="ru-RU"/>
        </w:rPr>
        <w:t>-изветкованием</w:t>
      </w:r>
      <w:proofErr w:type="spellEnd"/>
      <w:r w:rsidR="00AA18F6" w:rsidRPr="00DA73A3">
        <w:rPr>
          <w:rFonts w:eastAsia="Times New Roman"/>
          <w:sz w:val="28"/>
          <w:szCs w:val="28"/>
          <w:lang w:eastAsia="ru-RU"/>
        </w:rPr>
        <w:t xml:space="preserve"> не уда</w:t>
      </w:r>
      <w:r w:rsidRPr="00DA73A3">
        <w:rPr>
          <w:rFonts w:eastAsia="Times New Roman"/>
          <w:sz w:val="28"/>
          <w:szCs w:val="28"/>
          <w:lang w:eastAsia="ru-RU"/>
        </w:rPr>
        <w:t xml:space="preserve">ется ввиду </w:t>
      </w:r>
      <w:r w:rsidR="006D2BA9">
        <w:rPr>
          <w:rFonts w:eastAsia="Times New Roman"/>
          <w:sz w:val="28"/>
          <w:szCs w:val="28"/>
          <w:lang w:eastAsia="ru-RU"/>
        </w:rPr>
        <w:t xml:space="preserve">некоторой растворимости   </w:t>
      </w:r>
      <w:r w:rsidRPr="00DA73A3">
        <w:rPr>
          <w:rFonts w:eastAsia="Times New Roman"/>
          <w:sz w:val="28"/>
          <w:szCs w:val="28"/>
          <w:lang w:eastAsia="ru-RU"/>
        </w:rPr>
        <w:t xml:space="preserve">(глубина умягчения около I </w:t>
      </w:r>
      <w:proofErr w:type="spellStart"/>
      <w:r w:rsidRPr="00DA73A3">
        <w:rPr>
          <w:rFonts w:eastAsia="Times New Roman"/>
          <w:sz w:val="28"/>
          <w:szCs w:val="28"/>
          <w:lang w:eastAsia="ru-RU"/>
        </w:rPr>
        <w:t>мг-экв</w:t>
      </w:r>
      <w:proofErr w:type="spellEnd"/>
      <w:r w:rsidRPr="00DA73A3">
        <w:rPr>
          <w:rFonts w:eastAsia="Times New Roman"/>
          <w:sz w:val="28"/>
          <w:szCs w:val="28"/>
          <w:lang w:eastAsia="ru-RU"/>
        </w:rPr>
        <w:t>./л)</w:t>
      </w:r>
      <w:r w:rsidR="006D2BA9">
        <w:rPr>
          <w:rFonts w:eastAsia="Times New Roman"/>
          <w:sz w:val="28"/>
          <w:szCs w:val="28"/>
          <w:lang w:eastAsia="ru-RU"/>
        </w:rPr>
        <w:t>.</w:t>
      </w:r>
      <w:r w:rsidRPr="00DA73A3">
        <w:rPr>
          <w:rFonts w:eastAsia="Times New Roman"/>
          <w:sz w:val="28"/>
          <w:szCs w:val="28"/>
          <w:lang w:eastAsia="ru-RU"/>
        </w:rPr>
        <w:t xml:space="preserve"> Сочетание известково-содового метода с подогревом позволяет получить воду с жесткостью на уровне 0,2-0,035 </w:t>
      </w:r>
      <w:proofErr w:type="spellStart"/>
      <w:r w:rsidRPr="00DA73A3">
        <w:rPr>
          <w:rFonts w:eastAsia="Times New Roman"/>
          <w:sz w:val="28"/>
          <w:szCs w:val="28"/>
          <w:lang w:eastAsia="ru-RU"/>
        </w:rPr>
        <w:t>мг-экв</w:t>
      </w:r>
      <w:proofErr w:type="spellEnd"/>
      <w:r w:rsidRPr="00DA73A3">
        <w:rPr>
          <w:rFonts w:eastAsia="Times New Roman"/>
          <w:sz w:val="28"/>
          <w:szCs w:val="28"/>
          <w:lang w:eastAsia="ru-RU"/>
        </w:rPr>
        <w:t>./л. Д</w:t>
      </w:r>
      <w:r w:rsidR="00AA18F6" w:rsidRPr="00DA73A3">
        <w:rPr>
          <w:rFonts w:eastAsia="Times New Roman"/>
          <w:sz w:val="28"/>
          <w:szCs w:val="28"/>
          <w:lang w:eastAsia="ru-RU"/>
        </w:rPr>
        <w:t>ля более высокой степени умягче</w:t>
      </w:r>
      <w:r w:rsidRPr="00DA73A3">
        <w:rPr>
          <w:rFonts w:eastAsia="Times New Roman"/>
          <w:sz w:val="28"/>
          <w:szCs w:val="28"/>
          <w:lang w:eastAsia="ru-RU"/>
        </w:rPr>
        <w:t xml:space="preserve">ния (до 0,02-0,035 </w:t>
      </w:r>
      <w:proofErr w:type="spellStart"/>
      <w:r w:rsidRPr="00DA73A3">
        <w:rPr>
          <w:rFonts w:eastAsia="Times New Roman"/>
          <w:sz w:val="28"/>
          <w:szCs w:val="28"/>
          <w:lang w:eastAsia="ru-RU"/>
        </w:rPr>
        <w:t>мг-экв</w:t>
      </w:r>
      <w:proofErr w:type="spellEnd"/>
      <w:r w:rsidRPr="00DA73A3">
        <w:rPr>
          <w:rFonts w:eastAsia="Times New Roman"/>
          <w:sz w:val="28"/>
          <w:szCs w:val="28"/>
          <w:lang w:eastAsia="ru-RU"/>
        </w:rPr>
        <w:t>./л) воду допол</w:t>
      </w:r>
      <w:r w:rsidR="006D2BA9">
        <w:rPr>
          <w:rFonts w:eastAsia="Times New Roman"/>
          <w:sz w:val="28"/>
          <w:szCs w:val="28"/>
          <w:lang w:eastAsia="ru-RU"/>
        </w:rPr>
        <w:t xml:space="preserve">нительно обрабатывают фосфатами. </w:t>
      </w:r>
      <w:r w:rsidRPr="00DA73A3">
        <w:rPr>
          <w:rFonts w:eastAsia="Times New Roman"/>
          <w:sz w:val="28"/>
          <w:szCs w:val="28"/>
          <w:lang w:eastAsia="ru-RU"/>
        </w:rPr>
        <w:t xml:space="preserve"> В ионном виде реакции умягчения </w:t>
      </w:r>
      <w:proofErr w:type="spellStart"/>
      <w:r w:rsidRPr="00DA73A3">
        <w:rPr>
          <w:rFonts w:eastAsia="Times New Roman"/>
          <w:sz w:val="28"/>
          <w:szCs w:val="28"/>
          <w:lang w:eastAsia="ru-RU"/>
        </w:rPr>
        <w:t>тринатрийфосфатом</w:t>
      </w:r>
      <w:proofErr w:type="spellEnd"/>
      <w:r w:rsidRPr="00DA73A3">
        <w:rPr>
          <w:rFonts w:eastAsia="Times New Roman"/>
          <w:sz w:val="28"/>
          <w:szCs w:val="28"/>
          <w:lang w:eastAsia="ru-RU"/>
        </w:rPr>
        <w:t>:</w:t>
      </w:r>
    </w:p>
    <w:p w:rsidR="00EE5C05" w:rsidRPr="00656772" w:rsidRDefault="00656772" w:rsidP="00656772">
      <w:pPr>
        <w:pStyle w:val="a3"/>
        <w:numPr>
          <w:ilvl w:val="0"/>
          <w:numId w:val="6"/>
        </w:numPr>
        <w:spacing w:before="100" w:beforeAutospacing="1" w:after="100" w:afterAutospacing="1" w:line="276" w:lineRule="auto"/>
        <w:ind w:right="283"/>
        <w:jc w:val="both"/>
        <w:rPr>
          <w:rFonts w:eastAsia="Times New Roman"/>
          <w:sz w:val="28"/>
          <w:szCs w:val="28"/>
          <w:lang w:eastAsia="ru-RU"/>
        </w:rPr>
      </w:pPr>
      <w:r w:rsidRPr="00656772">
        <w:rPr>
          <w:rFonts w:eastAsia="Times New Roman"/>
          <w:sz w:val="28"/>
          <w:szCs w:val="28"/>
          <w:lang w:eastAsia="ru-RU"/>
        </w:rPr>
        <w:t>Ca</w:t>
      </w:r>
      <w:r w:rsidRPr="00656772">
        <w:rPr>
          <w:rFonts w:eastAsia="Times New Roman"/>
          <w:sz w:val="28"/>
          <w:szCs w:val="28"/>
          <w:vertAlign w:val="superscript"/>
          <w:lang w:eastAsia="ru-RU"/>
        </w:rPr>
        <w:t>2+</w:t>
      </w:r>
      <w:r w:rsidRPr="00656772">
        <w:rPr>
          <w:rFonts w:eastAsia="Times New Roman"/>
          <w:sz w:val="28"/>
          <w:szCs w:val="28"/>
          <w:lang w:eastAsia="ru-RU"/>
        </w:rPr>
        <w:t xml:space="preserve">  +  2 PO</w:t>
      </w:r>
      <w:r w:rsidRPr="00656772">
        <w:rPr>
          <w:rFonts w:eastAsia="Times New Roman"/>
          <w:sz w:val="28"/>
          <w:szCs w:val="28"/>
          <w:vertAlign w:val="subscript"/>
          <w:lang w:eastAsia="ru-RU"/>
        </w:rPr>
        <w:t>4</w:t>
      </w:r>
      <w:r w:rsidRPr="00656772">
        <w:rPr>
          <w:rFonts w:eastAsia="Times New Roman"/>
          <w:sz w:val="28"/>
          <w:szCs w:val="28"/>
          <w:vertAlign w:val="superscript"/>
          <w:lang w:eastAsia="ru-RU"/>
        </w:rPr>
        <w:t>3-</w:t>
      </w:r>
      <w:r w:rsidRPr="00656772">
        <w:rPr>
          <w:rFonts w:eastAsia="Times New Roman"/>
          <w:sz w:val="28"/>
          <w:szCs w:val="28"/>
          <w:lang w:eastAsia="ru-RU"/>
        </w:rPr>
        <w:t xml:space="preserve"> </w:t>
      </w:r>
      <w:r w:rsidRPr="00656772">
        <w:rPr>
          <w:rFonts w:eastAsia="Times New Roman"/>
          <w:sz w:val="28"/>
          <w:szCs w:val="28"/>
          <w:lang w:val="en-AU" w:eastAsia="ru-RU"/>
        </w:rPr>
        <w:t>→</w:t>
      </w:r>
      <w:r w:rsidRPr="00656772">
        <w:rPr>
          <w:rFonts w:eastAsia="Times New Roman"/>
          <w:sz w:val="28"/>
          <w:szCs w:val="28"/>
          <w:lang w:eastAsia="ru-RU"/>
        </w:rPr>
        <w:t xml:space="preserve">  Ca</w:t>
      </w:r>
      <w:r w:rsidRPr="00656772">
        <w:rPr>
          <w:rFonts w:eastAsia="Times New Roman"/>
          <w:sz w:val="28"/>
          <w:szCs w:val="28"/>
          <w:vertAlign w:val="subscript"/>
          <w:lang w:eastAsia="ru-RU"/>
        </w:rPr>
        <w:t xml:space="preserve">3 </w:t>
      </w:r>
      <w:r w:rsidRPr="00656772">
        <w:rPr>
          <w:rFonts w:eastAsia="Times New Roman"/>
          <w:sz w:val="28"/>
          <w:szCs w:val="28"/>
          <w:lang w:eastAsia="ru-RU"/>
        </w:rPr>
        <w:t>(PO</w:t>
      </w:r>
      <w:r w:rsidRPr="00656772">
        <w:rPr>
          <w:rFonts w:eastAsia="Times New Roman"/>
          <w:sz w:val="28"/>
          <w:szCs w:val="28"/>
          <w:vertAlign w:val="subscript"/>
          <w:lang w:eastAsia="ru-RU"/>
        </w:rPr>
        <w:t>4</w:t>
      </w:r>
      <w:r w:rsidRPr="00656772">
        <w:rPr>
          <w:rFonts w:eastAsia="Times New Roman"/>
          <w:sz w:val="28"/>
          <w:szCs w:val="28"/>
          <w:lang w:eastAsia="ru-RU"/>
        </w:rPr>
        <w:t>)</w:t>
      </w:r>
      <w:r w:rsidRPr="00656772">
        <w:rPr>
          <w:rFonts w:eastAsia="Times New Roman"/>
          <w:sz w:val="28"/>
          <w:szCs w:val="28"/>
          <w:vertAlign w:val="subscript"/>
          <w:lang w:eastAsia="ru-RU"/>
        </w:rPr>
        <w:t>2</w:t>
      </w:r>
      <w:r w:rsidRPr="00656772">
        <w:rPr>
          <w:rFonts w:eastAsia="Times New Roman"/>
          <w:sz w:val="28"/>
          <w:szCs w:val="28"/>
          <w:lang w:val="en-AU" w:eastAsia="ru-RU"/>
        </w:rPr>
        <w:t>↓</w:t>
      </w:r>
    </w:p>
    <w:p w:rsidR="00EE5C05" w:rsidRPr="00DA73A3" w:rsidRDefault="00656772" w:rsidP="00656772">
      <w:pPr>
        <w:spacing w:before="100" w:beforeAutospacing="1" w:after="100" w:afterAutospacing="1" w:line="276" w:lineRule="auto"/>
        <w:ind w:right="283"/>
        <w:jc w:val="both"/>
        <w:rPr>
          <w:rFonts w:eastAsia="Times New Roman"/>
          <w:sz w:val="28"/>
          <w:szCs w:val="28"/>
          <w:lang w:eastAsia="ru-RU"/>
        </w:rPr>
      </w:pPr>
      <w:r w:rsidRPr="00656772">
        <w:rPr>
          <w:rFonts w:eastAsia="Times New Roman"/>
          <w:sz w:val="28"/>
          <w:szCs w:val="28"/>
          <w:lang w:eastAsia="ru-RU"/>
        </w:rPr>
        <w:t xml:space="preserve">3 </w:t>
      </w:r>
      <w:r>
        <w:rPr>
          <w:rFonts w:eastAsia="Times New Roman"/>
          <w:sz w:val="28"/>
          <w:szCs w:val="28"/>
          <w:lang w:eastAsia="ru-RU"/>
        </w:rPr>
        <w:t>Mg</w:t>
      </w:r>
      <w:r w:rsidRPr="00656772">
        <w:rPr>
          <w:rFonts w:eastAsia="Times New Roman"/>
          <w:sz w:val="28"/>
          <w:szCs w:val="28"/>
          <w:vertAlign w:val="superscript"/>
          <w:lang w:eastAsia="ru-RU"/>
        </w:rPr>
        <w:t>2+</w:t>
      </w:r>
      <w:r w:rsidRPr="00656772">
        <w:rPr>
          <w:rFonts w:eastAsia="Times New Roman"/>
          <w:sz w:val="28"/>
          <w:szCs w:val="28"/>
          <w:lang w:eastAsia="ru-RU"/>
        </w:rPr>
        <w:t xml:space="preserve">  +  2 PO</w:t>
      </w:r>
      <w:r w:rsidRPr="00656772">
        <w:rPr>
          <w:rFonts w:eastAsia="Times New Roman"/>
          <w:sz w:val="28"/>
          <w:szCs w:val="28"/>
          <w:vertAlign w:val="subscript"/>
          <w:lang w:eastAsia="ru-RU"/>
        </w:rPr>
        <w:t>4</w:t>
      </w:r>
      <w:r w:rsidRPr="00656772">
        <w:rPr>
          <w:rFonts w:eastAsia="Times New Roman"/>
          <w:sz w:val="28"/>
          <w:szCs w:val="28"/>
          <w:vertAlign w:val="superscript"/>
          <w:lang w:eastAsia="ru-RU"/>
        </w:rPr>
        <w:t>3-</w:t>
      </w:r>
      <w:r w:rsidRPr="00656772">
        <w:rPr>
          <w:rFonts w:eastAsia="Times New Roman"/>
          <w:sz w:val="28"/>
          <w:szCs w:val="28"/>
          <w:lang w:eastAsia="ru-RU"/>
        </w:rPr>
        <w:t xml:space="preserve"> </w:t>
      </w:r>
      <w:r w:rsidRPr="00656772">
        <w:rPr>
          <w:rFonts w:eastAsia="Times New Roman"/>
          <w:sz w:val="28"/>
          <w:szCs w:val="28"/>
          <w:lang w:val="en-AU" w:eastAsia="ru-RU"/>
        </w:rPr>
        <w:t>→</w:t>
      </w:r>
      <w:r w:rsidRPr="00656772">
        <w:rPr>
          <w:rFonts w:eastAsia="Times New Roman"/>
          <w:sz w:val="28"/>
          <w:szCs w:val="28"/>
          <w:lang w:eastAsia="ru-RU"/>
        </w:rPr>
        <w:t xml:space="preserve">  </w:t>
      </w:r>
      <w:r>
        <w:rPr>
          <w:rFonts w:eastAsia="Times New Roman"/>
          <w:sz w:val="28"/>
          <w:szCs w:val="28"/>
          <w:lang w:eastAsia="ru-RU"/>
        </w:rPr>
        <w:t>Mg</w:t>
      </w:r>
      <w:r w:rsidRPr="00656772">
        <w:rPr>
          <w:rFonts w:eastAsia="Times New Roman"/>
          <w:sz w:val="28"/>
          <w:szCs w:val="28"/>
          <w:vertAlign w:val="subscript"/>
          <w:lang w:eastAsia="ru-RU"/>
        </w:rPr>
        <w:t xml:space="preserve">3 </w:t>
      </w:r>
      <w:r w:rsidRPr="00656772">
        <w:rPr>
          <w:rFonts w:eastAsia="Times New Roman"/>
          <w:sz w:val="28"/>
          <w:szCs w:val="28"/>
          <w:lang w:eastAsia="ru-RU"/>
        </w:rPr>
        <w:t>(PO</w:t>
      </w:r>
      <w:r w:rsidRPr="00656772">
        <w:rPr>
          <w:rFonts w:eastAsia="Times New Roman"/>
          <w:sz w:val="28"/>
          <w:szCs w:val="28"/>
          <w:vertAlign w:val="subscript"/>
          <w:lang w:eastAsia="ru-RU"/>
        </w:rPr>
        <w:t>4</w:t>
      </w:r>
      <w:r w:rsidRPr="00656772">
        <w:rPr>
          <w:rFonts w:eastAsia="Times New Roman"/>
          <w:sz w:val="28"/>
          <w:szCs w:val="28"/>
          <w:lang w:eastAsia="ru-RU"/>
        </w:rPr>
        <w:t>)</w:t>
      </w:r>
      <w:r w:rsidRPr="00656772">
        <w:rPr>
          <w:rFonts w:eastAsia="Times New Roman"/>
          <w:sz w:val="28"/>
          <w:szCs w:val="28"/>
          <w:vertAlign w:val="subscript"/>
          <w:lang w:eastAsia="ru-RU"/>
        </w:rPr>
        <w:t>2</w:t>
      </w:r>
      <w:r w:rsidRPr="00656772">
        <w:rPr>
          <w:rFonts w:eastAsia="Times New Roman"/>
          <w:sz w:val="28"/>
          <w:szCs w:val="28"/>
          <w:lang w:val="en-AU" w:eastAsia="ru-RU"/>
        </w:rPr>
        <w:t>↓</w:t>
      </w:r>
    </w:p>
    <w:p w:rsidR="006D2BA9" w:rsidRDefault="00EE5C0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 Наиболее эффективным мето</w:t>
      </w:r>
      <w:r w:rsidR="00AA18F6" w:rsidRPr="00DA73A3">
        <w:rPr>
          <w:rFonts w:eastAsia="Times New Roman"/>
          <w:sz w:val="28"/>
          <w:szCs w:val="28"/>
          <w:lang w:eastAsia="ru-RU"/>
        </w:rPr>
        <w:t>дом умягчения, позволяющим полу</w:t>
      </w:r>
      <w:r w:rsidRPr="00DA73A3">
        <w:rPr>
          <w:rFonts w:eastAsia="Times New Roman"/>
          <w:sz w:val="28"/>
          <w:szCs w:val="28"/>
          <w:lang w:eastAsia="ru-RU"/>
        </w:rPr>
        <w:t>чить воду практически свободной от ионов жесткости, является метод ионного обмена. Он основа</w:t>
      </w:r>
      <w:r w:rsidR="00AA18F6" w:rsidRPr="00DA73A3">
        <w:rPr>
          <w:rFonts w:eastAsia="Times New Roman"/>
          <w:sz w:val="28"/>
          <w:szCs w:val="28"/>
          <w:lang w:eastAsia="ru-RU"/>
        </w:rPr>
        <w:t>н на способности некоторых мине</w:t>
      </w:r>
      <w:r w:rsidRPr="00DA73A3">
        <w:rPr>
          <w:rFonts w:eastAsia="Times New Roman"/>
          <w:sz w:val="28"/>
          <w:szCs w:val="28"/>
          <w:lang w:eastAsia="ru-RU"/>
        </w:rPr>
        <w:t xml:space="preserve">ральных и органических материалов </w:t>
      </w:r>
      <w:proofErr w:type="gramStart"/>
      <w:r w:rsidRPr="00DA73A3">
        <w:rPr>
          <w:rFonts w:eastAsia="Times New Roman"/>
          <w:sz w:val="28"/>
          <w:szCs w:val="28"/>
          <w:lang w:eastAsia="ru-RU"/>
        </w:rPr>
        <w:t>вступать</w:t>
      </w:r>
      <w:proofErr w:type="gramEnd"/>
      <w:r w:rsidRPr="00DA73A3">
        <w:rPr>
          <w:rFonts w:eastAsia="Times New Roman"/>
          <w:sz w:val="28"/>
          <w:szCs w:val="28"/>
          <w:lang w:eastAsia="ru-RU"/>
        </w:rPr>
        <w:t xml:space="preserve"> в обратимые реакции обмена входящих в их состав ионов   и др. с ионами    и  содержащимися в воде. Обмен протекает в эквивалентных количествах на функциональных группах (</w:t>
      </w:r>
      <w:proofErr w:type="spellStart"/>
      <w:r w:rsidRPr="00DA73A3">
        <w:rPr>
          <w:rFonts w:eastAsia="Times New Roman"/>
          <w:sz w:val="28"/>
          <w:szCs w:val="28"/>
          <w:lang w:eastAsia="ru-RU"/>
        </w:rPr>
        <w:t>ионогенных</w:t>
      </w:r>
      <w:proofErr w:type="spellEnd"/>
      <w:r w:rsidRPr="00DA73A3">
        <w:rPr>
          <w:rFonts w:eastAsia="Times New Roman"/>
          <w:sz w:val="28"/>
          <w:szCs w:val="28"/>
          <w:lang w:eastAsia="ru-RU"/>
        </w:rPr>
        <w:t xml:space="preserve">), которые могут быть </w:t>
      </w:r>
      <w:proofErr w:type="gramStart"/>
      <w:r w:rsidRPr="00DA73A3">
        <w:rPr>
          <w:rFonts w:eastAsia="Times New Roman"/>
          <w:sz w:val="28"/>
          <w:szCs w:val="28"/>
          <w:lang w:eastAsia="ru-RU"/>
        </w:rPr>
        <w:t>кислотного</w:t>
      </w:r>
      <w:proofErr w:type="gramEnd"/>
      <w:r w:rsidRPr="00DA73A3">
        <w:rPr>
          <w:rFonts w:eastAsia="Times New Roman"/>
          <w:sz w:val="28"/>
          <w:szCs w:val="28"/>
          <w:lang w:eastAsia="ru-RU"/>
        </w:rPr>
        <w:t xml:space="preserve"> или </w:t>
      </w:r>
    </w:p>
    <w:p w:rsidR="00BD32F8" w:rsidRPr="00DA73A3" w:rsidRDefault="00EE5C05"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ab/>
      </w:r>
      <w:r w:rsidRPr="00DA73A3">
        <w:rPr>
          <w:rFonts w:eastAsia="Times New Roman"/>
          <w:sz w:val="28"/>
          <w:szCs w:val="28"/>
          <w:lang w:eastAsia="ru-RU"/>
        </w:rPr>
        <w:tab/>
      </w:r>
      <w:r w:rsidRPr="00DA73A3">
        <w:rPr>
          <w:rFonts w:eastAsia="Times New Roman"/>
          <w:sz w:val="28"/>
          <w:szCs w:val="28"/>
          <w:lang w:eastAsia="ru-RU"/>
        </w:rPr>
        <w:tab/>
      </w:r>
      <w:r w:rsidRPr="00DA73A3">
        <w:rPr>
          <w:rFonts w:eastAsia="Times New Roman"/>
          <w:sz w:val="28"/>
          <w:szCs w:val="28"/>
          <w:lang w:eastAsia="ru-RU"/>
        </w:rPr>
        <w:tab/>
      </w:r>
    </w:p>
    <w:p w:rsidR="00BD32F8" w:rsidRPr="00B96207" w:rsidRDefault="006D2BA9" w:rsidP="0037162C">
      <w:pPr>
        <w:spacing w:before="100" w:beforeAutospacing="1" w:after="100" w:afterAutospacing="1" w:line="276" w:lineRule="auto"/>
        <w:ind w:left="-284" w:right="283" w:firstLine="567"/>
        <w:jc w:val="both"/>
        <w:rPr>
          <w:rFonts w:eastAsia="Times New Roman"/>
          <w:sz w:val="28"/>
          <w:szCs w:val="28"/>
          <w:u w:val="single"/>
          <w:lang w:eastAsia="ru-RU"/>
        </w:rPr>
      </w:pPr>
      <w:r w:rsidRPr="00B96207">
        <w:rPr>
          <w:rFonts w:eastAsia="Times New Roman"/>
          <w:b/>
          <w:sz w:val="28"/>
          <w:szCs w:val="28"/>
          <w:u w:val="single"/>
          <w:lang w:eastAsia="ru-RU"/>
        </w:rPr>
        <w:t>Содержани</w:t>
      </w:r>
      <w:r w:rsidR="00B96207" w:rsidRPr="00B96207">
        <w:rPr>
          <w:rFonts w:eastAsia="Times New Roman"/>
          <w:b/>
          <w:sz w:val="28"/>
          <w:szCs w:val="28"/>
          <w:u w:val="single"/>
          <w:lang w:eastAsia="ru-RU"/>
        </w:rPr>
        <w:t>е</w:t>
      </w:r>
      <w:r w:rsidR="00BD32F8" w:rsidRPr="00B96207">
        <w:rPr>
          <w:rFonts w:eastAsia="Times New Roman"/>
          <w:b/>
          <w:sz w:val="28"/>
          <w:szCs w:val="28"/>
          <w:u w:val="single"/>
          <w:lang w:eastAsia="ru-RU"/>
        </w:rPr>
        <w:t xml:space="preserve"> остаточного хлора в питьевой воде</w:t>
      </w:r>
    </w:p>
    <w:p w:rsidR="00BD32F8" w:rsidRPr="00DA73A3" w:rsidRDefault="00BD32F8"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Для обеспечения требуемого санитарными нормами качества водопроводной воды её обеззараживают в процессе водоподготовки с целью уничтожения опасных для здоровья людей патогенных бактерий и </w:t>
      </w:r>
      <w:proofErr w:type="spellStart"/>
      <w:r w:rsidRPr="00DA73A3">
        <w:rPr>
          <w:rFonts w:eastAsia="Times New Roman"/>
          <w:sz w:val="28"/>
          <w:szCs w:val="28"/>
          <w:lang w:eastAsia="ru-RU"/>
        </w:rPr>
        <w:t>энтеровирусов</w:t>
      </w:r>
      <w:proofErr w:type="spellEnd"/>
      <w:r w:rsidRPr="00DA73A3">
        <w:rPr>
          <w:rFonts w:eastAsia="Times New Roman"/>
          <w:sz w:val="28"/>
          <w:szCs w:val="28"/>
          <w:lang w:eastAsia="ru-RU"/>
        </w:rPr>
        <w:t xml:space="preserve">. Среди разнообразных методов обеззараживания воды до сих пор наиболее широко применяют химическое окисление, причем из сильных окислителей предпочтение отдают хлору, озону, гипохлориту натрия, </w:t>
      </w:r>
      <w:r w:rsidRPr="00DA73A3">
        <w:rPr>
          <w:rFonts w:eastAsia="Times New Roman"/>
          <w:sz w:val="28"/>
          <w:szCs w:val="28"/>
          <w:lang w:eastAsia="ru-RU"/>
        </w:rPr>
        <w:lastRenderedPageBreak/>
        <w:t xml:space="preserve">хлорной извести. При введении хлора происходит окисление веществ, входящих в состав протоплазмы клеток бактерий, что вызывает их гибель. Спорообразующих бактерий хлор не уничтожает, и это является одним из недостатков данного метода. При введении хлора в воду происходит его гидролиз в соответствии с уравнением: </w:t>
      </w:r>
    </w:p>
    <w:p w:rsidR="00BD32F8" w:rsidRPr="00DA73A3" w:rsidRDefault="00BD32F8"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Cl</w:t>
      </w:r>
      <w:r w:rsidRPr="00DA73A3">
        <w:rPr>
          <w:rFonts w:eastAsia="Times New Roman"/>
          <w:sz w:val="28"/>
          <w:szCs w:val="28"/>
          <w:vertAlign w:val="subscript"/>
          <w:lang w:eastAsia="ru-RU"/>
        </w:rPr>
        <w:t>2</w:t>
      </w:r>
      <w:r w:rsidRPr="00DA73A3">
        <w:rPr>
          <w:rFonts w:eastAsia="Times New Roman"/>
          <w:sz w:val="28"/>
          <w:szCs w:val="28"/>
          <w:lang w:eastAsia="ru-RU"/>
        </w:rPr>
        <w:t xml:space="preserve"> + H</w:t>
      </w:r>
      <w:r w:rsidRPr="00DA73A3">
        <w:rPr>
          <w:rFonts w:eastAsia="Times New Roman"/>
          <w:sz w:val="28"/>
          <w:szCs w:val="28"/>
          <w:vertAlign w:val="subscript"/>
          <w:lang w:eastAsia="ru-RU"/>
        </w:rPr>
        <w:t>2</w:t>
      </w:r>
      <w:r w:rsidRPr="00DA73A3">
        <w:rPr>
          <w:rFonts w:eastAsia="Times New Roman"/>
          <w:sz w:val="28"/>
          <w:szCs w:val="28"/>
          <w:lang w:eastAsia="ru-RU"/>
        </w:rPr>
        <w:t xml:space="preserve">O = </w:t>
      </w:r>
      <w:proofErr w:type="spellStart"/>
      <w:r w:rsidRPr="00DA73A3">
        <w:rPr>
          <w:rFonts w:eastAsia="Times New Roman"/>
          <w:sz w:val="28"/>
          <w:szCs w:val="28"/>
          <w:lang w:eastAsia="ru-RU"/>
        </w:rPr>
        <w:t>HCl</w:t>
      </w:r>
      <w:proofErr w:type="spellEnd"/>
      <w:r w:rsidRPr="00DA73A3">
        <w:rPr>
          <w:rFonts w:eastAsia="Times New Roman"/>
          <w:sz w:val="28"/>
          <w:szCs w:val="28"/>
          <w:lang w:eastAsia="ru-RU"/>
        </w:rPr>
        <w:t xml:space="preserve"> + </w:t>
      </w:r>
      <w:proofErr w:type="spellStart"/>
      <w:r w:rsidRPr="00DA73A3">
        <w:rPr>
          <w:rFonts w:eastAsia="Times New Roman"/>
          <w:sz w:val="28"/>
          <w:szCs w:val="28"/>
          <w:lang w:eastAsia="ru-RU"/>
        </w:rPr>
        <w:t>HClO</w:t>
      </w:r>
      <w:proofErr w:type="spellEnd"/>
    </w:p>
    <w:p w:rsidR="00BD32F8" w:rsidRPr="00DA73A3" w:rsidRDefault="00BD32F8"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Образовавшаяся хлорноватистая кислота в кислой и щелочной среде </w:t>
      </w:r>
      <w:proofErr w:type="spellStart"/>
      <w:r w:rsidRPr="00DA73A3">
        <w:rPr>
          <w:rFonts w:eastAsia="Times New Roman"/>
          <w:sz w:val="28"/>
          <w:szCs w:val="28"/>
          <w:lang w:eastAsia="ru-RU"/>
        </w:rPr>
        <w:t>диссоциирует</w:t>
      </w:r>
      <w:proofErr w:type="spellEnd"/>
      <w:r w:rsidRPr="00DA73A3">
        <w:rPr>
          <w:rFonts w:eastAsia="Times New Roman"/>
          <w:sz w:val="28"/>
          <w:szCs w:val="28"/>
          <w:lang w:eastAsia="ru-RU"/>
        </w:rPr>
        <w:t xml:space="preserve"> с выделением атомов кислорода, обладающих сильными окислительными свойствами: </w:t>
      </w:r>
    </w:p>
    <w:p w:rsidR="00BD32F8" w:rsidRPr="00DA73A3" w:rsidRDefault="00BD32F8" w:rsidP="0037162C">
      <w:pPr>
        <w:spacing w:before="100" w:beforeAutospacing="1" w:after="100" w:afterAutospacing="1" w:line="276" w:lineRule="auto"/>
        <w:ind w:left="-284" w:right="283" w:firstLine="567"/>
        <w:jc w:val="both"/>
        <w:rPr>
          <w:rFonts w:eastAsia="Times New Roman"/>
          <w:sz w:val="28"/>
          <w:szCs w:val="28"/>
          <w:lang w:eastAsia="ru-RU"/>
        </w:rPr>
      </w:pPr>
      <w:proofErr w:type="spellStart"/>
      <w:r w:rsidRPr="00DA73A3">
        <w:rPr>
          <w:rFonts w:eastAsia="Times New Roman"/>
          <w:sz w:val="28"/>
          <w:szCs w:val="28"/>
          <w:lang w:eastAsia="ru-RU"/>
        </w:rPr>
        <w:t>HClO</w:t>
      </w:r>
      <w:proofErr w:type="spellEnd"/>
      <w:r w:rsidRPr="00DA73A3">
        <w:rPr>
          <w:rFonts w:eastAsia="Times New Roman"/>
          <w:sz w:val="28"/>
          <w:szCs w:val="28"/>
          <w:lang w:eastAsia="ru-RU"/>
        </w:rPr>
        <w:t xml:space="preserve"> = </w:t>
      </w:r>
      <w:proofErr w:type="spellStart"/>
      <w:r w:rsidRPr="00DA73A3">
        <w:rPr>
          <w:rFonts w:eastAsia="Times New Roman"/>
          <w:sz w:val="28"/>
          <w:szCs w:val="28"/>
          <w:lang w:eastAsia="ru-RU"/>
        </w:rPr>
        <w:t>HCl</w:t>
      </w:r>
      <w:proofErr w:type="spellEnd"/>
      <w:r w:rsidRPr="00DA73A3">
        <w:rPr>
          <w:rFonts w:eastAsia="Times New Roman"/>
          <w:sz w:val="28"/>
          <w:szCs w:val="28"/>
          <w:lang w:eastAsia="ru-RU"/>
        </w:rPr>
        <w:t xml:space="preserve"> + O</w:t>
      </w:r>
    </w:p>
    <w:p w:rsidR="00BD32F8" w:rsidRPr="00DA73A3" w:rsidRDefault="00BD32F8"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В случае использования хлорной извести вначале протекает реакция: </w:t>
      </w:r>
    </w:p>
    <w:p w:rsidR="00BD32F8" w:rsidRPr="00DA73A3" w:rsidRDefault="00BD32F8" w:rsidP="0037162C">
      <w:pPr>
        <w:spacing w:before="100" w:beforeAutospacing="1" w:after="100" w:afterAutospacing="1" w:line="276" w:lineRule="auto"/>
        <w:ind w:left="-284" w:right="283" w:firstLine="567"/>
        <w:jc w:val="both"/>
        <w:rPr>
          <w:rFonts w:eastAsia="Times New Roman"/>
          <w:sz w:val="28"/>
          <w:szCs w:val="28"/>
          <w:lang w:val="en-US" w:eastAsia="ru-RU"/>
        </w:rPr>
      </w:pPr>
      <w:r w:rsidRPr="00DA73A3">
        <w:rPr>
          <w:rFonts w:eastAsia="Times New Roman"/>
          <w:sz w:val="28"/>
          <w:szCs w:val="28"/>
          <w:lang w:val="en-US" w:eastAsia="ru-RU"/>
        </w:rPr>
        <w:t>2CaOCl</w:t>
      </w:r>
      <w:r w:rsidRPr="00DA73A3">
        <w:rPr>
          <w:rFonts w:eastAsia="Times New Roman"/>
          <w:sz w:val="28"/>
          <w:szCs w:val="28"/>
          <w:vertAlign w:val="subscript"/>
          <w:lang w:val="en-US" w:eastAsia="ru-RU"/>
        </w:rPr>
        <w:t>2</w:t>
      </w:r>
      <w:r w:rsidRPr="00DA73A3">
        <w:rPr>
          <w:rFonts w:eastAsia="Times New Roman"/>
          <w:sz w:val="28"/>
          <w:szCs w:val="28"/>
          <w:lang w:val="en-US" w:eastAsia="ru-RU"/>
        </w:rPr>
        <w:t xml:space="preserve"> + 2H</w:t>
      </w:r>
      <w:r w:rsidRPr="00DA73A3">
        <w:rPr>
          <w:rFonts w:eastAsia="Times New Roman"/>
          <w:sz w:val="28"/>
          <w:szCs w:val="28"/>
          <w:vertAlign w:val="subscript"/>
          <w:lang w:val="en-US" w:eastAsia="ru-RU"/>
        </w:rPr>
        <w:t>2</w:t>
      </w:r>
      <w:r w:rsidRPr="00DA73A3">
        <w:rPr>
          <w:rFonts w:eastAsia="Times New Roman"/>
          <w:sz w:val="28"/>
          <w:szCs w:val="28"/>
          <w:lang w:val="en-US" w:eastAsia="ru-RU"/>
        </w:rPr>
        <w:t>O = CaCl</w:t>
      </w:r>
      <w:r w:rsidRPr="00DA73A3">
        <w:rPr>
          <w:rFonts w:eastAsia="Times New Roman"/>
          <w:sz w:val="28"/>
          <w:szCs w:val="28"/>
          <w:vertAlign w:val="subscript"/>
          <w:lang w:val="en-US" w:eastAsia="ru-RU"/>
        </w:rPr>
        <w:t>2</w:t>
      </w:r>
      <w:r w:rsidRPr="00DA73A3">
        <w:rPr>
          <w:rFonts w:eastAsia="Times New Roman"/>
          <w:sz w:val="28"/>
          <w:szCs w:val="28"/>
          <w:lang w:val="en-US" w:eastAsia="ru-RU"/>
        </w:rPr>
        <w:t xml:space="preserve"> + </w:t>
      </w:r>
      <w:proofErr w:type="gramStart"/>
      <w:r w:rsidRPr="00DA73A3">
        <w:rPr>
          <w:rFonts w:eastAsia="Times New Roman"/>
          <w:sz w:val="28"/>
          <w:szCs w:val="28"/>
          <w:lang w:val="en-US" w:eastAsia="ru-RU"/>
        </w:rPr>
        <w:t>Ca(</w:t>
      </w:r>
      <w:proofErr w:type="gramEnd"/>
      <w:r w:rsidRPr="00DA73A3">
        <w:rPr>
          <w:rFonts w:eastAsia="Times New Roman"/>
          <w:sz w:val="28"/>
          <w:szCs w:val="28"/>
          <w:lang w:val="en-US" w:eastAsia="ru-RU"/>
        </w:rPr>
        <w:t>OH)</w:t>
      </w:r>
      <w:r w:rsidRPr="00DA73A3">
        <w:rPr>
          <w:rFonts w:eastAsia="Times New Roman"/>
          <w:sz w:val="28"/>
          <w:szCs w:val="28"/>
          <w:vertAlign w:val="subscript"/>
          <w:lang w:val="en-US" w:eastAsia="ru-RU"/>
        </w:rPr>
        <w:t>2</w:t>
      </w:r>
      <w:r w:rsidRPr="00DA73A3">
        <w:rPr>
          <w:rFonts w:eastAsia="Times New Roman"/>
          <w:sz w:val="28"/>
          <w:szCs w:val="28"/>
          <w:lang w:val="en-US" w:eastAsia="ru-RU"/>
        </w:rPr>
        <w:t xml:space="preserve"> + 2HClO</w:t>
      </w:r>
    </w:p>
    <w:p w:rsidR="00BD32F8" w:rsidRPr="00DA73A3" w:rsidRDefault="00BD32F8"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Эффект хлорирования зависит от дозы введенного хлора и продолжительности контакта его с водой. На окисление микроорганизмов расходуется сравнительно небольшая часть введенного в воду хлора, большая же его часть идет на реакции с органическими веществами и некоторыми минеральными примесями, содержащимися в воде. В результате, при хлорировании загрязненной органическими примесями воды, в питьевую воду попадают опасные для здоровья человека органические хлоропроизводные: </w:t>
      </w:r>
      <w:proofErr w:type="spellStart"/>
      <w:r w:rsidRPr="00DA73A3">
        <w:rPr>
          <w:rFonts w:eastAsia="Times New Roman"/>
          <w:sz w:val="28"/>
          <w:szCs w:val="28"/>
          <w:lang w:eastAsia="ru-RU"/>
        </w:rPr>
        <w:t>тригалометаны</w:t>
      </w:r>
      <w:proofErr w:type="spellEnd"/>
      <w:r w:rsidRPr="00DA73A3">
        <w:rPr>
          <w:rFonts w:eastAsia="Times New Roman"/>
          <w:sz w:val="28"/>
          <w:szCs w:val="28"/>
          <w:lang w:eastAsia="ru-RU"/>
        </w:rPr>
        <w:t xml:space="preserve">, различные </w:t>
      </w:r>
      <w:proofErr w:type="spellStart"/>
      <w:r w:rsidRPr="00DA73A3">
        <w:rPr>
          <w:rFonts w:eastAsia="Times New Roman"/>
          <w:sz w:val="28"/>
          <w:szCs w:val="28"/>
          <w:lang w:eastAsia="ru-RU"/>
        </w:rPr>
        <w:t>хлорфенолы</w:t>
      </w:r>
      <w:proofErr w:type="spellEnd"/>
      <w:r w:rsidRPr="00DA73A3">
        <w:rPr>
          <w:rFonts w:eastAsia="Times New Roman"/>
          <w:sz w:val="28"/>
          <w:szCs w:val="28"/>
          <w:lang w:eastAsia="ru-RU"/>
        </w:rPr>
        <w:t xml:space="preserve"> и др. Поэтому разрабатываются различные альтернативные методы обеззараживания питьевой воды, однако широкое внедрение их дело будущего, и хлорирование остается основным дешевым, легко контролируемым процессом дезинфицирования при водоподготовке. </w:t>
      </w:r>
    </w:p>
    <w:p w:rsidR="00BD32F8" w:rsidRPr="00DA73A3" w:rsidRDefault="00BD32F8" w:rsidP="0037162C">
      <w:pPr>
        <w:spacing w:before="100" w:beforeAutospacing="1" w:after="100" w:afterAutospacing="1" w:line="276" w:lineRule="auto"/>
        <w:ind w:left="-284" w:right="283" w:firstLine="567"/>
        <w:jc w:val="both"/>
        <w:rPr>
          <w:rFonts w:eastAsia="Times New Roman"/>
          <w:sz w:val="28"/>
          <w:szCs w:val="28"/>
          <w:lang w:eastAsia="ru-RU"/>
        </w:rPr>
      </w:pPr>
      <w:r w:rsidRPr="00DA73A3">
        <w:rPr>
          <w:rFonts w:eastAsia="Times New Roman"/>
          <w:sz w:val="28"/>
          <w:szCs w:val="28"/>
          <w:lang w:eastAsia="ru-RU"/>
        </w:rPr>
        <w:t xml:space="preserve">На станциях водоочистки выделяют два этапа хлорирования: первичное и вторичное. Первичное хлорирование используется для удаления из речной воды болезнетворных организмов. </w:t>
      </w:r>
      <w:proofErr w:type="gramStart"/>
      <w:r w:rsidRPr="00DA73A3">
        <w:rPr>
          <w:rFonts w:eastAsia="Times New Roman"/>
          <w:sz w:val="28"/>
          <w:szCs w:val="28"/>
          <w:lang w:eastAsia="ru-RU"/>
        </w:rPr>
        <w:t>Вторичное – проводится на завершающем все стадии этапе с целью разрушения любых организмов, оставшихся после фильтрации.</w:t>
      </w:r>
      <w:proofErr w:type="gramEnd"/>
      <w:r w:rsidRPr="00DA73A3">
        <w:rPr>
          <w:rFonts w:eastAsia="Times New Roman"/>
          <w:sz w:val="28"/>
          <w:szCs w:val="28"/>
          <w:lang w:eastAsia="ru-RU"/>
        </w:rPr>
        <w:t xml:space="preserve"> Но хлор при этом добавляется в избытке, по сравнению с уровнем, при котором погибают все микроорганизмы. В результате в воде остается остаточный свободный (активный) хлор. Избыток хлора "нейтрализуют" аммиаком, и часть свободного остаточного хлора превращается </w:t>
      </w:r>
      <w:proofErr w:type="gramStart"/>
      <w:r w:rsidRPr="00DA73A3">
        <w:rPr>
          <w:rFonts w:eastAsia="Times New Roman"/>
          <w:sz w:val="28"/>
          <w:szCs w:val="28"/>
          <w:lang w:eastAsia="ru-RU"/>
        </w:rPr>
        <w:t>в</w:t>
      </w:r>
      <w:proofErr w:type="gramEnd"/>
      <w:r w:rsidRPr="00DA73A3">
        <w:rPr>
          <w:rFonts w:eastAsia="Times New Roman"/>
          <w:sz w:val="28"/>
          <w:szCs w:val="28"/>
          <w:lang w:eastAsia="ru-RU"/>
        </w:rPr>
        <w:t xml:space="preserve"> связанный </w:t>
      </w:r>
      <w:proofErr w:type="spellStart"/>
      <w:r w:rsidRPr="00DA73A3">
        <w:rPr>
          <w:rFonts w:eastAsia="Times New Roman"/>
          <w:sz w:val="28"/>
          <w:szCs w:val="28"/>
          <w:lang w:eastAsia="ru-RU"/>
        </w:rPr>
        <w:t>хлораминный</w:t>
      </w:r>
      <w:proofErr w:type="spellEnd"/>
      <w:r w:rsidRPr="00DA73A3">
        <w:rPr>
          <w:rFonts w:eastAsia="Times New Roman"/>
          <w:sz w:val="28"/>
          <w:szCs w:val="28"/>
          <w:lang w:eastAsia="ru-RU"/>
        </w:rPr>
        <w:t xml:space="preserve">: </w:t>
      </w:r>
      <w:proofErr w:type="gramStart"/>
      <w:r w:rsidRPr="00DA73A3">
        <w:rPr>
          <w:rFonts w:eastAsia="Times New Roman"/>
          <w:sz w:val="28"/>
          <w:szCs w:val="28"/>
          <w:lang w:eastAsia="ru-RU"/>
        </w:rPr>
        <w:t>NH</w:t>
      </w:r>
      <w:r w:rsidRPr="00DA73A3">
        <w:rPr>
          <w:rFonts w:eastAsia="Times New Roman"/>
          <w:sz w:val="28"/>
          <w:szCs w:val="28"/>
          <w:vertAlign w:val="subscript"/>
          <w:lang w:eastAsia="ru-RU"/>
        </w:rPr>
        <w:t>4</w:t>
      </w:r>
      <w:r w:rsidRPr="00DA73A3">
        <w:rPr>
          <w:rFonts w:eastAsia="Times New Roman"/>
          <w:sz w:val="28"/>
          <w:szCs w:val="28"/>
          <w:lang w:eastAsia="ru-RU"/>
        </w:rPr>
        <w:t>Cl, NHCl</w:t>
      </w:r>
      <w:r w:rsidRPr="00DA73A3">
        <w:rPr>
          <w:rFonts w:eastAsia="Times New Roman"/>
          <w:sz w:val="28"/>
          <w:szCs w:val="28"/>
          <w:vertAlign w:val="subscript"/>
          <w:lang w:eastAsia="ru-RU"/>
        </w:rPr>
        <w:t>2</w:t>
      </w:r>
      <w:r w:rsidRPr="00DA73A3">
        <w:rPr>
          <w:rFonts w:eastAsia="Times New Roman"/>
          <w:sz w:val="28"/>
          <w:szCs w:val="28"/>
          <w:lang w:eastAsia="ru-RU"/>
        </w:rPr>
        <w:t xml:space="preserve"> и др.).</w:t>
      </w:r>
      <w:proofErr w:type="gramEnd"/>
      <w:r w:rsidRPr="00DA73A3">
        <w:rPr>
          <w:rFonts w:eastAsia="Times New Roman"/>
          <w:sz w:val="28"/>
          <w:szCs w:val="28"/>
          <w:lang w:eastAsia="ru-RU"/>
        </w:rPr>
        <w:t xml:space="preserve"> В связи с этим </w:t>
      </w:r>
      <w:r w:rsidRPr="00DA73A3">
        <w:rPr>
          <w:rFonts w:eastAsia="Times New Roman"/>
          <w:sz w:val="28"/>
          <w:szCs w:val="28"/>
          <w:lang w:eastAsia="ru-RU"/>
        </w:rPr>
        <w:lastRenderedPageBreak/>
        <w:t xml:space="preserve">водопроводная вода контролируется на содержание остаточного активного хлора. </w:t>
      </w:r>
      <w:proofErr w:type="spellStart"/>
      <w:r w:rsidRPr="00DA73A3">
        <w:rPr>
          <w:rFonts w:eastAsia="Times New Roman"/>
          <w:sz w:val="28"/>
          <w:szCs w:val="28"/>
          <w:lang w:eastAsia="ru-RU"/>
        </w:rPr>
        <w:t>Предельнодопустимые</w:t>
      </w:r>
      <w:proofErr w:type="spellEnd"/>
      <w:r w:rsidRPr="00DA73A3">
        <w:rPr>
          <w:rFonts w:eastAsia="Times New Roman"/>
          <w:sz w:val="28"/>
          <w:szCs w:val="28"/>
          <w:lang w:eastAsia="ru-RU"/>
        </w:rPr>
        <w:t xml:space="preserve"> концентрации (ПДК) составляют для свободного остаточного хлора 0.3–0.5 мг/л, для связанного - 0.8–1.2 мг/л. </w:t>
      </w:r>
    </w:p>
    <w:p w:rsidR="00BD32F8" w:rsidRPr="006D2BA9" w:rsidRDefault="00BD32F8" w:rsidP="0037162C">
      <w:pPr>
        <w:spacing w:before="100" w:beforeAutospacing="1" w:after="100" w:afterAutospacing="1" w:line="276" w:lineRule="auto"/>
        <w:ind w:left="-284" w:right="283" w:firstLine="567"/>
        <w:jc w:val="both"/>
        <w:rPr>
          <w:rFonts w:eastAsia="Times New Roman"/>
          <w:b/>
          <w:sz w:val="28"/>
          <w:szCs w:val="28"/>
          <w:lang w:eastAsia="ru-RU"/>
        </w:rPr>
      </w:pPr>
      <w:r w:rsidRPr="006D2BA9">
        <w:rPr>
          <w:rFonts w:eastAsia="Times New Roman"/>
          <w:b/>
          <w:sz w:val="28"/>
          <w:szCs w:val="28"/>
          <w:lang w:eastAsia="ru-RU"/>
        </w:rPr>
        <w:t xml:space="preserve">Определение содержания остаточного хлора в питьевой воде </w:t>
      </w:r>
    </w:p>
    <w:p w:rsidR="00BD32F8" w:rsidRPr="001601FE" w:rsidRDefault="006D2BA9" w:rsidP="0037162C">
      <w:pPr>
        <w:spacing w:before="100" w:beforeAutospacing="1" w:after="100" w:afterAutospacing="1" w:line="276" w:lineRule="auto"/>
        <w:ind w:left="-284" w:right="283" w:firstLine="567"/>
        <w:jc w:val="both"/>
        <w:rPr>
          <w:rFonts w:eastAsia="Times New Roman"/>
          <w:sz w:val="28"/>
          <w:szCs w:val="28"/>
          <w:lang w:eastAsia="ru-RU"/>
        </w:rPr>
      </w:pPr>
      <w:r>
        <w:rPr>
          <w:rFonts w:eastAsia="Times New Roman"/>
          <w:sz w:val="28"/>
          <w:szCs w:val="28"/>
          <w:lang w:eastAsia="ru-RU"/>
        </w:rPr>
        <w:t xml:space="preserve">метод </w:t>
      </w:r>
      <w:r w:rsidRPr="001601FE">
        <w:rPr>
          <w:rFonts w:eastAsia="Times New Roman"/>
          <w:sz w:val="28"/>
          <w:szCs w:val="28"/>
          <w:lang w:eastAsia="ru-RU"/>
        </w:rPr>
        <w:t>основан</w:t>
      </w:r>
      <w:r w:rsidR="00BD32F8" w:rsidRPr="001601FE">
        <w:rPr>
          <w:rFonts w:eastAsia="Times New Roman"/>
          <w:sz w:val="28"/>
          <w:szCs w:val="28"/>
          <w:lang w:eastAsia="ru-RU"/>
        </w:rPr>
        <w:t xml:space="preserve"> на способности свободного и связанного хлора </w:t>
      </w:r>
      <w:proofErr w:type="gramStart"/>
      <w:r w:rsidR="00BD32F8" w:rsidRPr="001601FE">
        <w:rPr>
          <w:rFonts w:eastAsia="Times New Roman"/>
          <w:sz w:val="28"/>
          <w:szCs w:val="28"/>
          <w:lang w:eastAsia="ru-RU"/>
        </w:rPr>
        <w:t>вытеснять</w:t>
      </w:r>
      <w:proofErr w:type="gramEnd"/>
      <w:r w:rsidR="00BD32F8" w:rsidRPr="001601FE">
        <w:rPr>
          <w:rFonts w:eastAsia="Times New Roman"/>
          <w:sz w:val="28"/>
          <w:szCs w:val="28"/>
          <w:lang w:eastAsia="ru-RU"/>
        </w:rPr>
        <w:t xml:space="preserve"> эквивалентное количество I</w:t>
      </w:r>
      <w:r w:rsidR="00BD32F8" w:rsidRPr="001601FE">
        <w:rPr>
          <w:rFonts w:eastAsia="Times New Roman"/>
          <w:sz w:val="28"/>
          <w:szCs w:val="28"/>
          <w:vertAlign w:val="subscript"/>
          <w:lang w:eastAsia="ru-RU"/>
        </w:rPr>
        <w:t>2</w:t>
      </w:r>
      <w:r w:rsidR="00BD32F8" w:rsidRPr="001601FE">
        <w:rPr>
          <w:rFonts w:eastAsia="Times New Roman"/>
          <w:sz w:val="28"/>
          <w:szCs w:val="28"/>
          <w:lang w:eastAsia="ru-RU"/>
        </w:rPr>
        <w:t xml:space="preserve"> из иодида при подкислении пробы воды: </w:t>
      </w:r>
    </w:p>
    <w:p w:rsidR="00BD32F8" w:rsidRPr="001601FE" w:rsidRDefault="00BD32F8" w:rsidP="0037162C">
      <w:pPr>
        <w:spacing w:before="100" w:beforeAutospacing="1" w:after="100" w:afterAutospacing="1" w:line="276" w:lineRule="auto"/>
        <w:ind w:left="-284" w:right="283" w:firstLine="567"/>
        <w:jc w:val="both"/>
        <w:rPr>
          <w:rFonts w:eastAsia="Times New Roman"/>
          <w:sz w:val="28"/>
          <w:szCs w:val="28"/>
          <w:lang w:val="en-US" w:eastAsia="ru-RU"/>
        </w:rPr>
      </w:pPr>
      <w:r w:rsidRPr="001601FE">
        <w:rPr>
          <w:rFonts w:eastAsia="Times New Roman"/>
          <w:sz w:val="28"/>
          <w:szCs w:val="28"/>
          <w:lang w:val="en-US" w:eastAsia="ru-RU"/>
        </w:rPr>
        <w:t>Cl</w:t>
      </w:r>
      <w:r w:rsidRPr="001601FE">
        <w:rPr>
          <w:rFonts w:eastAsia="Times New Roman"/>
          <w:sz w:val="28"/>
          <w:szCs w:val="28"/>
          <w:vertAlign w:val="subscript"/>
          <w:lang w:val="en-US" w:eastAsia="ru-RU"/>
        </w:rPr>
        <w:t>2</w:t>
      </w:r>
      <w:r w:rsidRPr="001601FE">
        <w:rPr>
          <w:rFonts w:eastAsia="Times New Roman"/>
          <w:sz w:val="28"/>
          <w:szCs w:val="28"/>
          <w:lang w:val="en-US" w:eastAsia="ru-RU"/>
        </w:rPr>
        <w:t xml:space="preserve"> + 2I- = I</w:t>
      </w:r>
      <w:r w:rsidRPr="001601FE">
        <w:rPr>
          <w:rFonts w:eastAsia="Times New Roman"/>
          <w:sz w:val="28"/>
          <w:szCs w:val="28"/>
          <w:vertAlign w:val="subscript"/>
          <w:lang w:val="en-US" w:eastAsia="ru-RU"/>
        </w:rPr>
        <w:t>2</w:t>
      </w:r>
      <w:r w:rsidRPr="001601FE">
        <w:rPr>
          <w:rFonts w:eastAsia="Times New Roman"/>
          <w:sz w:val="28"/>
          <w:szCs w:val="28"/>
          <w:lang w:val="en-US" w:eastAsia="ru-RU"/>
        </w:rPr>
        <w:t xml:space="preserve"> + 2Cl- </w:t>
      </w:r>
    </w:p>
    <w:p w:rsidR="00BD32F8" w:rsidRPr="001601FE" w:rsidRDefault="00BD32F8" w:rsidP="0037162C">
      <w:pPr>
        <w:spacing w:before="100" w:beforeAutospacing="1" w:after="100" w:afterAutospacing="1" w:line="276" w:lineRule="auto"/>
        <w:ind w:left="-284" w:right="283" w:firstLine="567"/>
        <w:jc w:val="both"/>
        <w:rPr>
          <w:rFonts w:eastAsia="Times New Roman"/>
          <w:sz w:val="28"/>
          <w:szCs w:val="28"/>
          <w:lang w:val="en-US" w:eastAsia="ru-RU"/>
        </w:rPr>
      </w:pPr>
      <w:proofErr w:type="spellStart"/>
      <w:r w:rsidRPr="001601FE">
        <w:rPr>
          <w:rFonts w:eastAsia="Times New Roman"/>
          <w:sz w:val="28"/>
          <w:szCs w:val="28"/>
          <w:lang w:val="en-US" w:eastAsia="ru-RU"/>
        </w:rPr>
        <w:t>ClO</w:t>
      </w:r>
      <w:proofErr w:type="spellEnd"/>
      <w:r w:rsidRPr="001601FE">
        <w:rPr>
          <w:rFonts w:eastAsia="Times New Roman"/>
          <w:sz w:val="28"/>
          <w:szCs w:val="28"/>
          <w:lang w:val="en-US" w:eastAsia="ru-RU"/>
        </w:rPr>
        <w:t>- + 2H+ + 2I- = I</w:t>
      </w:r>
      <w:r w:rsidRPr="001601FE">
        <w:rPr>
          <w:rFonts w:eastAsia="Times New Roman"/>
          <w:sz w:val="28"/>
          <w:szCs w:val="28"/>
          <w:vertAlign w:val="subscript"/>
          <w:lang w:val="en-US" w:eastAsia="ru-RU"/>
        </w:rPr>
        <w:t>2</w:t>
      </w:r>
      <w:r w:rsidRPr="001601FE">
        <w:rPr>
          <w:rFonts w:eastAsia="Times New Roman"/>
          <w:sz w:val="28"/>
          <w:szCs w:val="28"/>
          <w:lang w:val="en-US" w:eastAsia="ru-RU"/>
        </w:rPr>
        <w:t xml:space="preserve"> + </w:t>
      </w:r>
      <w:proofErr w:type="spellStart"/>
      <w:r w:rsidRPr="001601FE">
        <w:rPr>
          <w:rFonts w:eastAsia="Times New Roman"/>
          <w:sz w:val="28"/>
          <w:szCs w:val="28"/>
          <w:lang w:val="en-US" w:eastAsia="ru-RU"/>
        </w:rPr>
        <w:t>Cl</w:t>
      </w:r>
      <w:proofErr w:type="spellEnd"/>
      <w:r w:rsidRPr="001601FE">
        <w:rPr>
          <w:rFonts w:eastAsia="Times New Roman"/>
          <w:sz w:val="28"/>
          <w:szCs w:val="28"/>
          <w:lang w:val="en-US" w:eastAsia="ru-RU"/>
        </w:rPr>
        <w:t>- + H</w:t>
      </w:r>
      <w:r w:rsidRPr="001601FE">
        <w:rPr>
          <w:rFonts w:eastAsia="Times New Roman"/>
          <w:sz w:val="28"/>
          <w:szCs w:val="28"/>
          <w:vertAlign w:val="subscript"/>
          <w:lang w:val="en-US" w:eastAsia="ru-RU"/>
        </w:rPr>
        <w:t>2</w:t>
      </w:r>
      <w:r w:rsidRPr="001601FE">
        <w:rPr>
          <w:rFonts w:eastAsia="Times New Roman"/>
          <w:sz w:val="28"/>
          <w:szCs w:val="28"/>
          <w:lang w:val="en-US" w:eastAsia="ru-RU"/>
        </w:rPr>
        <w:t xml:space="preserve">O </w:t>
      </w:r>
    </w:p>
    <w:p w:rsidR="00BD32F8" w:rsidRPr="001601FE" w:rsidRDefault="00BD32F8" w:rsidP="0037162C">
      <w:pPr>
        <w:spacing w:before="100" w:beforeAutospacing="1" w:after="100" w:afterAutospacing="1" w:line="276" w:lineRule="auto"/>
        <w:ind w:left="-284" w:right="283" w:firstLine="567"/>
        <w:jc w:val="both"/>
        <w:rPr>
          <w:rFonts w:eastAsia="Times New Roman"/>
          <w:sz w:val="28"/>
          <w:szCs w:val="28"/>
          <w:lang w:val="en-US" w:eastAsia="ru-RU"/>
        </w:rPr>
      </w:pPr>
      <w:proofErr w:type="spellStart"/>
      <w:r w:rsidRPr="001601FE">
        <w:rPr>
          <w:rFonts w:eastAsia="Times New Roman"/>
          <w:sz w:val="28"/>
          <w:szCs w:val="28"/>
          <w:lang w:val="en-US" w:eastAsia="ru-RU"/>
        </w:rPr>
        <w:t>HClO</w:t>
      </w:r>
      <w:proofErr w:type="spellEnd"/>
      <w:r w:rsidRPr="001601FE">
        <w:rPr>
          <w:rFonts w:eastAsia="Times New Roman"/>
          <w:sz w:val="28"/>
          <w:szCs w:val="28"/>
          <w:lang w:val="en-US" w:eastAsia="ru-RU"/>
        </w:rPr>
        <w:t xml:space="preserve"> + 2I- + H+ = I</w:t>
      </w:r>
      <w:r w:rsidRPr="001601FE">
        <w:rPr>
          <w:rFonts w:eastAsia="Times New Roman"/>
          <w:sz w:val="28"/>
          <w:szCs w:val="28"/>
          <w:vertAlign w:val="subscript"/>
          <w:lang w:val="en-US" w:eastAsia="ru-RU"/>
        </w:rPr>
        <w:t>2</w:t>
      </w:r>
      <w:r w:rsidRPr="001601FE">
        <w:rPr>
          <w:rFonts w:eastAsia="Times New Roman"/>
          <w:sz w:val="28"/>
          <w:szCs w:val="28"/>
          <w:lang w:val="en-US" w:eastAsia="ru-RU"/>
        </w:rPr>
        <w:t xml:space="preserve"> + </w:t>
      </w:r>
      <w:proofErr w:type="spellStart"/>
      <w:r w:rsidRPr="001601FE">
        <w:rPr>
          <w:rFonts w:eastAsia="Times New Roman"/>
          <w:sz w:val="28"/>
          <w:szCs w:val="28"/>
          <w:lang w:val="en-US" w:eastAsia="ru-RU"/>
        </w:rPr>
        <w:t>Cl</w:t>
      </w:r>
      <w:proofErr w:type="spellEnd"/>
      <w:r w:rsidRPr="001601FE">
        <w:rPr>
          <w:rFonts w:eastAsia="Times New Roman"/>
          <w:sz w:val="28"/>
          <w:szCs w:val="28"/>
          <w:lang w:val="en-US" w:eastAsia="ru-RU"/>
        </w:rPr>
        <w:t>- + H</w:t>
      </w:r>
      <w:r w:rsidRPr="001601FE">
        <w:rPr>
          <w:rFonts w:eastAsia="Times New Roman"/>
          <w:sz w:val="28"/>
          <w:szCs w:val="28"/>
          <w:vertAlign w:val="subscript"/>
          <w:lang w:val="en-US" w:eastAsia="ru-RU"/>
        </w:rPr>
        <w:t>2</w:t>
      </w:r>
      <w:r w:rsidRPr="001601FE">
        <w:rPr>
          <w:rFonts w:eastAsia="Times New Roman"/>
          <w:sz w:val="28"/>
          <w:szCs w:val="28"/>
          <w:lang w:val="en-US" w:eastAsia="ru-RU"/>
        </w:rPr>
        <w:t xml:space="preserve">O </w:t>
      </w:r>
    </w:p>
    <w:p w:rsidR="00BD32F8" w:rsidRPr="001601FE" w:rsidRDefault="00BD32F8" w:rsidP="0037162C">
      <w:pPr>
        <w:spacing w:before="100" w:beforeAutospacing="1" w:after="100" w:afterAutospacing="1" w:line="276" w:lineRule="auto"/>
        <w:ind w:left="-284" w:right="283" w:firstLine="567"/>
        <w:jc w:val="both"/>
        <w:rPr>
          <w:rFonts w:eastAsia="Times New Roman"/>
          <w:sz w:val="28"/>
          <w:szCs w:val="28"/>
          <w:lang w:val="en-US" w:eastAsia="ru-RU"/>
        </w:rPr>
      </w:pPr>
      <w:r w:rsidRPr="001601FE">
        <w:rPr>
          <w:rFonts w:eastAsia="Times New Roman"/>
          <w:sz w:val="28"/>
          <w:szCs w:val="28"/>
          <w:lang w:val="en-US" w:eastAsia="ru-RU"/>
        </w:rPr>
        <w:t>NH</w:t>
      </w:r>
      <w:r w:rsidRPr="001601FE">
        <w:rPr>
          <w:rFonts w:eastAsia="Times New Roman"/>
          <w:sz w:val="28"/>
          <w:szCs w:val="28"/>
          <w:vertAlign w:val="subscript"/>
          <w:lang w:val="en-US" w:eastAsia="ru-RU"/>
        </w:rPr>
        <w:t>2</w:t>
      </w:r>
      <w:r w:rsidRPr="001601FE">
        <w:rPr>
          <w:rFonts w:eastAsia="Times New Roman"/>
          <w:sz w:val="28"/>
          <w:szCs w:val="28"/>
          <w:lang w:val="en-US" w:eastAsia="ru-RU"/>
        </w:rPr>
        <w:t>Cl + 2H+ + 2I- = I</w:t>
      </w:r>
      <w:r w:rsidRPr="001601FE">
        <w:rPr>
          <w:rFonts w:eastAsia="Times New Roman"/>
          <w:sz w:val="28"/>
          <w:szCs w:val="28"/>
          <w:vertAlign w:val="subscript"/>
          <w:lang w:val="en-US" w:eastAsia="ru-RU"/>
        </w:rPr>
        <w:t>2</w:t>
      </w:r>
      <w:r w:rsidRPr="001601FE">
        <w:rPr>
          <w:rFonts w:eastAsia="Times New Roman"/>
          <w:sz w:val="28"/>
          <w:szCs w:val="28"/>
          <w:lang w:val="en-US" w:eastAsia="ru-RU"/>
        </w:rPr>
        <w:t xml:space="preserve"> + NH</w:t>
      </w:r>
      <w:r w:rsidRPr="001601FE">
        <w:rPr>
          <w:rFonts w:eastAsia="Times New Roman"/>
          <w:sz w:val="28"/>
          <w:szCs w:val="28"/>
          <w:vertAlign w:val="subscript"/>
          <w:lang w:val="en-US" w:eastAsia="ru-RU"/>
        </w:rPr>
        <w:t>4</w:t>
      </w:r>
      <w:r w:rsidRPr="001601FE">
        <w:rPr>
          <w:rFonts w:eastAsia="Times New Roman"/>
          <w:sz w:val="28"/>
          <w:szCs w:val="28"/>
          <w:lang w:val="en-US" w:eastAsia="ru-RU"/>
        </w:rPr>
        <w:t xml:space="preserve">+ + </w:t>
      </w:r>
      <w:proofErr w:type="spellStart"/>
      <w:r w:rsidRPr="001601FE">
        <w:rPr>
          <w:rFonts w:eastAsia="Times New Roman"/>
          <w:sz w:val="28"/>
          <w:szCs w:val="28"/>
          <w:lang w:val="en-US" w:eastAsia="ru-RU"/>
        </w:rPr>
        <w:t>Cl</w:t>
      </w:r>
      <w:proofErr w:type="spellEnd"/>
      <w:r w:rsidRPr="001601FE">
        <w:rPr>
          <w:rFonts w:eastAsia="Times New Roman"/>
          <w:sz w:val="28"/>
          <w:szCs w:val="28"/>
          <w:lang w:val="en-US" w:eastAsia="ru-RU"/>
        </w:rPr>
        <w:t xml:space="preserve">- </w:t>
      </w:r>
    </w:p>
    <w:p w:rsidR="00BD32F8" w:rsidRPr="001601FE" w:rsidRDefault="00BD32F8" w:rsidP="0037162C">
      <w:pPr>
        <w:spacing w:before="100" w:beforeAutospacing="1" w:after="100" w:afterAutospacing="1" w:line="276" w:lineRule="auto"/>
        <w:ind w:left="-284" w:right="283" w:firstLine="567"/>
        <w:jc w:val="both"/>
        <w:rPr>
          <w:rFonts w:eastAsia="Times New Roman"/>
          <w:sz w:val="28"/>
          <w:szCs w:val="28"/>
          <w:lang w:eastAsia="ru-RU"/>
        </w:rPr>
      </w:pPr>
      <w:proofErr w:type="gramStart"/>
      <w:r w:rsidRPr="001601FE">
        <w:rPr>
          <w:rFonts w:eastAsia="Times New Roman"/>
          <w:sz w:val="28"/>
          <w:szCs w:val="28"/>
          <w:lang w:eastAsia="ru-RU"/>
        </w:rPr>
        <w:t>Выделившийся</w:t>
      </w:r>
      <w:proofErr w:type="gramEnd"/>
      <w:r w:rsidRPr="001601FE">
        <w:rPr>
          <w:rFonts w:eastAsia="Times New Roman"/>
          <w:sz w:val="28"/>
          <w:szCs w:val="28"/>
          <w:lang w:eastAsia="ru-RU"/>
        </w:rPr>
        <w:t xml:space="preserve"> </w:t>
      </w:r>
      <w:proofErr w:type="spellStart"/>
      <w:r w:rsidRPr="001601FE">
        <w:rPr>
          <w:rFonts w:eastAsia="Times New Roman"/>
          <w:sz w:val="28"/>
          <w:szCs w:val="28"/>
          <w:lang w:eastAsia="ru-RU"/>
        </w:rPr>
        <w:t>иод</w:t>
      </w:r>
      <w:proofErr w:type="spellEnd"/>
      <w:r w:rsidRPr="001601FE">
        <w:rPr>
          <w:rFonts w:eastAsia="Times New Roman"/>
          <w:sz w:val="28"/>
          <w:szCs w:val="28"/>
          <w:lang w:eastAsia="ru-RU"/>
        </w:rPr>
        <w:t xml:space="preserve"> </w:t>
      </w:r>
      <w:proofErr w:type="spellStart"/>
      <w:r w:rsidRPr="001601FE">
        <w:rPr>
          <w:rFonts w:eastAsia="Times New Roman"/>
          <w:sz w:val="28"/>
          <w:szCs w:val="28"/>
          <w:lang w:eastAsia="ru-RU"/>
        </w:rPr>
        <w:t>оттитровывают</w:t>
      </w:r>
      <w:proofErr w:type="spellEnd"/>
      <w:r w:rsidRPr="001601FE">
        <w:rPr>
          <w:rFonts w:eastAsia="Times New Roman"/>
          <w:sz w:val="28"/>
          <w:szCs w:val="28"/>
          <w:lang w:eastAsia="ru-RU"/>
        </w:rPr>
        <w:t xml:space="preserve"> рабочим раствором тиосульфата натрия в присутствии крахмала: </w:t>
      </w:r>
    </w:p>
    <w:p w:rsidR="00BD32F8" w:rsidRPr="00DC15BB" w:rsidRDefault="00BD32F8" w:rsidP="0037162C">
      <w:pPr>
        <w:spacing w:before="100" w:beforeAutospacing="1" w:after="100" w:afterAutospacing="1" w:line="276" w:lineRule="auto"/>
        <w:ind w:left="-284" w:right="283" w:firstLine="567"/>
        <w:jc w:val="both"/>
        <w:rPr>
          <w:rFonts w:eastAsia="Times New Roman"/>
          <w:sz w:val="28"/>
          <w:szCs w:val="28"/>
          <w:lang w:eastAsia="ru-RU"/>
        </w:rPr>
      </w:pPr>
      <w:r w:rsidRPr="00DC15BB">
        <w:rPr>
          <w:rFonts w:eastAsia="Times New Roman"/>
          <w:sz w:val="28"/>
          <w:szCs w:val="28"/>
          <w:lang w:eastAsia="ru-RU"/>
        </w:rPr>
        <w:t>2</w:t>
      </w:r>
      <w:r w:rsidRPr="001601FE">
        <w:rPr>
          <w:rFonts w:eastAsia="Times New Roman"/>
          <w:sz w:val="28"/>
          <w:szCs w:val="28"/>
          <w:lang w:val="en-US" w:eastAsia="ru-RU"/>
        </w:rPr>
        <w:t>Na</w:t>
      </w:r>
      <w:r w:rsidRPr="00DC15BB">
        <w:rPr>
          <w:rFonts w:eastAsia="Times New Roman"/>
          <w:sz w:val="28"/>
          <w:szCs w:val="28"/>
          <w:vertAlign w:val="subscript"/>
          <w:lang w:eastAsia="ru-RU"/>
        </w:rPr>
        <w:t>2</w:t>
      </w:r>
      <w:r w:rsidRPr="001601FE">
        <w:rPr>
          <w:rFonts w:eastAsia="Times New Roman"/>
          <w:sz w:val="28"/>
          <w:szCs w:val="28"/>
          <w:lang w:val="en-US" w:eastAsia="ru-RU"/>
        </w:rPr>
        <w:t>S</w:t>
      </w:r>
      <w:r w:rsidRPr="00DC15BB">
        <w:rPr>
          <w:rFonts w:eastAsia="Times New Roman"/>
          <w:sz w:val="28"/>
          <w:szCs w:val="28"/>
          <w:vertAlign w:val="subscript"/>
          <w:lang w:eastAsia="ru-RU"/>
        </w:rPr>
        <w:t>2</w:t>
      </w:r>
      <w:r w:rsidRPr="001601FE">
        <w:rPr>
          <w:rFonts w:eastAsia="Times New Roman"/>
          <w:sz w:val="28"/>
          <w:szCs w:val="28"/>
          <w:lang w:val="en-US" w:eastAsia="ru-RU"/>
        </w:rPr>
        <w:t>O</w:t>
      </w:r>
      <w:r w:rsidRPr="00DC15BB">
        <w:rPr>
          <w:rFonts w:eastAsia="Times New Roman"/>
          <w:sz w:val="28"/>
          <w:szCs w:val="28"/>
          <w:vertAlign w:val="subscript"/>
          <w:lang w:eastAsia="ru-RU"/>
        </w:rPr>
        <w:t>3</w:t>
      </w:r>
      <w:r w:rsidRPr="00DC15BB">
        <w:rPr>
          <w:rFonts w:eastAsia="Times New Roman"/>
          <w:sz w:val="28"/>
          <w:szCs w:val="28"/>
          <w:lang w:eastAsia="ru-RU"/>
        </w:rPr>
        <w:t xml:space="preserve"> + </w:t>
      </w:r>
      <w:r w:rsidRPr="001601FE">
        <w:rPr>
          <w:rFonts w:eastAsia="Times New Roman"/>
          <w:sz w:val="28"/>
          <w:szCs w:val="28"/>
          <w:lang w:val="en-US" w:eastAsia="ru-RU"/>
        </w:rPr>
        <w:t>I</w:t>
      </w:r>
      <w:r w:rsidRPr="00DC15BB">
        <w:rPr>
          <w:rFonts w:eastAsia="Times New Roman"/>
          <w:sz w:val="28"/>
          <w:szCs w:val="28"/>
          <w:vertAlign w:val="subscript"/>
          <w:lang w:eastAsia="ru-RU"/>
        </w:rPr>
        <w:t>2</w:t>
      </w:r>
      <w:r w:rsidRPr="00DC15BB">
        <w:rPr>
          <w:rFonts w:eastAsia="Times New Roman"/>
          <w:sz w:val="28"/>
          <w:szCs w:val="28"/>
          <w:lang w:eastAsia="ru-RU"/>
        </w:rPr>
        <w:t xml:space="preserve"> = </w:t>
      </w:r>
      <w:r w:rsidRPr="001601FE">
        <w:rPr>
          <w:rFonts w:eastAsia="Times New Roman"/>
          <w:sz w:val="28"/>
          <w:szCs w:val="28"/>
          <w:lang w:val="en-US" w:eastAsia="ru-RU"/>
        </w:rPr>
        <w:t>Na</w:t>
      </w:r>
      <w:r w:rsidRPr="00DC15BB">
        <w:rPr>
          <w:rFonts w:eastAsia="Times New Roman"/>
          <w:sz w:val="28"/>
          <w:szCs w:val="28"/>
          <w:vertAlign w:val="subscript"/>
          <w:lang w:eastAsia="ru-RU"/>
        </w:rPr>
        <w:t>2</w:t>
      </w:r>
      <w:r w:rsidRPr="001601FE">
        <w:rPr>
          <w:rFonts w:eastAsia="Times New Roman"/>
          <w:sz w:val="28"/>
          <w:szCs w:val="28"/>
          <w:lang w:val="en-US" w:eastAsia="ru-RU"/>
        </w:rPr>
        <w:t>S</w:t>
      </w:r>
      <w:r w:rsidRPr="00DC15BB">
        <w:rPr>
          <w:rFonts w:eastAsia="Times New Roman"/>
          <w:sz w:val="28"/>
          <w:szCs w:val="28"/>
          <w:vertAlign w:val="subscript"/>
          <w:lang w:eastAsia="ru-RU"/>
        </w:rPr>
        <w:t>4</w:t>
      </w:r>
      <w:r w:rsidRPr="001601FE">
        <w:rPr>
          <w:rFonts w:eastAsia="Times New Roman"/>
          <w:sz w:val="28"/>
          <w:szCs w:val="28"/>
          <w:lang w:val="en-US" w:eastAsia="ru-RU"/>
        </w:rPr>
        <w:t>O</w:t>
      </w:r>
      <w:r w:rsidRPr="00DC15BB">
        <w:rPr>
          <w:rFonts w:eastAsia="Times New Roman"/>
          <w:sz w:val="28"/>
          <w:szCs w:val="28"/>
          <w:vertAlign w:val="subscript"/>
          <w:lang w:eastAsia="ru-RU"/>
        </w:rPr>
        <w:t>6</w:t>
      </w:r>
      <w:r w:rsidRPr="00DC15BB">
        <w:rPr>
          <w:rFonts w:eastAsia="Times New Roman"/>
          <w:sz w:val="28"/>
          <w:szCs w:val="28"/>
          <w:lang w:eastAsia="ru-RU"/>
        </w:rPr>
        <w:t xml:space="preserve"> + 2</w:t>
      </w:r>
      <w:proofErr w:type="spellStart"/>
      <w:r w:rsidRPr="001601FE">
        <w:rPr>
          <w:rFonts w:eastAsia="Times New Roman"/>
          <w:sz w:val="28"/>
          <w:szCs w:val="28"/>
          <w:lang w:val="en-US" w:eastAsia="ru-RU"/>
        </w:rPr>
        <w:t>NaI</w:t>
      </w:r>
      <w:proofErr w:type="spellEnd"/>
    </w:p>
    <w:p w:rsidR="00BD32F8" w:rsidRPr="001601FE" w:rsidRDefault="00BD32F8" w:rsidP="0037162C">
      <w:pPr>
        <w:spacing w:before="100" w:beforeAutospacing="1" w:after="100" w:afterAutospacing="1" w:line="276" w:lineRule="auto"/>
        <w:ind w:left="-284" w:right="283" w:firstLine="567"/>
        <w:jc w:val="both"/>
        <w:rPr>
          <w:rFonts w:eastAsia="Times New Roman"/>
          <w:sz w:val="28"/>
          <w:szCs w:val="28"/>
          <w:lang w:eastAsia="ru-RU"/>
        </w:rPr>
      </w:pPr>
      <w:r w:rsidRPr="001601FE">
        <w:rPr>
          <w:rFonts w:eastAsia="Times New Roman"/>
          <w:sz w:val="28"/>
          <w:szCs w:val="28"/>
          <w:lang w:eastAsia="ru-RU"/>
        </w:rPr>
        <w:t xml:space="preserve">до исчезновения </w:t>
      </w:r>
      <w:proofErr w:type="spellStart"/>
      <w:r w:rsidRPr="001601FE">
        <w:rPr>
          <w:rFonts w:eastAsia="Times New Roman"/>
          <w:sz w:val="28"/>
          <w:szCs w:val="28"/>
          <w:lang w:eastAsia="ru-RU"/>
        </w:rPr>
        <w:t>голубой</w:t>
      </w:r>
      <w:proofErr w:type="spellEnd"/>
      <w:r w:rsidRPr="001601FE">
        <w:rPr>
          <w:rFonts w:eastAsia="Times New Roman"/>
          <w:sz w:val="28"/>
          <w:szCs w:val="28"/>
          <w:lang w:eastAsia="ru-RU"/>
        </w:rPr>
        <w:t xml:space="preserve">  </w:t>
      </w:r>
      <w:r w:rsidR="006D2BA9" w:rsidRPr="001601FE">
        <w:rPr>
          <w:rFonts w:eastAsia="Times New Roman"/>
          <w:sz w:val="28"/>
          <w:szCs w:val="28"/>
          <w:lang w:eastAsia="ru-RU"/>
        </w:rPr>
        <w:t xml:space="preserve">окраски. </w:t>
      </w:r>
    </w:p>
    <w:p w:rsidR="006D2BA9" w:rsidRPr="001601FE" w:rsidRDefault="006D2BA9" w:rsidP="0037162C">
      <w:pPr>
        <w:widowControl w:val="0"/>
        <w:shd w:val="clear" w:color="auto" w:fill="FFFFFF"/>
        <w:suppressAutoHyphens/>
        <w:autoSpaceDE w:val="0"/>
        <w:autoSpaceDN w:val="0"/>
        <w:adjustRightInd w:val="0"/>
        <w:spacing w:line="276" w:lineRule="auto"/>
        <w:ind w:left="-284" w:right="283" w:firstLine="567"/>
        <w:jc w:val="both"/>
        <w:rPr>
          <w:rFonts w:eastAsia="Times New Roman"/>
          <w:spacing w:val="-1"/>
          <w:sz w:val="28"/>
          <w:szCs w:val="28"/>
          <w:lang w:eastAsia="ru-RU"/>
        </w:rPr>
      </w:pPr>
    </w:p>
    <w:p w:rsidR="006D2BA9" w:rsidRPr="001601FE" w:rsidRDefault="006D2BA9" w:rsidP="0037162C">
      <w:pPr>
        <w:spacing w:before="100" w:beforeAutospacing="1" w:after="100" w:afterAutospacing="1" w:line="276" w:lineRule="auto"/>
        <w:ind w:left="-284" w:right="283"/>
        <w:jc w:val="center"/>
        <w:rPr>
          <w:rFonts w:eastAsia="Times New Roman"/>
          <w:b/>
          <w:sz w:val="28"/>
          <w:szCs w:val="28"/>
          <w:lang w:eastAsia="ru-RU"/>
        </w:rPr>
      </w:pPr>
      <m:oMath>
        <m:r>
          <m:rPr>
            <m:sty m:val="b"/>
          </m:rPr>
          <w:rPr>
            <w:rFonts w:ascii="Cambria Math" w:eastAsia="Times New Roman"/>
            <w:sz w:val="28"/>
            <w:szCs w:val="28"/>
            <w:lang w:eastAsia="ru-RU"/>
          </w:rPr>
          <m:t>[</m:t>
        </m:r>
        <m:r>
          <m:rPr>
            <m:sty m:val="b"/>
          </m:rPr>
          <w:rPr>
            <w:rFonts w:ascii="Cambria Math" w:eastAsia="Times New Roman" w:hAnsi="Cambria Math"/>
            <w:sz w:val="28"/>
            <w:szCs w:val="28"/>
            <w:lang w:eastAsia="ru-RU"/>
          </w:rPr>
          <m:t>Cl</m:t>
        </m:r>
        <m:r>
          <m:rPr>
            <m:sty m:val="b"/>
          </m:rPr>
          <w:rPr>
            <w:rFonts w:ascii="Cambria Math" w:eastAsia="Times New Roman"/>
            <w:sz w:val="28"/>
            <w:szCs w:val="28"/>
            <w:lang w:eastAsia="ru-RU"/>
          </w:rPr>
          <m:t xml:space="preserve">]= </m:t>
        </m:r>
        <m:f>
          <m:fPr>
            <m:ctrlPr>
              <w:rPr>
                <w:rFonts w:ascii="Cambria Math" w:eastAsia="Times New Roman" w:hAnsi="Cambria Math"/>
                <w:b/>
                <w:sz w:val="28"/>
                <w:szCs w:val="28"/>
                <w:lang w:eastAsia="ru-RU"/>
              </w:rPr>
            </m:ctrlPr>
          </m:fPr>
          <m:num>
            <m:sSub>
              <m:sSubPr>
                <m:ctrlPr>
                  <w:rPr>
                    <w:rFonts w:ascii="Cambria Math" w:eastAsia="Times New Roman" w:hAnsi="Cambria Math"/>
                    <w:b/>
                    <w:sz w:val="28"/>
                    <w:szCs w:val="28"/>
                    <w:lang w:eastAsia="ru-RU"/>
                  </w:rPr>
                </m:ctrlPr>
              </m:sSubPr>
              <m:e>
                <m:r>
                  <m:rPr>
                    <m:sty m:val="b"/>
                  </m:rPr>
                  <w:rPr>
                    <w:rFonts w:eastAsia="Times New Roman"/>
                    <w:sz w:val="28"/>
                    <w:szCs w:val="28"/>
                    <w:lang w:eastAsia="ru-RU"/>
                  </w:rPr>
                  <m:t>С</m:t>
                </m:r>
              </m:e>
              <m:sub>
                <m:r>
                  <m:rPr>
                    <m:sty m:val="b"/>
                  </m:rPr>
                  <w:rPr>
                    <w:rFonts w:eastAsia="Times New Roman"/>
                    <w:sz w:val="28"/>
                    <w:szCs w:val="28"/>
                    <w:lang w:eastAsia="ru-RU"/>
                  </w:rPr>
                  <m:t>т</m:t>
                </m:r>
              </m:sub>
            </m:sSub>
            <m:sSub>
              <m:sSubPr>
                <m:ctrlPr>
                  <w:rPr>
                    <w:rFonts w:ascii="Cambria Math" w:eastAsia="Times New Roman" w:hAnsi="Cambria Math"/>
                    <w:b/>
                    <w:sz w:val="28"/>
                    <w:szCs w:val="28"/>
                    <w:lang w:eastAsia="ru-RU"/>
                  </w:rPr>
                </m:ctrlPr>
              </m:sSubPr>
              <m:e>
                <m:r>
                  <m:rPr>
                    <m:sty m:val="b"/>
                  </m:rPr>
                  <w:rPr>
                    <w:rFonts w:ascii="Cambria Math" w:eastAsia="Times New Roman" w:hAnsi="Cambria Math"/>
                    <w:sz w:val="28"/>
                    <w:szCs w:val="28"/>
                    <w:lang w:val="en-US" w:eastAsia="ru-RU"/>
                  </w:rPr>
                  <m:t>V</m:t>
                </m:r>
              </m:e>
              <m:sub>
                <m:r>
                  <m:rPr>
                    <m:sty m:val="b"/>
                  </m:rPr>
                  <w:rPr>
                    <w:rFonts w:eastAsia="Times New Roman"/>
                    <w:sz w:val="28"/>
                    <w:szCs w:val="28"/>
                    <w:lang w:eastAsia="ru-RU"/>
                  </w:rPr>
                  <m:t>т</m:t>
                </m:r>
              </m:sub>
            </m:sSub>
            <m:r>
              <m:rPr>
                <m:sty m:val="b"/>
              </m:rPr>
              <w:rPr>
                <w:rFonts w:ascii="Cambria Math" w:eastAsia="Times New Roman"/>
                <w:sz w:val="28"/>
                <w:szCs w:val="28"/>
                <w:lang w:eastAsia="ru-RU"/>
              </w:rPr>
              <m:t xml:space="preserve"> </m:t>
            </m:r>
            <m:sSub>
              <m:sSubPr>
                <m:ctrlPr>
                  <w:rPr>
                    <w:rFonts w:ascii="Cambria Math" w:eastAsia="Times New Roman" w:hAnsi="Cambria Math"/>
                    <w:b/>
                    <w:sz w:val="28"/>
                    <w:szCs w:val="28"/>
                    <w:lang w:eastAsia="ru-RU"/>
                  </w:rPr>
                </m:ctrlPr>
              </m:sSubPr>
              <m:e>
                <m:r>
                  <m:rPr>
                    <m:sty m:val="b"/>
                  </m:rPr>
                  <w:rPr>
                    <w:rFonts w:ascii="Cambria Math" w:eastAsia="Times New Roman"/>
                    <w:sz w:val="28"/>
                    <w:szCs w:val="28"/>
                    <w:lang w:eastAsia="ru-RU"/>
                  </w:rPr>
                  <m:t>М</m:t>
                </m:r>
              </m:e>
              <m:sub>
                <m:r>
                  <m:rPr>
                    <m:sty m:val="b"/>
                  </m:rPr>
                  <w:rPr>
                    <w:rFonts w:ascii="Cambria Math" w:eastAsia="Times New Roman"/>
                    <w:sz w:val="28"/>
                    <w:szCs w:val="28"/>
                    <w:lang w:eastAsia="ru-RU"/>
                  </w:rPr>
                  <m:t>э</m:t>
                </m:r>
                <m:r>
                  <m:rPr>
                    <m:sty m:val="b"/>
                  </m:rPr>
                  <w:rPr>
                    <w:rFonts w:ascii="Cambria Math" w:eastAsia="Times New Roman"/>
                    <w:sz w:val="28"/>
                    <w:szCs w:val="28"/>
                    <w:lang w:eastAsia="ru-RU"/>
                  </w:rPr>
                  <m:t>(</m:t>
                </m:r>
                <m:r>
                  <m:rPr>
                    <m:sty m:val="b"/>
                  </m:rPr>
                  <w:rPr>
                    <w:rFonts w:ascii="Cambria Math" w:eastAsia="Times New Roman" w:hAnsi="Cambria Math"/>
                    <w:sz w:val="28"/>
                    <w:szCs w:val="28"/>
                    <w:lang w:eastAsia="ru-RU"/>
                  </w:rPr>
                  <m:t>Cl</m:t>
                </m:r>
                <m:r>
                  <m:rPr>
                    <m:sty m:val="b"/>
                  </m:rPr>
                  <w:rPr>
                    <w:rFonts w:ascii="Cambria Math" w:eastAsia="Times New Roman"/>
                    <w:sz w:val="28"/>
                    <w:szCs w:val="28"/>
                    <w:lang w:eastAsia="ru-RU"/>
                  </w:rPr>
                  <m:t>)</m:t>
                </m:r>
              </m:sub>
            </m:sSub>
            <m:r>
              <m:rPr>
                <m:sty m:val="b"/>
              </m:rPr>
              <w:rPr>
                <w:rFonts w:ascii="Cambria Math" w:eastAsia="Times New Roman" w:hAnsi="Cambria Math"/>
                <w:sz w:val="28"/>
                <w:szCs w:val="28"/>
                <w:lang w:eastAsia="ru-RU"/>
              </w:rPr>
              <m:t>1000</m:t>
            </m:r>
          </m:num>
          <m:den>
            <m:sSub>
              <m:sSubPr>
                <m:ctrlPr>
                  <w:rPr>
                    <w:rFonts w:ascii="Cambria Math" w:eastAsia="Times New Roman" w:hAnsi="Cambria Math"/>
                    <w:b/>
                    <w:sz w:val="28"/>
                    <w:szCs w:val="28"/>
                    <w:lang w:eastAsia="ru-RU"/>
                  </w:rPr>
                </m:ctrlPr>
              </m:sSubPr>
              <m:e>
                <m:r>
                  <m:rPr>
                    <m:sty m:val="b"/>
                  </m:rPr>
                  <w:rPr>
                    <w:rFonts w:ascii="Cambria Math" w:eastAsia="Times New Roman" w:hAnsi="Cambria Math"/>
                    <w:sz w:val="28"/>
                    <w:szCs w:val="28"/>
                    <w:lang w:val="en-US" w:eastAsia="ru-RU"/>
                  </w:rPr>
                  <m:t>V</m:t>
                </m:r>
              </m:e>
              <m:sub>
                <m:r>
                  <m:rPr>
                    <m:sty m:val="b"/>
                  </m:rPr>
                  <w:rPr>
                    <w:rFonts w:eastAsia="Times New Roman"/>
                    <w:sz w:val="28"/>
                    <w:szCs w:val="28"/>
                    <w:lang w:eastAsia="ru-RU"/>
                  </w:rPr>
                  <m:t>в</m:t>
                </m:r>
              </m:sub>
            </m:sSub>
          </m:den>
        </m:f>
      </m:oMath>
      <w:r w:rsidRPr="001601FE">
        <w:rPr>
          <w:rFonts w:eastAsia="Times New Roman"/>
          <w:b/>
          <w:sz w:val="28"/>
          <w:szCs w:val="28"/>
          <w:lang w:eastAsia="ru-RU"/>
        </w:rPr>
        <w:t xml:space="preserve">, </w:t>
      </w:r>
      <w:proofErr w:type="spellStart"/>
      <w:r w:rsidRPr="001601FE">
        <w:rPr>
          <w:rFonts w:eastAsia="Times New Roman"/>
          <w:sz w:val="28"/>
          <w:szCs w:val="28"/>
          <w:lang w:eastAsia="ru-RU"/>
        </w:rPr>
        <w:t>ммоль</w:t>
      </w:r>
      <w:proofErr w:type="spellEnd"/>
      <w:r w:rsidRPr="001601FE">
        <w:rPr>
          <w:rFonts w:eastAsia="Times New Roman"/>
          <w:sz w:val="28"/>
          <w:szCs w:val="28"/>
          <w:lang w:eastAsia="ru-RU"/>
        </w:rPr>
        <w:t>/л</w:t>
      </w:r>
    </w:p>
    <w:p w:rsidR="006D2BA9" w:rsidRPr="001601FE" w:rsidRDefault="006D2BA9" w:rsidP="0037162C">
      <w:pPr>
        <w:spacing w:before="100" w:beforeAutospacing="1" w:after="100" w:afterAutospacing="1" w:line="276" w:lineRule="auto"/>
        <w:ind w:left="-284" w:right="283"/>
        <w:rPr>
          <w:rFonts w:eastAsia="Times New Roman"/>
          <w:sz w:val="28"/>
          <w:szCs w:val="28"/>
          <w:lang w:eastAsia="ru-RU"/>
        </w:rPr>
      </w:pPr>
      <w:proofErr w:type="spellStart"/>
      <w:proofErr w:type="gramStart"/>
      <w:r w:rsidRPr="001601FE">
        <w:rPr>
          <w:rFonts w:eastAsia="Times New Roman"/>
          <w:sz w:val="28"/>
          <w:szCs w:val="28"/>
          <w:lang w:eastAsia="ru-RU"/>
        </w:rPr>
        <w:t>С</w:t>
      </w:r>
      <w:r w:rsidRPr="001601FE">
        <w:rPr>
          <w:rFonts w:eastAsia="Times New Roman"/>
          <w:sz w:val="28"/>
          <w:szCs w:val="28"/>
          <w:vertAlign w:val="subscript"/>
          <w:lang w:eastAsia="ru-RU"/>
        </w:rPr>
        <w:t>т</w:t>
      </w:r>
      <w:proofErr w:type="spellEnd"/>
      <w:proofErr w:type="gramEnd"/>
      <w:r w:rsidRPr="001601FE">
        <w:rPr>
          <w:rFonts w:eastAsia="Times New Roman"/>
          <w:sz w:val="28"/>
          <w:szCs w:val="28"/>
          <w:lang w:eastAsia="ru-RU"/>
        </w:rPr>
        <w:t xml:space="preserve"> – эквивалентная концентрация раствора </w:t>
      </w:r>
      <w:r w:rsidRPr="001601FE">
        <w:rPr>
          <w:rFonts w:eastAsia="Times New Roman"/>
          <w:sz w:val="28"/>
          <w:szCs w:val="28"/>
          <w:lang w:val="en-US" w:eastAsia="ru-RU"/>
        </w:rPr>
        <w:t>Na</w:t>
      </w:r>
      <w:r w:rsidRPr="001601FE">
        <w:rPr>
          <w:rFonts w:eastAsia="Times New Roman"/>
          <w:sz w:val="28"/>
          <w:szCs w:val="28"/>
          <w:vertAlign w:val="subscript"/>
          <w:lang w:eastAsia="ru-RU"/>
        </w:rPr>
        <w:t>2</w:t>
      </w:r>
      <w:r w:rsidRPr="001601FE">
        <w:rPr>
          <w:rFonts w:eastAsia="Times New Roman"/>
          <w:sz w:val="28"/>
          <w:szCs w:val="28"/>
          <w:lang w:val="en-US" w:eastAsia="ru-RU"/>
        </w:rPr>
        <w:t>S</w:t>
      </w:r>
      <w:r w:rsidRPr="001601FE">
        <w:rPr>
          <w:rFonts w:eastAsia="Times New Roman"/>
          <w:sz w:val="28"/>
          <w:szCs w:val="28"/>
          <w:vertAlign w:val="subscript"/>
          <w:lang w:eastAsia="ru-RU"/>
        </w:rPr>
        <w:t>2</w:t>
      </w:r>
      <w:r w:rsidRPr="001601FE">
        <w:rPr>
          <w:rFonts w:eastAsia="Times New Roman"/>
          <w:sz w:val="28"/>
          <w:szCs w:val="28"/>
          <w:lang w:val="en-US" w:eastAsia="ru-RU"/>
        </w:rPr>
        <w:t>O</w:t>
      </w:r>
      <w:r w:rsidRPr="001601FE">
        <w:rPr>
          <w:rFonts w:eastAsia="Times New Roman"/>
          <w:sz w:val="28"/>
          <w:szCs w:val="28"/>
          <w:vertAlign w:val="subscript"/>
          <w:lang w:eastAsia="ru-RU"/>
        </w:rPr>
        <w:t>3</w:t>
      </w:r>
    </w:p>
    <w:p w:rsidR="006D2BA9" w:rsidRPr="001601FE" w:rsidRDefault="006D2BA9" w:rsidP="0037162C">
      <w:pPr>
        <w:spacing w:before="100" w:beforeAutospacing="1" w:after="100" w:afterAutospacing="1" w:line="276" w:lineRule="auto"/>
        <w:ind w:left="-284" w:right="283"/>
        <w:rPr>
          <w:rFonts w:eastAsia="Times New Roman"/>
          <w:sz w:val="28"/>
          <w:szCs w:val="28"/>
          <w:lang w:eastAsia="ru-RU"/>
        </w:rPr>
      </w:pPr>
      <w:r w:rsidRPr="001601FE">
        <w:rPr>
          <w:rFonts w:eastAsia="Times New Roman"/>
          <w:sz w:val="28"/>
          <w:szCs w:val="28"/>
          <w:lang w:val="en-US" w:eastAsia="ru-RU"/>
        </w:rPr>
        <w:t>V</w:t>
      </w:r>
      <w:r w:rsidRPr="001601FE">
        <w:rPr>
          <w:rFonts w:eastAsia="Times New Roman"/>
          <w:sz w:val="28"/>
          <w:szCs w:val="28"/>
          <w:vertAlign w:val="subscript"/>
          <w:lang w:eastAsia="ru-RU"/>
        </w:rPr>
        <w:t>т</w:t>
      </w:r>
      <w:r w:rsidRPr="001601FE">
        <w:rPr>
          <w:rFonts w:eastAsia="Times New Roman"/>
          <w:sz w:val="28"/>
          <w:szCs w:val="28"/>
          <w:lang w:eastAsia="ru-RU"/>
        </w:rPr>
        <w:t xml:space="preserve"> – средний объем раствора</w:t>
      </w:r>
      <w:r w:rsidRPr="001601FE">
        <w:rPr>
          <w:rFonts w:eastAsia="Times New Roman"/>
          <w:spacing w:val="-1"/>
          <w:sz w:val="28"/>
          <w:szCs w:val="28"/>
          <w:lang w:eastAsia="ru-RU"/>
        </w:rPr>
        <w:t xml:space="preserve"> </w:t>
      </w:r>
      <w:proofErr w:type="gramStart"/>
      <w:r w:rsidRPr="001601FE">
        <w:rPr>
          <w:rFonts w:eastAsia="Times New Roman"/>
          <w:sz w:val="28"/>
          <w:szCs w:val="28"/>
          <w:lang w:val="en-US" w:eastAsia="ru-RU"/>
        </w:rPr>
        <w:t>Na</w:t>
      </w:r>
      <w:r w:rsidRPr="001601FE">
        <w:rPr>
          <w:rFonts w:eastAsia="Times New Roman"/>
          <w:sz w:val="28"/>
          <w:szCs w:val="28"/>
          <w:vertAlign w:val="subscript"/>
          <w:lang w:eastAsia="ru-RU"/>
        </w:rPr>
        <w:t>2</w:t>
      </w:r>
      <w:r w:rsidRPr="001601FE">
        <w:rPr>
          <w:rFonts w:eastAsia="Times New Roman"/>
          <w:sz w:val="28"/>
          <w:szCs w:val="28"/>
          <w:lang w:val="en-US" w:eastAsia="ru-RU"/>
        </w:rPr>
        <w:t>S</w:t>
      </w:r>
      <w:r w:rsidRPr="001601FE">
        <w:rPr>
          <w:rFonts w:eastAsia="Times New Roman"/>
          <w:sz w:val="28"/>
          <w:szCs w:val="28"/>
          <w:vertAlign w:val="subscript"/>
          <w:lang w:eastAsia="ru-RU"/>
        </w:rPr>
        <w:t>2</w:t>
      </w:r>
      <w:r w:rsidRPr="001601FE">
        <w:rPr>
          <w:rFonts w:eastAsia="Times New Roman"/>
          <w:sz w:val="28"/>
          <w:szCs w:val="28"/>
          <w:lang w:val="en-US" w:eastAsia="ru-RU"/>
        </w:rPr>
        <w:t>O</w:t>
      </w:r>
      <w:r w:rsidRPr="001601FE">
        <w:rPr>
          <w:rFonts w:eastAsia="Times New Roman"/>
          <w:sz w:val="28"/>
          <w:szCs w:val="28"/>
          <w:vertAlign w:val="subscript"/>
          <w:lang w:eastAsia="ru-RU"/>
        </w:rPr>
        <w:t>3</w:t>
      </w:r>
      <w:r w:rsidRPr="001601FE">
        <w:rPr>
          <w:rFonts w:eastAsia="Times New Roman"/>
          <w:sz w:val="28"/>
          <w:szCs w:val="28"/>
          <w:lang w:eastAsia="ru-RU"/>
        </w:rPr>
        <w:t xml:space="preserve"> ,</w:t>
      </w:r>
      <w:proofErr w:type="gramEnd"/>
      <w:r w:rsidRPr="001601FE">
        <w:rPr>
          <w:rFonts w:eastAsia="Times New Roman"/>
          <w:sz w:val="28"/>
          <w:szCs w:val="28"/>
          <w:lang w:eastAsia="ru-RU"/>
        </w:rPr>
        <w:t xml:space="preserve"> затраченный на </w:t>
      </w:r>
      <w:proofErr w:type="spellStart"/>
      <w:r w:rsidRPr="001601FE">
        <w:rPr>
          <w:rFonts w:eastAsia="Times New Roman"/>
          <w:sz w:val="28"/>
          <w:szCs w:val="28"/>
          <w:lang w:eastAsia="ru-RU"/>
        </w:rPr>
        <w:t>титрование,мл</w:t>
      </w:r>
      <w:proofErr w:type="spellEnd"/>
    </w:p>
    <w:p w:rsidR="006D2BA9" w:rsidRPr="001601FE" w:rsidRDefault="006D2BA9" w:rsidP="0037162C">
      <w:pPr>
        <w:spacing w:before="100" w:beforeAutospacing="1" w:after="100" w:afterAutospacing="1" w:line="276" w:lineRule="auto"/>
        <w:ind w:left="-284" w:right="283"/>
        <w:rPr>
          <w:rFonts w:eastAsia="Times New Roman"/>
          <w:sz w:val="28"/>
          <w:szCs w:val="28"/>
          <w:lang w:eastAsia="ru-RU"/>
        </w:rPr>
      </w:pPr>
      <w:r w:rsidRPr="001601FE">
        <w:rPr>
          <w:rFonts w:eastAsia="Times New Roman"/>
          <w:sz w:val="28"/>
          <w:szCs w:val="28"/>
          <w:lang w:val="en-US" w:eastAsia="ru-RU"/>
        </w:rPr>
        <w:t>V</w:t>
      </w:r>
      <w:r w:rsidRPr="001601FE">
        <w:rPr>
          <w:rFonts w:eastAsia="Times New Roman"/>
          <w:sz w:val="28"/>
          <w:szCs w:val="28"/>
          <w:vertAlign w:val="subscript"/>
          <w:lang w:eastAsia="ru-RU"/>
        </w:rPr>
        <w:t>в</w:t>
      </w:r>
      <w:r w:rsidRPr="001601FE">
        <w:rPr>
          <w:rFonts w:eastAsia="Times New Roman"/>
          <w:sz w:val="28"/>
          <w:szCs w:val="28"/>
          <w:lang w:eastAsia="ru-RU"/>
        </w:rPr>
        <w:t xml:space="preserve"> – объем пробы воды, мл</w:t>
      </w:r>
    </w:p>
    <w:p w:rsidR="006D2BA9" w:rsidRPr="001601FE" w:rsidRDefault="006D2BA9" w:rsidP="0037162C">
      <w:pPr>
        <w:spacing w:before="100" w:beforeAutospacing="1" w:after="100" w:afterAutospacing="1" w:line="276" w:lineRule="auto"/>
        <w:ind w:left="-284" w:right="283"/>
        <w:rPr>
          <w:rFonts w:eastAsia="Times New Roman"/>
          <w:sz w:val="28"/>
          <w:szCs w:val="28"/>
          <w:lang w:eastAsia="ru-RU"/>
        </w:rPr>
      </w:pPr>
      <w:proofErr w:type="spellStart"/>
      <w:r w:rsidRPr="001601FE">
        <w:rPr>
          <w:rFonts w:eastAsia="Times New Roman"/>
          <w:sz w:val="28"/>
          <w:szCs w:val="28"/>
          <w:lang w:eastAsia="ru-RU"/>
        </w:rPr>
        <w:t>М</w:t>
      </w:r>
      <w:r w:rsidRPr="001601FE">
        <w:rPr>
          <w:rFonts w:eastAsia="Times New Roman"/>
          <w:sz w:val="28"/>
          <w:szCs w:val="28"/>
          <w:vertAlign w:val="subscript"/>
          <w:lang w:eastAsia="ru-RU"/>
        </w:rPr>
        <w:t>э</w:t>
      </w:r>
      <w:proofErr w:type="spellEnd"/>
      <w:r w:rsidRPr="001601FE">
        <w:rPr>
          <w:rFonts w:eastAsia="Times New Roman"/>
          <w:sz w:val="28"/>
          <w:szCs w:val="28"/>
          <w:lang w:eastAsia="ru-RU"/>
        </w:rPr>
        <w:t>(</w:t>
      </w:r>
      <w:proofErr w:type="spellStart"/>
      <w:r w:rsidRPr="001601FE">
        <w:rPr>
          <w:rFonts w:eastAsia="Times New Roman"/>
          <w:sz w:val="28"/>
          <w:szCs w:val="28"/>
          <w:lang w:val="en-US" w:eastAsia="ru-RU"/>
        </w:rPr>
        <w:t>Cl</w:t>
      </w:r>
      <w:proofErr w:type="spellEnd"/>
      <w:r w:rsidRPr="001601FE">
        <w:rPr>
          <w:rFonts w:eastAsia="Times New Roman"/>
          <w:sz w:val="28"/>
          <w:szCs w:val="28"/>
          <w:lang w:eastAsia="ru-RU"/>
        </w:rPr>
        <w:t xml:space="preserve">) – эквивалентная масса </w:t>
      </w:r>
      <w:r w:rsidR="00B96207" w:rsidRPr="001601FE">
        <w:rPr>
          <w:rFonts w:eastAsia="Times New Roman"/>
          <w:sz w:val="28"/>
          <w:szCs w:val="28"/>
          <w:lang w:eastAsia="ru-RU"/>
        </w:rPr>
        <w:t xml:space="preserve">хлора </w:t>
      </w:r>
      <w:r w:rsidRPr="001601FE">
        <w:rPr>
          <w:rFonts w:eastAsia="Times New Roman"/>
          <w:sz w:val="28"/>
          <w:szCs w:val="28"/>
          <w:lang w:eastAsia="ru-RU"/>
        </w:rPr>
        <w:t xml:space="preserve"> (</w:t>
      </w:r>
      <w:r w:rsidR="00B96207" w:rsidRPr="001601FE">
        <w:rPr>
          <w:rFonts w:eastAsia="Times New Roman"/>
          <w:sz w:val="28"/>
          <w:szCs w:val="28"/>
          <w:lang w:eastAsia="ru-RU"/>
        </w:rPr>
        <w:t>35,5</w:t>
      </w:r>
      <w:r w:rsidRPr="001601FE">
        <w:rPr>
          <w:rFonts w:eastAsia="Times New Roman"/>
          <w:sz w:val="28"/>
          <w:szCs w:val="28"/>
          <w:lang w:eastAsia="ru-RU"/>
        </w:rPr>
        <w:t>/</w:t>
      </w:r>
      <w:r w:rsidR="00B96207" w:rsidRPr="001601FE">
        <w:rPr>
          <w:rFonts w:eastAsia="Times New Roman"/>
          <w:sz w:val="28"/>
          <w:szCs w:val="28"/>
          <w:lang w:eastAsia="ru-RU"/>
        </w:rPr>
        <w:t>1</w:t>
      </w:r>
      <w:r w:rsidRPr="001601FE">
        <w:rPr>
          <w:rFonts w:eastAsia="Times New Roman"/>
          <w:sz w:val="28"/>
          <w:szCs w:val="28"/>
          <w:lang w:eastAsia="ru-RU"/>
        </w:rPr>
        <w:t>=</w:t>
      </w:r>
      <w:r w:rsidR="00B96207" w:rsidRPr="001601FE">
        <w:rPr>
          <w:rFonts w:eastAsia="Times New Roman"/>
          <w:sz w:val="28"/>
          <w:szCs w:val="28"/>
          <w:lang w:eastAsia="ru-RU"/>
        </w:rPr>
        <w:t>35,5</w:t>
      </w:r>
      <w:r w:rsidRPr="001601FE">
        <w:rPr>
          <w:rFonts w:eastAsia="Times New Roman"/>
          <w:sz w:val="28"/>
          <w:szCs w:val="28"/>
          <w:lang w:eastAsia="ru-RU"/>
        </w:rPr>
        <w:t>)</w:t>
      </w:r>
    </w:p>
    <w:p w:rsidR="006D2BA9" w:rsidRPr="001601FE" w:rsidRDefault="006D2BA9" w:rsidP="0037162C">
      <w:pPr>
        <w:spacing w:before="100" w:beforeAutospacing="1" w:after="100" w:afterAutospacing="1" w:line="276" w:lineRule="auto"/>
        <w:ind w:left="-284" w:right="283"/>
        <w:rPr>
          <w:rFonts w:eastAsia="Times New Roman"/>
          <w:sz w:val="28"/>
          <w:szCs w:val="28"/>
          <w:lang w:eastAsia="ru-RU"/>
        </w:rPr>
      </w:pPr>
      <w:r w:rsidRPr="001601FE">
        <w:rPr>
          <w:rFonts w:eastAsia="Times New Roman"/>
          <w:sz w:val="28"/>
          <w:szCs w:val="28"/>
          <w:lang w:eastAsia="ru-RU"/>
        </w:rPr>
        <w:t xml:space="preserve">1000 – коэффициент для перехода в </w:t>
      </w:r>
      <w:proofErr w:type="spellStart"/>
      <w:r w:rsidRPr="001601FE">
        <w:rPr>
          <w:rFonts w:eastAsia="Times New Roman"/>
          <w:sz w:val="28"/>
          <w:szCs w:val="28"/>
          <w:lang w:eastAsia="ru-RU"/>
        </w:rPr>
        <w:t>ммоли</w:t>
      </w:r>
      <w:proofErr w:type="spellEnd"/>
    </w:p>
    <w:p w:rsidR="006D2BA9" w:rsidRPr="001601FE" w:rsidRDefault="006D2BA9" w:rsidP="0037162C">
      <w:pPr>
        <w:spacing w:before="100" w:beforeAutospacing="1" w:after="100" w:afterAutospacing="1" w:line="276" w:lineRule="auto"/>
        <w:ind w:left="-284" w:right="283" w:firstLine="567"/>
        <w:jc w:val="both"/>
        <w:rPr>
          <w:rFonts w:eastAsia="Times New Roman"/>
          <w:sz w:val="28"/>
          <w:szCs w:val="28"/>
          <w:lang w:eastAsia="ru-RU"/>
        </w:rPr>
      </w:pPr>
    </w:p>
    <w:p w:rsidR="00656772" w:rsidRDefault="00656772">
      <w:pPr>
        <w:rPr>
          <w:rFonts w:eastAsia="Times New Roman"/>
          <w:b/>
          <w:sz w:val="28"/>
          <w:szCs w:val="28"/>
          <w:lang w:eastAsia="ru-RU"/>
        </w:rPr>
      </w:pPr>
      <w:r>
        <w:rPr>
          <w:rFonts w:eastAsia="Times New Roman"/>
          <w:b/>
          <w:sz w:val="28"/>
          <w:szCs w:val="28"/>
          <w:lang w:eastAsia="ru-RU"/>
        </w:rPr>
        <w:br w:type="page"/>
      </w:r>
    </w:p>
    <w:p w:rsidR="00EE5C05" w:rsidRPr="001601FE" w:rsidRDefault="00B96207" w:rsidP="0037162C">
      <w:pPr>
        <w:spacing w:before="100" w:beforeAutospacing="1" w:after="100" w:afterAutospacing="1" w:line="276" w:lineRule="auto"/>
        <w:ind w:left="-284" w:right="283"/>
        <w:jc w:val="center"/>
        <w:rPr>
          <w:rFonts w:eastAsia="Times New Roman"/>
          <w:b/>
          <w:sz w:val="28"/>
          <w:szCs w:val="28"/>
          <w:lang w:eastAsia="ru-RU"/>
        </w:rPr>
      </w:pPr>
      <w:r w:rsidRPr="001601FE">
        <w:rPr>
          <w:rFonts w:eastAsia="Times New Roman"/>
          <w:b/>
          <w:sz w:val="28"/>
          <w:szCs w:val="28"/>
          <w:lang w:eastAsia="ru-RU"/>
        </w:rPr>
        <w:lastRenderedPageBreak/>
        <w:t>5.3. Бактериологические показатели</w:t>
      </w:r>
    </w:p>
    <w:p w:rsidR="001601FE" w:rsidRPr="001601FE" w:rsidRDefault="001601FE" w:rsidP="00E40777">
      <w:pPr>
        <w:pStyle w:val="a3"/>
        <w:numPr>
          <w:ilvl w:val="0"/>
          <w:numId w:val="15"/>
        </w:numPr>
        <w:tabs>
          <w:tab w:val="clear" w:pos="720"/>
          <w:tab w:val="num" w:pos="-567"/>
        </w:tabs>
        <w:spacing w:before="100" w:beforeAutospacing="1" w:after="100" w:afterAutospacing="1" w:line="276" w:lineRule="auto"/>
        <w:ind w:left="-284" w:right="283" w:firstLine="567"/>
        <w:rPr>
          <w:sz w:val="28"/>
          <w:szCs w:val="28"/>
        </w:rPr>
      </w:pPr>
      <w:r w:rsidRPr="001601FE">
        <w:rPr>
          <w:sz w:val="28"/>
          <w:szCs w:val="28"/>
        </w:rPr>
        <w:t>санитарно-бактериологическая оценка производится по косвенным показателям, которыми являются:</w:t>
      </w:r>
    </w:p>
    <w:p w:rsidR="001601FE" w:rsidRPr="001601FE" w:rsidRDefault="001601FE" w:rsidP="00E40777">
      <w:pPr>
        <w:pStyle w:val="a3"/>
        <w:numPr>
          <w:ilvl w:val="0"/>
          <w:numId w:val="15"/>
        </w:numPr>
        <w:tabs>
          <w:tab w:val="clear" w:pos="720"/>
          <w:tab w:val="num" w:pos="-567"/>
        </w:tabs>
        <w:spacing w:before="100" w:beforeAutospacing="1" w:after="100" w:afterAutospacing="1" w:line="276" w:lineRule="auto"/>
        <w:ind w:left="-284" w:right="283" w:firstLine="567"/>
        <w:rPr>
          <w:sz w:val="28"/>
          <w:szCs w:val="28"/>
        </w:rPr>
      </w:pPr>
      <w:r w:rsidRPr="001601FE">
        <w:rPr>
          <w:sz w:val="28"/>
          <w:szCs w:val="28"/>
        </w:rPr>
        <w:t xml:space="preserve"> 1) микробное число - общее количество микробов в 1 мл воды</w:t>
      </w:r>
      <w:r w:rsidRPr="001601FE">
        <w:rPr>
          <w:spacing w:val="-1"/>
          <w:sz w:val="28"/>
          <w:szCs w:val="28"/>
        </w:rPr>
        <w:t xml:space="preserve"> (не более 100 в </w:t>
      </w:r>
      <w:r w:rsidRPr="001601FE">
        <w:rPr>
          <w:spacing w:val="-1"/>
          <w:sz w:val="28"/>
          <w:szCs w:val="28"/>
          <w:lang w:val="en-US"/>
        </w:rPr>
        <w:t>I</w:t>
      </w:r>
      <w:r w:rsidRPr="001601FE">
        <w:rPr>
          <w:spacing w:val="-1"/>
          <w:sz w:val="28"/>
          <w:szCs w:val="28"/>
        </w:rPr>
        <w:t xml:space="preserve"> мл)</w:t>
      </w:r>
    </w:p>
    <w:p w:rsidR="001601FE" w:rsidRPr="001601FE" w:rsidRDefault="001601FE" w:rsidP="0037162C">
      <w:pPr>
        <w:pStyle w:val="a3"/>
        <w:spacing w:before="100" w:beforeAutospacing="1" w:after="100" w:afterAutospacing="1" w:line="276" w:lineRule="auto"/>
        <w:ind w:left="-284" w:right="283"/>
        <w:jc w:val="both"/>
        <w:rPr>
          <w:sz w:val="28"/>
          <w:szCs w:val="28"/>
        </w:rPr>
      </w:pPr>
      <w:r w:rsidRPr="001601FE">
        <w:rPr>
          <w:sz w:val="28"/>
          <w:szCs w:val="28"/>
        </w:rPr>
        <w:t xml:space="preserve"> 2) содержание кишечной палочки</w:t>
      </w:r>
    </w:p>
    <w:p w:rsidR="00CC2C26" w:rsidRPr="001601FE" w:rsidRDefault="001601FE" w:rsidP="0037162C">
      <w:pPr>
        <w:pStyle w:val="a3"/>
        <w:spacing w:before="100" w:beforeAutospacing="1" w:after="100" w:afterAutospacing="1" w:line="276" w:lineRule="auto"/>
        <w:ind w:left="-284" w:right="283"/>
        <w:jc w:val="both"/>
        <w:rPr>
          <w:spacing w:val="-1"/>
          <w:sz w:val="28"/>
          <w:szCs w:val="28"/>
        </w:rPr>
      </w:pPr>
      <w:r w:rsidRPr="001601FE">
        <w:rPr>
          <w:sz w:val="28"/>
          <w:szCs w:val="28"/>
        </w:rPr>
        <w:t xml:space="preserve"> а)     </w:t>
      </w:r>
      <w:proofErr w:type="spellStart"/>
      <w:proofErr w:type="gramStart"/>
      <w:r w:rsidRPr="001601FE">
        <w:rPr>
          <w:sz w:val="28"/>
          <w:szCs w:val="28"/>
        </w:rPr>
        <w:t>коли-титр</w:t>
      </w:r>
      <w:proofErr w:type="spellEnd"/>
      <w:proofErr w:type="gramEnd"/>
      <w:r w:rsidRPr="001601FE">
        <w:rPr>
          <w:sz w:val="28"/>
          <w:szCs w:val="28"/>
        </w:rPr>
        <w:t xml:space="preserve"> — наименьшее количество воды (в миллилитрах), в котором содержится одна кишечная палочка,</w:t>
      </w:r>
      <w:r w:rsidRPr="001601FE">
        <w:rPr>
          <w:sz w:val="28"/>
          <w:szCs w:val="28"/>
        </w:rPr>
        <w:br/>
        <w:t xml:space="preserve">б)     </w:t>
      </w:r>
      <w:proofErr w:type="spellStart"/>
      <w:r w:rsidRPr="001601FE">
        <w:rPr>
          <w:sz w:val="28"/>
          <w:szCs w:val="28"/>
        </w:rPr>
        <w:t>коли-индекс</w:t>
      </w:r>
      <w:proofErr w:type="spellEnd"/>
      <w:r w:rsidRPr="001601FE">
        <w:rPr>
          <w:sz w:val="28"/>
          <w:szCs w:val="28"/>
        </w:rPr>
        <w:t xml:space="preserve"> — количество кишечных палочек в 1 л воды </w:t>
      </w:r>
      <w:r w:rsidRPr="001601FE">
        <w:rPr>
          <w:spacing w:val="-1"/>
          <w:sz w:val="28"/>
          <w:szCs w:val="28"/>
        </w:rPr>
        <w:t>(не более 3)</w:t>
      </w:r>
    </w:p>
    <w:p w:rsidR="005D1C30" w:rsidRPr="001601FE" w:rsidRDefault="005D1C30" w:rsidP="0037162C">
      <w:pPr>
        <w:spacing w:before="100" w:beforeAutospacing="1" w:after="100" w:afterAutospacing="1" w:line="276" w:lineRule="auto"/>
        <w:ind w:left="-284" w:right="283" w:firstLine="567"/>
        <w:jc w:val="both"/>
        <w:rPr>
          <w:rStyle w:val="FontStyle48"/>
          <w:sz w:val="28"/>
          <w:szCs w:val="28"/>
        </w:rPr>
      </w:pPr>
    </w:p>
    <w:p w:rsidR="00B96207" w:rsidRPr="001601FE" w:rsidRDefault="00B96207" w:rsidP="0037162C">
      <w:pPr>
        <w:pStyle w:val="3"/>
        <w:ind w:left="-284" w:right="283" w:firstLine="567"/>
        <w:jc w:val="center"/>
        <w:rPr>
          <w:rFonts w:ascii="Times New Roman" w:hAnsi="Times New Roman" w:cs="Times New Roman"/>
          <w:color w:val="auto"/>
          <w:sz w:val="28"/>
          <w:szCs w:val="28"/>
        </w:rPr>
      </w:pPr>
      <w:r w:rsidRPr="001601FE">
        <w:rPr>
          <w:rFonts w:ascii="Times New Roman" w:hAnsi="Times New Roman" w:cs="Times New Roman"/>
          <w:color w:val="auto"/>
          <w:sz w:val="28"/>
          <w:szCs w:val="28"/>
        </w:rPr>
        <w:t>6.Методы водоочистки</w:t>
      </w:r>
    </w:p>
    <w:p w:rsidR="00B96207" w:rsidRPr="001601FE" w:rsidRDefault="00B96207" w:rsidP="0037162C">
      <w:pPr>
        <w:pStyle w:val="4"/>
        <w:spacing w:line="276" w:lineRule="auto"/>
        <w:ind w:left="-284" w:right="283" w:firstLine="567"/>
        <w:rPr>
          <w:b w:val="0"/>
          <w:i/>
          <w:sz w:val="28"/>
          <w:szCs w:val="28"/>
        </w:rPr>
      </w:pPr>
      <w:r w:rsidRPr="001601FE">
        <w:rPr>
          <w:rStyle w:val="af4"/>
          <w:i w:val="0"/>
          <w:sz w:val="28"/>
          <w:szCs w:val="28"/>
        </w:rPr>
        <w:t xml:space="preserve">Предварительная фильтрация. </w:t>
      </w:r>
      <w:r w:rsidRPr="001601FE">
        <w:rPr>
          <w:b w:val="0"/>
          <w:sz w:val="28"/>
          <w:szCs w:val="28"/>
        </w:rPr>
        <w:t xml:space="preserve">Грубые сетчатые фильтры, обычно на 140 – 305 микрон (50 – 100 </w:t>
      </w:r>
      <w:proofErr w:type="spellStart"/>
      <w:r w:rsidRPr="001601FE">
        <w:rPr>
          <w:b w:val="0"/>
          <w:sz w:val="28"/>
          <w:szCs w:val="28"/>
        </w:rPr>
        <w:t>mesh</w:t>
      </w:r>
      <w:proofErr w:type="spellEnd"/>
      <w:r w:rsidRPr="001601FE">
        <w:rPr>
          <w:b w:val="0"/>
          <w:sz w:val="28"/>
          <w:szCs w:val="28"/>
        </w:rPr>
        <w:t>), устанавливаются на входе поверхностных вод и удаляют взвешенные частички больших размеров. Они обеспечивают защиту дальнейшего оборудования от забивания, выхода из строя и повреждения.</w:t>
      </w:r>
    </w:p>
    <w:p w:rsidR="00B96207" w:rsidRPr="001601FE" w:rsidRDefault="00B96207" w:rsidP="0037162C">
      <w:pPr>
        <w:pStyle w:val="4"/>
        <w:spacing w:line="276" w:lineRule="auto"/>
        <w:ind w:left="-284" w:right="283" w:firstLine="567"/>
        <w:rPr>
          <w:i/>
          <w:sz w:val="28"/>
          <w:szCs w:val="28"/>
        </w:rPr>
      </w:pPr>
      <w:r w:rsidRPr="001601FE">
        <w:rPr>
          <w:rStyle w:val="af4"/>
          <w:i w:val="0"/>
          <w:sz w:val="28"/>
          <w:szCs w:val="28"/>
        </w:rPr>
        <w:t xml:space="preserve">Осветление  </w:t>
      </w:r>
      <w:r w:rsidRPr="001601FE">
        <w:rPr>
          <w:b w:val="0"/>
          <w:sz w:val="28"/>
          <w:szCs w:val="28"/>
        </w:rPr>
        <w:t xml:space="preserve">это обычно многостадийный процесс, который используется для удаления мутности и взвешенных веществ. Стадии включают дозирование коагулянтов и/или химических веществ, корректирующих </w:t>
      </w:r>
      <w:proofErr w:type="spellStart"/>
      <w:r w:rsidRPr="001601FE">
        <w:rPr>
          <w:b w:val="0"/>
          <w:sz w:val="28"/>
          <w:szCs w:val="28"/>
        </w:rPr>
        <w:t>рН</w:t>
      </w:r>
      <w:proofErr w:type="spellEnd"/>
      <w:r w:rsidRPr="001601FE">
        <w:rPr>
          <w:b w:val="0"/>
          <w:sz w:val="28"/>
          <w:szCs w:val="28"/>
        </w:rPr>
        <w:t>, которые вступают в реакцию с образованием хлопьев. Хлопья оседают в отстойниках под действием силы тяжести или удаляются при фильтрации воды через безнапорные фильтры. В процессе осветления эффективно удаляются частички с размером &gt; 25 микрон. Процесс осветления не обеспечивает 100%-ую очистку; поэтому вода после осветления может все ещё содержать взвешенные вещества.</w:t>
      </w:r>
    </w:p>
    <w:p w:rsidR="00B96207" w:rsidRPr="001601FE" w:rsidRDefault="00B96207" w:rsidP="0037162C">
      <w:pPr>
        <w:pStyle w:val="4"/>
        <w:spacing w:line="276" w:lineRule="auto"/>
        <w:ind w:left="-284" w:right="283"/>
        <w:jc w:val="both"/>
        <w:rPr>
          <w:sz w:val="28"/>
          <w:szCs w:val="28"/>
        </w:rPr>
      </w:pPr>
      <w:r w:rsidRPr="001601FE">
        <w:rPr>
          <w:rStyle w:val="af4"/>
          <w:i w:val="0"/>
          <w:sz w:val="28"/>
          <w:szCs w:val="28"/>
        </w:rPr>
        <w:t>Обработка известью (известкование).</w:t>
      </w:r>
      <w:r w:rsidRPr="001601FE">
        <w:rPr>
          <w:rStyle w:val="af4"/>
          <w:sz w:val="28"/>
          <w:szCs w:val="28"/>
        </w:rPr>
        <w:t xml:space="preserve"> </w:t>
      </w:r>
      <w:r w:rsidRPr="001601FE">
        <w:rPr>
          <w:b w:val="0"/>
          <w:sz w:val="28"/>
          <w:szCs w:val="28"/>
        </w:rPr>
        <w:t>Добавление извести (</w:t>
      </w:r>
      <w:proofErr w:type="spellStart"/>
      <w:r w:rsidRPr="001601FE">
        <w:rPr>
          <w:b w:val="0"/>
          <w:sz w:val="28"/>
          <w:szCs w:val="28"/>
        </w:rPr>
        <w:t>СаО</w:t>
      </w:r>
      <w:proofErr w:type="spellEnd"/>
      <w:r w:rsidRPr="001601FE">
        <w:rPr>
          <w:b w:val="0"/>
          <w:sz w:val="28"/>
          <w:szCs w:val="28"/>
        </w:rPr>
        <w:t xml:space="preserve">) и кальцинированной соды (Na2CO3) в воду снижает уровень содержания кальция и магния, и известно как «известковое умягчение». Цель «известкового умягчения» - осадить избыточное содержание солей кальция и магния в виде </w:t>
      </w:r>
      <w:proofErr w:type="spellStart"/>
      <w:r w:rsidRPr="001601FE">
        <w:rPr>
          <w:b w:val="0"/>
          <w:sz w:val="28"/>
          <w:szCs w:val="28"/>
        </w:rPr>
        <w:t>гидроксидов</w:t>
      </w:r>
      <w:proofErr w:type="spellEnd"/>
      <w:r w:rsidRPr="001601FE">
        <w:rPr>
          <w:b w:val="0"/>
          <w:sz w:val="28"/>
          <w:szCs w:val="28"/>
        </w:rPr>
        <w:t xml:space="preserve"> и затем отфильтровать воду. Этот способ является дешевым, но имеет весьма низкую эффективность. Как правило, вода после такой обработки имеет жесткость 2.5 – 6 </w:t>
      </w:r>
      <w:proofErr w:type="spellStart"/>
      <w:r w:rsidRPr="001601FE">
        <w:rPr>
          <w:b w:val="0"/>
          <w:sz w:val="28"/>
          <w:szCs w:val="28"/>
        </w:rPr>
        <w:t>мг-экв</w:t>
      </w:r>
      <w:proofErr w:type="spellEnd"/>
      <w:r w:rsidRPr="001601FE">
        <w:rPr>
          <w:b w:val="0"/>
          <w:sz w:val="28"/>
          <w:szCs w:val="28"/>
        </w:rPr>
        <w:t>/л (50 – 120 мг/л).</w:t>
      </w:r>
      <w:r w:rsidRPr="001601FE">
        <w:rPr>
          <w:sz w:val="28"/>
          <w:szCs w:val="28"/>
        </w:rPr>
        <w:t xml:space="preserve"> </w:t>
      </w:r>
    </w:p>
    <w:p w:rsidR="00B96207" w:rsidRPr="001601FE" w:rsidRDefault="00B96207" w:rsidP="0037162C">
      <w:pPr>
        <w:pStyle w:val="4"/>
        <w:spacing w:line="276" w:lineRule="auto"/>
        <w:ind w:left="-284" w:right="283"/>
        <w:jc w:val="both"/>
        <w:rPr>
          <w:b w:val="0"/>
          <w:sz w:val="28"/>
          <w:szCs w:val="28"/>
        </w:rPr>
      </w:pPr>
      <w:r w:rsidRPr="001601FE">
        <w:rPr>
          <w:rStyle w:val="af4"/>
          <w:i w:val="0"/>
          <w:sz w:val="28"/>
          <w:szCs w:val="28"/>
        </w:rPr>
        <w:t>Дезинфекция</w:t>
      </w:r>
      <w:r w:rsidRPr="001601FE">
        <w:rPr>
          <w:b w:val="0"/>
          <w:sz w:val="28"/>
          <w:szCs w:val="28"/>
        </w:rPr>
        <w:t xml:space="preserve">– </w:t>
      </w:r>
      <w:proofErr w:type="gramStart"/>
      <w:r w:rsidRPr="001601FE">
        <w:rPr>
          <w:b w:val="0"/>
          <w:sz w:val="28"/>
          <w:szCs w:val="28"/>
        </w:rPr>
        <w:t>эт</w:t>
      </w:r>
      <w:proofErr w:type="gramEnd"/>
      <w:r w:rsidRPr="001601FE">
        <w:rPr>
          <w:b w:val="0"/>
          <w:sz w:val="28"/>
          <w:szCs w:val="28"/>
        </w:rPr>
        <w:t xml:space="preserve">о одна из самых ответственных стадий муниципальной водоочистки. Как правило, после проведения осветления и/или умягчения, в </w:t>
      </w:r>
      <w:r w:rsidRPr="001601FE">
        <w:rPr>
          <w:b w:val="0"/>
          <w:sz w:val="28"/>
          <w:szCs w:val="28"/>
        </w:rPr>
        <w:lastRenderedPageBreak/>
        <w:t>воду подается газообразный хлор. Хлор убивает бактерии. Для того</w:t>
      </w:r>
      <w:proofErr w:type="gramStart"/>
      <w:r w:rsidRPr="001601FE">
        <w:rPr>
          <w:b w:val="0"/>
          <w:sz w:val="28"/>
          <w:szCs w:val="28"/>
        </w:rPr>
        <w:t>,</w:t>
      </w:r>
      <w:proofErr w:type="gramEnd"/>
      <w:r w:rsidRPr="001601FE">
        <w:rPr>
          <w:b w:val="0"/>
          <w:sz w:val="28"/>
          <w:szCs w:val="28"/>
        </w:rPr>
        <w:t xml:space="preserve"> чтобы обеспечить достаточную концентрацию для дезинфекции, в воду он подается с избытком. Для того</w:t>
      </w:r>
      <w:proofErr w:type="gramStart"/>
      <w:r w:rsidRPr="001601FE">
        <w:rPr>
          <w:b w:val="0"/>
          <w:sz w:val="28"/>
          <w:szCs w:val="28"/>
        </w:rPr>
        <w:t>,</w:t>
      </w:r>
      <w:proofErr w:type="gramEnd"/>
      <w:r w:rsidRPr="001601FE">
        <w:rPr>
          <w:b w:val="0"/>
          <w:sz w:val="28"/>
          <w:szCs w:val="28"/>
        </w:rPr>
        <w:t xml:space="preserve"> чтобы предупредить образование хлораминов или </w:t>
      </w:r>
      <w:proofErr w:type="spellStart"/>
      <w:r w:rsidRPr="001601FE">
        <w:rPr>
          <w:b w:val="0"/>
          <w:sz w:val="28"/>
          <w:szCs w:val="28"/>
        </w:rPr>
        <w:t>хлоргидрокарбонатов</w:t>
      </w:r>
      <w:proofErr w:type="spellEnd"/>
      <w:r w:rsidRPr="001601FE">
        <w:rPr>
          <w:b w:val="0"/>
          <w:sz w:val="28"/>
          <w:szCs w:val="28"/>
        </w:rPr>
        <w:t>, концентрация остаточного хлора должна постоянно контролироваться.</w:t>
      </w:r>
    </w:p>
    <w:p w:rsidR="00B96207" w:rsidRPr="001601FE" w:rsidRDefault="00B96207" w:rsidP="0037162C">
      <w:pPr>
        <w:pStyle w:val="4"/>
        <w:spacing w:line="276" w:lineRule="auto"/>
        <w:ind w:left="-284" w:right="283"/>
        <w:jc w:val="both"/>
        <w:rPr>
          <w:sz w:val="28"/>
          <w:szCs w:val="28"/>
        </w:rPr>
      </w:pPr>
      <w:r w:rsidRPr="001601FE">
        <w:rPr>
          <w:rStyle w:val="af4"/>
          <w:i w:val="0"/>
          <w:sz w:val="28"/>
          <w:szCs w:val="28"/>
        </w:rPr>
        <w:t xml:space="preserve">Коррекция </w:t>
      </w:r>
      <w:proofErr w:type="spellStart"/>
      <w:r w:rsidRPr="001601FE">
        <w:rPr>
          <w:rStyle w:val="af4"/>
          <w:i w:val="0"/>
          <w:sz w:val="28"/>
          <w:szCs w:val="28"/>
        </w:rPr>
        <w:t>рН</w:t>
      </w:r>
      <w:proofErr w:type="spellEnd"/>
      <w:r w:rsidRPr="001601FE">
        <w:rPr>
          <w:b w:val="0"/>
          <w:sz w:val="28"/>
          <w:szCs w:val="28"/>
        </w:rPr>
        <w:t>.  Для того</w:t>
      </w:r>
      <w:proofErr w:type="gramStart"/>
      <w:r w:rsidRPr="001601FE">
        <w:rPr>
          <w:b w:val="0"/>
          <w:sz w:val="28"/>
          <w:szCs w:val="28"/>
        </w:rPr>
        <w:t>,</w:t>
      </w:r>
      <w:proofErr w:type="gramEnd"/>
      <w:r w:rsidRPr="001601FE">
        <w:rPr>
          <w:b w:val="0"/>
          <w:sz w:val="28"/>
          <w:szCs w:val="28"/>
        </w:rPr>
        <w:t xml:space="preserve"> чтобы предупредить коррозию труб, и, в частности, вымывание свинца, </w:t>
      </w:r>
      <w:proofErr w:type="spellStart"/>
      <w:r w:rsidRPr="001601FE">
        <w:rPr>
          <w:b w:val="0"/>
          <w:sz w:val="28"/>
          <w:szCs w:val="28"/>
        </w:rPr>
        <w:t>рН</w:t>
      </w:r>
      <w:proofErr w:type="spellEnd"/>
      <w:r w:rsidRPr="001601FE">
        <w:rPr>
          <w:b w:val="0"/>
          <w:sz w:val="28"/>
          <w:szCs w:val="28"/>
        </w:rPr>
        <w:t xml:space="preserve"> муниципальных вод корректируется до значений 7,5 – 8.0. При избыточной щелочности </w:t>
      </w:r>
      <w:proofErr w:type="spellStart"/>
      <w:r w:rsidRPr="001601FE">
        <w:rPr>
          <w:b w:val="0"/>
          <w:sz w:val="28"/>
          <w:szCs w:val="28"/>
        </w:rPr>
        <w:t>рН</w:t>
      </w:r>
      <w:proofErr w:type="spellEnd"/>
      <w:r w:rsidRPr="001601FE">
        <w:rPr>
          <w:b w:val="0"/>
          <w:sz w:val="28"/>
          <w:szCs w:val="28"/>
        </w:rPr>
        <w:t xml:space="preserve"> может быть снижен введением СО</w:t>
      </w:r>
      <w:proofErr w:type="gramStart"/>
      <w:r w:rsidRPr="001601FE">
        <w:rPr>
          <w:b w:val="0"/>
          <w:sz w:val="28"/>
          <w:szCs w:val="28"/>
          <w:vertAlign w:val="subscript"/>
        </w:rPr>
        <w:t>2</w:t>
      </w:r>
      <w:proofErr w:type="gramEnd"/>
      <w:r w:rsidRPr="001601FE">
        <w:rPr>
          <w:b w:val="0"/>
          <w:sz w:val="28"/>
          <w:szCs w:val="28"/>
        </w:rPr>
        <w:t>.</w:t>
      </w:r>
    </w:p>
    <w:p w:rsidR="00B96207" w:rsidRPr="001601FE" w:rsidRDefault="00B96207" w:rsidP="0037162C">
      <w:pPr>
        <w:pStyle w:val="4"/>
        <w:spacing w:line="276" w:lineRule="auto"/>
        <w:ind w:left="-284" w:right="283"/>
        <w:jc w:val="both"/>
        <w:rPr>
          <w:i/>
          <w:sz w:val="28"/>
          <w:szCs w:val="28"/>
        </w:rPr>
      </w:pPr>
      <w:r w:rsidRPr="001601FE">
        <w:rPr>
          <w:rStyle w:val="af4"/>
          <w:i w:val="0"/>
          <w:sz w:val="28"/>
          <w:szCs w:val="28"/>
        </w:rPr>
        <w:t>Локальная водоочистка</w:t>
      </w:r>
    </w:p>
    <w:p w:rsidR="00B96207" w:rsidRPr="001601FE" w:rsidRDefault="00B96207" w:rsidP="0037162C">
      <w:pPr>
        <w:pStyle w:val="a7"/>
        <w:spacing w:line="276" w:lineRule="auto"/>
        <w:ind w:left="-284" w:right="283"/>
        <w:jc w:val="both"/>
        <w:rPr>
          <w:sz w:val="28"/>
          <w:szCs w:val="28"/>
        </w:rPr>
      </w:pPr>
      <w:r w:rsidRPr="001601FE">
        <w:rPr>
          <w:sz w:val="28"/>
          <w:szCs w:val="28"/>
        </w:rPr>
        <w:t>Существует много методов локальной водоочистки.</w:t>
      </w:r>
      <w:r w:rsidRPr="001601FE">
        <w:rPr>
          <w:sz w:val="28"/>
          <w:szCs w:val="28"/>
        </w:rPr>
        <w:br/>
      </w:r>
      <w:r w:rsidRPr="001601FE">
        <w:rPr>
          <w:rStyle w:val="af4"/>
          <w:sz w:val="28"/>
          <w:szCs w:val="28"/>
        </w:rPr>
        <w:t xml:space="preserve">Химические добавки: </w:t>
      </w:r>
    </w:p>
    <w:p w:rsidR="00B96207" w:rsidRPr="001601FE" w:rsidRDefault="00B96207" w:rsidP="00E40777">
      <w:pPr>
        <w:numPr>
          <w:ilvl w:val="0"/>
          <w:numId w:val="12"/>
        </w:numPr>
        <w:spacing w:before="100" w:beforeAutospacing="1" w:after="100" w:afterAutospacing="1" w:line="276" w:lineRule="auto"/>
        <w:ind w:left="-284" w:right="283"/>
        <w:jc w:val="both"/>
        <w:rPr>
          <w:sz w:val="28"/>
          <w:szCs w:val="28"/>
        </w:rPr>
      </w:pPr>
      <w:proofErr w:type="spellStart"/>
      <w:r w:rsidRPr="001601FE">
        <w:rPr>
          <w:sz w:val="28"/>
          <w:szCs w:val="28"/>
        </w:rPr>
        <w:t>рН</w:t>
      </w:r>
      <w:proofErr w:type="spellEnd"/>
      <w:r w:rsidRPr="001601FE">
        <w:rPr>
          <w:sz w:val="28"/>
          <w:szCs w:val="28"/>
        </w:rPr>
        <w:t xml:space="preserve"> коррекция. Некоторые химические вещества и материалы очень чувствительны к величине значения </w:t>
      </w:r>
      <w:proofErr w:type="spellStart"/>
      <w:r w:rsidRPr="001601FE">
        <w:rPr>
          <w:sz w:val="28"/>
          <w:szCs w:val="28"/>
        </w:rPr>
        <w:t>рН</w:t>
      </w:r>
      <w:proofErr w:type="spellEnd"/>
      <w:r w:rsidRPr="001601FE">
        <w:rPr>
          <w:sz w:val="28"/>
          <w:szCs w:val="28"/>
        </w:rPr>
        <w:t xml:space="preserve">. Например, чтобы предотвратить кислотную коррозию в бойлере, </w:t>
      </w:r>
      <w:proofErr w:type="spellStart"/>
      <w:r w:rsidRPr="001601FE">
        <w:rPr>
          <w:sz w:val="28"/>
          <w:szCs w:val="28"/>
        </w:rPr>
        <w:t>рН</w:t>
      </w:r>
      <w:proofErr w:type="spellEnd"/>
      <w:r w:rsidRPr="001601FE">
        <w:rPr>
          <w:sz w:val="28"/>
          <w:szCs w:val="28"/>
        </w:rPr>
        <w:t xml:space="preserve"> питающей воды корректируют до значений 8,3 – 9,0. </w:t>
      </w:r>
    </w:p>
    <w:p w:rsidR="00B96207" w:rsidRPr="001601FE" w:rsidRDefault="00B96207" w:rsidP="00E40777">
      <w:pPr>
        <w:numPr>
          <w:ilvl w:val="0"/>
          <w:numId w:val="12"/>
        </w:numPr>
        <w:spacing w:before="100" w:beforeAutospacing="1" w:after="100" w:afterAutospacing="1" w:line="276" w:lineRule="auto"/>
        <w:ind w:left="-284" w:right="283"/>
        <w:jc w:val="both"/>
        <w:rPr>
          <w:sz w:val="28"/>
          <w:szCs w:val="28"/>
        </w:rPr>
      </w:pPr>
      <w:proofErr w:type="spellStart"/>
      <w:r w:rsidRPr="001601FE">
        <w:rPr>
          <w:sz w:val="28"/>
          <w:szCs w:val="28"/>
        </w:rPr>
        <w:t>Диспергирующие</w:t>
      </w:r>
      <w:proofErr w:type="spellEnd"/>
      <w:r w:rsidRPr="001601FE">
        <w:rPr>
          <w:sz w:val="28"/>
          <w:szCs w:val="28"/>
        </w:rPr>
        <w:t xml:space="preserve"> агенты. Обычно </w:t>
      </w:r>
      <w:proofErr w:type="spellStart"/>
      <w:r w:rsidRPr="001601FE">
        <w:rPr>
          <w:sz w:val="28"/>
          <w:szCs w:val="28"/>
        </w:rPr>
        <w:t>диспергирующие</w:t>
      </w:r>
      <w:proofErr w:type="spellEnd"/>
      <w:r w:rsidRPr="001601FE">
        <w:rPr>
          <w:sz w:val="28"/>
          <w:szCs w:val="28"/>
        </w:rPr>
        <w:t xml:space="preserve"> агенты добавляют в воду, если есть риск образования накипи. </w:t>
      </w:r>
      <w:proofErr w:type="spellStart"/>
      <w:r w:rsidRPr="001601FE">
        <w:rPr>
          <w:sz w:val="28"/>
          <w:szCs w:val="28"/>
        </w:rPr>
        <w:t>Диспергаторы</w:t>
      </w:r>
      <w:proofErr w:type="spellEnd"/>
      <w:r w:rsidRPr="001601FE">
        <w:rPr>
          <w:sz w:val="28"/>
          <w:szCs w:val="28"/>
        </w:rPr>
        <w:t xml:space="preserve"> разрушают образующуюся накипь, предупреждая рост осаждающихся кристаллов на нагревательных элементах.</w:t>
      </w:r>
    </w:p>
    <w:p w:rsidR="00B96207" w:rsidRPr="001601FE" w:rsidRDefault="00B96207" w:rsidP="00E40777">
      <w:pPr>
        <w:numPr>
          <w:ilvl w:val="0"/>
          <w:numId w:val="12"/>
        </w:numPr>
        <w:spacing w:before="100" w:beforeAutospacing="1" w:after="100" w:afterAutospacing="1" w:line="276" w:lineRule="auto"/>
        <w:ind w:left="-284" w:right="283"/>
        <w:jc w:val="both"/>
        <w:rPr>
          <w:sz w:val="28"/>
          <w:szCs w:val="28"/>
        </w:rPr>
      </w:pPr>
      <w:r w:rsidRPr="001601FE">
        <w:rPr>
          <w:sz w:val="28"/>
          <w:szCs w:val="28"/>
        </w:rPr>
        <w:t>Изолирующие (</w:t>
      </w:r>
      <w:proofErr w:type="spellStart"/>
      <w:r w:rsidRPr="001601FE">
        <w:rPr>
          <w:sz w:val="28"/>
          <w:szCs w:val="28"/>
        </w:rPr>
        <w:t>хелатирующие</w:t>
      </w:r>
      <w:proofErr w:type="spellEnd"/>
      <w:r w:rsidRPr="001601FE">
        <w:rPr>
          <w:sz w:val="28"/>
          <w:szCs w:val="28"/>
        </w:rPr>
        <w:t xml:space="preserve">) агенты. Изолирующие агенты используются для предупреждения негативных эффектов, вызываемых накипью, и предупреждения отложений ионов </w:t>
      </w:r>
      <w:proofErr w:type="spellStart"/>
      <w:r w:rsidRPr="001601FE">
        <w:rPr>
          <w:sz w:val="28"/>
          <w:szCs w:val="28"/>
        </w:rPr>
        <w:t>Ca</w:t>
      </w:r>
      <w:proofErr w:type="spellEnd"/>
      <w:r w:rsidRPr="001601FE">
        <w:rPr>
          <w:sz w:val="28"/>
          <w:szCs w:val="28"/>
        </w:rPr>
        <w:t xml:space="preserve">, </w:t>
      </w:r>
      <w:proofErr w:type="spellStart"/>
      <w:r w:rsidRPr="001601FE">
        <w:rPr>
          <w:sz w:val="28"/>
          <w:szCs w:val="28"/>
        </w:rPr>
        <w:t>Mg</w:t>
      </w:r>
      <w:proofErr w:type="spellEnd"/>
      <w:r w:rsidRPr="001601FE">
        <w:rPr>
          <w:sz w:val="28"/>
          <w:szCs w:val="28"/>
        </w:rPr>
        <w:t xml:space="preserve">, </w:t>
      </w:r>
      <w:proofErr w:type="spellStart"/>
      <w:r w:rsidRPr="001601FE">
        <w:rPr>
          <w:sz w:val="28"/>
          <w:szCs w:val="28"/>
        </w:rPr>
        <w:t>Fe</w:t>
      </w:r>
      <w:proofErr w:type="spellEnd"/>
      <w:r w:rsidRPr="001601FE">
        <w:rPr>
          <w:sz w:val="28"/>
          <w:szCs w:val="28"/>
        </w:rPr>
        <w:t xml:space="preserve">, </w:t>
      </w:r>
      <w:proofErr w:type="spellStart"/>
      <w:r w:rsidRPr="001601FE">
        <w:rPr>
          <w:sz w:val="28"/>
          <w:szCs w:val="28"/>
        </w:rPr>
        <w:t>Mn</w:t>
      </w:r>
      <w:proofErr w:type="spellEnd"/>
      <w:r w:rsidRPr="001601FE">
        <w:rPr>
          <w:sz w:val="28"/>
          <w:szCs w:val="28"/>
        </w:rPr>
        <w:t xml:space="preserve"> и </w:t>
      </w:r>
      <w:proofErr w:type="spellStart"/>
      <w:r w:rsidRPr="001601FE">
        <w:rPr>
          <w:sz w:val="28"/>
          <w:szCs w:val="28"/>
        </w:rPr>
        <w:t>Al</w:t>
      </w:r>
      <w:proofErr w:type="spellEnd"/>
      <w:r w:rsidRPr="001601FE">
        <w:rPr>
          <w:sz w:val="28"/>
          <w:szCs w:val="28"/>
        </w:rPr>
        <w:t xml:space="preserve">. </w:t>
      </w:r>
    </w:p>
    <w:p w:rsidR="00B96207" w:rsidRPr="001601FE" w:rsidRDefault="00B96207" w:rsidP="00E40777">
      <w:pPr>
        <w:numPr>
          <w:ilvl w:val="0"/>
          <w:numId w:val="12"/>
        </w:numPr>
        <w:spacing w:before="100" w:beforeAutospacing="1" w:after="100" w:afterAutospacing="1" w:line="276" w:lineRule="auto"/>
        <w:ind w:left="-284" w:right="283"/>
        <w:jc w:val="both"/>
        <w:rPr>
          <w:sz w:val="28"/>
          <w:szCs w:val="28"/>
        </w:rPr>
      </w:pPr>
      <w:r w:rsidRPr="001601FE">
        <w:rPr>
          <w:sz w:val="28"/>
          <w:szCs w:val="28"/>
        </w:rPr>
        <w:t xml:space="preserve">Окисляющие агенты. Окисляющие агенты выполняют 2 различные функции: выступают в роли </w:t>
      </w:r>
      <w:proofErr w:type="spellStart"/>
      <w:r w:rsidRPr="001601FE">
        <w:rPr>
          <w:sz w:val="28"/>
          <w:szCs w:val="28"/>
        </w:rPr>
        <w:t>биоцида</w:t>
      </w:r>
      <w:proofErr w:type="spellEnd"/>
      <w:r w:rsidRPr="001601FE">
        <w:rPr>
          <w:sz w:val="28"/>
          <w:szCs w:val="28"/>
        </w:rPr>
        <w:t xml:space="preserve"> или окисляют удаляемые загрязнения.</w:t>
      </w:r>
    </w:p>
    <w:p w:rsidR="00B96207" w:rsidRPr="001601FE" w:rsidRDefault="00B96207" w:rsidP="00E40777">
      <w:pPr>
        <w:numPr>
          <w:ilvl w:val="0"/>
          <w:numId w:val="12"/>
        </w:numPr>
        <w:spacing w:before="100" w:beforeAutospacing="1" w:after="100" w:afterAutospacing="1" w:line="276" w:lineRule="auto"/>
        <w:ind w:left="-284" w:right="283"/>
        <w:jc w:val="both"/>
        <w:rPr>
          <w:sz w:val="28"/>
          <w:szCs w:val="28"/>
        </w:rPr>
      </w:pPr>
      <w:r w:rsidRPr="001601FE">
        <w:rPr>
          <w:sz w:val="28"/>
          <w:szCs w:val="28"/>
        </w:rPr>
        <w:t xml:space="preserve">Перманганат калия. Перманганат калия (KMnO4) – сильный окислитель. Он окисляет практически всю органику. Часто используется для перевода двухвалентного железа в </w:t>
      </w:r>
      <w:proofErr w:type="gramStart"/>
      <w:r w:rsidRPr="001601FE">
        <w:rPr>
          <w:sz w:val="28"/>
          <w:szCs w:val="28"/>
        </w:rPr>
        <w:t>трехвалентное</w:t>
      </w:r>
      <w:proofErr w:type="gramEnd"/>
      <w:r w:rsidRPr="001601FE">
        <w:rPr>
          <w:sz w:val="28"/>
          <w:szCs w:val="28"/>
        </w:rPr>
        <w:t xml:space="preserve"> с последующим осаждением и фильтрацией. </w:t>
      </w:r>
    </w:p>
    <w:p w:rsidR="00B96207" w:rsidRPr="001601FE" w:rsidRDefault="00B96207" w:rsidP="00E40777">
      <w:pPr>
        <w:numPr>
          <w:ilvl w:val="0"/>
          <w:numId w:val="12"/>
        </w:numPr>
        <w:spacing w:before="100" w:beforeAutospacing="1" w:after="100" w:afterAutospacing="1" w:line="276" w:lineRule="auto"/>
        <w:ind w:left="-284" w:right="283"/>
        <w:jc w:val="both"/>
        <w:rPr>
          <w:sz w:val="28"/>
          <w:szCs w:val="28"/>
        </w:rPr>
      </w:pPr>
      <w:r w:rsidRPr="001601FE">
        <w:rPr>
          <w:sz w:val="28"/>
          <w:szCs w:val="28"/>
        </w:rPr>
        <w:t>Вспомогательные агенты. Вспомогательные агенты, такие как метабисульфит натрия (Na2S2O5), добавляются для нейтрализации окислителей, таких как хлор или озон. В мембранных и ионообменных системах такие вещества защищают мембраны и ионообменные смолы, чувствительные к окислителям.</w:t>
      </w:r>
    </w:p>
    <w:p w:rsidR="00656772" w:rsidRDefault="00656772" w:rsidP="0037162C">
      <w:pPr>
        <w:pStyle w:val="4"/>
        <w:spacing w:line="276" w:lineRule="auto"/>
        <w:ind w:left="-284" w:right="283"/>
        <w:rPr>
          <w:rStyle w:val="af4"/>
          <w:sz w:val="28"/>
          <w:szCs w:val="28"/>
        </w:rPr>
      </w:pPr>
    </w:p>
    <w:p w:rsidR="00B96207" w:rsidRPr="001601FE" w:rsidRDefault="00B96207" w:rsidP="0037162C">
      <w:pPr>
        <w:pStyle w:val="4"/>
        <w:spacing w:line="276" w:lineRule="auto"/>
        <w:ind w:left="-284" w:right="283"/>
        <w:rPr>
          <w:sz w:val="28"/>
          <w:szCs w:val="28"/>
        </w:rPr>
      </w:pPr>
      <w:r w:rsidRPr="001601FE">
        <w:rPr>
          <w:rStyle w:val="af4"/>
          <w:sz w:val="28"/>
          <w:szCs w:val="28"/>
        </w:rPr>
        <w:lastRenderedPageBreak/>
        <w:t>Напорные фильтры (скорые фильтры)</w:t>
      </w:r>
    </w:p>
    <w:p w:rsidR="00B96207" w:rsidRPr="001601FE" w:rsidRDefault="00B96207" w:rsidP="0037162C">
      <w:pPr>
        <w:pStyle w:val="a7"/>
        <w:spacing w:line="276" w:lineRule="auto"/>
        <w:ind w:left="-284" w:right="283"/>
        <w:jc w:val="both"/>
        <w:rPr>
          <w:sz w:val="28"/>
          <w:szCs w:val="28"/>
        </w:rPr>
      </w:pPr>
      <w:r w:rsidRPr="001601FE">
        <w:rPr>
          <w:sz w:val="28"/>
          <w:szCs w:val="28"/>
        </w:rPr>
        <w:t xml:space="preserve">Типичный такой фильтр состоит из резервуара (танка) для размещения фильтрующей загрузки и управляющих клапанов для управления режимами работы фильтра </w:t>
      </w:r>
      <w:proofErr w:type="gramStart"/>
      <w:r w:rsidRPr="001601FE">
        <w:rPr>
          <w:sz w:val="28"/>
          <w:szCs w:val="28"/>
        </w:rPr>
        <w:t>–с</w:t>
      </w:r>
      <w:proofErr w:type="gramEnd"/>
      <w:r w:rsidRPr="001601FE">
        <w:rPr>
          <w:sz w:val="28"/>
          <w:szCs w:val="28"/>
        </w:rPr>
        <w:t xml:space="preserve">ервис, обратная промывка или/и прямая промывка. </w:t>
      </w:r>
      <w:r w:rsidRPr="001601FE">
        <w:rPr>
          <w:sz w:val="28"/>
          <w:szCs w:val="28"/>
        </w:rPr>
        <w:br/>
        <w:t xml:space="preserve">Самая главная технологическая характеристика напорного фильтра – это отношение скорости потока к площади поперечного </w:t>
      </w:r>
      <w:proofErr w:type="gramStart"/>
      <w:r w:rsidRPr="001601FE">
        <w:rPr>
          <w:sz w:val="28"/>
          <w:szCs w:val="28"/>
        </w:rPr>
        <w:t>сечения</w:t>
      </w:r>
      <w:proofErr w:type="gramEnd"/>
      <w:r w:rsidRPr="001601FE">
        <w:rPr>
          <w:sz w:val="28"/>
          <w:szCs w:val="28"/>
        </w:rPr>
        <w:t xml:space="preserve"> фильтрующей загрузки. Несоблюдение этой взаимосвязи является первопричиной выхода из строя или появления проблем с фильтром. Если обнаружились проблемы, то наиболее общая причина их появления для многих фильтров – это неправильная оценка рабочих характеристик. Ниже приведены типы напорных фильтров и их применения: </w:t>
      </w:r>
    </w:p>
    <w:p w:rsidR="00B96207" w:rsidRPr="001601FE" w:rsidRDefault="00B96207" w:rsidP="00E40777">
      <w:pPr>
        <w:numPr>
          <w:ilvl w:val="0"/>
          <w:numId w:val="13"/>
        </w:numPr>
        <w:spacing w:before="100" w:beforeAutospacing="1" w:after="100" w:afterAutospacing="1" w:line="276" w:lineRule="auto"/>
        <w:ind w:left="-284" w:right="283"/>
        <w:jc w:val="both"/>
        <w:rPr>
          <w:sz w:val="28"/>
          <w:szCs w:val="28"/>
        </w:rPr>
      </w:pPr>
      <w:r w:rsidRPr="001601FE">
        <w:rPr>
          <w:sz w:val="28"/>
          <w:szCs w:val="28"/>
        </w:rPr>
        <w:t xml:space="preserve">Песочные фильтры. Для удаления мутности используется песок или другие фильтрующие загрузки. Если тонкую загрузку разместить над грубой загрузкой, то это приведет к тому, что песчаный фильтр забьется очень быстро и часть более мелких загрязнений может проскочить сквозь фильтр. </w:t>
      </w:r>
    </w:p>
    <w:p w:rsidR="00B96207" w:rsidRPr="001601FE" w:rsidRDefault="00B96207" w:rsidP="00E40777">
      <w:pPr>
        <w:numPr>
          <w:ilvl w:val="0"/>
          <w:numId w:val="13"/>
        </w:numPr>
        <w:spacing w:before="100" w:beforeAutospacing="1" w:after="100" w:afterAutospacing="1" w:line="276" w:lineRule="auto"/>
        <w:ind w:left="-284" w:right="283"/>
        <w:jc w:val="both"/>
        <w:rPr>
          <w:sz w:val="28"/>
          <w:szCs w:val="28"/>
        </w:rPr>
      </w:pPr>
      <w:r w:rsidRPr="001601FE">
        <w:rPr>
          <w:sz w:val="28"/>
          <w:szCs w:val="28"/>
        </w:rPr>
        <w:t xml:space="preserve">Нейтрализующие фильтры. Нейтрализующие фильтры обычно содержат карбонат кальция (кальцит) (дробленый известняк или мрамор); используются для нейтрализации </w:t>
      </w:r>
      <w:proofErr w:type="spellStart"/>
      <w:r w:rsidRPr="001601FE">
        <w:rPr>
          <w:sz w:val="28"/>
          <w:szCs w:val="28"/>
        </w:rPr>
        <w:t>рН</w:t>
      </w:r>
      <w:proofErr w:type="spellEnd"/>
      <w:r w:rsidRPr="001601FE">
        <w:rPr>
          <w:sz w:val="28"/>
          <w:szCs w:val="28"/>
        </w:rPr>
        <w:t xml:space="preserve"> кислых вод.</w:t>
      </w:r>
    </w:p>
    <w:p w:rsidR="00B96207" w:rsidRPr="001601FE" w:rsidRDefault="00B96207" w:rsidP="00E40777">
      <w:pPr>
        <w:numPr>
          <w:ilvl w:val="0"/>
          <w:numId w:val="13"/>
        </w:numPr>
        <w:spacing w:before="100" w:beforeAutospacing="1" w:after="100" w:afterAutospacing="1" w:line="276" w:lineRule="auto"/>
        <w:ind w:left="-284" w:right="283"/>
        <w:jc w:val="both"/>
        <w:rPr>
          <w:sz w:val="28"/>
          <w:szCs w:val="28"/>
        </w:rPr>
      </w:pPr>
      <w:r w:rsidRPr="001601FE">
        <w:rPr>
          <w:sz w:val="28"/>
          <w:szCs w:val="28"/>
        </w:rPr>
        <w:t xml:space="preserve">Окислительные фильтры. Окислительные фильтры содержат диоксид марганца для окисления и осаждения железа, марганца, сероводорода и других веществ. </w:t>
      </w:r>
    </w:p>
    <w:p w:rsidR="00B96207" w:rsidRPr="001601FE" w:rsidRDefault="00B96207" w:rsidP="00E40777">
      <w:pPr>
        <w:numPr>
          <w:ilvl w:val="0"/>
          <w:numId w:val="13"/>
        </w:numPr>
        <w:spacing w:before="100" w:beforeAutospacing="1" w:after="100" w:afterAutospacing="1" w:line="276" w:lineRule="auto"/>
        <w:ind w:left="-284" w:right="283"/>
        <w:jc w:val="both"/>
        <w:rPr>
          <w:sz w:val="28"/>
          <w:szCs w:val="28"/>
        </w:rPr>
      </w:pPr>
      <w:r w:rsidRPr="001601FE">
        <w:rPr>
          <w:sz w:val="28"/>
          <w:szCs w:val="28"/>
        </w:rPr>
        <w:t xml:space="preserve">Фильтры с активированным углем. По плотности и пористости АУ сходны с ионообменными смолами. Они </w:t>
      </w:r>
      <w:proofErr w:type="spellStart"/>
      <w:r w:rsidRPr="001601FE">
        <w:rPr>
          <w:sz w:val="28"/>
          <w:szCs w:val="28"/>
        </w:rPr>
        <w:t>сорбируют</w:t>
      </w:r>
      <w:proofErr w:type="spellEnd"/>
      <w:r w:rsidRPr="001601FE">
        <w:rPr>
          <w:sz w:val="28"/>
          <w:szCs w:val="28"/>
        </w:rPr>
        <w:t xml:space="preserve"> органику с низким молекулярным весом и удаляют хлор и другие галогены из воды, но не удаляют растворенные соли. Загрузка этих фильтров должна периодически заменяться для предупреждения роста задержанных на ней микроорганизмов. Для удаления накопленных загрязнений требуется частая обратная промывка фильтра, если только фильтр не установлен после систем обратного осмоса или ультрафильтрации.</w:t>
      </w:r>
    </w:p>
    <w:p w:rsidR="00B96207" w:rsidRPr="001601FE" w:rsidRDefault="00B96207" w:rsidP="00E40777">
      <w:pPr>
        <w:numPr>
          <w:ilvl w:val="0"/>
          <w:numId w:val="13"/>
        </w:numPr>
        <w:spacing w:before="100" w:beforeAutospacing="1" w:after="100" w:afterAutospacing="1" w:line="276" w:lineRule="auto"/>
        <w:ind w:left="-284" w:right="283"/>
        <w:jc w:val="both"/>
        <w:rPr>
          <w:sz w:val="28"/>
          <w:szCs w:val="28"/>
        </w:rPr>
      </w:pPr>
      <w:r w:rsidRPr="001601FE">
        <w:rPr>
          <w:sz w:val="28"/>
          <w:szCs w:val="28"/>
        </w:rPr>
        <w:t xml:space="preserve">Фильтры с двойной или смешанной загрузкой. Фильтры с двойной фильтрующей загрузкой удаляют взвешенные вещества размерами до 20 микрон, но они не удаляют растворенные вещества. Верхний слой – грубый антрацит, за ним – тонкий песок. </w:t>
      </w:r>
    </w:p>
    <w:p w:rsidR="00B96207" w:rsidRPr="001601FE" w:rsidRDefault="00B96207" w:rsidP="0037162C">
      <w:pPr>
        <w:pStyle w:val="4"/>
        <w:ind w:left="-284" w:right="283" w:firstLine="709"/>
        <w:jc w:val="both"/>
        <w:rPr>
          <w:i/>
          <w:sz w:val="28"/>
          <w:szCs w:val="28"/>
        </w:rPr>
      </w:pPr>
      <w:r w:rsidRPr="001601FE">
        <w:rPr>
          <w:rStyle w:val="af4"/>
          <w:i w:val="0"/>
          <w:sz w:val="28"/>
          <w:szCs w:val="28"/>
        </w:rPr>
        <w:t>Ионообменные системы</w:t>
      </w:r>
    </w:p>
    <w:p w:rsidR="00B96207" w:rsidRPr="00B96207" w:rsidRDefault="00B96207" w:rsidP="0037162C">
      <w:pPr>
        <w:pStyle w:val="a7"/>
        <w:spacing w:line="276" w:lineRule="auto"/>
        <w:ind w:left="-284" w:right="283" w:firstLine="709"/>
        <w:jc w:val="both"/>
        <w:rPr>
          <w:sz w:val="28"/>
          <w:szCs w:val="28"/>
        </w:rPr>
      </w:pPr>
      <w:r w:rsidRPr="00B96207">
        <w:rPr>
          <w:sz w:val="28"/>
          <w:szCs w:val="28"/>
        </w:rPr>
        <w:t xml:space="preserve">Ионообменная система имеет резервуар с мелкозернистой синтетической смолой. Зерна смолы селективно </w:t>
      </w:r>
      <w:proofErr w:type="spellStart"/>
      <w:r w:rsidRPr="00B96207">
        <w:rPr>
          <w:sz w:val="28"/>
          <w:szCs w:val="28"/>
        </w:rPr>
        <w:t>сорбируют</w:t>
      </w:r>
      <w:proofErr w:type="spellEnd"/>
      <w:r w:rsidRPr="00B96207">
        <w:rPr>
          <w:sz w:val="28"/>
          <w:szCs w:val="28"/>
        </w:rPr>
        <w:t xml:space="preserve"> или анионы, или </w:t>
      </w:r>
      <w:r w:rsidRPr="00B96207">
        <w:rPr>
          <w:sz w:val="28"/>
          <w:szCs w:val="28"/>
        </w:rPr>
        <w:lastRenderedPageBreak/>
        <w:t xml:space="preserve">катионы или обмениваются ими. Ионообменный процесс будет идти до тех пор, пока все активные центры не заполнятся, после чего смола истощит свою емкость и её будет необходимо регенерировать соответствующими химическими веществами. </w:t>
      </w:r>
    </w:p>
    <w:p w:rsidR="00B96207" w:rsidRPr="00B96207" w:rsidRDefault="00B96207" w:rsidP="00E40777">
      <w:pPr>
        <w:numPr>
          <w:ilvl w:val="0"/>
          <w:numId w:val="14"/>
        </w:numPr>
        <w:spacing w:before="100" w:beforeAutospacing="1" w:after="100" w:afterAutospacing="1" w:line="276" w:lineRule="auto"/>
        <w:ind w:left="-284" w:right="283" w:firstLine="709"/>
        <w:jc w:val="both"/>
        <w:rPr>
          <w:sz w:val="28"/>
          <w:szCs w:val="28"/>
        </w:rPr>
      </w:pPr>
      <w:r w:rsidRPr="00B96207">
        <w:rPr>
          <w:sz w:val="28"/>
          <w:szCs w:val="28"/>
        </w:rPr>
        <w:t xml:space="preserve">Умягчение воды. Ионный обмен при умягчении воды – это один из наиболее распространенных методов водоочистки. В его функции входит удаление из жесткой воды ионов, образующих накипь – ионов кальция и магния. Во многих случаях с помощью ионообменной смолы можно также удалить и двухвалентное железо. Стандартная установка для умягчения воды имеет 4 </w:t>
      </w:r>
      <w:proofErr w:type="gramStart"/>
      <w:r w:rsidRPr="00B96207">
        <w:rPr>
          <w:sz w:val="28"/>
          <w:szCs w:val="28"/>
        </w:rPr>
        <w:t>главных</w:t>
      </w:r>
      <w:proofErr w:type="gramEnd"/>
      <w:r w:rsidRPr="00B96207">
        <w:rPr>
          <w:sz w:val="28"/>
          <w:szCs w:val="28"/>
        </w:rPr>
        <w:t xml:space="preserve"> компонента: резервуар со смолой, бак с раствором соли и управляющий клапан. Однако если требуется высокоочищенная вода, то использование ионного обмена для умягчения воды имеет характерный недостаток – наличие ионов натрия в воде после ионообменного процесса. </w:t>
      </w:r>
    </w:p>
    <w:p w:rsidR="00B96207" w:rsidRPr="00B96207" w:rsidRDefault="00B96207" w:rsidP="00E40777">
      <w:pPr>
        <w:numPr>
          <w:ilvl w:val="0"/>
          <w:numId w:val="14"/>
        </w:numPr>
        <w:spacing w:before="100" w:beforeAutospacing="1" w:after="100" w:afterAutospacing="1" w:line="276" w:lineRule="auto"/>
        <w:ind w:left="-284" w:right="283" w:firstLine="709"/>
        <w:jc w:val="both"/>
        <w:rPr>
          <w:sz w:val="28"/>
          <w:szCs w:val="28"/>
        </w:rPr>
      </w:pPr>
      <w:r w:rsidRPr="00B96207">
        <w:rPr>
          <w:sz w:val="28"/>
          <w:szCs w:val="28"/>
        </w:rPr>
        <w:t>Деминерализация/</w:t>
      </w:r>
      <w:proofErr w:type="spellStart"/>
      <w:r w:rsidRPr="00B96207">
        <w:rPr>
          <w:sz w:val="28"/>
          <w:szCs w:val="28"/>
        </w:rPr>
        <w:t>деионизация</w:t>
      </w:r>
      <w:proofErr w:type="spellEnd"/>
      <w:r w:rsidRPr="00B96207">
        <w:rPr>
          <w:sz w:val="28"/>
          <w:szCs w:val="28"/>
        </w:rPr>
        <w:t xml:space="preserve">. </w:t>
      </w:r>
      <w:proofErr w:type="spellStart"/>
      <w:r w:rsidRPr="00B96207">
        <w:rPr>
          <w:sz w:val="28"/>
          <w:szCs w:val="28"/>
        </w:rPr>
        <w:t>Деионизация</w:t>
      </w:r>
      <w:proofErr w:type="spellEnd"/>
      <w:r w:rsidRPr="00B96207">
        <w:rPr>
          <w:sz w:val="28"/>
          <w:szCs w:val="28"/>
        </w:rPr>
        <w:t xml:space="preserve"> происходит при помощи синтетических ионообменных смол. Чтобы действительно удалить все содержащиеся в воде ионы, </w:t>
      </w:r>
      <w:proofErr w:type="spellStart"/>
      <w:r w:rsidRPr="00B96207">
        <w:rPr>
          <w:sz w:val="28"/>
          <w:szCs w:val="28"/>
        </w:rPr>
        <w:t>деионизация</w:t>
      </w:r>
      <w:proofErr w:type="spellEnd"/>
      <w:r w:rsidRPr="00B96207">
        <w:rPr>
          <w:sz w:val="28"/>
          <w:szCs w:val="28"/>
        </w:rPr>
        <w:t xml:space="preserve"> проводится в две стадии, используя предварительно очищенную воду. Существует два типа синтетических смол: 1 – для удаления катионов, 2 – для удаления анионов. Смолы имеют ограниченную емкость и по мере истощения регенерируются. </w:t>
      </w:r>
    </w:p>
    <w:p w:rsidR="00A264BC" w:rsidRDefault="00B96207" w:rsidP="00E40777">
      <w:pPr>
        <w:numPr>
          <w:ilvl w:val="0"/>
          <w:numId w:val="14"/>
        </w:numPr>
        <w:spacing w:before="100" w:beforeAutospacing="1" w:after="100" w:afterAutospacing="1" w:line="276" w:lineRule="auto"/>
        <w:ind w:left="-284" w:right="283" w:firstLine="709"/>
        <w:jc w:val="both"/>
        <w:rPr>
          <w:sz w:val="28"/>
          <w:szCs w:val="28"/>
        </w:rPr>
      </w:pPr>
      <w:proofErr w:type="spellStart"/>
      <w:r w:rsidRPr="00B96207">
        <w:rPr>
          <w:sz w:val="28"/>
          <w:szCs w:val="28"/>
        </w:rPr>
        <w:t>Деионизаторы</w:t>
      </w:r>
      <w:proofErr w:type="spellEnd"/>
      <w:r w:rsidRPr="00B96207">
        <w:rPr>
          <w:sz w:val="28"/>
          <w:szCs w:val="28"/>
        </w:rPr>
        <w:t xml:space="preserve"> </w:t>
      </w:r>
      <w:proofErr w:type="spellStart"/>
      <w:r w:rsidRPr="00B96207">
        <w:rPr>
          <w:sz w:val="28"/>
          <w:szCs w:val="28"/>
        </w:rPr>
        <w:t>двухстадийные</w:t>
      </w:r>
      <w:proofErr w:type="spellEnd"/>
      <w:r w:rsidRPr="00B96207">
        <w:rPr>
          <w:sz w:val="28"/>
          <w:szCs w:val="28"/>
        </w:rPr>
        <w:t xml:space="preserve"> и со смешанной загрузкой. Существует 2 </w:t>
      </w:r>
      <w:proofErr w:type="gramStart"/>
      <w:r w:rsidRPr="00B96207">
        <w:rPr>
          <w:sz w:val="28"/>
          <w:szCs w:val="28"/>
        </w:rPr>
        <w:t>основных</w:t>
      </w:r>
      <w:proofErr w:type="gramEnd"/>
      <w:r w:rsidRPr="00B96207">
        <w:rPr>
          <w:sz w:val="28"/>
          <w:szCs w:val="28"/>
        </w:rPr>
        <w:t xml:space="preserve"> разновидности </w:t>
      </w:r>
      <w:proofErr w:type="spellStart"/>
      <w:r w:rsidRPr="00B96207">
        <w:rPr>
          <w:sz w:val="28"/>
          <w:szCs w:val="28"/>
        </w:rPr>
        <w:t>деионизаторов</w:t>
      </w:r>
      <w:proofErr w:type="spellEnd"/>
      <w:r w:rsidRPr="00B96207">
        <w:rPr>
          <w:sz w:val="28"/>
          <w:szCs w:val="28"/>
        </w:rPr>
        <w:t xml:space="preserve"> – </w:t>
      </w:r>
      <w:proofErr w:type="spellStart"/>
      <w:r w:rsidRPr="00B96207">
        <w:rPr>
          <w:sz w:val="28"/>
          <w:szCs w:val="28"/>
        </w:rPr>
        <w:t>двухстадийные</w:t>
      </w:r>
      <w:proofErr w:type="spellEnd"/>
      <w:r w:rsidRPr="00B96207">
        <w:rPr>
          <w:sz w:val="28"/>
          <w:szCs w:val="28"/>
        </w:rPr>
        <w:t xml:space="preserve"> и со смешанной загрузкой. </w:t>
      </w:r>
      <w:proofErr w:type="spellStart"/>
      <w:r w:rsidRPr="00B96207">
        <w:rPr>
          <w:sz w:val="28"/>
          <w:szCs w:val="28"/>
        </w:rPr>
        <w:t>Двухстадийные</w:t>
      </w:r>
      <w:proofErr w:type="spellEnd"/>
      <w:r w:rsidRPr="00B96207">
        <w:rPr>
          <w:sz w:val="28"/>
          <w:szCs w:val="28"/>
        </w:rPr>
        <w:t xml:space="preserve"> </w:t>
      </w:r>
      <w:proofErr w:type="spellStart"/>
      <w:r w:rsidRPr="00B96207">
        <w:rPr>
          <w:sz w:val="28"/>
          <w:szCs w:val="28"/>
        </w:rPr>
        <w:t>деионизаторы</w:t>
      </w:r>
      <w:proofErr w:type="spellEnd"/>
      <w:r w:rsidRPr="00B96207">
        <w:rPr>
          <w:sz w:val="28"/>
          <w:szCs w:val="28"/>
        </w:rPr>
        <w:t xml:space="preserve"> имеют отдельно резервуар с </w:t>
      </w:r>
      <w:proofErr w:type="spellStart"/>
      <w:r w:rsidRPr="00B96207">
        <w:rPr>
          <w:sz w:val="28"/>
          <w:szCs w:val="28"/>
        </w:rPr>
        <w:t>катионообменной</w:t>
      </w:r>
      <w:proofErr w:type="spellEnd"/>
      <w:r w:rsidRPr="00B96207">
        <w:rPr>
          <w:sz w:val="28"/>
          <w:szCs w:val="28"/>
        </w:rPr>
        <w:t xml:space="preserve"> смолой и отдельно </w:t>
      </w:r>
      <w:proofErr w:type="gramStart"/>
      <w:r w:rsidRPr="00B96207">
        <w:rPr>
          <w:sz w:val="28"/>
          <w:szCs w:val="28"/>
        </w:rPr>
        <w:t>с</w:t>
      </w:r>
      <w:proofErr w:type="gramEnd"/>
      <w:r w:rsidRPr="00B96207">
        <w:rPr>
          <w:sz w:val="28"/>
          <w:szCs w:val="28"/>
        </w:rPr>
        <w:t xml:space="preserve"> анионообменной. В </w:t>
      </w:r>
      <w:proofErr w:type="spellStart"/>
      <w:r w:rsidRPr="00B96207">
        <w:rPr>
          <w:sz w:val="28"/>
          <w:szCs w:val="28"/>
        </w:rPr>
        <w:t>деионизаторах</w:t>
      </w:r>
      <w:proofErr w:type="spellEnd"/>
      <w:r w:rsidRPr="00B96207">
        <w:rPr>
          <w:sz w:val="28"/>
          <w:szCs w:val="28"/>
        </w:rPr>
        <w:t xml:space="preserve"> со смешанной загрузкой обе смолы смешаны в одном резервуаре. Вообще, системы со смешанной загрузкой обеспечивают более высокое качество воды при более низкой суммарной емкости, чем двухслойные системы. С помощью </w:t>
      </w:r>
      <w:proofErr w:type="spellStart"/>
      <w:r w:rsidRPr="00B96207">
        <w:rPr>
          <w:sz w:val="28"/>
          <w:szCs w:val="28"/>
        </w:rPr>
        <w:t>деионизации</w:t>
      </w:r>
      <w:proofErr w:type="spellEnd"/>
      <w:r w:rsidRPr="00B96207">
        <w:rPr>
          <w:sz w:val="28"/>
          <w:szCs w:val="28"/>
        </w:rPr>
        <w:t xml:space="preserve"> можно получить воду чрезвычайно высококачественную воду. </w:t>
      </w:r>
      <w:r w:rsidR="001601FE">
        <w:rPr>
          <w:sz w:val="28"/>
          <w:szCs w:val="28"/>
        </w:rPr>
        <w:t>Но т</w:t>
      </w:r>
      <w:r w:rsidRPr="00B96207">
        <w:rPr>
          <w:sz w:val="28"/>
          <w:szCs w:val="28"/>
        </w:rPr>
        <w:t xml:space="preserve">олько по растворенным ионам и металлам. </w:t>
      </w:r>
      <w:proofErr w:type="spellStart"/>
      <w:r w:rsidRPr="00B96207">
        <w:rPr>
          <w:sz w:val="28"/>
          <w:szCs w:val="28"/>
        </w:rPr>
        <w:t>Деионизацией</w:t>
      </w:r>
      <w:proofErr w:type="spellEnd"/>
      <w:r w:rsidRPr="00B96207">
        <w:rPr>
          <w:sz w:val="28"/>
          <w:szCs w:val="28"/>
        </w:rPr>
        <w:t xml:space="preserve"> вообще не удаляется органика, и такой очиститель может стать рассадником для бактерий. </w:t>
      </w:r>
    </w:p>
    <w:p w:rsidR="00987F70" w:rsidRDefault="00987F70">
      <w:pPr>
        <w:rPr>
          <w:sz w:val="28"/>
          <w:szCs w:val="28"/>
        </w:rPr>
      </w:pPr>
      <w:r>
        <w:rPr>
          <w:sz w:val="28"/>
          <w:szCs w:val="28"/>
        </w:rPr>
        <w:br w:type="page"/>
      </w:r>
    </w:p>
    <w:p w:rsidR="00987F70" w:rsidRPr="00987F70" w:rsidRDefault="00987F70" w:rsidP="00987F70">
      <w:pPr>
        <w:jc w:val="center"/>
        <w:rPr>
          <w:b/>
          <w:sz w:val="28"/>
          <w:szCs w:val="28"/>
        </w:rPr>
      </w:pPr>
      <w:r w:rsidRPr="00987F70">
        <w:rPr>
          <w:b/>
          <w:sz w:val="28"/>
          <w:szCs w:val="28"/>
        </w:rPr>
        <w:lastRenderedPageBreak/>
        <w:t>ЛИТЕРАТУРА</w:t>
      </w:r>
    </w:p>
    <w:p w:rsidR="00987F70" w:rsidRPr="00987F70" w:rsidRDefault="00987F70" w:rsidP="00987F70">
      <w:pPr>
        <w:autoSpaceDE w:val="0"/>
        <w:autoSpaceDN w:val="0"/>
        <w:adjustRightInd w:val="0"/>
        <w:spacing w:line="276" w:lineRule="auto"/>
        <w:rPr>
          <w:sz w:val="28"/>
          <w:szCs w:val="28"/>
        </w:rPr>
      </w:pPr>
      <w:r w:rsidRPr="00987F70">
        <w:rPr>
          <w:sz w:val="28"/>
          <w:szCs w:val="28"/>
        </w:rPr>
        <w:t xml:space="preserve">1. Артеменко А.И. Справочное руководство по химии. / </w:t>
      </w:r>
      <w:proofErr w:type="gramStart"/>
      <w:r w:rsidRPr="00987F70">
        <w:rPr>
          <w:sz w:val="28"/>
          <w:szCs w:val="28"/>
        </w:rPr>
        <w:t>Малеванный</w:t>
      </w:r>
      <w:proofErr w:type="gramEnd"/>
      <w:r w:rsidRPr="00987F70">
        <w:rPr>
          <w:sz w:val="28"/>
          <w:szCs w:val="28"/>
        </w:rPr>
        <w:t xml:space="preserve"> В.А., </w:t>
      </w:r>
      <w:proofErr w:type="spellStart"/>
      <w:r w:rsidRPr="00987F70">
        <w:rPr>
          <w:sz w:val="28"/>
          <w:szCs w:val="28"/>
        </w:rPr>
        <w:t>Тикунова</w:t>
      </w:r>
      <w:proofErr w:type="spellEnd"/>
      <w:r w:rsidRPr="00987F70">
        <w:rPr>
          <w:sz w:val="28"/>
          <w:szCs w:val="28"/>
        </w:rPr>
        <w:t xml:space="preserve"> И.В. // Москва </w:t>
      </w:r>
      <w:proofErr w:type="spellStart"/>
      <w:r w:rsidRPr="00987F70">
        <w:rPr>
          <w:sz w:val="28"/>
          <w:szCs w:val="28"/>
        </w:rPr>
        <w:t>Высш</w:t>
      </w:r>
      <w:proofErr w:type="spellEnd"/>
      <w:r w:rsidRPr="00987F70">
        <w:rPr>
          <w:sz w:val="28"/>
          <w:szCs w:val="28"/>
        </w:rPr>
        <w:t>. шк.-1990. – 303 с.</w:t>
      </w:r>
    </w:p>
    <w:p w:rsidR="00987F70" w:rsidRPr="00987F70" w:rsidRDefault="00987F70" w:rsidP="00987F70">
      <w:pPr>
        <w:pStyle w:val="a3"/>
        <w:autoSpaceDE w:val="0"/>
        <w:autoSpaceDN w:val="0"/>
        <w:spacing w:line="276" w:lineRule="auto"/>
        <w:ind w:left="0"/>
        <w:jc w:val="both"/>
        <w:rPr>
          <w:sz w:val="28"/>
          <w:szCs w:val="28"/>
        </w:rPr>
      </w:pPr>
      <w:r w:rsidRPr="00987F70">
        <w:rPr>
          <w:sz w:val="28"/>
          <w:szCs w:val="28"/>
        </w:rPr>
        <w:t xml:space="preserve">2. Глинка Н.Л. Общая химия: учебник для бакалавров/Н.Л. Глинка; под ред. В.А. Попкова, А.В. </w:t>
      </w:r>
      <w:proofErr w:type="spellStart"/>
      <w:r w:rsidRPr="00987F70">
        <w:rPr>
          <w:sz w:val="28"/>
          <w:szCs w:val="28"/>
        </w:rPr>
        <w:t>Бабкова</w:t>
      </w:r>
      <w:proofErr w:type="spellEnd"/>
      <w:r w:rsidRPr="00987F70">
        <w:rPr>
          <w:sz w:val="28"/>
          <w:szCs w:val="28"/>
        </w:rPr>
        <w:t xml:space="preserve">. – 18-е изд., </w:t>
      </w:r>
      <w:proofErr w:type="spellStart"/>
      <w:r w:rsidRPr="00987F70">
        <w:rPr>
          <w:sz w:val="28"/>
          <w:szCs w:val="28"/>
        </w:rPr>
        <w:t>перераб</w:t>
      </w:r>
      <w:proofErr w:type="spellEnd"/>
      <w:r w:rsidRPr="00987F70">
        <w:rPr>
          <w:sz w:val="28"/>
          <w:szCs w:val="28"/>
        </w:rPr>
        <w:t xml:space="preserve">. и доп. – М.: Издательство </w:t>
      </w:r>
      <w:proofErr w:type="spellStart"/>
      <w:r w:rsidRPr="00987F70">
        <w:rPr>
          <w:sz w:val="28"/>
          <w:szCs w:val="28"/>
        </w:rPr>
        <w:t>Юрайт</w:t>
      </w:r>
      <w:proofErr w:type="spellEnd"/>
      <w:r w:rsidRPr="00987F70">
        <w:rPr>
          <w:sz w:val="28"/>
          <w:szCs w:val="28"/>
        </w:rPr>
        <w:t xml:space="preserve">; ИД </w:t>
      </w:r>
      <w:proofErr w:type="spellStart"/>
      <w:r w:rsidRPr="00987F70">
        <w:rPr>
          <w:sz w:val="28"/>
          <w:szCs w:val="28"/>
        </w:rPr>
        <w:t>Юрайт</w:t>
      </w:r>
      <w:proofErr w:type="spellEnd"/>
      <w:r w:rsidRPr="00987F70">
        <w:rPr>
          <w:sz w:val="28"/>
          <w:szCs w:val="28"/>
        </w:rPr>
        <w:t xml:space="preserve">, 2012. – 898 </w:t>
      </w:r>
      <w:proofErr w:type="gramStart"/>
      <w:r w:rsidRPr="00987F70">
        <w:rPr>
          <w:sz w:val="28"/>
          <w:szCs w:val="28"/>
        </w:rPr>
        <w:t>с</w:t>
      </w:r>
      <w:proofErr w:type="gramEnd"/>
      <w:r w:rsidRPr="00987F70">
        <w:rPr>
          <w:sz w:val="28"/>
          <w:szCs w:val="28"/>
        </w:rPr>
        <w:t xml:space="preserve">. – Серия: Бакалавр </w:t>
      </w:r>
    </w:p>
    <w:p w:rsidR="00987F70" w:rsidRPr="00D441C1" w:rsidRDefault="00987F70" w:rsidP="00987F70">
      <w:pPr>
        <w:tabs>
          <w:tab w:val="left" w:pos="709"/>
        </w:tabs>
        <w:spacing w:line="276" w:lineRule="auto"/>
        <w:rPr>
          <w:sz w:val="28"/>
          <w:szCs w:val="28"/>
        </w:rPr>
      </w:pPr>
      <w:r w:rsidRPr="00987F70">
        <w:rPr>
          <w:sz w:val="28"/>
          <w:szCs w:val="28"/>
        </w:rPr>
        <w:t>3. Глинка Н.Г. Задачи и упражнения по общей химии/ Глинка Н.Г. // Москва, «</w:t>
      </w:r>
      <w:r>
        <w:rPr>
          <w:sz w:val="28"/>
          <w:szCs w:val="28"/>
        </w:rPr>
        <w:t>Интеграл-ПРЕСС</w:t>
      </w:r>
      <w:r w:rsidRPr="00987F70">
        <w:rPr>
          <w:sz w:val="28"/>
          <w:szCs w:val="28"/>
        </w:rPr>
        <w:t xml:space="preserve">» - </w:t>
      </w:r>
      <w:r>
        <w:rPr>
          <w:sz w:val="28"/>
          <w:szCs w:val="28"/>
        </w:rPr>
        <w:t>2005</w:t>
      </w:r>
      <w:r w:rsidRPr="00987F70">
        <w:rPr>
          <w:rFonts w:eastAsia="TimesNewRomanPS-BoldMT"/>
          <w:bCs/>
          <w:sz w:val="28"/>
          <w:szCs w:val="28"/>
        </w:rPr>
        <w:t xml:space="preserve"> </w:t>
      </w:r>
    </w:p>
    <w:p w:rsidR="00987F70" w:rsidRPr="00987F70" w:rsidRDefault="00D441C1" w:rsidP="00987F70">
      <w:pPr>
        <w:tabs>
          <w:tab w:val="left" w:pos="709"/>
        </w:tabs>
        <w:spacing w:line="276" w:lineRule="auto"/>
        <w:rPr>
          <w:noProof/>
          <w:sz w:val="28"/>
          <w:szCs w:val="28"/>
        </w:rPr>
      </w:pPr>
      <w:r>
        <w:rPr>
          <w:sz w:val="28"/>
          <w:szCs w:val="28"/>
        </w:rPr>
        <w:t>4</w:t>
      </w:r>
      <w:r w:rsidR="00987F70" w:rsidRPr="00987F70">
        <w:rPr>
          <w:sz w:val="28"/>
          <w:szCs w:val="28"/>
        </w:rPr>
        <w:t>. Рабинович В.А. Краткий химический справочник/ Хавин З.Я.// Ленинград «Химия»-1991-432с.</w:t>
      </w:r>
    </w:p>
    <w:p w:rsidR="00A264BC" w:rsidRDefault="00A264BC" w:rsidP="0037162C">
      <w:pPr>
        <w:ind w:left="-284" w:right="283"/>
        <w:rPr>
          <w:sz w:val="28"/>
          <w:szCs w:val="28"/>
        </w:rPr>
      </w:pPr>
    </w:p>
    <w:p w:rsidR="00987F70" w:rsidRDefault="00987F70">
      <w:pPr>
        <w:rPr>
          <w:sz w:val="28"/>
          <w:szCs w:val="28"/>
        </w:rPr>
      </w:pPr>
      <w:r>
        <w:rPr>
          <w:sz w:val="28"/>
          <w:szCs w:val="28"/>
        </w:rPr>
        <w:br w:type="page"/>
      </w:r>
    </w:p>
    <w:p w:rsidR="00987F70" w:rsidRDefault="00987F70">
      <w:pPr>
        <w:rPr>
          <w:sz w:val="28"/>
          <w:szCs w:val="28"/>
        </w:rPr>
      </w:pPr>
      <w:r w:rsidRPr="00987F70">
        <w:rPr>
          <w:sz w:val="28"/>
          <w:szCs w:val="28"/>
        </w:rPr>
        <w:lastRenderedPageBreak/>
        <w:drawing>
          <wp:anchor distT="0" distB="0" distL="114300" distR="114300" simplePos="0" relativeHeight="251658240" behindDoc="0" locked="0" layoutInCell="1" allowOverlap="1">
            <wp:simplePos x="1076325" y="1676400"/>
            <wp:positionH relativeFrom="margin">
              <wp:align>center</wp:align>
            </wp:positionH>
            <wp:positionV relativeFrom="margin">
              <wp:align>center</wp:align>
            </wp:positionV>
            <wp:extent cx="7305675" cy="5411470"/>
            <wp:effectExtent l="0" t="952500" r="0" b="932180"/>
            <wp:wrapSquare wrapText="bothSides"/>
            <wp:docPr id="4" name="Рисунок 3" descr="Менделе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енделеева.jpg"/>
                    <pic:cNvPicPr/>
                  </pic:nvPicPr>
                  <pic:blipFill>
                    <a:blip r:embed="rId56" cstate="print"/>
                    <a:stretch>
                      <a:fillRect/>
                    </a:stretch>
                  </pic:blipFill>
                  <pic:spPr>
                    <a:xfrm rot="16200000">
                      <a:off x="0" y="0"/>
                      <a:ext cx="7305675" cy="5411470"/>
                    </a:xfrm>
                    <a:prstGeom prst="rect">
                      <a:avLst/>
                    </a:prstGeom>
                  </pic:spPr>
                </pic:pic>
              </a:graphicData>
            </a:graphic>
          </wp:anchor>
        </w:drawing>
      </w:r>
      <w:r>
        <w:rPr>
          <w:sz w:val="28"/>
          <w:szCs w:val="28"/>
        </w:rPr>
        <w:br w:type="page"/>
      </w:r>
    </w:p>
    <w:p w:rsidR="00B96207" w:rsidRPr="00B96207" w:rsidRDefault="00B96207" w:rsidP="0037162C">
      <w:pPr>
        <w:spacing w:before="100" w:beforeAutospacing="1" w:after="100" w:afterAutospacing="1" w:line="276" w:lineRule="auto"/>
        <w:ind w:left="-284" w:right="283"/>
        <w:jc w:val="both"/>
        <w:rPr>
          <w:sz w:val="28"/>
          <w:szCs w:val="28"/>
        </w:rPr>
      </w:pPr>
    </w:p>
    <w:tbl>
      <w:tblPr>
        <w:tblStyle w:val="a4"/>
        <w:tblW w:w="103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6238"/>
        <w:gridCol w:w="3083"/>
      </w:tblGrid>
      <w:tr w:rsidR="00A264BC" w:rsidTr="00286538">
        <w:tc>
          <w:tcPr>
            <w:tcW w:w="10314" w:type="dxa"/>
            <w:gridSpan w:val="3"/>
          </w:tcPr>
          <w:p w:rsidR="00A264BC" w:rsidRPr="005D731C" w:rsidRDefault="00D441C1" w:rsidP="00286538">
            <w:pPr>
              <w:ind w:left="-284" w:right="-392"/>
              <w:jc w:val="center"/>
              <w:rPr>
                <w:rFonts w:ascii="Times New Roman" w:hAnsi="Times New Roman" w:cs="Times New Roman"/>
                <w:sz w:val="28"/>
                <w:szCs w:val="28"/>
              </w:rPr>
            </w:pPr>
            <w:r>
              <w:rPr>
                <w:rFonts w:ascii="Times New Roman" w:hAnsi="Times New Roman" w:cs="Times New Roman"/>
                <w:sz w:val="28"/>
                <w:szCs w:val="28"/>
              </w:rPr>
              <w:t>С</w:t>
            </w:r>
            <w:r w:rsidR="00A264BC" w:rsidRPr="005D731C">
              <w:rPr>
                <w:rFonts w:ascii="Times New Roman" w:hAnsi="Times New Roman" w:cs="Times New Roman"/>
                <w:sz w:val="28"/>
                <w:szCs w:val="28"/>
              </w:rPr>
              <w:t>одержание</w:t>
            </w:r>
          </w:p>
        </w:tc>
      </w:tr>
      <w:tr w:rsidR="00A264BC" w:rsidTr="00286538">
        <w:tc>
          <w:tcPr>
            <w:tcW w:w="993" w:type="dxa"/>
          </w:tcPr>
          <w:p w:rsidR="00A264BC" w:rsidRPr="005D731C" w:rsidRDefault="00A264BC" w:rsidP="00286538">
            <w:pPr>
              <w:ind w:left="34" w:right="-392"/>
              <w:rPr>
                <w:rFonts w:ascii="Times New Roman" w:hAnsi="Times New Roman" w:cs="Times New Roman"/>
                <w:sz w:val="28"/>
                <w:szCs w:val="28"/>
              </w:rPr>
            </w:pPr>
            <w:r w:rsidRPr="005D731C">
              <w:rPr>
                <w:rFonts w:ascii="Times New Roman" w:hAnsi="Times New Roman" w:cs="Times New Roman"/>
                <w:sz w:val="28"/>
                <w:szCs w:val="28"/>
              </w:rPr>
              <w:t>1</w:t>
            </w:r>
          </w:p>
        </w:tc>
        <w:tc>
          <w:tcPr>
            <w:tcW w:w="6238" w:type="dxa"/>
          </w:tcPr>
          <w:p w:rsidR="00A264BC" w:rsidRPr="005D731C" w:rsidRDefault="00A264BC" w:rsidP="00286538">
            <w:pPr>
              <w:pStyle w:val="a3"/>
              <w:spacing w:before="100" w:beforeAutospacing="1" w:after="100" w:afterAutospacing="1" w:line="276" w:lineRule="auto"/>
              <w:ind w:left="176" w:right="176"/>
              <w:rPr>
                <w:rFonts w:ascii="Times New Roman" w:eastAsia="Times New Roman" w:hAnsi="Times New Roman" w:cs="Times New Roman"/>
                <w:sz w:val="28"/>
                <w:szCs w:val="28"/>
                <w:lang w:eastAsia="ru-RU"/>
              </w:rPr>
            </w:pPr>
            <w:r w:rsidRPr="005D731C">
              <w:rPr>
                <w:rFonts w:ascii="Times New Roman" w:eastAsia="Times New Roman" w:hAnsi="Times New Roman" w:cs="Times New Roman"/>
                <w:bCs/>
                <w:sz w:val="28"/>
                <w:szCs w:val="28"/>
                <w:lang w:eastAsia="ru-RU"/>
              </w:rPr>
              <w:t>Распространение и концентрирование химических элементов в биосфере</w:t>
            </w:r>
          </w:p>
          <w:p w:rsidR="00A264BC" w:rsidRPr="005D731C" w:rsidRDefault="00A264BC" w:rsidP="00286538">
            <w:pPr>
              <w:ind w:left="176" w:right="176"/>
              <w:rPr>
                <w:rFonts w:ascii="Times New Roman" w:hAnsi="Times New Roman" w:cs="Times New Roman"/>
                <w:sz w:val="28"/>
                <w:szCs w:val="28"/>
              </w:rPr>
            </w:pPr>
          </w:p>
        </w:tc>
        <w:tc>
          <w:tcPr>
            <w:tcW w:w="3083" w:type="dxa"/>
          </w:tcPr>
          <w:p w:rsidR="00A264BC" w:rsidRPr="005D731C" w:rsidRDefault="00A264BC" w:rsidP="00286538">
            <w:pPr>
              <w:ind w:left="175" w:right="282"/>
              <w:rPr>
                <w:rFonts w:ascii="Times New Roman" w:hAnsi="Times New Roman" w:cs="Times New Roman"/>
                <w:sz w:val="28"/>
                <w:szCs w:val="28"/>
              </w:rPr>
            </w:pPr>
            <w:r w:rsidRPr="005D731C">
              <w:rPr>
                <w:rFonts w:ascii="Times New Roman" w:hAnsi="Times New Roman" w:cs="Times New Roman"/>
                <w:sz w:val="28"/>
                <w:szCs w:val="28"/>
              </w:rPr>
              <w:t>3</w:t>
            </w:r>
          </w:p>
        </w:tc>
      </w:tr>
      <w:tr w:rsidR="00A264BC" w:rsidTr="00286538">
        <w:tc>
          <w:tcPr>
            <w:tcW w:w="993" w:type="dxa"/>
          </w:tcPr>
          <w:p w:rsidR="00A264BC" w:rsidRPr="005D731C" w:rsidRDefault="00A264BC" w:rsidP="00286538">
            <w:pPr>
              <w:ind w:left="34" w:right="-392"/>
              <w:rPr>
                <w:rFonts w:ascii="Times New Roman" w:hAnsi="Times New Roman" w:cs="Times New Roman"/>
                <w:sz w:val="28"/>
                <w:szCs w:val="28"/>
              </w:rPr>
            </w:pPr>
            <w:r w:rsidRPr="005D731C">
              <w:rPr>
                <w:rFonts w:ascii="Times New Roman" w:hAnsi="Times New Roman" w:cs="Times New Roman"/>
                <w:sz w:val="28"/>
                <w:szCs w:val="28"/>
              </w:rPr>
              <w:t>2</w:t>
            </w:r>
          </w:p>
        </w:tc>
        <w:tc>
          <w:tcPr>
            <w:tcW w:w="6238" w:type="dxa"/>
          </w:tcPr>
          <w:p w:rsidR="00A264BC" w:rsidRPr="005D731C" w:rsidRDefault="00A264BC" w:rsidP="00286538">
            <w:pPr>
              <w:pStyle w:val="a3"/>
              <w:spacing w:before="100" w:beforeAutospacing="1" w:after="100" w:afterAutospacing="1" w:line="276" w:lineRule="auto"/>
              <w:ind w:left="176" w:right="176"/>
              <w:rPr>
                <w:rFonts w:ascii="Times New Roman" w:eastAsia="Times New Roman" w:hAnsi="Times New Roman" w:cs="Times New Roman"/>
                <w:sz w:val="28"/>
                <w:szCs w:val="28"/>
                <w:lang w:eastAsia="ru-RU"/>
              </w:rPr>
            </w:pPr>
            <w:r w:rsidRPr="005D731C">
              <w:rPr>
                <w:rFonts w:ascii="Times New Roman" w:eastAsia="Times New Roman" w:hAnsi="Times New Roman" w:cs="Times New Roman"/>
                <w:sz w:val="28"/>
                <w:szCs w:val="28"/>
                <w:lang w:eastAsia="ru-RU"/>
              </w:rPr>
              <w:t>Химическое равновесие</w:t>
            </w:r>
          </w:p>
          <w:p w:rsidR="00A264BC" w:rsidRPr="005D731C" w:rsidRDefault="00A264BC" w:rsidP="00286538">
            <w:pPr>
              <w:ind w:left="176" w:right="176"/>
              <w:rPr>
                <w:rFonts w:ascii="Times New Roman" w:hAnsi="Times New Roman" w:cs="Times New Roman"/>
                <w:sz w:val="28"/>
                <w:szCs w:val="28"/>
              </w:rPr>
            </w:pPr>
          </w:p>
        </w:tc>
        <w:tc>
          <w:tcPr>
            <w:tcW w:w="3083" w:type="dxa"/>
          </w:tcPr>
          <w:p w:rsidR="00A264BC" w:rsidRPr="005D731C" w:rsidRDefault="00A264BC" w:rsidP="00286538">
            <w:pPr>
              <w:ind w:left="175" w:right="282"/>
              <w:rPr>
                <w:rFonts w:ascii="Times New Roman" w:hAnsi="Times New Roman" w:cs="Times New Roman"/>
                <w:sz w:val="28"/>
                <w:szCs w:val="28"/>
              </w:rPr>
            </w:pPr>
            <w:r w:rsidRPr="005D731C">
              <w:rPr>
                <w:rFonts w:ascii="Times New Roman" w:hAnsi="Times New Roman" w:cs="Times New Roman"/>
                <w:sz w:val="28"/>
                <w:szCs w:val="28"/>
              </w:rPr>
              <w:t>5</w:t>
            </w:r>
          </w:p>
        </w:tc>
      </w:tr>
      <w:tr w:rsidR="00A264BC" w:rsidTr="00286538">
        <w:tc>
          <w:tcPr>
            <w:tcW w:w="993" w:type="dxa"/>
          </w:tcPr>
          <w:p w:rsidR="00A264BC" w:rsidRPr="005D731C" w:rsidRDefault="00A264BC" w:rsidP="00286538">
            <w:pPr>
              <w:ind w:left="34" w:right="-392"/>
              <w:rPr>
                <w:rFonts w:ascii="Times New Roman" w:hAnsi="Times New Roman" w:cs="Times New Roman"/>
                <w:sz w:val="28"/>
                <w:szCs w:val="28"/>
              </w:rPr>
            </w:pPr>
            <w:r w:rsidRPr="005D731C">
              <w:rPr>
                <w:rFonts w:ascii="Times New Roman" w:hAnsi="Times New Roman" w:cs="Times New Roman"/>
                <w:sz w:val="28"/>
                <w:szCs w:val="28"/>
              </w:rPr>
              <w:t>3</w:t>
            </w:r>
          </w:p>
        </w:tc>
        <w:tc>
          <w:tcPr>
            <w:tcW w:w="6238" w:type="dxa"/>
          </w:tcPr>
          <w:p w:rsidR="00A264BC" w:rsidRPr="005D731C" w:rsidRDefault="00A264BC" w:rsidP="00286538">
            <w:pPr>
              <w:spacing w:before="100" w:beforeAutospacing="1" w:after="100" w:afterAutospacing="1" w:line="276" w:lineRule="auto"/>
              <w:ind w:left="176" w:right="176"/>
              <w:outlineLvl w:val="1"/>
              <w:rPr>
                <w:rFonts w:ascii="Times New Roman" w:hAnsi="Times New Roman" w:cs="Times New Roman"/>
                <w:sz w:val="28"/>
                <w:szCs w:val="28"/>
              </w:rPr>
            </w:pPr>
            <w:r w:rsidRPr="005D731C">
              <w:rPr>
                <w:rFonts w:ascii="Times New Roman" w:eastAsia="Times New Roman" w:hAnsi="Times New Roman" w:cs="Times New Roman"/>
                <w:bCs/>
                <w:sz w:val="28"/>
                <w:szCs w:val="28"/>
                <w:lang w:eastAsia="ru-RU"/>
              </w:rPr>
              <w:t xml:space="preserve">Произведение растворимости. Условия выпадения и растворения осадка. </w:t>
            </w:r>
          </w:p>
        </w:tc>
        <w:tc>
          <w:tcPr>
            <w:tcW w:w="3083" w:type="dxa"/>
          </w:tcPr>
          <w:p w:rsidR="00A264BC" w:rsidRPr="005D731C" w:rsidRDefault="00A264BC" w:rsidP="00286538">
            <w:pPr>
              <w:ind w:left="175" w:right="282"/>
              <w:rPr>
                <w:rFonts w:ascii="Times New Roman" w:hAnsi="Times New Roman" w:cs="Times New Roman"/>
                <w:sz w:val="28"/>
                <w:szCs w:val="28"/>
              </w:rPr>
            </w:pPr>
            <w:r w:rsidRPr="005D731C">
              <w:rPr>
                <w:rFonts w:ascii="Times New Roman" w:hAnsi="Times New Roman" w:cs="Times New Roman"/>
                <w:sz w:val="28"/>
                <w:szCs w:val="28"/>
              </w:rPr>
              <w:t>8</w:t>
            </w:r>
          </w:p>
        </w:tc>
      </w:tr>
      <w:tr w:rsidR="00A264BC" w:rsidTr="00286538">
        <w:tc>
          <w:tcPr>
            <w:tcW w:w="993" w:type="dxa"/>
          </w:tcPr>
          <w:p w:rsidR="00A264BC" w:rsidRPr="005D731C" w:rsidRDefault="00A264BC" w:rsidP="00286538">
            <w:pPr>
              <w:ind w:left="34" w:right="-392"/>
              <w:rPr>
                <w:rFonts w:ascii="Times New Roman" w:hAnsi="Times New Roman" w:cs="Times New Roman"/>
                <w:sz w:val="28"/>
                <w:szCs w:val="28"/>
              </w:rPr>
            </w:pPr>
            <w:r w:rsidRPr="005D731C">
              <w:rPr>
                <w:rFonts w:ascii="Times New Roman" w:hAnsi="Times New Roman" w:cs="Times New Roman"/>
                <w:sz w:val="28"/>
                <w:szCs w:val="28"/>
              </w:rPr>
              <w:t>4</w:t>
            </w:r>
          </w:p>
        </w:tc>
        <w:tc>
          <w:tcPr>
            <w:tcW w:w="6238" w:type="dxa"/>
          </w:tcPr>
          <w:p w:rsidR="00A264BC" w:rsidRPr="005D731C" w:rsidRDefault="00A264BC" w:rsidP="00286538">
            <w:pPr>
              <w:spacing w:line="276" w:lineRule="auto"/>
              <w:ind w:left="176" w:right="176"/>
              <w:rPr>
                <w:rFonts w:ascii="Times New Roman" w:hAnsi="Times New Roman" w:cs="Times New Roman"/>
                <w:sz w:val="28"/>
                <w:szCs w:val="28"/>
              </w:rPr>
            </w:pPr>
            <w:r w:rsidRPr="005D731C">
              <w:rPr>
                <w:rFonts w:ascii="Times New Roman" w:hAnsi="Times New Roman" w:cs="Times New Roman"/>
                <w:sz w:val="28"/>
                <w:szCs w:val="28"/>
              </w:rPr>
              <w:t>Основы аналитической химии</w:t>
            </w:r>
          </w:p>
          <w:p w:rsidR="00A264BC" w:rsidRPr="005D731C" w:rsidRDefault="00A264BC" w:rsidP="00286538">
            <w:pPr>
              <w:ind w:left="176" w:right="176"/>
              <w:rPr>
                <w:rFonts w:ascii="Times New Roman" w:hAnsi="Times New Roman" w:cs="Times New Roman"/>
                <w:sz w:val="28"/>
                <w:szCs w:val="28"/>
              </w:rPr>
            </w:pPr>
          </w:p>
        </w:tc>
        <w:tc>
          <w:tcPr>
            <w:tcW w:w="3083" w:type="dxa"/>
          </w:tcPr>
          <w:p w:rsidR="00A264BC" w:rsidRPr="005D731C" w:rsidRDefault="00A264BC" w:rsidP="00D441C1">
            <w:pPr>
              <w:ind w:left="175" w:right="282"/>
              <w:rPr>
                <w:rFonts w:ascii="Times New Roman" w:hAnsi="Times New Roman" w:cs="Times New Roman"/>
                <w:sz w:val="28"/>
                <w:szCs w:val="28"/>
              </w:rPr>
            </w:pPr>
            <w:r w:rsidRPr="005D731C">
              <w:rPr>
                <w:rFonts w:ascii="Times New Roman" w:hAnsi="Times New Roman" w:cs="Times New Roman"/>
                <w:sz w:val="28"/>
                <w:szCs w:val="28"/>
              </w:rPr>
              <w:t>1</w:t>
            </w:r>
            <w:r w:rsidR="00D441C1">
              <w:rPr>
                <w:rFonts w:ascii="Times New Roman" w:hAnsi="Times New Roman" w:cs="Times New Roman"/>
                <w:sz w:val="28"/>
                <w:szCs w:val="28"/>
              </w:rPr>
              <w:t>3</w:t>
            </w:r>
          </w:p>
        </w:tc>
      </w:tr>
      <w:tr w:rsidR="00A264BC" w:rsidTr="00286538">
        <w:tc>
          <w:tcPr>
            <w:tcW w:w="993" w:type="dxa"/>
          </w:tcPr>
          <w:p w:rsidR="00A264BC" w:rsidRPr="005D731C" w:rsidRDefault="00A264BC" w:rsidP="00286538">
            <w:pPr>
              <w:ind w:left="34" w:right="-392"/>
              <w:rPr>
                <w:rFonts w:ascii="Times New Roman" w:hAnsi="Times New Roman" w:cs="Times New Roman"/>
                <w:sz w:val="28"/>
                <w:szCs w:val="28"/>
              </w:rPr>
            </w:pPr>
            <w:r w:rsidRPr="005D731C">
              <w:rPr>
                <w:rFonts w:ascii="Times New Roman" w:hAnsi="Times New Roman" w:cs="Times New Roman"/>
                <w:sz w:val="28"/>
                <w:szCs w:val="28"/>
              </w:rPr>
              <w:t>4.1.</w:t>
            </w:r>
          </w:p>
        </w:tc>
        <w:tc>
          <w:tcPr>
            <w:tcW w:w="6238" w:type="dxa"/>
          </w:tcPr>
          <w:p w:rsidR="00A264BC" w:rsidRPr="005D731C" w:rsidRDefault="00A264BC" w:rsidP="00286538">
            <w:pPr>
              <w:spacing w:line="276" w:lineRule="auto"/>
              <w:ind w:left="176" w:right="176"/>
              <w:rPr>
                <w:rFonts w:ascii="Times New Roman" w:hAnsi="Times New Roman" w:cs="Times New Roman"/>
                <w:sz w:val="28"/>
                <w:szCs w:val="28"/>
              </w:rPr>
            </w:pPr>
            <w:r w:rsidRPr="005D731C">
              <w:rPr>
                <w:rFonts w:ascii="Times New Roman" w:hAnsi="Times New Roman" w:cs="Times New Roman"/>
                <w:sz w:val="28"/>
                <w:szCs w:val="28"/>
              </w:rPr>
              <w:t>Классификация методов анализа</w:t>
            </w:r>
          </w:p>
          <w:p w:rsidR="00A264BC" w:rsidRPr="005D731C" w:rsidRDefault="00A264BC" w:rsidP="00286538">
            <w:pPr>
              <w:ind w:left="176" w:right="176"/>
              <w:rPr>
                <w:rFonts w:ascii="Times New Roman" w:hAnsi="Times New Roman" w:cs="Times New Roman"/>
                <w:sz w:val="28"/>
                <w:szCs w:val="28"/>
              </w:rPr>
            </w:pPr>
          </w:p>
        </w:tc>
        <w:tc>
          <w:tcPr>
            <w:tcW w:w="3083" w:type="dxa"/>
          </w:tcPr>
          <w:p w:rsidR="00A264BC" w:rsidRPr="005D731C" w:rsidRDefault="00A264BC" w:rsidP="00D441C1">
            <w:pPr>
              <w:ind w:left="175" w:right="282"/>
              <w:rPr>
                <w:rFonts w:ascii="Times New Roman" w:hAnsi="Times New Roman" w:cs="Times New Roman"/>
                <w:sz w:val="28"/>
                <w:szCs w:val="28"/>
              </w:rPr>
            </w:pPr>
            <w:r w:rsidRPr="005D731C">
              <w:rPr>
                <w:rFonts w:ascii="Times New Roman" w:hAnsi="Times New Roman" w:cs="Times New Roman"/>
                <w:sz w:val="28"/>
                <w:szCs w:val="28"/>
              </w:rPr>
              <w:t>1</w:t>
            </w:r>
            <w:r w:rsidR="00D441C1">
              <w:rPr>
                <w:rFonts w:ascii="Times New Roman" w:hAnsi="Times New Roman" w:cs="Times New Roman"/>
                <w:sz w:val="28"/>
                <w:szCs w:val="28"/>
              </w:rPr>
              <w:t>3</w:t>
            </w:r>
          </w:p>
        </w:tc>
      </w:tr>
      <w:tr w:rsidR="00A264BC" w:rsidTr="00286538">
        <w:tc>
          <w:tcPr>
            <w:tcW w:w="993" w:type="dxa"/>
          </w:tcPr>
          <w:p w:rsidR="00A264BC" w:rsidRPr="005D731C" w:rsidRDefault="00A264BC" w:rsidP="00286538">
            <w:pPr>
              <w:ind w:left="34" w:right="-392"/>
              <w:rPr>
                <w:rFonts w:ascii="Times New Roman" w:hAnsi="Times New Roman" w:cs="Times New Roman"/>
                <w:sz w:val="28"/>
                <w:szCs w:val="28"/>
              </w:rPr>
            </w:pPr>
            <w:r w:rsidRPr="005D731C">
              <w:rPr>
                <w:rFonts w:ascii="Times New Roman" w:hAnsi="Times New Roman" w:cs="Times New Roman"/>
                <w:sz w:val="28"/>
                <w:szCs w:val="28"/>
              </w:rPr>
              <w:t>4.2</w:t>
            </w:r>
          </w:p>
        </w:tc>
        <w:tc>
          <w:tcPr>
            <w:tcW w:w="6238" w:type="dxa"/>
          </w:tcPr>
          <w:p w:rsidR="00A264BC" w:rsidRPr="005D731C" w:rsidRDefault="00A264BC" w:rsidP="00286538">
            <w:pPr>
              <w:pStyle w:val="a3"/>
              <w:spacing w:line="276" w:lineRule="auto"/>
              <w:ind w:left="176" w:right="176"/>
              <w:jc w:val="both"/>
              <w:rPr>
                <w:rFonts w:ascii="Times New Roman" w:hAnsi="Times New Roman" w:cs="Times New Roman"/>
                <w:sz w:val="28"/>
                <w:szCs w:val="28"/>
              </w:rPr>
            </w:pPr>
            <w:r w:rsidRPr="005D731C">
              <w:rPr>
                <w:rFonts w:ascii="Times New Roman" w:hAnsi="Times New Roman" w:cs="Times New Roman"/>
                <w:sz w:val="28"/>
                <w:szCs w:val="28"/>
              </w:rPr>
              <w:t>Методы количественного анализа</w:t>
            </w:r>
          </w:p>
        </w:tc>
        <w:tc>
          <w:tcPr>
            <w:tcW w:w="3083" w:type="dxa"/>
          </w:tcPr>
          <w:p w:rsidR="00A264BC" w:rsidRPr="005D731C" w:rsidRDefault="00A264BC" w:rsidP="00D441C1">
            <w:pPr>
              <w:ind w:left="175" w:right="282"/>
              <w:rPr>
                <w:rFonts w:ascii="Times New Roman" w:hAnsi="Times New Roman" w:cs="Times New Roman"/>
                <w:sz w:val="28"/>
                <w:szCs w:val="28"/>
              </w:rPr>
            </w:pPr>
            <w:r w:rsidRPr="005D731C">
              <w:rPr>
                <w:rFonts w:ascii="Times New Roman" w:hAnsi="Times New Roman" w:cs="Times New Roman"/>
                <w:sz w:val="28"/>
                <w:szCs w:val="28"/>
              </w:rPr>
              <w:t>1</w:t>
            </w:r>
            <w:r w:rsidR="00D441C1">
              <w:rPr>
                <w:rFonts w:ascii="Times New Roman" w:hAnsi="Times New Roman" w:cs="Times New Roman"/>
                <w:sz w:val="28"/>
                <w:szCs w:val="28"/>
              </w:rPr>
              <w:t>4</w:t>
            </w:r>
          </w:p>
        </w:tc>
      </w:tr>
      <w:tr w:rsidR="00A264BC" w:rsidTr="00286538">
        <w:tc>
          <w:tcPr>
            <w:tcW w:w="993" w:type="dxa"/>
          </w:tcPr>
          <w:p w:rsidR="00A264BC" w:rsidRPr="005D731C" w:rsidRDefault="00A264BC" w:rsidP="00286538">
            <w:pPr>
              <w:ind w:left="34" w:right="-392"/>
              <w:rPr>
                <w:rFonts w:ascii="Times New Roman" w:hAnsi="Times New Roman" w:cs="Times New Roman"/>
                <w:sz w:val="28"/>
                <w:szCs w:val="28"/>
              </w:rPr>
            </w:pPr>
            <w:r w:rsidRPr="005D731C">
              <w:rPr>
                <w:rFonts w:ascii="Times New Roman" w:hAnsi="Times New Roman" w:cs="Times New Roman"/>
                <w:sz w:val="28"/>
                <w:szCs w:val="28"/>
              </w:rPr>
              <w:t>4.3</w:t>
            </w:r>
          </w:p>
        </w:tc>
        <w:tc>
          <w:tcPr>
            <w:tcW w:w="6238" w:type="dxa"/>
          </w:tcPr>
          <w:p w:rsidR="00A264BC" w:rsidRPr="005D731C" w:rsidRDefault="00A264BC" w:rsidP="00286538">
            <w:pPr>
              <w:autoSpaceDE w:val="0"/>
              <w:autoSpaceDN w:val="0"/>
              <w:adjustRightInd w:val="0"/>
              <w:spacing w:line="276" w:lineRule="auto"/>
              <w:ind w:left="176" w:right="176"/>
              <w:jc w:val="both"/>
              <w:rPr>
                <w:rFonts w:ascii="Times New Roman" w:hAnsi="Times New Roman" w:cs="Times New Roman"/>
                <w:bCs/>
                <w:sz w:val="28"/>
                <w:szCs w:val="28"/>
              </w:rPr>
            </w:pPr>
            <w:proofErr w:type="spellStart"/>
            <w:r w:rsidRPr="005D731C">
              <w:rPr>
                <w:rFonts w:ascii="Times New Roman" w:hAnsi="Times New Roman" w:cs="Times New Roman"/>
                <w:bCs/>
                <w:sz w:val="28"/>
                <w:szCs w:val="28"/>
              </w:rPr>
              <w:t>Титриметрический</w:t>
            </w:r>
            <w:proofErr w:type="spellEnd"/>
            <w:r w:rsidRPr="005D731C">
              <w:rPr>
                <w:rFonts w:ascii="Times New Roman" w:hAnsi="Times New Roman" w:cs="Times New Roman"/>
                <w:bCs/>
                <w:sz w:val="28"/>
                <w:szCs w:val="28"/>
              </w:rPr>
              <w:t xml:space="preserve"> метод анализа</w:t>
            </w:r>
          </w:p>
        </w:tc>
        <w:tc>
          <w:tcPr>
            <w:tcW w:w="3083" w:type="dxa"/>
          </w:tcPr>
          <w:p w:rsidR="00A264BC" w:rsidRPr="005D731C" w:rsidRDefault="00A264BC" w:rsidP="00D441C1">
            <w:pPr>
              <w:ind w:left="175" w:right="282"/>
              <w:rPr>
                <w:rFonts w:ascii="Times New Roman" w:hAnsi="Times New Roman" w:cs="Times New Roman"/>
                <w:sz w:val="28"/>
                <w:szCs w:val="28"/>
              </w:rPr>
            </w:pPr>
            <w:r w:rsidRPr="005D731C">
              <w:rPr>
                <w:rFonts w:ascii="Times New Roman" w:hAnsi="Times New Roman" w:cs="Times New Roman"/>
                <w:sz w:val="28"/>
                <w:szCs w:val="28"/>
              </w:rPr>
              <w:t>1</w:t>
            </w:r>
            <w:r w:rsidR="00D441C1">
              <w:rPr>
                <w:rFonts w:ascii="Times New Roman" w:hAnsi="Times New Roman" w:cs="Times New Roman"/>
                <w:sz w:val="28"/>
                <w:szCs w:val="28"/>
              </w:rPr>
              <w:t>4</w:t>
            </w:r>
          </w:p>
        </w:tc>
      </w:tr>
      <w:tr w:rsidR="00A264BC" w:rsidTr="00286538">
        <w:tc>
          <w:tcPr>
            <w:tcW w:w="993" w:type="dxa"/>
          </w:tcPr>
          <w:p w:rsidR="00A264BC" w:rsidRPr="005D731C" w:rsidRDefault="00A264BC" w:rsidP="00286538">
            <w:pPr>
              <w:ind w:left="34" w:right="-392"/>
              <w:rPr>
                <w:rFonts w:ascii="Times New Roman" w:hAnsi="Times New Roman" w:cs="Times New Roman"/>
                <w:sz w:val="28"/>
                <w:szCs w:val="28"/>
              </w:rPr>
            </w:pPr>
            <w:r w:rsidRPr="005D731C">
              <w:rPr>
                <w:rFonts w:ascii="Times New Roman" w:hAnsi="Times New Roman" w:cs="Times New Roman"/>
                <w:sz w:val="28"/>
                <w:szCs w:val="28"/>
              </w:rPr>
              <w:t>4.4.</w:t>
            </w:r>
          </w:p>
        </w:tc>
        <w:tc>
          <w:tcPr>
            <w:tcW w:w="6238" w:type="dxa"/>
          </w:tcPr>
          <w:p w:rsidR="00A264BC" w:rsidRPr="005D731C" w:rsidRDefault="00A264BC" w:rsidP="00286538">
            <w:pPr>
              <w:autoSpaceDE w:val="0"/>
              <w:autoSpaceDN w:val="0"/>
              <w:adjustRightInd w:val="0"/>
              <w:spacing w:line="276" w:lineRule="auto"/>
              <w:ind w:left="176" w:right="176"/>
              <w:jc w:val="both"/>
              <w:rPr>
                <w:rFonts w:ascii="Times New Roman" w:eastAsia="TimesNewRomanPSMT" w:hAnsi="Times New Roman" w:cs="Times New Roman"/>
                <w:color w:val="000000"/>
                <w:sz w:val="28"/>
                <w:szCs w:val="28"/>
              </w:rPr>
            </w:pPr>
            <w:r w:rsidRPr="005D731C">
              <w:rPr>
                <w:rFonts w:ascii="Times New Roman" w:eastAsia="TimesNewRomanPSMT" w:hAnsi="Times New Roman" w:cs="Times New Roman"/>
                <w:color w:val="000000"/>
                <w:sz w:val="28"/>
                <w:szCs w:val="28"/>
              </w:rPr>
              <w:t xml:space="preserve">Общие правила выполнения </w:t>
            </w:r>
            <w:proofErr w:type="spellStart"/>
            <w:r w:rsidRPr="005D731C">
              <w:rPr>
                <w:rFonts w:ascii="Times New Roman" w:eastAsia="TimesNewRomanPSMT" w:hAnsi="Times New Roman" w:cs="Times New Roman"/>
                <w:color w:val="000000"/>
                <w:sz w:val="28"/>
                <w:szCs w:val="28"/>
              </w:rPr>
              <w:t>титриметрических</w:t>
            </w:r>
            <w:proofErr w:type="spellEnd"/>
            <w:r w:rsidRPr="005D731C">
              <w:rPr>
                <w:rFonts w:ascii="Times New Roman" w:eastAsia="TimesNewRomanPSMT" w:hAnsi="Times New Roman" w:cs="Times New Roman"/>
                <w:color w:val="000000"/>
                <w:sz w:val="28"/>
                <w:szCs w:val="28"/>
              </w:rPr>
              <w:t xml:space="preserve"> определений</w:t>
            </w:r>
          </w:p>
        </w:tc>
        <w:tc>
          <w:tcPr>
            <w:tcW w:w="3083" w:type="dxa"/>
          </w:tcPr>
          <w:p w:rsidR="00A264BC" w:rsidRPr="005D731C" w:rsidRDefault="00A264BC" w:rsidP="00D441C1">
            <w:pPr>
              <w:ind w:left="175" w:right="282"/>
              <w:rPr>
                <w:rFonts w:ascii="Times New Roman" w:hAnsi="Times New Roman" w:cs="Times New Roman"/>
                <w:sz w:val="28"/>
                <w:szCs w:val="28"/>
              </w:rPr>
            </w:pPr>
            <w:r w:rsidRPr="005D731C">
              <w:rPr>
                <w:rFonts w:ascii="Times New Roman" w:hAnsi="Times New Roman" w:cs="Times New Roman"/>
                <w:sz w:val="28"/>
                <w:szCs w:val="28"/>
              </w:rPr>
              <w:t>1</w:t>
            </w:r>
            <w:r w:rsidR="00D441C1">
              <w:rPr>
                <w:rFonts w:ascii="Times New Roman" w:hAnsi="Times New Roman" w:cs="Times New Roman"/>
                <w:sz w:val="28"/>
                <w:szCs w:val="28"/>
              </w:rPr>
              <w:t>9</w:t>
            </w:r>
          </w:p>
        </w:tc>
      </w:tr>
      <w:tr w:rsidR="00A264BC" w:rsidTr="00286538">
        <w:tc>
          <w:tcPr>
            <w:tcW w:w="993" w:type="dxa"/>
          </w:tcPr>
          <w:p w:rsidR="00A264BC" w:rsidRPr="005D731C" w:rsidRDefault="00A264BC" w:rsidP="00286538">
            <w:pPr>
              <w:ind w:left="34" w:right="-392"/>
              <w:rPr>
                <w:rFonts w:ascii="Times New Roman" w:hAnsi="Times New Roman" w:cs="Times New Roman"/>
                <w:sz w:val="28"/>
                <w:szCs w:val="28"/>
              </w:rPr>
            </w:pPr>
            <w:r w:rsidRPr="005D731C">
              <w:rPr>
                <w:rFonts w:ascii="Times New Roman" w:hAnsi="Times New Roman" w:cs="Times New Roman"/>
                <w:sz w:val="28"/>
                <w:szCs w:val="28"/>
              </w:rPr>
              <w:t>4.5.</w:t>
            </w:r>
          </w:p>
        </w:tc>
        <w:tc>
          <w:tcPr>
            <w:tcW w:w="6238" w:type="dxa"/>
          </w:tcPr>
          <w:p w:rsidR="00A264BC" w:rsidRPr="005D731C" w:rsidRDefault="00A264BC" w:rsidP="00286538">
            <w:pPr>
              <w:autoSpaceDE w:val="0"/>
              <w:autoSpaceDN w:val="0"/>
              <w:adjustRightInd w:val="0"/>
              <w:spacing w:line="276" w:lineRule="auto"/>
              <w:ind w:left="176" w:right="176"/>
              <w:jc w:val="both"/>
              <w:rPr>
                <w:rFonts w:ascii="Times New Roman" w:eastAsia="TimesNewRomanPSMT" w:hAnsi="Times New Roman" w:cs="Times New Roman"/>
                <w:color w:val="000000"/>
                <w:sz w:val="28"/>
                <w:szCs w:val="28"/>
              </w:rPr>
            </w:pPr>
            <w:r>
              <w:rPr>
                <w:rFonts w:ascii="Times New Roman" w:eastAsia="TimesNewRomanPSMT" w:hAnsi="Times New Roman" w:cs="Times New Roman"/>
                <w:sz w:val="28"/>
                <w:szCs w:val="28"/>
              </w:rPr>
              <w:t>Кислотно-основное</w:t>
            </w:r>
            <w:r w:rsidRPr="005D731C">
              <w:rPr>
                <w:rFonts w:ascii="Times New Roman" w:eastAsia="TimesNewRomanPSMT" w:hAnsi="Times New Roman" w:cs="Times New Roman"/>
                <w:sz w:val="28"/>
                <w:szCs w:val="28"/>
              </w:rPr>
              <w:t xml:space="preserve"> титрование </w:t>
            </w:r>
            <w:proofErr w:type="spellStart"/>
            <w:proofErr w:type="gramStart"/>
            <w:r w:rsidRPr="005D731C">
              <w:rPr>
                <w:rFonts w:ascii="Times New Roman" w:eastAsia="TimesNewRomanPSMT" w:hAnsi="Times New Roman" w:cs="Times New Roman"/>
                <w:sz w:val="28"/>
                <w:szCs w:val="28"/>
              </w:rPr>
              <w:t>титрование</w:t>
            </w:r>
            <w:proofErr w:type="spellEnd"/>
            <w:proofErr w:type="gramEnd"/>
          </w:p>
        </w:tc>
        <w:tc>
          <w:tcPr>
            <w:tcW w:w="3083" w:type="dxa"/>
          </w:tcPr>
          <w:p w:rsidR="00A264BC" w:rsidRPr="005D731C" w:rsidRDefault="00D441C1" w:rsidP="00D441C1">
            <w:pPr>
              <w:ind w:left="175" w:right="282"/>
              <w:rPr>
                <w:rFonts w:ascii="Times New Roman" w:hAnsi="Times New Roman" w:cs="Times New Roman"/>
                <w:sz w:val="28"/>
                <w:szCs w:val="28"/>
              </w:rPr>
            </w:pPr>
            <w:r>
              <w:rPr>
                <w:rFonts w:ascii="Times New Roman" w:hAnsi="Times New Roman" w:cs="Times New Roman"/>
                <w:sz w:val="28"/>
                <w:szCs w:val="28"/>
              </w:rPr>
              <w:t>22</w:t>
            </w:r>
          </w:p>
        </w:tc>
      </w:tr>
      <w:tr w:rsidR="00A264BC" w:rsidTr="00286538">
        <w:tc>
          <w:tcPr>
            <w:tcW w:w="993" w:type="dxa"/>
          </w:tcPr>
          <w:p w:rsidR="00A264BC" w:rsidRPr="005D731C" w:rsidRDefault="00A264BC" w:rsidP="00286538">
            <w:pPr>
              <w:ind w:left="34" w:right="-392"/>
              <w:rPr>
                <w:rFonts w:ascii="Times New Roman" w:hAnsi="Times New Roman" w:cs="Times New Roman"/>
                <w:sz w:val="28"/>
                <w:szCs w:val="28"/>
              </w:rPr>
            </w:pPr>
            <w:r w:rsidRPr="005D731C">
              <w:rPr>
                <w:rFonts w:ascii="Times New Roman" w:hAnsi="Times New Roman" w:cs="Times New Roman"/>
                <w:sz w:val="28"/>
                <w:szCs w:val="28"/>
              </w:rPr>
              <w:t>4.6.</w:t>
            </w:r>
          </w:p>
        </w:tc>
        <w:tc>
          <w:tcPr>
            <w:tcW w:w="6238" w:type="dxa"/>
          </w:tcPr>
          <w:p w:rsidR="00A264BC" w:rsidRPr="005D731C" w:rsidRDefault="00A264BC" w:rsidP="00286538">
            <w:pPr>
              <w:pStyle w:val="Style19"/>
              <w:widowControl/>
              <w:spacing w:before="38" w:line="276" w:lineRule="auto"/>
              <w:ind w:left="176" w:right="176"/>
              <w:jc w:val="both"/>
              <w:rPr>
                <w:rFonts w:ascii="Times New Roman" w:hAnsi="Times New Roman" w:cs="Times New Roman"/>
                <w:sz w:val="28"/>
                <w:szCs w:val="28"/>
              </w:rPr>
            </w:pPr>
            <w:r w:rsidRPr="005D731C">
              <w:rPr>
                <w:rStyle w:val="FontStyle39"/>
                <w:b w:val="0"/>
                <w:sz w:val="28"/>
                <w:szCs w:val="28"/>
              </w:rPr>
              <w:t xml:space="preserve">Приготовление раствора </w:t>
            </w:r>
          </w:p>
        </w:tc>
        <w:tc>
          <w:tcPr>
            <w:tcW w:w="3083" w:type="dxa"/>
          </w:tcPr>
          <w:p w:rsidR="00A264BC" w:rsidRPr="005D731C" w:rsidRDefault="00A264BC" w:rsidP="00D441C1">
            <w:pPr>
              <w:ind w:left="175" w:right="282"/>
              <w:rPr>
                <w:rFonts w:ascii="Times New Roman" w:hAnsi="Times New Roman" w:cs="Times New Roman"/>
                <w:sz w:val="28"/>
                <w:szCs w:val="28"/>
              </w:rPr>
            </w:pPr>
            <w:r w:rsidRPr="005D731C">
              <w:rPr>
                <w:rFonts w:ascii="Times New Roman" w:hAnsi="Times New Roman" w:cs="Times New Roman"/>
                <w:sz w:val="28"/>
                <w:szCs w:val="28"/>
              </w:rPr>
              <w:t>2</w:t>
            </w:r>
            <w:r w:rsidR="00D441C1">
              <w:rPr>
                <w:rFonts w:ascii="Times New Roman" w:hAnsi="Times New Roman" w:cs="Times New Roman"/>
                <w:sz w:val="28"/>
                <w:szCs w:val="28"/>
              </w:rPr>
              <w:t>3</w:t>
            </w:r>
          </w:p>
        </w:tc>
      </w:tr>
      <w:tr w:rsidR="00A264BC" w:rsidTr="00286538">
        <w:tc>
          <w:tcPr>
            <w:tcW w:w="993" w:type="dxa"/>
          </w:tcPr>
          <w:p w:rsidR="00A264BC" w:rsidRPr="005D731C" w:rsidRDefault="00A264BC" w:rsidP="00286538">
            <w:pPr>
              <w:ind w:left="34" w:right="-392"/>
              <w:rPr>
                <w:rFonts w:ascii="Times New Roman" w:hAnsi="Times New Roman" w:cs="Times New Roman"/>
                <w:sz w:val="28"/>
                <w:szCs w:val="28"/>
              </w:rPr>
            </w:pPr>
            <w:r w:rsidRPr="005D731C">
              <w:rPr>
                <w:rFonts w:ascii="Times New Roman" w:hAnsi="Times New Roman" w:cs="Times New Roman"/>
                <w:sz w:val="28"/>
                <w:szCs w:val="28"/>
              </w:rPr>
              <w:t>4.7</w:t>
            </w:r>
          </w:p>
        </w:tc>
        <w:tc>
          <w:tcPr>
            <w:tcW w:w="6238" w:type="dxa"/>
          </w:tcPr>
          <w:p w:rsidR="00A264BC" w:rsidRPr="005D731C" w:rsidRDefault="00A264BC" w:rsidP="00286538">
            <w:pPr>
              <w:ind w:left="176" w:right="176"/>
              <w:rPr>
                <w:rFonts w:ascii="Times New Roman" w:hAnsi="Times New Roman" w:cs="Times New Roman"/>
                <w:sz w:val="28"/>
                <w:szCs w:val="28"/>
              </w:rPr>
            </w:pPr>
            <w:r w:rsidRPr="005D731C">
              <w:rPr>
                <w:rFonts w:ascii="Times New Roman" w:eastAsia="TimesNewRomanPSMT" w:hAnsi="Times New Roman" w:cs="Times New Roman"/>
                <w:sz w:val="28"/>
                <w:szCs w:val="28"/>
              </w:rPr>
              <w:t xml:space="preserve">Окислительно-восстановительное титрование </w:t>
            </w:r>
            <w:proofErr w:type="spellStart"/>
            <w:proofErr w:type="gramStart"/>
            <w:r w:rsidRPr="005D731C">
              <w:rPr>
                <w:rFonts w:ascii="Times New Roman" w:eastAsia="TimesNewRomanPSMT" w:hAnsi="Times New Roman" w:cs="Times New Roman"/>
                <w:sz w:val="28"/>
                <w:szCs w:val="28"/>
              </w:rPr>
              <w:t>титрование</w:t>
            </w:r>
            <w:proofErr w:type="spellEnd"/>
            <w:proofErr w:type="gramEnd"/>
          </w:p>
        </w:tc>
        <w:tc>
          <w:tcPr>
            <w:tcW w:w="3083" w:type="dxa"/>
          </w:tcPr>
          <w:p w:rsidR="00A264BC" w:rsidRPr="005D731C" w:rsidRDefault="00A264BC" w:rsidP="00D441C1">
            <w:pPr>
              <w:ind w:left="175" w:right="282"/>
              <w:rPr>
                <w:rFonts w:ascii="Times New Roman" w:hAnsi="Times New Roman" w:cs="Times New Roman"/>
                <w:sz w:val="28"/>
                <w:szCs w:val="28"/>
              </w:rPr>
            </w:pPr>
            <w:r w:rsidRPr="005D731C">
              <w:rPr>
                <w:rFonts w:ascii="Times New Roman" w:hAnsi="Times New Roman" w:cs="Times New Roman"/>
                <w:sz w:val="28"/>
                <w:szCs w:val="28"/>
              </w:rPr>
              <w:t>2</w:t>
            </w:r>
            <w:r w:rsidR="00D441C1">
              <w:rPr>
                <w:rFonts w:ascii="Times New Roman" w:hAnsi="Times New Roman" w:cs="Times New Roman"/>
                <w:sz w:val="28"/>
                <w:szCs w:val="28"/>
              </w:rPr>
              <w:t>4</w:t>
            </w:r>
          </w:p>
        </w:tc>
      </w:tr>
      <w:tr w:rsidR="00A264BC" w:rsidTr="00286538">
        <w:tc>
          <w:tcPr>
            <w:tcW w:w="993" w:type="dxa"/>
          </w:tcPr>
          <w:p w:rsidR="00A264BC" w:rsidRPr="005D731C" w:rsidRDefault="00A264BC" w:rsidP="00286538">
            <w:pPr>
              <w:ind w:left="34" w:right="-392"/>
              <w:rPr>
                <w:rFonts w:ascii="Times New Roman" w:hAnsi="Times New Roman" w:cs="Times New Roman"/>
                <w:sz w:val="28"/>
                <w:szCs w:val="28"/>
              </w:rPr>
            </w:pPr>
            <w:r w:rsidRPr="005D731C">
              <w:rPr>
                <w:rFonts w:ascii="Times New Roman" w:hAnsi="Times New Roman" w:cs="Times New Roman"/>
                <w:sz w:val="28"/>
                <w:szCs w:val="28"/>
              </w:rPr>
              <w:t>4.8</w:t>
            </w:r>
          </w:p>
        </w:tc>
        <w:tc>
          <w:tcPr>
            <w:tcW w:w="6238" w:type="dxa"/>
          </w:tcPr>
          <w:p w:rsidR="00A264BC" w:rsidRPr="005D731C" w:rsidRDefault="00A264BC" w:rsidP="00286538">
            <w:pPr>
              <w:ind w:left="176" w:right="176"/>
              <w:rPr>
                <w:rFonts w:ascii="Times New Roman" w:hAnsi="Times New Roman" w:cs="Times New Roman"/>
                <w:sz w:val="28"/>
                <w:szCs w:val="28"/>
              </w:rPr>
            </w:pPr>
            <w:proofErr w:type="spellStart"/>
            <w:r w:rsidRPr="005D731C">
              <w:rPr>
                <w:rFonts w:ascii="Times New Roman" w:eastAsia="Times New Roman" w:hAnsi="Times New Roman" w:cs="Times New Roman"/>
                <w:bCs/>
                <w:sz w:val="28"/>
                <w:szCs w:val="28"/>
                <w:lang w:eastAsia="ru-RU"/>
              </w:rPr>
              <w:t>Комплексонометрическое</w:t>
            </w:r>
            <w:proofErr w:type="spellEnd"/>
            <w:r w:rsidRPr="005D731C">
              <w:rPr>
                <w:rFonts w:ascii="Times New Roman" w:eastAsia="TimesNewRomanPSMT" w:hAnsi="Times New Roman" w:cs="Times New Roman"/>
                <w:sz w:val="28"/>
                <w:szCs w:val="28"/>
              </w:rPr>
              <w:t xml:space="preserve"> титрование </w:t>
            </w:r>
            <w:proofErr w:type="spellStart"/>
            <w:proofErr w:type="gramStart"/>
            <w:r w:rsidRPr="005D731C">
              <w:rPr>
                <w:rFonts w:ascii="Times New Roman" w:eastAsia="TimesNewRomanPSMT" w:hAnsi="Times New Roman" w:cs="Times New Roman"/>
                <w:sz w:val="28"/>
                <w:szCs w:val="28"/>
              </w:rPr>
              <w:t>титрование</w:t>
            </w:r>
            <w:proofErr w:type="spellEnd"/>
            <w:proofErr w:type="gramEnd"/>
          </w:p>
        </w:tc>
        <w:tc>
          <w:tcPr>
            <w:tcW w:w="3083" w:type="dxa"/>
          </w:tcPr>
          <w:p w:rsidR="00A264BC" w:rsidRPr="005D731C" w:rsidRDefault="00A264BC" w:rsidP="00D441C1">
            <w:pPr>
              <w:ind w:left="175" w:right="282"/>
              <w:rPr>
                <w:rFonts w:ascii="Times New Roman" w:hAnsi="Times New Roman" w:cs="Times New Roman"/>
                <w:sz w:val="28"/>
                <w:szCs w:val="28"/>
              </w:rPr>
            </w:pPr>
            <w:r w:rsidRPr="005D731C">
              <w:rPr>
                <w:rFonts w:ascii="Times New Roman" w:hAnsi="Times New Roman" w:cs="Times New Roman"/>
                <w:sz w:val="28"/>
                <w:szCs w:val="28"/>
              </w:rPr>
              <w:t>2</w:t>
            </w:r>
            <w:r w:rsidR="00D441C1">
              <w:rPr>
                <w:rFonts w:ascii="Times New Roman" w:hAnsi="Times New Roman" w:cs="Times New Roman"/>
                <w:sz w:val="28"/>
                <w:szCs w:val="28"/>
              </w:rPr>
              <w:t>6</w:t>
            </w:r>
          </w:p>
        </w:tc>
      </w:tr>
      <w:tr w:rsidR="00A264BC" w:rsidTr="00286538">
        <w:tc>
          <w:tcPr>
            <w:tcW w:w="993" w:type="dxa"/>
          </w:tcPr>
          <w:p w:rsidR="00A264BC" w:rsidRPr="005D731C" w:rsidRDefault="00A264BC" w:rsidP="00286538">
            <w:pPr>
              <w:ind w:left="34" w:right="-392"/>
              <w:rPr>
                <w:rFonts w:ascii="Times New Roman" w:hAnsi="Times New Roman" w:cs="Times New Roman"/>
                <w:sz w:val="28"/>
                <w:szCs w:val="28"/>
              </w:rPr>
            </w:pPr>
            <w:r w:rsidRPr="005D731C">
              <w:rPr>
                <w:rFonts w:ascii="Times New Roman" w:hAnsi="Times New Roman" w:cs="Times New Roman"/>
                <w:sz w:val="28"/>
                <w:szCs w:val="28"/>
              </w:rPr>
              <w:t>5</w:t>
            </w:r>
          </w:p>
        </w:tc>
        <w:tc>
          <w:tcPr>
            <w:tcW w:w="6238" w:type="dxa"/>
          </w:tcPr>
          <w:p w:rsidR="00A264BC" w:rsidRPr="00C71595" w:rsidRDefault="00A264BC" w:rsidP="00286538">
            <w:pPr>
              <w:pStyle w:val="a3"/>
              <w:shd w:val="clear" w:color="auto" w:fill="FFFFFF"/>
              <w:suppressAutoHyphens/>
              <w:spacing w:before="100" w:beforeAutospacing="1" w:after="100" w:afterAutospacing="1" w:line="276" w:lineRule="auto"/>
              <w:ind w:left="176" w:right="176"/>
              <w:rPr>
                <w:rFonts w:ascii="Times New Roman" w:hAnsi="Times New Roman" w:cs="Times New Roman"/>
                <w:sz w:val="28"/>
                <w:szCs w:val="28"/>
              </w:rPr>
            </w:pPr>
            <w:r w:rsidRPr="00C71595">
              <w:rPr>
                <w:rFonts w:ascii="Times New Roman" w:eastAsia="Times New Roman" w:hAnsi="Times New Roman" w:cs="Times New Roman"/>
                <w:bCs/>
                <w:kern w:val="36"/>
                <w:sz w:val="28"/>
                <w:szCs w:val="28"/>
                <w:lang w:eastAsia="ru-RU"/>
              </w:rPr>
              <w:t>Показатели качества воды</w:t>
            </w:r>
          </w:p>
        </w:tc>
        <w:tc>
          <w:tcPr>
            <w:tcW w:w="3083" w:type="dxa"/>
          </w:tcPr>
          <w:p w:rsidR="00A264BC" w:rsidRPr="005D731C" w:rsidRDefault="00A264BC" w:rsidP="00D441C1">
            <w:pPr>
              <w:ind w:left="175" w:right="282"/>
              <w:rPr>
                <w:rFonts w:ascii="Times New Roman" w:hAnsi="Times New Roman" w:cs="Times New Roman"/>
                <w:sz w:val="28"/>
                <w:szCs w:val="28"/>
              </w:rPr>
            </w:pPr>
            <w:r w:rsidRPr="005D731C">
              <w:rPr>
                <w:rFonts w:ascii="Times New Roman" w:hAnsi="Times New Roman" w:cs="Times New Roman"/>
                <w:sz w:val="28"/>
                <w:szCs w:val="28"/>
              </w:rPr>
              <w:t>2</w:t>
            </w:r>
            <w:r w:rsidR="00D441C1">
              <w:rPr>
                <w:rFonts w:ascii="Times New Roman" w:hAnsi="Times New Roman" w:cs="Times New Roman"/>
                <w:sz w:val="28"/>
                <w:szCs w:val="28"/>
              </w:rPr>
              <w:t>9</w:t>
            </w:r>
          </w:p>
        </w:tc>
      </w:tr>
      <w:tr w:rsidR="00A264BC" w:rsidTr="00286538">
        <w:tc>
          <w:tcPr>
            <w:tcW w:w="993" w:type="dxa"/>
          </w:tcPr>
          <w:p w:rsidR="00A264BC" w:rsidRPr="005D731C" w:rsidRDefault="00A264BC" w:rsidP="00286538">
            <w:pPr>
              <w:ind w:left="34" w:right="-392"/>
              <w:rPr>
                <w:rFonts w:ascii="Times New Roman" w:hAnsi="Times New Roman" w:cs="Times New Roman"/>
                <w:sz w:val="28"/>
                <w:szCs w:val="28"/>
              </w:rPr>
            </w:pPr>
            <w:r w:rsidRPr="005D731C">
              <w:rPr>
                <w:rFonts w:ascii="Times New Roman" w:hAnsi="Times New Roman" w:cs="Times New Roman"/>
                <w:sz w:val="28"/>
                <w:szCs w:val="28"/>
              </w:rPr>
              <w:t>5.1</w:t>
            </w:r>
          </w:p>
        </w:tc>
        <w:tc>
          <w:tcPr>
            <w:tcW w:w="6238" w:type="dxa"/>
          </w:tcPr>
          <w:p w:rsidR="00A264BC" w:rsidRPr="005D731C" w:rsidRDefault="00A264BC" w:rsidP="00286538">
            <w:pPr>
              <w:ind w:left="176" w:right="176"/>
              <w:rPr>
                <w:rFonts w:ascii="Times New Roman" w:hAnsi="Times New Roman" w:cs="Times New Roman"/>
                <w:sz w:val="28"/>
                <w:szCs w:val="28"/>
              </w:rPr>
            </w:pPr>
            <w:r w:rsidRPr="005D731C">
              <w:rPr>
                <w:rStyle w:val="a8"/>
                <w:rFonts w:ascii="Times New Roman" w:hAnsi="Times New Roman" w:cs="Times New Roman"/>
                <w:b w:val="0"/>
                <w:sz w:val="28"/>
                <w:szCs w:val="28"/>
              </w:rPr>
              <w:t>Органолептические показатели</w:t>
            </w:r>
            <w:r w:rsidRPr="005D731C">
              <w:rPr>
                <w:rFonts w:ascii="Times New Roman" w:hAnsi="Times New Roman" w:cs="Times New Roman"/>
                <w:sz w:val="28"/>
                <w:szCs w:val="28"/>
              </w:rPr>
              <w:t>.</w:t>
            </w:r>
          </w:p>
        </w:tc>
        <w:tc>
          <w:tcPr>
            <w:tcW w:w="3083" w:type="dxa"/>
          </w:tcPr>
          <w:p w:rsidR="00A264BC" w:rsidRPr="005D731C" w:rsidRDefault="00A264BC" w:rsidP="00D441C1">
            <w:pPr>
              <w:ind w:left="175" w:right="282"/>
              <w:rPr>
                <w:rFonts w:ascii="Times New Roman" w:hAnsi="Times New Roman" w:cs="Times New Roman"/>
                <w:sz w:val="28"/>
                <w:szCs w:val="28"/>
              </w:rPr>
            </w:pPr>
            <w:r w:rsidRPr="005D731C">
              <w:rPr>
                <w:rFonts w:ascii="Times New Roman" w:hAnsi="Times New Roman" w:cs="Times New Roman"/>
                <w:sz w:val="28"/>
                <w:szCs w:val="28"/>
              </w:rPr>
              <w:t>2</w:t>
            </w:r>
            <w:r w:rsidR="00D441C1">
              <w:rPr>
                <w:rFonts w:ascii="Times New Roman" w:hAnsi="Times New Roman" w:cs="Times New Roman"/>
                <w:sz w:val="28"/>
                <w:szCs w:val="28"/>
              </w:rPr>
              <w:t>9</w:t>
            </w:r>
          </w:p>
        </w:tc>
      </w:tr>
      <w:tr w:rsidR="00A264BC" w:rsidTr="00286538">
        <w:tc>
          <w:tcPr>
            <w:tcW w:w="993" w:type="dxa"/>
          </w:tcPr>
          <w:p w:rsidR="00A264BC" w:rsidRPr="005D731C" w:rsidRDefault="00A264BC" w:rsidP="00286538">
            <w:pPr>
              <w:ind w:left="34" w:right="-392"/>
              <w:rPr>
                <w:rFonts w:ascii="Times New Roman" w:hAnsi="Times New Roman" w:cs="Times New Roman"/>
                <w:sz w:val="28"/>
                <w:szCs w:val="28"/>
              </w:rPr>
            </w:pPr>
            <w:r w:rsidRPr="005D731C">
              <w:rPr>
                <w:rFonts w:ascii="Times New Roman" w:hAnsi="Times New Roman" w:cs="Times New Roman"/>
                <w:sz w:val="28"/>
                <w:szCs w:val="28"/>
              </w:rPr>
              <w:t>5.2</w:t>
            </w:r>
          </w:p>
        </w:tc>
        <w:tc>
          <w:tcPr>
            <w:tcW w:w="6238" w:type="dxa"/>
          </w:tcPr>
          <w:p w:rsidR="00A264BC" w:rsidRPr="005D731C" w:rsidRDefault="00A264BC" w:rsidP="00286538">
            <w:pPr>
              <w:ind w:left="176" w:right="176"/>
              <w:rPr>
                <w:rStyle w:val="a8"/>
                <w:rFonts w:ascii="Times New Roman" w:hAnsi="Times New Roman" w:cs="Times New Roman"/>
                <w:sz w:val="28"/>
                <w:szCs w:val="28"/>
              </w:rPr>
            </w:pPr>
            <w:r w:rsidRPr="005D731C">
              <w:rPr>
                <w:rFonts w:ascii="Times New Roman" w:eastAsia="Times New Roman" w:hAnsi="Times New Roman" w:cs="Times New Roman"/>
                <w:bCs/>
                <w:sz w:val="28"/>
                <w:szCs w:val="28"/>
                <w:lang w:eastAsia="ru-RU"/>
              </w:rPr>
              <w:t>Химические показатели качества воды</w:t>
            </w:r>
          </w:p>
        </w:tc>
        <w:tc>
          <w:tcPr>
            <w:tcW w:w="3083" w:type="dxa"/>
          </w:tcPr>
          <w:p w:rsidR="00A264BC" w:rsidRPr="005D731C" w:rsidRDefault="00A264BC" w:rsidP="00D441C1">
            <w:pPr>
              <w:ind w:left="175" w:right="282"/>
              <w:rPr>
                <w:rFonts w:ascii="Times New Roman" w:hAnsi="Times New Roman" w:cs="Times New Roman"/>
                <w:sz w:val="28"/>
                <w:szCs w:val="28"/>
              </w:rPr>
            </w:pPr>
            <w:r w:rsidRPr="005D731C">
              <w:rPr>
                <w:rFonts w:ascii="Times New Roman" w:hAnsi="Times New Roman" w:cs="Times New Roman"/>
                <w:sz w:val="28"/>
                <w:szCs w:val="28"/>
              </w:rPr>
              <w:t>3</w:t>
            </w:r>
            <w:r w:rsidR="00D441C1">
              <w:rPr>
                <w:rFonts w:ascii="Times New Roman" w:hAnsi="Times New Roman" w:cs="Times New Roman"/>
                <w:sz w:val="28"/>
                <w:szCs w:val="28"/>
              </w:rPr>
              <w:t>4</w:t>
            </w:r>
          </w:p>
        </w:tc>
      </w:tr>
      <w:tr w:rsidR="00A264BC" w:rsidTr="00286538">
        <w:tc>
          <w:tcPr>
            <w:tcW w:w="993" w:type="dxa"/>
          </w:tcPr>
          <w:p w:rsidR="00A264BC" w:rsidRPr="005D731C" w:rsidRDefault="00A264BC" w:rsidP="00286538">
            <w:pPr>
              <w:ind w:left="34" w:right="-392"/>
              <w:rPr>
                <w:rFonts w:ascii="Times New Roman" w:hAnsi="Times New Roman" w:cs="Times New Roman"/>
                <w:sz w:val="28"/>
                <w:szCs w:val="28"/>
              </w:rPr>
            </w:pPr>
            <w:r w:rsidRPr="005D731C">
              <w:rPr>
                <w:rFonts w:ascii="Times New Roman" w:hAnsi="Times New Roman" w:cs="Times New Roman"/>
                <w:sz w:val="28"/>
                <w:szCs w:val="28"/>
              </w:rPr>
              <w:t>5.3</w:t>
            </w:r>
          </w:p>
        </w:tc>
        <w:tc>
          <w:tcPr>
            <w:tcW w:w="6238" w:type="dxa"/>
          </w:tcPr>
          <w:p w:rsidR="00A264BC" w:rsidRPr="005D731C" w:rsidRDefault="00A264BC" w:rsidP="00286538">
            <w:pPr>
              <w:ind w:left="176" w:right="176"/>
              <w:rPr>
                <w:rStyle w:val="a8"/>
                <w:rFonts w:ascii="Times New Roman" w:hAnsi="Times New Roman" w:cs="Times New Roman"/>
                <w:sz w:val="28"/>
                <w:szCs w:val="28"/>
              </w:rPr>
            </w:pPr>
            <w:r w:rsidRPr="005D731C">
              <w:rPr>
                <w:rFonts w:ascii="Times New Roman" w:eastAsia="Times New Roman" w:hAnsi="Times New Roman" w:cs="Times New Roman"/>
                <w:sz w:val="28"/>
                <w:szCs w:val="28"/>
                <w:lang w:eastAsia="ru-RU"/>
              </w:rPr>
              <w:t>Бактериологические показатели</w:t>
            </w:r>
          </w:p>
        </w:tc>
        <w:tc>
          <w:tcPr>
            <w:tcW w:w="3083" w:type="dxa"/>
          </w:tcPr>
          <w:p w:rsidR="00A264BC" w:rsidRPr="005D731C" w:rsidRDefault="00C71595" w:rsidP="00286538">
            <w:pPr>
              <w:ind w:left="175" w:right="282"/>
              <w:rPr>
                <w:rFonts w:ascii="Times New Roman" w:hAnsi="Times New Roman" w:cs="Times New Roman"/>
                <w:sz w:val="28"/>
                <w:szCs w:val="28"/>
              </w:rPr>
            </w:pPr>
            <w:r>
              <w:rPr>
                <w:rFonts w:ascii="Times New Roman" w:hAnsi="Times New Roman" w:cs="Times New Roman"/>
                <w:sz w:val="28"/>
                <w:szCs w:val="28"/>
              </w:rPr>
              <w:t>53</w:t>
            </w:r>
          </w:p>
        </w:tc>
      </w:tr>
      <w:tr w:rsidR="00A264BC" w:rsidTr="00286538">
        <w:tc>
          <w:tcPr>
            <w:tcW w:w="993" w:type="dxa"/>
          </w:tcPr>
          <w:p w:rsidR="00A264BC" w:rsidRPr="005D731C" w:rsidRDefault="00A264BC" w:rsidP="00286538">
            <w:pPr>
              <w:ind w:left="34" w:right="-392"/>
              <w:rPr>
                <w:rFonts w:ascii="Times New Roman" w:hAnsi="Times New Roman" w:cs="Times New Roman"/>
                <w:sz w:val="28"/>
                <w:szCs w:val="28"/>
              </w:rPr>
            </w:pPr>
            <w:r w:rsidRPr="005D731C">
              <w:rPr>
                <w:rFonts w:ascii="Times New Roman" w:hAnsi="Times New Roman" w:cs="Times New Roman"/>
                <w:sz w:val="28"/>
                <w:szCs w:val="28"/>
              </w:rPr>
              <w:t xml:space="preserve">6. </w:t>
            </w:r>
          </w:p>
        </w:tc>
        <w:tc>
          <w:tcPr>
            <w:tcW w:w="6238" w:type="dxa"/>
          </w:tcPr>
          <w:p w:rsidR="00A264BC" w:rsidRPr="005D731C" w:rsidRDefault="00A264BC" w:rsidP="00286538">
            <w:pPr>
              <w:ind w:left="176" w:right="176"/>
              <w:rPr>
                <w:rStyle w:val="a8"/>
                <w:rFonts w:ascii="Times New Roman" w:hAnsi="Times New Roman" w:cs="Times New Roman"/>
                <w:sz w:val="28"/>
                <w:szCs w:val="28"/>
              </w:rPr>
            </w:pPr>
            <w:r w:rsidRPr="005D731C">
              <w:rPr>
                <w:rFonts w:ascii="Times New Roman" w:hAnsi="Times New Roman" w:cs="Times New Roman"/>
                <w:sz w:val="28"/>
                <w:szCs w:val="28"/>
              </w:rPr>
              <w:t>Методы водоочистки</w:t>
            </w:r>
          </w:p>
        </w:tc>
        <w:tc>
          <w:tcPr>
            <w:tcW w:w="3083" w:type="dxa"/>
          </w:tcPr>
          <w:p w:rsidR="00A264BC" w:rsidRPr="005D731C" w:rsidRDefault="00C71595" w:rsidP="00286538">
            <w:pPr>
              <w:ind w:left="175" w:right="282"/>
              <w:rPr>
                <w:rFonts w:ascii="Times New Roman" w:hAnsi="Times New Roman" w:cs="Times New Roman"/>
                <w:sz w:val="28"/>
                <w:szCs w:val="28"/>
              </w:rPr>
            </w:pPr>
            <w:r>
              <w:rPr>
                <w:rFonts w:ascii="Times New Roman" w:hAnsi="Times New Roman" w:cs="Times New Roman"/>
                <w:sz w:val="28"/>
                <w:szCs w:val="28"/>
              </w:rPr>
              <w:t>53</w:t>
            </w:r>
          </w:p>
        </w:tc>
      </w:tr>
    </w:tbl>
    <w:p w:rsidR="00987F70" w:rsidRDefault="00987F70" w:rsidP="0037162C">
      <w:pPr>
        <w:ind w:left="-284" w:right="283"/>
        <w:rPr>
          <w:sz w:val="28"/>
          <w:szCs w:val="28"/>
        </w:rPr>
      </w:pPr>
    </w:p>
    <w:p w:rsidR="00987F70" w:rsidRDefault="00987F70">
      <w:pPr>
        <w:rPr>
          <w:sz w:val="28"/>
          <w:szCs w:val="28"/>
        </w:rPr>
      </w:pPr>
      <w:r>
        <w:rPr>
          <w:sz w:val="28"/>
          <w:szCs w:val="28"/>
        </w:rPr>
        <w:br w:type="page"/>
      </w:r>
    </w:p>
    <w:p w:rsidR="00DC32D3" w:rsidRPr="00A264BC" w:rsidRDefault="00DC32D3" w:rsidP="0037162C">
      <w:pPr>
        <w:ind w:left="-284" w:right="283"/>
        <w:rPr>
          <w:sz w:val="28"/>
          <w:szCs w:val="28"/>
        </w:rPr>
      </w:pPr>
    </w:p>
    <w:sectPr w:rsidR="00DC32D3" w:rsidRPr="00A264BC" w:rsidSect="00550B4B">
      <w:footerReference w:type="even" r:id="rId57"/>
      <w:footerReference w:type="default" r:id="rId5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5BB" w:rsidRDefault="00DC15BB" w:rsidP="00101149">
      <w:r>
        <w:separator/>
      </w:r>
    </w:p>
  </w:endnote>
  <w:endnote w:type="continuationSeparator" w:id="1">
    <w:p w:rsidR="00DC15BB" w:rsidRDefault="00DC15BB" w:rsidP="001011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5BB" w:rsidRDefault="00DC15BB" w:rsidP="00B943C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C15BB" w:rsidRDefault="00DC15BB">
    <w:pPr>
      <w:pStyle w:val="a9"/>
    </w:pPr>
  </w:p>
  <w:p w:rsidR="00DC15BB" w:rsidRDefault="00DC15B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5BB" w:rsidRDefault="00DC15BB" w:rsidP="00B943C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441C1">
      <w:rPr>
        <w:rStyle w:val="ab"/>
        <w:noProof/>
      </w:rPr>
      <w:t>59</w:t>
    </w:r>
    <w:r>
      <w:rPr>
        <w:rStyle w:val="ab"/>
      </w:rPr>
      <w:fldChar w:fldCharType="end"/>
    </w:r>
  </w:p>
  <w:p w:rsidR="00DC15BB" w:rsidRDefault="00DC15BB">
    <w:pPr>
      <w:pStyle w:val="a9"/>
    </w:pPr>
  </w:p>
  <w:p w:rsidR="00DC15BB" w:rsidRDefault="00DC15B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5BB" w:rsidRDefault="00DC15BB" w:rsidP="00101149">
      <w:r>
        <w:separator/>
      </w:r>
    </w:p>
  </w:footnote>
  <w:footnote w:type="continuationSeparator" w:id="1">
    <w:p w:rsidR="00DC15BB" w:rsidRDefault="00DC15BB" w:rsidP="001011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104" o:spid="_x0000_i1027" type="#_x0000_t75" alt="http://anchem.pro/sites/files/user_files/user3/pict/MU_KT/MU_KT_html_m53d4ecad.gif" style="width:216.75pt;height:408.75pt;visibility:visible;mso-wrap-style:square" o:bullet="t">
        <v:imagedata r:id="rId1" o:title="MU_KT_html_m53d4ecad"/>
      </v:shape>
    </w:pict>
  </w:numPicBullet>
  <w:abstractNum w:abstractNumId="0">
    <w:nsid w:val="00416C4E"/>
    <w:multiLevelType w:val="hybridMultilevel"/>
    <w:tmpl w:val="62888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B39E6"/>
    <w:multiLevelType w:val="hybridMultilevel"/>
    <w:tmpl w:val="C9FC8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012CF3"/>
    <w:multiLevelType w:val="multilevel"/>
    <w:tmpl w:val="EE2800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B503BF1"/>
    <w:multiLevelType w:val="multilevel"/>
    <w:tmpl w:val="8046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062BF2"/>
    <w:multiLevelType w:val="multilevel"/>
    <w:tmpl w:val="3CC826EE"/>
    <w:lvl w:ilvl="0">
      <w:start w:val="2"/>
      <w:numFmt w:val="decimal"/>
      <w:lvlText w:val="%1"/>
      <w:lvlJc w:val="left"/>
      <w:pPr>
        <w:ind w:left="375" w:hanging="375"/>
      </w:pPr>
      <w:rPr>
        <w:rFonts w:hint="default"/>
      </w:rPr>
    </w:lvl>
    <w:lvl w:ilvl="1">
      <w:start w:val="3"/>
      <w:numFmt w:val="decimal"/>
      <w:lvlText w:val="%1.%2"/>
      <w:lvlJc w:val="left"/>
      <w:pPr>
        <w:ind w:left="658" w:hanging="3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nsid w:val="12186971"/>
    <w:multiLevelType w:val="multilevel"/>
    <w:tmpl w:val="B838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CA651B"/>
    <w:multiLevelType w:val="multilevel"/>
    <w:tmpl w:val="EE26C17A"/>
    <w:lvl w:ilvl="0">
      <w:start w:val="4"/>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19C83E3E"/>
    <w:multiLevelType w:val="hybridMultilevel"/>
    <w:tmpl w:val="2408D118"/>
    <w:lvl w:ilvl="0" w:tplc="04CEAC1A">
      <w:start w:val="1"/>
      <w:numFmt w:val="bullet"/>
      <w:lvlText w:val=""/>
      <w:lvlPicBulletId w:val="0"/>
      <w:lvlJc w:val="left"/>
      <w:pPr>
        <w:tabs>
          <w:tab w:val="num" w:pos="720"/>
        </w:tabs>
        <w:ind w:left="720" w:hanging="360"/>
      </w:pPr>
      <w:rPr>
        <w:rFonts w:ascii="Symbol" w:hAnsi="Symbol" w:hint="default"/>
      </w:rPr>
    </w:lvl>
    <w:lvl w:ilvl="1" w:tplc="E9E6AD34" w:tentative="1">
      <w:start w:val="1"/>
      <w:numFmt w:val="bullet"/>
      <w:lvlText w:val=""/>
      <w:lvlJc w:val="left"/>
      <w:pPr>
        <w:tabs>
          <w:tab w:val="num" w:pos="1440"/>
        </w:tabs>
        <w:ind w:left="1440" w:hanging="360"/>
      </w:pPr>
      <w:rPr>
        <w:rFonts w:ascii="Symbol" w:hAnsi="Symbol" w:hint="default"/>
      </w:rPr>
    </w:lvl>
    <w:lvl w:ilvl="2" w:tplc="35FC74CC" w:tentative="1">
      <w:start w:val="1"/>
      <w:numFmt w:val="bullet"/>
      <w:lvlText w:val=""/>
      <w:lvlJc w:val="left"/>
      <w:pPr>
        <w:tabs>
          <w:tab w:val="num" w:pos="2160"/>
        </w:tabs>
        <w:ind w:left="2160" w:hanging="360"/>
      </w:pPr>
      <w:rPr>
        <w:rFonts w:ascii="Symbol" w:hAnsi="Symbol" w:hint="default"/>
      </w:rPr>
    </w:lvl>
    <w:lvl w:ilvl="3" w:tplc="22AC778A" w:tentative="1">
      <w:start w:val="1"/>
      <w:numFmt w:val="bullet"/>
      <w:lvlText w:val=""/>
      <w:lvlJc w:val="left"/>
      <w:pPr>
        <w:tabs>
          <w:tab w:val="num" w:pos="2880"/>
        </w:tabs>
        <w:ind w:left="2880" w:hanging="360"/>
      </w:pPr>
      <w:rPr>
        <w:rFonts w:ascii="Symbol" w:hAnsi="Symbol" w:hint="default"/>
      </w:rPr>
    </w:lvl>
    <w:lvl w:ilvl="4" w:tplc="5590D31A" w:tentative="1">
      <w:start w:val="1"/>
      <w:numFmt w:val="bullet"/>
      <w:lvlText w:val=""/>
      <w:lvlJc w:val="left"/>
      <w:pPr>
        <w:tabs>
          <w:tab w:val="num" w:pos="3600"/>
        </w:tabs>
        <w:ind w:left="3600" w:hanging="360"/>
      </w:pPr>
      <w:rPr>
        <w:rFonts w:ascii="Symbol" w:hAnsi="Symbol" w:hint="default"/>
      </w:rPr>
    </w:lvl>
    <w:lvl w:ilvl="5" w:tplc="4104ACBC" w:tentative="1">
      <w:start w:val="1"/>
      <w:numFmt w:val="bullet"/>
      <w:lvlText w:val=""/>
      <w:lvlJc w:val="left"/>
      <w:pPr>
        <w:tabs>
          <w:tab w:val="num" w:pos="4320"/>
        </w:tabs>
        <w:ind w:left="4320" w:hanging="360"/>
      </w:pPr>
      <w:rPr>
        <w:rFonts w:ascii="Symbol" w:hAnsi="Symbol" w:hint="default"/>
      </w:rPr>
    </w:lvl>
    <w:lvl w:ilvl="6" w:tplc="2BA49E46" w:tentative="1">
      <w:start w:val="1"/>
      <w:numFmt w:val="bullet"/>
      <w:lvlText w:val=""/>
      <w:lvlJc w:val="left"/>
      <w:pPr>
        <w:tabs>
          <w:tab w:val="num" w:pos="5040"/>
        </w:tabs>
        <w:ind w:left="5040" w:hanging="360"/>
      </w:pPr>
      <w:rPr>
        <w:rFonts w:ascii="Symbol" w:hAnsi="Symbol" w:hint="default"/>
      </w:rPr>
    </w:lvl>
    <w:lvl w:ilvl="7" w:tplc="8BF25F84" w:tentative="1">
      <w:start w:val="1"/>
      <w:numFmt w:val="bullet"/>
      <w:lvlText w:val=""/>
      <w:lvlJc w:val="left"/>
      <w:pPr>
        <w:tabs>
          <w:tab w:val="num" w:pos="5760"/>
        </w:tabs>
        <w:ind w:left="5760" w:hanging="360"/>
      </w:pPr>
      <w:rPr>
        <w:rFonts w:ascii="Symbol" w:hAnsi="Symbol" w:hint="default"/>
      </w:rPr>
    </w:lvl>
    <w:lvl w:ilvl="8" w:tplc="C2B07F7E" w:tentative="1">
      <w:start w:val="1"/>
      <w:numFmt w:val="bullet"/>
      <w:lvlText w:val=""/>
      <w:lvlJc w:val="left"/>
      <w:pPr>
        <w:tabs>
          <w:tab w:val="num" w:pos="6480"/>
        </w:tabs>
        <w:ind w:left="6480" w:hanging="360"/>
      </w:pPr>
      <w:rPr>
        <w:rFonts w:ascii="Symbol" w:hAnsi="Symbol" w:hint="default"/>
      </w:rPr>
    </w:lvl>
  </w:abstractNum>
  <w:abstractNum w:abstractNumId="8">
    <w:nsid w:val="39274984"/>
    <w:multiLevelType w:val="multilevel"/>
    <w:tmpl w:val="FF9CC28C"/>
    <w:lvl w:ilvl="0">
      <w:start w:val="1"/>
      <w:numFmt w:val="decimal"/>
      <w:lvlText w:val="%1."/>
      <w:lvlJc w:val="left"/>
      <w:pPr>
        <w:tabs>
          <w:tab w:val="num" w:pos="3054"/>
        </w:tabs>
        <w:ind w:left="305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7B2002"/>
    <w:multiLevelType w:val="hybridMultilevel"/>
    <w:tmpl w:val="3BA46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392CA5"/>
    <w:multiLevelType w:val="hybridMultilevel"/>
    <w:tmpl w:val="C4324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DE70644"/>
    <w:multiLevelType w:val="multilevel"/>
    <w:tmpl w:val="27205DC4"/>
    <w:lvl w:ilvl="0">
      <w:start w:val="2"/>
      <w:numFmt w:val="decimal"/>
      <w:lvlText w:val="%1."/>
      <w:lvlJc w:val="left"/>
      <w:pPr>
        <w:ind w:left="450" w:hanging="45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79E06941"/>
    <w:multiLevelType w:val="hybridMultilevel"/>
    <w:tmpl w:val="3DB81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A820E64"/>
    <w:multiLevelType w:val="hybridMultilevel"/>
    <w:tmpl w:val="A412EA26"/>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7FEA7601"/>
    <w:multiLevelType w:val="multilevel"/>
    <w:tmpl w:val="98D4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8"/>
  </w:num>
  <w:num w:numId="4">
    <w:abstractNumId w:val="10"/>
  </w:num>
  <w:num w:numId="5">
    <w:abstractNumId w:val="2"/>
  </w:num>
  <w:num w:numId="6">
    <w:abstractNumId w:val="4"/>
  </w:num>
  <w:num w:numId="7">
    <w:abstractNumId w:val="11"/>
  </w:num>
  <w:num w:numId="8">
    <w:abstractNumId w:val="6"/>
  </w:num>
  <w:num w:numId="9">
    <w:abstractNumId w:val="9"/>
  </w:num>
  <w:num w:numId="10">
    <w:abstractNumId w:val="1"/>
  </w:num>
  <w:num w:numId="11">
    <w:abstractNumId w:val="12"/>
  </w:num>
  <w:num w:numId="12">
    <w:abstractNumId w:val="3"/>
  </w:num>
  <w:num w:numId="13">
    <w:abstractNumId w:val="14"/>
  </w:num>
  <w:num w:numId="14">
    <w:abstractNumId w:val="5"/>
  </w:num>
  <w:num w:numId="15">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E15743"/>
    <w:rsid w:val="00024F48"/>
    <w:rsid w:val="00054293"/>
    <w:rsid w:val="00056E72"/>
    <w:rsid w:val="00061FA4"/>
    <w:rsid w:val="0007321D"/>
    <w:rsid w:val="0009022E"/>
    <w:rsid w:val="000C0248"/>
    <w:rsid w:val="000C4082"/>
    <w:rsid w:val="000C76D1"/>
    <w:rsid w:val="000E4EAC"/>
    <w:rsid w:val="0010103D"/>
    <w:rsid w:val="00101149"/>
    <w:rsid w:val="001338C0"/>
    <w:rsid w:val="001601FE"/>
    <w:rsid w:val="00187102"/>
    <w:rsid w:val="0018788E"/>
    <w:rsid w:val="0019102D"/>
    <w:rsid w:val="001C3891"/>
    <w:rsid w:val="001C74E8"/>
    <w:rsid w:val="001D2B34"/>
    <w:rsid w:val="001F0863"/>
    <w:rsid w:val="00210446"/>
    <w:rsid w:val="00225735"/>
    <w:rsid w:val="00286538"/>
    <w:rsid w:val="002875F6"/>
    <w:rsid w:val="002943CB"/>
    <w:rsid w:val="002A3004"/>
    <w:rsid w:val="002B4B58"/>
    <w:rsid w:val="002D5802"/>
    <w:rsid w:val="002E5A5D"/>
    <w:rsid w:val="002F674F"/>
    <w:rsid w:val="003010D4"/>
    <w:rsid w:val="00362D73"/>
    <w:rsid w:val="0037162C"/>
    <w:rsid w:val="0037493B"/>
    <w:rsid w:val="00377C92"/>
    <w:rsid w:val="00380A9B"/>
    <w:rsid w:val="0038270E"/>
    <w:rsid w:val="00387885"/>
    <w:rsid w:val="003C0D6D"/>
    <w:rsid w:val="003F7D86"/>
    <w:rsid w:val="00404536"/>
    <w:rsid w:val="0040586F"/>
    <w:rsid w:val="0041299A"/>
    <w:rsid w:val="004175BE"/>
    <w:rsid w:val="00435FB6"/>
    <w:rsid w:val="004B7D93"/>
    <w:rsid w:val="004C438D"/>
    <w:rsid w:val="004C7B2C"/>
    <w:rsid w:val="004F16D1"/>
    <w:rsid w:val="00506A62"/>
    <w:rsid w:val="00513DB5"/>
    <w:rsid w:val="00524F0F"/>
    <w:rsid w:val="00526176"/>
    <w:rsid w:val="00547A8B"/>
    <w:rsid w:val="00550B4B"/>
    <w:rsid w:val="00550C59"/>
    <w:rsid w:val="0056152A"/>
    <w:rsid w:val="00566344"/>
    <w:rsid w:val="005762BF"/>
    <w:rsid w:val="005800BD"/>
    <w:rsid w:val="0058101A"/>
    <w:rsid w:val="00585E04"/>
    <w:rsid w:val="005B0D16"/>
    <w:rsid w:val="005D1845"/>
    <w:rsid w:val="005D1C30"/>
    <w:rsid w:val="005E76ED"/>
    <w:rsid w:val="005F461C"/>
    <w:rsid w:val="006079F0"/>
    <w:rsid w:val="00623F48"/>
    <w:rsid w:val="0063317D"/>
    <w:rsid w:val="00635BA8"/>
    <w:rsid w:val="00645DC2"/>
    <w:rsid w:val="006548CE"/>
    <w:rsid w:val="00655812"/>
    <w:rsid w:val="00656772"/>
    <w:rsid w:val="0066060F"/>
    <w:rsid w:val="006817A4"/>
    <w:rsid w:val="0069774F"/>
    <w:rsid w:val="006A53C6"/>
    <w:rsid w:val="006B6297"/>
    <w:rsid w:val="006C2D30"/>
    <w:rsid w:val="006D2BA9"/>
    <w:rsid w:val="006D7609"/>
    <w:rsid w:val="006F22EB"/>
    <w:rsid w:val="00700494"/>
    <w:rsid w:val="0071161A"/>
    <w:rsid w:val="00713DC3"/>
    <w:rsid w:val="00735ED1"/>
    <w:rsid w:val="0074477A"/>
    <w:rsid w:val="00764EEC"/>
    <w:rsid w:val="00765394"/>
    <w:rsid w:val="00765543"/>
    <w:rsid w:val="007926D9"/>
    <w:rsid w:val="0079422E"/>
    <w:rsid w:val="0079614B"/>
    <w:rsid w:val="007C5DF7"/>
    <w:rsid w:val="007E735D"/>
    <w:rsid w:val="007F659A"/>
    <w:rsid w:val="00825094"/>
    <w:rsid w:val="00833637"/>
    <w:rsid w:val="00855137"/>
    <w:rsid w:val="00866216"/>
    <w:rsid w:val="00884B5F"/>
    <w:rsid w:val="00886C36"/>
    <w:rsid w:val="00890D9A"/>
    <w:rsid w:val="008A269B"/>
    <w:rsid w:val="008A3D3B"/>
    <w:rsid w:val="008C33DF"/>
    <w:rsid w:val="008E79B1"/>
    <w:rsid w:val="008F0DB7"/>
    <w:rsid w:val="0091651A"/>
    <w:rsid w:val="00917F20"/>
    <w:rsid w:val="00972E83"/>
    <w:rsid w:val="00985191"/>
    <w:rsid w:val="009856DE"/>
    <w:rsid w:val="00987D2B"/>
    <w:rsid w:val="00987F70"/>
    <w:rsid w:val="009936C5"/>
    <w:rsid w:val="009B798B"/>
    <w:rsid w:val="009C57D8"/>
    <w:rsid w:val="009D06BA"/>
    <w:rsid w:val="00A264BC"/>
    <w:rsid w:val="00A511A3"/>
    <w:rsid w:val="00A627F5"/>
    <w:rsid w:val="00A62940"/>
    <w:rsid w:val="00A73445"/>
    <w:rsid w:val="00A74493"/>
    <w:rsid w:val="00A918CA"/>
    <w:rsid w:val="00AA18F6"/>
    <w:rsid w:val="00AA776E"/>
    <w:rsid w:val="00AB51BA"/>
    <w:rsid w:val="00AD0A9B"/>
    <w:rsid w:val="00AD6EA3"/>
    <w:rsid w:val="00AE1DE2"/>
    <w:rsid w:val="00AF20A5"/>
    <w:rsid w:val="00AF6EC8"/>
    <w:rsid w:val="00B21BAB"/>
    <w:rsid w:val="00B458C0"/>
    <w:rsid w:val="00B4720E"/>
    <w:rsid w:val="00B77C05"/>
    <w:rsid w:val="00B84222"/>
    <w:rsid w:val="00B93F7F"/>
    <w:rsid w:val="00B943C4"/>
    <w:rsid w:val="00B96207"/>
    <w:rsid w:val="00BB436F"/>
    <w:rsid w:val="00BD1C8B"/>
    <w:rsid w:val="00BD32F8"/>
    <w:rsid w:val="00BF06E6"/>
    <w:rsid w:val="00C007BD"/>
    <w:rsid w:val="00C4522D"/>
    <w:rsid w:val="00C572C7"/>
    <w:rsid w:val="00C71595"/>
    <w:rsid w:val="00CA3F56"/>
    <w:rsid w:val="00CA729F"/>
    <w:rsid w:val="00CC2C26"/>
    <w:rsid w:val="00CC6032"/>
    <w:rsid w:val="00CD2B61"/>
    <w:rsid w:val="00CD7732"/>
    <w:rsid w:val="00CF0FFA"/>
    <w:rsid w:val="00D02B9C"/>
    <w:rsid w:val="00D16E82"/>
    <w:rsid w:val="00D227B0"/>
    <w:rsid w:val="00D31E80"/>
    <w:rsid w:val="00D4002F"/>
    <w:rsid w:val="00D441C1"/>
    <w:rsid w:val="00D5365D"/>
    <w:rsid w:val="00D86D5E"/>
    <w:rsid w:val="00D934D2"/>
    <w:rsid w:val="00DA73A3"/>
    <w:rsid w:val="00DC15BB"/>
    <w:rsid w:val="00DC32D3"/>
    <w:rsid w:val="00DF1571"/>
    <w:rsid w:val="00DF46A2"/>
    <w:rsid w:val="00E15743"/>
    <w:rsid w:val="00E16E36"/>
    <w:rsid w:val="00E40777"/>
    <w:rsid w:val="00E411B7"/>
    <w:rsid w:val="00E55BCB"/>
    <w:rsid w:val="00E6285B"/>
    <w:rsid w:val="00E67D54"/>
    <w:rsid w:val="00EE5C05"/>
    <w:rsid w:val="00F127B9"/>
    <w:rsid w:val="00F52B18"/>
    <w:rsid w:val="00F64AF3"/>
    <w:rsid w:val="00F91A5A"/>
    <w:rsid w:val="00FC6841"/>
    <w:rsid w:val="00FD0EC5"/>
    <w:rsid w:val="00FE60F5"/>
    <w:rsid w:val="00FF1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8C0"/>
  </w:style>
  <w:style w:type="paragraph" w:styleId="1">
    <w:name w:val="heading 1"/>
    <w:basedOn w:val="a"/>
    <w:link w:val="10"/>
    <w:uiPriority w:val="9"/>
    <w:qFormat/>
    <w:rsid w:val="00CC2C26"/>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link w:val="20"/>
    <w:uiPriority w:val="9"/>
    <w:qFormat/>
    <w:rsid w:val="007F659A"/>
    <w:pPr>
      <w:spacing w:before="100" w:beforeAutospacing="1" w:after="100" w:afterAutospacing="1"/>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2E5A5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C2C26"/>
    <w:pPr>
      <w:spacing w:before="100" w:beforeAutospacing="1" w:after="100" w:afterAutospacing="1"/>
      <w:outlineLvl w:val="3"/>
    </w:pPr>
    <w:rPr>
      <w:rFonts w:eastAsia="Times New Roman"/>
      <w:b/>
      <w:bCs/>
      <w:lang w:eastAsia="ru-RU"/>
    </w:rPr>
  </w:style>
  <w:style w:type="paragraph" w:styleId="5">
    <w:name w:val="heading 5"/>
    <w:basedOn w:val="a"/>
    <w:link w:val="50"/>
    <w:uiPriority w:val="9"/>
    <w:qFormat/>
    <w:rsid w:val="00CC2C26"/>
    <w:pPr>
      <w:spacing w:before="100" w:beforeAutospacing="1" w:after="100" w:afterAutospacing="1"/>
      <w:outlineLvl w:val="4"/>
    </w:pPr>
    <w:rPr>
      <w:rFonts w:eastAsia="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2C26"/>
    <w:rPr>
      <w:rFonts w:eastAsia="Times New Roman"/>
      <w:b/>
      <w:bCs/>
      <w:kern w:val="36"/>
      <w:sz w:val="48"/>
      <w:szCs w:val="48"/>
      <w:lang w:eastAsia="ru-RU"/>
    </w:rPr>
  </w:style>
  <w:style w:type="character" w:customStyle="1" w:styleId="20">
    <w:name w:val="Заголовок 2 Знак"/>
    <w:basedOn w:val="a0"/>
    <w:link w:val="2"/>
    <w:uiPriority w:val="9"/>
    <w:rsid w:val="007F659A"/>
    <w:rPr>
      <w:rFonts w:eastAsia="Times New Roman"/>
      <w:b/>
      <w:bCs/>
      <w:sz w:val="36"/>
      <w:szCs w:val="36"/>
      <w:lang w:eastAsia="ru-RU"/>
    </w:rPr>
  </w:style>
  <w:style w:type="character" w:customStyle="1" w:styleId="30">
    <w:name w:val="Заголовок 3 Знак"/>
    <w:basedOn w:val="a0"/>
    <w:link w:val="3"/>
    <w:uiPriority w:val="9"/>
    <w:semiHidden/>
    <w:rsid w:val="002E5A5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C2C26"/>
    <w:rPr>
      <w:rFonts w:eastAsia="Times New Roman"/>
      <w:b/>
      <w:bCs/>
      <w:lang w:eastAsia="ru-RU"/>
    </w:rPr>
  </w:style>
  <w:style w:type="character" w:customStyle="1" w:styleId="50">
    <w:name w:val="Заголовок 5 Знак"/>
    <w:basedOn w:val="a0"/>
    <w:link w:val="5"/>
    <w:uiPriority w:val="9"/>
    <w:rsid w:val="00CC2C26"/>
    <w:rPr>
      <w:rFonts w:eastAsia="Times New Roman"/>
      <w:b/>
      <w:bCs/>
      <w:sz w:val="20"/>
      <w:szCs w:val="20"/>
      <w:lang w:eastAsia="ru-RU"/>
    </w:rPr>
  </w:style>
  <w:style w:type="paragraph" w:styleId="a3">
    <w:name w:val="List Paragraph"/>
    <w:basedOn w:val="a"/>
    <w:uiPriority w:val="34"/>
    <w:qFormat/>
    <w:rsid w:val="00210446"/>
    <w:pPr>
      <w:ind w:left="720"/>
      <w:contextualSpacing/>
    </w:pPr>
  </w:style>
  <w:style w:type="table" w:styleId="a4">
    <w:name w:val="Table Grid"/>
    <w:basedOn w:val="a1"/>
    <w:uiPriority w:val="59"/>
    <w:rsid w:val="00210446"/>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5D1C30"/>
    <w:rPr>
      <w:rFonts w:ascii="Tahoma" w:hAnsi="Tahoma" w:cs="Tahoma"/>
      <w:sz w:val="16"/>
      <w:szCs w:val="16"/>
    </w:rPr>
  </w:style>
  <w:style w:type="character" w:customStyle="1" w:styleId="a6">
    <w:name w:val="Текст выноски Знак"/>
    <w:basedOn w:val="a0"/>
    <w:link w:val="a5"/>
    <w:uiPriority w:val="99"/>
    <w:semiHidden/>
    <w:rsid w:val="005D1C30"/>
    <w:rPr>
      <w:rFonts w:ascii="Tahoma" w:hAnsi="Tahoma" w:cs="Tahoma"/>
      <w:sz w:val="16"/>
      <w:szCs w:val="16"/>
    </w:rPr>
  </w:style>
  <w:style w:type="paragraph" w:customStyle="1" w:styleId="Style2">
    <w:name w:val="Style2"/>
    <w:basedOn w:val="a"/>
    <w:uiPriority w:val="99"/>
    <w:rsid w:val="005D1C30"/>
    <w:pPr>
      <w:widowControl w:val="0"/>
      <w:autoSpaceDE w:val="0"/>
      <w:autoSpaceDN w:val="0"/>
      <w:adjustRightInd w:val="0"/>
      <w:spacing w:line="210" w:lineRule="exact"/>
      <w:ind w:firstLine="312"/>
      <w:jc w:val="both"/>
    </w:pPr>
    <w:rPr>
      <w:rFonts w:eastAsia="Times New Roman"/>
      <w:lang w:eastAsia="ru-RU"/>
    </w:rPr>
  </w:style>
  <w:style w:type="paragraph" w:customStyle="1" w:styleId="Style19">
    <w:name w:val="Style19"/>
    <w:basedOn w:val="a"/>
    <w:uiPriority w:val="99"/>
    <w:rsid w:val="005D1C30"/>
    <w:pPr>
      <w:widowControl w:val="0"/>
      <w:autoSpaceDE w:val="0"/>
      <w:autoSpaceDN w:val="0"/>
      <w:adjustRightInd w:val="0"/>
    </w:pPr>
    <w:rPr>
      <w:rFonts w:eastAsia="Times New Roman"/>
      <w:lang w:eastAsia="ru-RU"/>
    </w:rPr>
  </w:style>
  <w:style w:type="character" w:customStyle="1" w:styleId="FontStyle37">
    <w:name w:val="Font Style37"/>
    <w:basedOn w:val="a0"/>
    <w:uiPriority w:val="99"/>
    <w:rsid w:val="005D1C30"/>
    <w:rPr>
      <w:rFonts w:ascii="Times New Roman" w:hAnsi="Times New Roman" w:cs="Times New Roman"/>
      <w:i/>
      <w:iCs/>
      <w:sz w:val="18"/>
      <w:szCs w:val="18"/>
    </w:rPr>
  </w:style>
  <w:style w:type="character" w:customStyle="1" w:styleId="FontStyle39">
    <w:name w:val="Font Style39"/>
    <w:basedOn w:val="a0"/>
    <w:uiPriority w:val="99"/>
    <w:rsid w:val="005D1C30"/>
    <w:rPr>
      <w:rFonts w:ascii="Times New Roman" w:hAnsi="Times New Roman" w:cs="Times New Roman"/>
      <w:b/>
      <w:bCs/>
      <w:sz w:val="16"/>
      <w:szCs w:val="16"/>
    </w:rPr>
  </w:style>
  <w:style w:type="character" w:customStyle="1" w:styleId="FontStyle41">
    <w:name w:val="Font Style41"/>
    <w:basedOn w:val="a0"/>
    <w:uiPriority w:val="99"/>
    <w:rsid w:val="005D1C30"/>
    <w:rPr>
      <w:rFonts w:ascii="Times New Roman" w:hAnsi="Times New Roman" w:cs="Times New Roman"/>
      <w:spacing w:val="10"/>
      <w:sz w:val="18"/>
      <w:szCs w:val="18"/>
    </w:rPr>
  </w:style>
  <w:style w:type="paragraph" w:customStyle="1" w:styleId="Style15">
    <w:name w:val="Style15"/>
    <w:basedOn w:val="a"/>
    <w:uiPriority w:val="99"/>
    <w:rsid w:val="005D1C30"/>
    <w:pPr>
      <w:widowControl w:val="0"/>
      <w:autoSpaceDE w:val="0"/>
      <w:autoSpaceDN w:val="0"/>
      <w:adjustRightInd w:val="0"/>
    </w:pPr>
    <w:rPr>
      <w:rFonts w:eastAsia="Times New Roman"/>
      <w:lang w:eastAsia="ru-RU"/>
    </w:rPr>
  </w:style>
  <w:style w:type="paragraph" w:customStyle="1" w:styleId="Style20">
    <w:name w:val="Style20"/>
    <w:basedOn w:val="a"/>
    <w:uiPriority w:val="99"/>
    <w:rsid w:val="005D1C30"/>
    <w:pPr>
      <w:widowControl w:val="0"/>
      <w:autoSpaceDE w:val="0"/>
      <w:autoSpaceDN w:val="0"/>
      <w:adjustRightInd w:val="0"/>
      <w:spacing w:line="173" w:lineRule="exact"/>
      <w:ind w:firstLine="302"/>
      <w:jc w:val="both"/>
    </w:pPr>
    <w:rPr>
      <w:rFonts w:eastAsia="Times New Roman"/>
      <w:lang w:eastAsia="ru-RU"/>
    </w:rPr>
  </w:style>
  <w:style w:type="character" w:customStyle="1" w:styleId="FontStyle48">
    <w:name w:val="Font Style48"/>
    <w:basedOn w:val="a0"/>
    <w:uiPriority w:val="99"/>
    <w:rsid w:val="005D1C30"/>
    <w:rPr>
      <w:rFonts w:ascii="Times New Roman" w:hAnsi="Times New Roman" w:cs="Times New Roman"/>
      <w:sz w:val="14"/>
      <w:szCs w:val="14"/>
    </w:rPr>
  </w:style>
  <w:style w:type="character" w:customStyle="1" w:styleId="FontStyle49">
    <w:name w:val="Font Style49"/>
    <w:basedOn w:val="a0"/>
    <w:uiPriority w:val="99"/>
    <w:rsid w:val="005D1C30"/>
    <w:rPr>
      <w:rFonts w:ascii="Times New Roman" w:hAnsi="Times New Roman" w:cs="Times New Roman"/>
      <w:b/>
      <w:bCs/>
      <w:sz w:val="14"/>
      <w:szCs w:val="14"/>
    </w:rPr>
  </w:style>
  <w:style w:type="paragraph" w:customStyle="1" w:styleId="Style11">
    <w:name w:val="Style11"/>
    <w:basedOn w:val="a"/>
    <w:uiPriority w:val="99"/>
    <w:rsid w:val="005D1C30"/>
    <w:pPr>
      <w:widowControl w:val="0"/>
      <w:autoSpaceDE w:val="0"/>
      <w:autoSpaceDN w:val="0"/>
      <w:adjustRightInd w:val="0"/>
      <w:jc w:val="right"/>
    </w:pPr>
    <w:rPr>
      <w:rFonts w:eastAsia="Times New Roman"/>
      <w:lang w:eastAsia="ru-RU"/>
    </w:rPr>
  </w:style>
  <w:style w:type="paragraph" w:customStyle="1" w:styleId="Style13">
    <w:name w:val="Style13"/>
    <w:basedOn w:val="a"/>
    <w:uiPriority w:val="99"/>
    <w:rsid w:val="005D1C30"/>
    <w:pPr>
      <w:widowControl w:val="0"/>
      <w:autoSpaceDE w:val="0"/>
      <w:autoSpaceDN w:val="0"/>
      <w:adjustRightInd w:val="0"/>
      <w:spacing w:line="197" w:lineRule="exact"/>
      <w:ind w:firstLine="360"/>
      <w:jc w:val="both"/>
    </w:pPr>
    <w:rPr>
      <w:rFonts w:eastAsia="Times New Roman"/>
      <w:lang w:eastAsia="ru-RU"/>
    </w:rPr>
  </w:style>
  <w:style w:type="paragraph" w:customStyle="1" w:styleId="Style18">
    <w:name w:val="Style18"/>
    <w:basedOn w:val="a"/>
    <w:uiPriority w:val="99"/>
    <w:rsid w:val="005D1C30"/>
    <w:pPr>
      <w:widowControl w:val="0"/>
      <w:autoSpaceDE w:val="0"/>
      <w:autoSpaceDN w:val="0"/>
      <w:adjustRightInd w:val="0"/>
      <w:spacing w:line="216" w:lineRule="exact"/>
      <w:jc w:val="both"/>
    </w:pPr>
    <w:rPr>
      <w:rFonts w:eastAsia="Times New Roman"/>
      <w:lang w:eastAsia="ru-RU"/>
    </w:rPr>
  </w:style>
  <w:style w:type="character" w:customStyle="1" w:styleId="FontStyle38">
    <w:name w:val="Font Style38"/>
    <w:basedOn w:val="a0"/>
    <w:uiPriority w:val="99"/>
    <w:rsid w:val="005D1C30"/>
    <w:rPr>
      <w:rFonts w:ascii="Times New Roman" w:hAnsi="Times New Roman" w:cs="Times New Roman"/>
      <w:b/>
      <w:bCs/>
      <w:sz w:val="18"/>
      <w:szCs w:val="18"/>
    </w:rPr>
  </w:style>
  <w:style w:type="character" w:customStyle="1" w:styleId="FontStyle45">
    <w:name w:val="Font Style45"/>
    <w:basedOn w:val="a0"/>
    <w:uiPriority w:val="99"/>
    <w:rsid w:val="005D1C30"/>
    <w:rPr>
      <w:rFonts w:ascii="Times New Roman" w:hAnsi="Times New Roman" w:cs="Times New Roman"/>
      <w:sz w:val="20"/>
      <w:szCs w:val="20"/>
    </w:rPr>
  </w:style>
  <w:style w:type="paragraph" w:customStyle="1" w:styleId="Style10">
    <w:name w:val="Style10"/>
    <w:basedOn w:val="a"/>
    <w:uiPriority w:val="99"/>
    <w:rsid w:val="005D1C30"/>
    <w:pPr>
      <w:widowControl w:val="0"/>
      <w:autoSpaceDE w:val="0"/>
      <w:autoSpaceDN w:val="0"/>
      <w:adjustRightInd w:val="0"/>
      <w:jc w:val="both"/>
    </w:pPr>
    <w:rPr>
      <w:rFonts w:eastAsia="Times New Roman"/>
      <w:lang w:eastAsia="ru-RU"/>
    </w:rPr>
  </w:style>
  <w:style w:type="character" w:customStyle="1" w:styleId="FontStyle54">
    <w:name w:val="Font Style54"/>
    <w:basedOn w:val="a0"/>
    <w:uiPriority w:val="99"/>
    <w:rsid w:val="005D1C30"/>
    <w:rPr>
      <w:rFonts w:ascii="Times New Roman" w:hAnsi="Times New Roman" w:cs="Times New Roman"/>
      <w:i/>
      <w:iCs/>
      <w:sz w:val="14"/>
      <w:szCs w:val="14"/>
    </w:rPr>
  </w:style>
  <w:style w:type="paragraph" w:customStyle="1" w:styleId="Style4">
    <w:name w:val="Style4"/>
    <w:basedOn w:val="a"/>
    <w:uiPriority w:val="99"/>
    <w:rsid w:val="005D1C30"/>
    <w:pPr>
      <w:widowControl w:val="0"/>
      <w:autoSpaceDE w:val="0"/>
      <w:autoSpaceDN w:val="0"/>
      <w:adjustRightInd w:val="0"/>
    </w:pPr>
    <w:rPr>
      <w:rFonts w:eastAsia="Times New Roman"/>
      <w:lang w:eastAsia="ru-RU"/>
    </w:rPr>
  </w:style>
  <w:style w:type="paragraph" w:styleId="a7">
    <w:name w:val="Normal (Web)"/>
    <w:basedOn w:val="a"/>
    <w:uiPriority w:val="99"/>
    <w:unhideWhenUsed/>
    <w:rsid w:val="007F659A"/>
    <w:pPr>
      <w:spacing w:before="100" w:beforeAutospacing="1" w:after="100" w:afterAutospacing="1"/>
    </w:pPr>
    <w:rPr>
      <w:rFonts w:eastAsia="Times New Roman"/>
      <w:lang w:eastAsia="ru-RU"/>
    </w:rPr>
  </w:style>
  <w:style w:type="paragraph" w:styleId="21">
    <w:name w:val="Body Text Indent 2"/>
    <w:basedOn w:val="a"/>
    <w:link w:val="22"/>
    <w:uiPriority w:val="99"/>
    <w:unhideWhenUsed/>
    <w:rsid w:val="007F659A"/>
    <w:pPr>
      <w:spacing w:before="100" w:beforeAutospacing="1" w:after="100" w:afterAutospacing="1"/>
    </w:pPr>
    <w:rPr>
      <w:rFonts w:eastAsia="Times New Roman"/>
      <w:lang w:eastAsia="ru-RU"/>
    </w:rPr>
  </w:style>
  <w:style w:type="character" w:customStyle="1" w:styleId="22">
    <w:name w:val="Основной текст с отступом 2 Знак"/>
    <w:basedOn w:val="a0"/>
    <w:link w:val="21"/>
    <w:uiPriority w:val="99"/>
    <w:rsid w:val="007F659A"/>
    <w:rPr>
      <w:rFonts w:eastAsia="Times New Roman"/>
      <w:lang w:eastAsia="ru-RU"/>
    </w:rPr>
  </w:style>
  <w:style w:type="paragraph" w:styleId="31">
    <w:name w:val="Body Text 3"/>
    <w:basedOn w:val="a"/>
    <w:link w:val="32"/>
    <w:uiPriority w:val="99"/>
    <w:unhideWhenUsed/>
    <w:rsid w:val="007F659A"/>
    <w:pPr>
      <w:spacing w:after="120" w:line="276" w:lineRule="auto"/>
    </w:pPr>
    <w:rPr>
      <w:rFonts w:asciiTheme="minorHAnsi" w:hAnsiTheme="minorHAnsi" w:cstheme="minorBidi"/>
      <w:sz w:val="16"/>
      <w:szCs w:val="16"/>
    </w:rPr>
  </w:style>
  <w:style w:type="character" w:customStyle="1" w:styleId="32">
    <w:name w:val="Основной текст 3 Знак"/>
    <w:basedOn w:val="a0"/>
    <w:link w:val="31"/>
    <w:uiPriority w:val="99"/>
    <w:rsid w:val="007F659A"/>
    <w:rPr>
      <w:rFonts w:asciiTheme="minorHAnsi" w:hAnsiTheme="minorHAnsi" w:cstheme="minorBidi"/>
      <w:sz w:val="16"/>
      <w:szCs w:val="16"/>
    </w:rPr>
  </w:style>
  <w:style w:type="character" w:styleId="a8">
    <w:name w:val="Strong"/>
    <w:basedOn w:val="a0"/>
    <w:uiPriority w:val="22"/>
    <w:qFormat/>
    <w:rsid w:val="00CC2C26"/>
    <w:rPr>
      <w:b/>
      <w:bCs/>
    </w:rPr>
  </w:style>
  <w:style w:type="character" w:customStyle="1" w:styleId="z-">
    <w:name w:val="z-Начало формы Знак"/>
    <w:basedOn w:val="a0"/>
    <w:link w:val="z-0"/>
    <w:uiPriority w:val="99"/>
    <w:semiHidden/>
    <w:rsid w:val="00CC2C26"/>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CC2C26"/>
    <w:pPr>
      <w:pBdr>
        <w:bottom w:val="single" w:sz="6" w:space="1" w:color="auto"/>
      </w:pBdr>
      <w:jc w:val="center"/>
    </w:pPr>
    <w:rPr>
      <w:rFonts w:ascii="Arial" w:eastAsia="Times New Roman" w:hAnsi="Arial" w:cs="Arial"/>
      <w:vanish/>
      <w:sz w:val="16"/>
      <w:szCs w:val="16"/>
      <w:lang w:eastAsia="ru-RU"/>
    </w:rPr>
  </w:style>
  <w:style w:type="character" w:customStyle="1" w:styleId="z-1">
    <w:name w:val="z-Конец формы Знак"/>
    <w:basedOn w:val="a0"/>
    <w:link w:val="z-2"/>
    <w:uiPriority w:val="99"/>
    <w:semiHidden/>
    <w:rsid w:val="00CC2C26"/>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CC2C26"/>
    <w:pPr>
      <w:pBdr>
        <w:top w:val="single" w:sz="6" w:space="1" w:color="auto"/>
      </w:pBdr>
      <w:jc w:val="center"/>
    </w:pPr>
    <w:rPr>
      <w:rFonts w:ascii="Arial" w:eastAsia="Times New Roman" w:hAnsi="Arial" w:cs="Arial"/>
      <w:vanish/>
      <w:sz w:val="16"/>
      <w:szCs w:val="16"/>
      <w:lang w:eastAsia="ru-RU"/>
    </w:rPr>
  </w:style>
  <w:style w:type="character" w:customStyle="1" w:styleId="ext">
    <w:name w:val="ext"/>
    <w:basedOn w:val="a0"/>
    <w:rsid w:val="00CC2C26"/>
  </w:style>
  <w:style w:type="character" w:customStyle="1" w:styleId="sf-sub-indicator">
    <w:name w:val="sf-sub-indicator"/>
    <w:basedOn w:val="a0"/>
    <w:rsid w:val="00CC2C26"/>
  </w:style>
  <w:style w:type="character" w:customStyle="1" w:styleId="username">
    <w:name w:val="username"/>
    <w:basedOn w:val="a0"/>
    <w:rsid w:val="00CC2C26"/>
  </w:style>
  <w:style w:type="paragraph" w:styleId="a9">
    <w:name w:val="footer"/>
    <w:basedOn w:val="a"/>
    <w:link w:val="aa"/>
    <w:rsid w:val="00D4002F"/>
    <w:pPr>
      <w:widowControl w:val="0"/>
      <w:tabs>
        <w:tab w:val="center" w:pos="4677"/>
        <w:tab w:val="right" w:pos="9355"/>
      </w:tabs>
      <w:autoSpaceDE w:val="0"/>
      <w:autoSpaceDN w:val="0"/>
      <w:adjustRightInd w:val="0"/>
    </w:pPr>
    <w:rPr>
      <w:rFonts w:eastAsia="Times New Roman"/>
      <w:sz w:val="20"/>
      <w:szCs w:val="20"/>
      <w:lang w:eastAsia="ru-RU"/>
    </w:rPr>
  </w:style>
  <w:style w:type="character" w:customStyle="1" w:styleId="aa">
    <w:name w:val="Нижний колонтитул Знак"/>
    <w:basedOn w:val="a0"/>
    <w:link w:val="a9"/>
    <w:rsid w:val="00D4002F"/>
    <w:rPr>
      <w:rFonts w:eastAsia="Times New Roman"/>
      <w:sz w:val="20"/>
      <w:szCs w:val="20"/>
      <w:lang w:eastAsia="ru-RU"/>
    </w:rPr>
  </w:style>
  <w:style w:type="character" w:styleId="ab">
    <w:name w:val="page number"/>
    <w:basedOn w:val="a0"/>
    <w:rsid w:val="00D4002F"/>
  </w:style>
  <w:style w:type="character" w:styleId="ac">
    <w:name w:val="Placeholder Text"/>
    <w:basedOn w:val="a0"/>
    <w:uiPriority w:val="99"/>
    <w:semiHidden/>
    <w:rsid w:val="0018788E"/>
    <w:rPr>
      <w:color w:val="808080"/>
    </w:rPr>
  </w:style>
  <w:style w:type="character" w:customStyle="1" w:styleId="apple-style-span">
    <w:name w:val="apple-style-span"/>
    <w:basedOn w:val="a0"/>
    <w:rsid w:val="002E5A5D"/>
  </w:style>
  <w:style w:type="character" w:customStyle="1" w:styleId="apple-converted-space">
    <w:name w:val="apple-converted-space"/>
    <w:basedOn w:val="a0"/>
    <w:rsid w:val="002E5A5D"/>
  </w:style>
  <w:style w:type="paragraph" w:styleId="ad">
    <w:name w:val="header"/>
    <w:basedOn w:val="a"/>
    <w:link w:val="ae"/>
    <w:uiPriority w:val="99"/>
    <w:unhideWhenUsed/>
    <w:rsid w:val="00AE1DE2"/>
    <w:pPr>
      <w:tabs>
        <w:tab w:val="center" w:pos="4677"/>
        <w:tab w:val="right" w:pos="9355"/>
      </w:tabs>
    </w:pPr>
  </w:style>
  <w:style w:type="character" w:customStyle="1" w:styleId="ae">
    <w:name w:val="Верхний колонтитул Знак"/>
    <w:basedOn w:val="a0"/>
    <w:link w:val="ad"/>
    <w:uiPriority w:val="99"/>
    <w:rsid w:val="00AE1DE2"/>
  </w:style>
  <w:style w:type="table" w:customStyle="1" w:styleId="11">
    <w:name w:val="Сетка таблицы1"/>
    <w:basedOn w:val="a1"/>
    <w:next w:val="a4"/>
    <w:rsid w:val="00765394"/>
    <w:pPr>
      <w:widowControl w:val="0"/>
      <w:autoSpaceDE w:val="0"/>
      <w:autoSpaceDN w:val="0"/>
      <w:adjustRightInd w:val="0"/>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semiHidden/>
    <w:unhideWhenUsed/>
    <w:rsid w:val="00585E04"/>
    <w:rPr>
      <w:color w:val="0000FF"/>
      <w:u w:val="single"/>
    </w:rPr>
  </w:style>
  <w:style w:type="paragraph" w:customStyle="1" w:styleId="210">
    <w:name w:val="стиль21"/>
    <w:basedOn w:val="a"/>
    <w:rsid w:val="001D2B34"/>
    <w:pPr>
      <w:spacing w:before="100" w:beforeAutospacing="1" w:after="100" w:afterAutospacing="1"/>
    </w:pPr>
    <w:rPr>
      <w:rFonts w:eastAsia="Times New Roman"/>
      <w:lang w:eastAsia="ru-RU"/>
    </w:rPr>
  </w:style>
  <w:style w:type="paragraph" w:customStyle="1" w:styleId="19">
    <w:name w:val="стиль19"/>
    <w:basedOn w:val="a"/>
    <w:rsid w:val="001D2B34"/>
    <w:pPr>
      <w:spacing w:before="100" w:beforeAutospacing="1" w:after="100" w:afterAutospacing="1"/>
    </w:pPr>
    <w:rPr>
      <w:rFonts w:eastAsia="Times New Roman"/>
      <w:lang w:eastAsia="ru-RU"/>
    </w:rPr>
  </w:style>
  <w:style w:type="character" w:customStyle="1" w:styleId="23">
    <w:name w:val="стиль23"/>
    <w:basedOn w:val="a0"/>
    <w:rsid w:val="001D2B34"/>
  </w:style>
  <w:style w:type="character" w:customStyle="1" w:styleId="24">
    <w:name w:val="стиль24"/>
    <w:basedOn w:val="a0"/>
    <w:rsid w:val="001D2B34"/>
  </w:style>
  <w:style w:type="paragraph" w:styleId="af0">
    <w:name w:val="Body Text"/>
    <w:basedOn w:val="a"/>
    <w:link w:val="af1"/>
    <w:uiPriority w:val="99"/>
    <w:unhideWhenUsed/>
    <w:rsid w:val="00B84222"/>
    <w:pPr>
      <w:spacing w:after="120"/>
    </w:pPr>
  </w:style>
  <w:style w:type="character" w:customStyle="1" w:styleId="af1">
    <w:name w:val="Основной текст Знак"/>
    <w:basedOn w:val="a0"/>
    <w:link w:val="af0"/>
    <w:uiPriority w:val="99"/>
    <w:rsid w:val="00B84222"/>
  </w:style>
  <w:style w:type="paragraph" w:styleId="af2">
    <w:name w:val="Body Text Indent"/>
    <w:basedOn w:val="a"/>
    <w:link w:val="af3"/>
    <w:uiPriority w:val="99"/>
    <w:semiHidden/>
    <w:unhideWhenUsed/>
    <w:rsid w:val="00B84222"/>
    <w:pPr>
      <w:spacing w:after="120"/>
      <w:ind w:left="283"/>
    </w:pPr>
  </w:style>
  <w:style w:type="character" w:customStyle="1" w:styleId="af3">
    <w:name w:val="Основной текст с отступом Знак"/>
    <w:basedOn w:val="a0"/>
    <w:link w:val="af2"/>
    <w:uiPriority w:val="99"/>
    <w:semiHidden/>
    <w:rsid w:val="00B84222"/>
  </w:style>
  <w:style w:type="paragraph" w:styleId="25">
    <w:name w:val="Body Text 2"/>
    <w:basedOn w:val="a"/>
    <w:link w:val="26"/>
    <w:uiPriority w:val="99"/>
    <w:unhideWhenUsed/>
    <w:rsid w:val="00B84222"/>
    <w:pPr>
      <w:spacing w:after="120" w:line="480" w:lineRule="auto"/>
    </w:pPr>
  </w:style>
  <w:style w:type="character" w:customStyle="1" w:styleId="26">
    <w:name w:val="Основной текст 2 Знак"/>
    <w:basedOn w:val="a0"/>
    <w:link w:val="25"/>
    <w:uiPriority w:val="99"/>
    <w:rsid w:val="00B84222"/>
  </w:style>
  <w:style w:type="character" w:customStyle="1" w:styleId="grame">
    <w:name w:val="grame"/>
    <w:basedOn w:val="a0"/>
    <w:rsid w:val="00B84222"/>
  </w:style>
  <w:style w:type="character" w:customStyle="1" w:styleId="spelle">
    <w:name w:val="spelle"/>
    <w:basedOn w:val="a0"/>
    <w:rsid w:val="00B84222"/>
  </w:style>
  <w:style w:type="character" w:styleId="af4">
    <w:name w:val="Emphasis"/>
    <w:basedOn w:val="a0"/>
    <w:uiPriority w:val="20"/>
    <w:qFormat/>
    <w:rsid w:val="00B962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8C0"/>
  </w:style>
  <w:style w:type="paragraph" w:styleId="1">
    <w:name w:val="heading 1"/>
    <w:basedOn w:val="a"/>
    <w:link w:val="10"/>
    <w:uiPriority w:val="9"/>
    <w:qFormat/>
    <w:rsid w:val="00CC2C26"/>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link w:val="20"/>
    <w:uiPriority w:val="9"/>
    <w:qFormat/>
    <w:rsid w:val="007F659A"/>
    <w:pPr>
      <w:spacing w:before="100" w:beforeAutospacing="1" w:after="100" w:afterAutospacing="1"/>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2E5A5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C2C26"/>
    <w:pPr>
      <w:spacing w:before="100" w:beforeAutospacing="1" w:after="100" w:afterAutospacing="1"/>
      <w:outlineLvl w:val="3"/>
    </w:pPr>
    <w:rPr>
      <w:rFonts w:eastAsia="Times New Roman"/>
      <w:b/>
      <w:bCs/>
      <w:lang w:eastAsia="ru-RU"/>
    </w:rPr>
  </w:style>
  <w:style w:type="paragraph" w:styleId="5">
    <w:name w:val="heading 5"/>
    <w:basedOn w:val="a"/>
    <w:link w:val="50"/>
    <w:uiPriority w:val="9"/>
    <w:qFormat/>
    <w:rsid w:val="00CC2C26"/>
    <w:pPr>
      <w:spacing w:before="100" w:beforeAutospacing="1" w:after="100" w:afterAutospacing="1"/>
      <w:outlineLvl w:val="4"/>
    </w:pPr>
    <w:rPr>
      <w:rFonts w:eastAsia="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2C26"/>
    <w:rPr>
      <w:rFonts w:eastAsia="Times New Roman"/>
      <w:b/>
      <w:bCs/>
      <w:kern w:val="36"/>
      <w:sz w:val="48"/>
      <w:szCs w:val="48"/>
      <w:lang w:eastAsia="ru-RU"/>
    </w:rPr>
  </w:style>
  <w:style w:type="character" w:customStyle="1" w:styleId="20">
    <w:name w:val="Заголовок 2 Знак"/>
    <w:basedOn w:val="a0"/>
    <w:link w:val="2"/>
    <w:uiPriority w:val="9"/>
    <w:rsid w:val="007F659A"/>
    <w:rPr>
      <w:rFonts w:eastAsia="Times New Roman"/>
      <w:b/>
      <w:bCs/>
      <w:sz w:val="36"/>
      <w:szCs w:val="36"/>
      <w:lang w:eastAsia="ru-RU"/>
    </w:rPr>
  </w:style>
  <w:style w:type="character" w:customStyle="1" w:styleId="40">
    <w:name w:val="Заголовок 4 Знак"/>
    <w:basedOn w:val="a0"/>
    <w:link w:val="4"/>
    <w:uiPriority w:val="9"/>
    <w:rsid w:val="00CC2C26"/>
    <w:rPr>
      <w:rFonts w:eastAsia="Times New Roman"/>
      <w:b/>
      <w:bCs/>
      <w:lang w:eastAsia="ru-RU"/>
    </w:rPr>
  </w:style>
  <w:style w:type="character" w:customStyle="1" w:styleId="50">
    <w:name w:val="Заголовок 5 Знак"/>
    <w:basedOn w:val="a0"/>
    <w:link w:val="5"/>
    <w:uiPriority w:val="9"/>
    <w:rsid w:val="00CC2C26"/>
    <w:rPr>
      <w:rFonts w:eastAsia="Times New Roman"/>
      <w:b/>
      <w:bCs/>
      <w:sz w:val="20"/>
      <w:szCs w:val="20"/>
      <w:lang w:eastAsia="ru-RU"/>
    </w:rPr>
  </w:style>
  <w:style w:type="paragraph" w:styleId="a3">
    <w:name w:val="List Paragraph"/>
    <w:basedOn w:val="a"/>
    <w:uiPriority w:val="34"/>
    <w:qFormat/>
    <w:rsid w:val="00210446"/>
    <w:pPr>
      <w:ind w:left="720"/>
      <w:contextualSpacing/>
    </w:pPr>
  </w:style>
  <w:style w:type="table" w:styleId="a4">
    <w:name w:val="Table Grid"/>
    <w:basedOn w:val="a1"/>
    <w:uiPriority w:val="59"/>
    <w:rsid w:val="00210446"/>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5D1C30"/>
    <w:rPr>
      <w:rFonts w:ascii="Tahoma" w:hAnsi="Tahoma" w:cs="Tahoma"/>
      <w:sz w:val="16"/>
      <w:szCs w:val="16"/>
    </w:rPr>
  </w:style>
  <w:style w:type="character" w:customStyle="1" w:styleId="a6">
    <w:name w:val="Текст выноски Знак"/>
    <w:basedOn w:val="a0"/>
    <w:link w:val="a5"/>
    <w:uiPriority w:val="99"/>
    <w:semiHidden/>
    <w:rsid w:val="005D1C30"/>
    <w:rPr>
      <w:rFonts w:ascii="Tahoma" w:hAnsi="Tahoma" w:cs="Tahoma"/>
      <w:sz w:val="16"/>
      <w:szCs w:val="16"/>
    </w:rPr>
  </w:style>
  <w:style w:type="paragraph" w:customStyle="1" w:styleId="Style2">
    <w:name w:val="Style2"/>
    <w:basedOn w:val="a"/>
    <w:uiPriority w:val="99"/>
    <w:rsid w:val="005D1C30"/>
    <w:pPr>
      <w:widowControl w:val="0"/>
      <w:autoSpaceDE w:val="0"/>
      <w:autoSpaceDN w:val="0"/>
      <w:adjustRightInd w:val="0"/>
      <w:spacing w:line="210" w:lineRule="exact"/>
      <w:ind w:firstLine="312"/>
      <w:jc w:val="both"/>
    </w:pPr>
    <w:rPr>
      <w:rFonts w:eastAsia="Times New Roman"/>
      <w:lang w:eastAsia="ru-RU"/>
    </w:rPr>
  </w:style>
  <w:style w:type="paragraph" w:customStyle="1" w:styleId="Style19">
    <w:name w:val="Style19"/>
    <w:basedOn w:val="a"/>
    <w:uiPriority w:val="99"/>
    <w:rsid w:val="005D1C30"/>
    <w:pPr>
      <w:widowControl w:val="0"/>
      <w:autoSpaceDE w:val="0"/>
      <w:autoSpaceDN w:val="0"/>
      <w:adjustRightInd w:val="0"/>
    </w:pPr>
    <w:rPr>
      <w:rFonts w:eastAsia="Times New Roman"/>
      <w:lang w:eastAsia="ru-RU"/>
    </w:rPr>
  </w:style>
  <w:style w:type="character" w:customStyle="1" w:styleId="FontStyle37">
    <w:name w:val="Font Style37"/>
    <w:basedOn w:val="a0"/>
    <w:uiPriority w:val="99"/>
    <w:rsid w:val="005D1C30"/>
    <w:rPr>
      <w:rFonts w:ascii="Times New Roman" w:hAnsi="Times New Roman" w:cs="Times New Roman"/>
      <w:i/>
      <w:iCs/>
      <w:sz w:val="18"/>
      <w:szCs w:val="18"/>
    </w:rPr>
  </w:style>
  <w:style w:type="character" w:customStyle="1" w:styleId="FontStyle39">
    <w:name w:val="Font Style39"/>
    <w:basedOn w:val="a0"/>
    <w:uiPriority w:val="99"/>
    <w:rsid w:val="005D1C30"/>
    <w:rPr>
      <w:rFonts w:ascii="Times New Roman" w:hAnsi="Times New Roman" w:cs="Times New Roman"/>
      <w:b/>
      <w:bCs/>
      <w:sz w:val="16"/>
      <w:szCs w:val="16"/>
    </w:rPr>
  </w:style>
  <w:style w:type="character" w:customStyle="1" w:styleId="FontStyle41">
    <w:name w:val="Font Style41"/>
    <w:basedOn w:val="a0"/>
    <w:uiPriority w:val="99"/>
    <w:rsid w:val="005D1C30"/>
    <w:rPr>
      <w:rFonts w:ascii="Times New Roman" w:hAnsi="Times New Roman" w:cs="Times New Roman"/>
      <w:spacing w:val="10"/>
      <w:sz w:val="18"/>
      <w:szCs w:val="18"/>
    </w:rPr>
  </w:style>
  <w:style w:type="paragraph" w:customStyle="1" w:styleId="Style15">
    <w:name w:val="Style15"/>
    <w:basedOn w:val="a"/>
    <w:uiPriority w:val="99"/>
    <w:rsid w:val="005D1C30"/>
    <w:pPr>
      <w:widowControl w:val="0"/>
      <w:autoSpaceDE w:val="0"/>
      <w:autoSpaceDN w:val="0"/>
      <w:adjustRightInd w:val="0"/>
    </w:pPr>
    <w:rPr>
      <w:rFonts w:eastAsia="Times New Roman"/>
      <w:lang w:eastAsia="ru-RU"/>
    </w:rPr>
  </w:style>
  <w:style w:type="paragraph" w:customStyle="1" w:styleId="Style20">
    <w:name w:val="Style20"/>
    <w:basedOn w:val="a"/>
    <w:uiPriority w:val="99"/>
    <w:rsid w:val="005D1C30"/>
    <w:pPr>
      <w:widowControl w:val="0"/>
      <w:autoSpaceDE w:val="0"/>
      <w:autoSpaceDN w:val="0"/>
      <w:adjustRightInd w:val="0"/>
      <w:spacing w:line="173" w:lineRule="exact"/>
      <w:ind w:firstLine="302"/>
      <w:jc w:val="both"/>
    </w:pPr>
    <w:rPr>
      <w:rFonts w:eastAsia="Times New Roman"/>
      <w:lang w:eastAsia="ru-RU"/>
    </w:rPr>
  </w:style>
  <w:style w:type="character" w:customStyle="1" w:styleId="FontStyle48">
    <w:name w:val="Font Style48"/>
    <w:basedOn w:val="a0"/>
    <w:uiPriority w:val="99"/>
    <w:rsid w:val="005D1C30"/>
    <w:rPr>
      <w:rFonts w:ascii="Times New Roman" w:hAnsi="Times New Roman" w:cs="Times New Roman"/>
      <w:sz w:val="14"/>
      <w:szCs w:val="14"/>
    </w:rPr>
  </w:style>
  <w:style w:type="character" w:customStyle="1" w:styleId="FontStyle49">
    <w:name w:val="Font Style49"/>
    <w:basedOn w:val="a0"/>
    <w:uiPriority w:val="99"/>
    <w:rsid w:val="005D1C30"/>
    <w:rPr>
      <w:rFonts w:ascii="Times New Roman" w:hAnsi="Times New Roman" w:cs="Times New Roman"/>
      <w:b/>
      <w:bCs/>
      <w:sz w:val="14"/>
      <w:szCs w:val="14"/>
    </w:rPr>
  </w:style>
  <w:style w:type="paragraph" w:customStyle="1" w:styleId="Style11">
    <w:name w:val="Style11"/>
    <w:basedOn w:val="a"/>
    <w:uiPriority w:val="99"/>
    <w:rsid w:val="005D1C30"/>
    <w:pPr>
      <w:widowControl w:val="0"/>
      <w:autoSpaceDE w:val="0"/>
      <w:autoSpaceDN w:val="0"/>
      <w:adjustRightInd w:val="0"/>
      <w:jc w:val="right"/>
    </w:pPr>
    <w:rPr>
      <w:rFonts w:eastAsia="Times New Roman"/>
      <w:lang w:eastAsia="ru-RU"/>
    </w:rPr>
  </w:style>
  <w:style w:type="paragraph" w:customStyle="1" w:styleId="Style13">
    <w:name w:val="Style13"/>
    <w:basedOn w:val="a"/>
    <w:uiPriority w:val="99"/>
    <w:rsid w:val="005D1C30"/>
    <w:pPr>
      <w:widowControl w:val="0"/>
      <w:autoSpaceDE w:val="0"/>
      <w:autoSpaceDN w:val="0"/>
      <w:adjustRightInd w:val="0"/>
      <w:spacing w:line="197" w:lineRule="exact"/>
      <w:ind w:firstLine="360"/>
      <w:jc w:val="both"/>
    </w:pPr>
    <w:rPr>
      <w:rFonts w:eastAsia="Times New Roman"/>
      <w:lang w:eastAsia="ru-RU"/>
    </w:rPr>
  </w:style>
  <w:style w:type="paragraph" w:customStyle="1" w:styleId="Style18">
    <w:name w:val="Style18"/>
    <w:basedOn w:val="a"/>
    <w:uiPriority w:val="99"/>
    <w:rsid w:val="005D1C30"/>
    <w:pPr>
      <w:widowControl w:val="0"/>
      <w:autoSpaceDE w:val="0"/>
      <w:autoSpaceDN w:val="0"/>
      <w:adjustRightInd w:val="0"/>
      <w:spacing w:line="216" w:lineRule="exact"/>
      <w:jc w:val="both"/>
    </w:pPr>
    <w:rPr>
      <w:rFonts w:eastAsia="Times New Roman"/>
      <w:lang w:eastAsia="ru-RU"/>
    </w:rPr>
  </w:style>
  <w:style w:type="character" w:customStyle="1" w:styleId="FontStyle38">
    <w:name w:val="Font Style38"/>
    <w:basedOn w:val="a0"/>
    <w:uiPriority w:val="99"/>
    <w:rsid w:val="005D1C30"/>
    <w:rPr>
      <w:rFonts w:ascii="Times New Roman" w:hAnsi="Times New Roman" w:cs="Times New Roman"/>
      <w:b/>
      <w:bCs/>
      <w:sz w:val="18"/>
      <w:szCs w:val="18"/>
    </w:rPr>
  </w:style>
  <w:style w:type="character" w:customStyle="1" w:styleId="FontStyle45">
    <w:name w:val="Font Style45"/>
    <w:basedOn w:val="a0"/>
    <w:uiPriority w:val="99"/>
    <w:rsid w:val="005D1C30"/>
    <w:rPr>
      <w:rFonts w:ascii="Times New Roman" w:hAnsi="Times New Roman" w:cs="Times New Roman"/>
      <w:sz w:val="20"/>
      <w:szCs w:val="20"/>
    </w:rPr>
  </w:style>
  <w:style w:type="paragraph" w:customStyle="1" w:styleId="Style10">
    <w:name w:val="Style10"/>
    <w:basedOn w:val="a"/>
    <w:uiPriority w:val="99"/>
    <w:rsid w:val="005D1C30"/>
    <w:pPr>
      <w:widowControl w:val="0"/>
      <w:autoSpaceDE w:val="0"/>
      <w:autoSpaceDN w:val="0"/>
      <w:adjustRightInd w:val="0"/>
      <w:jc w:val="both"/>
    </w:pPr>
    <w:rPr>
      <w:rFonts w:eastAsia="Times New Roman"/>
      <w:lang w:eastAsia="ru-RU"/>
    </w:rPr>
  </w:style>
  <w:style w:type="character" w:customStyle="1" w:styleId="FontStyle54">
    <w:name w:val="Font Style54"/>
    <w:basedOn w:val="a0"/>
    <w:uiPriority w:val="99"/>
    <w:rsid w:val="005D1C30"/>
    <w:rPr>
      <w:rFonts w:ascii="Times New Roman" w:hAnsi="Times New Roman" w:cs="Times New Roman"/>
      <w:i/>
      <w:iCs/>
      <w:sz w:val="14"/>
      <w:szCs w:val="14"/>
    </w:rPr>
  </w:style>
  <w:style w:type="paragraph" w:customStyle="1" w:styleId="Style4">
    <w:name w:val="Style4"/>
    <w:basedOn w:val="a"/>
    <w:uiPriority w:val="99"/>
    <w:rsid w:val="005D1C30"/>
    <w:pPr>
      <w:widowControl w:val="0"/>
      <w:autoSpaceDE w:val="0"/>
      <w:autoSpaceDN w:val="0"/>
      <w:adjustRightInd w:val="0"/>
    </w:pPr>
    <w:rPr>
      <w:rFonts w:eastAsia="Times New Roman"/>
      <w:lang w:eastAsia="ru-RU"/>
    </w:rPr>
  </w:style>
  <w:style w:type="paragraph" w:styleId="a7">
    <w:name w:val="Normal (Web)"/>
    <w:basedOn w:val="a"/>
    <w:uiPriority w:val="99"/>
    <w:unhideWhenUsed/>
    <w:rsid w:val="007F659A"/>
    <w:pPr>
      <w:spacing w:before="100" w:beforeAutospacing="1" w:after="100" w:afterAutospacing="1"/>
    </w:pPr>
    <w:rPr>
      <w:rFonts w:eastAsia="Times New Roman"/>
      <w:lang w:eastAsia="ru-RU"/>
    </w:rPr>
  </w:style>
  <w:style w:type="paragraph" w:styleId="21">
    <w:name w:val="Body Text Indent 2"/>
    <w:basedOn w:val="a"/>
    <w:link w:val="22"/>
    <w:uiPriority w:val="99"/>
    <w:unhideWhenUsed/>
    <w:rsid w:val="007F659A"/>
    <w:pPr>
      <w:spacing w:before="100" w:beforeAutospacing="1" w:after="100" w:afterAutospacing="1"/>
    </w:pPr>
    <w:rPr>
      <w:rFonts w:eastAsia="Times New Roman"/>
      <w:lang w:eastAsia="ru-RU"/>
    </w:rPr>
  </w:style>
  <w:style w:type="character" w:customStyle="1" w:styleId="22">
    <w:name w:val="Основной текст с отступом 2 Знак"/>
    <w:basedOn w:val="a0"/>
    <w:link w:val="21"/>
    <w:uiPriority w:val="99"/>
    <w:rsid w:val="007F659A"/>
    <w:rPr>
      <w:rFonts w:eastAsia="Times New Roman"/>
      <w:lang w:eastAsia="ru-RU"/>
    </w:rPr>
  </w:style>
  <w:style w:type="paragraph" w:styleId="31">
    <w:name w:val="Body Text 3"/>
    <w:basedOn w:val="a"/>
    <w:link w:val="32"/>
    <w:uiPriority w:val="99"/>
    <w:semiHidden/>
    <w:unhideWhenUsed/>
    <w:rsid w:val="007F659A"/>
    <w:pPr>
      <w:spacing w:after="120" w:line="276" w:lineRule="auto"/>
    </w:pPr>
    <w:rPr>
      <w:rFonts w:asciiTheme="minorHAnsi" w:hAnsiTheme="minorHAnsi" w:cstheme="minorBidi"/>
      <w:sz w:val="16"/>
      <w:szCs w:val="16"/>
    </w:rPr>
  </w:style>
  <w:style w:type="character" w:customStyle="1" w:styleId="32">
    <w:name w:val="Основной текст 3 Знак"/>
    <w:basedOn w:val="a0"/>
    <w:link w:val="31"/>
    <w:uiPriority w:val="99"/>
    <w:semiHidden/>
    <w:rsid w:val="007F659A"/>
    <w:rPr>
      <w:rFonts w:asciiTheme="minorHAnsi" w:hAnsiTheme="minorHAnsi" w:cstheme="minorBidi"/>
      <w:sz w:val="16"/>
      <w:szCs w:val="16"/>
    </w:rPr>
  </w:style>
  <w:style w:type="character" w:styleId="a8">
    <w:name w:val="Strong"/>
    <w:basedOn w:val="a0"/>
    <w:uiPriority w:val="22"/>
    <w:qFormat/>
    <w:rsid w:val="00CC2C26"/>
    <w:rPr>
      <w:b/>
      <w:bCs/>
    </w:rPr>
  </w:style>
  <w:style w:type="character" w:customStyle="1" w:styleId="z-">
    <w:name w:val="z-Начало формы Знак"/>
    <w:basedOn w:val="a0"/>
    <w:link w:val="z-0"/>
    <w:uiPriority w:val="99"/>
    <w:semiHidden/>
    <w:rsid w:val="00CC2C26"/>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CC2C26"/>
    <w:pPr>
      <w:pBdr>
        <w:bottom w:val="single" w:sz="6" w:space="1" w:color="auto"/>
      </w:pBdr>
      <w:jc w:val="center"/>
    </w:pPr>
    <w:rPr>
      <w:rFonts w:ascii="Arial" w:eastAsia="Times New Roman" w:hAnsi="Arial" w:cs="Arial"/>
      <w:vanish/>
      <w:sz w:val="16"/>
      <w:szCs w:val="16"/>
      <w:lang w:eastAsia="ru-RU"/>
    </w:rPr>
  </w:style>
  <w:style w:type="character" w:customStyle="1" w:styleId="z-1">
    <w:name w:val="z-Конец формы Знак"/>
    <w:basedOn w:val="a0"/>
    <w:link w:val="z-2"/>
    <w:uiPriority w:val="99"/>
    <w:semiHidden/>
    <w:rsid w:val="00CC2C26"/>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CC2C26"/>
    <w:pPr>
      <w:pBdr>
        <w:top w:val="single" w:sz="6" w:space="1" w:color="auto"/>
      </w:pBdr>
      <w:jc w:val="center"/>
    </w:pPr>
    <w:rPr>
      <w:rFonts w:ascii="Arial" w:eastAsia="Times New Roman" w:hAnsi="Arial" w:cs="Arial"/>
      <w:vanish/>
      <w:sz w:val="16"/>
      <w:szCs w:val="16"/>
      <w:lang w:eastAsia="ru-RU"/>
    </w:rPr>
  </w:style>
  <w:style w:type="character" w:customStyle="1" w:styleId="ext">
    <w:name w:val="ext"/>
    <w:basedOn w:val="a0"/>
    <w:rsid w:val="00CC2C26"/>
  </w:style>
  <w:style w:type="character" w:customStyle="1" w:styleId="sf-sub-indicator">
    <w:name w:val="sf-sub-indicator"/>
    <w:basedOn w:val="a0"/>
    <w:rsid w:val="00CC2C26"/>
  </w:style>
  <w:style w:type="character" w:customStyle="1" w:styleId="username">
    <w:name w:val="username"/>
    <w:basedOn w:val="a0"/>
    <w:rsid w:val="00CC2C26"/>
  </w:style>
  <w:style w:type="paragraph" w:styleId="a9">
    <w:name w:val="footer"/>
    <w:basedOn w:val="a"/>
    <w:link w:val="aa"/>
    <w:rsid w:val="00D4002F"/>
    <w:pPr>
      <w:widowControl w:val="0"/>
      <w:tabs>
        <w:tab w:val="center" w:pos="4677"/>
        <w:tab w:val="right" w:pos="9355"/>
      </w:tabs>
      <w:autoSpaceDE w:val="0"/>
      <w:autoSpaceDN w:val="0"/>
      <w:adjustRightInd w:val="0"/>
    </w:pPr>
    <w:rPr>
      <w:rFonts w:eastAsia="Times New Roman"/>
      <w:sz w:val="20"/>
      <w:szCs w:val="20"/>
      <w:lang w:eastAsia="ru-RU"/>
    </w:rPr>
  </w:style>
  <w:style w:type="character" w:customStyle="1" w:styleId="aa">
    <w:name w:val="Нижний колонтитул Знак"/>
    <w:basedOn w:val="a0"/>
    <w:link w:val="a9"/>
    <w:rsid w:val="00D4002F"/>
    <w:rPr>
      <w:rFonts w:eastAsia="Times New Roman"/>
      <w:sz w:val="20"/>
      <w:szCs w:val="20"/>
      <w:lang w:eastAsia="ru-RU"/>
    </w:rPr>
  </w:style>
  <w:style w:type="character" w:styleId="ab">
    <w:name w:val="page number"/>
    <w:basedOn w:val="a0"/>
    <w:rsid w:val="00D4002F"/>
  </w:style>
  <w:style w:type="character" w:styleId="ac">
    <w:name w:val="Placeholder Text"/>
    <w:basedOn w:val="a0"/>
    <w:uiPriority w:val="99"/>
    <w:semiHidden/>
    <w:rsid w:val="0018788E"/>
    <w:rPr>
      <w:color w:val="808080"/>
    </w:rPr>
  </w:style>
  <w:style w:type="character" w:customStyle="1" w:styleId="apple-style-span">
    <w:name w:val="apple-style-span"/>
    <w:basedOn w:val="a0"/>
    <w:rsid w:val="002E5A5D"/>
  </w:style>
  <w:style w:type="character" w:customStyle="1" w:styleId="apple-converted-space">
    <w:name w:val="apple-converted-space"/>
    <w:basedOn w:val="a0"/>
    <w:rsid w:val="002E5A5D"/>
  </w:style>
  <w:style w:type="character" w:customStyle="1" w:styleId="30">
    <w:name w:val="Заголовок 3 Знак"/>
    <w:basedOn w:val="a0"/>
    <w:link w:val="3"/>
    <w:uiPriority w:val="9"/>
    <w:semiHidden/>
    <w:rsid w:val="002E5A5D"/>
    <w:rPr>
      <w:rFonts w:asciiTheme="majorHAnsi" w:eastAsiaTheme="majorEastAsia" w:hAnsiTheme="majorHAnsi" w:cstheme="majorBidi"/>
      <w:b/>
      <w:bCs/>
      <w:color w:val="4F81BD" w:themeColor="accent1"/>
    </w:rPr>
  </w:style>
  <w:style w:type="paragraph" w:styleId="ad">
    <w:name w:val="header"/>
    <w:basedOn w:val="a"/>
    <w:link w:val="ae"/>
    <w:uiPriority w:val="99"/>
    <w:unhideWhenUsed/>
    <w:rsid w:val="00AE1DE2"/>
    <w:pPr>
      <w:tabs>
        <w:tab w:val="center" w:pos="4677"/>
        <w:tab w:val="right" w:pos="9355"/>
      </w:tabs>
    </w:pPr>
  </w:style>
  <w:style w:type="character" w:customStyle="1" w:styleId="ae">
    <w:name w:val="Верхний колонтитул Знак"/>
    <w:basedOn w:val="a0"/>
    <w:link w:val="ad"/>
    <w:uiPriority w:val="99"/>
    <w:rsid w:val="00AE1DE2"/>
  </w:style>
  <w:style w:type="table" w:customStyle="1" w:styleId="11">
    <w:name w:val="Сетка таблицы1"/>
    <w:basedOn w:val="a1"/>
    <w:next w:val="a4"/>
    <w:rsid w:val="00765394"/>
    <w:pPr>
      <w:widowControl w:val="0"/>
      <w:autoSpaceDE w:val="0"/>
      <w:autoSpaceDN w:val="0"/>
      <w:adjustRightInd w:val="0"/>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7018417">
      <w:bodyDiv w:val="1"/>
      <w:marLeft w:val="0"/>
      <w:marRight w:val="0"/>
      <w:marTop w:val="0"/>
      <w:marBottom w:val="0"/>
      <w:divBdr>
        <w:top w:val="none" w:sz="0" w:space="0" w:color="auto"/>
        <w:left w:val="none" w:sz="0" w:space="0" w:color="auto"/>
        <w:bottom w:val="none" w:sz="0" w:space="0" w:color="auto"/>
        <w:right w:val="none" w:sz="0" w:space="0" w:color="auto"/>
      </w:divBdr>
    </w:div>
    <w:div w:id="301932824">
      <w:bodyDiv w:val="1"/>
      <w:marLeft w:val="0"/>
      <w:marRight w:val="0"/>
      <w:marTop w:val="0"/>
      <w:marBottom w:val="0"/>
      <w:divBdr>
        <w:top w:val="none" w:sz="0" w:space="0" w:color="auto"/>
        <w:left w:val="none" w:sz="0" w:space="0" w:color="auto"/>
        <w:bottom w:val="none" w:sz="0" w:space="0" w:color="auto"/>
        <w:right w:val="none" w:sz="0" w:space="0" w:color="auto"/>
      </w:divBdr>
    </w:div>
    <w:div w:id="534385945">
      <w:bodyDiv w:val="1"/>
      <w:marLeft w:val="0"/>
      <w:marRight w:val="0"/>
      <w:marTop w:val="0"/>
      <w:marBottom w:val="0"/>
      <w:divBdr>
        <w:top w:val="none" w:sz="0" w:space="0" w:color="auto"/>
        <w:left w:val="none" w:sz="0" w:space="0" w:color="auto"/>
        <w:bottom w:val="none" w:sz="0" w:space="0" w:color="auto"/>
        <w:right w:val="none" w:sz="0" w:space="0" w:color="auto"/>
      </w:divBdr>
    </w:div>
    <w:div w:id="660735457">
      <w:bodyDiv w:val="1"/>
      <w:marLeft w:val="0"/>
      <w:marRight w:val="0"/>
      <w:marTop w:val="0"/>
      <w:marBottom w:val="0"/>
      <w:divBdr>
        <w:top w:val="none" w:sz="0" w:space="0" w:color="auto"/>
        <w:left w:val="none" w:sz="0" w:space="0" w:color="auto"/>
        <w:bottom w:val="none" w:sz="0" w:space="0" w:color="auto"/>
        <w:right w:val="none" w:sz="0" w:space="0" w:color="auto"/>
      </w:divBdr>
    </w:div>
    <w:div w:id="684136718">
      <w:bodyDiv w:val="1"/>
      <w:marLeft w:val="0"/>
      <w:marRight w:val="0"/>
      <w:marTop w:val="0"/>
      <w:marBottom w:val="0"/>
      <w:divBdr>
        <w:top w:val="none" w:sz="0" w:space="0" w:color="auto"/>
        <w:left w:val="none" w:sz="0" w:space="0" w:color="auto"/>
        <w:bottom w:val="none" w:sz="0" w:space="0" w:color="auto"/>
        <w:right w:val="none" w:sz="0" w:space="0" w:color="auto"/>
      </w:divBdr>
    </w:div>
    <w:div w:id="736974286">
      <w:bodyDiv w:val="1"/>
      <w:marLeft w:val="0"/>
      <w:marRight w:val="0"/>
      <w:marTop w:val="0"/>
      <w:marBottom w:val="0"/>
      <w:divBdr>
        <w:top w:val="none" w:sz="0" w:space="0" w:color="auto"/>
        <w:left w:val="none" w:sz="0" w:space="0" w:color="auto"/>
        <w:bottom w:val="none" w:sz="0" w:space="0" w:color="auto"/>
        <w:right w:val="none" w:sz="0" w:space="0" w:color="auto"/>
      </w:divBdr>
    </w:div>
    <w:div w:id="769424552">
      <w:bodyDiv w:val="1"/>
      <w:marLeft w:val="0"/>
      <w:marRight w:val="0"/>
      <w:marTop w:val="0"/>
      <w:marBottom w:val="0"/>
      <w:divBdr>
        <w:top w:val="none" w:sz="0" w:space="0" w:color="auto"/>
        <w:left w:val="none" w:sz="0" w:space="0" w:color="auto"/>
        <w:bottom w:val="none" w:sz="0" w:space="0" w:color="auto"/>
        <w:right w:val="none" w:sz="0" w:space="0" w:color="auto"/>
      </w:divBdr>
    </w:div>
    <w:div w:id="984360471">
      <w:bodyDiv w:val="1"/>
      <w:marLeft w:val="0"/>
      <w:marRight w:val="0"/>
      <w:marTop w:val="0"/>
      <w:marBottom w:val="0"/>
      <w:divBdr>
        <w:top w:val="none" w:sz="0" w:space="0" w:color="auto"/>
        <w:left w:val="none" w:sz="0" w:space="0" w:color="auto"/>
        <w:bottom w:val="none" w:sz="0" w:space="0" w:color="auto"/>
        <w:right w:val="none" w:sz="0" w:space="0" w:color="auto"/>
      </w:divBdr>
    </w:div>
    <w:div w:id="1547984547">
      <w:bodyDiv w:val="1"/>
      <w:marLeft w:val="0"/>
      <w:marRight w:val="0"/>
      <w:marTop w:val="0"/>
      <w:marBottom w:val="0"/>
      <w:divBdr>
        <w:top w:val="none" w:sz="0" w:space="0" w:color="auto"/>
        <w:left w:val="none" w:sz="0" w:space="0" w:color="auto"/>
        <w:bottom w:val="none" w:sz="0" w:space="0" w:color="auto"/>
        <w:right w:val="none" w:sz="0" w:space="0" w:color="auto"/>
      </w:divBdr>
      <w:divsChild>
        <w:div w:id="853114226">
          <w:marLeft w:val="0"/>
          <w:marRight w:val="0"/>
          <w:marTop w:val="0"/>
          <w:marBottom w:val="75"/>
          <w:divBdr>
            <w:top w:val="single" w:sz="6" w:space="4" w:color="A0A0A0"/>
            <w:left w:val="single" w:sz="6" w:space="4" w:color="A0A0A0"/>
            <w:bottom w:val="single" w:sz="6" w:space="4" w:color="A0A0A0"/>
            <w:right w:val="single" w:sz="6" w:space="4" w:color="A0A0A0"/>
          </w:divBdr>
        </w:div>
        <w:div w:id="660812536">
          <w:marLeft w:val="0"/>
          <w:marRight w:val="0"/>
          <w:marTop w:val="0"/>
          <w:marBottom w:val="75"/>
          <w:divBdr>
            <w:top w:val="single" w:sz="6" w:space="4" w:color="A0A0A0"/>
            <w:left w:val="single" w:sz="6" w:space="4" w:color="A0A0A0"/>
            <w:bottom w:val="single" w:sz="6" w:space="4" w:color="A0A0A0"/>
            <w:right w:val="single" w:sz="6" w:space="4" w:color="A0A0A0"/>
          </w:divBdr>
        </w:div>
      </w:divsChild>
    </w:div>
    <w:div w:id="1577126854">
      <w:bodyDiv w:val="1"/>
      <w:marLeft w:val="0"/>
      <w:marRight w:val="0"/>
      <w:marTop w:val="0"/>
      <w:marBottom w:val="0"/>
      <w:divBdr>
        <w:top w:val="none" w:sz="0" w:space="0" w:color="auto"/>
        <w:left w:val="none" w:sz="0" w:space="0" w:color="auto"/>
        <w:bottom w:val="none" w:sz="0" w:space="0" w:color="auto"/>
        <w:right w:val="none" w:sz="0" w:space="0" w:color="auto"/>
      </w:divBdr>
    </w:div>
    <w:div w:id="1721972833">
      <w:bodyDiv w:val="1"/>
      <w:marLeft w:val="0"/>
      <w:marRight w:val="0"/>
      <w:marTop w:val="0"/>
      <w:marBottom w:val="0"/>
      <w:divBdr>
        <w:top w:val="none" w:sz="0" w:space="0" w:color="auto"/>
        <w:left w:val="none" w:sz="0" w:space="0" w:color="auto"/>
        <w:bottom w:val="none" w:sz="0" w:space="0" w:color="auto"/>
        <w:right w:val="none" w:sz="0" w:space="0" w:color="auto"/>
      </w:divBdr>
      <w:divsChild>
        <w:div w:id="1328172824">
          <w:marLeft w:val="0"/>
          <w:marRight w:val="0"/>
          <w:marTop w:val="0"/>
          <w:marBottom w:val="0"/>
          <w:divBdr>
            <w:top w:val="none" w:sz="0" w:space="0" w:color="auto"/>
            <w:left w:val="none" w:sz="0" w:space="0" w:color="auto"/>
            <w:bottom w:val="none" w:sz="0" w:space="0" w:color="auto"/>
            <w:right w:val="none" w:sz="0" w:space="0" w:color="auto"/>
          </w:divBdr>
        </w:div>
      </w:divsChild>
    </w:div>
    <w:div w:id="1843398495">
      <w:bodyDiv w:val="1"/>
      <w:marLeft w:val="0"/>
      <w:marRight w:val="0"/>
      <w:marTop w:val="0"/>
      <w:marBottom w:val="0"/>
      <w:divBdr>
        <w:top w:val="none" w:sz="0" w:space="0" w:color="auto"/>
        <w:left w:val="none" w:sz="0" w:space="0" w:color="auto"/>
        <w:bottom w:val="none" w:sz="0" w:space="0" w:color="auto"/>
        <w:right w:val="none" w:sz="0" w:space="0" w:color="auto"/>
      </w:divBdr>
    </w:div>
    <w:div w:id="186967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oleObject" Target="embeddings/oleObject2.bin"/><Relationship Id="rId26" Type="http://schemas.openxmlformats.org/officeDocument/2006/relationships/image" Target="media/image14.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8.wmf"/><Relationship Id="rId42" Type="http://schemas.openxmlformats.org/officeDocument/2006/relationships/image" Target="media/image22.wmf"/><Relationship Id="rId47" Type="http://schemas.openxmlformats.org/officeDocument/2006/relationships/oleObject" Target="embeddings/oleObject17.bin"/><Relationship Id="rId50" Type="http://schemas.openxmlformats.org/officeDocument/2006/relationships/image" Target="media/image26.wmf"/><Relationship Id="rId55" Type="http://schemas.openxmlformats.org/officeDocument/2006/relationships/oleObject" Target="embeddings/oleObject21.bin"/><Relationship Id="rId146"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8.bin"/><Relationship Id="rId41" Type="http://schemas.openxmlformats.org/officeDocument/2006/relationships/oleObject" Target="embeddings/oleObject14.bin"/><Relationship Id="rId54" Type="http://schemas.openxmlformats.org/officeDocument/2006/relationships/image" Target="media/image2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oleObject" Target="embeddings/oleObject12.bin"/><Relationship Id="rId40" Type="http://schemas.openxmlformats.org/officeDocument/2006/relationships/image" Target="media/image21.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oleObject" Target="embeddings/oleObject5.bin"/><Relationship Id="rId28" Type="http://schemas.openxmlformats.org/officeDocument/2006/relationships/image" Target="media/image15.wmf"/><Relationship Id="rId36" Type="http://schemas.openxmlformats.org/officeDocument/2006/relationships/image" Target="media/image19.wmf"/><Relationship Id="rId49" Type="http://schemas.openxmlformats.org/officeDocument/2006/relationships/oleObject" Target="embeddings/oleObject18.bin"/><Relationship Id="rId57"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image" Target="media/image11.wmf"/><Relationship Id="rId31" Type="http://schemas.openxmlformats.org/officeDocument/2006/relationships/oleObject" Target="embeddings/oleObject9.bin"/><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image" Target="media/image8.png"/><Relationship Id="rId22" Type="http://schemas.openxmlformats.org/officeDocument/2006/relationships/image" Target="media/image12.wmf"/><Relationship Id="rId27" Type="http://schemas.openxmlformats.org/officeDocument/2006/relationships/oleObject" Target="embeddings/oleObject7.bin"/><Relationship Id="rId30" Type="http://schemas.openxmlformats.org/officeDocument/2006/relationships/image" Target="media/image16.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5.wmf"/><Relationship Id="rId56" Type="http://schemas.openxmlformats.org/officeDocument/2006/relationships/image" Target="media/image29.jpeg"/><Relationship Id="rId8" Type="http://schemas.openxmlformats.org/officeDocument/2006/relationships/image" Target="media/image2.gif"/><Relationship Id="rId51" Type="http://schemas.openxmlformats.org/officeDocument/2006/relationships/oleObject" Target="embeddings/oleObject19.bin"/><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10.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F72F3-FEFD-4322-A1DF-6E38D577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13677</Words>
  <Characters>77959</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himia</dc:creator>
  <cp:lastModifiedBy>himia</cp:lastModifiedBy>
  <cp:revision>2</cp:revision>
  <cp:lastPrinted>2013-04-05T06:49:00Z</cp:lastPrinted>
  <dcterms:created xsi:type="dcterms:W3CDTF">2015-03-11T06:02:00Z</dcterms:created>
  <dcterms:modified xsi:type="dcterms:W3CDTF">2015-03-11T06:02:00Z</dcterms:modified>
</cp:coreProperties>
</file>