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895" w:rsidRPr="00ED66E0" w:rsidRDefault="000E5895" w:rsidP="000E5895">
      <w:pPr>
        <w:jc w:val="center"/>
        <w:rPr>
          <w:rFonts w:ascii="Times New Roman" w:hAnsi="Times New Roman" w:cs="Times New Roman"/>
          <w:bCs/>
          <w:sz w:val="28"/>
          <w:szCs w:val="28"/>
        </w:rPr>
      </w:pPr>
      <w:r w:rsidRPr="00ED66E0">
        <w:rPr>
          <w:rFonts w:ascii="Times New Roman" w:hAnsi="Times New Roman" w:cs="Times New Roman"/>
          <w:bCs/>
          <w:sz w:val="28"/>
          <w:szCs w:val="28"/>
        </w:rPr>
        <w:t>Министерство сельского хозяйства Российской Федерации</w:t>
      </w:r>
    </w:p>
    <w:p w:rsidR="000E5895" w:rsidRPr="00ED66E0" w:rsidRDefault="000E5895" w:rsidP="000E5895">
      <w:pPr>
        <w:jc w:val="center"/>
        <w:rPr>
          <w:rFonts w:ascii="Times New Roman" w:hAnsi="Times New Roman" w:cs="Times New Roman"/>
          <w:bCs/>
          <w:sz w:val="28"/>
          <w:szCs w:val="28"/>
        </w:rPr>
      </w:pPr>
      <w:r w:rsidRPr="00ED66E0">
        <w:rPr>
          <w:rFonts w:ascii="Times New Roman" w:hAnsi="Times New Roman" w:cs="Times New Roman"/>
          <w:bCs/>
          <w:sz w:val="28"/>
          <w:szCs w:val="28"/>
        </w:rPr>
        <w:t xml:space="preserve">Федеральное государственное бюджетное образовательное учреждение </w:t>
      </w:r>
    </w:p>
    <w:p w:rsidR="000E5895" w:rsidRPr="00ED66E0" w:rsidRDefault="000E5895" w:rsidP="000E5895">
      <w:pPr>
        <w:jc w:val="center"/>
        <w:rPr>
          <w:rFonts w:ascii="Times New Roman" w:hAnsi="Times New Roman" w:cs="Times New Roman"/>
          <w:bCs/>
          <w:sz w:val="28"/>
          <w:szCs w:val="28"/>
        </w:rPr>
      </w:pPr>
      <w:r w:rsidRPr="00ED66E0">
        <w:rPr>
          <w:rFonts w:ascii="Times New Roman" w:hAnsi="Times New Roman" w:cs="Times New Roman"/>
          <w:bCs/>
          <w:sz w:val="28"/>
          <w:szCs w:val="28"/>
        </w:rPr>
        <w:t>высшего образования</w:t>
      </w:r>
    </w:p>
    <w:p w:rsidR="000E5895" w:rsidRPr="00ED66E0" w:rsidRDefault="000E5895" w:rsidP="000E5895">
      <w:pPr>
        <w:jc w:val="center"/>
        <w:rPr>
          <w:rFonts w:ascii="Times New Roman" w:hAnsi="Times New Roman" w:cs="Times New Roman"/>
          <w:bCs/>
          <w:sz w:val="28"/>
          <w:szCs w:val="28"/>
        </w:rPr>
      </w:pPr>
      <w:r w:rsidRPr="00ED66E0">
        <w:rPr>
          <w:rFonts w:ascii="Times New Roman" w:hAnsi="Times New Roman" w:cs="Times New Roman"/>
          <w:bCs/>
          <w:sz w:val="28"/>
          <w:szCs w:val="28"/>
        </w:rPr>
        <w:t>«Казанский государственный аграрный университет»</w:t>
      </w:r>
    </w:p>
    <w:p w:rsidR="00902F75" w:rsidRDefault="00902F75" w:rsidP="000E5895">
      <w:pPr>
        <w:jc w:val="center"/>
        <w:rPr>
          <w:rFonts w:ascii="Times New Roman" w:hAnsi="Times New Roman" w:cs="Times New Roman"/>
          <w:bCs/>
          <w:sz w:val="28"/>
          <w:szCs w:val="28"/>
        </w:rPr>
      </w:pPr>
    </w:p>
    <w:p w:rsidR="000E5895" w:rsidRPr="00ED66E0" w:rsidRDefault="000E5895" w:rsidP="000E5895">
      <w:pPr>
        <w:jc w:val="center"/>
        <w:rPr>
          <w:rFonts w:ascii="Times New Roman" w:hAnsi="Times New Roman" w:cs="Times New Roman"/>
          <w:bCs/>
          <w:sz w:val="28"/>
          <w:szCs w:val="28"/>
        </w:rPr>
      </w:pPr>
      <w:r w:rsidRPr="00ED66E0">
        <w:rPr>
          <w:rFonts w:ascii="Times New Roman" w:hAnsi="Times New Roman" w:cs="Times New Roman"/>
          <w:bCs/>
          <w:sz w:val="28"/>
          <w:szCs w:val="28"/>
        </w:rPr>
        <w:t xml:space="preserve">Институт механизации и технического сервиса </w:t>
      </w:r>
    </w:p>
    <w:p w:rsidR="000E5895" w:rsidRPr="00ED66E0" w:rsidRDefault="000E5895" w:rsidP="000E5895">
      <w:pPr>
        <w:spacing w:line="360" w:lineRule="auto"/>
        <w:jc w:val="center"/>
        <w:rPr>
          <w:rFonts w:ascii="Times New Roman" w:hAnsi="Times New Roman" w:cs="Times New Roman"/>
          <w:bCs/>
          <w:sz w:val="28"/>
          <w:szCs w:val="28"/>
        </w:rPr>
      </w:pPr>
    </w:p>
    <w:p w:rsidR="000E5895" w:rsidRPr="00ED66E0" w:rsidRDefault="000E5895" w:rsidP="000E5895">
      <w:pPr>
        <w:spacing w:line="360" w:lineRule="auto"/>
        <w:jc w:val="center"/>
        <w:rPr>
          <w:rFonts w:ascii="Times New Roman" w:hAnsi="Times New Roman" w:cs="Times New Roman"/>
          <w:bCs/>
          <w:sz w:val="28"/>
          <w:szCs w:val="28"/>
        </w:rPr>
      </w:pPr>
    </w:p>
    <w:p w:rsidR="000E5895" w:rsidRPr="00ED66E0" w:rsidRDefault="000E5895" w:rsidP="000E5895">
      <w:pPr>
        <w:pStyle w:val="1"/>
      </w:pPr>
      <w:bookmarkStart w:id="0" w:name="_Toc160899268"/>
      <w:bookmarkStart w:id="1" w:name="_Toc163836332"/>
      <w:r w:rsidRPr="00ED66E0">
        <w:t>Кафедра</w:t>
      </w:r>
      <w:bookmarkEnd w:id="0"/>
      <w:bookmarkEnd w:id="1"/>
      <w:r>
        <w:t xml:space="preserve"> технического сервиса</w:t>
      </w:r>
    </w:p>
    <w:p w:rsidR="000E5895" w:rsidRPr="00ED66E0" w:rsidRDefault="000E5895" w:rsidP="000E5895">
      <w:pPr>
        <w:spacing w:line="360" w:lineRule="auto"/>
        <w:jc w:val="center"/>
        <w:rPr>
          <w:rFonts w:ascii="Times New Roman" w:hAnsi="Times New Roman" w:cs="Times New Roman"/>
          <w:bCs/>
          <w:sz w:val="28"/>
          <w:szCs w:val="28"/>
        </w:rPr>
      </w:pPr>
    </w:p>
    <w:p w:rsidR="000E5895" w:rsidRPr="00ED66E0" w:rsidRDefault="000E5895" w:rsidP="000E5895">
      <w:pPr>
        <w:spacing w:line="360" w:lineRule="auto"/>
        <w:jc w:val="center"/>
        <w:rPr>
          <w:rFonts w:ascii="Times New Roman" w:hAnsi="Times New Roman" w:cs="Times New Roman"/>
          <w:bCs/>
          <w:sz w:val="28"/>
          <w:szCs w:val="28"/>
        </w:rPr>
      </w:pPr>
    </w:p>
    <w:p w:rsidR="000E5895" w:rsidRPr="00ED66E0" w:rsidRDefault="000E5895" w:rsidP="000E5895">
      <w:pPr>
        <w:spacing w:line="360" w:lineRule="auto"/>
        <w:jc w:val="center"/>
        <w:rPr>
          <w:rFonts w:ascii="Times New Roman" w:hAnsi="Times New Roman" w:cs="Times New Roman"/>
          <w:bCs/>
          <w:sz w:val="28"/>
          <w:szCs w:val="28"/>
        </w:rPr>
      </w:pPr>
    </w:p>
    <w:p w:rsidR="000E5895" w:rsidRPr="00ED66E0" w:rsidRDefault="000E5895" w:rsidP="000E5895">
      <w:pPr>
        <w:spacing w:line="360" w:lineRule="auto"/>
        <w:jc w:val="center"/>
        <w:rPr>
          <w:rFonts w:ascii="Times New Roman" w:hAnsi="Times New Roman" w:cs="Times New Roman"/>
          <w:bCs/>
          <w:sz w:val="28"/>
          <w:szCs w:val="28"/>
        </w:rPr>
      </w:pPr>
    </w:p>
    <w:p w:rsidR="000E5895" w:rsidRPr="00ED66E0" w:rsidRDefault="000E5895" w:rsidP="000E5895">
      <w:pPr>
        <w:spacing w:line="360" w:lineRule="auto"/>
        <w:jc w:val="center"/>
        <w:rPr>
          <w:rFonts w:ascii="Times New Roman" w:hAnsi="Times New Roman" w:cs="Times New Roman"/>
          <w:bCs/>
          <w:sz w:val="28"/>
          <w:szCs w:val="28"/>
        </w:rPr>
      </w:pPr>
    </w:p>
    <w:p w:rsidR="000E5895" w:rsidRPr="00E93BE4" w:rsidRDefault="000E5895" w:rsidP="000E5895">
      <w:pPr>
        <w:spacing w:line="360" w:lineRule="auto"/>
        <w:jc w:val="center"/>
        <w:rPr>
          <w:rFonts w:ascii="Century" w:hAnsi="Century" w:cs="Times New Roman"/>
          <w:b/>
          <w:bCs/>
          <w:sz w:val="28"/>
          <w:szCs w:val="28"/>
        </w:rPr>
      </w:pPr>
      <w:r w:rsidRPr="00E93BE4">
        <w:rPr>
          <w:rFonts w:ascii="Century" w:hAnsi="Century" w:cs="Times New Roman"/>
          <w:b/>
          <w:bCs/>
          <w:sz w:val="28"/>
          <w:szCs w:val="28"/>
        </w:rPr>
        <w:t xml:space="preserve"> «ВОССТАНОВЛЕНИЕ ДЕТАЛЕЙ МЕТОДОМ </w:t>
      </w:r>
      <w:r w:rsidR="00A06136">
        <w:rPr>
          <w:rFonts w:ascii="Century" w:hAnsi="Century" w:cs="Times New Roman"/>
          <w:b/>
          <w:bCs/>
          <w:sz w:val="28"/>
          <w:szCs w:val="28"/>
        </w:rPr>
        <w:br/>
      </w:r>
      <w:r w:rsidRPr="00E93BE4">
        <w:rPr>
          <w:rFonts w:ascii="Century" w:hAnsi="Century" w:cs="Times New Roman"/>
          <w:b/>
          <w:bCs/>
          <w:sz w:val="28"/>
          <w:szCs w:val="28"/>
        </w:rPr>
        <w:t>ЭЛЕКТРОДУГОВОЙ МЕТАЛЛИЗАЦИИ»</w:t>
      </w:r>
    </w:p>
    <w:p w:rsidR="000E5895" w:rsidRPr="00ED66E0" w:rsidRDefault="000E5895" w:rsidP="000E5895">
      <w:pPr>
        <w:spacing w:line="360" w:lineRule="auto"/>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228F1" w:rsidRPr="00ED66E0" w:rsidRDefault="000228F1" w:rsidP="000228F1">
      <w:pPr>
        <w:ind w:right="-2" w:firstLine="567"/>
        <w:jc w:val="center"/>
        <w:rPr>
          <w:rFonts w:ascii="Times New Roman" w:hAnsi="Times New Roman" w:cs="Times New Roman"/>
          <w:sz w:val="28"/>
          <w:szCs w:val="28"/>
        </w:rPr>
      </w:pPr>
      <w:r>
        <w:rPr>
          <w:rFonts w:ascii="Times New Roman" w:hAnsi="Times New Roman" w:cs="Times New Roman"/>
          <w:sz w:val="28"/>
          <w:szCs w:val="28"/>
        </w:rPr>
        <w:t>Методические указания к лабораторной и самостоятельной работе</w:t>
      </w:r>
    </w:p>
    <w:p w:rsidR="000228F1" w:rsidRPr="00CF7854" w:rsidRDefault="000228F1" w:rsidP="000228F1">
      <w:pPr>
        <w:ind w:right="-2" w:firstLine="567"/>
        <w:jc w:val="center"/>
        <w:rPr>
          <w:rFonts w:ascii="Times New Roman" w:hAnsi="Times New Roman" w:cs="Times New Roman"/>
          <w:sz w:val="28"/>
          <w:szCs w:val="28"/>
        </w:rPr>
      </w:pPr>
      <w:r w:rsidRPr="00CF7854">
        <w:rPr>
          <w:rFonts w:ascii="Times New Roman" w:hAnsi="Times New Roman" w:cs="Times New Roman"/>
          <w:sz w:val="28"/>
          <w:szCs w:val="28"/>
        </w:rPr>
        <w:t xml:space="preserve">студентов Института механизации и технического сервиса </w:t>
      </w:r>
    </w:p>
    <w:p w:rsidR="000228F1" w:rsidRPr="00CF7854" w:rsidRDefault="000228F1" w:rsidP="000228F1">
      <w:pPr>
        <w:ind w:right="-2" w:firstLine="567"/>
        <w:jc w:val="center"/>
        <w:rPr>
          <w:rFonts w:ascii="Times New Roman" w:hAnsi="Times New Roman" w:cs="Times New Roman"/>
          <w:sz w:val="28"/>
          <w:szCs w:val="28"/>
        </w:rPr>
      </w:pPr>
      <w:r>
        <w:rPr>
          <w:rFonts w:ascii="Times New Roman" w:hAnsi="Times New Roman" w:cs="Times New Roman"/>
          <w:sz w:val="28"/>
          <w:szCs w:val="28"/>
        </w:rPr>
        <w:t>очной</w:t>
      </w:r>
      <w:r w:rsidRPr="00CF7854">
        <w:rPr>
          <w:rFonts w:ascii="Times New Roman" w:hAnsi="Times New Roman" w:cs="Times New Roman"/>
          <w:sz w:val="28"/>
          <w:szCs w:val="28"/>
        </w:rPr>
        <w:t xml:space="preserve"> и заочно</w:t>
      </w:r>
      <w:r>
        <w:rPr>
          <w:rFonts w:ascii="Times New Roman" w:hAnsi="Times New Roman" w:cs="Times New Roman"/>
          <w:sz w:val="28"/>
          <w:szCs w:val="28"/>
        </w:rPr>
        <w:t xml:space="preserve">й форм </w:t>
      </w:r>
      <w:proofErr w:type="gramStart"/>
      <w:r>
        <w:rPr>
          <w:rFonts w:ascii="Times New Roman" w:hAnsi="Times New Roman" w:cs="Times New Roman"/>
          <w:sz w:val="28"/>
          <w:szCs w:val="28"/>
        </w:rPr>
        <w:t>обучения по направлениям</w:t>
      </w:r>
      <w:proofErr w:type="gramEnd"/>
      <w:r w:rsidRPr="00CF7854">
        <w:rPr>
          <w:rFonts w:ascii="Times New Roman" w:hAnsi="Times New Roman" w:cs="Times New Roman"/>
          <w:sz w:val="28"/>
          <w:szCs w:val="28"/>
        </w:rPr>
        <w:t xml:space="preserve"> </w:t>
      </w:r>
      <w:r w:rsidR="00F00273">
        <w:rPr>
          <w:rFonts w:ascii="Times New Roman" w:hAnsi="Times New Roman" w:cs="Times New Roman"/>
          <w:sz w:val="28"/>
          <w:szCs w:val="28"/>
        </w:rPr>
        <w:t>подготовки</w:t>
      </w:r>
    </w:p>
    <w:p w:rsidR="000228F1" w:rsidRDefault="000228F1" w:rsidP="000228F1">
      <w:pPr>
        <w:ind w:right="-2" w:firstLine="567"/>
        <w:jc w:val="center"/>
        <w:rPr>
          <w:rFonts w:ascii="Times New Roman" w:hAnsi="Times New Roman" w:cs="Times New Roman"/>
          <w:bCs/>
          <w:sz w:val="28"/>
          <w:szCs w:val="28"/>
        </w:rPr>
      </w:pPr>
      <w:r w:rsidRPr="00CF7854">
        <w:rPr>
          <w:rFonts w:ascii="Times New Roman" w:hAnsi="Times New Roman" w:cs="Times New Roman"/>
          <w:sz w:val="28"/>
          <w:szCs w:val="28"/>
        </w:rPr>
        <w:t xml:space="preserve"> </w:t>
      </w:r>
      <w:r w:rsidRPr="00CF7854">
        <w:rPr>
          <w:rFonts w:ascii="Times New Roman" w:hAnsi="Times New Roman" w:cs="Times New Roman"/>
          <w:bCs/>
          <w:sz w:val="28"/>
          <w:szCs w:val="28"/>
        </w:rPr>
        <w:t xml:space="preserve"> «Агроинженерия»</w:t>
      </w:r>
      <w:r>
        <w:rPr>
          <w:rFonts w:ascii="Times New Roman" w:hAnsi="Times New Roman" w:cs="Times New Roman"/>
          <w:bCs/>
          <w:sz w:val="28"/>
          <w:szCs w:val="28"/>
        </w:rPr>
        <w:t>, «Эксплуатация транспортно-технологических машин и комплексов», «</w:t>
      </w:r>
      <w:proofErr w:type="spellStart"/>
      <w:r>
        <w:rPr>
          <w:rFonts w:ascii="Times New Roman" w:hAnsi="Times New Roman" w:cs="Times New Roman"/>
          <w:bCs/>
          <w:sz w:val="28"/>
          <w:szCs w:val="28"/>
        </w:rPr>
        <w:t>Техносферная</w:t>
      </w:r>
      <w:proofErr w:type="spellEnd"/>
      <w:r>
        <w:rPr>
          <w:rFonts w:ascii="Times New Roman" w:hAnsi="Times New Roman" w:cs="Times New Roman"/>
          <w:bCs/>
          <w:sz w:val="28"/>
          <w:szCs w:val="28"/>
        </w:rPr>
        <w:t xml:space="preserve"> безопасность» и по специальности</w:t>
      </w:r>
    </w:p>
    <w:p w:rsidR="000228F1" w:rsidRPr="00CF7854" w:rsidRDefault="000228F1" w:rsidP="000228F1">
      <w:pPr>
        <w:ind w:right="-2" w:firstLine="567"/>
        <w:jc w:val="center"/>
        <w:rPr>
          <w:rFonts w:ascii="Times New Roman" w:hAnsi="Times New Roman" w:cs="Times New Roman"/>
          <w:bCs/>
          <w:sz w:val="28"/>
          <w:szCs w:val="28"/>
        </w:rPr>
      </w:pPr>
      <w:r>
        <w:rPr>
          <w:rFonts w:ascii="Times New Roman" w:hAnsi="Times New Roman" w:cs="Times New Roman"/>
          <w:bCs/>
          <w:sz w:val="28"/>
          <w:szCs w:val="28"/>
        </w:rPr>
        <w:t xml:space="preserve"> «Наземные транспортно-технологические средства»</w:t>
      </w:r>
    </w:p>
    <w:p w:rsidR="000E5895" w:rsidRPr="00ED66E0"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Pr="00ED66E0" w:rsidRDefault="000E5895" w:rsidP="000E5895">
      <w:pPr>
        <w:jc w:val="center"/>
        <w:rPr>
          <w:rFonts w:ascii="Times New Roman" w:hAnsi="Times New Roman" w:cs="Times New Roman"/>
          <w:sz w:val="28"/>
          <w:szCs w:val="28"/>
        </w:rPr>
      </w:pPr>
    </w:p>
    <w:p w:rsidR="000E5895" w:rsidRPr="000E5895" w:rsidRDefault="000E5895" w:rsidP="000E5895">
      <w:pPr>
        <w:rPr>
          <w:rFonts w:ascii="Times New Roman" w:hAnsi="Times New Roman" w:cs="Times New Roman"/>
          <w:sz w:val="28"/>
          <w:szCs w:val="28"/>
        </w:rPr>
      </w:pPr>
    </w:p>
    <w:p w:rsidR="000E5895" w:rsidRPr="000E5895" w:rsidRDefault="000E5895" w:rsidP="000E5895">
      <w:pPr>
        <w:rPr>
          <w:rFonts w:ascii="Times New Roman" w:hAnsi="Times New Roman" w:cs="Times New Roman"/>
          <w:sz w:val="28"/>
          <w:szCs w:val="28"/>
        </w:rPr>
      </w:pPr>
    </w:p>
    <w:p w:rsidR="000E5895" w:rsidRPr="000E5895" w:rsidRDefault="000E5895" w:rsidP="000E5895">
      <w:pPr>
        <w:rPr>
          <w:rFonts w:ascii="Times New Roman" w:hAnsi="Times New Roman" w:cs="Times New Roman"/>
          <w:sz w:val="28"/>
          <w:szCs w:val="28"/>
        </w:rPr>
      </w:pPr>
    </w:p>
    <w:p w:rsidR="000E5895" w:rsidRPr="000E5895" w:rsidRDefault="000E5895" w:rsidP="001F757D">
      <w:pPr>
        <w:jc w:val="center"/>
        <w:rPr>
          <w:rFonts w:ascii="Times New Roman" w:hAnsi="Times New Roman" w:cs="Times New Roman"/>
          <w:sz w:val="28"/>
          <w:szCs w:val="28"/>
        </w:rPr>
      </w:pPr>
      <w:r w:rsidRPr="00E71F94">
        <w:rPr>
          <w:rFonts w:ascii="Times New Roman" w:hAnsi="Times New Roman" w:cs="Times New Roman"/>
          <w:sz w:val="28"/>
          <w:szCs w:val="28"/>
        </w:rPr>
        <w:t>КАЗАНЬ – 2017</w:t>
      </w:r>
    </w:p>
    <w:p w:rsidR="000E5895" w:rsidRPr="008A5D3B" w:rsidRDefault="000228F1" w:rsidP="00220BF3">
      <w:pPr>
        <w:pStyle w:val="2"/>
        <w:ind w:right="55"/>
        <w:rPr>
          <w:rFonts w:ascii="Times New Roman" w:hAnsi="Times New Roman"/>
          <w:b w:val="0"/>
          <w:color w:val="auto"/>
          <w:sz w:val="28"/>
          <w:szCs w:val="28"/>
        </w:rPr>
      </w:pPr>
      <w:bookmarkStart w:id="2" w:name="_Toc163836333"/>
      <w:r w:rsidRPr="008A5D3B">
        <w:rPr>
          <w:rFonts w:ascii="Times New Roman" w:hAnsi="Times New Roman"/>
          <w:b w:val="0"/>
          <w:color w:val="auto"/>
          <w:sz w:val="28"/>
          <w:szCs w:val="28"/>
        </w:rPr>
        <w:lastRenderedPageBreak/>
        <w:t>УДК 621.793</w:t>
      </w:r>
      <w:r w:rsidR="000E5895" w:rsidRPr="008A5D3B">
        <w:rPr>
          <w:rFonts w:ascii="Times New Roman" w:hAnsi="Times New Roman"/>
          <w:b w:val="0"/>
          <w:color w:val="auto"/>
          <w:sz w:val="28"/>
          <w:szCs w:val="28"/>
        </w:rPr>
        <w:t>.</w:t>
      </w:r>
      <w:bookmarkEnd w:id="2"/>
      <w:r w:rsidRPr="008A5D3B">
        <w:rPr>
          <w:rFonts w:ascii="Times New Roman" w:hAnsi="Times New Roman"/>
          <w:b w:val="0"/>
          <w:color w:val="auto"/>
          <w:sz w:val="28"/>
          <w:szCs w:val="28"/>
        </w:rPr>
        <w:t>72</w:t>
      </w:r>
    </w:p>
    <w:p w:rsidR="001F757D" w:rsidRPr="008A5D3B" w:rsidRDefault="001F757D" w:rsidP="00220BF3">
      <w:pPr>
        <w:ind w:right="55"/>
        <w:rPr>
          <w:rFonts w:ascii="Times New Roman" w:hAnsi="Times New Roman" w:cs="Times New Roman"/>
          <w:sz w:val="28"/>
          <w:szCs w:val="28"/>
        </w:rPr>
      </w:pPr>
      <w:r w:rsidRPr="008A5D3B">
        <w:rPr>
          <w:rFonts w:ascii="Times New Roman" w:hAnsi="Times New Roman" w:cs="Times New Roman"/>
          <w:sz w:val="28"/>
          <w:szCs w:val="28"/>
        </w:rPr>
        <w:t>ББК  30.83</w:t>
      </w:r>
    </w:p>
    <w:p w:rsidR="000E5895" w:rsidRDefault="000E5895" w:rsidP="00220BF3">
      <w:pPr>
        <w:ind w:right="55"/>
        <w:rPr>
          <w:sz w:val="28"/>
          <w:szCs w:val="28"/>
        </w:rPr>
      </w:pPr>
    </w:p>
    <w:p w:rsidR="000E5895" w:rsidRDefault="000E5895" w:rsidP="00220BF3">
      <w:pPr>
        <w:ind w:left="-284" w:right="55" w:firstLine="568"/>
        <w:rPr>
          <w:sz w:val="28"/>
          <w:szCs w:val="28"/>
        </w:rPr>
      </w:pPr>
    </w:p>
    <w:p w:rsidR="000E5895" w:rsidRPr="00ED66E0" w:rsidRDefault="000E5895" w:rsidP="00220BF3">
      <w:pPr>
        <w:ind w:left="-284" w:right="55" w:firstLine="568"/>
        <w:rPr>
          <w:rFonts w:ascii="Times New Roman" w:hAnsi="Times New Roman" w:cs="Times New Roman"/>
          <w:sz w:val="28"/>
          <w:szCs w:val="28"/>
        </w:rPr>
      </w:pPr>
    </w:p>
    <w:p w:rsidR="00F578F4" w:rsidRDefault="00F578F4" w:rsidP="00F578F4">
      <w:pPr>
        <w:ind w:left="-567" w:right="-2" w:firstLine="567"/>
        <w:rPr>
          <w:rFonts w:ascii="Times New Roman" w:hAnsi="Times New Roman" w:cs="Times New Roman"/>
          <w:sz w:val="28"/>
          <w:szCs w:val="28"/>
        </w:rPr>
      </w:pPr>
      <w:r>
        <w:rPr>
          <w:rFonts w:ascii="Times New Roman" w:hAnsi="Times New Roman" w:cs="Times New Roman"/>
          <w:sz w:val="28"/>
          <w:szCs w:val="28"/>
        </w:rPr>
        <w:t xml:space="preserve">Составители: </w:t>
      </w:r>
      <w:proofErr w:type="spellStart"/>
      <w:r>
        <w:rPr>
          <w:rFonts w:ascii="Times New Roman" w:hAnsi="Times New Roman" w:cs="Times New Roman"/>
          <w:sz w:val="28"/>
          <w:szCs w:val="28"/>
        </w:rPr>
        <w:t>Адигамов</w:t>
      </w:r>
      <w:proofErr w:type="spellEnd"/>
      <w:r>
        <w:rPr>
          <w:rFonts w:ascii="Times New Roman" w:hAnsi="Times New Roman" w:cs="Times New Roman"/>
          <w:sz w:val="28"/>
          <w:szCs w:val="28"/>
        </w:rPr>
        <w:t xml:space="preserve"> Н.Р., </w:t>
      </w:r>
      <w:proofErr w:type="spellStart"/>
      <w:r>
        <w:rPr>
          <w:rFonts w:ascii="Times New Roman" w:hAnsi="Times New Roman" w:cs="Times New Roman"/>
          <w:sz w:val="28"/>
          <w:szCs w:val="28"/>
        </w:rPr>
        <w:t>Гималтдинов</w:t>
      </w:r>
      <w:proofErr w:type="spellEnd"/>
      <w:r>
        <w:rPr>
          <w:rFonts w:ascii="Times New Roman" w:hAnsi="Times New Roman" w:cs="Times New Roman"/>
          <w:sz w:val="28"/>
          <w:szCs w:val="28"/>
        </w:rPr>
        <w:t xml:space="preserve"> И.Х., </w:t>
      </w:r>
      <w:proofErr w:type="spellStart"/>
      <w:r>
        <w:rPr>
          <w:rFonts w:ascii="Times New Roman" w:hAnsi="Times New Roman" w:cs="Times New Roman"/>
          <w:sz w:val="28"/>
          <w:szCs w:val="28"/>
        </w:rPr>
        <w:t>Шайхутдинов</w:t>
      </w:r>
      <w:proofErr w:type="spellEnd"/>
      <w:r>
        <w:rPr>
          <w:rFonts w:ascii="Times New Roman" w:hAnsi="Times New Roman" w:cs="Times New Roman"/>
          <w:sz w:val="28"/>
          <w:szCs w:val="28"/>
        </w:rPr>
        <w:t xml:space="preserve"> Р.Р.   </w:t>
      </w:r>
    </w:p>
    <w:p w:rsidR="00F578F4" w:rsidRPr="00ED66E0" w:rsidRDefault="00F578F4" w:rsidP="00F578F4">
      <w:pPr>
        <w:ind w:left="-567" w:right="-2" w:firstLine="567"/>
        <w:rPr>
          <w:rFonts w:ascii="Times New Roman" w:hAnsi="Times New Roman" w:cs="Times New Roman"/>
          <w:sz w:val="28"/>
          <w:szCs w:val="28"/>
        </w:rPr>
      </w:pPr>
      <w:r>
        <w:rPr>
          <w:rFonts w:ascii="Times New Roman" w:hAnsi="Times New Roman" w:cs="Times New Roman"/>
          <w:sz w:val="28"/>
          <w:szCs w:val="28"/>
        </w:rPr>
        <w:t xml:space="preserve">                        </w:t>
      </w:r>
    </w:p>
    <w:p w:rsidR="00F578F4" w:rsidRPr="00ED66E0" w:rsidRDefault="00F578F4" w:rsidP="00F578F4">
      <w:pPr>
        <w:ind w:left="1701" w:right="-2" w:hanging="1701"/>
        <w:rPr>
          <w:rFonts w:ascii="Times New Roman" w:hAnsi="Times New Roman" w:cs="Times New Roman"/>
          <w:sz w:val="28"/>
          <w:szCs w:val="28"/>
        </w:rPr>
      </w:pPr>
      <w:r w:rsidRPr="00ED66E0">
        <w:rPr>
          <w:rFonts w:ascii="Times New Roman" w:hAnsi="Times New Roman" w:cs="Times New Roman"/>
          <w:sz w:val="28"/>
          <w:szCs w:val="28"/>
        </w:rPr>
        <w:t xml:space="preserve">Рецензенты:   доцент </w:t>
      </w:r>
      <w:r>
        <w:rPr>
          <w:rFonts w:ascii="Times New Roman" w:hAnsi="Times New Roman" w:cs="Times New Roman"/>
          <w:sz w:val="28"/>
          <w:szCs w:val="28"/>
        </w:rPr>
        <w:t xml:space="preserve">кафедры  </w:t>
      </w:r>
      <w:r w:rsidRPr="00CF7854">
        <w:rPr>
          <w:rFonts w:ascii="Times New Roman" w:hAnsi="Times New Roman" w:cs="Times New Roman"/>
          <w:sz w:val="28"/>
          <w:szCs w:val="28"/>
        </w:rPr>
        <w:t>м</w:t>
      </w:r>
      <w:r>
        <w:rPr>
          <w:rFonts w:ascii="Times New Roman" w:hAnsi="Times New Roman" w:cs="Times New Roman"/>
          <w:sz w:val="28"/>
          <w:szCs w:val="28"/>
        </w:rPr>
        <w:t xml:space="preserve">ашин и оборудования в </w:t>
      </w:r>
      <w:proofErr w:type="spellStart"/>
      <w:r>
        <w:rPr>
          <w:rFonts w:ascii="Times New Roman" w:hAnsi="Times New Roman" w:cs="Times New Roman"/>
          <w:sz w:val="28"/>
          <w:szCs w:val="28"/>
        </w:rPr>
        <w:t>агробизнесе</w:t>
      </w:r>
      <w:proofErr w:type="spellEnd"/>
      <w:r w:rsidRPr="00ED66E0">
        <w:rPr>
          <w:rFonts w:ascii="Times New Roman" w:hAnsi="Times New Roman" w:cs="Times New Roman"/>
          <w:sz w:val="28"/>
          <w:szCs w:val="28"/>
        </w:rPr>
        <w:t xml:space="preserve"> </w:t>
      </w:r>
      <w:r>
        <w:rPr>
          <w:rFonts w:ascii="Times New Roman" w:hAnsi="Times New Roman" w:cs="Times New Roman"/>
          <w:sz w:val="28"/>
          <w:szCs w:val="28"/>
        </w:rPr>
        <w:t xml:space="preserve">Казанского ГАУ,  к.т.н. </w:t>
      </w:r>
      <w:proofErr w:type="spellStart"/>
      <w:r>
        <w:rPr>
          <w:rFonts w:ascii="Times New Roman" w:hAnsi="Times New Roman" w:cs="Times New Roman"/>
          <w:sz w:val="28"/>
          <w:szCs w:val="28"/>
        </w:rPr>
        <w:t>Лукманов</w:t>
      </w:r>
      <w:proofErr w:type="spellEnd"/>
      <w:r>
        <w:rPr>
          <w:rFonts w:ascii="Times New Roman" w:hAnsi="Times New Roman" w:cs="Times New Roman"/>
          <w:sz w:val="28"/>
          <w:szCs w:val="28"/>
        </w:rPr>
        <w:t xml:space="preserve"> Р.Р.;</w:t>
      </w:r>
    </w:p>
    <w:p w:rsidR="00F578F4" w:rsidRPr="00ED66E0" w:rsidRDefault="00F578F4" w:rsidP="00F578F4">
      <w:pPr>
        <w:tabs>
          <w:tab w:val="left" w:pos="2268"/>
        </w:tabs>
        <w:ind w:left="1701" w:right="-2"/>
        <w:rPr>
          <w:rFonts w:ascii="Times New Roman" w:hAnsi="Times New Roman" w:cs="Times New Roman"/>
          <w:sz w:val="28"/>
          <w:szCs w:val="28"/>
        </w:rPr>
      </w:pPr>
      <w:r w:rsidRPr="00ED66E0">
        <w:rPr>
          <w:rFonts w:ascii="Times New Roman" w:hAnsi="Times New Roman" w:cs="Times New Roman"/>
          <w:sz w:val="28"/>
          <w:szCs w:val="28"/>
        </w:rPr>
        <w:t xml:space="preserve">ст. преподаватель </w:t>
      </w:r>
      <w:r>
        <w:rPr>
          <w:rFonts w:ascii="Times New Roman" w:hAnsi="Times New Roman" w:cs="Times New Roman"/>
          <w:sz w:val="28"/>
          <w:szCs w:val="28"/>
        </w:rPr>
        <w:t>ка</w:t>
      </w:r>
      <w:r w:rsidRPr="00ED66E0">
        <w:rPr>
          <w:rFonts w:ascii="Times New Roman" w:hAnsi="Times New Roman" w:cs="Times New Roman"/>
          <w:sz w:val="28"/>
          <w:szCs w:val="28"/>
        </w:rPr>
        <w:t xml:space="preserve">федры «Технология </w:t>
      </w:r>
      <w:proofErr w:type="gramStart"/>
      <w:r w:rsidRPr="00ED66E0">
        <w:rPr>
          <w:rFonts w:ascii="Times New Roman" w:hAnsi="Times New Roman" w:cs="Times New Roman"/>
          <w:sz w:val="28"/>
          <w:szCs w:val="28"/>
        </w:rPr>
        <w:t>конструкционных</w:t>
      </w:r>
      <w:proofErr w:type="gramEnd"/>
      <w:r w:rsidRPr="00ED66E0">
        <w:rPr>
          <w:rFonts w:ascii="Times New Roman" w:hAnsi="Times New Roman" w:cs="Times New Roman"/>
          <w:sz w:val="28"/>
          <w:szCs w:val="28"/>
        </w:rPr>
        <w:t xml:space="preserve"> </w:t>
      </w:r>
      <w:proofErr w:type="spellStart"/>
      <w:r w:rsidRPr="00ED66E0">
        <w:rPr>
          <w:rFonts w:ascii="Times New Roman" w:hAnsi="Times New Roman" w:cs="Times New Roman"/>
          <w:sz w:val="28"/>
          <w:szCs w:val="28"/>
        </w:rPr>
        <w:t>мате</w:t>
      </w:r>
      <w:r>
        <w:rPr>
          <w:rFonts w:ascii="Times New Roman" w:hAnsi="Times New Roman" w:cs="Times New Roman"/>
          <w:sz w:val="28"/>
          <w:szCs w:val="28"/>
        </w:rPr>
        <w:t>-</w:t>
      </w:r>
      <w:r w:rsidRPr="00ED66E0">
        <w:rPr>
          <w:rFonts w:ascii="Times New Roman" w:hAnsi="Times New Roman" w:cs="Times New Roman"/>
          <w:sz w:val="28"/>
          <w:szCs w:val="28"/>
        </w:rPr>
        <w:t>риалов</w:t>
      </w:r>
      <w:proofErr w:type="spellEnd"/>
      <w:r w:rsidRPr="00ED66E0">
        <w:rPr>
          <w:rFonts w:ascii="Times New Roman" w:hAnsi="Times New Roman" w:cs="Times New Roman"/>
          <w:sz w:val="28"/>
          <w:szCs w:val="28"/>
        </w:rPr>
        <w:t xml:space="preserve">»  </w:t>
      </w:r>
      <w:r w:rsidRPr="00F578F4">
        <w:rPr>
          <w:rFonts w:ascii="Times New Roman" w:hAnsi="Times New Roman" w:cs="Times New Roman"/>
          <w:bCs/>
          <w:kern w:val="2"/>
          <w:sz w:val="28"/>
          <w:szCs w:val="28"/>
        </w:rPr>
        <w:t xml:space="preserve">Казанского национального исследовательского </w:t>
      </w:r>
      <w:proofErr w:type="spellStart"/>
      <w:r w:rsidRPr="00F578F4">
        <w:rPr>
          <w:rFonts w:ascii="Times New Roman" w:hAnsi="Times New Roman" w:cs="Times New Roman"/>
          <w:bCs/>
          <w:kern w:val="2"/>
          <w:sz w:val="28"/>
          <w:szCs w:val="28"/>
        </w:rPr>
        <w:t>техно-логического</w:t>
      </w:r>
      <w:proofErr w:type="spellEnd"/>
      <w:r w:rsidRPr="00F578F4">
        <w:rPr>
          <w:rFonts w:ascii="Times New Roman" w:hAnsi="Times New Roman" w:cs="Times New Roman"/>
          <w:bCs/>
          <w:kern w:val="2"/>
          <w:sz w:val="28"/>
          <w:szCs w:val="28"/>
        </w:rPr>
        <w:t xml:space="preserve"> университета</w:t>
      </w:r>
      <w:r>
        <w:rPr>
          <w:rFonts w:ascii="Times New Roman" w:hAnsi="Times New Roman" w:cs="Times New Roman"/>
          <w:sz w:val="28"/>
          <w:szCs w:val="28"/>
        </w:rPr>
        <w:t xml:space="preserve"> (КНИТУ-КХТИ)  </w:t>
      </w:r>
      <w:proofErr w:type="spellStart"/>
      <w:r w:rsidRPr="00ED66E0">
        <w:rPr>
          <w:rFonts w:ascii="Times New Roman" w:hAnsi="Times New Roman" w:cs="Times New Roman"/>
          <w:sz w:val="28"/>
          <w:szCs w:val="28"/>
        </w:rPr>
        <w:t>Шайхетдинова</w:t>
      </w:r>
      <w:proofErr w:type="spellEnd"/>
      <w:r w:rsidRPr="00ED66E0">
        <w:rPr>
          <w:rFonts w:ascii="Times New Roman" w:hAnsi="Times New Roman" w:cs="Times New Roman"/>
          <w:sz w:val="28"/>
          <w:szCs w:val="28"/>
        </w:rPr>
        <w:t xml:space="preserve"> Р.С.</w:t>
      </w:r>
    </w:p>
    <w:p w:rsidR="00F578F4" w:rsidRPr="00ED66E0" w:rsidRDefault="00F578F4" w:rsidP="00F578F4">
      <w:pPr>
        <w:tabs>
          <w:tab w:val="left" w:pos="2268"/>
        </w:tabs>
        <w:ind w:right="-2" w:firstLine="567"/>
        <w:rPr>
          <w:rFonts w:ascii="Times New Roman" w:hAnsi="Times New Roman" w:cs="Times New Roman"/>
          <w:sz w:val="28"/>
          <w:szCs w:val="28"/>
        </w:rPr>
      </w:pPr>
    </w:p>
    <w:p w:rsidR="00F578F4" w:rsidRPr="00ED66E0" w:rsidRDefault="00F578F4" w:rsidP="00F578F4">
      <w:pPr>
        <w:tabs>
          <w:tab w:val="left" w:pos="2268"/>
        </w:tabs>
        <w:ind w:right="-2" w:firstLine="567"/>
        <w:jc w:val="both"/>
        <w:rPr>
          <w:rFonts w:ascii="Times New Roman" w:hAnsi="Times New Roman" w:cs="Times New Roman"/>
          <w:sz w:val="28"/>
          <w:szCs w:val="28"/>
        </w:rPr>
      </w:pPr>
      <w:r w:rsidRPr="00ED66E0">
        <w:rPr>
          <w:rFonts w:ascii="Times New Roman" w:hAnsi="Times New Roman" w:cs="Times New Roman"/>
          <w:sz w:val="28"/>
          <w:szCs w:val="28"/>
        </w:rPr>
        <w:t xml:space="preserve">Методические указания рассмотрены, </w:t>
      </w:r>
      <w:r>
        <w:rPr>
          <w:rFonts w:ascii="Times New Roman" w:hAnsi="Times New Roman" w:cs="Times New Roman"/>
          <w:sz w:val="28"/>
          <w:szCs w:val="28"/>
        </w:rPr>
        <w:t xml:space="preserve">одобрены </w:t>
      </w:r>
      <w:r w:rsidRPr="00ED66E0">
        <w:rPr>
          <w:rFonts w:ascii="Times New Roman" w:hAnsi="Times New Roman" w:cs="Times New Roman"/>
          <w:sz w:val="28"/>
          <w:szCs w:val="28"/>
        </w:rPr>
        <w:t xml:space="preserve"> и рекомендованы </w:t>
      </w:r>
      <w:r>
        <w:rPr>
          <w:rFonts w:ascii="Times New Roman" w:hAnsi="Times New Roman" w:cs="Times New Roman"/>
          <w:sz w:val="28"/>
          <w:szCs w:val="28"/>
        </w:rPr>
        <w:t>к печати на заседании кафедры технического сервиса (</w:t>
      </w:r>
      <w:r w:rsidRPr="00ED66E0">
        <w:rPr>
          <w:rFonts w:ascii="Times New Roman" w:hAnsi="Times New Roman" w:cs="Times New Roman"/>
          <w:sz w:val="28"/>
          <w:szCs w:val="28"/>
        </w:rPr>
        <w:t>протокол</w:t>
      </w:r>
      <w:r>
        <w:rPr>
          <w:rFonts w:ascii="Times New Roman" w:hAnsi="Times New Roman" w:cs="Times New Roman"/>
          <w:sz w:val="28"/>
          <w:szCs w:val="28"/>
        </w:rPr>
        <w:t xml:space="preserve">  № 8</w:t>
      </w:r>
      <w:r w:rsidRPr="00ED66E0">
        <w:rPr>
          <w:rFonts w:ascii="Times New Roman" w:hAnsi="Times New Roman" w:cs="Times New Roman"/>
          <w:sz w:val="28"/>
          <w:szCs w:val="28"/>
        </w:rPr>
        <w:t xml:space="preserve"> от</w:t>
      </w:r>
      <w:r>
        <w:rPr>
          <w:rFonts w:ascii="Times New Roman" w:hAnsi="Times New Roman" w:cs="Times New Roman"/>
          <w:sz w:val="28"/>
          <w:szCs w:val="28"/>
        </w:rPr>
        <w:t xml:space="preserve">   «14» марта </w:t>
      </w:r>
      <w:r w:rsidRPr="00ED66E0">
        <w:rPr>
          <w:rFonts w:ascii="Times New Roman" w:hAnsi="Times New Roman" w:cs="Times New Roman"/>
          <w:sz w:val="28"/>
          <w:szCs w:val="28"/>
        </w:rPr>
        <w:t xml:space="preserve"> 201</w:t>
      </w:r>
      <w:r>
        <w:rPr>
          <w:rFonts w:ascii="Times New Roman" w:hAnsi="Times New Roman" w:cs="Times New Roman"/>
          <w:sz w:val="28"/>
          <w:szCs w:val="28"/>
        </w:rPr>
        <w:t xml:space="preserve">7г.) и </w:t>
      </w:r>
      <w:r w:rsidRPr="00ED66E0">
        <w:rPr>
          <w:rFonts w:ascii="Times New Roman" w:hAnsi="Times New Roman" w:cs="Times New Roman"/>
          <w:sz w:val="28"/>
          <w:szCs w:val="28"/>
        </w:rPr>
        <w:t xml:space="preserve">на заседании методической </w:t>
      </w:r>
      <w:r>
        <w:rPr>
          <w:rFonts w:ascii="Times New Roman" w:hAnsi="Times New Roman" w:cs="Times New Roman"/>
          <w:sz w:val="28"/>
          <w:szCs w:val="28"/>
        </w:rPr>
        <w:t>комиссии ИМ и ТС Казанского ГАУ (</w:t>
      </w:r>
      <w:r w:rsidRPr="00ED66E0">
        <w:rPr>
          <w:rFonts w:ascii="Times New Roman" w:hAnsi="Times New Roman" w:cs="Times New Roman"/>
          <w:sz w:val="28"/>
          <w:szCs w:val="28"/>
        </w:rPr>
        <w:t xml:space="preserve">протокол </w:t>
      </w:r>
      <w:r>
        <w:rPr>
          <w:rFonts w:ascii="Times New Roman" w:hAnsi="Times New Roman" w:cs="Times New Roman"/>
          <w:sz w:val="28"/>
          <w:szCs w:val="28"/>
        </w:rPr>
        <w:t>№ 8</w:t>
      </w:r>
      <w:r w:rsidRPr="00ED66E0">
        <w:rPr>
          <w:rFonts w:ascii="Times New Roman" w:hAnsi="Times New Roman" w:cs="Times New Roman"/>
          <w:sz w:val="28"/>
          <w:szCs w:val="28"/>
        </w:rPr>
        <w:t xml:space="preserve"> от   </w:t>
      </w:r>
      <w:r>
        <w:rPr>
          <w:rFonts w:ascii="Times New Roman" w:hAnsi="Times New Roman" w:cs="Times New Roman"/>
          <w:sz w:val="28"/>
          <w:szCs w:val="28"/>
        </w:rPr>
        <w:t xml:space="preserve">«27»  апреля  2017 </w:t>
      </w:r>
      <w:r w:rsidRPr="00ED66E0">
        <w:rPr>
          <w:rFonts w:ascii="Times New Roman" w:hAnsi="Times New Roman" w:cs="Times New Roman"/>
          <w:sz w:val="28"/>
          <w:szCs w:val="28"/>
        </w:rPr>
        <w:t>г.</w:t>
      </w:r>
      <w:r>
        <w:rPr>
          <w:rFonts w:ascii="Times New Roman" w:hAnsi="Times New Roman" w:cs="Times New Roman"/>
          <w:sz w:val="28"/>
          <w:szCs w:val="28"/>
        </w:rPr>
        <w:t>)</w:t>
      </w:r>
    </w:p>
    <w:p w:rsidR="001F757D" w:rsidRPr="00ED66E0" w:rsidRDefault="001F757D" w:rsidP="00220BF3">
      <w:pPr>
        <w:tabs>
          <w:tab w:val="left" w:pos="2268"/>
        </w:tabs>
        <w:ind w:right="55" w:firstLine="567"/>
        <w:rPr>
          <w:rFonts w:ascii="Times New Roman" w:hAnsi="Times New Roman" w:cs="Times New Roman"/>
          <w:sz w:val="28"/>
          <w:szCs w:val="28"/>
        </w:rPr>
      </w:pPr>
    </w:p>
    <w:p w:rsidR="001F757D" w:rsidRPr="00ED66E0" w:rsidRDefault="001F757D" w:rsidP="00220BF3">
      <w:pPr>
        <w:tabs>
          <w:tab w:val="left" w:pos="2268"/>
        </w:tabs>
        <w:ind w:right="5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A5352">
        <w:rPr>
          <w:rFonts w:ascii="Times New Roman" w:hAnsi="Times New Roman" w:cs="Times New Roman"/>
          <w:b/>
          <w:bCs/>
          <w:sz w:val="28"/>
          <w:szCs w:val="28"/>
        </w:rPr>
        <w:t>Восстановление деталей методом электродуговой металлизации</w:t>
      </w:r>
      <w:r w:rsidRPr="00ED66E0">
        <w:rPr>
          <w:rFonts w:ascii="Times New Roman" w:hAnsi="Times New Roman" w:cs="Times New Roman"/>
          <w:sz w:val="28"/>
          <w:szCs w:val="28"/>
        </w:rPr>
        <w:t xml:space="preserve">: </w:t>
      </w:r>
      <w:r w:rsidR="006A5352">
        <w:rPr>
          <w:rFonts w:ascii="Times New Roman" w:hAnsi="Times New Roman" w:cs="Times New Roman"/>
          <w:sz w:val="28"/>
          <w:szCs w:val="28"/>
        </w:rPr>
        <w:t>м</w:t>
      </w:r>
      <w:r w:rsidRPr="00ED66E0">
        <w:rPr>
          <w:rFonts w:ascii="Times New Roman" w:hAnsi="Times New Roman" w:cs="Times New Roman"/>
          <w:sz w:val="28"/>
          <w:szCs w:val="28"/>
        </w:rPr>
        <w:t>етод</w:t>
      </w:r>
      <w:proofErr w:type="gramStart"/>
      <w:r w:rsidRPr="00ED66E0">
        <w:rPr>
          <w:rFonts w:ascii="Times New Roman" w:hAnsi="Times New Roman" w:cs="Times New Roman"/>
          <w:sz w:val="28"/>
          <w:szCs w:val="28"/>
        </w:rPr>
        <w:t>.</w:t>
      </w:r>
      <w:proofErr w:type="gramEnd"/>
      <w:r w:rsidRPr="00ED66E0">
        <w:rPr>
          <w:rFonts w:ascii="Times New Roman" w:hAnsi="Times New Roman" w:cs="Times New Roman"/>
          <w:sz w:val="28"/>
          <w:szCs w:val="28"/>
        </w:rPr>
        <w:t xml:space="preserve"> </w:t>
      </w:r>
      <w:proofErr w:type="gramStart"/>
      <w:r w:rsidR="006A5352">
        <w:rPr>
          <w:rFonts w:ascii="Times New Roman" w:hAnsi="Times New Roman" w:cs="Times New Roman"/>
          <w:sz w:val="28"/>
          <w:szCs w:val="28"/>
        </w:rPr>
        <w:t>у</w:t>
      </w:r>
      <w:proofErr w:type="gramEnd"/>
      <w:r w:rsidRPr="00ED66E0">
        <w:rPr>
          <w:rFonts w:ascii="Times New Roman" w:hAnsi="Times New Roman" w:cs="Times New Roman"/>
          <w:sz w:val="28"/>
          <w:szCs w:val="28"/>
        </w:rPr>
        <w:t>казания</w:t>
      </w:r>
      <w:r>
        <w:rPr>
          <w:rFonts w:ascii="Times New Roman" w:hAnsi="Times New Roman" w:cs="Times New Roman"/>
          <w:sz w:val="28"/>
          <w:szCs w:val="28"/>
        </w:rPr>
        <w:t xml:space="preserve">   к   </w:t>
      </w:r>
      <w:proofErr w:type="spellStart"/>
      <w:r>
        <w:rPr>
          <w:rFonts w:ascii="Times New Roman" w:hAnsi="Times New Roman" w:cs="Times New Roman"/>
          <w:sz w:val="28"/>
          <w:szCs w:val="28"/>
        </w:rPr>
        <w:t>лабор</w:t>
      </w:r>
      <w:proofErr w:type="spellEnd"/>
      <w:r w:rsidR="006A5352">
        <w:rPr>
          <w:rFonts w:ascii="Times New Roman" w:hAnsi="Times New Roman" w:cs="Times New Roman"/>
          <w:sz w:val="28"/>
          <w:szCs w:val="28"/>
        </w:rPr>
        <w:t>.</w:t>
      </w:r>
      <w:r>
        <w:rPr>
          <w:rFonts w:ascii="Times New Roman" w:hAnsi="Times New Roman" w:cs="Times New Roman"/>
          <w:sz w:val="28"/>
          <w:szCs w:val="28"/>
        </w:rPr>
        <w:t xml:space="preserve">  и   </w:t>
      </w:r>
      <w:proofErr w:type="spellStart"/>
      <w:r>
        <w:rPr>
          <w:rFonts w:ascii="Times New Roman" w:hAnsi="Times New Roman" w:cs="Times New Roman"/>
          <w:sz w:val="28"/>
          <w:szCs w:val="28"/>
        </w:rPr>
        <w:t>самост</w:t>
      </w:r>
      <w:proofErr w:type="spellEnd"/>
      <w:r w:rsidR="006A5352">
        <w:rPr>
          <w:rFonts w:ascii="Times New Roman" w:hAnsi="Times New Roman" w:cs="Times New Roman"/>
          <w:sz w:val="28"/>
          <w:szCs w:val="28"/>
        </w:rPr>
        <w:t>.</w:t>
      </w:r>
      <w:r>
        <w:rPr>
          <w:rFonts w:ascii="Times New Roman" w:hAnsi="Times New Roman" w:cs="Times New Roman"/>
          <w:sz w:val="28"/>
          <w:szCs w:val="28"/>
        </w:rPr>
        <w:t xml:space="preserve">  работе </w:t>
      </w:r>
      <w:r w:rsidRPr="00ED66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66E0">
        <w:rPr>
          <w:rFonts w:ascii="Times New Roman" w:hAnsi="Times New Roman" w:cs="Times New Roman"/>
          <w:sz w:val="28"/>
          <w:szCs w:val="28"/>
        </w:rPr>
        <w:t xml:space="preserve"> </w:t>
      </w:r>
      <w:r>
        <w:rPr>
          <w:rFonts w:ascii="Times New Roman" w:hAnsi="Times New Roman" w:cs="Times New Roman"/>
          <w:sz w:val="28"/>
          <w:szCs w:val="28"/>
        </w:rPr>
        <w:t xml:space="preserve">Н.Р.  </w:t>
      </w:r>
      <w:proofErr w:type="spellStart"/>
      <w:r w:rsidRPr="00ED66E0">
        <w:rPr>
          <w:rFonts w:ascii="Times New Roman" w:hAnsi="Times New Roman" w:cs="Times New Roman"/>
          <w:sz w:val="28"/>
          <w:szCs w:val="28"/>
        </w:rPr>
        <w:t>Адигамов</w:t>
      </w:r>
      <w:proofErr w:type="spellEnd"/>
      <w:r>
        <w:rPr>
          <w:rFonts w:ascii="Times New Roman" w:hAnsi="Times New Roman" w:cs="Times New Roman"/>
          <w:sz w:val="28"/>
          <w:szCs w:val="28"/>
        </w:rPr>
        <w:t xml:space="preserve">,  И.Х. </w:t>
      </w:r>
      <w:r w:rsidRPr="00ED66E0">
        <w:rPr>
          <w:rFonts w:ascii="Times New Roman" w:hAnsi="Times New Roman" w:cs="Times New Roman"/>
          <w:sz w:val="28"/>
          <w:szCs w:val="28"/>
        </w:rPr>
        <w:t xml:space="preserve"> </w:t>
      </w:r>
      <w:proofErr w:type="spellStart"/>
      <w:r>
        <w:rPr>
          <w:rFonts w:ascii="Times New Roman" w:hAnsi="Times New Roman" w:cs="Times New Roman"/>
          <w:sz w:val="28"/>
          <w:szCs w:val="28"/>
        </w:rPr>
        <w:t>Гималтдинов</w:t>
      </w:r>
      <w:proofErr w:type="spellEnd"/>
      <w:r>
        <w:rPr>
          <w:rFonts w:ascii="Times New Roman" w:hAnsi="Times New Roman" w:cs="Times New Roman"/>
          <w:sz w:val="28"/>
          <w:szCs w:val="28"/>
        </w:rPr>
        <w:t>,</w:t>
      </w:r>
      <w:r w:rsidR="006A5352">
        <w:rPr>
          <w:rFonts w:ascii="Times New Roman" w:hAnsi="Times New Roman" w:cs="Times New Roman"/>
          <w:sz w:val="28"/>
          <w:szCs w:val="28"/>
        </w:rPr>
        <w:br/>
      </w:r>
      <w:r>
        <w:rPr>
          <w:rFonts w:ascii="Times New Roman" w:hAnsi="Times New Roman" w:cs="Times New Roman"/>
          <w:sz w:val="28"/>
          <w:szCs w:val="28"/>
        </w:rPr>
        <w:t xml:space="preserve">Р.Р. </w:t>
      </w:r>
      <w:proofErr w:type="spellStart"/>
      <w:r>
        <w:rPr>
          <w:rFonts w:ascii="Times New Roman" w:hAnsi="Times New Roman" w:cs="Times New Roman"/>
          <w:sz w:val="28"/>
          <w:szCs w:val="28"/>
        </w:rPr>
        <w:t>Шайхутдинов</w:t>
      </w:r>
      <w:proofErr w:type="spellEnd"/>
      <w:r>
        <w:rPr>
          <w:rFonts w:ascii="Times New Roman" w:hAnsi="Times New Roman" w:cs="Times New Roman"/>
          <w:sz w:val="28"/>
          <w:szCs w:val="28"/>
        </w:rPr>
        <w:t>. – Казань</w:t>
      </w:r>
      <w:r w:rsidR="006A5352">
        <w:rPr>
          <w:rFonts w:ascii="Times New Roman" w:hAnsi="Times New Roman" w:cs="Times New Roman"/>
          <w:sz w:val="28"/>
          <w:szCs w:val="28"/>
        </w:rPr>
        <w:t>:</w:t>
      </w:r>
      <w:r>
        <w:rPr>
          <w:rFonts w:ascii="Times New Roman" w:hAnsi="Times New Roman" w:cs="Times New Roman"/>
          <w:sz w:val="28"/>
          <w:szCs w:val="28"/>
        </w:rPr>
        <w:t xml:space="preserve"> Изд-во </w:t>
      </w:r>
      <w:proofErr w:type="gramStart"/>
      <w:r>
        <w:rPr>
          <w:rFonts w:ascii="Times New Roman" w:hAnsi="Times New Roman" w:cs="Times New Roman"/>
          <w:sz w:val="28"/>
          <w:szCs w:val="28"/>
        </w:rPr>
        <w:t>Казанского</w:t>
      </w:r>
      <w:proofErr w:type="gramEnd"/>
      <w:r>
        <w:rPr>
          <w:rFonts w:ascii="Times New Roman" w:hAnsi="Times New Roman" w:cs="Times New Roman"/>
          <w:sz w:val="28"/>
          <w:szCs w:val="28"/>
        </w:rPr>
        <w:t xml:space="preserve"> ГАУ,  </w:t>
      </w:r>
      <w:r w:rsidRPr="00D36610">
        <w:rPr>
          <w:rFonts w:ascii="Times New Roman" w:hAnsi="Times New Roman" w:cs="Times New Roman"/>
          <w:sz w:val="28"/>
          <w:szCs w:val="28"/>
        </w:rPr>
        <w:t>2017.-16 с.</w:t>
      </w:r>
    </w:p>
    <w:p w:rsidR="000E5895" w:rsidRPr="00ED66E0" w:rsidRDefault="000E5895" w:rsidP="00220BF3">
      <w:pPr>
        <w:tabs>
          <w:tab w:val="left" w:pos="2268"/>
        </w:tabs>
        <w:ind w:right="55" w:firstLine="567"/>
        <w:rPr>
          <w:rFonts w:ascii="Times New Roman" w:hAnsi="Times New Roman" w:cs="Times New Roman"/>
          <w:sz w:val="28"/>
          <w:szCs w:val="28"/>
        </w:rPr>
      </w:pPr>
    </w:p>
    <w:p w:rsidR="001F757D" w:rsidRPr="00991C22" w:rsidRDefault="001F757D" w:rsidP="00220BF3">
      <w:pPr>
        <w:ind w:right="55" w:firstLine="567"/>
        <w:jc w:val="both"/>
        <w:rPr>
          <w:rFonts w:ascii="Times New Roman" w:hAnsi="Times New Roman"/>
          <w:bCs/>
          <w:sz w:val="28"/>
          <w:szCs w:val="28"/>
        </w:rPr>
      </w:pPr>
      <w:r w:rsidRPr="00991C22">
        <w:rPr>
          <w:rFonts w:ascii="Times New Roman" w:hAnsi="Times New Roman"/>
          <w:bCs/>
          <w:sz w:val="28"/>
          <w:szCs w:val="28"/>
        </w:rPr>
        <w:t>В методических  указаниях приведен обзор основных методов нанесения покрытий метод</w:t>
      </w:r>
      <w:r w:rsidR="007B5405">
        <w:rPr>
          <w:rFonts w:ascii="Times New Roman" w:hAnsi="Times New Roman"/>
          <w:bCs/>
          <w:sz w:val="28"/>
          <w:szCs w:val="28"/>
        </w:rPr>
        <w:t xml:space="preserve">ом металлизации. Описан </w:t>
      </w:r>
      <w:r w:rsidRPr="00991C22">
        <w:rPr>
          <w:rFonts w:ascii="Times New Roman" w:hAnsi="Times New Roman"/>
          <w:bCs/>
          <w:sz w:val="28"/>
          <w:szCs w:val="28"/>
        </w:rPr>
        <w:t xml:space="preserve"> метод электродуговой металлизации. Приведен перечень оборудования поста электродуговой металлизации с описанием устройства. Расписан перечень операций при восстановлении изношенных поверхностей методом электродуговой металлизации. </w:t>
      </w:r>
    </w:p>
    <w:p w:rsidR="001F757D" w:rsidRDefault="001F757D" w:rsidP="00220BF3">
      <w:pPr>
        <w:ind w:right="55" w:firstLine="567"/>
        <w:jc w:val="both"/>
        <w:rPr>
          <w:rFonts w:ascii="Times New Roman" w:hAnsi="Times New Roman" w:cs="Times New Roman"/>
          <w:sz w:val="28"/>
          <w:szCs w:val="28"/>
        </w:rPr>
      </w:pPr>
    </w:p>
    <w:p w:rsidR="001F757D" w:rsidRPr="00117C7B" w:rsidRDefault="001F757D" w:rsidP="00220BF3">
      <w:pPr>
        <w:ind w:right="55" w:firstLine="567"/>
        <w:jc w:val="both"/>
        <w:rPr>
          <w:rFonts w:ascii="Times New Roman" w:hAnsi="Times New Roman" w:cs="Times New Roman"/>
          <w:sz w:val="28"/>
          <w:szCs w:val="28"/>
        </w:rPr>
      </w:pPr>
      <w:r>
        <w:rPr>
          <w:rFonts w:ascii="Times New Roman" w:hAnsi="Times New Roman" w:cs="Times New Roman"/>
          <w:sz w:val="28"/>
          <w:szCs w:val="28"/>
        </w:rPr>
        <w:t xml:space="preserve">Методические указания предназначены для </w:t>
      </w:r>
      <w:r w:rsidRPr="00CF7854">
        <w:rPr>
          <w:rFonts w:ascii="Times New Roman" w:hAnsi="Times New Roman" w:cs="Times New Roman"/>
          <w:sz w:val="28"/>
          <w:szCs w:val="28"/>
        </w:rPr>
        <w:t xml:space="preserve">студентов Института механизации и технического сервиса </w:t>
      </w:r>
      <w:r>
        <w:rPr>
          <w:rFonts w:ascii="Times New Roman" w:hAnsi="Times New Roman" w:cs="Times New Roman"/>
          <w:sz w:val="28"/>
          <w:szCs w:val="28"/>
        </w:rPr>
        <w:t xml:space="preserve">очной и заочной </w:t>
      </w:r>
      <w:r w:rsidR="006A5352">
        <w:rPr>
          <w:rFonts w:ascii="Times New Roman" w:hAnsi="Times New Roman" w:cs="Times New Roman"/>
          <w:sz w:val="28"/>
          <w:szCs w:val="28"/>
        </w:rPr>
        <w:t>форм обучения  по направлениям</w:t>
      </w:r>
      <w:r w:rsidRPr="00CF7854">
        <w:rPr>
          <w:rFonts w:ascii="Times New Roman" w:hAnsi="Times New Roman" w:cs="Times New Roman"/>
          <w:bCs/>
          <w:sz w:val="28"/>
          <w:szCs w:val="28"/>
        </w:rPr>
        <w:t xml:space="preserve"> </w:t>
      </w:r>
      <w:r w:rsidR="00220BF3">
        <w:rPr>
          <w:rFonts w:ascii="Times New Roman" w:hAnsi="Times New Roman" w:cs="Times New Roman"/>
          <w:bCs/>
          <w:sz w:val="28"/>
          <w:szCs w:val="28"/>
        </w:rPr>
        <w:t xml:space="preserve">подготовки </w:t>
      </w:r>
      <w:r w:rsidRPr="00CF7854">
        <w:rPr>
          <w:rFonts w:ascii="Times New Roman" w:hAnsi="Times New Roman" w:cs="Times New Roman"/>
          <w:bCs/>
          <w:sz w:val="28"/>
          <w:szCs w:val="28"/>
        </w:rPr>
        <w:t>«</w:t>
      </w:r>
      <w:proofErr w:type="spellStart"/>
      <w:r w:rsidRPr="00CF7854">
        <w:rPr>
          <w:rFonts w:ascii="Times New Roman" w:hAnsi="Times New Roman" w:cs="Times New Roman"/>
          <w:bCs/>
          <w:sz w:val="28"/>
          <w:szCs w:val="28"/>
        </w:rPr>
        <w:t>Агроинженерия</w:t>
      </w:r>
      <w:proofErr w:type="spellEnd"/>
      <w:r w:rsidRPr="00CF7854">
        <w:rPr>
          <w:rFonts w:ascii="Times New Roman" w:hAnsi="Times New Roman" w:cs="Times New Roman"/>
          <w:bCs/>
          <w:sz w:val="28"/>
          <w:szCs w:val="28"/>
        </w:rPr>
        <w:t>»</w:t>
      </w:r>
      <w:r>
        <w:rPr>
          <w:rFonts w:ascii="Times New Roman" w:hAnsi="Times New Roman" w:cs="Times New Roman"/>
          <w:bCs/>
          <w:sz w:val="28"/>
          <w:szCs w:val="28"/>
        </w:rPr>
        <w:t>, «Эксплуатация транспортно-технологических машин и комплексов»</w:t>
      </w:r>
      <w:r w:rsidR="006A5352">
        <w:rPr>
          <w:rFonts w:ascii="Times New Roman" w:hAnsi="Times New Roman" w:cs="Times New Roman"/>
          <w:bCs/>
          <w:sz w:val="28"/>
          <w:szCs w:val="28"/>
        </w:rPr>
        <w:t>, «</w:t>
      </w:r>
      <w:proofErr w:type="spellStart"/>
      <w:r w:rsidR="006A5352">
        <w:rPr>
          <w:rFonts w:ascii="Times New Roman" w:hAnsi="Times New Roman" w:cs="Times New Roman"/>
          <w:bCs/>
          <w:sz w:val="28"/>
          <w:szCs w:val="28"/>
        </w:rPr>
        <w:t>Техносферная</w:t>
      </w:r>
      <w:proofErr w:type="spellEnd"/>
      <w:r w:rsidR="006A5352">
        <w:rPr>
          <w:rFonts w:ascii="Times New Roman" w:hAnsi="Times New Roman" w:cs="Times New Roman"/>
          <w:bCs/>
          <w:sz w:val="28"/>
          <w:szCs w:val="28"/>
        </w:rPr>
        <w:t xml:space="preserve"> безопасность», </w:t>
      </w:r>
      <w:r>
        <w:rPr>
          <w:rFonts w:ascii="Times New Roman" w:hAnsi="Times New Roman" w:cs="Times New Roman"/>
          <w:bCs/>
          <w:sz w:val="28"/>
          <w:szCs w:val="28"/>
        </w:rPr>
        <w:t>«Наземные транспортно-технологические средства»</w:t>
      </w:r>
      <w:r w:rsidR="006A5352">
        <w:rPr>
          <w:rFonts w:ascii="Times New Roman" w:hAnsi="Times New Roman" w:cs="Times New Roman"/>
          <w:bCs/>
          <w:sz w:val="28"/>
          <w:szCs w:val="28"/>
        </w:rPr>
        <w:t xml:space="preserve"> и способствуют формированию профессиональных компетенций согласно ФГОС </w:t>
      </w:r>
      <w:proofErr w:type="gramStart"/>
      <w:r w:rsidR="006A5352">
        <w:rPr>
          <w:rFonts w:ascii="Times New Roman" w:hAnsi="Times New Roman" w:cs="Times New Roman"/>
          <w:bCs/>
          <w:sz w:val="28"/>
          <w:szCs w:val="28"/>
        </w:rPr>
        <w:t>ВО</w:t>
      </w:r>
      <w:proofErr w:type="gramEnd"/>
      <w:r w:rsidR="006A5352">
        <w:rPr>
          <w:rFonts w:ascii="Times New Roman" w:hAnsi="Times New Roman" w:cs="Times New Roman"/>
          <w:bCs/>
          <w:sz w:val="28"/>
          <w:szCs w:val="28"/>
        </w:rPr>
        <w:t>.</w:t>
      </w:r>
    </w:p>
    <w:p w:rsidR="000E5895" w:rsidRPr="00ED66E0" w:rsidRDefault="000E5895" w:rsidP="00220BF3">
      <w:pPr>
        <w:ind w:left="-284" w:right="55" w:firstLine="568"/>
        <w:jc w:val="right"/>
        <w:rPr>
          <w:rFonts w:ascii="Times New Roman" w:hAnsi="Times New Roman" w:cs="Times New Roman"/>
          <w:sz w:val="28"/>
          <w:szCs w:val="28"/>
        </w:rPr>
      </w:pPr>
    </w:p>
    <w:p w:rsidR="000E5895" w:rsidRPr="00ED66E0" w:rsidRDefault="000E5895" w:rsidP="00220BF3">
      <w:pPr>
        <w:ind w:right="55"/>
        <w:rPr>
          <w:rFonts w:ascii="Times New Roman" w:hAnsi="Times New Roman" w:cs="Times New Roman"/>
          <w:sz w:val="28"/>
          <w:szCs w:val="28"/>
        </w:rPr>
      </w:pPr>
    </w:p>
    <w:p w:rsidR="000E5895" w:rsidRDefault="000E5895" w:rsidP="00220BF3">
      <w:pPr>
        <w:ind w:right="55"/>
        <w:rPr>
          <w:sz w:val="28"/>
          <w:szCs w:val="28"/>
        </w:rPr>
      </w:pPr>
    </w:p>
    <w:p w:rsidR="000E5895" w:rsidRPr="00ED66E0" w:rsidRDefault="000E5895" w:rsidP="00220BF3">
      <w:pPr>
        <w:ind w:right="55"/>
        <w:rPr>
          <w:rFonts w:ascii="Times New Roman" w:hAnsi="Times New Roman" w:cs="Times New Roman"/>
          <w:sz w:val="28"/>
          <w:szCs w:val="28"/>
        </w:rPr>
      </w:pPr>
    </w:p>
    <w:p w:rsidR="001F757D" w:rsidRPr="008A5D3B" w:rsidRDefault="001F757D" w:rsidP="00220BF3">
      <w:pPr>
        <w:pStyle w:val="2"/>
        <w:ind w:left="-284" w:right="55" w:firstLine="568"/>
        <w:jc w:val="right"/>
        <w:rPr>
          <w:rFonts w:ascii="Times New Roman" w:hAnsi="Times New Roman"/>
          <w:b w:val="0"/>
          <w:color w:val="auto"/>
          <w:sz w:val="28"/>
          <w:szCs w:val="28"/>
        </w:rPr>
      </w:pPr>
      <w:r w:rsidRPr="008A5D3B">
        <w:rPr>
          <w:rFonts w:ascii="Times New Roman" w:hAnsi="Times New Roman"/>
          <w:b w:val="0"/>
          <w:color w:val="auto"/>
          <w:sz w:val="28"/>
          <w:szCs w:val="28"/>
        </w:rPr>
        <w:t>УДК 621.793.72</w:t>
      </w:r>
    </w:p>
    <w:p w:rsidR="001F757D" w:rsidRPr="008A5D3B" w:rsidRDefault="001F757D" w:rsidP="00220BF3">
      <w:pPr>
        <w:ind w:right="55"/>
        <w:jc w:val="center"/>
        <w:rPr>
          <w:rFonts w:ascii="Times New Roman" w:hAnsi="Times New Roman" w:cs="Times New Roman"/>
          <w:sz w:val="28"/>
          <w:szCs w:val="28"/>
        </w:rPr>
      </w:pPr>
      <w:r w:rsidRPr="008A5D3B">
        <w:rPr>
          <w:rFonts w:ascii="Times New Roman" w:hAnsi="Times New Roman" w:cs="Times New Roman"/>
          <w:sz w:val="28"/>
          <w:szCs w:val="28"/>
        </w:rPr>
        <w:t xml:space="preserve">                                                                                                             ББК  30.83</w:t>
      </w:r>
    </w:p>
    <w:p w:rsidR="000E5895" w:rsidRPr="00ED66E0" w:rsidRDefault="000E5895" w:rsidP="00220BF3">
      <w:pPr>
        <w:ind w:left="-284" w:right="55" w:firstLine="568"/>
        <w:jc w:val="right"/>
        <w:rPr>
          <w:rFonts w:ascii="Times New Roman" w:hAnsi="Times New Roman" w:cs="Times New Roman"/>
          <w:sz w:val="28"/>
          <w:szCs w:val="28"/>
        </w:rPr>
      </w:pPr>
    </w:p>
    <w:p w:rsidR="000E5895" w:rsidRPr="00E71F94" w:rsidRDefault="000E5895" w:rsidP="00220BF3">
      <w:pPr>
        <w:ind w:right="55" w:firstLine="567"/>
        <w:jc w:val="right"/>
        <w:rPr>
          <w:sz w:val="28"/>
          <w:szCs w:val="28"/>
        </w:rPr>
      </w:pPr>
      <w:r w:rsidRPr="008D58D4">
        <w:rPr>
          <w:rFonts w:ascii="Times New Roman" w:hAnsi="Times New Roman" w:cs="Times New Roman"/>
          <w:sz w:val="28"/>
          <w:szCs w:val="28"/>
        </w:rPr>
        <w:sym w:font="Symbol" w:char="F0D3"/>
      </w:r>
      <w:r w:rsidRPr="008D58D4">
        <w:rPr>
          <w:rFonts w:ascii="Times New Roman" w:hAnsi="Times New Roman" w:cs="Times New Roman"/>
          <w:sz w:val="28"/>
          <w:szCs w:val="28"/>
        </w:rPr>
        <w:t xml:space="preserve"> Казанский государственный аграрный университет,</w:t>
      </w:r>
      <w:r>
        <w:rPr>
          <w:rFonts w:ascii="Times New Roman" w:hAnsi="Times New Roman" w:cs="Times New Roman"/>
          <w:sz w:val="28"/>
          <w:szCs w:val="28"/>
        </w:rPr>
        <w:t xml:space="preserve"> 2017</w:t>
      </w:r>
      <w:r w:rsidR="00220BF3">
        <w:rPr>
          <w:rFonts w:ascii="Times New Roman" w:hAnsi="Times New Roman" w:cs="Times New Roman"/>
          <w:sz w:val="28"/>
          <w:szCs w:val="28"/>
        </w:rPr>
        <w:t>.</w:t>
      </w:r>
    </w:p>
    <w:p w:rsidR="000E5895" w:rsidRDefault="006A5352" w:rsidP="00AF6352">
      <w:pPr>
        <w:widowControl/>
        <w:suppressAutoHyphens w:val="0"/>
        <w:jc w:val="center"/>
        <w:rPr>
          <w:rFonts w:ascii="Times New Roman" w:hAnsi="Times New Roman" w:cs="Times New Roman"/>
          <w:b/>
          <w:sz w:val="28"/>
          <w:szCs w:val="28"/>
        </w:rPr>
      </w:pPr>
      <w:r>
        <w:rPr>
          <w:rFonts w:ascii="Times New Roman" w:hAnsi="Times New Roman" w:cs="Times New Roman"/>
          <w:b/>
          <w:sz w:val="28"/>
          <w:szCs w:val="28"/>
        </w:rPr>
        <w:br w:type="page"/>
      </w:r>
      <w:r w:rsidR="00C75932">
        <w:rPr>
          <w:rFonts w:ascii="Times New Roman" w:hAnsi="Times New Roman" w:cs="Times New Roman"/>
          <w:b/>
          <w:sz w:val="28"/>
          <w:szCs w:val="28"/>
        </w:rPr>
        <w:lastRenderedPageBreak/>
        <w:t>Ц</w:t>
      </w:r>
      <w:r w:rsidR="00C75932" w:rsidRPr="00C566DD">
        <w:rPr>
          <w:rFonts w:ascii="Times New Roman" w:hAnsi="Times New Roman" w:cs="Times New Roman"/>
          <w:b/>
          <w:sz w:val="28"/>
          <w:szCs w:val="28"/>
        </w:rPr>
        <w:t>ель работы</w:t>
      </w:r>
    </w:p>
    <w:p w:rsidR="00447DF6" w:rsidRPr="00C566DD" w:rsidRDefault="00447DF6" w:rsidP="000E5895">
      <w:pPr>
        <w:ind w:right="-2" w:firstLine="567"/>
        <w:rPr>
          <w:rFonts w:ascii="Times New Roman" w:hAnsi="Times New Roman" w:cs="Times New Roman"/>
          <w:b/>
          <w:sz w:val="28"/>
          <w:szCs w:val="28"/>
        </w:rPr>
      </w:pPr>
    </w:p>
    <w:p w:rsidR="000E5895" w:rsidRPr="00ED66E0" w:rsidRDefault="000E5895" w:rsidP="000E5895">
      <w:pPr>
        <w:pStyle w:val="ab"/>
        <w:widowControl/>
        <w:numPr>
          <w:ilvl w:val="0"/>
          <w:numId w:val="1"/>
        </w:numPr>
        <w:autoSpaceDE/>
        <w:autoSpaceDN/>
        <w:adjustRightInd/>
        <w:spacing w:after="0"/>
        <w:ind w:left="0" w:right="-2" w:firstLine="567"/>
        <w:jc w:val="both"/>
        <w:rPr>
          <w:sz w:val="28"/>
          <w:szCs w:val="28"/>
        </w:rPr>
      </w:pPr>
      <w:r w:rsidRPr="00ED66E0">
        <w:rPr>
          <w:sz w:val="28"/>
          <w:szCs w:val="28"/>
        </w:rPr>
        <w:t xml:space="preserve">Закрепить знания о </w:t>
      </w:r>
      <w:r>
        <w:rPr>
          <w:sz w:val="28"/>
          <w:szCs w:val="28"/>
        </w:rPr>
        <w:t>методе восстановления изношенных деталей электродуговой металлизацией.</w:t>
      </w:r>
    </w:p>
    <w:p w:rsidR="000E5895" w:rsidRPr="00ED66E0" w:rsidRDefault="000E5895" w:rsidP="000E5895">
      <w:pPr>
        <w:pStyle w:val="ab"/>
        <w:widowControl/>
        <w:numPr>
          <w:ilvl w:val="0"/>
          <w:numId w:val="1"/>
        </w:numPr>
        <w:autoSpaceDE/>
        <w:autoSpaceDN/>
        <w:adjustRightInd/>
        <w:spacing w:after="0"/>
        <w:ind w:left="0" w:right="-2" w:firstLine="567"/>
        <w:jc w:val="both"/>
        <w:rPr>
          <w:sz w:val="28"/>
          <w:szCs w:val="28"/>
        </w:rPr>
      </w:pPr>
      <w:r w:rsidRPr="00ED66E0">
        <w:rPr>
          <w:sz w:val="28"/>
          <w:szCs w:val="28"/>
        </w:rPr>
        <w:t xml:space="preserve">Ознакомиться с оборудованием, инструментами и материалами, применяемыми при </w:t>
      </w:r>
      <w:r>
        <w:rPr>
          <w:sz w:val="28"/>
          <w:szCs w:val="28"/>
        </w:rPr>
        <w:t>восстановлении изношенных деталей электродуговой металлизацией.</w:t>
      </w:r>
    </w:p>
    <w:p w:rsidR="000E5895" w:rsidRDefault="000E5895" w:rsidP="000E5895">
      <w:pPr>
        <w:pStyle w:val="ab"/>
        <w:widowControl/>
        <w:numPr>
          <w:ilvl w:val="0"/>
          <w:numId w:val="1"/>
        </w:numPr>
        <w:autoSpaceDE/>
        <w:autoSpaceDN/>
        <w:adjustRightInd/>
        <w:spacing w:after="0"/>
        <w:ind w:left="0" w:right="-2" w:firstLine="567"/>
        <w:jc w:val="both"/>
        <w:rPr>
          <w:sz w:val="28"/>
          <w:szCs w:val="28"/>
        </w:rPr>
      </w:pPr>
      <w:r w:rsidRPr="00ED66E0">
        <w:rPr>
          <w:sz w:val="28"/>
          <w:szCs w:val="28"/>
        </w:rPr>
        <w:t>Получить практические навыки по</w:t>
      </w:r>
      <w:r>
        <w:rPr>
          <w:sz w:val="28"/>
          <w:szCs w:val="28"/>
        </w:rPr>
        <w:t xml:space="preserve"> восстановлению деталей методом электродуговой металлизации</w:t>
      </w:r>
      <w:r w:rsidRPr="00ED66E0">
        <w:rPr>
          <w:sz w:val="28"/>
          <w:szCs w:val="28"/>
        </w:rPr>
        <w:t>.</w:t>
      </w:r>
      <w:r>
        <w:rPr>
          <w:sz w:val="28"/>
          <w:szCs w:val="28"/>
        </w:rPr>
        <w:t xml:space="preserve"> </w:t>
      </w:r>
    </w:p>
    <w:p w:rsidR="000E5895" w:rsidRDefault="000E5895" w:rsidP="000E5895">
      <w:pPr>
        <w:pStyle w:val="ab"/>
        <w:widowControl/>
        <w:autoSpaceDE/>
        <w:autoSpaceDN/>
        <w:adjustRightInd/>
        <w:spacing w:after="0"/>
        <w:ind w:left="0" w:right="-2" w:firstLine="567"/>
        <w:jc w:val="both"/>
        <w:rPr>
          <w:b/>
          <w:sz w:val="28"/>
          <w:szCs w:val="28"/>
        </w:rPr>
      </w:pPr>
    </w:p>
    <w:p w:rsidR="000E5895" w:rsidRDefault="00C75932" w:rsidP="00C75932">
      <w:pPr>
        <w:pStyle w:val="ab"/>
        <w:widowControl/>
        <w:autoSpaceDE/>
        <w:autoSpaceDN/>
        <w:adjustRightInd/>
        <w:spacing w:after="0"/>
        <w:ind w:left="0" w:right="-2" w:firstLine="567"/>
        <w:jc w:val="center"/>
        <w:rPr>
          <w:b/>
          <w:sz w:val="28"/>
          <w:szCs w:val="28"/>
        </w:rPr>
      </w:pPr>
      <w:r w:rsidRPr="00BE5868">
        <w:rPr>
          <w:b/>
          <w:sz w:val="28"/>
          <w:szCs w:val="28"/>
        </w:rPr>
        <w:t>1.</w:t>
      </w:r>
      <w:r>
        <w:rPr>
          <w:b/>
          <w:sz w:val="28"/>
          <w:szCs w:val="28"/>
        </w:rPr>
        <w:t xml:space="preserve"> О</w:t>
      </w:r>
      <w:r w:rsidRPr="00C566DD">
        <w:rPr>
          <w:b/>
          <w:sz w:val="28"/>
          <w:szCs w:val="28"/>
        </w:rPr>
        <w:t>бщие сведения</w:t>
      </w:r>
      <w:r w:rsidR="00C12ACD">
        <w:rPr>
          <w:b/>
          <w:sz w:val="28"/>
          <w:szCs w:val="28"/>
        </w:rPr>
        <w:t xml:space="preserve"> об истории металлизации</w:t>
      </w:r>
    </w:p>
    <w:p w:rsidR="00BE5868" w:rsidRPr="00C566DD" w:rsidRDefault="00BE5868" w:rsidP="00BE5868">
      <w:pPr>
        <w:pStyle w:val="ab"/>
        <w:widowControl/>
        <w:autoSpaceDE/>
        <w:autoSpaceDN/>
        <w:adjustRightInd/>
        <w:spacing w:after="0"/>
        <w:ind w:left="0" w:right="-2" w:firstLine="567"/>
        <w:jc w:val="both"/>
        <w:rPr>
          <w:b/>
          <w:sz w:val="28"/>
          <w:szCs w:val="28"/>
        </w:rPr>
      </w:pP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Появление металлизации распылением обязано порошковой металлургии. Получение металлических порошков, а затем изготовление из них различных изделий издавна интересовало ученых и инженеров всех стран. </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В дальнейшем необходимость получения металлических покрытий привела к попытке получить их из расплавленного металла, что привело к открытию в 1882 году способа распыления металлов. В 1905 году швейцарский инженер М. У. </w:t>
      </w:r>
      <w:proofErr w:type="spellStart"/>
      <w:r w:rsidRPr="00064D1A">
        <w:rPr>
          <w:rFonts w:ascii="Times New Roman" w:hAnsi="Times New Roman" w:cs="Times New Roman"/>
          <w:sz w:val="28"/>
          <w:szCs w:val="28"/>
        </w:rPr>
        <w:t>Шооп</w:t>
      </w:r>
      <w:proofErr w:type="spellEnd"/>
      <w:r w:rsidRPr="00064D1A">
        <w:rPr>
          <w:rFonts w:ascii="Times New Roman" w:hAnsi="Times New Roman" w:cs="Times New Roman"/>
          <w:sz w:val="28"/>
          <w:szCs w:val="28"/>
        </w:rPr>
        <w:t xml:space="preserve"> сконструировал портативный газовый </w:t>
      </w:r>
      <w:proofErr w:type="spellStart"/>
      <w:r w:rsidRPr="00064D1A">
        <w:rPr>
          <w:rFonts w:ascii="Times New Roman" w:hAnsi="Times New Roman" w:cs="Times New Roman"/>
          <w:sz w:val="28"/>
          <w:szCs w:val="28"/>
        </w:rPr>
        <w:t>металлизатор</w:t>
      </w:r>
      <w:proofErr w:type="spellEnd"/>
      <w:r w:rsidRPr="00064D1A">
        <w:rPr>
          <w:rFonts w:ascii="Times New Roman" w:hAnsi="Times New Roman" w:cs="Times New Roman"/>
          <w:sz w:val="28"/>
          <w:szCs w:val="28"/>
        </w:rPr>
        <w:t xml:space="preserve"> и выдвинул идею получения металлических покрытий с помощью напыления металлов.</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С тех пор газовая металлизация широко применяется за границей, главным образом в США, Англии, Франции, Италии и других странах. Идея замены кислородно-ацетиленового пламени в газовых аппаратах электрической дугой давно привлекала конструктор</w:t>
      </w:r>
      <w:r>
        <w:rPr>
          <w:rFonts w:ascii="Times New Roman" w:hAnsi="Times New Roman" w:cs="Times New Roman"/>
          <w:sz w:val="28"/>
          <w:szCs w:val="28"/>
        </w:rPr>
        <w:t xml:space="preserve">ов </w:t>
      </w:r>
      <w:proofErr w:type="spellStart"/>
      <w:r>
        <w:rPr>
          <w:rFonts w:ascii="Times New Roman" w:hAnsi="Times New Roman" w:cs="Times New Roman"/>
          <w:sz w:val="28"/>
          <w:szCs w:val="28"/>
        </w:rPr>
        <w:t>металлизационно</w:t>
      </w:r>
      <w:r w:rsidRPr="00064D1A">
        <w:rPr>
          <w:rFonts w:ascii="Times New Roman" w:hAnsi="Times New Roman" w:cs="Times New Roman"/>
          <w:sz w:val="28"/>
          <w:szCs w:val="28"/>
        </w:rPr>
        <w:t>й</w:t>
      </w:r>
      <w:proofErr w:type="spellEnd"/>
      <w:r w:rsidRPr="00064D1A">
        <w:rPr>
          <w:rFonts w:ascii="Times New Roman" w:hAnsi="Times New Roman" w:cs="Times New Roman"/>
          <w:sz w:val="28"/>
          <w:szCs w:val="28"/>
        </w:rPr>
        <w:t xml:space="preserve"> аппаратуры.</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В 1911 году М. У. </w:t>
      </w:r>
      <w:proofErr w:type="spellStart"/>
      <w:r w:rsidRPr="00064D1A">
        <w:rPr>
          <w:rFonts w:ascii="Times New Roman" w:hAnsi="Times New Roman" w:cs="Times New Roman"/>
          <w:sz w:val="28"/>
          <w:szCs w:val="28"/>
        </w:rPr>
        <w:t>Шооп</w:t>
      </w:r>
      <w:proofErr w:type="spellEnd"/>
      <w:r w:rsidRPr="00064D1A">
        <w:rPr>
          <w:rFonts w:ascii="Times New Roman" w:hAnsi="Times New Roman" w:cs="Times New Roman"/>
          <w:sz w:val="28"/>
          <w:szCs w:val="28"/>
        </w:rPr>
        <w:t xml:space="preserve"> получил патент </w:t>
      </w:r>
      <w:proofErr w:type="gramStart"/>
      <w:r w:rsidRPr="00064D1A">
        <w:rPr>
          <w:rFonts w:ascii="Times New Roman" w:hAnsi="Times New Roman" w:cs="Times New Roman"/>
          <w:sz w:val="28"/>
          <w:szCs w:val="28"/>
        </w:rPr>
        <w:t>на</w:t>
      </w:r>
      <w:proofErr w:type="gramEnd"/>
      <w:r w:rsidRPr="00064D1A">
        <w:rPr>
          <w:rFonts w:ascii="Times New Roman" w:hAnsi="Times New Roman" w:cs="Times New Roman"/>
          <w:sz w:val="28"/>
          <w:szCs w:val="28"/>
        </w:rPr>
        <w:t xml:space="preserve"> электродуговой </w:t>
      </w:r>
      <w:proofErr w:type="spellStart"/>
      <w:r w:rsidRPr="00064D1A">
        <w:rPr>
          <w:rFonts w:ascii="Times New Roman" w:hAnsi="Times New Roman" w:cs="Times New Roman"/>
          <w:sz w:val="28"/>
          <w:szCs w:val="28"/>
        </w:rPr>
        <w:t>металлизатор</w:t>
      </w:r>
      <w:proofErr w:type="spellEnd"/>
      <w:r w:rsidRPr="00064D1A">
        <w:rPr>
          <w:rFonts w:ascii="Times New Roman" w:hAnsi="Times New Roman" w:cs="Times New Roman"/>
          <w:sz w:val="28"/>
          <w:szCs w:val="28"/>
        </w:rPr>
        <w:t>. Однако этот аппарат не получил промышленного значения.</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Затем в Швейцарии, Англии, Германии делались попытки создания </w:t>
      </w:r>
      <w:proofErr w:type="gramStart"/>
      <w:r w:rsidRPr="00064D1A">
        <w:rPr>
          <w:rFonts w:ascii="Times New Roman" w:hAnsi="Times New Roman" w:cs="Times New Roman"/>
          <w:sz w:val="28"/>
          <w:szCs w:val="28"/>
        </w:rPr>
        <w:t>электродуговых</w:t>
      </w:r>
      <w:proofErr w:type="gramEnd"/>
      <w:r w:rsidRPr="00064D1A">
        <w:rPr>
          <w:rFonts w:ascii="Times New Roman" w:hAnsi="Times New Roman" w:cs="Times New Roman"/>
          <w:sz w:val="28"/>
          <w:szCs w:val="28"/>
        </w:rPr>
        <w:t xml:space="preserve"> </w:t>
      </w:r>
      <w:proofErr w:type="spellStart"/>
      <w:r w:rsidRPr="00064D1A">
        <w:rPr>
          <w:rFonts w:ascii="Times New Roman" w:hAnsi="Times New Roman" w:cs="Times New Roman"/>
          <w:sz w:val="28"/>
          <w:szCs w:val="28"/>
        </w:rPr>
        <w:t>металлизаторов</w:t>
      </w:r>
      <w:proofErr w:type="spellEnd"/>
      <w:r w:rsidRPr="00064D1A">
        <w:rPr>
          <w:rFonts w:ascii="Times New Roman" w:hAnsi="Times New Roman" w:cs="Times New Roman"/>
          <w:sz w:val="28"/>
          <w:szCs w:val="28"/>
        </w:rPr>
        <w:t>, но они оказались безуспешными.</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В 1936 году советские изобретатели Е. М. </w:t>
      </w:r>
      <w:proofErr w:type="spellStart"/>
      <w:r w:rsidRPr="00064D1A">
        <w:rPr>
          <w:rFonts w:ascii="Times New Roman" w:hAnsi="Times New Roman" w:cs="Times New Roman"/>
          <w:sz w:val="28"/>
          <w:szCs w:val="28"/>
        </w:rPr>
        <w:t>Линник</w:t>
      </w:r>
      <w:proofErr w:type="spellEnd"/>
      <w:r w:rsidRPr="00064D1A">
        <w:rPr>
          <w:rFonts w:ascii="Times New Roman" w:hAnsi="Times New Roman" w:cs="Times New Roman"/>
          <w:sz w:val="28"/>
          <w:szCs w:val="28"/>
        </w:rPr>
        <w:t xml:space="preserve"> и Н. В. </w:t>
      </w:r>
      <w:proofErr w:type="spellStart"/>
      <w:r w:rsidRPr="00064D1A">
        <w:rPr>
          <w:rFonts w:ascii="Times New Roman" w:hAnsi="Times New Roman" w:cs="Times New Roman"/>
          <w:sz w:val="28"/>
          <w:szCs w:val="28"/>
        </w:rPr>
        <w:t>Катц</w:t>
      </w:r>
      <w:proofErr w:type="spellEnd"/>
      <w:r w:rsidRPr="00064D1A">
        <w:rPr>
          <w:rFonts w:ascii="Times New Roman" w:hAnsi="Times New Roman" w:cs="Times New Roman"/>
          <w:sz w:val="28"/>
          <w:szCs w:val="28"/>
        </w:rPr>
        <w:t xml:space="preserve"> получили патент на промышленный образец электродугового </w:t>
      </w:r>
      <w:proofErr w:type="spellStart"/>
      <w:r w:rsidRPr="00064D1A">
        <w:rPr>
          <w:rFonts w:ascii="Times New Roman" w:hAnsi="Times New Roman" w:cs="Times New Roman"/>
          <w:sz w:val="28"/>
          <w:szCs w:val="28"/>
        </w:rPr>
        <w:t>металлизатора</w:t>
      </w:r>
      <w:proofErr w:type="spellEnd"/>
      <w:r w:rsidRPr="00064D1A">
        <w:rPr>
          <w:rFonts w:ascii="Times New Roman" w:hAnsi="Times New Roman" w:cs="Times New Roman"/>
          <w:sz w:val="28"/>
          <w:szCs w:val="28"/>
        </w:rPr>
        <w:t xml:space="preserve"> типа ЛК-1, послужившего основ</w:t>
      </w:r>
      <w:r>
        <w:rPr>
          <w:rFonts w:ascii="Times New Roman" w:hAnsi="Times New Roman" w:cs="Times New Roman"/>
          <w:sz w:val="28"/>
          <w:szCs w:val="28"/>
        </w:rPr>
        <w:t xml:space="preserve">ой для конструирования </w:t>
      </w:r>
      <w:r w:rsidRPr="00064D1A">
        <w:rPr>
          <w:rFonts w:ascii="Times New Roman" w:hAnsi="Times New Roman" w:cs="Times New Roman"/>
          <w:sz w:val="28"/>
          <w:szCs w:val="28"/>
        </w:rPr>
        <w:t>аппаратов</w:t>
      </w:r>
      <w:r>
        <w:rPr>
          <w:rFonts w:ascii="Times New Roman" w:hAnsi="Times New Roman" w:cs="Times New Roman"/>
          <w:sz w:val="28"/>
          <w:szCs w:val="28"/>
        </w:rPr>
        <w:t xml:space="preserve"> для металлизации</w:t>
      </w:r>
      <w:r w:rsidRPr="00064D1A">
        <w:rPr>
          <w:rFonts w:ascii="Times New Roman" w:hAnsi="Times New Roman" w:cs="Times New Roman"/>
          <w:sz w:val="28"/>
          <w:szCs w:val="28"/>
        </w:rPr>
        <w:t>.</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В дальнейшем отдел металлизации Всесоюзного научно-исследовательского института под руководством Е. В. </w:t>
      </w:r>
      <w:proofErr w:type="gramStart"/>
      <w:r w:rsidRPr="00064D1A">
        <w:rPr>
          <w:rFonts w:ascii="Times New Roman" w:hAnsi="Times New Roman" w:cs="Times New Roman"/>
          <w:sz w:val="28"/>
          <w:szCs w:val="28"/>
        </w:rPr>
        <w:t>Антошина</w:t>
      </w:r>
      <w:proofErr w:type="gramEnd"/>
      <w:r w:rsidRPr="00064D1A">
        <w:rPr>
          <w:rFonts w:ascii="Times New Roman" w:hAnsi="Times New Roman" w:cs="Times New Roman"/>
          <w:sz w:val="28"/>
          <w:szCs w:val="28"/>
        </w:rPr>
        <w:t xml:space="preserve"> создал серию электродуговых </w:t>
      </w:r>
      <w:proofErr w:type="spellStart"/>
      <w:r w:rsidRPr="00064D1A">
        <w:rPr>
          <w:rFonts w:ascii="Times New Roman" w:hAnsi="Times New Roman" w:cs="Times New Roman"/>
          <w:sz w:val="28"/>
          <w:szCs w:val="28"/>
        </w:rPr>
        <w:t>металлизаторов</w:t>
      </w:r>
      <w:proofErr w:type="spellEnd"/>
      <w:r w:rsidRPr="00064D1A">
        <w:rPr>
          <w:rFonts w:ascii="Times New Roman" w:hAnsi="Times New Roman" w:cs="Times New Roman"/>
          <w:sz w:val="28"/>
          <w:szCs w:val="28"/>
        </w:rPr>
        <w:t xml:space="preserve"> типа ЭМ-3 и ЭМ-6, которые широко применяются в промышленности.</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В нашей стране получила развитие главным образом электродуговая металлизация. Ремонтные предприятия различных отраслей промышленности первые в мире широко применили способ </w:t>
      </w:r>
      <w:proofErr w:type="spellStart"/>
      <w:r w:rsidRPr="00064D1A">
        <w:rPr>
          <w:rFonts w:ascii="Times New Roman" w:hAnsi="Times New Roman" w:cs="Times New Roman"/>
          <w:sz w:val="28"/>
          <w:szCs w:val="28"/>
        </w:rPr>
        <w:t>электрометаллизации</w:t>
      </w:r>
      <w:proofErr w:type="spellEnd"/>
      <w:r w:rsidRPr="00064D1A">
        <w:rPr>
          <w:rFonts w:ascii="Times New Roman" w:hAnsi="Times New Roman" w:cs="Times New Roman"/>
          <w:sz w:val="28"/>
          <w:szCs w:val="28"/>
        </w:rPr>
        <w:t xml:space="preserve"> для восстановления и упрочения изношенных деталей машин.</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Теории и практике металлизации распылени</w:t>
      </w:r>
      <w:r w:rsidR="006C091B">
        <w:rPr>
          <w:rFonts w:ascii="Times New Roman" w:hAnsi="Times New Roman" w:cs="Times New Roman"/>
          <w:sz w:val="28"/>
          <w:szCs w:val="28"/>
        </w:rPr>
        <w:t xml:space="preserve">ем посвящено значительное количество трудов </w:t>
      </w:r>
      <w:r w:rsidRPr="00064D1A">
        <w:rPr>
          <w:rFonts w:ascii="Times New Roman" w:hAnsi="Times New Roman" w:cs="Times New Roman"/>
          <w:sz w:val="28"/>
          <w:szCs w:val="28"/>
        </w:rPr>
        <w:t xml:space="preserve">советских исследователей, таких как  Е. В. </w:t>
      </w:r>
      <w:proofErr w:type="gramStart"/>
      <w:r w:rsidRPr="00064D1A">
        <w:rPr>
          <w:rFonts w:ascii="Times New Roman" w:hAnsi="Times New Roman" w:cs="Times New Roman"/>
          <w:sz w:val="28"/>
          <w:szCs w:val="28"/>
        </w:rPr>
        <w:t>Антошин</w:t>
      </w:r>
      <w:proofErr w:type="gramEnd"/>
      <w:r w:rsidRPr="00064D1A">
        <w:rPr>
          <w:rFonts w:ascii="Times New Roman" w:hAnsi="Times New Roman" w:cs="Times New Roman"/>
          <w:sz w:val="28"/>
          <w:szCs w:val="28"/>
        </w:rPr>
        <w:t xml:space="preserve">, В. И. </w:t>
      </w:r>
      <w:proofErr w:type="spellStart"/>
      <w:r w:rsidRPr="00064D1A">
        <w:rPr>
          <w:rFonts w:ascii="Times New Roman" w:hAnsi="Times New Roman" w:cs="Times New Roman"/>
          <w:sz w:val="28"/>
          <w:szCs w:val="28"/>
        </w:rPr>
        <w:t>Казарцев</w:t>
      </w:r>
      <w:proofErr w:type="spellEnd"/>
      <w:r w:rsidRPr="00064D1A">
        <w:rPr>
          <w:rFonts w:ascii="Times New Roman" w:hAnsi="Times New Roman" w:cs="Times New Roman"/>
          <w:sz w:val="28"/>
          <w:szCs w:val="28"/>
        </w:rPr>
        <w:t xml:space="preserve">, Н. В. </w:t>
      </w:r>
      <w:proofErr w:type="spellStart"/>
      <w:r w:rsidRPr="00064D1A">
        <w:rPr>
          <w:rFonts w:ascii="Times New Roman" w:hAnsi="Times New Roman" w:cs="Times New Roman"/>
          <w:sz w:val="28"/>
          <w:szCs w:val="28"/>
        </w:rPr>
        <w:t>Катц</w:t>
      </w:r>
      <w:proofErr w:type="spellEnd"/>
      <w:r w:rsidRPr="00064D1A">
        <w:rPr>
          <w:rFonts w:ascii="Times New Roman" w:hAnsi="Times New Roman" w:cs="Times New Roman"/>
          <w:sz w:val="28"/>
          <w:szCs w:val="28"/>
        </w:rPr>
        <w:t xml:space="preserve">, А. Ф. </w:t>
      </w:r>
      <w:proofErr w:type="spellStart"/>
      <w:r w:rsidRPr="00064D1A">
        <w:rPr>
          <w:rFonts w:ascii="Times New Roman" w:hAnsi="Times New Roman" w:cs="Times New Roman"/>
          <w:sz w:val="28"/>
          <w:szCs w:val="28"/>
        </w:rPr>
        <w:t>Крупин</w:t>
      </w:r>
      <w:proofErr w:type="spellEnd"/>
      <w:r w:rsidRPr="00064D1A">
        <w:rPr>
          <w:rFonts w:ascii="Times New Roman" w:hAnsi="Times New Roman" w:cs="Times New Roman"/>
          <w:sz w:val="28"/>
          <w:szCs w:val="28"/>
        </w:rPr>
        <w:t xml:space="preserve"> и др. Основным вопросам теории посвящена также фундаментальная работа А. Ф. Троицкого. Из зарубежных авторов</w:t>
      </w:r>
      <w:r>
        <w:rPr>
          <w:rFonts w:ascii="Times New Roman" w:hAnsi="Times New Roman" w:cs="Times New Roman"/>
          <w:sz w:val="28"/>
          <w:szCs w:val="28"/>
        </w:rPr>
        <w:t xml:space="preserve"> изучавших данный вопрос можно отметить таких ученых как</w:t>
      </w:r>
      <w:r w:rsidRPr="00064D1A">
        <w:rPr>
          <w:rFonts w:ascii="Times New Roman" w:hAnsi="Times New Roman" w:cs="Times New Roman"/>
          <w:sz w:val="28"/>
          <w:szCs w:val="28"/>
        </w:rPr>
        <w:t xml:space="preserve">: Г. </w:t>
      </w:r>
      <w:proofErr w:type="spellStart"/>
      <w:r w:rsidRPr="00064D1A">
        <w:rPr>
          <w:rFonts w:ascii="Times New Roman" w:hAnsi="Times New Roman" w:cs="Times New Roman"/>
          <w:sz w:val="28"/>
          <w:szCs w:val="28"/>
        </w:rPr>
        <w:t>Шенк</w:t>
      </w:r>
      <w:proofErr w:type="spellEnd"/>
      <w:r w:rsidRPr="00064D1A">
        <w:rPr>
          <w:rFonts w:ascii="Times New Roman" w:hAnsi="Times New Roman" w:cs="Times New Roman"/>
          <w:sz w:val="28"/>
          <w:szCs w:val="28"/>
        </w:rPr>
        <w:t xml:space="preserve">, Т. </w:t>
      </w:r>
      <w:proofErr w:type="spellStart"/>
      <w:r w:rsidRPr="00064D1A">
        <w:rPr>
          <w:rFonts w:ascii="Times New Roman" w:hAnsi="Times New Roman" w:cs="Times New Roman"/>
          <w:sz w:val="28"/>
          <w:szCs w:val="28"/>
        </w:rPr>
        <w:t>Эверст</w:t>
      </w:r>
      <w:proofErr w:type="spellEnd"/>
      <w:r w:rsidRPr="00064D1A">
        <w:rPr>
          <w:rFonts w:ascii="Times New Roman" w:hAnsi="Times New Roman" w:cs="Times New Roman"/>
          <w:sz w:val="28"/>
          <w:szCs w:val="28"/>
        </w:rPr>
        <w:t xml:space="preserve">, </w:t>
      </w:r>
      <w:r w:rsidRPr="00064D1A">
        <w:rPr>
          <w:rFonts w:ascii="Times New Roman" w:hAnsi="Times New Roman" w:cs="Times New Roman"/>
          <w:sz w:val="28"/>
          <w:szCs w:val="28"/>
        </w:rPr>
        <w:lastRenderedPageBreak/>
        <w:t xml:space="preserve">Г. </w:t>
      </w:r>
      <w:proofErr w:type="spellStart"/>
      <w:r w:rsidRPr="00064D1A">
        <w:rPr>
          <w:rFonts w:ascii="Times New Roman" w:hAnsi="Times New Roman" w:cs="Times New Roman"/>
          <w:sz w:val="28"/>
          <w:szCs w:val="28"/>
        </w:rPr>
        <w:t>Ренин</w:t>
      </w:r>
      <w:r>
        <w:rPr>
          <w:rFonts w:ascii="Times New Roman" w:hAnsi="Times New Roman" w:cs="Times New Roman"/>
          <w:sz w:val="28"/>
          <w:szCs w:val="28"/>
        </w:rPr>
        <w:t>гер</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Боллард</w:t>
      </w:r>
      <w:proofErr w:type="spellEnd"/>
      <w:r>
        <w:rPr>
          <w:rFonts w:ascii="Times New Roman" w:hAnsi="Times New Roman" w:cs="Times New Roman"/>
          <w:sz w:val="28"/>
          <w:szCs w:val="28"/>
        </w:rPr>
        <w:t xml:space="preserve"> и Е. </w:t>
      </w:r>
      <w:proofErr w:type="spellStart"/>
      <w:r>
        <w:rPr>
          <w:rFonts w:ascii="Times New Roman" w:hAnsi="Times New Roman" w:cs="Times New Roman"/>
          <w:sz w:val="28"/>
          <w:szCs w:val="28"/>
        </w:rPr>
        <w:t>Роллдсон</w:t>
      </w:r>
      <w:proofErr w:type="spellEnd"/>
      <w:r>
        <w:rPr>
          <w:rFonts w:ascii="Times New Roman" w:hAnsi="Times New Roman" w:cs="Times New Roman"/>
          <w:sz w:val="28"/>
          <w:szCs w:val="28"/>
        </w:rPr>
        <w:t>.</w:t>
      </w:r>
    </w:p>
    <w:p w:rsidR="000E5895"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ab/>
        <w:t>Способ металлизации напылением с каждым годом находит все более широкое применение в самых различных областях народного хозяйства. Опыт применения металлизации в нашей стране широко используется в Германии, Англии, Польше, Венгрии и др. странах</w:t>
      </w:r>
      <w:r>
        <w:rPr>
          <w:rFonts w:ascii="Times New Roman" w:hAnsi="Times New Roman" w:cs="Times New Roman"/>
          <w:sz w:val="28"/>
          <w:szCs w:val="28"/>
        </w:rPr>
        <w:t>.</w:t>
      </w:r>
    </w:p>
    <w:p w:rsidR="00BE5868" w:rsidRPr="008D75FF" w:rsidRDefault="00BE5868" w:rsidP="000E5895">
      <w:pPr>
        <w:ind w:right="-2" w:firstLine="567"/>
        <w:jc w:val="both"/>
        <w:rPr>
          <w:rFonts w:ascii="Times New Roman" w:hAnsi="Times New Roman" w:cs="Times New Roman"/>
          <w:sz w:val="28"/>
          <w:szCs w:val="28"/>
        </w:rPr>
      </w:pPr>
    </w:p>
    <w:p w:rsidR="000E5895" w:rsidRDefault="00C75932" w:rsidP="00C75932">
      <w:pPr>
        <w:ind w:right="-2" w:firstLine="567"/>
        <w:jc w:val="center"/>
        <w:rPr>
          <w:rFonts w:ascii="Times New Roman" w:hAnsi="Times New Roman" w:cs="Times New Roman"/>
          <w:b/>
          <w:sz w:val="28"/>
          <w:szCs w:val="28"/>
        </w:rPr>
      </w:pPr>
      <w:r>
        <w:rPr>
          <w:rFonts w:ascii="Times New Roman" w:hAnsi="Times New Roman" w:cs="Times New Roman"/>
          <w:b/>
          <w:sz w:val="28"/>
          <w:szCs w:val="28"/>
        </w:rPr>
        <w:t>2.</w:t>
      </w:r>
      <w:r w:rsidR="000E5895" w:rsidRPr="00C566DD">
        <w:rPr>
          <w:rFonts w:ascii="Times New Roman" w:hAnsi="Times New Roman" w:cs="Times New Roman"/>
          <w:b/>
          <w:sz w:val="28"/>
          <w:szCs w:val="28"/>
        </w:rPr>
        <w:t xml:space="preserve"> Анализ способов восстановления деталей металлизацией</w:t>
      </w:r>
    </w:p>
    <w:p w:rsidR="00BE5868" w:rsidRPr="00C566DD" w:rsidRDefault="00BE5868" w:rsidP="000E5895">
      <w:pPr>
        <w:ind w:right="-2" w:firstLine="567"/>
        <w:rPr>
          <w:rFonts w:ascii="Times New Roman" w:hAnsi="Times New Roman" w:cs="Times New Roman"/>
          <w:b/>
          <w:sz w:val="28"/>
          <w:szCs w:val="28"/>
        </w:rPr>
      </w:pP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ab/>
        <w:t>Сущность процесса металлизации заключается в расплавлении присадочного металла в специальном аппарате</w:t>
      </w:r>
      <w:r>
        <w:rPr>
          <w:rFonts w:ascii="Times New Roman" w:hAnsi="Times New Roman" w:cs="Times New Roman"/>
          <w:sz w:val="28"/>
          <w:szCs w:val="28"/>
        </w:rPr>
        <w:t xml:space="preserve"> - </w:t>
      </w:r>
      <w:proofErr w:type="spellStart"/>
      <w:r>
        <w:rPr>
          <w:rFonts w:ascii="Times New Roman" w:hAnsi="Times New Roman" w:cs="Times New Roman"/>
          <w:sz w:val="28"/>
          <w:szCs w:val="28"/>
        </w:rPr>
        <w:t>металлизаторе</w:t>
      </w:r>
      <w:proofErr w:type="spellEnd"/>
      <w:r w:rsidRPr="00064D1A">
        <w:rPr>
          <w:rFonts w:ascii="Times New Roman" w:hAnsi="Times New Roman" w:cs="Times New Roman"/>
          <w:sz w:val="28"/>
          <w:szCs w:val="28"/>
        </w:rPr>
        <w:t>, распылении его струей сжатого воздуха или инертного газа на мелкие частицы, которые, имея высокую скорость полета, ударяются о поверхность детали, образуя металлическое покрытие.</w:t>
      </w:r>
    </w:p>
    <w:p w:rsidR="000E5895" w:rsidRPr="00064D1A" w:rsidRDefault="000E5895" w:rsidP="000E5895">
      <w:pPr>
        <w:ind w:right="-2" w:firstLine="567"/>
        <w:jc w:val="both"/>
        <w:rPr>
          <w:rFonts w:ascii="Times New Roman" w:hAnsi="Times New Roman" w:cs="Times New Roman"/>
          <w:sz w:val="28"/>
          <w:szCs w:val="28"/>
        </w:rPr>
      </w:pPr>
      <w:r w:rsidRPr="00157DC8">
        <w:rPr>
          <w:rFonts w:ascii="Times New Roman" w:hAnsi="Times New Roman" w:cs="Times New Roman"/>
          <w:sz w:val="28"/>
          <w:szCs w:val="28"/>
          <w:u w:val="single"/>
        </w:rPr>
        <w:t>Достоинством</w:t>
      </w:r>
      <w:r w:rsidRPr="00064D1A">
        <w:rPr>
          <w:rFonts w:ascii="Times New Roman" w:hAnsi="Times New Roman" w:cs="Times New Roman"/>
          <w:sz w:val="28"/>
          <w:szCs w:val="28"/>
        </w:rPr>
        <w:t xml:space="preserve"> нанесения металлопокрытий способом металлизации напылением являются возможность нанесения слоев различного металла толщиной от 0,1 до 10 мм, высокая производительность процесса, высокая износостойкость покрытия. К </w:t>
      </w:r>
      <w:r w:rsidRPr="00157DC8">
        <w:rPr>
          <w:rFonts w:ascii="Times New Roman" w:hAnsi="Times New Roman" w:cs="Times New Roman"/>
          <w:sz w:val="28"/>
          <w:szCs w:val="28"/>
          <w:u w:val="single"/>
        </w:rPr>
        <w:t>недостаткам</w:t>
      </w:r>
      <w:r w:rsidRPr="00064D1A">
        <w:rPr>
          <w:rFonts w:ascii="Times New Roman" w:hAnsi="Times New Roman" w:cs="Times New Roman"/>
          <w:sz w:val="28"/>
          <w:szCs w:val="28"/>
        </w:rPr>
        <w:t xml:space="preserve"> следует отнести невысокую прочность сцепления покрытия </w:t>
      </w:r>
      <w:r>
        <w:rPr>
          <w:rFonts w:ascii="Times New Roman" w:hAnsi="Times New Roman" w:cs="Times New Roman"/>
          <w:sz w:val="28"/>
          <w:szCs w:val="28"/>
        </w:rPr>
        <w:t>с поверхностью детали, сложный процесс</w:t>
      </w:r>
      <w:r w:rsidRPr="00064D1A">
        <w:rPr>
          <w:rFonts w:ascii="Times New Roman" w:hAnsi="Times New Roman" w:cs="Times New Roman"/>
          <w:sz w:val="28"/>
          <w:szCs w:val="28"/>
        </w:rPr>
        <w:t xml:space="preserve"> подготовки </w:t>
      </w:r>
      <w:r>
        <w:rPr>
          <w:rFonts w:ascii="Times New Roman" w:hAnsi="Times New Roman" w:cs="Times New Roman"/>
          <w:sz w:val="28"/>
          <w:szCs w:val="28"/>
        </w:rPr>
        <w:t xml:space="preserve">обрабатываемой </w:t>
      </w:r>
      <w:r w:rsidRPr="00064D1A">
        <w:rPr>
          <w:rFonts w:ascii="Times New Roman" w:hAnsi="Times New Roman" w:cs="Times New Roman"/>
          <w:sz w:val="28"/>
          <w:szCs w:val="28"/>
        </w:rPr>
        <w:t>поверхности детали.</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Металлизацию применяют для восстановления деталей с изношенными наружными цилиндрическими и плоскими поверхностями, заделки трещин в корпусных деталях, повышения коррозионной и жаростойкости деталей, получения покрытий с высокими антифрикционными свойствами и декоративных целей.</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В зависимости от источника тепла для расплавления напыляемого металла металлизацию подразделяют </w:t>
      </w:r>
      <w:proofErr w:type="gramStart"/>
      <w:r w:rsidRPr="00064D1A">
        <w:rPr>
          <w:rFonts w:ascii="Times New Roman" w:hAnsi="Times New Roman" w:cs="Times New Roman"/>
          <w:sz w:val="28"/>
          <w:szCs w:val="28"/>
        </w:rPr>
        <w:t>на</w:t>
      </w:r>
      <w:proofErr w:type="gramEnd"/>
      <w:r w:rsidRPr="00064D1A">
        <w:rPr>
          <w:rFonts w:ascii="Times New Roman" w:hAnsi="Times New Roman" w:cs="Times New Roman"/>
          <w:sz w:val="28"/>
          <w:szCs w:val="28"/>
        </w:rPr>
        <w:t xml:space="preserve"> электродуговую, газовую, высокочастотную, плазменную и детонационную. </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При газовой металлизации источником тепла, используемого для расплавления присадочного металла, является пламя, получаемое при сгорании смеси горючего газа и кислорода, а распыление жидкого металла производится сжатым воздухом или инертным газом. Расплавление и распыление наносимого металла осуществляется в головке специального аппарата – газового </w:t>
      </w:r>
      <w:proofErr w:type="spellStart"/>
      <w:r w:rsidRPr="00064D1A">
        <w:rPr>
          <w:rFonts w:ascii="Times New Roman" w:hAnsi="Times New Roman" w:cs="Times New Roman"/>
          <w:sz w:val="28"/>
          <w:szCs w:val="28"/>
        </w:rPr>
        <w:t>металлизатора</w:t>
      </w:r>
      <w:proofErr w:type="spellEnd"/>
      <w:r w:rsidRPr="00064D1A">
        <w:rPr>
          <w:rFonts w:ascii="Times New Roman" w:hAnsi="Times New Roman" w:cs="Times New Roman"/>
          <w:sz w:val="28"/>
          <w:szCs w:val="28"/>
        </w:rPr>
        <w:t>.</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Высокочастотная металлизация основана на использовании для </w:t>
      </w:r>
      <w:proofErr w:type="gramStart"/>
      <w:r w:rsidRPr="00064D1A">
        <w:rPr>
          <w:rFonts w:ascii="Times New Roman" w:hAnsi="Times New Roman" w:cs="Times New Roman"/>
          <w:sz w:val="28"/>
          <w:szCs w:val="28"/>
        </w:rPr>
        <w:t>расплавления</w:t>
      </w:r>
      <w:proofErr w:type="gramEnd"/>
      <w:r w:rsidRPr="00064D1A">
        <w:rPr>
          <w:rFonts w:ascii="Times New Roman" w:hAnsi="Times New Roman" w:cs="Times New Roman"/>
          <w:sz w:val="28"/>
          <w:szCs w:val="28"/>
        </w:rPr>
        <w:t xml:space="preserve"> наносимого на поверхность детали металла принципа индукционного нагрева, заключающегося в возникновении в проводнике тока, находящегося в переменном электромагнитном поле, вихревых токов, вызывающих нагрев поверхностных слоев этого проводника.</w:t>
      </w:r>
    </w:p>
    <w:p w:rsidR="000E5895" w:rsidRPr="00064D1A"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Плазменное напыление – это процесс нанесения покрытий напылением, при котором для расплавления и переноса материала на поверхность детали используется тепловые и динамические свойства плазменной струи.</w:t>
      </w:r>
    </w:p>
    <w:p w:rsidR="000E5895" w:rsidRPr="00157DC8" w:rsidRDefault="000E5895" w:rsidP="000E5895">
      <w:pPr>
        <w:ind w:right="-2" w:firstLine="567"/>
        <w:jc w:val="both"/>
        <w:rPr>
          <w:rFonts w:ascii="Times New Roman" w:hAnsi="Times New Roman" w:cs="Times New Roman"/>
          <w:sz w:val="28"/>
          <w:szCs w:val="28"/>
        </w:rPr>
      </w:pPr>
      <w:r w:rsidRPr="00064D1A">
        <w:rPr>
          <w:rFonts w:ascii="Times New Roman" w:hAnsi="Times New Roman" w:cs="Times New Roman"/>
          <w:sz w:val="28"/>
          <w:szCs w:val="28"/>
        </w:rPr>
        <w:t xml:space="preserve">Детонационное покрытие формируется с помощью ударных волн, периодически инициируемых микровзрывами смеси кислорода и ацетилена. При каждом взрыве на ограниченный участок поверхности наносится покрытие </w:t>
      </w:r>
      <w:r w:rsidRPr="00064D1A">
        <w:rPr>
          <w:rFonts w:ascii="Times New Roman" w:hAnsi="Times New Roman" w:cs="Times New Roman"/>
          <w:sz w:val="28"/>
          <w:szCs w:val="28"/>
        </w:rPr>
        <w:lastRenderedPageBreak/>
        <w:t>толщиной 6,3 мкм. Последовательным нанесением порошка на отдельные учас</w:t>
      </w:r>
      <w:r>
        <w:rPr>
          <w:rFonts w:ascii="Times New Roman" w:hAnsi="Times New Roman" w:cs="Times New Roman"/>
          <w:sz w:val="28"/>
          <w:szCs w:val="28"/>
        </w:rPr>
        <w:t>тки создаются сплошные покрытия</w:t>
      </w:r>
      <w:r w:rsidR="006C091B">
        <w:rPr>
          <w:rFonts w:ascii="Times New Roman" w:hAnsi="Times New Roman" w:cs="Times New Roman"/>
          <w:sz w:val="28"/>
          <w:szCs w:val="28"/>
        </w:rPr>
        <w:t xml:space="preserve"> </w:t>
      </w:r>
      <w:r w:rsidRPr="00157DC8">
        <w:rPr>
          <w:rFonts w:ascii="Times New Roman" w:hAnsi="Times New Roman" w:cs="Times New Roman"/>
          <w:sz w:val="28"/>
          <w:szCs w:val="28"/>
        </w:rPr>
        <w:t>[1]</w:t>
      </w:r>
      <w:r w:rsidR="006C091B">
        <w:rPr>
          <w:rFonts w:ascii="Times New Roman" w:hAnsi="Times New Roman" w:cs="Times New Roman"/>
          <w:sz w:val="28"/>
          <w:szCs w:val="28"/>
        </w:rPr>
        <w:t>.</w:t>
      </w:r>
    </w:p>
    <w:p w:rsidR="000E5895" w:rsidRDefault="000E5895" w:rsidP="000E5895">
      <w:pPr>
        <w:ind w:right="-2" w:firstLine="567"/>
        <w:jc w:val="both"/>
        <w:rPr>
          <w:rFonts w:ascii="Times New Roman" w:hAnsi="Times New Roman" w:cs="Times New Roman"/>
          <w:sz w:val="28"/>
          <w:szCs w:val="28"/>
        </w:rPr>
      </w:pPr>
      <w:r>
        <w:rPr>
          <w:rFonts w:ascii="Times New Roman" w:hAnsi="Times New Roman" w:cs="Times New Roman"/>
          <w:sz w:val="28"/>
          <w:szCs w:val="28"/>
        </w:rPr>
        <w:t>В таблице 1</w:t>
      </w:r>
      <w:r w:rsidRPr="00064D1A">
        <w:rPr>
          <w:rFonts w:ascii="Times New Roman" w:hAnsi="Times New Roman" w:cs="Times New Roman"/>
          <w:sz w:val="28"/>
          <w:szCs w:val="28"/>
        </w:rPr>
        <w:t xml:space="preserve"> приведены преимущества и недостатки с</w:t>
      </w:r>
      <w:r>
        <w:rPr>
          <w:rFonts w:ascii="Times New Roman" w:hAnsi="Times New Roman" w:cs="Times New Roman"/>
          <w:sz w:val="28"/>
          <w:szCs w:val="28"/>
        </w:rPr>
        <w:t>пособов металлизации.</w:t>
      </w:r>
    </w:p>
    <w:p w:rsidR="000E5895" w:rsidRDefault="000E5895" w:rsidP="000E5895">
      <w:pPr>
        <w:ind w:right="-2" w:firstLine="567"/>
        <w:jc w:val="both"/>
        <w:rPr>
          <w:rFonts w:ascii="Times New Roman" w:hAnsi="Times New Roman" w:cs="Times New Roman"/>
          <w:sz w:val="28"/>
          <w:szCs w:val="28"/>
        </w:rPr>
      </w:pPr>
      <w:r>
        <w:rPr>
          <w:rFonts w:ascii="Times New Roman" w:hAnsi="Times New Roman" w:cs="Times New Roman"/>
          <w:sz w:val="28"/>
          <w:szCs w:val="28"/>
        </w:rPr>
        <w:t>Анализ способов</w:t>
      </w:r>
      <w:r w:rsidRPr="00064D1A">
        <w:rPr>
          <w:rFonts w:ascii="Times New Roman" w:hAnsi="Times New Roman" w:cs="Times New Roman"/>
          <w:sz w:val="28"/>
          <w:szCs w:val="28"/>
        </w:rPr>
        <w:t xml:space="preserve"> металлизации</w:t>
      </w:r>
      <w:r>
        <w:rPr>
          <w:rFonts w:ascii="Times New Roman" w:hAnsi="Times New Roman" w:cs="Times New Roman"/>
          <w:sz w:val="28"/>
          <w:szCs w:val="28"/>
        </w:rPr>
        <w:t>, показывает</w:t>
      </w:r>
      <w:r w:rsidRPr="00064D1A">
        <w:rPr>
          <w:rFonts w:ascii="Times New Roman" w:hAnsi="Times New Roman" w:cs="Times New Roman"/>
          <w:sz w:val="28"/>
          <w:szCs w:val="28"/>
        </w:rPr>
        <w:t xml:space="preserve"> что, наиболее перспективным, экономичным, производительным способом восстановления деталей, получающим все большее распространение в ремонтном производстве, является электродуговая металлизация. Также этот способ отличается от других простотой оборудования.</w:t>
      </w:r>
    </w:p>
    <w:p w:rsidR="00BE5868" w:rsidRDefault="00BE5868" w:rsidP="00BE5868">
      <w:pPr>
        <w:ind w:right="-285" w:firstLine="567"/>
        <w:rPr>
          <w:rFonts w:ascii="Times New Roman" w:hAnsi="Times New Roman" w:cs="Times New Roman"/>
          <w:b/>
          <w:sz w:val="28"/>
          <w:szCs w:val="28"/>
        </w:rPr>
      </w:pPr>
      <w:r w:rsidRPr="000570AA">
        <w:rPr>
          <w:rFonts w:ascii="Times New Roman" w:hAnsi="Times New Roman" w:cs="Times New Roman"/>
          <w:b/>
          <w:sz w:val="28"/>
          <w:szCs w:val="28"/>
        </w:rPr>
        <w:t>Таблица 1</w:t>
      </w:r>
      <w:r>
        <w:rPr>
          <w:rFonts w:ascii="Times New Roman" w:hAnsi="Times New Roman" w:cs="Times New Roman"/>
          <w:b/>
          <w:sz w:val="28"/>
          <w:szCs w:val="28"/>
        </w:rPr>
        <w:t xml:space="preserve"> - Способы металлизации и их характеристика</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6"/>
        <w:gridCol w:w="4395"/>
        <w:gridCol w:w="3260"/>
      </w:tblGrid>
      <w:tr w:rsidR="000E5895" w:rsidRPr="00064D1A" w:rsidTr="00AF6352">
        <w:trPr>
          <w:trHeight w:val="392"/>
        </w:trPr>
        <w:tc>
          <w:tcPr>
            <w:tcW w:w="2126" w:type="dxa"/>
          </w:tcPr>
          <w:p w:rsidR="000E5895" w:rsidRPr="00157DC8" w:rsidRDefault="000E5895" w:rsidP="00BE5868">
            <w:pPr>
              <w:ind w:right="-285" w:hanging="284"/>
              <w:jc w:val="center"/>
              <w:rPr>
                <w:rFonts w:ascii="Times New Roman" w:hAnsi="Times New Roman" w:cs="Times New Roman"/>
                <w:sz w:val="28"/>
                <w:szCs w:val="28"/>
              </w:rPr>
            </w:pPr>
            <w:r w:rsidRPr="00157DC8">
              <w:rPr>
                <w:rFonts w:ascii="Times New Roman" w:hAnsi="Times New Roman" w:cs="Times New Roman"/>
                <w:sz w:val="28"/>
                <w:szCs w:val="28"/>
              </w:rPr>
              <w:t>Металлизация</w:t>
            </w:r>
          </w:p>
        </w:tc>
        <w:tc>
          <w:tcPr>
            <w:tcW w:w="4395" w:type="dxa"/>
          </w:tcPr>
          <w:p w:rsidR="000E5895" w:rsidRPr="00157DC8" w:rsidRDefault="000E5895" w:rsidP="00BE5868">
            <w:pPr>
              <w:ind w:right="-285"/>
              <w:jc w:val="center"/>
              <w:rPr>
                <w:rFonts w:ascii="Times New Roman" w:hAnsi="Times New Roman" w:cs="Times New Roman"/>
                <w:sz w:val="28"/>
                <w:szCs w:val="28"/>
              </w:rPr>
            </w:pPr>
            <w:r w:rsidRPr="00157DC8">
              <w:rPr>
                <w:rFonts w:ascii="Times New Roman" w:hAnsi="Times New Roman" w:cs="Times New Roman"/>
                <w:sz w:val="28"/>
                <w:szCs w:val="28"/>
              </w:rPr>
              <w:t>Преимущества</w:t>
            </w:r>
          </w:p>
        </w:tc>
        <w:tc>
          <w:tcPr>
            <w:tcW w:w="3260" w:type="dxa"/>
          </w:tcPr>
          <w:p w:rsidR="000E5895" w:rsidRPr="00157DC8" w:rsidRDefault="000E5895" w:rsidP="00BE5868">
            <w:pPr>
              <w:ind w:right="-285"/>
              <w:jc w:val="center"/>
              <w:rPr>
                <w:rFonts w:ascii="Times New Roman" w:hAnsi="Times New Roman" w:cs="Times New Roman"/>
                <w:sz w:val="28"/>
                <w:szCs w:val="28"/>
              </w:rPr>
            </w:pPr>
            <w:r w:rsidRPr="00157DC8">
              <w:rPr>
                <w:rFonts w:ascii="Times New Roman" w:hAnsi="Times New Roman" w:cs="Times New Roman"/>
                <w:sz w:val="28"/>
                <w:szCs w:val="28"/>
              </w:rPr>
              <w:t>Недостатки</w:t>
            </w:r>
          </w:p>
        </w:tc>
      </w:tr>
      <w:tr w:rsidR="000E5895" w:rsidRPr="00064D1A" w:rsidTr="00AF6352">
        <w:trPr>
          <w:trHeight w:val="972"/>
        </w:trPr>
        <w:tc>
          <w:tcPr>
            <w:tcW w:w="2126" w:type="dxa"/>
          </w:tcPr>
          <w:p w:rsidR="007B5405" w:rsidRDefault="007B5405" w:rsidP="00BE5868">
            <w:pPr>
              <w:ind w:right="-285"/>
              <w:rPr>
                <w:rFonts w:ascii="Times New Roman" w:hAnsi="Times New Roman" w:cs="Times New Roman"/>
                <w:sz w:val="28"/>
                <w:szCs w:val="28"/>
              </w:rPr>
            </w:pPr>
          </w:p>
          <w:p w:rsidR="000E5895" w:rsidRPr="00157DC8" w:rsidRDefault="000E5895" w:rsidP="00BE5868">
            <w:pPr>
              <w:ind w:right="-285"/>
              <w:rPr>
                <w:rFonts w:ascii="Times New Roman" w:hAnsi="Times New Roman" w:cs="Times New Roman"/>
                <w:sz w:val="28"/>
                <w:szCs w:val="28"/>
              </w:rPr>
            </w:pPr>
            <w:r w:rsidRPr="00157DC8">
              <w:rPr>
                <w:rFonts w:ascii="Times New Roman" w:hAnsi="Times New Roman" w:cs="Times New Roman"/>
                <w:sz w:val="28"/>
                <w:szCs w:val="28"/>
              </w:rPr>
              <w:t>Электродуговая</w:t>
            </w:r>
          </w:p>
          <w:p w:rsidR="000E5895" w:rsidRPr="00157DC8" w:rsidRDefault="000E5895" w:rsidP="00BE5868">
            <w:pPr>
              <w:ind w:right="-285"/>
              <w:rPr>
                <w:rFonts w:ascii="Times New Roman" w:hAnsi="Times New Roman" w:cs="Times New Roman"/>
                <w:sz w:val="28"/>
                <w:szCs w:val="28"/>
              </w:rPr>
            </w:pPr>
          </w:p>
        </w:tc>
        <w:tc>
          <w:tcPr>
            <w:tcW w:w="4395" w:type="dxa"/>
          </w:tcPr>
          <w:p w:rsidR="000E5895" w:rsidRPr="00157DC8" w:rsidRDefault="000E5895" w:rsidP="00BE5868">
            <w:pPr>
              <w:ind w:right="-285"/>
              <w:rPr>
                <w:rFonts w:ascii="Times New Roman" w:hAnsi="Times New Roman" w:cs="Times New Roman"/>
                <w:sz w:val="28"/>
                <w:szCs w:val="28"/>
              </w:rPr>
            </w:pPr>
            <w:r w:rsidRPr="00157DC8">
              <w:rPr>
                <w:rFonts w:ascii="Times New Roman" w:hAnsi="Times New Roman" w:cs="Times New Roman"/>
                <w:sz w:val="28"/>
                <w:szCs w:val="28"/>
              </w:rPr>
              <w:t>Высокая производительность и простота установки, низкая себестоимость и энергоемкость</w:t>
            </w:r>
          </w:p>
        </w:tc>
        <w:tc>
          <w:tcPr>
            <w:tcW w:w="3260" w:type="dxa"/>
          </w:tcPr>
          <w:p w:rsidR="000E5895" w:rsidRPr="00157DC8" w:rsidRDefault="000E5895" w:rsidP="00BE5868">
            <w:pPr>
              <w:rPr>
                <w:rFonts w:ascii="Times New Roman" w:hAnsi="Times New Roman" w:cs="Times New Roman"/>
                <w:sz w:val="28"/>
                <w:szCs w:val="28"/>
              </w:rPr>
            </w:pPr>
            <w:r w:rsidRPr="00157DC8">
              <w:rPr>
                <w:rFonts w:ascii="Times New Roman" w:hAnsi="Times New Roman" w:cs="Times New Roman"/>
                <w:sz w:val="28"/>
                <w:szCs w:val="28"/>
              </w:rPr>
              <w:t>Повышенное окисление металла и выгорание легирующих элементов</w:t>
            </w:r>
          </w:p>
        </w:tc>
      </w:tr>
      <w:tr w:rsidR="000E5895" w:rsidRPr="00064D1A" w:rsidTr="00AF6352">
        <w:trPr>
          <w:trHeight w:val="1339"/>
        </w:trPr>
        <w:tc>
          <w:tcPr>
            <w:tcW w:w="2126" w:type="dxa"/>
          </w:tcPr>
          <w:p w:rsidR="007B5405" w:rsidRDefault="007B5405" w:rsidP="00BE5868">
            <w:pPr>
              <w:ind w:right="-285"/>
              <w:rPr>
                <w:rFonts w:ascii="Times New Roman" w:hAnsi="Times New Roman" w:cs="Times New Roman"/>
                <w:sz w:val="28"/>
                <w:szCs w:val="28"/>
              </w:rPr>
            </w:pPr>
          </w:p>
          <w:p w:rsidR="000E5895" w:rsidRPr="00157DC8" w:rsidRDefault="000E5895" w:rsidP="00BE5868">
            <w:pPr>
              <w:ind w:right="-285"/>
              <w:rPr>
                <w:rFonts w:ascii="Times New Roman" w:hAnsi="Times New Roman" w:cs="Times New Roman"/>
                <w:sz w:val="28"/>
                <w:szCs w:val="28"/>
              </w:rPr>
            </w:pPr>
            <w:r w:rsidRPr="00157DC8">
              <w:rPr>
                <w:rFonts w:ascii="Times New Roman" w:hAnsi="Times New Roman" w:cs="Times New Roman"/>
                <w:sz w:val="28"/>
                <w:szCs w:val="28"/>
              </w:rPr>
              <w:t>Газовая</w:t>
            </w:r>
          </w:p>
        </w:tc>
        <w:tc>
          <w:tcPr>
            <w:tcW w:w="4395" w:type="dxa"/>
          </w:tcPr>
          <w:p w:rsidR="000E5895" w:rsidRPr="00157DC8" w:rsidRDefault="000E5895" w:rsidP="00BE5868">
            <w:pPr>
              <w:ind w:right="34"/>
              <w:rPr>
                <w:rFonts w:ascii="Times New Roman" w:hAnsi="Times New Roman" w:cs="Times New Roman"/>
                <w:sz w:val="28"/>
                <w:szCs w:val="28"/>
              </w:rPr>
            </w:pPr>
            <w:r w:rsidRPr="00157DC8">
              <w:rPr>
                <w:rFonts w:ascii="Times New Roman" w:hAnsi="Times New Roman" w:cs="Times New Roman"/>
                <w:sz w:val="28"/>
                <w:szCs w:val="28"/>
              </w:rPr>
              <w:t>Более мелкий распыл, выгорание основных элементов напыляемого металла, повышенная прочность и  твердость</w:t>
            </w:r>
          </w:p>
        </w:tc>
        <w:tc>
          <w:tcPr>
            <w:tcW w:w="3260" w:type="dxa"/>
          </w:tcPr>
          <w:p w:rsidR="000E5895" w:rsidRPr="00157DC8" w:rsidRDefault="000E5895" w:rsidP="00BE5868">
            <w:pPr>
              <w:rPr>
                <w:rFonts w:ascii="Times New Roman" w:hAnsi="Times New Roman" w:cs="Times New Roman"/>
                <w:sz w:val="28"/>
                <w:szCs w:val="28"/>
              </w:rPr>
            </w:pPr>
            <w:r w:rsidRPr="00157DC8">
              <w:rPr>
                <w:rFonts w:ascii="Times New Roman" w:hAnsi="Times New Roman" w:cs="Times New Roman"/>
                <w:sz w:val="28"/>
                <w:szCs w:val="28"/>
              </w:rPr>
              <w:t>Сравнительно высокая стоимость покрытия и сложность установки</w:t>
            </w:r>
          </w:p>
        </w:tc>
      </w:tr>
      <w:tr w:rsidR="000E5895" w:rsidRPr="00064D1A" w:rsidTr="00AF6352">
        <w:trPr>
          <w:trHeight w:val="1237"/>
        </w:trPr>
        <w:tc>
          <w:tcPr>
            <w:tcW w:w="2126" w:type="dxa"/>
          </w:tcPr>
          <w:p w:rsidR="007B5405" w:rsidRDefault="007B5405" w:rsidP="00BE5868">
            <w:pPr>
              <w:ind w:right="-285"/>
              <w:rPr>
                <w:rFonts w:ascii="Times New Roman" w:hAnsi="Times New Roman" w:cs="Times New Roman"/>
                <w:sz w:val="28"/>
                <w:szCs w:val="28"/>
              </w:rPr>
            </w:pPr>
          </w:p>
          <w:p w:rsidR="000E5895" w:rsidRPr="00157DC8" w:rsidRDefault="000E5895" w:rsidP="00BE5868">
            <w:pPr>
              <w:ind w:right="-285"/>
              <w:rPr>
                <w:rFonts w:ascii="Times New Roman" w:hAnsi="Times New Roman" w:cs="Times New Roman"/>
                <w:sz w:val="28"/>
                <w:szCs w:val="28"/>
              </w:rPr>
            </w:pPr>
            <w:r>
              <w:rPr>
                <w:rFonts w:ascii="Times New Roman" w:hAnsi="Times New Roman" w:cs="Times New Roman"/>
                <w:sz w:val="28"/>
                <w:szCs w:val="28"/>
              </w:rPr>
              <w:t>Высокочастот</w:t>
            </w:r>
            <w:r w:rsidRPr="00157DC8">
              <w:rPr>
                <w:rFonts w:ascii="Times New Roman" w:hAnsi="Times New Roman" w:cs="Times New Roman"/>
                <w:sz w:val="28"/>
                <w:szCs w:val="28"/>
              </w:rPr>
              <w:t>ная</w:t>
            </w:r>
          </w:p>
          <w:p w:rsidR="000E5895" w:rsidRPr="00157DC8" w:rsidRDefault="000E5895" w:rsidP="00BE5868">
            <w:pPr>
              <w:ind w:right="-285"/>
              <w:rPr>
                <w:rFonts w:ascii="Times New Roman" w:hAnsi="Times New Roman" w:cs="Times New Roman"/>
                <w:sz w:val="28"/>
                <w:szCs w:val="28"/>
              </w:rPr>
            </w:pPr>
          </w:p>
          <w:p w:rsidR="000E5895" w:rsidRPr="00157DC8" w:rsidRDefault="000E5895" w:rsidP="00BE5868">
            <w:pPr>
              <w:ind w:right="-285"/>
              <w:rPr>
                <w:rFonts w:ascii="Times New Roman" w:hAnsi="Times New Roman" w:cs="Times New Roman"/>
                <w:sz w:val="28"/>
                <w:szCs w:val="28"/>
              </w:rPr>
            </w:pPr>
          </w:p>
        </w:tc>
        <w:tc>
          <w:tcPr>
            <w:tcW w:w="4395" w:type="dxa"/>
          </w:tcPr>
          <w:p w:rsidR="000E5895" w:rsidRPr="00157DC8" w:rsidRDefault="000E5895" w:rsidP="00BE5868">
            <w:pPr>
              <w:rPr>
                <w:rFonts w:ascii="Times New Roman" w:hAnsi="Times New Roman" w:cs="Times New Roman"/>
                <w:sz w:val="28"/>
                <w:szCs w:val="28"/>
              </w:rPr>
            </w:pPr>
            <w:r w:rsidRPr="00157DC8">
              <w:rPr>
                <w:rFonts w:ascii="Times New Roman" w:hAnsi="Times New Roman" w:cs="Times New Roman"/>
                <w:sz w:val="28"/>
                <w:szCs w:val="28"/>
              </w:rPr>
              <w:t>Мелкий равномерный по размерам частиц распыл, выгорание и окисление элементов проволоки незначительные.</w:t>
            </w:r>
          </w:p>
        </w:tc>
        <w:tc>
          <w:tcPr>
            <w:tcW w:w="3260" w:type="dxa"/>
          </w:tcPr>
          <w:p w:rsidR="000E5895" w:rsidRPr="00157DC8" w:rsidRDefault="000E5895" w:rsidP="00BE5868">
            <w:pPr>
              <w:ind w:right="-285"/>
              <w:rPr>
                <w:rFonts w:ascii="Times New Roman" w:hAnsi="Times New Roman" w:cs="Times New Roman"/>
                <w:sz w:val="28"/>
                <w:szCs w:val="28"/>
              </w:rPr>
            </w:pPr>
            <w:r w:rsidRPr="00157DC8">
              <w:rPr>
                <w:rFonts w:ascii="Times New Roman" w:hAnsi="Times New Roman" w:cs="Times New Roman"/>
                <w:sz w:val="28"/>
                <w:szCs w:val="28"/>
              </w:rPr>
              <w:t>Высокая стоимость и громоздкость оборудования</w:t>
            </w:r>
          </w:p>
          <w:p w:rsidR="000E5895" w:rsidRPr="00157DC8" w:rsidRDefault="000E5895" w:rsidP="00BE5868">
            <w:pPr>
              <w:ind w:right="-285"/>
              <w:rPr>
                <w:rFonts w:ascii="Times New Roman" w:hAnsi="Times New Roman" w:cs="Times New Roman"/>
                <w:sz w:val="28"/>
                <w:szCs w:val="28"/>
              </w:rPr>
            </w:pPr>
          </w:p>
          <w:p w:rsidR="000E5895" w:rsidRPr="00157DC8" w:rsidRDefault="000E5895" w:rsidP="00BE5868">
            <w:pPr>
              <w:ind w:right="-285"/>
              <w:rPr>
                <w:rFonts w:ascii="Times New Roman" w:hAnsi="Times New Roman" w:cs="Times New Roman"/>
                <w:sz w:val="28"/>
                <w:szCs w:val="28"/>
              </w:rPr>
            </w:pPr>
          </w:p>
        </w:tc>
      </w:tr>
      <w:tr w:rsidR="000E5895" w:rsidRPr="00064D1A" w:rsidTr="00AF6352">
        <w:trPr>
          <w:trHeight w:val="1342"/>
        </w:trPr>
        <w:tc>
          <w:tcPr>
            <w:tcW w:w="2126" w:type="dxa"/>
          </w:tcPr>
          <w:p w:rsidR="007B5405" w:rsidRDefault="007B5405" w:rsidP="00BE5868">
            <w:pPr>
              <w:ind w:right="-285"/>
              <w:rPr>
                <w:rFonts w:ascii="Times New Roman" w:hAnsi="Times New Roman" w:cs="Times New Roman"/>
                <w:sz w:val="28"/>
                <w:szCs w:val="28"/>
              </w:rPr>
            </w:pPr>
          </w:p>
          <w:p w:rsidR="000E5895" w:rsidRPr="00157DC8" w:rsidRDefault="000E5895" w:rsidP="00BE5868">
            <w:pPr>
              <w:ind w:right="-285"/>
              <w:rPr>
                <w:rFonts w:ascii="Times New Roman" w:hAnsi="Times New Roman" w:cs="Times New Roman"/>
                <w:sz w:val="28"/>
                <w:szCs w:val="28"/>
              </w:rPr>
            </w:pPr>
            <w:r w:rsidRPr="00157DC8">
              <w:rPr>
                <w:rFonts w:ascii="Times New Roman" w:hAnsi="Times New Roman" w:cs="Times New Roman"/>
                <w:sz w:val="28"/>
                <w:szCs w:val="28"/>
              </w:rPr>
              <w:t>Плазменная</w:t>
            </w:r>
          </w:p>
        </w:tc>
        <w:tc>
          <w:tcPr>
            <w:tcW w:w="4395" w:type="dxa"/>
          </w:tcPr>
          <w:p w:rsidR="000E5895" w:rsidRPr="00157DC8" w:rsidRDefault="000E5895" w:rsidP="00BE5868">
            <w:pPr>
              <w:rPr>
                <w:rFonts w:ascii="Times New Roman" w:hAnsi="Times New Roman" w:cs="Times New Roman"/>
                <w:sz w:val="28"/>
                <w:szCs w:val="28"/>
              </w:rPr>
            </w:pPr>
            <w:r w:rsidRPr="00157DC8">
              <w:rPr>
                <w:rFonts w:ascii="Times New Roman" w:hAnsi="Times New Roman" w:cs="Times New Roman"/>
                <w:sz w:val="28"/>
                <w:szCs w:val="28"/>
              </w:rPr>
              <w:t>Возможность получения покрытия из тугоплавких и износостойких материалов, в том числе из твердых сплавов</w:t>
            </w:r>
          </w:p>
        </w:tc>
        <w:tc>
          <w:tcPr>
            <w:tcW w:w="3260" w:type="dxa"/>
          </w:tcPr>
          <w:p w:rsidR="000E5895" w:rsidRPr="00157DC8" w:rsidRDefault="000E5895" w:rsidP="00BE5868">
            <w:pPr>
              <w:rPr>
                <w:rFonts w:ascii="Times New Roman" w:hAnsi="Times New Roman" w:cs="Times New Roman"/>
                <w:sz w:val="28"/>
                <w:szCs w:val="28"/>
              </w:rPr>
            </w:pPr>
            <w:r w:rsidRPr="00157DC8">
              <w:rPr>
                <w:rFonts w:ascii="Times New Roman" w:hAnsi="Times New Roman" w:cs="Times New Roman"/>
                <w:sz w:val="28"/>
                <w:szCs w:val="28"/>
              </w:rPr>
              <w:t>Дефицитность присадочных материалов, относительно высокая стоимость</w:t>
            </w:r>
            <w:r w:rsidR="006C091B">
              <w:rPr>
                <w:rFonts w:ascii="Times New Roman" w:hAnsi="Times New Roman" w:cs="Times New Roman"/>
                <w:sz w:val="28"/>
                <w:szCs w:val="28"/>
              </w:rPr>
              <w:t xml:space="preserve"> покрытия</w:t>
            </w:r>
          </w:p>
        </w:tc>
      </w:tr>
      <w:tr w:rsidR="000E5895" w:rsidRPr="00064D1A" w:rsidTr="00AF6352">
        <w:trPr>
          <w:trHeight w:val="1262"/>
        </w:trPr>
        <w:tc>
          <w:tcPr>
            <w:tcW w:w="2126" w:type="dxa"/>
          </w:tcPr>
          <w:p w:rsidR="007B5405" w:rsidRDefault="007B5405" w:rsidP="00BE5868">
            <w:pPr>
              <w:ind w:right="-108"/>
              <w:rPr>
                <w:rFonts w:ascii="Times New Roman" w:hAnsi="Times New Roman" w:cs="Times New Roman"/>
                <w:sz w:val="28"/>
                <w:szCs w:val="28"/>
              </w:rPr>
            </w:pPr>
          </w:p>
          <w:p w:rsidR="000E5895" w:rsidRPr="00157DC8" w:rsidRDefault="000E5895" w:rsidP="00BE5868">
            <w:pPr>
              <w:ind w:right="-108"/>
              <w:rPr>
                <w:rFonts w:ascii="Times New Roman" w:hAnsi="Times New Roman" w:cs="Times New Roman"/>
                <w:sz w:val="28"/>
                <w:szCs w:val="28"/>
              </w:rPr>
            </w:pPr>
            <w:r w:rsidRPr="00157DC8">
              <w:rPr>
                <w:rFonts w:ascii="Times New Roman" w:hAnsi="Times New Roman" w:cs="Times New Roman"/>
                <w:sz w:val="28"/>
                <w:szCs w:val="28"/>
              </w:rPr>
              <w:t>Детонационная</w:t>
            </w:r>
          </w:p>
        </w:tc>
        <w:tc>
          <w:tcPr>
            <w:tcW w:w="4395" w:type="dxa"/>
          </w:tcPr>
          <w:p w:rsidR="000E5895" w:rsidRPr="00157DC8" w:rsidRDefault="000E5895" w:rsidP="00BE5868">
            <w:pPr>
              <w:rPr>
                <w:rFonts w:ascii="Times New Roman" w:hAnsi="Times New Roman" w:cs="Times New Roman"/>
                <w:sz w:val="28"/>
                <w:szCs w:val="28"/>
              </w:rPr>
            </w:pPr>
            <w:r w:rsidRPr="00157DC8">
              <w:rPr>
                <w:rFonts w:ascii="Times New Roman" w:hAnsi="Times New Roman" w:cs="Times New Roman"/>
                <w:sz w:val="28"/>
                <w:szCs w:val="28"/>
              </w:rPr>
              <w:t>Способ эффективен для нанесения покрытий из окиси алюминия, хрома, титана</w:t>
            </w:r>
          </w:p>
        </w:tc>
        <w:tc>
          <w:tcPr>
            <w:tcW w:w="3260" w:type="dxa"/>
          </w:tcPr>
          <w:p w:rsidR="000E5895" w:rsidRPr="00157DC8" w:rsidRDefault="000E5895" w:rsidP="00BE5868">
            <w:pPr>
              <w:ind w:right="33"/>
              <w:rPr>
                <w:rFonts w:ascii="Times New Roman" w:hAnsi="Times New Roman" w:cs="Times New Roman"/>
                <w:sz w:val="28"/>
                <w:szCs w:val="28"/>
              </w:rPr>
            </w:pPr>
            <w:r w:rsidRPr="00157DC8">
              <w:rPr>
                <w:rFonts w:ascii="Times New Roman" w:hAnsi="Times New Roman" w:cs="Times New Roman"/>
                <w:sz w:val="28"/>
                <w:szCs w:val="28"/>
              </w:rPr>
              <w:t>Низкая износостойкость, значительные шумы, высокая стоимость оборудования</w:t>
            </w:r>
          </w:p>
        </w:tc>
      </w:tr>
    </w:tbl>
    <w:p w:rsidR="00BE5868" w:rsidRPr="000570AA" w:rsidRDefault="00BE5868" w:rsidP="000E5895">
      <w:pPr>
        <w:ind w:right="-285" w:firstLine="567"/>
        <w:rPr>
          <w:rFonts w:ascii="Times New Roman" w:hAnsi="Times New Roman" w:cs="Times New Roman"/>
          <w:b/>
          <w:sz w:val="28"/>
          <w:szCs w:val="28"/>
        </w:rPr>
      </w:pPr>
    </w:p>
    <w:p w:rsidR="00BE5868" w:rsidRDefault="00C75932" w:rsidP="00C75932">
      <w:pPr>
        <w:ind w:right="-2" w:firstLine="567"/>
        <w:jc w:val="center"/>
        <w:rPr>
          <w:rFonts w:ascii="Times New Roman" w:hAnsi="Times New Roman" w:cs="Times New Roman"/>
          <w:b/>
          <w:sz w:val="28"/>
          <w:szCs w:val="28"/>
        </w:rPr>
      </w:pPr>
      <w:r>
        <w:rPr>
          <w:rFonts w:ascii="Times New Roman" w:hAnsi="Times New Roman" w:cs="Times New Roman"/>
          <w:b/>
          <w:sz w:val="28"/>
          <w:szCs w:val="28"/>
        </w:rPr>
        <w:t>3.</w:t>
      </w:r>
      <w:r w:rsidR="000E5895" w:rsidRPr="00064D1A">
        <w:rPr>
          <w:rFonts w:ascii="Times New Roman" w:hAnsi="Times New Roman" w:cs="Times New Roman"/>
          <w:b/>
          <w:sz w:val="28"/>
          <w:szCs w:val="28"/>
        </w:rPr>
        <w:t xml:space="preserve"> Сущность восстановления мето</w:t>
      </w:r>
      <w:r w:rsidR="006C091B">
        <w:rPr>
          <w:rFonts w:ascii="Times New Roman" w:hAnsi="Times New Roman" w:cs="Times New Roman"/>
          <w:b/>
          <w:sz w:val="28"/>
          <w:szCs w:val="28"/>
        </w:rPr>
        <w:t>дом электродуговой металлизации</w:t>
      </w:r>
    </w:p>
    <w:p w:rsidR="00C75932" w:rsidRPr="00064D1A" w:rsidRDefault="00C75932" w:rsidP="00C75932">
      <w:pPr>
        <w:ind w:right="-2" w:firstLine="567"/>
        <w:jc w:val="both"/>
        <w:rPr>
          <w:rFonts w:ascii="Times New Roman" w:hAnsi="Times New Roman" w:cs="Times New Roman"/>
          <w:b/>
          <w:sz w:val="28"/>
          <w:szCs w:val="28"/>
        </w:rPr>
      </w:pPr>
    </w:p>
    <w:p w:rsidR="000E5895" w:rsidRDefault="000E5895" w:rsidP="000E5895">
      <w:pPr>
        <w:ind w:right="-2" w:firstLine="567"/>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Сущность процесса электродуговой металлизации</w:t>
      </w:r>
      <w:r>
        <w:rPr>
          <w:rFonts w:ascii="Times New Roman" w:eastAsia="Times New Roman" w:hAnsi="Times New Roman" w:cs="Times New Roman"/>
          <w:sz w:val="28"/>
          <w:szCs w:val="28"/>
        </w:rPr>
        <w:t xml:space="preserve"> (рисунок 1) </w:t>
      </w:r>
      <w:r w:rsidRPr="005D51D8">
        <w:rPr>
          <w:rFonts w:ascii="Times New Roman" w:eastAsia="Times New Roman" w:hAnsi="Times New Roman" w:cs="Times New Roman"/>
          <w:sz w:val="28"/>
          <w:szCs w:val="28"/>
        </w:rPr>
        <w:t xml:space="preserve"> заключается в расплавлении металла, под действием тепла электрической  дуги, распылении и разгоне частиц металла струей сжатого воздуха до скорости, обеспечивающей сцепление</w:t>
      </w:r>
      <w:r>
        <w:rPr>
          <w:rFonts w:ascii="Times New Roman" w:eastAsia="Times New Roman" w:hAnsi="Times New Roman" w:cs="Times New Roman"/>
          <w:sz w:val="28"/>
          <w:szCs w:val="28"/>
        </w:rPr>
        <w:t xml:space="preserve"> с поверх</w:t>
      </w:r>
      <w:r w:rsidR="006C091B">
        <w:rPr>
          <w:rFonts w:ascii="Times New Roman" w:eastAsia="Times New Roman" w:hAnsi="Times New Roman" w:cs="Times New Roman"/>
          <w:sz w:val="28"/>
          <w:szCs w:val="28"/>
        </w:rPr>
        <w:t>ностью восстанавливаемой детали</w:t>
      </w:r>
      <w:r w:rsidRPr="005D51D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447DF6" w:rsidRDefault="00447DF6" w:rsidP="00447DF6">
      <w:pPr>
        <w:ind w:right="-2" w:firstLine="567"/>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ab/>
        <w:t>П</w:t>
      </w:r>
      <w:r>
        <w:rPr>
          <w:rFonts w:ascii="Times New Roman" w:eastAsia="Times New Roman" w:hAnsi="Times New Roman" w:cs="Times New Roman"/>
          <w:sz w:val="28"/>
          <w:szCs w:val="28"/>
        </w:rPr>
        <w:t>опадая на подогретую деталь (50…80</w:t>
      </w:r>
      <w:r w:rsidRPr="005D51D8">
        <w:rPr>
          <w:rFonts w:ascii="Times New Roman" w:eastAsia="Times New Roman" w:hAnsi="Times New Roman" w:cs="Times New Roman"/>
          <w:sz w:val="28"/>
          <w:szCs w:val="28"/>
        </w:rPr>
        <w:t>ºС), частицы металла заполняют неровности поверхности, и</w:t>
      </w:r>
      <w:r>
        <w:rPr>
          <w:rFonts w:ascii="Times New Roman" w:eastAsia="Times New Roman" w:hAnsi="Times New Roman" w:cs="Times New Roman"/>
          <w:sz w:val="28"/>
          <w:szCs w:val="28"/>
        </w:rPr>
        <w:t>,</w:t>
      </w:r>
      <w:r w:rsidRPr="005D51D8">
        <w:rPr>
          <w:rFonts w:ascii="Times New Roman" w:eastAsia="Times New Roman" w:hAnsi="Times New Roman" w:cs="Times New Roman"/>
          <w:sz w:val="28"/>
          <w:szCs w:val="28"/>
        </w:rPr>
        <w:t xml:space="preserve"> охлаждаясь, затвердев</w:t>
      </w:r>
      <w:r>
        <w:rPr>
          <w:rFonts w:ascii="Times New Roman" w:eastAsia="Times New Roman" w:hAnsi="Times New Roman" w:cs="Times New Roman"/>
          <w:sz w:val="28"/>
          <w:szCs w:val="28"/>
        </w:rPr>
        <w:t>ают и сжимаются, прочно сцепляясь с основным</w:t>
      </w:r>
      <w:r w:rsidRPr="005D51D8">
        <w:rPr>
          <w:rFonts w:ascii="Times New Roman" w:eastAsia="Times New Roman" w:hAnsi="Times New Roman" w:cs="Times New Roman"/>
          <w:sz w:val="28"/>
          <w:szCs w:val="28"/>
        </w:rPr>
        <w:t xml:space="preserve"> металл</w:t>
      </w:r>
      <w:r>
        <w:rPr>
          <w:rFonts w:ascii="Times New Roman" w:eastAsia="Times New Roman" w:hAnsi="Times New Roman" w:cs="Times New Roman"/>
          <w:sz w:val="28"/>
          <w:szCs w:val="28"/>
        </w:rPr>
        <w:t xml:space="preserve">ом (рисунок </w:t>
      </w:r>
      <w:r w:rsidRPr="005D51D8">
        <w:rPr>
          <w:rFonts w:ascii="Times New Roman" w:eastAsia="Times New Roman" w:hAnsi="Times New Roman" w:cs="Times New Roman"/>
          <w:sz w:val="28"/>
          <w:szCs w:val="28"/>
        </w:rPr>
        <w:t>2). Неровности поверхности основного металла увеличивают площадь контакта и пов</w:t>
      </w:r>
      <w:r>
        <w:rPr>
          <w:rFonts w:ascii="Times New Roman" w:eastAsia="Times New Roman" w:hAnsi="Times New Roman" w:cs="Times New Roman"/>
          <w:sz w:val="28"/>
          <w:szCs w:val="28"/>
        </w:rPr>
        <w:t xml:space="preserve">ышают </w:t>
      </w:r>
      <w:proofErr w:type="spellStart"/>
      <w:r>
        <w:rPr>
          <w:rFonts w:ascii="Times New Roman" w:eastAsia="Times New Roman" w:hAnsi="Times New Roman" w:cs="Times New Roman"/>
          <w:sz w:val="28"/>
          <w:szCs w:val="28"/>
        </w:rPr>
        <w:t>сцепляемость</w:t>
      </w:r>
      <w:proofErr w:type="spellEnd"/>
      <w:r>
        <w:rPr>
          <w:rFonts w:ascii="Times New Roman" w:eastAsia="Times New Roman" w:hAnsi="Times New Roman" w:cs="Times New Roman"/>
          <w:sz w:val="28"/>
          <w:szCs w:val="28"/>
        </w:rPr>
        <w:t xml:space="preserve"> частичек нано</w:t>
      </w:r>
      <w:r w:rsidRPr="005D51D8">
        <w:rPr>
          <w:rFonts w:ascii="Times New Roman" w:eastAsia="Times New Roman" w:hAnsi="Times New Roman" w:cs="Times New Roman"/>
          <w:sz w:val="28"/>
          <w:szCs w:val="28"/>
        </w:rPr>
        <w:t>симого слоя.</w:t>
      </w:r>
    </w:p>
    <w:p w:rsidR="00447DF6" w:rsidRPr="005D51D8" w:rsidRDefault="00447DF6" w:rsidP="000E5895">
      <w:pPr>
        <w:ind w:right="-2" w:firstLine="567"/>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На структуру и свойства металлизированного покрытия большое влияние оказывают скорость частиц металла, их масса и размеры, температур</w:t>
      </w:r>
      <w:r>
        <w:rPr>
          <w:rFonts w:ascii="Times New Roman" w:eastAsia="Times New Roman" w:hAnsi="Times New Roman" w:cs="Times New Roman"/>
          <w:sz w:val="28"/>
          <w:szCs w:val="28"/>
        </w:rPr>
        <w:t xml:space="preserve">а во время </w:t>
      </w:r>
      <w:r>
        <w:rPr>
          <w:rFonts w:ascii="Times New Roman" w:eastAsia="Times New Roman" w:hAnsi="Times New Roman" w:cs="Times New Roman"/>
          <w:sz w:val="28"/>
          <w:szCs w:val="28"/>
        </w:rPr>
        <w:lastRenderedPageBreak/>
        <w:t>полета и происходящие при этом явления</w:t>
      </w:r>
      <w:r w:rsidRPr="005D51D8">
        <w:rPr>
          <w:rFonts w:ascii="Times New Roman" w:eastAsia="Times New Roman" w:hAnsi="Times New Roman" w:cs="Times New Roman"/>
          <w:sz w:val="28"/>
          <w:szCs w:val="28"/>
        </w:rPr>
        <w:t>, а также состояние напыляемой поверхности детали и материал проволоки.</w:t>
      </w:r>
    </w:p>
    <w:p w:rsidR="000E5895" w:rsidRPr="005D51D8" w:rsidRDefault="004C6041" w:rsidP="00FA4A4F">
      <w:pPr>
        <w:spacing w:line="360" w:lineRule="auto"/>
        <w:ind w:right="-2" w:firstLine="142"/>
        <w:jc w:val="both"/>
        <w:rPr>
          <w:rFonts w:ascii="Times New Roman" w:eastAsia="Times New Roman" w:hAnsi="Times New Roman" w:cs="Times New Roman"/>
        </w:rPr>
      </w:pPr>
      <w:r w:rsidRPr="005F4AF5">
        <w:rPr>
          <w:rFonts w:ascii="Times New Roman" w:eastAsia="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pt;height:164.55pt">
            <v:imagedata r:id="rId7" o:title=""/>
          </v:shape>
        </w:pict>
      </w:r>
    </w:p>
    <w:p w:rsidR="00447DF6" w:rsidRDefault="000E5895" w:rsidP="00447DF6">
      <w:pPr>
        <w:spacing w:line="360" w:lineRule="auto"/>
        <w:ind w:right="-2"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Рисунок 1-</w:t>
      </w:r>
      <w:r w:rsidRPr="008D75FF">
        <w:rPr>
          <w:rFonts w:ascii="Times New Roman" w:eastAsia="Times New Roman" w:hAnsi="Times New Roman" w:cs="Times New Roman"/>
          <w:b/>
          <w:sz w:val="28"/>
          <w:szCs w:val="28"/>
        </w:rPr>
        <w:t>Схема электродуговой металлизации</w:t>
      </w:r>
    </w:p>
    <w:p w:rsidR="00447DF6" w:rsidRDefault="000E5895" w:rsidP="00C75932">
      <w:pPr>
        <w:ind w:right="-2" w:firstLine="284"/>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ab/>
      </w:r>
    </w:p>
    <w:p w:rsidR="00447DF6" w:rsidRDefault="00447DF6" w:rsidP="00C75932">
      <w:pPr>
        <w:ind w:right="-2" w:firstLine="284"/>
        <w:jc w:val="center"/>
        <w:rPr>
          <w:rFonts w:ascii="Times New Roman" w:eastAsia="Times New Roman" w:hAnsi="Times New Roman" w:cs="Times New Roman"/>
          <w:sz w:val="28"/>
          <w:szCs w:val="28"/>
        </w:rPr>
      </w:pPr>
      <w:r>
        <w:rPr>
          <w:rFonts w:ascii="Times New Roman" w:eastAsia="Times New Roman" w:hAnsi="Times New Roman" w:cs="Times New Roman"/>
          <w:b/>
          <w:noProof/>
          <w:sz w:val="28"/>
          <w:szCs w:val="28"/>
          <w:lang w:eastAsia="ru-RU" w:bidi="ar-SA"/>
        </w:rPr>
        <w:drawing>
          <wp:inline distT="0" distB="0" distL="0" distR="0">
            <wp:extent cx="3634105" cy="1306195"/>
            <wp:effectExtent l="1905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3634105" cy="1306195"/>
                    </a:xfrm>
                    <a:prstGeom prst="rect">
                      <a:avLst/>
                    </a:prstGeom>
                    <a:noFill/>
                    <a:ln w="9525">
                      <a:noFill/>
                      <a:miter lim="800000"/>
                      <a:headEnd/>
                      <a:tailEnd/>
                    </a:ln>
                  </pic:spPr>
                </pic:pic>
              </a:graphicData>
            </a:graphic>
          </wp:inline>
        </w:drawing>
      </w:r>
    </w:p>
    <w:p w:rsidR="00447DF6" w:rsidRDefault="00447DF6" w:rsidP="00225D0F">
      <w:pPr>
        <w:ind w:right="-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Рисунок 2-</w:t>
      </w:r>
      <w:r w:rsidRPr="008D75FF">
        <w:rPr>
          <w:rFonts w:ascii="Times New Roman" w:eastAsia="Times New Roman" w:hAnsi="Times New Roman" w:cs="Times New Roman"/>
          <w:b/>
          <w:sz w:val="28"/>
          <w:szCs w:val="28"/>
        </w:rPr>
        <w:t>Схема соединения частиц с подслоем</w:t>
      </w:r>
    </w:p>
    <w:p w:rsidR="00C75932" w:rsidRPr="00225D0F" w:rsidRDefault="00C75932" w:rsidP="00225D0F">
      <w:pPr>
        <w:ind w:right="-2" w:firstLine="284"/>
        <w:jc w:val="center"/>
        <w:rPr>
          <w:rFonts w:ascii="Times New Roman" w:eastAsia="Times New Roman" w:hAnsi="Times New Roman" w:cs="Times New Roman"/>
          <w:b/>
          <w:sz w:val="28"/>
          <w:szCs w:val="28"/>
        </w:rPr>
      </w:pPr>
    </w:p>
    <w:p w:rsidR="00447DF6" w:rsidRPr="00B77401" w:rsidRDefault="000E5895" w:rsidP="00447DF6">
      <w:pPr>
        <w:ind w:right="-2" w:firstLine="284"/>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ab/>
        <w:t>Напряжение на дуге выбирается в зависимости от применяемой проволоки. При нанесении покрытий с использованием стальной проволоки напряжение устанавливают в пределах 23…30 В, алюминиевой проволоки  25…35 В, цинков</w:t>
      </w:r>
      <w:r>
        <w:rPr>
          <w:rFonts w:ascii="Times New Roman" w:eastAsia="Times New Roman" w:hAnsi="Times New Roman" w:cs="Times New Roman"/>
          <w:sz w:val="28"/>
          <w:szCs w:val="28"/>
        </w:rPr>
        <w:t>ой 17…23 В. Сила тока зависит</w:t>
      </w:r>
      <w:r w:rsidRPr="005D51D8">
        <w:rPr>
          <w:rFonts w:ascii="Times New Roman" w:eastAsia="Times New Roman" w:hAnsi="Times New Roman" w:cs="Times New Roman"/>
          <w:sz w:val="28"/>
          <w:szCs w:val="28"/>
        </w:rPr>
        <w:t xml:space="preserve"> от скорости подачи электродных проволок и составляет примерно 110…250 А при переменном токе  и 55…160 А при постоянном. Давл</w:t>
      </w:r>
      <w:r>
        <w:rPr>
          <w:rFonts w:ascii="Times New Roman" w:eastAsia="Times New Roman" w:hAnsi="Times New Roman" w:cs="Times New Roman"/>
          <w:sz w:val="28"/>
          <w:szCs w:val="28"/>
        </w:rPr>
        <w:t xml:space="preserve">ение сжатого воздуха составляет </w:t>
      </w:r>
      <w:r w:rsidRPr="005D51D8">
        <w:rPr>
          <w:rFonts w:ascii="Times New Roman" w:eastAsia="Times New Roman" w:hAnsi="Times New Roman" w:cs="Times New Roman"/>
          <w:sz w:val="28"/>
          <w:szCs w:val="28"/>
        </w:rPr>
        <w:t xml:space="preserve"> 0,5…0,6 МПа, </w:t>
      </w:r>
      <w:r>
        <w:rPr>
          <w:rFonts w:ascii="Times New Roman" w:eastAsia="Times New Roman" w:hAnsi="Times New Roman" w:cs="Times New Roman"/>
          <w:sz w:val="28"/>
          <w:szCs w:val="28"/>
        </w:rPr>
        <w:t>дистанция напыления</w:t>
      </w:r>
      <w:r w:rsidRPr="005D51D8">
        <w:rPr>
          <w:rFonts w:ascii="Times New Roman" w:eastAsia="Times New Roman" w:hAnsi="Times New Roman" w:cs="Times New Roman"/>
          <w:sz w:val="28"/>
          <w:szCs w:val="28"/>
        </w:rPr>
        <w:t xml:space="preserve"> 80…120 мм. Скорость перемещения металлизатора относительно напыляемой поверхности </w:t>
      </w:r>
      <w:r>
        <w:rPr>
          <w:rFonts w:ascii="Times New Roman" w:eastAsia="Times New Roman" w:hAnsi="Times New Roman" w:cs="Times New Roman"/>
          <w:sz w:val="28"/>
          <w:szCs w:val="28"/>
        </w:rPr>
        <w:t>рекомендуется выбирать</w:t>
      </w:r>
      <w:r w:rsidRPr="005D51D8">
        <w:rPr>
          <w:rFonts w:ascii="Times New Roman" w:eastAsia="Times New Roman" w:hAnsi="Times New Roman" w:cs="Times New Roman"/>
          <w:sz w:val="28"/>
          <w:szCs w:val="28"/>
        </w:rPr>
        <w:t xml:space="preserve"> такой, чтобы толщина наносимого слоя за оди</w:t>
      </w:r>
      <w:r>
        <w:rPr>
          <w:rFonts w:ascii="Times New Roman" w:eastAsia="Times New Roman" w:hAnsi="Times New Roman" w:cs="Times New Roman"/>
          <w:sz w:val="28"/>
          <w:szCs w:val="28"/>
        </w:rPr>
        <w:t>н п</w:t>
      </w:r>
      <w:r w:rsidR="00BE5868">
        <w:rPr>
          <w:rFonts w:ascii="Times New Roman" w:eastAsia="Times New Roman" w:hAnsi="Times New Roman" w:cs="Times New Roman"/>
          <w:sz w:val="28"/>
          <w:szCs w:val="28"/>
        </w:rPr>
        <w:t xml:space="preserve">роход не превышало 0,10…0,15 мм </w:t>
      </w:r>
      <w:r w:rsidRPr="001769A8">
        <w:rPr>
          <w:rFonts w:ascii="Times New Roman" w:eastAsia="Times New Roman" w:hAnsi="Times New Roman" w:cs="Times New Roman"/>
          <w:sz w:val="28"/>
          <w:szCs w:val="28"/>
        </w:rPr>
        <w:t xml:space="preserve"> </w:t>
      </w:r>
      <w:r w:rsidRPr="00B77401">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B77401">
        <w:rPr>
          <w:rFonts w:ascii="Times New Roman" w:eastAsia="Times New Roman" w:hAnsi="Times New Roman" w:cs="Times New Roman"/>
          <w:sz w:val="28"/>
          <w:szCs w:val="28"/>
        </w:rPr>
        <w:t>]</w:t>
      </w:r>
      <w:r w:rsidR="00BE5868">
        <w:rPr>
          <w:rFonts w:ascii="Times New Roman" w:eastAsia="Times New Roman" w:hAnsi="Times New Roman" w:cs="Times New Roman"/>
          <w:sz w:val="28"/>
          <w:szCs w:val="28"/>
        </w:rPr>
        <w:t>.</w:t>
      </w:r>
    </w:p>
    <w:p w:rsidR="00447DF6" w:rsidRDefault="000E5895" w:rsidP="00225D0F">
      <w:pPr>
        <w:ind w:right="-2" w:firstLine="284"/>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ab/>
        <w:t>Для нанесения покрытий в зависимости от выполняемых операций используют различные электродные проволок</w:t>
      </w:r>
      <w:r>
        <w:rPr>
          <w:rFonts w:ascii="Times New Roman" w:eastAsia="Times New Roman" w:hAnsi="Times New Roman" w:cs="Times New Roman"/>
          <w:sz w:val="28"/>
          <w:szCs w:val="28"/>
        </w:rPr>
        <w:t>и</w:t>
      </w:r>
      <w:r w:rsidR="00447DF6">
        <w:rPr>
          <w:rFonts w:ascii="Times New Roman" w:eastAsia="Times New Roman" w:hAnsi="Times New Roman" w:cs="Times New Roman"/>
          <w:sz w:val="28"/>
          <w:szCs w:val="28"/>
        </w:rPr>
        <w:t xml:space="preserve">, которые приведены в таблице 2 </w:t>
      </w:r>
      <w:r w:rsidRPr="00447DF6">
        <w:rPr>
          <w:rFonts w:ascii="Times New Roman" w:eastAsia="Times New Roman" w:hAnsi="Times New Roman" w:cs="Times New Roman"/>
          <w:sz w:val="28"/>
          <w:szCs w:val="28"/>
        </w:rPr>
        <w:t>[2]</w:t>
      </w:r>
      <w:r w:rsidR="00447DF6">
        <w:rPr>
          <w:rFonts w:ascii="Times New Roman" w:eastAsia="Times New Roman" w:hAnsi="Times New Roman" w:cs="Times New Roman"/>
          <w:sz w:val="28"/>
          <w:szCs w:val="28"/>
        </w:rPr>
        <w:t>.</w:t>
      </w:r>
    </w:p>
    <w:p w:rsidR="00C75932" w:rsidRPr="00225D0F" w:rsidRDefault="00C75932" w:rsidP="00225D0F">
      <w:pPr>
        <w:ind w:right="-2" w:firstLine="284"/>
        <w:jc w:val="both"/>
        <w:rPr>
          <w:rFonts w:ascii="Times New Roman" w:eastAsia="Times New Roman" w:hAnsi="Times New Roman" w:cs="Times New Roman"/>
          <w:sz w:val="28"/>
          <w:szCs w:val="28"/>
        </w:rPr>
      </w:pPr>
    </w:p>
    <w:p w:rsidR="000E5895" w:rsidRPr="008D75FF" w:rsidRDefault="000E5895" w:rsidP="000E5895">
      <w:pPr>
        <w:spacing w:line="360" w:lineRule="auto"/>
        <w:ind w:right="-2" w:firstLine="284"/>
        <w:jc w:val="both"/>
        <w:rPr>
          <w:rFonts w:ascii="Times New Roman" w:eastAsia="Times New Roman" w:hAnsi="Times New Roman" w:cs="Times New Roman"/>
          <w:b/>
          <w:sz w:val="28"/>
          <w:szCs w:val="28"/>
        </w:rPr>
      </w:pPr>
      <w:r w:rsidRPr="008D75FF">
        <w:rPr>
          <w:rFonts w:ascii="Times New Roman" w:eastAsia="Times New Roman" w:hAnsi="Times New Roman" w:cs="Times New Roman"/>
          <w:b/>
          <w:sz w:val="28"/>
          <w:szCs w:val="28"/>
        </w:rPr>
        <w:t>Таблица 2</w:t>
      </w:r>
      <w:r>
        <w:rPr>
          <w:rFonts w:ascii="Times New Roman" w:eastAsia="Times New Roman" w:hAnsi="Times New Roman" w:cs="Times New Roman"/>
          <w:b/>
          <w:sz w:val="28"/>
          <w:szCs w:val="28"/>
        </w:rPr>
        <w:t xml:space="preserve"> - </w:t>
      </w:r>
      <w:r w:rsidRPr="008D75FF">
        <w:rPr>
          <w:rFonts w:ascii="Times New Roman" w:eastAsia="Times New Roman" w:hAnsi="Times New Roman" w:cs="Times New Roman"/>
          <w:b/>
          <w:sz w:val="28"/>
          <w:szCs w:val="28"/>
        </w:rPr>
        <w:t>Рекомендуемые материалы электродной проволоки</w:t>
      </w:r>
    </w:p>
    <w:tbl>
      <w:tblPr>
        <w:tblW w:w="9823"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4"/>
        <w:gridCol w:w="5049"/>
      </w:tblGrid>
      <w:tr w:rsidR="000E5895" w:rsidRPr="005D51D8" w:rsidTr="007A056C">
        <w:trPr>
          <w:trHeight w:val="383"/>
          <w:jc w:val="center"/>
        </w:trPr>
        <w:tc>
          <w:tcPr>
            <w:tcW w:w="4774" w:type="dxa"/>
          </w:tcPr>
          <w:p w:rsidR="000E5895" w:rsidRPr="005D51D8" w:rsidRDefault="000E5895" w:rsidP="00550C37">
            <w:pPr>
              <w:ind w:right="-2" w:firstLine="284"/>
              <w:jc w:val="center"/>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Операция</w:t>
            </w:r>
          </w:p>
        </w:tc>
        <w:tc>
          <w:tcPr>
            <w:tcW w:w="5049" w:type="dxa"/>
          </w:tcPr>
          <w:p w:rsidR="000E5895" w:rsidRPr="005D51D8" w:rsidRDefault="000E5895" w:rsidP="00550C37">
            <w:pPr>
              <w:ind w:right="-2" w:firstLine="284"/>
              <w:jc w:val="center"/>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Материал проволоки</w:t>
            </w:r>
          </w:p>
        </w:tc>
      </w:tr>
      <w:tr w:rsidR="00225D0F" w:rsidRPr="005D51D8" w:rsidTr="007A056C">
        <w:trPr>
          <w:trHeight w:val="383"/>
          <w:jc w:val="center"/>
        </w:trPr>
        <w:tc>
          <w:tcPr>
            <w:tcW w:w="4774" w:type="dxa"/>
          </w:tcPr>
          <w:p w:rsidR="00225D0F" w:rsidRPr="005D51D8" w:rsidRDefault="00225D0F" w:rsidP="00550C37">
            <w:pPr>
              <w:ind w:right="-2" w:firstLine="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049" w:type="dxa"/>
          </w:tcPr>
          <w:p w:rsidR="00225D0F" w:rsidRPr="005D51D8" w:rsidRDefault="00225D0F" w:rsidP="00550C37">
            <w:pPr>
              <w:ind w:right="-2" w:firstLine="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0E5895" w:rsidRPr="005D51D8" w:rsidTr="007A056C">
        <w:trPr>
          <w:trHeight w:val="624"/>
          <w:jc w:val="center"/>
        </w:trPr>
        <w:tc>
          <w:tcPr>
            <w:tcW w:w="4774" w:type="dxa"/>
          </w:tcPr>
          <w:p w:rsidR="000E5895" w:rsidRPr="005D51D8" w:rsidRDefault="000E5895" w:rsidP="00550C37">
            <w:pPr>
              <w:ind w:right="-2"/>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Восстановление поверхностей под неподвижные посадки</w:t>
            </w:r>
          </w:p>
        </w:tc>
        <w:tc>
          <w:tcPr>
            <w:tcW w:w="5049" w:type="dxa"/>
          </w:tcPr>
          <w:p w:rsidR="000E5895" w:rsidRPr="005D51D8" w:rsidRDefault="000E5895" w:rsidP="00550C37">
            <w:pPr>
              <w:ind w:right="-2"/>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Стали: 08, 10, 15, 20</w:t>
            </w:r>
          </w:p>
          <w:p w:rsidR="000E5895" w:rsidRPr="005D51D8" w:rsidRDefault="000E5895" w:rsidP="00550C37">
            <w:pPr>
              <w:ind w:right="-2"/>
              <w:jc w:val="both"/>
              <w:rPr>
                <w:rFonts w:ascii="Times New Roman" w:eastAsia="Times New Roman" w:hAnsi="Times New Roman" w:cs="Times New Roman"/>
                <w:sz w:val="28"/>
                <w:szCs w:val="28"/>
              </w:rPr>
            </w:pPr>
          </w:p>
        </w:tc>
      </w:tr>
      <w:tr w:rsidR="006C091B" w:rsidRPr="005D51D8" w:rsidTr="007A056C">
        <w:trPr>
          <w:trHeight w:val="580"/>
          <w:jc w:val="center"/>
        </w:trPr>
        <w:tc>
          <w:tcPr>
            <w:tcW w:w="4774" w:type="dxa"/>
          </w:tcPr>
          <w:p w:rsidR="006C091B" w:rsidRPr="005D51D8" w:rsidRDefault="006C091B" w:rsidP="00550C37">
            <w:pPr>
              <w:ind w:right="-2"/>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Получение износостойких покрытий</w:t>
            </w:r>
          </w:p>
          <w:p w:rsidR="006C091B" w:rsidRPr="005D51D8" w:rsidRDefault="006C091B" w:rsidP="00550C37">
            <w:pPr>
              <w:ind w:right="-2"/>
              <w:jc w:val="both"/>
              <w:rPr>
                <w:rFonts w:ascii="Times New Roman" w:eastAsia="Times New Roman" w:hAnsi="Times New Roman" w:cs="Times New Roman"/>
                <w:sz w:val="28"/>
                <w:szCs w:val="28"/>
              </w:rPr>
            </w:pPr>
          </w:p>
        </w:tc>
        <w:tc>
          <w:tcPr>
            <w:tcW w:w="5049" w:type="dxa"/>
          </w:tcPr>
          <w:p w:rsidR="006C091B" w:rsidRPr="005D51D8" w:rsidRDefault="006C091B" w:rsidP="00550C37">
            <w:pPr>
              <w:ind w:right="-2"/>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С</w:t>
            </w:r>
            <w:r w:rsidR="00927967">
              <w:rPr>
                <w:rFonts w:ascii="Times New Roman" w:eastAsia="Times New Roman" w:hAnsi="Times New Roman" w:cs="Times New Roman"/>
                <w:sz w:val="28"/>
                <w:szCs w:val="28"/>
              </w:rPr>
              <w:t>тали: 45, У</w:t>
            </w:r>
            <w:proofErr w:type="gramStart"/>
            <w:r w:rsidR="00927967">
              <w:rPr>
                <w:rFonts w:ascii="Times New Roman" w:eastAsia="Times New Roman" w:hAnsi="Times New Roman" w:cs="Times New Roman"/>
                <w:sz w:val="28"/>
                <w:szCs w:val="28"/>
              </w:rPr>
              <w:t>7</w:t>
            </w:r>
            <w:proofErr w:type="gramEnd"/>
            <w:r w:rsidR="00927967">
              <w:rPr>
                <w:rFonts w:ascii="Times New Roman" w:eastAsia="Times New Roman" w:hAnsi="Times New Roman" w:cs="Times New Roman"/>
                <w:sz w:val="28"/>
                <w:szCs w:val="28"/>
              </w:rPr>
              <w:t>, У7А, У8, У8А, У10</w:t>
            </w:r>
          </w:p>
          <w:p w:rsidR="006C091B" w:rsidRPr="005D51D8" w:rsidRDefault="006C091B" w:rsidP="00550C37">
            <w:pPr>
              <w:ind w:right="-2"/>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Проволока марок: Нп-40, Нп-30Х13</w:t>
            </w:r>
          </w:p>
        </w:tc>
      </w:tr>
      <w:tr w:rsidR="00225D0F" w:rsidRPr="005D51D8" w:rsidTr="007A056C">
        <w:trPr>
          <w:trHeight w:val="580"/>
          <w:jc w:val="center"/>
        </w:trPr>
        <w:tc>
          <w:tcPr>
            <w:tcW w:w="9823" w:type="dxa"/>
            <w:gridSpan w:val="2"/>
            <w:tcBorders>
              <w:top w:val="nil"/>
              <w:left w:val="nil"/>
              <w:right w:val="nil"/>
            </w:tcBorders>
          </w:tcPr>
          <w:p w:rsidR="00225D0F" w:rsidRPr="005D51D8" w:rsidRDefault="00225D0F" w:rsidP="00550C37">
            <w:pPr>
              <w:ind w:right="-2"/>
              <w:jc w:val="both"/>
              <w:rPr>
                <w:rFonts w:ascii="Times New Roman" w:eastAsia="Times New Roman" w:hAnsi="Times New Roman" w:cs="Times New Roman"/>
                <w:sz w:val="28"/>
                <w:szCs w:val="28"/>
              </w:rPr>
            </w:pPr>
            <w:r w:rsidRPr="00225D0F">
              <w:rPr>
                <w:rFonts w:ascii="Times New Roman" w:eastAsia="Times New Roman" w:hAnsi="Times New Roman" w:cs="Times New Roman"/>
                <w:b/>
                <w:sz w:val="28"/>
                <w:szCs w:val="28"/>
              </w:rPr>
              <w:lastRenderedPageBreak/>
              <w:t xml:space="preserve">Продолжение таблицы 2 </w:t>
            </w:r>
          </w:p>
        </w:tc>
      </w:tr>
      <w:tr w:rsidR="00225D0F" w:rsidRPr="005D51D8" w:rsidTr="007A056C">
        <w:trPr>
          <w:trHeight w:val="303"/>
          <w:jc w:val="center"/>
        </w:trPr>
        <w:tc>
          <w:tcPr>
            <w:tcW w:w="4774" w:type="dxa"/>
          </w:tcPr>
          <w:p w:rsidR="00225D0F" w:rsidRPr="005D51D8" w:rsidRDefault="00225D0F" w:rsidP="00225D0F">
            <w:pPr>
              <w:ind w:righ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049" w:type="dxa"/>
          </w:tcPr>
          <w:p w:rsidR="00225D0F" w:rsidRPr="005D51D8" w:rsidRDefault="00225D0F" w:rsidP="00225D0F">
            <w:pPr>
              <w:ind w:righ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6C091B" w:rsidRPr="005D51D8" w:rsidTr="007A056C">
        <w:trPr>
          <w:trHeight w:val="635"/>
          <w:jc w:val="center"/>
        </w:trPr>
        <w:tc>
          <w:tcPr>
            <w:tcW w:w="4774" w:type="dxa"/>
          </w:tcPr>
          <w:p w:rsidR="006C091B" w:rsidRPr="005D51D8" w:rsidRDefault="006C091B" w:rsidP="00550C37">
            <w:pPr>
              <w:ind w:right="-2"/>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 xml:space="preserve">Металлизация деталей, работающих при высоких температурах </w:t>
            </w:r>
          </w:p>
        </w:tc>
        <w:tc>
          <w:tcPr>
            <w:tcW w:w="5049" w:type="dxa"/>
          </w:tcPr>
          <w:p w:rsidR="006C091B" w:rsidRPr="005D51D8" w:rsidRDefault="00927967" w:rsidP="00550C37">
            <w:pPr>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Хромоникелевые стали</w:t>
            </w:r>
          </w:p>
          <w:p w:rsidR="006C091B" w:rsidRPr="005D51D8" w:rsidRDefault="006C091B" w:rsidP="00550C37">
            <w:pPr>
              <w:ind w:right="-2"/>
              <w:jc w:val="both"/>
              <w:rPr>
                <w:rFonts w:ascii="Times New Roman" w:eastAsia="Times New Roman" w:hAnsi="Times New Roman" w:cs="Times New Roman"/>
                <w:sz w:val="28"/>
                <w:szCs w:val="28"/>
              </w:rPr>
            </w:pPr>
          </w:p>
        </w:tc>
      </w:tr>
      <w:tr w:rsidR="006C091B" w:rsidRPr="005D51D8" w:rsidTr="00A761D8">
        <w:trPr>
          <w:trHeight w:val="1450"/>
          <w:jc w:val="center"/>
        </w:trPr>
        <w:tc>
          <w:tcPr>
            <w:tcW w:w="4774" w:type="dxa"/>
          </w:tcPr>
          <w:p w:rsidR="006C091B" w:rsidRPr="005D51D8" w:rsidRDefault="006C091B" w:rsidP="00A761D8">
            <w:pPr>
              <w:ind w:right="-2"/>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Восстановление подшипников</w:t>
            </w:r>
            <w:r>
              <w:rPr>
                <w:rFonts w:ascii="Times New Roman" w:eastAsia="Times New Roman" w:hAnsi="Times New Roman" w:cs="Times New Roman"/>
                <w:sz w:val="28"/>
                <w:szCs w:val="28"/>
              </w:rPr>
              <w:t xml:space="preserve"> скольжения</w:t>
            </w:r>
          </w:p>
        </w:tc>
        <w:tc>
          <w:tcPr>
            <w:tcW w:w="5049" w:type="dxa"/>
          </w:tcPr>
          <w:p w:rsidR="006C091B" w:rsidRPr="005D51D8" w:rsidRDefault="006C091B" w:rsidP="00550C37">
            <w:pPr>
              <w:ind w:right="-2"/>
              <w:jc w:val="both"/>
              <w:rPr>
                <w:rFonts w:ascii="Times New Roman" w:eastAsia="Times New Roman" w:hAnsi="Times New Roman" w:cs="Times New Roman"/>
                <w:sz w:val="28"/>
                <w:szCs w:val="28"/>
              </w:rPr>
            </w:pPr>
            <w:proofErr w:type="gramStart"/>
            <w:r w:rsidRPr="005D51D8">
              <w:rPr>
                <w:rFonts w:ascii="Times New Roman" w:eastAsia="Times New Roman" w:hAnsi="Times New Roman" w:cs="Times New Roman"/>
                <w:sz w:val="28"/>
                <w:szCs w:val="28"/>
              </w:rPr>
              <w:t>Антифрикционные сплавы составов (% по массе): алюминия – 50, свинца – 50; стали – 75, меди – 25; стали – 75, латуни – 25; меди – 75, свинца – 25</w:t>
            </w:r>
            <w:proofErr w:type="gramEnd"/>
          </w:p>
        </w:tc>
      </w:tr>
      <w:tr w:rsidR="000E5895" w:rsidRPr="005D51D8" w:rsidTr="007A056C">
        <w:trPr>
          <w:trHeight w:val="280"/>
          <w:jc w:val="center"/>
        </w:trPr>
        <w:tc>
          <w:tcPr>
            <w:tcW w:w="4774" w:type="dxa"/>
          </w:tcPr>
          <w:p w:rsidR="000E5895" w:rsidRPr="005D51D8" w:rsidRDefault="000E5895" w:rsidP="00550C37">
            <w:pPr>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Нанесение антифрикционных </w:t>
            </w:r>
            <w:r w:rsidRPr="005D51D8">
              <w:rPr>
                <w:rFonts w:ascii="Times New Roman" w:eastAsia="Times New Roman" w:hAnsi="Times New Roman" w:cs="Times New Roman"/>
                <w:sz w:val="28"/>
                <w:szCs w:val="28"/>
              </w:rPr>
              <w:t>покрытий</w:t>
            </w:r>
          </w:p>
        </w:tc>
        <w:tc>
          <w:tcPr>
            <w:tcW w:w="5049" w:type="dxa"/>
          </w:tcPr>
          <w:p w:rsidR="000E5895" w:rsidRPr="005D51D8" w:rsidRDefault="000E5895" w:rsidP="00550C37">
            <w:pPr>
              <w:ind w:right="-2" w:firstLine="123"/>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Латунь ЛС59-1</w:t>
            </w:r>
          </w:p>
        </w:tc>
      </w:tr>
      <w:tr w:rsidR="006C091B" w:rsidRPr="005D51D8" w:rsidTr="007A056C">
        <w:trPr>
          <w:trHeight w:val="972"/>
          <w:jc w:val="center"/>
        </w:trPr>
        <w:tc>
          <w:tcPr>
            <w:tcW w:w="4774" w:type="dxa"/>
          </w:tcPr>
          <w:p w:rsidR="006C091B" w:rsidRDefault="006C091B" w:rsidP="00550C37">
            <w:pPr>
              <w:ind w:right="-2"/>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 xml:space="preserve">Заделка трещин, раковин и нанесение противокоррозионных покрытий в чугунных деталях </w:t>
            </w:r>
          </w:p>
        </w:tc>
        <w:tc>
          <w:tcPr>
            <w:tcW w:w="5049" w:type="dxa"/>
          </w:tcPr>
          <w:p w:rsidR="006C091B" w:rsidRPr="005D51D8" w:rsidRDefault="006C091B" w:rsidP="00550C37">
            <w:pPr>
              <w:ind w:right="-2" w:firstLine="123"/>
              <w:jc w:val="both"/>
              <w:rPr>
                <w:rFonts w:ascii="Times New Roman" w:eastAsia="Times New Roman" w:hAnsi="Times New Roman" w:cs="Times New Roman"/>
                <w:sz w:val="28"/>
                <w:szCs w:val="28"/>
              </w:rPr>
            </w:pPr>
          </w:p>
          <w:p w:rsidR="006C091B" w:rsidRPr="005D51D8" w:rsidRDefault="006C091B" w:rsidP="00550C37">
            <w:pPr>
              <w:ind w:right="-2" w:firstLine="123"/>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Цинк: Ц</w:t>
            </w:r>
            <w:proofErr w:type="gramStart"/>
            <w:r w:rsidRPr="005D51D8">
              <w:rPr>
                <w:rFonts w:ascii="Times New Roman" w:eastAsia="Times New Roman" w:hAnsi="Times New Roman" w:cs="Times New Roman"/>
                <w:sz w:val="28"/>
                <w:szCs w:val="28"/>
              </w:rPr>
              <w:t>1</w:t>
            </w:r>
            <w:proofErr w:type="gramEnd"/>
            <w:r w:rsidRPr="005D51D8">
              <w:rPr>
                <w:rFonts w:ascii="Times New Roman" w:eastAsia="Times New Roman" w:hAnsi="Times New Roman" w:cs="Times New Roman"/>
                <w:sz w:val="28"/>
                <w:szCs w:val="28"/>
              </w:rPr>
              <w:t>, Ц2</w:t>
            </w:r>
          </w:p>
          <w:p w:rsidR="006C091B" w:rsidRPr="005D51D8" w:rsidRDefault="006C091B" w:rsidP="00550C37">
            <w:pPr>
              <w:ind w:right="-2" w:firstLine="123"/>
              <w:jc w:val="both"/>
              <w:rPr>
                <w:rFonts w:ascii="Times New Roman" w:eastAsia="Times New Roman" w:hAnsi="Times New Roman" w:cs="Times New Roman"/>
                <w:sz w:val="28"/>
                <w:szCs w:val="28"/>
              </w:rPr>
            </w:pPr>
          </w:p>
        </w:tc>
      </w:tr>
      <w:tr w:rsidR="006C091B" w:rsidRPr="005D51D8" w:rsidTr="007A056C">
        <w:trPr>
          <w:trHeight w:val="655"/>
          <w:jc w:val="center"/>
        </w:trPr>
        <w:tc>
          <w:tcPr>
            <w:tcW w:w="4774" w:type="dxa"/>
          </w:tcPr>
          <w:p w:rsidR="006C091B" w:rsidRPr="005D51D8" w:rsidRDefault="006C091B" w:rsidP="00550C37">
            <w:pPr>
              <w:ind w:right="-2"/>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Заделка трещин в деталях из алюминиевых сплавов</w:t>
            </w:r>
          </w:p>
        </w:tc>
        <w:tc>
          <w:tcPr>
            <w:tcW w:w="5049" w:type="dxa"/>
          </w:tcPr>
          <w:p w:rsidR="006C091B" w:rsidRPr="005D51D8" w:rsidRDefault="006C091B" w:rsidP="00550C37">
            <w:pPr>
              <w:ind w:right="-2" w:firstLine="123"/>
              <w:jc w:val="both"/>
              <w:rPr>
                <w:rFonts w:ascii="Times New Roman" w:eastAsia="Times New Roman" w:hAnsi="Times New Roman" w:cs="Times New Roman"/>
                <w:sz w:val="28"/>
                <w:szCs w:val="28"/>
              </w:rPr>
            </w:pPr>
          </w:p>
          <w:p w:rsidR="006C091B" w:rsidRPr="005D51D8" w:rsidRDefault="006C091B" w:rsidP="00550C37">
            <w:pPr>
              <w:ind w:right="-2" w:firstLine="123"/>
              <w:jc w:val="both"/>
              <w:rPr>
                <w:rFonts w:ascii="Times New Roman" w:eastAsia="Times New Roman" w:hAnsi="Times New Roman" w:cs="Times New Roman"/>
                <w:sz w:val="28"/>
                <w:szCs w:val="28"/>
              </w:rPr>
            </w:pPr>
            <w:r w:rsidRPr="005D51D8">
              <w:rPr>
                <w:rFonts w:ascii="Times New Roman" w:eastAsia="Times New Roman" w:hAnsi="Times New Roman" w:cs="Times New Roman"/>
                <w:sz w:val="28"/>
                <w:szCs w:val="28"/>
              </w:rPr>
              <w:t xml:space="preserve">Сплавы: АД, </w:t>
            </w:r>
            <w:proofErr w:type="spellStart"/>
            <w:r w:rsidRPr="005D51D8">
              <w:rPr>
                <w:rFonts w:ascii="Times New Roman" w:eastAsia="Times New Roman" w:hAnsi="Times New Roman" w:cs="Times New Roman"/>
                <w:sz w:val="28"/>
                <w:szCs w:val="28"/>
              </w:rPr>
              <w:t>АМц</w:t>
            </w:r>
            <w:proofErr w:type="spellEnd"/>
            <w:r w:rsidRPr="005D51D8">
              <w:rPr>
                <w:rFonts w:ascii="Times New Roman" w:eastAsia="Times New Roman" w:hAnsi="Times New Roman" w:cs="Times New Roman"/>
                <w:sz w:val="28"/>
                <w:szCs w:val="28"/>
              </w:rPr>
              <w:t xml:space="preserve">, </w:t>
            </w:r>
            <w:proofErr w:type="spellStart"/>
            <w:r w:rsidRPr="005D51D8">
              <w:rPr>
                <w:rFonts w:ascii="Times New Roman" w:eastAsia="Times New Roman" w:hAnsi="Times New Roman" w:cs="Times New Roman"/>
                <w:sz w:val="28"/>
                <w:szCs w:val="28"/>
              </w:rPr>
              <w:t>АМг</w:t>
            </w:r>
            <w:proofErr w:type="spellEnd"/>
          </w:p>
        </w:tc>
      </w:tr>
    </w:tbl>
    <w:p w:rsidR="00BE5868" w:rsidRDefault="00BE5868" w:rsidP="000E5895">
      <w:pPr>
        <w:ind w:right="-2" w:firstLine="567"/>
        <w:rPr>
          <w:rFonts w:ascii="Times New Roman" w:hAnsi="Times New Roman" w:cs="Times New Roman"/>
          <w:b/>
          <w:sz w:val="28"/>
          <w:szCs w:val="28"/>
        </w:rPr>
      </w:pPr>
    </w:p>
    <w:p w:rsidR="00447DF6" w:rsidRDefault="00C75932" w:rsidP="00C75932">
      <w:pPr>
        <w:pStyle w:val="8"/>
        <w:spacing w:before="0" w:line="100" w:lineRule="atLeast"/>
        <w:ind w:right="-2" w:firstLine="568"/>
        <w:jc w:val="center"/>
        <w:rPr>
          <w:sz w:val="28"/>
          <w:szCs w:val="28"/>
        </w:rPr>
      </w:pPr>
      <w:r>
        <w:rPr>
          <w:sz w:val="28"/>
          <w:szCs w:val="28"/>
        </w:rPr>
        <w:t>4.</w:t>
      </w:r>
      <w:r w:rsidR="00BE5868">
        <w:rPr>
          <w:sz w:val="28"/>
          <w:szCs w:val="28"/>
        </w:rPr>
        <w:t xml:space="preserve"> С</w:t>
      </w:r>
      <w:r w:rsidR="00BE5868" w:rsidRPr="00EC6EF7">
        <w:rPr>
          <w:sz w:val="28"/>
          <w:szCs w:val="28"/>
        </w:rPr>
        <w:t>остав оборудования</w:t>
      </w:r>
      <w:r w:rsidR="00447DF6">
        <w:rPr>
          <w:sz w:val="28"/>
          <w:szCs w:val="28"/>
        </w:rPr>
        <w:t xml:space="preserve"> поста электродуговой металлизации</w:t>
      </w:r>
    </w:p>
    <w:p w:rsidR="00C75932" w:rsidRPr="00EC6EF7" w:rsidRDefault="00C75932" w:rsidP="00225D0F">
      <w:pPr>
        <w:pStyle w:val="8"/>
        <w:spacing w:before="0" w:line="100" w:lineRule="atLeast"/>
        <w:ind w:right="-2" w:firstLine="568"/>
        <w:rPr>
          <w:sz w:val="28"/>
          <w:szCs w:val="28"/>
        </w:rPr>
      </w:pPr>
    </w:p>
    <w:p w:rsidR="00BE5868" w:rsidRDefault="00BE5868" w:rsidP="00BE5868">
      <w:pPr>
        <w:ind w:right="-2" w:firstLine="568"/>
        <w:jc w:val="both"/>
        <w:rPr>
          <w:rFonts w:ascii="Times New Roman" w:hAnsi="Times New Roman"/>
          <w:sz w:val="28"/>
          <w:szCs w:val="28"/>
        </w:rPr>
      </w:pPr>
      <w:r>
        <w:rPr>
          <w:rFonts w:ascii="Times New Roman" w:hAnsi="Times New Roman"/>
          <w:sz w:val="28"/>
          <w:szCs w:val="28"/>
        </w:rPr>
        <w:t>Для работы аппарата ЭДМ-11ШД  необходимо следующее оборудование: сеть сжатого воздуха, масловлагоотделитель источник тока, электрощит для контроля за процессом, вентиляция, кассеты для укладки на них электродной проволоки, средства для механизации или автоматизации процесса металлизации. Сжатый воздух, предварительно очищенный от влаги и</w:t>
      </w:r>
      <w:r w:rsidR="001E1F9B">
        <w:rPr>
          <w:rFonts w:ascii="Times New Roman" w:hAnsi="Times New Roman"/>
          <w:sz w:val="28"/>
          <w:szCs w:val="28"/>
        </w:rPr>
        <w:t xml:space="preserve"> масла постовым масловлагоотдел</w:t>
      </w:r>
      <w:r>
        <w:rPr>
          <w:rFonts w:ascii="Times New Roman" w:hAnsi="Times New Roman"/>
          <w:sz w:val="28"/>
          <w:szCs w:val="28"/>
        </w:rPr>
        <w:t xml:space="preserve">ителем должен подаваться под давлением 0,5…0,7 </w:t>
      </w:r>
      <w:r w:rsidR="00927967">
        <w:rPr>
          <w:rFonts w:ascii="Times New Roman" w:hAnsi="Times New Roman"/>
          <w:sz w:val="28"/>
          <w:szCs w:val="28"/>
        </w:rPr>
        <w:t>М</w:t>
      </w:r>
      <w:r>
        <w:rPr>
          <w:rFonts w:ascii="Times New Roman" w:hAnsi="Times New Roman"/>
          <w:sz w:val="28"/>
          <w:szCs w:val="28"/>
        </w:rPr>
        <w:t>Па (5…7 кгс/</w:t>
      </w:r>
      <w:proofErr w:type="spellStart"/>
      <w:proofErr w:type="gramStart"/>
      <w:r>
        <w:rPr>
          <w:rFonts w:ascii="Times New Roman" w:hAnsi="Times New Roman"/>
          <w:sz w:val="28"/>
          <w:szCs w:val="28"/>
        </w:rPr>
        <w:t>c</w:t>
      </w:r>
      <w:proofErr w:type="gramEnd"/>
      <w:r>
        <w:rPr>
          <w:rFonts w:ascii="Times New Roman" w:hAnsi="Times New Roman"/>
          <w:sz w:val="28"/>
          <w:szCs w:val="28"/>
        </w:rPr>
        <w:t>м</w:t>
      </w:r>
      <w:proofErr w:type="spellEnd"/>
      <w:r>
        <w:rPr>
          <w:rFonts w:ascii="Times New Roman" w:hAnsi="Times New Roman"/>
          <w:sz w:val="28"/>
          <w:szCs w:val="28"/>
        </w:rPr>
        <w:t>²) с расходом не менее 160 м³/час. На подводящей линии сжатого воздуха рядом с  вентилем должен быть установлен манометр для измерения давления. Сжатый воздух трубопровода к аппарату подается посредством резинотк</w:t>
      </w:r>
      <w:r w:rsidR="00447DF6">
        <w:rPr>
          <w:rFonts w:ascii="Times New Roman" w:hAnsi="Times New Roman"/>
          <w:sz w:val="28"/>
          <w:szCs w:val="28"/>
        </w:rPr>
        <w:t>аневого рукава. Источник тока - а</w:t>
      </w:r>
      <w:r>
        <w:rPr>
          <w:rFonts w:ascii="Times New Roman" w:hAnsi="Times New Roman"/>
          <w:sz w:val="28"/>
          <w:szCs w:val="28"/>
        </w:rPr>
        <w:t>ппарат ЭДМ-11ШД работает на постоянном токе сварочных преобразователей с жесткой вольтамперной характеристикой, используемых для сварки в среде углекислого газа. Источник тока должен обеспечивать возможность плавного регулирования напряжения на дуге от 17 до 40 В при рабочей нагрузке, причем наклон статической вольтамперной характеристики источника в рабочей точке должен быть не более 0,2 BA по абсолютной величине. Во всех случаях цикл и режим работы аппарата согласовывать с условиями эксплуатации конкретного источника тока. Кассеты для пров</w:t>
      </w:r>
      <w:r w:rsidR="00225D0F">
        <w:rPr>
          <w:rFonts w:ascii="Times New Roman" w:hAnsi="Times New Roman"/>
          <w:sz w:val="28"/>
          <w:szCs w:val="28"/>
        </w:rPr>
        <w:t xml:space="preserve">олоки </w:t>
      </w:r>
      <w:r>
        <w:rPr>
          <w:rFonts w:ascii="Times New Roman" w:hAnsi="Times New Roman"/>
          <w:sz w:val="28"/>
          <w:szCs w:val="28"/>
        </w:rPr>
        <w:t xml:space="preserve"> должны исключать соприкосновение электродных проволок разной полярности при разматывании во избежание короткого замыкания между ними. Оператор во время рабочего процесса не должен соприкасаться с кассетой.</w:t>
      </w:r>
    </w:p>
    <w:p w:rsidR="00BE5868" w:rsidRDefault="00BE5868" w:rsidP="00BE5868">
      <w:pPr>
        <w:pStyle w:val="7"/>
        <w:spacing w:line="240" w:lineRule="auto"/>
        <w:ind w:right="-2" w:firstLine="568"/>
        <w:rPr>
          <w:b/>
          <w:bCs/>
          <w:sz w:val="28"/>
          <w:szCs w:val="28"/>
        </w:rPr>
      </w:pPr>
      <w:r>
        <w:rPr>
          <w:sz w:val="28"/>
          <w:szCs w:val="28"/>
        </w:rPr>
        <w:t xml:space="preserve"> Для механизации процессов металлизации технологический участок должен быть оборудован механизмом, обеспечивающим перемещение металлизатора относител</w:t>
      </w:r>
      <w:r w:rsidR="00447DF6">
        <w:rPr>
          <w:sz w:val="28"/>
          <w:szCs w:val="28"/>
        </w:rPr>
        <w:t xml:space="preserve">ьно обрабатываемой поверхности (токарно-винторезный станок или вращатель). </w:t>
      </w:r>
      <w:r>
        <w:rPr>
          <w:sz w:val="28"/>
          <w:szCs w:val="28"/>
        </w:rPr>
        <w:t>Скорость перемещения зависит от производительности и толщины наносимого покрытия.</w:t>
      </w:r>
    </w:p>
    <w:p w:rsidR="00447DF6" w:rsidRDefault="00061278" w:rsidP="00447DF6">
      <w:pPr>
        <w:pStyle w:val="3"/>
        <w:spacing w:line="100" w:lineRule="atLeast"/>
        <w:ind w:right="-2" w:firstLine="567"/>
        <w:jc w:val="both"/>
        <w:rPr>
          <w:b w:val="0"/>
          <w:sz w:val="28"/>
          <w:szCs w:val="28"/>
        </w:rPr>
      </w:pPr>
      <w:r>
        <w:rPr>
          <w:b w:val="0"/>
          <w:sz w:val="28"/>
          <w:szCs w:val="28"/>
        </w:rPr>
        <w:lastRenderedPageBreak/>
        <w:t>На рисунке 3</w:t>
      </w:r>
      <w:r w:rsidR="00447DF6">
        <w:rPr>
          <w:b w:val="0"/>
          <w:sz w:val="28"/>
          <w:szCs w:val="28"/>
        </w:rPr>
        <w:t xml:space="preserve"> показана технологическая  схема поста электродуговой металлизации с перечнем необходимого оборудования. </w:t>
      </w:r>
    </w:p>
    <w:p w:rsidR="00447DF6" w:rsidRDefault="00447DF6" w:rsidP="00447DF6">
      <w:pPr>
        <w:pStyle w:val="3"/>
        <w:spacing w:line="100" w:lineRule="atLeast"/>
        <w:ind w:right="-2" w:firstLine="567"/>
        <w:jc w:val="both"/>
        <w:rPr>
          <w:b w:val="0"/>
          <w:sz w:val="28"/>
          <w:szCs w:val="28"/>
        </w:rPr>
      </w:pPr>
    </w:p>
    <w:p w:rsidR="00BE5868" w:rsidRDefault="004C6041" w:rsidP="000E5895">
      <w:pPr>
        <w:ind w:right="-2" w:firstLine="567"/>
        <w:rPr>
          <w:rFonts w:ascii="Times New Roman" w:hAnsi="Times New Roman" w:cs="Times New Roman"/>
          <w:b/>
          <w:sz w:val="28"/>
          <w:szCs w:val="28"/>
        </w:rPr>
      </w:pPr>
      <w:r w:rsidRPr="005F4AF5">
        <w:rPr>
          <w:noProof/>
          <w:sz w:val="28"/>
          <w:szCs w:val="28"/>
          <w:lang w:eastAsia="ru-RU" w:bidi="ar-SA"/>
        </w:rPr>
        <w:pict>
          <v:shape id="_x0000_i1026" type="#_x0000_t75" style="width:454.45pt;height:176.75pt">
            <v:imagedata r:id="rId9" o:title=""/>
          </v:shape>
        </w:pict>
      </w:r>
    </w:p>
    <w:p w:rsidR="00447DF6" w:rsidRPr="006A5352" w:rsidRDefault="00447DF6" w:rsidP="00447DF6">
      <w:pPr>
        <w:pStyle w:val="3"/>
        <w:spacing w:line="100" w:lineRule="atLeast"/>
        <w:ind w:left="-284" w:right="-285"/>
        <w:jc w:val="center"/>
        <w:rPr>
          <w:b w:val="0"/>
          <w:sz w:val="24"/>
          <w:szCs w:val="24"/>
        </w:rPr>
      </w:pPr>
      <w:r w:rsidRPr="006A5352">
        <w:rPr>
          <w:b w:val="0"/>
          <w:sz w:val="24"/>
          <w:szCs w:val="24"/>
        </w:rPr>
        <w:t>1 - деталь, 2 – сформированное покрытие , 3 - струя распыленного металла,</w:t>
      </w:r>
    </w:p>
    <w:p w:rsidR="00447DF6" w:rsidRPr="006A5352" w:rsidRDefault="00447DF6" w:rsidP="00447DF6">
      <w:pPr>
        <w:pStyle w:val="3"/>
        <w:spacing w:line="100" w:lineRule="atLeast"/>
        <w:ind w:left="-284" w:right="-285"/>
        <w:jc w:val="center"/>
        <w:rPr>
          <w:b w:val="0"/>
          <w:sz w:val="24"/>
          <w:szCs w:val="24"/>
        </w:rPr>
      </w:pPr>
      <w:r w:rsidRPr="006A5352">
        <w:rPr>
          <w:b w:val="0"/>
          <w:sz w:val="24"/>
          <w:szCs w:val="24"/>
        </w:rPr>
        <w:t xml:space="preserve">4-электрическая дуга, 5 – металлизатор  </w:t>
      </w:r>
      <w:r w:rsidRPr="006A5352">
        <w:rPr>
          <w:b w:val="0"/>
          <w:bCs w:val="0"/>
          <w:sz w:val="24"/>
          <w:szCs w:val="24"/>
        </w:rPr>
        <w:t>ЭДМ-11 ШД</w:t>
      </w:r>
      <w:r w:rsidRPr="006A5352">
        <w:rPr>
          <w:b w:val="0"/>
          <w:sz w:val="24"/>
          <w:szCs w:val="24"/>
        </w:rPr>
        <w:t xml:space="preserve">, 6 - электродная проволока, </w:t>
      </w:r>
    </w:p>
    <w:p w:rsidR="00447DF6" w:rsidRPr="006A5352" w:rsidRDefault="00447DF6" w:rsidP="00447DF6">
      <w:pPr>
        <w:pStyle w:val="3"/>
        <w:spacing w:line="100" w:lineRule="atLeast"/>
        <w:ind w:left="-284" w:right="-285"/>
        <w:jc w:val="center"/>
        <w:rPr>
          <w:b w:val="0"/>
          <w:sz w:val="24"/>
          <w:szCs w:val="24"/>
        </w:rPr>
      </w:pPr>
      <w:r w:rsidRPr="006A5352">
        <w:rPr>
          <w:b w:val="0"/>
          <w:sz w:val="24"/>
          <w:szCs w:val="24"/>
        </w:rPr>
        <w:t xml:space="preserve">7 - кассета, 8 - </w:t>
      </w:r>
      <w:r w:rsidRPr="006A5352">
        <w:rPr>
          <w:b w:val="0"/>
          <w:bCs w:val="0"/>
          <w:sz w:val="24"/>
          <w:szCs w:val="24"/>
        </w:rPr>
        <w:t>преобразователь сварочный ВДУ-506</w:t>
      </w:r>
      <w:r w:rsidRPr="006A5352">
        <w:rPr>
          <w:b w:val="0"/>
          <w:sz w:val="24"/>
          <w:szCs w:val="24"/>
        </w:rPr>
        <w:t>, 9 - компрессор, 10 - ресивер,</w:t>
      </w:r>
    </w:p>
    <w:p w:rsidR="00447DF6" w:rsidRPr="006A5352" w:rsidRDefault="00447DF6" w:rsidP="00447DF6">
      <w:pPr>
        <w:pStyle w:val="21"/>
        <w:tabs>
          <w:tab w:val="left" w:pos="1418"/>
        </w:tabs>
        <w:spacing w:line="100" w:lineRule="atLeast"/>
        <w:ind w:left="-284" w:right="-285"/>
        <w:rPr>
          <w:b w:val="0"/>
          <w:sz w:val="24"/>
          <w:szCs w:val="24"/>
        </w:rPr>
      </w:pPr>
      <w:r w:rsidRPr="006A5352">
        <w:rPr>
          <w:b w:val="0"/>
          <w:sz w:val="24"/>
          <w:szCs w:val="24"/>
        </w:rPr>
        <w:t xml:space="preserve"> 11 - масловлагоотделитель, 12 - трубка подвода сжатого воздуха.</w:t>
      </w:r>
    </w:p>
    <w:p w:rsidR="00447DF6" w:rsidRDefault="00061278" w:rsidP="00447DF6">
      <w:pPr>
        <w:pStyle w:val="3"/>
        <w:spacing w:line="100" w:lineRule="atLeast"/>
        <w:ind w:left="-284" w:right="-285"/>
        <w:jc w:val="center"/>
        <w:rPr>
          <w:sz w:val="28"/>
          <w:szCs w:val="28"/>
        </w:rPr>
      </w:pPr>
      <w:r>
        <w:rPr>
          <w:sz w:val="28"/>
          <w:szCs w:val="28"/>
        </w:rPr>
        <w:t>Рисунок 3</w:t>
      </w:r>
      <w:r w:rsidR="00447DF6" w:rsidRPr="00F03AE8">
        <w:rPr>
          <w:sz w:val="28"/>
          <w:szCs w:val="28"/>
        </w:rPr>
        <w:t xml:space="preserve"> – Схема поста электродуговой </w:t>
      </w:r>
      <w:r w:rsidR="00447DF6">
        <w:rPr>
          <w:sz w:val="28"/>
          <w:szCs w:val="28"/>
        </w:rPr>
        <w:t>металлизации</w:t>
      </w:r>
    </w:p>
    <w:p w:rsidR="00BE5868" w:rsidRDefault="00BE5868" w:rsidP="00225D0F">
      <w:pPr>
        <w:ind w:right="-2"/>
        <w:rPr>
          <w:rFonts w:ascii="Times New Roman" w:hAnsi="Times New Roman" w:cs="Times New Roman"/>
          <w:b/>
          <w:sz w:val="28"/>
          <w:szCs w:val="28"/>
        </w:rPr>
      </w:pPr>
    </w:p>
    <w:p w:rsidR="00225D0F" w:rsidRDefault="00C75932" w:rsidP="00C75932">
      <w:pPr>
        <w:ind w:right="-2" w:firstLine="567"/>
        <w:jc w:val="center"/>
        <w:rPr>
          <w:rFonts w:ascii="Times New Roman" w:hAnsi="Times New Roman" w:cs="Times New Roman"/>
          <w:b/>
          <w:sz w:val="28"/>
          <w:szCs w:val="28"/>
        </w:rPr>
      </w:pPr>
      <w:r>
        <w:rPr>
          <w:rFonts w:ascii="Times New Roman" w:hAnsi="Times New Roman" w:cs="Times New Roman"/>
          <w:b/>
          <w:sz w:val="28"/>
          <w:szCs w:val="28"/>
        </w:rPr>
        <w:t xml:space="preserve">5. </w:t>
      </w:r>
      <w:r w:rsidR="000E5895" w:rsidRPr="00647647">
        <w:rPr>
          <w:rFonts w:ascii="Times New Roman" w:hAnsi="Times New Roman" w:cs="Times New Roman"/>
          <w:b/>
          <w:sz w:val="28"/>
          <w:szCs w:val="28"/>
        </w:rPr>
        <w:t xml:space="preserve">Устройство </w:t>
      </w:r>
      <w:r w:rsidR="000E5895" w:rsidRPr="00EB2DC4">
        <w:rPr>
          <w:rFonts w:ascii="Times New Roman" w:hAnsi="Times New Roman" w:cs="Times New Roman"/>
          <w:b/>
          <w:sz w:val="28"/>
          <w:szCs w:val="28"/>
        </w:rPr>
        <w:t>и принцип работы</w:t>
      </w:r>
      <w:r w:rsidR="000E5895">
        <w:rPr>
          <w:rFonts w:ascii="Times New Roman" w:hAnsi="Times New Roman" w:cs="Times New Roman"/>
          <w:b/>
          <w:sz w:val="28"/>
          <w:szCs w:val="28"/>
        </w:rPr>
        <w:t xml:space="preserve"> металлизатора</w:t>
      </w:r>
    </w:p>
    <w:p w:rsidR="00C75932" w:rsidRDefault="00C75932" w:rsidP="00C75932">
      <w:pPr>
        <w:ind w:right="-2" w:firstLine="567"/>
        <w:rPr>
          <w:rFonts w:ascii="Times New Roman" w:hAnsi="Times New Roman" w:cs="Times New Roman"/>
          <w:b/>
          <w:sz w:val="28"/>
          <w:szCs w:val="28"/>
        </w:rPr>
      </w:pPr>
    </w:p>
    <w:p w:rsidR="00225D0F" w:rsidRPr="00C75932" w:rsidRDefault="000E5895" w:rsidP="00C75932">
      <w:pPr>
        <w:ind w:right="-2" w:firstLine="567"/>
        <w:jc w:val="both"/>
        <w:rPr>
          <w:rFonts w:ascii="Times New Roman" w:hAnsi="Times New Roman" w:cs="Times New Roman"/>
          <w:sz w:val="28"/>
          <w:szCs w:val="28"/>
        </w:rPr>
      </w:pPr>
      <w:r w:rsidRPr="00CD2D10">
        <w:rPr>
          <w:rFonts w:ascii="Times New Roman" w:hAnsi="Times New Roman" w:cs="Times New Roman"/>
          <w:sz w:val="28"/>
          <w:szCs w:val="28"/>
        </w:rPr>
        <w:t>Металлизатор применяют совместно с токарно-винторезными станками</w:t>
      </w:r>
      <w:r>
        <w:rPr>
          <w:rFonts w:ascii="Times New Roman" w:hAnsi="Times New Roman" w:cs="Times New Roman"/>
          <w:sz w:val="28"/>
          <w:szCs w:val="28"/>
        </w:rPr>
        <w:t>, для того чтобы была возможность вращать восстанавливаемую деталь и перемещать распылительную головку, относительно восста</w:t>
      </w:r>
      <w:r w:rsidR="00061278">
        <w:rPr>
          <w:rFonts w:ascii="Times New Roman" w:hAnsi="Times New Roman" w:cs="Times New Roman"/>
          <w:sz w:val="28"/>
          <w:szCs w:val="28"/>
        </w:rPr>
        <w:t>навливаемой детали. На рисунке 4</w:t>
      </w:r>
      <w:r>
        <w:rPr>
          <w:rFonts w:ascii="Times New Roman" w:hAnsi="Times New Roman" w:cs="Times New Roman"/>
          <w:sz w:val="28"/>
          <w:szCs w:val="28"/>
        </w:rPr>
        <w:t xml:space="preserve"> показан общий вид установки для металлизации.</w:t>
      </w:r>
    </w:p>
    <w:p w:rsidR="000E5895" w:rsidRDefault="000E5895" w:rsidP="000E5895">
      <w:pPr>
        <w:pStyle w:val="3"/>
        <w:spacing w:line="100" w:lineRule="atLeast"/>
        <w:ind w:right="-2" w:firstLine="567"/>
        <w:jc w:val="both"/>
        <w:rPr>
          <w:b w:val="0"/>
          <w:sz w:val="28"/>
          <w:szCs w:val="28"/>
        </w:rPr>
      </w:pPr>
      <w:r>
        <w:rPr>
          <w:b w:val="0"/>
          <w:sz w:val="28"/>
          <w:szCs w:val="28"/>
        </w:rPr>
        <w:t>Аппарат универсальный ЭДМ-11ШД (именуемый в дальнейшем «аппарат») представляет собой сверхзвуковой электродуговой металлизатор тянущего типа и предназначен для нанесения покрытий из стали алюминий, цинка, меди, латуни, бронзы с целью восстановления различных деталей и частей механизмов, а также покрытий антикоррозионного и декоративного назначения в условиях как ручного, так и автоматизированного производства.</w:t>
      </w:r>
    </w:p>
    <w:p w:rsidR="00C75932" w:rsidRDefault="00C75932" w:rsidP="00C75932">
      <w:pPr>
        <w:pStyle w:val="3"/>
        <w:spacing w:line="100" w:lineRule="atLeast"/>
        <w:ind w:right="-2" w:firstLine="540"/>
        <w:jc w:val="both"/>
        <w:rPr>
          <w:b w:val="0"/>
          <w:sz w:val="28"/>
          <w:szCs w:val="28"/>
        </w:rPr>
      </w:pPr>
      <w:r>
        <w:rPr>
          <w:b w:val="0"/>
          <w:sz w:val="28"/>
          <w:szCs w:val="28"/>
        </w:rPr>
        <w:t xml:space="preserve">Аппарат изготавливается в климатическом исполнении УХЛ2ИТ2 по ГОСТ 15150-50-69 для работы при температуре окружающей среды до </w:t>
      </w:r>
      <w:r w:rsidRPr="00ED66E0">
        <w:rPr>
          <w:b w:val="0"/>
          <w:sz w:val="28"/>
          <w:szCs w:val="28"/>
        </w:rPr>
        <w:t>+</w:t>
      </w:r>
      <w:r>
        <w:rPr>
          <w:b w:val="0"/>
          <w:sz w:val="28"/>
          <w:szCs w:val="28"/>
        </w:rPr>
        <w:t>40ºС и относительной влажности не более 85</w:t>
      </w:r>
      <w:r w:rsidRPr="00ED66E0">
        <w:rPr>
          <w:b w:val="0"/>
          <w:sz w:val="28"/>
          <w:szCs w:val="28"/>
        </w:rPr>
        <w:t>%</w:t>
      </w:r>
      <w:r>
        <w:rPr>
          <w:b w:val="0"/>
          <w:sz w:val="28"/>
          <w:szCs w:val="28"/>
        </w:rPr>
        <w:t>.</w:t>
      </w:r>
    </w:p>
    <w:p w:rsidR="00C75932" w:rsidRDefault="00C75932" w:rsidP="00C75932">
      <w:pPr>
        <w:pStyle w:val="3"/>
        <w:spacing w:line="100" w:lineRule="atLeast"/>
        <w:ind w:right="-2" w:firstLine="567"/>
        <w:jc w:val="both"/>
        <w:rPr>
          <w:b w:val="0"/>
          <w:sz w:val="28"/>
          <w:szCs w:val="28"/>
        </w:rPr>
      </w:pPr>
      <w:r>
        <w:rPr>
          <w:b w:val="0"/>
          <w:sz w:val="28"/>
          <w:szCs w:val="28"/>
        </w:rPr>
        <w:t xml:space="preserve">Принцип работы аппарата заключается в расплавлении двух проволочных электродов образующейся между ними электрической дугой и распылением расплавленного металла струей сжатого воздуха. </w:t>
      </w:r>
    </w:p>
    <w:p w:rsidR="00C75932" w:rsidRDefault="00C75932" w:rsidP="00C75932">
      <w:pPr>
        <w:pStyle w:val="3"/>
        <w:spacing w:line="100" w:lineRule="atLeast"/>
        <w:ind w:right="-2" w:firstLine="567"/>
        <w:jc w:val="both"/>
        <w:rPr>
          <w:b w:val="0"/>
          <w:sz w:val="28"/>
          <w:szCs w:val="28"/>
        </w:rPr>
      </w:pPr>
      <w:r>
        <w:rPr>
          <w:b w:val="0"/>
          <w:sz w:val="28"/>
          <w:szCs w:val="28"/>
        </w:rPr>
        <w:t>Металлические частицы, попадая на покрываемую поверхность, сцепляются с ней, образуя сплошное покрытие, при этом толщина слоя регулируется производительностью распыления и скоростью перемещения покрываемой поверхности относительно металлизатора.</w:t>
      </w:r>
    </w:p>
    <w:p w:rsidR="00C75932" w:rsidRDefault="00C75932" w:rsidP="00C75932">
      <w:pPr>
        <w:pStyle w:val="3"/>
        <w:spacing w:line="100" w:lineRule="atLeast"/>
        <w:ind w:right="-2" w:firstLine="567"/>
        <w:jc w:val="center"/>
        <w:rPr>
          <w:b w:val="0"/>
          <w:sz w:val="28"/>
          <w:szCs w:val="28"/>
        </w:rPr>
      </w:pPr>
      <w:r>
        <w:rPr>
          <w:noProof/>
          <w:sz w:val="28"/>
          <w:szCs w:val="28"/>
          <w:lang w:eastAsia="ru-RU" w:bidi="ar-SA"/>
        </w:rPr>
        <w:lastRenderedPageBreak/>
        <w:drawing>
          <wp:inline distT="0" distB="0" distL="0" distR="0">
            <wp:extent cx="4410446" cy="2890774"/>
            <wp:effectExtent l="19050" t="0" r="9154" b="0"/>
            <wp:docPr id="1" name="Рисунок 3" descr="stan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anok"/>
                    <pic:cNvPicPr>
                      <a:picLocks noChangeAspect="1" noChangeArrowheads="1"/>
                    </pic:cNvPicPr>
                  </pic:nvPicPr>
                  <pic:blipFill>
                    <a:blip r:embed="rId10" cstate="print"/>
                    <a:srcRect/>
                    <a:stretch>
                      <a:fillRect/>
                    </a:stretch>
                  </pic:blipFill>
                  <pic:spPr bwMode="auto">
                    <a:xfrm>
                      <a:off x="0" y="0"/>
                      <a:ext cx="4417140" cy="2895162"/>
                    </a:xfrm>
                    <a:prstGeom prst="rect">
                      <a:avLst/>
                    </a:prstGeom>
                    <a:noFill/>
                    <a:ln w="9525">
                      <a:noFill/>
                      <a:miter lim="800000"/>
                      <a:headEnd/>
                      <a:tailEnd/>
                    </a:ln>
                  </pic:spPr>
                </pic:pic>
              </a:graphicData>
            </a:graphic>
          </wp:inline>
        </w:drawing>
      </w:r>
    </w:p>
    <w:p w:rsidR="00C75932" w:rsidRPr="006A5352" w:rsidRDefault="006A5352" w:rsidP="001E1F9B">
      <w:pPr>
        <w:pStyle w:val="af"/>
        <w:ind w:left="927" w:right="-2"/>
        <w:jc w:val="center"/>
        <w:rPr>
          <w:rFonts w:ascii="Times New Roman" w:hAnsi="Times New Roman" w:cs="Times New Roman"/>
          <w:sz w:val="24"/>
        </w:rPr>
      </w:pPr>
      <w:r>
        <w:rPr>
          <w:rFonts w:ascii="Times New Roman" w:hAnsi="Times New Roman" w:cs="Times New Roman"/>
          <w:sz w:val="24"/>
        </w:rPr>
        <w:t xml:space="preserve">1- </w:t>
      </w:r>
      <w:proofErr w:type="spellStart"/>
      <w:r w:rsidR="00C75932" w:rsidRPr="006A5352">
        <w:rPr>
          <w:rFonts w:ascii="Times New Roman" w:hAnsi="Times New Roman" w:cs="Times New Roman"/>
          <w:sz w:val="24"/>
        </w:rPr>
        <w:t>трехкулачковый</w:t>
      </w:r>
      <w:proofErr w:type="spellEnd"/>
      <w:r w:rsidR="00C75932" w:rsidRPr="006A5352">
        <w:rPr>
          <w:rFonts w:ascii="Times New Roman" w:hAnsi="Times New Roman" w:cs="Times New Roman"/>
          <w:sz w:val="24"/>
        </w:rPr>
        <w:t xml:space="preserve"> патрон токарно-винторезного станка,</w:t>
      </w:r>
      <w:r>
        <w:rPr>
          <w:rFonts w:ascii="Times New Roman" w:hAnsi="Times New Roman" w:cs="Times New Roman"/>
          <w:sz w:val="24"/>
        </w:rPr>
        <w:t xml:space="preserve"> 2 - </w:t>
      </w:r>
      <w:r w:rsidR="00C75932" w:rsidRPr="006A5352">
        <w:rPr>
          <w:rFonts w:ascii="Times New Roman" w:hAnsi="Times New Roman" w:cs="Times New Roman"/>
          <w:sz w:val="24"/>
        </w:rPr>
        <w:t xml:space="preserve">восстанавливаемая деталь (вал ГРМ), 3 – </w:t>
      </w:r>
      <w:proofErr w:type="spellStart"/>
      <w:r w:rsidR="00C75932" w:rsidRPr="006A5352">
        <w:rPr>
          <w:rFonts w:ascii="Times New Roman" w:hAnsi="Times New Roman" w:cs="Times New Roman"/>
          <w:sz w:val="24"/>
        </w:rPr>
        <w:t>металлизатор</w:t>
      </w:r>
      <w:proofErr w:type="spellEnd"/>
      <w:r w:rsidR="00C75932" w:rsidRPr="006A5352">
        <w:rPr>
          <w:rFonts w:ascii="Times New Roman" w:hAnsi="Times New Roman" w:cs="Times New Roman"/>
          <w:sz w:val="24"/>
        </w:rPr>
        <w:t xml:space="preserve"> ЭДМ-11 ШД,</w:t>
      </w:r>
      <w:r>
        <w:rPr>
          <w:rFonts w:ascii="Times New Roman" w:hAnsi="Times New Roman" w:cs="Times New Roman"/>
          <w:sz w:val="24"/>
        </w:rPr>
        <w:t xml:space="preserve"> </w:t>
      </w:r>
      <w:r w:rsidR="00C75932" w:rsidRPr="006A5352">
        <w:rPr>
          <w:rFonts w:ascii="Times New Roman" w:hAnsi="Times New Roman" w:cs="Times New Roman"/>
          <w:sz w:val="24"/>
        </w:rPr>
        <w:t>4-блок управления, 5- тумблер включения и отключения подачи электрического тока, 6 – регулятор скорости подачи электродной проволоки, 7 – тумблер включения подачи проволоки с реверсом.</w:t>
      </w:r>
    </w:p>
    <w:p w:rsidR="00C75932" w:rsidRDefault="00061278" w:rsidP="00C75932">
      <w:pPr>
        <w:ind w:right="-2" w:firstLine="567"/>
        <w:jc w:val="center"/>
        <w:rPr>
          <w:rFonts w:ascii="Times New Roman" w:hAnsi="Times New Roman" w:cs="Times New Roman"/>
          <w:b/>
          <w:sz w:val="28"/>
          <w:szCs w:val="28"/>
        </w:rPr>
      </w:pPr>
      <w:r>
        <w:rPr>
          <w:rFonts w:ascii="Times New Roman" w:hAnsi="Times New Roman" w:cs="Times New Roman"/>
          <w:b/>
          <w:sz w:val="28"/>
          <w:szCs w:val="28"/>
        </w:rPr>
        <w:t>Рисунок 4</w:t>
      </w:r>
      <w:r w:rsidR="00C75932" w:rsidRPr="00CD2D10">
        <w:rPr>
          <w:rFonts w:ascii="Times New Roman" w:hAnsi="Times New Roman" w:cs="Times New Roman"/>
          <w:b/>
          <w:sz w:val="28"/>
          <w:szCs w:val="28"/>
        </w:rPr>
        <w:t xml:space="preserve"> – Общий вид установки для металлизации</w:t>
      </w:r>
    </w:p>
    <w:p w:rsidR="00C75932" w:rsidRDefault="00C75932" w:rsidP="000E5895">
      <w:pPr>
        <w:pStyle w:val="3"/>
        <w:spacing w:line="100" w:lineRule="atLeast"/>
        <w:ind w:right="-2" w:firstLine="567"/>
        <w:jc w:val="both"/>
        <w:rPr>
          <w:b w:val="0"/>
          <w:sz w:val="28"/>
          <w:szCs w:val="28"/>
        </w:rPr>
      </w:pPr>
    </w:p>
    <w:p w:rsidR="000E5895" w:rsidRDefault="00061278" w:rsidP="000E5895">
      <w:pPr>
        <w:pStyle w:val="3"/>
        <w:spacing w:line="100" w:lineRule="atLeast"/>
        <w:ind w:right="-2" w:firstLine="567"/>
        <w:jc w:val="both"/>
        <w:rPr>
          <w:b w:val="0"/>
          <w:sz w:val="28"/>
          <w:szCs w:val="28"/>
        </w:rPr>
      </w:pPr>
      <w:r>
        <w:rPr>
          <w:b w:val="0"/>
          <w:sz w:val="28"/>
          <w:szCs w:val="28"/>
        </w:rPr>
        <w:t>Металлизатор (рисунок 5</w:t>
      </w:r>
      <w:r w:rsidR="000E5895" w:rsidRPr="00F1482E">
        <w:rPr>
          <w:b w:val="0"/>
          <w:sz w:val="28"/>
          <w:szCs w:val="28"/>
        </w:rPr>
        <w:t>) состоит из корпуса 6, верхней съемной крышки 8 с прижимными ведомыми  роликами 16 и распылительной головки 3.  Внутри корпуса находится шаговый двигатель привода 14, ведущие ролики 13. Электродная проволока подается в распылительну</w:t>
      </w:r>
      <w:r w:rsidR="00CC1FB3">
        <w:rPr>
          <w:b w:val="0"/>
          <w:sz w:val="28"/>
          <w:szCs w:val="28"/>
        </w:rPr>
        <w:t>ю головку 3 ведущими роликами 13</w:t>
      </w:r>
      <w:r w:rsidR="000E5895" w:rsidRPr="00F1482E">
        <w:rPr>
          <w:b w:val="0"/>
          <w:sz w:val="28"/>
          <w:szCs w:val="28"/>
        </w:rPr>
        <w:t>, которые установлены на концы шагового двигателя 14.</w:t>
      </w:r>
    </w:p>
    <w:p w:rsidR="000E5895" w:rsidRPr="00734B8E" w:rsidRDefault="000E5895" w:rsidP="000E5895">
      <w:pPr>
        <w:pStyle w:val="3"/>
        <w:spacing w:line="100" w:lineRule="atLeast"/>
        <w:ind w:right="-2" w:firstLine="567"/>
        <w:jc w:val="both"/>
        <w:rPr>
          <w:b w:val="0"/>
          <w:sz w:val="28"/>
          <w:szCs w:val="28"/>
        </w:rPr>
      </w:pPr>
      <w:r>
        <w:rPr>
          <w:b w:val="0"/>
          <w:sz w:val="28"/>
          <w:szCs w:val="28"/>
        </w:rPr>
        <w:t>Электродная проволока сматывается ведущими роликами с катушек через два специальных шланга 9,10 внутри которых вмонтированы направляющие стальные пружины.</w:t>
      </w:r>
      <w:r w:rsidRPr="00F1482E">
        <w:rPr>
          <w:b w:val="0"/>
          <w:bCs w:val="0"/>
          <w:sz w:val="28"/>
          <w:szCs w:val="28"/>
        </w:rPr>
        <w:t xml:space="preserve"> </w:t>
      </w:r>
      <w:r>
        <w:rPr>
          <w:b w:val="0"/>
          <w:bCs w:val="0"/>
          <w:sz w:val="28"/>
          <w:szCs w:val="28"/>
        </w:rPr>
        <w:t>В рабочем</w:t>
      </w:r>
      <w:r>
        <w:rPr>
          <w:rStyle w:val="39pt"/>
          <w:sz w:val="28"/>
          <w:szCs w:val="28"/>
        </w:rPr>
        <w:t xml:space="preserve"> режиме</w:t>
      </w:r>
      <w:r>
        <w:rPr>
          <w:b w:val="0"/>
          <w:bCs w:val="0"/>
          <w:sz w:val="28"/>
          <w:szCs w:val="28"/>
        </w:rPr>
        <w:t xml:space="preserve"> металлизации</w:t>
      </w:r>
      <w:r>
        <w:rPr>
          <w:rStyle w:val="39pt"/>
          <w:sz w:val="28"/>
          <w:szCs w:val="28"/>
        </w:rPr>
        <w:t xml:space="preserve"> прижатие</w:t>
      </w:r>
      <w:r>
        <w:rPr>
          <w:b w:val="0"/>
          <w:bCs w:val="0"/>
          <w:sz w:val="28"/>
          <w:szCs w:val="28"/>
        </w:rPr>
        <w:t xml:space="preserve"> электродной проволоки к ведущим роликам, осуществляется ведомыми роликами 16 под действием пружин 17. Регулировка усилия прижатия роликов 16 выполняется винтами 18 через пружины 17. </w:t>
      </w:r>
    </w:p>
    <w:p w:rsidR="000E5895" w:rsidRDefault="000E5895" w:rsidP="000E5895">
      <w:pPr>
        <w:pStyle w:val="3"/>
        <w:spacing w:line="100" w:lineRule="atLeast"/>
        <w:ind w:right="-2" w:firstLine="420"/>
        <w:jc w:val="both"/>
        <w:rPr>
          <w:b w:val="0"/>
          <w:bCs w:val="0"/>
          <w:sz w:val="28"/>
          <w:szCs w:val="28"/>
        </w:rPr>
      </w:pPr>
      <w:r>
        <w:rPr>
          <w:b w:val="0"/>
          <w:bCs w:val="0"/>
          <w:sz w:val="28"/>
          <w:szCs w:val="28"/>
        </w:rPr>
        <w:t>В распылительной головке 3 располагается две направляющие токопроводящие медные трубки 15 для электродных проволок 1, а также сверхзвуковое сопло 2.</w:t>
      </w:r>
    </w:p>
    <w:p w:rsidR="000E5895" w:rsidRDefault="000E5895" w:rsidP="000E5895">
      <w:pPr>
        <w:pStyle w:val="3"/>
        <w:spacing w:line="100" w:lineRule="atLeast"/>
        <w:ind w:right="-2" w:firstLine="420"/>
        <w:jc w:val="both"/>
        <w:rPr>
          <w:b w:val="0"/>
          <w:bCs w:val="0"/>
          <w:sz w:val="28"/>
          <w:szCs w:val="28"/>
        </w:rPr>
      </w:pPr>
      <w:r>
        <w:rPr>
          <w:b w:val="0"/>
          <w:bCs w:val="0"/>
          <w:sz w:val="28"/>
          <w:szCs w:val="28"/>
        </w:rPr>
        <w:t>При помощи тумблера 5 (рисунок 3) происходит включение подачи электрического тока, при этом загорается зеленый светодиод. Скорость подачи электродной проволоки регулируется регулятором 6 (рисунок 3). Подачу электродной проволоки к распылительной головке и в обратном направлении включают переключением тумблера 7 (рисунок 3). Для настройки силы тока   применяют панель управления сварочного  трансформатора, входящего в общую технологическую схему поста электродуговой металлизации.</w:t>
      </w:r>
    </w:p>
    <w:p w:rsidR="000E5895" w:rsidRDefault="00AE5F8A" w:rsidP="000E5895">
      <w:pPr>
        <w:pStyle w:val="3"/>
        <w:spacing w:line="100" w:lineRule="atLeast"/>
        <w:ind w:right="-2"/>
        <w:jc w:val="center"/>
        <w:rPr>
          <w:b w:val="0"/>
          <w:sz w:val="28"/>
          <w:szCs w:val="28"/>
        </w:rPr>
      </w:pPr>
      <w:r>
        <w:rPr>
          <w:b w:val="0"/>
          <w:noProof/>
          <w:sz w:val="28"/>
          <w:szCs w:val="28"/>
          <w:lang w:eastAsia="ru-RU" w:bidi="ar-SA"/>
        </w:rPr>
        <w:lastRenderedPageBreak/>
        <w:drawing>
          <wp:inline distT="0" distB="0" distL="0" distR="0">
            <wp:extent cx="6223926" cy="3168201"/>
            <wp:effectExtent l="19050" t="0" r="5424" b="0"/>
            <wp:docPr id="15" name="Рисунок 4" descr="с цифрами итог 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 цифрами итог итог"/>
                    <pic:cNvPicPr>
                      <a:picLocks noChangeAspect="1" noChangeArrowheads="1"/>
                    </pic:cNvPicPr>
                  </pic:nvPicPr>
                  <pic:blipFill>
                    <a:blip r:embed="rId11" cstate="print"/>
                    <a:srcRect/>
                    <a:stretch>
                      <a:fillRect/>
                    </a:stretch>
                  </pic:blipFill>
                  <pic:spPr bwMode="auto">
                    <a:xfrm>
                      <a:off x="0" y="0"/>
                      <a:ext cx="6231763" cy="3172191"/>
                    </a:xfrm>
                    <a:prstGeom prst="rect">
                      <a:avLst/>
                    </a:prstGeom>
                    <a:noFill/>
                    <a:ln w="9525">
                      <a:noFill/>
                      <a:miter lim="800000"/>
                      <a:headEnd/>
                      <a:tailEnd/>
                    </a:ln>
                  </pic:spPr>
                </pic:pic>
              </a:graphicData>
            </a:graphic>
          </wp:inline>
        </w:drawing>
      </w:r>
    </w:p>
    <w:p w:rsidR="00C75932" w:rsidRPr="006A5352" w:rsidRDefault="000E5895" w:rsidP="000E5895">
      <w:pPr>
        <w:pStyle w:val="3"/>
        <w:spacing w:line="100" w:lineRule="atLeast"/>
        <w:ind w:right="-2"/>
        <w:jc w:val="center"/>
        <w:rPr>
          <w:b w:val="0"/>
          <w:sz w:val="24"/>
          <w:szCs w:val="24"/>
        </w:rPr>
      </w:pPr>
      <w:r w:rsidRPr="006A5352">
        <w:rPr>
          <w:b w:val="0"/>
          <w:sz w:val="24"/>
          <w:szCs w:val="24"/>
        </w:rPr>
        <w:t>1-электродная проволока, 2-сверхзвуковое сопло, 3-распылительная головка,</w:t>
      </w:r>
    </w:p>
    <w:p w:rsidR="001E1F9B" w:rsidRPr="006A5352" w:rsidRDefault="000E5895" w:rsidP="00C75932">
      <w:pPr>
        <w:pStyle w:val="3"/>
        <w:spacing w:line="100" w:lineRule="atLeast"/>
        <w:ind w:right="-2"/>
        <w:jc w:val="center"/>
        <w:rPr>
          <w:b w:val="0"/>
          <w:sz w:val="24"/>
          <w:szCs w:val="24"/>
        </w:rPr>
      </w:pPr>
      <w:r w:rsidRPr="006A5352">
        <w:rPr>
          <w:b w:val="0"/>
          <w:sz w:val="24"/>
          <w:szCs w:val="24"/>
        </w:rPr>
        <w:t xml:space="preserve">4-отверстие для подачи защитного газа, 5-клемма подключения положительного полюса электрического тока (отрицательная клемма расположена с противоположной стороны </w:t>
      </w:r>
      <w:proofErr w:type="spellStart"/>
      <w:r w:rsidRPr="006A5352">
        <w:rPr>
          <w:b w:val="0"/>
          <w:sz w:val="24"/>
          <w:szCs w:val="24"/>
        </w:rPr>
        <w:t>металлизатора</w:t>
      </w:r>
      <w:proofErr w:type="spellEnd"/>
      <w:r w:rsidRPr="006A5352">
        <w:rPr>
          <w:b w:val="0"/>
          <w:sz w:val="24"/>
          <w:szCs w:val="24"/>
        </w:rPr>
        <w:t>), 6-корпус,</w:t>
      </w:r>
      <w:r w:rsidR="00C75932" w:rsidRPr="006A5352">
        <w:rPr>
          <w:b w:val="0"/>
          <w:sz w:val="24"/>
          <w:szCs w:val="24"/>
        </w:rPr>
        <w:t xml:space="preserve"> </w:t>
      </w:r>
      <w:r w:rsidRPr="006A5352">
        <w:rPr>
          <w:b w:val="0"/>
          <w:sz w:val="24"/>
          <w:szCs w:val="24"/>
        </w:rPr>
        <w:t>7-тумблер,8-крышка,</w:t>
      </w:r>
      <w:r w:rsidR="006A5352">
        <w:rPr>
          <w:b w:val="0"/>
          <w:sz w:val="24"/>
          <w:szCs w:val="24"/>
        </w:rPr>
        <w:t xml:space="preserve"> </w:t>
      </w:r>
      <w:r w:rsidRPr="006A5352">
        <w:rPr>
          <w:b w:val="0"/>
          <w:sz w:val="24"/>
          <w:szCs w:val="24"/>
        </w:rPr>
        <w:t xml:space="preserve"> 9,10- шланги для  подвода электродной проволоки, 11-штекер подключения блока управления, 12-подвод сжатого воздуха,13-ведущие  ролики, </w:t>
      </w:r>
      <w:r w:rsidR="006A5352">
        <w:rPr>
          <w:b w:val="0"/>
          <w:sz w:val="24"/>
          <w:szCs w:val="24"/>
        </w:rPr>
        <w:t xml:space="preserve"> </w:t>
      </w:r>
      <w:r w:rsidRPr="006A5352">
        <w:rPr>
          <w:b w:val="0"/>
          <w:sz w:val="24"/>
          <w:szCs w:val="24"/>
        </w:rPr>
        <w:t>14-шаговый двигатель,15-направляющие трубки электродной проволоки,</w:t>
      </w:r>
    </w:p>
    <w:p w:rsidR="000E5895" w:rsidRPr="006A5352" w:rsidRDefault="000E5895" w:rsidP="00C75932">
      <w:pPr>
        <w:pStyle w:val="3"/>
        <w:spacing w:line="100" w:lineRule="atLeast"/>
        <w:ind w:right="-2"/>
        <w:jc w:val="center"/>
        <w:rPr>
          <w:b w:val="0"/>
          <w:sz w:val="24"/>
          <w:szCs w:val="24"/>
        </w:rPr>
      </w:pPr>
      <w:r w:rsidRPr="006A5352">
        <w:rPr>
          <w:b w:val="0"/>
          <w:sz w:val="24"/>
          <w:szCs w:val="24"/>
        </w:rPr>
        <w:t>16-прижимные ведомые ролики, 17-пружины.</w:t>
      </w:r>
    </w:p>
    <w:p w:rsidR="000E5895" w:rsidRDefault="00061278" w:rsidP="000E5895">
      <w:pPr>
        <w:pStyle w:val="3"/>
        <w:spacing w:line="100" w:lineRule="atLeast"/>
        <w:ind w:right="-2" w:firstLine="567"/>
        <w:jc w:val="center"/>
        <w:rPr>
          <w:bCs w:val="0"/>
          <w:sz w:val="28"/>
          <w:szCs w:val="28"/>
        </w:rPr>
      </w:pPr>
      <w:r>
        <w:rPr>
          <w:sz w:val="28"/>
          <w:szCs w:val="28"/>
        </w:rPr>
        <w:t>Рисунок 5</w:t>
      </w:r>
      <w:r w:rsidR="000E5895" w:rsidRPr="005B4E36">
        <w:rPr>
          <w:sz w:val="28"/>
          <w:szCs w:val="28"/>
        </w:rPr>
        <w:t xml:space="preserve"> – Электродуговой металлизатор </w:t>
      </w:r>
      <w:r w:rsidR="000E5895" w:rsidRPr="005B4E36">
        <w:rPr>
          <w:bCs w:val="0"/>
          <w:sz w:val="28"/>
          <w:szCs w:val="28"/>
        </w:rPr>
        <w:t>ЭДМ – 11 ШД</w:t>
      </w:r>
    </w:p>
    <w:p w:rsidR="008B2246" w:rsidRPr="005B4E36" w:rsidRDefault="008B2246" w:rsidP="000E5895">
      <w:pPr>
        <w:pStyle w:val="3"/>
        <w:spacing w:line="100" w:lineRule="atLeast"/>
        <w:ind w:right="-2" w:firstLine="567"/>
        <w:jc w:val="center"/>
        <w:rPr>
          <w:sz w:val="28"/>
          <w:szCs w:val="28"/>
        </w:rPr>
      </w:pPr>
    </w:p>
    <w:p w:rsidR="008B2246" w:rsidRDefault="000E5895" w:rsidP="007A056C">
      <w:pPr>
        <w:pStyle w:val="3"/>
        <w:spacing w:line="100" w:lineRule="atLeast"/>
        <w:ind w:right="-2" w:firstLine="540"/>
        <w:jc w:val="both"/>
        <w:rPr>
          <w:b w:val="0"/>
          <w:sz w:val="28"/>
          <w:szCs w:val="28"/>
        </w:rPr>
      </w:pPr>
      <w:r>
        <w:rPr>
          <w:b w:val="0"/>
          <w:sz w:val="28"/>
          <w:szCs w:val="28"/>
        </w:rPr>
        <w:t>Технические характеристики металлизатора представлены в таблице 3.</w:t>
      </w:r>
    </w:p>
    <w:p w:rsidR="00AF6352" w:rsidRDefault="00AF6352" w:rsidP="00AF6352">
      <w:pPr>
        <w:pStyle w:val="11"/>
        <w:spacing w:line="100" w:lineRule="atLeast"/>
        <w:ind w:right="-2" w:firstLine="567"/>
        <w:rPr>
          <w:sz w:val="28"/>
          <w:szCs w:val="28"/>
        </w:rPr>
      </w:pPr>
    </w:p>
    <w:p w:rsidR="00AF6352" w:rsidRDefault="00AF6352" w:rsidP="00AF6352">
      <w:pPr>
        <w:pStyle w:val="11"/>
        <w:spacing w:line="100" w:lineRule="atLeast"/>
        <w:ind w:right="-2" w:firstLine="567"/>
        <w:rPr>
          <w:sz w:val="28"/>
          <w:szCs w:val="28"/>
        </w:rPr>
      </w:pPr>
      <w:r>
        <w:rPr>
          <w:sz w:val="28"/>
          <w:szCs w:val="28"/>
        </w:rPr>
        <w:t xml:space="preserve">Электрическая принципиальная схема </w:t>
      </w:r>
      <w:proofErr w:type="gramStart"/>
      <w:r>
        <w:rPr>
          <w:sz w:val="28"/>
          <w:szCs w:val="28"/>
        </w:rPr>
        <w:t>электродугового</w:t>
      </w:r>
      <w:proofErr w:type="gramEnd"/>
      <w:r>
        <w:rPr>
          <w:sz w:val="28"/>
          <w:szCs w:val="28"/>
        </w:rPr>
        <w:t xml:space="preserve"> </w:t>
      </w:r>
      <w:proofErr w:type="spellStart"/>
      <w:r>
        <w:rPr>
          <w:sz w:val="28"/>
          <w:szCs w:val="28"/>
        </w:rPr>
        <w:t>металлизатора</w:t>
      </w:r>
      <w:proofErr w:type="spellEnd"/>
      <w:r>
        <w:rPr>
          <w:sz w:val="28"/>
          <w:szCs w:val="28"/>
        </w:rPr>
        <w:br/>
        <w:t xml:space="preserve"> ЭДМ-11ШД представлена на рисунке 6. Переменное напряжение с трансформатора -17В поступает на диодный мост Д1-Д4 и конденсатор С</w:t>
      </w:r>
      <w:proofErr w:type="gramStart"/>
      <w:r>
        <w:rPr>
          <w:sz w:val="28"/>
          <w:szCs w:val="28"/>
        </w:rPr>
        <w:t>1</w:t>
      </w:r>
      <w:proofErr w:type="gramEnd"/>
      <w:r>
        <w:rPr>
          <w:sz w:val="28"/>
          <w:szCs w:val="28"/>
        </w:rPr>
        <w:t>. Выпрямленное напряжение используется для цепей управления двигателем М</w:t>
      </w:r>
      <w:proofErr w:type="gramStart"/>
      <w:r>
        <w:rPr>
          <w:sz w:val="28"/>
          <w:szCs w:val="28"/>
        </w:rPr>
        <w:t>1</w:t>
      </w:r>
      <w:proofErr w:type="gramEnd"/>
      <w:r>
        <w:rPr>
          <w:sz w:val="28"/>
          <w:szCs w:val="28"/>
        </w:rPr>
        <w:t xml:space="preserve">. Это драйвер ДР-1, стабилизатор напряжения до 5В - Д5, генератор прямоугольных импульсов, выполненный на микросхеме </w:t>
      </w:r>
      <w:r>
        <w:rPr>
          <w:sz w:val="28"/>
          <w:szCs w:val="28"/>
          <w:lang w:val="en-US"/>
        </w:rPr>
        <w:t>DD</w:t>
      </w:r>
      <w:r>
        <w:rPr>
          <w:sz w:val="28"/>
          <w:szCs w:val="28"/>
        </w:rPr>
        <w:t xml:space="preserve">-1. </w:t>
      </w:r>
      <w:proofErr w:type="gramStart"/>
      <w:r>
        <w:rPr>
          <w:sz w:val="28"/>
          <w:szCs w:val="28"/>
          <w:lang w:val="en-US"/>
        </w:rPr>
        <w:t>D</w:t>
      </w:r>
      <w:r>
        <w:rPr>
          <w:sz w:val="28"/>
          <w:szCs w:val="28"/>
        </w:rPr>
        <w:t>6 загорается сразу после включения питающего напряжения тумблером Т1.</w:t>
      </w:r>
      <w:proofErr w:type="gramEnd"/>
      <w:r>
        <w:rPr>
          <w:sz w:val="28"/>
          <w:szCs w:val="28"/>
        </w:rPr>
        <w:t xml:space="preserve"> Красный</w:t>
      </w:r>
      <w:r w:rsidRPr="00E12E07">
        <w:rPr>
          <w:sz w:val="28"/>
          <w:szCs w:val="28"/>
        </w:rPr>
        <w:t xml:space="preserve"> </w:t>
      </w:r>
      <w:r w:rsidRPr="00E12E07">
        <w:rPr>
          <w:rStyle w:val="Arial125pt-1pt"/>
          <w:sz w:val="28"/>
          <w:szCs w:val="28"/>
        </w:rPr>
        <w:t xml:space="preserve">- </w:t>
      </w:r>
      <w:r>
        <w:rPr>
          <w:rStyle w:val="Arial125pt-1pt"/>
          <w:i/>
          <w:sz w:val="28"/>
          <w:szCs w:val="28"/>
          <w:lang w:val="en-US"/>
        </w:rPr>
        <w:t>D</w:t>
      </w:r>
      <w:r w:rsidRPr="00E12E07">
        <w:rPr>
          <w:rStyle w:val="Arial125pt-1pt"/>
          <w:i/>
          <w:sz w:val="28"/>
          <w:szCs w:val="28"/>
        </w:rPr>
        <w:t>7</w:t>
      </w:r>
      <w:r w:rsidRPr="001A3BEA">
        <w:rPr>
          <w:rStyle w:val="Arial125pt-1pt"/>
          <w:i/>
          <w:sz w:val="28"/>
          <w:szCs w:val="28"/>
        </w:rPr>
        <w:t xml:space="preserve"> -</w:t>
      </w:r>
      <w:r>
        <w:rPr>
          <w:sz w:val="28"/>
          <w:szCs w:val="28"/>
        </w:rPr>
        <w:t xml:space="preserve"> после включения режима подачи наплавочной проволоки тумблером Т</w:t>
      </w:r>
      <w:proofErr w:type="gramStart"/>
      <w:r>
        <w:rPr>
          <w:sz w:val="28"/>
          <w:szCs w:val="28"/>
        </w:rPr>
        <w:t>2</w:t>
      </w:r>
      <w:proofErr w:type="gramEnd"/>
      <w:r>
        <w:rPr>
          <w:sz w:val="28"/>
          <w:szCs w:val="28"/>
        </w:rPr>
        <w:t>. Скорость подачи наплавочной проволоки определяемой скоростью вращения двигателя М</w:t>
      </w:r>
      <w:proofErr w:type="gramStart"/>
      <w:r>
        <w:rPr>
          <w:sz w:val="28"/>
          <w:szCs w:val="28"/>
        </w:rPr>
        <w:t>1</w:t>
      </w:r>
      <w:proofErr w:type="gramEnd"/>
      <w:r>
        <w:rPr>
          <w:sz w:val="28"/>
          <w:szCs w:val="28"/>
        </w:rPr>
        <w:t xml:space="preserve"> задается установкой переменного резистора </w:t>
      </w:r>
      <w:r>
        <w:rPr>
          <w:sz w:val="28"/>
          <w:szCs w:val="28"/>
          <w:lang w:val="en-US"/>
        </w:rPr>
        <w:t>R</w:t>
      </w:r>
      <w:r>
        <w:rPr>
          <w:sz w:val="28"/>
          <w:szCs w:val="28"/>
        </w:rPr>
        <w:t xml:space="preserve">5 в пределах от 2-х до 12-ти м/мин. </w:t>
      </w:r>
    </w:p>
    <w:p w:rsidR="00AF6352" w:rsidRPr="001F4057" w:rsidRDefault="00AF6352" w:rsidP="00AF6352">
      <w:pPr>
        <w:pStyle w:val="11"/>
        <w:spacing w:line="240" w:lineRule="auto"/>
        <w:ind w:right="-2" w:firstLine="567"/>
        <w:rPr>
          <w:sz w:val="28"/>
          <w:szCs w:val="28"/>
        </w:rPr>
      </w:pPr>
      <w:r w:rsidRPr="001F4057">
        <w:rPr>
          <w:sz w:val="28"/>
          <w:szCs w:val="28"/>
        </w:rPr>
        <w:t>Предусматривается два режима управления аппаратом: режим настройки и рабочий режим металлизации. В режиме настройки может производиться независимое попеременное включение сжатого воздуха, сварочного тока, подача электродной проволоки в прямом и обратном направлениях переключателем Т</w:t>
      </w:r>
      <w:proofErr w:type="gramStart"/>
      <w:r w:rsidRPr="001F4057">
        <w:rPr>
          <w:sz w:val="28"/>
          <w:szCs w:val="28"/>
        </w:rPr>
        <w:t>2</w:t>
      </w:r>
      <w:proofErr w:type="gramEnd"/>
      <w:r w:rsidRPr="001F4057">
        <w:rPr>
          <w:sz w:val="28"/>
          <w:szCs w:val="28"/>
        </w:rPr>
        <w:t>.</w:t>
      </w:r>
    </w:p>
    <w:p w:rsidR="00AF6352" w:rsidRPr="001F4057" w:rsidRDefault="00AF6352" w:rsidP="00AF6352">
      <w:pPr>
        <w:pStyle w:val="11"/>
        <w:spacing w:line="240" w:lineRule="auto"/>
        <w:ind w:right="-2" w:firstLine="547"/>
        <w:rPr>
          <w:bCs/>
          <w:sz w:val="28"/>
          <w:szCs w:val="28"/>
        </w:rPr>
      </w:pPr>
      <w:proofErr w:type="gramStart"/>
      <w:r w:rsidRPr="001F4057">
        <w:rPr>
          <w:bCs/>
          <w:sz w:val="28"/>
          <w:szCs w:val="28"/>
        </w:rPr>
        <w:t>Последний</w:t>
      </w:r>
      <w:proofErr w:type="gramEnd"/>
      <w:r w:rsidRPr="001F4057">
        <w:rPr>
          <w:bCs/>
          <w:sz w:val="28"/>
          <w:szCs w:val="28"/>
        </w:rPr>
        <w:t xml:space="preserve"> имеет три положения: среднее - нейтральное, верхнее соответствует подаче электродной проволоки в прямом направлении, нижнее - в обратном. При включении подачи проволоки на драйвер шагового двигателя ДР</w:t>
      </w:r>
      <w:proofErr w:type="gramStart"/>
      <w:r w:rsidRPr="001F4057">
        <w:rPr>
          <w:bCs/>
          <w:sz w:val="28"/>
          <w:szCs w:val="28"/>
        </w:rPr>
        <w:t>1</w:t>
      </w:r>
      <w:proofErr w:type="gramEnd"/>
      <w:r w:rsidRPr="001F4057">
        <w:rPr>
          <w:bCs/>
          <w:sz w:val="28"/>
          <w:szCs w:val="28"/>
        </w:rPr>
        <w:t xml:space="preserve"> одновременно поступает напряжение питания 15В и происходит включение красного</w:t>
      </w:r>
      <w:r>
        <w:rPr>
          <w:bCs/>
          <w:sz w:val="28"/>
          <w:szCs w:val="28"/>
        </w:rPr>
        <w:t xml:space="preserve"> </w:t>
      </w:r>
      <w:r w:rsidRPr="001F4057">
        <w:rPr>
          <w:bCs/>
          <w:sz w:val="28"/>
          <w:szCs w:val="28"/>
        </w:rPr>
        <w:t xml:space="preserve"> светодиода </w:t>
      </w:r>
      <w:r w:rsidRPr="001F4057">
        <w:rPr>
          <w:bCs/>
          <w:sz w:val="28"/>
          <w:szCs w:val="28"/>
          <w:lang w:val="en-US"/>
        </w:rPr>
        <w:t>D</w:t>
      </w:r>
      <w:r w:rsidRPr="001F4057">
        <w:rPr>
          <w:bCs/>
          <w:sz w:val="28"/>
          <w:szCs w:val="28"/>
        </w:rPr>
        <w:t>-</w:t>
      </w:r>
      <w:r>
        <w:rPr>
          <w:bCs/>
          <w:sz w:val="28"/>
          <w:szCs w:val="28"/>
        </w:rPr>
        <w:t>5</w:t>
      </w:r>
      <w:r w:rsidRPr="001F4057">
        <w:rPr>
          <w:bCs/>
          <w:sz w:val="28"/>
          <w:szCs w:val="28"/>
        </w:rPr>
        <w:t>.</w:t>
      </w:r>
      <w:r w:rsidRPr="00BE5868">
        <w:rPr>
          <w:sz w:val="28"/>
          <w:szCs w:val="28"/>
        </w:rPr>
        <w:t xml:space="preserve"> </w:t>
      </w:r>
      <w:r w:rsidRPr="001F4057">
        <w:rPr>
          <w:sz w:val="28"/>
          <w:szCs w:val="28"/>
        </w:rPr>
        <w:t xml:space="preserve">В рабочем режиме управление сводится к </w:t>
      </w:r>
      <w:r w:rsidRPr="001F4057">
        <w:rPr>
          <w:sz w:val="28"/>
          <w:szCs w:val="28"/>
        </w:rPr>
        <w:lastRenderedPageBreak/>
        <w:t>первоначальному включению сжатого воздуха и затем включению тумблера</w:t>
      </w:r>
      <w:r w:rsidRPr="00FE4E82">
        <w:rPr>
          <w:rStyle w:val="310pt"/>
          <w:sz w:val="28"/>
          <w:szCs w:val="28"/>
        </w:rPr>
        <w:t xml:space="preserve"> </w:t>
      </w:r>
      <w:r w:rsidRPr="00FE4E82">
        <w:rPr>
          <w:rStyle w:val="310pt"/>
          <w:i w:val="0"/>
          <w:sz w:val="28"/>
          <w:szCs w:val="28"/>
        </w:rPr>
        <w:t>Т</w:t>
      </w:r>
      <w:proofErr w:type="gramStart"/>
      <w:r w:rsidRPr="00FE4E82">
        <w:rPr>
          <w:rStyle w:val="310pt"/>
          <w:i w:val="0"/>
          <w:sz w:val="28"/>
          <w:szCs w:val="28"/>
        </w:rPr>
        <w:t>2</w:t>
      </w:r>
      <w:proofErr w:type="gramEnd"/>
      <w:r w:rsidRPr="001F4057">
        <w:rPr>
          <w:rStyle w:val="310pt"/>
          <w:i w:val="0"/>
          <w:sz w:val="28"/>
          <w:szCs w:val="28"/>
        </w:rPr>
        <w:t xml:space="preserve"> </w:t>
      </w:r>
      <w:r>
        <w:rPr>
          <w:sz w:val="28"/>
          <w:szCs w:val="28"/>
        </w:rPr>
        <w:t xml:space="preserve">и переключателем П1, </w:t>
      </w:r>
      <w:r w:rsidRPr="001F4057">
        <w:rPr>
          <w:sz w:val="28"/>
          <w:szCs w:val="28"/>
        </w:rPr>
        <w:t>установленным на передней панели блока управления.</w:t>
      </w:r>
    </w:p>
    <w:p w:rsidR="00AF6352" w:rsidRDefault="00AF6352" w:rsidP="00C75932">
      <w:pPr>
        <w:pStyle w:val="a3"/>
        <w:spacing w:after="0"/>
        <w:ind w:right="-2" w:firstLine="567"/>
        <w:rPr>
          <w:rFonts w:ascii="Times New Roman" w:hAnsi="Times New Roman"/>
          <w:b/>
          <w:bCs/>
          <w:sz w:val="28"/>
          <w:szCs w:val="28"/>
        </w:rPr>
      </w:pPr>
    </w:p>
    <w:p w:rsidR="008B2246" w:rsidRPr="008D75FF" w:rsidRDefault="000E5895" w:rsidP="00C75932">
      <w:pPr>
        <w:pStyle w:val="a3"/>
        <w:spacing w:after="0"/>
        <w:ind w:right="-2" w:firstLine="567"/>
        <w:rPr>
          <w:rFonts w:ascii="Times New Roman" w:hAnsi="Times New Roman"/>
          <w:b/>
          <w:bCs/>
          <w:sz w:val="28"/>
          <w:szCs w:val="28"/>
        </w:rPr>
      </w:pPr>
      <w:r>
        <w:rPr>
          <w:rFonts w:ascii="Times New Roman" w:hAnsi="Times New Roman"/>
          <w:b/>
          <w:bCs/>
          <w:sz w:val="28"/>
          <w:szCs w:val="28"/>
        </w:rPr>
        <w:t xml:space="preserve">Таблица 3 - </w:t>
      </w:r>
      <w:r w:rsidRPr="008D75FF">
        <w:rPr>
          <w:rFonts w:ascii="Times New Roman" w:hAnsi="Times New Roman"/>
          <w:b/>
          <w:bCs/>
          <w:sz w:val="28"/>
          <w:szCs w:val="28"/>
        </w:rPr>
        <w:t>Технические характеристики</w:t>
      </w:r>
      <w:r>
        <w:rPr>
          <w:rFonts w:ascii="Times New Roman" w:hAnsi="Times New Roman"/>
          <w:b/>
          <w:bCs/>
          <w:sz w:val="28"/>
          <w:szCs w:val="28"/>
        </w:rPr>
        <w:t xml:space="preserve"> металлизатора</w:t>
      </w:r>
    </w:p>
    <w:tbl>
      <w:tblPr>
        <w:tblW w:w="0" w:type="auto"/>
        <w:jc w:val="center"/>
        <w:tblInd w:w="203" w:type="dxa"/>
        <w:tblLayout w:type="fixed"/>
        <w:tblCellMar>
          <w:top w:w="55" w:type="dxa"/>
          <w:left w:w="55" w:type="dxa"/>
          <w:bottom w:w="55" w:type="dxa"/>
          <w:right w:w="55" w:type="dxa"/>
        </w:tblCellMar>
        <w:tblLook w:val="0000"/>
      </w:tblPr>
      <w:tblGrid>
        <w:gridCol w:w="7498"/>
        <w:gridCol w:w="1825"/>
      </w:tblGrid>
      <w:tr w:rsidR="000E5895" w:rsidTr="00A761D8">
        <w:trPr>
          <w:trHeight w:val="342"/>
          <w:jc w:val="center"/>
        </w:trPr>
        <w:tc>
          <w:tcPr>
            <w:tcW w:w="7498" w:type="dxa"/>
            <w:tcBorders>
              <w:top w:val="single" w:sz="4" w:space="0" w:color="auto"/>
              <w:left w:val="single" w:sz="4" w:space="0" w:color="auto"/>
              <w:bottom w:val="single" w:sz="1" w:space="0" w:color="000000"/>
            </w:tcBorders>
            <w:shd w:val="clear" w:color="auto" w:fill="auto"/>
          </w:tcPr>
          <w:p w:rsidR="000E5895" w:rsidRDefault="000E5895" w:rsidP="00550C37">
            <w:pPr>
              <w:pStyle w:val="a5"/>
              <w:snapToGrid w:val="0"/>
              <w:ind w:right="-2"/>
              <w:jc w:val="center"/>
              <w:rPr>
                <w:rFonts w:ascii="Times New Roman" w:hAnsi="Times New Roman"/>
                <w:sz w:val="28"/>
                <w:szCs w:val="28"/>
              </w:rPr>
            </w:pPr>
            <w:r>
              <w:rPr>
                <w:rFonts w:ascii="Times New Roman" w:hAnsi="Times New Roman"/>
                <w:sz w:val="28"/>
                <w:szCs w:val="28"/>
              </w:rPr>
              <w:t>Название и обозначение характеристики</w:t>
            </w:r>
          </w:p>
        </w:tc>
        <w:tc>
          <w:tcPr>
            <w:tcW w:w="1825" w:type="dxa"/>
            <w:tcBorders>
              <w:top w:val="single" w:sz="4" w:space="0" w:color="auto"/>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Величина</w:t>
            </w:r>
          </w:p>
        </w:tc>
      </w:tr>
      <w:tr w:rsidR="000E5895" w:rsidTr="00A761D8">
        <w:trPr>
          <w:trHeight w:val="228"/>
          <w:jc w:val="center"/>
        </w:trPr>
        <w:tc>
          <w:tcPr>
            <w:tcW w:w="7498" w:type="dxa"/>
            <w:tcBorders>
              <w:top w:val="single" w:sz="1" w:space="0" w:color="000000"/>
              <w:left w:val="single" w:sz="4" w:space="0" w:color="auto"/>
              <w:bottom w:val="single" w:sz="1" w:space="0" w:color="000000"/>
            </w:tcBorders>
            <w:shd w:val="clear" w:color="auto" w:fill="auto"/>
          </w:tcPr>
          <w:p w:rsidR="000E5895" w:rsidRPr="00962F12" w:rsidRDefault="000E5895" w:rsidP="00550C37">
            <w:pPr>
              <w:pStyle w:val="a5"/>
              <w:snapToGrid w:val="0"/>
              <w:ind w:right="-2"/>
              <w:jc w:val="center"/>
              <w:rPr>
                <w:rFonts w:ascii="Times New Roman" w:hAnsi="Times New Roman"/>
                <w:sz w:val="24"/>
              </w:rPr>
            </w:pPr>
            <w:r w:rsidRPr="00962F12">
              <w:rPr>
                <w:rFonts w:ascii="Times New Roman" w:hAnsi="Times New Roman"/>
                <w:sz w:val="24"/>
              </w:rPr>
              <w:t>1</w:t>
            </w:r>
          </w:p>
        </w:tc>
        <w:tc>
          <w:tcPr>
            <w:tcW w:w="1825" w:type="dxa"/>
            <w:tcBorders>
              <w:top w:val="single" w:sz="1" w:space="0" w:color="000000"/>
              <w:left w:val="single" w:sz="1" w:space="0" w:color="000000"/>
              <w:bottom w:val="single" w:sz="1" w:space="0" w:color="000000"/>
              <w:right w:val="single" w:sz="4" w:space="0" w:color="auto"/>
            </w:tcBorders>
            <w:shd w:val="clear" w:color="auto" w:fill="auto"/>
          </w:tcPr>
          <w:p w:rsidR="000E5895" w:rsidRPr="00962F12" w:rsidRDefault="000E5895" w:rsidP="00550C37">
            <w:pPr>
              <w:pStyle w:val="a5"/>
              <w:snapToGrid w:val="0"/>
              <w:ind w:right="-2"/>
              <w:jc w:val="center"/>
              <w:rPr>
                <w:rFonts w:ascii="Times New Roman" w:hAnsi="Times New Roman"/>
                <w:sz w:val="24"/>
              </w:rPr>
            </w:pPr>
            <w:r w:rsidRPr="00962F12">
              <w:rPr>
                <w:rFonts w:ascii="Times New Roman" w:hAnsi="Times New Roman"/>
                <w:sz w:val="24"/>
              </w:rPr>
              <w:t>2</w:t>
            </w:r>
          </w:p>
        </w:tc>
      </w:tr>
      <w:tr w:rsidR="000E5895" w:rsidTr="00A761D8">
        <w:trPr>
          <w:trHeight w:val="342"/>
          <w:jc w:val="center"/>
        </w:trPr>
        <w:tc>
          <w:tcPr>
            <w:tcW w:w="7498" w:type="dxa"/>
            <w:tcBorders>
              <w:top w:val="single" w:sz="1" w:space="0" w:color="000000"/>
              <w:left w:val="single" w:sz="4" w:space="0" w:color="auto"/>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Производительность,  кг/час</w:t>
            </w:r>
          </w:p>
        </w:tc>
        <w:tc>
          <w:tcPr>
            <w:tcW w:w="1825" w:type="dxa"/>
            <w:tcBorders>
              <w:top w:val="single" w:sz="1" w:space="0" w:color="000000"/>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До 18</w:t>
            </w:r>
          </w:p>
        </w:tc>
      </w:tr>
      <w:tr w:rsidR="000E5895" w:rsidTr="00A761D8">
        <w:trPr>
          <w:jc w:val="center"/>
        </w:trPr>
        <w:tc>
          <w:tcPr>
            <w:tcW w:w="7498" w:type="dxa"/>
            <w:tcBorders>
              <w:left w:val="single" w:sz="4" w:space="0" w:color="auto"/>
              <w:bottom w:val="single" w:sz="2"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Толщина покрытия,  мм</w:t>
            </w:r>
          </w:p>
        </w:tc>
        <w:tc>
          <w:tcPr>
            <w:tcW w:w="1825" w:type="dxa"/>
            <w:tcBorders>
              <w:left w:val="single" w:sz="1" w:space="0" w:color="000000"/>
              <w:bottom w:val="single" w:sz="2"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0,1…10</w:t>
            </w:r>
          </w:p>
        </w:tc>
      </w:tr>
      <w:tr w:rsidR="000E5895" w:rsidTr="00A761D8">
        <w:trPr>
          <w:trHeight w:val="960"/>
          <w:jc w:val="center"/>
        </w:trPr>
        <w:tc>
          <w:tcPr>
            <w:tcW w:w="7498" w:type="dxa"/>
            <w:tcBorders>
              <w:top w:val="single" w:sz="2" w:space="0" w:color="000000"/>
              <w:left w:val="single" w:sz="4" w:space="0" w:color="auto"/>
              <w:bottom w:val="single" w:sz="4" w:space="0" w:color="auto"/>
              <w:right w:val="single" w:sz="2"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Прочность сцепления стального покрытия со стальной</w:t>
            </w:r>
            <w:r>
              <w:rPr>
                <w:rFonts w:ascii="Times New Roman" w:hAnsi="Times New Roman"/>
                <w:sz w:val="28"/>
                <w:szCs w:val="28"/>
              </w:rPr>
              <w:br/>
              <w:t xml:space="preserve">(чугунной) основой на отрыв, </w:t>
            </w:r>
            <w:r w:rsidR="008B2246">
              <w:rPr>
                <w:rFonts w:ascii="Times New Roman" w:hAnsi="Times New Roman"/>
                <w:sz w:val="28"/>
                <w:szCs w:val="28"/>
              </w:rPr>
              <w:t>МПа (</w:t>
            </w:r>
            <w:r>
              <w:rPr>
                <w:rFonts w:ascii="Times New Roman" w:hAnsi="Times New Roman"/>
                <w:sz w:val="28"/>
                <w:szCs w:val="28"/>
              </w:rPr>
              <w:t>кгс/мм²</w:t>
            </w:r>
            <w:r w:rsidR="008B2246">
              <w:rPr>
                <w:rFonts w:ascii="Times New Roman" w:hAnsi="Times New Roman"/>
                <w:sz w:val="28"/>
                <w:szCs w:val="28"/>
              </w:rPr>
              <w:t>)</w:t>
            </w:r>
            <w:r>
              <w:rPr>
                <w:rFonts w:ascii="Times New Roman" w:hAnsi="Times New Roman"/>
                <w:sz w:val="28"/>
                <w:szCs w:val="28"/>
              </w:rPr>
              <w:br/>
              <w:t xml:space="preserve">                                    на сдвиг,  </w:t>
            </w:r>
            <w:r w:rsidR="008B2246">
              <w:rPr>
                <w:rFonts w:ascii="Times New Roman" w:hAnsi="Times New Roman"/>
                <w:sz w:val="28"/>
                <w:szCs w:val="28"/>
              </w:rPr>
              <w:t>МПа (кгс/мм²)</w:t>
            </w:r>
          </w:p>
        </w:tc>
        <w:tc>
          <w:tcPr>
            <w:tcW w:w="1825" w:type="dxa"/>
            <w:tcBorders>
              <w:top w:val="single" w:sz="2" w:space="0" w:color="000000"/>
              <w:left w:val="single" w:sz="2" w:space="0" w:color="000000"/>
              <w:bottom w:val="single" w:sz="4" w:space="0" w:color="auto"/>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p>
          <w:p w:rsidR="000E5895" w:rsidRDefault="000E5895" w:rsidP="00550C37">
            <w:pPr>
              <w:pStyle w:val="a5"/>
              <w:ind w:right="-2"/>
              <w:rPr>
                <w:rFonts w:ascii="Times New Roman" w:hAnsi="Times New Roman"/>
                <w:sz w:val="28"/>
                <w:szCs w:val="28"/>
              </w:rPr>
            </w:pPr>
            <w:r>
              <w:rPr>
                <w:rFonts w:ascii="Times New Roman" w:hAnsi="Times New Roman"/>
                <w:sz w:val="28"/>
                <w:szCs w:val="28"/>
              </w:rPr>
              <w:t>До 5</w:t>
            </w:r>
          </w:p>
          <w:p w:rsidR="000E5895" w:rsidRDefault="000E5895" w:rsidP="00550C37">
            <w:pPr>
              <w:pStyle w:val="a5"/>
              <w:ind w:right="-2"/>
              <w:rPr>
                <w:rFonts w:ascii="Times New Roman" w:hAnsi="Times New Roman"/>
                <w:sz w:val="28"/>
                <w:szCs w:val="28"/>
              </w:rPr>
            </w:pPr>
            <w:r>
              <w:rPr>
                <w:rFonts w:ascii="Times New Roman" w:hAnsi="Times New Roman"/>
                <w:sz w:val="28"/>
                <w:szCs w:val="28"/>
              </w:rPr>
              <w:t>До 12</w:t>
            </w:r>
          </w:p>
        </w:tc>
      </w:tr>
      <w:tr w:rsidR="000E5895" w:rsidTr="00A761D8">
        <w:trPr>
          <w:jc w:val="center"/>
        </w:trPr>
        <w:tc>
          <w:tcPr>
            <w:tcW w:w="7498" w:type="dxa"/>
            <w:tcBorders>
              <w:left w:val="single" w:sz="4" w:space="0" w:color="auto"/>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Мощность дуги, кВт</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9</w:t>
            </w:r>
          </w:p>
        </w:tc>
      </w:tr>
      <w:tr w:rsidR="000E5895" w:rsidTr="00A761D8">
        <w:trPr>
          <w:jc w:val="center"/>
        </w:trPr>
        <w:tc>
          <w:tcPr>
            <w:tcW w:w="7498" w:type="dxa"/>
            <w:tcBorders>
              <w:left w:val="single" w:sz="4" w:space="0" w:color="auto"/>
              <w:bottom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Рабочий ток дуги, А</w:t>
            </w:r>
          </w:p>
        </w:tc>
        <w:tc>
          <w:tcPr>
            <w:tcW w:w="1825" w:type="dxa"/>
            <w:tcBorders>
              <w:left w:val="single" w:sz="1" w:space="0" w:color="000000"/>
              <w:bottom w:val="single" w:sz="4" w:space="0" w:color="auto"/>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До 400</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 xml:space="preserve">Рабочее напряжение дуги, </w:t>
            </w:r>
            <w:proofErr w:type="gramStart"/>
            <w:r>
              <w:rPr>
                <w:rFonts w:ascii="Times New Roman" w:hAnsi="Times New Roman"/>
                <w:sz w:val="28"/>
                <w:szCs w:val="28"/>
              </w:rPr>
              <w:t>В</w:t>
            </w:r>
            <w:proofErr w:type="gramEnd"/>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22…40</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FE4E82" w:rsidP="00550C37">
            <w:pPr>
              <w:pStyle w:val="a5"/>
              <w:snapToGrid w:val="0"/>
              <w:ind w:right="-2"/>
              <w:rPr>
                <w:rFonts w:ascii="Times New Roman" w:hAnsi="Times New Roman"/>
                <w:sz w:val="28"/>
                <w:szCs w:val="28"/>
              </w:rPr>
            </w:pPr>
            <w:r>
              <w:rPr>
                <w:rFonts w:ascii="Times New Roman" w:hAnsi="Times New Roman"/>
                <w:sz w:val="28"/>
                <w:szCs w:val="28"/>
              </w:rPr>
              <w:t>Давление воздуха, М</w:t>
            </w:r>
            <w:r w:rsidR="000E5895">
              <w:rPr>
                <w:rFonts w:ascii="Times New Roman" w:hAnsi="Times New Roman"/>
                <w:sz w:val="28"/>
                <w:szCs w:val="28"/>
              </w:rPr>
              <w:t>Па (кгс/мм²)</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0,6…0,7</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Расход воздуха,  м³/мин</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2,0…2,5</w:t>
            </w:r>
          </w:p>
        </w:tc>
      </w:tr>
      <w:tr w:rsidR="000E5895" w:rsidTr="00A761D8">
        <w:trPr>
          <w:jc w:val="center"/>
        </w:trPr>
        <w:tc>
          <w:tcPr>
            <w:tcW w:w="7498" w:type="dxa"/>
            <w:tcBorders>
              <w:left w:val="single" w:sz="1" w:space="0" w:color="000000"/>
              <w:bottom w:val="single" w:sz="1" w:space="0" w:color="000000"/>
            </w:tcBorders>
            <w:shd w:val="clear" w:color="auto" w:fill="auto"/>
          </w:tcPr>
          <w:p w:rsidR="00A761D8" w:rsidRDefault="000E5895" w:rsidP="00550C37">
            <w:pPr>
              <w:pStyle w:val="a5"/>
              <w:snapToGrid w:val="0"/>
              <w:ind w:right="-2"/>
              <w:rPr>
                <w:rFonts w:ascii="Times New Roman" w:hAnsi="Times New Roman"/>
                <w:sz w:val="28"/>
                <w:szCs w:val="28"/>
              </w:rPr>
            </w:pPr>
            <w:r>
              <w:rPr>
                <w:rFonts w:ascii="Times New Roman" w:hAnsi="Times New Roman"/>
                <w:sz w:val="28"/>
                <w:szCs w:val="28"/>
              </w:rPr>
              <w:t xml:space="preserve">Напряжение питающей сети для блока управления </w:t>
            </w:r>
          </w:p>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 xml:space="preserve">аппарата, </w:t>
            </w:r>
            <w:proofErr w:type="gramStart"/>
            <w:r>
              <w:rPr>
                <w:rFonts w:ascii="Times New Roman" w:hAnsi="Times New Roman"/>
                <w:sz w:val="28"/>
                <w:szCs w:val="28"/>
              </w:rPr>
              <w:t>В</w:t>
            </w:r>
            <w:proofErr w:type="gramEnd"/>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lang w:val="en-US"/>
              </w:rPr>
            </w:pPr>
            <w:r>
              <w:rPr>
                <w:rFonts w:ascii="Times New Roman" w:hAnsi="Times New Roman"/>
                <w:sz w:val="28"/>
                <w:szCs w:val="28"/>
              </w:rPr>
              <w:t>220±20</w:t>
            </w:r>
            <w:r>
              <w:rPr>
                <w:rFonts w:ascii="Times New Roman" w:hAnsi="Times New Roman"/>
                <w:sz w:val="28"/>
                <w:szCs w:val="28"/>
                <w:lang w:val="en-US"/>
              </w:rPr>
              <w:t>%</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Диаметр электродной проволоки, мм</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1,6…2,0</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Номинальная мощность электропривода, Вт</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40</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Уровень звука на расстоянии 0,5…1,0 м от аппарата, дБ</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Не более 130</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Масса металлизатора, кг</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8</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Масса блока управления, кг</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1,5</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Регулировка скорости подачи электродной проволоки, м/мин</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Плавная от 0,8 до 14,6</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Габаритные размеры металлизатора, мм</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315х143х152</w:t>
            </w:r>
          </w:p>
        </w:tc>
      </w:tr>
      <w:tr w:rsidR="000E5895" w:rsidTr="00A761D8">
        <w:trPr>
          <w:jc w:val="center"/>
        </w:trPr>
        <w:tc>
          <w:tcPr>
            <w:tcW w:w="7498" w:type="dxa"/>
            <w:tcBorders>
              <w:left w:val="single" w:sz="1" w:space="0" w:color="000000"/>
              <w:bottom w:val="single" w:sz="1" w:space="0" w:color="000000"/>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Габаритные размеры блока управления, мм</w:t>
            </w:r>
          </w:p>
        </w:tc>
        <w:tc>
          <w:tcPr>
            <w:tcW w:w="1825" w:type="dxa"/>
            <w:tcBorders>
              <w:left w:val="single" w:sz="1" w:space="0" w:color="000000"/>
              <w:bottom w:val="single" w:sz="1" w:space="0" w:color="000000"/>
              <w:right w:val="single" w:sz="4" w:space="0" w:color="auto"/>
            </w:tcBorders>
            <w:shd w:val="clear" w:color="auto" w:fill="auto"/>
          </w:tcPr>
          <w:p w:rsidR="000E5895" w:rsidRDefault="000E5895" w:rsidP="00550C37">
            <w:pPr>
              <w:pStyle w:val="a5"/>
              <w:snapToGrid w:val="0"/>
              <w:ind w:right="-2"/>
              <w:rPr>
                <w:rFonts w:ascii="Times New Roman" w:hAnsi="Times New Roman"/>
                <w:sz w:val="28"/>
                <w:szCs w:val="28"/>
              </w:rPr>
            </w:pPr>
            <w:r>
              <w:rPr>
                <w:rFonts w:ascii="Times New Roman" w:hAnsi="Times New Roman"/>
                <w:sz w:val="28"/>
                <w:szCs w:val="28"/>
              </w:rPr>
              <w:t>303х156х249</w:t>
            </w:r>
          </w:p>
        </w:tc>
      </w:tr>
    </w:tbl>
    <w:p w:rsidR="00AF6352" w:rsidRDefault="00AF6352" w:rsidP="008B2246">
      <w:pPr>
        <w:pStyle w:val="11"/>
        <w:spacing w:line="240" w:lineRule="auto"/>
        <w:ind w:right="-2" w:firstLine="547"/>
        <w:rPr>
          <w:bCs/>
          <w:sz w:val="28"/>
          <w:szCs w:val="28"/>
        </w:rPr>
      </w:pPr>
    </w:p>
    <w:p w:rsidR="008B2246" w:rsidRDefault="0003075D" w:rsidP="000E5895">
      <w:pPr>
        <w:pStyle w:val="11"/>
        <w:spacing w:line="100" w:lineRule="atLeast"/>
        <w:ind w:right="-2" w:firstLine="567"/>
        <w:rPr>
          <w:sz w:val="28"/>
          <w:szCs w:val="28"/>
        </w:rPr>
      </w:pPr>
      <w:r w:rsidRPr="001F4057">
        <w:rPr>
          <w:sz w:val="28"/>
          <w:szCs w:val="28"/>
        </w:rPr>
        <w:t>Включение сварочного тока и образование факела металлизации в оперативном режиме осуществляется при заранее включенных источниках тока и сжатого воздуха, непосредственного включения переключателя П</w:t>
      </w:r>
      <w:proofErr w:type="gramStart"/>
      <w:r w:rsidRPr="001F4057">
        <w:rPr>
          <w:sz w:val="28"/>
          <w:szCs w:val="28"/>
        </w:rPr>
        <w:t>2</w:t>
      </w:r>
      <w:proofErr w:type="gramEnd"/>
      <w:r w:rsidRPr="001F4057">
        <w:rPr>
          <w:sz w:val="28"/>
          <w:szCs w:val="28"/>
        </w:rPr>
        <w:t xml:space="preserve"> и подвижке обоих сва</w:t>
      </w:r>
      <w:r>
        <w:rPr>
          <w:sz w:val="28"/>
          <w:szCs w:val="28"/>
        </w:rPr>
        <w:t>рочных проволок до их замыкания</w:t>
      </w:r>
      <w:r w:rsidRPr="001F4057">
        <w:rPr>
          <w:sz w:val="28"/>
          <w:szCs w:val="28"/>
        </w:rPr>
        <w:t>.</w:t>
      </w:r>
    </w:p>
    <w:p w:rsidR="00AF6352" w:rsidRPr="001F4057" w:rsidRDefault="00AF6352" w:rsidP="00AF6352">
      <w:pPr>
        <w:pStyle w:val="3"/>
        <w:spacing w:line="240" w:lineRule="auto"/>
        <w:ind w:right="-2" w:firstLine="567"/>
        <w:jc w:val="both"/>
        <w:rPr>
          <w:b w:val="0"/>
          <w:bCs w:val="0"/>
          <w:sz w:val="28"/>
          <w:szCs w:val="28"/>
        </w:rPr>
      </w:pPr>
      <w:r w:rsidRPr="001F4057">
        <w:rPr>
          <w:b w:val="0"/>
          <w:sz w:val="28"/>
          <w:szCs w:val="28"/>
        </w:rPr>
        <w:t>Включение сварочного тока происходит при замыкании норма</w:t>
      </w:r>
      <w:r>
        <w:rPr>
          <w:b w:val="0"/>
          <w:sz w:val="28"/>
          <w:szCs w:val="28"/>
        </w:rPr>
        <w:t>льно-разомкнутого контакта Р</w:t>
      </w:r>
      <w:proofErr w:type="gramStart"/>
      <w:r>
        <w:rPr>
          <w:b w:val="0"/>
          <w:sz w:val="28"/>
          <w:szCs w:val="28"/>
        </w:rPr>
        <w:t>1</w:t>
      </w:r>
      <w:proofErr w:type="gramEnd"/>
      <w:r>
        <w:rPr>
          <w:b w:val="0"/>
          <w:sz w:val="28"/>
          <w:szCs w:val="28"/>
        </w:rPr>
        <w:t>.1</w:t>
      </w:r>
      <w:r w:rsidRPr="001F4057">
        <w:rPr>
          <w:b w:val="0"/>
          <w:sz w:val="28"/>
          <w:szCs w:val="28"/>
        </w:rPr>
        <w:t xml:space="preserve"> красного светодиода - нормально-разомкнутого контакта Р1.2, питающего напряжения платы контроллера нормал</w:t>
      </w:r>
      <w:r>
        <w:rPr>
          <w:b w:val="0"/>
          <w:sz w:val="28"/>
          <w:szCs w:val="28"/>
        </w:rPr>
        <w:t xml:space="preserve">ьно-разомкнутых контактов Р1.3. и </w:t>
      </w:r>
      <w:r w:rsidRPr="001F4057">
        <w:rPr>
          <w:b w:val="0"/>
          <w:sz w:val="28"/>
          <w:szCs w:val="28"/>
        </w:rPr>
        <w:t>Р1.4.</w:t>
      </w:r>
    </w:p>
    <w:p w:rsidR="00AF6352" w:rsidRDefault="00AF6352" w:rsidP="000E5895">
      <w:pPr>
        <w:pStyle w:val="11"/>
        <w:spacing w:line="100" w:lineRule="atLeast"/>
        <w:ind w:right="-2" w:firstLine="567"/>
        <w:rPr>
          <w:sz w:val="28"/>
          <w:szCs w:val="28"/>
        </w:rPr>
      </w:pPr>
    </w:p>
    <w:p w:rsidR="000E5895" w:rsidRDefault="00AE5F8A" w:rsidP="000E5895">
      <w:pPr>
        <w:pStyle w:val="11"/>
        <w:spacing w:line="100" w:lineRule="atLeast"/>
        <w:ind w:left="-284" w:right="-285"/>
        <w:jc w:val="center"/>
        <w:rPr>
          <w:rFonts w:ascii="Georgia" w:hAnsi="Georgia"/>
          <w:sz w:val="24"/>
        </w:rPr>
      </w:pPr>
      <w:r>
        <w:rPr>
          <w:rFonts w:ascii="Georgia" w:hAnsi="Georgia"/>
          <w:noProof/>
          <w:sz w:val="24"/>
          <w:lang w:eastAsia="ru-RU" w:bidi="ar-SA"/>
        </w:rPr>
        <w:lastRenderedPageBreak/>
        <w:drawing>
          <wp:inline distT="0" distB="0" distL="0" distR="0">
            <wp:extent cx="6163892" cy="4417621"/>
            <wp:effectExtent l="19050" t="0" r="8308" b="0"/>
            <wp:docPr id="13" name="Рисунок 6" descr="схема принц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хема принцип"/>
                    <pic:cNvPicPr>
                      <a:picLocks noChangeAspect="1" noChangeArrowheads="1"/>
                    </pic:cNvPicPr>
                  </pic:nvPicPr>
                  <pic:blipFill>
                    <a:blip r:embed="rId12" cstate="print"/>
                    <a:srcRect/>
                    <a:stretch>
                      <a:fillRect/>
                    </a:stretch>
                  </pic:blipFill>
                  <pic:spPr bwMode="auto">
                    <a:xfrm>
                      <a:off x="0" y="0"/>
                      <a:ext cx="6163982" cy="4417685"/>
                    </a:xfrm>
                    <a:prstGeom prst="rect">
                      <a:avLst/>
                    </a:prstGeom>
                    <a:noFill/>
                    <a:ln w="9525">
                      <a:noFill/>
                      <a:miter lim="800000"/>
                      <a:headEnd/>
                      <a:tailEnd/>
                    </a:ln>
                  </pic:spPr>
                </pic:pic>
              </a:graphicData>
            </a:graphic>
          </wp:inline>
        </w:drawing>
      </w:r>
    </w:p>
    <w:p w:rsidR="000E5895" w:rsidRDefault="000E5895" w:rsidP="000E5895">
      <w:pPr>
        <w:pStyle w:val="11"/>
        <w:spacing w:line="100" w:lineRule="atLeast"/>
        <w:ind w:left="-284" w:right="-285"/>
        <w:rPr>
          <w:rFonts w:ascii="Georgia" w:hAnsi="Georgia"/>
          <w:sz w:val="24"/>
        </w:rPr>
      </w:pPr>
    </w:p>
    <w:p w:rsidR="000E5895" w:rsidRPr="00505710" w:rsidRDefault="000E5895" w:rsidP="000E5895">
      <w:pPr>
        <w:ind w:right="-2" w:firstLine="567"/>
        <w:jc w:val="center"/>
        <w:rPr>
          <w:rFonts w:ascii="Times New Roman" w:hAnsi="Times New Roman" w:cs="Times New Roman"/>
          <w:b/>
          <w:sz w:val="28"/>
          <w:szCs w:val="28"/>
        </w:rPr>
      </w:pPr>
      <w:r w:rsidRPr="00505710">
        <w:rPr>
          <w:rFonts w:ascii="Times New Roman" w:hAnsi="Times New Roman" w:cs="Times New Roman"/>
          <w:b/>
          <w:sz w:val="28"/>
          <w:szCs w:val="28"/>
        </w:rPr>
        <w:t xml:space="preserve">Рисунок 6 – Электрическая принципиальная схема </w:t>
      </w:r>
      <w:proofErr w:type="gramStart"/>
      <w:r w:rsidRPr="00505710">
        <w:rPr>
          <w:rFonts w:ascii="Times New Roman" w:hAnsi="Times New Roman" w:cs="Times New Roman"/>
          <w:b/>
          <w:sz w:val="28"/>
          <w:szCs w:val="28"/>
        </w:rPr>
        <w:t>электро</w:t>
      </w:r>
      <w:r w:rsidR="00F578F4">
        <w:rPr>
          <w:rFonts w:ascii="Times New Roman" w:hAnsi="Times New Roman" w:cs="Times New Roman"/>
          <w:b/>
          <w:sz w:val="28"/>
          <w:szCs w:val="28"/>
        </w:rPr>
        <w:t>дугового</w:t>
      </w:r>
      <w:proofErr w:type="gramEnd"/>
      <w:r w:rsidR="00F578F4">
        <w:rPr>
          <w:rFonts w:ascii="Times New Roman" w:hAnsi="Times New Roman" w:cs="Times New Roman"/>
          <w:b/>
          <w:sz w:val="28"/>
          <w:szCs w:val="28"/>
        </w:rPr>
        <w:t xml:space="preserve"> </w:t>
      </w:r>
      <w:proofErr w:type="spellStart"/>
      <w:r w:rsidR="00F578F4">
        <w:rPr>
          <w:rFonts w:ascii="Times New Roman" w:hAnsi="Times New Roman" w:cs="Times New Roman"/>
          <w:b/>
          <w:sz w:val="28"/>
          <w:szCs w:val="28"/>
        </w:rPr>
        <w:t>металлизатора</w:t>
      </w:r>
      <w:proofErr w:type="spellEnd"/>
      <w:r w:rsidR="00F578F4">
        <w:rPr>
          <w:rFonts w:ascii="Times New Roman" w:hAnsi="Times New Roman" w:cs="Times New Roman"/>
          <w:b/>
          <w:sz w:val="28"/>
          <w:szCs w:val="28"/>
        </w:rPr>
        <w:t xml:space="preserve"> ЭДМ - 11</w:t>
      </w:r>
      <w:r w:rsidRPr="00505710">
        <w:rPr>
          <w:rFonts w:ascii="Times New Roman" w:hAnsi="Times New Roman" w:cs="Times New Roman"/>
          <w:b/>
          <w:sz w:val="28"/>
          <w:szCs w:val="28"/>
        </w:rPr>
        <w:t>ШД</w:t>
      </w:r>
    </w:p>
    <w:p w:rsidR="000E5895" w:rsidRDefault="000E5895" w:rsidP="00FE4E82">
      <w:pPr>
        <w:pStyle w:val="7"/>
        <w:spacing w:line="240" w:lineRule="auto"/>
        <w:ind w:right="-2" w:firstLine="480"/>
        <w:rPr>
          <w:sz w:val="28"/>
          <w:szCs w:val="28"/>
        </w:rPr>
      </w:pPr>
      <w:r w:rsidRPr="001F4057">
        <w:rPr>
          <w:sz w:val="28"/>
          <w:szCs w:val="28"/>
        </w:rPr>
        <w:t xml:space="preserve">Плавкий предохранитель </w:t>
      </w:r>
      <w:r w:rsidRPr="001F4057">
        <w:rPr>
          <w:sz w:val="28"/>
          <w:szCs w:val="28"/>
          <w:lang w:val="en-US"/>
        </w:rPr>
        <w:t>F</w:t>
      </w:r>
      <w:r w:rsidRPr="001F4057">
        <w:rPr>
          <w:sz w:val="28"/>
          <w:szCs w:val="28"/>
        </w:rPr>
        <w:t>1 рассчитан таким образом, чтобы в случае каких-либо неисправностей происходило отключение питания, например, при превышении тока каждой из обм</w:t>
      </w:r>
      <w:r>
        <w:rPr>
          <w:sz w:val="28"/>
          <w:szCs w:val="28"/>
        </w:rPr>
        <w:t>оток шагового двигателя более 3,</w:t>
      </w:r>
      <w:r w:rsidRPr="001F4057">
        <w:rPr>
          <w:sz w:val="28"/>
          <w:szCs w:val="28"/>
        </w:rPr>
        <w:t>2А.</w:t>
      </w:r>
    </w:p>
    <w:p w:rsidR="00C75932" w:rsidRPr="008152B8" w:rsidRDefault="00C75932" w:rsidP="00FE4E82">
      <w:pPr>
        <w:pStyle w:val="7"/>
        <w:spacing w:line="240" w:lineRule="auto"/>
        <w:ind w:right="-2" w:firstLine="480"/>
        <w:rPr>
          <w:sz w:val="28"/>
          <w:szCs w:val="28"/>
        </w:rPr>
      </w:pPr>
    </w:p>
    <w:p w:rsidR="000E5895" w:rsidRDefault="00C75932" w:rsidP="00C75932">
      <w:pPr>
        <w:pStyle w:val="6"/>
        <w:keepNext/>
        <w:keepLines/>
        <w:spacing w:before="0" w:line="100" w:lineRule="atLeast"/>
        <w:ind w:right="-2" w:firstLine="567"/>
        <w:jc w:val="center"/>
        <w:rPr>
          <w:sz w:val="28"/>
          <w:szCs w:val="28"/>
        </w:rPr>
      </w:pPr>
      <w:bookmarkStart w:id="3" w:name="bookmark1"/>
      <w:r>
        <w:rPr>
          <w:sz w:val="28"/>
          <w:szCs w:val="28"/>
        </w:rPr>
        <w:t>6.</w:t>
      </w:r>
      <w:r w:rsidR="000E5895">
        <w:rPr>
          <w:sz w:val="28"/>
          <w:szCs w:val="28"/>
        </w:rPr>
        <w:t xml:space="preserve"> Указание мер без</w:t>
      </w:r>
      <w:r w:rsidR="000E5895" w:rsidRPr="0003075D">
        <w:rPr>
          <w:sz w:val="28"/>
          <w:szCs w:val="28"/>
        </w:rPr>
        <w:t>опасности</w:t>
      </w:r>
      <w:bookmarkEnd w:id="3"/>
    </w:p>
    <w:p w:rsidR="00C75932" w:rsidRDefault="00C75932" w:rsidP="000E5895">
      <w:pPr>
        <w:pStyle w:val="6"/>
        <w:keepNext/>
        <w:keepLines/>
        <w:spacing w:before="0" w:line="100" w:lineRule="atLeast"/>
        <w:ind w:right="-2" w:firstLine="567"/>
        <w:rPr>
          <w:sz w:val="28"/>
          <w:szCs w:val="28"/>
        </w:rPr>
      </w:pPr>
    </w:p>
    <w:p w:rsidR="00FE4E82" w:rsidRPr="000E5895" w:rsidRDefault="00FE4E82" w:rsidP="00FE4E82">
      <w:pPr>
        <w:pStyle w:val="7"/>
        <w:spacing w:line="100" w:lineRule="atLeast"/>
        <w:ind w:right="-2" w:firstLine="426"/>
        <w:rPr>
          <w:sz w:val="28"/>
          <w:szCs w:val="28"/>
        </w:rPr>
      </w:pPr>
      <w:r>
        <w:rPr>
          <w:sz w:val="28"/>
          <w:szCs w:val="28"/>
        </w:rPr>
        <w:t>К работе на аппарате допускаются лица не моложе 18 лет, изучившие настоящую инструкцию и имеюшне квалификацию «Металлизатор» не ниже 4-го разряда согласно</w:t>
      </w:r>
      <w:r w:rsidR="00345C90">
        <w:rPr>
          <w:sz w:val="28"/>
          <w:szCs w:val="28"/>
        </w:rPr>
        <w:t xml:space="preserve"> Единому тарифно-квалификационному</w:t>
      </w:r>
      <w:r>
        <w:rPr>
          <w:sz w:val="28"/>
          <w:szCs w:val="28"/>
        </w:rPr>
        <w:t xml:space="preserve"> справочнику работ и профессий рабочих (вып.2. Машиностроение. М. 1987). Знание правил эксплуатации аппарата и обслуживаемого оборудования должно быть проверено квалификационной комиссией.</w:t>
      </w:r>
    </w:p>
    <w:p w:rsidR="000E5895" w:rsidRDefault="00FE4E82" w:rsidP="000E5895">
      <w:pPr>
        <w:pStyle w:val="7"/>
        <w:spacing w:line="100" w:lineRule="atLeast"/>
        <w:ind w:right="-2" w:firstLine="480"/>
        <w:rPr>
          <w:sz w:val="28"/>
          <w:szCs w:val="28"/>
        </w:rPr>
      </w:pPr>
      <w:r>
        <w:rPr>
          <w:sz w:val="28"/>
          <w:szCs w:val="28"/>
        </w:rPr>
        <w:t>Аппарат</w:t>
      </w:r>
      <w:r w:rsidR="000E5895">
        <w:rPr>
          <w:sz w:val="28"/>
          <w:szCs w:val="28"/>
        </w:rPr>
        <w:t xml:space="preserve"> по способу зашиты человека от поражения электрическим током относится к 1 классу по ГОСТ 12.2.007.0-75.</w:t>
      </w:r>
    </w:p>
    <w:p w:rsidR="000E5895" w:rsidRDefault="000E5895" w:rsidP="000E5895">
      <w:pPr>
        <w:pStyle w:val="7"/>
        <w:spacing w:line="100" w:lineRule="atLeast"/>
        <w:ind w:right="-2" w:firstLine="480"/>
        <w:rPr>
          <w:sz w:val="28"/>
          <w:szCs w:val="28"/>
        </w:rPr>
      </w:pPr>
      <w:r>
        <w:rPr>
          <w:sz w:val="28"/>
          <w:szCs w:val="28"/>
        </w:rPr>
        <w:t>Аппарат должен быть установлен в отдельном помещении, оборудованном специальным зонтом вытяжной вентиляции, подключенной к центробежному вентилятору.</w:t>
      </w:r>
    </w:p>
    <w:p w:rsidR="008B2246" w:rsidRDefault="008B2246" w:rsidP="008B2246">
      <w:pPr>
        <w:pStyle w:val="11"/>
        <w:spacing w:line="100" w:lineRule="atLeast"/>
        <w:ind w:right="-2" w:firstLine="568"/>
        <w:rPr>
          <w:sz w:val="28"/>
          <w:szCs w:val="28"/>
        </w:rPr>
      </w:pPr>
      <w:r>
        <w:rPr>
          <w:sz w:val="28"/>
          <w:szCs w:val="28"/>
        </w:rPr>
        <w:t>Закрепление резинотканевого рукава на ниппелях и в местах соединений должно быть надёжным и полностью исключать пропуск воздуха.</w:t>
      </w:r>
    </w:p>
    <w:p w:rsidR="008B2246" w:rsidRDefault="008B2246" w:rsidP="008B2246">
      <w:pPr>
        <w:pStyle w:val="11"/>
        <w:spacing w:line="100" w:lineRule="atLeast"/>
        <w:ind w:right="-2" w:firstLine="568"/>
        <w:rPr>
          <w:sz w:val="28"/>
          <w:szCs w:val="28"/>
        </w:rPr>
      </w:pPr>
      <w:r>
        <w:rPr>
          <w:sz w:val="28"/>
          <w:szCs w:val="28"/>
        </w:rPr>
        <w:t xml:space="preserve">Цинковая и медная пыль является особо ядовитой. Вследствие чего при </w:t>
      </w:r>
      <w:r>
        <w:rPr>
          <w:sz w:val="28"/>
          <w:szCs w:val="28"/>
        </w:rPr>
        <w:lastRenderedPageBreak/>
        <w:t>работе с подобными материалами необходимо работать в масках с химочисткой и соблюдать меры предосторожности: производить работу только в спецодежде из плотной ткани; по окончанию работы спецодежда должна быть снята и освобождена от пыли; не принимать пиши и не курить до тщательного мытья рук и лица.</w:t>
      </w:r>
    </w:p>
    <w:p w:rsidR="000E5895" w:rsidRDefault="000E5895" w:rsidP="000E5895">
      <w:pPr>
        <w:pStyle w:val="7"/>
        <w:spacing w:line="100" w:lineRule="atLeast"/>
        <w:ind w:right="-2" w:firstLine="480"/>
        <w:rPr>
          <w:sz w:val="28"/>
          <w:szCs w:val="28"/>
        </w:rPr>
      </w:pPr>
      <w:r>
        <w:rPr>
          <w:sz w:val="28"/>
          <w:szCs w:val="28"/>
        </w:rPr>
        <w:t>Вытяжная вентиляция должна обеспечивать полное удаление пыли и газа, скорость отсоса которых из рабочей зоны должны быть не менее 1,5 м</w:t>
      </w:r>
      <w:r>
        <w:rPr>
          <w:sz w:val="28"/>
          <w:szCs w:val="28"/>
          <w:vertAlign w:val="superscript"/>
        </w:rPr>
        <w:t>3</w:t>
      </w:r>
      <w:r>
        <w:rPr>
          <w:sz w:val="28"/>
          <w:szCs w:val="28"/>
        </w:rPr>
        <w:t>/сек в соответствии с санитарными нормами СН 245-71.</w:t>
      </w:r>
    </w:p>
    <w:p w:rsidR="008B2246" w:rsidRDefault="008B2246" w:rsidP="008B2246">
      <w:pPr>
        <w:pStyle w:val="7"/>
        <w:spacing w:line="100" w:lineRule="atLeast"/>
        <w:ind w:right="-2" w:firstLine="547"/>
        <w:rPr>
          <w:sz w:val="28"/>
          <w:szCs w:val="28"/>
        </w:rPr>
      </w:pPr>
      <w:r>
        <w:rPr>
          <w:sz w:val="28"/>
          <w:szCs w:val="28"/>
        </w:rPr>
        <w:t>Работа аппарата ЭДМ-11ШД сопровождается светоизлучением дуги, выделением металлической пыли и шумом. Все это обуславливает необходимость строго соблюдения правил техники безопасности и производственной санитарии при электродуговых работах.</w:t>
      </w:r>
    </w:p>
    <w:p w:rsidR="000E5895" w:rsidRDefault="000E5895" w:rsidP="000E5895">
      <w:pPr>
        <w:pStyle w:val="7"/>
        <w:spacing w:line="100" w:lineRule="atLeast"/>
        <w:ind w:right="-2" w:firstLine="480"/>
        <w:rPr>
          <w:sz w:val="28"/>
          <w:szCs w:val="28"/>
        </w:rPr>
      </w:pPr>
      <w:r>
        <w:rPr>
          <w:sz w:val="28"/>
          <w:szCs w:val="28"/>
        </w:rPr>
        <w:t>При настройке к кратковременной работе с металлизатором для зашиты глаз от воздействия света электрической дуги оператор обязан пользоваться очками защитного типа ЗП по ГОСТ 12.4.013-85 со светофильтрами С-5 по ГОСТ 12.4.080-79. Для зашиты слуха и органов дыхания применять противошумные наушники ВЦННИОТ-7И ПО ТУ 1-01- 0035-79 и респиратор У-2к по ТУ 6-16-267-78.</w:t>
      </w:r>
    </w:p>
    <w:p w:rsidR="008B2246" w:rsidRDefault="000E5895" w:rsidP="008B2246">
      <w:pPr>
        <w:pStyle w:val="7"/>
        <w:spacing w:line="100" w:lineRule="atLeast"/>
        <w:ind w:right="-2" w:firstLine="480"/>
        <w:rPr>
          <w:sz w:val="28"/>
          <w:szCs w:val="28"/>
        </w:rPr>
      </w:pPr>
      <w:r>
        <w:rPr>
          <w:sz w:val="28"/>
          <w:szCs w:val="28"/>
        </w:rPr>
        <w:t xml:space="preserve">Помещение для выполнение работ должно соответствовать санитарным нормам проектирования промышленных предприятий </w:t>
      </w:r>
      <w:r>
        <w:rPr>
          <w:sz w:val="28"/>
          <w:szCs w:val="28"/>
          <w:lang w:val="en-US"/>
        </w:rPr>
        <w:t>CH</w:t>
      </w:r>
      <w:r w:rsidRPr="00ED66E0">
        <w:rPr>
          <w:sz w:val="28"/>
          <w:szCs w:val="28"/>
        </w:rPr>
        <w:t xml:space="preserve"> 245-71 </w:t>
      </w:r>
      <w:r>
        <w:rPr>
          <w:sz w:val="28"/>
          <w:szCs w:val="28"/>
        </w:rPr>
        <w:t>и противопожарным требованиям СН и П 11-2-80 предприятий и населенных мест.</w:t>
      </w:r>
      <w:r w:rsidR="008B2246" w:rsidRPr="008B2246">
        <w:rPr>
          <w:sz w:val="28"/>
          <w:szCs w:val="28"/>
        </w:rPr>
        <w:t xml:space="preserve"> </w:t>
      </w:r>
      <w:r w:rsidR="008B2246">
        <w:rPr>
          <w:sz w:val="28"/>
          <w:szCs w:val="28"/>
        </w:rPr>
        <w:t>Стены помещения должны быть сплошными из несгораемого материала.</w:t>
      </w:r>
    </w:p>
    <w:p w:rsidR="000E5895" w:rsidRDefault="000E5895" w:rsidP="000E5895">
      <w:pPr>
        <w:pStyle w:val="7"/>
        <w:spacing w:line="100" w:lineRule="atLeast"/>
        <w:ind w:right="-2" w:firstLine="480"/>
        <w:rPr>
          <w:sz w:val="28"/>
          <w:szCs w:val="28"/>
        </w:rPr>
      </w:pPr>
      <w:r>
        <w:rPr>
          <w:sz w:val="28"/>
          <w:szCs w:val="28"/>
        </w:rPr>
        <w:t xml:space="preserve"> Все электрооборудование, находящееся под током сетевого напряжения, должно быть надёжно заземлено. Заземление осуществляется проводом сечением не менее 6 мм по ГОСТ 12.1.030-81.</w:t>
      </w:r>
    </w:p>
    <w:p w:rsidR="000E5895" w:rsidRDefault="000E5895" w:rsidP="000E5895">
      <w:pPr>
        <w:pStyle w:val="11"/>
        <w:spacing w:line="100" w:lineRule="atLeast"/>
        <w:ind w:right="-2" w:firstLine="568"/>
        <w:rPr>
          <w:sz w:val="28"/>
          <w:szCs w:val="28"/>
        </w:rPr>
      </w:pPr>
      <w:r>
        <w:rPr>
          <w:sz w:val="28"/>
          <w:szCs w:val="28"/>
        </w:rPr>
        <w:t>Запрещается производить настройку и регулировку распылительной головки, когда проволочные патрубки находятся под напряжением.</w:t>
      </w:r>
    </w:p>
    <w:p w:rsidR="000E5895" w:rsidRDefault="000E5895" w:rsidP="000E5895">
      <w:pPr>
        <w:pStyle w:val="7"/>
        <w:spacing w:line="100" w:lineRule="atLeast"/>
        <w:ind w:right="-2" w:firstLine="568"/>
        <w:rPr>
          <w:sz w:val="28"/>
          <w:szCs w:val="28"/>
        </w:rPr>
      </w:pPr>
      <w:r>
        <w:rPr>
          <w:sz w:val="28"/>
          <w:szCs w:val="28"/>
        </w:rPr>
        <w:t>Продукты отхода алюминия при достижении определенной концентрации в воздухе способны к возгоранию, поэтому в емкостях, в помещениях ограниченной кубатуры с плохой вентиляцией, производить работы по металлизации запрещается. Воздуховоды, вентиляции следует очищать ежедневно.</w:t>
      </w:r>
    </w:p>
    <w:p w:rsidR="00F578F4" w:rsidRPr="00EC6EF7" w:rsidRDefault="00F578F4" w:rsidP="000E5895">
      <w:pPr>
        <w:pStyle w:val="7"/>
        <w:spacing w:line="100" w:lineRule="atLeast"/>
        <w:ind w:right="-2" w:firstLine="568"/>
        <w:rPr>
          <w:sz w:val="28"/>
          <w:szCs w:val="28"/>
        </w:rPr>
      </w:pPr>
    </w:p>
    <w:p w:rsidR="00F578F4" w:rsidRPr="008F6510" w:rsidRDefault="00F578F4" w:rsidP="00F578F4">
      <w:pPr>
        <w:pStyle w:val="3"/>
        <w:spacing w:line="240" w:lineRule="auto"/>
        <w:ind w:right="-2" w:firstLine="568"/>
        <w:jc w:val="center"/>
        <w:rPr>
          <w:sz w:val="28"/>
          <w:szCs w:val="28"/>
        </w:rPr>
      </w:pPr>
      <w:r>
        <w:rPr>
          <w:rStyle w:val="311pt"/>
          <w:b/>
          <w:sz w:val="28"/>
          <w:szCs w:val="28"/>
        </w:rPr>
        <w:t>7</w:t>
      </w:r>
      <w:r>
        <w:rPr>
          <w:sz w:val="28"/>
          <w:szCs w:val="28"/>
        </w:rPr>
        <w:t>.</w:t>
      </w:r>
      <w:r w:rsidRPr="006728DB">
        <w:rPr>
          <w:sz w:val="28"/>
          <w:szCs w:val="28"/>
        </w:rPr>
        <w:t xml:space="preserve"> Технология нанесения </w:t>
      </w:r>
      <w:proofErr w:type="spellStart"/>
      <w:r w:rsidRPr="006728DB">
        <w:rPr>
          <w:sz w:val="28"/>
          <w:szCs w:val="28"/>
        </w:rPr>
        <w:t>металлизационных</w:t>
      </w:r>
      <w:proofErr w:type="spellEnd"/>
      <w:r w:rsidRPr="006728DB">
        <w:rPr>
          <w:sz w:val="28"/>
          <w:szCs w:val="28"/>
        </w:rPr>
        <w:t xml:space="preserve">  покрытий на поверхности изношенных деталей</w:t>
      </w:r>
    </w:p>
    <w:p w:rsidR="00F578F4" w:rsidRDefault="00F578F4" w:rsidP="00F578F4">
      <w:pPr>
        <w:pStyle w:val="11"/>
        <w:spacing w:line="100" w:lineRule="atLeast"/>
        <w:ind w:right="-2" w:firstLine="568"/>
        <w:jc w:val="center"/>
        <w:rPr>
          <w:sz w:val="28"/>
          <w:szCs w:val="28"/>
        </w:rPr>
      </w:pPr>
    </w:p>
    <w:p w:rsidR="00F578F4" w:rsidRDefault="00F578F4" w:rsidP="00F578F4">
      <w:pPr>
        <w:pStyle w:val="11"/>
        <w:spacing w:line="100" w:lineRule="atLeast"/>
        <w:ind w:right="-2" w:firstLine="568"/>
        <w:rPr>
          <w:sz w:val="28"/>
          <w:szCs w:val="28"/>
        </w:rPr>
      </w:pPr>
      <w:r>
        <w:rPr>
          <w:sz w:val="28"/>
          <w:szCs w:val="28"/>
        </w:rPr>
        <w:t>Технология электродуговой металлизации слагается из струйно-абразивной подготовки поверхности, нанесения покрытий и, в случае необходимости, последующей механической обработки.</w:t>
      </w:r>
    </w:p>
    <w:p w:rsidR="00F578F4" w:rsidRDefault="00F578F4" w:rsidP="00F578F4">
      <w:pPr>
        <w:pStyle w:val="11"/>
        <w:spacing w:line="100" w:lineRule="atLeast"/>
        <w:ind w:right="-2" w:firstLine="568"/>
        <w:rPr>
          <w:sz w:val="28"/>
          <w:szCs w:val="28"/>
        </w:rPr>
      </w:pPr>
      <w:r>
        <w:rPr>
          <w:sz w:val="28"/>
          <w:szCs w:val="28"/>
        </w:rPr>
        <w:t xml:space="preserve"> Подготовка поверхности имеет целью удалить с нее всякого рода загрязнения и окисную пленку, а также придать ей возможно большую шероховатость, так как </w:t>
      </w:r>
      <w:proofErr w:type="spellStart"/>
      <w:r>
        <w:rPr>
          <w:sz w:val="28"/>
          <w:szCs w:val="28"/>
        </w:rPr>
        <w:t>диспергируемый</w:t>
      </w:r>
      <w:proofErr w:type="spellEnd"/>
      <w:r>
        <w:rPr>
          <w:sz w:val="28"/>
          <w:szCs w:val="28"/>
        </w:rPr>
        <w:t xml:space="preserve"> мета</w:t>
      </w:r>
      <w:proofErr w:type="gramStart"/>
      <w:r>
        <w:rPr>
          <w:sz w:val="28"/>
          <w:szCs w:val="28"/>
        </w:rPr>
        <w:t>лл с гл</w:t>
      </w:r>
      <w:proofErr w:type="gramEnd"/>
      <w:r>
        <w:rPr>
          <w:sz w:val="28"/>
          <w:szCs w:val="28"/>
        </w:rPr>
        <w:t>адкой поверхностью имеет низкую прочность сцепления.</w:t>
      </w:r>
    </w:p>
    <w:p w:rsidR="00F578F4" w:rsidRDefault="00F578F4" w:rsidP="00F578F4">
      <w:pPr>
        <w:pStyle w:val="11"/>
        <w:spacing w:line="100" w:lineRule="atLeast"/>
        <w:ind w:right="-2" w:firstLine="568"/>
        <w:rPr>
          <w:sz w:val="28"/>
          <w:szCs w:val="28"/>
        </w:rPr>
      </w:pPr>
      <w:r>
        <w:rPr>
          <w:sz w:val="28"/>
          <w:szCs w:val="28"/>
        </w:rPr>
        <w:t xml:space="preserve">Обычным средством подготовки поверхности со сложной конфигурацией (не </w:t>
      </w:r>
      <w:r>
        <w:rPr>
          <w:sz w:val="28"/>
          <w:szCs w:val="28"/>
        </w:rPr>
        <w:lastRenderedPageBreak/>
        <w:t>тел вращения) является обдувка металлической колотой дробью с помощью аппарата для струйно-абразивной операции, которая производится при давлении сжатого воздуха 0,4…0,6 МПа, очищенного от влаги и масла. Для тел вращения может быть применена  подготовка поверхности нарезанием «рваной резьбы».</w:t>
      </w:r>
    </w:p>
    <w:p w:rsidR="00F578F4" w:rsidRDefault="00F578F4" w:rsidP="00F578F4">
      <w:pPr>
        <w:pStyle w:val="11"/>
        <w:spacing w:line="100" w:lineRule="atLeast"/>
        <w:ind w:right="-2" w:firstLine="568"/>
        <w:rPr>
          <w:sz w:val="28"/>
          <w:szCs w:val="28"/>
        </w:rPr>
      </w:pPr>
      <w:r>
        <w:rPr>
          <w:sz w:val="28"/>
          <w:szCs w:val="28"/>
        </w:rPr>
        <w:t>Значение параметров шероховатости поверхности изделия, требования к материалам для электродуговой металлизации, к покрытию и методам контроля должны соответствовать ГОСТ 9. 304-84.</w:t>
      </w:r>
    </w:p>
    <w:p w:rsidR="00F578F4" w:rsidRDefault="00F578F4" w:rsidP="00F578F4">
      <w:pPr>
        <w:pStyle w:val="11"/>
        <w:spacing w:line="100" w:lineRule="atLeast"/>
        <w:ind w:right="-2" w:firstLine="568"/>
        <w:rPr>
          <w:sz w:val="28"/>
          <w:szCs w:val="28"/>
        </w:rPr>
      </w:pPr>
      <w:r>
        <w:rPr>
          <w:sz w:val="28"/>
          <w:szCs w:val="28"/>
        </w:rPr>
        <w:t>Режим работы аппарата устанавливается оператором в зависимости от источника электрического питания, применяемого металла, диаметр электродной проволоки, давления сжатого воздуха и размеров изделия. С увеличением давления сжатого воздуха на входе в аппарат возрастает и плотность покрытия, повышаются его физико-механические свойства. При резких колебаниях давления сжатого воздуха в сети за счёт его оборота другими потребляемыми потребителями проводить работы по металлизации не следует.</w:t>
      </w:r>
    </w:p>
    <w:p w:rsidR="00F578F4" w:rsidRDefault="00F578F4" w:rsidP="00F578F4">
      <w:pPr>
        <w:pStyle w:val="11"/>
        <w:spacing w:line="100" w:lineRule="atLeast"/>
        <w:ind w:right="-2" w:firstLine="567"/>
        <w:rPr>
          <w:sz w:val="28"/>
          <w:szCs w:val="28"/>
        </w:rPr>
      </w:pPr>
      <w:r>
        <w:rPr>
          <w:sz w:val="28"/>
          <w:szCs w:val="28"/>
        </w:rPr>
        <w:t>Напряжение на дуге устанавливается в пределах, обеспечивающих стабильность горения дуги и предотвращение перегрева покрытия.</w:t>
      </w:r>
    </w:p>
    <w:p w:rsidR="00F578F4" w:rsidRDefault="00F578F4" w:rsidP="00F578F4">
      <w:pPr>
        <w:ind w:right="-2" w:firstLine="567"/>
        <w:jc w:val="both"/>
        <w:rPr>
          <w:rFonts w:ascii="Times New Roman" w:hAnsi="Times New Roman"/>
          <w:sz w:val="28"/>
          <w:szCs w:val="28"/>
        </w:rPr>
      </w:pPr>
      <w:r>
        <w:rPr>
          <w:rFonts w:ascii="Times New Roman" w:hAnsi="Times New Roman"/>
          <w:sz w:val="28"/>
          <w:szCs w:val="28"/>
        </w:rPr>
        <w:t xml:space="preserve">Важным фактором для обеспечения качественного покрытия является выбор напряжения в электрической дуге. Выбор напряжения в электрической дуге при </w:t>
      </w:r>
      <w:proofErr w:type="spellStart"/>
      <w:r>
        <w:rPr>
          <w:rFonts w:ascii="Times New Roman" w:hAnsi="Times New Roman"/>
          <w:sz w:val="28"/>
          <w:szCs w:val="28"/>
        </w:rPr>
        <w:t>металлизационных</w:t>
      </w:r>
      <w:proofErr w:type="spellEnd"/>
      <w:r>
        <w:rPr>
          <w:rFonts w:ascii="Times New Roman" w:hAnsi="Times New Roman"/>
          <w:sz w:val="28"/>
          <w:szCs w:val="28"/>
        </w:rPr>
        <w:t xml:space="preserve"> покрытиях рекомендуется производить по таблице 4.</w:t>
      </w:r>
    </w:p>
    <w:p w:rsidR="00F578F4" w:rsidRPr="0030703D" w:rsidRDefault="00F578F4" w:rsidP="00F578F4">
      <w:pPr>
        <w:ind w:right="-2" w:firstLine="567"/>
        <w:rPr>
          <w:rFonts w:ascii="Times New Roman" w:hAnsi="Times New Roman"/>
          <w:b/>
          <w:sz w:val="28"/>
          <w:szCs w:val="28"/>
        </w:rPr>
      </w:pPr>
      <w:r>
        <w:rPr>
          <w:rFonts w:ascii="Times New Roman" w:hAnsi="Times New Roman"/>
          <w:b/>
          <w:sz w:val="28"/>
          <w:szCs w:val="28"/>
        </w:rPr>
        <w:t xml:space="preserve">Таблица 4 - </w:t>
      </w:r>
      <w:r w:rsidRPr="0030703D">
        <w:rPr>
          <w:rFonts w:ascii="Times New Roman" w:hAnsi="Times New Roman"/>
          <w:b/>
          <w:sz w:val="28"/>
          <w:szCs w:val="28"/>
        </w:rPr>
        <w:t>Зависимость интервала  напряжения в дуге от материала проволоки</w:t>
      </w:r>
    </w:p>
    <w:tbl>
      <w:tblPr>
        <w:tblW w:w="9639" w:type="dxa"/>
        <w:tblInd w:w="339"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4745"/>
        <w:gridCol w:w="4894"/>
      </w:tblGrid>
      <w:tr w:rsidR="00F578F4" w:rsidTr="00A006B4">
        <w:tc>
          <w:tcPr>
            <w:tcW w:w="4745" w:type="dxa"/>
            <w:shd w:val="clear" w:color="auto" w:fill="auto"/>
          </w:tcPr>
          <w:p w:rsidR="00F578F4" w:rsidRPr="009A0BF7" w:rsidRDefault="00F578F4" w:rsidP="00A006B4">
            <w:pPr>
              <w:pStyle w:val="a5"/>
              <w:snapToGrid w:val="0"/>
              <w:ind w:right="-2"/>
              <w:jc w:val="center"/>
              <w:rPr>
                <w:rFonts w:ascii="Times New Roman" w:hAnsi="Times New Roman"/>
                <w:sz w:val="24"/>
              </w:rPr>
            </w:pPr>
            <w:r w:rsidRPr="009A0BF7">
              <w:rPr>
                <w:rFonts w:ascii="Times New Roman" w:hAnsi="Times New Roman"/>
                <w:sz w:val="24"/>
              </w:rPr>
              <w:t>Материал проволоки</w:t>
            </w:r>
          </w:p>
        </w:tc>
        <w:tc>
          <w:tcPr>
            <w:tcW w:w="4894" w:type="dxa"/>
            <w:shd w:val="clear" w:color="auto" w:fill="auto"/>
          </w:tcPr>
          <w:p w:rsidR="00F578F4" w:rsidRPr="009A0BF7" w:rsidRDefault="00F578F4" w:rsidP="00A006B4">
            <w:pPr>
              <w:pStyle w:val="a5"/>
              <w:snapToGrid w:val="0"/>
              <w:ind w:right="-2"/>
              <w:jc w:val="center"/>
              <w:rPr>
                <w:rFonts w:ascii="Times New Roman" w:hAnsi="Times New Roman"/>
                <w:sz w:val="24"/>
              </w:rPr>
            </w:pPr>
            <w:r w:rsidRPr="009A0BF7">
              <w:rPr>
                <w:rFonts w:ascii="Times New Roman" w:hAnsi="Times New Roman"/>
                <w:sz w:val="24"/>
              </w:rPr>
              <w:t xml:space="preserve">Интервалы напряжения в дуге, </w:t>
            </w:r>
            <w:proofErr w:type="gramStart"/>
            <w:r w:rsidRPr="009A0BF7">
              <w:rPr>
                <w:rFonts w:ascii="Times New Roman" w:hAnsi="Times New Roman"/>
                <w:sz w:val="24"/>
              </w:rPr>
              <w:t>В</w:t>
            </w:r>
            <w:proofErr w:type="gramEnd"/>
          </w:p>
        </w:tc>
      </w:tr>
      <w:tr w:rsidR="00F578F4" w:rsidTr="00A006B4">
        <w:tc>
          <w:tcPr>
            <w:tcW w:w="4745" w:type="dxa"/>
            <w:shd w:val="clear" w:color="auto" w:fill="auto"/>
          </w:tcPr>
          <w:p w:rsidR="00F578F4" w:rsidRPr="009A0BF7" w:rsidRDefault="00F578F4" w:rsidP="00A006B4">
            <w:pPr>
              <w:pStyle w:val="a5"/>
              <w:snapToGrid w:val="0"/>
              <w:ind w:right="-2"/>
              <w:jc w:val="center"/>
              <w:rPr>
                <w:rFonts w:ascii="Times New Roman" w:hAnsi="Times New Roman"/>
                <w:sz w:val="24"/>
              </w:rPr>
            </w:pPr>
            <w:r w:rsidRPr="009A0BF7">
              <w:rPr>
                <w:rFonts w:ascii="Times New Roman" w:hAnsi="Times New Roman"/>
                <w:sz w:val="24"/>
              </w:rPr>
              <w:t>Цинк</w:t>
            </w:r>
          </w:p>
        </w:tc>
        <w:tc>
          <w:tcPr>
            <w:tcW w:w="4894" w:type="dxa"/>
            <w:shd w:val="clear" w:color="auto" w:fill="auto"/>
          </w:tcPr>
          <w:p w:rsidR="00F578F4" w:rsidRPr="009A0BF7" w:rsidRDefault="00F578F4" w:rsidP="00A006B4">
            <w:pPr>
              <w:pStyle w:val="a5"/>
              <w:snapToGrid w:val="0"/>
              <w:ind w:right="-2"/>
              <w:jc w:val="center"/>
              <w:rPr>
                <w:rFonts w:ascii="Times New Roman" w:hAnsi="Times New Roman"/>
                <w:sz w:val="24"/>
              </w:rPr>
            </w:pPr>
            <w:r w:rsidRPr="009A0BF7">
              <w:rPr>
                <w:rFonts w:ascii="Times New Roman" w:hAnsi="Times New Roman"/>
                <w:sz w:val="24"/>
              </w:rPr>
              <w:t>17-24</w:t>
            </w:r>
          </w:p>
        </w:tc>
      </w:tr>
      <w:tr w:rsidR="00F578F4" w:rsidTr="00A006B4">
        <w:tc>
          <w:tcPr>
            <w:tcW w:w="4745" w:type="dxa"/>
            <w:shd w:val="clear" w:color="auto" w:fill="auto"/>
          </w:tcPr>
          <w:p w:rsidR="00F578F4" w:rsidRPr="009A0BF7" w:rsidRDefault="00F578F4" w:rsidP="00A006B4">
            <w:pPr>
              <w:pStyle w:val="a5"/>
              <w:snapToGrid w:val="0"/>
              <w:ind w:right="-2"/>
              <w:jc w:val="center"/>
              <w:rPr>
                <w:rFonts w:ascii="Times New Roman" w:hAnsi="Times New Roman"/>
                <w:sz w:val="24"/>
              </w:rPr>
            </w:pPr>
            <w:r w:rsidRPr="009A0BF7">
              <w:rPr>
                <w:rFonts w:ascii="Times New Roman" w:hAnsi="Times New Roman"/>
                <w:sz w:val="24"/>
              </w:rPr>
              <w:t>Алюминий и его сплавы</w:t>
            </w:r>
          </w:p>
        </w:tc>
        <w:tc>
          <w:tcPr>
            <w:tcW w:w="4894" w:type="dxa"/>
            <w:shd w:val="clear" w:color="auto" w:fill="auto"/>
          </w:tcPr>
          <w:p w:rsidR="00F578F4" w:rsidRPr="009A0BF7" w:rsidRDefault="00F578F4" w:rsidP="00A006B4">
            <w:pPr>
              <w:pStyle w:val="a5"/>
              <w:snapToGrid w:val="0"/>
              <w:ind w:right="-2"/>
              <w:jc w:val="center"/>
              <w:rPr>
                <w:rFonts w:ascii="Times New Roman" w:hAnsi="Times New Roman"/>
                <w:sz w:val="24"/>
              </w:rPr>
            </w:pPr>
            <w:r w:rsidRPr="009A0BF7">
              <w:rPr>
                <w:rFonts w:ascii="Times New Roman" w:hAnsi="Times New Roman"/>
                <w:sz w:val="24"/>
              </w:rPr>
              <w:t>23-35</w:t>
            </w:r>
          </w:p>
        </w:tc>
      </w:tr>
      <w:tr w:rsidR="00F578F4" w:rsidTr="00A006B4">
        <w:trPr>
          <w:trHeight w:val="437"/>
        </w:trPr>
        <w:tc>
          <w:tcPr>
            <w:tcW w:w="4745" w:type="dxa"/>
            <w:shd w:val="clear" w:color="auto" w:fill="auto"/>
          </w:tcPr>
          <w:p w:rsidR="00F578F4" w:rsidRPr="009A0BF7" w:rsidRDefault="00F578F4" w:rsidP="00A006B4">
            <w:pPr>
              <w:pStyle w:val="a5"/>
              <w:snapToGrid w:val="0"/>
              <w:ind w:right="-2"/>
              <w:jc w:val="center"/>
              <w:rPr>
                <w:rFonts w:ascii="Times New Roman" w:hAnsi="Times New Roman"/>
                <w:sz w:val="24"/>
              </w:rPr>
            </w:pPr>
            <w:r w:rsidRPr="009A0BF7">
              <w:rPr>
                <w:rFonts w:ascii="Times New Roman" w:hAnsi="Times New Roman"/>
                <w:sz w:val="24"/>
              </w:rPr>
              <w:t>Сталь</w:t>
            </w:r>
          </w:p>
        </w:tc>
        <w:tc>
          <w:tcPr>
            <w:tcW w:w="4894" w:type="dxa"/>
            <w:shd w:val="clear" w:color="auto" w:fill="auto"/>
          </w:tcPr>
          <w:p w:rsidR="00F578F4" w:rsidRPr="009A0BF7" w:rsidRDefault="00F578F4" w:rsidP="00A006B4">
            <w:pPr>
              <w:pStyle w:val="a5"/>
              <w:snapToGrid w:val="0"/>
              <w:ind w:right="-2"/>
              <w:jc w:val="center"/>
              <w:rPr>
                <w:rFonts w:ascii="Times New Roman" w:hAnsi="Times New Roman"/>
                <w:sz w:val="24"/>
              </w:rPr>
            </w:pPr>
            <w:r w:rsidRPr="009A0BF7">
              <w:rPr>
                <w:rFonts w:ascii="Times New Roman" w:hAnsi="Times New Roman"/>
                <w:sz w:val="24"/>
              </w:rPr>
              <w:t>25-37</w:t>
            </w:r>
          </w:p>
        </w:tc>
      </w:tr>
    </w:tbl>
    <w:p w:rsidR="00F578F4" w:rsidRDefault="00F578F4" w:rsidP="00F578F4">
      <w:pPr>
        <w:pStyle w:val="11"/>
        <w:spacing w:line="100" w:lineRule="atLeast"/>
        <w:ind w:right="-2"/>
        <w:rPr>
          <w:sz w:val="28"/>
          <w:szCs w:val="28"/>
        </w:rPr>
      </w:pPr>
      <w:r>
        <w:rPr>
          <w:sz w:val="28"/>
          <w:szCs w:val="28"/>
        </w:rPr>
        <w:t xml:space="preserve">         Расстояние от точки плавления проволоки до металлизируемой поверхности следует выдерживать в пределах 100…120 мм.</w:t>
      </w:r>
    </w:p>
    <w:p w:rsidR="00F578F4" w:rsidRDefault="00F578F4" w:rsidP="00F578F4">
      <w:pPr>
        <w:pStyle w:val="11"/>
        <w:spacing w:line="100" w:lineRule="atLeast"/>
        <w:ind w:right="-2" w:firstLine="540"/>
        <w:rPr>
          <w:sz w:val="28"/>
          <w:szCs w:val="28"/>
        </w:rPr>
      </w:pPr>
      <w:r>
        <w:rPr>
          <w:sz w:val="28"/>
          <w:szCs w:val="28"/>
        </w:rPr>
        <w:t>Толщина слоя при металлизации плоских поверхностей не должна  превышать  4 мм. Для тел вращения при восстановлении изношенных поверхностей или при нанесении антифрикционных покрытии толщина слоя может достигать более 4 мм.</w:t>
      </w:r>
    </w:p>
    <w:p w:rsidR="001E1F9B" w:rsidRDefault="001E1F9B" w:rsidP="000E5895">
      <w:pPr>
        <w:pStyle w:val="7"/>
        <w:spacing w:line="240" w:lineRule="auto"/>
        <w:ind w:right="-2" w:firstLine="568"/>
        <w:rPr>
          <w:b/>
          <w:bCs/>
          <w:sz w:val="28"/>
          <w:szCs w:val="28"/>
        </w:rPr>
      </w:pPr>
    </w:p>
    <w:p w:rsidR="000E5895" w:rsidRDefault="00F578F4" w:rsidP="00C57595">
      <w:pPr>
        <w:pStyle w:val="7"/>
        <w:spacing w:line="240" w:lineRule="auto"/>
        <w:ind w:right="-2" w:firstLine="568"/>
        <w:jc w:val="center"/>
        <w:rPr>
          <w:b/>
          <w:bCs/>
          <w:sz w:val="28"/>
          <w:szCs w:val="28"/>
        </w:rPr>
      </w:pPr>
      <w:r>
        <w:rPr>
          <w:b/>
          <w:bCs/>
          <w:sz w:val="28"/>
          <w:szCs w:val="28"/>
        </w:rPr>
        <w:t>8</w:t>
      </w:r>
      <w:r w:rsidR="00C57595">
        <w:rPr>
          <w:b/>
          <w:bCs/>
          <w:sz w:val="28"/>
          <w:szCs w:val="28"/>
        </w:rPr>
        <w:t xml:space="preserve">. </w:t>
      </w:r>
      <w:r w:rsidR="0003075D">
        <w:rPr>
          <w:b/>
          <w:bCs/>
          <w:sz w:val="28"/>
          <w:szCs w:val="28"/>
        </w:rPr>
        <w:t>Последовательность выполнения работы</w:t>
      </w:r>
    </w:p>
    <w:p w:rsidR="000E5895" w:rsidRDefault="000E5895" w:rsidP="000E5895">
      <w:pPr>
        <w:pStyle w:val="7"/>
        <w:spacing w:line="100" w:lineRule="atLeast"/>
        <w:ind w:right="-2" w:firstLine="567"/>
        <w:rPr>
          <w:sz w:val="28"/>
          <w:szCs w:val="28"/>
        </w:rPr>
      </w:pPr>
      <w:r w:rsidRPr="00C1772A">
        <w:rPr>
          <w:sz w:val="28"/>
          <w:szCs w:val="28"/>
        </w:rPr>
        <w:t>1.</w:t>
      </w:r>
      <w:r>
        <w:rPr>
          <w:sz w:val="28"/>
          <w:szCs w:val="28"/>
        </w:rPr>
        <w:t xml:space="preserve"> Произвести проверку наличия оборудования для участка металлизации согласно схеме на рисунке </w:t>
      </w:r>
      <w:r w:rsidR="00927967">
        <w:rPr>
          <w:sz w:val="28"/>
          <w:szCs w:val="28"/>
        </w:rPr>
        <w:t>3</w:t>
      </w:r>
      <w:r>
        <w:rPr>
          <w:sz w:val="28"/>
          <w:szCs w:val="28"/>
        </w:rPr>
        <w:t>.</w:t>
      </w:r>
    </w:p>
    <w:p w:rsidR="000E5895" w:rsidRDefault="000E5895" w:rsidP="000E5895">
      <w:pPr>
        <w:pStyle w:val="7"/>
        <w:spacing w:line="100" w:lineRule="atLeast"/>
        <w:ind w:right="-2" w:firstLine="567"/>
        <w:rPr>
          <w:sz w:val="28"/>
          <w:szCs w:val="28"/>
        </w:rPr>
      </w:pPr>
      <w:r>
        <w:rPr>
          <w:sz w:val="28"/>
          <w:szCs w:val="28"/>
        </w:rPr>
        <w:t xml:space="preserve">2. Проверить работу вытяжной вентиляции производительностью не менее     3000 м³/час. </w:t>
      </w:r>
    </w:p>
    <w:p w:rsidR="000E5895" w:rsidRDefault="000E5895" w:rsidP="000E5895">
      <w:pPr>
        <w:pStyle w:val="7"/>
        <w:spacing w:line="100" w:lineRule="atLeast"/>
        <w:ind w:right="-2" w:firstLine="568"/>
        <w:rPr>
          <w:sz w:val="28"/>
          <w:szCs w:val="28"/>
        </w:rPr>
      </w:pPr>
      <w:r>
        <w:rPr>
          <w:sz w:val="28"/>
          <w:szCs w:val="28"/>
        </w:rPr>
        <w:t>3. Проверить соблюдение необходимых условий мер безопасной работы. Убедиться в нормальной электроизоляции сварочной проволоки на обеих катушках после установки на металлизаторе.</w:t>
      </w:r>
    </w:p>
    <w:p w:rsidR="000E5895" w:rsidRDefault="000E5895" w:rsidP="000E5895">
      <w:pPr>
        <w:pStyle w:val="7"/>
        <w:spacing w:line="100" w:lineRule="atLeast"/>
        <w:ind w:right="-2" w:firstLine="568"/>
        <w:rPr>
          <w:sz w:val="28"/>
          <w:szCs w:val="28"/>
        </w:rPr>
      </w:pPr>
      <w:r>
        <w:rPr>
          <w:sz w:val="28"/>
          <w:szCs w:val="28"/>
        </w:rPr>
        <w:t xml:space="preserve">4. Провести электровключенне всех элементов. Проверить подачу электродной проволоки в прямом и обратном направлениях тумблером 7 (рисунок 3), убедиться в полном отсутствии ее проскальзывания относительно ведущих </w:t>
      </w:r>
      <w:r>
        <w:rPr>
          <w:sz w:val="28"/>
          <w:szCs w:val="28"/>
        </w:rPr>
        <w:lastRenderedPageBreak/>
        <w:t>роликов на шаговом двигателе.</w:t>
      </w:r>
    </w:p>
    <w:p w:rsidR="000E5895" w:rsidRDefault="000E5895" w:rsidP="000E5895">
      <w:pPr>
        <w:pStyle w:val="7"/>
        <w:spacing w:line="100" w:lineRule="atLeast"/>
        <w:ind w:right="-2" w:firstLine="568"/>
        <w:rPr>
          <w:sz w:val="28"/>
          <w:szCs w:val="28"/>
        </w:rPr>
      </w:pPr>
      <w:r>
        <w:rPr>
          <w:sz w:val="28"/>
          <w:szCs w:val="28"/>
        </w:rPr>
        <w:t xml:space="preserve">5. Провести включение вытяжной вентиляции и сжатого воздуха. </w:t>
      </w:r>
    </w:p>
    <w:p w:rsidR="000E5895" w:rsidRDefault="000E5895" w:rsidP="000E5895">
      <w:pPr>
        <w:pStyle w:val="7"/>
        <w:spacing w:line="100" w:lineRule="atLeast"/>
        <w:ind w:right="-2" w:firstLine="568"/>
        <w:rPr>
          <w:sz w:val="28"/>
          <w:szCs w:val="28"/>
        </w:rPr>
      </w:pPr>
      <w:r>
        <w:rPr>
          <w:sz w:val="28"/>
          <w:szCs w:val="28"/>
        </w:rPr>
        <w:t xml:space="preserve">6. Включить пробный рабочий режим металлизации. Лимбами 6 регулирования скорости подачи электродной проволоки (рисунок 3) и регулировкой  напряжения сварочного тока на сварочном трансформаторе отрегулировать стабильный режим дуги. Включить пробный режим и через 5 секунд  отключить сжатый воздух. </w:t>
      </w:r>
    </w:p>
    <w:p w:rsidR="000E5895" w:rsidRDefault="000E5895" w:rsidP="000E5895">
      <w:pPr>
        <w:pStyle w:val="7"/>
        <w:spacing w:line="100" w:lineRule="atLeast"/>
        <w:ind w:right="-2" w:firstLine="568"/>
        <w:rPr>
          <w:sz w:val="28"/>
          <w:szCs w:val="28"/>
        </w:rPr>
      </w:pPr>
      <w:r>
        <w:rPr>
          <w:sz w:val="28"/>
          <w:szCs w:val="28"/>
        </w:rPr>
        <w:t>7. Установить выходное сопло металлизатора таким образом, чтобы расстояние между ним и рабочим объектом находилось в пределах 120…140 мм и ось сопла была направлена в центральную часть объекта.</w:t>
      </w:r>
    </w:p>
    <w:p w:rsidR="000E5895" w:rsidRDefault="000E5895" w:rsidP="000E5895">
      <w:pPr>
        <w:pStyle w:val="7"/>
        <w:spacing w:line="100" w:lineRule="atLeast"/>
        <w:ind w:right="-2" w:firstLine="568"/>
        <w:rPr>
          <w:sz w:val="28"/>
          <w:szCs w:val="28"/>
        </w:rPr>
      </w:pPr>
      <w:r>
        <w:rPr>
          <w:sz w:val="28"/>
          <w:szCs w:val="28"/>
        </w:rPr>
        <w:t>8. Включить сжатый воздух и через 5 секунд включить рабочий режим. Произвести нанесение покрытия на поверхность детали, предварительно обработанной абразивным материалом для создания шероховатой поверхности. При работе соблюдать все необходимые меры безопасности.</w:t>
      </w:r>
    </w:p>
    <w:p w:rsidR="000E5895" w:rsidRDefault="000E5895" w:rsidP="000E5895">
      <w:pPr>
        <w:pStyle w:val="7"/>
        <w:spacing w:line="100" w:lineRule="atLeast"/>
        <w:ind w:right="-2" w:firstLine="568"/>
        <w:rPr>
          <w:sz w:val="28"/>
          <w:szCs w:val="28"/>
        </w:rPr>
      </w:pPr>
      <w:r>
        <w:rPr>
          <w:sz w:val="28"/>
          <w:szCs w:val="28"/>
        </w:rPr>
        <w:t xml:space="preserve">9. В случае нарушения горения дуги убедиться в отсутствии проскальзывания электродной проволоки. </w:t>
      </w:r>
    </w:p>
    <w:p w:rsidR="000E5895" w:rsidRPr="008F6510" w:rsidRDefault="000E5895" w:rsidP="000E5895">
      <w:pPr>
        <w:pStyle w:val="7"/>
        <w:spacing w:line="240" w:lineRule="auto"/>
        <w:ind w:right="-2" w:firstLine="568"/>
        <w:rPr>
          <w:sz w:val="28"/>
          <w:szCs w:val="28"/>
        </w:rPr>
      </w:pPr>
      <w:r>
        <w:rPr>
          <w:sz w:val="28"/>
          <w:szCs w:val="28"/>
        </w:rPr>
        <w:t>10. По окончании работы выключить подачу сжатого воздуха и вентиляцию, отключить электропитание.</w:t>
      </w:r>
    </w:p>
    <w:p w:rsidR="00544180" w:rsidRDefault="00544180" w:rsidP="00544180">
      <w:pPr>
        <w:pStyle w:val="11"/>
        <w:spacing w:line="100" w:lineRule="atLeast"/>
        <w:ind w:right="-2" w:firstLine="540"/>
        <w:jc w:val="center"/>
        <w:rPr>
          <w:b/>
          <w:sz w:val="28"/>
          <w:szCs w:val="28"/>
        </w:rPr>
      </w:pPr>
    </w:p>
    <w:p w:rsidR="00544180" w:rsidRDefault="00544180" w:rsidP="00544180">
      <w:pPr>
        <w:pStyle w:val="11"/>
        <w:spacing w:line="100" w:lineRule="atLeast"/>
        <w:ind w:right="-2" w:firstLine="540"/>
        <w:jc w:val="center"/>
        <w:rPr>
          <w:b/>
          <w:sz w:val="28"/>
          <w:szCs w:val="28"/>
        </w:rPr>
      </w:pPr>
      <w:r>
        <w:rPr>
          <w:b/>
          <w:sz w:val="28"/>
          <w:szCs w:val="28"/>
        </w:rPr>
        <w:t>9.</w:t>
      </w:r>
      <w:r w:rsidRPr="00544180">
        <w:rPr>
          <w:b/>
          <w:sz w:val="28"/>
          <w:szCs w:val="28"/>
        </w:rPr>
        <w:t>П</w:t>
      </w:r>
      <w:r>
        <w:rPr>
          <w:b/>
          <w:sz w:val="28"/>
          <w:szCs w:val="28"/>
        </w:rPr>
        <w:t>орядок оформления отчета</w:t>
      </w:r>
    </w:p>
    <w:p w:rsidR="00544180" w:rsidRPr="00544180" w:rsidRDefault="00544180" w:rsidP="00544180">
      <w:pPr>
        <w:pStyle w:val="11"/>
        <w:spacing w:line="100" w:lineRule="atLeast"/>
        <w:ind w:right="-2" w:firstLine="540"/>
        <w:jc w:val="center"/>
        <w:rPr>
          <w:b/>
          <w:sz w:val="28"/>
          <w:szCs w:val="28"/>
        </w:rPr>
      </w:pPr>
    </w:p>
    <w:p w:rsidR="00544180" w:rsidRPr="00544180" w:rsidRDefault="00544180" w:rsidP="002821FA">
      <w:pPr>
        <w:pStyle w:val="11"/>
        <w:spacing w:line="100" w:lineRule="atLeast"/>
        <w:ind w:right="-2" w:firstLine="540"/>
        <w:rPr>
          <w:sz w:val="28"/>
          <w:szCs w:val="28"/>
        </w:rPr>
      </w:pPr>
      <w:r w:rsidRPr="00544180">
        <w:rPr>
          <w:sz w:val="28"/>
          <w:szCs w:val="28"/>
        </w:rPr>
        <w:t>Оформление отчета по лабораторной работе выполняется в два этапа:</w:t>
      </w:r>
    </w:p>
    <w:p w:rsidR="00544180" w:rsidRPr="00544180" w:rsidRDefault="00544180" w:rsidP="002821FA">
      <w:pPr>
        <w:pStyle w:val="11"/>
        <w:spacing w:line="100" w:lineRule="atLeast"/>
        <w:ind w:right="-2" w:firstLine="540"/>
        <w:rPr>
          <w:sz w:val="28"/>
          <w:szCs w:val="28"/>
        </w:rPr>
      </w:pPr>
      <w:r w:rsidRPr="00544180">
        <w:rPr>
          <w:sz w:val="28"/>
          <w:szCs w:val="28"/>
        </w:rPr>
        <w:t>I. На занятии выполняется лабораторная работа, основные этапы которой конспектируются в отчет. Отчет выполняется в рабочей тетради и должен содержать:</w:t>
      </w:r>
    </w:p>
    <w:p w:rsidR="00544180" w:rsidRPr="00544180" w:rsidRDefault="00544180" w:rsidP="002821FA">
      <w:pPr>
        <w:pStyle w:val="11"/>
        <w:spacing w:line="100" w:lineRule="atLeast"/>
        <w:ind w:right="-2" w:firstLine="540"/>
        <w:rPr>
          <w:sz w:val="28"/>
          <w:szCs w:val="28"/>
        </w:rPr>
      </w:pPr>
      <w:r w:rsidRPr="00544180">
        <w:rPr>
          <w:sz w:val="28"/>
          <w:szCs w:val="28"/>
        </w:rPr>
        <w:t>1.</w:t>
      </w:r>
      <w:r w:rsidR="002821FA">
        <w:rPr>
          <w:sz w:val="28"/>
          <w:szCs w:val="28"/>
        </w:rPr>
        <w:t>Сущность, преимущества и недостатки методов металлизации</w:t>
      </w:r>
      <w:r w:rsidRPr="00544180">
        <w:rPr>
          <w:sz w:val="28"/>
          <w:szCs w:val="28"/>
        </w:rPr>
        <w:t>.</w:t>
      </w:r>
    </w:p>
    <w:p w:rsidR="00544180" w:rsidRPr="00544180" w:rsidRDefault="00544180" w:rsidP="002821FA">
      <w:pPr>
        <w:pStyle w:val="11"/>
        <w:spacing w:line="100" w:lineRule="atLeast"/>
        <w:ind w:right="-2" w:firstLine="540"/>
        <w:rPr>
          <w:sz w:val="28"/>
          <w:szCs w:val="28"/>
        </w:rPr>
      </w:pPr>
      <w:r w:rsidRPr="00544180">
        <w:rPr>
          <w:sz w:val="28"/>
          <w:szCs w:val="28"/>
        </w:rPr>
        <w:t>2.</w:t>
      </w:r>
      <w:r w:rsidR="002821FA">
        <w:rPr>
          <w:sz w:val="28"/>
          <w:szCs w:val="28"/>
        </w:rPr>
        <w:t>Сущность и схем</w:t>
      </w:r>
      <w:r w:rsidR="0056572F">
        <w:rPr>
          <w:sz w:val="28"/>
          <w:szCs w:val="28"/>
        </w:rPr>
        <w:t>у</w:t>
      </w:r>
      <w:r w:rsidR="002821FA">
        <w:rPr>
          <w:sz w:val="28"/>
          <w:szCs w:val="28"/>
        </w:rPr>
        <w:t xml:space="preserve"> электродуговой металлизации (рис. 1)</w:t>
      </w:r>
      <w:r w:rsidRPr="00544180">
        <w:rPr>
          <w:sz w:val="28"/>
          <w:szCs w:val="28"/>
        </w:rPr>
        <w:t>.</w:t>
      </w:r>
    </w:p>
    <w:p w:rsidR="00544180" w:rsidRDefault="002821FA" w:rsidP="002821FA">
      <w:pPr>
        <w:pStyle w:val="11"/>
        <w:spacing w:line="100" w:lineRule="atLeast"/>
        <w:ind w:right="-2" w:firstLine="540"/>
        <w:rPr>
          <w:sz w:val="28"/>
          <w:szCs w:val="28"/>
        </w:rPr>
      </w:pPr>
      <w:r>
        <w:rPr>
          <w:sz w:val="28"/>
          <w:szCs w:val="28"/>
        </w:rPr>
        <w:t>3.Состав поста электродуговой металлизации</w:t>
      </w:r>
      <w:r w:rsidR="00544180" w:rsidRPr="00544180">
        <w:rPr>
          <w:sz w:val="28"/>
          <w:szCs w:val="28"/>
        </w:rPr>
        <w:t>.</w:t>
      </w:r>
    </w:p>
    <w:p w:rsidR="002821FA" w:rsidRPr="00544180" w:rsidRDefault="002821FA" w:rsidP="002821FA">
      <w:pPr>
        <w:pStyle w:val="11"/>
        <w:spacing w:line="100" w:lineRule="atLeast"/>
        <w:ind w:right="-2" w:firstLine="540"/>
        <w:rPr>
          <w:sz w:val="28"/>
          <w:szCs w:val="28"/>
        </w:rPr>
      </w:pPr>
      <w:r>
        <w:rPr>
          <w:sz w:val="28"/>
          <w:szCs w:val="28"/>
        </w:rPr>
        <w:t>4.Технологи</w:t>
      </w:r>
      <w:r w:rsidR="0056572F">
        <w:rPr>
          <w:sz w:val="28"/>
          <w:szCs w:val="28"/>
        </w:rPr>
        <w:t>ю</w:t>
      </w:r>
      <w:r>
        <w:rPr>
          <w:sz w:val="28"/>
          <w:szCs w:val="28"/>
        </w:rPr>
        <w:t xml:space="preserve"> восстановления деталей электродуговой металлизацией.</w:t>
      </w:r>
    </w:p>
    <w:p w:rsidR="00544180" w:rsidRPr="00544180" w:rsidRDefault="00544180" w:rsidP="002821FA">
      <w:pPr>
        <w:pStyle w:val="11"/>
        <w:spacing w:line="100" w:lineRule="atLeast"/>
        <w:ind w:right="-2" w:firstLine="540"/>
        <w:rPr>
          <w:sz w:val="28"/>
          <w:szCs w:val="28"/>
        </w:rPr>
      </w:pPr>
      <w:r w:rsidRPr="00544180">
        <w:rPr>
          <w:sz w:val="28"/>
          <w:szCs w:val="28"/>
        </w:rPr>
        <w:t xml:space="preserve">II. Второй этап – самостоятельная работа студента. Она заключается в письменных ответах на контрольные вопросы. </w:t>
      </w:r>
    </w:p>
    <w:p w:rsidR="00544180" w:rsidRDefault="00544180" w:rsidP="00544180">
      <w:pPr>
        <w:pStyle w:val="11"/>
        <w:spacing w:line="100" w:lineRule="atLeast"/>
        <w:ind w:right="-2" w:firstLine="540"/>
        <w:jc w:val="center"/>
        <w:rPr>
          <w:b/>
          <w:sz w:val="28"/>
          <w:szCs w:val="28"/>
        </w:rPr>
      </w:pPr>
    </w:p>
    <w:p w:rsidR="000E5895" w:rsidRPr="002B117B" w:rsidRDefault="006A5352" w:rsidP="00544180">
      <w:pPr>
        <w:pStyle w:val="11"/>
        <w:spacing w:line="100" w:lineRule="atLeast"/>
        <w:ind w:right="-2" w:firstLine="540"/>
        <w:jc w:val="center"/>
        <w:rPr>
          <w:b/>
          <w:sz w:val="28"/>
          <w:szCs w:val="28"/>
        </w:rPr>
      </w:pPr>
      <w:r>
        <w:rPr>
          <w:b/>
          <w:sz w:val="28"/>
          <w:szCs w:val="28"/>
        </w:rPr>
        <w:t>9.</w:t>
      </w:r>
      <w:r w:rsidR="000E5895" w:rsidRPr="002B117B">
        <w:rPr>
          <w:b/>
          <w:sz w:val="28"/>
          <w:szCs w:val="28"/>
        </w:rPr>
        <w:t xml:space="preserve"> Контрольные вопросы</w:t>
      </w:r>
      <w:r>
        <w:rPr>
          <w:b/>
          <w:sz w:val="28"/>
          <w:szCs w:val="28"/>
        </w:rPr>
        <w:t>:</w:t>
      </w:r>
    </w:p>
    <w:p w:rsidR="000E5895" w:rsidRDefault="000E5895" w:rsidP="000E5895">
      <w:pPr>
        <w:pStyle w:val="11"/>
        <w:spacing w:line="100" w:lineRule="atLeast"/>
        <w:ind w:right="-2" w:firstLine="567"/>
        <w:jc w:val="left"/>
        <w:rPr>
          <w:sz w:val="28"/>
          <w:szCs w:val="28"/>
        </w:rPr>
      </w:pPr>
      <w:r w:rsidRPr="002B117B">
        <w:rPr>
          <w:sz w:val="28"/>
          <w:szCs w:val="28"/>
        </w:rPr>
        <w:t>1.</w:t>
      </w:r>
      <w:r>
        <w:rPr>
          <w:sz w:val="28"/>
          <w:szCs w:val="28"/>
        </w:rPr>
        <w:t xml:space="preserve"> Опишите как происходит процесс металлизации?</w:t>
      </w:r>
    </w:p>
    <w:p w:rsidR="000E5895" w:rsidRDefault="000E5895" w:rsidP="000E5895">
      <w:pPr>
        <w:pStyle w:val="11"/>
        <w:spacing w:line="100" w:lineRule="atLeast"/>
        <w:ind w:right="-2" w:firstLine="567"/>
        <w:jc w:val="left"/>
        <w:rPr>
          <w:sz w:val="28"/>
          <w:szCs w:val="28"/>
        </w:rPr>
      </w:pPr>
      <w:r>
        <w:rPr>
          <w:sz w:val="28"/>
          <w:szCs w:val="28"/>
        </w:rPr>
        <w:t>2. Какие способы нанесения металлизационных покрытий Вам известны? Перечислите методы с кратким пояснением сущности</w:t>
      </w:r>
      <w:r w:rsidR="00813A42">
        <w:rPr>
          <w:sz w:val="28"/>
          <w:szCs w:val="28"/>
        </w:rPr>
        <w:t xml:space="preserve">, преимуществ и недостатков </w:t>
      </w:r>
      <w:r>
        <w:rPr>
          <w:sz w:val="28"/>
          <w:szCs w:val="28"/>
        </w:rPr>
        <w:t xml:space="preserve"> по каждому</w:t>
      </w:r>
      <w:r w:rsidR="00813A42">
        <w:rPr>
          <w:sz w:val="28"/>
          <w:szCs w:val="28"/>
        </w:rPr>
        <w:t xml:space="preserve"> из них</w:t>
      </w:r>
      <w:r>
        <w:rPr>
          <w:sz w:val="28"/>
          <w:szCs w:val="28"/>
        </w:rPr>
        <w:t xml:space="preserve">. </w:t>
      </w:r>
    </w:p>
    <w:p w:rsidR="000E5895" w:rsidRDefault="000E5895" w:rsidP="000E5895">
      <w:pPr>
        <w:pStyle w:val="11"/>
        <w:spacing w:line="100" w:lineRule="atLeast"/>
        <w:ind w:right="-2" w:firstLine="567"/>
        <w:jc w:val="left"/>
        <w:rPr>
          <w:sz w:val="28"/>
          <w:szCs w:val="28"/>
        </w:rPr>
      </w:pPr>
      <w:r>
        <w:rPr>
          <w:sz w:val="28"/>
          <w:szCs w:val="28"/>
        </w:rPr>
        <w:t>3. Перечислите состав оборудования на участке металлизации.</w:t>
      </w:r>
    </w:p>
    <w:p w:rsidR="000E5895" w:rsidRDefault="000E5895" w:rsidP="000E5895">
      <w:pPr>
        <w:pStyle w:val="11"/>
        <w:spacing w:line="100" w:lineRule="atLeast"/>
        <w:ind w:right="-2" w:firstLine="567"/>
        <w:jc w:val="left"/>
        <w:rPr>
          <w:sz w:val="28"/>
          <w:szCs w:val="28"/>
        </w:rPr>
      </w:pPr>
      <w:r>
        <w:rPr>
          <w:sz w:val="28"/>
          <w:szCs w:val="28"/>
        </w:rPr>
        <w:t xml:space="preserve">4. </w:t>
      </w:r>
      <w:r w:rsidR="0056572F">
        <w:rPr>
          <w:sz w:val="28"/>
          <w:szCs w:val="28"/>
        </w:rPr>
        <w:t>Опишите</w:t>
      </w:r>
      <w:r>
        <w:rPr>
          <w:sz w:val="28"/>
          <w:szCs w:val="28"/>
        </w:rPr>
        <w:t xml:space="preserve"> устройство и принцип работы </w:t>
      </w:r>
      <w:proofErr w:type="gramStart"/>
      <w:r>
        <w:rPr>
          <w:sz w:val="28"/>
          <w:szCs w:val="28"/>
        </w:rPr>
        <w:t>электродуговых</w:t>
      </w:r>
      <w:proofErr w:type="gramEnd"/>
      <w:r>
        <w:rPr>
          <w:sz w:val="28"/>
          <w:szCs w:val="28"/>
        </w:rPr>
        <w:t xml:space="preserve"> металлизаторов.</w:t>
      </w:r>
    </w:p>
    <w:p w:rsidR="000E5895" w:rsidRDefault="000E5895" w:rsidP="000E5895">
      <w:pPr>
        <w:pStyle w:val="11"/>
        <w:spacing w:line="100" w:lineRule="atLeast"/>
        <w:ind w:right="-2" w:firstLine="567"/>
        <w:jc w:val="left"/>
        <w:rPr>
          <w:sz w:val="28"/>
          <w:szCs w:val="28"/>
        </w:rPr>
      </w:pPr>
      <w:r>
        <w:rPr>
          <w:sz w:val="28"/>
          <w:szCs w:val="28"/>
        </w:rPr>
        <w:t>5. Какие электродные материалы применяются при нанесении металлизационных покрытий на детали?</w:t>
      </w:r>
    </w:p>
    <w:p w:rsidR="000E5895" w:rsidRDefault="000E5895" w:rsidP="000E5895">
      <w:pPr>
        <w:pStyle w:val="11"/>
        <w:spacing w:line="100" w:lineRule="atLeast"/>
        <w:ind w:right="-2" w:firstLine="567"/>
        <w:jc w:val="left"/>
        <w:rPr>
          <w:sz w:val="28"/>
          <w:szCs w:val="28"/>
        </w:rPr>
      </w:pPr>
      <w:r>
        <w:rPr>
          <w:sz w:val="28"/>
          <w:szCs w:val="28"/>
        </w:rPr>
        <w:t>6. Преимущества и недостатки металлизационных покрытий.</w:t>
      </w:r>
    </w:p>
    <w:p w:rsidR="000E5895" w:rsidRDefault="000E5895" w:rsidP="000E5895">
      <w:pPr>
        <w:pStyle w:val="11"/>
        <w:spacing w:line="100" w:lineRule="atLeast"/>
        <w:ind w:right="-2" w:firstLine="567"/>
        <w:jc w:val="left"/>
        <w:rPr>
          <w:sz w:val="28"/>
          <w:szCs w:val="28"/>
        </w:rPr>
      </w:pPr>
      <w:r>
        <w:rPr>
          <w:sz w:val="28"/>
          <w:szCs w:val="28"/>
        </w:rPr>
        <w:t>7. Перечислите основные меры безопасности при работе с электродуговым металлизатором.</w:t>
      </w:r>
    </w:p>
    <w:p w:rsidR="000E5895" w:rsidRDefault="000E5895" w:rsidP="000E5895">
      <w:pPr>
        <w:pStyle w:val="11"/>
        <w:spacing w:line="100" w:lineRule="atLeast"/>
        <w:ind w:right="-2" w:firstLine="567"/>
        <w:jc w:val="left"/>
        <w:rPr>
          <w:sz w:val="28"/>
          <w:szCs w:val="28"/>
        </w:rPr>
      </w:pPr>
      <w:r>
        <w:rPr>
          <w:sz w:val="28"/>
          <w:szCs w:val="28"/>
        </w:rPr>
        <w:lastRenderedPageBreak/>
        <w:t xml:space="preserve">8. Каким образом производиться подготовка поверхностей детали перед нанесением </w:t>
      </w:r>
      <w:proofErr w:type="spellStart"/>
      <w:r>
        <w:rPr>
          <w:sz w:val="28"/>
          <w:szCs w:val="28"/>
        </w:rPr>
        <w:t>металлизационных</w:t>
      </w:r>
      <w:proofErr w:type="spellEnd"/>
      <w:r>
        <w:rPr>
          <w:sz w:val="28"/>
          <w:szCs w:val="28"/>
        </w:rPr>
        <w:t xml:space="preserve"> покрытий</w:t>
      </w:r>
      <w:r w:rsidR="006A5352">
        <w:rPr>
          <w:sz w:val="28"/>
          <w:szCs w:val="28"/>
        </w:rPr>
        <w:t>?</w:t>
      </w:r>
    </w:p>
    <w:p w:rsidR="006728DB" w:rsidRDefault="006728DB" w:rsidP="000E5895">
      <w:pPr>
        <w:pStyle w:val="11"/>
        <w:spacing w:line="100" w:lineRule="atLeast"/>
        <w:ind w:right="-2" w:firstLine="567"/>
        <w:jc w:val="center"/>
        <w:rPr>
          <w:b/>
          <w:sz w:val="28"/>
          <w:szCs w:val="28"/>
        </w:rPr>
      </w:pPr>
    </w:p>
    <w:p w:rsidR="000E5895" w:rsidRDefault="000E5895" w:rsidP="000E5895">
      <w:pPr>
        <w:pStyle w:val="11"/>
        <w:spacing w:line="100" w:lineRule="atLeast"/>
        <w:ind w:right="-2" w:firstLine="567"/>
        <w:jc w:val="center"/>
        <w:rPr>
          <w:b/>
          <w:sz w:val="28"/>
          <w:szCs w:val="28"/>
        </w:rPr>
      </w:pPr>
      <w:r w:rsidRPr="004157CB">
        <w:rPr>
          <w:b/>
          <w:sz w:val="28"/>
          <w:szCs w:val="28"/>
        </w:rPr>
        <w:t>ЛИТЕРАТУРА</w:t>
      </w:r>
    </w:p>
    <w:p w:rsidR="000E5895" w:rsidRDefault="000E5895" w:rsidP="00A34974">
      <w:pPr>
        <w:pStyle w:val="11"/>
        <w:spacing w:line="100" w:lineRule="atLeast"/>
        <w:ind w:right="-2" w:firstLine="567"/>
        <w:rPr>
          <w:color w:val="000000"/>
          <w:sz w:val="28"/>
          <w:szCs w:val="28"/>
        </w:rPr>
      </w:pPr>
      <w:r w:rsidRPr="00B77401">
        <w:rPr>
          <w:sz w:val="28"/>
          <w:szCs w:val="28"/>
        </w:rPr>
        <w:t>1.</w:t>
      </w:r>
      <w:r>
        <w:rPr>
          <w:sz w:val="28"/>
          <w:szCs w:val="28"/>
        </w:rPr>
        <w:t xml:space="preserve">  </w:t>
      </w:r>
      <w:r w:rsidRPr="008D58D4">
        <w:rPr>
          <w:sz w:val="28"/>
          <w:szCs w:val="28"/>
        </w:rPr>
        <w:t>Виноградов В.М.</w:t>
      </w:r>
      <w:r w:rsidRPr="008D58D4">
        <w:rPr>
          <w:color w:val="000000"/>
          <w:sz w:val="28"/>
          <w:szCs w:val="28"/>
        </w:rPr>
        <w:t xml:space="preserve"> Технологические процессы ремонта автомобилей: учебное пособие / В.М.Виноградов. – М.: Изд-кий центр Академия, 2011. - 432 с.</w:t>
      </w:r>
    </w:p>
    <w:p w:rsidR="000E5895" w:rsidRPr="00B77401" w:rsidRDefault="00A34974" w:rsidP="00A34974">
      <w:pPr>
        <w:pStyle w:val="11"/>
        <w:spacing w:line="100" w:lineRule="atLeast"/>
        <w:ind w:right="-2" w:firstLine="567"/>
        <w:rPr>
          <w:color w:val="000000"/>
          <w:sz w:val="28"/>
          <w:szCs w:val="28"/>
        </w:rPr>
      </w:pPr>
      <w:r>
        <w:rPr>
          <w:color w:val="000000"/>
          <w:sz w:val="28"/>
          <w:szCs w:val="28"/>
        </w:rPr>
        <w:t>2</w:t>
      </w:r>
      <w:r w:rsidR="000E5895" w:rsidRPr="00B77401">
        <w:rPr>
          <w:color w:val="000000"/>
          <w:sz w:val="28"/>
          <w:szCs w:val="28"/>
        </w:rPr>
        <w:t xml:space="preserve">. </w:t>
      </w:r>
      <w:hyperlink r:id="rId13" w:anchor="none" w:history="1">
        <w:r w:rsidR="000E5895" w:rsidRPr="00B77401">
          <w:rPr>
            <w:sz w:val="28"/>
            <w:szCs w:val="28"/>
          </w:rPr>
          <w:t>Магомедов Р. А.</w:t>
        </w:r>
      </w:hyperlink>
      <w:r w:rsidR="000E5895" w:rsidRPr="00B77401">
        <w:rPr>
          <w:sz w:val="28"/>
          <w:szCs w:val="28"/>
        </w:rPr>
        <w:t>Технология и организация восстановления деталей и сборочных единиц при сервисном обслуживании [Электронный ресурс]: учебное пособие / А.Т. Лебедев, Р.А. Магомедов, А.В. Захарин и др.; Ставропольский гос. аграрный ун-т. – Ставрополь, 2014. – 96 с. - Режим доступа:</w:t>
      </w:r>
      <w:r w:rsidR="00087F74" w:rsidRPr="00087F74">
        <w:t xml:space="preserve"> </w:t>
      </w:r>
      <w:r w:rsidR="00087F74" w:rsidRPr="00087F74">
        <w:rPr>
          <w:sz w:val="28"/>
          <w:szCs w:val="28"/>
        </w:rPr>
        <w:t>http://znanium.com/catalog.php?bookinfo=514975</w:t>
      </w:r>
    </w:p>
    <w:p w:rsidR="000E5895" w:rsidRDefault="00A34974" w:rsidP="00A34974">
      <w:pPr>
        <w:pStyle w:val="11"/>
        <w:spacing w:line="100" w:lineRule="atLeast"/>
        <w:ind w:right="-2" w:firstLine="567"/>
        <w:rPr>
          <w:sz w:val="28"/>
          <w:szCs w:val="28"/>
        </w:rPr>
      </w:pPr>
      <w:r>
        <w:rPr>
          <w:sz w:val="28"/>
          <w:szCs w:val="28"/>
        </w:rPr>
        <w:t>3</w:t>
      </w:r>
      <w:r w:rsidR="000E5895" w:rsidRPr="008D58D4">
        <w:rPr>
          <w:sz w:val="28"/>
          <w:szCs w:val="28"/>
        </w:rPr>
        <w:t>.  Катц Н.В. и др.  Металлизация распылением /</w:t>
      </w:r>
      <w:r w:rsidR="000E5895" w:rsidRPr="008D58D4">
        <w:rPr>
          <w:color w:val="000000"/>
          <w:sz w:val="28"/>
          <w:szCs w:val="28"/>
        </w:rPr>
        <w:t xml:space="preserve">– М.: Машиностроение, 1966. - 197 </w:t>
      </w:r>
      <w:proofErr w:type="gramStart"/>
      <w:r w:rsidR="000E5895" w:rsidRPr="008D58D4">
        <w:rPr>
          <w:color w:val="000000"/>
          <w:sz w:val="28"/>
          <w:szCs w:val="28"/>
        </w:rPr>
        <w:t>с</w:t>
      </w:r>
      <w:proofErr w:type="gramEnd"/>
      <w:r w:rsidR="000E5895" w:rsidRPr="008D58D4">
        <w:rPr>
          <w:color w:val="000000"/>
          <w:sz w:val="28"/>
          <w:szCs w:val="28"/>
        </w:rPr>
        <w:t>.</w:t>
      </w: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0E5895" w:rsidRDefault="000E5895" w:rsidP="000E5895">
      <w:pPr>
        <w:jc w:val="center"/>
        <w:rPr>
          <w:rFonts w:ascii="Times New Roman" w:hAnsi="Times New Roman"/>
          <w:sz w:val="28"/>
          <w:szCs w:val="28"/>
        </w:rPr>
      </w:pPr>
    </w:p>
    <w:p w:rsidR="00914DC3" w:rsidRDefault="009404DB"/>
    <w:sectPr w:rsidR="00914DC3" w:rsidSect="00F578F4">
      <w:headerReference w:type="default" r:id="rId14"/>
      <w:footerReference w:type="default" r:id="rId15"/>
      <w:pgSz w:w="11906" w:h="16838"/>
      <w:pgMar w:top="1021" w:right="1021" w:bottom="1021" w:left="1021" w:header="992" w:footer="6"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DB" w:rsidRDefault="009404DB" w:rsidP="00785CE0">
      <w:r>
        <w:separator/>
      </w:r>
    </w:p>
  </w:endnote>
  <w:endnote w:type="continuationSeparator" w:id="0">
    <w:p w:rsidR="009404DB" w:rsidRDefault="009404DB" w:rsidP="00785C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C07" w:rsidRDefault="009404DB">
    <w:pPr>
      <w:pStyle w:val="a6"/>
    </w:pPr>
  </w:p>
  <w:p w:rsidR="000E2C07" w:rsidRDefault="009404DB">
    <w:pPr>
      <w:pStyle w:val="a6"/>
      <w:ind w:left="7526"/>
    </w:pPr>
  </w:p>
  <w:p w:rsidR="000E2C07" w:rsidRDefault="009404DB">
    <w:pPr>
      <w:pStyle w:val="a6"/>
      <w:ind w:left="7526"/>
    </w:pPr>
  </w:p>
  <w:p w:rsidR="000E2C07" w:rsidRDefault="009404DB">
    <w:pPr>
      <w:pStyle w:val="a6"/>
      <w:ind w:left="7526"/>
    </w:pPr>
  </w:p>
  <w:p w:rsidR="000E2C07" w:rsidRDefault="009404DB">
    <w:pPr>
      <w:pStyle w:val="a6"/>
      <w:ind w:left="752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DB" w:rsidRDefault="009404DB" w:rsidP="00785CE0">
      <w:r>
        <w:separator/>
      </w:r>
    </w:p>
  </w:footnote>
  <w:footnote w:type="continuationSeparator" w:id="0">
    <w:p w:rsidR="009404DB" w:rsidRDefault="009404DB" w:rsidP="00785C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8F" w:rsidRDefault="005F4AF5" w:rsidP="006A5352">
    <w:pPr>
      <w:pStyle w:val="a8"/>
      <w:jc w:val="center"/>
    </w:pPr>
    <w:r w:rsidRPr="0039348F">
      <w:rPr>
        <w:rFonts w:ascii="Times New Roman" w:hAnsi="Times New Roman" w:cs="Times New Roman"/>
        <w:i/>
        <w:sz w:val="24"/>
      </w:rPr>
      <w:fldChar w:fldCharType="begin"/>
    </w:r>
    <w:r w:rsidR="00AE5F8A" w:rsidRPr="0039348F">
      <w:rPr>
        <w:rFonts w:ascii="Times New Roman" w:hAnsi="Times New Roman" w:cs="Times New Roman"/>
        <w:i/>
        <w:sz w:val="24"/>
      </w:rPr>
      <w:instrText xml:space="preserve"> PAGE   \* MERGEFORMAT </w:instrText>
    </w:r>
    <w:r w:rsidRPr="0039348F">
      <w:rPr>
        <w:rFonts w:ascii="Times New Roman" w:hAnsi="Times New Roman" w:cs="Times New Roman"/>
        <w:i/>
        <w:sz w:val="24"/>
      </w:rPr>
      <w:fldChar w:fldCharType="separate"/>
    </w:r>
    <w:r w:rsidR="004C6041">
      <w:rPr>
        <w:rFonts w:ascii="Times New Roman" w:hAnsi="Times New Roman" w:cs="Times New Roman"/>
        <w:i/>
        <w:noProof/>
        <w:sz w:val="24"/>
      </w:rPr>
      <w:t>8</w:t>
    </w:r>
    <w:r w:rsidRPr="0039348F">
      <w:rPr>
        <w:rFonts w:ascii="Times New Roman" w:hAnsi="Times New Roman" w:cs="Times New Roman"/>
        <w:i/>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A73B4"/>
    <w:multiLevelType w:val="hybridMultilevel"/>
    <w:tmpl w:val="90966452"/>
    <w:lvl w:ilvl="0" w:tplc="CE54F0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B637487"/>
    <w:multiLevelType w:val="singleLevel"/>
    <w:tmpl w:val="0419000B"/>
    <w:lvl w:ilvl="0">
      <w:start w:val="1"/>
      <w:numFmt w:val="bullet"/>
      <w:lvlText w:val=""/>
      <w:lvlJc w:val="left"/>
      <w:pPr>
        <w:ind w:left="927" w:hanging="360"/>
      </w:pPr>
      <w:rPr>
        <w:rFonts w:ascii="Wingdings" w:hAnsi="Wingdings" w:hint="default"/>
      </w:rPr>
    </w:lvl>
  </w:abstractNum>
  <w:abstractNum w:abstractNumId="2">
    <w:nsid w:val="75F171E9"/>
    <w:multiLevelType w:val="hybridMultilevel"/>
    <w:tmpl w:val="E7FEACF0"/>
    <w:lvl w:ilvl="0" w:tplc="76C61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F873D73"/>
    <w:multiLevelType w:val="hybridMultilevel"/>
    <w:tmpl w:val="C2B634DE"/>
    <w:lvl w:ilvl="0" w:tplc="4C388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isplayHorizontalDrawingGridEvery w:val="2"/>
  <w:characterSpacingControl w:val="doNotCompress"/>
  <w:footnotePr>
    <w:footnote w:id="-1"/>
    <w:footnote w:id="0"/>
  </w:footnotePr>
  <w:endnotePr>
    <w:endnote w:id="-1"/>
    <w:endnote w:id="0"/>
  </w:endnotePr>
  <w:compat/>
  <w:rsids>
    <w:rsidRoot w:val="000E5895"/>
    <w:rsid w:val="000228F1"/>
    <w:rsid w:val="0003075D"/>
    <w:rsid w:val="00061278"/>
    <w:rsid w:val="00087F74"/>
    <w:rsid w:val="000E5895"/>
    <w:rsid w:val="00103D79"/>
    <w:rsid w:val="001E1F9B"/>
    <w:rsid w:val="001F757D"/>
    <w:rsid w:val="00220BF3"/>
    <w:rsid w:val="00225D0F"/>
    <w:rsid w:val="00275A41"/>
    <w:rsid w:val="002821FA"/>
    <w:rsid w:val="00345C90"/>
    <w:rsid w:val="00363366"/>
    <w:rsid w:val="00447DF6"/>
    <w:rsid w:val="00484B01"/>
    <w:rsid w:val="004C6041"/>
    <w:rsid w:val="00500F7D"/>
    <w:rsid w:val="00522B1B"/>
    <w:rsid w:val="00544180"/>
    <w:rsid w:val="0056572F"/>
    <w:rsid w:val="005A4466"/>
    <w:rsid w:val="005F4AF5"/>
    <w:rsid w:val="006728DB"/>
    <w:rsid w:val="006A00A4"/>
    <w:rsid w:val="006A5352"/>
    <w:rsid w:val="006C091B"/>
    <w:rsid w:val="00785CE0"/>
    <w:rsid w:val="00787B1E"/>
    <w:rsid w:val="007A056C"/>
    <w:rsid w:val="007B5405"/>
    <w:rsid w:val="00813A42"/>
    <w:rsid w:val="008A5D3B"/>
    <w:rsid w:val="008B2246"/>
    <w:rsid w:val="008B561A"/>
    <w:rsid w:val="00902F75"/>
    <w:rsid w:val="00927967"/>
    <w:rsid w:val="009404DB"/>
    <w:rsid w:val="00946753"/>
    <w:rsid w:val="009A0BF7"/>
    <w:rsid w:val="009D30D7"/>
    <w:rsid w:val="00A06136"/>
    <w:rsid w:val="00A2105D"/>
    <w:rsid w:val="00A34974"/>
    <w:rsid w:val="00A405B0"/>
    <w:rsid w:val="00A7195E"/>
    <w:rsid w:val="00A761D8"/>
    <w:rsid w:val="00AE5F8A"/>
    <w:rsid w:val="00AF6352"/>
    <w:rsid w:val="00BD2B84"/>
    <w:rsid w:val="00BE5868"/>
    <w:rsid w:val="00BF0001"/>
    <w:rsid w:val="00C12ACD"/>
    <w:rsid w:val="00C57595"/>
    <w:rsid w:val="00C75932"/>
    <w:rsid w:val="00CC1FB3"/>
    <w:rsid w:val="00D24AC0"/>
    <w:rsid w:val="00D93126"/>
    <w:rsid w:val="00E77BCC"/>
    <w:rsid w:val="00EC2E4B"/>
    <w:rsid w:val="00F00273"/>
    <w:rsid w:val="00F41037"/>
    <w:rsid w:val="00F578F4"/>
    <w:rsid w:val="00FA4A4F"/>
    <w:rsid w:val="00FA7DFA"/>
    <w:rsid w:val="00FE4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895"/>
    <w:pPr>
      <w:widowControl w:val="0"/>
      <w:suppressAutoHyphens/>
    </w:pPr>
    <w:rPr>
      <w:rFonts w:ascii="Arial" w:eastAsia="SimSun" w:hAnsi="Arial" w:cs="Mangal"/>
      <w:kern w:val="1"/>
      <w:szCs w:val="24"/>
      <w:lang w:eastAsia="hi-IN" w:bidi="hi-IN"/>
    </w:rPr>
  </w:style>
  <w:style w:type="paragraph" w:styleId="1">
    <w:name w:val="heading 1"/>
    <w:basedOn w:val="a"/>
    <w:next w:val="a"/>
    <w:link w:val="10"/>
    <w:qFormat/>
    <w:rsid w:val="000E5895"/>
    <w:pPr>
      <w:keepNext/>
      <w:suppressAutoHyphens w:val="0"/>
      <w:autoSpaceDE w:val="0"/>
      <w:autoSpaceDN w:val="0"/>
      <w:adjustRightInd w:val="0"/>
      <w:ind w:firstLine="567"/>
      <w:jc w:val="right"/>
      <w:outlineLvl w:val="0"/>
    </w:pPr>
    <w:rPr>
      <w:rFonts w:ascii="Times New Roman" w:hAnsi="Times New Roman" w:cs="Times New Roman"/>
      <w:kern w:val="0"/>
      <w:sz w:val="28"/>
      <w:szCs w:val="28"/>
      <w:lang w:eastAsia="zh-CN" w:bidi="ar-SA"/>
    </w:rPr>
  </w:style>
  <w:style w:type="paragraph" w:styleId="2">
    <w:name w:val="heading 2"/>
    <w:basedOn w:val="a"/>
    <w:next w:val="a"/>
    <w:link w:val="20"/>
    <w:uiPriority w:val="9"/>
    <w:semiHidden/>
    <w:unhideWhenUsed/>
    <w:qFormat/>
    <w:rsid w:val="000E5895"/>
    <w:pPr>
      <w:keepNext/>
      <w:keepLines/>
      <w:suppressAutoHyphens w:val="0"/>
      <w:autoSpaceDE w:val="0"/>
      <w:autoSpaceDN w:val="0"/>
      <w:adjustRightInd w:val="0"/>
      <w:spacing w:before="200"/>
      <w:outlineLvl w:val="1"/>
    </w:pPr>
    <w:rPr>
      <w:rFonts w:ascii="Cambria" w:eastAsia="Times New Roman" w:hAnsi="Cambria" w:cs="Times New Roman"/>
      <w:b/>
      <w:bCs/>
      <w:color w:val="4F81BD"/>
      <w:kern w:val="0"/>
      <w:sz w:val="26"/>
      <w:szCs w:val="26"/>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5895"/>
    <w:rPr>
      <w:rFonts w:ascii="Times New Roman" w:eastAsia="SimSun" w:hAnsi="Times New Roman" w:cs="Times New Roman"/>
      <w:sz w:val="28"/>
      <w:szCs w:val="28"/>
      <w:lang w:eastAsia="zh-CN"/>
    </w:rPr>
  </w:style>
  <w:style w:type="character" w:customStyle="1" w:styleId="20">
    <w:name w:val="Заголовок 2 Знак"/>
    <w:basedOn w:val="a0"/>
    <w:link w:val="2"/>
    <w:uiPriority w:val="9"/>
    <w:semiHidden/>
    <w:rsid w:val="000E5895"/>
    <w:rPr>
      <w:rFonts w:ascii="Cambria" w:eastAsia="Times New Roman" w:hAnsi="Cambria" w:cs="Times New Roman"/>
      <w:b/>
      <w:bCs/>
      <w:color w:val="4F81BD"/>
      <w:sz w:val="26"/>
      <w:szCs w:val="26"/>
      <w:lang w:eastAsia="zh-CN"/>
    </w:rPr>
  </w:style>
  <w:style w:type="character" w:customStyle="1" w:styleId="39pt">
    <w:name w:val="Основной текст (3) + 9 pt;Не полужирный"/>
    <w:basedOn w:val="a0"/>
    <w:rsid w:val="000E5895"/>
    <w:rPr>
      <w:rFonts w:ascii="Times New Roman" w:eastAsia="Times New Roman" w:hAnsi="Times New Roman" w:cs="Times New Roman"/>
      <w:b/>
      <w:bCs/>
      <w:i w:val="0"/>
      <w:iCs w:val="0"/>
      <w:caps w:val="0"/>
      <w:smallCaps w:val="0"/>
      <w:strike w:val="0"/>
      <w:dstrike w:val="0"/>
      <w:spacing w:val="0"/>
      <w:sz w:val="18"/>
      <w:szCs w:val="18"/>
    </w:rPr>
  </w:style>
  <w:style w:type="character" w:customStyle="1" w:styleId="Arial125pt-1pt">
    <w:name w:val="Основной текст + Arial;12;5 pt;Курсив;Интервал -1 pt"/>
    <w:basedOn w:val="a0"/>
    <w:rsid w:val="000E5895"/>
  </w:style>
  <w:style w:type="character" w:customStyle="1" w:styleId="310pt">
    <w:name w:val="Основной текст (3) + 10 pt;Курсив"/>
    <w:basedOn w:val="a0"/>
    <w:rsid w:val="000E5895"/>
    <w:rPr>
      <w:rFonts w:ascii="Times New Roman" w:eastAsia="Times New Roman" w:hAnsi="Times New Roman" w:cs="Times New Roman"/>
      <w:b w:val="0"/>
      <w:bCs w:val="0"/>
      <w:i/>
      <w:iCs/>
      <w:caps w:val="0"/>
      <w:smallCaps w:val="0"/>
      <w:strike w:val="0"/>
      <w:dstrike w:val="0"/>
      <w:spacing w:val="0"/>
      <w:sz w:val="20"/>
      <w:szCs w:val="20"/>
    </w:rPr>
  </w:style>
  <w:style w:type="character" w:customStyle="1" w:styleId="311pt">
    <w:name w:val="Основной текст (3) + 11 pt;Не полужирный"/>
    <w:basedOn w:val="a0"/>
    <w:rsid w:val="000E5895"/>
    <w:rPr>
      <w:rFonts w:ascii="Times New Roman" w:eastAsia="Times New Roman" w:hAnsi="Times New Roman" w:cs="Times New Roman"/>
      <w:b/>
      <w:bCs/>
      <w:i w:val="0"/>
      <w:iCs w:val="0"/>
      <w:caps w:val="0"/>
      <w:smallCaps w:val="0"/>
      <w:strike w:val="0"/>
      <w:dstrike w:val="0"/>
      <w:spacing w:val="0"/>
      <w:sz w:val="22"/>
      <w:szCs w:val="22"/>
    </w:rPr>
  </w:style>
  <w:style w:type="paragraph" w:styleId="a3">
    <w:name w:val="Body Text"/>
    <w:basedOn w:val="a"/>
    <w:link w:val="a4"/>
    <w:rsid w:val="000E5895"/>
    <w:pPr>
      <w:spacing w:after="120"/>
    </w:pPr>
  </w:style>
  <w:style w:type="character" w:customStyle="1" w:styleId="a4">
    <w:name w:val="Основной текст Знак"/>
    <w:basedOn w:val="a0"/>
    <w:link w:val="a3"/>
    <w:rsid w:val="000E5895"/>
    <w:rPr>
      <w:rFonts w:ascii="Arial" w:eastAsia="SimSun" w:hAnsi="Arial" w:cs="Mangal"/>
      <w:kern w:val="1"/>
      <w:sz w:val="20"/>
      <w:szCs w:val="24"/>
      <w:lang w:eastAsia="hi-IN" w:bidi="hi-IN"/>
    </w:rPr>
  </w:style>
  <w:style w:type="paragraph" w:customStyle="1" w:styleId="a5">
    <w:name w:val="Содержимое таблицы"/>
    <w:basedOn w:val="a"/>
    <w:rsid w:val="000E5895"/>
    <w:pPr>
      <w:suppressLineNumbers/>
    </w:pPr>
  </w:style>
  <w:style w:type="paragraph" w:customStyle="1" w:styleId="21">
    <w:name w:val="Основной текст (2)"/>
    <w:basedOn w:val="a"/>
    <w:rsid w:val="000E5895"/>
    <w:pPr>
      <w:shd w:val="clear" w:color="auto" w:fill="FFFFFF"/>
      <w:spacing w:line="194" w:lineRule="exact"/>
      <w:jc w:val="center"/>
    </w:pPr>
    <w:rPr>
      <w:rFonts w:ascii="Times New Roman" w:eastAsia="Times New Roman" w:hAnsi="Times New Roman" w:cs="Times New Roman"/>
      <w:b/>
      <w:bCs/>
      <w:sz w:val="18"/>
      <w:szCs w:val="18"/>
    </w:rPr>
  </w:style>
  <w:style w:type="paragraph" w:customStyle="1" w:styleId="3">
    <w:name w:val="Основной текст (3)"/>
    <w:basedOn w:val="a"/>
    <w:rsid w:val="000E5895"/>
    <w:pPr>
      <w:shd w:val="clear" w:color="auto" w:fill="FFFFFF"/>
      <w:spacing w:line="0" w:lineRule="atLeast"/>
    </w:pPr>
    <w:rPr>
      <w:rFonts w:ascii="Times New Roman" w:eastAsia="Times New Roman" w:hAnsi="Times New Roman" w:cs="Times New Roman"/>
      <w:b/>
      <w:bCs/>
      <w:sz w:val="19"/>
      <w:szCs w:val="19"/>
    </w:rPr>
  </w:style>
  <w:style w:type="paragraph" w:customStyle="1" w:styleId="a6">
    <w:name w:val="Колонтитул"/>
    <w:basedOn w:val="a"/>
    <w:rsid w:val="000E5895"/>
    <w:pPr>
      <w:shd w:val="clear" w:color="auto" w:fill="FFFFFF"/>
    </w:pPr>
    <w:rPr>
      <w:rFonts w:ascii="Times New Roman" w:eastAsia="Times New Roman" w:hAnsi="Times New Roman" w:cs="Times New Roman"/>
      <w:szCs w:val="20"/>
    </w:rPr>
  </w:style>
  <w:style w:type="paragraph" w:customStyle="1" w:styleId="11">
    <w:name w:val="Основной текст1"/>
    <w:basedOn w:val="a"/>
    <w:rsid w:val="000E5895"/>
    <w:pPr>
      <w:shd w:val="clear" w:color="auto" w:fill="FFFFFF"/>
      <w:spacing w:line="271" w:lineRule="exact"/>
      <w:jc w:val="both"/>
    </w:pPr>
    <w:rPr>
      <w:rFonts w:ascii="Times New Roman" w:eastAsia="Times New Roman" w:hAnsi="Times New Roman" w:cs="Times New Roman"/>
      <w:sz w:val="22"/>
      <w:szCs w:val="22"/>
    </w:rPr>
  </w:style>
  <w:style w:type="paragraph" w:customStyle="1" w:styleId="7">
    <w:name w:val="Основной текст (7)"/>
    <w:basedOn w:val="a"/>
    <w:rsid w:val="000E5895"/>
    <w:pPr>
      <w:shd w:val="clear" w:color="auto" w:fill="FFFFFF"/>
      <w:spacing w:line="223" w:lineRule="exact"/>
      <w:jc w:val="both"/>
    </w:pPr>
    <w:rPr>
      <w:rFonts w:ascii="Times New Roman" w:eastAsia="Times New Roman" w:hAnsi="Times New Roman" w:cs="Times New Roman"/>
      <w:sz w:val="19"/>
      <w:szCs w:val="19"/>
    </w:rPr>
  </w:style>
  <w:style w:type="paragraph" w:customStyle="1" w:styleId="6">
    <w:name w:val="Заголовок №6"/>
    <w:basedOn w:val="a"/>
    <w:rsid w:val="000E5895"/>
    <w:pPr>
      <w:shd w:val="clear" w:color="auto" w:fill="FFFFFF"/>
      <w:spacing w:before="180" w:line="227" w:lineRule="exact"/>
    </w:pPr>
    <w:rPr>
      <w:rFonts w:ascii="Times New Roman" w:eastAsia="Times New Roman" w:hAnsi="Times New Roman" w:cs="Times New Roman"/>
      <w:b/>
      <w:bCs/>
      <w:sz w:val="19"/>
      <w:szCs w:val="19"/>
    </w:rPr>
  </w:style>
  <w:style w:type="paragraph" w:customStyle="1" w:styleId="8">
    <w:name w:val="Основной текст (8)"/>
    <w:basedOn w:val="a"/>
    <w:rsid w:val="000E5895"/>
    <w:pPr>
      <w:shd w:val="clear" w:color="auto" w:fill="FFFFFF"/>
      <w:spacing w:before="240" w:line="275" w:lineRule="exact"/>
    </w:pPr>
    <w:rPr>
      <w:rFonts w:ascii="Times New Roman" w:eastAsia="Times New Roman" w:hAnsi="Times New Roman" w:cs="Times New Roman"/>
      <w:b/>
      <w:bCs/>
      <w:sz w:val="26"/>
      <w:szCs w:val="26"/>
    </w:rPr>
  </w:style>
  <w:style w:type="paragraph" w:customStyle="1" w:styleId="a7">
    <w:name w:val="Подпись к таблице"/>
    <w:basedOn w:val="a"/>
    <w:rsid w:val="000E5895"/>
    <w:pPr>
      <w:shd w:val="clear" w:color="auto" w:fill="FFFFFF"/>
      <w:spacing w:line="0" w:lineRule="atLeast"/>
    </w:pPr>
    <w:rPr>
      <w:rFonts w:ascii="Times New Roman" w:eastAsia="Times New Roman" w:hAnsi="Times New Roman" w:cs="Times New Roman"/>
      <w:sz w:val="22"/>
      <w:szCs w:val="22"/>
    </w:rPr>
  </w:style>
  <w:style w:type="paragraph" w:customStyle="1" w:styleId="5">
    <w:name w:val="Заголовок №5"/>
    <w:basedOn w:val="a"/>
    <w:rsid w:val="000E5895"/>
    <w:pPr>
      <w:shd w:val="clear" w:color="auto" w:fill="FFFFFF"/>
      <w:spacing w:before="240" w:line="248" w:lineRule="exact"/>
    </w:pPr>
    <w:rPr>
      <w:rFonts w:ascii="Times New Roman" w:eastAsia="Times New Roman" w:hAnsi="Times New Roman" w:cs="Times New Roman"/>
      <w:b/>
      <w:bCs/>
      <w:sz w:val="19"/>
      <w:szCs w:val="19"/>
    </w:rPr>
  </w:style>
  <w:style w:type="paragraph" w:styleId="a8">
    <w:name w:val="header"/>
    <w:basedOn w:val="a"/>
    <w:link w:val="a9"/>
    <w:uiPriority w:val="99"/>
    <w:rsid w:val="000E5895"/>
    <w:pPr>
      <w:suppressLineNumbers/>
      <w:tabs>
        <w:tab w:val="center" w:pos="4819"/>
        <w:tab w:val="right" w:pos="9638"/>
      </w:tabs>
    </w:pPr>
  </w:style>
  <w:style w:type="character" w:customStyle="1" w:styleId="a9">
    <w:name w:val="Верхний колонтитул Знак"/>
    <w:basedOn w:val="a0"/>
    <w:link w:val="a8"/>
    <w:uiPriority w:val="99"/>
    <w:rsid w:val="000E5895"/>
    <w:rPr>
      <w:rFonts w:ascii="Arial" w:eastAsia="SimSun" w:hAnsi="Arial" w:cs="Mangal"/>
      <w:kern w:val="1"/>
      <w:sz w:val="20"/>
      <w:szCs w:val="24"/>
      <w:lang w:eastAsia="hi-IN" w:bidi="hi-IN"/>
    </w:rPr>
  </w:style>
  <w:style w:type="character" w:styleId="aa">
    <w:name w:val="Hyperlink"/>
    <w:basedOn w:val="a0"/>
    <w:rsid w:val="000E5895"/>
    <w:rPr>
      <w:color w:val="0000FF"/>
      <w:u w:val="single"/>
    </w:rPr>
  </w:style>
  <w:style w:type="paragraph" w:styleId="ab">
    <w:name w:val="Body Text Indent"/>
    <w:basedOn w:val="a"/>
    <w:link w:val="ac"/>
    <w:uiPriority w:val="99"/>
    <w:unhideWhenUsed/>
    <w:rsid w:val="000E5895"/>
    <w:pPr>
      <w:suppressAutoHyphens w:val="0"/>
      <w:autoSpaceDE w:val="0"/>
      <w:autoSpaceDN w:val="0"/>
      <w:adjustRightInd w:val="0"/>
      <w:spacing w:after="120"/>
      <w:ind w:left="283"/>
    </w:pPr>
    <w:rPr>
      <w:rFonts w:ascii="Times New Roman" w:hAnsi="Times New Roman" w:cs="Times New Roman"/>
      <w:kern w:val="0"/>
      <w:szCs w:val="20"/>
      <w:lang w:eastAsia="zh-CN" w:bidi="ar-SA"/>
    </w:rPr>
  </w:style>
  <w:style w:type="character" w:customStyle="1" w:styleId="ac">
    <w:name w:val="Основной текст с отступом Знак"/>
    <w:basedOn w:val="a0"/>
    <w:link w:val="ab"/>
    <w:uiPriority w:val="99"/>
    <w:rsid w:val="000E5895"/>
    <w:rPr>
      <w:rFonts w:ascii="Times New Roman" w:eastAsia="SimSun" w:hAnsi="Times New Roman" w:cs="Times New Roman"/>
      <w:sz w:val="20"/>
      <w:szCs w:val="20"/>
      <w:lang w:eastAsia="zh-CN"/>
    </w:rPr>
  </w:style>
  <w:style w:type="paragraph" w:styleId="ad">
    <w:name w:val="Balloon Text"/>
    <w:basedOn w:val="a"/>
    <w:link w:val="ae"/>
    <w:uiPriority w:val="99"/>
    <w:semiHidden/>
    <w:unhideWhenUsed/>
    <w:rsid w:val="000E5895"/>
    <w:rPr>
      <w:rFonts w:ascii="Tahoma" w:hAnsi="Tahoma"/>
      <w:sz w:val="16"/>
      <w:szCs w:val="14"/>
    </w:rPr>
  </w:style>
  <w:style w:type="character" w:customStyle="1" w:styleId="ae">
    <w:name w:val="Текст выноски Знак"/>
    <w:basedOn w:val="a0"/>
    <w:link w:val="ad"/>
    <w:uiPriority w:val="99"/>
    <w:semiHidden/>
    <w:rsid w:val="000E5895"/>
    <w:rPr>
      <w:rFonts w:ascii="Tahoma" w:eastAsia="SimSun" w:hAnsi="Tahoma" w:cs="Mangal"/>
      <w:kern w:val="1"/>
      <w:sz w:val="16"/>
      <w:szCs w:val="14"/>
      <w:lang w:eastAsia="hi-IN" w:bidi="hi-IN"/>
    </w:rPr>
  </w:style>
  <w:style w:type="paragraph" w:styleId="af">
    <w:name w:val="List Paragraph"/>
    <w:basedOn w:val="a"/>
    <w:uiPriority w:val="34"/>
    <w:qFormat/>
    <w:rsid w:val="008B2246"/>
    <w:pPr>
      <w:ind w:left="720"/>
      <w:contextualSpacing/>
    </w:pPr>
  </w:style>
  <w:style w:type="paragraph" w:styleId="af0">
    <w:name w:val="footer"/>
    <w:basedOn w:val="a"/>
    <w:link w:val="af1"/>
    <w:uiPriority w:val="99"/>
    <w:semiHidden/>
    <w:unhideWhenUsed/>
    <w:rsid w:val="006A5352"/>
    <w:pPr>
      <w:tabs>
        <w:tab w:val="center" w:pos="4677"/>
        <w:tab w:val="right" w:pos="9355"/>
      </w:tabs>
    </w:pPr>
  </w:style>
  <w:style w:type="character" w:customStyle="1" w:styleId="af1">
    <w:name w:val="Нижний колонтитул Знак"/>
    <w:basedOn w:val="a0"/>
    <w:link w:val="af0"/>
    <w:uiPriority w:val="99"/>
    <w:semiHidden/>
    <w:rsid w:val="006A5352"/>
    <w:rPr>
      <w:rFonts w:ascii="Arial" w:eastAsia="SimSun" w:hAnsi="Arial" w:cs="Mangal"/>
      <w:kern w:val="1"/>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znanium.com/catalog.php?item=booksearch&amp;code=%D1%82%D0%B5%D1%85%D0%BD%D0%BE%D0%BB%D0%BE%D0%B3%D0%B8%D1%8F%20%D1%80%D0%B5%D0%BC%D0%BE%D0%BD%D1%82%D0%B0%20%D0%BC%D0%B0%D1%88%D0%B8%D0%BD"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4433</Words>
  <Characters>25271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zaoigg</cp:lastModifiedBy>
  <cp:revision>2</cp:revision>
  <cp:lastPrinted>2017-05-02T08:09:00Z</cp:lastPrinted>
  <dcterms:created xsi:type="dcterms:W3CDTF">2017-07-17T16:00:00Z</dcterms:created>
  <dcterms:modified xsi:type="dcterms:W3CDTF">2017-07-17T16:00:00Z</dcterms:modified>
</cp:coreProperties>
</file>