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7FC" w:rsidRPr="009737FC" w:rsidRDefault="009737FC" w:rsidP="00EF1D9F">
      <w:pPr>
        <w:spacing w:after="0"/>
        <w:ind w:firstLine="567"/>
        <w:jc w:val="center"/>
        <w:rPr>
          <w:rFonts w:ascii="Times New Roman" w:eastAsia="Times New Roman" w:hAnsi="Times New Roman" w:cs="Times New Roman"/>
          <w:b/>
          <w:sz w:val="28"/>
          <w:szCs w:val="28"/>
          <w:lang w:eastAsia="ru-RU"/>
        </w:rPr>
      </w:pPr>
      <w:r w:rsidRPr="009737FC">
        <w:rPr>
          <w:rFonts w:ascii="Times New Roman" w:eastAsia="Times New Roman" w:hAnsi="Times New Roman" w:cs="Times New Roman"/>
          <w:b/>
          <w:sz w:val="28"/>
          <w:szCs w:val="28"/>
          <w:lang w:eastAsia="ru-RU"/>
        </w:rPr>
        <w:t>Министерство сельского хозяйства Российской Федерации</w:t>
      </w:r>
    </w:p>
    <w:p w:rsidR="009737FC" w:rsidRPr="009737FC" w:rsidRDefault="009737FC" w:rsidP="00EF1D9F">
      <w:pPr>
        <w:spacing w:after="0"/>
        <w:ind w:firstLine="567"/>
        <w:jc w:val="center"/>
        <w:rPr>
          <w:rFonts w:ascii="Times New Roman" w:eastAsia="Times New Roman" w:hAnsi="Times New Roman" w:cs="Times New Roman"/>
          <w:b/>
          <w:sz w:val="28"/>
          <w:szCs w:val="28"/>
          <w:lang w:eastAsia="ru-RU"/>
        </w:rPr>
      </w:pPr>
      <w:r w:rsidRPr="009737FC">
        <w:rPr>
          <w:rFonts w:ascii="Times New Roman" w:eastAsia="Times New Roman" w:hAnsi="Times New Roman" w:cs="Times New Roman"/>
          <w:b/>
          <w:sz w:val="28"/>
          <w:szCs w:val="28"/>
          <w:lang w:eastAsia="ru-RU"/>
        </w:rPr>
        <w:t xml:space="preserve">ФГБОУ </w:t>
      </w:r>
      <w:proofErr w:type="gramStart"/>
      <w:r w:rsidRPr="009737FC">
        <w:rPr>
          <w:rFonts w:ascii="Times New Roman" w:eastAsia="Times New Roman" w:hAnsi="Times New Roman" w:cs="Times New Roman"/>
          <w:b/>
          <w:sz w:val="28"/>
          <w:szCs w:val="28"/>
          <w:lang w:eastAsia="ru-RU"/>
        </w:rPr>
        <w:t>ВО</w:t>
      </w:r>
      <w:proofErr w:type="gramEnd"/>
      <w:r w:rsidRPr="009737FC">
        <w:rPr>
          <w:rFonts w:ascii="Times New Roman" w:eastAsia="Times New Roman" w:hAnsi="Times New Roman" w:cs="Times New Roman"/>
          <w:b/>
          <w:sz w:val="28"/>
          <w:szCs w:val="28"/>
          <w:lang w:eastAsia="ru-RU"/>
        </w:rPr>
        <w:t xml:space="preserve"> «Казанский государственный аграрный университет»</w:t>
      </w:r>
    </w:p>
    <w:p w:rsidR="009737FC" w:rsidRPr="009737FC" w:rsidRDefault="009737FC" w:rsidP="00EF1D9F">
      <w:pPr>
        <w:spacing w:after="0"/>
        <w:ind w:firstLine="567"/>
        <w:jc w:val="center"/>
        <w:rPr>
          <w:rFonts w:ascii="Times New Roman" w:eastAsia="Times New Roman" w:hAnsi="Times New Roman" w:cs="Times New Roman"/>
          <w:b/>
          <w:sz w:val="28"/>
          <w:szCs w:val="28"/>
          <w:lang w:eastAsia="ru-RU"/>
        </w:rPr>
      </w:pPr>
      <w:r w:rsidRPr="009737FC">
        <w:rPr>
          <w:rFonts w:ascii="Times New Roman" w:eastAsia="Times New Roman" w:hAnsi="Times New Roman" w:cs="Times New Roman"/>
          <w:b/>
          <w:sz w:val="28"/>
          <w:szCs w:val="28"/>
          <w:lang w:eastAsia="ru-RU"/>
        </w:rPr>
        <w:t>Институт механизации и технического сервиса</w:t>
      </w:r>
    </w:p>
    <w:p w:rsidR="009737FC" w:rsidRPr="009737FC" w:rsidRDefault="009737FC" w:rsidP="00EF1D9F">
      <w:pPr>
        <w:spacing w:after="0"/>
        <w:ind w:firstLine="567"/>
        <w:jc w:val="center"/>
        <w:rPr>
          <w:rFonts w:ascii="Times New Roman" w:eastAsia="Times New Roman" w:hAnsi="Times New Roman" w:cs="Times New Roman"/>
          <w:sz w:val="28"/>
          <w:szCs w:val="28"/>
          <w:lang w:eastAsia="ru-RU"/>
        </w:rPr>
      </w:pPr>
    </w:p>
    <w:p w:rsidR="009737FC" w:rsidRPr="009737FC" w:rsidRDefault="009737FC" w:rsidP="00EF1D9F">
      <w:pPr>
        <w:spacing w:after="0"/>
        <w:ind w:firstLine="567"/>
        <w:jc w:val="right"/>
        <w:rPr>
          <w:rFonts w:ascii="Times New Roman" w:eastAsia="Times New Roman" w:hAnsi="Times New Roman" w:cs="Times New Roman"/>
          <w:sz w:val="28"/>
          <w:szCs w:val="28"/>
          <w:lang w:eastAsia="ru-RU"/>
        </w:rPr>
      </w:pPr>
    </w:p>
    <w:p w:rsidR="009737FC" w:rsidRPr="009737FC" w:rsidRDefault="009737FC" w:rsidP="00EF1D9F">
      <w:pPr>
        <w:spacing w:after="0"/>
        <w:ind w:firstLine="567"/>
        <w:jc w:val="right"/>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t>Кафедра машин и оборудования в агробизнесе</w:t>
      </w:r>
    </w:p>
    <w:p w:rsidR="009737FC" w:rsidRDefault="009737FC" w:rsidP="00EF1D9F">
      <w:pPr>
        <w:spacing w:after="0"/>
        <w:ind w:firstLine="567"/>
        <w:jc w:val="right"/>
        <w:rPr>
          <w:rFonts w:ascii="Times New Roman" w:eastAsia="Times New Roman" w:hAnsi="Times New Roman" w:cs="Times New Roman"/>
          <w:sz w:val="28"/>
          <w:szCs w:val="28"/>
          <w:lang w:eastAsia="ru-RU"/>
        </w:rPr>
      </w:pPr>
    </w:p>
    <w:p w:rsidR="005D6EDC" w:rsidRPr="009737FC" w:rsidRDefault="005D6EDC" w:rsidP="00EF1D9F">
      <w:pPr>
        <w:spacing w:after="0"/>
        <w:ind w:firstLine="567"/>
        <w:jc w:val="right"/>
        <w:rPr>
          <w:rFonts w:ascii="Times New Roman" w:eastAsia="Times New Roman" w:hAnsi="Times New Roman" w:cs="Times New Roman"/>
          <w:sz w:val="28"/>
          <w:szCs w:val="28"/>
          <w:lang w:eastAsia="ru-RU"/>
        </w:rPr>
      </w:pPr>
    </w:p>
    <w:p w:rsidR="009737FC" w:rsidRPr="009737FC" w:rsidRDefault="009737FC" w:rsidP="00EF1D9F">
      <w:pPr>
        <w:spacing w:after="0"/>
        <w:ind w:firstLine="567"/>
        <w:jc w:val="right"/>
        <w:rPr>
          <w:rFonts w:ascii="Times New Roman" w:eastAsia="Times New Roman" w:hAnsi="Times New Roman" w:cs="Times New Roman"/>
          <w:sz w:val="28"/>
          <w:szCs w:val="28"/>
          <w:lang w:eastAsia="ru-RU"/>
        </w:rPr>
      </w:pPr>
    </w:p>
    <w:p w:rsidR="009737FC" w:rsidRPr="009737FC" w:rsidRDefault="009737FC" w:rsidP="00870D36">
      <w:pPr>
        <w:spacing w:after="0"/>
        <w:jc w:val="center"/>
        <w:rPr>
          <w:rFonts w:ascii="Times New Roman" w:eastAsia="Times New Roman" w:hAnsi="Times New Roman" w:cs="Times New Roman"/>
          <w:b/>
          <w:sz w:val="40"/>
          <w:szCs w:val="40"/>
          <w:lang w:eastAsia="ru-RU"/>
        </w:rPr>
      </w:pPr>
      <w:r w:rsidRPr="009737FC">
        <w:rPr>
          <w:rFonts w:ascii="Times New Roman" w:eastAsia="Times New Roman" w:hAnsi="Times New Roman" w:cs="Times New Roman"/>
          <w:b/>
          <w:sz w:val="40"/>
          <w:szCs w:val="40"/>
          <w:lang w:eastAsia="ru-RU"/>
        </w:rPr>
        <w:t>ТЕХН</w:t>
      </w:r>
      <w:r>
        <w:rPr>
          <w:rFonts w:ascii="Times New Roman" w:eastAsia="Times New Roman" w:hAnsi="Times New Roman" w:cs="Times New Roman"/>
          <w:b/>
          <w:sz w:val="40"/>
          <w:szCs w:val="40"/>
          <w:lang w:eastAsia="ru-RU"/>
        </w:rPr>
        <w:t>ОЛОГИЧЕСКОЕ ОБОРУДОВАНИЕ ДЛЯ ХРАНЕНИЯ И ПЕРЕРАБОТКИ ПРОДУКЦИИ ЖИВОТНОВОДСТВА</w:t>
      </w:r>
    </w:p>
    <w:p w:rsidR="009737FC" w:rsidRPr="003340B4" w:rsidRDefault="003340B4" w:rsidP="00EF1D9F">
      <w:pPr>
        <w:spacing w:after="0"/>
        <w:ind w:firstLine="567"/>
        <w:jc w:val="center"/>
        <w:rPr>
          <w:rFonts w:ascii="Times New Roman" w:eastAsia="Times New Roman" w:hAnsi="Times New Roman" w:cs="Times New Roman"/>
          <w:sz w:val="32"/>
          <w:szCs w:val="32"/>
          <w:lang w:eastAsia="ru-RU"/>
        </w:rPr>
      </w:pPr>
      <w:r w:rsidRPr="003340B4">
        <w:rPr>
          <w:rFonts w:ascii="Times New Roman" w:eastAsia="Times New Roman" w:hAnsi="Times New Roman" w:cs="Times New Roman"/>
          <w:sz w:val="32"/>
          <w:szCs w:val="32"/>
          <w:lang w:eastAsia="ru-RU"/>
        </w:rPr>
        <w:t>(Часть 1)</w:t>
      </w:r>
    </w:p>
    <w:p w:rsidR="009737FC" w:rsidRPr="00133D32" w:rsidRDefault="009737FC" w:rsidP="00EF1D9F">
      <w:pPr>
        <w:spacing w:after="0"/>
        <w:ind w:firstLine="567"/>
        <w:jc w:val="center"/>
        <w:rPr>
          <w:rFonts w:ascii="Times New Roman" w:eastAsia="Times New Roman" w:hAnsi="Times New Roman" w:cs="Times New Roman"/>
          <w:sz w:val="28"/>
          <w:szCs w:val="36"/>
          <w:lang w:eastAsia="ru-RU"/>
        </w:rPr>
      </w:pPr>
      <w:r w:rsidRPr="00133D32">
        <w:rPr>
          <w:rFonts w:ascii="Times New Roman" w:eastAsia="Times New Roman" w:hAnsi="Times New Roman" w:cs="Times New Roman"/>
          <w:sz w:val="28"/>
          <w:szCs w:val="36"/>
          <w:lang w:eastAsia="ru-RU"/>
        </w:rPr>
        <w:t xml:space="preserve">Методические указания для выполнения лабораторных </w:t>
      </w:r>
      <w:r w:rsidR="009E2D88" w:rsidRPr="00133D32">
        <w:rPr>
          <w:rFonts w:ascii="Times New Roman" w:eastAsia="Times New Roman" w:hAnsi="Times New Roman" w:cs="Times New Roman"/>
          <w:sz w:val="28"/>
          <w:szCs w:val="36"/>
          <w:lang w:eastAsia="ru-RU"/>
        </w:rPr>
        <w:t xml:space="preserve">и самостоятельных </w:t>
      </w:r>
      <w:r w:rsidRPr="00133D32">
        <w:rPr>
          <w:rFonts w:ascii="Times New Roman" w:eastAsia="Times New Roman" w:hAnsi="Times New Roman" w:cs="Times New Roman"/>
          <w:sz w:val="28"/>
          <w:szCs w:val="36"/>
          <w:lang w:eastAsia="ru-RU"/>
        </w:rPr>
        <w:t>работ</w:t>
      </w:r>
      <w:r w:rsidR="00A528FE">
        <w:rPr>
          <w:rFonts w:ascii="Times New Roman" w:eastAsia="Times New Roman" w:hAnsi="Times New Roman" w:cs="Times New Roman"/>
          <w:sz w:val="28"/>
          <w:szCs w:val="36"/>
          <w:lang w:eastAsia="ru-RU"/>
        </w:rPr>
        <w:t xml:space="preserve"> </w:t>
      </w:r>
      <w:r w:rsidRPr="00133D32">
        <w:rPr>
          <w:rFonts w:ascii="Times New Roman" w:eastAsia="Times New Roman" w:hAnsi="Times New Roman" w:cs="Times New Roman"/>
          <w:sz w:val="28"/>
          <w:szCs w:val="36"/>
          <w:lang w:eastAsia="ru-RU"/>
        </w:rPr>
        <w:t xml:space="preserve">студентами направления 35.03.06 </w:t>
      </w:r>
      <w:r w:rsidR="00A528FE">
        <w:rPr>
          <w:rFonts w:ascii="Times New Roman" w:eastAsia="Times New Roman" w:hAnsi="Times New Roman" w:cs="Times New Roman"/>
          <w:sz w:val="28"/>
          <w:szCs w:val="36"/>
          <w:lang w:eastAsia="ru-RU"/>
        </w:rPr>
        <w:t>«</w:t>
      </w:r>
      <w:proofErr w:type="spellStart"/>
      <w:r w:rsidRPr="00133D32">
        <w:rPr>
          <w:rFonts w:ascii="Times New Roman" w:eastAsia="Times New Roman" w:hAnsi="Times New Roman" w:cs="Times New Roman"/>
          <w:sz w:val="28"/>
          <w:szCs w:val="36"/>
          <w:lang w:eastAsia="ru-RU"/>
        </w:rPr>
        <w:t>Агроинженерия</w:t>
      </w:r>
      <w:proofErr w:type="spellEnd"/>
      <w:r w:rsidR="00A528FE">
        <w:rPr>
          <w:rFonts w:ascii="Times New Roman" w:eastAsia="Times New Roman" w:hAnsi="Times New Roman" w:cs="Times New Roman"/>
          <w:sz w:val="28"/>
          <w:szCs w:val="36"/>
          <w:lang w:eastAsia="ru-RU"/>
        </w:rPr>
        <w:t xml:space="preserve">», </w:t>
      </w:r>
      <w:r w:rsidR="00A528FE" w:rsidRPr="00A528FE">
        <w:rPr>
          <w:rFonts w:ascii="Times New Roman" w:eastAsia="Times New Roman" w:hAnsi="Times New Roman" w:cs="Times New Roman"/>
          <w:sz w:val="28"/>
          <w:szCs w:val="36"/>
          <w:lang w:eastAsia="ru-RU"/>
        </w:rPr>
        <w:t>35.03.07 «Технология производства и переработки сельскохозяйственной продукции».</w:t>
      </w:r>
    </w:p>
    <w:p w:rsidR="009737FC" w:rsidRPr="009737FC" w:rsidRDefault="009737FC" w:rsidP="00EF1D9F">
      <w:pPr>
        <w:spacing w:after="0"/>
        <w:ind w:firstLine="567"/>
        <w:jc w:val="center"/>
        <w:rPr>
          <w:rFonts w:ascii="Times New Roman" w:eastAsia="Times New Roman" w:hAnsi="Times New Roman" w:cs="Times New Roman"/>
          <w:sz w:val="28"/>
          <w:szCs w:val="2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5"/>
        <w:gridCol w:w="3759"/>
      </w:tblGrid>
      <w:tr w:rsidR="00AB7DD5" w:rsidTr="005D6EDC">
        <w:trPr>
          <w:trHeight w:val="1950"/>
        </w:trPr>
        <w:tc>
          <w:tcPr>
            <w:tcW w:w="6246" w:type="dxa"/>
            <w:vMerge w:val="restart"/>
          </w:tcPr>
          <w:p w:rsidR="00AB7DD5" w:rsidRDefault="005D6EDC" w:rsidP="00EF1D9F">
            <w:pPr>
              <w:jc w:val="center"/>
              <w:rPr>
                <w:rFonts w:ascii="Times New Roman" w:eastAsia="Times New Roman" w:hAnsi="Times New Roman" w:cs="Times New Roman"/>
                <w:sz w:val="28"/>
                <w:szCs w:val="28"/>
                <w:lang w:eastAsia="ru-RU"/>
              </w:rPr>
            </w:pPr>
            <w:r>
              <w:rPr>
                <w:noProof/>
                <w:lang w:eastAsia="ru-RU"/>
              </w:rPr>
              <w:drawing>
                <wp:inline distT="0" distB="0" distL="0" distR="0">
                  <wp:extent cx="2754845" cy="2305878"/>
                  <wp:effectExtent l="19050" t="0" r="7405" b="0"/>
                  <wp:docPr id="35" name="Рисунок 19" descr="http://saratov.regmarkets.ru/upload/resize_cache/iblock/07c/750_568_1d61d9a73c1feee80e17fc3e9b6dbe3b6/7d2004dd38e214bd9a4d092dffb442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ratov.regmarkets.ru/upload/resize_cache/iblock/07c/750_568_1d61d9a73c1feee80e17fc3e9b6dbe3b6/7d2004dd38e214bd9a4d092dffb442ae.jpg"/>
                          <pic:cNvPicPr>
                            <a:picLocks noChangeAspect="1" noChangeArrowheads="1"/>
                          </pic:cNvPicPr>
                        </pic:nvPicPr>
                        <pic:blipFill>
                          <a:blip r:embed="rId8" cstate="print">
                            <a:grayscl/>
                            <a:lum bright="10000"/>
                          </a:blip>
                          <a:srcRect t="2959"/>
                          <a:stretch>
                            <a:fillRect/>
                          </a:stretch>
                        </pic:blipFill>
                        <pic:spPr bwMode="auto">
                          <a:xfrm flipH="1">
                            <a:off x="0" y="0"/>
                            <a:ext cx="2756307" cy="2307102"/>
                          </a:xfrm>
                          <a:prstGeom prst="rect">
                            <a:avLst/>
                          </a:prstGeom>
                          <a:noFill/>
                          <a:ln w="9525">
                            <a:noFill/>
                            <a:miter lim="800000"/>
                            <a:headEnd/>
                            <a:tailEnd/>
                          </a:ln>
                        </pic:spPr>
                      </pic:pic>
                    </a:graphicData>
                  </a:graphic>
                </wp:inline>
              </w:drawing>
            </w:r>
          </w:p>
        </w:tc>
        <w:tc>
          <w:tcPr>
            <w:tcW w:w="3608" w:type="dxa"/>
          </w:tcPr>
          <w:p w:rsidR="00AB7DD5" w:rsidRDefault="00AB7DD5" w:rsidP="00EF1D9F">
            <w:pPr>
              <w:jc w:val="center"/>
              <w:rPr>
                <w:rFonts w:ascii="Times New Roman" w:eastAsia="Times New Roman" w:hAnsi="Times New Roman" w:cs="Times New Roman"/>
                <w:sz w:val="28"/>
                <w:szCs w:val="28"/>
                <w:lang w:eastAsia="ru-RU"/>
              </w:rPr>
            </w:pPr>
            <w:r>
              <w:rPr>
                <w:noProof/>
                <w:lang w:eastAsia="ru-RU"/>
              </w:rPr>
              <w:drawing>
                <wp:inline distT="0" distB="0" distL="0" distR="0">
                  <wp:extent cx="1505243" cy="1324523"/>
                  <wp:effectExtent l="19050" t="0" r="0" b="0"/>
                  <wp:docPr id="31" name="Рисунок 13" descr="http://ch.grundfos.com/content/dam/dach/uebergrundfos/Pressebilder/Produkte/fb_hy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h.grundfos.com/content/dam/dach/uebergrundfos/Pressebilder/Produkte/fb_hygia.jpg"/>
                          <pic:cNvPicPr>
                            <a:picLocks noChangeAspect="1" noChangeArrowheads="1"/>
                          </pic:cNvPicPr>
                        </pic:nvPicPr>
                        <pic:blipFill>
                          <a:blip r:embed="rId9" cstate="print">
                            <a:lum bright="20000" contrast="20000"/>
                          </a:blip>
                          <a:srcRect t="7194" b="5036"/>
                          <a:stretch>
                            <a:fillRect/>
                          </a:stretch>
                        </pic:blipFill>
                        <pic:spPr bwMode="auto">
                          <a:xfrm>
                            <a:off x="0" y="0"/>
                            <a:ext cx="1505243" cy="1324523"/>
                          </a:xfrm>
                          <a:prstGeom prst="rect">
                            <a:avLst/>
                          </a:prstGeom>
                          <a:noFill/>
                          <a:ln w="9525">
                            <a:noFill/>
                            <a:miter lim="800000"/>
                            <a:headEnd/>
                            <a:tailEnd/>
                          </a:ln>
                        </pic:spPr>
                      </pic:pic>
                    </a:graphicData>
                  </a:graphic>
                </wp:inline>
              </w:drawing>
            </w:r>
          </w:p>
        </w:tc>
      </w:tr>
      <w:tr w:rsidR="00AB7DD5" w:rsidTr="005D6EDC">
        <w:trPr>
          <w:trHeight w:val="1307"/>
        </w:trPr>
        <w:tc>
          <w:tcPr>
            <w:tcW w:w="6246" w:type="dxa"/>
            <w:vMerge/>
          </w:tcPr>
          <w:p w:rsidR="00AB7DD5" w:rsidRDefault="00AB7DD5" w:rsidP="00EF1D9F">
            <w:pPr>
              <w:jc w:val="center"/>
              <w:rPr>
                <w:noProof/>
                <w:lang w:eastAsia="ru-RU"/>
              </w:rPr>
            </w:pPr>
          </w:p>
        </w:tc>
        <w:tc>
          <w:tcPr>
            <w:tcW w:w="3608" w:type="dxa"/>
          </w:tcPr>
          <w:p w:rsidR="00AB7DD5" w:rsidRDefault="00AB7DD5" w:rsidP="00EF1D9F">
            <w:pPr>
              <w:jc w:val="center"/>
              <w:rPr>
                <w:noProof/>
                <w:lang w:eastAsia="ru-RU"/>
              </w:rPr>
            </w:pPr>
            <w:r>
              <w:rPr>
                <w:noProof/>
                <w:lang w:eastAsia="ru-RU"/>
              </w:rPr>
              <w:drawing>
                <wp:inline distT="0" distB="0" distL="0" distR="0">
                  <wp:extent cx="2230511" cy="1055077"/>
                  <wp:effectExtent l="19050" t="0" r="0" b="0"/>
                  <wp:docPr id="33" name="Рисунок 16" descr="http://nasslagdenie.ru/wp-content/uploads/2015/01/nasosy-burun-704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asslagdenie.ru/wp-content/uploads/2015/01/nasosy-burun-704x400.jpg"/>
                          <pic:cNvPicPr>
                            <a:picLocks noChangeAspect="1" noChangeArrowheads="1"/>
                          </pic:cNvPicPr>
                        </pic:nvPicPr>
                        <pic:blipFill>
                          <a:blip r:embed="rId10" cstate="print">
                            <a:grayscl/>
                            <a:lum bright="20000"/>
                          </a:blip>
                          <a:srcRect t="5558" b="11067"/>
                          <a:stretch>
                            <a:fillRect/>
                          </a:stretch>
                        </pic:blipFill>
                        <pic:spPr bwMode="auto">
                          <a:xfrm>
                            <a:off x="0" y="0"/>
                            <a:ext cx="2230511" cy="1055077"/>
                          </a:xfrm>
                          <a:prstGeom prst="rect">
                            <a:avLst/>
                          </a:prstGeom>
                          <a:noFill/>
                          <a:ln w="9525">
                            <a:noFill/>
                            <a:miter lim="800000"/>
                            <a:headEnd/>
                            <a:tailEnd/>
                          </a:ln>
                        </pic:spPr>
                      </pic:pic>
                    </a:graphicData>
                  </a:graphic>
                </wp:inline>
              </w:drawing>
            </w:r>
          </w:p>
        </w:tc>
      </w:tr>
      <w:tr w:rsidR="00AB7DD5" w:rsidTr="005D6EDC">
        <w:tc>
          <w:tcPr>
            <w:tcW w:w="9854" w:type="dxa"/>
            <w:gridSpan w:val="2"/>
          </w:tcPr>
          <w:p w:rsidR="00AB7DD5" w:rsidRDefault="00AB7DD5" w:rsidP="00EF1D9F">
            <w:pPr>
              <w:jc w:val="center"/>
              <w:rPr>
                <w:noProof/>
                <w:lang w:eastAsia="ru-RU"/>
              </w:rPr>
            </w:pPr>
            <w:r>
              <w:rPr>
                <w:noProof/>
                <w:lang w:eastAsia="ru-RU"/>
              </w:rPr>
              <w:drawing>
                <wp:inline distT="0" distB="0" distL="0" distR="0">
                  <wp:extent cx="4791489" cy="1808922"/>
                  <wp:effectExtent l="19050" t="0" r="9111" b="0"/>
                  <wp:docPr id="13" name="Рисунок 1" descr="http://www.maz-rzn.ru/data/catalog/13/245_54358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z-rzn.ru/data/catalog/13/245_543585323.jpg"/>
                          <pic:cNvPicPr>
                            <a:picLocks noChangeAspect="1" noChangeArrowheads="1"/>
                          </pic:cNvPicPr>
                        </pic:nvPicPr>
                        <pic:blipFill>
                          <a:blip r:embed="rId11" cstate="print">
                            <a:grayscl/>
                            <a:lum bright="20000"/>
                          </a:blip>
                          <a:srcRect/>
                          <a:stretch>
                            <a:fillRect/>
                          </a:stretch>
                        </pic:blipFill>
                        <pic:spPr bwMode="auto">
                          <a:xfrm>
                            <a:off x="0" y="0"/>
                            <a:ext cx="4817935" cy="1818906"/>
                          </a:xfrm>
                          <a:prstGeom prst="rect">
                            <a:avLst/>
                          </a:prstGeom>
                          <a:noFill/>
                          <a:ln w="9525">
                            <a:noFill/>
                            <a:miter lim="800000"/>
                            <a:headEnd/>
                            <a:tailEnd/>
                          </a:ln>
                        </pic:spPr>
                      </pic:pic>
                    </a:graphicData>
                  </a:graphic>
                </wp:inline>
              </w:drawing>
            </w:r>
          </w:p>
        </w:tc>
      </w:tr>
    </w:tbl>
    <w:p w:rsidR="009737FC" w:rsidRPr="009737FC" w:rsidRDefault="009737FC" w:rsidP="00EF1D9F">
      <w:pPr>
        <w:spacing w:after="0"/>
        <w:ind w:firstLine="567"/>
        <w:jc w:val="center"/>
        <w:rPr>
          <w:rFonts w:ascii="Times New Roman" w:eastAsia="Times New Roman" w:hAnsi="Times New Roman" w:cs="Times New Roman"/>
          <w:sz w:val="28"/>
          <w:szCs w:val="28"/>
          <w:lang w:eastAsia="ru-RU"/>
        </w:rPr>
      </w:pPr>
    </w:p>
    <w:p w:rsidR="009737FC" w:rsidRPr="009737FC" w:rsidRDefault="009737FC" w:rsidP="00EF1D9F">
      <w:pPr>
        <w:spacing w:after="0"/>
        <w:ind w:firstLine="567"/>
        <w:jc w:val="center"/>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t>Казань 201</w:t>
      </w:r>
      <w:r>
        <w:rPr>
          <w:rFonts w:ascii="Times New Roman" w:eastAsia="Times New Roman" w:hAnsi="Times New Roman" w:cs="Times New Roman"/>
          <w:sz w:val="28"/>
          <w:szCs w:val="28"/>
          <w:lang w:eastAsia="ru-RU"/>
        </w:rPr>
        <w:t>6</w:t>
      </w:r>
    </w:p>
    <w:p w:rsidR="00E60DEF" w:rsidRPr="00664CCB" w:rsidRDefault="009737FC" w:rsidP="00E60DEF">
      <w:pPr>
        <w:shd w:val="clear" w:color="auto" w:fill="FFFFFF"/>
        <w:spacing w:line="240" w:lineRule="auto"/>
        <w:ind w:firstLine="567"/>
        <w:jc w:val="both"/>
        <w:rPr>
          <w:rFonts w:ascii="Times New Roman" w:eastAsia="Times New Roman" w:hAnsi="Times New Roman" w:cs="Times New Roman"/>
          <w:b/>
          <w:bCs/>
          <w:color w:val="000000"/>
          <w:sz w:val="28"/>
          <w:szCs w:val="28"/>
        </w:rPr>
      </w:pPr>
      <w:r w:rsidRPr="009737FC">
        <w:rPr>
          <w:rFonts w:ascii="Times New Roman" w:eastAsia="Times New Roman" w:hAnsi="Times New Roman" w:cs="Times New Roman"/>
          <w:sz w:val="28"/>
          <w:szCs w:val="28"/>
        </w:rPr>
        <w:br w:type="page"/>
      </w:r>
      <w:r w:rsidRPr="00664CCB">
        <w:rPr>
          <w:rFonts w:ascii="Times New Roman" w:eastAsia="Times New Roman" w:hAnsi="Times New Roman" w:cs="Times New Roman"/>
          <w:b/>
          <w:sz w:val="28"/>
          <w:szCs w:val="28"/>
        </w:rPr>
        <w:lastRenderedPageBreak/>
        <w:t xml:space="preserve">УДК </w:t>
      </w:r>
      <w:r w:rsidR="00E60DEF" w:rsidRPr="00664CCB">
        <w:rPr>
          <w:rFonts w:ascii="Times New Roman" w:eastAsia="Times New Roman" w:hAnsi="Times New Roman" w:cs="Times New Roman"/>
          <w:b/>
          <w:bCs/>
          <w:color w:val="000000"/>
          <w:sz w:val="28"/>
          <w:szCs w:val="28"/>
        </w:rPr>
        <w:t>637.13</w:t>
      </w:r>
    </w:p>
    <w:p w:rsidR="009737FC" w:rsidRPr="009737FC" w:rsidRDefault="009737FC" w:rsidP="00E60DEF">
      <w:pPr>
        <w:keepNext/>
        <w:shd w:val="clear" w:color="auto" w:fill="FFFFFF"/>
        <w:spacing w:after="0" w:line="240" w:lineRule="auto"/>
        <w:ind w:firstLine="567"/>
        <w:jc w:val="both"/>
        <w:outlineLvl w:val="0"/>
        <w:rPr>
          <w:rFonts w:ascii="Times New Roman" w:eastAsia="Times New Roman" w:hAnsi="Times New Roman" w:cs="Times New Roman"/>
          <w:b/>
          <w:sz w:val="28"/>
          <w:szCs w:val="28"/>
          <w:lang w:eastAsia="ru-RU"/>
        </w:rPr>
      </w:pPr>
      <w:r w:rsidRPr="009737FC">
        <w:rPr>
          <w:rFonts w:ascii="Times New Roman" w:eastAsia="Times New Roman" w:hAnsi="Times New Roman" w:cs="Times New Roman"/>
          <w:b/>
          <w:sz w:val="28"/>
          <w:szCs w:val="28"/>
          <w:lang w:eastAsia="ru-RU"/>
        </w:rPr>
        <w:t xml:space="preserve">ББК 43.432.2 </w:t>
      </w:r>
      <w:proofErr w:type="spellStart"/>
      <w:proofErr w:type="gramStart"/>
      <w:r w:rsidRPr="009737FC">
        <w:rPr>
          <w:rFonts w:ascii="Times New Roman" w:eastAsia="Times New Roman" w:hAnsi="Times New Roman" w:cs="Times New Roman"/>
          <w:b/>
          <w:sz w:val="28"/>
          <w:szCs w:val="28"/>
          <w:lang w:eastAsia="ru-RU"/>
        </w:rPr>
        <w:t>р</w:t>
      </w:r>
      <w:proofErr w:type="spellEnd"/>
      <w:proofErr w:type="gramEnd"/>
    </w:p>
    <w:p w:rsidR="009737FC" w:rsidRDefault="009737FC" w:rsidP="00EF1D9F">
      <w:pPr>
        <w:spacing w:after="0" w:line="240" w:lineRule="auto"/>
        <w:ind w:firstLine="567"/>
        <w:rPr>
          <w:rFonts w:ascii="Times New Roman" w:eastAsia="Times New Roman" w:hAnsi="Times New Roman" w:cs="Times New Roman"/>
          <w:sz w:val="28"/>
          <w:szCs w:val="28"/>
          <w:lang w:eastAsia="ru-RU"/>
        </w:rPr>
      </w:pPr>
    </w:p>
    <w:p w:rsidR="00664CCB" w:rsidRDefault="00664CCB" w:rsidP="00EF1D9F">
      <w:pPr>
        <w:spacing w:after="0" w:line="240" w:lineRule="auto"/>
        <w:ind w:firstLine="567"/>
        <w:rPr>
          <w:rFonts w:ascii="Times New Roman" w:eastAsia="Times New Roman" w:hAnsi="Times New Roman" w:cs="Times New Roman"/>
          <w:sz w:val="28"/>
          <w:szCs w:val="28"/>
          <w:lang w:eastAsia="ru-RU"/>
        </w:rPr>
      </w:pPr>
    </w:p>
    <w:p w:rsidR="00664CCB" w:rsidRPr="009737FC" w:rsidRDefault="00664CCB" w:rsidP="00EF1D9F">
      <w:pPr>
        <w:spacing w:after="0" w:line="240" w:lineRule="auto"/>
        <w:ind w:firstLine="567"/>
        <w:rPr>
          <w:rFonts w:ascii="Times New Roman" w:eastAsia="Times New Roman" w:hAnsi="Times New Roman" w:cs="Times New Roman"/>
          <w:sz w:val="28"/>
          <w:szCs w:val="28"/>
          <w:lang w:eastAsia="ru-RU"/>
        </w:rPr>
      </w:pPr>
    </w:p>
    <w:p w:rsidR="009737FC" w:rsidRPr="009737FC" w:rsidRDefault="009737FC" w:rsidP="00EF1D9F">
      <w:pPr>
        <w:spacing w:after="0" w:line="240" w:lineRule="auto"/>
        <w:ind w:right="-142" w:firstLine="567"/>
        <w:jc w:val="both"/>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t xml:space="preserve">Составители: Зиганшин Б.Г., </w:t>
      </w:r>
      <w:r w:rsidR="009E2D88" w:rsidRPr="009737FC">
        <w:rPr>
          <w:rFonts w:ascii="Times New Roman" w:eastAsia="Times New Roman" w:hAnsi="Times New Roman" w:cs="Times New Roman"/>
          <w:sz w:val="28"/>
          <w:szCs w:val="28"/>
          <w:lang w:eastAsia="ru-RU"/>
        </w:rPr>
        <w:t>Кашапов И.И.</w:t>
      </w:r>
      <w:r w:rsidR="009E2D88">
        <w:rPr>
          <w:rFonts w:ascii="Times New Roman" w:eastAsia="Times New Roman" w:hAnsi="Times New Roman" w:cs="Times New Roman"/>
          <w:sz w:val="28"/>
          <w:szCs w:val="28"/>
          <w:lang w:eastAsia="ru-RU"/>
        </w:rPr>
        <w:t xml:space="preserve">, </w:t>
      </w:r>
      <w:r w:rsidRPr="009737FC">
        <w:rPr>
          <w:rFonts w:ascii="Times New Roman" w:eastAsia="Times New Roman" w:hAnsi="Times New Roman" w:cs="Times New Roman"/>
          <w:sz w:val="28"/>
          <w:szCs w:val="28"/>
          <w:lang w:eastAsia="ru-RU"/>
        </w:rPr>
        <w:t xml:space="preserve">Халиуллин Д.Т., Дмитриев А.В., </w:t>
      </w:r>
      <w:r w:rsidR="00D25354">
        <w:rPr>
          <w:rFonts w:ascii="Times New Roman" w:eastAsia="Times New Roman" w:hAnsi="Times New Roman" w:cs="Times New Roman"/>
          <w:sz w:val="28"/>
          <w:szCs w:val="28"/>
          <w:lang w:eastAsia="ru-RU"/>
        </w:rPr>
        <w:t>Ив</w:t>
      </w:r>
      <w:r w:rsidR="009E2D88">
        <w:rPr>
          <w:rFonts w:ascii="Times New Roman" w:eastAsia="Times New Roman" w:hAnsi="Times New Roman" w:cs="Times New Roman"/>
          <w:sz w:val="28"/>
          <w:szCs w:val="28"/>
          <w:lang w:eastAsia="ru-RU"/>
        </w:rPr>
        <w:t>а</w:t>
      </w:r>
      <w:r w:rsidR="00D25354">
        <w:rPr>
          <w:rFonts w:ascii="Times New Roman" w:eastAsia="Times New Roman" w:hAnsi="Times New Roman" w:cs="Times New Roman"/>
          <w:sz w:val="28"/>
          <w:szCs w:val="28"/>
          <w:lang w:eastAsia="ru-RU"/>
        </w:rPr>
        <w:t>нов Б.Л.</w:t>
      </w:r>
    </w:p>
    <w:p w:rsidR="009737FC" w:rsidRDefault="009737FC" w:rsidP="00EF1D9F">
      <w:pPr>
        <w:spacing w:after="0" w:line="240" w:lineRule="auto"/>
        <w:ind w:firstLine="567"/>
        <w:rPr>
          <w:rFonts w:ascii="Times New Roman" w:eastAsia="Times New Roman" w:hAnsi="Times New Roman" w:cs="Times New Roman"/>
          <w:sz w:val="28"/>
          <w:szCs w:val="28"/>
          <w:lang w:eastAsia="ru-RU"/>
        </w:rPr>
      </w:pPr>
    </w:p>
    <w:p w:rsidR="00664CCB" w:rsidRPr="009737FC" w:rsidRDefault="00664CCB" w:rsidP="00EF1D9F">
      <w:pPr>
        <w:spacing w:after="0" w:line="240" w:lineRule="auto"/>
        <w:ind w:firstLine="567"/>
        <w:rPr>
          <w:rFonts w:ascii="Times New Roman" w:eastAsia="Times New Roman" w:hAnsi="Times New Roman" w:cs="Times New Roman"/>
          <w:sz w:val="28"/>
          <w:szCs w:val="28"/>
          <w:lang w:eastAsia="ru-RU"/>
        </w:rPr>
      </w:pPr>
    </w:p>
    <w:p w:rsidR="009737FC" w:rsidRPr="009737FC" w:rsidRDefault="009737FC" w:rsidP="00EF1D9F">
      <w:pPr>
        <w:spacing w:after="0" w:line="240" w:lineRule="auto"/>
        <w:ind w:firstLine="567"/>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t xml:space="preserve">Рецензенты:  </w:t>
      </w:r>
      <w:r w:rsidRPr="009737FC">
        <w:rPr>
          <w:rFonts w:ascii="Times New Roman" w:eastAsia="Times New Roman" w:hAnsi="Times New Roman" w:cs="Times New Roman"/>
          <w:sz w:val="28"/>
          <w:szCs w:val="28"/>
          <w:lang w:eastAsia="ru-RU"/>
        </w:rPr>
        <w:tab/>
      </w:r>
    </w:p>
    <w:p w:rsidR="009737FC" w:rsidRPr="009737FC" w:rsidRDefault="009737FC" w:rsidP="00EF1D9F">
      <w:pPr>
        <w:spacing w:after="0" w:line="240" w:lineRule="auto"/>
        <w:ind w:firstLine="567"/>
        <w:jc w:val="both"/>
        <w:rPr>
          <w:rFonts w:ascii="Times New Roman" w:eastAsia="Times New Roman" w:hAnsi="Times New Roman" w:cs="Times New Roman"/>
          <w:color w:val="000000"/>
          <w:sz w:val="28"/>
          <w:szCs w:val="28"/>
          <w:lang w:eastAsia="ru-RU"/>
        </w:rPr>
      </w:pPr>
      <w:r w:rsidRPr="009737FC">
        <w:rPr>
          <w:rFonts w:ascii="Times New Roman" w:eastAsia="Times New Roman" w:hAnsi="Times New Roman" w:cs="Times New Roman"/>
          <w:color w:val="000000"/>
          <w:sz w:val="28"/>
          <w:szCs w:val="28"/>
          <w:lang w:eastAsia="ru-RU"/>
        </w:rPr>
        <w:t xml:space="preserve">Кандидат технических наук, доцент кафедры «Дорожно-строительные машины» Казанского государственного архитектурно-строительного университета </w:t>
      </w:r>
      <w:proofErr w:type="spellStart"/>
      <w:r w:rsidRPr="009737FC">
        <w:rPr>
          <w:rFonts w:ascii="Times New Roman" w:eastAsia="Times New Roman" w:hAnsi="Times New Roman" w:cs="Times New Roman"/>
          <w:color w:val="000000"/>
          <w:sz w:val="28"/>
          <w:szCs w:val="28"/>
          <w:lang w:eastAsia="ru-RU"/>
        </w:rPr>
        <w:t>Земдиханов</w:t>
      </w:r>
      <w:proofErr w:type="spellEnd"/>
      <w:r w:rsidRPr="009737FC">
        <w:rPr>
          <w:rFonts w:ascii="Times New Roman" w:eastAsia="Times New Roman" w:hAnsi="Times New Roman" w:cs="Times New Roman"/>
          <w:color w:val="000000"/>
          <w:sz w:val="28"/>
          <w:szCs w:val="28"/>
          <w:lang w:eastAsia="ru-RU"/>
        </w:rPr>
        <w:t xml:space="preserve"> М.М.</w:t>
      </w:r>
    </w:p>
    <w:p w:rsidR="009737FC" w:rsidRPr="009737FC" w:rsidRDefault="009737FC" w:rsidP="00EF1D9F">
      <w:pPr>
        <w:spacing w:after="0" w:line="240" w:lineRule="auto"/>
        <w:ind w:firstLine="567"/>
        <w:jc w:val="both"/>
        <w:rPr>
          <w:rFonts w:ascii="Times New Roman" w:eastAsia="Times New Roman" w:hAnsi="Times New Roman" w:cs="Times New Roman"/>
          <w:color w:val="000000"/>
          <w:sz w:val="28"/>
          <w:szCs w:val="28"/>
          <w:lang w:eastAsia="ru-RU"/>
        </w:rPr>
      </w:pPr>
      <w:r w:rsidRPr="009737FC">
        <w:rPr>
          <w:rFonts w:ascii="Times New Roman" w:eastAsia="Times New Roman" w:hAnsi="Times New Roman" w:cs="Times New Roman"/>
          <w:color w:val="000000"/>
          <w:sz w:val="28"/>
          <w:szCs w:val="28"/>
          <w:lang w:eastAsia="ru-RU"/>
        </w:rPr>
        <w:t>Кандидат технических наук, доцент</w:t>
      </w:r>
      <w:r w:rsidR="00664CCB">
        <w:rPr>
          <w:rFonts w:ascii="Times New Roman" w:eastAsia="Times New Roman" w:hAnsi="Times New Roman" w:cs="Times New Roman"/>
          <w:color w:val="000000"/>
          <w:sz w:val="28"/>
          <w:szCs w:val="28"/>
          <w:lang w:eastAsia="ru-RU"/>
        </w:rPr>
        <w:t>,</w:t>
      </w:r>
      <w:r w:rsidRPr="009737FC">
        <w:rPr>
          <w:rFonts w:ascii="Times New Roman" w:eastAsia="Times New Roman" w:hAnsi="Times New Roman" w:cs="Times New Roman"/>
          <w:color w:val="000000"/>
          <w:sz w:val="28"/>
          <w:szCs w:val="28"/>
          <w:lang w:eastAsia="ru-RU"/>
        </w:rPr>
        <w:t xml:space="preserve"> </w:t>
      </w:r>
      <w:r w:rsidR="00E60DEF">
        <w:rPr>
          <w:rFonts w:ascii="Times New Roman" w:eastAsia="Times New Roman" w:hAnsi="Times New Roman" w:cs="Times New Roman"/>
          <w:color w:val="000000"/>
          <w:sz w:val="28"/>
          <w:szCs w:val="28"/>
          <w:lang w:eastAsia="ru-RU"/>
        </w:rPr>
        <w:t xml:space="preserve">зав. </w:t>
      </w:r>
      <w:r w:rsidRPr="009737FC">
        <w:rPr>
          <w:rFonts w:ascii="Times New Roman" w:eastAsia="Times New Roman" w:hAnsi="Times New Roman" w:cs="Times New Roman"/>
          <w:color w:val="000000"/>
          <w:sz w:val="28"/>
          <w:szCs w:val="28"/>
          <w:lang w:eastAsia="ru-RU"/>
        </w:rPr>
        <w:t>кафедр</w:t>
      </w:r>
      <w:r w:rsidR="00E60DEF">
        <w:rPr>
          <w:rFonts w:ascii="Times New Roman" w:eastAsia="Times New Roman" w:hAnsi="Times New Roman" w:cs="Times New Roman"/>
          <w:color w:val="000000"/>
          <w:sz w:val="28"/>
          <w:szCs w:val="28"/>
          <w:lang w:eastAsia="ru-RU"/>
        </w:rPr>
        <w:t xml:space="preserve">ой </w:t>
      </w:r>
      <w:proofErr w:type="spellStart"/>
      <w:r w:rsidR="00E60DEF">
        <w:rPr>
          <w:rFonts w:ascii="Times New Roman" w:eastAsia="Times New Roman" w:hAnsi="Times New Roman" w:cs="Times New Roman"/>
          <w:color w:val="000000"/>
          <w:sz w:val="28"/>
          <w:szCs w:val="28"/>
          <w:lang w:eastAsia="ru-RU"/>
        </w:rPr>
        <w:t>техносферной</w:t>
      </w:r>
      <w:proofErr w:type="spellEnd"/>
      <w:r w:rsidR="00E60DEF">
        <w:rPr>
          <w:rFonts w:ascii="Times New Roman" w:eastAsia="Times New Roman" w:hAnsi="Times New Roman" w:cs="Times New Roman"/>
          <w:color w:val="000000"/>
          <w:sz w:val="28"/>
          <w:szCs w:val="28"/>
          <w:lang w:eastAsia="ru-RU"/>
        </w:rPr>
        <w:t xml:space="preserve"> безопасности </w:t>
      </w:r>
      <w:r w:rsidRPr="009737FC">
        <w:rPr>
          <w:rFonts w:ascii="Times New Roman" w:eastAsia="Times New Roman" w:hAnsi="Times New Roman" w:cs="Times New Roman"/>
          <w:color w:val="000000"/>
          <w:sz w:val="28"/>
          <w:szCs w:val="28"/>
          <w:lang w:eastAsia="ru-RU"/>
        </w:rPr>
        <w:t xml:space="preserve">ФГБОУ </w:t>
      </w:r>
      <w:proofErr w:type="gramStart"/>
      <w:r w:rsidRPr="009737FC">
        <w:rPr>
          <w:rFonts w:ascii="Times New Roman" w:eastAsia="Times New Roman" w:hAnsi="Times New Roman" w:cs="Times New Roman"/>
          <w:color w:val="000000"/>
          <w:sz w:val="28"/>
          <w:szCs w:val="28"/>
          <w:lang w:eastAsia="ru-RU"/>
        </w:rPr>
        <w:t>ВО</w:t>
      </w:r>
      <w:proofErr w:type="gramEnd"/>
      <w:r w:rsidRPr="009737FC">
        <w:rPr>
          <w:rFonts w:ascii="Times New Roman" w:eastAsia="Times New Roman" w:hAnsi="Times New Roman" w:cs="Times New Roman"/>
          <w:color w:val="000000"/>
          <w:sz w:val="28"/>
          <w:szCs w:val="28"/>
          <w:lang w:eastAsia="ru-RU"/>
        </w:rPr>
        <w:t xml:space="preserve"> </w:t>
      </w:r>
      <w:r w:rsidR="00171474">
        <w:rPr>
          <w:rFonts w:ascii="Times New Roman" w:eastAsia="Times New Roman" w:hAnsi="Times New Roman" w:cs="Times New Roman"/>
          <w:color w:val="000000"/>
          <w:sz w:val="28"/>
          <w:szCs w:val="28"/>
          <w:lang w:eastAsia="ru-RU"/>
        </w:rPr>
        <w:t>«</w:t>
      </w:r>
      <w:r w:rsidRPr="009737FC">
        <w:rPr>
          <w:rFonts w:ascii="Times New Roman" w:eastAsia="Times New Roman" w:hAnsi="Times New Roman" w:cs="Times New Roman"/>
          <w:color w:val="000000"/>
          <w:sz w:val="28"/>
          <w:szCs w:val="28"/>
          <w:lang w:eastAsia="ru-RU"/>
        </w:rPr>
        <w:t>Казанский ГАУ</w:t>
      </w:r>
      <w:r w:rsidR="00171474">
        <w:rPr>
          <w:rFonts w:ascii="Times New Roman" w:eastAsia="Times New Roman" w:hAnsi="Times New Roman" w:cs="Times New Roman"/>
          <w:color w:val="000000"/>
          <w:sz w:val="28"/>
          <w:szCs w:val="28"/>
          <w:lang w:eastAsia="ru-RU"/>
        </w:rPr>
        <w:t>»</w:t>
      </w:r>
      <w:r w:rsidRPr="009737FC">
        <w:rPr>
          <w:rFonts w:ascii="Times New Roman" w:eastAsia="Times New Roman" w:hAnsi="Times New Roman" w:cs="Times New Roman"/>
          <w:color w:val="000000"/>
          <w:sz w:val="28"/>
          <w:szCs w:val="28"/>
          <w:lang w:eastAsia="ru-RU"/>
        </w:rPr>
        <w:t xml:space="preserve"> </w:t>
      </w:r>
      <w:proofErr w:type="spellStart"/>
      <w:r w:rsidR="00E60DEF">
        <w:rPr>
          <w:rFonts w:ascii="Times New Roman" w:eastAsia="Times New Roman" w:hAnsi="Times New Roman" w:cs="Times New Roman"/>
          <w:color w:val="000000"/>
          <w:sz w:val="28"/>
          <w:szCs w:val="28"/>
          <w:lang w:eastAsia="ru-RU"/>
        </w:rPr>
        <w:t>Гаязиев</w:t>
      </w:r>
      <w:proofErr w:type="spellEnd"/>
      <w:r w:rsidR="00E60DEF">
        <w:rPr>
          <w:rFonts w:ascii="Times New Roman" w:eastAsia="Times New Roman" w:hAnsi="Times New Roman" w:cs="Times New Roman"/>
          <w:color w:val="000000"/>
          <w:sz w:val="28"/>
          <w:szCs w:val="28"/>
          <w:lang w:eastAsia="ru-RU"/>
        </w:rPr>
        <w:t xml:space="preserve"> И</w:t>
      </w:r>
      <w:r w:rsidRPr="009737FC">
        <w:rPr>
          <w:rFonts w:ascii="Times New Roman" w:eastAsia="Times New Roman" w:hAnsi="Times New Roman" w:cs="Times New Roman"/>
          <w:color w:val="000000"/>
          <w:sz w:val="28"/>
          <w:szCs w:val="28"/>
          <w:lang w:eastAsia="ru-RU"/>
        </w:rPr>
        <w:t>.</w:t>
      </w:r>
      <w:r w:rsidR="00E60DEF">
        <w:rPr>
          <w:rFonts w:ascii="Times New Roman" w:eastAsia="Times New Roman" w:hAnsi="Times New Roman" w:cs="Times New Roman"/>
          <w:color w:val="000000"/>
          <w:sz w:val="28"/>
          <w:szCs w:val="28"/>
          <w:lang w:eastAsia="ru-RU"/>
        </w:rPr>
        <w:t>Н</w:t>
      </w:r>
      <w:r w:rsidRPr="009737FC">
        <w:rPr>
          <w:rFonts w:ascii="Times New Roman" w:eastAsia="Times New Roman" w:hAnsi="Times New Roman" w:cs="Times New Roman"/>
          <w:color w:val="000000"/>
          <w:sz w:val="28"/>
          <w:szCs w:val="28"/>
          <w:lang w:eastAsia="ru-RU"/>
        </w:rPr>
        <w:t>.</w:t>
      </w:r>
    </w:p>
    <w:p w:rsidR="009737FC" w:rsidRPr="009737FC" w:rsidRDefault="009737FC" w:rsidP="00EF1D9F">
      <w:pPr>
        <w:spacing w:after="0" w:line="240" w:lineRule="auto"/>
        <w:ind w:firstLine="567"/>
        <w:rPr>
          <w:rFonts w:ascii="Times New Roman" w:eastAsia="Times New Roman" w:hAnsi="Times New Roman" w:cs="Times New Roman"/>
          <w:color w:val="000000"/>
          <w:spacing w:val="11"/>
          <w:w w:val="103"/>
          <w:sz w:val="28"/>
          <w:szCs w:val="28"/>
          <w:lang w:eastAsia="ru-RU"/>
        </w:rPr>
      </w:pPr>
    </w:p>
    <w:p w:rsidR="00664CCB" w:rsidRPr="009737FC" w:rsidRDefault="00664CCB" w:rsidP="00EF1D9F">
      <w:pPr>
        <w:spacing w:after="0" w:line="240" w:lineRule="auto"/>
        <w:ind w:firstLine="567"/>
        <w:rPr>
          <w:rFonts w:ascii="Times New Roman" w:eastAsia="Times New Roman" w:hAnsi="Times New Roman" w:cs="Times New Roman"/>
          <w:color w:val="000000"/>
          <w:spacing w:val="11"/>
          <w:w w:val="103"/>
          <w:sz w:val="28"/>
          <w:szCs w:val="28"/>
          <w:lang w:eastAsia="ru-RU"/>
        </w:rPr>
      </w:pPr>
    </w:p>
    <w:p w:rsidR="009737FC" w:rsidRPr="009737FC" w:rsidRDefault="009737FC" w:rsidP="00EF1D9F">
      <w:pPr>
        <w:spacing w:after="0" w:line="240" w:lineRule="auto"/>
        <w:ind w:firstLine="567"/>
        <w:rPr>
          <w:rFonts w:ascii="Times New Roman" w:eastAsia="Times New Roman" w:hAnsi="Times New Roman" w:cs="Times New Roman"/>
          <w:color w:val="000000"/>
          <w:spacing w:val="-1"/>
          <w:w w:val="103"/>
          <w:sz w:val="28"/>
          <w:szCs w:val="28"/>
          <w:lang w:eastAsia="ru-RU"/>
        </w:rPr>
      </w:pPr>
      <w:r w:rsidRPr="009737FC">
        <w:rPr>
          <w:rFonts w:ascii="Times New Roman" w:eastAsia="Times New Roman" w:hAnsi="Times New Roman" w:cs="Times New Roman"/>
          <w:color w:val="000000"/>
          <w:spacing w:val="-1"/>
          <w:w w:val="103"/>
          <w:sz w:val="28"/>
          <w:szCs w:val="28"/>
          <w:lang w:eastAsia="ru-RU"/>
        </w:rPr>
        <w:t>Методические указания рассмотрены и одобрены:</w:t>
      </w:r>
    </w:p>
    <w:p w:rsidR="009737FC" w:rsidRPr="009737FC" w:rsidRDefault="009737FC" w:rsidP="00EF1D9F">
      <w:pPr>
        <w:spacing w:after="0" w:line="240" w:lineRule="auto"/>
        <w:ind w:firstLine="567"/>
        <w:rPr>
          <w:rFonts w:ascii="Times New Roman" w:eastAsia="Times New Roman" w:hAnsi="Times New Roman" w:cs="Times New Roman"/>
          <w:color w:val="000000"/>
          <w:spacing w:val="-1"/>
          <w:w w:val="103"/>
          <w:sz w:val="28"/>
          <w:szCs w:val="28"/>
          <w:lang w:eastAsia="ru-RU"/>
        </w:rPr>
      </w:pPr>
    </w:p>
    <w:p w:rsidR="009737FC" w:rsidRPr="009737FC" w:rsidRDefault="009737FC" w:rsidP="00EF1D9F">
      <w:pPr>
        <w:spacing w:after="0" w:line="240" w:lineRule="auto"/>
        <w:ind w:firstLine="567"/>
        <w:jc w:val="both"/>
        <w:rPr>
          <w:rFonts w:ascii="Times New Roman" w:eastAsia="Times New Roman" w:hAnsi="Times New Roman" w:cs="Times New Roman"/>
          <w:color w:val="000000"/>
          <w:spacing w:val="-1"/>
          <w:w w:val="103"/>
          <w:sz w:val="28"/>
          <w:szCs w:val="28"/>
          <w:lang w:eastAsia="ru-RU"/>
        </w:rPr>
      </w:pPr>
      <w:r w:rsidRPr="009737FC">
        <w:rPr>
          <w:rFonts w:ascii="Times New Roman" w:eastAsia="Times New Roman" w:hAnsi="Times New Roman" w:cs="Times New Roman"/>
          <w:color w:val="000000"/>
          <w:spacing w:val="-1"/>
          <w:w w:val="103"/>
          <w:sz w:val="28"/>
          <w:szCs w:val="28"/>
          <w:lang w:eastAsia="ru-RU"/>
        </w:rPr>
        <w:t xml:space="preserve">Решением заседания кафедры машин и оборудования в агробизнесе Казанского ГАУ (протокол № </w:t>
      </w:r>
      <w:r w:rsidR="00765608">
        <w:rPr>
          <w:rFonts w:ascii="Times New Roman" w:eastAsia="Times New Roman" w:hAnsi="Times New Roman" w:cs="Times New Roman"/>
          <w:color w:val="000000"/>
          <w:spacing w:val="-1"/>
          <w:w w:val="103"/>
          <w:sz w:val="28"/>
          <w:szCs w:val="28"/>
          <w:lang w:eastAsia="ru-RU"/>
        </w:rPr>
        <w:t xml:space="preserve">8 </w:t>
      </w:r>
      <w:r w:rsidRPr="009737FC">
        <w:rPr>
          <w:rFonts w:ascii="Times New Roman" w:eastAsia="Times New Roman" w:hAnsi="Times New Roman" w:cs="Times New Roman"/>
          <w:color w:val="000000"/>
          <w:spacing w:val="-1"/>
          <w:w w:val="103"/>
          <w:sz w:val="28"/>
          <w:szCs w:val="28"/>
          <w:lang w:eastAsia="ru-RU"/>
        </w:rPr>
        <w:t xml:space="preserve">от </w:t>
      </w:r>
      <w:r w:rsidR="00765608">
        <w:rPr>
          <w:rFonts w:ascii="Times New Roman" w:eastAsia="Times New Roman" w:hAnsi="Times New Roman" w:cs="Times New Roman"/>
          <w:color w:val="000000"/>
          <w:spacing w:val="-1"/>
          <w:w w:val="103"/>
          <w:sz w:val="28"/>
          <w:szCs w:val="28"/>
          <w:lang w:eastAsia="ru-RU"/>
        </w:rPr>
        <w:t>14</w:t>
      </w:r>
      <w:r w:rsidRPr="009737FC">
        <w:rPr>
          <w:rFonts w:ascii="Times New Roman" w:eastAsia="Times New Roman" w:hAnsi="Times New Roman" w:cs="Times New Roman"/>
          <w:color w:val="000000"/>
          <w:spacing w:val="-1"/>
          <w:w w:val="103"/>
          <w:sz w:val="28"/>
          <w:szCs w:val="28"/>
          <w:lang w:eastAsia="ru-RU"/>
        </w:rPr>
        <w:t>.</w:t>
      </w:r>
      <w:r w:rsidR="00765608">
        <w:rPr>
          <w:rFonts w:ascii="Times New Roman" w:eastAsia="Times New Roman" w:hAnsi="Times New Roman" w:cs="Times New Roman"/>
          <w:color w:val="000000"/>
          <w:spacing w:val="-1"/>
          <w:w w:val="103"/>
          <w:sz w:val="28"/>
          <w:szCs w:val="28"/>
          <w:lang w:eastAsia="ru-RU"/>
        </w:rPr>
        <w:t>0</w:t>
      </w:r>
      <w:r w:rsidRPr="009737FC">
        <w:rPr>
          <w:rFonts w:ascii="Times New Roman" w:eastAsia="Times New Roman" w:hAnsi="Times New Roman" w:cs="Times New Roman"/>
          <w:color w:val="000000"/>
          <w:spacing w:val="-1"/>
          <w:w w:val="103"/>
          <w:sz w:val="28"/>
          <w:szCs w:val="28"/>
          <w:lang w:eastAsia="ru-RU"/>
        </w:rPr>
        <w:t>1.201</w:t>
      </w:r>
      <w:r w:rsidR="00765608">
        <w:rPr>
          <w:rFonts w:ascii="Times New Roman" w:eastAsia="Times New Roman" w:hAnsi="Times New Roman" w:cs="Times New Roman"/>
          <w:color w:val="000000"/>
          <w:spacing w:val="-1"/>
          <w:w w:val="103"/>
          <w:sz w:val="28"/>
          <w:szCs w:val="28"/>
          <w:lang w:eastAsia="ru-RU"/>
        </w:rPr>
        <w:t xml:space="preserve">6 </w:t>
      </w:r>
      <w:r w:rsidRPr="009737FC">
        <w:rPr>
          <w:rFonts w:ascii="Times New Roman" w:eastAsia="Times New Roman" w:hAnsi="Times New Roman" w:cs="Times New Roman"/>
          <w:color w:val="000000"/>
          <w:spacing w:val="-1"/>
          <w:w w:val="103"/>
          <w:sz w:val="28"/>
          <w:szCs w:val="28"/>
          <w:lang w:eastAsia="ru-RU"/>
        </w:rPr>
        <w:t>г.)</w:t>
      </w:r>
    </w:p>
    <w:p w:rsidR="009737FC" w:rsidRPr="009737FC" w:rsidRDefault="009737FC" w:rsidP="00EF1D9F">
      <w:pPr>
        <w:spacing w:after="0" w:line="240" w:lineRule="auto"/>
        <w:ind w:firstLine="567"/>
        <w:jc w:val="both"/>
        <w:rPr>
          <w:rFonts w:ascii="Times New Roman" w:eastAsia="Times New Roman" w:hAnsi="Times New Roman" w:cs="Times New Roman"/>
          <w:color w:val="000000"/>
          <w:spacing w:val="-1"/>
          <w:w w:val="103"/>
          <w:sz w:val="28"/>
          <w:szCs w:val="28"/>
          <w:lang w:eastAsia="ru-RU"/>
        </w:rPr>
      </w:pPr>
    </w:p>
    <w:p w:rsidR="009737FC" w:rsidRPr="009737FC" w:rsidRDefault="009737FC" w:rsidP="00EF1D9F">
      <w:pPr>
        <w:spacing w:after="0" w:line="240" w:lineRule="auto"/>
        <w:ind w:firstLine="567"/>
        <w:jc w:val="both"/>
        <w:rPr>
          <w:rFonts w:ascii="Times New Roman" w:eastAsia="Times New Roman" w:hAnsi="Times New Roman" w:cs="Times New Roman"/>
          <w:color w:val="000000"/>
          <w:spacing w:val="-1"/>
          <w:w w:val="103"/>
          <w:sz w:val="28"/>
          <w:szCs w:val="28"/>
          <w:lang w:eastAsia="ru-RU"/>
        </w:rPr>
      </w:pPr>
      <w:r w:rsidRPr="009737FC">
        <w:rPr>
          <w:rFonts w:ascii="Times New Roman" w:eastAsia="Times New Roman" w:hAnsi="Times New Roman" w:cs="Times New Roman"/>
          <w:color w:val="000000"/>
          <w:spacing w:val="-1"/>
          <w:w w:val="103"/>
          <w:sz w:val="28"/>
          <w:szCs w:val="28"/>
          <w:lang w:eastAsia="ru-RU"/>
        </w:rPr>
        <w:t xml:space="preserve">Решением методической комиссии ИМ и ТС Казанского ГАУ (протокол № </w:t>
      </w:r>
      <w:r w:rsidR="00870D36">
        <w:rPr>
          <w:rFonts w:ascii="Times New Roman" w:eastAsia="Times New Roman" w:hAnsi="Times New Roman" w:cs="Times New Roman"/>
          <w:color w:val="000000"/>
          <w:spacing w:val="-1"/>
          <w:w w:val="103"/>
          <w:sz w:val="28"/>
          <w:szCs w:val="28"/>
          <w:lang w:eastAsia="ru-RU"/>
        </w:rPr>
        <w:t>8</w:t>
      </w:r>
      <w:r w:rsidRPr="009737FC">
        <w:rPr>
          <w:rFonts w:ascii="Times New Roman" w:eastAsia="Times New Roman" w:hAnsi="Times New Roman" w:cs="Times New Roman"/>
          <w:color w:val="000000"/>
          <w:spacing w:val="-1"/>
          <w:w w:val="103"/>
          <w:sz w:val="28"/>
          <w:szCs w:val="28"/>
          <w:lang w:eastAsia="ru-RU"/>
        </w:rPr>
        <w:t xml:space="preserve"> от 1</w:t>
      </w:r>
      <w:r w:rsidR="00870D36">
        <w:rPr>
          <w:rFonts w:ascii="Times New Roman" w:eastAsia="Times New Roman" w:hAnsi="Times New Roman" w:cs="Times New Roman"/>
          <w:color w:val="000000"/>
          <w:spacing w:val="-1"/>
          <w:w w:val="103"/>
          <w:sz w:val="28"/>
          <w:szCs w:val="28"/>
          <w:lang w:eastAsia="ru-RU"/>
        </w:rPr>
        <w:t>4.03</w:t>
      </w:r>
      <w:r w:rsidRPr="009737FC">
        <w:rPr>
          <w:rFonts w:ascii="Times New Roman" w:eastAsia="Times New Roman" w:hAnsi="Times New Roman" w:cs="Times New Roman"/>
          <w:color w:val="000000"/>
          <w:spacing w:val="-1"/>
          <w:w w:val="103"/>
          <w:sz w:val="28"/>
          <w:szCs w:val="28"/>
          <w:lang w:eastAsia="ru-RU"/>
        </w:rPr>
        <w:t>.201</w:t>
      </w:r>
      <w:r w:rsidR="00870D36">
        <w:rPr>
          <w:rFonts w:ascii="Times New Roman" w:eastAsia="Times New Roman" w:hAnsi="Times New Roman" w:cs="Times New Roman"/>
          <w:color w:val="000000"/>
          <w:spacing w:val="-1"/>
          <w:w w:val="103"/>
          <w:sz w:val="28"/>
          <w:szCs w:val="28"/>
          <w:lang w:eastAsia="ru-RU"/>
        </w:rPr>
        <w:t>6</w:t>
      </w:r>
      <w:r w:rsidRPr="009737FC">
        <w:rPr>
          <w:rFonts w:ascii="Times New Roman" w:eastAsia="Times New Roman" w:hAnsi="Times New Roman" w:cs="Times New Roman"/>
          <w:color w:val="000000"/>
          <w:spacing w:val="-1"/>
          <w:w w:val="103"/>
          <w:sz w:val="28"/>
          <w:szCs w:val="28"/>
          <w:lang w:eastAsia="ru-RU"/>
        </w:rPr>
        <w:t xml:space="preserve"> г.)</w:t>
      </w:r>
    </w:p>
    <w:p w:rsidR="009737FC" w:rsidRPr="009737FC" w:rsidRDefault="009737FC" w:rsidP="00EF1D9F">
      <w:pPr>
        <w:spacing w:after="0" w:line="240" w:lineRule="auto"/>
        <w:ind w:right="-66" w:firstLine="567"/>
        <w:jc w:val="both"/>
        <w:rPr>
          <w:rFonts w:ascii="Times New Roman" w:eastAsia="Times New Roman" w:hAnsi="Times New Roman" w:cs="Times New Roman"/>
          <w:sz w:val="28"/>
          <w:szCs w:val="28"/>
          <w:lang w:eastAsia="ru-RU"/>
        </w:rPr>
      </w:pPr>
    </w:p>
    <w:p w:rsidR="000E6B28" w:rsidRDefault="000E6B28" w:rsidP="009E2D88">
      <w:pPr>
        <w:spacing w:after="0" w:line="240" w:lineRule="auto"/>
        <w:ind w:right="-1" w:firstLine="567"/>
        <w:jc w:val="both"/>
        <w:rPr>
          <w:rFonts w:ascii="Times New Roman" w:eastAsia="Times New Roman" w:hAnsi="Times New Roman" w:cs="Times New Roman"/>
          <w:sz w:val="28"/>
          <w:szCs w:val="28"/>
          <w:lang w:eastAsia="ru-RU"/>
        </w:rPr>
      </w:pPr>
    </w:p>
    <w:p w:rsidR="009737FC" w:rsidRPr="009737FC" w:rsidRDefault="009E2D88" w:rsidP="009E2D88">
      <w:pPr>
        <w:spacing w:after="0" w:line="240" w:lineRule="auto"/>
        <w:ind w:right="-1" w:firstLine="567"/>
        <w:jc w:val="both"/>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t>Зиганшин Б.Г., Кашапов И.И.</w:t>
      </w:r>
      <w:r>
        <w:rPr>
          <w:rFonts w:ascii="Times New Roman" w:eastAsia="Times New Roman" w:hAnsi="Times New Roman" w:cs="Times New Roman"/>
          <w:sz w:val="28"/>
          <w:szCs w:val="28"/>
          <w:lang w:eastAsia="ru-RU"/>
        </w:rPr>
        <w:t xml:space="preserve">, </w:t>
      </w:r>
      <w:r w:rsidRPr="009737FC">
        <w:rPr>
          <w:rFonts w:ascii="Times New Roman" w:eastAsia="Times New Roman" w:hAnsi="Times New Roman" w:cs="Times New Roman"/>
          <w:sz w:val="28"/>
          <w:szCs w:val="28"/>
          <w:lang w:eastAsia="ru-RU"/>
        </w:rPr>
        <w:t xml:space="preserve">Халиуллин Д.Т., Дмитриев А.В., </w:t>
      </w:r>
      <w:r>
        <w:rPr>
          <w:rFonts w:ascii="Times New Roman" w:eastAsia="Times New Roman" w:hAnsi="Times New Roman" w:cs="Times New Roman"/>
          <w:sz w:val="28"/>
          <w:szCs w:val="28"/>
          <w:lang w:eastAsia="ru-RU"/>
        </w:rPr>
        <w:t xml:space="preserve">Иванов Б.Л. </w:t>
      </w:r>
      <w:r w:rsidRPr="009E2D88">
        <w:rPr>
          <w:rFonts w:ascii="Times New Roman" w:eastAsia="Times New Roman" w:hAnsi="Times New Roman" w:cs="Times New Roman"/>
          <w:sz w:val="28"/>
          <w:szCs w:val="28"/>
          <w:lang w:eastAsia="ru-RU"/>
        </w:rPr>
        <w:t>Технологическое оборудование для хранения и переработки продукции животноводства</w:t>
      </w:r>
      <w:r>
        <w:rPr>
          <w:rFonts w:ascii="Times New Roman" w:eastAsia="Times New Roman" w:hAnsi="Times New Roman" w:cs="Times New Roman"/>
          <w:sz w:val="28"/>
          <w:szCs w:val="28"/>
          <w:lang w:eastAsia="ru-RU"/>
        </w:rPr>
        <w:t xml:space="preserve"> </w:t>
      </w:r>
      <w:r w:rsidRPr="009E2D88">
        <w:rPr>
          <w:rFonts w:ascii="Times New Roman" w:eastAsia="Times New Roman" w:hAnsi="Times New Roman" w:cs="Times New Roman"/>
          <w:sz w:val="28"/>
          <w:szCs w:val="28"/>
          <w:lang w:eastAsia="ru-RU"/>
        </w:rPr>
        <w:t>(Часть 1)</w:t>
      </w:r>
      <w:r>
        <w:rPr>
          <w:rFonts w:ascii="Times New Roman" w:eastAsia="Times New Roman" w:hAnsi="Times New Roman" w:cs="Times New Roman"/>
          <w:sz w:val="28"/>
          <w:szCs w:val="28"/>
          <w:lang w:eastAsia="ru-RU"/>
        </w:rPr>
        <w:t xml:space="preserve"> </w:t>
      </w:r>
      <w:r w:rsidRPr="009E2D88">
        <w:rPr>
          <w:rFonts w:ascii="Times New Roman" w:eastAsia="Times New Roman" w:hAnsi="Times New Roman" w:cs="Times New Roman"/>
          <w:sz w:val="28"/>
          <w:szCs w:val="28"/>
          <w:lang w:eastAsia="ru-RU"/>
        </w:rPr>
        <w:t>Метод</w:t>
      </w:r>
      <w:proofErr w:type="gramStart"/>
      <w:r w:rsidR="00133D32">
        <w:rPr>
          <w:rFonts w:ascii="Times New Roman" w:eastAsia="Times New Roman" w:hAnsi="Times New Roman" w:cs="Times New Roman"/>
          <w:sz w:val="28"/>
          <w:szCs w:val="28"/>
          <w:lang w:eastAsia="ru-RU"/>
        </w:rPr>
        <w:t>.</w:t>
      </w:r>
      <w:proofErr w:type="gramEnd"/>
      <w:r w:rsidRPr="009E2D88">
        <w:rPr>
          <w:rFonts w:ascii="Times New Roman" w:eastAsia="Times New Roman" w:hAnsi="Times New Roman" w:cs="Times New Roman"/>
          <w:sz w:val="28"/>
          <w:szCs w:val="28"/>
          <w:lang w:eastAsia="ru-RU"/>
        </w:rPr>
        <w:t xml:space="preserve"> </w:t>
      </w:r>
      <w:proofErr w:type="gramStart"/>
      <w:r w:rsidRPr="009E2D88">
        <w:rPr>
          <w:rFonts w:ascii="Times New Roman" w:eastAsia="Times New Roman" w:hAnsi="Times New Roman" w:cs="Times New Roman"/>
          <w:sz w:val="28"/>
          <w:szCs w:val="28"/>
          <w:lang w:eastAsia="ru-RU"/>
        </w:rPr>
        <w:t>у</w:t>
      </w:r>
      <w:proofErr w:type="gramEnd"/>
      <w:r w:rsidRPr="009E2D88">
        <w:rPr>
          <w:rFonts w:ascii="Times New Roman" w:eastAsia="Times New Roman" w:hAnsi="Times New Roman" w:cs="Times New Roman"/>
          <w:sz w:val="28"/>
          <w:szCs w:val="28"/>
          <w:lang w:eastAsia="ru-RU"/>
        </w:rPr>
        <w:t>казания для</w:t>
      </w:r>
      <w:r>
        <w:rPr>
          <w:rFonts w:ascii="Times New Roman" w:eastAsia="Times New Roman" w:hAnsi="Times New Roman" w:cs="Times New Roman"/>
          <w:sz w:val="28"/>
          <w:szCs w:val="28"/>
          <w:lang w:eastAsia="ru-RU"/>
        </w:rPr>
        <w:t xml:space="preserve"> </w:t>
      </w:r>
      <w:r w:rsidRPr="009E2D88">
        <w:rPr>
          <w:rFonts w:ascii="Times New Roman" w:eastAsia="Times New Roman" w:hAnsi="Times New Roman" w:cs="Times New Roman"/>
          <w:sz w:val="28"/>
          <w:szCs w:val="28"/>
          <w:lang w:eastAsia="ru-RU"/>
        </w:rPr>
        <w:t>выполнения лабораторных и самостоятельных работ</w:t>
      </w:r>
      <w:r>
        <w:rPr>
          <w:rFonts w:ascii="Times New Roman" w:eastAsia="Times New Roman" w:hAnsi="Times New Roman" w:cs="Times New Roman"/>
          <w:sz w:val="28"/>
          <w:szCs w:val="28"/>
          <w:lang w:eastAsia="ru-RU"/>
        </w:rPr>
        <w:t xml:space="preserve"> </w:t>
      </w:r>
      <w:r w:rsidR="009737FC" w:rsidRPr="009737FC">
        <w:rPr>
          <w:rFonts w:ascii="Times New Roman" w:eastAsia="Times New Roman" w:hAnsi="Times New Roman" w:cs="Times New Roman"/>
          <w:sz w:val="28"/>
          <w:szCs w:val="28"/>
          <w:lang w:eastAsia="ru-RU"/>
        </w:rPr>
        <w:t xml:space="preserve">– Казань: Изд-во </w:t>
      </w:r>
      <w:proofErr w:type="gramStart"/>
      <w:r w:rsidR="009737FC" w:rsidRPr="009737FC">
        <w:rPr>
          <w:rFonts w:ascii="Times New Roman" w:eastAsia="Times New Roman" w:hAnsi="Times New Roman" w:cs="Times New Roman"/>
          <w:sz w:val="28"/>
          <w:szCs w:val="28"/>
          <w:lang w:eastAsia="ru-RU"/>
        </w:rPr>
        <w:t>Казанского</w:t>
      </w:r>
      <w:proofErr w:type="gramEnd"/>
      <w:r w:rsidR="009737FC" w:rsidRPr="009737FC">
        <w:rPr>
          <w:rFonts w:ascii="Times New Roman" w:eastAsia="Times New Roman" w:hAnsi="Times New Roman" w:cs="Times New Roman"/>
          <w:sz w:val="28"/>
          <w:szCs w:val="28"/>
          <w:lang w:eastAsia="ru-RU"/>
        </w:rPr>
        <w:t xml:space="preserve"> ГАУ, 201</w:t>
      </w:r>
      <w:r w:rsidR="00E60DEF">
        <w:rPr>
          <w:rFonts w:ascii="Times New Roman" w:eastAsia="Times New Roman" w:hAnsi="Times New Roman" w:cs="Times New Roman"/>
          <w:sz w:val="28"/>
          <w:szCs w:val="28"/>
          <w:lang w:eastAsia="ru-RU"/>
        </w:rPr>
        <w:t>6</w:t>
      </w:r>
      <w:r w:rsidR="009737FC" w:rsidRPr="009737FC">
        <w:rPr>
          <w:rFonts w:ascii="Times New Roman" w:eastAsia="Times New Roman" w:hAnsi="Times New Roman" w:cs="Times New Roman"/>
          <w:sz w:val="28"/>
          <w:szCs w:val="28"/>
          <w:lang w:eastAsia="ru-RU"/>
        </w:rPr>
        <w:t xml:space="preserve">. – </w:t>
      </w:r>
      <w:r w:rsidR="00E60DEF">
        <w:rPr>
          <w:rFonts w:ascii="Times New Roman" w:eastAsia="Times New Roman" w:hAnsi="Times New Roman" w:cs="Times New Roman"/>
          <w:sz w:val="28"/>
          <w:szCs w:val="28"/>
          <w:lang w:eastAsia="ru-RU"/>
        </w:rPr>
        <w:t>3</w:t>
      </w:r>
      <w:r w:rsidR="009737FC" w:rsidRPr="009737FC">
        <w:rPr>
          <w:rFonts w:ascii="Times New Roman" w:eastAsia="Times New Roman" w:hAnsi="Times New Roman" w:cs="Times New Roman"/>
          <w:sz w:val="28"/>
          <w:szCs w:val="28"/>
          <w:lang w:eastAsia="ru-RU"/>
        </w:rPr>
        <w:t>2 с.</w:t>
      </w:r>
    </w:p>
    <w:p w:rsidR="009737FC" w:rsidRPr="009737FC" w:rsidRDefault="009737FC" w:rsidP="00EF1D9F">
      <w:pPr>
        <w:spacing w:after="0" w:line="240" w:lineRule="auto"/>
        <w:ind w:right="-66" w:firstLine="567"/>
        <w:jc w:val="both"/>
        <w:rPr>
          <w:rFonts w:ascii="Times New Roman" w:eastAsia="Times New Roman" w:hAnsi="Times New Roman" w:cs="Times New Roman"/>
          <w:sz w:val="28"/>
          <w:szCs w:val="28"/>
          <w:lang w:eastAsia="ru-RU"/>
        </w:rPr>
      </w:pPr>
    </w:p>
    <w:p w:rsidR="00A528FE" w:rsidRPr="00A528FE" w:rsidRDefault="00A528FE" w:rsidP="00A528F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w:t>
      </w:r>
      <w:r w:rsidR="000E6B28">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дические указания </w:t>
      </w:r>
      <w:r w:rsidR="000E6B28">
        <w:rPr>
          <w:rFonts w:ascii="Times New Roman" w:eastAsia="Times New Roman" w:hAnsi="Times New Roman" w:cs="Times New Roman"/>
          <w:sz w:val="28"/>
          <w:szCs w:val="28"/>
          <w:lang w:eastAsia="ru-RU"/>
        </w:rPr>
        <w:t xml:space="preserve">предназначены </w:t>
      </w:r>
      <w:r w:rsidRPr="00A528FE">
        <w:rPr>
          <w:rFonts w:ascii="Times New Roman" w:eastAsia="Times New Roman" w:hAnsi="Times New Roman" w:cs="Times New Roman"/>
          <w:sz w:val="28"/>
          <w:szCs w:val="28"/>
          <w:lang w:eastAsia="ru-RU"/>
        </w:rPr>
        <w:t>для выполнения лабораторных и самостоятельных работ по дисциплинам «Технологическое оборудование для хранения и переработки продукции животноводства», «Оборудование для первичной переработки продукции растениеводства и животноводства» и «</w:t>
      </w:r>
      <w:proofErr w:type="gramStart"/>
      <w:r w:rsidRPr="00A528FE">
        <w:rPr>
          <w:rFonts w:ascii="Times New Roman" w:eastAsia="Times New Roman" w:hAnsi="Times New Roman" w:cs="Times New Roman"/>
          <w:sz w:val="28"/>
          <w:szCs w:val="28"/>
          <w:lang w:eastAsia="ru-RU"/>
        </w:rPr>
        <w:t>Механизация</w:t>
      </w:r>
      <w:proofErr w:type="gramEnd"/>
      <w:r w:rsidRPr="00A528FE">
        <w:rPr>
          <w:rFonts w:ascii="Times New Roman" w:eastAsia="Times New Roman" w:hAnsi="Times New Roman" w:cs="Times New Roman"/>
          <w:sz w:val="28"/>
          <w:szCs w:val="28"/>
          <w:lang w:eastAsia="ru-RU"/>
        </w:rPr>
        <w:t xml:space="preserve"> и автоматизация технологических процессов растениеводства и животноводства»  для студентов направлений подготовки 35.03.06 – </w:t>
      </w:r>
      <w:proofErr w:type="spellStart"/>
      <w:r w:rsidRPr="00A528FE">
        <w:rPr>
          <w:rFonts w:ascii="Times New Roman" w:eastAsia="Times New Roman" w:hAnsi="Times New Roman" w:cs="Times New Roman"/>
          <w:sz w:val="28"/>
          <w:szCs w:val="28"/>
          <w:lang w:eastAsia="ru-RU"/>
        </w:rPr>
        <w:t>Агроинженерия</w:t>
      </w:r>
      <w:proofErr w:type="spellEnd"/>
      <w:r w:rsidRPr="00A528FE">
        <w:rPr>
          <w:rFonts w:ascii="Times New Roman" w:eastAsia="Times New Roman" w:hAnsi="Times New Roman" w:cs="Times New Roman"/>
          <w:sz w:val="28"/>
          <w:szCs w:val="28"/>
          <w:lang w:eastAsia="ru-RU"/>
        </w:rPr>
        <w:t>, 35.03.07 «Технология производства и переработки сельскохозяйственной продукции».</w:t>
      </w:r>
    </w:p>
    <w:p w:rsidR="00870D36" w:rsidRDefault="00870D36" w:rsidP="00EF1D9F">
      <w:pPr>
        <w:spacing w:after="0" w:line="240" w:lineRule="auto"/>
        <w:ind w:firstLine="567"/>
        <w:jc w:val="both"/>
        <w:rPr>
          <w:rFonts w:ascii="Times New Roman" w:eastAsia="Times New Roman" w:hAnsi="Times New Roman" w:cs="Times New Roman"/>
          <w:sz w:val="28"/>
          <w:szCs w:val="28"/>
          <w:lang w:eastAsia="ru-RU"/>
        </w:rPr>
      </w:pPr>
    </w:p>
    <w:p w:rsidR="00870D36" w:rsidRDefault="00870D36" w:rsidP="00EF1D9F">
      <w:pPr>
        <w:spacing w:after="0" w:line="240" w:lineRule="auto"/>
        <w:ind w:firstLine="567"/>
        <w:jc w:val="both"/>
        <w:rPr>
          <w:rFonts w:ascii="Times New Roman" w:eastAsia="Times New Roman" w:hAnsi="Times New Roman" w:cs="Times New Roman"/>
          <w:sz w:val="28"/>
          <w:szCs w:val="28"/>
          <w:lang w:eastAsia="ru-RU"/>
        </w:rPr>
      </w:pPr>
    </w:p>
    <w:p w:rsidR="009737FC" w:rsidRPr="009737FC" w:rsidRDefault="009737FC" w:rsidP="00EF1D9F">
      <w:pPr>
        <w:spacing w:after="0" w:line="240" w:lineRule="auto"/>
        <w:ind w:firstLine="567"/>
        <w:jc w:val="right"/>
        <w:rPr>
          <w:rFonts w:ascii="Times New Roman" w:eastAsia="Times New Roman" w:hAnsi="Times New Roman" w:cs="Times New Roman"/>
          <w:b/>
          <w:sz w:val="28"/>
          <w:szCs w:val="28"/>
          <w:lang w:eastAsia="ru-RU"/>
        </w:rPr>
      </w:pPr>
    </w:p>
    <w:p w:rsidR="009737FC" w:rsidRPr="009737FC" w:rsidRDefault="009737FC" w:rsidP="00EF1D9F">
      <w:pPr>
        <w:spacing w:after="0" w:line="240" w:lineRule="auto"/>
        <w:ind w:firstLine="567"/>
        <w:jc w:val="center"/>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sym w:font="Symbol" w:char="F0E3"/>
      </w:r>
      <w:r w:rsidRPr="009737FC">
        <w:rPr>
          <w:rFonts w:ascii="Times New Roman" w:eastAsia="Times New Roman" w:hAnsi="Times New Roman" w:cs="Times New Roman"/>
          <w:sz w:val="28"/>
          <w:szCs w:val="28"/>
          <w:lang w:eastAsia="ru-RU"/>
        </w:rPr>
        <w:t xml:space="preserve">   Казанский государственный аграрный университет 201</w:t>
      </w:r>
      <w:r>
        <w:rPr>
          <w:rFonts w:ascii="Times New Roman" w:eastAsia="Times New Roman" w:hAnsi="Times New Roman" w:cs="Times New Roman"/>
          <w:sz w:val="28"/>
          <w:szCs w:val="28"/>
          <w:lang w:eastAsia="ru-RU"/>
        </w:rPr>
        <w:t>6</w:t>
      </w:r>
      <w:r w:rsidRPr="009737FC">
        <w:rPr>
          <w:rFonts w:ascii="Times New Roman" w:eastAsia="Times New Roman" w:hAnsi="Times New Roman" w:cs="Times New Roman"/>
          <w:sz w:val="28"/>
          <w:szCs w:val="28"/>
          <w:lang w:eastAsia="ru-RU"/>
        </w:rPr>
        <w:t xml:space="preserve"> г.</w:t>
      </w:r>
    </w:p>
    <w:p w:rsidR="009737FC" w:rsidRPr="009737FC" w:rsidRDefault="009737FC" w:rsidP="00EF1D9F">
      <w:pPr>
        <w:spacing w:after="0" w:line="240" w:lineRule="auto"/>
        <w:ind w:firstLine="567"/>
        <w:jc w:val="center"/>
        <w:rPr>
          <w:rFonts w:ascii="Times New Roman" w:eastAsia="Times New Roman" w:hAnsi="Times New Roman" w:cs="Times New Roman"/>
          <w:sz w:val="28"/>
          <w:szCs w:val="28"/>
          <w:lang w:eastAsia="ru-RU"/>
        </w:rPr>
      </w:pPr>
      <w:r w:rsidRPr="009737FC">
        <w:rPr>
          <w:rFonts w:ascii="Times New Roman" w:eastAsia="Times New Roman" w:hAnsi="Times New Roman" w:cs="Times New Roman"/>
          <w:b/>
          <w:sz w:val="28"/>
          <w:szCs w:val="28"/>
          <w:lang w:eastAsia="ru-RU"/>
        </w:rPr>
        <w:br w:type="page"/>
      </w:r>
      <w:bookmarkStart w:id="0" w:name="bookmark2"/>
      <w:r w:rsidRPr="009737FC">
        <w:rPr>
          <w:rFonts w:ascii="Times New Roman" w:eastAsia="Times New Roman" w:hAnsi="Times New Roman" w:cs="Times New Roman"/>
          <w:b/>
          <w:sz w:val="28"/>
          <w:szCs w:val="28"/>
          <w:lang w:eastAsia="ru-RU"/>
        </w:rPr>
        <w:lastRenderedPageBreak/>
        <w:t>СОДЕРЖАНИЕ</w:t>
      </w:r>
    </w:p>
    <w:p w:rsidR="009737FC" w:rsidRPr="009737FC" w:rsidRDefault="009737FC" w:rsidP="00EF1D9F">
      <w:pPr>
        <w:tabs>
          <w:tab w:val="left" w:pos="9356"/>
        </w:tabs>
        <w:spacing w:after="0" w:line="240" w:lineRule="auto"/>
        <w:ind w:firstLine="567"/>
        <w:jc w:val="both"/>
        <w:rPr>
          <w:rFonts w:ascii="Times New Roman" w:eastAsia="Times New Roman" w:hAnsi="Times New Roman" w:cs="Times New Roman"/>
          <w:sz w:val="28"/>
          <w:szCs w:val="28"/>
          <w:lang w:eastAsia="ru-RU"/>
        </w:rPr>
      </w:pPr>
      <w:r w:rsidRPr="009737FC">
        <w:rPr>
          <w:rFonts w:ascii="Times New Roman" w:eastAsia="Times New Roman" w:hAnsi="Times New Roman" w:cs="Times New Roman"/>
          <w:sz w:val="28"/>
          <w:szCs w:val="28"/>
          <w:lang w:eastAsia="ru-RU"/>
        </w:rPr>
        <w:t xml:space="preserve"> </w:t>
      </w:r>
    </w:p>
    <w:p w:rsidR="000B19AE" w:rsidRPr="000B19AE" w:rsidRDefault="00522125" w:rsidP="00AD7115">
      <w:pPr>
        <w:pStyle w:val="Style8"/>
        <w:widowControl/>
        <w:tabs>
          <w:tab w:val="left" w:leader="dot" w:pos="9639"/>
        </w:tabs>
        <w:spacing w:line="240" w:lineRule="auto"/>
        <w:rPr>
          <w:rStyle w:val="FontStyle34"/>
          <w:b/>
        </w:rPr>
      </w:pPr>
      <w:r w:rsidRPr="000B19AE">
        <w:rPr>
          <w:rStyle w:val="FontStyle50"/>
          <w:b/>
        </w:rPr>
        <w:t>ЛАБОРАТОРНАЯ РАБОТА № 1</w:t>
      </w:r>
      <w:r w:rsidRPr="000B19AE">
        <w:rPr>
          <w:rStyle w:val="FontStyle34"/>
          <w:b/>
        </w:rPr>
        <w:t xml:space="preserve"> </w:t>
      </w:r>
    </w:p>
    <w:p w:rsidR="009737FC" w:rsidRPr="00522125" w:rsidRDefault="00133D32" w:rsidP="00AD7115">
      <w:pPr>
        <w:pStyle w:val="Style8"/>
        <w:widowControl/>
        <w:tabs>
          <w:tab w:val="left" w:leader="dot" w:pos="9639"/>
        </w:tabs>
        <w:spacing w:line="240" w:lineRule="auto"/>
        <w:rPr>
          <w:rFonts w:eastAsia="Times New Roman"/>
          <w:sz w:val="28"/>
          <w:szCs w:val="28"/>
        </w:rPr>
      </w:pPr>
      <w:r>
        <w:rPr>
          <w:rStyle w:val="FontStyle50"/>
        </w:rPr>
        <w:t>Э</w:t>
      </w:r>
      <w:r w:rsidR="00522125" w:rsidRPr="00E04104">
        <w:rPr>
          <w:rStyle w:val="FontStyle50"/>
        </w:rPr>
        <w:t>лектронасос</w:t>
      </w:r>
      <w:r>
        <w:rPr>
          <w:rStyle w:val="FontStyle50"/>
        </w:rPr>
        <w:t>ы</w:t>
      </w:r>
      <w:r w:rsidR="00522125" w:rsidRPr="00E04104">
        <w:rPr>
          <w:rStyle w:val="FontStyle50"/>
        </w:rPr>
        <w:t xml:space="preserve"> для перекачки молочных продуктов</w:t>
      </w:r>
      <w:r w:rsidR="000B19AE">
        <w:rPr>
          <w:rStyle w:val="FontStyle50"/>
        </w:rPr>
        <w:tab/>
      </w:r>
      <w:r w:rsidR="000B19AE">
        <w:rPr>
          <w:rFonts w:eastAsia="Times New Roman"/>
          <w:sz w:val="28"/>
          <w:szCs w:val="28"/>
        </w:rPr>
        <w:t>4</w:t>
      </w:r>
    </w:p>
    <w:p w:rsidR="000B19AE" w:rsidRPr="000B19AE" w:rsidRDefault="000B19AE" w:rsidP="00AD7115">
      <w:pPr>
        <w:pStyle w:val="Style2"/>
        <w:widowControl/>
        <w:tabs>
          <w:tab w:val="left" w:leader="dot" w:pos="9639"/>
        </w:tabs>
        <w:spacing w:line="240" w:lineRule="auto"/>
        <w:ind w:firstLine="0"/>
        <w:jc w:val="both"/>
        <w:rPr>
          <w:rStyle w:val="FontStyle34"/>
          <w:b/>
        </w:rPr>
      </w:pPr>
      <w:r w:rsidRPr="000B19AE">
        <w:rPr>
          <w:rStyle w:val="FontStyle50"/>
          <w:b/>
        </w:rPr>
        <w:t>ЛАБОРАТОРНАЯ РАБОТА № 2</w:t>
      </w:r>
      <w:r w:rsidRPr="000B19AE">
        <w:rPr>
          <w:rStyle w:val="FontStyle34"/>
          <w:b/>
        </w:rPr>
        <w:t xml:space="preserve"> </w:t>
      </w:r>
    </w:p>
    <w:p w:rsidR="009737FC" w:rsidRDefault="00133D32" w:rsidP="00AD7115">
      <w:pPr>
        <w:pStyle w:val="Style2"/>
        <w:widowControl/>
        <w:tabs>
          <w:tab w:val="left" w:leader="dot" w:pos="9639"/>
        </w:tabs>
        <w:spacing w:line="240" w:lineRule="auto"/>
        <w:ind w:firstLine="0"/>
        <w:jc w:val="both"/>
        <w:rPr>
          <w:rStyle w:val="FontStyle22"/>
        </w:rPr>
      </w:pPr>
      <w:r>
        <w:rPr>
          <w:rStyle w:val="FontStyle22"/>
        </w:rPr>
        <w:t>А</w:t>
      </w:r>
      <w:r w:rsidR="000B19AE" w:rsidRPr="000B19AE">
        <w:rPr>
          <w:rStyle w:val="FontStyle22"/>
        </w:rPr>
        <w:t>втоцистерн</w:t>
      </w:r>
      <w:r>
        <w:rPr>
          <w:rStyle w:val="FontStyle22"/>
        </w:rPr>
        <w:t>ы</w:t>
      </w:r>
      <w:r w:rsidR="000B19AE" w:rsidRPr="000B19AE">
        <w:rPr>
          <w:rStyle w:val="FontStyle22"/>
        </w:rPr>
        <w:t xml:space="preserve">, </w:t>
      </w:r>
      <w:proofErr w:type="spellStart"/>
      <w:proofErr w:type="gramStart"/>
      <w:r w:rsidR="000B19AE" w:rsidRPr="000B19AE">
        <w:rPr>
          <w:rStyle w:val="FontStyle22"/>
        </w:rPr>
        <w:t>прицеп-цистерн</w:t>
      </w:r>
      <w:r>
        <w:rPr>
          <w:rStyle w:val="FontStyle22"/>
        </w:rPr>
        <w:t>ы</w:t>
      </w:r>
      <w:proofErr w:type="spellEnd"/>
      <w:proofErr w:type="gramEnd"/>
      <w:r w:rsidR="000B19AE" w:rsidRPr="000B19AE">
        <w:rPr>
          <w:rStyle w:val="FontStyle22"/>
        </w:rPr>
        <w:t xml:space="preserve"> для перевозки молока</w:t>
      </w:r>
      <w:r w:rsidR="000B19AE">
        <w:rPr>
          <w:rStyle w:val="FontStyle22"/>
        </w:rPr>
        <w:tab/>
        <w:t>11</w:t>
      </w:r>
    </w:p>
    <w:p w:rsidR="000B19AE" w:rsidRPr="000B19AE" w:rsidRDefault="000B19AE" w:rsidP="00AD7115">
      <w:pPr>
        <w:pStyle w:val="Style2"/>
        <w:widowControl/>
        <w:tabs>
          <w:tab w:val="left" w:leader="dot" w:pos="9639"/>
        </w:tabs>
        <w:spacing w:line="240" w:lineRule="auto"/>
        <w:ind w:firstLine="0"/>
        <w:jc w:val="both"/>
        <w:rPr>
          <w:rStyle w:val="FontStyle50"/>
          <w:b/>
        </w:rPr>
      </w:pPr>
      <w:r w:rsidRPr="000B19AE">
        <w:rPr>
          <w:rStyle w:val="FontStyle50"/>
          <w:b/>
        </w:rPr>
        <w:t xml:space="preserve">ЛАБОРАТОРНАЯ РАБОТА № 3 </w:t>
      </w:r>
    </w:p>
    <w:p w:rsidR="000B19AE" w:rsidRPr="000B19AE" w:rsidRDefault="00133D32" w:rsidP="00AD7115">
      <w:pPr>
        <w:pStyle w:val="Style2"/>
        <w:widowControl/>
        <w:tabs>
          <w:tab w:val="left" w:leader="dot" w:pos="9639"/>
        </w:tabs>
        <w:spacing w:line="240" w:lineRule="auto"/>
        <w:ind w:firstLine="0"/>
        <w:jc w:val="both"/>
        <w:rPr>
          <w:rFonts w:eastAsia="Times New Roman"/>
          <w:sz w:val="28"/>
          <w:szCs w:val="28"/>
        </w:rPr>
      </w:pPr>
      <w:r>
        <w:rPr>
          <w:sz w:val="28"/>
          <w:szCs w:val="28"/>
        </w:rPr>
        <w:t>М</w:t>
      </w:r>
      <w:r w:rsidR="00664CCB" w:rsidRPr="00D45F61">
        <w:rPr>
          <w:sz w:val="28"/>
          <w:szCs w:val="28"/>
        </w:rPr>
        <w:t>олочн</w:t>
      </w:r>
      <w:r>
        <w:rPr>
          <w:sz w:val="28"/>
          <w:szCs w:val="28"/>
        </w:rPr>
        <w:t>ая</w:t>
      </w:r>
      <w:r w:rsidR="00664CCB" w:rsidRPr="00D45F61">
        <w:rPr>
          <w:sz w:val="28"/>
          <w:szCs w:val="28"/>
        </w:rPr>
        <w:t xml:space="preserve"> центрифуг</w:t>
      </w:r>
      <w:r>
        <w:rPr>
          <w:sz w:val="28"/>
          <w:szCs w:val="28"/>
        </w:rPr>
        <w:t>а</w:t>
      </w:r>
      <w:r w:rsidR="00664CCB" w:rsidRPr="00D45F61">
        <w:rPr>
          <w:sz w:val="28"/>
          <w:szCs w:val="28"/>
        </w:rPr>
        <w:t xml:space="preserve"> с механическим приводом</w:t>
      </w:r>
      <w:r w:rsidR="000B19AE">
        <w:rPr>
          <w:sz w:val="28"/>
          <w:szCs w:val="28"/>
        </w:rPr>
        <w:tab/>
      </w:r>
      <w:r w:rsidR="000B19AE" w:rsidRPr="000B19AE">
        <w:rPr>
          <w:sz w:val="28"/>
          <w:szCs w:val="28"/>
        </w:rPr>
        <w:t xml:space="preserve">17 </w:t>
      </w:r>
    </w:p>
    <w:p w:rsidR="008F4112" w:rsidRPr="000B19AE" w:rsidRDefault="008F4112" w:rsidP="00B920E9">
      <w:pPr>
        <w:tabs>
          <w:tab w:val="left" w:leader="dot" w:pos="9639"/>
        </w:tabs>
        <w:spacing w:after="0" w:line="240" w:lineRule="auto"/>
        <w:rPr>
          <w:rStyle w:val="FontStyle50"/>
          <w:b/>
        </w:rPr>
      </w:pPr>
      <w:r w:rsidRPr="000B19AE">
        <w:rPr>
          <w:rStyle w:val="FontStyle50"/>
          <w:b/>
        </w:rPr>
        <w:t xml:space="preserve">ЛАБОРАТОРНАЯ РАБОТА № </w:t>
      </w:r>
      <w:r w:rsidR="00B920E9">
        <w:rPr>
          <w:rStyle w:val="FontStyle50"/>
          <w:b/>
        </w:rPr>
        <w:t>4</w:t>
      </w:r>
      <w:r w:rsidRPr="000B19AE">
        <w:rPr>
          <w:rStyle w:val="FontStyle50"/>
          <w:b/>
        </w:rPr>
        <w:t xml:space="preserve"> </w:t>
      </w:r>
    </w:p>
    <w:p w:rsidR="008F4112" w:rsidRPr="000B19AE" w:rsidRDefault="00133D32" w:rsidP="00AD7115">
      <w:pPr>
        <w:pStyle w:val="Style2"/>
        <w:widowControl/>
        <w:tabs>
          <w:tab w:val="left" w:leader="dot" w:pos="9639"/>
        </w:tabs>
        <w:spacing w:line="240" w:lineRule="auto"/>
        <w:ind w:firstLine="0"/>
        <w:jc w:val="both"/>
        <w:rPr>
          <w:rFonts w:eastAsia="Times New Roman"/>
          <w:sz w:val="28"/>
          <w:szCs w:val="28"/>
        </w:rPr>
      </w:pPr>
      <w:r>
        <w:rPr>
          <w:sz w:val="28"/>
          <w:szCs w:val="28"/>
        </w:rPr>
        <w:t>О</w:t>
      </w:r>
      <w:r w:rsidR="008F4112" w:rsidRPr="008F4112">
        <w:rPr>
          <w:sz w:val="28"/>
          <w:szCs w:val="28"/>
        </w:rPr>
        <w:t>борудовани</w:t>
      </w:r>
      <w:r>
        <w:rPr>
          <w:sz w:val="28"/>
          <w:szCs w:val="28"/>
        </w:rPr>
        <w:t>е</w:t>
      </w:r>
      <w:r w:rsidR="008F4112" w:rsidRPr="008F4112">
        <w:rPr>
          <w:sz w:val="28"/>
          <w:szCs w:val="28"/>
        </w:rPr>
        <w:t xml:space="preserve"> для приемки и хранения молока</w:t>
      </w:r>
      <w:r w:rsidR="008F4112">
        <w:rPr>
          <w:sz w:val="28"/>
          <w:szCs w:val="28"/>
        </w:rPr>
        <w:tab/>
      </w:r>
      <w:r w:rsidR="008F4112" w:rsidRPr="000B19AE">
        <w:rPr>
          <w:sz w:val="28"/>
          <w:szCs w:val="28"/>
        </w:rPr>
        <w:t xml:space="preserve">17 </w:t>
      </w:r>
    </w:p>
    <w:p w:rsidR="008F4112" w:rsidRPr="000B19AE" w:rsidRDefault="008F4112" w:rsidP="00EF1D9F">
      <w:pPr>
        <w:tabs>
          <w:tab w:val="left" w:leader="dot" w:pos="9639"/>
        </w:tabs>
        <w:spacing w:after="0" w:line="240" w:lineRule="auto"/>
        <w:ind w:firstLine="567"/>
        <w:rPr>
          <w:rFonts w:ascii="Times New Roman" w:eastAsia="Times New Roman" w:hAnsi="Times New Roman" w:cs="Times New Roman"/>
          <w:sz w:val="28"/>
          <w:szCs w:val="28"/>
          <w:lang w:eastAsia="ru-RU"/>
        </w:rPr>
      </w:pPr>
    </w:p>
    <w:p w:rsidR="00171474" w:rsidRPr="00171474" w:rsidRDefault="00171474" w:rsidP="00171474">
      <w:pPr>
        <w:spacing w:after="0" w:line="240" w:lineRule="auto"/>
        <w:jc w:val="center"/>
        <w:rPr>
          <w:rFonts w:ascii="Times New Roman" w:eastAsia="Times New Roman" w:hAnsi="Times New Roman" w:cs="Times New Roman"/>
          <w:b/>
          <w:sz w:val="28"/>
          <w:szCs w:val="28"/>
          <w:lang w:eastAsia="ru-RU"/>
        </w:rPr>
      </w:pPr>
      <w:r w:rsidRPr="00171474">
        <w:rPr>
          <w:rFonts w:ascii="Times New Roman" w:eastAsia="Times New Roman" w:hAnsi="Times New Roman" w:cs="Times New Roman"/>
          <w:b/>
          <w:sz w:val="28"/>
          <w:szCs w:val="28"/>
          <w:lang w:eastAsia="ru-RU"/>
        </w:rPr>
        <w:t>Техника безопасности</w:t>
      </w:r>
    </w:p>
    <w:p w:rsidR="00171474" w:rsidRP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 xml:space="preserve">При выполнении лабораторных работ, приборы, аппаратуру и </w:t>
      </w:r>
      <w:proofErr w:type="spellStart"/>
      <w:proofErr w:type="gramStart"/>
      <w:r w:rsidRPr="00171474">
        <w:rPr>
          <w:rFonts w:ascii="Times New Roman" w:eastAsia="Times New Roman" w:hAnsi="Times New Roman" w:cs="Times New Roman"/>
          <w:sz w:val="28"/>
          <w:szCs w:val="28"/>
          <w:lang w:eastAsia="ru-RU"/>
        </w:rPr>
        <w:t>др</w:t>
      </w:r>
      <w:proofErr w:type="spellEnd"/>
      <w:proofErr w:type="gramEnd"/>
      <w:r w:rsidRPr="00171474">
        <w:rPr>
          <w:rFonts w:ascii="Times New Roman" w:eastAsia="Times New Roman" w:hAnsi="Times New Roman" w:cs="Times New Roman"/>
          <w:sz w:val="28"/>
          <w:szCs w:val="28"/>
          <w:lang w:eastAsia="ru-RU"/>
        </w:rPr>
        <w:t xml:space="preserve"> оборудование можно включать только с разрешения преподавателя по</w:t>
      </w:r>
      <w:r w:rsidRPr="00171474">
        <w:rPr>
          <w:rFonts w:ascii="Times New Roman" w:eastAsia="Times New Roman" w:hAnsi="Times New Roman" w:cs="Times New Roman"/>
          <w:sz w:val="28"/>
          <w:szCs w:val="28"/>
          <w:lang w:eastAsia="ru-RU"/>
        </w:rPr>
        <w:softHyphen/>
        <w:t>сле изучения устройства и принципа работы оборудования, а также пра</w:t>
      </w:r>
      <w:r w:rsidRPr="00171474">
        <w:rPr>
          <w:rFonts w:ascii="Times New Roman" w:eastAsia="Times New Roman" w:hAnsi="Times New Roman" w:cs="Times New Roman"/>
          <w:sz w:val="28"/>
          <w:szCs w:val="28"/>
          <w:lang w:eastAsia="ru-RU"/>
        </w:rPr>
        <w:softHyphen/>
        <w:t>вил его эксплуатации.</w:t>
      </w:r>
    </w:p>
    <w:p w:rsidR="00171474" w:rsidRP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Перед включением установки в работу необходимо вместе с препода</w:t>
      </w:r>
      <w:r w:rsidRPr="00171474">
        <w:rPr>
          <w:rFonts w:ascii="Times New Roman" w:eastAsia="Times New Roman" w:hAnsi="Times New Roman" w:cs="Times New Roman"/>
          <w:sz w:val="28"/>
          <w:szCs w:val="28"/>
          <w:lang w:eastAsia="ru-RU"/>
        </w:rPr>
        <w:softHyphen/>
        <w:t>вателем или лаборантом проверить правильность сборки установки, ис</w:t>
      </w:r>
      <w:r w:rsidRPr="00171474">
        <w:rPr>
          <w:rFonts w:ascii="Times New Roman" w:eastAsia="Times New Roman" w:hAnsi="Times New Roman" w:cs="Times New Roman"/>
          <w:sz w:val="28"/>
          <w:szCs w:val="28"/>
          <w:lang w:eastAsia="ru-RU"/>
        </w:rPr>
        <w:softHyphen/>
        <w:t xml:space="preserve">правность ее узлов, сохранность </w:t>
      </w:r>
      <w:proofErr w:type="spellStart"/>
      <w:r w:rsidRPr="00171474">
        <w:rPr>
          <w:rFonts w:ascii="Times New Roman" w:eastAsia="Times New Roman" w:hAnsi="Times New Roman" w:cs="Times New Roman"/>
          <w:sz w:val="28"/>
          <w:szCs w:val="28"/>
          <w:lang w:eastAsia="ru-RU"/>
        </w:rPr>
        <w:t>токопроводов</w:t>
      </w:r>
      <w:proofErr w:type="spellEnd"/>
      <w:r w:rsidRPr="00171474">
        <w:rPr>
          <w:rFonts w:ascii="Times New Roman" w:eastAsia="Times New Roman" w:hAnsi="Times New Roman" w:cs="Times New Roman"/>
          <w:sz w:val="28"/>
          <w:szCs w:val="28"/>
          <w:lang w:eastAsia="ru-RU"/>
        </w:rPr>
        <w:t xml:space="preserve"> и изоляции, надежность крепления контактов и соединений, наличия заземления (</w:t>
      </w:r>
      <w:proofErr w:type="spellStart"/>
      <w:r w:rsidRPr="00171474">
        <w:rPr>
          <w:rFonts w:ascii="Times New Roman" w:eastAsia="Times New Roman" w:hAnsi="Times New Roman" w:cs="Times New Roman"/>
          <w:sz w:val="28"/>
          <w:szCs w:val="28"/>
          <w:lang w:eastAsia="ru-RU"/>
        </w:rPr>
        <w:t>зануления</w:t>
      </w:r>
      <w:proofErr w:type="spellEnd"/>
      <w:r w:rsidRPr="00171474">
        <w:rPr>
          <w:rFonts w:ascii="Times New Roman" w:eastAsia="Times New Roman" w:hAnsi="Times New Roman" w:cs="Times New Roman"/>
          <w:sz w:val="28"/>
          <w:szCs w:val="28"/>
          <w:lang w:eastAsia="ru-RU"/>
        </w:rPr>
        <w:t>) ме</w:t>
      </w:r>
      <w:r w:rsidRPr="00171474">
        <w:rPr>
          <w:rFonts w:ascii="Times New Roman" w:eastAsia="Times New Roman" w:hAnsi="Times New Roman" w:cs="Times New Roman"/>
          <w:sz w:val="28"/>
          <w:szCs w:val="28"/>
          <w:lang w:eastAsia="ru-RU"/>
        </w:rPr>
        <w:softHyphen/>
        <w:t>таллических элементов установки.</w:t>
      </w:r>
    </w:p>
    <w:p w:rsidR="00171474" w:rsidRP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 xml:space="preserve">Студентам запрещается самостоятельно производить любой ремонт, демонтаж и монтаж приборов и аппаратуры, </w:t>
      </w:r>
      <w:proofErr w:type="spellStart"/>
      <w:r w:rsidRPr="00171474">
        <w:rPr>
          <w:rFonts w:ascii="Times New Roman" w:eastAsia="Times New Roman" w:hAnsi="Times New Roman" w:cs="Times New Roman"/>
          <w:sz w:val="28"/>
          <w:szCs w:val="28"/>
          <w:lang w:eastAsia="ru-RU"/>
        </w:rPr>
        <w:t>элекгрических</w:t>
      </w:r>
      <w:proofErr w:type="spellEnd"/>
      <w:r w:rsidRPr="00171474">
        <w:rPr>
          <w:rFonts w:ascii="Times New Roman" w:eastAsia="Times New Roman" w:hAnsi="Times New Roman" w:cs="Times New Roman"/>
          <w:sz w:val="28"/>
          <w:szCs w:val="28"/>
          <w:lang w:eastAsia="ru-RU"/>
        </w:rPr>
        <w:t xml:space="preserve"> розеток и разъемов, снимать защитные кожухи и приспособления.</w:t>
      </w:r>
    </w:p>
    <w:p w:rsid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Перед пуском машины следует убедиться в отсутствии посторонних предметов в рабочих органах машины.</w:t>
      </w:r>
      <w:r>
        <w:rPr>
          <w:rFonts w:ascii="Times New Roman" w:eastAsia="Times New Roman" w:hAnsi="Times New Roman" w:cs="Times New Roman"/>
          <w:sz w:val="28"/>
          <w:szCs w:val="28"/>
          <w:lang w:eastAsia="ru-RU"/>
        </w:rPr>
        <w:t xml:space="preserve"> </w:t>
      </w:r>
      <w:r w:rsidRPr="00171474">
        <w:rPr>
          <w:rFonts w:ascii="Times New Roman" w:eastAsia="Times New Roman" w:hAnsi="Times New Roman" w:cs="Times New Roman"/>
          <w:sz w:val="28"/>
          <w:szCs w:val="28"/>
          <w:lang w:eastAsia="ru-RU"/>
        </w:rPr>
        <w:t>При изучении машин, их частичной разборке не следует опираться на элементы конструкции машины.</w:t>
      </w:r>
      <w:r>
        <w:rPr>
          <w:rFonts w:ascii="Times New Roman" w:eastAsia="Times New Roman" w:hAnsi="Times New Roman" w:cs="Times New Roman"/>
          <w:sz w:val="28"/>
          <w:szCs w:val="28"/>
          <w:lang w:eastAsia="ru-RU"/>
        </w:rPr>
        <w:t xml:space="preserve"> </w:t>
      </w:r>
      <w:r w:rsidRPr="00171474">
        <w:rPr>
          <w:rFonts w:ascii="Times New Roman" w:eastAsia="Times New Roman" w:hAnsi="Times New Roman" w:cs="Times New Roman"/>
          <w:sz w:val="28"/>
          <w:szCs w:val="28"/>
          <w:lang w:eastAsia="ru-RU"/>
        </w:rPr>
        <w:t>Перед запуском нужно убедиться, что никто из присутствующих не подвергается опасности.</w:t>
      </w:r>
      <w:r>
        <w:rPr>
          <w:rFonts w:ascii="Times New Roman" w:eastAsia="Times New Roman" w:hAnsi="Times New Roman" w:cs="Times New Roman"/>
          <w:sz w:val="28"/>
          <w:szCs w:val="28"/>
          <w:lang w:eastAsia="ru-RU"/>
        </w:rPr>
        <w:t xml:space="preserve"> </w:t>
      </w:r>
    </w:p>
    <w:p w:rsidR="00171474" w:rsidRDefault="00171474" w:rsidP="00171474">
      <w:pPr>
        <w:spacing w:after="0" w:line="240" w:lineRule="auto"/>
        <w:ind w:firstLine="567"/>
        <w:jc w:val="both"/>
        <w:rPr>
          <w:rFonts w:ascii="Times New Roman" w:eastAsia="Times New Roman" w:hAnsi="Times New Roman" w:cs="Times New Roman"/>
          <w:b/>
          <w:sz w:val="28"/>
          <w:szCs w:val="28"/>
          <w:lang w:eastAsia="ru-RU"/>
        </w:rPr>
      </w:pPr>
    </w:p>
    <w:p w:rsidR="00171474" w:rsidRPr="00171474" w:rsidRDefault="00171474" w:rsidP="00171474">
      <w:pPr>
        <w:spacing w:after="0" w:line="240" w:lineRule="auto"/>
        <w:ind w:firstLine="567"/>
        <w:jc w:val="both"/>
        <w:rPr>
          <w:rFonts w:ascii="Times New Roman" w:eastAsia="Times New Roman" w:hAnsi="Times New Roman" w:cs="Times New Roman"/>
          <w:b/>
          <w:sz w:val="28"/>
          <w:szCs w:val="28"/>
          <w:lang w:eastAsia="ru-RU"/>
        </w:rPr>
      </w:pPr>
      <w:r w:rsidRPr="00171474">
        <w:rPr>
          <w:rFonts w:ascii="Times New Roman" w:eastAsia="Times New Roman" w:hAnsi="Times New Roman" w:cs="Times New Roman"/>
          <w:b/>
          <w:sz w:val="28"/>
          <w:szCs w:val="28"/>
          <w:lang w:eastAsia="ru-RU"/>
        </w:rPr>
        <w:t>ПОРЯДОК ОФОРМЛЕНИЯ ОТЧЕТА</w:t>
      </w:r>
    </w:p>
    <w:p w:rsidR="00171474" w:rsidRP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Оформление отчета о лабораторной работе выполняется в два этапа:</w:t>
      </w:r>
    </w:p>
    <w:p w:rsidR="00171474" w:rsidRP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proofErr w:type="gramStart"/>
      <w:r w:rsidRPr="00171474">
        <w:rPr>
          <w:rFonts w:ascii="Times New Roman" w:eastAsia="Times New Roman" w:hAnsi="Times New Roman" w:cs="Times New Roman"/>
          <w:sz w:val="28"/>
          <w:szCs w:val="28"/>
          <w:lang w:val="en-US" w:eastAsia="ru-RU"/>
        </w:rPr>
        <w:t>I</w:t>
      </w:r>
      <w:r w:rsidRPr="00171474">
        <w:rPr>
          <w:rFonts w:ascii="Times New Roman" w:eastAsia="Times New Roman" w:hAnsi="Times New Roman" w:cs="Times New Roman"/>
          <w:sz w:val="28"/>
          <w:szCs w:val="28"/>
          <w:lang w:eastAsia="ru-RU"/>
        </w:rPr>
        <w:t>. На занятии выполняется лабораторная работа, основные этапы которой конспектируются в отчет.</w:t>
      </w:r>
      <w:proofErr w:type="gramEnd"/>
      <w:r w:rsidRPr="00171474">
        <w:rPr>
          <w:rFonts w:ascii="Times New Roman" w:eastAsia="Times New Roman" w:hAnsi="Times New Roman" w:cs="Times New Roman"/>
          <w:sz w:val="28"/>
          <w:szCs w:val="28"/>
          <w:lang w:eastAsia="ru-RU"/>
        </w:rPr>
        <w:t xml:space="preserve"> Отчет выполняется в рабочей тетради и должен содержать:</w:t>
      </w:r>
    </w:p>
    <w:p w:rsidR="00171474" w:rsidRPr="00171474" w:rsidRDefault="00171474" w:rsidP="00A528FE">
      <w:pPr>
        <w:numPr>
          <w:ilvl w:val="0"/>
          <w:numId w:val="9"/>
        </w:numPr>
        <w:spacing w:after="0" w:line="240" w:lineRule="auto"/>
        <w:ind w:left="113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Назначение, </w:t>
      </w:r>
      <w:r w:rsidRPr="00171474">
        <w:rPr>
          <w:rFonts w:ascii="Times New Roman" w:eastAsia="Times New Roman" w:hAnsi="Times New Roman" w:cs="Times New Roman"/>
          <w:sz w:val="28"/>
          <w:szCs w:val="28"/>
          <w:lang w:eastAsia="ru-RU"/>
        </w:rPr>
        <w:t xml:space="preserve">технические характеристики </w:t>
      </w:r>
      <w:r>
        <w:rPr>
          <w:rFonts w:ascii="Times New Roman" w:eastAsia="Times New Roman" w:hAnsi="Times New Roman" w:cs="Times New Roman"/>
          <w:sz w:val="28"/>
          <w:szCs w:val="28"/>
          <w:lang w:eastAsia="ru-RU"/>
        </w:rPr>
        <w:t xml:space="preserve">и принцип работы </w:t>
      </w:r>
      <w:r w:rsidRPr="00171474">
        <w:rPr>
          <w:rFonts w:ascii="Times New Roman" w:eastAsia="Times New Roman" w:hAnsi="Times New Roman" w:cs="Times New Roman"/>
          <w:sz w:val="28"/>
          <w:szCs w:val="28"/>
          <w:lang w:eastAsia="ru-RU"/>
        </w:rPr>
        <w:t>изучаем</w:t>
      </w:r>
      <w:r>
        <w:rPr>
          <w:rFonts w:ascii="Times New Roman" w:eastAsia="Times New Roman" w:hAnsi="Times New Roman" w:cs="Times New Roman"/>
          <w:sz w:val="28"/>
          <w:szCs w:val="28"/>
          <w:lang w:eastAsia="ru-RU"/>
        </w:rPr>
        <w:t>ого оборудования</w:t>
      </w:r>
      <w:r w:rsidRPr="00171474">
        <w:rPr>
          <w:rFonts w:ascii="Times New Roman" w:eastAsia="Times New Roman" w:hAnsi="Times New Roman" w:cs="Times New Roman"/>
          <w:sz w:val="28"/>
          <w:szCs w:val="28"/>
          <w:lang w:eastAsia="ru-RU"/>
        </w:rPr>
        <w:t>.</w:t>
      </w:r>
    </w:p>
    <w:p w:rsidR="00171474" w:rsidRPr="00171474" w:rsidRDefault="00171474" w:rsidP="00A528FE">
      <w:pPr>
        <w:numPr>
          <w:ilvl w:val="0"/>
          <w:numId w:val="9"/>
        </w:numPr>
        <w:spacing w:after="0" w:line="240" w:lineRule="auto"/>
        <w:ind w:left="1134" w:hanging="284"/>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 xml:space="preserve">Схемы технологических процессов и устройства </w:t>
      </w:r>
      <w:r>
        <w:rPr>
          <w:rFonts w:ascii="Times New Roman" w:eastAsia="Times New Roman" w:hAnsi="Times New Roman" w:cs="Times New Roman"/>
          <w:sz w:val="28"/>
          <w:szCs w:val="28"/>
          <w:lang w:eastAsia="ru-RU"/>
        </w:rPr>
        <w:t>изучаемого оборудования</w:t>
      </w:r>
      <w:r w:rsidRPr="00171474">
        <w:rPr>
          <w:rFonts w:ascii="Times New Roman" w:eastAsia="Times New Roman" w:hAnsi="Times New Roman" w:cs="Times New Roman"/>
          <w:sz w:val="28"/>
          <w:szCs w:val="28"/>
          <w:lang w:eastAsia="ru-RU"/>
        </w:rPr>
        <w:t>.</w:t>
      </w:r>
    </w:p>
    <w:p w:rsidR="00171474" w:rsidRPr="00171474" w:rsidRDefault="00171474" w:rsidP="00A528FE">
      <w:pPr>
        <w:numPr>
          <w:ilvl w:val="0"/>
          <w:numId w:val="9"/>
        </w:numPr>
        <w:spacing w:after="0" w:line="240" w:lineRule="auto"/>
        <w:ind w:left="1134" w:hanging="284"/>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Настройки и регулировки рабочих органов машин.</w:t>
      </w:r>
    </w:p>
    <w:p w:rsidR="00171474" w:rsidRPr="00171474" w:rsidRDefault="00171474" w:rsidP="00171474">
      <w:pPr>
        <w:spacing w:after="0" w:line="240" w:lineRule="auto"/>
        <w:ind w:firstLine="567"/>
        <w:jc w:val="both"/>
        <w:rPr>
          <w:rFonts w:ascii="Times New Roman" w:eastAsia="Times New Roman" w:hAnsi="Times New Roman" w:cs="Times New Roman"/>
          <w:sz w:val="28"/>
          <w:szCs w:val="28"/>
          <w:lang w:eastAsia="ru-RU"/>
        </w:rPr>
      </w:pPr>
      <w:r w:rsidRPr="00171474">
        <w:rPr>
          <w:rFonts w:ascii="Times New Roman" w:eastAsia="Times New Roman" w:hAnsi="Times New Roman" w:cs="Times New Roman"/>
          <w:sz w:val="28"/>
          <w:szCs w:val="28"/>
          <w:lang w:eastAsia="ru-RU"/>
        </w:rPr>
        <w:t>После чего защитить этот отчет перед преподавателем.</w:t>
      </w:r>
    </w:p>
    <w:p w:rsidR="003C7283" w:rsidRDefault="00171474" w:rsidP="00171474">
      <w:pPr>
        <w:spacing w:after="0" w:line="240" w:lineRule="auto"/>
        <w:ind w:firstLine="567"/>
        <w:jc w:val="both"/>
        <w:rPr>
          <w:rStyle w:val="FontStyle50"/>
          <w:rFonts w:eastAsiaTheme="minorEastAsia"/>
          <w:lang w:eastAsia="ru-RU"/>
        </w:rPr>
      </w:pPr>
      <w:r w:rsidRPr="00171474">
        <w:rPr>
          <w:rFonts w:ascii="Times New Roman" w:eastAsia="Times New Roman" w:hAnsi="Times New Roman" w:cs="Times New Roman"/>
          <w:sz w:val="28"/>
          <w:szCs w:val="28"/>
          <w:lang w:val="en-US" w:eastAsia="ru-RU"/>
        </w:rPr>
        <w:t>II</w:t>
      </w:r>
      <w:r w:rsidRPr="00171474">
        <w:rPr>
          <w:rFonts w:ascii="Times New Roman" w:eastAsia="Times New Roman" w:hAnsi="Times New Roman" w:cs="Times New Roman"/>
          <w:sz w:val="28"/>
          <w:szCs w:val="28"/>
          <w:lang w:eastAsia="ru-RU"/>
        </w:rPr>
        <w:t>. Второй этап – самостоятельная работа студента. Она заключается в письменных ответах на контрольные вопросы по лабораторной работе. Ответы необходимо сопровождать соответствующими схемами.</w:t>
      </w:r>
      <w:r w:rsidR="009737FC" w:rsidRPr="009737FC">
        <w:rPr>
          <w:rFonts w:ascii="Times New Roman" w:eastAsia="Times New Roman" w:hAnsi="Times New Roman" w:cs="Times New Roman"/>
          <w:b/>
          <w:sz w:val="28"/>
          <w:szCs w:val="28"/>
          <w:lang w:eastAsia="ru-RU"/>
        </w:rPr>
        <w:br w:type="page"/>
      </w:r>
      <w:bookmarkEnd w:id="0"/>
    </w:p>
    <w:p w:rsidR="00FD595D" w:rsidRPr="00464B29" w:rsidRDefault="00FD595D" w:rsidP="00B1697A">
      <w:pPr>
        <w:pStyle w:val="Style8"/>
        <w:widowControl/>
        <w:spacing w:line="240" w:lineRule="auto"/>
        <w:ind w:firstLine="567"/>
        <w:jc w:val="center"/>
        <w:rPr>
          <w:rStyle w:val="FontStyle50"/>
          <w:b/>
          <w:i/>
        </w:rPr>
      </w:pPr>
      <w:r w:rsidRPr="00464B29">
        <w:rPr>
          <w:rStyle w:val="FontStyle50"/>
          <w:b/>
          <w:i/>
        </w:rPr>
        <w:lastRenderedPageBreak/>
        <w:t>ЛАБОРАТОРНАЯ РАБОТА №</w:t>
      </w:r>
      <w:r w:rsidR="00C871AD" w:rsidRPr="00464B29">
        <w:rPr>
          <w:rStyle w:val="FontStyle50"/>
          <w:b/>
          <w:i/>
        </w:rPr>
        <w:t xml:space="preserve"> 1</w:t>
      </w:r>
    </w:p>
    <w:p w:rsidR="00FD595D" w:rsidRPr="00E04104" w:rsidRDefault="00FD595D" w:rsidP="00B1697A">
      <w:pPr>
        <w:pStyle w:val="Style2"/>
        <w:widowControl/>
        <w:spacing w:line="240" w:lineRule="auto"/>
        <w:ind w:firstLine="709"/>
        <w:jc w:val="both"/>
        <w:rPr>
          <w:rStyle w:val="FontStyle50"/>
        </w:rPr>
      </w:pPr>
      <w:r w:rsidRPr="00464B29">
        <w:rPr>
          <w:rStyle w:val="FontStyle34"/>
          <w:b/>
          <w:i/>
        </w:rPr>
        <w:t>Тема:</w:t>
      </w:r>
      <w:r w:rsidRPr="00E04104">
        <w:rPr>
          <w:rStyle w:val="FontStyle34"/>
        </w:rPr>
        <w:t xml:space="preserve"> </w:t>
      </w:r>
      <w:r w:rsidR="00133D32">
        <w:rPr>
          <w:rStyle w:val="FontStyle50"/>
        </w:rPr>
        <w:t>Э</w:t>
      </w:r>
      <w:r w:rsidR="00F650A6" w:rsidRPr="00E04104">
        <w:rPr>
          <w:rStyle w:val="FontStyle50"/>
        </w:rPr>
        <w:t>лектронасос</w:t>
      </w:r>
      <w:r w:rsidR="00133D32">
        <w:rPr>
          <w:rStyle w:val="FontStyle50"/>
        </w:rPr>
        <w:t>ы</w:t>
      </w:r>
      <w:r w:rsidR="00F650A6" w:rsidRPr="00E04104">
        <w:rPr>
          <w:rStyle w:val="FontStyle50"/>
        </w:rPr>
        <w:t xml:space="preserve"> для перекачки молочных продуктов</w:t>
      </w:r>
      <w:r w:rsidR="00522125">
        <w:rPr>
          <w:rStyle w:val="FontStyle50"/>
        </w:rPr>
        <w:t>.</w:t>
      </w:r>
    </w:p>
    <w:p w:rsidR="008608DD" w:rsidRPr="00E04104" w:rsidRDefault="008608DD" w:rsidP="00B1697A">
      <w:pPr>
        <w:pStyle w:val="Style3"/>
        <w:widowControl/>
        <w:spacing w:line="240" w:lineRule="auto"/>
        <w:ind w:firstLine="709"/>
        <w:jc w:val="both"/>
        <w:rPr>
          <w:rStyle w:val="FontStyle22"/>
        </w:rPr>
      </w:pPr>
      <w:r w:rsidRPr="00464B29">
        <w:rPr>
          <w:rStyle w:val="FontStyle22"/>
          <w:b/>
          <w:i/>
        </w:rPr>
        <w:t>Цель работы:</w:t>
      </w:r>
      <w:r>
        <w:rPr>
          <w:rStyle w:val="FontStyle22"/>
        </w:rPr>
        <w:t xml:space="preserve"> Изучить назначение</w:t>
      </w:r>
      <w:r w:rsidRPr="00E04104">
        <w:rPr>
          <w:rStyle w:val="FontStyle22"/>
        </w:rPr>
        <w:t>, устройство, принцип работы</w:t>
      </w:r>
      <w:r w:rsidR="00870D36">
        <w:rPr>
          <w:rStyle w:val="FontStyle22"/>
        </w:rPr>
        <w:t xml:space="preserve"> и</w:t>
      </w:r>
      <w:r w:rsidRPr="00E04104">
        <w:rPr>
          <w:rStyle w:val="FontStyle22"/>
        </w:rPr>
        <w:t xml:space="preserve"> основные регулировки </w:t>
      </w:r>
      <w:r w:rsidRPr="00E04104">
        <w:rPr>
          <w:rStyle w:val="FontStyle50"/>
        </w:rPr>
        <w:t>электронасосов для перекачки молочных продуктов</w:t>
      </w:r>
      <w:r w:rsidRPr="00E04104">
        <w:rPr>
          <w:rStyle w:val="FontStyle22"/>
        </w:rPr>
        <w:t>.</w:t>
      </w:r>
    </w:p>
    <w:p w:rsidR="00FD595D" w:rsidRPr="00464B29" w:rsidRDefault="00FD595D" w:rsidP="00B1697A">
      <w:pPr>
        <w:pStyle w:val="Style5"/>
        <w:widowControl/>
        <w:spacing w:line="240" w:lineRule="auto"/>
        <w:ind w:firstLine="709"/>
        <w:jc w:val="center"/>
        <w:rPr>
          <w:rStyle w:val="FontStyle34"/>
          <w:b/>
          <w:i/>
        </w:rPr>
      </w:pPr>
      <w:r w:rsidRPr="00464B29">
        <w:rPr>
          <w:rStyle w:val="FontStyle34"/>
          <w:b/>
          <w:i/>
        </w:rPr>
        <w:t>Содержание работы</w:t>
      </w:r>
    </w:p>
    <w:p w:rsidR="00FD595D" w:rsidRPr="00464B29" w:rsidRDefault="00EC7062" w:rsidP="00B1697A">
      <w:pPr>
        <w:pStyle w:val="Style2"/>
        <w:widowControl/>
        <w:numPr>
          <w:ilvl w:val="0"/>
          <w:numId w:val="5"/>
        </w:numPr>
        <w:tabs>
          <w:tab w:val="left" w:pos="0"/>
          <w:tab w:val="left" w:pos="993"/>
        </w:tabs>
        <w:spacing w:line="240" w:lineRule="auto"/>
        <w:ind w:left="0" w:firstLine="709"/>
        <w:jc w:val="both"/>
        <w:rPr>
          <w:rStyle w:val="FontStyle50"/>
          <w:b/>
          <w:i/>
        </w:rPr>
      </w:pPr>
      <w:r w:rsidRPr="00464B29">
        <w:rPr>
          <w:rStyle w:val="FontStyle50"/>
          <w:b/>
          <w:i/>
        </w:rPr>
        <w:t xml:space="preserve"> </w:t>
      </w:r>
      <w:r w:rsidR="00870D36">
        <w:rPr>
          <w:rStyle w:val="FontStyle50"/>
          <w:b/>
          <w:i/>
        </w:rPr>
        <w:t>Назначение, устройство и</w:t>
      </w:r>
      <w:r w:rsidR="00FD595D" w:rsidRPr="00464B29">
        <w:rPr>
          <w:rStyle w:val="FontStyle50"/>
          <w:b/>
          <w:i/>
        </w:rPr>
        <w:t xml:space="preserve"> принцип работы центробежных насосов</w:t>
      </w:r>
    </w:p>
    <w:p w:rsidR="00FD595D" w:rsidRPr="00E04104" w:rsidRDefault="00FD595D" w:rsidP="00B1697A">
      <w:pPr>
        <w:pStyle w:val="Style6"/>
        <w:widowControl/>
        <w:ind w:firstLine="709"/>
        <w:jc w:val="both"/>
        <w:rPr>
          <w:rStyle w:val="FontStyle50"/>
        </w:rPr>
      </w:pPr>
      <w:r w:rsidRPr="00E04104">
        <w:rPr>
          <w:rStyle w:val="FontStyle50"/>
        </w:rPr>
        <w:t>Электрона</w:t>
      </w:r>
      <w:r w:rsidR="00F650A6" w:rsidRPr="00E04104">
        <w:rPr>
          <w:rStyle w:val="FontStyle50"/>
        </w:rPr>
        <w:t>сосы центробежные типа 75-2Ц 3,</w:t>
      </w:r>
      <w:r w:rsidRPr="00E04104">
        <w:rPr>
          <w:rStyle w:val="FontStyle50"/>
        </w:rPr>
        <w:t xml:space="preserve"> марки Г2-ОПГ (рис</w:t>
      </w:r>
      <w:r w:rsidR="00F650A6" w:rsidRPr="00E04104">
        <w:rPr>
          <w:rStyle w:val="FontStyle50"/>
        </w:rPr>
        <w:t xml:space="preserve">унок </w:t>
      </w:r>
      <w:r w:rsidRPr="00E04104">
        <w:rPr>
          <w:rStyle w:val="FontStyle50"/>
        </w:rPr>
        <w:t>1) и типа 75-2Ц7,1-3 марки Г2-ОПЕ предназначены для</w:t>
      </w:r>
      <w:r w:rsidR="00F650A6" w:rsidRPr="00E04104">
        <w:rPr>
          <w:rStyle w:val="FontStyle50"/>
        </w:rPr>
        <w:t xml:space="preserve"> </w:t>
      </w:r>
      <w:r w:rsidRPr="00E04104">
        <w:rPr>
          <w:rStyle w:val="FontStyle50"/>
        </w:rPr>
        <w:t xml:space="preserve">перекачки  </w:t>
      </w:r>
      <w:r w:rsidR="00870D36">
        <w:rPr>
          <w:rStyle w:val="FontStyle50"/>
        </w:rPr>
        <w:t>молока и молочных продуктов</w:t>
      </w:r>
      <w:r w:rsidRPr="00E04104">
        <w:rPr>
          <w:rStyle w:val="FontStyle50"/>
        </w:rPr>
        <w:t>. Применяются</w:t>
      </w:r>
      <w:r w:rsidR="00F650A6" w:rsidRPr="00E04104">
        <w:rPr>
          <w:rStyle w:val="FontStyle50"/>
        </w:rPr>
        <w:t xml:space="preserve"> на молоко</w:t>
      </w:r>
      <w:r w:rsidRPr="00E04104">
        <w:rPr>
          <w:rStyle w:val="FontStyle50"/>
        </w:rPr>
        <w:t>заводах.</w:t>
      </w:r>
    </w:p>
    <w:p w:rsidR="00AF7112" w:rsidRDefault="00AF7112" w:rsidP="00B1697A">
      <w:pPr>
        <w:pStyle w:val="Style8"/>
        <w:widowControl/>
        <w:spacing w:line="240" w:lineRule="auto"/>
        <w:ind w:firstLine="709"/>
        <w:jc w:val="both"/>
        <w:rPr>
          <w:rStyle w:val="FontStyle50"/>
          <w:b/>
          <w:i/>
        </w:rPr>
      </w:pPr>
    </w:p>
    <w:p w:rsidR="00C871AD" w:rsidRPr="00464B29" w:rsidRDefault="00647CA3" w:rsidP="00B920E9">
      <w:pPr>
        <w:pStyle w:val="Style8"/>
        <w:widowControl/>
        <w:spacing w:after="120" w:line="276" w:lineRule="auto"/>
        <w:ind w:firstLine="709"/>
        <w:jc w:val="both"/>
        <w:rPr>
          <w:rStyle w:val="FontStyle50"/>
          <w:b/>
          <w:i/>
        </w:rPr>
      </w:pPr>
      <w:r w:rsidRPr="00464B29">
        <w:rPr>
          <w:rStyle w:val="FontStyle50"/>
          <w:b/>
          <w:i/>
        </w:rPr>
        <w:t xml:space="preserve">Таблица 1 - </w:t>
      </w:r>
      <w:r w:rsidR="00C871AD" w:rsidRPr="00464B29">
        <w:rPr>
          <w:rStyle w:val="FontStyle50"/>
          <w:b/>
          <w:i/>
        </w:rPr>
        <w:t>Техническ</w:t>
      </w:r>
      <w:r w:rsidRPr="00464B29">
        <w:rPr>
          <w:rStyle w:val="FontStyle50"/>
          <w:b/>
          <w:i/>
        </w:rPr>
        <w:t>ие</w:t>
      </w:r>
      <w:r w:rsidR="00C871AD" w:rsidRPr="00464B29">
        <w:rPr>
          <w:rStyle w:val="FontStyle50"/>
          <w:b/>
          <w:i/>
        </w:rPr>
        <w:t xml:space="preserve"> характеристик</w:t>
      </w:r>
      <w:r w:rsidRPr="00464B29">
        <w:rPr>
          <w:rStyle w:val="FontStyle50"/>
          <w:b/>
          <w:i/>
        </w:rPr>
        <w:t>и</w:t>
      </w:r>
      <w:r w:rsidR="00AF7112" w:rsidRPr="00AF7112">
        <w:rPr>
          <w:rFonts w:eastAsiaTheme="minorHAnsi"/>
          <w:sz w:val="28"/>
          <w:lang w:eastAsia="en-US"/>
        </w:rPr>
        <w:t xml:space="preserve"> </w:t>
      </w:r>
      <w:r w:rsidR="00AF7112" w:rsidRPr="00AF7112">
        <w:rPr>
          <w:b/>
          <w:i/>
          <w:sz w:val="28"/>
          <w:szCs w:val="28"/>
        </w:rPr>
        <w:t>центробежны</w:t>
      </w:r>
      <w:r w:rsidR="00AF7112">
        <w:rPr>
          <w:b/>
          <w:i/>
          <w:sz w:val="28"/>
          <w:szCs w:val="28"/>
        </w:rPr>
        <w:t xml:space="preserve">х </w:t>
      </w:r>
      <w:r w:rsidR="00AF7112" w:rsidRPr="00AF7112">
        <w:rPr>
          <w:b/>
          <w:i/>
          <w:sz w:val="28"/>
          <w:szCs w:val="28"/>
        </w:rPr>
        <w:t>насос</w:t>
      </w:r>
      <w:r w:rsidR="00AF7112">
        <w:rPr>
          <w:b/>
          <w:i/>
          <w:sz w:val="28"/>
          <w:szCs w:val="28"/>
        </w:rPr>
        <w:t>ов</w:t>
      </w:r>
      <w:r w:rsidR="00AF7112" w:rsidRPr="00AF7112">
        <w:rPr>
          <w:b/>
          <w:i/>
          <w:sz w:val="28"/>
          <w:szCs w:val="28"/>
        </w:rPr>
        <w:t xml:space="preserve"> </w:t>
      </w:r>
    </w:p>
    <w:tbl>
      <w:tblPr>
        <w:tblStyle w:val="aa"/>
        <w:tblW w:w="9935" w:type="dxa"/>
        <w:tblLook w:val="04A0"/>
      </w:tblPr>
      <w:tblGrid>
        <w:gridCol w:w="4077"/>
        <w:gridCol w:w="1982"/>
        <w:gridCol w:w="1981"/>
        <w:gridCol w:w="1895"/>
      </w:tblGrid>
      <w:tr w:rsidR="00870D36" w:rsidRPr="00C41BCC" w:rsidTr="00C04EA2">
        <w:trPr>
          <w:trHeight w:val="425"/>
        </w:trPr>
        <w:tc>
          <w:tcPr>
            <w:tcW w:w="4077" w:type="dxa"/>
            <w:vAlign w:val="center"/>
          </w:tcPr>
          <w:p w:rsidR="00870D36" w:rsidRPr="00C41BCC" w:rsidRDefault="00870D36" w:rsidP="00C41BCC">
            <w:pPr>
              <w:pStyle w:val="Style8"/>
              <w:widowControl/>
              <w:spacing w:line="240" w:lineRule="auto"/>
              <w:rPr>
                <w:b/>
                <w:sz w:val="28"/>
                <w:szCs w:val="28"/>
              </w:rPr>
            </w:pPr>
            <w:r w:rsidRPr="00C41BCC">
              <w:rPr>
                <w:b/>
                <w:sz w:val="28"/>
                <w:szCs w:val="28"/>
              </w:rPr>
              <w:t>Показатели</w:t>
            </w:r>
          </w:p>
        </w:tc>
        <w:tc>
          <w:tcPr>
            <w:tcW w:w="3963" w:type="dxa"/>
            <w:gridSpan w:val="2"/>
            <w:vAlign w:val="center"/>
          </w:tcPr>
          <w:p w:rsidR="00870D36" w:rsidRPr="00C41BCC" w:rsidRDefault="00870D36" w:rsidP="008406F5">
            <w:pPr>
              <w:pStyle w:val="Style8"/>
              <w:widowControl/>
              <w:spacing w:line="240" w:lineRule="auto"/>
              <w:ind w:hanging="108"/>
              <w:jc w:val="center"/>
              <w:rPr>
                <w:rStyle w:val="FontStyle50"/>
                <w:b/>
              </w:rPr>
            </w:pPr>
            <w:r w:rsidRPr="00C41BCC">
              <w:rPr>
                <w:rStyle w:val="FontStyle50"/>
                <w:b/>
              </w:rPr>
              <w:t>Значения</w:t>
            </w:r>
          </w:p>
        </w:tc>
        <w:tc>
          <w:tcPr>
            <w:tcW w:w="1895" w:type="dxa"/>
            <w:vAlign w:val="center"/>
          </w:tcPr>
          <w:p w:rsidR="00870D36" w:rsidRPr="00C41BCC" w:rsidRDefault="00870D36" w:rsidP="008406F5">
            <w:pPr>
              <w:pStyle w:val="Style8"/>
              <w:widowControl/>
              <w:spacing w:line="240" w:lineRule="auto"/>
              <w:ind w:hanging="108"/>
              <w:jc w:val="center"/>
              <w:rPr>
                <w:rStyle w:val="FontStyle50"/>
                <w:b/>
              </w:rPr>
            </w:pPr>
          </w:p>
        </w:tc>
      </w:tr>
      <w:tr w:rsidR="00870D36" w:rsidTr="00C04EA2">
        <w:trPr>
          <w:trHeight w:val="425"/>
        </w:trPr>
        <w:tc>
          <w:tcPr>
            <w:tcW w:w="4077" w:type="dxa"/>
          </w:tcPr>
          <w:p w:rsidR="00870D36" w:rsidRDefault="00870D36" w:rsidP="00AF7112">
            <w:pPr>
              <w:pStyle w:val="Style8"/>
              <w:widowControl/>
              <w:spacing w:after="120" w:line="240" w:lineRule="auto"/>
              <w:ind w:firstLine="567"/>
              <w:jc w:val="both"/>
              <w:rPr>
                <w:sz w:val="28"/>
                <w:szCs w:val="28"/>
              </w:rPr>
            </w:pPr>
          </w:p>
        </w:tc>
        <w:tc>
          <w:tcPr>
            <w:tcW w:w="1982" w:type="dxa"/>
            <w:vAlign w:val="center"/>
          </w:tcPr>
          <w:p w:rsidR="00870D36" w:rsidRDefault="00870D36" w:rsidP="00AF7112">
            <w:pPr>
              <w:pStyle w:val="Style8"/>
              <w:widowControl/>
              <w:spacing w:after="120" w:line="240" w:lineRule="auto"/>
              <w:ind w:hanging="108"/>
              <w:jc w:val="center"/>
              <w:rPr>
                <w:sz w:val="28"/>
                <w:szCs w:val="28"/>
              </w:rPr>
            </w:pPr>
            <w:r w:rsidRPr="00E04104">
              <w:rPr>
                <w:rStyle w:val="FontStyle50"/>
              </w:rPr>
              <w:t>Тип 75-ЦЗ,5-3</w:t>
            </w:r>
            <w:r>
              <w:rPr>
                <w:rStyle w:val="FontStyle50"/>
              </w:rPr>
              <w:t xml:space="preserve"> </w:t>
            </w:r>
            <w:r w:rsidRPr="00E04104">
              <w:rPr>
                <w:rStyle w:val="FontStyle50"/>
              </w:rPr>
              <w:t>марка Г2-ОПГ</w:t>
            </w:r>
          </w:p>
        </w:tc>
        <w:tc>
          <w:tcPr>
            <w:tcW w:w="1981" w:type="dxa"/>
            <w:vAlign w:val="center"/>
          </w:tcPr>
          <w:p w:rsidR="00870D36" w:rsidRDefault="008406F5" w:rsidP="008406F5">
            <w:pPr>
              <w:pStyle w:val="Style8"/>
              <w:widowControl/>
              <w:spacing w:after="120" w:line="240" w:lineRule="auto"/>
              <w:ind w:hanging="108"/>
              <w:jc w:val="center"/>
              <w:rPr>
                <w:sz w:val="28"/>
                <w:szCs w:val="28"/>
              </w:rPr>
            </w:pPr>
            <w:r>
              <w:rPr>
                <w:sz w:val="28"/>
                <w:szCs w:val="28"/>
              </w:rPr>
              <w:t>Ротационный насос НРМ - 2</w:t>
            </w:r>
          </w:p>
        </w:tc>
        <w:tc>
          <w:tcPr>
            <w:tcW w:w="1895" w:type="dxa"/>
            <w:vAlign w:val="center"/>
          </w:tcPr>
          <w:p w:rsidR="00870D36" w:rsidRPr="008406F5" w:rsidRDefault="008406F5" w:rsidP="00D16133">
            <w:pPr>
              <w:pStyle w:val="Style8"/>
              <w:widowControl/>
              <w:spacing w:after="120" w:line="240" w:lineRule="auto"/>
              <w:ind w:left="-102" w:right="-62"/>
              <w:jc w:val="center"/>
              <w:rPr>
                <w:sz w:val="28"/>
                <w:szCs w:val="28"/>
              </w:rPr>
            </w:pPr>
            <w:r w:rsidRPr="008406F5">
              <w:rPr>
                <w:sz w:val="28"/>
                <w:szCs w:val="28"/>
              </w:rPr>
              <w:t>Винтовой насос П8-ОНВ</w:t>
            </w:r>
          </w:p>
        </w:tc>
      </w:tr>
      <w:tr w:rsidR="00870D36" w:rsidTr="00C04EA2">
        <w:trPr>
          <w:trHeight w:val="425"/>
        </w:trPr>
        <w:tc>
          <w:tcPr>
            <w:tcW w:w="4077" w:type="dxa"/>
          </w:tcPr>
          <w:p w:rsidR="00870D36" w:rsidRDefault="00870D36" w:rsidP="00C259C4">
            <w:pPr>
              <w:pStyle w:val="Style8"/>
              <w:widowControl/>
              <w:spacing w:before="120" w:after="40" w:line="240" w:lineRule="auto"/>
              <w:jc w:val="both"/>
              <w:rPr>
                <w:sz w:val="28"/>
                <w:szCs w:val="28"/>
              </w:rPr>
            </w:pPr>
            <w:r w:rsidRPr="00E04104">
              <w:rPr>
                <w:rStyle w:val="FontStyle50"/>
              </w:rPr>
              <w:t xml:space="preserve">Подача, </w:t>
            </w:r>
            <w:r w:rsidRPr="00E04104">
              <w:rPr>
                <w:rStyle w:val="FontStyle35"/>
                <w:sz w:val="28"/>
                <w:szCs w:val="28"/>
              </w:rPr>
              <w:t>м</w:t>
            </w:r>
            <w:r w:rsidRPr="00E04104">
              <w:rPr>
                <w:rStyle w:val="FontStyle35"/>
                <w:sz w:val="28"/>
                <w:szCs w:val="28"/>
                <w:vertAlign w:val="superscript"/>
              </w:rPr>
              <w:t>3</w:t>
            </w:r>
            <w:r w:rsidRPr="00C04EA2">
              <w:rPr>
                <w:rStyle w:val="FontStyle35"/>
                <w:sz w:val="28"/>
                <w:szCs w:val="28"/>
              </w:rPr>
              <w:t>/</w:t>
            </w:r>
            <w:r w:rsidRPr="00E04104">
              <w:rPr>
                <w:rStyle w:val="FontStyle35"/>
                <w:sz w:val="28"/>
                <w:szCs w:val="28"/>
              </w:rPr>
              <w:t xml:space="preserve">ч </w:t>
            </w:r>
            <w:r w:rsidRPr="00E04104">
              <w:rPr>
                <w:rStyle w:val="FontStyle50"/>
              </w:rPr>
              <w:t>(л/с)</w:t>
            </w:r>
          </w:p>
        </w:tc>
        <w:tc>
          <w:tcPr>
            <w:tcW w:w="1982" w:type="dxa"/>
            <w:vAlign w:val="center"/>
          </w:tcPr>
          <w:p w:rsidR="00870D36" w:rsidRDefault="00870D36" w:rsidP="008406F5">
            <w:pPr>
              <w:pStyle w:val="Style8"/>
              <w:widowControl/>
              <w:spacing w:line="240" w:lineRule="auto"/>
              <w:ind w:hanging="108"/>
              <w:jc w:val="center"/>
              <w:rPr>
                <w:sz w:val="28"/>
                <w:szCs w:val="28"/>
              </w:rPr>
            </w:pPr>
            <w:r w:rsidRPr="00E04104">
              <w:rPr>
                <w:rStyle w:val="FontStyle50"/>
              </w:rPr>
              <w:t>12,5 (3,5)</w:t>
            </w:r>
          </w:p>
        </w:tc>
        <w:tc>
          <w:tcPr>
            <w:tcW w:w="1981" w:type="dxa"/>
            <w:vAlign w:val="center"/>
          </w:tcPr>
          <w:p w:rsidR="00870D36" w:rsidRDefault="00870D36" w:rsidP="008406F5">
            <w:pPr>
              <w:pStyle w:val="Style8"/>
              <w:widowControl/>
              <w:spacing w:line="240" w:lineRule="auto"/>
              <w:ind w:hanging="108"/>
              <w:jc w:val="center"/>
              <w:rPr>
                <w:sz w:val="28"/>
                <w:szCs w:val="28"/>
              </w:rPr>
            </w:pPr>
            <w:r w:rsidRPr="00870D36">
              <w:rPr>
                <w:sz w:val="28"/>
                <w:szCs w:val="28"/>
              </w:rPr>
              <w:t>2.0</w:t>
            </w:r>
            <w:r>
              <w:rPr>
                <w:rStyle w:val="FontStyle50"/>
              </w:rPr>
              <w:t xml:space="preserve"> (7,0</w:t>
            </w:r>
            <w:r w:rsidRPr="00E04104">
              <w:rPr>
                <w:rStyle w:val="FontStyle50"/>
              </w:rPr>
              <w:t>)</w:t>
            </w:r>
          </w:p>
        </w:tc>
        <w:tc>
          <w:tcPr>
            <w:tcW w:w="1895" w:type="dxa"/>
            <w:vAlign w:val="center"/>
          </w:tcPr>
          <w:p w:rsidR="00870D36" w:rsidRPr="00870D36" w:rsidRDefault="008406F5" w:rsidP="008406F5">
            <w:pPr>
              <w:pStyle w:val="Style8"/>
              <w:widowControl/>
              <w:spacing w:line="240" w:lineRule="auto"/>
              <w:ind w:hanging="108"/>
              <w:jc w:val="center"/>
              <w:rPr>
                <w:sz w:val="28"/>
                <w:szCs w:val="28"/>
              </w:rPr>
            </w:pPr>
            <w:r>
              <w:rPr>
                <w:sz w:val="28"/>
                <w:szCs w:val="28"/>
              </w:rPr>
              <w:t>420 (1500)</w:t>
            </w:r>
          </w:p>
        </w:tc>
      </w:tr>
      <w:tr w:rsidR="00870D36" w:rsidTr="00C04EA2">
        <w:trPr>
          <w:trHeight w:val="425"/>
        </w:trPr>
        <w:tc>
          <w:tcPr>
            <w:tcW w:w="4077" w:type="dxa"/>
          </w:tcPr>
          <w:p w:rsidR="00870D36" w:rsidRPr="00E04104" w:rsidRDefault="00870D36" w:rsidP="00AF7112">
            <w:pPr>
              <w:pStyle w:val="Style8"/>
              <w:widowControl/>
              <w:spacing w:before="40" w:after="40" w:line="240" w:lineRule="auto"/>
              <w:jc w:val="both"/>
              <w:rPr>
                <w:rStyle w:val="FontStyle50"/>
              </w:rPr>
            </w:pPr>
            <w:r>
              <w:rPr>
                <w:rStyle w:val="FontStyle50"/>
              </w:rPr>
              <w:t xml:space="preserve">Напор, </w:t>
            </w:r>
            <w:proofErr w:type="gramStart"/>
            <w:r>
              <w:rPr>
                <w:rStyle w:val="FontStyle50"/>
              </w:rPr>
              <w:t>м</w:t>
            </w:r>
            <w:proofErr w:type="gramEnd"/>
          </w:p>
        </w:tc>
        <w:tc>
          <w:tcPr>
            <w:tcW w:w="1982" w:type="dxa"/>
            <w:vAlign w:val="center"/>
          </w:tcPr>
          <w:p w:rsidR="00870D36" w:rsidRPr="00E04104" w:rsidRDefault="00870D36" w:rsidP="00EF1D9F">
            <w:pPr>
              <w:pStyle w:val="Style8"/>
              <w:widowControl/>
              <w:spacing w:line="240" w:lineRule="auto"/>
              <w:ind w:hanging="108"/>
              <w:jc w:val="center"/>
              <w:rPr>
                <w:rStyle w:val="FontStyle50"/>
              </w:rPr>
            </w:pPr>
            <w:r>
              <w:rPr>
                <w:rStyle w:val="FontStyle50"/>
              </w:rPr>
              <w:t>3,15</w:t>
            </w:r>
          </w:p>
        </w:tc>
        <w:tc>
          <w:tcPr>
            <w:tcW w:w="1981" w:type="dxa"/>
            <w:vAlign w:val="center"/>
          </w:tcPr>
          <w:p w:rsidR="00870D36" w:rsidRPr="00870D36" w:rsidRDefault="00870D36" w:rsidP="008406F5">
            <w:pPr>
              <w:pStyle w:val="Style8"/>
              <w:widowControl/>
              <w:spacing w:line="240" w:lineRule="auto"/>
              <w:ind w:hanging="108"/>
              <w:jc w:val="center"/>
              <w:rPr>
                <w:sz w:val="28"/>
                <w:szCs w:val="28"/>
              </w:rPr>
            </w:pPr>
            <w:r>
              <w:rPr>
                <w:sz w:val="28"/>
                <w:szCs w:val="28"/>
              </w:rPr>
              <w:t>-</w:t>
            </w:r>
          </w:p>
        </w:tc>
        <w:tc>
          <w:tcPr>
            <w:tcW w:w="1895" w:type="dxa"/>
            <w:vAlign w:val="center"/>
          </w:tcPr>
          <w:p w:rsidR="00870D36" w:rsidRDefault="008406F5" w:rsidP="008406F5">
            <w:pPr>
              <w:pStyle w:val="Style8"/>
              <w:widowControl/>
              <w:spacing w:line="240" w:lineRule="auto"/>
              <w:ind w:hanging="108"/>
              <w:jc w:val="center"/>
              <w:rPr>
                <w:sz w:val="28"/>
                <w:szCs w:val="28"/>
              </w:rPr>
            </w:pPr>
            <w:r>
              <w:rPr>
                <w:sz w:val="28"/>
                <w:szCs w:val="28"/>
              </w:rPr>
              <w:t>-</w:t>
            </w:r>
          </w:p>
        </w:tc>
      </w:tr>
      <w:tr w:rsidR="00870D36" w:rsidTr="00C04EA2">
        <w:trPr>
          <w:trHeight w:val="425"/>
        </w:trPr>
        <w:tc>
          <w:tcPr>
            <w:tcW w:w="4077" w:type="dxa"/>
          </w:tcPr>
          <w:p w:rsidR="00870D36" w:rsidRDefault="00870D36" w:rsidP="00870D36">
            <w:pPr>
              <w:pStyle w:val="Style8"/>
              <w:widowControl/>
              <w:spacing w:before="40" w:after="40" w:line="240" w:lineRule="auto"/>
              <w:jc w:val="both"/>
              <w:rPr>
                <w:sz w:val="28"/>
                <w:szCs w:val="28"/>
              </w:rPr>
            </w:pPr>
            <w:r>
              <w:rPr>
                <w:rStyle w:val="FontStyle50"/>
              </w:rPr>
              <w:t>Давление нагнетания, МПА</w:t>
            </w:r>
          </w:p>
        </w:tc>
        <w:tc>
          <w:tcPr>
            <w:tcW w:w="1982" w:type="dxa"/>
            <w:vAlign w:val="center"/>
          </w:tcPr>
          <w:p w:rsidR="00870D36" w:rsidRDefault="00870D36" w:rsidP="00EF1D9F">
            <w:pPr>
              <w:pStyle w:val="Style8"/>
              <w:widowControl/>
              <w:spacing w:line="240" w:lineRule="auto"/>
              <w:ind w:hanging="108"/>
              <w:jc w:val="center"/>
              <w:rPr>
                <w:sz w:val="28"/>
                <w:szCs w:val="28"/>
              </w:rPr>
            </w:pPr>
            <w:r>
              <w:rPr>
                <w:sz w:val="28"/>
                <w:szCs w:val="28"/>
              </w:rPr>
              <w:t>-</w:t>
            </w:r>
          </w:p>
        </w:tc>
        <w:tc>
          <w:tcPr>
            <w:tcW w:w="1981" w:type="dxa"/>
            <w:vAlign w:val="center"/>
          </w:tcPr>
          <w:p w:rsidR="00870D36" w:rsidRDefault="00870D36" w:rsidP="008406F5">
            <w:pPr>
              <w:pStyle w:val="Style8"/>
              <w:widowControl/>
              <w:spacing w:line="240" w:lineRule="auto"/>
              <w:ind w:hanging="108"/>
              <w:jc w:val="center"/>
              <w:rPr>
                <w:sz w:val="28"/>
                <w:szCs w:val="28"/>
              </w:rPr>
            </w:pPr>
            <w:r w:rsidRPr="00870D36">
              <w:rPr>
                <w:sz w:val="28"/>
                <w:szCs w:val="28"/>
              </w:rPr>
              <w:t>0.2</w:t>
            </w:r>
          </w:p>
        </w:tc>
        <w:tc>
          <w:tcPr>
            <w:tcW w:w="1895" w:type="dxa"/>
            <w:vAlign w:val="center"/>
          </w:tcPr>
          <w:p w:rsidR="00870D36" w:rsidRPr="00870D36" w:rsidRDefault="008406F5" w:rsidP="008406F5">
            <w:pPr>
              <w:pStyle w:val="Style8"/>
              <w:widowControl/>
              <w:spacing w:line="240" w:lineRule="auto"/>
              <w:ind w:hanging="108"/>
              <w:jc w:val="center"/>
              <w:rPr>
                <w:sz w:val="28"/>
                <w:szCs w:val="28"/>
              </w:rPr>
            </w:pPr>
            <w:r>
              <w:rPr>
                <w:sz w:val="28"/>
                <w:szCs w:val="28"/>
              </w:rPr>
              <w:t>0,5</w:t>
            </w:r>
          </w:p>
        </w:tc>
      </w:tr>
      <w:tr w:rsidR="00870D36" w:rsidTr="00C04EA2">
        <w:trPr>
          <w:trHeight w:val="425"/>
        </w:trPr>
        <w:tc>
          <w:tcPr>
            <w:tcW w:w="4077" w:type="dxa"/>
          </w:tcPr>
          <w:p w:rsidR="00870D36" w:rsidRPr="00E04104" w:rsidRDefault="00870D36" w:rsidP="00AF7112">
            <w:pPr>
              <w:pStyle w:val="Style8"/>
              <w:widowControl/>
              <w:tabs>
                <w:tab w:val="center" w:pos="8256"/>
              </w:tabs>
              <w:spacing w:before="40" w:after="40" w:line="240" w:lineRule="auto"/>
              <w:jc w:val="both"/>
              <w:rPr>
                <w:rStyle w:val="FontStyle50"/>
              </w:rPr>
            </w:pPr>
            <w:r w:rsidRPr="00E04104">
              <w:rPr>
                <w:rStyle w:val="FontStyle50"/>
              </w:rPr>
              <w:t>Часто</w:t>
            </w:r>
            <w:r>
              <w:rPr>
                <w:rStyle w:val="FontStyle50"/>
              </w:rPr>
              <w:t>та вращения рабочего колеса, с</w:t>
            </w:r>
            <w:r>
              <w:rPr>
                <w:rStyle w:val="FontStyle50"/>
                <w:vertAlign w:val="superscript"/>
              </w:rPr>
              <w:t>-1</w:t>
            </w:r>
            <w:r w:rsidRPr="00E04104">
              <w:rPr>
                <w:rStyle w:val="FontStyle35"/>
                <w:sz w:val="28"/>
                <w:szCs w:val="28"/>
              </w:rPr>
              <w:t xml:space="preserve"> (</w:t>
            </w:r>
            <w:proofErr w:type="gramStart"/>
            <w:r w:rsidRPr="00E04104">
              <w:rPr>
                <w:rStyle w:val="FontStyle35"/>
                <w:sz w:val="28"/>
                <w:szCs w:val="28"/>
              </w:rPr>
              <w:t>об</w:t>
            </w:r>
            <w:proofErr w:type="gramEnd"/>
            <w:r w:rsidRPr="00E04104">
              <w:rPr>
                <w:rStyle w:val="FontStyle50"/>
              </w:rPr>
              <w:t>/мин)</w:t>
            </w:r>
          </w:p>
        </w:tc>
        <w:tc>
          <w:tcPr>
            <w:tcW w:w="1982" w:type="dxa"/>
            <w:vAlign w:val="center"/>
          </w:tcPr>
          <w:p w:rsidR="00870D36" w:rsidRDefault="00870D36" w:rsidP="008406F5">
            <w:pPr>
              <w:pStyle w:val="Style8"/>
              <w:widowControl/>
              <w:spacing w:line="240" w:lineRule="auto"/>
              <w:ind w:hanging="108"/>
              <w:jc w:val="center"/>
              <w:rPr>
                <w:sz w:val="28"/>
                <w:szCs w:val="28"/>
              </w:rPr>
            </w:pPr>
            <w:r w:rsidRPr="00E04104">
              <w:rPr>
                <w:rStyle w:val="FontStyle50"/>
              </w:rPr>
              <w:t>15,5 (930)</w:t>
            </w:r>
          </w:p>
        </w:tc>
        <w:tc>
          <w:tcPr>
            <w:tcW w:w="1981" w:type="dxa"/>
            <w:vAlign w:val="center"/>
          </w:tcPr>
          <w:p w:rsidR="00870D36" w:rsidRDefault="00870D36" w:rsidP="008406F5">
            <w:pPr>
              <w:pStyle w:val="Style8"/>
              <w:widowControl/>
              <w:spacing w:line="240" w:lineRule="auto"/>
              <w:ind w:hanging="108"/>
              <w:jc w:val="center"/>
              <w:rPr>
                <w:sz w:val="28"/>
                <w:szCs w:val="28"/>
              </w:rPr>
            </w:pPr>
            <w:r>
              <w:rPr>
                <w:rStyle w:val="FontStyle50"/>
              </w:rPr>
              <w:t>15,5 (930)</w:t>
            </w:r>
          </w:p>
        </w:tc>
        <w:tc>
          <w:tcPr>
            <w:tcW w:w="1895" w:type="dxa"/>
            <w:vAlign w:val="center"/>
          </w:tcPr>
          <w:p w:rsidR="00870D36" w:rsidRDefault="008406F5" w:rsidP="008406F5">
            <w:pPr>
              <w:pStyle w:val="Style8"/>
              <w:widowControl/>
              <w:spacing w:line="240" w:lineRule="auto"/>
              <w:ind w:hanging="108"/>
              <w:jc w:val="center"/>
              <w:rPr>
                <w:rStyle w:val="FontStyle50"/>
              </w:rPr>
            </w:pPr>
            <w:r>
              <w:rPr>
                <w:rStyle w:val="FontStyle50"/>
              </w:rPr>
              <w:t>23,6 (1420)</w:t>
            </w:r>
          </w:p>
        </w:tc>
      </w:tr>
      <w:tr w:rsidR="00870D36" w:rsidTr="00C04EA2">
        <w:trPr>
          <w:trHeight w:val="425"/>
        </w:trPr>
        <w:tc>
          <w:tcPr>
            <w:tcW w:w="4077" w:type="dxa"/>
          </w:tcPr>
          <w:p w:rsidR="00870D36" w:rsidRPr="00E04104" w:rsidRDefault="00870D36" w:rsidP="00AF7112">
            <w:pPr>
              <w:pStyle w:val="Style8"/>
              <w:widowControl/>
              <w:spacing w:before="40" w:after="40" w:line="240" w:lineRule="auto"/>
              <w:jc w:val="both"/>
              <w:rPr>
                <w:rStyle w:val="FontStyle50"/>
              </w:rPr>
            </w:pPr>
            <w:r w:rsidRPr="00E04104">
              <w:rPr>
                <w:rStyle w:val="FontStyle50"/>
              </w:rPr>
              <w:t xml:space="preserve">Диаметр рабочего колеса, </w:t>
            </w:r>
            <w:proofErr w:type="gramStart"/>
            <w:r w:rsidRPr="00E04104">
              <w:rPr>
                <w:rStyle w:val="FontStyle35"/>
                <w:sz w:val="28"/>
                <w:szCs w:val="28"/>
              </w:rPr>
              <w:t>мм</w:t>
            </w:r>
            <w:proofErr w:type="gramEnd"/>
          </w:p>
        </w:tc>
        <w:tc>
          <w:tcPr>
            <w:tcW w:w="1982" w:type="dxa"/>
            <w:vAlign w:val="center"/>
          </w:tcPr>
          <w:p w:rsidR="00870D36" w:rsidRDefault="00870D36" w:rsidP="00EF1D9F">
            <w:pPr>
              <w:pStyle w:val="Style8"/>
              <w:widowControl/>
              <w:spacing w:line="240" w:lineRule="auto"/>
              <w:ind w:hanging="108"/>
              <w:jc w:val="center"/>
              <w:rPr>
                <w:sz w:val="28"/>
                <w:szCs w:val="28"/>
              </w:rPr>
            </w:pPr>
            <w:r w:rsidRPr="00E04104">
              <w:rPr>
                <w:rStyle w:val="FontStyle50"/>
              </w:rPr>
              <w:t>195</w:t>
            </w:r>
          </w:p>
        </w:tc>
        <w:tc>
          <w:tcPr>
            <w:tcW w:w="1981" w:type="dxa"/>
            <w:vAlign w:val="center"/>
          </w:tcPr>
          <w:p w:rsidR="00870D36" w:rsidRDefault="00870D36" w:rsidP="008406F5">
            <w:pPr>
              <w:pStyle w:val="Style8"/>
              <w:widowControl/>
              <w:spacing w:line="240" w:lineRule="auto"/>
              <w:ind w:hanging="108"/>
              <w:jc w:val="center"/>
              <w:rPr>
                <w:sz w:val="28"/>
                <w:szCs w:val="28"/>
              </w:rPr>
            </w:pPr>
            <w:r w:rsidRPr="00E04104">
              <w:rPr>
                <w:rStyle w:val="FontStyle50"/>
              </w:rPr>
              <w:t>195</w:t>
            </w:r>
          </w:p>
        </w:tc>
        <w:tc>
          <w:tcPr>
            <w:tcW w:w="1895" w:type="dxa"/>
            <w:vAlign w:val="center"/>
          </w:tcPr>
          <w:p w:rsidR="00870D36" w:rsidRPr="00E04104" w:rsidRDefault="008406F5" w:rsidP="008406F5">
            <w:pPr>
              <w:pStyle w:val="Style8"/>
              <w:widowControl/>
              <w:spacing w:line="240" w:lineRule="auto"/>
              <w:ind w:hanging="108"/>
              <w:jc w:val="center"/>
              <w:rPr>
                <w:rStyle w:val="FontStyle50"/>
              </w:rPr>
            </w:pPr>
            <w:r>
              <w:rPr>
                <w:rStyle w:val="FontStyle50"/>
              </w:rPr>
              <w:t>-</w:t>
            </w:r>
          </w:p>
        </w:tc>
      </w:tr>
      <w:tr w:rsidR="00870D36" w:rsidTr="00C04EA2">
        <w:trPr>
          <w:trHeight w:val="425"/>
        </w:trPr>
        <w:tc>
          <w:tcPr>
            <w:tcW w:w="4077" w:type="dxa"/>
          </w:tcPr>
          <w:p w:rsidR="00870D36" w:rsidRPr="00E04104" w:rsidRDefault="00D16133" w:rsidP="00D16133">
            <w:pPr>
              <w:pStyle w:val="Style8"/>
              <w:widowControl/>
              <w:spacing w:before="40" w:after="40" w:line="240" w:lineRule="auto"/>
              <w:rPr>
                <w:rStyle w:val="FontStyle50"/>
              </w:rPr>
            </w:pPr>
            <w:r>
              <w:rPr>
                <w:rStyle w:val="FontStyle50"/>
              </w:rPr>
              <w:t>Диаметр</w:t>
            </w:r>
            <w:r w:rsidR="00870D36">
              <w:rPr>
                <w:rStyle w:val="FontStyle50"/>
              </w:rPr>
              <w:t xml:space="preserve"> всасывающего и </w:t>
            </w:r>
            <w:r w:rsidR="00870D36" w:rsidRPr="00E04104">
              <w:rPr>
                <w:rStyle w:val="FontStyle50"/>
              </w:rPr>
              <w:t xml:space="preserve">нагнетательного патрубков, </w:t>
            </w:r>
            <w:proofErr w:type="gramStart"/>
            <w:r w:rsidR="00870D36" w:rsidRPr="00E04104">
              <w:rPr>
                <w:rStyle w:val="FontStyle35"/>
                <w:sz w:val="28"/>
                <w:szCs w:val="28"/>
              </w:rPr>
              <w:t>мм</w:t>
            </w:r>
            <w:proofErr w:type="gramEnd"/>
          </w:p>
        </w:tc>
        <w:tc>
          <w:tcPr>
            <w:tcW w:w="1982" w:type="dxa"/>
            <w:vAlign w:val="center"/>
          </w:tcPr>
          <w:p w:rsidR="00870D36" w:rsidRDefault="00870D36" w:rsidP="00EF1D9F">
            <w:pPr>
              <w:pStyle w:val="Style8"/>
              <w:widowControl/>
              <w:spacing w:line="240" w:lineRule="auto"/>
              <w:ind w:hanging="108"/>
              <w:jc w:val="center"/>
              <w:rPr>
                <w:sz w:val="28"/>
                <w:szCs w:val="28"/>
              </w:rPr>
            </w:pPr>
            <w:r w:rsidRPr="00E04104">
              <w:rPr>
                <w:rStyle w:val="FontStyle50"/>
              </w:rPr>
              <w:t>75</w:t>
            </w:r>
          </w:p>
        </w:tc>
        <w:tc>
          <w:tcPr>
            <w:tcW w:w="1981" w:type="dxa"/>
            <w:vAlign w:val="center"/>
          </w:tcPr>
          <w:p w:rsidR="00870D36" w:rsidRDefault="00870D36" w:rsidP="008406F5">
            <w:pPr>
              <w:pStyle w:val="Style8"/>
              <w:widowControl/>
              <w:spacing w:line="240" w:lineRule="auto"/>
              <w:ind w:hanging="108"/>
              <w:jc w:val="center"/>
              <w:rPr>
                <w:sz w:val="28"/>
                <w:szCs w:val="28"/>
              </w:rPr>
            </w:pPr>
            <w:r w:rsidRPr="00E04104">
              <w:rPr>
                <w:rStyle w:val="FontStyle50"/>
              </w:rPr>
              <w:t>75</w:t>
            </w:r>
          </w:p>
        </w:tc>
        <w:tc>
          <w:tcPr>
            <w:tcW w:w="1895" w:type="dxa"/>
            <w:vAlign w:val="center"/>
          </w:tcPr>
          <w:p w:rsidR="00870D36" w:rsidRPr="00E04104" w:rsidRDefault="008406F5" w:rsidP="008406F5">
            <w:pPr>
              <w:pStyle w:val="Style8"/>
              <w:widowControl/>
              <w:spacing w:line="240" w:lineRule="auto"/>
              <w:ind w:hanging="108"/>
              <w:jc w:val="center"/>
              <w:rPr>
                <w:rStyle w:val="FontStyle50"/>
              </w:rPr>
            </w:pPr>
            <w:r>
              <w:rPr>
                <w:rStyle w:val="FontStyle50"/>
              </w:rPr>
              <w:t>50</w:t>
            </w:r>
          </w:p>
        </w:tc>
      </w:tr>
      <w:tr w:rsidR="00870D36" w:rsidTr="00C04EA2">
        <w:trPr>
          <w:trHeight w:val="425"/>
        </w:trPr>
        <w:tc>
          <w:tcPr>
            <w:tcW w:w="4077" w:type="dxa"/>
          </w:tcPr>
          <w:p w:rsidR="00870D36" w:rsidRPr="00E04104" w:rsidRDefault="00870D36" w:rsidP="00AF7112">
            <w:pPr>
              <w:pStyle w:val="Style8"/>
              <w:widowControl/>
              <w:spacing w:before="40" w:after="40" w:line="240" w:lineRule="auto"/>
              <w:jc w:val="both"/>
              <w:rPr>
                <w:rStyle w:val="FontStyle50"/>
              </w:rPr>
            </w:pPr>
            <w:r w:rsidRPr="00E04104">
              <w:rPr>
                <w:rStyle w:val="FontStyle50"/>
              </w:rPr>
              <w:t>Электродвигатель</w:t>
            </w:r>
          </w:p>
        </w:tc>
        <w:tc>
          <w:tcPr>
            <w:tcW w:w="1982" w:type="dxa"/>
            <w:vAlign w:val="center"/>
          </w:tcPr>
          <w:p w:rsidR="00870D36" w:rsidRDefault="00870D36" w:rsidP="00EF1D9F">
            <w:pPr>
              <w:pStyle w:val="Style8"/>
              <w:widowControl/>
              <w:spacing w:line="240" w:lineRule="auto"/>
              <w:ind w:hanging="108"/>
              <w:jc w:val="center"/>
              <w:rPr>
                <w:sz w:val="28"/>
                <w:szCs w:val="28"/>
              </w:rPr>
            </w:pPr>
          </w:p>
        </w:tc>
        <w:tc>
          <w:tcPr>
            <w:tcW w:w="1981" w:type="dxa"/>
            <w:vAlign w:val="center"/>
          </w:tcPr>
          <w:p w:rsidR="00870D36" w:rsidRDefault="00870D36" w:rsidP="008406F5">
            <w:pPr>
              <w:pStyle w:val="Style8"/>
              <w:widowControl/>
              <w:spacing w:line="240" w:lineRule="auto"/>
              <w:ind w:hanging="108"/>
              <w:jc w:val="center"/>
              <w:rPr>
                <w:sz w:val="28"/>
                <w:szCs w:val="28"/>
              </w:rPr>
            </w:pPr>
          </w:p>
        </w:tc>
        <w:tc>
          <w:tcPr>
            <w:tcW w:w="1895" w:type="dxa"/>
            <w:vAlign w:val="center"/>
          </w:tcPr>
          <w:p w:rsidR="00870D36" w:rsidRDefault="00870D36" w:rsidP="008406F5">
            <w:pPr>
              <w:pStyle w:val="Style8"/>
              <w:widowControl/>
              <w:spacing w:line="240" w:lineRule="auto"/>
              <w:ind w:hanging="108"/>
              <w:jc w:val="center"/>
              <w:rPr>
                <w:sz w:val="28"/>
                <w:szCs w:val="28"/>
              </w:rPr>
            </w:pPr>
          </w:p>
        </w:tc>
      </w:tr>
      <w:tr w:rsidR="00870D36" w:rsidTr="00C04EA2">
        <w:trPr>
          <w:trHeight w:val="425"/>
        </w:trPr>
        <w:tc>
          <w:tcPr>
            <w:tcW w:w="4077" w:type="dxa"/>
          </w:tcPr>
          <w:p w:rsidR="00870D36" w:rsidRPr="00E04104" w:rsidRDefault="00870D36" w:rsidP="008406F5">
            <w:pPr>
              <w:pStyle w:val="Style8"/>
              <w:widowControl/>
              <w:spacing w:before="40" w:after="40" w:line="240" w:lineRule="auto"/>
              <w:ind w:left="142"/>
              <w:jc w:val="both"/>
              <w:rPr>
                <w:rStyle w:val="FontStyle50"/>
              </w:rPr>
            </w:pPr>
            <w:r>
              <w:rPr>
                <w:rStyle w:val="FontStyle50"/>
              </w:rPr>
              <w:t xml:space="preserve">- </w:t>
            </w:r>
            <w:r w:rsidRPr="00E04104">
              <w:rPr>
                <w:rStyle w:val="FontStyle50"/>
              </w:rPr>
              <w:t xml:space="preserve">тип  </w:t>
            </w:r>
          </w:p>
        </w:tc>
        <w:tc>
          <w:tcPr>
            <w:tcW w:w="1982" w:type="dxa"/>
            <w:vAlign w:val="center"/>
          </w:tcPr>
          <w:p w:rsidR="00870D36" w:rsidRDefault="00870D36" w:rsidP="00EF1D9F">
            <w:pPr>
              <w:pStyle w:val="Style8"/>
              <w:widowControl/>
              <w:spacing w:line="240" w:lineRule="auto"/>
              <w:ind w:hanging="108"/>
              <w:jc w:val="center"/>
              <w:rPr>
                <w:sz w:val="28"/>
                <w:szCs w:val="28"/>
              </w:rPr>
            </w:pPr>
            <w:r w:rsidRPr="00E04104">
              <w:rPr>
                <w:rStyle w:val="FontStyle50"/>
              </w:rPr>
              <w:t>АОЛ2-22-6</w:t>
            </w:r>
          </w:p>
        </w:tc>
        <w:tc>
          <w:tcPr>
            <w:tcW w:w="1981" w:type="dxa"/>
            <w:vAlign w:val="center"/>
          </w:tcPr>
          <w:p w:rsidR="00870D36" w:rsidRDefault="00870D36" w:rsidP="008406F5">
            <w:pPr>
              <w:pStyle w:val="Style8"/>
              <w:widowControl/>
              <w:spacing w:line="240" w:lineRule="auto"/>
              <w:ind w:hanging="108"/>
              <w:jc w:val="center"/>
              <w:rPr>
                <w:sz w:val="28"/>
                <w:szCs w:val="28"/>
              </w:rPr>
            </w:pPr>
            <w:r w:rsidRPr="00E04104">
              <w:rPr>
                <w:rStyle w:val="FontStyle50"/>
              </w:rPr>
              <w:t>АОЛ2-32-6</w:t>
            </w:r>
          </w:p>
        </w:tc>
        <w:tc>
          <w:tcPr>
            <w:tcW w:w="1895" w:type="dxa"/>
            <w:vAlign w:val="center"/>
          </w:tcPr>
          <w:p w:rsidR="00870D36" w:rsidRPr="00E04104" w:rsidRDefault="008406F5" w:rsidP="008406F5">
            <w:pPr>
              <w:pStyle w:val="Style8"/>
              <w:widowControl/>
              <w:spacing w:line="240" w:lineRule="auto"/>
              <w:ind w:hanging="108"/>
              <w:jc w:val="center"/>
              <w:rPr>
                <w:rStyle w:val="FontStyle50"/>
              </w:rPr>
            </w:pPr>
            <w:r w:rsidRPr="00E04104">
              <w:rPr>
                <w:rStyle w:val="FontStyle50"/>
              </w:rPr>
              <w:t>АОЛ2-22-6</w:t>
            </w:r>
          </w:p>
        </w:tc>
      </w:tr>
      <w:tr w:rsidR="008406F5" w:rsidTr="00C04EA2">
        <w:trPr>
          <w:trHeight w:val="425"/>
        </w:trPr>
        <w:tc>
          <w:tcPr>
            <w:tcW w:w="4077" w:type="dxa"/>
          </w:tcPr>
          <w:p w:rsidR="008406F5" w:rsidRPr="00E04104" w:rsidRDefault="008406F5" w:rsidP="008406F5">
            <w:pPr>
              <w:pStyle w:val="Style8"/>
              <w:widowControl/>
              <w:spacing w:before="40" w:after="40" w:line="240" w:lineRule="auto"/>
              <w:ind w:left="142"/>
              <w:jc w:val="both"/>
              <w:rPr>
                <w:rStyle w:val="FontStyle50"/>
              </w:rPr>
            </w:pPr>
            <w:r>
              <w:rPr>
                <w:rStyle w:val="FontStyle50"/>
              </w:rPr>
              <w:t xml:space="preserve">- </w:t>
            </w:r>
            <w:r w:rsidRPr="00E04104">
              <w:rPr>
                <w:rStyle w:val="FontStyle50"/>
              </w:rPr>
              <w:t>исполнение</w:t>
            </w:r>
          </w:p>
        </w:tc>
        <w:tc>
          <w:tcPr>
            <w:tcW w:w="1982" w:type="dxa"/>
            <w:vAlign w:val="center"/>
          </w:tcPr>
          <w:p w:rsidR="008406F5" w:rsidRPr="00647CA3" w:rsidRDefault="008406F5" w:rsidP="00EF1D9F">
            <w:pPr>
              <w:pStyle w:val="Style8"/>
              <w:widowControl/>
              <w:spacing w:line="240" w:lineRule="auto"/>
              <w:ind w:hanging="108"/>
              <w:jc w:val="center"/>
              <w:rPr>
                <w:sz w:val="28"/>
                <w:szCs w:val="28"/>
              </w:rPr>
            </w:pPr>
            <w:r w:rsidRPr="00E04104">
              <w:rPr>
                <w:rStyle w:val="FontStyle50"/>
                <w:lang w:val="en-US"/>
              </w:rPr>
              <w:t>M30</w:t>
            </w:r>
          </w:p>
        </w:tc>
        <w:tc>
          <w:tcPr>
            <w:tcW w:w="1981" w:type="dxa"/>
            <w:vAlign w:val="center"/>
          </w:tcPr>
          <w:p w:rsidR="008406F5" w:rsidRDefault="008406F5" w:rsidP="008406F5">
            <w:pPr>
              <w:pStyle w:val="Style8"/>
              <w:widowControl/>
              <w:spacing w:line="240" w:lineRule="auto"/>
              <w:ind w:hanging="108"/>
              <w:jc w:val="center"/>
              <w:rPr>
                <w:sz w:val="28"/>
                <w:szCs w:val="28"/>
              </w:rPr>
            </w:pPr>
            <w:r w:rsidRPr="00E04104">
              <w:rPr>
                <w:rStyle w:val="FontStyle50"/>
                <w:lang w:val="en-US"/>
              </w:rPr>
              <w:t>M30</w:t>
            </w:r>
          </w:p>
        </w:tc>
        <w:tc>
          <w:tcPr>
            <w:tcW w:w="1895" w:type="dxa"/>
            <w:vAlign w:val="center"/>
          </w:tcPr>
          <w:p w:rsidR="008406F5" w:rsidRPr="00647CA3" w:rsidRDefault="008406F5" w:rsidP="005A2768">
            <w:pPr>
              <w:pStyle w:val="Style8"/>
              <w:widowControl/>
              <w:spacing w:line="240" w:lineRule="auto"/>
              <w:ind w:hanging="108"/>
              <w:jc w:val="center"/>
              <w:rPr>
                <w:sz w:val="28"/>
                <w:szCs w:val="28"/>
              </w:rPr>
            </w:pPr>
            <w:r w:rsidRPr="00E04104">
              <w:rPr>
                <w:rStyle w:val="FontStyle50"/>
                <w:lang w:val="en-US"/>
              </w:rPr>
              <w:t>M30</w:t>
            </w:r>
          </w:p>
        </w:tc>
      </w:tr>
      <w:tr w:rsidR="008406F5" w:rsidTr="00C04EA2">
        <w:trPr>
          <w:trHeight w:val="425"/>
        </w:trPr>
        <w:tc>
          <w:tcPr>
            <w:tcW w:w="4077" w:type="dxa"/>
          </w:tcPr>
          <w:p w:rsidR="008406F5" w:rsidRDefault="008406F5" w:rsidP="008406F5">
            <w:pPr>
              <w:pStyle w:val="Style8"/>
              <w:widowControl/>
              <w:spacing w:before="40" w:after="40" w:line="240" w:lineRule="auto"/>
              <w:ind w:left="142"/>
              <w:jc w:val="both"/>
              <w:rPr>
                <w:rStyle w:val="FontStyle50"/>
              </w:rPr>
            </w:pPr>
            <w:r>
              <w:rPr>
                <w:rStyle w:val="FontStyle50"/>
              </w:rPr>
              <w:t xml:space="preserve">- </w:t>
            </w:r>
            <w:r w:rsidRPr="00E04104">
              <w:rPr>
                <w:rStyle w:val="FontStyle50"/>
              </w:rPr>
              <w:t>мощность, кВт</w:t>
            </w:r>
          </w:p>
        </w:tc>
        <w:tc>
          <w:tcPr>
            <w:tcW w:w="1982" w:type="dxa"/>
            <w:vAlign w:val="center"/>
          </w:tcPr>
          <w:p w:rsidR="008406F5" w:rsidRPr="00E04104" w:rsidRDefault="008406F5" w:rsidP="00EF1D9F">
            <w:pPr>
              <w:pStyle w:val="Style8"/>
              <w:widowControl/>
              <w:spacing w:line="240" w:lineRule="auto"/>
              <w:ind w:hanging="108"/>
              <w:jc w:val="center"/>
              <w:rPr>
                <w:rStyle w:val="FontStyle50"/>
                <w:lang w:val="en-US"/>
              </w:rPr>
            </w:pPr>
            <w:r w:rsidRPr="00E04104">
              <w:rPr>
                <w:rStyle w:val="FontStyle50"/>
              </w:rPr>
              <w:t>1,1</w:t>
            </w:r>
          </w:p>
        </w:tc>
        <w:tc>
          <w:tcPr>
            <w:tcW w:w="1981" w:type="dxa"/>
            <w:vAlign w:val="center"/>
          </w:tcPr>
          <w:p w:rsidR="008406F5" w:rsidRPr="00E04104" w:rsidRDefault="008406F5" w:rsidP="008406F5">
            <w:pPr>
              <w:pStyle w:val="Style8"/>
              <w:widowControl/>
              <w:spacing w:line="240" w:lineRule="auto"/>
              <w:ind w:hanging="108"/>
              <w:jc w:val="center"/>
              <w:rPr>
                <w:rStyle w:val="FontStyle50"/>
                <w:lang w:val="en-US"/>
              </w:rPr>
            </w:pPr>
            <w:r w:rsidRPr="00E04104">
              <w:rPr>
                <w:rStyle w:val="FontStyle50"/>
              </w:rPr>
              <w:t>2,2</w:t>
            </w:r>
          </w:p>
        </w:tc>
        <w:tc>
          <w:tcPr>
            <w:tcW w:w="1895" w:type="dxa"/>
            <w:vAlign w:val="center"/>
          </w:tcPr>
          <w:p w:rsidR="008406F5" w:rsidRPr="00E04104" w:rsidRDefault="008406F5" w:rsidP="005A2768">
            <w:pPr>
              <w:pStyle w:val="Style8"/>
              <w:widowControl/>
              <w:spacing w:line="240" w:lineRule="auto"/>
              <w:ind w:hanging="108"/>
              <w:jc w:val="center"/>
              <w:rPr>
                <w:rStyle w:val="FontStyle50"/>
                <w:lang w:val="en-US"/>
              </w:rPr>
            </w:pPr>
            <w:r w:rsidRPr="00E04104">
              <w:rPr>
                <w:rStyle w:val="FontStyle50"/>
              </w:rPr>
              <w:t>1,1</w:t>
            </w:r>
          </w:p>
        </w:tc>
      </w:tr>
      <w:tr w:rsidR="008406F5" w:rsidTr="00C04EA2">
        <w:trPr>
          <w:trHeight w:val="425"/>
        </w:trPr>
        <w:tc>
          <w:tcPr>
            <w:tcW w:w="4077" w:type="dxa"/>
          </w:tcPr>
          <w:p w:rsidR="008406F5" w:rsidRDefault="008406F5" w:rsidP="008406F5">
            <w:pPr>
              <w:pStyle w:val="Style8"/>
              <w:widowControl/>
              <w:spacing w:before="40" w:after="40" w:line="240" w:lineRule="auto"/>
              <w:ind w:left="142"/>
              <w:jc w:val="both"/>
              <w:rPr>
                <w:rStyle w:val="FontStyle50"/>
              </w:rPr>
            </w:pPr>
            <w:r>
              <w:rPr>
                <w:rStyle w:val="FontStyle50"/>
              </w:rPr>
              <w:t>- частота вращения, с</w:t>
            </w:r>
            <w:r>
              <w:rPr>
                <w:rStyle w:val="FontStyle50"/>
                <w:vertAlign w:val="superscript"/>
              </w:rPr>
              <w:t>-1</w:t>
            </w:r>
            <w:r w:rsidRPr="00E04104">
              <w:rPr>
                <w:rStyle w:val="FontStyle50"/>
              </w:rPr>
              <w:t xml:space="preserve"> (</w:t>
            </w:r>
            <w:r w:rsidRPr="00E04104">
              <w:rPr>
                <w:rStyle w:val="FontStyle35"/>
                <w:sz w:val="28"/>
                <w:szCs w:val="28"/>
              </w:rPr>
              <w:t>мин</w:t>
            </w:r>
            <w:r>
              <w:rPr>
                <w:rStyle w:val="FontStyle35"/>
                <w:sz w:val="28"/>
                <w:szCs w:val="28"/>
              </w:rPr>
              <w:t xml:space="preserve"> </w:t>
            </w:r>
            <w:r>
              <w:rPr>
                <w:rStyle w:val="FontStyle50"/>
                <w:vertAlign w:val="superscript"/>
              </w:rPr>
              <w:t>-1</w:t>
            </w:r>
            <w:r w:rsidRPr="00E04104">
              <w:rPr>
                <w:rStyle w:val="FontStyle35"/>
                <w:sz w:val="28"/>
                <w:szCs w:val="28"/>
              </w:rPr>
              <w:t>)</w:t>
            </w:r>
          </w:p>
        </w:tc>
        <w:tc>
          <w:tcPr>
            <w:tcW w:w="1982" w:type="dxa"/>
            <w:vAlign w:val="center"/>
          </w:tcPr>
          <w:p w:rsidR="008406F5" w:rsidRPr="00E04104" w:rsidRDefault="008406F5" w:rsidP="00EF1D9F">
            <w:pPr>
              <w:pStyle w:val="Style8"/>
              <w:widowControl/>
              <w:spacing w:line="240" w:lineRule="auto"/>
              <w:ind w:hanging="108"/>
              <w:jc w:val="center"/>
              <w:rPr>
                <w:rStyle w:val="FontStyle50"/>
              </w:rPr>
            </w:pPr>
            <w:r w:rsidRPr="00E04104">
              <w:rPr>
                <w:rStyle w:val="FontStyle50"/>
              </w:rPr>
              <w:t>15,5 (930)</w:t>
            </w:r>
          </w:p>
        </w:tc>
        <w:tc>
          <w:tcPr>
            <w:tcW w:w="1981" w:type="dxa"/>
            <w:vAlign w:val="center"/>
          </w:tcPr>
          <w:p w:rsidR="008406F5" w:rsidRPr="00E04104" w:rsidRDefault="008406F5" w:rsidP="008406F5">
            <w:pPr>
              <w:pStyle w:val="Style8"/>
              <w:widowControl/>
              <w:spacing w:line="240" w:lineRule="auto"/>
              <w:ind w:hanging="108"/>
              <w:jc w:val="center"/>
              <w:rPr>
                <w:rStyle w:val="FontStyle50"/>
              </w:rPr>
            </w:pPr>
            <w:r w:rsidRPr="00E04104">
              <w:rPr>
                <w:rStyle w:val="FontStyle50"/>
              </w:rPr>
              <w:t>15,5 (930)</w:t>
            </w:r>
          </w:p>
        </w:tc>
        <w:tc>
          <w:tcPr>
            <w:tcW w:w="1895" w:type="dxa"/>
            <w:vAlign w:val="center"/>
          </w:tcPr>
          <w:p w:rsidR="008406F5" w:rsidRPr="00E04104" w:rsidRDefault="008406F5" w:rsidP="008406F5">
            <w:pPr>
              <w:pStyle w:val="Style8"/>
              <w:widowControl/>
              <w:spacing w:line="240" w:lineRule="auto"/>
              <w:ind w:hanging="108"/>
              <w:jc w:val="center"/>
              <w:rPr>
                <w:rStyle w:val="FontStyle50"/>
              </w:rPr>
            </w:pPr>
            <w:r>
              <w:rPr>
                <w:rStyle w:val="FontStyle50"/>
              </w:rPr>
              <w:t>23,6 (1420)</w:t>
            </w:r>
          </w:p>
        </w:tc>
      </w:tr>
    </w:tbl>
    <w:p w:rsidR="00C871AD" w:rsidRDefault="00C871AD" w:rsidP="00EF1D9F">
      <w:pPr>
        <w:pStyle w:val="Style8"/>
        <w:widowControl/>
        <w:spacing w:line="240" w:lineRule="auto"/>
        <w:ind w:firstLine="567"/>
        <w:jc w:val="both"/>
        <w:rPr>
          <w:sz w:val="28"/>
          <w:szCs w:val="28"/>
        </w:rPr>
      </w:pPr>
    </w:p>
    <w:p w:rsidR="00AF2CDB" w:rsidRDefault="00AF2CDB" w:rsidP="00B1697A">
      <w:pPr>
        <w:pStyle w:val="Style18"/>
        <w:widowControl/>
        <w:ind w:firstLine="709"/>
        <w:jc w:val="both"/>
        <w:rPr>
          <w:rStyle w:val="FontStyle58"/>
        </w:rPr>
      </w:pPr>
      <w:r w:rsidRPr="00AF2CDB">
        <w:rPr>
          <w:rStyle w:val="FontStyle58"/>
        </w:rPr>
        <w:t xml:space="preserve">Центробежные насосы, относящиеся к </w:t>
      </w:r>
      <w:proofErr w:type="gramStart"/>
      <w:r w:rsidRPr="00AF2CDB">
        <w:rPr>
          <w:rStyle w:val="FontStyle58"/>
        </w:rPr>
        <w:t>лопастным</w:t>
      </w:r>
      <w:proofErr w:type="gramEnd"/>
      <w:r w:rsidRPr="00AF2CDB">
        <w:rPr>
          <w:rStyle w:val="FontStyle58"/>
        </w:rPr>
        <w:t>, просты по своему</w:t>
      </w:r>
      <w:r w:rsidRPr="00AF2CDB">
        <w:rPr>
          <w:rStyle w:val="FontStyle58"/>
          <w:rFonts w:ascii="MS Mincho" w:eastAsia="MS Mincho" w:hAnsi="MS Mincho" w:cs="MS Mincho" w:hint="eastAsia"/>
        </w:rPr>
        <w:t> </w:t>
      </w:r>
      <w:r w:rsidRPr="00AF2CDB">
        <w:rPr>
          <w:rStyle w:val="FontStyle58"/>
        </w:rPr>
        <w:t>устройству и легко разбираются для мойки и чистки. Их рабочие</w:t>
      </w:r>
      <w:r w:rsidRPr="00AF2CDB">
        <w:rPr>
          <w:rStyle w:val="FontStyle58"/>
          <w:rFonts w:ascii="MS Mincho" w:eastAsia="MS Mincho" w:hAnsi="MS Mincho" w:cs="MS Mincho" w:hint="eastAsia"/>
        </w:rPr>
        <w:t> </w:t>
      </w:r>
      <w:r w:rsidRPr="00AF2CDB">
        <w:rPr>
          <w:rStyle w:val="FontStyle58"/>
        </w:rPr>
        <w:t>органы (лопатки или колеса) непосредственно соединены с валами быстроходных электродвигателей, что обусловливает их компактность, небольшую массу и сравнительно невысокую стоимость.</w:t>
      </w:r>
      <w:r>
        <w:rPr>
          <w:rStyle w:val="FontStyle58"/>
        </w:rPr>
        <w:t xml:space="preserve"> </w:t>
      </w:r>
    </w:p>
    <w:p w:rsidR="00AF2CDB" w:rsidRDefault="00AF2CDB" w:rsidP="00B1697A">
      <w:pPr>
        <w:pStyle w:val="Style18"/>
        <w:widowControl/>
        <w:ind w:firstLine="709"/>
        <w:jc w:val="both"/>
        <w:rPr>
          <w:rStyle w:val="FontStyle58"/>
          <w:rFonts w:ascii="MS Mincho" w:eastAsia="MS Mincho" w:hAnsi="MS Mincho" w:cs="MS Mincho"/>
        </w:rPr>
      </w:pPr>
      <w:r w:rsidRPr="00AF2CDB">
        <w:rPr>
          <w:rStyle w:val="FontStyle58"/>
        </w:rPr>
        <w:t>Подачу центробежных насосов регулируют изменением сопротивления аппаратов, через которые прокачивается молоко, или</w:t>
      </w:r>
      <w:r w:rsidRPr="00AF2CDB">
        <w:rPr>
          <w:rStyle w:val="FontStyle58"/>
          <w:rFonts w:ascii="MS Mincho" w:eastAsia="MS Mincho" w:hAnsi="MS Mincho" w:cs="MS Mincho" w:hint="eastAsia"/>
        </w:rPr>
        <w:t> </w:t>
      </w:r>
      <w:proofErr w:type="spellStart"/>
      <w:r w:rsidRPr="00AF2CDB">
        <w:rPr>
          <w:rStyle w:val="FontStyle58"/>
        </w:rPr>
        <w:t>дросселированием</w:t>
      </w:r>
      <w:proofErr w:type="spellEnd"/>
      <w:r w:rsidRPr="00AF2CDB">
        <w:rPr>
          <w:rStyle w:val="FontStyle58"/>
        </w:rPr>
        <w:t xml:space="preserve"> запорной арматуры (кранов, вентилей).</w:t>
      </w:r>
      <w:r>
        <w:rPr>
          <w:rStyle w:val="FontStyle58"/>
        </w:rPr>
        <w:t xml:space="preserve"> </w:t>
      </w:r>
      <w:r w:rsidRPr="00AF2CDB">
        <w:rPr>
          <w:rStyle w:val="FontStyle58"/>
        </w:rPr>
        <w:t>При этом устройства для регулирования подачи центробежных</w:t>
      </w:r>
      <w:r w:rsidRPr="00AF2CDB">
        <w:rPr>
          <w:rStyle w:val="FontStyle58"/>
          <w:rFonts w:ascii="MS Mincho" w:eastAsia="MS Mincho" w:hAnsi="MS Mincho" w:cs="MS Mincho" w:hint="eastAsia"/>
        </w:rPr>
        <w:t> </w:t>
      </w:r>
      <w:r w:rsidRPr="00AF2CDB">
        <w:rPr>
          <w:rStyle w:val="FontStyle58"/>
        </w:rPr>
        <w:t>насосов нельзя устанавливать на магистрали</w:t>
      </w:r>
      <w:r>
        <w:rPr>
          <w:rStyle w:val="FontStyle58"/>
        </w:rPr>
        <w:t xml:space="preserve"> всасывающего пат</w:t>
      </w:r>
      <w:r w:rsidRPr="00AF2CDB">
        <w:rPr>
          <w:rStyle w:val="FontStyle58"/>
        </w:rPr>
        <w:t>рубка, так как это может привести к разрывам потока перекачиваемой жидкости и нарушениям работы насосов.</w:t>
      </w:r>
    </w:p>
    <w:p w:rsidR="00FD595D" w:rsidRPr="00E04104" w:rsidRDefault="00FD595D" w:rsidP="00B1697A">
      <w:pPr>
        <w:pStyle w:val="Style18"/>
        <w:widowControl/>
        <w:ind w:firstLine="709"/>
        <w:jc w:val="both"/>
        <w:rPr>
          <w:rStyle w:val="FontStyle58"/>
        </w:rPr>
      </w:pPr>
      <w:r w:rsidRPr="00E04104">
        <w:rPr>
          <w:rStyle w:val="FontStyle58"/>
        </w:rPr>
        <w:lastRenderedPageBreak/>
        <w:t>Электронасосы марки Г2-ОГП и марки Г2-ОПЕ по конструкции одноступенчатые одностороннего всасывания с закрытыми лопастями рабочего колеса. Исполнение консольно-моноблочное</w:t>
      </w:r>
      <w:r w:rsidR="00F650A6" w:rsidRPr="00E04104">
        <w:rPr>
          <w:rStyle w:val="FontStyle58"/>
        </w:rPr>
        <w:t>.</w:t>
      </w:r>
      <w:r w:rsidR="00EC7062">
        <w:rPr>
          <w:rStyle w:val="FontStyle58"/>
        </w:rPr>
        <w:t xml:space="preserve"> </w:t>
      </w:r>
      <w:proofErr w:type="gramStart"/>
      <w:r w:rsidRPr="00E04104">
        <w:rPr>
          <w:rStyle w:val="FontStyle38"/>
          <w:sz w:val="28"/>
          <w:szCs w:val="28"/>
        </w:rPr>
        <w:t xml:space="preserve">Все </w:t>
      </w:r>
      <w:r w:rsidRPr="00E04104">
        <w:rPr>
          <w:rStyle w:val="FontStyle58"/>
        </w:rPr>
        <w:t>детали электронасос</w:t>
      </w:r>
      <w:r w:rsidR="00F650A6" w:rsidRPr="00E04104">
        <w:rPr>
          <w:rStyle w:val="FontStyle58"/>
        </w:rPr>
        <w:t>а</w:t>
      </w:r>
      <w:r w:rsidRPr="00E04104">
        <w:rPr>
          <w:rStyle w:val="FontStyle58"/>
        </w:rPr>
        <w:t>, соприкасающиеся с перекачиваемые продуктом, изготовлены из нержавеющей стали.</w:t>
      </w:r>
      <w:r w:rsidR="00EC7062">
        <w:rPr>
          <w:rStyle w:val="FontStyle58"/>
        </w:rPr>
        <w:t xml:space="preserve"> </w:t>
      </w:r>
      <w:proofErr w:type="gramEnd"/>
    </w:p>
    <w:p w:rsidR="003636B1" w:rsidRDefault="003636B1" w:rsidP="00EF1D9F">
      <w:pPr>
        <w:pStyle w:val="Style18"/>
        <w:widowControl/>
        <w:ind w:firstLine="567"/>
        <w:jc w:val="both"/>
        <w:rPr>
          <w:rStyle w:val="FontStyle58"/>
        </w:rPr>
      </w:pPr>
    </w:p>
    <w:p w:rsidR="003636B1" w:rsidRPr="00E04104" w:rsidRDefault="000160C4" w:rsidP="00EF1D9F">
      <w:pPr>
        <w:pStyle w:val="Style18"/>
        <w:widowControl/>
        <w:jc w:val="both"/>
        <w:rPr>
          <w:rStyle w:val="FontStyle58"/>
        </w:rPr>
      </w:pPr>
      <w:r>
        <w:rPr>
          <w:noProof/>
          <w:sz w:val="28"/>
          <w:szCs w:val="28"/>
        </w:rPr>
        <w:drawing>
          <wp:inline distT="0" distB="0" distL="0" distR="0">
            <wp:extent cx="6118225" cy="3538855"/>
            <wp:effectExtent l="19050" t="0" r="0" b="0"/>
            <wp:docPr id="11" name="Рисунок 3" descr="F:\Методички\ТОППЖ ч1\насос с поз.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етодички\ТОППЖ ч1\насос с поз. !!!.JPG"/>
                    <pic:cNvPicPr>
                      <a:picLocks noChangeAspect="1" noChangeArrowheads="1"/>
                    </pic:cNvPicPr>
                  </pic:nvPicPr>
                  <pic:blipFill>
                    <a:blip r:embed="rId12"/>
                    <a:srcRect/>
                    <a:stretch>
                      <a:fillRect/>
                    </a:stretch>
                  </pic:blipFill>
                  <pic:spPr bwMode="auto">
                    <a:xfrm>
                      <a:off x="0" y="0"/>
                      <a:ext cx="6118225" cy="3538855"/>
                    </a:xfrm>
                    <a:prstGeom prst="rect">
                      <a:avLst/>
                    </a:prstGeom>
                    <a:noFill/>
                    <a:ln w="9525">
                      <a:noFill/>
                      <a:miter lim="800000"/>
                      <a:headEnd/>
                      <a:tailEnd/>
                    </a:ln>
                  </pic:spPr>
                </pic:pic>
              </a:graphicData>
            </a:graphic>
          </wp:inline>
        </w:drawing>
      </w:r>
    </w:p>
    <w:p w:rsidR="00EC7062" w:rsidRPr="00AD7115" w:rsidRDefault="00EC7062" w:rsidP="002057AE">
      <w:pPr>
        <w:pStyle w:val="Style8"/>
        <w:widowControl/>
        <w:spacing w:line="276" w:lineRule="auto"/>
        <w:ind w:firstLine="567"/>
        <w:jc w:val="center"/>
        <w:rPr>
          <w:rStyle w:val="FontStyle50"/>
          <w:sz w:val="26"/>
          <w:szCs w:val="26"/>
        </w:rPr>
      </w:pPr>
      <w:proofErr w:type="gramStart"/>
      <w:r w:rsidRPr="00AD7115">
        <w:rPr>
          <w:rStyle w:val="FontStyle50"/>
          <w:sz w:val="26"/>
          <w:szCs w:val="26"/>
        </w:rPr>
        <w:t>1</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крышка; 2</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рабочее колесо; 3</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манжетное уплотнение; 4</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 xml:space="preserve">наконечник; </w:t>
      </w:r>
      <w:r w:rsidR="00102DE6" w:rsidRPr="00AD7115">
        <w:rPr>
          <w:rStyle w:val="FontStyle50"/>
          <w:sz w:val="26"/>
          <w:szCs w:val="26"/>
        </w:rPr>
        <w:br/>
      </w:r>
      <w:r w:rsidRPr="00AD7115">
        <w:rPr>
          <w:rStyle w:val="FontStyle50"/>
          <w:sz w:val="26"/>
          <w:szCs w:val="26"/>
        </w:rPr>
        <w:t>5</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гайка; 6</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штуцер; 7</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накидная гайка; 8</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корпус; 9</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 xml:space="preserve">зажимное кольцо; </w:t>
      </w:r>
      <w:r w:rsidR="00102DE6" w:rsidRPr="00AD7115">
        <w:rPr>
          <w:rStyle w:val="FontStyle50"/>
          <w:sz w:val="26"/>
          <w:szCs w:val="26"/>
        </w:rPr>
        <w:br/>
      </w:r>
      <w:r w:rsidRPr="00AD7115">
        <w:rPr>
          <w:rStyle w:val="FontStyle50"/>
          <w:sz w:val="26"/>
          <w:szCs w:val="26"/>
        </w:rPr>
        <w:t>10</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резиновое кольцо; 11</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кронштейн; 12</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отбойник; 13</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 xml:space="preserve">электродвигатель; </w:t>
      </w:r>
      <w:r w:rsidRPr="00AD7115">
        <w:rPr>
          <w:rStyle w:val="FontStyle50"/>
          <w:sz w:val="26"/>
          <w:szCs w:val="26"/>
        </w:rPr>
        <w:br/>
        <w:t>14</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Pr="00AD7115">
        <w:rPr>
          <w:rStyle w:val="FontStyle50"/>
          <w:sz w:val="26"/>
          <w:szCs w:val="26"/>
        </w:rPr>
        <w:t>кожух; 15</w:t>
      </w:r>
      <w:r w:rsidR="00102DE6" w:rsidRPr="00AD7115">
        <w:rPr>
          <w:rStyle w:val="FontStyle50"/>
          <w:sz w:val="26"/>
          <w:szCs w:val="26"/>
        </w:rPr>
        <w:t xml:space="preserve"> </w:t>
      </w:r>
      <w:r w:rsidRPr="00AD7115">
        <w:rPr>
          <w:rStyle w:val="FontStyle50"/>
          <w:sz w:val="26"/>
          <w:szCs w:val="26"/>
        </w:rPr>
        <w:t>-</w:t>
      </w:r>
      <w:r w:rsidR="00102DE6" w:rsidRPr="00AD7115">
        <w:rPr>
          <w:rStyle w:val="FontStyle50"/>
          <w:sz w:val="26"/>
          <w:szCs w:val="26"/>
        </w:rPr>
        <w:t xml:space="preserve"> </w:t>
      </w:r>
      <w:r w:rsidR="000165EA" w:rsidRPr="00AD7115">
        <w:rPr>
          <w:rStyle w:val="FontStyle50"/>
          <w:sz w:val="26"/>
          <w:szCs w:val="26"/>
        </w:rPr>
        <w:t>нагнетательный патрубок</w:t>
      </w:r>
      <w:proofErr w:type="gramEnd"/>
    </w:p>
    <w:p w:rsidR="00102DE6" w:rsidRPr="003636B1" w:rsidRDefault="00102DE6" w:rsidP="00B920E9">
      <w:pPr>
        <w:pStyle w:val="Style8"/>
        <w:widowControl/>
        <w:spacing w:line="276" w:lineRule="auto"/>
        <w:ind w:firstLine="567"/>
        <w:rPr>
          <w:rStyle w:val="FontStyle50"/>
          <w:b/>
          <w:i/>
        </w:rPr>
      </w:pPr>
      <w:r w:rsidRPr="003636B1">
        <w:rPr>
          <w:rStyle w:val="FontStyle50"/>
          <w:b/>
          <w:i/>
        </w:rPr>
        <w:t>Рисунок 1 -</w:t>
      </w:r>
      <w:r w:rsidR="00EC7062" w:rsidRPr="003636B1">
        <w:rPr>
          <w:rStyle w:val="FontStyle50"/>
          <w:b/>
          <w:i/>
        </w:rPr>
        <w:t xml:space="preserve"> Общий вид электронасоса типа 75-2Ц7,1 -3 марки Г2-ОПЕ</w:t>
      </w:r>
    </w:p>
    <w:p w:rsidR="00AF7112" w:rsidRDefault="00AF7112" w:rsidP="00B1697A">
      <w:pPr>
        <w:pStyle w:val="Style18"/>
        <w:widowControl/>
        <w:ind w:firstLine="709"/>
        <w:jc w:val="both"/>
        <w:rPr>
          <w:rStyle w:val="FontStyle58"/>
        </w:rPr>
      </w:pPr>
    </w:p>
    <w:p w:rsidR="00AF2CDB" w:rsidRPr="00E04104" w:rsidRDefault="00AF2CDB" w:rsidP="00B1697A">
      <w:pPr>
        <w:pStyle w:val="Style18"/>
        <w:widowControl/>
        <w:ind w:firstLine="709"/>
        <w:jc w:val="both"/>
        <w:rPr>
          <w:rStyle w:val="FontStyle58"/>
        </w:rPr>
      </w:pPr>
      <w:r w:rsidRPr="00E04104">
        <w:rPr>
          <w:rStyle w:val="FontStyle58"/>
        </w:rPr>
        <w:t xml:space="preserve">Электронасосы состоят из электродвигателя, с которым </w:t>
      </w:r>
      <w:r w:rsidRPr="00E04104">
        <w:rPr>
          <w:rStyle w:val="FontStyle38"/>
          <w:sz w:val="28"/>
          <w:szCs w:val="28"/>
        </w:rPr>
        <w:t xml:space="preserve">при </w:t>
      </w:r>
      <w:r w:rsidRPr="00E04104">
        <w:rPr>
          <w:rStyle w:val="FontStyle58"/>
        </w:rPr>
        <w:t xml:space="preserve">помощи кронштейна соединен корпус. На корпус надевается крышка, которая прижимается к нему зажимным пружинным кольцом. Уплотнение рабочей камеры, образуемой крышкой и корпусом электронасоса, осуществляется резиновым кольцом, вложенным в кольцевую канавку корпуса. Крышка электронасоса имеет вертикально расположенный нагнетательный патрубок и в центре всасывающий патрубок </w:t>
      </w:r>
      <w:r w:rsidRPr="00E04104">
        <w:rPr>
          <w:rStyle w:val="FontStyle38"/>
          <w:sz w:val="28"/>
          <w:szCs w:val="28"/>
        </w:rPr>
        <w:t xml:space="preserve">со </w:t>
      </w:r>
      <w:r w:rsidRPr="00E04104">
        <w:rPr>
          <w:rStyle w:val="FontStyle58"/>
        </w:rPr>
        <w:t>штуцером и накидной гайкой. Конструкция крышки позволяет устанавливать ее в любое положение в плоскости, перпендикулярной к оси вала.</w:t>
      </w:r>
    </w:p>
    <w:p w:rsidR="00AF2CDB" w:rsidRPr="00E04104" w:rsidRDefault="00AF2CDB" w:rsidP="00B1697A">
      <w:pPr>
        <w:pStyle w:val="Style18"/>
        <w:widowControl/>
        <w:ind w:firstLine="709"/>
        <w:jc w:val="both"/>
        <w:rPr>
          <w:rStyle w:val="FontStyle58"/>
        </w:rPr>
      </w:pPr>
      <w:r w:rsidRPr="00E04104">
        <w:rPr>
          <w:rStyle w:val="FontStyle58"/>
        </w:rPr>
        <w:t>Внутри камеры электронасоса устанавливается рабочее колесо, закрепленное при помощи консольной гайки на наконечнике, который в свою очередь напрессован на вал электродвигателя.</w:t>
      </w:r>
    </w:p>
    <w:p w:rsidR="00AF2CDB" w:rsidRDefault="00AF2CDB" w:rsidP="00B1697A">
      <w:pPr>
        <w:pStyle w:val="Style18"/>
        <w:widowControl/>
        <w:ind w:firstLine="709"/>
        <w:jc w:val="both"/>
        <w:rPr>
          <w:rStyle w:val="FontStyle58"/>
        </w:rPr>
      </w:pPr>
      <w:r w:rsidRPr="00965E57">
        <w:rPr>
          <w:rStyle w:val="FontStyle58"/>
        </w:rPr>
        <w:t>При вращении вала в камере насоса молоко отбрасывается лопастью к периферии камеры и под действием центробежных сил</w:t>
      </w:r>
      <w:r w:rsidRPr="00965E57">
        <w:rPr>
          <w:rStyle w:val="FontStyle58"/>
          <w:rFonts w:ascii="MS Mincho" w:eastAsia="MS Mincho" w:hAnsi="MS Mincho" w:cs="MS Mincho" w:hint="eastAsia"/>
        </w:rPr>
        <w:t> </w:t>
      </w:r>
      <w:r w:rsidRPr="00965E57">
        <w:rPr>
          <w:rStyle w:val="FontStyle58"/>
        </w:rPr>
        <w:t xml:space="preserve">создается давление для вывода продукта в нагнетательный патрубок и транспортирования по </w:t>
      </w:r>
      <w:r w:rsidRPr="00965E57">
        <w:rPr>
          <w:rStyle w:val="FontStyle58"/>
        </w:rPr>
        <w:lastRenderedPageBreak/>
        <w:t>молокопроводу. При этом в центральной части камеры насоса образуется разрежение и туда поступает новая порция молока. Поток молока не прерывается. Возврат</w:t>
      </w:r>
      <w:r w:rsidRPr="00965E57">
        <w:rPr>
          <w:rStyle w:val="FontStyle58"/>
          <w:rFonts w:ascii="MS Mincho" w:eastAsia="MS Mincho" w:hAnsi="MS Mincho" w:cs="MS Mincho" w:hint="eastAsia"/>
        </w:rPr>
        <w:t> </w:t>
      </w:r>
      <w:r w:rsidRPr="00965E57">
        <w:rPr>
          <w:rStyle w:val="FontStyle58"/>
        </w:rPr>
        <w:t>молока из полости нагнетания в полость всасывания между корпусом и лопастью предотвращается благодаря минимально возможным зазорам между ними.</w:t>
      </w:r>
    </w:p>
    <w:p w:rsidR="00965E57" w:rsidRDefault="00965E57" w:rsidP="00B1697A">
      <w:pPr>
        <w:pStyle w:val="Style18"/>
        <w:widowControl/>
        <w:ind w:firstLine="709"/>
        <w:jc w:val="both"/>
        <w:rPr>
          <w:rStyle w:val="FontStyle58"/>
          <w:rFonts w:ascii="MS Mincho" w:eastAsia="MS Mincho" w:hAnsi="MS Mincho" w:cs="MS Mincho"/>
        </w:rPr>
      </w:pPr>
      <w:r w:rsidRPr="00965E57">
        <w:rPr>
          <w:rStyle w:val="FontStyle58"/>
        </w:rPr>
        <w:t>Подводимая от электродвигателя к рабочему колесу насоса</w:t>
      </w:r>
      <w:r w:rsidRPr="00965E57">
        <w:rPr>
          <w:rStyle w:val="FontStyle58"/>
          <w:rFonts w:ascii="MS Mincho" w:eastAsia="MS Mincho" w:hAnsi="MS Mincho" w:cs="MS Mincho" w:hint="eastAsia"/>
        </w:rPr>
        <w:t> </w:t>
      </w:r>
      <w:r w:rsidRPr="00965E57">
        <w:rPr>
          <w:rStyle w:val="FontStyle58"/>
        </w:rPr>
        <w:t>энергия затрачивается на преодоление гидравлических сопротивлений внутри самого насоса и на приращение энергии потока молока. Гидравлические сопротивления внутри насоса зависят от</w:t>
      </w:r>
      <w:r w:rsidRPr="00965E57">
        <w:rPr>
          <w:rStyle w:val="FontStyle58"/>
          <w:rFonts w:ascii="MS Mincho" w:eastAsia="MS Mincho" w:hAnsi="MS Mincho" w:cs="MS Mincho" w:hint="eastAsia"/>
        </w:rPr>
        <w:t> </w:t>
      </w:r>
      <w:r w:rsidRPr="00965E57">
        <w:rPr>
          <w:rStyle w:val="FontStyle58"/>
        </w:rPr>
        <w:t>формы и расположения всасывающего и нагнетательного патрубков насоса, формы лопастей, зазоров между ними и корпусом,</w:t>
      </w:r>
      <w:r w:rsidRPr="00965E57">
        <w:rPr>
          <w:rStyle w:val="FontStyle58"/>
          <w:rFonts w:ascii="MS Mincho" w:eastAsia="MS Mincho" w:hAnsi="MS Mincho" w:cs="MS Mincho" w:hint="eastAsia"/>
        </w:rPr>
        <w:t> </w:t>
      </w:r>
      <w:r w:rsidRPr="00965E57">
        <w:rPr>
          <w:rStyle w:val="FontStyle58"/>
        </w:rPr>
        <w:t>профиля клапанов и чистоты о</w:t>
      </w:r>
      <w:r>
        <w:rPr>
          <w:rStyle w:val="FontStyle58"/>
        </w:rPr>
        <w:t>бработки их поверхностей. Прира</w:t>
      </w:r>
      <w:r w:rsidRPr="00965E57">
        <w:rPr>
          <w:rStyle w:val="FontStyle58"/>
        </w:rPr>
        <w:t>щение энергии потока молока в насосе зависит от частоты вращения рабочего колеса, размеров и формы камеры и рабочего колеса.</w:t>
      </w:r>
      <w:r>
        <w:rPr>
          <w:rStyle w:val="FontStyle58"/>
        </w:rPr>
        <w:t xml:space="preserve"> </w:t>
      </w:r>
      <w:r w:rsidRPr="00965E57">
        <w:rPr>
          <w:rStyle w:val="FontStyle58"/>
        </w:rPr>
        <w:t xml:space="preserve">Рабочая характеристика центробежного насоса отражает взаимосвязь подачи, напора, мощности и КПД. </w:t>
      </w:r>
    </w:p>
    <w:p w:rsidR="00C41BCC" w:rsidRPr="00E04104" w:rsidRDefault="00C41BCC" w:rsidP="00B1697A">
      <w:pPr>
        <w:pStyle w:val="Style18"/>
        <w:widowControl/>
        <w:ind w:firstLine="709"/>
        <w:jc w:val="both"/>
        <w:rPr>
          <w:rStyle w:val="FontStyle58"/>
        </w:rPr>
      </w:pPr>
      <w:r w:rsidRPr="00E04104">
        <w:rPr>
          <w:rStyle w:val="FontStyle58"/>
        </w:rPr>
        <w:t xml:space="preserve">Манжетное уплотнение создает герметичность в месте входа вала </w:t>
      </w:r>
      <w:r>
        <w:rPr>
          <w:rStyle w:val="FontStyle58"/>
        </w:rPr>
        <w:t>в</w:t>
      </w:r>
      <w:r w:rsidRPr="00E04104">
        <w:rPr>
          <w:rStyle w:val="FontStyle58"/>
        </w:rPr>
        <w:t xml:space="preserve"> </w:t>
      </w:r>
      <w:r w:rsidRPr="00E04104">
        <w:rPr>
          <w:rStyle w:val="FontStyle38"/>
          <w:sz w:val="28"/>
          <w:szCs w:val="28"/>
        </w:rPr>
        <w:t xml:space="preserve">камеру </w:t>
      </w:r>
      <w:r w:rsidRPr="00E04104">
        <w:rPr>
          <w:rStyle w:val="FontStyle58"/>
        </w:rPr>
        <w:t>электронасоса, что препятствует подсосу воздуха в камеру и течи жидкости из камеры во время работы электронасоса.</w:t>
      </w:r>
    </w:p>
    <w:p w:rsidR="00C41BCC" w:rsidRDefault="00C41BCC" w:rsidP="00B1697A">
      <w:pPr>
        <w:pStyle w:val="Style18"/>
        <w:widowControl/>
        <w:ind w:firstLine="709"/>
        <w:jc w:val="both"/>
        <w:rPr>
          <w:rStyle w:val="FontStyle58"/>
        </w:rPr>
      </w:pPr>
      <w:r w:rsidRPr="00E04104">
        <w:rPr>
          <w:rStyle w:val="FontStyle58"/>
        </w:rPr>
        <w:t>Для защиты электродвигателя от влаги установлен облицованный кожух, для этой же цели служит отбойник, напрессованный на ва</w:t>
      </w:r>
      <w:r>
        <w:rPr>
          <w:rStyle w:val="FontStyle58"/>
        </w:rPr>
        <w:t>л</w:t>
      </w:r>
      <w:r w:rsidRPr="00E04104">
        <w:rPr>
          <w:rStyle w:val="FontStyle58"/>
        </w:rPr>
        <w:t xml:space="preserve"> электронасоса.</w:t>
      </w:r>
    </w:p>
    <w:p w:rsidR="00FD595D" w:rsidRDefault="00FD595D" w:rsidP="00B1697A">
      <w:pPr>
        <w:pStyle w:val="Style6"/>
        <w:widowControl/>
        <w:ind w:firstLine="709"/>
        <w:jc w:val="both"/>
        <w:rPr>
          <w:sz w:val="28"/>
          <w:szCs w:val="28"/>
        </w:rPr>
      </w:pPr>
      <w:r w:rsidRPr="00E018F7">
        <w:rPr>
          <w:rStyle w:val="FontStyle50"/>
        </w:rPr>
        <w:t xml:space="preserve">Электронасос ротационный марки НРМ-2 </w:t>
      </w:r>
      <w:r w:rsidR="00C5129D">
        <w:rPr>
          <w:rStyle w:val="FontStyle50"/>
        </w:rPr>
        <w:t>(р</w:t>
      </w:r>
      <w:r w:rsidR="000165EA">
        <w:rPr>
          <w:rStyle w:val="FontStyle50"/>
        </w:rPr>
        <w:t xml:space="preserve">исунок 2) </w:t>
      </w:r>
      <w:r w:rsidRPr="00E018F7">
        <w:rPr>
          <w:rStyle w:val="FontStyle50"/>
        </w:rPr>
        <w:t xml:space="preserve">предназначен для перекачивания молочных продуктов с кинематической </w:t>
      </w:r>
      <w:r w:rsidRPr="00E018F7">
        <w:rPr>
          <w:rStyle w:val="FontStyle50"/>
          <w:spacing w:val="-2"/>
        </w:rPr>
        <w:t xml:space="preserve">вязкостью до </w:t>
      </w:r>
      <w:r w:rsidRPr="00E018F7">
        <w:rPr>
          <w:rStyle w:val="FontStyle45"/>
          <w:spacing w:val="-2"/>
          <w:sz w:val="28"/>
          <w:szCs w:val="28"/>
        </w:rPr>
        <w:t xml:space="preserve">100 </w:t>
      </w:r>
      <w:r w:rsidRPr="00E018F7">
        <w:rPr>
          <w:rStyle w:val="FontStyle50"/>
          <w:spacing w:val="-2"/>
        </w:rPr>
        <w:t>см /с</w:t>
      </w:r>
      <w:r w:rsidR="00E018F7" w:rsidRPr="00E018F7">
        <w:rPr>
          <w:sz w:val="28"/>
          <w:szCs w:val="28"/>
        </w:rPr>
        <w:t xml:space="preserve"> (</w:t>
      </w:r>
      <w:proofErr w:type="spellStart"/>
      <w:r w:rsidR="00544578">
        <w:rPr>
          <w:rStyle w:val="FontStyle50"/>
        </w:rPr>
        <w:t>сантистоксы</w:t>
      </w:r>
      <w:proofErr w:type="spellEnd"/>
      <w:r w:rsidR="00E018F7" w:rsidRPr="00E018F7">
        <w:rPr>
          <w:rStyle w:val="FontStyle50"/>
        </w:rPr>
        <w:t>)</w:t>
      </w:r>
      <w:r w:rsidRPr="00E018F7">
        <w:rPr>
          <w:rStyle w:val="FontStyle50"/>
        </w:rPr>
        <w:t xml:space="preserve"> и температурой до 333</w:t>
      </w:r>
      <w:proofErr w:type="gramStart"/>
      <w:r w:rsidRPr="00E018F7">
        <w:rPr>
          <w:rStyle w:val="FontStyle50"/>
        </w:rPr>
        <w:t xml:space="preserve"> К</w:t>
      </w:r>
      <w:proofErr w:type="gramEnd"/>
      <w:r w:rsidRPr="00E018F7">
        <w:rPr>
          <w:rStyle w:val="FontStyle50"/>
        </w:rPr>
        <w:t xml:space="preserve"> (60°С).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8"/>
        <w:gridCol w:w="3846"/>
      </w:tblGrid>
      <w:tr w:rsidR="00133D32" w:rsidTr="00133D32">
        <w:tc>
          <w:tcPr>
            <w:tcW w:w="6008" w:type="dxa"/>
          </w:tcPr>
          <w:p w:rsidR="00133D32" w:rsidRDefault="00133D32" w:rsidP="00133D32">
            <w:pPr>
              <w:pStyle w:val="Style6"/>
              <w:widowControl/>
              <w:jc w:val="center"/>
              <w:rPr>
                <w:rStyle w:val="FontStyle50"/>
              </w:rPr>
            </w:pPr>
            <w:r w:rsidRPr="000165EA">
              <w:rPr>
                <w:rStyle w:val="FontStyle50"/>
                <w:noProof/>
              </w:rPr>
              <w:drawing>
                <wp:inline distT="0" distB="0" distL="0" distR="0">
                  <wp:extent cx="3411973" cy="2953719"/>
                  <wp:effectExtent l="19050" t="0" r="0" b="0"/>
                  <wp:docPr id="3" name="Рисунок 9" descr="F:\Методички\Ротационный нас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Методички\Ротационный насос.JPG"/>
                          <pic:cNvPicPr>
                            <a:picLocks noChangeAspect="1" noChangeArrowheads="1"/>
                          </pic:cNvPicPr>
                        </pic:nvPicPr>
                        <pic:blipFill>
                          <a:blip r:embed="rId13" cstate="print">
                            <a:lum bright="10000"/>
                          </a:blip>
                          <a:srcRect t="39376"/>
                          <a:stretch>
                            <a:fillRect/>
                          </a:stretch>
                        </pic:blipFill>
                        <pic:spPr bwMode="auto">
                          <a:xfrm>
                            <a:off x="0" y="0"/>
                            <a:ext cx="3415942" cy="2957155"/>
                          </a:xfrm>
                          <a:prstGeom prst="rect">
                            <a:avLst/>
                          </a:prstGeom>
                          <a:noFill/>
                          <a:ln w="9525">
                            <a:noFill/>
                            <a:miter lim="800000"/>
                            <a:headEnd/>
                            <a:tailEnd/>
                          </a:ln>
                        </pic:spPr>
                      </pic:pic>
                    </a:graphicData>
                  </a:graphic>
                </wp:inline>
              </w:drawing>
            </w:r>
          </w:p>
        </w:tc>
        <w:tc>
          <w:tcPr>
            <w:tcW w:w="3846" w:type="dxa"/>
            <w:vAlign w:val="center"/>
          </w:tcPr>
          <w:p w:rsidR="00133D32" w:rsidRDefault="00133D32" w:rsidP="00133D32">
            <w:pPr>
              <w:pStyle w:val="Style6"/>
              <w:widowControl/>
              <w:jc w:val="center"/>
              <w:rPr>
                <w:rStyle w:val="FontStyle50"/>
              </w:rPr>
            </w:pPr>
            <w:r w:rsidRPr="000165EA">
              <w:rPr>
                <w:rStyle w:val="FontStyle50"/>
                <w:noProof/>
              </w:rPr>
              <w:drawing>
                <wp:inline distT="0" distB="0" distL="0" distR="0">
                  <wp:extent cx="2277836" cy="2223977"/>
                  <wp:effectExtent l="19050" t="0" r="8164" b="0"/>
                  <wp:docPr id="7" name="Рисунок 9" descr="F:\Методички\Ротационный нас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Методички\Ротационный насос.JPG"/>
                          <pic:cNvPicPr>
                            <a:picLocks noChangeAspect="1" noChangeArrowheads="1"/>
                          </pic:cNvPicPr>
                        </pic:nvPicPr>
                        <pic:blipFill>
                          <a:blip r:embed="rId13" cstate="print">
                            <a:lum bright="10000"/>
                          </a:blip>
                          <a:srcRect r="41754" b="60175"/>
                          <a:stretch>
                            <a:fillRect/>
                          </a:stretch>
                        </pic:blipFill>
                        <pic:spPr bwMode="auto">
                          <a:xfrm>
                            <a:off x="0" y="0"/>
                            <a:ext cx="2277836" cy="2223977"/>
                          </a:xfrm>
                          <a:prstGeom prst="rect">
                            <a:avLst/>
                          </a:prstGeom>
                          <a:noFill/>
                          <a:ln w="9525">
                            <a:noFill/>
                            <a:miter lim="800000"/>
                            <a:headEnd/>
                            <a:tailEnd/>
                          </a:ln>
                        </pic:spPr>
                      </pic:pic>
                    </a:graphicData>
                  </a:graphic>
                </wp:inline>
              </w:drawing>
            </w:r>
          </w:p>
        </w:tc>
      </w:tr>
      <w:tr w:rsidR="00133D32" w:rsidTr="00133D32">
        <w:tc>
          <w:tcPr>
            <w:tcW w:w="9854" w:type="dxa"/>
            <w:gridSpan w:val="2"/>
          </w:tcPr>
          <w:p w:rsidR="00133D32" w:rsidRPr="00EF1D9F" w:rsidRDefault="00133D32" w:rsidP="00133D32">
            <w:pPr>
              <w:pStyle w:val="Style8"/>
              <w:widowControl/>
              <w:spacing w:line="276" w:lineRule="auto"/>
              <w:jc w:val="center"/>
              <w:rPr>
                <w:sz w:val="26"/>
                <w:szCs w:val="26"/>
              </w:rPr>
            </w:pPr>
            <w:proofErr w:type="gramStart"/>
            <w:r w:rsidRPr="00EF1D9F">
              <w:rPr>
                <w:sz w:val="26"/>
                <w:szCs w:val="26"/>
              </w:rPr>
              <w:t>1 – прокладка; 2 – шестерня; 3 – палец; 4 – втулка; 5 – крышка; 6 – уплотнительное кольцо; 7 – гайка крепления корпуса насоса; 8 – кронштейн; 9 – гайка сальникового уплотнения; 10 – электродвигатель; 11 - нажимная втулка; 12 – сальниковое уплотнение; 13 – наконечник вала; 14 – ротор; 15 – корпус насоса; 16 – гайка крепления крышки; 17 – серповидный выступ</w:t>
            </w:r>
            <w:proofErr w:type="gramEnd"/>
          </w:p>
          <w:p w:rsidR="00133D32" w:rsidRDefault="00133D32" w:rsidP="00133D32">
            <w:pPr>
              <w:pStyle w:val="Style8"/>
              <w:widowControl/>
              <w:spacing w:line="276" w:lineRule="auto"/>
              <w:ind w:firstLine="567"/>
              <w:rPr>
                <w:rStyle w:val="FontStyle50"/>
              </w:rPr>
            </w:pPr>
            <w:r w:rsidRPr="003636B1">
              <w:rPr>
                <w:rStyle w:val="FontStyle50"/>
                <w:b/>
                <w:i/>
              </w:rPr>
              <w:t xml:space="preserve">Рисунок </w:t>
            </w:r>
            <w:r>
              <w:rPr>
                <w:rStyle w:val="FontStyle50"/>
                <w:b/>
                <w:i/>
              </w:rPr>
              <w:t>2</w:t>
            </w:r>
            <w:r w:rsidRPr="003636B1">
              <w:rPr>
                <w:rStyle w:val="FontStyle50"/>
                <w:b/>
                <w:i/>
              </w:rPr>
              <w:t xml:space="preserve"> - Общий вид </w:t>
            </w:r>
            <w:r w:rsidRPr="00EF1D9F">
              <w:rPr>
                <w:rStyle w:val="FontStyle50"/>
                <w:b/>
                <w:i/>
              </w:rPr>
              <w:t>ротационн</w:t>
            </w:r>
            <w:r>
              <w:rPr>
                <w:rStyle w:val="FontStyle50"/>
                <w:b/>
                <w:i/>
              </w:rPr>
              <w:t>ого э</w:t>
            </w:r>
            <w:r w:rsidRPr="00EF1D9F">
              <w:rPr>
                <w:rStyle w:val="FontStyle50"/>
                <w:b/>
                <w:i/>
              </w:rPr>
              <w:t>лектронасос</w:t>
            </w:r>
            <w:r>
              <w:rPr>
                <w:rStyle w:val="FontStyle50"/>
                <w:b/>
                <w:i/>
              </w:rPr>
              <w:t>а</w:t>
            </w:r>
            <w:r w:rsidRPr="00EF1D9F">
              <w:rPr>
                <w:rStyle w:val="FontStyle50"/>
                <w:b/>
                <w:i/>
              </w:rPr>
              <w:t xml:space="preserve"> марки НPM-2</w:t>
            </w:r>
          </w:p>
        </w:tc>
      </w:tr>
    </w:tbl>
    <w:p w:rsidR="00133D32" w:rsidRDefault="00133D32" w:rsidP="00B1697A">
      <w:pPr>
        <w:pStyle w:val="Style28"/>
        <w:widowControl/>
        <w:tabs>
          <w:tab w:val="left" w:pos="706"/>
        </w:tabs>
        <w:spacing w:line="240" w:lineRule="auto"/>
        <w:ind w:firstLine="709"/>
        <w:rPr>
          <w:sz w:val="28"/>
          <w:szCs w:val="28"/>
        </w:rPr>
      </w:pPr>
      <w:r w:rsidRPr="00E018F7">
        <w:rPr>
          <w:rStyle w:val="FontStyle50"/>
        </w:rPr>
        <w:lastRenderedPageBreak/>
        <w:t>Применяется на предприятиях молочной промышленности.</w:t>
      </w:r>
      <w:r>
        <w:rPr>
          <w:rStyle w:val="FontStyle50"/>
        </w:rPr>
        <w:t xml:space="preserve"> </w:t>
      </w:r>
      <w:r w:rsidRPr="000165EA">
        <w:rPr>
          <w:sz w:val="28"/>
          <w:szCs w:val="28"/>
        </w:rPr>
        <w:t xml:space="preserve">Они бережно обрабатывают продукт, что позволяет их широко использовать для перекачивания кисломолочных продуктов, </w:t>
      </w:r>
      <w:proofErr w:type="spellStart"/>
      <w:r w:rsidRPr="000165EA">
        <w:rPr>
          <w:sz w:val="28"/>
          <w:szCs w:val="28"/>
        </w:rPr>
        <w:t>творожно-сывороточных</w:t>
      </w:r>
      <w:proofErr w:type="spellEnd"/>
      <w:r w:rsidRPr="000165EA">
        <w:rPr>
          <w:sz w:val="28"/>
          <w:szCs w:val="28"/>
        </w:rPr>
        <w:t xml:space="preserve"> смесей, сливок с высоким содержанием жира, </w:t>
      </w:r>
      <w:proofErr w:type="spellStart"/>
      <w:r w:rsidRPr="000165EA">
        <w:rPr>
          <w:sz w:val="28"/>
          <w:szCs w:val="28"/>
        </w:rPr>
        <w:t>сгущеного</w:t>
      </w:r>
      <w:proofErr w:type="spellEnd"/>
      <w:r w:rsidRPr="000165EA">
        <w:rPr>
          <w:sz w:val="28"/>
          <w:szCs w:val="28"/>
        </w:rPr>
        <w:t xml:space="preserve"> молока, смесей мороженного.</w:t>
      </w:r>
    </w:p>
    <w:p w:rsidR="00FD595D" w:rsidRPr="00E018F7" w:rsidRDefault="00FD595D" w:rsidP="00B1697A">
      <w:pPr>
        <w:pStyle w:val="Style28"/>
        <w:widowControl/>
        <w:tabs>
          <w:tab w:val="left" w:pos="706"/>
        </w:tabs>
        <w:spacing w:line="240" w:lineRule="auto"/>
        <w:ind w:firstLine="709"/>
        <w:rPr>
          <w:rStyle w:val="FontStyle54"/>
        </w:rPr>
      </w:pPr>
      <w:r w:rsidRPr="00E018F7">
        <w:rPr>
          <w:rStyle w:val="FontStyle50"/>
        </w:rPr>
        <w:t xml:space="preserve">Электронасос ротационный марки </w:t>
      </w:r>
      <w:r w:rsidR="00E018F7" w:rsidRPr="00E018F7">
        <w:rPr>
          <w:rStyle w:val="FontStyle50"/>
        </w:rPr>
        <w:t>Н</w:t>
      </w:r>
      <w:r w:rsidRPr="00E018F7">
        <w:rPr>
          <w:rStyle w:val="FontStyle50"/>
          <w:lang w:val="en-US"/>
        </w:rPr>
        <w:t>PM</w:t>
      </w:r>
      <w:r w:rsidRPr="00E018F7">
        <w:rPr>
          <w:rStyle w:val="FontStyle50"/>
        </w:rPr>
        <w:t xml:space="preserve">-2 смонтирован на фланце электродвигателя при помощи кронштейна. Корпус насоса хвостовиком укреплен </w:t>
      </w:r>
      <w:r w:rsidRPr="00E018F7">
        <w:rPr>
          <w:rStyle w:val="FontStyle58"/>
        </w:rPr>
        <w:t xml:space="preserve">в </w:t>
      </w:r>
      <w:r w:rsidRPr="00E018F7">
        <w:rPr>
          <w:rStyle w:val="FontStyle50"/>
        </w:rPr>
        <w:t>отверстии кронштейна при помощи круглой резьбовой гайки. Наконечник, насаженный на ва</w:t>
      </w:r>
      <w:r w:rsidR="00E018F7" w:rsidRPr="00E018F7">
        <w:rPr>
          <w:rStyle w:val="FontStyle50"/>
        </w:rPr>
        <w:t>л</w:t>
      </w:r>
      <w:r w:rsidRPr="00E018F7">
        <w:rPr>
          <w:rStyle w:val="FontStyle50"/>
        </w:rPr>
        <w:t xml:space="preserve"> электродвигателя и закрепленный шлифом, проходит через хвостовик в камеру корпуса. На шейку наконечника в камере надет ротор, имеющий на своем торце </w:t>
      </w:r>
      <w:r w:rsidRPr="00E018F7">
        <w:rPr>
          <w:rStyle w:val="FontStyle54"/>
          <w:i w:val="0"/>
        </w:rPr>
        <w:t>зубцы</w:t>
      </w:r>
      <w:r w:rsidR="00E018F7" w:rsidRPr="00E018F7">
        <w:rPr>
          <w:rStyle w:val="FontStyle54"/>
          <w:i w:val="0"/>
        </w:rPr>
        <w:t>.</w:t>
      </w:r>
    </w:p>
    <w:p w:rsidR="00FD595D" w:rsidRDefault="00FD595D" w:rsidP="00B1697A">
      <w:pPr>
        <w:pStyle w:val="Style6"/>
        <w:widowControl/>
        <w:ind w:firstLine="709"/>
        <w:jc w:val="both"/>
        <w:rPr>
          <w:rStyle w:val="FontStyle50"/>
        </w:rPr>
      </w:pPr>
      <w:r w:rsidRPr="00E04104">
        <w:rPr>
          <w:rStyle w:val="FontStyle50"/>
        </w:rPr>
        <w:t xml:space="preserve">Камера </w:t>
      </w:r>
      <w:r w:rsidRPr="00E04104">
        <w:rPr>
          <w:rStyle w:val="FontStyle58"/>
        </w:rPr>
        <w:t xml:space="preserve">с </w:t>
      </w:r>
      <w:r w:rsidRPr="00E04104">
        <w:rPr>
          <w:rStyle w:val="FontStyle50"/>
        </w:rPr>
        <w:t>передней стороны закрывается крышкой, которая при помощи четырех шпилек прижимается гайками к ротору. Шпильки проходят в крышке через радиусные продолговатые пазы, что позволяет поворачивать (при ослабленных гайках) крышку на некоторый уго</w:t>
      </w:r>
      <w:r w:rsidR="00544578">
        <w:rPr>
          <w:rStyle w:val="FontStyle50"/>
        </w:rPr>
        <w:t>л</w:t>
      </w:r>
      <w:r w:rsidRPr="00E04104">
        <w:rPr>
          <w:rStyle w:val="FontStyle50"/>
        </w:rPr>
        <w:t xml:space="preserve"> вокруг своей оси. Этим поворотом регулируется производительность насоса. Между крышкой </w:t>
      </w:r>
      <w:r w:rsidRPr="00E04104">
        <w:rPr>
          <w:rStyle w:val="FontStyle58"/>
        </w:rPr>
        <w:t xml:space="preserve">и </w:t>
      </w:r>
      <w:r w:rsidRPr="00E04104">
        <w:rPr>
          <w:rStyle w:val="FontStyle50"/>
        </w:rPr>
        <w:t xml:space="preserve">корпусом помещены уплотняющие прокладки из картона толщиной </w:t>
      </w:r>
      <w:r w:rsidR="00544578">
        <w:rPr>
          <w:rStyle w:val="FontStyle58"/>
        </w:rPr>
        <w:t xml:space="preserve">0,2 мм, </w:t>
      </w:r>
      <w:r w:rsidRPr="00E04104">
        <w:rPr>
          <w:rStyle w:val="FontStyle58"/>
        </w:rPr>
        <w:t xml:space="preserve">которые </w:t>
      </w:r>
      <w:r w:rsidRPr="00E04104">
        <w:rPr>
          <w:rStyle w:val="FontStyle50"/>
        </w:rPr>
        <w:t xml:space="preserve">одновременно регулируют необходимый зазор между торцом ротора и крышкой. На крышке </w:t>
      </w:r>
      <w:r w:rsidRPr="00E04104">
        <w:rPr>
          <w:rStyle w:val="FontStyle58"/>
        </w:rPr>
        <w:t xml:space="preserve">с </w:t>
      </w:r>
      <w:r w:rsidRPr="00E04104">
        <w:rPr>
          <w:rStyle w:val="FontStyle50"/>
        </w:rPr>
        <w:t xml:space="preserve">внутренней стороны имеется серповидный выступ в форме полумесяца </w:t>
      </w:r>
      <w:r w:rsidRPr="00E04104">
        <w:rPr>
          <w:rStyle w:val="FontStyle58"/>
        </w:rPr>
        <w:t xml:space="preserve">и </w:t>
      </w:r>
      <w:r w:rsidRPr="00E04104">
        <w:rPr>
          <w:rStyle w:val="FontStyle50"/>
        </w:rPr>
        <w:t>эксцентрично запрессованный палец, на котор</w:t>
      </w:r>
      <w:r w:rsidR="00F650A6" w:rsidRPr="00E04104">
        <w:rPr>
          <w:rStyle w:val="FontStyle50"/>
        </w:rPr>
        <w:t>ы</w:t>
      </w:r>
      <w:r w:rsidRPr="00E04104">
        <w:rPr>
          <w:rStyle w:val="FontStyle50"/>
        </w:rPr>
        <w:t xml:space="preserve">й свободно надета шестерня. Внутренний </w:t>
      </w:r>
      <w:r w:rsidRPr="00E04104">
        <w:rPr>
          <w:rStyle w:val="FontStyle58"/>
        </w:rPr>
        <w:t xml:space="preserve">радиус </w:t>
      </w:r>
      <w:r w:rsidRPr="00E04104">
        <w:rPr>
          <w:rStyle w:val="FontStyle50"/>
        </w:rPr>
        <w:t xml:space="preserve">серповидного </w:t>
      </w:r>
      <w:r w:rsidR="00AF7112">
        <w:rPr>
          <w:rStyle w:val="FontStyle50"/>
        </w:rPr>
        <w:t>в</w:t>
      </w:r>
      <w:r w:rsidRPr="00E04104">
        <w:rPr>
          <w:rStyle w:val="FontStyle55"/>
          <w:sz w:val="28"/>
          <w:szCs w:val="28"/>
        </w:rPr>
        <w:t xml:space="preserve">ыступа </w:t>
      </w:r>
      <w:r w:rsidRPr="00E04104">
        <w:rPr>
          <w:rStyle w:val="FontStyle50"/>
        </w:rPr>
        <w:t xml:space="preserve">с небольшим зазором облегает половину </w:t>
      </w:r>
      <w:r w:rsidRPr="00E04104">
        <w:rPr>
          <w:rStyle w:val="FontStyle58"/>
        </w:rPr>
        <w:t xml:space="preserve">наружной </w:t>
      </w:r>
      <w:r w:rsidRPr="00E04104">
        <w:rPr>
          <w:rStyle w:val="FontStyle50"/>
        </w:rPr>
        <w:t>окружности шестерни.</w:t>
      </w:r>
    </w:p>
    <w:p w:rsidR="00AF2CDB" w:rsidRPr="00E04104" w:rsidRDefault="00AF2CDB" w:rsidP="00B1697A">
      <w:pPr>
        <w:pStyle w:val="Style18"/>
        <w:widowControl/>
        <w:tabs>
          <w:tab w:val="left" w:pos="8909"/>
        </w:tabs>
        <w:ind w:firstLine="709"/>
        <w:jc w:val="both"/>
        <w:rPr>
          <w:rStyle w:val="FontStyle56"/>
          <w:rFonts w:ascii="Times New Roman" w:hAnsi="Times New Roman" w:cs="Times New Roman"/>
          <w:sz w:val="28"/>
          <w:szCs w:val="28"/>
        </w:rPr>
      </w:pPr>
      <w:r w:rsidRPr="00E04104">
        <w:rPr>
          <w:rStyle w:val="FontStyle50"/>
        </w:rPr>
        <w:t xml:space="preserve">При установке </w:t>
      </w:r>
      <w:r w:rsidRPr="00E04104">
        <w:rPr>
          <w:rStyle w:val="FontStyle58"/>
        </w:rPr>
        <w:t xml:space="preserve">крышки на место (с надетой </w:t>
      </w:r>
      <w:r w:rsidRPr="00E04104">
        <w:rPr>
          <w:rStyle w:val="FontStyle50"/>
        </w:rPr>
        <w:t xml:space="preserve">на ее палец </w:t>
      </w:r>
      <w:r w:rsidRPr="00E04104">
        <w:rPr>
          <w:rStyle w:val="FontStyle58"/>
        </w:rPr>
        <w:t xml:space="preserve">шестерней) шестерня </w:t>
      </w:r>
      <w:r w:rsidRPr="00E04104">
        <w:rPr>
          <w:rStyle w:val="FontStyle50"/>
        </w:rPr>
        <w:t xml:space="preserve">и серповидный </w:t>
      </w:r>
      <w:r w:rsidRPr="00E04104">
        <w:rPr>
          <w:rStyle w:val="FontStyle58"/>
        </w:rPr>
        <w:t xml:space="preserve">выступ заходят </w:t>
      </w:r>
      <w:r w:rsidRPr="00E04104">
        <w:rPr>
          <w:rStyle w:val="FontStyle50"/>
        </w:rPr>
        <w:t xml:space="preserve">внутрь </w:t>
      </w:r>
      <w:r w:rsidRPr="00E04104">
        <w:rPr>
          <w:rStyle w:val="FontStyle58"/>
        </w:rPr>
        <w:t xml:space="preserve">ротора. </w:t>
      </w:r>
      <w:r w:rsidRPr="00E04104">
        <w:rPr>
          <w:rStyle w:val="FontStyle50"/>
        </w:rPr>
        <w:t xml:space="preserve">При </w:t>
      </w:r>
      <w:r w:rsidRPr="00E04104">
        <w:rPr>
          <w:rStyle w:val="FontStyle58"/>
        </w:rPr>
        <w:t xml:space="preserve">этом зубцы шестерни входят во внутреннее зацепление с зубцами ротора на участке </w:t>
      </w:r>
      <w:r w:rsidRPr="00E04104">
        <w:rPr>
          <w:rStyle w:val="FontStyle50"/>
        </w:rPr>
        <w:t xml:space="preserve">между </w:t>
      </w:r>
      <w:r w:rsidRPr="00E04104">
        <w:rPr>
          <w:rStyle w:val="FontStyle58"/>
        </w:rPr>
        <w:t xml:space="preserve">всасывающими </w:t>
      </w:r>
      <w:proofErr w:type="gramStart"/>
      <w:r w:rsidRPr="00E04104">
        <w:rPr>
          <w:rStyle w:val="FontStyle58"/>
        </w:rPr>
        <w:t>нагнетательным</w:t>
      </w:r>
      <w:proofErr w:type="gramEnd"/>
      <w:r w:rsidRPr="00E04104">
        <w:rPr>
          <w:rStyle w:val="FontStyle58"/>
        </w:rPr>
        <w:t xml:space="preserve"> отверстиями корпуса.</w:t>
      </w:r>
    </w:p>
    <w:p w:rsidR="00C04EA2" w:rsidRDefault="00AF2CDB" w:rsidP="00B1697A">
      <w:pPr>
        <w:pStyle w:val="Style6"/>
        <w:widowControl/>
        <w:ind w:firstLine="709"/>
        <w:jc w:val="both"/>
        <w:rPr>
          <w:rStyle w:val="FontStyle50"/>
        </w:rPr>
      </w:pPr>
      <w:r w:rsidRPr="00D90803">
        <w:rPr>
          <w:rStyle w:val="FontStyle50"/>
        </w:rPr>
        <w:t xml:space="preserve">Корпус насоса с одной стороны закреплен на кронштейне гайкой, с другой </w:t>
      </w:r>
      <w:r>
        <w:rPr>
          <w:rStyle w:val="FontStyle50"/>
        </w:rPr>
        <w:t>-</w:t>
      </w:r>
      <w:r w:rsidRPr="00D90803">
        <w:rPr>
          <w:rStyle w:val="FontStyle50"/>
        </w:rPr>
        <w:t xml:space="preserve"> закрыт крышкой, которая крепится к корпусу четырьмя шпильками. На внутренней стороне крышки имеется серповидный выступ для предупреждения обратного просачивания</w:t>
      </w:r>
      <w:r w:rsidRPr="00D90803">
        <w:rPr>
          <w:rStyle w:val="FontStyle50"/>
          <w:rFonts w:ascii="MS Mincho" w:eastAsia="MS Mincho" w:hAnsi="MS Mincho" w:cs="MS Mincho" w:hint="eastAsia"/>
        </w:rPr>
        <w:t> </w:t>
      </w:r>
      <w:r w:rsidRPr="00D90803">
        <w:rPr>
          <w:rStyle w:val="FontStyle50"/>
        </w:rPr>
        <w:t xml:space="preserve">жидкости с нагнетательной стороны на </w:t>
      </w:r>
      <w:proofErr w:type="gramStart"/>
      <w:r w:rsidRPr="00D90803">
        <w:rPr>
          <w:rStyle w:val="FontStyle50"/>
        </w:rPr>
        <w:t>всасывающую</w:t>
      </w:r>
      <w:proofErr w:type="gramEnd"/>
      <w:r w:rsidRPr="00D90803">
        <w:rPr>
          <w:rStyle w:val="FontStyle50"/>
        </w:rPr>
        <w:t xml:space="preserve">, являющийся замыкающей поверхностью переноса порций продукта. </w:t>
      </w:r>
    </w:p>
    <w:p w:rsidR="00C04EA2" w:rsidRDefault="00C04EA2" w:rsidP="00B1697A">
      <w:pPr>
        <w:pStyle w:val="Style6"/>
        <w:widowControl/>
        <w:ind w:firstLine="709"/>
        <w:jc w:val="both"/>
        <w:rPr>
          <w:rStyle w:val="FontStyle50"/>
        </w:rPr>
      </w:pPr>
      <w:r>
        <w:rPr>
          <w:rStyle w:val="FontStyle50"/>
        </w:rPr>
        <w:t>На</w:t>
      </w:r>
      <w:r w:rsidR="00AF2CDB" w:rsidRPr="00D90803">
        <w:rPr>
          <w:rStyle w:val="FontStyle50"/>
          <w:rFonts w:ascii="MS Mincho" w:eastAsia="MS Mincho" w:hAnsi="MS Mincho" w:cs="MS Mincho" w:hint="eastAsia"/>
        </w:rPr>
        <w:t> </w:t>
      </w:r>
      <w:r w:rsidR="00AF2CDB" w:rsidRPr="00D90803">
        <w:rPr>
          <w:rStyle w:val="FontStyle50"/>
        </w:rPr>
        <w:t>крышке имеются пазы, в которых расположены шпильки. Пазы</w:t>
      </w:r>
      <w:r w:rsidR="00AF2CDB" w:rsidRPr="00D90803">
        <w:rPr>
          <w:rStyle w:val="FontStyle50"/>
          <w:rFonts w:ascii="MS Mincho" w:eastAsia="MS Mincho" w:hAnsi="MS Mincho" w:cs="MS Mincho" w:hint="eastAsia"/>
        </w:rPr>
        <w:t> </w:t>
      </w:r>
      <w:r w:rsidR="00AF2CDB" w:rsidRPr="00D90803">
        <w:rPr>
          <w:rStyle w:val="FontStyle50"/>
        </w:rPr>
        <w:t>позволяют поворачивать крышку на определенный угол вокруг</w:t>
      </w:r>
      <w:r w:rsidR="00AF2CDB" w:rsidRPr="00D90803">
        <w:rPr>
          <w:rStyle w:val="FontStyle50"/>
          <w:rFonts w:ascii="MS Mincho" w:eastAsia="MS Mincho" w:hAnsi="MS Mincho" w:cs="MS Mincho" w:hint="eastAsia"/>
        </w:rPr>
        <w:t> </w:t>
      </w:r>
      <w:r w:rsidR="00AF2CDB" w:rsidRPr="00D90803">
        <w:rPr>
          <w:rStyle w:val="FontStyle50"/>
        </w:rPr>
        <w:t>своей оси и, следовательно, изменять положение зубьев шестерни,</w:t>
      </w:r>
      <w:r w:rsidR="00AF2CDB" w:rsidRPr="00D90803">
        <w:rPr>
          <w:rStyle w:val="FontStyle50"/>
          <w:rFonts w:ascii="MS Mincho" w:eastAsia="MS Mincho" w:hAnsi="MS Mincho" w:cs="MS Mincho" w:hint="eastAsia"/>
        </w:rPr>
        <w:t> </w:t>
      </w:r>
      <w:r w:rsidR="00AF2CDB" w:rsidRPr="00D90803">
        <w:rPr>
          <w:rStyle w:val="FontStyle50"/>
        </w:rPr>
        <w:t xml:space="preserve">находящихся в зацеплении с зубьями ротора, относительно входного отверстия. При этом меняется подача насоса. </w:t>
      </w:r>
    </w:p>
    <w:p w:rsidR="00C04EA2" w:rsidRDefault="00AF2CDB" w:rsidP="00B1697A">
      <w:pPr>
        <w:pStyle w:val="Style6"/>
        <w:widowControl/>
        <w:ind w:firstLine="709"/>
        <w:jc w:val="both"/>
        <w:rPr>
          <w:rStyle w:val="FontStyle50"/>
        </w:rPr>
      </w:pPr>
      <w:r w:rsidRPr="00D90803">
        <w:rPr>
          <w:rStyle w:val="FontStyle50"/>
        </w:rPr>
        <w:t>На крышке нанесены риски, соответствующие определенной часовой подаче насоса. Таким образом, поворот крышки позволяет регулировать подачу насоса в пределах 0,25...2 м</w:t>
      </w:r>
      <w:r w:rsidRPr="00C04EA2">
        <w:rPr>
          <w:rStyle w:val="FontStyle50"/>
          <w:vertAlign w:val="superscript"/>
        </w:rPr>
        <w:t>3</w:t>
      </w:r>
      <w:r w:rsidRPr="00D90803">
        <w:rPr>
          <w:rStyle w:val="FontStyle50"/>
        </w:rPr>
        <w:t xml:space="preserve">/ч. </w:t>
      </w:r>
    </w:p>
    <w:p w:rsidR="00AF2CDB" w:rsidRDefault="00AF2CDB" w:rsidP="00B1697A">
      <w:pPr>
        <w:pStyle w:val="Style6"/>
        <w:widowControl/>
        <w:ind w:firstLine="709"/>
        <w:jc w:val="both"/>
        <w:rPr>
          <w:rStyle w:val="FontStyle50"/>
        </w:rPr>
      </w:pPr>
      <w:r w:rsidRPr="00D90803">
        <w:rPr>
          <w:rStyle w:val="FontStyle50"/>
        </w:rPr>
        <w:t>Между крышкой и корпусом</w:t>
      </w:r>
      <w:r w:rsidRPr="00D90803">
        <w:rPr>
          <w:rStyle w:val="FontStyle50"/>
          <w:rFonts w:ascii="MS Mincho" w:eastAsia="MS Mincho" w:hAnsi="MS Mincho" w:cs="MS Mincho" w:hint="eastAsia"/>
        </w:rPr>
        <w:t> </w:t>
      </w:r>
      <w:r w:rsidRPr="00D90803">
        <w:rPr>
          <w:rStyle w:val="FontStyle50"/>
        </w:rPr>
        <w:t>помещены уплотнительные прокладки из картона толщиной</w:t>
      </w:r>
      <w:r w:rsidRPr="00D90803">
        <w:rPr>
          <w:rStyle w:val="FontStyle50"/>
          <w:rFonts w:ascii="MS Mincho" w:eastAsia="MS Mincho" w:hAnsi="MS Mincho" w:cs="MS Mincho" w:hint="eastAsia"/>
        </w:rPr>
        <w:t> </w:t>
      </w:r>
      <w:r w:rsidRPr="00D90803">
        <w:rPr>
          <w:rStyle w:val="FontStyle50"/>
        </w:rPr>
        <w:t>0,2 мм, с помощью которых регулируется необходимый зазор между торцом ротора и крышкой.</w:t>
      </w:r>
    </w:p>
    <w:p w:rsidR="00B1697A" w:rsidRPr="00E04104" w:rsidRDefault="00B1697A" w:rsidP="00B1697A">
      <w:pPr>
        <w:pStyle w:val="Style6"/>
        <w:widowControl/>
        <w:ind w:firstLine="709"/>
        <w:jc w:val="both"/>
        <w:rPr>
          <w:rStyle w:val="FontStyle50"/>
        </w:rPr>
      </w:pPr>
      <w:proofErr w:type="gramStart"/>
      <w:r w:rsidRPr="00E04104">
        <w:rPr>
          <w:rStyle w:val="FontStyle58"/>
        </w:rPr>
        <w:lastRenderedPageBreak/>
        <w:t xml:space="preserve">Детали </w:t>
      </w:r>
      <w:r w:rsidRPr="00E04104">
        <w:rPr>
          <w:rStyle w:val="FontStyle50"/>
        </w:rPr>
        <w:t xml:space="preserve">электронасоса, соприкасающиеся во время работы </w:t>
      </w:r>
      <w:r w:rsidRPr="00E04104">
        <w:rPr>
          <w:rStyle w:val="FontStyle58"/>
        </w:rPr>
        <w:t xml:space="preserve">с </w:t>
      </w:r>
      <w:r w:rsidRPr="00E04104">
        <w:rPr>
          <w:rStyle w:val="FontStyle50"/>
        </w:rPr>
        <w:t xml:space="preserve">перекачиваемым продуктом, изготовлены из бронзы (корпус, </w:t>
      </w:r>
      <w:r w:rsidRPr="00E04104">
        <w:rPr>
          <w:rStyle w:val="FontStyle58"/>
        </w:rPr>
        <w:t xml:space="preserve">ротор, крышка, втулка, арматура) и из </w:t>
      </w:r>
      <w:r w:rsidRPr="00E04104">
        <w:rPr>
          <w:rStyle w:val="FontStyle50"/>
        </w:rPr>
        <w:t xml:space="preserve">нержавеющей стали (шестерня, </w:t>
      </w:r>
      <w:r w:rsidRPr="00E04104">
        <w:rPr>
          <w:rStyle w:val="FontStyle58"/>
        </w:rPr>
        <w:t xml:space="preserve">палец, </w:t>
      </w:r>
      <w:r w:rsidRPr="00E04104">
        <w:rPr>
          <w:rStyle w:val="FontStyle50"/>
        </w:rPr>
        <w:t>наконечник вала).</w:t>
      </w:r>
      <w:proofErr w:type="gramEnd"/>
    </w:p>
    <w:p w:rsidR="00B1697A" w:rsidRPr="00E04104" w:rsidRDefault="00B1697A" w:rsidP="00B1697A">
      <w:pPr>
        <w:pStyle w:val="Style18"/>
        <w:widowControl/>
        <w:ind w:firstLine="709"/>
        <w:jc w:val="both"/>
        <w:rPr>
          <w:rStyle w:val="FontStyle58"/>
        </w:rPr>
      </w:pPr>
      <w:r w:rsidRPr="00E04104">
        <w:rPr>
          <w:rStyle w:val="FontStyle58"/>
        </w:rPr>
        <w:t>Крутящий момент вала с электродвигателя передается на ведущий вал насоса через упругую муфту. Ведущая полумуфта неподвижно соединена с валом электродвигателя, а ведомая - с валом ведущей шестерни. Ведомая шестерня неподвижно насажена на вал ведомой шестерни.</w:t>
      </w:r>
    </w:p>
    <w:p w:rsidR="00B1697A" w:rsidRPr="00E04104" w:rsidRDefault="00B1697A" w:rsidP="00B1697A">
      <w:pPr>
        <w:pStyle w:val="Style18"/>
        <w:widowControl/>
        <w:ind w:firstLine="709"/>
        <w:jc w:val="both"/>
        <w:rPr>
          <w:rStyle w:val="FontStyle58"/>
        </w:rPr>
      </w:pPr>
      <w:r w:rsidRPr="00E04104">
        <w:rPr>
          <w:rStyle w:val="FontStyle58"/>
        </w:rPr>
        <w:t>Опорами для валов служат бронзовые втулки, запрессованные в основании и корпусе электронасоса.</w:t>
      </w:r>
      <w:r>
        <w:rPr>
          <w:rStyle w:val="FontStyle58"/>
        </w:rPr>
        <w:t xml:space="preserve"> </w:t>
      </w:r>
      <w:r w:rsidRPr="00E04104">
        <w:rPr>
          <w:rStyle w:val="FontStyle58"/>
        </w:rPr>
        <w:t>Уплотнение между основанием и корпусом достигается сжатием резинового кольца. Уплотнение вала ведущей шестерни в основании достигается сальниковой набивкой. Поджим набивки производится затяжкой гайки.</w:t>
      </w:r>
    </w:p>
    <w:p w:rsidR="00B1697A" w:rsidRDefault="00B1697A" w:rsidP="00B1697A">
      <w:pPr>
        <w:pStyle w:val="Style6"/>
        <w:widowControl/>
        <w:ind w:firstLine="709"/>
        <w:jc w:val="both"/>
        <w:rPr>
          <w:noProof/>
          <w:sz w:val="28"/>
          <w:szCs w:val="28"/>
        </w:rPr>
      </w:pPr>
      <w:r w:rsidRPr="00E04104">
        <w:rPr>
          <w:rStyle w:val="FontStyle50"/>
        </w:rPr>
        <w:t xml:space="preserve">В хвостовике </w:t>
      </w:r>
      <w:r w:rsidRPr="00E04104">
        <w:rPr>
          <w:rStyle w:val="FontStyle58"/>
        </w:rPr>
        <w:t xml:space="preserve">корпуса </w:t>
      </w:r>
      <w:r w:rsidRPr="00E04104">
        <w:rPr>
          <w:rStyle w:val="FontStyle50"/>
        </w:rPr>
        <w:t xml:space="preserve">имеется </w:t>
      </w:r>
      <w:r w:rsidRPr="00E04104">
        <w:rPr>
          <w:rStyle w:val="FontStyle58"/>
        </w:rPr>
        <w:t xml:space="preserve">мягкая </w:t>
      </w:r>
      <w:r w:rsidRPr="00E04104">
        <w:rPr>
          <w:rStyle w:val="FontStyle50"/>
        </w:rPr>
        <w:t xml:space="preserve">сальниковая </w:t>
      </w:r>
      <w:r w:rsidRPr="00E04104">
        <w:rPr>
          <w:rStyle w:val="FontStyle58"/>
        </w:rPr>
        <w:t xml:space="preserve">набивка, </w:t>
      </w:r>
      <w:r w:rsidRPr="00E04104">
        <w:rPr>
          <w:rStyle w:val="FontStyle50"/>
        </w:rPr>
        <w:t xml:space="preserve">уплотняемая гайкой </w:t>
      </w:r>
      <w:r w:rsidRPr="00E04104">
        <w:rPr>
          <w:rStyle w:val="FontStyle58"/>
        </w:rPr>
        <w:t xml:space="preserve">сальника </w:t>
      </w:r>
      <w:r w:rsidRPr="00E04104">
        <w:rPr>
          <w:rStyle w:val="FontStyle50"/>
        </w:rPr>
        <w:t xml:space="preserve">и нажимной втулкой. Всасывающее отверстие на корпусе расположено </w:t>
      </w:r>
      <w:r w:rsidRPr="00E04104">
        <w:rPr>
          <w:rStyle w:val="FontStyle58"/>
        </w:rPr>
        <w:t>сбоку</w:t>
      </w:r>
      <w:r>
        <w:rPr>
          <w:rStyle w:val="FontStyle58"/>
        </w:rPr>
        <w:t>,</w:t>
      </w:r>
      <w:r w:rsidRPr="00E04104">
        <w:rPr>
          <w:rStyle w:val="FontStyle50"/>
        </w:rPr>
        <w:t xml:space="preserve"> а нагнетательное отверстие </w:t>
      </w:r>
      <w:r w:rsidRPr="00E04104">
        <w:rPr>
          <w:rStyle w:val="FontStyle58"/>
        </w:rPr>
        <w:t>сверху</w:t>
      </w:r>
      <w:r>
        <w:rPr>
          <w:rStyle w:val="FontStyle58"/>
        </w:rPr>
        <w:t xml:space="preserve">. </w:t>
      </w:r>
      <w:r>
        <w:rPr>
          <w:rStyle w:val="FontStyle50"/>
        </w:rPr>
        <w:t xml:space="preserve"> </w:t>
      </w:r>
    </w:p>
    <w:p w:rsidR="00C04EA2" w:rsidRDefault="00B1697A" w:rsidP="00B1697A">
      <w:pPr>
        <w:pStyle w:val="Style18"/>
        <w:widowControl/>
        <w:ind w:firstLine="709"/>
        <w:jc w:val="both"/>
        <w:rPr>
          <w:rStyle w:val="FontStyle58"/>
        </w:rPr>
      </w:pPr>
      <w:r w:rsidRPr="00E04104">
        <w:rPr>
          <w:rStyle w:val="FontStyle58"/>
        </w:rPr>
        <w:t>Конструкция электронасоса допускает возможность его установки на трех ножках без фундамента. Ножками служат регулируемые болты, ввернутые в основание электронасоса и в лапы электродвигателя.</w:t>
      </w:r>
      <w:r>
        <w:rPr>
          <w:rStyle w:val="FontStyle58"/>
        </w:rPr>
        <w:t xml:space="preserve"> </w:t>
      </w:r>
    </w:p>
    <w:p w:rsidR="00D90803" w:rsidRDefault="00D90803" w:rsidP="00B1697A">
      <w:pPr>
        <w:pStyle w:val="Style18"/>
        <w:widowControl/>
        <w:tabs>
          <w:tab w:val="left" w:pos="8909"/>
        </w:tabs>
        <w:ind w:firstLine="709"/>
        <w:jc w:val="both"/>
        <w:rPr>
          <w:rStyle w:val="FontStyle50"/>
        </w:rPr>
      </w:pPr>
      <w:r w:rsidRPr="00D90803">
        <w:rPr>
          <w:rStyle w:val="FontStyle50"/>
        </w:rPr>
        <w:t>Насос работает следующим образом. Перекачиваемый продукт</w:t>
      </w:r>
      <w:r w:rsidR="00AF2CDB">
        <w:rPr>
          <w:rStyle w:val="FontStyle50"/>
          <w:rFonts w:ascii="MS Mincho" w:eastAsia="MS Mincho" w:hAnsi="MS Mincho" w:cs="MS Mincho"/>
        </w:rPr>
        <w:t xml:space="preserve"> </w:t>
      </w:r>
      <w:r w:rsidRPr="00D90803">
        <w:rPr>
          <w:rStyle w:val="FontStyle50"/>
        </w:rPr>
        <w:t>самотеком поступает в рабочую камеру и заполняет впадины между зубьями ротора и шестерни. Вращаясь, зубья переносят перекачиваемый продукт вдоль серповидного выступа, а затем начинают</w:t>
      </w:r>
      <w:r w:rsidRPr="00D90803">
        <w:rPr>
          <w:rStyle w:val="FontStyle50"/>
          <w:rFonts w:ascii="MS Mincho" w:eastAsia="MS Mincho" w:hAnsi="MS Mincho" w:cs="MS Mincho" w:hint="eastAsia"/>
        </w:rPr>
        <w:t> </w:t>
      </w:r>
      <w:r w:rsidRPr="00D90803">
        <w:rPr>
          <w:rStyle w:val="FontStyle50"/>
        </w:rPr>
        <w:t>входить в зацепление. При этом продукт вытесняется из впадин и</w:t>
      </w:r>
      <w:r w:rsidRPr="00D90803">
        <w:rPr>
          <w:rStyle w:val="FontStyle50"/>
          <w:rFonts w:ascii="MS Mincho" w:eastAsia="MS Mincho" w:hAnsi="MS Mincho" w:cs="MS Mincho" w:hint="eastAsia"/>
        </w:rPr>
        <w:t> </w:t>
      </w:r>
      <w:r w:rsidRPr="00D90803">
        <w:rPr>
          <w:rStyle w:val="FontStyle50"/>
        </w:rPr>
        <w:t>поступает в нагнетательный патрубок.</w:t>
      </w:r>
    </w:p>
    <w:p w:rsidR="009413F7" w:rsidRDefault="009413F7" w:rsidP="00B1697A">
      <w:pPr>
        <w:pStyle w:val="Style17"/>
        <w:widowControl/>
        <w:ind w:firstLine="709"/>
        <w:jc w:val="both"/>
        <w:rPr>
          <w:sz w:val="28"/>
          <w:szCs w:val="28"/>
        </w:rPr>
      </w:pPr>
      <w:r w:rsidRPr="009413F7">
        <w:rPr>
          <w:sz w:val="28"/>
          <w:szCs w:val="28"/>
        </w:rPr>
        <w:t xml:space="preserve">Винтовые </w:t>
      </w:r>
      <w:proofErr w:type="spellStart"/>
      <w:r w:rsidRPr="009413F7">
        <w:rPr>
          <w:sz w:val="28"/>
          <w:szCs w:val="28"/>
        </w:rPr>
        <w:t>электронасосные</w:t>
      </w:r>
      <w:proofErr w:type="spellEnd"/>
      <w:r w:rsidRPr="009413F7">
        <w:rPr>
          <w:sz w:val="28"/>
          <w:szCs w:val="28"/>
        </w:rPr>
        <w:t xml:space="preserve"> агрегаты, включающие в себя винтовой насос, станину, привод и электродвигатель (рис</w:t>
      </w:r>
      <w:r w:rsidR="00F12941">
        <w:rPr>
          <w:sz w:val="28"/>
          <w:szCs w:val="28"/>
        </w:rPr>
        <w:t>унок 3</w:t>
      </w:r>
      <w:r w:rsidRPr="009413F7">
        <w:rPr>
          <w:sz w:val="28"/>
          <w:szCs w:val="28"/>
        </w:rPr>
        <w:t>), получили широкое применение для перекачивания вязких молочных</w:t>
      </w:r>
      <w:r>
        <w:rPr>
          <w:sz w:val="28"/>
          <w:szCs w:val="28"/>
        </w:rPr>
        <w:t xml:space="preserve"> </w:t>
      </w:r>
      <w:r w:rsidRPr="009413F7">
        <w:rPr>
          <w:sz w:val="28"/>
          <w:szCs w:val="28"/>
        </w:rPr>
        <w:t>продуктов, а также продуктов, не допускающих жесткого механического воздействия (сливки, сгущенное молоко, творожный</w:t>
      </w:r>
      <w:r w:rsidRPr="009413F7">
        <w:rPr>
          <w:rFonts w:ascii="MS Mincho" w:eastAsia="MS Mincho" w:hAnsi="MS Mincho" w:cs="MS Mincho" w:hint="eastAsia"/>
          <w:sz w:val="28"/>
          <w:szCs w:val="28"/>
        </w:rPr>
        <w:t> </w:t>
      </w:r>
      <w:r w:rsidRPr="009413F7">
        <w:rPr>
          <w:sz w:val="28"/>
          <w:szCs w:val="28"/>
        </w:rPr>
        <w:t>сгусток и т. д.).</w:t>
      </w:r>
    </w:p>
    <w:p w:rsidR="00B1697A" w:rsidRDefault="00B1697A" w:rsidP="00B1697A">
      <w:pPr>
        <w:pStyle w:val="Style17"/>
        <w:widowControl/>
        <w:ind w:firstLine="709"/>
        <w:jc w:val="both"/>
        <w:rPr>
          <w:sz w:val="28"/>
          <w:szCs w:val="28"/>
        </w:rPr>
      </w:pPr>
      <w:r w:rsidRPr="009413F7">
        <w:rPr>
          <w:sz w:val="28"/>
          <w:szCs w:val="28"/>
        </w:rPr>
        <w:t>В отдельных конструкциях агрегатов вал электродвигателя соединен непосредственно или с помощью муфты с</w:t>
      </w:r>
      <w:r w:rsidRPr="009413F7">
        <w:rPr>
          <w:rFonts w:ascii="MS Mincho" w:eastAsia="MS Mincho" w:hAnsi="MS Mincho" w:cs="MS Mincho" w:hint="eastAsia"/>
          <w:sz w:val="28"/>
          <w:szCs w:val="28"/>
        </w:rPr>
        <w:t> </w:t>
      </w:r>
      <w:r w:rsidRPr="009413F7">
        <w:rPr>
          <w:sz w:val="28"/>
          <w:szCs w:val="28"/>
        </w:rPr>
        <w:t>винтом. Он обычно выполнен из нержавеющей стали, а статор</w:t>
      </w:r>
      <w:r w:rsidRPr="009413F7">
        <w:rPr>
          <w:rFonts w:ascii="MS Mincho" w:eastAsia="MS Mincho" w:hAnsi="MS Mincho" w:cs="MS Mincho" w:hint="eastAsia"/>
          <w:sz w:val="28"/>
          <w:szCs w:val="28"/>
        </w:rPr>
        <w:t> </w:t>
      </w:r>
      <w:r>
        <w:rPr>
          <w:sz w:val="28"/>
          <w:szCs w:val="28"/>
        </w:rPr>
        <w:t>(обойма)</w:t>
      </w:r>
      <w:r w:rsidRPr="009413F7">
        <w:rPr>
          <w:sz w:val="28"/>
          <w:szCs w:val="28"/>
        </w:rPr>
        <w:t xml:space="preserve"> из пищевой резины. У насоса нет подшипниковых</w:t>
      </w:r>
      <w:r w:rsidRPr="009413F7">
        <w:rPr>
          <w:rFonts w:ascii="MS Mincho" w:eastAsia="MS Mincho" w:hAnsi="MS Mincho" w:cs="MS Mincho" w:hint="eastAsia"/>
          <w:sz w:val="28"/>
          <w:szCs w:val="28"/>
        </w:rPr>
        <w:t> </w:t>
      </w:r>
      <w:r w:rsidRPr="009413F7">
        <w:rPr>
          <w:sz w:val="28"/>
          <w:szCs w:val="28"/>
        </w:rPr>
        <w:t>узлов; смазка винтовой пары и уплотнение вала производятся</w:t>
      </w:r>
      <w:r w:rsidRPr="009413F7">
        <w:rPr>
          <w:rFonts w:ascii="MS Mincho" w:eastAsia="MS Mincho" w:hAnsi="MS Mincho" w:cs="MS Mincho" w:hint="eastAsia"/>
          <w:sz w:val="28"/>
          <w:szCs w:val="28"/>
        </w:rPr>
        <w:t> </w:t>
      </w:r>
      <w:r w:rsidRPr="009413F7">
        <w:rPr>
          <w:sz w:val="28"/>
          <w:szCs w:val="28"/>
        </w:rPr>
        <w:t>перекачиваемым продуктом. Поэтому винтовые агрегаты запрещается включать без перекачиваемой жидкости в рабочей камере.</w:t>
      </w:r>
      <w:r>
        <w:rPr>
          <w:sz w:val="28"/>
          <w:szCs w:val="28"/>
        </w:rPr>
        <w:t xml:space="preserve"> </w:t>
      </w:r>
      <w:r w:rsidRPr="009413F7">
        <w:rPr>
          <w:sz w:val="28"/>
          <w:szCs w:val="28"/>
        </w:rPr>
        <w:t xml:space="preserve">Большинство таких агрегатов имеет регулируемую за счет изменения частоты вращения винтового рабочего органа подачу. Регулировка осуществляется с помощью сменных шкивов, клиноременных вариаторов или изменением частоты вращения вала электродвигателя с </w:t>
      </w:r>
      <w:proofErr w:type="spellStart"/>
      <w:r w:rsidRPr="009413F7">
        <w:rPr>
          <w:sz w:val="28"/>
          <w:szCs w:val="28"/>
        </w:rPr>
        <w:t>тиристорным</w:t>
      </w:r>
      <w:proofErr w:type="spellEnd"/>
      <w:r w:rsidRPr="009413F7">
        <w:rPr>
          <w:sz w:val="28"/>
          <w:szCs w:val="28"/>
        </w:rPr>
        <w:t xml:space="preserve"> приводом.</w:t>
      </w:r>
    </w:p>
    <w:p w:rsidR="00B1697A" w:rsidRDefault="00B1697A" w:rsidP="00B1697A">
      <w:pPr>
        <w:pStyle w:val="Style17"/>
        <w:widowControl/>
        <w:ind w:firstLine="709"/>
        <w:jc w:val="both"/>
        <w:rPr>
          <w:sz w:val="28"/>
          <w:szCs w:val="28"/>
        </w:rPr>
      </w:pPr>
    </w:p>
    <w:p w:rsidR="009413F7" w:rsidRDefault="009413F7" w:rsidP="00D16133">
      <w:pPr>
        <w:pStyle w:val="Style17"/>
        <w:widowControl/>
        <w:spacing w:line="276" w:lineRule="auto"/>
        <w:jc w:val="center"/>
        <w:rPr>
          <w:sz w:val="28"/>
          <w:szCs w:val="28"/>
        </w:rPr>
      </w:pPr>
      <w:r>
        <w:rPr>
          <w:noProof/>
          <w:sz w:val="28"/>
          <w:szCs w:val="28"/>
        </w:rPr>
        <w:lastRenderedPageBreak/>
        <w:drawing>
          <wp:inline distT="0" distB="0" distL="0" distR="0">
            <wp:extent cx="4727642" cy="2308664"/>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733926" cy="2311733"/>
                    </a:xfrm>
                    <a:prstGeom prst="rect">
                      <a:avLst/>
                    </a:prstGeom>
                    <a:noFill/>
                    <a:ln w="9525">
                      <a:noFill/>
                      <a:miter lim="800000"/>
                      <a:headEnd/>
                      <a:tailEnd/>
                    </a:ln>
                  </pic:spPr>
                </pic:pic>
              </a:graphicData>
            </a:graphic>
          </wp:inline>
        </w:drawing>
      </w:r>
    </w:p>
    <w:p w:rsidR="009413F7" w:rsidRDefault="009413F7" w:rsidP="00B920E9">
      <w:pPr>
        <w:pStyle w:val="Style17"/>
        <w:widowControl/>
        <w:spacing w:line="276" w:lineRule="auto"/>
        <w:ind w:firstLine="709"/>
        <w:jc w:val="both"/>
        <w:rPr>
          <w:sz w:val="28"/>
          <w:szCs w:val="28"/>
        </w:rPr>
      </w:pPr>
    </w:p>
    <w:p w:rsidR="009413F7" w:rsidRDefault="009413F7" w:rsidP="00B1697A">
      <w:pPr>
        <w:pStyle w:val="Style17"/>
        <w:widowControl/>
        <w:ind w:firstLine="709"/>
        <w:jc w:val="center"/>
        <w:rPr>
          <w:sz w:val="28"/>
          <w:szCs w:val="28"/>
        </w:rPr>
      </w:pPr>
      <w:r w:rsidRPr="009413F7">
        <w:rPr>
          <w:sz w:val="28"/>
          <w:szCs w:val="28"/>
        </w:rPr>
        <w:t xml:space="preserve">1 </w:t>
      </w:r>
      <w:r>
        <w:rPr>
          <w:sz w:val="28"/>
          <w:szCs w:val="28"/>
        </w:rPr>
        <w:t xml:space="preserve">– </w:t>
      </w:r>
      <w:r w:rsidRPr="009413F7">
        <w:rPr>
          <w:sz w:val="28"/>
          <w:szCs w:val="28"/>
        </w:rPr>
        <w:t xml:space="preserve">крышка, 2 </w:t>
      </w:r>
      <w:r w:rsidR="00133D32">
        <w:rPr>
          <w:sz w:val="28"/>
          <w:szCs w:val="28"/>
        </w:rPr>
        <w:t xml:space="preserve">– </w:t>
      </w:r>
      <w:r w:rsidRPr="009413F7">
        <w:rPr>
          <w:sz w:val="28"/>
          <w:szCs w:val="28"/>
        </w:rPr>
        <w:t xml:space="preserve">винт; 3 </w:t>
      </w:r>
      <w:r>
        <w:rPr>
          <w:sz w:val="28"/>
          <w:szCs w:val="28"/>
        </w:rPr>
        <w:t xml:space="preserve">– </w:t>
      </w:r>
      <w:r w:rsidRPr="009413F7">
        <w:rPr>
          <w:sz w:val="28"/>
          <w:szCs w:val="28"/>
        </w:rPr>
        <w:t xml:space="preserve">статор (обойма); 4 </w:t>
      </w:r>
      <w:r>
        <w:rPr>
          <w:sz w:val="28"/>
          <w:szCs w:val="28"/>
        </w:rPr>
        <w:t xml:space="preserve">– </w:t>
      </w:r>
      <w:r w:rsidRPr="009413F7">
        <w:rPr>
          <w:sz w:val="28"/>
          <w:szCs w:val="28"/>
        </w:rPr>
        <w:t xml:space="preserve">корпус насоса; 5 </w:t>
      </w:r>
      <w:r>
        <w:rPr>
          <w:sz w:val="28"/>
          <w:szCs w:val="28"/>
        </w:rPr>
        <w:t xml:space="preserve">– </w:t>
      </w:r>
      <w:r w:rsidRPr="009413F7">
        <w:rPr>
          <w:sz w:val="28"/>
          <w:szCs w:val="28"/>
        </w:rPr>
        <w:t xml:space="preserve">фланец; 6 </w:t>
      </w:r>
      <w:r>
        <w:rPr>
          <w:sz w:val="28"/>
          <w:szCs w:val="28"/>
        </w:rPr>
        <w:t xml:space="preserve">– </w:t>
      </w:r>
      <w:r w:rsidRPr="009413F7">
        <w:rPr>
          <w:sz w:val="28"/>
          <w:szCs w:val="28"/>
        </w:rPr>
        <w:t xml:space="preserve">основание;7 </w:t>
      </w:r>
      <w:r>
        <w:rPr>
          <w:sz w:val="28"/>
          <w:szCs w:val="28"/>
        </w:rPr>
        <w:t xml:space="preserve">– </w:t>
      </w:r>
      <w:r w:rsidRPr="009413F7">
        <w:rPr>
          <w:sz w:val="28"/>
          <w:szCs w:val="28"/>
        </w:rPr>
        <w:t>электродвигатель</w:t>
      </w:r>
    </w:p>
    <w:p w:rsidR="009413F7" w:rsidRDefault="009413F7" w:rsidP="00B1697A">
      <w:pPr>
        <w:pStyle w:val="Style17"/>
        <w:widowControl/>
        <w:jc w:val="center"/>
        <w:rPr>
          <w:b/>
          <w:i/>
          <w:sz w:val="28"/>
          <w:szCs w:val="28"/>
        </w:rPr>
      </w:pPr>
      <w:r w:rsidRPr="009413F7">
        <w:rPr>
          <w:b/>
          <w:i/>
          <w:sz w:val="28"/>
          <w:szCs w:val="28"/>
        </w:rPr>
        <w:t xml:space="preserve">Рисунок 3 - Общий вид одновинтового </w:t>
      </w:r>
      <w:proofErr w:type="spellStart"/>
      <w:r w:rsidRPr="009413F7">
        <w:rPr>
          <w:b/>
          <w:i/>
          <w:sz w:val="28"/>
          <w:szCs w:val="28"/>
        </w:rPr>
        <w:t>электронасосного</w:t>
      </w:r>
      <w:proofErr w:type="spellEnd"/>
      <w:r w:rsidRPr="009413F7">
        <w:rPr>
          <w:b/>
          <w:i/>
          <w:sz w:val="28"/>
          <w:szCs w:val="28"/>
        </w:rPr>
        <w:t xml:space="preserve"> агрегата П8-ОНВ</w:t>
      </w:r>
    </w:p>
    <w:p w:rsidR="00B1697A" w:rsidRPr="009413F7" w:rsidRDefault="00B1697A" w:rsidP="00B1697A">
      <w:pPr>
        <w:pStyle w:val="Style17"/>
        <w:widowControl/>
        <w:jc w:val="center"/>
        <w:rPr>
          <w:b/>
          <w:i/>
          <w:sz w:val="28"/>
          <w:szCs w:val="28"/>
        </w:rPr>
      </w:pPr>
    </w:p>
    <w:p w:rsidR="00722C6D" w:rsidRPr="00722C6D" w:rsidRDefault="00722C6D" w:rsidP="00B1697A">
      <w:pPr>
        <w:pStyle w:val="Style17"/>
        <w:widowControl/>
        <w:numPr>
          <w:ilvl w:val="0"/>
          <w:numId w:val="5"/>
        </w:numPr>
        <w:jc w:val="both"/>
        <w:rPr>
          <w:rStyle w:val="FontStyle58"/>
          <w:b/>
        </w:rPr>
      </w:pPr>
      <w:r>
        <w:rPr>
          <w:rStyle w:val="FontStyle58"/>
          <w:b/>
        </w:rPr>
        <w:t>Технологические р</w:t>
      </w:r>
      <w:r w:rsidRPr="00722C6D">
        <w:rPr>
          <w:rStyle w:val="FontStyle58"/>
          <w:b/>
        </w:rPr>
        <w:t>асчеты</w:t>
      </w:r>
    </w:p>
    <w:p w:rsidR="00AF2CDB" w:rsidRPr="00AF2CDB" w:rsidRDefault="00AF2CDB" w:rsidP="00B1697A">
      <w:pPr>
        <w:pStyle w:val="Style17"/>
        <w:widowControl/>
        <w:ind w:firstLine="709"/>
        <w:jc w:val="both"/>
        <w:rPr>
          <w:rStyle w:val="FontStyle58"/>
        </w:rPr>
      </w:pPr>
      <w:r w:rsidRPr="00AF2CDB">
        <w:rPr>
          <w:rStyle w:val="FontStyle58"/>
        </w:rPr>
        <w:t>При расчете оборудования для транспортирования молока по</w:t>
      </w:r>
      <w:r w:rsidRPr="00AF2CDB">
        <w:rPr>
          <w:rStyle w:val="FontStyle58"/>
          <w:rFonts w:eastAsia="MS Mincho" w:hAnsi="MS Mincho"/>
        </w:rPr>
        <w:t> </w:t>
      </w:r>
      <w:r w:rsidRPr="00AF2CDB">
        <w:rPr>
          <w:rStyle w:val="FontStyle58"/>
        </w:rPr>
        <w:t>трубам необходимо определить их диаметр, полное гидравлическое сопротивление трубопровода, а также подобрать насос.</w:t>
      </w:r>
    </w:p>
    <w:p w:rsidR="00722C6D" w:rsidRDefault="00AF2CDB" w:rsidP="00B1697A">
      <w:pPr>
        <w:pStyle w:val="Style17"/>
        <w:widowControl/>
        <w:ind w:firstLine="709"/>
        <w:jc w:val="both"/>
        <w:rPr>
          <w:rStyle w:val="FontStyle58"/>
        </w:rPr>
      </w:pPr>
      <w:r w:rsidRPr="00AF2CDB">
        <w:rPr>
          <w:rStyle w:val="FontStyle58"/>
        </w:rPr>
        <w:t>Выбор диаметра труб зависит от расхода транспортируемого</w:t>
      </w:r>
      <w:r w:rsidRPr="00AF2CDB">
        <w:rPr>
          <w:rStyle w:val="FontStyle58"/>
          <w:rFonts w:eastAsia="MS Mincho" w:hAnsi="MS Mincho"/>
        </w:rPr>
        <w:t> </w:t>
      </w:r>
      <w:r w:rsidRPr="00AF2CDB">
        <w:rPr>
          <w:rStyle w:val="FontStyle58"/>
        </w:rPr>
        <w:t>продукта и его вида. В общем случае при транспортировании молочных продуктов диаметр трубопровода (м) рассчитывают по</w:t>
      </w:r>
      <w:r w:rsidRPr="00AF2CDB">
        <w:rPr>
          <w:rStyle w:val="FontStyle58"/>
          <w:rFonts w:eastAsia="MS Mincho" w:hAnsi="MS Mincho"/>
        </w:rPr>
        <w:t> </w:t>
      </w:r>
      <w:r w:rsidRPr="00AF2CDB">
        <w:rPr>
          <w:rStyle w:val="FontStyle58"/>
        </w:rPr>
        <w:t>формуле</w:t>
      </w:r>
      <w:r w:rsidR="00913612">
        <w:rPr>
          <w:rStyle w:val="FontStyle58"/>
        </w:rPr>
        <w:t>:</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722C6D" w:rsidTr="003806E0">
        <w:trPr>
          <w:jc w:val="right"/>
        </w:trPr>
        <w:tc>
          <w:tcPr>
            <w:tcW w:w="6002" w:type="dxa"/>
            <w:vAlign w:val="center"/>
          </w:tcPr>
          <w:p w:rsidR="00722C6D" w:rsidRDefault="00722C6D" w:rsidP="00B1697A">
            <w:pPr>
              <w:pStyle w:val="Style17"/>
              <w:widowControl/>
              <w:jc w:val="center"/>
              <w:rPr>
                <w:rStyle w:val="FontStyle58"/>
              </w:rPr>
            </w:pPr>
            <w:r>
              <w:rPr>
                <w:noProof/>
                <w:sz w:val="28"/>
                <w:szCs w:val="28"/>
              </w:rPr>
              <w:drawing>
                <wp:inline distT="0" distB="0" distL="0" distR="0">
                  <wp:extent cx="1323368" cy="695270"/>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324040" cy="695623"/>
                          </a:xfrm>
                          <a:prstGeom prst="rect">
                            <a:avLst/>
                          </a:prstGeom>
                          <a:noFill/>
                          <a:ln w="9525">
                            <a:noFill/>
                            <a:miter lim="800000"/>
                            <a:headEnd/>
                            <a:tailEnd/>
                          </a:ln>
                        </pic:spPr>
                      </pic:pic>
                    </a:graphicData>
                  </a:graphic>
                </wp:inline>
              </w:drawing>
            </w:r>
          </w:p>
        </w:tc>
        <w:tc>
          <w:tcPr>
            <w:tcW w:w="2486" w:type="dxa"/>
            <w:vAlign w:val="center"/>
          </w:tcPr>
          <w:p w:rsidR="00722C6D" w:rsidRDefault="00722C6D" w:rsidP="00B1697A">
            <w:pPr>
              <w:pStyle w:val="Style17"/>
              <w:widowControl/>
              <w:ind w:firstLine="709"/>
              <w:jc w:val="right"/>
              <w:rPr>
                <w:rStyle w:val="FontStyle58"/>
              </w:rPr>
            </w:pPr>
            <w:r>
              <w:rPr>
                <w:rStyle w:val="FontStyle58"/>
              </w:rPr>
              <w:t>(1</w:t>
            </w:r>
            <w:r w:rsidRPr="00AF2CDB">
              <w:rPr>
                <w:rStyle w:val="FontStyle58"/>
              </w:rPr>
              <w:t>)</w:t>
            </w:r>
          </w:p>
        </w:tc>
      </w:tr>
    </w:tbl>
    <w:p w:rsidR="00722C6D" w:rsidRDefault="00AF2CDB" w:rsidP="00B1697A">
      <w:pPr>
        <w:pStyle w:val="Style17"/>
        <w:widowControl/>
        <w:jc w:val="both"/>
        <w:rPr>
          <w:rStyle w:val="FontStyle58"/>
        </w:rPr>
      </w:pPr>
      <w:r w:rsidRPr="00AF2CDB">
        <w:rPr>
          <w:rStyle w:val="FontStyle58"/>
        </w:rPr>
        <w:t xml:space="preserve">где </w:t>
      </w:r>
      <w:r w:rsidR="00722C6D">
        <w:rPr>
          <w:rStyle w:val="FontStyle58"/>
        </w:rPr>
        <w:tab/>
      </w:r>
      <w:r w:rsidRPr="00722C6D">
        <w:rPr>
          <w:rStyle w:val="FontStyle58"/>
          <w:i/>
        </w:rPr>
        <w:t>V</w:t>
      </w:r>
      <w:r w:rsidR="00722C6D">
        <w:rPr>
          <w:rStyle w:val="FontStyle58"/>
        </w:rPr>
        <w:t xml:space="preserve"> - </w:t>
      </w:r>
      <w:r w:rsidRPr="00AF2CDB">
        <w:rPr>
          <w:rStyle w:val="FontStyle58"/>
        </w:rPr>
        <w:t>расход продукта, м</w:t>
      </w:r>
      <w:r w:rsidRPr="00722C6D">
        <w:rPr>
          <w:rStyle w:val="FontStyle58"/>
          <w:vertAlign w:val="superscript"/>
        </w:rPr>
        <w:t>3</w:t>
      </w:r>
      <w:r w:rsidRPr="00AF2CDB">
        <w:rPr>
          <w:rStyle w:val="FontStyle58"/>
        </w:rPr>
        <w:t xml:space="preserve">/ч; </w:t>
      </w:r>
    </w:p>
    <w:p w:rsidR="00722C6D" w:rsidRPr="00722C6D" w:rsidRDefault="00722C6D" w:rsidP="00B1697A">
      <w:pPr>
        <w:pStyle w:val="Style17"/>
        <w:widowControl/>
        <w:ind w:firstLine="709"/>
        <w:jc w:val="both"/>
        <w:rPr>
          <w:rStyle w:val="FontStyle58"/>
        </w:rPr>
      </w:pPr>
      <w:r w:rsidRPr="005D6EDC">
        <w:rPr>
          <w:rStyle w:val="FontStyle58"/>
          <w:lang w:val="en-US"/>
        </w:rPr>
        <w:t>v</w:t>
      </w:r>
      <w:r w:rsidR="00AF2CDB" w:rsidRPr="00AF2CDB">
        <w:rPr>
          <w:rStyle w:val="FontStyle58"/>
        </w:rPr>
        <w:t xml:space="preserve"> </w:t>
      </w:r>
      <w:r>
        <w:rPr>
          <w:rStyle w:val="FontStyle58"/>
        </w:rPr>
        <w:t>-</w:t>
      </w:r>
      <w:r w:rsidR="00AF2CDB" w:rsidRPr="00AF2CDB">
        <w:rPr>
          <w:rStyle w:val="FontStyle58"/>
        </w:rPr>
        <w:t xml:space="preserve"> </w:t>
      </w:r>
      <w:proofErr w:type="gramStart"/>
      <w:r w:rsidR="00AF2CDB" w:rsidRPr="00AF2CDB">
        <w:rPr>
          <w:rStyle w:val="FontStyle58"/>
        </w:rPr>
        <w:t>скорость</w:t>
      </w:r>
      <w:proofErr w:type="gramEnd"/>
      <w:r w:rsidR="00AF2CDB" w:rsidRPr="00AF2CDB">
        <w:rPr>
          <w:rStyle w:val="FontStyle58"/>
        </w:rPr>
        <w:t xml:space="preserve"> движения продукта в трубопроводе,</w:t>
      </w:r>
      <w:r w:rsidR="00AF2CDB" w:rsidRPr="00AF2CDB">
        <w:rPr>
          <w:rStyle w:val="FontStyle58"/>
          <w:rFonts w:eastAsia="MS Mincho" w:hAnsi="MS Mincho"/>
        </w:rPr>
        <w:t> </w:t>
      </w:r>
      <w:r w:rsidR="00AF2CDB" w:rsidRPr="00AF2CDB">
        <w:rPr>
          <w:rStyle w:val="FontStyle58"/>
        </w:rPr>
        <w:t>м/с.</w:t>
      </w:r>
    </w:p>
    <w:p w:rsidR="00722C6D" w:rsidRPr="003D5CC3" w:rsidRDefault="00AF2CDB" w:rsidP="00B1697A">
      <w:pPr>
        <w:pStyle w:val="Style17"/>
        <w:widowControl/>
        <w:ind w:firstLine="709"/>
        <w:jc w:val="both"/>
        <w:rPr>
          <w:rStyle w:val="FontStyle58"/>
        </w:rPr>
      </w:pPr>
      <w:r w:rsidRPr="00AF2CDB">
        <w:rPr>
          <w:rStyle w:val="FontStyle58"/>
        </w:rPr>
        <w:t>Скорость движения продукта по трубам зависит от его вязкости</w:t>
      </w:r>
      <w:r w:rsidRPr="00AF2CDB">
        <w:rPr>
          <w:rStyle w:val="FontStyle58"/>
          <w:rFonts w:eastAsia="MS Mincho" w:hAnsi="MS Mincho"/>
        </w:rPr>
        <w:t> </w:t>
      </w:r>
      <w:r w:rsidRPr="00AF2CDB">
        <w:rPr>
          <w:rStyle w:val="FontStyle58"/>
        </w:rPr>
        <w:t xml:space="preserve">и должна обеспечивать ламинарный режим потока в трубопроводе. Оценка режима потока осуществляется по критерию </w:t>
      </w:r>
      <w:proofErr w:type="spellStart"/>
      <w:r w:rsidRPr="00AF2CDB">
        <w:rPr>
          <w:rStyle w:val="FontStyle58"/>
        </w:rPr>
        <w:t>Рейнольдса</w:t>
      </w:r>
      <w:proofErr w:type="spellEnd"/>
      <w:r w:rsidRPr="00AF2CDB">
        <w:rPr>
          <w:rStyle w:val="FontStyle58"/>
        </w:rPr>
        <w:t>, который, в свою очередь, вычисляют по формуле</w:t>
      </w:r>
      <w:r w:rsidR="00913612">
        <w:rPr>
          <w:rStyle w:val="FontStyle58"/>
        </w:rPr>
        <w:t>:</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722C6D" w:rsidTr="003806E0">
        <w:trPr>
          <w:jc w:val="right"/>
        </w:trPr>
        <w:tc>
          <w:tcPr>
            <w:tcW w:w="6002" w:type="dxa"/>
            <w:vAlign w:val="center"/>
          </w:tcPr>
          <w:p w:rsidR="00722C6D" w:rsidRDefault="00722C6D" w:rsidP="00B1697A">
            <w:pPr>
              <w:pStyle w:val="Style17"/>
              <w:widowControl/>
              <w:jc w:val="center"/>
              <w:rPr>
                <w:rStyle w:val="FontStyle58"/>
              </w:rPr>
            </w:pPr>
            <w:r>
              <w:rPr>
                <w:noProof/>
                <w:sz w:val="28"/>
                <w:szCs w:val="28"/>
              </w:rPr>
              <w:drawing>
                <wp:inline distT="0" distB="0" distL="0" distR="0">
                  <wp:extent cx="1167724" cy="583374"/>
                  <wp:effectExtent l="19050" t="0" r="0" b="0"/>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172106" cy="585563"/>
                          </a:xfrm>
                          <a:prstGeom prst="rect">
                            <a:avLst/>
                          </a:prstGeom>
                          <a:noFill/>
                          <a:ln w="9525">
                            <a:noFill/>
                            <a:miter lim="800000"/>
                            <a:headEnd/>
                            <a:tailEnd/>
                          </a:ln>
                        </pic:spPr>
                      </pic:pic>
                    </a:graphicData>
                  </a:graphic>
                </wp:inline>
              </w:drawing>
            </w:r>
          </w:p>
        </w:tc>
        <w:tc>
          <w:tcPr>
            <w:tcW w:w="2486" w:type="dxa"/>
            <w:vAlign w:val="center"/>
          </w:tcPr>
          <w:p w:rsidR="00722C6D" w:rsidRDefault="00722C6D" w:rsidP="00B1697A">
            <w:pPr>
              <w:pStyle w:val="Style17"/>
              <w:widowControl/>
              <w:ind w:firstLine="709"/>
              <w:jc w:val="right"/>
              <w:rPr>
                <w:rStyle w:val="FontStyle58"/>
              </w:rPr>
            </w:pPr>
            <w:r>
              <w:rPr>
                <w:rStyle w:val="FontStyle58"/>
              </w:rPr>
              <w:t>(</w:t>
            </w:r>
            <w:r>
              <w:rPr>
                <w:rStyle w:val="FontStyle58"/>
                <w:lang w:val="en-US"/>
              </w:rPr>
              <w:t>2</w:t>
            </w:r>
            <w:r w:rsidRPr="00AF2CDB">
              <w:rPr>
                <w:rStyle w:val="FontStyle58"/>
              </w:rPr>
              <w:t>)</w:t>
            </w:r>
          </w:p>
        </w:tc>
      </w:tr>
    </w:tbl>
    <w:p w:rsidR="00722C6D" w:rsidRDefault="00AF2CDB" w:rsidP="00B1697A">
      <w:pPr>
        <w:pStyle w:val="Style17"/>
        <w:widowControl/>
        <w:jc w:val="both"/>
        <w:rPr>
          <w:rStyle w:val="FontStyle58"/>
        </w:rPr>
      </w:pPr>
      <w:r w:rsidRPr="00AF2CDB">
        <w:rPr>
          <w:rStyle w:val="FontStyle58"/>
        </w:rPr>
        <w:t>где</w:t>
      </w:r>
      <w:r w:rsidR="00722C6D" w:rsidRPr="00722C6D">
        <w:rPr>
          <w:rStyle w:val="FontStyle58"/>
        </w:rPr>
        <w:t xml:space="preserve"> </w:t>
      </w:r>
      <w:r w:rsidR="00722C6D" w:rsidRPr="00686629">
        <w:rPr>
          <w:i/>
          <w:noProof/>
          <w:sz w:val="36"/>
          <w:szCs w:val="28"/>
        </w:rPr>
        <w:t>µ</w:t>
      </w:r>
      <w:r w:rsidR="00722C6D" w:rsidRPr="00722C6D">
        <w:rPr>
          <w:noProof/>
          <w:sz w:val="36"/>
          <w:szCs w:val="28"/>
          <w:vertAlign w:val="subscript"/>
        </w:rPr>
        <w:t>п</w:t>
      </w:r>
      <w:r w:rsidR="00722C6D">
        <w:rPr>
          <w:noProof/>
          <w:sz w:val="28"/>
          <w:szCs w:val="28"/>
          <w:vertAlign w:val="subscript"/>
        </w:rPr>
        <w:t xml:space="preserve"> </w:t>
      </w:r>
      <w:r w:rsidR="00722C6D">
        <w:rPr>
          <w:rStyle w:val="FontStyle58"/>
        </w:rPr>
        <w:t xml:space="preserve">- </w:t>
      </w:r>
      <w:r w:rsidRPr="00AF2CDB">
        <w:rPr>
          <w:rStyle w:val="FontStyle58"/>
        </w:rPr>
        <w:t>кинематическая вязкость продукта, м</w:t>
      </w:r>
      <w:proofErr w:type="gramStart"/>
      <w:r w:rsidRPr="00722C6D">
        <w:rPr>
          <w:rStyle w:val="FontStyle58"/>
          <w:vertAlign w:val="superscript"/>
        </w:rPr>
        <w:t>2</w:t>
      </w:r>
      <w:proofErr w:type="gramEnd"/>
      <w:r w:rsidRPr="00AF2CDB">
        <w:rPr>
          <w:rStyle w:val="FontStyle58"/>
        </w:rPr>
        <w:t>/с.</w:t>
      </w:r>
    </w:p>
    <w:p w:rsidR="003806E0" w:rsidRDefault="00AF2CDB" w:rsidP="00B1697A">
      <w:pPr>
        <w:pStyle w:val="Style17"/>
        <w:widowControl/>
        <w:ind w:firstLine="709"/>
        <w:jc w:val="both"/>
        <w:rPr>
          <w:rStyle w:val="FontStyle58"/>
        </w:rPr>
      </w:pPr>
      <w:r w:rsidRPr="00AF2CDB">
        <w:rPr>
          <w:rStyle w:val="FontStyle58"/>
        </w:rPr>
        <w:t xml:space="preserve">Устойчивый ламинарный режим обеспечивается при </w:t>
      </w:r>
      <w:proofErr w:type="spellStart"/>
      <w:proofErr w:type="gramStart"/>
      <w:r w:rsidRPr="00AF2CDB">
        <w:rPr>
          <w:rStyle w:val="FontStyle58"/>
        </w:rPr>
        <w:t>R</w:t>
      </w:r>
      <w:proofErr w:type="gramEnd"/>
      <w:r w:rsidRPr="00AF2CDB">
        <w:rPr>
          <w:rStyle w:val="FontStyle58"/>
        </w:rPr>
        <w:t>е</w:t>
      </w:r>
      <w:proofErr w:type="spellEnd"/>
      <w:r w:rsidRPr="00AF2CDB">
        <w:rPr>
          <w:rStyle w:val="FontStyle58"/>
        </w:rPr>
        <w:t xml:space="preserve"> &lt; 1200...1600. Если </w:t>
      </w:r>
      <w:proofErr w:type="spellStart"/>
      <w:proofErr w:type="gramStart"/>
      <w:r w:rsidRPr="00AF2CDB">
        <w:rPr>
          <w:rStyle w:val="FontStyle58"/>
        </w:rPr>
        <w:t>R</w:t>
      </w:r>
      <w:proofErr w:type="gramEnd"/>
      <w:r w:rsidRPr="00AF2CDB">
        <w:rPr>
          <w:rStyle w:val="FontStyle58"/>
        </w:rPr>
        <w:t>е</w:t>
      </w:r>
      <w:proofErr w:type="spellEnd"/>
      <w:r w:rsidRPr="00AF2CDB">
        <w:rPr>
          <w:rStyle w:val="FontStyle58"/>
        </w:rPr>
        <w:t xml:space="preserve"> &gt; 2320, то режим турбулентный.</w:t>
      </w:r>
      <w:r w:rsidR="003806E0">
        <w:rPr>
          <w:rStyle w:val="FontStyle58"/>
        </w:rPr>
        <w:t xml:space="preserve"> </w:t>
      </w:r>
      <w:r w:rsidRPr="00AF2CDB">
        <w:rPr>
          <w:rStyle w:val="FontStyle58"/>
        </w:rPr>
        <w:t>Молочные продукты повы</w:t>
      </w:r>
      <w:r w:rsidR="003806E0">
        <w:rPr>
          <w:rStyle w:val="FontStyle58"/>
        </w:rPr>
        <w:t>шенной вязкости с большим содер</w:t>
      </w:r>
      <w:r w:rsidRPr="00AF2CDB">
        <w:rPr>
          <w:rStyle w:val="FontStyle58"/>
        </w:rPr>
        <w:t>жанием жира следует транспортировать только при ламинарном</w:t>
      </w:r>
      <w:r w:rsidRPr="00AF2CDB">
        <w:rPr>
          <w:rStyle w:val="FontStyle58"/>
          <w:rFonts w:eastAsia="MS Mincho" w:hAnsi="MS Mincho"/>
        </w:rPr>
        <w:t> </w:t>
      </w:r>
      <w:r w:rsidRPr="00AF2CDB">
        <w:rPr>
          <w:rStyle w:val="FontStyle58"/>
        </w:rPr>
        <w:t xml:space="preserve">режиме, с низким содержанием жира (обезжиренное молоко, молочная сыворотка и пахта) </w:t>
      </w:r>
      <w:r w:rsidR="003806E0">
        <w:rPr>
          <w:rStyle w:val="FontStyle58"/>
        </w:rPr>
        <w:t>-</w:t>
      </w:r>
      <w:r w:rsidRPr="00AF2CDB">
        <w:rPr>
          <w:rStyle w:val="FontStyle58"/>
        </w:rPr>
        <w:t xml:space="preserve"> при турбулентном. Исходя из этого,</w:t>
      </w:r>
      <w:r w:rsidRPr="00AF2CDB">
        <w:rPr>
          <w:rStyle w:val="FontStyle58"/>
          <w:rFonts w:eastAsia="MS Mincho" w:hAnsi="MS Mincho"/>
        </w:rPr>
        <w:t> </w:t>
      </w:r>
      <w:r w:rsidRPr="00AF2CDB">
        <w:rPr>
          <w:rStyle w:val="FontStyle58"/>
        </w:rPr>
        <w:t xml:space="preserve">рекомендуются следующие предельные скорости транспортирования </w:t>
      </w:r>
      <w:r w:rsidRPr="00AF2CDB">
        <w:rPr>
          <w:rStyle w:val="FontStyle58"/>
        </w:rPr>
        <w:lastRenderedPageBreak/>
        <w:t xml:space="preserve">молочных продуктов по трубам: молоко </w:t>
      </w:r>
      <w:r w:rsidR="003806E0">
        <w:rPr>
          <w:rStyle w:val="FontStyle58"/>
        </w:rPr>
        <w:t>-</w:t>
      </w:r>
      <w:r w:rsidRPr="00AF2CDB">
        <w:rPr>
          <w:rStyle w:val="FontStyle58"/>
        </w:rPr>
        <w:t xml:space="preserve"> 0,5...1,5</w:t>
      </w:r>
      <w:r w:rsidR="003806E0" w:rsidRPr="003806E0">
        <w:rPr>
          <w:rStyle w:val="FontStyle58"/>
        </w:rPr>
        <w:t xml:space="preserve"> </w:t>
      </w:r>
      <w:r w:rsidR="003806E0" w:rsidRPr="00AF2CDB">
        <w:rPr>
          <w:rStyle w:val="FontStyle58"/>
        </w:rPr>
        <w:t>м/</w:t>
      </w:r>
      <w:proofErr w:type="gramStart"/>
      <w:r w:rsidR="003806E0" w:rsidRPr="00AF2CDB">
        <w:rPr>
          <w:rStyle w:val="FontStyle58"/>
        </w:rPr>
        <w:t>с</w:t>
      </w:r>
      <w:proofErr w:type="gramEnd"/>
      <w:r w:rsidRPr="00AF2CDB">
        <w:rPr>
          <w:rStyle w:val="FontStyle58"/>
        </w:rPr>
        <w:t xml:space="preserve">; сливки и сгущенное молоко </w:t>
      </w:r>
      <w:r w:rsidR="003806E0">
        <w:rPr>
          <w:rStyle w:val="FontStyle58"/>
        </w:rPr>
        <w:t>-</w:t>
      </w:r>
      <w:r w:rsidRPr="00AF2CDB">
        <w:rPr>
          <w:rStyle w:val="FontStyle58"/>
        </w:rPr>
        <w:t xml:space="preserve"> 0,5</w:t>
      </w:r>
      <w:r w:rsidR="003806E0">
        <w:rPr>
          <w:rStyle w:val="FontStyle58"/>
        </w:rPr>
        <w:t xml:space="preserve"> </w:t>
      </w:r>
      <w:r w:rsidR="003806E0" w:rsidRPr="00AF2CDB">
        <w:rPr>
          <w:rStyle w:val="FontStyle58"/>
        </w:rPr>
        <w:t>м/с</w:t>
      </w:r>
      <w:r w:rsidRPr="00AF2CDB">
        <w:rPr>
          <w:rStyle w:val="FontStyle58"/>
        </w:rPr>
        <w:t xml:space="preserve">; сыворотка и пахта </w:t>
      </w:r>
      <w:r w:rsidR="003806E0">
        <w:rPr>
          <w:rStyle w:val="FontStyle58"/>
        </w:rPr>
        <w:t>-</w:t>
      </w:r>
      <w:r w:rsidRPr="00AF2CDB">
        <w:rPr>
          <w:rStyle w:val="FontStyle58"/>
        </w:rPr>
        <w:t xml:space="preserve"> 1...2 м/с.</w:t>
      </w:r>
      <w:r w:rsidR="003806E0">
        <w:rPr>
          <w:rStyle w:val="FontStyle58"/>
        </w:rPr>
        <w:t xml:space="preserve"> </w:t>
      </w:r>
    </w:p>
    <w:p w:rsidR="003806E0" w:rsidRDefault="00AF2CDB" w:rsidP="00B1697A">
      <w:pPr>
        <w:pStyle w:val="Style17"/>
        <w:widowControl/>
        <w:ind w:firstLine="709"/>
        <w:jc w:val="both"/>
        <w:rPr>
          <w:rStyle w:val="FontStyle58"/>
        </w:rPr>
      </w:pPr>
      <w:r w:rsidRPr="00AF2CDB">
        <w:rPr>
          <w:rStyle w:val="FontStyle58"/>
        </w:rPr>
        <w:t>При подборе насоса нужно знать необходимый расход продуктов, а также полное гидравлическое сопротивление трубопровода</w:t>
      </w:r>
      <w:r w:rsidR="003806E0">
        <w:rPr>
          <w:rStyle w:val="FontStyle58"/>
        </w:rPr>
        <w:t xml:space="preserve"> </w:t>
      </w:r>
      <w:r w:rsidR="003806E0" w:rsidRPr="003806E0">
        <w:rPr>
          <w:rStyle w:val="FontStyle58"/>
          <w:i/>
        </w:rPr>
        <w:t>Δр</w:t>
      </w:r>
      <w:r w:rsidR="003806E0">
        <w:rPr>
          <w:rStyle w:val="FontStyle58"/>
          <w:vertAlign w:val="subscript"/>
        </w:rPr>
        <w:t>т</w:t>
      </w:r>
      <w:proofErr w:type="gramStart"/>
      <w:r w:rsidR="003806E0">
        <w:rPr>
          <w:rStyle w:val="FontStyle58"/>
          <w:vertAlign w:val="subscript"/>
        </w:rPr>
        <w:t>р</w:t>
      </w:r>
      <w:r w:rsidRPr="00AF2CDB">
        <w:rPr>
          <w:rStyle w:val="FontStyle58"/>
        </w:rPr>
        <w:t>(</w:t>
      </w:r>
      <w:proofErr w:type="gramEnd"/>
      <w:r w:rsidRPr="00AF2CDB">
        <w:rPr>
          <w:rStyle w:val="FontStyle58"/>
        </w:rPr>
        <w:t>Па). Оно может быть рассчитано по формуле</w:t>
      </w:r>
      <w:r w:rsidR="003806E0">
        <w:rPr>
          <w:rStyle w:val="FontStyle58"/>
        </w:rPr>
        <w:t>:</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3806E0" w:rsidTr="003D5CC3">
        <w:trPr>
          <w:jc w:val="right"/>
        </w:trPr>
        <w:tc>
          <w:tcPr>
            <w:tcW w:w="6002" w:type="dxa"/>
            <w:vAlign w:val="center"/>
          </w:tcPr>
          <w:p w:rsidR="003806E0" w:rsidRDefault="002D15A2" w:rsidP="00B1697A">
            <w:pPr>
              <w:pStyle w:val="Style17"/>
              <w:widowControl/>
              <w:jc w:val="center"/>
              <w:rPr>
                <w:rStyle w:val="FontStyle58"/>
              </w:rPr>
            </w:pPr>
            <w:r w:rsidRPr="002D15A2">
              <w:rPr>
                <w:rStyle w:val="FontStyle5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55pt;height:41pt">
                  <v:imagedata r:id="rId17" o:title="формула" croptop="6122f" cropright="6799f"/>
                </v:shape>
              </w:pict>
            </w:r>
          </w:p>
        </w:tc>
        <w:tc>
          <w:tcPr>
            <w:tcW w:w="2486" w:type="dxa"/>
            <w:vAlign w:val="center"/>
          </w:tcPr>
          <w:p w:rsidR="003806E0" w:rsidRDefault="003806E0" w:rsidP="00B1697A">
            <w:pPr>
              <w:pStyle w:val="Style17"/>
              <w:widowControl/>
              <w:ind w:firstLine="709"/>
              <w:jc w:val="right"/>
              <w:rPr>
                <w:rStyle w:val="FontStyle58"/>
              </w:rPr>
            </w:pPr>
            <w:r>
              <w:rPr>
                <w:rStyle w:val="FontStyle58"/>
              </w:rPr>
              <w:t>(</w:t>
            </w:r>
            <w:r w:rsidR="00B1697A">
              <w:rPr>
                <w:rStyle w:val="FontStyle58"/>
              </w:rPr>
              <w:t>3</w:t>
            </w:r>
            <w:r w:rsidRPr="00AF2CDB">
              <w:rPr>
                <w:rStyle w:val="FontStyle58"/>
              </w:rPr>
              <w:t>)</w:t>
            </w:r>
          </w:p>
        </w:tc>
      </w:tr>
    </w:tbl>
    <w:p w:rsidR="003806E0" w:rsidRDefault="00AF2CDB" w:rsidP="00913612">
      <w:pPr>
        <w:pStyle w:val="Style17"/>
        <w:widowControl/>
        <w:jc w:val="both"/>
        <w:rPr>
          <w:rStyle w:val="FontStyle58"/>
        </w:rPr>
      </w:pPr>
      <w:r w:rsidRPr="00AF2CDB">
        <w:rPr>
          <w:rStyle w:val="FontStyle58"/>
        </w:rPr>
        <w:t xml:space="preserve">где </w:t>
      </w:r>
      <w:r w:rsidR="003806E0">
        <w:rPr>
          <w:rStyle w:val="FontStyle58"/>
        </w:rPr>
        <w:tab/>
      </w:r>
      <w:proofErr w:type="spellStart"/>
      <w:r w:rsidRPr="003806E0">
        <w:rPr>
          <w:rStyle w:val="FontStyle58"/>
          <w:i/>
        </w:rPr>
        <w:t>Н</w:t>
      </w:r>
      <w:r w:rsidR="003806E0">
        <w:rPr>
          <w:rStyle w:val="FontStyle58"/>
          <w:vertAlign w:val="subscript"/>
        </w:rPr>
        <w:t>г</w:t>
      </w:r>
      <w:proofErr w:type="spellEnd"/>
      <w:r w:rsidRPr="00AF2CDB">
        <w:rPr>
          <w:rStyle w:val="FontStyle58"/>
        </w:rPr>
        <w:t xml:space="preserve"> </w:t>
      </w:r>
      <w:r w:rsidR="003806E0">
        <w:rPr>
          <w:rStyle w:val="FontStyle58"/>
        </w:rPr>
        <w:t>-</w:t>
      </w:r>
      <w:r w:rsidRPr="00AF2CDB">
        <w:rPr>
          <w:rStyle w:val="FontStyle58"/>
        </w:rPr>
        <w:t xml:space="preserve"> высота подачи продукта, м;</w:t>
      </w:r>
      <w:r w:rsidR="006B714D">
        <w:rPr>
          <w:rStyle w:val="FontStyle58"/>
        </w:rPr>
        <w:t xml:space="preserve"> </w:t>
      </w:r>
      <w:r w:rsidR="006B714D" w:rsidRPr="006B714D">
        <w:rPr>
          <w:rStyle w:val="FontStyle58"/>
          <w:sz w:val="32"/>
        </w:rPr>
        <w:t>ρ</w:t>
      </w:r>
      <w:proofErr w:type="gramStart"/>
      <w:r w:rsidR="006B714D" w:rsidRPr="006B714D">
        <w:rPr>
          <w:rStyle w:val="FontStyle58"/>
          <w:sz w:val="32"/>
          <w:vertAlign w:val="subscript"/>
        </w:rPr>
        <w:t>п</w:t>
      </w:r>
      <w:proofErr w:type="gramEnd"/>
      <w:r w:rsidR="006B714D">
        <w:rPr>
          <w:rStyle w:val="FontStyle58"/>
        </w:rPr>
        <w:t xml:space="preserve"> - </w:t>
      </w:r>
      <w:r w:rsidR="006B714D" w:rsidRPr="006B714D">
        <w:rPr>
          <w:rStyle w:val="FontStyle58"/>
        </w:rPr>
        <w:t>плотность продукта, кг/м</w:t>
      </w:r>
      <w:r w:rsidR="006B714D" w:rsidRPr="00913612">
        <w:rPr>
          <w:rStyle w:val="FontStyle58"/>
          <w:vertAlign w:val="superscript"/>
        </w:rPr>
        <w:t>3</w:t>
      </w:r>
      <w:r w:rsidR="00913612">
        <w:rPr>
          <w:rStyle w:val="FontStyle58"/>
        </w:rPr>
        <w:t xml:space="preserve">; </w:t>
      </w:r>
      <w:r w:rsidR="00913612">
        <w:rPr>
          <w:rStyle w:val="FontStyle58"/>
        </w:rPr>
        <w:br/>
      </w:r>
      <w:proofErr w:type="spellStart"/>
      <w:r w:rsidRPr="00AF2CDB">
        <w:rPr>
          <w:rStyle w:val="FontStyle58"/>
        </w:rPr>
        <w:t>g</w:t>
      </w:r>
      <w:proofErr w:type="spellEnd"/>
      <w:r w:rsidRPr="00AF2CDB">
        <w:rPr>
          <w:rStyle w:val="FontStyle58"/>
        </w:rPr>
        <w:t xml:space="preserve"> </w:t>
      </w:r>
      <w:r w:rsidR="003806E0">
        <w:rPr>
          <w:rStyle w:val="FontStyle58"/>
        </w:rPr>
        <w:t xml:space="preserve">- </w:t>
      </w:r>
      <w:r w:rsidRPr="00AF2CDB">
        <w:rPr>
          <w:rStyle w:val="FontStyle58"/>
        </w:rPr>
        <w:t>ускорение свободного падения, м/с</w:t>
      </w:r>
      <w:r w:rsidRPr="003806E0">
        <w:rPr>
          <w:rStyle w:val="FontStyle58"/>
          <w:vertAlign w:val="superscript"/>
        </w:rPr>
        <w:t>2</w:t>
      </w:r>
      <w:r w:rsidRPr="00AF2CDB">
        <w:rPr>
          <w:rStyle w:val="FontStyle58"/>
        </w:rPr>
        <w:t>;</w:t>
      </w:r>
      <w:r w:rsidR="00913612">
        <w:rPr>
          <w:rStyle w:val="FontStyle58"/>
        </w:rPr>
        <w:t xml:space="preserve"> Р - давление в трубопроводе, Па; </w:t>
      </w:r>
      <w:r w:rsidR="00913612">
        <w:rPr>
          <w:rStyle w:val="FontStyle58"/>
        </w:rPr>
        <w:br/>
      </w:r>
      <w:r w:rsidR="003806E0" w:rsidRPr="00913612">
        <w:rPr>
          <w:rStyle w:val="FontStyle58"/>
          <w:i/>
          <w:sz w:val="32"/>
        </w:rPr>
        <w:t>λ</w:t>
      </w:r>
      <w:r w:rsidR="003806E0" w:rsidRPr="00913612">
        <w:rPr>
          <w:rStyle w:val="FontStyle58"/>
          <w:sz w:val="32"/>
          <w:vertAlign w:val="subscript"/>
        </w:rPr>
        <w:t>тр</w:t>
      </w:r>
      <w:r w:rsidR="003806E0">
        <w:rPr>
          <w:rStyle w:val="FontStyle58"/>
        </w:rPr>
        <w:t xml:space="preserve"> -</w:t>
      </w:r>
      <w:r w:rsidRPr="00AF2CDB">
        <w:rPr>
          <w:rStyle w:val="FontStyle58"/>
        </w:rPr>
        <w:t xml:space="preserve"> коэффициент трения продукта по внутренней поверхности трубы; </w:t>
      </w:r>
      <w:r w:rsidR="00686629">
        <w:rPr>
          <w:rStyle w:val="FontStyle58"/>
        </w:rPr>
        <w:br/>
      </w:r>
      <w:proofErr w:type="spellStart"/>
      <w:r w:rsidRPr="00686629">
        <w:rPr>
          <w:rStyle w:val="FontStyle58"/>
          <w:i/>
        </w:rPr>
        <w:t>l</w:t>
      </w:r>
      <w:proofErr w:type="spellEnd"/>
      <w:r w:rsidRPr="00AF2CDB">
        <w:rPr>
          <w:rStyle w:val="FontStyle58"/>
        </w:rPr>
        <w:t xml:space="preserve"> </w:t>
      </w:r>
      <w:r w:rsidR="00686629">
        <w:rPr>
          <w:rStyle w:val="FontStyle58"/>
        </w:rPr>
        <w:t xml:space="preserve">- </w:t>
      </w:r>
      <w:r w:rsidRPr="00AF2CDB">
        <w:rPr>
          <w:rStyle w:val="FontStyle58"/>
        </w:rPr>
        <w:t>длина</w:t>
      </w:r>
      <w:r w:rsidRPr="00AF2CDB">
        <w:rPr>
          <w:rStyle w:val="FontStyle58"/>
          <w:rFonts w:eastAsia="MS Mincho" w:hAnsi="MS Mincho"/>
        </w:rPr>
        <w:t> </w:t>
      </w:r>
      <w:r w:rsidRPr="00AF2CDB">
        <w:rPr>
          <w:rStyle w:val="FontStyle58"/>
        </w:rPr>
        <w:t xml:space="preserve">трубопровода, м; </w:t>
      </w:r>
      <w:proofErr w:type="spellStart"/>
      <w:r w:rsidRPr="00686629">
        <w:rPr>
          <w:rStyle w:val="FontStyle58"/>
          <w:i/>
        </w:rPr>
        <w:t>d</w:t>
      </w:r>
      <w:proofErr w:type="spellEnd"/>
      <w:r w:rsidRPr="00AF2CDB">
        <w:rPr>
          <w:rStyle w:val="FontStyle58"/>
        </w:rPr>
        <w:t xml:space="preserve"> </w:t>
      </w:r>
      <w:r w:rsidR="00686629">
        <w:rPr>
          <w:rStyle w:val="FontStyle58"/>
        </w:rPr>
        <w:t xml:space="preserve">- </w:t>
      </w:r>
      <w:r w:rsidRPr="00AF2CDB">
        <w:rPr>
          <w:rStyle w:val="FontStyle58"/>
        </w:rPr>
        <w:t>диаметр трубопровода, м;</w:t>
      </w:r>
      <w:r w:rsidR="00686629">
        <w:rPr>
          <w:rStyle w:val="FontStyle58"/>
        </w:rPr>
        <w:t xml:space="preserve"> </w:t>
      </w:r>
      <w:r w:rsidR="00686629" w:rsidRPr="00913612">
        <w:rPr>
          <w:rStyle w:val="FontStyle58"/>
          <w:sz w:val="32"/>
        </w:rPr>
        <w:t>Σ</w:t>
      </w:r>
      <w:r w:rsidR="00686629" w:rsidRPr="00913612">
        <w:rPr>
          <w:rStyle w:val="FontStyle58"/>
          <w:i/>
          <w:sz w:val="32"/>
        </w:rPr>
        <w:t>λ</w:t>
      </w:r>
      <w:r w:rsidR="00686629" w:rsidRPr="00913612">
        <w:rPr>
          <w:rStyle w:val="FontStyle58"/>
          <w:sz w:val="32"/>
          <w:vertAlign w:val="subscript"/>
        </w:rPr>
        <w:t>м.с</w:t>
      </w:r>
      <w:r w:rsidR="00686629" w:rsidRPr="00913612">
        <w:rPr>
          <w:rStyle w:val="FontStyle58"/>
          <w:sz w:val="32"/>
        </w:rPr>
        <w:t xml:space="preserve"> </w:t>
      </w:r>
      <w:r w:rsidR="00686629">
        <w:rPr>
          <w:rStyle w:val="FontStyle58"/>
        </w:rPr>
        <w:t>-</w:t>
      </w:r>
      <w:r w:rsidRPr="00AF2CDB">
        <w:rPr>
          <w:rStyle w:val="FontStyle58"/>
        </w:rPr>
        <w:t xml:space="preserve"> сумма коэффициентов местных сопротивлений.</w:t>
      </w:r>
    </w:p>
    <w:p w:rsidR="00686629" w:rsidRDefault="00AF2CDB" w:rsidP="00B1697A">
      <w:pPr>
        <w:pStyle w:val="Style17"/>
        <w:widowControl/>
        <w:ind w:firstLine="709"/>
        <w:jc w:val="both"/>
        <w:rPr>
          <w:rStyle w:val="FontStyle58"/>
        </w:rPr>
      </w:pPr>
      <w:r w:rsidRPr="00AF2CDB">
        <w:rPr>
          <w:rStyle w:val="FontStyle58"/>
        </w:rPr>
        <w:t>Коэффициенты местных сопротивлений существенно зависят</w:t>
      </w:r>
      <w:r w:rsidRPr="00AF2CDB">
        <w:rPr>
          <w:rStyle w:val="FontStyle58"/>
          <w:rFonts w:eastAsia="MS Mincho" w:hAnsi="MS Mincho"/>
        </w:rPr>
        <w:t> </w:t>
      </w:r>
      <w:r w:rsidRPr="00AF2CDB">
        <w:rPr>
          <w:rStyle w:val="FontStyle58"/>
        </w:rPr>
        <w:t xml:space="preserve">от вязкости транспортируемого по трубопроводу продукта. В связи с этим в формулы или справочные данные, взятые из курса гидравлики, необходимо вводить коэффициент </w:t>
      </w:r>
      <w:r w:rsidR="00686629">
        <w:rPr>
          <w:rStyle w:val="FontStyle58"/>
        </w:rPr>
        <w:t>β</w:t>
      </w:r>
      <w:r w:rsidRPr="00AF2CDB">
        <w:rPr>
          <w:rStyle w:val="FontStyle58"/>
        </w:rPr>
        <w:t>, учитывающий вязкость продукта</w:t>
      </w:r>
      <w:r w:rsidR="00913612">
        <w:rPr>
          <w:rStyle w:val="FontStyle58"/>
        </w:rPr>
        <w:t>:</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686629" w:rsidTr="003D5CC3">
        <w:trPr>
          <w:jc w:val="right"/>
        </w:trPr>
        <w:tc>
          <w:tcPr>
            <w:tcW w:w="6002" w:type="dxa"/>
            <w:vAlign w:val="center"/>
          </w:tcPr>
          <w:p w:rsidR="00686629" w:rsidRDefault="00686629" w:rsidP="00B1697A">
            <w:pPr>
              <w:pStyle w:val="Style17"/>
              <w:widowControl/>
              <w:jc w:val="center"/>
              <w:rPr>
                <w:rStyle w:val="FontStyle58"/>
              </w:rPr>
            </w:pPr>
            <w:r>
              <w:rPr>
                <w:noProof/>
                <w:sz w:val="28"/>
                <w:szCs w:val="28"/>
              </w:rPr>
              <w:drawing>
                <wp:inline distT="0" distB="0" distL="0" distR="0">
                  <wp:extent cx="866168" cy="671208"/>
                  <wp:effectExtent l="19050" t="0" r="0" b="0"/>
                  <wp:docPr id="3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b="15854"/>
                          <a:stretch>
                            <a:fillRect/>
                          </a:stretch>
                        </pic:blipFill>
                        <pic:spPr bwMode="auto">
                          <a:xfrm>
                            <a:off x="0" y="0"/>
                            <a:ext cx="866168" cy="671208"/>
                          </a:xfrm>
                          <a:prstGeom prst="rect">
                            <a:avLst/>
                          </a:prstGeom>
                          <a:noFill/>
                          <a:ln w="9525">
                            <a:noFill/>
                            <a:miter lim="800000"/>
                            <a:headEnd/>
                            <a:tailEnd/>
                          </a:ln>
                        </pic:spPr>
                      </pic:pic>
                    </a:graphicData>
                  </a:graphic>
                </wp:inline>
              </w:drawing>
            </w:r>
          </w:p>
        </w:tc>
        <w:tc>
          <w:tcPr>
            <w:tcW w:w="2486" w:type="dxa"/>
            <w:vAlign w:val="center"/>
          </w:tcPr>
          <w:p w:rsidR="00686629" w:rsidRDefault="00686629" w:rsidP="00B1697A">
            <w:pPr>
              <w:pStyle w:val="Style17"/>
              <w:widowControl/>
              <w:ind w:firstLine="709"/>
              <w:jc w:val="right"/>
              <w:rPr>
                <w:rStyle w:val="FontStyle58"/>
              </w:rPr>
            </w:pPr>
            <w:r>
              <w:rPr>
                <w:rStyle w:val="FontStyle58"/>
              </w:rPr>
              <w:t>(</w:t>
            </w:r>
            <w:r w:rsidR="00B1697A">
              <w:rPr>
                <w:rStyle w:val="FontStyle58"/>
              </w:rPr>
              <w:t>4</w:t>
            </w:r>
            <w:r w:rsidRPr="00AF2CDB">
              <w:rPr>
                <w:rStyle w:val="FontStyle58"/>
              </w:rPr>
              <w:t>)</w:t>
            </w:r>
          </w:p>
        </w:tc>
      </w:tr>
    </w:tbl>
    <w:p w:rsidR="00686629" w:rsidRDefault="00AF2CDB" w:rsidP="00B1697A">
      <w:pPr>
        <w:pStyle w:val="Style17"/>
        <w:widowControl/>
        <w:jc w:val="both"/>
        <w:rPr>
          <w:rStyle w:val="FontStyle58"/>
        </w:rPr>
      </w:pPr>
      <w:r w:rsidRPr="00AF2CDB">
        <w:rPr>
          <w:rStyle w:val="FontStyle58"/>
        </w:rPr>
        <w:t xml:space="preserve">где </w:t>
      </w:r>
      <w:r w:rsidR="00686629" w:rsidRPr="00686629">
        <w:rPr>
          <w:i/>
          <w:noProof/>
          <w:sz w:val="36"/>
          <w:szCs w:val="28"/>
        </w:rPr>
        <w:t>µ</w:t>
      </w:r>
      <w:r w:rsidR="00686629">
        <w:rPr>
          <w:noProof/>
          <w:sz w:val="36"/>
          <w:szCs w:val="28"/>
          <w:vertAlign w:val="subscript"/>
        </w:rPr>
        <w:t>в</w:t>
      </w:r>
      <w:r w:rsidRPr="00AF2CDB">
        <w:rPr>
          <w:rStyle w:val="FontStyle58"/>
        </w:rPr>
        <w:t xml:space="preserve"> </w:t>
      </w:r>
      <w:r w:rsidR="00686629">
        <w:rPr>
          <w:rStyle w:val="FontStyle58"/>
        </w:rPr>
        <w:t xml:space="preserve">- </w:t>
      </w:r>
      <w:r w:rsidRPr="00AF2CDB">
        <w:rPr>
          <w:rStyle w:val="FontStyle58"/>
        </w:rPr>
        <w:t>кинематическая вязкость воды, м</w:t>
      </w:r>
      <w:proofErr w:type="gramStart"/>
      <w:r w:rsidRPr="00686629">
        <w:rPr>
          <w:rStyle w:val="FontStyle58"/>
          <w:vertAlign w:val="superscript"/>
        </w:rPr>
        <w:t>2</w:t>
      </w:r>
      <w:proofErr w:type="gramEnd"/>
      <w:r w:rsidRPr="00AF2CDB">
        <w:rPr>
          <w:rStyle w:val="FontStyle58"/>
        </w:rPr>
        <w:t>/с.</w:t>
      </w:r>
    </w:p>
    <w:p w:rsidR="00686629" w:rsidRDefault="00AF2CDB" w:rsidP="00B1697A">
      <w:pPr>
        <w:pStyle w:val="Style17"/>
        <w:widowControl/>
        <w:ind w:firstLine="709"/>
        <w:jc w:val="both"/>
        <w:rPr>
          <w:rStyle w:val="FontStyle58"/>
        </w:rPr>
      </w:pPr>
      <w:r w:rsidRPr="00AF2CDB">
        <w:rPr>
          <w:rStyle w:val="FontStyle58"/>
        </w:rPr>
        <w:t>Напор подобранного насоса должен быть большим, чем полное</w:t>
      </w:r>
      <w:r w:rsidRPr="00AF2CDB">
        <w:rPr>
          <w:rStyle w:val="FontStyle58"/>
          <w:rFonts w:eastAsia="MS Mincho" w:hAnsi="MS Mincho"/>
        </w:rPr>
        <w:t> </w:t>
      </w:r>
      <w:r w:rsidRPr="00AF2CDB">
        <w:rPr>
          <w:rStyle w:val="FontStyle58"/>
        </w:rPr>
        <w:t xml:space="preserve">гидравлическое сопротивление </w:t>
      </w:r>
      <w:r w:rsidR="00686629">
        <w:rPr>
          <w:rStyle w:val="FontStyle58"/>
        </w:rPr>
        <w:t>трубопровода. Если продукт пода</w:t>
      </w:r>
      <w:r w:rsidRPr="00AF2CDB">
        <w:rPr>
          <w:rStyle w:val="FontStyle58"/>
        </w:rPr>
        <w:t>ется в емкость, находящуюся под давлением, или в какой-либо</w:t>
      </w:r>
      <w:r w:rsidRPr="00AF2CDB">
        <w:rPr>
          <w:rStyle w:val="FontStyle58"/>
          <w:rFonts w:eastAsia="MS Mincho" w:hAnsi="MS Mincho"/>
        </w:rPr>
        <w:t> </w:t>
      </w:r>
      <w:r w:rsidRPr="00AF2CDB">
        <w:rPr>
          <w:rStyle w:val="FontStyle58"/>
        </w:rPr>
        <w:t>аппарат на переработку, то насос следует подбирать с учетом общего гидравлического сопротивления соответствующего оборудования:</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686629" w:rsidTr="003D5CC3">
        <w:trPr>
          <w:jc w:val="right"/>
        </w:trPr>
        <w:tc>
          <w:tcPr>
            <w:tcW w:w="6002" w:type="dxa"/>
            <w:vAlign w:val="center"/>
          </w:tcPr>
          <w:p w:rsidR="00686629" w:rsidRDefault="00686629" w:rsidP="00B1697A">
            <w:pPr>
              <w:pStyle w:val="Style17"/>
              <w:widowControl/>
              <w:jc w:val="center"/>
              <w:rPr>
                <w:rStyle w:val="FontStyle58"/>
              </w:rPr>
            </w:pPr>
            <w:r>
              <w:rPr>
                <w:noProof/>
                <w:sz w:val="28"/>
                <w:szCs w:val="28"/>
              </w:rPr>
              <w:drawing>
                <wp:inline distT="0" distB="0" distL="0" distR="0">
                  <wp:extent cx="2214352" cy="355141"/>
                  <wp:effectExtent l="19050" t="0" r="0"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2218954" cy="355879"/>
                          </a:xfrm>
                          <a:prstGeom prst="rect">
                            <a:avLst/>
                          </a:prstGeom>
                          <a:noFill/>
                          <a:ln w="9525">
                            <a:noFill/>
                            <a:miter lim="800000"/>
                            <a:headEnd/>
                            <a:tailEnd/>
                          </a:ln>
                        </pic:spPr>
                      </pic:pic>
                    </a:graphicData>
                  </a:graphic>
                </wp:inline>
              </w:drawing>
            </w:r>
          </w:p>
        </w:tc>
        <w:tc>
          <w:tcPr>
            <w:tcW w:w="2486" w:type="dxa"/>
            <w:vAlign w:val="center"/>
          </w:tcPr>
          <w:p w:rsidR="00686629" w:rsidRDefault="00686629" w:rsidP="00B1697A">
            <w:pPr>
              <w:pStyle w:val="Style17"/>
              <w:widowControl/>
              <w:ind w:firstLine="709"/>
              <w:jc w:val="right"/>
              <w:rPr>
                <w:rStyle w:val="FontStyle58"/>
              </w:rPr>
            </w:pPr>
            <w:r>
              <w:rPr>
                <w:rStyle w:val="FontStyle58"/>
              </w:rPr>
              <w:t>(</w:t>
            </w:r>
            <w:r w:rsidR="00B1697A">
              <w:rPr>
                <w:rStyle w:val="FontStyle58"/>
              </w:rPr>
              <w:t>5</w:t>
            </w:r>
            <w:r w:rsidRPr="00AF2CDB">
              <w:rPr>
                <w:rStyle w:val="FontStyle58"/>
              </w:rPr>
              <w:t>)</w:t>
            </w:r>
          </w:p>
        </w:tc>
      </w:tr>
    </w:tbl>
    <w:p w:rsidR="00686629" w:rsidRDefault="00AF2CDB" w:rsidP="00B1697A">
      <w:pPr>
        <w:pStyle w:val="Style17"/>
        <w:widowControl/>
        <w:ind w:left="709" w:hanging="709"/>
        <w:jc w:val="both"/>
        <w:rPr>
          <w:rStyle w:val="FontStyle58"/>
        </w:rPr>
      </w:pPr>
      <w:r w:rsidRPr="00AF2CDB">
        <w:rPr>
          <w:rStyle w:val="FontStyle58"/>
        </w:rPr>
        <w:t>где</w:t>
      </w:r>
      <w:r w:rsidR="00686629">
        <w:rPr>
          <w:rStyle w:val="FontStyle58"/>
        </w:rPr>
        <w:t xml:space="preserve"> </w:t>
      </w:r>
      <w:r w:rsidR="00686629" w:rsidRPr="003806E0">
        <w:rPr>
          <w:rStyle w:val="FontStyle58"/>
          <w:i/>
        </w:rPr>
        <w:t>Δр</w:t>
      </w:r>
      <w:r w:rsidR="00686629">
        <w:rPr>
          <w:rStyle w:val="FontStyle58"/>
          <w:vertAlign w:val="subscript"/>
        </w:rPr>
        <w:t>ап</w:t>
      </w:r>
      <w:r w:rsidR="00686629" w:rsidRPr="00AF2CDB">
        <w:rPr>
          <w:rStyle w:val="FontStyle58"/>
        </w:rPr>
        <w:t xml:space="preserve"> </w:t>
      </w:r>
      <w:r w:rsidR="00686629">
        <w:rPr>
          <w:rStyle w:val="FontStyle58"/>
        </w:rPr>
        <w:t>-</w:t>
      </w:r>
      <w:r w:rsidRPr="00AF2CDB">
        <w:rPr>
          <w:rStyle w:val="FontStyle58"/>
        </w:rPr>
        <w:t xml:space="preserve"> гидравлическое сопротивление аппарата, Па;</w:t>
      </w:r>
      <w:r w:rsidR="00686629">
        <w:rPr>
          <w:rStyle w:val="FontStyle58"/>
        </w:rPr>
        <w:t xml:space="preserve"> </w:t>
      </w:r>
      <w:r w:rsidR="00686629" w:rsidRPr="003806E0">
        <w:rPr>
          <w:rStyle w:val="FontStyle58"/>
          <w:i/>
        </w:rPr>
        <w:t>Δр</w:t>
      </w:r>
      <w:proofErr w:type="gramStart"/>
      <w:r w:rsidR="00913612">
        <w:rPr>
          <w:rStyle w:val="FontStyle58"/>
          <w:vertAlign w:val="subscript"/>
        </w:rPr>
        <w:t>0</w:t>
      </w:r>
      <w:proofErr w:type="gramEnd"/>
      <w:r w:rsidR="00686629" w:rsidRPr="00AF2CDB">
        <w:rPr>
          <w:rStyle w:val="FontStyle58"/>
        </w:rPr>
        <w:t xml:space="preserve"> </w:t>
      </w:r>
      <w:r w:rsidR="00686629">
        <w:rPr>
          <w:rStyle w:val="FontStyle58"/>
        </w:rPr>
        <w:t>-</w:t>
      </w:r>
      <w:r w:rsidRPr="00AF2CDB">
        <w:rPr>
          <w:rStyle w:val="FontStyle58"/>
        </w:rPr>
        <w:t xml:space="preserve"> давление в пространстве резервуара над жидкостью, Па.</w:t>
      </w:r>
    </w:p>
    <w:p w:rsidR="00AD2297" w:rsidRPr="00E04104" w:rsidRDefault="00AD2297" w:rsidP="00B1697A">
      <w:pPr>
        <w:pStyle w:val="Style17"/>
        <w:widowControl/>
        <w:ind w:firstLine="709"/>
        <w:jc w:val="both"/>
        <w:rPr>
          <w:sz w:val="28"/>
          <w:szCs w:val="28"/>
        </w:rPr>
      </w:pPr>
    </w:p>
    <w:p w:rsidR="00AD2297" w:rsidRPr="00464B29" w:rsidRDefault="00FA564B" w:rsidP="00B1697A">
      <w:pPr>
        <w:pStyle w:val="Style17"/>
        <w:widowControl/>
        <w:ind w:firstLine="709"/>
        <w:jc w:val="both"/>
        <w:rPr>
          <w:rStyle w:val="FontStyle58"/>
          <w:b/>
          <w:i/>
        </w:rPr>
      </w:pPr>
      <w:r>
        <w:rPr>
          <w:rStyle w:val="FontStyle58"/>
          <w:b/>
          <w:i/>
        </w:rPr>
        <w:t xml:space="preserve">3. </w:t>
      </w:r>
      <w:r w:rsidR="008608DD" w:rsidRPr="00464B29">
        <w:rPr>
          <w:rStyle w:val="FontStyle58"/>
          <w:b/>
          <w:i/>
        </w:rPr>
        <w:t>Контрольные вопросы</w:t>
      </w:r>
      <w:r w:rsidR="00913612">
        <w:rPr>
          <w:rStyle w:val="FontStyle58"/>
          <w:b/>
          <w:i/>
        </w:rPr>
        <w:t xml:space="preserve"> для самостоятельной работы</w:t>
      </w:r>
      <w:r w:rsidR="00AD2297" w:rsidRPr="00464B29">
        <w:rPr>
          <w:rStyle w:val="FontStyle58"/>
          <w:b/>
          <w:i/>
        </w:rPr>
        <w:t>:</w:t>
      </w:r>
    </w:p>
    <w:p w:rsidR="00AD2297" w:rsidRPr="00E04104" w:rsidRDefault="00AD2297" w:rsidP="00B1697A">
      <w:pPr>
        <w:pStyle w:val="Style18"/>
        <w:widowControl/>
        <w:ind w:firstLine="709"/>
        <w:jc w:val="both"/>
        <w:rPr>
          <w:rStyle w:val="FontStyle58"/>
        </w:rPr>
      </w:pPr>
      <w:r w:rsidRPr="00E04104">
        <w:rPr>
          <w:rStyle w:val="FontStyle50"/>
        </w:rPr>
        <w:t>1</w:t>
      </w:r>
      <w:r w:rsidRPr="00E04104">
        <w:rPr>
          <w:rStyle w:val="FontStyle58"/>
        </w:rPr>
        <w:t>.</w:t>
      </w:r>
      <w:r w:rsidR="00102DE6">
        <w:rPr>
          <w:rStyle w:val="FontStyle58"/>
        </w:rPr>
        <w:t xml:space="preserve"> </w:t>
      </w:r>
      <w:r w:rsidRPr="00E04104">
        <w:rPr>
          <w:rStyle w:val="FontStyle58"/>
        </w:rPr>
        <w:t>Чем определяется выбор типа насоса?</w:t>
      </w:r>
    </w:p>
    <w:p w:rsidR="00AD2297" w:rsidRPr="00E04104" w:rsidRDefault="00AD2297" w:rsidP="00B1697A">
      <w:pPr>
        <w:pStyle w:val="Style18"/>
        <w:widowControl/>
        <w:ind w:firstLine="709"/>
        <w:jc w:val="both"/>
        <w:rPr>
          <w:rStyle w:val="FontStyle58"/>
        </w:rPr>
      </w:pPr>
      <w:r w:rsidRPr="00E04104">
        <w:rPr>
          <w:rStyle w:val="FontStyle50"/>
        </w:rPr>
        <w:t>2.</w:t>
      </w:r>
      <w:r w:rsidR="00102DE6">
        <w:rPr>
          <w:rStyle w:val="FontStyle50"/>
        </w:rPr>
        <w:t xml:space="preserve"> </w:t>
      </w:r>
      <w:r w:rsidRPr="00E04104">
        <w:rPr>
          <w:rStyle w:val="FontStyle58"/>
        </w:rPr>
        <w:t>Привести недостатки и преимущества изученных насосов.</w:t>
      </w:r>
    </w:p>
    <w:p w:rsidR="00544578" w:rsidRDefault="00AD2297" w:rsidP="00B1697A">
      <w:pPr>
        <w:pStyle w:val="Style18"/>
        <w:widowControl/>
        <w:ind w:firstLine="709"/>
        <w:jc w:val="both"/>
        <w:rPr>
          <w:rStyle w:val="FontStyle58"/>
        </w:rPr>
      </w:pPr>
      <w:r w:rsidRPr="00E04104">
        <w:rPr>
          <w:rStyle w:val="FontStyle50"/>
        </w:rPr>
        <w:t>3.</w:t>
      </w:r>
      <w:r w:rsidR="00102DE6">
        <w:rPr>
          <w:rStyle w:val="FontStyle50"/>
        </w:rPr>
        <w:t xml:space="preserve"> </w:t>
      </w:r>
      <w:r w:rsidRPr="00E04104">
        <w:rPr>
          <w:rStyle w:val="FontStyle58"/>
        </w:rPr>
        <w:t xml:space="preserve">Какое требование </w:t>
      </w:r>
      <w:r w:rsidR="00544578">
        <w:rPr>
          <w:rStyle w:val="FontStyle58"/>
        </w:rPr>
        <w:t xml:space="preserve">необходимо </w:t>
      </w:r>
      <w:r w:rsidRPr="00E04104">
        <w:rPr>
          <w:rStyle w:val="FontStyle58"/>
        </w:rPr>
        <w:t>соблюдать при установке</w:t>
      </w:r>
      <w:r w:rsidR="00544578">
        <w:rPr>
          <w:rStyle w:val="FontStyle58"/>
        </w:rPr>
        <w:t xml:space="preserve"> </w:t>
      </w:r>
      <w:r w:rsidRPr="00E04104">
        <w:rPr>
          <w:rStyle w:val="FontStyle58"/>
        </w:rPr>
        <w:t xml:space="preserve">насосов? </w:t>
      </w:r>
    </w:p>
    <w:p w:rsidR="00FD595D" w:rsidRPr="00E04104" w:rsidRDefault="00AD2297" w:rsidP="00D16133">
      <w:pPr>
        <w:pStyle w:val="Style18"/>
        <w:widowControl/>
        <w:ind w:firstLine="709"/>
        <w:jc w:val="both"/>
        <w:rPr>
          <w:rStyle w:val="FontStyle22"/>
        </w:rPr>
      </w:pPr>
      <w:r w:rsidRPr="00E04104">
        <w:rPr>
          <w:rStyle w:val="FontStyle50"/>
        </w:rPr>
        <w:t>4</w:t>
      </w:r>
      <w:r w:rsidRPr="00E04104">
        <w:rPr>
          <w:rStyle w:val="FontStyle58"/>
        </w:rPr>
        <w:t>.</w:t>
      </w:r>
      <w:r w:rsidR="00102DE6">
        <w:rPr>
          <w:rStyle w:val="FontStyle58"/>
        </w:rPr>
        <w:t xml:space="preserve"> </w:t>
      </w:r>
      <w:r w:rsidRPr="00E04104">
        <w:rPr>
          <w:rStyle w:val="FontStyle58"/>
        </w:rPr>
        <w:t>Из каких материалов изготавливают корпуса и рабочие органы</w:t>
      </w:r>
      <w:r w:rsidR="00544578">
        <w:rPr>
          <w:rStyle w:val="FontStyle58"/>
        </w:rPr>
        <w:t xml:space="preserve"> </w:t>
      </w:r>
      <w:r w:rsidRPr="00E04104">
        <w:rPr>
          <w:rStyle w:val="FontStyle58"/>
        </w:rPr>
        <w:t>насосов, используемых на молочных предприятиях?</w:t>
      </w:r>
      <w:r w:rsidR="00FD595D" w:rsidRPr="00E04104">
        <w:rPr>
          <w:rStyle w:val="FontStyle22"/>
        </w:rPr>
        <w:br w:type="page"/>
      </w:r>
    </w:p>
    <w:p w:rsidR="00A51A71" w:rsidRPr="00464B29" w:rsidRDefault="00A51A71" w:rsidP="002057AE">
      <w:pPr>
        <w:pStyle w:val="Style6"/>
        <w:widowControl/>
        <w:spacing w:line="276" w:lineRule="auto"/>
        <w:ind w:firstLine="709"/>
        <w:jc w:val="center"/>
        <w:rPr>
          <w:rStyle w:val="FontStyle22"/>
          <w:b/>
          <w:i/>
        </w:rPr>
      </w:pPr>
      <w:r w:rsidRPr="00464B29">
        <w:rPr>
          <w:rStyle w:val="FontStyle22"/>
          <w:b/>
          <w:i/>
        </w:rPr>
        <w:lastRenderedPageBreak/>
        <w:t xml:space="preserve">ЛАБОРАТОРНАЯ РАБОТА </w:t>
      </w:r>
      <w:r w:rsidRPr="00464B29">
        <w:rPr>
          <w:rStyle w:val="FontStyle21"/>
          <w:b/>
          <w:i w:val="0"/>
          <w:sz w:val="28"/>
          <w:szCs w:val="28"/>
        </w:rPr>
        <w:t xml:space="preserve">№ </w:t>
      </w:r>
      <w:r w:rsidRPr="00464B29">
        <w:rPr>
          <w:rStyle w:val="FontStyle22"/>
          <w:b/>
          <w:i/>
        </w:rPr>
        <w:t>2</w:t>
      </w:r>
    </w:p>
    <w:p w:rsidR="00A51A71" w:rsidRPr="00E04104" w:rsidRDefault="00A51A71" w:rsidP="002057AE">
      <w:pPr>
        <w:pStyle w:val="Style2"/>
        <w:widowControl/>
        <w:spacing w:line="276" w:lineRule="auto"/>
        <w:ind w:firstLine="709"/>
        <w:jc w:val="both"/>
        <w:rPr>
          <w:rStyle w:val="FontStyle22"/>
        </w:rPr>
      </w:pPr>
      <w:r w:rsidRPr="00464B29">
        <w:rPr>
          <w:rStyle w:val="FontStyle22"/>
          <w:b/>
          <w:i/>
        </w:rPr>
        <w:t>Тема:</w:t>
      </w:r>
      <w:r w:rsidRPr="00E04104">
        <w:rPr>
          <w:rStyle w:val="FontStyle22"/>
        </w:rPr>
        <w:t xml:space="preserve"> </w:t>
      </w:r>
      <w:r w:rsidR="00133D32">
        <w:rPr>
          <w:rStyle w:val="FontStyle22"/>
        </w:rPr>
        <w:t>А</w:t>
      </w:r>
      <w:r w:rsidR="00544578" w:rsidRPr="00E04104">
        <w:rPr>
          <w:rStyle w:val="FontStyle22"/>
        </w:rPr>
        <w:t>втоцистерн</w:t>
      </w:r>
      <w:r w:rsidR="00133D32">
        <w:rPr>
          <w:rStyle w:val="FontStyle22"/>
        </w:rPr>
        <w:t>ы</w:t>
      </w:r>
      <w:r w:rsidR="00544578" w:rsidRPr="00E04104">
        <w:rPr>
          <w:rStyle w:val="FontStyle22"/>
        </w:rPr>
        <w:t xml:space="preserve">, </w:t>
      </w:r>
      <w:proofErr w:type="spellStart"/>
      <w:proofErr w:type="gramStart"/>
      <w:r w:rsidR="00544578" w:rsidRPr="00E04104">
        <w:rPr>
          <w:rStyle w:val="FontStyle22"/>
        </w:rPr>
        <w:t>прицеп-цистерн</w:t>
      </w:r>
      <w:r w:rsidR="00133D32">
        <w:rPr>
          <w:rStyle w:val="FontStyle22"/>
        </w:rPr>
        <w:t>ы</w:t>
      </w:r>
      <w:proofErr w:type="spellEnd"/>
      <w:proofErr w:type="gramEnd"/>
      <w:r w:rsidR="00544578" w:rsidRPr="00E04104">
        <w:rPr>
          <w:rStyle w:val="FontStyle22"/>
        </w:rPr>
        <w:t xml:space="preserve"> для перевозки молока</w:t>
      </w:r>
      <w:r w:rsidR="000B19AE">
        <w:rPr>
          <w:rStyle w:val="FontStyle22"/>
        </w:rPr>
        <w:t>.</w:t>
      </w:r>
    </w:p>
    <w:p w:rsidR="00A51A71" w:rsidRPr="00E04104" w:rsidRDefault="00031CE9" w:rsidP="002057AE">
      <w:pPr>
        <w:pStyle w:val="Style3"/>
        <w:widowControl/>
        <w:spacing w:line="276" w:lineRule="auto"/>
        <w:ind w:firstLine="709"/>
        <w:jc w:val="both"/>
        <w:rPr>
          <w:rStyle w:val="FontStyle22"/>
        </w:rPr>
      </w:pPr>
      <w:r w:rsidRPr="00464B29">
        <w:rPr>
          <w:rStyle w:val="FontStyle22"/>
          <w:b/>
          <w:i/>
        </w:rPr>
        <w:t>Цель работы:</w:t>
      </w:r>
      <w:r>
        <w:rPr>
          <w:rStyle w:val="FontStyle22"/>
        </w:rPr>
        <w:t xml:space="preserve"> Изучить назначение</w:t>
      </w:r>
      <w:r w:rsidR="00A51A71" w:rsidRPr="00E04104">
        <w:rPr>
          <w:rStyle w:val="FontStyle22"/>
        </w:rPr>
        <w:t>, устройство, принцип работы, основные регулировки цистерн для перевозки молока.</w:t>
      </w:r>
    </w:p>
    <w:p w:rsidR="00A51A71" w:rsidRPr="00464B29" w:rsidRDefault="00A51A71" w:rsidP="002057AE">
      <w:pPr>
        <w:pStyle w:val="Style6"/>
        <w:widowControl/>
        <w:spacing w:line="276" w:lineRule="auto"/>
        <w:ind w:firstLine="709"/>
        <w:jc w:val="center"/>
        <w:rPr>
          <w:rStyle w:val="FontStyle22"/>
          <w:b/>
          <w:i/>
        </w:rPr>
      </w:pPr>
      <w:r w:rsidRPr="00464B29">
        <w:rPr>
          <w:rStyle w:val="FontStyle22"/>
          <w:b/>
          <w:i/>
        </w:rPr>
        <w:t>Содержание работы</w:t>
      </w:r>
    </w:p>
    <w:p w:rsidR="00A51A71" w:rsidRPr="00464B29" w:rsidRDefault="00544578" w:rsidP="002057AE">
      <w:pPr>
        <w:pStyle w:val="Style6"/>
        <w:widowControl/>
        <w:spacing w:line="276" w:lineRule="auto"/>
        <w:ind w:firstLine="709"/>
        <w:jc w:val="both"/>
        <w:rPr>
          <w:rStyle w:val="FontStyle22"/>
          <w:b/>
          <w:i/>
        </w:rPr>
      </w:pPr>
      <w:r w:rsidRPr="00464B29">
        <w:rPr>
          <w:rStyle w:val="FontStyle22"/>
          <w:b/>
          <w:i/>
        </w:rPr>
        <w:t xml:space="preserve">1. </w:t>
      </w:r>
      <w:r w:rsidR="00913612">
        <w:rPr>
          <w:rStyle w:val="FontStyle22"/>
          <w:b/>
          <w:i/>
        </w:rPr>
        <w:t>У</w:t>
      </w:r>
      <w:r w:rsidR="00A51A71" w:rsidRPr="00464B29">
        <w:rPr>
          <w:rStyle w:val="FontStyle22"/>
          <w:b/>
          <w:i/>
        </w:rPr>
        <w:t>стройств</w:t>
      </w:r>
      <w:r w:rsidR="00913612">
        <w:rPr>
          <w:rStyle w:val="FontStyle22"/>
          <w:b/>
          <w:i/>
        </w:rPr>
        <w:t>о</w:t>
      </w:r>
      <w:r w:rsidR="00464B29">
        <w:rPr>
          <w:rStyle w:val="FontStyle22"/>
          <w:b/>
          <w:i/>
        </w:rPr>
        <w:t xml:space="preserve"> и принцип работы цистерн</w:t>
      </w:r>
      <w:r w:rsidR="00D16133" w:rsidRPr="00D16133">
        <w:rPr>
          <w:rStyle w:val="FontStyle22"/>
        </w:rPr>
        <w:t xml:space="preserve"> </w:t>
      </w:r>
      <w:r w:rsidR="00D16133" w:rsidRPr="00D16133">
        <w:rPr>
          <w:rStyle w:val="FontStyle22"/>
          <w:b/>
          <w:i/>
        </w:rPr>
        <w:t>для перевозки молока</w:t>
      </w:r>
    </w:p>
    <w:p w:rsidR="00A51A71" w:rsidRPr="00E04104" w:rsidRDefault="00A51A71" w:rsidP="002057AE">
      <w:pPr>
        <w:pStyle w:val="Style5"/>
        <w:widowControl/>
        <w:spacing w:line="276" w:lineRule="auto"/>
        <w:ind w:firstLine="709"/>
        <w:rPr>
          <w:rStyle w:val="FontStyle22"/>
        </w:rPr>
      </w:pPr>
      <w:r w:rsidRPr="00E04104">
        <w:rPr>
          <w:rStyle w:val="FontStyle22"/>
        </w:rPr>
        <w:t>Цистерны, устанавливаемые на автомобили, полуприцепы и прицепы (рис</w:t>
      </w:r>
      <w:r w:rsidR="00031CE9">
        <w:rPr>
          <w:rStyle w:val="FontStyle22"/>
        </w:rPr>
        <w:t xml:space="preserve">унок </w:t>
      </w:r>
      <w:r w:rsidR="00913612">
        <w:rPr>
          <w:rStyle w:val="FontStyle22"/>
        </w:rPr>
        <w:t>4</w:t>
      </w:r>
      <w:r w:rsidRPr="00E04104">
        <w:rPr>
          <w:rStyle w:val="FontStyle22"/>
        </w:rPr>
        <w:t>,</w:t>
      </w:r>
      <w:r w:rsidR="00FA564B">
        <w:rPr>
          <w:rStyle w:val="FontStyle22"/>
        </w:rPr>
        <w:t xml:space="preserve"> </w:t>
      </w:r>
      <w:r w:rsidR="00913612">
        <w:rPr>
          <w:rStyle w:val="FontStyle22"/>
        </w:rPr>
        <w:t>5</w:t>
      </w:r>
      <w:r w:rsidRPr="00E04104">
        <w:rPr>
          <w:rStyle w:val="FontStyle22"/>
        </w:rPr>
        <w:t>,</w:t>
      </w:r>
      <w:r w:rsidR="00FA564B">
        <w:rPr>
          <w:rStyle w:val="FontStyle22"/>
        </w:rPr>
        <w:t xml:space="preserve"> </w:t>
      </w:r>
      <w:r w:rsidR="00913612">
        <w:rPr>
          <w:rStyle w:val="FontStyle22"/>
        </w:rPr>
        <w:t>6</w:t>
      </w:r>
      <w:r w:rsidRPr="00E04104">
        <w:rPr>
          <w:rStyle w:val="FontStyle22"/>
        </w:rPr>
        <w:t>) предназначены для транспортирования молока и жидких молочных продуктов с молочных ферм, сепараторных и молокоприемных пунктов на молочные заводы для их обработки и переработки.</w:t>
      </w:r>
    </w:p>
    <w:p w:rsidR="00A51A71" w:rsidRPr="00E04104" w:rsidRDefault="00A51A71" w:rsidP="002057AE">
      <w:pPr>
        <w:pStyle w:val="Style5"/>
        <w:widowControl/>
        <w:spacing w:line="276" w:lineRule="auto"/>
        <w:ind w:firstLine="709"/>
        <w:rPr>
          <w:rStyle w:val="FontStyle22"/>
        </w:rPr>
      </w:pPr>
      <w:r w:rsidRPr="00E04104">
        <w:rPr>
          <w:rStyle w:val="FontStyle22"/>
        </w:rPr>
        <w:t xml:space="preserve">Прицеп-цистерна марки Р9-ОТВ-1,0 </w:t>
      </w:r>
      <w:proofErr w:type="gramStart"/>
      <w:r w:rsidRPr="00E04104">
        <w:rPr>
          <w:rStyle w:val="FontStyle22"/>
        </w:rPr>
        <w:t>предназначен</w:t>
      </w:r>
      <w:r w:rsidR="00133D32">
        <w:rPr>
          <w:rStyle w:val="FontStyle22"/>
        </w:rPr>
        <w:t>а</w:t>
      </w:r>
      <w:proofErr w:type="gramEnd"/>
      <w:r w:rsidRPr="00E04104">
        <w:rPr>
          <w:rStyle w:val="FontStyle22"/>
        </w:rPr>
        <w:t xml:space="preserve"> для транспортирования и торговли молоком.</w:t>
      </w:r>
      <w:r w:rsidR="00544578">
        <w:rPr>
          <w:rStyle w:val="FontStyle22"/>
        </w:rPr>
        <w:t xml:space="preserve"> </w:t>
      </w:r>
      <w:r w:rsidRPr="00E04104">
        <w:rPr>
          <w:rStyle w:val="FontStyle22"/>
        </w:rPr>
        <w:t xml:space="preserve">Технические характеристики </w:t>
      </w:r>
      <w:r w:rsidR="00544578">
        <w:rPr>
          <w:rStyle w:val="FontStyle22"/>
        </w:rPr>
        <w:t xml:space="preserve">цистерны </w:t>
      </w:r>
      <w:r w:rsidRPr="00E04104">
        <w:rPr>
          <w:rStyle w:val="FontStyle22"/>
        </w:rPr>
        <w:t>приведены в табл</w:t>
      </w:r>
      <w:r w:rsidR="00A07690">
        <w:rPr>
          <w:rStyle w:val="FontStyle22"/>
        </w:rPr>
        <w:t xml:space="preserve">ице </w:t>
      </w:r>
      <w:r w:rsidR="00544578">
        <w:rPr>
          <w:rStyle w:val="FontStyle22"/>
        </w:rPr>
        <w:t>1</w:t>
      </w:r>
      <w:r w:rsidRPr="00E04104">
        <w:rPr>
          <w:rStyle w:val="FontStyle22"/>
        </w:rPr>
        <w:t>. Автоцис</w:t>
      </w:r>
      <w:r w:rsidR="00544578">
        <w:rPr>
          <w:rStyle w:val="FontStyle22"/>
        </w:rPr>
        <w:t xml:space="preserve">терны для перевозки молока </w:t>
      </w:r>
      <w:r w:rsidRPr="00E04104">
        <w:rPr>
          <w:rStyle w:val="FontStyle22"/>
        </w:rPr>
        <w:t xml:space="preserve">изготавливаются из </w:t>
      </w:r>
      <w:r w:rsidR="00544578">
        <w:rPr>
          <w:rStyle w:val="FontStyle22"/>
        </w:rPr>
        <w:t>пищевого</w:t>
      </w:r>
      <w:r w:rsidRPr="00E04104">
        <w:rPr>
          <w:rStyle w:val="FontStyle23"/>
          <w:rFonts w:ascii="Times New Roman" w:hAnsi="Times New Roman" w:cs="Times New Roman"/>
          <w:sz w:val="28"/>
          <w:szCs w:val="28"/>
        </w:rPr>
        <w:t xml:space="preserve"> </w:t>
      </w:r>
      <w:r w:rsidR="00544578">
        <w:rPr>
          <w:rStyle w:val="FontStyle22"/>
        </w:rPr>
        <w:t>алюминия одно-, дву</w:t>
      </w:r>
      <w:proofErr w:type="gramStart"/>
      <w:r w:rsidR="00544578">
        <w:rPr>
          <w:rStyle w:val="FontStyle22"/>
        </w:rPr>
        <w:t>х-</w:t>
      </w:r>
      <w:proofErr w:type="gramEnd"/>
      <w:r w:rsidR="00544578">
        <w:rPr>
          <w:rStyle w:val="FontStyle22"/>
        </w:rPr>
        <w:t xml:space="preserve"> и </w:t>
      </w:r>
      <w:proofErr w:type="spellStart"/>
      <w:r w:rsidR="00544578">
        <w:rPr>
          <w:rStyle w:val="FontStyle22"/>
        </w:rPr>
        <w:t>трехс</w:t>
      </w:r>
      <w:r w:rsidR="00A775F6">
        <w:rPr>
          <w:rStyle w:val="FontStyle22"/>
        </w:rPr>
        <w:t>екционными</w:t>
      </w:r>
      <w:proofErr w:type="spellEnd"/>
      <w:r w:rsidRPr="00E04104">
        <w:rPr>
          <w:rStyle w:val="FontStyle22"/>
        </w:rPr>
        <w:t xml:space="preserve"> эллиптической формы. Наружная поверхность секции покрывается термоизоляционным материалом и облицовывается кожухом из тонкого стального листа. Для мойки и осмотра рабочей поверхности в каждой секции имеется люк, герметически закрывающийся крышкой посредством у</w:t>
      </w:r>
      <w:r w:rsidR="00A775F6">
        <w:rPr>
          <w:rStyle w:val="FontStyle22"/>
        </w:rPr>
        <w:t>пл</w:t>
      </w:r>
      <w:r w:rsidRPr="00E04104">
        <w:rPr>
          <w:rStyle w:val="FontStyle22"/>
        </w:rPr>
        <w:t>отнительной кольцевой резиновой прокладки.</w:t>
      </w:r>
    </w:p>
    <w:p w:rsidR="00AD7115" w:rsidRDefault="00D16133" w:rsidP="002057AE">
      <w:pPr>
        <w:pStyle w:val="Style5"/>
        <w:widowControl/>
        <w:spacing w:line="276" w:lineRule="auto"/>
        <w:ind w:firstLine="709"/>
        <w:rPr>
          <w:rStyle w:val="FontStyle22"/>
        </w:rPr>
      </w:pPr>
      <w:r>
        <w:rPr>
          <w:rStyle w:val="FontStyle22"/>
        </w:rPr>
        <w:t>Ц</w:t>
      </w:r>
      <w:r w:rsidR="00A51A71" w:rsidRPr="00E04104">
        <w:rPr>
          <w:rStyle w:val="FontStyle22"/>
        </w:rPr>
        <w:t xml:space="preserve">истерна крепится на шасси автомобиля хомутами-поясами со стяжными болтами, </w:t>
      </w:r>
      <w:r w:rsidR="00A775F6">
        <w:rPr>
          <w:rStyle w:val="FontStyle22"/>
        </w:rPr>
        <w:t>с</w:t>
      </w:r>
      <w:r w:rsidR="00A51A71" w:rsidRPr="00E04104">
        <w:rPr>
          <w:rStyle w:val="FontStyle22"/>
        </w:rPr>
        <w:t xml:space="preserve"> обеих сторон машины расположены площадки для обслуживания автоцистерны.</w:t>
      </w:r>
      <w:r w:rsidR="00031CE9">
        <w:rPr>
          <w:rStyle w:val="FontStyle22"/>
        </w:rPr>
        <w:t xml:space="preserve"> </w:t>
      </w:r>
      <w:r w:rsidR="00A51A71" w:rsidRPr="00E04104">
        <w:rPr>
          <w:rStyle w:val="FontStyle22"/>
        </w:rPr>
        <w:t>Наполнение цистер</w:t>
      </w:r>
      <w:r w:rsidR="00A775F6">
        <w:rPr>
          <w:rStyle w:val="FontStyle22"/>
        </w:rPr>
        <w:t xml:space="preserve">ны </w:t>
      </w:r>
      <w:r w:rsidR="00A51A71" w:rsidRPr="00E04104">
        <w:rPr>
          <w:rStyle w:val="FontStyle22"/>
        </w:rPr>
        <w:t>молоком производится под вакуумом, создаваемым в секциях всасывающим коллектором двигателя автомобиля или насосом, установленным на месте сбора молока.</w:t>
      </w:r>
      <w:r w:rsidR="00A775F6">
        <w:rPr>
          <w:rStyle w:val="FontStyle22"/>
        </w:rPr>
        <w:t xml:space="preserve"> </w:t>
      </w:r>
      <w:r w:rsidR="00A51A71" w:rsidRPr="00E04104">
        <w:rPr>
          <w:rStyle w:val="FontStyle22"/>
        </w:rPr>
        <w:t>Наполнение секций снизу, через молокопроводы, предотвращает вспенивание молока.</w:t>
      </w:r>
    </w:p>
    <w:p w:rsidR="00AD7115" w:rsidRPr="00E04104" w:rsidRDefault="00AD7115" w:rsidP="002057AE">
      <w:pPr>
        <w:pStyle w:val="Style5"/>
        <w:widowControl/>
        <w:spacing w:line="276" w:lineRule="auto"/>
        <w:ind w:firstLine="709"/>
        <w:rPr>
          <w:rStyle w:val="FontStyle22"/>
        </w:rPr>
      </w:pPr>
      <w:r w:rsidRPr="00E04104">
        <w:rPr>
          <w:rStyle w:val="FontStyle22"/>
        </w:rPr>
        <w:t>Контроль наполнения автоцистерны молоком до заданного уровня осуществляется электрической системой сигнализации. В верхней части секций, в горловине, расположены датчики верхнего уровня молока и воздухоотводящее устройство. Датчики верхнего уровня молока предназначены для подачи сигнала о заполнении секции цистерны молоком. Для выхода воздуха из секций при их заполнении и для поступления воздуха при сливе молока служат воздушные клапаны.</w:t>
      </w:r>
    </w:p>
    <w:p w:rsidR="004566AD" w:rsidRDefault="00AD7115" w:rsidP="004566AD">
      <w:pPr>
        <w:pStyle w:val="Style5"/>
        <w:widowControl/>
        <w:spacing w:line="276" w:lineRule="auto"/>
        <w:ind w:firstLine="709"/>
        <w:rPr>
          <w:rStyle w:val="FontStyle22"/>
        </w:rPr>
      </w:pPr>
      <w:r w:rsidRPr="00E04104">
        <w:rPr>
          <w:rStyle w:val="FontStyle22"/>
        </w:rPr>
        <w:t>Слив молока из цистерны производится самотеком или насосом молочного завода.</w:t>
      </w:r>
      <w:r w:rsidR="004566AD">
        <w:rPr>
          <w:rStyle w:val="FontStyle22"/>
        </w:rPr>
        <w:t xml:space="preserve"> </w:t>
      </w:r>
    </w:p>
    <w:p w:rsidR="00A51A71" w:rsidRPr="00E04104" w:rsidRDefault="004566AD" w:rsidP="002057AE">
      <w:pPr>
        <w:pStyle w:val="Style5"/>
        <w:widowControl/>
        <w:spacing w:line="276" w:lineRule="auto"/>
        <w:ind w:firstLine="709"/>
        <w:rPr>
          <w:rStyle w:val="FontStyle30"/>
          <w:sz w:val="28"/>
          <w:szCs w:val="28"/>
        </w:rPr>
      </w:pPr>
      <w:r w:rsidRPr="00965E57">
        <w:rPr>
          <w:rStyle w:val="FontStyle22"/>
        </w:rPr>
        <w:t>Для мойки и осмотра рабочей емкости в секции служит люк,</w:t>
      </w:r>
      <w:r w:rsidRPr="00965E57">
        <w:rPr>
          <w:rStyle w:val="FontStyle22"/>
          <w:rFonts w:ascii="MS Mincho" w:eastAsia="MS Mincho" w:hAnsi="MS Mincho" w:cs="MS Mincho" w:hint="eastAsia"/>
        </w:rPr>
        <w:t> </w:t>
      </w:r>
      <w:r w:rsidRPr="00965E57">
        <w:rPr>
          <w:rStyle w:val="FontStyle22"/>
        </w:rPr>
        <w:t xml:space="preserve">герметически закрывающийся крышкой с уплотнительной кольцевой резиновой прокладкой. На внутренней поверхности горловины люка имеются круговые метки, указывающие уровень молока при заполнении им секции. </w:t>
      </w:r>
      <w:r w:rsidR="00A51A71" w:rsidRPr="00E04104">
        <w:rPr>
          <w:rStyle w:val="FontStyle30"/>
          <w:sz w:val="28"/>
          <w:szCs w:val="28"/>
        </w:rPr>
        <w:br w:type="page"/>
      </w:r>
    </w:p>
    <w:p w:rsidR="0060267F" w:rsidRPr="00E04104" w:rsidRDefault="0060267F" w:rsidP="00EF1D9F">
      <w:pPr>
        <w:pStyle w:val="Style8"/>
        <w:widowControl/>
        <w:spacing w:line="240" w:lineRule="auto"/>
        <w:ind w:firstLine="567"/>
        <w:jc w:val="both"/>
        <w:rPr>
          <w:rStyle w:val="FontStyle29"/>
          <w:sz w:val="28"/>
          <w:szCs w:val="28"/>
        </w:rPr>
        <w:sectPr w:rsidR="0060267F" w:rsidRPr="00E04104" w:rsidSect="00B920E9">
          <w:footerReference w:type="default" r:id="rId20"/>
          <w:pgSz w:w="11906" w:h="16838"/>
          <w:pgMar w:top="1134" w:right="1134" w:bottom="1134" w:left="1134" w:header="708" w:footer="708" w:gutter="0"/>
          <w:cols w:space="708"/>
          <w:titlePg/>
          <w:docGrid w:linePitch="360"/>
        </w:sectPr>
      </w:pPr>
    </w:p>
    <w:p w:rsidR="00004851" w:rsidRDefault="00004851" w:rsidP="00EF1D9F">
      <w:pPr>
        <w:pStyle w:val="Style7"/>
        <w:widowControl/>
        <w:ind w:firstLine="567"/>
        <w:jc w:val="both"/>
        <w:rPr>
          <w:rStyle w:val="FontStyle30"/>
          <w:sz w:val="28"/>
          <w:szCs w:val="28"/>
        </w:rPr>
      </w:pPr>
    </w:p>
    <w:p w:rsidR="00004851" w:rsidRDefault="00004851" w:rsidP="00EF1D9F">
      <w:pPr>
        <w:pStyle w:val="Style7"/>
        <w:widowControl/>
        <w:ind w:firstLine="567"/>
        <w:jc w:val="both"/>
        <w:rPr>
          <w:rStyle w:val="FontStyle30"/>
          <w:sz w:val="28"/>
          <w:szCs w:val="28"/>
        </w:rPr>
      </w:pPr>
    </w:p>
    <w:p w:rsidR="0060267F" w:rsidRPr="0096682F" w:rsidRDefault="0060267F" w:rsidP="00EF1D9F">
      <w:pPr>
        <w:pStyle w:val="Style7"/>
        <w:widowControl/>
        <w:spacing w:after="120"/>
        <w:ind w:firstLine="567"/>
        <w:jc w:val="both"/>
        <w:rPr>
          <w:rStyle w:val="FontStyle30"/>
          <w:b/>
          <w:i/>
          <w:sz w:val="28"/>
          <w:szCs w:val="28"/>
        </w:rPr>
      </w:pPr>
      <w:r w:rsidRPr="0096682F">
        <w:rPr>
          <w:rStyle w:val="FontStyle30"/>
          <w:b/>
          <w:i/>
          <w:sz w:val="28"/>
          <w:szCs w:val="28"/>
        </w:rPr>
        <w:t xml:space="preserve">Таблица </w:t>
      </w:r>
      <w:r w:rsidR="00A07690" w:rsidRPr="0096682F">
        <w:rPr>
          <w:rStyle w:val="FontStyle30"/>
          <w:b/>
          <w:i/>
          <w:sz w:val="28"/>
          <w:szCs w:val="28"/>
        </w:rPr>
        <w:t>1 – Технические характеристики автоцистерн</w:t>
      </w:r>
    </w:p>
    <w:tbl>
      <w:tblPr>
        <w:tblW w:w="5068" w:type="pct"/>
        <w:tblCellMar>
          <w:left w:w="40" w:type="dxa"/>
          <w:right w:w="40" w:type="dxa"/>
        </w:tblCellMar>
        <w:tblLook w:val="0000"/>
      </w:tblPr>
      <w:tblGrid>
        <w:gridCol w:w="2735"/>
        <w:gridCol w:w="1708"/>
        <w:gridCol w:w="2100"/>
        <w:gridCol w:w="1583"/>
        <w:gridCol w:w="1553"/>
        <w:gridCol w:w="1553"/>
        <w:gridCol w:w="1758"/>
        <w:gridCol w:w="1859"/>
      </w:tblGrid>
      <w:tr w:rsidR="00D16133" w:rsidRPr="00E04104" w:rsidTr="00847F27">
        <w:trPr>
          <w:trHeight w:hRule="exact" w:val="768"/>
        </w:trPr>
        <w:tc>
          <w:tcPr>
            <w:tcW w:w="921"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FA564B">
            <w:pPr>
              <w:pStyle w:val="Style8"/>
              <w:widowControl/>
              <w:spacing w:line="240" w:lineRule="auto"/>
              <w:ind w:left="142"/>
              <w:rPr>
                <w:rStyle w:val="FontStyle29"/>
                <w:b/>
                <w:sz w:val="28"/>
                <w:szCs w:val="28"/>
              </w:rPr>
            </w:pPr>
            <w:r w:rsidRPr="00C41BCC">
              <w:rPr>
                <w:rStyle w:val="FontStyle29"/>
                <w:b/>
                <w:sz w:val="28"/>
                <w:szCs w:val="28"/>
              </w:rPr>
              <w:t>Показатели</w:t>
            </w:r>
          </w:p>
        </w:tc>
        <w:tc>
          <w:tcPr>
            <w:tcW w:w="575"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133D32">
            <w:pPr>
              <w:pStyle w:val="Style8"/>
              <w:widowControl/>
              <w:spacing w:line="240" w:lineRule="auto"/>
              <w:ind w:left="20"/>
              <w:jc w:val="center"/>
              <w:rPr>
                <w:rStyle w:val="FontStyle29"/>
                <w:b/>
                <w:sz w:val="28"/>
                <w:szCs w:val="28"/>
              </w:rPr>
            </w:pPr>
            <w:r w:rsidRPr="00C41BCC">
              <w:rPr>
                <w:rStyle w:val="FontStyle29"/>
                <w:b/>
                <w:sz w:val="28"/>
                <w:szCs w:val="28"/>
              </w:rPr>
              <w:t>Р9-ОТВ-1</w:t>
            </w:r>
            <w:r w:rsidR="00133D32">
              <w:rPr>
                <w:rStyle w:val="FontStyle29"/>
                <w:b/>
                <w:sz w:val="28"/>
                <w:szCs w:val="28"/>
              </w:rPr>
              <w:t>,</w:t>
            </w:r>
            <w:r w:rsidRPr="00C41BCC">
              <w:rPr>
                <w:rStyle w:val="FontStyle29"/>
                <w:b/>
                <w:sz w:val="28"/>
                <w:szCs w:val="28"/>
              </w:rPr>
              <w:t>0</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C3443A" w:rsidRDefault="00D16133" w:rsidP="00EF1D9F">
            <w:pPr>
              <w:pStyle w:val="Style8"/>
              <w:widowControl/>
              <w:spacing w:line="240" w:lineRule="auto"/>
              <w:ind w:left="20" w:right="-77"/>
              <w:jc w:val="center"/>
              <w:rPr>
                <w:rStyle w:val="FontStyle29"/>
                <w:b/>
                <w:spacing w:val="-6"/>
                <w:sz w:val="28"/>
                <w:szCs w:val="28"/>
              </w:rPr>
            </w:pPr>
            <w:r w:rsidRPr="00C3443A">
              <w:rPr>
                <w:rStyle w:val="FontStyle29"/>
                <w:b/>
                <w:spacing w:val="-6"/>
                <w:sz w:val="28"/>
                <w:szCs w:val="28"/>
              </w:rPr>
              <w:t>АЦПТ-2Т-0,9</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EF1D9F">
            <w:pPr>
              <w:pStyle w:val="Style8"/>
              <w:widowControl/>
              <w:spacing w:line="240" w:lineRule="auto"/>
              <w:ind w:left="20"/>
              <w:jc w:val="center"/>
              <w:rPr>
                <w:rStyle w:val="FontStyle29"/>
                <w:b/>
                <w:sz w:val="28"/>
                <w:szCs w:val="28"/>
              </w:rPr>
            </w:pPr>
            <w:r w:rsidRPr="00C41BCC">
              <w:rPr>
                <w:rStyle w:val="FontStyle29"/>
                <w:b/>
                <w:sz w:val="28"/>
                <w:szCs w:val="28"/>
              </w:rPr>
              <w:t>АЦПТ-1,7</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EF1D9F">
            <w:pPr>
              <w:pStyle w:val="Style8"/>
              <w:widowControl/>
              <w:spacing w:line="240" w:lineRule="auto"/>
              <w:ind w:left="20"/>
              <w:jc w:val="center"/>
              <w:rPr>
                <w:rStyle w:val="FontStyle29"/>
                <w:b/>
                <w:sz w:val="28"/>
                <w:szCs w:val="28"/>
              </w:rPr>
            </w:pPr>
            <w:r w:rsidRPr="00C41BCC">
              <w:rPr>
                <w:rStyle w:val="FontStyle29"/>
                <w:b/>
                <w:sz w:val="28"/>
                <w:szCs w:val="28"/>
              </w:rPr>
              <w:t>АЦПТ-2,1</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EF1D9F">
            <w:pPr>
              <w:pStyle w:val="Style8"/>
              <w:widowControl/>
              <w:spacing w:line="240" w:lineRule="auto"/>
              <w:ind w:left="20"/>
              <w:jc w:val="center"/>
              <w:rPr>
                <w:rStyle w:val="FontStyle29"/>
                <w:b/>
                <w:sz w:val="28"/>
                <w:szCs w:val="28"/>
              </w:rPr>
            </w:pPr>
            <w:r w:rsidRPr="00C41BCC">
              <w:rPr>
                <w:rStyle w:val="FontStyle29"/>
                <w:b/>
                <w:sz w:val="28"/>
                <w:szCs w:val="28"/>
              </w:rPr>
              <w:t>АЦПТ-3,3</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EF1D9F">
            <w:pPr>
              <w:pStyle w:val="Style8"/>
              <w:widowControl/>
              <w:spacing w:line="240" w:lineRule="auto"/>
              <w:ind w:left="20"/>
              <w:jc w:val="center"/>
              <w:rPr>
                <w:rStyle w:val="FontStyle29"/>
                <w:b/>
                <w:sz w:val="28"/>
                <w:szCs w:val="28"/>
              </w:rPr>
            </w:pPr>
            <w:r w:rsidRPr="00C41BCC">
              <w:rPr>
                <w:rStyle w:val="FontStyle29"/>
                <w:b/>
                <w:sz w:val="28"/>
                <w:szCs w:val="28"/>
              </w:rPr>
              <w:t>Г6-ОТА-3,4</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C41BCC" w:rsidRDefault="00D16133" w:rsidP="00EF1D9F">
            <w:pPr>
              <w:pStyle w:val="Style8"/>
              <w:widowControl/>
              <w:spacing w:line="240" w:lineRule="auto"/>
              <w:ind w:left="20"/>
              <w:jc w:val="center"/>
              <w:rPr>
                <w:rStyle w:val="FontStyle29"/>
                <w:b/>
                <w:sz w:val="28"/>
                <w:szCs w:val="28"/>
              </w:rPr>
            </w:pPr>
            <w:r w:rsidRPr="00C41BCC">
              <w:rPr>
                <w:rStyle w:val="FontStyle29"/>
                <w:b/>
                <w:sz w:val="28"/>
                <w:szCs w:val="28"/>
              </w:rPr>
              <w:t>Г6-ОПА-15,5</w:t>
            </w:r>
          </w:p>
        </w:tc>
      </w:tr>
      <w:tr w:rsidR="00D16133" w:rsidRPr="00E04104" w:rsidTr="00847F27">
        <w:trPr>
          <w:trHeight w:hRule="exact" w:val="398"/>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8"/>
              <w:widowControl/>
              <w:spacing w:line="240" w:lineRule="auto"/>
              <w:ind w:left="142"/>
              <w:rPr>
                <w:rStyle w:val="FontStyle29"/>
                <w:sz w:val="28"/>
                <w:szCs w:val="28"/>
              </w:rPr>
            </w:pPr>
            <w:r>
              <w:rPr>
                <w:rStyle w:val="FontStyle29"/>
                <w:sz w:val="28"/>
                <w:szCs w:val="28"/>
              </w:rPr>
              <w:t>Вместимость</w:t>
            </w:r>
            <w:r w:rsidRPr="00E04104">
              <w:rPr>
                <w:rStyle w:val="FontStyle29"/>
                <w:sz w:val="28"/>
                <w:szCs w:val="28"/>
              </w:rPr>
              <w:t xml:space="preserve">, </w:t>
            </w:r>
            <w:proofErr w:type="gramStart"/>
            <w:r w:rsidRPr="00E04104">
              <w:rPr>
                <w:rStyle w:val="FontStyle29"/>
                <w:sz w:val="28"/>
                <w:szCs w:val="28"/>
              </w:rPr>
              <w:t>л</w:t>
            </w:r>
            <w:proofErr w:type="gramEnd"/>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100</w:t>
            </w:r>
            <w:r>
              <w:rPr>
                <w:rStyle w:val="FontStyle29"/>
                <w:rFonts w:asciiTheme="minorEastAsia" w:hAnsiTheme="minorEastAsia" w:cstheme="minorEastAsia" w:hint="eastAsia"/>
                <w:sz w:val="28"/>
                <w:szCs w:val="28"/>
              </w:rPr>
              <w:t>±</w:t>
            </w:r>
            <w:r w:rsidRPr="00E04104">
              <w:rPr>
                <w:rStyle w:val="FontStyle29"/>
                <w:sz w:val="28"/>
                <w:szCs w:val="28"/>
              </w:rPr>
              <w:t>15</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Pr>
                <w:rStyle w:val="FontStyle29"/>
                <w:sz w:val="28"/>
                <w:szCs w:val="28"/>
              </w:rPr>
              <w:t>900</w:t>
            </w:r>
            <w:r>
              <w:rPr>
                <w:rStyle w:val="FontStyle29"/>
                <w:rFonts w:asciiTheme="minorEastAsia" w:hAnsiTheme="minorEastAsia" w:cstheme="minorEastAsia" w:hint="eastAsia"/>
                <w:sz w:val="28"/>
                <w:szCs w:val="28"/>
              </w:rPr>
              <w:t>±</w:t>
            </w:r>
            <w:r w:rsidRPr="00E04104">
              <w:rPr>
                <w:rStyle w:val="FontStyle29"/>
                <w:sz w:val="28"/>
                <w:szCs w:val="28"/>
              </w:rPr>
              <w:t>15</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1700</w:t>
            </w:r>
            <w:r>
              <w:rPr>
                <w:rStyle w:val="FontStyle29"/>
                <w:rFonts w:asciiTheme="minorEastAsia" w:hAnsiTheme="minorEastAsia" w:cstheme="minorEastAsia" w:hint="eastAsia"/>
                <w:sz w:val="28"/>
                <w:szCs w:val="28"/>
              </w:rPr>
              <w:t>±</w:t>
            </w:r>
            <w:r w:rsidRPr="00E04104">
              <w:rPr>
                <w:rStyle w:val="FontStyle29"/>
                <w:sz w:val="28"/>
                <w:szCs w:val="28"/>
              </w:rPr>
              <w:t>20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 xml:space="preserve">   2100</w:t>
            </w:r>
            <w:r>
              <w:rPr>
                <w:rStyle w:val="FontStyle29"/>
                <w:rFonts w:asciiTheme="minorEastAsia" w:hAnsiTheme="minorEastAsia" w:cstheme="minorEastAsia" w:hint="eastAsia"/>
                <w:sz w:val="28"/>
                <w:szCs w:val="28"/>
              </w:rPr>
              <w:t>±</w:t>
            </w:r>
            <w:r w:rsidRPr="00E04104">
              <w:rPr>
                <w:rStyle w:val="FontStyle29"/>
                <w:sz w:val="28"/>
                <w:szCs w:val="28"/>
              </w:rPr>
              <w:t>32</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7"/>
                <w:sz w:val="28"/>
                <w:szCs w:val="28"/>
              </w:rPr>
            </w:pPr>
            <w:r w:rsidRPr="00E04104">
              <w:rPr>
                <w:rStyle w:val="FontStyle29"/>
                <w:sz w:val="28"/>
                <w:szCs w:val="28"/>
              </w:rPr>
              <w:t>3300</w:t>
            </w:r>
            <w:r>
              <w:rPr>
                <w:rStyle w:val="FontStyle29"/>
                <w:rFonts w:asciiTheme="minorEastAsia" w:hAnsiTheme="minorEastAsia" w:cstheme="minorEastAsia" w:hint="eastAsia"/>
                <w:sz w:val="28"/>
                <w:szCs w:val="28"/>
              </w:rPr>
              <w:t>±</w:t>
            </w:r>
            <w:r w:rsidRPr="00E04104">
              <w:rPr>
                <w:rStyle w:val="FontStyle27"/>
                <w:sz w:val="28"/>
                <w:szCs w:val="28"/>
              </w:rPr>
              <w:t>40</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3400</w:t>
            </w:r>
            <w:r>
              <w:rPr>
                <w:rStyle w:val="FontStyle29"/>
                <w:rFonts w:asciiTheme="minorEastAsia" w:hAnsiTheme="minorEastAsia" w:cstheme="minorEastAsia" w:hint="eastAsia"/>
                <w:sz w:val="28"/>
                <w:szCs w:val="28"/>
              </w:rPr>
              <w:t>±</w:t>
            </w:r>
            <w:r w:rsidRPr="00E04104">
              <w:rPr>
                <w:rStyle w:val="FontStyle29"/>
                <w:sz w:val="28"/>
                <w:szCs w:val="28"/>
              </w:rPr>
              <w:t>51</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15500</w:t>
            </w:r>
          </w:p>
        </w:tc>
      </w:tr>
      <w:tr w:rsidR="00D16133" w:rsidRPr="00E04104" w:rsidTr="00847F27">
        <w:trPr>
          <w:trHeight w:hRule="exact" w:val="870"/>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8"/>
              <w:widowControl/>
              <w:spacing w:line="240" w:lineRule="auto"/>
              <w:ind w:left="142"/>
              <w:rPr>
                <w:rStyle w:val="FontStyle30"/>
                <w:sz w:val="28"/>
                <w:szCs w:val="28"/>
              </w:rPr>
            </w:pPr>
            <w:r w:rsidRPr="00E04104">
              <w:rPr>
                <w:rStyle w:val="FontStyle29"/>
                <w:sz w:val="28"/>
                <w:szCs w:val="28"/>
              </w:rPr>
              <w:t xml:space="preserve">Количество    </w:t>
            </w:r>
            <w:r w:rsidRPr="00E04104">
              <w:rPr>
                <w:rStyle w:val="FontStyle26"/>
                <w:spacing w:val="0"/>
                <w:sz w:val="28"/>
                <w:szCs w:val="28"/>
              </w:rPr>
              <w:t>секций</w:t>
            </w:r>
            <w:r>
              <w:rPr>
                <w:rStyle w:val="FontStyle26"/>
                <w:spacing w:val="0"/>
                <w:sz w:val="28"/>
                <w:szCs w:val="28"/>
              </w:rPr>
              <w:t xml:space="preserve">, </w:t>
            </w:r>
            <w:proofErr w:type="spellStart"/>
            <w:proofErr w:type="gramStart"/>
            <w:r>
              <w:rPr>
                <w:rStyle w:val="FontStyle26"/>
                <w:spacing w:val="0"/>
                <w:sz w:val="28"/>
                <w:szCs w:val="28"/>
              </w:rPr>
              <w:t>шт</w:t>
            </w:r>
            <w:proofErr w:type="spellEnd"/>
            <w:proofErr w:type="gramEnd"/>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4</w:t>
            </w:r>
          </w:p>
        </w:tc>
      </w:tr>
      <w:tr w:rsidR="00847F27" w:rsidRPr="00E04104" w:rsidTr="00847F27">
        <w:trPr>
          <w:trHeight w:hRule="exact" w:val="870"/>
        </w:trPr>
        <w:tc>
          <w:tcPr>
            <w:tcW w:w="921" w:type="pct"/>
            <w:tcBorders>
              <w:top w:val="single" w:sz="6" w:space="0" w:color="auto"/>
              <w:left w:val="single" w:sz="6" w:space="0" w:color="auto"/>
              <w:bottom w:val="single" w:sz="6" w:space="0" w:color="auto"/>
              <w:right w:val="single" w:sz="6" w:space="0" w:color="auto"/>
            </w:tcBorders>
            <w:vAlign w:val="center"/>
          </w:tcPr>
          <w:p w:rsidR="00847F27" w:rsidRPr="00E04104" w:rsidRDefault="00847F27" w:rsidP="00FA564B">
            <w:pPr>
              <w:pStyle w:val="Style8"/>
              <w:widowControl/>
              <w:spacing w:line="240" w:lineRule="auto"/>
              <w:ind w:left="142"/>
              <w:rPr>
                <w:rStyle w:val="FontStyle29"/>
                <w:sz w:val="28"/>
                <w:szCs w:val="28"/>
              </w:rPr>
            </w:pPr>
            <w:r w:rsidRPr="00E04104">
              <w:rPr>
                <w:rStyle w:val="FontStyle30"/>
                <w:sz w:val="28"/>
                <w:szCs w:val="28"/>
              </w:rPr>
              <w:t xml:space="preserve">Материал </w:t>
            </w:r>
            <w:r w:rsidRPr="00E04104">
              <w:rPr>
                <w:rStyle w:val="FontStyle29"/>
                <w:sz w:val="28"/>
                <w:szCs w:val="28"/>
              </w:rPr>
              <w:t>секций</w:t>
            </w:r>
          </w:p>
        </w:tc>
        <w:tc>
          <w:tcPr>
            <w:tcW w:w="4079" w:type="pct"/>
            <w:gridSpan w:val="7"/>
            <w:tcBorders>
              <w:top w:val="single" w:sz="6" w:space="0" w:color="auto"/>
              <w:left w:val="single" w:sz="6" w:space="0" w:color="auto"/>
              <w:bottom w:val="single" w:sz="6" w:space="0" w:color="auto"/>
              <w:right w:val="single" w:sz="6" w:space="0" w:color="auto"/>
            </w:tcBorders>
            <w:vAlign w:val="center"/>
          </w:tcPr>
          <w:p w:rsidR="00847F27" w:rsidRPr="00E04104" w:rsidRDefault="00847F27" w:rsidP="00EF1D9F">
            <w:pPr>
              <w:pStyle w:val="Style8"/>
              <w:widowControl/>
              <w:spacing w:line="240" w:lineRule="auto"/>
              <w:ind w:left="20"/>
              <w:jc w:val="center"/>
              <w:rPr>
                <w:rStyle w:val="FontStyle29"/>
                <w:sz w:val="28"/>
                <w:szCs w:val="28"/>
              </w:rPr>
            </w:pPr>
            <w:r w:rsidRPr="00E04104">
              <w:rPr>
                <w:rStyle w:val="FontStyle30"/>
                <w:sz w:val="28"/>
                <w:szCs w:val="28"/>
              </w:rPr>
              <w:t>Алюминий листовой пищевой</w:t>
            </w:r>
          </w:p>
        </w:tc>
      </w:tr>
      <w:tr w:rsidR="00D16133" w:rsidRPr="00E04104" w:rsidTr="00847F27">
        <w:trPr>
          <w:trHeight w:hRule="exact" w:val="1540"/>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8"/>
              <w:widowControl/>
              <w:spacing w:line="240" w:lineRule="auto"/>
              <w:ind w:left="142"/>
              <w:rPr>
                <w:rStyle w:val="FontStyle26"/>
                <w:spacing w:val="0"/>
                <w:sz w:val="28"/>
                <w:szCs w:val="28"/>
              </w:rPr>
            </w:pPr>
            <w:r>
              <w:rPr>
                <w:rStyle w:val="FontStyle29"/>
                <w:sz w:val="28"/>
                <w:szCs w:val="28"/>
              </w:rPr>
              <w:t>Диаметр спускных молокоп</w:t>
            </w:r>
            <w:r w:rsidRPr="00E04104">
              <w:rPr>
                <w:rStyle w:val="FontStyle29"/>
                <w:sz w:val="28"/>
                <w:szCs w:val="28"/>
              </w:rPr>
              <w:t xml:space="preserve">роводов, </w:t>
            </w:r>
            <w:proofErr w:type="gramStart"/>
            <w:r>
              <w:rPr>
                <w:rStyle w:val="FontStyle26"/>
                <w:spacing w:val="0"/>
                <w:sz w:val="28"/>
                <w:szCs w:val="28"/>
              </w:rPr>
              <w:t>мм</w:t>
            </w:r>
            <w:proofErr w:type="gramEnd"/>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30"/>
                <w:sz w:val="28"/>
                <w:szCs w:val="28"/>
              </w:rPr>
            </w:pPr>
            <w:r w:rsidRPr="00E04104">
              <w:rPr>
                <w:rStyle w:val="FontStyle29"/>
                <w:sz w:val="28"/>
                <w:szCs w:val="28"/>
              </w:rPr>
              <w:t xml:space="preserve">50 (20 сливного </w:t>
            </w:r>
            <w:r w:rsidRPr="00E04104">
              <w:rPr>
                <w:rStyle w:val="FontStyle30"/>
                <w:sz w:val="28"/>
                <w:szCs w:val="28"/>
              </w:rPr>
              <w:t>крана)</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50</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50</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50</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70</w:t>
            </w:r>
          </w:p>
        </w:tc>
      </w:tr>
      <w:tr w:rsidR="00D16133" w:rsidRPr="00E04104" w:rsidTr="00847F27">
        <w:trPr>
          <w:trHeight w:hRule="exact" w:val="840"/>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13"/>
              <w:widowControl/>
              <w:spacing w:line="240" w:lineRule="auto"/>
              <w:ind w:left="142" w:firstLine="0"/>
              <w:rPr>
                <w:rStyle w:val="FontStyle29"/>
                <w:sz w:val="28"/>
                <w:szCs w:val="28"/>
              </w:rPr>
            </w:pPr>
            <w:r w:rsidRPr="00E04104">
              <w:rPr>
                <w:rStyle w:val="FontStyle29"/>
                <w:sz w:val="28"/>
                <w:szCs w:val="28"/>
              </w:rPr>
              <w:t xml:space="preserve">Габаритные размеры, </w:t>
            </w:r>
            <w:proofErr w:type="gramStart"/>
            <w:r w:rsidRPr="00E04104">
              <w:rPr>
                <w:rStyle w:val="FontStyle29"/>
                <w:sz w:val="28"/>
                <w:szCs w:val="28"/>
              </w:rPr>
              <w:t>мм</w:t>
            </w:r>
            <w:proofErr w:type="gramEnd"/>
            <w:r w:rsidRPr="00E04104">
              <w:rPr>
                <w:rStyle w:val="FontStyle29"/>
                <w:sz w:val="28"/>
                <w:szCs w:val="28"/>
              </w:rPr>
              <w:t>:</w:t>
            </w:r>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9"/>
              <w:widowControl/>
              <w:ind w:left="20"/>
              <w:jc w:val="center"/>
              <w:rPr>
                <w:sz w:val="28"/>
                <w:szCs w:val="28"/>
              </w:rPr>
            </w:pPr>
          </w:p>
        </w:tc>
      </w:tr>
      <w:tr w:rsidR="00D16133" w:rsidRPr="00E04104" w:rsidTr="00847F27">
        <w:trPr>
          <w:trHeight w:hRule="exact" w:val="416"/>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8"/>
              <w:widowControl/>
              <w:spacing w:line="240" w:lineRule="auto"/>
              <w:ind w:left="426"/>
              <w:rPr>
                <w:rStyle w:val="FontStyle29"/>
                <w:sz w:val="28"/>
                <w:szCs w:val="28"/>
              </w:rPr>
            </w:pPr>
            <w:r w:rsidRPr="00E04104">
              <w:rPr>
                <w:rStyle w:val="FontStyle29"/>
                <w:sz w:val="28"/>
                <w:szCs w:val="28"/>
              </w:rPr>
              <w:t>- длина</w:t>
            </w:r>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3025</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3025</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5655</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6100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6150</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6150</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16550</w:t>
            </w:r>
          </w:p>
        </w:tc>
      </w:tr>
      <w:tr w:rsidR="00D16133" w:rsidRPr="00E04104" w:rsidTr="00847F27">
        <w:trPr>
          <w:trHeight w:hRule="exact" w:val="422"/>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14"/>
              <w:widowControl/>
              <w:spacing w:line="240" w:lineRule="auto"/>
              <w:ind w:left="426"/>
              <w:rPr>
                <w:rStyle w:val="FontStyle30"/>
                <w:sz w:val="28"/>
                <w:szCs w:val="28"/>
              </w:rPr>
            </w:pPr>
            <w:r w:rsidRPr="00E04104">
              <w:rPr>
                <w:rStyle w:val="FontStyle30"/>
                <w:sz w:val="28"/>
                <w:szCs w:val="28"/>
              </w:rPr>
              <w:t>- ширина</w:t>
            </w:r>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1900</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17"/>
              <w:widowControl/>
              <w:ind w:left="20"/>
              <w:jc w:val="center"/>
              <w:rPr>
                <w:rStyle w:val="FontStyle27"/>
                <w:sz w:val="28"/>
                <w:szCs w:val="28"/>
              </w:rPr>
            </w:pPr>
            <w:r w:rsidRPr="00E04104">
              <w:rPr>
                <w:rStyle w:val="FontStyle27"/>
                <w:sz w:val="28"/>
                <w:szCs w:val="28"/>
              </w:rPr>
              <w:t>2100</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2342</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2100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2350</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2350</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2500</w:t>
            </w:r>
          </w:p>
        </w:tc>
      </w:tr>
      <w:tr w:rsidR="00D16133" w:rsidRPr="00E04104" w:rsidTr="00847F27">
        <w:trPr>
          <w:trHeight w:hRule="exact" w:val="428"/>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8"/>
              <w:widowControl/>
              <w:spacing w:line="240" w:lineRule="auto"/>
              <w:ind w:left="426"/>
              <w:rPr>
                <w:rStyle w:val="FontStyle29"/>
                <w:sz w:val="28"/>
                <w:szCs w:val="28"/>
              </w:rPr>
            </w:pPr>
            <w:r w:rsidRPr="00E04104">
              <w:rPr>
                <w:rStyle w:val="FontStyle29"/>
                <w:sz w:val="28"/>
                <w:szCs w:val="28"/>
              </w:rPr>
              <w:t>- высота</w:t>
            </w:r>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2160</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2100</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2440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2250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2600</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2450</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2880</w:t>
            </w:r>
          </w:p>
        </w:tc>
      </w:tr>
      <w:tr w:rsidR="00D16133" w:rsidRPr="00E04104" w:rsidTr="00847F27">
        <w:trPr>
          <w:trHeight w:hRule="exact" w:val="1009"/>
        </w:trPr>
        <w:tc>
          <w:tcPr>
            <w:tcW w:w="921"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FA564B">
            <w:pPr>
              <w:pStyle w:val="Style8"/>
              <w:widowControl/>
              <w:spacing w:line="240" w:lineRule="auto"/>
              <w:ind w:left="142"/>
              <w:rPr>
                <w:rStyle w:val="FontStyle30"/>
                <w:sz w:val="28"/>
                <w:szCs w:val="28"/>
              </w:rPr>
            </w:pPr>
            <w:r>
              <w:rPr>
                <w:rStyle w:val="FontStyle29"/>
                <w:sz w:val="28"/>
                <w:szCs w:val="28"/>
              </w:rPr>
              <w:t xml:space="preserve">Масса </w:t>
            </w:r>
            <w:r w:rsidRPr="00E04104">
              <w:rPr>
                <w:rStyle w:val="FontStyle29"/>
                <w:sz w:val="28"/>
                <w:szCs w:val="28"/>
              </w:rPr>
              <w:t>автоц</w:t>
            </w:r>
            <w:r>
              <w:rPr>
                <w:rStyle w:val="FontStyle29"/>
                <w:sz w:val="28"/>
                <w:szCs w:val="28"/>
              </w:rPr>
              <w:t xml:space="preserve">истерны </w:t>
            </w:r>
            <w:r w:rsidRPr="00E04104">
              <w:rPr>
                <w:rStyle w:val="FontStyle30"/>
                <w:sz w:val="28"/>
                <w:szCs w:val="28"/>
              </w:rPr>
              <w:t xml:space="preserve">полная, </w:t>
            </w:r>
            <w:proofErr w:type="gramStart"/>
            <w:r w:rsidRPr="00E04104">
              <w:rPr>
                <w:rStyle w:val="FontStyle30"/>
                <w:sz w:val="28"/>
                <w:szCs w:val="28"/>
              </w:rPr>
              <w:t>кг</w:t>
            </w:r>
            <w:proofErr w:type="gramEnd"/>
          </w:p>
        </w:tc>
        <w:tc>
          <w:tcPr>
            <w:tcW w:w="575"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1950</w:t>
            </w:r>
          </w:p>
        </w:tc>
        <w:tc>
          <w:tcPr>
            <w:tcW w:w="70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1700</w:t>
            </w:r>
          </w:p>
        </w:tc>
        <w:tc>
          <w:tcPr>
            <w:tcW w:w="53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5850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5500</w:t>
            </w:r>
          </w:p>
        </w:tc>
        <w:tc>
          <w:tcPr>
            <w:tcW w:w="523"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7400</w:t>
            </w:r>
          </w:p>
        </w:tc>
        <w:tc>
          <w:tcPr>
            <w:tcW w:w="592"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7400</w:t>
            </w:r>
          </w:p>
        </w:tc>
        <w:tc>
          <w:tcPr>
            <w:tcW w:w="627" w:type="pct"/>
            <w:tcBorders>
              <w:top w:val="single" w:sz="6" w:space="0" w:color="auto"/>
              <w:left w:val="single" w:sz="6" w:space="0" w:color="auto"/>
              <w:bottom w:val="single" w:sz="6" w:space="0" w:color="auto"/>
              <w:right w:val="single" w:sz="6" w:space="0" w:color="auto"/>
            </w:tcBorders>
            <w:vAlign w:val="center"/>
          </w:tcPr>
          <w:p w:rsidR="00D16133" w:rsidRPr="00E04104" w:rsidRDefault="00D16133" w:rsidP="00EF1D9F">
            <w:pPr>
              <w:pStyle w:val="Style8"/>
              <w:widowControl/>
              <w:spacing w:line="240" w:lineRule="auto"/>
              <w:ind w:left="20"/>
              <w:jc w:val="center"/>
              <w:rPr>
                <w:rStyle w:val="FontStyle29"/>
                <w:sz w:val="28"/>
                <w:szCs w:val="28"/>
              </w:rPr>
            </w:pPr>
            <w:r w:rsidRPr="00E04104">
              <w:rPr>
                <w:rStyle w:val="FontStyle29"/>
                <w:sz w:val="28"/>
                <w:szCs w:val="28"/>
              </w:rPr>
              <w:t>32 425</w:t>
            </w:r>
          </w:p>
        </w:tc>
      </w:tr>
    </w:tbl>
    <w:p w:rsidR="00A51A71" w:rsidRPr="00E04104" w:rsidRDefault="00A51A71" w:rsidP="00EF1D9F">
      <w:pPr>
        <w:pStyle w:val="Style7"/>
        <w:widowControl/>
        <w:ind w:firstLine="567"/>
        <w:jc w:val="both"/>
        <w:rPr>
          <w:rStyle w:val="FontStyle30"/>
          <w:sz w:val="28"/>
          <w:szCs w:val="28"/>
        </w:rPr>
        <w:sectPr w:rsidR="00A51A71" w:rsidRPr="00E04104" w:rsidSect="00C1786D">
          <w:pgSz w:w="16838" w:h="11906" w:orient="landscape"/>
          <w:pgMar w:top="1134" w:right="1134" w:bottom="1134" w:left="1134" w:header="709" w:footer="709" w:gutter="0"/>
          <w:cols w:space="708"/>
          <w:docGrid w:linePitch="360"/>
        </w:sectPr>
      </w:pPr>
    </w:p>
    <w:p w:rsidR="00A07690" w:rsidRDefault="00A07690" w:rsidP="00EF1D9F">
      <w:pPr>
        <w:pStyle w:val="Style7"/>
        <w:widowControl/>
        <w:ind w:firstLine="567"/>
        <w:jc w:val="both"/>
        <w:rPr>
          <w:rStyle w:val="FontStyle30"/>
          <w:sz w:val="28"/>
          <w:szCs w:val="28"/>
        </w:rPr>
      </w:pPr>
    </w:p>
    <w:p w:rsidR="00796B5E" w:rsidRDefault="00796B5E" w:rsidP="00EF1D9F">
      <w:pPr>
        <w:pStyle w:val="Style7"/>
        <w:widowControl/>
        <w:ind w:firstLine="567"/>
        <w:rPr>
          <w:rStyle w:val="FontStyle30"/>
          <w:sz w:val="28"/>
          <w:szCs w:val="28"/>
        </w:rPr>
      </w:pPr>
    </w:p>
    <w:p w:rsidR="00A51A71" w:rsidRPr="00E04104" w:rsidRDefault="00A51A71" w:rsidP="002057AE">
      <w:pPr>
        <w:pStyle w:val="Style7"/>
        <w:widowControl/>
        <w:spacing w:line="276" w:lineRule="auto"/>
        <w:ind w:firstLine="567"/>
        <w:rPr>
          <w:rStyle w:val="FontStyle30"/>
          <w:sz w:val="28"/>
          <w:szCs w:val="28"/>
        </w:rPr>
      </w:pPr>
    </w:p>
    <w:p w:rsidR="0062556C" w:rsidRPr="00E04104" w:rsidRDefault="008079C5" w:rsidP="002057AE">
      <w:pPr>
        <w:pStyle w:val="Style11"/>
        <w:widowControl/>
        <w:spacing w:line="276" w:lineRule="auto"/>
        <w:ind w:firstLine="567"/>
        <w:jc w:val="both"/>
        <w:rPr>
          <w:rStyle w:val="FontStyle30"/>
          <w:sz w:val="28"/>
          <w:szCs w:val="28"/>
        </w:rPr>
      </w:pPr>
      <w:r>
        <w:rPr>
          <w:noProof/>
          <w:sz w:val="28"/>
          <w:szCs w:val="28"/>
        </w:rPr>
        <w:drawing>
          <wp:inline distT="0" distB="0" distL="0" distR="0">
            <wp:extent cx="8211820" cy="4378325"/>
            <wp:effectExtent l="19050" t="0" r="0" b="0"/>
            <wp:docPr id="1" name="Рисунок 1" descr="F:\Методички\емкость Р9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етодички\емкость Р9 с поз.jpg"/>
                    <pic:cNvPicPr>
                      <a:picLocks noChangeAspect="1" noChangeArrowheads="1"/>
                    </pic:cNvPicPr>
                  </pic:nvPicPr>
                  <pic:blipFill>
                    <a:blip r:embed="rId21" cstate="print">
                      <a:lum contrast="10000"/>
                    </a:blip>
                    <a:srcRect/>
                    <a:stretch>
                      <a:fillRect/>
                    </a:stretch>
                  </pic:blipFill>
                  <pic:spPr bwMode="auto">
                    <a:xfrm>
                      <a:off x="0" y="0"/>
                      <a:ext cx="8211820" cy="4378325"/>
                    </a:xfrm>
                    <a:prstGeom prst="rect">
                      <a:avLst/>
                    </a:prstGeom>
                    <a:noFill/>
                    <a:ln w="9525">
                      <a:noFill/>
                      <a:miter lim="800000"/>
                      <a:headEnd/>
                      <a:tailEnd/>
                    </a:ln>
                  </pic:spPr>
                </pic:pic>
              </a:graphicData>
            </a:graphic>
          </wp:inline>
        </w:drawing>
      </w:r>
    </w:p>
    <w:p w:rsidR="00E10482" w:rsidRDefault="00E10482" w:rsidP="00E10482">
      <w:pPr>
        <w:pStyle w:val="Style7"/>
        <w:widowControl/>
        <w:spacing w:line="276" w:lineRule="auto"/>
        <w:ind w:firstLine="567"/>
        <w:rPr>
          <w:rStyle w:val="FontStyle30"/>
          <w:sz w:val="28"/>
          <w:szCs w:val="28"/>
        </w:rPr>
      </w:pPr>
    </w:p>
    <w:p w:rsidR="00E10482" w:rsidRPr="00E04104" w:rsidRDefault="00E10482" w:rsidP="00E10482">
      <w:pPr>
        <w:pStyle w:val="Style7"/>
        <w:widowControl/>
        <w:spacing w:line="276" w:lineRule="auto"/>
        <w:ind w:firstLine="567"/>
        <w:rPr>
          <w:rStyle w:val="FontStyle30"/>
          <w:sz w:val="28"/>
          <w:szCs w:val="28"/>
        </w:rPr>
      </w:pPr>
      <w:r>
        <w:rPr>
          <w:rStyle w:val="FontStyle30"/>
          <w:sz w:val="28"/>
          <w:szCs w:val="28"/>
        </w:rPr>
        <w:t xml:space="preserve">1 - прилавок; 2 - тент; 3 </w:t>
      </w:r>
      <w:r w:rsidRPr="00E04104">
        <w:rPr>
          <w:rStyle w:val="FontStyle30"/>
          <w:sz w:val="28"/>
          <w:szCs w:val="28"/>
        </w:rPr>
        <w:t>-</w:t>
      </w:r>
      <w:r>
        <w:rPr>
          <w:rStyle w:val="FontStyle30"/>
          <w:sz w:val="28"/>
          <w:szCs w:val="28"/>
        </w:rPr>
        <w:t xml:space="preserve"> </w:t>
      </w:r>
      <w:r w:rsidRPr="00E04104">
        <w:rPr>
          <w:rStyle w:val="FontStyle30"/>
          <w:sz w:val="28"/>
          <w:szCs w:val="28"/>
        </w:rPr>
        <w:t>люк; 4</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каркас; 5</w:t>
      </w:r>
      <w:r>
        <w:rPr>
          <w:rStyle w:val="FontStyle30"/>
          <w:sz w:val="28"/>
          <w:szCs w:val="28"/>
        </w:rPr>
        <w:t xml:space="preserve"> - </w:t>
      </w:r>
      <w:r w:rsidRPr="00E04104">
        <w:rPr>
          <w:rStyle w:val="FontStyle30"/>
          <w:sz w:val="28"/>
          <w:szCs w:val="28"/>
        </w:rPr>
        <w:t>цистерна; 6</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прицеп; 7</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мешалка; 8</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хомут.</w:t>
      </w:r>
    </w:p>
    <w:p w:rsidR="00E10482" w:rsidRPr="003636B1" w:rsidRDefault="00E10482" w:rsidP="00E10482">
      <w:pPr>
        <w:pStyle w:val="Style7"/>
        <w:widowControl/>
        <w:spacing w:line="276" w:lineRule="auto"/>
        <w:ind w:firstLine="567"/>
        <w:rPr>
          <w:rStyle w:val="FontStyle30"/>
          <w:b/>
          <w:i/>
          <w:sz w:val="28"/>
          <w:szCs w:val="28"/>
        </w:rPr>
      </w:pPr>
      <w:r w:rsidRPr="003636B1">
        <w:rPr>
          <w:rStyle w:val="FontStyle30"/>
          <w:b/>
          <w:i/>
          <w:sz w:val="28"/>
          <w:szCs w:val="28"/>
        </w:rPr>
        <w:t xml:space="preserve">Рисунок </w:t>
      </w:r>
      <w:r w:rsidR="00913612">
        <w:rPr>
          <w:rStyle w:val="FontStyle30"/>
          <w:b/>
          <w:i/>
          <w:sz w:val="28"/>
          <w:szCs w:val="28"/>
        </w:rPr>
        <w:t>4</w:t>
      </w:r>
      <w:r w:rsidRPr="003636B1">
        <w:rPr>
          <w:rStyle w:val="FontStyle30"/>
          <w:b/>
          <w:i/>
          <w:sz w:val="28"/>
          <w:szCs w:val="28"/>
        </w:rPr>
        <w:t xml:space="preserve"> - Общий вид прицепа-цистерны марки Р9-ОТВ-1</w:t>
      </w:r>
    </w:p>
    <w:p w:rsidR="0062556C" w:rsidRPr="00E04104" w:rsidRDefault="0062556C" w:rsidP="00EF1D9F">
      <w:pPr>
        <w:pStyle w:val="Style11"/>
        <w:widowControl/>
        <w:spacing w:line="240" w:lineRule="auto"/>
        <w:ind w:firstLine="567"/>
        <w:jc w:val="both"/>
        <w:rPr>
          <w:rStyle w:val="FontStyle30"/>
          <w:sz w:val="28"/>
          <w:szCs w:val="28"/>
        </w:rPr>
      </w:pPr>
    </w:p>
    <w:p w:rsidR="00A51A71" w:rsidRPr="00E04104" w:rsidRDefault="00A51A71" w:rsidP="00EF1D9F">
      <w:pPr>
        <w:pStyle w:val="Style11"/>
        <w:widowControl/>
        <w:spacing w:line="240" w:lineRule="auto"/>
        <w:ind w:firstLine="567"/>
        <w:jc w:val="both"/>
        <w:rPr>
          <w:rStyle w:val="FontStyle30"/>
          <w:sz w:val="28"/>
          <w:szCs w:val="28"/>
        </w:rPr>
        <w:sectPr w:rsidR="00A51A71" w:rsidRPr="00E04104" w:rsidSect="00C1786D">
          <w:pgSz w:w="16838" w:h="11906" w:orient="landscape"/>
          <w:pgMar w:top="1134" w:right="1134" w:bottom="1134" w:left="1134" w:header="709" w:footer="709" w:gutter="0"/>
          <w:cols w:space="708"/>
          <w:docGrid w:linePitch="360"/>
        </w:sectPr>
      </w:pPr>
    </w:p>
    <w:p w:rsidR="0062556C" w:rsidRPr="00E04104" w:rsidRDefault="0062556C" w:rsidP="00EF1D9F">
      <w:pPr>
        <w:pStyle w:val="Style11"/>
        <w:widowControl/>
        <w:spacing w:line="240" w:lineRule="auto"/>
        <w:ind w:firstLine="567"/>
        <w:jc w:val="both"/>
        <w:rPr>
          <w:rStyle w:val="FontStyle30"/>
          <w:sz w:val="28"/>
          <w:szCs w:val="28"/>
        </w:rPr>
      </w:pPr>
    </w:p>
    <w:p w:rsidR="001436F6" w:rsidRPr="00E04104" w:rsidRDefault="001436F6" w:rsidP="00EF1D9F">
      <w:pPr>
        <w:pStyle w:val="Style11"/>
        <w:widowControl/>
        <w:spacing w:line="240" w:lineRule="auto"/>
        <w:ind w:firstLine="567"/>
        <w:jc w:val="both"/>
        <w:rPr>
          <w:rStyle w:val="FontStyle30"/>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94"/>
        <w:gridCol w:w="4592"/>
      </w:tblGrid>
      <w:tr w:rsidR="001436F6" w:rsidTr="001436F6">
        <w:tc>
          <w:tcPr>
            <w:tcW w:w="7393" w:type="dxa"/>
          </w:tcPr>
          <w:p w:rsidR="001436F6" w:rsidRDefault="00133D32" w:rsidP="00EF1D9F">
            <w:pPr>
              <w:pStyle w:val="Style11"/>
              <w:widowControl/>
              <w:spacing w:line="240" w:lineRule="auto"/>
              <w:ind w:firstLine="0"/>
              <w:jc w:val="both"/>
              <w:rPr>
                <w:rStyle w:val="FontStyle30"/>
                <w:sz w:val="28"/>
                <w:szCs w:val="28"/>
              </w:rPr>
            </w:pPr>
            <w:r>
              <w:rPr>
                <w:noProof/>
              </w:rPr>
              <w:drawing>
                <wp:inline distT="0" distB="0" distL="0" distR="0">
                  <wp:extent cx="6586855" cy="2683510"/>
                  <wp:effectExtent l="19050" t="0" r="4445" b="0"/>
                  <wp:docPr id="10" name="Рисунок 2" descr="G:\Методички\ТОППЖ ч1\Г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тодички\ТОППЖ ч1\ГАЗ.jpg"/>
                          <pic:cNvPicPr>
                            <a:picLocks noChangeAspect="1" noChangeArrowheads="1"/>
                          </pic:cNvPicPr>
                        </pic:nvPicPr>
                        <pic:blipFill>
                          <a:blip r:embed="rId22" cstate="print"/>
                          <a:srcRect/>
                          <a:stretch>
                            <a:fillRect/>
                          </a:stretch>
                        </pic:blipFill>
                        <pic:spPr bwMode="auto">
                          <a:xfrm>
                            <a:off x="0" y="0"/>
                            <a:ext cx="6586855" cy="2683510"/>
                          </a:xfrm>
                          <a:prstGeom prst="rect">
                            <a:avLst/>
                          </a:prstGeom>
                          <a:noFill/>
                          <a:ln w="9525">
                            <a:noFill/>
                            <a:miter lim="800000"/>
                            <a:headEnd/>
                            <a:tailEnd/>
                          </a:ln>
                        </pic:spPr>
                      </pic:pic>
                    </a:graphicData>
                  </a:graphic>
                </wp:inline>
              </w:drawing>
            </w:r>
          </w:p>
        </w:tc>
        <w:tc>
          <w:tcPr>
            <w:tcW w:w="7393" w:type="dxa"/>
          </w:tcPr>
          <w:p w:rsidR="001436F6" w:rsidRDefault="001436F6" w:rsidP="00EF1D9F">
            <w:pPr>
              <w:pStyle w:val="Style11"/>
              <w:widowControl/>
              <w:spacing w:line="240" w:lineRule="auto"/>
              <w:ind w:firstLine="0"/>
              <w:jc w:val="both"/>
              <w:rPr>
                <w:rStyle w:val="FontStyle30"/>
                <w:sz w:val="28"/>
                <w:szCs w:val="28"/>
              </w:rPr>
            </w:pPr>
            <w:r w:rsidRPr="001436F6">
              <w:rPr>
                <w:rStyle w:val="FontStyle30"/>
                <w:noProof/>
                <w:sz w:val="28"/>
                <w:szCs w:val="28"/>
              </w:rPr>
              <w:drawing>
                <wp:inline distT="0" distB="0" distL="0" distR="0">
                  <wp:extent cx="2879793" cy="2519464"/>
                  <wp:effectExtent l="19050" t="0" r="0" b="0"/>
                  <wp:docPr id="18" name="Рисунок 2" descr="F:\Методички\АЦПТ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етодички\АЦПТ с поз.jpg"/>
                          <pic:cNvPicPr>
                            <a:picLocks noChangeAspect="1" noChangeArrowheads="1"/>
                          </pic:cNvPicPr>
                        </pic:nvPicPr>
                        <pic:blipFill>
                          <a:blip r:embed="rId23" cstate="print"/>
                          <a:srcRect l="68817" t="-1478" b="9690"/>
                          <a:stretch>
                            <a:fillRect/>
                          </a:stretch>
                        </pic:blipFill>
                        <pic:spPr bwMode="auto">
                          <a:xfrm>
                            <a:off x="0" y="0"/>
                            <a:ext cx="2879793" cy="2519464"/>
                          </a:xfrm>
                          <a:prstGeom prst="rect">
                            <a:avLst/>
                          </a:prstGeom>
                          <a:noFill/>
                          <a:ln w="9525">
                            <a:noFill/>
                            <a:miter lim="800000"/>
                            <a:headEnd/>
                            <a:tailEnd/>
                          </a:ln>
                        </pic:spPr>
                      </pic:pic>
                    </a:graphicData>
                  </a:graphic>
                </wp:inline>
              </w:drawing>
            </w:r>
          </w:p>
        </w:tc>
      </w:tr>
    </w:tbl>
    <w:p w:rsidR="00600A2A" w:rsidRPr="00E04104" w:rsidRDefault="00600A2A" w:rsidP="00EF1D9F">
      <w:pPr>
        <w:pStyle w:val="Style11"/>
        <w:widowControl/>
        <w:spacing w:line="240" w:lineRule="auto"/>
        <w:ind w:firstLine="567"/>
        <w:jc w:val="both"/>
        <w:rPr>
          <w:rStyle w:val="FontStyle30"/>
          <w:sz w:val="28"/>
          <w:szCs w:val="28"/>
        </w:rPr>
      </w:pPr>
    </w:p>
    <w:p w:rsidR="0062556C" w:rsidRPr="00E04104" w:rsidRDefault="00A07690" w:rsidP="009C2FD1">
      <w:pPr>
        <w:pStyle w:val="Style11"/>
        <w:widowControl/>
        <w:spacing w:line="276" w:lineRule="auto"/>
        <w:ind w:firstLine="0"/>
        <w:jc w:val="center"/>
        <w:rPr>
          <w:rStyle w:val="FontStyle30"/>
          <w:sz w:val="28"/>
          <w:szCs w:val="28"/>
        </w:rPr>
      </w:pPr>
      <w:r w:rsidRPr="00E04104">
        <w:rPr>
          <w:rStyle w:val="FontStyle30"/>
          <w:sz w:val="28"/>
          <w:szCs w:val="28"/>
        </w:rPr>
        <w:t>1</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автомобиль; 2</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цистерна двухсекционная; 3</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л</w:t>
      </w:r>
      <w:r>
        <w:rPr>
          <w:rStyle w:val="FontStyle30"/>
          <w:sz w:val="28"/>
          <w:szCs w:val="28"/>
        </w:rPr>
        <w:t>юк</w:t>
      </w:r>
      <w:r w:rsidRPr="00E04104">
        <w:rPr>
          <w:rStyle w:val="FontStyle30"/>
          <w:sz w:val="28"/>
          <w:szCs w:val="28"/>
        </w:rPr>
        <w:t xml:space="preserve"> с крышкой; 4</w:t>
      </w:r>
      <w:r>
        <w:rPr>
          <w:rStyle w:val="FontStyle30"/>
          <w:sz w:val="28"/>
          <w:szCs w:val="28"/>
        </w:rPr>
        <w:t xml:space="preserve"> </w:t>
      </w:r>
      <w:r w:rsidRPr="00E04104">
        <w:rPr>
          <w:rStyle w:val="FontStyle30"/>
          <w:sz w:val="28"/>
          <w:szCs w:val="28"/>
        </w:rPr>
        <w:t>-</w:t>
      </w:r>
      <w:r>
        <w:rPr>
          <w:rStyle w:val="FontStyle30"/>
          <w:sz w:val="28"/>
          <w:szCs w:val="28"/>
        </w:rPr>
        <w:t xml:space="preserve"> </w:t>
      </w:r>
      <w:r w:rsidR="00FA564B">
        <w:rPr>
          <w:rStyle w:val="FontStyle30"/>
          <w:sz w:val="28"/>
          <w:szCs w:val="28"/>
        </w:rPr>
        <w:t>камера выпускных штуцеров</w:t>
      </w:r>
    </w:p>
    <w:p w:rsidR="00600A2A" w:rsidRPr="003636B1" w:rsidRDefault="00A07690" w:rsidP="009C2FD1">
      <w:pPr>
        <w:pStyle w:val="Style7"/>
        <w:widowControl/>
        <w:spacing w:line="276" w:lineRule="auto"/>
        <w:rPr>
          <w:rStyle w:val="FontStyle30"/>
          <w:i/>
          <w:sz w:val="28"/>
          <w:szCs w:val="28"/>
        </w:rPr>
      </w:pPr>
      <w:r w:rsidRPr="003636B1">
        <w:rPr>
          <w:rStyle w:val="FontStyle30"/>
          <w:b/>
          <w:i/>
          <w:sz w:val="28"/>
          <w:szCs w:val="28"/>
        </w:rPr>
        <w:t xml:space="preserve">Рисунок </w:t>
      </w:r>
      <w:r w:rsidR="00913612">
        <w:rPr>
          <w:rStyle w:val="FontStyle30"/>
          <w:b/>
          <w:i/>
          <w:sz w:val="28"/>
          <w:szCs w:val="28"/>
        </w:rPr>
        <w:t>5</w:t>
      </w:r>
      <w:r w:rsidR="00600A2A" w:rsidRPr="003636B1">
        <w:rPr>
          <w:rStyle w:val="FontStyle30"/>
          <w:b/>
          <w:i/>
          <w:sz w:val="28"/>
          <w:szCs w:val="28"/>
        </w:rPr>
        <w:t xml:space="preserve"> - Общий вид автоцистерны марки АЦПТ-3,3</w:t>
      </w:r>
    </w:p>
    <w:p w:rsidR="00600A2A" w:rsidRPr="003636B1" w:rsidRDefault="00600A2A" w:rsidP="00EF1D9F">
      <w:pPr>
        <w:spacing w:line="240" w:lineRule="auto"/>
        <w:ind w:firstLine="567"/>
        <w:jc w:val="both"/>
        <w:rPr>
          <w:rStyle w:val="FontStyle30"/>
          <w:i/>
          <w:sz w:val="28"/>
          <w:szCs w:val="28"/>
        </w:rPr>
        <w:sectPr w:rsidR="00600A2A" w:rsidRPr="003636B1" w:rsidSect="00C1786D">
          <w:pgSz w:w="16838" w:h="11906" w:orient="landscape"/>
          <w:pgMar w:top="1134" w:right="1134" w:bottom="1134" w:left="1134" w:header="709" w:footer="709" w:gutter="0"/>
          <w:cols w:space="708"/>
          <w:docGrid w:linePitch="360"/>
        </w:sectPr>
      </w:pPr>
    </w:p>
    <w:p w:rsidR="00600A2A" w:rsidRPr="00E04104" w:rsidRDefault="00600A2A" w:rsidP="00EF1D9F">
      <w:pPr>
        <w:pStyle w:val="Style7"/>
        <w:widowControl/>
        <w:ind w:firstLine="567"/>
        <w:jc w:val="both"/>
        <w:rPr>
          <w:rStyle w:val="FontStyle30"/>
          <w:sz w:val="28"/>
          <w:szCs w:val="28"/>
        </w:rPr>
      </w:pPr>
    </w:p>
    <w:p w:rsidR="00600A2A" w:rsidRPr="00E04104" w:rsidRDefault="00CD1400" w:rsidP="00CD1400">
      <w:pPr>
        <w:pStyle w:val="Style7"/>
        <w:widowControl/>
        <w:jc w:val="both"/>
        <w:rPr>
          <w:rStyle w:val="FontStyle30"/>
          <w:sz w:val="28"/>
          <w:szCs w:val="28"/>
        </w:rPr>
      </w:pPr>
      <w:r>
        <w:rPr>
          <w:noProof/>
          <w:sz w:val="28"/>
          <w:szCs w:val="28"/>
        </w:rPr>
        <w:drawing>
          <wp:inline distT="0" distB="0" distL="0" distR="0">
            <wp:extent cx="9248043" cy="2532185"/>
            <wp:effectExtent l="19050" t="0" r="0" b="0"/>
            <wp:docPr id="4" name="Рисунок 2" descr="F:\Методички\КАМАЗ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етодички\КАМАЗ с поз.jpg"/>
                    <pic:cNvPicPr>
                      <a:picLocks noChangeAspect="1" noChangeArrowheads="1"/>
                    </pic:cNvPicPr>
                  </pic:nvPicPr>
                  <pic:blipFill>
                    <a:blip r:embed="rId24" cstate="print"/>
                    <a:srcRect r="6661"/>
                    <a:stretch>
                      <a:fillRect/>
                    </a:stretch>
                  </pic:blipFill>
                  <pic:spPr bwMode="auto">
                    <a:xfrm>
                      <a:off x="0" y="0"/>
                      <a:ext cx="9248043" cy="2532185"/>
                    </a:xfrm>
                    <a:prstGeom prst="rect">
                      <a:avLst/>
                    </a:prstGeom>
                    <a:noFill/>
                    <a:ln w="9525">
                      <a:noFill/>
                      <a:miter lim="800000"/>
                      <a:headEnd/>
                      <a:tailEnd/>
                    </a:ln>
                  </pic:spPr>
                </pic:pic>
              </a:graphicData>
            </a:graphic>
          </wp:inline>
        </w:drawing>
      </w:r>
    </w:p>
    <w:p w:rsidR="00A51A71" w:rsidRPr="00E04104" w:rsidRDefault="00A51A71" w:rsidP="00EF1D9F">
      <w:pPr>
        <w:pStyle w:val="Style11"/>
        <w:widowControl/>
        <w:spacing w:line="240" w:lineRule="auto"/>
        <w:ind w:firstLine="567"/>
        <w:jc w:val="both"/>
        <w:rPr>
          <w:rStyle w:val="FontStyle30"/>
          <w:sz w:val="28"/>
          <w:szCs w:val="28"/>
        </w:rPr>
      </w:pPr>
    </w:p>
    <w:p w:rsidR="00A07690" w:rsidRPr="00E04104" w:rsidRDefault="00A07690" w:rsidP="002057AE">
      <w:pPr>
        <w:pStyle w:val="Style11"/>
        <w:widowControl/>
        <w:spacing w:line="276" w:lineRule="auto"/>
        <w:ind w:firstLine="567"/>
        <w:jc w:val="center"/>
        <w:rPr>
          <w:rStyle w:val="FontStyle30"/>
          <w:sz w:val="28"/>
          <w:szCs w:val="28"/>
        </w:rPr>
      </w:pPr>
      <w:r w:rsidRPr="00E04104">
        <w:rPr>
          <w:rStyle w:val="FontStyle30"/>
          <w:sz w:val="28"/>
          <w:szCs w:val="28"/>
        </w:rPr>
        <w:t>1</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шасси КАМ</w:t>
      </w:r>
      <w:r>
        <w:rPr>
          <w:rStyle w:val="FontStyle30"/>
          <w:sz w:val="28"/>
          <w:szCs w:val="28"/>
        </w:rPr>
        <w:t>АЗ</w:t>
      </w:r>
      <w:r w:rsidR="0008324F">
        <w:rPr>
          <w:rStyle w:val="FontStyle30"/>
          <w:sz w:val="28"/>
          <w:szCs w:val="28"/>
        </w:rPr>
        <w:t>-</w:t>
      </w:r>
      <w:r w:rsidRPr="00E04104">
        <w:rPr>
          <w:rStyle w:val="FontStyle30"/>
          <w:sz w:val="28"/>
          <w:szCs w:val="28"/>
        </w:rPr>
        <w:t>53212; 2</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огнетушитель; 3,</w:t>
      </w:r>
      <w:r>
        <w:rPr>
          <w:rStyle w:val="FontStyle30"/>
          <w:sz w:val="28"/>
          <w:szCs w:val="28"/>
        </w:rPr>
        <w:t xml:space="preserve"> </w:t>
      </w:r>
      <w:r w:rsidRPr="00E04104">
        <w:rPr>
          <w:rStyle w:val="FontStyle30"/>
          <w:sz w:val="28"/>
          <w:szCs w:val="28"/>
        </w:rPr>
        <w:t>19</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каркас; 4,15</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борт; 5, 16</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люк с крышкой; 6,17</w:t>
      </w:r>
      <w:r>
        <w:rPr>
          <w:rStyle w:val="FontStyle30"/>
          <w:sz w:val="28"/>
          <w:szCs w:val="28"/>
        </w:rPr>
        <w:t xml:space="preserve"> </w:t>
      </w:r>
      <w:r w:rsidRPr="00E04104">
        <w:rPr>
          <w:rStyle w:val="FontStyle30"/>
          <w:sz w:val="28"/>
          <w:szCs w:val="28"/>
        </w:rPr>
        <w:t>-</w:t>
      </w:r>
      <w:r>
        <w:rPr>
          <w:rStyle w:val="FontStyle30"/>
          <w:sz w:val="28"/>
          <w:szCs w:val="28"/>
        </w:rPr>
        <w:t xml:space="preserve"> пояс; </w:t>
      </w:r>
      <w:r>
        <w:rPr>
          <w:rStyle w:val="FontStyle30"/>
          <w:sz w:val="28"/>
          <w:szCs w:val="28"/>
        </w:rPr>
        <w:br/>
      </w:r>
      <w:r w:rsidRPr="00E04104">
        <w:rPr>
          <w:rStyle w:val="FontStyle30"/>
          <w:sz w:val="28"/>
          <w:szCs w:val="28"/>
        </w:rPr>
        <w:t>7, 9, 18, 20</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ящик; 8, 14</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цистерна; 10, 21</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механизм управления; 11, 23</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молокопровод; 12, 13</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 xml:space="preserve">лестница; </w:t>
      </w:r>
      <w:r>
        <w:rPr>
          <w:rStyle w:val="FontStyle30"/>
          <w:sz w:val="28"/>
          <w:szCs w:val="28"/>
        </w:rPr>
        <w:br/>
      </w:r>
      <w:r w:rsidRPr="00E04104">
        <w:rPr>
          <w:rStyle w:val="FontStyle30"/>
          <w:sz w:val="28"/>
          <w:szCs w:val="28"/>
        </w:rPr>
        <w:t>22</w:t>
      </w:r>
      <w:r>
        <w:rPr>
          <w:rStyle w:val="FontStyle30"/>
          <w:sz w:val="28"/>
          <w:szCs w:val="28"/>
        </w:rPr>
        <w:t xml:space="preserve"> </w:t>
      </w:r>
      <w:r w:rsidRPr="00E04104">
        <w:rPr>
          <w:rStyle w:val="FontStyle30"/>
          <w:sz w:val="28"/>
          <w:szCs w:val="28"/>
        </w:rPr>
        <w:t>-</w:t>
      </w:r>
      <w:r>
        <w:rPr>
          <w:rStyle w:val="FontStyle30"/>
          <w:sz w:val="28"/>
          <w:szCs w:val="28"/>
        </w:rPr>
        <w:t xml:space="preserve"> </w:t>
      </w:r>
      <w:r w:rsidRPr="00E04104">
        <w:rPr>
          <w:rStyle w:val="FontStyle30"/>
          <w:sz w:val="28"/>
          <w:szCs w:val="28"/>
        </w:rPr>
        <w:t>шасси пр</w:t>
      </w:r>
      <w:r w:rsidR="00FA564B">
        <w:rPr>
          <w:rStyle w:val="FontStyle30"/>
          <w:sz w:val="28"/>
          <w:szCs w:val="28"/>
        </w:rPr>
        <w:t>ицепа</w:t>
      </w:r>
    </w:p>
    <w:p w:rsidR="00600A2A" w:rsidRPr="003636B1" w:rsidRDefault="00600A2A" w:rsidP="002057AE">
      <w:pPr>
        <w:pStyle w:val="Style11"/>
        <w:widowControl/>
        <w:spacing w:line="276" w:lineRule="auto"/>
        <w:ind w:firstLine="567"/>
        <w:jc w:val="center"/>
        <w:rPr>
          <w:rStyle w:val="FontStyle30"/>
          <w:b/>
          <w:i/>
          <w:sz w:val="28"/>
          <w:szCs w:val="28"/>
        </w:rPr>
      </w:pPr>
      <w:r w:rsidRPr="003636B1">
        <w:rPr>
          <w:rStyle w:val="FontStyle30"/>
          <w:b/>
          <w:i/>
          <w:sz w:val="28"/>
          <w:szCs w:val="28"/>
        </w:rPr>
        <w:t>Рис</w:t>
      </w:r>
      <w:r w:rsidR="00A07690" w:rsidRPr="003636B1">
        <w:rPr>
          <w:rStyle w:val="FontStyle30"/>
          <w:b/>
          <w:i/>
          <w:sz w:val="28"/>
          <w:szCs w:val="28"/>
        </w:rPr>
        <w:t xml:space="preserve">унок </w:t>
      </w:r>
      <w:r w:rsidR="00913612">
        <w:rPr>
          <w:rStyle w:val="FontStyle30"/>
          <w:b/>
          <w:i/>
          <w:sz w:val="28"/>
          <w:szCs w:val="28"/>
        </w:rPr>
        <w:t>6</w:t>
      </w:r>
      <w:r w:rsidR="00A07690" w:rsidRPr="003636B1">
        <w:rPr>
          <w:rStyle w:val="FontStyle30"/>
          <w:b/>
          <w:i/>
          <w:sz w:val="28"/>
          <w:szCs w:val="28"/>
        </w:rPr>
        <w:t xml:space="preserve"> -</w:t>
      </w:r>
      <w:r w:rsidRPr="003636B1">
        <w:rPr>
          <w:rStyle w:val="FontStyle30"/>
          <w:b/>
          <w:i/>
          <w:sz w:val="28"/>
          <w:szCs w:val="28"/>
        </w:rPr>
        <w:t xml:space="preserve"> Общий вид автопо</w:t>
      </w:r>
      <w:r w:rsidR="004075F9" w:rsidRPr="003636B1">
        <w:rPr>
          <w:rStyle w:val="FontStyle30"/>
          <w:b/>
          <w:i/>
          <w:sz w:val="28"/>
          <w:szCs w:val="28"/>
        </w:rPr>
        <w:t>езда-цистерны марки Г6-ОПА-15,5</w:t>
      </w:r>
    </w:p>
    <w:p w:rsidR="00600A2A" w:rsidRPr="00E04104" w:rsidRDefault="00600A2A" w:rsidP="002057AE">
      <w:pPr>
        <w:pStyle w:val="Style7"/>
        <w:widowControl/>
        <w:spacing w:line="276" w:lineRule="auto"/>
        <w:ind w:firstLine="567"/>
        <w:jc w:val="both"/>
        <w:rPr>
          <w:rStyle w:val="FontStyle30"/>
          <w:sz w:val="28"/>
          <w:szCs w:val="28"/>
        </w:rPr>
      </w:pPr>
    </w:p>
    <w:p w:rsidR="00600A2A" w:rsidRPr="00E04104" w:rsidRDefault="00600A2A" w:rsidP="00EF1D9F">
      <w:pPr>
        <w:pStyle w:val="Style7"/>
        <w:widowControl/>
        <w:ind w:firstLine="567"/>
        <w:jc w:val="both"/>
        <w:rPr>
          <w:rStyle w:val="FontStyle30"/>
          <w:sz w:val="28"/>
          <w:szCs w:val="28"/>
        </w:rPr>
      </w:pPr>
    </w:p>
    <w:p w:rsidR="00600A2A" w:rsidRPr="00E04104" w:rsidRDefault="00600A2A" w:rsidP="00EF1D9F">
      <w:pPr>
        <w:pStyle w:val="Style5"/>
        <w:widowControl/>
        <w:spacing w:line="240" w:lineRule="auto"/>
        <w:ind w:firstLine="567"/>
        <w:rPr>
          <w:rStyle w:val="FontStyle22"/>
        </w:rPr>
        <w:sectPr w:rsidR="00600A2A" w:rsidRPr="00E04104" w:rsidSect="00C1786D">
          <w:pgSz w:w="16838" w:h="11906" w:orient="landscape"/>
          <w:pgMar w:top="1134" w:right="1134" w:bottom="1134" w:left="1134" w:header="709" w:footer="709" w:gutter="0"/>
          <w:cols w:space="708"/>
          <w:docGrid w:linePitch="360"/>
        </w:sectPr>
      </w:pPr>
    </w:p>
    <w:p w:rsidR="00965E57" w:rsidRDefault="00965E57" w:rsidP="003D5CC3">
      <w:pPr>
        <w:pStyle w:val="Style5"/>
        <w:widowControl/>
        <w:spacing w:line="240" w:lineRule="auto"/>
        <w:ind w:firstLine="709"/>
        <w:rPr>
          <w:rStyle w:val="FontStyle22"/>
        </w:rPr>
      </w:pPr>
      <w:r w:rsidRPr="00965E57">
        <w:rPr>
          <w:rStyle w:val="FontStyle22"/>
        </w:rPr>
        <w:lastRenderedPageBreak/>
        <w:t>Автоцистерны небольшой вместимости промывают, закачивая</w:t>
      </w:r>
      <w:r w:rsidRPr="00965E57">
        <w:rPr>
          <w:rStyle w:val="FontStyle22"/>
          <w:rFonts w:ascii="MS Mincho" w:eastAsia="MS Mincho" w:hAnsi="MS Mincho" w:cs="MS Mincho" w:hint="eastAsia"/>
        </w:rPr>
        <w:t> </w:t>
      </w:r>
      <w:r w:rsidRPr="00965E57">
        <w:rPr>
          <w:rStyle w:val="FontStyle22"/>
        </w:rPr>
        <w:t xml:space="preserve">внутрь воду и моющие средства через трубопровод молочного завода. Мойка автоцистерны </w:t>
      </w:r>
      <w:r w:rsidRPr="0008324F">
        <w:rPr>
          <w:rStyle w:val="FontStyle22"/>
          <w:spacing w:val="-4"/>
        </w:rPr>
        <w:t>вместимостью более 10</w:t>
      </w:r>
      <w:r w:rsidR="0008324F" w:rsidRPr="0008324F">
        <w:rPr>
          <w:rStyle w:val="FontStyle22"/>
          <w:spacing w:val="-4"/>
        </w:rPr>
        <w:t xml:space="preserve"> </w:t>
      </w:r>
      <w:r w:rsidRPr="0008324F">
        <w:rPr>
          <w:rStyle w:val="FontStyle22"/>
          <w:spacing w:val="-4"/>
        </w:rPr>
        <w:t>м</w:t>
      </w:r>
      <w:r w:rsidRPr="0008324F">
        <w:rPr>
          <w:rStyle w:val="FontStyle22"/>
          <w:spacing w:val="-4"/>
          <w:vertAlign w:val="superscript"/>
        </w:rPr>
        <w:t>3</w:t>
      </w:r>
      <w:r w:rsidRPr="0008324F">
        <w:rPr>
          <w:rStyle w:val="FontStyle22"/>
          <w:spacing w:val="-4"/>
        </w:rPr>
        <w:t xml:space="preserve"> осуществляется</w:t>
      </w:r>
      <w:r w:rsidRPr="00965E57">
        <w:rPr>
          <w:rStyle w:val="FontStyle22"/>
        </w:rPr>
        <w:t xml:space="preserve"> также от трубопровода завода. Однако при этом сам процесс</w:t>
      </w:r>
      <w:r w:rsidRPr="00965E57">
        <w:rPr>
          <w:rStyle w:val="FontStyle22"/>
          <w:rFonts w:ascii="MS Mincho" w:eastAsia="MS Mincho" w:hAnsi="MS Mincho" w:cs="MS Mincho" w:hint="eastAsia"/>
        </w:rPr>
        <w:t> </w:t>
      </w:r>
      <w:r w:rsidRPr="00965E57">
        <w:rPr>
          <w:rStyle w:val="FontStyle22"/>
        </w:rPr>
        <w:t>мойки осуществляется не вручную, а с помощью специальных моющих головок, которые при работе вращаются и обеспечивают</w:t>
      </w:r>
      <w:r w:rsidR="0008324F">
        <w:rPr>
          <w:rStyle w:val="FontStyle22"/>
        </w:rPr>
        <w:t>,</w:t>
      </w:r>
      <w:r w:rsidRPr="00965E57">
        <w:rPr>
          <w:rStyle w:val="FontStyle22"/>
          <w:rFonts w:ascii="MS Mincho" w:eastAsia="MS Mincho" w:hAnsi="MS Mincho" w:cs="MS Mincho" w:hint="eastAsia"/>
        </w:rPr>
        <w:t> </w:t>
      </w:r>
      <w:r w:rsidRPr="00965E57">
        <w:rPr>
          <w:rStyle w:val="FontStyle22"/>
        </w:rPr>
        <w:t>тем самым</w:t>
      </w:r>
      <w:r w:rsidR="0008324F">
        <w:rPr>
          <w:rStyle w:val="FontStyle22"/>
        </w:rPr>
        <w:t>,</w:t>
      </w:r>
      <w:r w:rsidRPr="00965E57">
        <w:rPr>
          <w:rStyle w:val="FontStyle22"/>
        </w:rPr>
        <w:t xml:space="preserve"> качественную мойку цистерн.</w:t>
      </w:r>
    </w:p>
    <w:p w:rsidR="0062556C" w:rsidRPr="00E04104" w:rsidRDefault="0062556C" w:rsidP="003D5CC3">
      <w:pPr>
        <w:pStyle w:val="Style5"/>
        <w:widowControl/>
        <w:spacing w:line="240" w:lineRule="auto"/>
        <w:ind w:firstLine="709"/>
        <w:rPr>
          <w:rStyle w:val="FontStyle22"/>
        </w:rPr>
      </w:pPr>
      <w:r w:rsidRPr="00E04104">
        <w:rPr>
          <w:rStyle w:val="FontStyle22"/>
        </w:rPr>
        <w:t>Управление сливными клапанами - верхнее, ручное, через маховик, насаженный на шток клапана (у автоцистерн емкостью до 3300 л).</w:t>
      </w:r>
    </w:p>
    <w:p w:rsidR="0062556C" w:rsidRPr="00E04104" w:rsidRDefault="0062556C" w:rsidP="003D5CC3">
      <w:pPr>
        <w:pStyle w:val="Style5"/>
        <w:widowControl/>
        <w:spacing w:line="240" w:lineRule="auto"/>
        <w:ind w:firstLine="709"/>
        <w:rPr>
          <w:rStyle w:val="FontStyle22"/>
        </w:rPr>
      </w:pPr>
      <w:r w:rsidRPr="00E04104">
        <w:rPr>
          <w:rStyle w:val="FontStyle22"/>
        </w:rPr>
        <w:t>Автоцистерна марки АЦПТ-11,5 имеет нижнее ручное управление сливными клапанами, осуществляемое системой рычагов, расположенных в плотно закрывающемся шкафу, помещенном сбоку машины.</w:t>
      </w:r>
    </w:p>
    <w:p w:rsidR="0062556C" w:rsidRPr="00E04104" w:rsidRDefault="0062556C" w:rsidP="003D5CC3">
      <w:pPr>
        <w:pStyle w:val="Style5"/>
        <w:widowControl/>
        <w:spacing w:line="240" w:lineRule="auto"/>
        <w:ind w:firstLine="709"/>
        <w:rPr>
          <w:rStyle w:val="FontStyle22"/>
        </w:rPr>
      </w:pPr>
      <w:r w:rsidRPr="00E04104">
        <w:rPr>
          <w:rStyle w:val="FontStyle22"/>
        </w:rPr>
        <w:t xml:space="preserve">Механизм управления краном автопоезда-цистерны марки Г6-ОПА-15,5, состоящего из двухсекционной автоцистерны и прицепа-цистерны, представляет собой устройство, автоматически </w:t>
      </w:r>
      <w:proofErr w:type="spellStart"/>
      <w:r w:rsidRPr="00E04104">
        <w:rPr>
          <w:rStyle w:val="FontStyle22"/>
        </w:rPr>
        <w:t>перекрывающеее</w:t>
      </w:r>
      <w:proofErr w:type="spellEnd"/>
      <w:r w:rsidRPr="00E04104">
        <w:rPr>
          <w:rStyle w:val="FontStyle22"/>
        </w:rPr>
        <w:t xml:space="preserve"> молокопровод в момент предельного заполнения секций цистерны молоком. Прицеп-цистерна марки Р9-ОТВ-1.0 снабжена тентом и мешалкой с ручным приводом для перемешивания молока во время продажи.</w:t>
      </w:r>
    </w:p>
    <w:p w:rsidR="0062556C" w:rsidRPr="00E04104" w:rsidRDefault="0062556C" w:rsidP="003D5CC3">
      <w:pPr>
        <w:pStyle w:val="Style5"/>
        <w:widowControl/>
        <w:spacing w:line="240" w:lineRule="auto"/>
        <w:ind w:firstLine="709"/>
        <w:rPr>
          <w:rStyle w:val="FontStyle22"/>
        </w:rPr>
      </w:pPr>
      <w:r w:rsidRPr="00E04104">
        <w:rPr>
          <w:rStyle w:val="FontStyle22"/>
        </w:rPr>
        <w:t>Наполнение автоцистерн производится через штуцер диаметром 50 мм, а слив - через выпускной кран диаметром 20 мм.</w:t>
      </w:r>
    </w:p>
    <w:p w:rsidR="00AD7115" w:rsidRDefault="00AD7115" w:rsidP="003D5CC3">
      <w:pPr>
        <w:pStyle w:val="Style6"/>
        <w:widowControl/>
        <w:ind w:firstLine="709"/>
        <w:jc w:val="both"/>
        <w:rPr>
          <w:rStyle w:val="FontStyle22"/>
          <w:b/>
        </w:rPr>
      </w:pPr>
    </w:p>
    <w:p w:rsidR="0062556C" w:rsidRPr="00464B29" w:rsidRDefault="00FA564B" w:rsidP="00A528FE">
      <w:pPr>
        <w:pStyle w:val="Style17"/>
        <w:widowControl/>
        <w:ind w:firstLine="709"/>
        <w:jc w:val="both"/>
        <w:rPr>
          <w:rStyle w:val="FontStyle22"/>
          <w:b/>
          <w:i/>
        </w:rPr>
      </w:pPr>
      <w:r>
        <w:rPr>
          <w:rStyle w:val="FontStyle22"/>
          <w:b/>
          <w:i/>
        </w:rPr>
        <w:t>2.</w:t>
      </w:r>
      <w:r w:rsidR="00847F27">
        <w:rPr>
          <w:rStyle w:val="FontStyle22"/>
          <w:b/>
          <w:i/>
        </w:rPr>
        <w:t xml:space="preserve"> </w:t>
      </w:r>
      <w:r w:rsidR="00913612">
        <w:rPr>
          <w:rStyle w:val="FontStyle22"/>
          <w:b/>
          <w:i/>
        </w:rPr>
        <w:t>Контрольные вопросы для самостоятельной работы:</w:t>
      </w:r>
    </w:p>
    <w:p w:rsidR="00FA564B" w:rsidRDefault="0096682F" w:rsidP="003D5CC3">
      <w:pPr>
        <w:pStyle w:val="Style6"/>
        <w:widowControl/>
        <w:ind w:firstLine="709"/>
        <w:jc w:val="both"/>
        <w:rPr>
          <w:rStyle w:val="FontStyle22"/>
        </w:rPr>
      </w:pPr>
      <w:r>
        <w:rPr>
          <w:rStyle w:val="FontStyle22"/>
        </w:rPr>
        <w:t>1</w:t>
      </w:r>
      <w:r w:rsidR="0062556C" w:rsidRPr="00E04104">
        <w:rPr>
          <w:rStyle w:val="FontStyle22"/>
        </w:rPr>
        <w:t>.</w:t>
      </w:r>
      <w:r>
        <w:rPr>
          <w:rStyle w:val="FontStyle22"/>
        </w:rPr>
        <w:t xml:space="preserve"> </w:t>
      </w:r>
      <w:r w:rsidR="00847F27">
        <w:rPr>
          <w:rStyle w:val="FontStyle22"/>
        </w:rPr>
        <w:t>Как происходит заполнение и опорожнение цистерн</w:t>
      </w:r>
      <w:r w:rsidR="0062556C" w:rsidRPr="00E04104">
        <w:rPr>
          <w:rStyle w:val="FontStyle22"/>
        </w:rPr>
        <w:t xml:space="preserve">? </w:t>
      </w:r>
    </w:p>
    <w:p w:rsidR="00FA564B" w:rsidRDefault="0062556C" w:rsidP="003D5CC3">
      <w:pPr>
        <w:pStyle w:val="Style6"/>
        <w:widowControl/>
        <w:ind w:firstLine="709"/>
        <w:jc w:val="both"/>
        <w:rPr>
          <w:rStyle w:val="FontStyle22"/>
        </w:rPr>
      </w:pPr>
      <w:r w:rsidRPr="00E04104">
        <w:rPr>
          <w:rStyle w:val="FontStyle22"/>
        </w:rPr>
        <w:t>2.</w:t>
      </w:r>
      <w:r w:rsidR="00A07690">
        <w:rPr>
          <w:rStyle w:val="FontStyle22"/>
        </w:rPr>
        <w:t xml:space="preserve"> </w:t>
      </w:r>
      <w:r w:rsidRPr="00E04104">
        <w:rPr>
          <w:rStyle w:val="FontStyle22"/>
        </w:rPr>
        <w:t xml:space="preserve">В чем принципиальное различие рассмотренных автоцистерн? </w:t>
      </w:r>
    </w:p>
    <w:p w:rsidR="00F650A6" w:rsidRDefault="0062556C" w:rsidP="003D5CC3">
      <w:pPr>
        <w:pStyle w:val="Style6"/>
        <w:widowControl/>
        <w:ind w:firstLine="709"/>
        <w:jc w:val="both"/>
        <w:rPr>
          <w:rStyle w:val="FontStyle22"/>
        </w:rPr>
      </w:pPr>
      <w:r w:rsidRPr="00E04104">
        <w:rPr>
          <w:rStyle w:val="FontStyle22"/>
        </w:rPr>
        <w:t>3</w:t>
      </w:r>
      <w:r w:rsidR="00A07690">
        <w:rPr>
          <w:rStyle w:val="FontStyle22"/>
        </w:rPr>
        <w:t xml:space="preserve">. </w:t>
      </w:r>
      <w:r w:rsidRPr="00E04104">
        <w:rPr>
          <w:rStyle w:val="FontStyle22"/>
        </w:rPr>
        <w:t>Преимущества и недостатки транспортировки молока</w:t>
      </w:r>
      <w:r w:rsidR="005A2768">
        <w:rPr>
          <w:rStyle w:val="FontStyle22"/>
        </w:rPr>
        <w:t xml:space="preserve"> </w:t>
      </w:r>
      <w:r w:rsidRPr="00E04104">
        <w:rPr>
          <w:rStyle w:val="FontStyle22"/>
        </w:rPr>
        <w:t>автомобильным транспортом?</w:t>
      </w:r>
    </w:p>
    <w:p w:rsidR="00D90803" w:rsidRDefault="00D90803" w:rsidP="003D5CC3">
      <w:pPr>
        <w:pStyle w:val="Style6"/>
        <w:widowControl/>
        <w:ind w:firstLine="709"/>
        <w:jc w:val="both"/>
        <w:rPr>
          <w:rStyle w:val="FontStyle22"/>
        </w:rPr>
      </w:pPr>
      <w:r>
        <w:rPr>
          <w:rStyle w:val="FontStyle22"/>
        </w:rPr>
        <w:t xml:space="preserve">4. </w:t>
      </w:r>
      <w:r w:rsidRPr="00D90803">
        <w:rPr>
          <w:rStyle w:val="FontStyle22"/>
        </w:rPr>
        <w:t xml:space="preserve">Какую вместимость имеют секции молочных автоцистерн? </w:t>
      </w:r>
    </w:p>
    <w:p w:rsidR="00847F27" w:rsidRDefault="00D90803" w:rsidP="00847F27">
      <w:pPr>
        <w:pStyle w:val="Style6"/>
        <w:widowControl/>
        <w:ind w:firstLine="709"/>
        <w:jc w:val="both"/>
        <w:rPr>
          <w:rStyle w:val="FontStyle22"/>
        </w:rPr>
      </w:pPr>
      <w:r>
        <w:rPr>
          <w:rStyle w:val="FontStyle22"/>
        </w:rPr>
        <w:t xml:space="preserve">5. </w:t>
      </w:r>
      <w:r w:rsidRPr="00D90803">
        <w:rPr>
          <w:rStyle w:val="FontStyle22"/>
        </w:rPr>
        <w:t>Как контр</w:t>
      </w:r>
      <w:r w:rsidR="00847F27">
        <w:rPr>
          <w:rStyle w:val="FontStyle22"/>
        </w:rPr>
        <w:t>олируют наполнение автоцистерн?</w:t>
      </w:r>
    </w:p>
    <w:p w:rsidR="00847F27" w:rsidRPr="00847F27" w:rsidRDefault="00847F27" w:rsidP="00847F27">
      <w:pPr>
        <w:pStyle w:val="Style6"/>
        <w:widowControl/>
        <w:ind w:firstLine="709"/>
        <w:jc w:val="both"/>
        <w:rPr>
          <w:rStyle w:val="FontStyle22"/>
          <w:rFonts w:ascii="MS Mincho" w:eastAsia="MS Mincho" w:hAnsi="MS Mincho" w:cs="MS Mincho"/>
        </w:rPr>
      </w:pPr>
      <w:r>
        <w:rPr>
          <w:rStyle w:val="FontStyle22"/>
        </w:rPr>
        <w:t>6. Из какого материала изготавливаются цистерны?</w:t>
      </w:r>
    </w:p>
    <w:p w:rsidR="003636B1" w:rsidRDefault="003636B1" w:rsidP="00EF1D9F">
      <w:pPr>
        <w:spacing w:line="240" w:lineRule="auto"/>
        <w:rPr>
          <w:rStyle w:val="FontStyle50"/>
          <w:rFonts w:eastAsiaTheme="minorEastAsia"/>
          <w:b/>
          <w:lang w:eastAsia="ru-RU"/>
        </w:rPr>
      </w:pPr>
      <w:r>
        <w:rPr>
          <w:rStyle w:val="FontStyle50"/>
          <w:b/>
        </w:rPr>
        <w:br w:type="page"/>
      </w:r>
    </w:p>
    <w:p w:rsidR="00A07690" w:rsidRPr="00464B29" w:rsidRDefault="00A07690" w:rsidP="002057AE">
      <w:pPr>
        <w:pStyle w:val="Style8"/>
        <w:widowControl/>
        <w:spacing w:line="276" w:lineRule="auto"/>
        <w:ind w:firstLine="709"/>
        <w:jc w:val="center"/>
        <w:rPr>
          <w:rStyle w:val="FontStyle50"/>
          <w:b/>
          <w:i/>
        </w:rPr>
      </w:pPr>
      <w:r w:rsidRPr="00464B29">
        <w:rPr>
          <w:rStyle w:val="FontStyle50"/>
          <w:b/>
          <w:i/>
        </w:rPr>
        <w:lastRenderedPageBreak/>
        <w:t>ЛАБОРАТОРНАЯ РАБОТА №</w:t>
      </w:r>
      <w:r w:rsidR="00004851" w:rsidRPr="00464B29">
        <w:rPr>
          <w:rStyle w:val="FontStyle50"/>
          <w:b/>
          <w:i/>
        </w:rPr>
        <w:t>3</w:t>
      </w:r>
    </w:p>
    <w:p w:rsidR="009D3FE3" w:rsidRPr="00031CE9" w:rsidRDefault="009D3FE3" w:rsidP="003D5CC3">
      <w:pPr>
        <w:spacing w:after="0" w:line="240" w:lineRule="auto"/>
        <w:ind w:firstLine="709"/>
        <w:jc w:val="center"/>
        <w:rPr>
          <w:rFonts w:ascii="Times New Roman" w:hAnsi="Times New Roman" w:cs="Times New Roman"/>
          <w:sz w:val="28"/>
          <w:szCs w:val="28"/>
        </w:rPr>
      </w:pPr>
      <w:r w:rsidRPr="00D45F61">
        <w:rPr>
          <w:rFonts w:ascii="Times New Roman" w:hAnsi="Times New Roman" w:cs="Times New Roman"/>
          <w:b/>
          <w:i/>
          <w:sz w:val="28"/>
          <w:szCs w:val="28"/>
        </w:rPr>
        <w:t>Тема:</w:t>
      </w:r>
      <w:r w:rsidR="00D45F61" w:rsidRPr="00D45F61">
        <w:rPr>
          <w:rFonts w:ascii="Times New Roman" w:hAnsi="Times New Roman" w:cs="Times New Roman"/>
          <w:sz w:val="28"/>
          <w:szCs w:val="28"/>
        </w:rPr>
        <w:t xml:space="preserve"> </w:t>
      </w:r>
      <w:r w:rsidR="0008324F">
        <w:rPr>
          <w:rFonts w:ascii="Times New Roman" w:hAnsi="Times New Roman" w:cs="Times New Roman"/>
          <w:sz w:val="28"/>
          <w:szCs w:val="28"/>
        </w:rPr>
        <w:t>М</w:t>
      </w:r>
      <w:r w:rsidR="00D45F61" w:rsidRPr="00D45F61">
        <w:rPr>
          <w:rFonts w:ascii="Times New Roman" w:hAnsi="Times New Roman" w:cs="Times New Roman"/>
          <w:sz w:val="28"/>
          <w:szCs w:val="28"/>
        </w:rPr>
        <w:t>олочн</w:t>
      </w:r>
      <w:r w:rsidR="0008324F">
        <w:rPr>
          <w:rFonts w:ascii="Times New Roman" w:hAnsi="Times New Roman" w:cs="Times New Roman"/>
          <w:sz w:val="28"/>
          <w:szCs w:val="28"/>
        </w:rPr>
        <w:t xml:space="preserve">ая </w:t>
      </w:r>
      <w:proofErr w:type="spellStart"/>
      <w:r w:rsidR="0008324F">
        <w:rPr>
          <w:rFonts w:ascii="Times New Roman" w:hAnsi="Times New Roman" w:cs="Times New Roman"/>
          <w:sz w:val="28"/>
          <w:szCs w:val="28"/>
        </w:rPr>
        <w:t>лабороторная</w:t>
      </w:r>
      <w:proofErr w:type="spellEnd"/>
      <w:r w:rsidR="00D45F61" w:rsidRPr="00D45F61">
        <w:rPr>
          <w:rFonts w:ascii="Times New Roman" w:hAnsi="Times New Roman" w:cs="Times New Roman"/>
          <w:sz w:val="28"/>
          <w:szCs w:val="28"/>
        </w:rPr>
        <w:t xml:space="preserve"> </w:t>
      </w:r>
      <w:r w:rsidRPr="00D45F61">
        <w:rPr>
          <w:rFonts w:ascii="Times New Roman" w:hAnsi="Times New Roman" w:cs="Times New Roman"/>
          <w:sz w:val="28"/>
          <w:szCs w:val="28"/>
        </w:rPr>
        <w:t>центрифуг</w:t>
      </w:r>
      <w:r w:rsidR="0008324F">
        <w:rPr>
          <w:rFonts w:ascii="Times New Roman" w:hAnsi="Times New Roman" w:cs="Times New Roman"/>
          <w:sz w:val="28"/>
          <w:szCs w:val="28"/>
        </w:rPr>
        <w:t>а</w:t>
      </w:r>
      <w:r w:rsidRPr="00D45F61">
        <w:rPr>
          <w:rFonts w:ascii="Times New Roman" w:hAnsi="Times New Roman" w:cs="Times New Roman"/>
          <w:sz w:val="28"/>
          <w:szCs w:val="28"/>
        </w:rPr>
        <w:t xml:space="preserve"> с </w:t>
      </w:r>
      <w:r w:rsidR="0008324F">
        <w:rPr>
          <w:rFonts w:ascii="Times New Roman" w:hAnsi="Times New Roman" w:cs="Times New Roman"/>
          <w:sz w:val="28"/>
          <w:szCs w:val="28"/>
        </w:rPr>
        <w:t>электро</w:t>
      </w:r>
      <w:r w:rsidRPr="00D45F61">
        <w:rPr>
          <w:rFonts w:ascii="Times New Roman" w:hAnsi="Times New Roman" w:cs="Times New Roman"/>
          <w:sz w:val="28"/>
          <w:szCs w:val="28"/>
        </w:rPr>
        <w:t>приводом</w:t>
      </w:r>
    </w:p>
    <w:p w:rsidR="009D3FE3" w:rsidRPr="00031CE9" w:rsidRDefault="009D3FE3" w:rsidP="003D5CC3">
      <w:pPr>
        <w:spacing w:after="0" w:line="240" w:lineRule="auto"/>
        <w:ind w:firstLine="709"/>
        <w:rPr>
          <w:rFonts w:ascii="Times New Roman" w:hAnsi="Times New Roman" w:cs="Times New Roman"/>
          <w:sz w:val="28"/>
          <w:szCs w:val="28"/>
        </w:rPr>
      </w:pPr>
      <w:r w:rsidRPr="00464B29">
        <w:rPr>
          <w:rFonts w:ascii="Times New Roman" w:hAnsi="Times New Roman" w:cs="Times New Roman"/>
          <w:b/>
          <w:i/>
          <w:sz w:val="28"/>
          <w:szCs w:val="28"/>
        </w:rPr>
        <w:t>Цель работы</w:t>
      </w:r>
      <w:r w:rsidRPr="00D45F61">
        <w:rPr>
          <w:rFonts w:ascii="Times New Roman" w:hAnsi="Times New Roman" w:cs="Times New Roman"/>
          <w:b/>
          <w:i/>
          <w:sz w:val="28"/>
          <w:szCs w:val="28"/>
        </w:rPr>
        <w:t>:</w:t>
      </w:r>
      <w:r w:rsidR="00D45F61">
        <w:rPr>
          <w:rFonts w:ascii="Times New Roman" w:hAnsi="Times New Roman" w:cs="Times New Roman"/>
          <w:sz w:val="28"/>
          <w:szCs w:val="28"/>
        </w:rPr>
        <w:t xml:space="preserve"> И</w:t>
      </w:r>
      <w:r>
        <w:rPr>
          <w:rFonts w:ascii="Times New Roman" w:hAnsi="Times New Roman" w:cs="Times New Roman"/>
          <w:sz w:val="28"/>
          <w:szCs w:val="28"/>
        </w:rPr>
        <w:t xml:space="preserve">зучить </w:t>
      </w:r>
      <w:r w:rsidRPr="00031CE9">
        <w:rPr>
          <w:rFonts w:ascii="Times New Roman" w:hAnsi="Times New Roman" w:cs="Times New Roman"/>
          <w:sz w:val="28"/>
          <w:szCs w:val="28"/>
        </w:rPr>
        <w:t>у</w:t>
      </w:r>
      <w:r>
        <w:rPr>
          <w:rFonts w:ascii="Times New Roman" w:hAnsi="Times New Roman" w:cs="Times New Roman"/>
          <w:sz w:val="28"/>
          <w:szCs w:val="28"/>
        </w:rPr>
        <w:t>стройств</w:t>
      </w:r>
      <w:r w:rsidRPr="00031CE9">
        <w:rPr>
          <w:rFonts w:ascii="Times New Roman" w:hAnsi="Times New Roman" w:cs="Times New Roman"/>
          <w:sz w:val="28"/>
          <w:szCs w:val="28"/>
        </w:rPr>
        <w:t>о</w:t>
      </w:r>
      <w:r w:rsidR="00D45F61">
        <w:rPr>
          <w:rFonts w:ascii="Times New Roman" w:hAnsi="Times New Roman" w:cs="Times New Roman"/>
          <w:sz w:val="28"/>
          <w:szCs w:val="28"/>
        </w:rPr>
        <w:t xml:space="preserve"> и</w:t>
      </w:r>
      <w:r w:rsidRPr="00031CE9">
        <w:rPr>
          <w:rFonts w:ascii="Times New Roman" w:hAnsi="Times New Roman" w:cs="Times New Roman"/>
          <w:sz w:val="28"/>
          <w:szCs w:val="28"/>
        </w:rPr>
        <w:t xml:space="preserve"> принцип ра</w:t>
      </w:r>
      <w:r>
        <w:rPr>
          <w:rFonts w:ascii="Times New Roman" w:hAnsi="Times New Roman" w:cs="Times New Roman"/>
          <w:sz w:val="28"/>
          <w:szCs w:val="28"/>
        </w:rPr>
        <w:t>б</w:t>
      </w:r>
      <w:r w:rsidRPr="00031CE9">
        <w:rPr>
          <w:rFonts w:ascii="Times New Roman" w:hAnsi="Times New Roman" w:cs="Times New Roman"/>
          <w:sz w:val="28"/>
          <w:szCs w:val="28"/>
        </w:rPr>
        <w:t xml:space="preserve">оты </w:t>
      </w:r>
      <w:r w:rsidR="00D6230A" w:rsidRPr="00D45F61">
        <w:rPr>
          <w:rFonts w:ascii="Times New Roman" w:hAnsi="Times New Roman" w:cs="Times New Roman"/>
          <w:sz w:val="28"/>
          <w:szCs w:val="28"/>
        </w:rPr>
        <w:t>молочной</w:t>
      </w:r>
      <w:r w:rsidR="00D6230A">
        <w:rPr>
          <w:rFonts w:ascii="Times New Roman" w:hAnsi="Times New Roman" w:cs="Times New Roman"/>
          <w:sz w:val="28"/>
          <w:szCs w:val="28"/>
        </w:rPr>
        <w:t xml:space="preserve"> </w:t>
      </w:r>
      <w:r>
        <w:rPr>
          <w:rFonts w:ascii="Times New Roman" w:hAnsi="Times New Roman" w:cs="Times New Roman"/>
          <w:sz w:val="28"/>
          <w:szCs w:val="28"/>
        </w:rPr>
        <w:t>центрифуги</w:t>
      </w:r>
    </w:p>
    <w:p w:rsidR="008608DD" w:rsidRPr="00464B29" w:rsidRDefault="008608DD" w:rsidP="003D5CC3">
      <w:pPr>
        <w:spacing w:after="0" w:line="240" w:lineRule="auto"/>
        <w:ind w:firstLine="709"/>
        <w:jc w:val="center"/>
        <w:rPr>
          <w:rFonts w:ascii="Times New Roman" w:hAnsi="Times New Roman" w:cs="Times New Roman"/>
          <w:b/>
          <w:i/>
          <w:sz w:val="28"/>
          <w:szCs w:val="28"/>
        </w:rPr>
      </w:pPr>
      <w:r w:rsidRPr="00464B29">
        <w:rPr>
          <w:rFonts w:ascii="Times New Roman" w:hAnsi="Times New Roman" w:cs="Times New Roman"/>
          <w:b/>
          <w:i/>
          <w:sz w:val="28"/>
          <w:szCs w:val="28"/>
        </w:rPr>
        <w:t>Содержание работы</w:t>
      </w:r>
    </w:p>
    <w:p w:rsidR="00FA564B" w:rsidRPr="00464B29" w:rsidRDefault="00D6230A" w:rsidP="003D5CC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1. </w:t>
      </w:r>
      <w:r w:rsidR="00913612">
        <w:rPr>
          <w:rFonts w:ascii="Times New Roman" w:hAnsi="Times New Roman" w:cs="Times New Roman"/>
          <w:b/>
          <w:i/>
          <w:sz w:val="28"/>
          <w:szCs w:val="28"/>
        </w:rPr>
        <w:t>Н</w:t>
      </w:r>
      <w:r w:rsidR="00FA564B" w:rsidRPr="00464B29">
        <w:rPr>
          <w:rFonts w:ascii="Times New Roman" w:hAnsi="Times New Roman" w:cs="Times New Roman"/>
          <w:b/>
          <w:i/>
          <w:sz w:val="28"/>
          <w:szCs w:val="28"/>
        </w:rPr>
        <w:t>азначени</w:t>
      </w:r>
      <w:r w:rsidR="00913612">
        <w:rPr>
          <w:rFonts w:ascii="Times New Roman" w:hAnsi="Times New Roman" w:cs="Times New Roman"/>
          <w:b/>
          <w:i/>
          <w:sz w:val="28"/>
          <w:szCs w:val="28"/>
        </w:rPr>
        <w:t>е</w:t>
      </w:r>
      <w:r w:rsidR="00FA564B" w:rsidRPr="00464B29">
        <w:rPr>
          <w:rFonts w:ascii="Times New Roman" w:hAnsi="Times New Roman" w:cs="Times New Roman"/>
          <w:b/>
          <w:i/>
          <w:sz w:val="28"/>
          <w:szCs w:val="28"/>
        </w:rPr>
        <w:t>, устройств</w:t>
      </w:r>
      <w:r w:rsidR="00913612">
        <w:rPr>
          <w:rFonts w:ascii="Times New Roman" w:hAnsi="Times New Roman" w:cs="Times New Roman"/>
          <w:b/>
          <w:i/>
          <w:sz w:val="28"/>
          <w:szCs w:val="28"/>
        </w:rPr>
        <w:t>о и</w:t>
      </w:r>
      <w:r w:rsidR="00FA564B" w:rsidRPr="00464B29">
        <w:rPr>
          <w:rFonts w:ascii="Times New Roman" w:hAnsi="Times New Roman" w:cs="Times New Roman"/>
          <w:b/>
          <w:i/>
          <w:sz w:val="28"/>
          <w:szCs w:val="28"/>
        </w:rPr>
        <w:t xml:space="preserve"> принцип работы лабораторной центрифуги</w:t>
      </w:r>
      <w:r w:rsidR="00FA564B">
        <w:rPr>
          <w:rFonts w:ascii="Times New Roman" w:hAnsi="Times New Roman" w:cs="Times New Roman"/>
          <w:b/>
          <w:i/>
          <w:sz w:val="28"/>
          <w:szCs w:val="28"/>
        </w:rPr>
        <w:t xml:space="preserve"> ЦЛМ-24</w:t>
      </w:r>
    </w:p>
    <w:p w:rsidR="00FA564B" w:rsidRPr="00031CE9" w:rsidRDefault="00FA564B" w:rsidP="003D5CC3">
      <w:pPr>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 xml:space="preserve">Центрифуга лабораторная молочная марки ЦЛМ-24 с </w:t>
      </w:r>
      <w:r w:rsidR="0008324F">
        <w:rPr>
          <w:rFonts w:ascii="Times New Roman" w:hAnsi="Times New Roman" w:cs="Times New Roman"/>
          <w:sz w:val="28"/>
          <w:szCs w:val="28"/>
        </w:rPr>
        <w:t>электро</w:t>
      </w:r>
      <w:r w:rsidRPr="00031CE9">
        <w:rPr>
          <w:rFonts w:ascii="Times New Roman" w:hAnsi="Times New Roman" w:cs="Times New Roman"/>
          <w:sz w:val="28"/>
          <w:szCs w:val="28"/>
        </w:rPr>
        <w:t xml:space="preserve">приводом предназначена для определения содержания жира в молоке и молочных продуктах на предприятиях молочной промышленности, на </w:t>
      </w:r>
      <w:r w:rsidR="00392833">
        <w:rPr>
          <w:rFonts w:ascii="Times New Roman" w:hAnsi="Times New Roman" w:cs="Times New Roman"/>
          <w:sz w:val="28"/>
          <w:szCs w:val="28"/>
        </w:rPr>
        <w:t>молокоприемных пунктах и н</w:t>
      </w:r>
      <w:r w:rsidRPr="00031CE9">
        <w:rPr>
          <w:rFonts w:ascii="Times New Roman" w:hAnsi="Times New Roman" w:cs="Times New Roman"/>
          <w:sz w:val="28"/>
          <w:szCs w:val="28"/>
        </w:rPr>
        <w:t>а фермах.</w:t>
      </w:r>
      <w:r>
        <w:rPr>
          <w:rFonts w:ascii="Times New Roman" w:hAnsi="Times New Roman" w:cs="Times New Roman"/>
          <w:sz w:val="28"/>
          <w:szCs w:val="28"/>
        </w:rPr>
        <w:t xml:space="preserve"> </w:t>
      </w:r>
      <w:r w:rsidR="00392833">
        <w:rPr>
          <w:rFonts w:ascii="Times New Roman" w:hAnsi="Times New Roman" w:cs="Times New Roman"/>
          <w:sz w:val="28"/>
          <w:szCs w:val="28"/>
        </w:rPr>
        <w:t>Технические</w:t>
      </w:r>
      <w:r w:rsidRPr="00031CE9">
        <w:rPr>
          <w:rFonts w:ascii="Times New Roman" w:hAnsi="Times New Roman" w:cs="Times New Roman"/>
          <w:sz w:val="28"/>
          <w:szCs w:val="28"/>
        </w:rPr>
        <w:t xml:space="preserve"> характеристик</w:t>
      </w:r>
      <w:r w:rsidR="00392833">
        <w:rPr>
          <w:rFonts w:ascii="Times New Roman" w:hAnsi="Times New Roman" w:cs="Times New Roman"/>
          <w:sz w:val="28"/>
          <w:szCs w:val="28"/>
        </w:rPr>
        <w:t>и</w:t>
      </w:r>
      <w:r w:rsidRPr="00031CE9">
        <w:rPr>
          <w:rFonts w:ascii="Times New Roman" w:hAnsi="Times New Roman" w:cs="Times New Roman"/>
          <w:sz w:val="28"/>
          <w:szCs w:val="28"/>
        </w:rPr>
        <w:t xml:space="preserve"> </w:t>
      </w:r>
      <w:proofErr w:type="gramStart"/>
      <w:r w:rsidRPr="00031CE9">
        <w:rPr>
          <w:rFonts w:ascii="Times New Roman" w:hAnsi="Times New Roman" w:cs="Times New Roman"/>
          <w:sz w:val="28"/>
          <w:szCs w:val="28"/>
        </w:rPr>
        <w:t>представлена</w:t>
      </w:r>
      <w:proofErr w:type="gramEnd"/>
      <w:r w:rsidRPr="00031CE9">
        <w:rPr>
          <w:rFonts w:ascii="Times New Roman" w:hAnsi="Times New Roman" w:cs="Times New Roman"/>
          <w:sz w:val="28"/>
          <w:szCs w:val="28"/>
        </w:rPr>
        <w:t xml:space="preserve"> в таблице </w:t>
      </w:r>
      <w:r w:rsidR="00913612">
        <w:rPr>
          <w:rFonts w:ascii="Times New Roman" w:hAnsi="Times New Roman" w:cs="Times New Roman"/>
          <w:sz w:val="28"/>
          <w:szCs w:val="28"/>
        </w:rPr>
        <w:t>2</w:t>
      </w:r>
      <w:r w:rsidRPr="00031CE9">
        <w:rPr>
          <w:rFonts w:ascii="Times New Roman" w:hAnsi="Times New Roman" w:cs="Times New Roman"/>
          <w:sz w:val="28"/>
          <w:szCs w:val="28"/>
        </w:rPr>
        <w:t>.</w:t>
      </w:r>
    </w:p>
    <w:p w:rsidR="00FA564B" w:rsidRDefault="00FA564B" w:rsidP="002057AE">
      <w:pPr>
        <w:spacing w:after="0"/>
        <w:ind w:firstLine="709"/>
        <w:rPr>
          <w:rFonts w:ascii="Times New Roman" w:hAnsi="Times New Roman" w:cs="Times New Roman"/>
          <w:b/>
          <w:i/>
          <w:sz w:val="28"/>
          <w:szCs w:val="28"/>
        </w:rPr>
      </w:pPr>
    </w:p>
    <w:p w:rsidR="00FA564B" w:rsidRPr="00C5129D" w:rsidRDefault="00FA564B" w:rsidP="00392833">
      <w:pPr>
        <w:spacing w:after="120" w:line="240" w:lineRule="auto"/>
        <w:ind w:firstLine="709"/>
        <w:rPr>
          <w:rFonts w:ascii="Times New Roman" w:hAnsi="Times New Roman" w:cs="Times New Roman"/>
          <w:b/>
          <w:i/>
          <w:sz w:val="28"/>
          <w:szCs w:val="28"/>
        </w:rPr>
      </w:pPr>
      <w:r w:rsidRPr="00C5129D">
        <w:rPr>
          <w:rFonts w:ascii="Times New Roman" w:hAnsi="Times New Roman" w:cs="Times New Roman"/>
          <w:b/>
          <w:i/>
          <w:sz w:val="28"/>
          <w:szCs w:val="28"/>
        </w:rPr>
        <w:t xml:space="preserve">Таблица </w:t>
      </w:r>
      <w:r w:rsidR="00913612">
        <w:rPr>
          <w:rFonts w:ascii="Times New Roman" w:hAnsi="Times New Roman" w:cs="Times New Roman"/>
          <w:b/>
          <w:i/>
          <w:sz w:val="28"/>
          <w:szCs w:val="28"/>
        </w:rPr>
        <w:t>2</w:t>
      </w:r>
      <w:r w:rsidRPr="00C5129D">
        <w:rPr>
          <w:rFonts w:ascii="Times New Roman" w:hAnsi="Times New Roman" w:cs="Times New Roman"/>
          <w:b/>
          <w:i/>
          <w:sz w:val="28"/>
          <w:szCs w:val="28"/>
        </w:rPr>
        <w:t xml:space="preserve"> - Технические характеристики центрифуги ЦЛМ-24</w:t>
      </w:r>
    </w:p>
    <w:tbl>
      <w:tblPr>
        <w:tblStyle w:val="aa"/>
        <w:tblW w:w="0" w:type="auto"/>
        <w:tblLook w:val="04A0"/>
      </w:tblPr>
      <w:tblGrid>
        <w:gridCol w:w="5353"/>
        <w:gridCol w:w="4252"/>
      </w:tblGrid>
      <w:tr w:rsidR="00392833" w:rsidRPr="009D3FE3" w:rsidTr="002057AE">
        <w:trPr>
          <w:trHeight w:val="397"/>
        </w:trPr>
        <w:tc>
          <w:tcPr>
            <w:tcW w:w="5353" w:type="dxa"/>
            <w:vAlign w:val="center"/>
          </w:tcPr>
          <w:p w:rsidR="00392833" w:rsidRPr="009D3FE3" w:rsidRDefault="00392833" w:rsidP="002057AE">
            <w:pPr>
              <w:rPr>
                <w:rFonts w:ascii="Times New Roman" w:hAnsi="Times New Roman" w:cs="Times New Roman"/>
                <w:b/>
                <w:sz w:val="28"/>
                <w:szCs w:val="28"/>
              </w:rPr>
            </w:pPr>
            <w:r w:rsidRPr="009D3FE3">
              <w:rPr>
                <w:rFonts w:ascii="Times New Roman" w:hAnsi="Times New Roman" w:cs="Times New Roman"/>
                <w:b/>
                <w:sz w:val="28"/>
                <w:szCs w:val="28"/>
              </w:rPr>
              <w:t>Показатели</w:t>
            </w:r>
          </w:p>
        </w:tc>
        <w:tc>
          <w:tcPr>
            <w:tcW w:w="4252" w:type="dxa"/>
            <w:vAlign w:val="center"/>
          </w:tcPr>
          <w:p w:rsidR="00392833" w:rsidRPr="009D3FE3" w:rsidRDefault="00392833" w:rsidP="002057AE">
            <w:pPr>
              <w:jc w:val="center"/>
              <w:rPr>
                <w:rFonts w:ascii="Times New Roman" w:hAnsi="Times New Roman" w:cs="Times New Roman"/>
                <w:b/>
                <w:sz w:val="28"/>
                <w:szCs w:val="28"/>
              </w:rPr>
            </w:pPr>
            <w:r w:rsidRPr="009D3FE3">
              <w:rPr>
                <w:rFonts w:ascii="Times New Roman" w:hAnsi="Times New Roman" w:cs="Times New Roman"/>
                <w:b/>
                <w:sz w:val="28"/>
                <w:szCs w:val="28"/>
              </w:rPr>
              <w:t>Значения</w:t>
            </w:r>
          </w:p>
        </w:tc>
      </w:tr>
      <w:tr w:rsidR="00FA564B" w:rsidTr="002057AE">
        <w:trPr>
          <w:trHeight w:val="397"/>
        </w:trPr>
        <w:tc>
          <w:tcPr>
            <w:tcW w:w="5353" w:type="dxa"/>
          </w:tcPr>
          <w:p w:rsidR="00FA564B" w:rsidRDefault="00FA564B" w:rsidP="002057AE">
            <w:pPr>
              <w:rPr>
                <w:rFonts w:ascii="Times New Roman" w:hAnsi="Times New Roman" w:cs="Times New Roman"/>
                <w:sz w:val="28"/>
                <w:szCs w:val="28"/>
              </w:rPr>
            </w:pPr>
            <w:r w:rsidRPr="00031CE9">
              <w:rPr>
                <w:rFonts w:ascii="Times New Roman" w:hAnsi="Times New Roman" w:cs="Times New Roman"/>
                <w:sz w:val="28"/>
                <w:szCs w:val="28"/>
              </w:rPr>
              <w:t>Максимальное количество размещаемых проб, шт</w:t>
            </w:r>
            <w:r w:rsidR="0008324F">
              <w:rPr>
                <w:rFonts w:ascii="Times New Roman" w:hAnsi="Times New Roman" w:cs="Times New Roman"/>
                <w:sz w:val="28"/>
                <w:szCs w:val="28"/>
              </w:rPr>
              <w:t>.</w:t>
            </w:r>
          </w:p>
        </w:tc>
        <w:tc>
          <w:tcPr>
            <w:tcW w:w="4252" w:type="dxa"/>
            <w:vAlign w:val="center"/>
          </w:tcPr>
          <w:p w:rsidR="00FA564B" w:rsidRDefault="00FA564B" w:rsidP="002057AE">
            <w:pPr>
              <w:jc w:val="center"/>
              <w:rPr>
                <w:rFonts w:ascii="Times New Roman" w:hAnsi="Times New Roman" w:cs="Times New Roman"/>
                <w:sz w:val="28"/>
                <w:szCs w:val="28"/>
              </w:rPr>
            </w:pPr>
            <w:r w:rsidRPr="00031CE9">
              <w:rPr>
                <w:rFonts w:ascii="Times New Roman" w:hAnsi="Times New Roman" w:cs="Times New Roman"/>
                <w:sz w:val="28"/>
                <w:szCs w:val="28"/>
              </w:rPr>
              <w:t>24</w:t>
            </w:r>
          </w:p>
        </w:tc>
      </w:tr>
      <w:tr w:rsidR="00FA564B" w:rsidTr="002057AE">
        <w:trPr>
          <w:trHeight w:val="397"/>
        </w:trPr>
        <w:tc>
          <w:tcPr>
            <w:tcW w:w="5353" w:type="dxa"/>
          </w:tcPr>
          <w:p w:rsidR="00FA564B" w:rsidRDefault="00FA564B" w:rsidP="002057AE">
            <w:pPr>
              <w:rPr>
                <w:rFonts w:ascii="Times New Roman" w:hAnsi="Times New Roman" w:cs="Times New Roman"/>
                <w:sz w:val="28"/>
                <w:szCs w:val="28"/>
              </w:rPr>
            </w:pPr>
            <w:r w:rsidRPr="00031CE9">
              <w:rPr>
                <w:rFonts w:ascii="Times New Roman" w:hAnsi="Times New Roman" w:cs="Times New Roman"/>
                <w:sz w:val="28"/>
                <w:szCs w:val="28"/>
              </w:rPr>
              <w:t>Двигатель:</w:t>
            </w:r>
          </w:p>
        </w:tc>
        <w:tc>
          <w:tcPr>
            <w:tcW w:w="4252" w:type="dxa"/>
            <w:vAlign w:val="center"/>
          </w:tcPr>
          <w:p w:rsidR="00FA564B" w:rsidRDefault="00FA564B" w:rsidP="002057AE">
            <w:pPr>
              <w:jc w:val="center"/>
              <w:rPr>
                <w:rFonts w:ascii="Times New Roman" w:hAnsi="Times New Roman" w:cs="Times New Roman"/>
                <w:sz w:val="28"/>
                <w:szCs w:val="28"/>
              </w:rPr>
            </w:pPr>
          </w:p>
        </w:tc>
      </w:tr>
      <w:tr w:rsidR="00FA564B" w:rsidTr="002057AE">
        <w:trPr>
          <w:trHeight w:val="397"/>
        </w:trPr>
        <w:tc>
          <w:tcPr>
            <w:tcW w:w="5353" w:type="dxa"/>
          </w:tcPr>
          <w:p w:rsidR="00FA564B" w:rsidRDefault="00FA564B" w:rsidP="002057AE">
            <w:pPr>
              <w:ind w:left="284"/>
              <w:rPr>
                <w:rFonts w:ascii="Times New Roman" w:hAnsi="Times New Roman" w:cs="Times New Roman"/>
                <w:sz w:val="28"/>
                <w:szCs w:val="28"/>
              </w:rPr>
            </w:pPr>
            <w:r>
              <w:rPr>
                <w:rFonts w:ascii="Times New Roman" w:hAnsi="Times New Roman" w:cs="Times New Roman"/>
                <w:sz w:val="28"/>
                <w:szCs w:val="28"/>
              </w:rPr>
              <w:t xml:space="preserve">- </w:t>
            </w:r>
            <w:r w:rsidRPr="00031CE9">
              <w:rPr>
                <w:rFonts w:ascii="Times New Roman" w:hAnsi="Times New Roman" w:cs="Times New Roman"/>
                <w:sz w:val="28"/>
                <w:szCs w:val="28"/>
              </w:rPr>
              <w:t>тип</w:t>
            </w:r>
          </w:p>
        </w:tc>
        <w:tc>
          <w:tcPr>
            <w:tcW w:w="4252" w:type="dxa"/>
            <w:vAlign w:val="center"/>
          </w:tcPr>
          <w:p w:rsidR="00FA564B" w:rsidRDefault="00FA564B" w:rsidP="002057AE">
            <w:pPr>
              <w:jc w:val="center"/>
              <w:rPr>
                <w:rFonts w:ascii="Times New Roman" w:hAnsi="Times New Roman" w:cs="Times New Roman"/>
                <w:sz w:val="28"/>
                <w:szCs w:val="28"/>
              </w:rPr>
            </w:pPr>
            <w:r w:rsidRPr="00031CE9">
              <w:rPr>
                <w:rFonts w:ascii="Times New Roman" w:hAnsi="Times New Roman" w:cs="Times New Roman"/>
                <w:sz w:val="28"/>
                <w:szCs w:val="28"/>
              </w:rPr>
              <w:t>АД 180-4/71С1У4</w:t>
            </w:r>
          </w:p>
        </w:tc>
      </w:tr>
      <w:tr w:rsidR="00FA564B" w:rsidTr="002057AE">
        <w:trPr>
          <w:trHeight w:val="397"/>
        </w:trPr>
        <w:tc>
          <w:tcPr>
            <w:tcW w:w="5353" w:type="dxa"/>
          </w:tcPr>
          <w:p w:rsidR="00FA564B" w:rsidRDefault="0008324F" w:rsidP="002057AE">
            <w:pPr>
              <w:ind w:left="284"/>
              <w:rPr>
                <w:rFonts w:ascii="Times New Roman" w:hAnsi="Times New Roman" w:cs="Times New Roman"/>
                <w:sz w:val="28"/>
                <w:szCs w:val="28"/>
              </w:rPr>
            </w:pPr>
            <w:r>
              <w:rPr>
                <w:rFonts w:ascii="Times New Roman" w:hAnsi="Times New Roman" w:cs="Times New Roman"/>
                <w:sz w:val="28"/>
                <w:szCs w:val="28"/>
              </w:rPr>
              <w:t xml:space="preserve">- </w:t>
            </w:r>
            <w:r w:rsidR="00FA564B" w:rsidRPr="00031CE9">
              <w:rPr>
                <w:rFonts w:ascii="Times New Roman" w:hAnsi="Times New Roman" w:cs="Times New Roman"/>
                <w:sz w:val="28"/>
                <w:szCs w:val="28"/>
              </w:rPr>
              <w:t xml:space="preserve">напряжение, </w:t>
            </w:r>
            <w:proofErr w:type="gramStart"/>
            <w:r w:rsidR="00FA564B" w:rsidRPr="00031CE9">
              <w:rPr>
                <w:rFonts w:ascii="Times New Roman" w:hAnsi="Times New Roman" w:cs="Times New Roman"/>
                <w:sz w:val="28"/>
                <w:szCs w:val="28"/>
              </w:rPr>
              <w:t>В</w:t>
            </w:r>
            <w:proofErr w:type="gramEnd"/>
          </w:p>
        </w:tc>
        <w:tc>
          <w:tcPr>
            <w:tcW w:w="4252" w:type="dxa"/>
            <w:vAlign w:val="center"/>
          </w:tcPr>
          <w:p w:rsidR="00FA564B" w:rsidRDefault="00FA564B" w:rsidP="002057AE">
            <w:pPr>
              <w:jc w:val="center"/>
              <w:rPr>
                <w:rFonts w:ascii="Times New Roman" w:hAnsi="Times New Roman" w:cs="Times New Roman"/>
                <w:sz w:val="28"/>
                <w:szCs w:val="28"/>
              </w:rPr>
            </w:pPr>
            <w:r w:rsidRPr="00031CE9">
              <w:rPr>
                <w:rFonts w:ascii="Times New Roman" w:hAnsi="Times New Roman" w:cs="Times New Roman"/>
                <w:sz w:val="28"/>
                <w:szCs w:val="28"/>
              </w:rPr>
              <w:t>1220</w:t>
            </w:r>
          </w:p>
        </w:tc>
      </w:tr>
      <w:tr w:rsidR="00FA564B" w:rsidTr="002057AE">
        <w:trPr>
          <w:trHeight w:val="397"/>
        </w:trPr>
        <w:tc>
          <w:tcPr>
            <w:tcW w:w="5353" w:type="dxa"/>
          </w:tcPr>
          <w:p w:rsidR="00FA564B" w:rsidRDefault="00FA564B" w:rsidP="0008324F">
            <w:pPr>
              <w:ind w:left="284"/>
              <w:rPr>
                <w:rFonts w:ascii="Times New Roman" w:hAnsi="Times New Roman" w:cs="Times New Roman"/>
                <w:sz w:val="28"/>
                <w:szCs w:val="28"/>
              </w:rPr>
            </w:pPr>
            <w:r>
              <w:rPr>
                <w:rFonts w:ascii="Times New Roman" w:hAnsi="Times New Roman" w:cs="Times New Roman"/>
                <w:sz w:val="28"/>
                <w:szCs w:val="28"/>
              </w:rPr>
              <w:t xml:space="preserve">- </w:t>
            </w:r>
            <w:r w:rsidRPr="00031CE9">
              <w:rPr>
                <w:rFonts w:ascii="Times New Roman" w:hAnsi="Times New Roman" w:cs="Times New Roman"/>
                <w:sz w:val="28"/>
                <w:szCs w:val="28"/>
              </w:rPr>
              <w:t xml:space="preserve">частота вращения, </w:t>
            </w:r>
            <w:r>
              <w:rPr>
                <w:rFonts w:ascii="Times New Roman" w:hAnsi="Times New Roman" w:cs="Times New Roman"/>
                <w:sz w:val="28"/>
                <w:szCs w:val="28"/>
              </w:rPr>
              <w:t>с</w:t>
            </w: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Pr="00031CE9">
              <w:rPr>
                <w:rFonts w:ascii="Times New Roman" w:hAnsi="Times New Roman" w:cs="Times New Roman"/>
                <w:sz w:val="28"/>
                <w:szCs w:val="28"/>
              </w:rPr>
              <w:t>(мин</w:t>
            </w:r>
            <w:r w:rsidR="0008324F">
              <w:rPr>
                <w:rFonts w:ascii="Times New Roman" w:hAnsi="Times New Roman" w:cs="Times New Roman"/>
                <w:sz w:val="28"/>
                <w:szCs w:val="28"/>
                <w:vertAlign w:val="superscript"/>
              </w:rPr>
              <w:t>-1</w:t>
            </w:r>
            <w:r w:rsidRPr="00031CE9">
              <w:rPr>
                <w:rFonts w:ascii="Times New Roman" w:hAnsi="Times New Roman" w:cs="Times New Roman"/>
                <w:sz w:val="28"/>
                <w:szCs w:val="28"/>
              </w:rPr>
              <w:t>)</w:t>
            </w:r>
            <w:r w:rsidRPr="00031CE9">
              <w:rPr>
                <w:rFonts w:ascii="Times New Roman" w:hAnsi="Times New Roman" w:cs="Times New Roman"/>
                <w:sz w:val="28"/>
                <w:szCs w:val="28"/>
              </w:rPr>
              <w:tab/>
            </w:r>
          </w:p>
        </w:tc>
        <w:tc>
          <w:tcPr>
            <w:tcW w:w="4252" w:type="dxa"/>
            <w:vAlign w:val="center"/>
          </w:tcPr>
          <w:p w:rsidR="00FA564B" w:rsidRDefault="00FA564B" w:rsidP="002057AE">
            <w:pPr>
              <w:jc w:val="center"/>
              <w:rPr>
                <w:rFonts w:ascii="Times New Roman" w:hAnsi="Times New Roman" w:cs="Times New Roman"/>
                <w:sz w:val="28"/>
                <w:szCs w:val="28"/>
              </w:rPr>
            </w:pPr>
            <w:r>
              <w:rPr>
                <w:rFonts w:ascii="Times New Roman" w:hAnsi="Times New Roman" w:cs="Times New Roman"/>
                <w:sz w:val="28"/>
                <w:szCs w:val="28"/>
              </w:rPr>
              <w:t>23,</w:t>
            </w:r>
            <w:r w:rsidRPr="00031CE9">
              <w:rPr>
                <w:rFonts w:ascii="Times New Roman" w:hAnsi="Times New Roman" w:cs="Times New Roman"/>
                <w:sz w:val="28"/>
                <w:szCs w:val="28"/>
              </w:rPr>
              <w:t>7 (</w:t>
            </w:r>
            <w:r>
              <w:rPr>
                <w:rFonts w:ascii="Times New Roman" w:hAnsi="Times New Roman" w:cs="Times New Roman"/>
                <w:sz w:val="28"/>
                <w:szCs w:val="28"/>
              </w:rPr>
              <w:t>1</w:t>
            </w:r>
            <w:r w:rsidRPr="00031CE9">
              <w:rPr>
                <w:rFonts w:ascii="Times New Roman" w:hAnsi="Times New Roman" w:cs="Times New Roman"/>
                <w:sz w:val="28"/>
                <w:szCs w:val="28"/>
              </w:rPr>
              <w:t>420)</w:t>
            </w:r>
          </w:p>
        </w:tc>
      </w:tr>
      <w:tr w:rsidR="00FA564B" w:rsidTr="002057AE">
        <w:trPr>
          <w:trHeight w:val="397"/>
        </w:trPr>
        <w:tc>
          <w:tcPr>
            <w:tcW w:w="5353" w:type="dxa"/>
          </w:tcPr>
          <w:p w:rsidR="00FA564B" w:rsidRDefault="00FA564B" w:rsidP="002057AE">
            <w:pPr>
              <w:ind w:left="284"/>
              <w:rPr>
                <w:rFonts w:ascii="Times New Roman" w:hAnsi="Times New Roman" w:cs="Times New Roman"/>
                <w:sz w:val="28"/>
                <w:szCs w:val="28"/>
              </w:rPr>
            </w:pPr>
            <w:r w:rsidRPr="00031CE9">
              <w:rPr>
                <w:rFonts w:ascii="Times New Roman" w:hAnsi="Times New Roman" w:cs="Times New Roman"/>
                <w:sz w:val="28"/>
                <w:szCs w:val="28"/>
              </w:rPr>
              <w:t>-</w:t>
            </w:r>
            <w:r>
              <w:rPr>
                <w:rFonts w:ascii="Times New Roman" w:hAnsi="Times New Roman" w:cs="Times New Roman"/>
                <w:sz w:val="28"/>
                <w:szCs w:val="28"/>
              </w:rPr>
              <w:t xml:space="preserve"> </w:t>
            </w:r>
            <w:r w:rsidRPr="00031CE9">
              <w:rPr>
                <w:rFonts w:ascii="Times New Roman" w:hAnsi="Times New Roman" w:cs="Times New Roman"/>
                <w:sz w:val="28"/>
                <w:szCs w:val="28"/>
              </w:rPr>
              <w:t xml:space="preserve">мощность, </w:t>
            </w:r>
            <w:proofErr w:type="gramStart"/>
            <w:r w:rsidRPr="00031CE9">
              <w:rPr>
                <w:rFonts w:ascii="Times New Roman" w:hAnsi="Times New Roman" w:cs="Times New Roman"/>
                <w:sz w:val="28"/>
                <w:szCs w:val="28"/>
              </w:rPr>
              <w:t>Вт</w:t>
            </w:r>
            <w:proofErr w:type="gramEnd"/>
          </w:p>
        </w:tc>
        <w:tc>
          <w:tcPr>
            <w:tcW w:w="4252" w:type="dxa"/>
            <w:vAlign w:val="center"/>
          </w:tcPr>
          <w:p w:rsidR="00FA564B" w:rsidRDefault="00FA564B" w:rsidP="002057AE">
            <w:pPr>
              <w:jc w:val="center"/>
              <w:rPr>
                <w:rFonts w:ascii="Times New Roman" w:hAnsi="Times New Roman" w:cs="Times New Roman"/>
                <w:sz w:val="28"/>
                <w:szCs w:val="28"/>
              </w:rPr>
            </w:pPr>
            <w:r>
              <w:rPr>
                <w:rFonts w:ascii="Times New Roman" w:hAnsi="Times New Roman" w:cs="Times New Roman"/>
                <w:sz w:val="28"/>
                <w:szCs w:val="28"/>
              </w:rPr>
              <w:t>180</w:t>
            </w:r>
          </w:p>
        </w:tc>
      </w:tr>
      <w:tr w:rsidR="00FA564B" w:rsidTr="002057AE">
        <w:trPr>
          <w:trHeight w:val="397"/>
        </w:trPr>
        <w:tc>
          <w:tcPr>
            <w:tcW w:w="5353" w:type="dxa"/>
          </w:tcPr>
          <w:p w:rsidR="00FA564B" w:rsidRPr="00031CE9" w:rsidRDefault="00FA564B" w:rsidP="002057AE">
            <w:pPr>
              <w:rPr>
                <w:rFonts w:ascii="Times New Roman" w:hAnsi="Times New Roman" w:cs="Times New Roman"/>
                <w:sz w:val="28"/>
                <w:szCs w:val="28"/>
              </w:rPr>
            </w:pPr>
            <w:r>
              <w:rPr>
                <w:rFonts w:ascii="Times New Roman" w:hAnsi="Times New Roman" w:cs="Times New Roman"/>
                <w:sz w:val="28"/>
                <w:szCs w:val="28"/>
              </w:rPr>
              <w:t>Угловая скорость диска, с</w:t>
            </w: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Pr="00031CE9">
              <w:rPr>
                <w:rFonts w:ascii="Times New Roman" w:hAnsi="Times New Roman" w:cs="Times New Roman"/>
                <w:sz w:val="28"/>
                <w:szCs w:val="28"/>
              </w:rPr>
              <w:t>(</w:t>
            </w:r>
            <w:r w:rsidR="0008324F" w:rsidRPr="00031CE9">
              <w:rPr>
                <w:rFonts w:ascii="Times New Roman" w:hAnsi="Times New Roman" w:cs="Times New Roman"/>
                <w:sz w:val="28"/>
                <w:szCs w:val="28"/>
              </w:rPr>
              <w:t>мин</w:t>
            </w:r>
            <w:r w:rsidR="0008324F">
              <w:rPr>
                <w:rFonts w:ascii="Times New Roman" w:hAnsi="Times New Roman" w:cs="Times New Roman"/>
                <w:sz w:val="28"/>
                <w:szCs w:val="28"/>
                <w:vertAlign w:val="superscript"/>
              </w:rPr>
              <w:t>-1</w:t>
            </w:r>
            <w:r w:rsidRPr="00031CE9">
              <w:rPr>
                <w:rFonts w:ascii="Times New Roman" w:hAnsi="Times New Roman" w:cs="Times New Roman"/>
                <w:sz w:val="28"/>
                <w:szCs w:val="28"/>
              </w:rPr>
              <w:t>)</w:t>
            </w:r>
          </w:p>
        </w:tc>
        <w:tc>
          <w:tcPr>
            <w:tcW w:w="4252" w:type="dxa"/>
            <w:vAlign w:val="center"/>
          </w:tcPr>
          <w:p w:rsidR="00FA564B" w:rsidRDefault="00FA564B" w:rsidP="002057AE">
            <w:pPr>
              <w:jc w:val="center"/>
              <w:rPr>
                <w:rFonts w:ascii="Times New Roman" w:hAnsi="Times New Roman" w:cs="Times New Roman"/>
                <w:sz w:val="28"/>
                <w:szCs w:val="28"/>
              </w:rPr>
            </w:pPr>
            <w:r>
              <w:rPr>
                <w:rFonts w:ascii="Times New Roman" w:hAnsi="Times New Roman" w:cs="Times New Roman"/>
                <w:sz w:val="28"/>
                <w:szCs w:val="28"/>
              </w:rPr>
              <w:t>23,</w:t>
            </w:r>
            <w:r w:rsidRPr="00031CE9">
              <w:rPr>
                <w:rFonts w:ascii="Times New Roman" w:hAnsi="Times New Roman" w:cs="Times New Roman"/>
                <w:sz w:val="28"/>
                <w:szCs w:val="28"/>
              </w:rPr>
              <w:t>7 (</w:t>
            </w:r>
            <w:r>
              <w:rPr>
                <w:rFonts w:ascii="Times New Roman" w:hAnsi="Times New Roman" w:cs="Times New Roman"/>
                <w:sz w:val="28"/>
                <w:szCs w:val="28"/>
              </w:rPr>
              <w:t>1</w:t>
            </w:r>
            <w:r w:rsidRPr="00031CE9">
              <w:rPr>
                <w:rFonts w:ascii="Times New Roman" w:hAnsi="Times New Roman" w:cs="Times New Roman"/>
                <w:sz w:val="28"/>
                <w:szCs w:val="28"/>
              </w:rPr>
              <w:t>420)</w:t>
            </w:r>
          </w:p>
        </w:tc>
      </w:tr>
      <w:tr w:rsidR="00FA564B" w:rsidTr="002057AE">
        <w:trPr>
          <w:trHeight w:val="397"/>
        </w:trPr>
        <w:tc>
          <w:tcPr>
            <w:tcW w:w="5353" w:type="dxa"/>
          </w:tcPr>
          <w:p w:rsidR="00FA564B" w:rsidRPr="00031CE9" w:rsidRDefault="00FA564B" w:rsidP="002057AE">
            <w:pPr>
              <w:rPr>
                <w:rFonts w:ascii="Times New Roman" w:hAnsi="Times New Roman" w:cs="Times New Roman"/>
                <w:sz w:val="28"/>
                <w:szCs w:val="28"/>
              </w:rPr>
            </w:pPr>
            <w:r w:rsidRPr="00031CE9">
              <w:rPr>
                <w:rFonts w:ascii="Times New Roman" w:hAnsi="Times New Roman" w:cs="Times New Roman"/>
                <w:sz w:val="28"/>
                <w:szCs w:val="28"/>
              </w:rPr>
              <w:t xml:space="preserve">Номинальная мощность нагревателя, </w:t>
            </w:r>
            <w:proofErr w:type="gramStart"/>
            <w:r w:rsidRPr="00031CE9">
              <w:rPr>
                <w:rFonts w:ascii="Times New Roman" w:hAnsi="Times New Roman" w:cs="Times New Roman"/>
                <w:sz w:val="28"/>
                <w:szCs w:val="28"/>
              </w:rPr>
              <w:t>Вт</w:t>
            </w:r>
            <w:proofErr w:type="gramEnd"/>
          </w:p>
        </w:tc>
        <w:tc>
          <w:tcPr>
            <w:tcW w:w="4252" w:type="dxa"/>
            <w:vAlign w:val="center"/>
          </w:tcPr>
          <w:p w:rsidR="00FA564B" w:rsidRDefault="00FA564B" w:rsidP="002057AE">
            <w:pPr>
              <w:jc w:val="center"/>
              <w:rPr>
                <w:rFonts w:ascii="Times New Roman" w:hAnsi="Times New Roman" w:cs="Times New Roman"/>
                <w:sz w:val="28"/>
                <w:szCs w:val="28"/>
              </w:rPr>
            </w:pPr>
            <w:r>
              <w:rPr>
                <w:rFonts w:ascii="Times New Roman" w:hAnsi="Times New Roman" w:cs="Times New Roman"/>
                <w:sz w:val="28"/>
                <w:szCs w:val="28"/>
              </w:rPr>
              <w:t>600</w:t>
            </w:r>
          </w:p>
        </w:tc>
      </w:tr>
      <w:tr w:rsidR="00FA564B" w:rsidTr="002057AE">
        <w:trPr>
          <w:trHeight w:val="397"/>
        </w:trPr>
        <w:tc>
          <w:tcPr>
            <w:tcW w:w="5353" w:type="dxa"/>
          </w:tcPr>
          <w:p w:rsidR="00FA564B" w:rsidRPr="00031CE9" w:rsidRDefault="00FA564B" w:rsidP="002057AE">
            <w:pPr>
              <w:rPr>
                <w:rFonts w:ascii="Times New Roman" w:hAnsi="Times New Roman" w:cs="Times New Roman"/>
                <w:sz w:val="28"/>
                <w:szCs w:val="28"/>
              </w:rPr>
            </w:pPr>
            <w:r>
              <w:rPr>
                <w:rFonts w:ascii="Times New Roman" w:hAnsi="Times New Roman" w:cs="Times New Roman"/>
                <w:sz w:val="28"/>
                <w:szCs w:val="28"/>
              </w:rPr>
              <w:t>Регулируемое</w:t>
            </w:r>
            <w:r w:rsidRPr="00031CE9">
              <w:rPr>
                <w:rFonts w:ascii="Times New Roman" w:hAnsi="Times New Roman" w:cs="Times New Roman"/>
                <w:sz w:val="28"/>
                <w:szCs w:val="28"/>
              </w:rPr>
              <w:t xml:space="preserve"> время работы привода, мин</w:t>
            </w:r>
          </w:p>
        </w:tc>
        <w:tc>
          <w:tcPr>
            <w:tcW w:w="4252" w:type="dxa"/>
            <w:vAlign w:val="center"/>
          </w:tcPr>
          <w:p w:rsidR="00FA564B" w:rsidRDefault="00FA564B" w:rsidP="002057AE">
            <w:pPr>
              <w:jc w:val="center"/>
              <w:rPr>
                <w:rFonts w:ascii="Times New Roman" w:hAnsi="Times New Roman" w:cs="Times New Roman"/>
                <w:sz w:val="28"/>
                <w:szCs w:val="28"/>
              </w:rPr>
            </w:pPr>
            <w:r>
              <w:rPr>
                <w:rFonts w:ascii="Times New Roman" w:hAnsi="Times New Roman" w:cs="Times New Roman"/>
                <w:sz w:val="28"/>
                <w:szCs w:val="28"/>
              </w:rPr>
              <w:t>2</w:t>
            </w:r>
            <w:r w:rsidR="00392833">
              <w:rPr>
                <w:rFonts w:ascii="Times New Roman" w:hAnsi="Times New Roman" w:cs="Times New Roman"/>
                <w:sz w:val="28"/>
                <w:szCs w:val="28"/>
              </w:rPr>
              <w:t>…</w:t>
            </w:r>
            <w:r>
              <w:rPr>
                <w:rFonts w:ascii="Times New Roman" w:hAnsi="Times New Roman" w:cs="Times New Roman"/>
                <w:sz w:val="28"/>
                <w:szCs w:val="28"/>
              </w:rPr>
              <w:t>30</w:t>
            </w:r>
          </w:p>
        </w:tc>
      </w:tr>
    </w:tbl>
    <w:p w:rsidR="00FA564B" w:rsidRDefault="00FA564B" w:rsidP="00FA564B">
      <w:pPr>
        <w:spacing w:after="0" w:line="240" w:lineRule="auto"/>
        <w:ind w:firstLine="709"/>
        <w:jc w:val="both"/>
        <w:rPr>
          <w:rFonts w:ascii="Times New Roman" w:hAnsi="Times New Roman" w:cs="Times New Roman"/>
          <w:sz w:val="28"/>
          <w:szCs w:val="28"/>
        </w:rPr>
      </w:pPr>
    </w:p>
    <w:p w:rsidR="00FA564B" w:rsidRPr="00031CE9" w:rsidRDefault="00FA564B" w:rsidP="003D5C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Центрифуга лабораторная (рисунок </w:t>
      </w:r>
      <w:r w:rsidR="00913612">
        <w:rPr>
          <w:rFonts w:ascii="Times New Roman" w:hAnsi="Times New Roman" w:cs="Times New Roman"/>
          <w:sz w:val="28"/>
          <w:szCs w:val="28"/>
        </w:rPr>
        <w:t>7</w:t>
      </w:r>
      <w:r w:rsidRPr="00031CE9">
        <w:rPr>
          <w:rFonts w:ascii="Times New Roman" w:hAnsi="Times New Roman" w:cs="Times New Roman"/>
          <w:sz w:val="28"/>
          <w:szCs w:val="28"/>
        </w:rPr>
        <w:t>) состоит из следующих основных частей: камеры 6, диска 4 со стаканами 2, указателя оборотов 3, пульта управления 8, двигателя 10, электронагревательного элемента 9.</w:t>
      </w:r>
    </w:p>
    <w:p w:rsidR="00FA564B" w:rsidRDefault="00FA564B" w:rsidP="003D5CC3">
      <w:pPr>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Камера центрифуги изготовлена из нержавеющей стали и установлена на трех опорах 13. Сверху она закрывается крышкой 5 из органического стекла. Внутри камеры расположен диск с гнездами для стаканов. Диск приводится в движение от двигателя. Двигатель закреплен на опоре 11, свободно висящей на трех подвесках 12.</w:t>
      </w:r>
      <w:r w:rsidR="00D6230A">
        <w:rPr>
          <w:rFonts w:ascii="Times New Roman" w:hAnsi="Times New Roman" w:cs="Times New Roman"/>
          <w:sz w:val="28"/>
          <w:szCs w:val="28"/>
        </w:rPr>
        <w:t xml:space="preserve"> </w:t>
      </w:r>
    </w:p>
    <w:p w:rsidR="00D6230A" w:rsidRPr="00031CE9" w:rsidRDefault="00D6230A" w:rsidP="003D5CC3">
      <w:pPr>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Элементы управления центрифугой расположены на пульте управления.</w:t>
      </w:r>
      <w:r>
        <w:rPr>
          <w:rFonts w:ascii="Times New Roman" w:hAnsi="Times New Roman" w:cs="Times New Roman"/>
          <w:sz w:val="28"/>
          <w:szCs w:val="28"/>
        </w:rPr>
        <w:t xml:space="preserve"> </w:t>
      </w:r>
      <w:r w:rsidRPr="00031CE9">
        <w:rPr>
          <w:rFonts w:ascii="Times New Roman" w:hAnsi="Times New Roman" w:cs="Times New Roman"/>
          <w:sz w:val="28"/>
          <w:szCs w:val="28"/>
        </w:rPr>
        <w:t>Для поддержания температуры в камере имеется электронагревательный элемент.</w:t>
      </w:r>
      <w:r>
        <w:rPr>
          <w:rFonts w:ascii="Times New Roman" w:hAnsi="Times New Roman" w:cs="Times New Roman"/>
          <w:sz w:val="28"/>
          <w:szCs w:val="28"/>
        </w:rPr>
        <w:t xml:space="preserve"> </w:t>
      </w:r>
    </w:p>
    <w:p w:rsidR="00D6230A" w:rsidRDefault="00847F27" w:rsidP="003D5C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Работает молочная центрифуга следующим образом. </w:t>
      </w:r>
      <w:r w:rsidR="003D5CC3">
        <w:rPr>
          <w:rFonts w:ascii="Times New Roman" w:hAnsi="Times New Roman" w:cs="Times New Roman"/>
          <w:sz w:val="28"/>
          <w:szCs w:val="28"/>
        </w:rPr>
        <w:t>Пробирки с молоком</w:t>
      </w:r>
      <w:r w:rsidR="003D5CC3" w:rsidRPr="004C5614">
        <w:rPr>
          <w:rFonts w:ascii="Times New Roman" w:hAnsi="Times New Roman" w:cs="Times New Roman"/>
          <w:sz w:val="28"/>
          <w:szCs w:val="28"/>
        </w:rPr>
        <w:t xml:space="preserve"> следует уложить в контейнеры, </w:t>
      </w:r>
      <w:r w:rsidR="003D5CC3">
        <w:rPr>
          <w:rFonts w:ascii="Times New Roman" w:hAnsi="Times New Roman" w:cs="Times New Roman"/>
          <w:sz w:val="28"/>
          <w:szCs w:val="28"/>
        </w:rPr>
        <w:t xml:space="preserve">расположенные в диске. </w:t>
      </w:r>
    </w:p>
    <w:p w:rsidR="00FA564B" w:rsidRDefault="00FA564B" w:rsidP="00FA564B">
      <w:pPr>
        <w:spacing w:line="240" w:lineRule="auto"/>
        <w:ind w:firstLine="567"/>
        <w:rPr>
          <w:rFonts w:ascii="Times New Roman" w:hAnsi="Times New Roman" w:cs="Times New Roman"/>
          <w:sz w:val="28"/>
          <w:szCs w:val="28"/>
        </w:rPr>
        <w:sectPr w:rsidR="00FA564B" w:rsidSect="00C1786D">
          <w:pgSz w:w="11906" w:h="16838"/>
          <w:pgMar w:top="1134" w:right="1134" w:bottom="1134" w:left="1134" w:header="708" w:footer="708" w:gutter="0"/>
          <w:cols w:space="708"/>
          <w:docGrid w:linePitch="360"/>
        </w:sectPr>
      </w:pPr>
    </w:p>
    <w:p w:rsidR="00FA564B" w:rsidRDefault="00FA564B" w:rsidP="00D12DB3">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54867" cy="4105072"/>
            <wp:effectExtent l="19050" t="0" r="0" b="0"/>
            <wp:docPr id="14" name="Рисунок 3" descr="G:\Методички\центрифуга с поз.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тодички\центрифуга с поз.   .jpg"/>
                    <pic:cNvPicPr>
                      <a:picLocks noChangeAspect="1" noChangeArrowheads="1"/>
                    </pic:cNvPicPr>
                  </pic:nvPicPr>
                  <pic:blipFill>
                    <a:blip r:embed="rId25" cstate="print">
                      <a:grayscl/>
                      <a:lum contrast="20000"/>
                    </a:blip>
                    <a:srcRect/>
                    <a:stretch>
                      <a:fillRect/>
                    </a:stretch>
                  </pic:blipFill>
                  <pic:spPr bwMode="auto">
                    <a:xfrm>
                      <a:off x="0" y="0"/>
                      <a:ext cx="6273801" cy="4117499"/>
                    </a:xfrm>
                    <a:prstGeom prst="rect">
                      <a:avLst/>
                    </a:prstGeom>
                    <a:noFill/>
                    <a:ln w="9525">
                      <a:noFill/>
                      <a:miter lim="800000"/>
                      <a:headEnd/>
                      <a:tailEnd/>
                    </a:ln>
                  </pic:spPr>
                </pic:pic>
              </a:graphicData>
            </a:graphic>
          </wp:inline>
        </w:drawing>
      </w:r>
    </w:p>
    <w:p w:rsidR="00FA564B" w:rsidRDefault="00FA564B" w:rsidP="00FA564B">
      <w:pPr>
        <w:spacing w:after="0" w:line="240" w:lineRule="auto"/>
        <w:ind w:firstLine="567"/>
        <w:jc w:val="center"/>
        <w:rPr>
          <w:rFonts w:ascii="Times New Roman" w:hAnsi="Times New Roman" w:cs="Times New Roman"/>
          <w:sz w:val="28"/>
          <w:szCs w:val="28"/>
        </w:rPr>
      </w:pPr>
    </w:p>
    <w:p w:rsidR="00FA564B" w:rsidRDefault="00FA564B" w:rsidP="002057AE">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 xml:space="preserve">1 – кронштейн; 2 – стакан; 3 – указатель оборотов; 4 – диск; 5 – крышка; 6 – камера; 7 – толкатель; 8 – пульт управления; 9 – электронагреватель; 10 – двигатель; 11 – опора двигателя; 12 – подвеска; </w:t>
      </w:r>
      <w:r w:rsidR="00392833">
        <w:rPr>
          <w:rFonts w:ascii="Times New Roman" w:hAnsi="Times New Roman" w:cs="Times New Roman"/>
          <w:sz w:val="28"/>
          <w:szCs w:val="28"/>
        </w:rPr>
        <w:t>13 – нога; 14 – винт заземления</w:t>
      </w:r>
      <w:proofErr w:type="gramEnd"/>
    </w:p>
    <w:p w:rsidR="00FA564B" w:rsidRPr="003636B1" w:rsidRDefault="00FA564B" w:rsidP="004566AD">
      <w:pPr>
        <w:spacing w:after="0"/>
        <w:ind w:firstLine="567"/>
        <w:jc w:val="center"/>
        <w:rPr>
          <w:rFonts w:ascii="Times New Roman" w:hAnsi="Times New Roman" w:cs="Times New Roman"/>
          <w:b/>
          <w:i/>
          <w:sz w:val="28"/>
          <w:szCs w:val="28"/>
        </w:rPr>
        <w:sectPr w:rsidR="00FA564B" w:rsidRPr="003636B1" w:rsidSect="00C1786D">
          <w:pgSz w:w="16838" w:h="11906" w:orient="landscape"/>
          <w:pgMar w:top="1134" w:right="1134" w:bottom="1134" w:left="1134" w:header="709" w:footer="709" w:gutter="0"/>
          <w:cols w:space="708"/>
          <w:docGrid w:linePitch="360"/>
        </w:sectPr>
      </w:pPr>
      <w:r w:rsidRPr="003636B1">
        <w:rPr>
          <w:rFonts w:ascii="Times New Roman" w:hAnsi="Times New Roman" w:cs="Times New Roman"/>
          <w:b/>
          <w:i/>
          <w:sz w:val="28"/>
          <w:szCs w:val="28"/>
        </w:rPr>
        <w:t xml:space="preserve">Рисунок </w:t>
      </w:r>
      <w:r w:rsidR="00913612">
        <w:rPr>
          <w:rFonts w:ascii="Times New Roman" w:hAnsi="Times New Roman" w:cs="Times New Roman"/>
          <w:b/>
          <w:i/>
          <w:sz w:val="28"/>
          <w:szCs w:val="28"/>
        </w:rPr>
        <w:t>7</w:t>
      </w:r>
      <w:r w:rsidRPr="003636B1">
        <w:rPr>
          <w:rFonts w:ascii="Times New Roman" w:hAnsi="Times New Roman" w:cs="Times New Roman"/>
          <w:b/>
          <w:i/>
          <w:sz w:val="28"/>
          <w:szCs w:val="28"/>
        </w:rPr>
        <w:t xml:space="preserve"> – Общий вид центрифуги лабораторной молочной марки </w:t>
      </w:r>
      <w:r w:rsidR="00392833">
        <w:rPr>
          <w:rFonts w:ascii="Times New Roman" w:hAnsi="Times New Roman" w:cs="Times New Roman"/>
          <w:b/>
          <w:i/>
          <w:sz w:val="28"/>
          <w:szCs w:val="28"/>
        </w:rPr>
        <w:t xml:space="preserve">ЦЛМ-24 с </w:t>
      </w:r>
      <w:r w:rsidR="0008324F">
        <w:rPr>
          <w:rFonts w:ascii="Times New Roman" w:hAnsi="Times New Roman" w:cs="Times New Roman"/>
          <w:b/>
          <w:i/>
          <w:sz w:val="28"/>
          <w:szCs w:val="28"/>
        </w:rPr>
        <w:t>электро</w:t>
      </w:r>
      <w:r w:rsidR="00392833">
        <w:rPr>
          <w:rFonts w:ascii="Times New Roman" w:hAnsi="Times New Roman" w:cs="Times New Roman"/>
          <w:b/>
          <w:i/>
          <w:sz w:val="28"/>
          <w:szCs w:val="28"/>
        </w:rPr>
        <w:t>приводом</w:t>
      </w:r>
    </w:p>
    <w:p w:rsidR="003D5CC3" w:rsidRDefault="00847F27" w:rsidP="003D5C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Укладку необходимо </w:t>
      </w:r>
      <w:r w:rsidRPr="004C5614">
        <w:rPr>
          <w:rFonts w:ascii="Times New Roman" w:hAnsi="Times New Roman" w:cs="Times New Roman"/>
          <w:sz w:val="28"/>
          <w:szCs w:val="28"/>
        </w:rPr>
        <w:t xml:space="preserve">производить равномерно по окружности диска, строго соблюдая одинаковость шага между </w:t>
      </w:r>
      <w:r>
        <w:rPr>
          <w:rFonts w:ascii="Times New Roman" w:hAnsi="Times New Roman" w:cs="Times New Roman"/>
          <w:sz w:val="28"/>
          <w:szCs w:val="28"/>
        </w:rPr>
        <w:t>пробирками</w:t>
      </w:r>
      <w:r w:rsidRPr="004C5614">
        <w:rPr>
          <w:rFonts w:ascii="Times New Roman" w:hAnsi="Times New Roman" w:cs="Times New Roman"/>
          <w:sz w:val="28"/>
          <w:szCs w:val="28"/>
        </w:rPr>
        <w:t xml:space="preserve">. На диске можно устанавливать </w:t>
      </w:r>
      <w:r>
        <w:rPr>
          <w:rFonts w:ascii="Times New Roman" w:hAnsi="Times New Roman" w:cs="Times New Roman"/>
          <w:sz w:val="28"/>
          <w:szCs w:val="28"/>
        </w:rPr>
        <w:t xml:space="preserve">от </w:t>
      </w:r>
      <w:r w:rsidRPr="004C5614">
        <w:rPr>
          <w:rFonts w:ascii="Times New Roman" w:hAnsi="Times New Roman" w:cs="Times New Roman"/>
          <w:sz w:val="28"/>
          <w:szCs w:val="28"/>
        </w:rPr>
        <w:t>2</w:t>
      </w:r>
      <w:r>
        <w:rPr>
          <w:rFonts w:ascii="Times New Roman" w:hAnsi="Times New Roman" w:cs="Times New Roman"/>
          <w:sz w:val="28"/>
          <w:szCs w:val="28"/>
        </w:rPr>
        <w:t>-х до 24-х пробирок</w:t>
      </w:r>
      <w:r w:rsidRPr="004C5614">
        <w:rPr>
          <w:rFonts w:ascii="Times New Roman" w:hAnsi="Times New Roman" w:cs="Times New Roman"/>
          <w:sz w:val="28"/>
          <w:szCs w:val="28"/>
        </w:rPr>
        <w:t xml:space="preserve">. </w:t>
      </w:r>
      <w:r w:rsidR="003D5CC3" w:rsidRPr="004C5614">
        <w:rPr>
          <w:rFonts w:ascii="Times New Roman" w:hAnsi="Times New Roman" w:cs="Times New Roman"/>
          <w:sz w:val="28"/>
          <w:szCs w:val="28"/>
        </w:rPr>
        <w:t xml:space="preserve">В тех случаях, когда, в диск </w:t>
      </w:r>
      <w:r w:rsidR="003D5CC3">
        <w:rPr>
          <w:rFonts w:ascii="Times New Roman" w:hAnsi="Times New Roman" w:cs="Times New Roman"/>
          <w:sz w:val="28"/>
          <w:szCs w:val="28"/>
        </w:rPr>
        <w:t>необходимо</w:t>
      </w:r>
      <w:r w:rsidR="003D5CC3" w:rsidRPr="004C5614">
        <w:rPr>
          <w:rFonts w:ascii="Times New Roman" w:hAnsi="Times New Roman" w:cs="Times New Roman"/>
          <w:sz w:val="28"/>
          <w:szCs w:val="28"/>
        </w:rPr>
        <w:t xml:space="preserve"> загрузить количество </w:t>
      </w:r>
      <w:r w:rsidR="003D5CC3">
        <w:rPr>
          <w:rFonts w:ascii="Times New Roman" w:hAnsi="Times New Roman" w:cs="Times New Roman"/>
          <w:sz w:val="28"/>
          <w:szCs w:val="28"/>
        </w:rPr>
        <w:t>пробирок</w:t>
      </w:r>
      <w:r w:rsidR="003D5CC3" w:rsidRPr="004C5614">
        <w:rPr>
          <w:rFonts w:ascii="Times New Roman" w:hAnsi="Times New Roman" w:cs="Times New Roman"/>
          <w:sz w:val="28"/>
          <w:szCs w:val="28"/>
        </w:rPr>
        <w:t>, которые невозможно расположить равномерно, следует заложить дополнительн</w:t>
      </w:r>
      <w:r w:rsidR="003D5CC3">
        <w:rPr>
          <w:rFonts w:ascii="Times New Roman" w:hAnsi="Times New Roman" w:cs="Times New Roman"/>
          <w:sz w:val="28"/>
          <w:szCs w:val="28"/>
        </w:rPr>
        <w:t>ую колбу</w:t>
      </w:r>
      <w:r w:rsidR="003D5CC3" w:rsidRPr="004C5614">
        <w:rPr>
          <w:rFonts w:ascii="Times New Roman" w:hAnsi="Times New Roman" w:cs="Times New Roman"/>
          <w:sz w:val="28"/>
          <w:szCs w:val="28"/>
        </w:rPr>
        <w:t>, масса которо</w:t>
      </w:r>
      <w:r w:rsidR="0008324F">
        <w:rPr>
          <w:rFonts w:ascii="Times New Roman" w:hAnsi="Times New Roman" w:cs="Times New Roman"/>
          <w:sz w:val="28"/>
          <w:szCs w:val="28"/>
        </w:rPr>
        <w:t>й</w:t>
      </w:r>
      <w:r w:rsidR="003D5CC3" w:rsidRPr="004C5614">
        <w:rPr>
          <w:rFonts w:ascii="Times New Roman" w:hAnsi="Times New Roman" w:cs="Times New Roman"/>
          <w:sz w:val="28"/>
          <w:szCs w:val="28"/>
        </w:rPr>
        <w:t xml:space="preserve"> </w:t>
      </w:r>
      <w:r w:rsidR="003D5CC3">
        <w:rPr>
          <w:rFonts w:ascii="Times New Roman" w:hAnsi="Times New Roman" w:cs="Times New Roman"/>
          <w:sz w:val="28"/>
          <w:szCs w:val="28"/>
        </w:rPr>
        <w:t>должна быть равна массе заложенных пробирок в диске</w:t>
      </w:r>
      <w:r w:rsidR="003D5CC3" w:rsidRPr="004C5614">
        <w:rPr>
          <w:rFonts w:ascii="Times New Roman" w:hAnsi="Times New Roman" w:cs="Times New Roman"/>
          <w:sz w:val="28"/>
          <w:szCs w:val="28"/>
        </w:rPr>
        <w:t xml:space="preserve">. Разница в массе </w:t>
      </w:r>
      <w:r w:rsidR="003D5CC3">
        <w:rPr>
          <w:rFonts w:ascii="Times New Roman" w:hAnsi="Times New Roman" w:cs="Times New Roman"/>
          <w:sz w:val="28"/>
          <w:szCs w:val="28"/>
        </w:rPr>
        <w:t>должна быть</w:t>
      </w:r>
      <w:r w:rsidR="003D5CC3" w:rsidRPr="004C5614">
        <w:rPr>
          <w:rFonts w:ascii="Times New Roman" w:hAnsi="Times New Roman" w:cs="Times New Roman"/>
          <w:sz w:val="28"/>
          <w:szCs w:val="28"/>
        </w:rPr>
        <w:t xml:space="preserve"> не более 2 г.</w:t>
      </w:r>
      <w:r w:rsidR="003D5CC3" w:rsidRPr="00690F57">
        <w:rPr>
          <w:rFonts w:ascii="Times New Roman" w:hAnsi="Times New Roman" w:cs="Times New Roman"/>
          <w:sz w:val="28"/>
          <w:szCs w:val="28"/>
        </w:rPr>
        <w:t xml:space="preserve"> </w:t>
      </w:r>
      <w:r w:rsidR="003D5CC3" w:rsidRPr="00031CE9">
        <w:rPr>
          <w:rFonts w:ascii="Times New Roman" w:hAnsi="Times New Roman" w:cs="Times New Roman"/>
          <w:sz w:val="28"/>
          <w:szCs w:val="28"/>
        </w:rPr>
        <w:t xml:space="preserve">После укладки </w:t>
      </w:r>
      <w:r w:rsidR="003D5CC3">
        <w:rPr>
          <w:rFonts w:ascii="Times New Roman" w:hAnsi="Times New Roman" w:cs="Times New Roman"/>
          <w:sz w:val="28"/>
          <w:szCs w:val="28"/>
        </w:rPr>
        <w:t>пробирок</w:t>
      </w:r>
      <w:r w:rsidR="003D5CC3" w:rsidRPr="00031CE9">
        <w:rPr>
          <w:rFonts w:ascii="Times New Roman" w:hAnsi="Times New Roman" w:cs="Times New Roman"/>
          <w:sz w:val="28"/>
          <w:szCs w:val="28"/>
        </w:rPr>
        <w:t xml:space="preserve"> в стаканчики рабочая камера закрывается крышкой.</w:t>
      </w:r>
    </w:p>
    <w:p w:rsidR="00B1697A" w:rsidRDefault="00B1697A" w:rsidP="003D5CC3">
      <w:pPr>
        <w:spacing w:after="0" w:line="240" w:lineRule="auto"/>
        <w:ind w:firstLine="709"/>
        <w:jc w:val="both"/>
        <w:rPr>
          <w:rFonts w:ascii="Times New Roman" w:hAnsi="Times New Roman" w:cs="Times New Roman"/>
          <w:sz w:val="28"/>
          <w:szCs w:val="28"/>
        </w:rPr>
      </w:pPr>
      <w:r w:rsidRPr="008F7129">
        <w:rPr>
          <w:rFonts w:ascii="Times New Roman" w:hAnsi="Times New Roman" w:cs="Times New Roman"/>
          <w:sz w:val="28"/>
          <w:szCs w:val="28"/>
        </w:rPr>
        <w:t xml:space="preserve">Принцип работы центрифуги заключается в том, что центробежная сила, возникающая при вращении ротора, смещает находящиеся в растворе частицы в направлении от оси вращения при условии, что плотность частиц превышает плотность раствора. </w:t>
      </w:r>
      <w:proofErr w:type="gramStart"/>
      <w:r>
        <w:rPr>
          <w:rFonts w:ascii="Times New Roman" w:hAnsi="Times New Roman" w:cs="Times New Roman"/>
          <w:sz w:val="28"/>
          <w:szCs w:val="28"/>
        </w:rPr>
        <w:t>Молоко</w:t>
      </w:r>
      <w:proofErr w:type="gramEnd"/>
      <w:r w:rsidRPr="008F7129">
        <w:rPr>
          <w:rFonts w:ascii="Times New Roman" w:hAnsi="Times New Roman" w:cs="Times New Roman"/>
          <w:sz w:val="28"/>
          <w:szCs w:val="28"/>
        </w:rPr>
        <w:t xml:space="preserve"> помещённ</w:t>
      </w:r>
      <w:r>
        <w:rPr>
          <w:rFonts w:ascii="Times New Roman" w:hAnsi="Times New Roman" w:cs="Times New Roman"/>
          <w:sz w:val="28"/>
          <w:szCs w:val="28"/>
        </w:rPr>
        <w:t>ое</w:t>
      </w:r>
      <w:r w:rsidRPr="008F7129">
        <w:rPr>
          <w:rFonts w:ascii="Times New Roman" w:hAnsi="Times New Roman" w:cs="Times New Roman"/>
          <w:sz w:val="28"/>
          <w:szCs w:val="28"/>
        </w:rPr>
        <w:t xml:space="preserve"> в центрифугу, состоит из двух </w:t>
      </w:r>
      <w:r>
        <w:rPr>
          <w:rFonts w:ascii="Times New Roman" w:hAnsi="Times New Roman" w:cs="Times New Roman"/>
          <w:sz w:val="28"/>
          <w:szCs w:val="28"/>
        </w:rPr>
        <w:t xml:space="preserve">основных частей </w:t>
      </w:r>
      <w:r w:rsidRPr="008F7129">
        <w:rPr>
          <w:rFonts w:ascii="Times New Roman" w:hAnsi="Times New Roman" w:cs="Times New Roman"/>
          <w:sz w:val="28"/>
          <w:szCs w:val="28"/>
        </w:rPr>
        <w:t xml:space="preserve">с разной плотностью и при вращении в поле центробежной силы, компонент с большей плотностью, занимает место дальше от центра вращения, чем </w:t>
      </w:r>
      <w:r w:rsidR="0008324F">
        <w:rPr>
          <w:rFonts w:ascii="Times New Roman" w:hAnsi="Times New Roman" w:cs="Times New Roman"/>
          <w:sz w:val="28"/>
          <w:szCs w:val="28"/>
        </w:rPr>
        <w:t xml:space="preserve">компонент </w:t>
      </w:r>
      <w:r w:rsidRPr="008F7129">
        <w:rPr>
          <w:rFonts w:ascii="Times New Roman" w:hAnsi="Times New Roman" w:cs="Times New Roman"/>
          <w:sz w:val="28"/>
          <w:szCs w:val="28"/>
        </w:rPr>
        <w:t>с меньшей</w:t>
      </w:r>
      <w:r w:rsidR="0008324F">
        <w:rPr>
          <w:rFonts w:ascii="Times New Roman" w:hAnsi="Times New Roman" w:cs="Times New Roman"/>
          <w:sz w:val="28"/>
          <w:szCs w:val="28"/>
        </w:rPr>
        <w:t xml:space="preserve"> плотностью</w:t>
      </w:r>
      <w:r w:rsidRPr="008F7129">
        <w:rPr>
          <w:rFonts w:ascii="Times New Roman" w:hAnsi="Times New Roman" w:cs="Times New Roman"/>
          <w:sz w:val="28"/>
          <w:szCs w:val="28"/>
        </w:rPr>
        <w:t xml:space="preserve">. </w:t>
      </w:r>
    </w:p>
    <w:p w:rsidR="00B1697A" w:rsidRPr="008F7129" w:rsidRDefault="00B1697A" w:rsidP="003D5CC3">
      <w:pPr>
        <w:spacing w:after="0" w:line="240" w:lineRule="auto"/>
        <w:ind w:firstLine="709"/>
        <w:jc w:val="both"/>
        <w:rPr>
          <w:rFonts w:ascii="Times New Roman" w:hAnsi="Times New Roman" w:cs="Times New Roman"/>
          <w:sz w:val="28"/>
          <w:szCs w:val="28"/>
        </w:rPr>
      </w:pPr>
      <w:r w:rsidRPr="008F7129">
        <w:rPr>
          <w:rFonts w:ascii="Times New Roman" w:hAnsi="Times New Roman" w:cs="Times New Roman"/>
          <w:sz w:val="28"/>
          <w:szCs w:val="28"/>
        </w:rPr>
        <w:t xml:space="preserve">Во время работы </w:t>
      </w:r>
      <w:proofErr w:type="gramStart"/>
      <w:r>
        <w:rPr>
          <w:rFonts w:ascii="Times New Roman" w:hAnsi="Times New Roman" w:cs="Times New Roman"/>
          <w:sz w:val="28"/>
          <w:szCs w:val="28"/>
        </w:rPr>
        <w:t>молоко</w:t>
      </w:r>
      <w:proofErr w:type="gramEnd"/>
      <w:r>
        <w:rPr>
          <w:rFonts w:ascii="Times New Roman" w:hAnsi="Times New Roman" w:cs="Times New Roman"/>
          <w:sz w:val="28"/>
          <w:szCs w:val="28"/>
        </w:rPr>
        <w:t xml:space="preserve"> в пробирке </w:t>
      </w:r>
      <w:r w:rsidRPr="008F7129">
        <w:rPr>
          <w:rFonts w:ascii="Times New Roman" w:hAnsi="Times New Roman" w:cs="Times New Roman"/>
          <w:sz w:val="28"/>
          <w:szCs w:val="28"/>
        </w:rPr>
        <w:t xml:space="preserve">вращаясь вместе с ротором, протекает вдоль его стенок в осевом </w:t>
      </w:r>
      <w:r>
        <w:rPr>
          <w:rFonts w:ascii="Times New Roman" w:hAnsi="Times New Roman" w:cs="Times New Roman"/>
          <w:sz w:val="28"/>
          <w:szCs w:val="28"/>
        </w:rPr>
        <w:t>направлении и</w:t>
      </w:r>
      <w:r w:rsidRPr="008F7129">
        <w:rPr>
          <w:rFonts w:ascii="Times New Roman" w:hAnsi="Times New Roman" w:cs="Times New Roman"/>
          <w:sz w:val="28"/>
          <w:szCs w:val="28"/>
        </w:rPr>
        <w:t xml:space="preserve"> по мере продвижения </w:t>
      </w:r>
      <w:r>
        <w:rPr>
          <w:rFonts w:ascii="Times New Roman" w:hAnsi="Times New Roman" w:cs="Times New Roman"/>
          <w:sz w:val="28"/>
          <w:szCs w:val="28"/>
        </w:rPr>
        <w:t>молоко</w:t>
      </w:r>
      <w:r w:rsidRPr="008F7129">
        <w:rPr>
          <w:rFonts w:ascii="Times New Roman" w:hAnsi="Times New Roman" w:cs="Times New Roman"/>
          <w:sz w:val="28"/>
          <w:szCs w:val="28"/>
        </w:rPr>
        <w:t xml:space="preserve"> расслаивается согласно плотности ее составляющих частиц. </w:t>
      </w:r>
    </w:p>
    <w:p w:rsidR="00B1697A" w:rsidRPr="00031CE9" w:rsidRDefault="00B1697A" w:rsidP="003D5CC3">
      <w:pPr>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По истечении времени, на которое установлено реле, центрифуга автоматически отключается. Крышку рабочей камеры допускается открывать</w:t>
      </w:r>
      <w:r w:rsidR="0008324F">
        <w:rPr>
          <w:rFonts w:ascii="Times New Roman" w:hAnsi="Times New Roman" w:cs="Times New Roman"/>
          <w:sz w:val="28"/>
          <w:szCs w:val="28"/>
        </w:rPr>
        <w:t xml:space="preserve"> только</w:t>
      </w:r>
      <w:r w:rsidRPr="00031CE9">
        <w:rPr>
          <w:rFonts w:ascii="Times New Roman" w:hAnsi="Times New Roman" w:cs="Times New Roman"/>
          <w:sz w:val="28"/>
          <w:szCs w:val="28"/>
        </w:rPr>
        <w:t xml:space="preserve"> после полной остановки диска. При необходимости для ускорения остановки диска, после отключения реле времени, нажать на кнопку "Тормоз" и держать ее нажатой до полной остановки диска.</w:t>
      </w:r>
    </w:p>
    <w:p w:rsidR="00847F27" w:rsidRDefault="00847F27" w:rsidP="003D5C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Достав пробирки из контейнера, измеряют количество молочного жира и таким образом по специальной таблице определяют жирность молока. </w:t>
      </w:r>
    </w:p>
    <w:p w:rsidR="00B1697A" w:rsidRPr="00031CE9" w:rsidRDefault="00B1697A" w:rsidP="003D5CC3">
      <w:pPr>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На центрифуге установлен центробежный указатель оборотов для контроля угловой скорости. При вращении положение мен</w:t>
      </w:r>
      <w:r w:rsidR="0008324F">
        <w:rPr>
          <w:rFonts w:ascii="Times New Roman" w:hAnsi="Times New Roman" w:cs="Times New Roman"/>
          <w:sz w:val="28"/>
          <w:szCs w:val="28"/>
        </w:rPr>
        <w:t>и</w:t>
      </w:r>
      <w:r w:rsidRPr="00031CE9">
        <w:rPr>
          <w:rFonts w:ascii="Times New Roman" w:hAnsi="Times New Roman" w:cs="Times New Roman"/>
          <w:sz w:val="28"/>
          <w:szCs w:val="28"/>
        </w:rPr>
        <w:t xml:space="preserve">ска жидкости в </w:t>
      </w:r>
      <w:r w:rsidRPr="00435AFB">
        <w:rPr>
          <w:rFonts w:ascii="Times New Roman" w:hAnsi="Times New Roman" w:cs="Times New Roman"/>
          <w:spacing w:val="-4"/>
          <w:sz w:val="28"/>
          <w:szCs w:val="28"/>
        </w:rPr>
        <w:t>ампуле ниже риски указывает на то, что угловая скорость более 16 с</w:t>
      </w:r>
      <w:r w:rsidRPr="00435AFB">
        <w:rPr>
          <w:rFonts w:ascii="Times New Roman" w:hAnsi="Times New Roman" w:cs="Times New Roman"/>
          <w:spacing w:val="-4"/>
          <w:sz w:val="28"/>
          <w:szCs w:val="28"/>
          <w:vertAlign w:val="superscript"/>
        </w:rPr>
        <w:t>-1</w:t>
      </w:r>
      <w:r w:rsidRPr="00435AFB">
        <w:rPr>
          <w:rFonts w:ascii="Times New Roman" w:hAnsi="Times New Roman" w:cs="Times New Roman"/>
          <w:spacing w:val="-4"/>
          <w:sz w:val="28"/>
          <w:szCs w:val="28"/>
        </w:rPr>
        <w:t xml:space="preserve"> (1000 мин</w:t>
      </w:r>
      <w:r w:rsidRPr="00435AFB">
        <w:rPr>
          <w:rFonts w:ascii="Times New Roman" w:hAnsi="Times New Roman" w:cs="Times New Roman"/>
          <w:spacing w:val="-4"/>
          <w:sz w:val="28"/>
          <w:szCs w:val="28"/>
          <w:vertAlign w:val="superscript"/>
        </w:rPr>
        <w:t>-1</w:t>
      </w:r>
      <w:r w:rsidRPr="00435AFB">
        <w:rPr>
          <w:rFonts w:ascii="Times New Roman" w:hAnsi="Times New Roman" w:cs="Times New Roman"/>
          <w:spacing w:val="-4"/>
          <w:sz w:val="28"/>
          <w:szCs w:val="28"/>
        </w:rPr>
        <w:t>).</w:t>
      </w:r>
    </w:p>
    <w:p w:rsidR="00847F27" w:rsidRDefault="00847F27" w:rsidP="003D5CC3">
      <w:pPr>
        <w:spacing w:after="0" w:line="240" w:lineRule="auto"/>
        <w:ind w:firstLine="709"/>
        <w:jc w:val="both"/>
        <w:rPr>
          <w:rStyle w:val="FontStyle58"/>
          <w:b/>
          <w:i/>
        </w:rPr>
      </w:pPr>
    </w:p>
    <w:p w:rsidR="00B1697A" w:rsidRPr="00464B29" w:rsidRDefault="00A528FE" w:rsidP="003D5CC3">
      <w:pPr>
        <w:pStyle w:val="Style17"/>
        <w:widowControl/>
        <w:ind w:firstLine="709"/>
        <w:jc w:val="both"/>
        <w:rPr>
          <w:rStyle w:val="FontStyle58"/>
          <w:b/>
          <w:i/>
        </w:rPr>
      </w:pPr>
      <w:r>
        <w:rPr>
          <w:rStyle w:val="FontStyle58"/>
          <w:b/>
          <w:i/>
        </w:rPr>
        <w:t>2</w:t>
      </w:r>
      <w:r w:rsidR="00B1697A" w:rsidRPr="00464B29">
        <w:rPr>
          <w:rStyle w:val="FontStyle58"/>
          <w:b/>
          <w:i/>
        </w:rPr>
        <w:t xml:space="preserve">. </w:t>
      </w:r>
      <w:r w:rsidR="00913612">
        <w:rPr>
          <w:rStyle w:val="FontStyle58"/>
          <w:b/>
          <w:i/>
        </w:rPr>
        <w:t>Контрольные вопросы для самостоятельной работы:</w:t>
      </w:r>
    </w:p>
    <w:p w:rsidR="00B1697A" w:rsidRPr="00031CE9" w:rsidRDefault="00B1697A" w:rsidP="005A2768">
      <w:pPr>
        <w:tabs>
          <w:tab w:val="left" w:pos="993"/>
        </w:tabs>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1.</w:t>
      </w:r>
      <w:r>
        <w:rPr>
          <w:rFonts w:ascii="Times New Roman" w:hAnsi="Times New Roman" w:cs="Times New Roman"/>
          <w:sz w:val="28"/>
          <w:szCs w:val="28"/>
        </w:rPr>
        <w:t xml:space="preserve"> </w:t>
      </w:r>
      <w:r w:rsidR="005A2768">
        <w:rPr>
          <w:rFonts w:ascii="Times New Roman" w:hAnsi="Times New Roman" w:cs="Times New Roman"/>
          <w:sz w:val="28"/>
          <w:szCs w:val="28"/>
        </w:rPr>
        <w:tab/>
      </w:r>
      <w:r>
        <w:rPr>
          <w:rFonts w:ascii="Times New Roman" w:hAnsi="Times New Roman" w:cs="Times New Roman"/>
          <w:sz w:val="28"/>
          <w:szCs w:val="28"/>
        </w:rPr>
        <w:t>В чем заключается прин</w:t>
      </w:r>
      <w:r w:rsidR="0008324F">
        <w:rPr>
          <w:rFonts w:ascii="Times New Roman" w:hAnsi="Times New Roman" w:cs="Times New Roman"/>
          <w:sz w:val="28"/>
          <w:szCs w:val="28"/>
        </w:rPr>
        <w:t>цип работы центрифуги?</w:t>
      </w:r>
    </w:p>
    <w:p w:rsidR="00B1697A" w:rsidRPr="00031CE9" w:rsidRDefault="00B1697A" w:rsidP="005A2768">
      <w:pPr>
        <w:tabs>
          <w:tab w:val="left" w:pos="993"/>
        </w:tabs>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2.</w:t>
      </w:r>
      <w:r>
        <w:rPr>
          <w:rFonts w:ascii="Times New Roman" w:hAnsi="Times New Roman" w:cs="Times New Roman"/>
          <w:sz w:val="28"/>
          <w:szCs w:val="28"/>
        </w:rPr>
        <w:t xml:space="preserve"> </w:t>
      </w:r>
      <w:r w:rsidR="005A2768">
        <w:rPr>
          <w:rFonts w:ascii="Times New Roman" w:hAnsi="Times New Roman" w:cs="Times New Roman"/>
          <w:sz w:val="28"/>
          <w:szCs w:val="28"/>
        </w:rPr>
        <w:tab/>
      </w:r>
      <w:r w:rsidRPr="00031CE9">
        <w:rPr>
          <w:rFonts w:ascii="Times New Roman" w:hAnsi="Times New Roman" w:cs="Times New Roman"/>
          <w:sz w:val="28"/>
          <w:szCs w:val="28"/>
        </w:rPr>
        <w:t>Как определяется жирность молока?</w:t>
      </w:r>
    </w:p>
    <w:p w:rsidR="00B1697A" w:rsidRDefault="00B1697A" w:rsidP="005A2768">
      <w:pPr>
        <w:tabs>
          <w:tab w:val="left" w:pos="993"/>
        </w:tabs>
        <w:spacing w:after="0" w:line="240" w:lineRule="auto"/>
        <w:ind w:firstLine="709"/>
        <w:jc w:val="both"/>
        <w:rPr>
          <w:rFonts w:ascii="Times New Roman" w:hAnsi="Times New Roman" w:cs="Times New Roman"/>
          <w:sz w:val="28"/>
          <w:szCs w:val="28"/>
        </w:rPr>
      </w:pPr>
      <w:r w:rsidRPr="00031CE9">
        <w:rPr>
          <w:rFonts w:ascii="Times New Roman" w:hAnsi="Times New Roman" w:cs="Times New Roman"/>
          <w:sz w:val="28"/>
          <w:szCs w:val="28"/>
        </w:rPr>
        <w:t>З.</w:t>
      </w:r>
      <w:r>
        <w:rPr>
          <w:rFonts w:ascii="Times New Roman" w:hAnsi="Times New Roman" w:cs="Times New Roman"/>
          <w:sz w:val="28"/>
          <w:szCs w:val="28"/>
        </w:rPr>
        <w:t xml:space="preserve"> </w:t>
      </w:r>
      <w:r w:rsidR="005A2768">
        <w:rPr>
          <w:rFonts w:ascii="Times New Roman" w:hAnsi="Times New Roman" w:cs="Times New Roman"/>
          <w:sz w:val="28"/>
          <w:szCs w:val="28"/>
        </w:rPr>
        <w:tab/>
      </w:r>
      <w:r w:rsidRPr="00031CE9">
        <w:rPr>
          <w:rFonts w:ascii="Times New Roman" w:hAnsi="Times New Roman" w:cs="Times New Roman"/>
          <w:sz w:val="28"/>
          <w:szCs w:val="28"/>
        </w:rPr>
        <w:t>Чему равна частота вращения диска центрифуги?</w:t>
      </w:r>
    </w:p>
    <w:p w:rsidR="00847F27" w:rsidRPr="00522125" w:rsidRDefault="00847F27" w:rsidP="005A2768">
      <w:pPr>
        <w:tabs>
          <w:tab w:val="left" w:pos="993"/>
        </w:tabs>
        <w:spacing w:after="0" w:line="240" w:lineRule="auto"/>
        <w:ind w:firstLine="709"/>
        <w:jc w:val="both"/>
        <w:rPr>
          <w:rStyle w:val="FontStyle22"/>
        </w:rPr>
      </w:pPr>
      <w:r>
        <w:rPr>
          <w:rFonts w:ascii="Times New Roman" w:hAnsi="Times New Roman" w:cs="Times New Roman"/>
          <w:sz w:val="28"/>
          <w:szCs w:val="28"/>
        </w:rPr>
        <w:t xml:space="preserve">4. </w:t>
      </w:r>
      <w:r w:rsidR="005A2768">
        <w:rPr>
          <w:rFonts w:ascii="Times New Roman" w:hAnsi="Times New Roman" w:cs="Times New Roman"/>
          <w:sz w:val="28"/>
          <w:szCs w:val="28"/>
        </w:rPr>
        <w:tab/>
      </w:r>
      <w:r w:rsidRPr="00E04104">
        <w:rPr>
          <w:rStyle w:val="FontStyle58"/>
        </w:rPr>
        <w:t xml:space="preserve">Привести преимущества и недостатки </w:t>
      </w:r>
      <w:r>
        <w:rPr>
          <w:rStyle w:val="FontStyle58"/>
        </w:rPr>
        <w:t>определения жирности молока данным способом.</w:t>
      </w:r>
    </w:p>
    <w:p w:rsidR="00B1697A" w:rsidRDefault="00B1697A" w:rsidP="002057AE">
      <w:pPr>
        <w:spacing w:after="0"/>
        <w:ind w:firstLine="709"/>
        <w:jc w:val="center"/>
        <w:rPr>
          <w:rFonts w:ascii="Times New Roman" w:hAnsi="Times New Roman" w:cs="Times New Roman"/>
          <w:b/>
          <w:i/>
          <w:sz w:val="28"/>
          <w:szCs w:val="28"/>
        </w:rPr>
      </w:pPr>
    </w:p>
    <w:p w:rsidR="00B1697A" w:rsidRDefault="00B1697A">
      <w:pPr>
        <w:rPr>
          <w:rFonts w:ascii="Times New Roman" w:hAnsi="Times New Roman" w:cs="Times New Roman"/>
          <w:b/>
          <w:i/>
          <w:sz w:val="28"/>
          <w:szCs w:val="28"/>
        </w:rPr>
      </w:pPr>
      <w:r>
        <w:rPr>
          <w:rFonts w:ascii="Times New Roman" w:hAnsi="Times New Roman" w:cs="Times New Roman"/>
          <w:b/>
          <w:i/>
          <w:sz w:val="28"/>
          <w:szCs w:val="28"/>
        </w:rPr>
        <w:br w:type="page"/>
      </w:r>
    </w:p>
    <w:p w:rsidR="00C1786D" w:rsidRPr="00C5129D" w:rsidRDefault="00C1786D" w:rsidP="002057AE">
      <w:pPr>
        <w:spacing w:after="0"/>
        <w:ind w:firstLine="709"/>
        <w:jc w:val="center"/>
        <w:rPr>
          <w:rFonts w:ascii="Times New Roman" w:hAnsi="Times New Roman" w:cs="Times New Roman"/>
          <w:b/>
          <w:i/>
          <w:sz w:val="28"/>
          <w:szCs w:val="28"/>
        </w:rPr>
      </w:pPr>
      <w:r w:rsidRPr="00C5129D">
        <w:rPr>
          <w:rFonts w:ascii="Times New Roman" w:hAnsi="Times New Roman" w:cs="Times New Roman"/>
          <w:b/>
          <w:i/>
          <w:sz w:val="28"/>
          <w:szCs w:val="28"/>
        </w:rPr>
        <w:lastRenderedPageBreak/>
        <w:t xml:space="preserve">ЛАБОРАТОРНАЯ РАБОТА № </w:t>
      </w:r>
      <w:r w:rsidR="00435AFB">
        <w:rPr>
          <w:rFonts w:ascii="Times New Roman" w:hAnsi="Times New Roman" w:cs="Times New Roman"/>
          <w:b/>
          <w:i/>
          <w:sz w:val="28"/>
          <w:szCs w:val="28"/>
        </w:rPr>
        <w:t>4</w:t>
      </w:r>
    </w:p>
    <w:p w:rsidR="00C1786D" w:rsidRPr="00C1786D" w:rsidRDefault="00C1786D" w:rsidP="003D5CC3">
      <w:pPr>
        <w:spacing w:after="0" w:line="240" w:lineRule="auto"/>
        <w:ind w:firstLine="709"/>
        <w:contextualSpacing/>
        <w:rPr>
          <w:rFonts w:ascii="Times New Roman" w:hAnsi="Times New Roman" w:cs="Times New Roman"/>
          <w:sz w:val="28"/>
          <w:szCs w:val="28"/>
        </w:rPr>
      </w:pPr>
      <w:r w:rsidRPr="00C5129D">
        <w:rPr>
          <w:rFonts w:ascii="Times New Roman" w:hAnsi="Times New Roman" w:cs="Times New Roman"/>
          <w:b/>
          <w:i/>
          <w:sz w:val="28"/>
          <w:szCs w:val="28"/>
        </w:rPr>
        <w:t>Тема:</w:t>
      </w:r>
      <w:r w:rsidRPr="00C1786D">
        <w:rPr>
          <w:rFonts w:ascii="Times New Roman" w:hAnsi="Times New Roman" w:cs="Times New Roman"/>
          <w:sz w:val="28"/>
          <w:szCs w:val="28"/>
        </w:rPr>
        <w:t xml:space="preserve"> </w:t>
      </w:r>
      <w:r w:rsidR="0008324F">
        <w:rPr>
          <w:rFonts w:ascii="Times New Roman" w:hAnsi="Times New Roman" w:cs="Times New Roman"/>
          <w:sz w:val="28"/>
          <w:szCs w:val="28"/>
        </w:rPr>
        <w:t>О</w:t>
      </w:r>
      <w:r w:rsidR="00AD7115" w:rsidRPr="00C1786D">
        <w:rPr>
          <w:rFonts w:ascii="Times New Roman" w:hAnsi="Times New Roman" w:cs="Times New Roman"/>
          <w:sz w:val="28"/>
          <w:szCs w:val="28"/>
        </w:rPr>
        <w:t>борудовани</w:t>
      </w:r>
      <w:r w:rsidR="0008324F">
        <w:rPr>
          <w:rFonts w:ascii="Times New Roman" w:hAnsi="Times New Roman" w:cs="Times New Roman"/>
          <w:sz w:val="28"/>
          <w:szCs w:val="28"/>
        </w:rPr>
        <w:t>е</w:t>
      </w:r>
      <w:r w:rsidR="00AD7115" w:rsidRPr="00C1786D">
        <w:rPr>
          <w:rFonts w:ascii="Times New Roman" w:hAnsi="Times New Roman" w:cs="Times New Roman"/>
          <w:sz w:val="28"/>
          <w:szCs w:val="28"/>
        </w:rPr>
        <w:t xml:space="preserve"> для приемки и хранения молока</w:t>
      </w:r>
    </w:p>
    <w:p w:rsidR="00C1786D" w:rsidRPr="00C1786D" w:rsidRDefault="00C1786D" w:rsidP="003D5CC3">
      <w:pPr>
        <w:spacing w:after="0" w:line="240" w:lineRule="auto"/>
        <w:ind w:firstLine="709"/>
        <w:contextualSpacing/>
        <w:jc w:val="both"/>
        <w:rPr>
          <w:rFonts w:ascii="Times New Roman" w:hAnsi="Times New Roman" w:cs="Times New Roman"/>
          <w:sz w:val="28"/>
          <w:szCs w:val="28"/>
        </w:rPr>
      </w:pPr>
      <w:r w:rsidRPr="00C5129D">
        <w:rPr>
          <w:rFonts w:ascii="Times New Roman" w:hAnsi="Times New Roman" w:cs="Times New Roman"/>
          <w:b/>
          <w:i/>
          <w:sz w:val="28"/>
          <w:szCs w:val="28"/>
        </w:rPr>
        <w:t>Цель работы:</w:t>
      </w:r>
      <w:r w:rsidRPr="00C1786D">
        <w:rPr>
          <w:rFonts w:ascii="Times New Roman" w:hAnsi="Times New Roman" w:cs="Times New Roman"/>
          <w:sz w:val="28"/>
          <w:szCs w:val="28"/>
        </w:rPr>
        <w:t xml:space="preserve"> Изучить назначение</w:t>
      </w:r>
      <w:r w:rsidR="0008324F">
        <w:rPr>
          <w:rFonts w:ascii="Times New Roman" w:hAnsi="Times New Roman" w:cs="Times New Roman"/>
          <w:sz w:val="28"/>
          <w:szCs w:val="28"/>
        </w:rPr>
        <w:t>,</w:t>
      </w:r>
      <w:r w:rsidRPr="00C1786D">
        <w:rPr>
          <w:rFonts w:ascii="Times New Roman" w:hAnsi="Times New Roman" w:cs="Times New Roman"/>
          <w:sz w:val="28"/>
          <w:szCs w:val="28"/>
        </w:rPr>
        <w:t xml:space="preserve"> устройство</w:t>
      </w:r>
      <w:r w:rsidR="0008324F">
        <w:rPr>
          <w:rFonts w:ascii="Times New Roman" w:hAnsi="Times New Roman" w:cs="Times New Roman"/>
          <w:sz w:val="28"/>
          <w:szCs w:val="28"/>
        </w:rPr>
        <w:t xml:space="preserve"> и</w:t>
      </w:r>
      <w:r w:rsidRPr="00C1786D">
        <w:rPr>
          <w:rFonts w:ascii="Times New Roman" w:hAnsi="Times New Roman" w:cs="Times New Roman"/>
          <w:sz w:val="28"/>
          <w:szCs w:val="28"/>
        </w:rPr>
        <w:t xml:space="preserve"> принцип работы оборудования для приемки и хранения молока.</w:t>
      </w:r>
    </w:p>
    <w:p w:rsidR="00C1786D" w:rsidRPr="00C1786D" w:rsidRDefault="00C1786D" w:rsidP="003D5CC3">
      <w:pPr>
        <w:spacing w:after="0" w:line="240" w:lineRule="auto"/>
        <w:ind w:firstLine="709"/>
        <w:contextualSpacing/>
        <w:jc w:val="both"/>
        <w:rPr>
          <w:rFonts w:ascii="Times New Roman" w:hAnsi="Times New Roman" w:cs="Times New Roman"/>
          <w:sz w:val="28"/>
          <w:szCs w:val="28"/>
        </w:rPr>
      </w:pPr>
    </w:p>
    <w:p w:rsidR="00C1786D" w:rsidRPr="00C5129D" w:rsidRDefault="00C1786D" w:rsidP="003D5CC3">
      <w:pPr>
        <w:spacing w:after="0" w:line="240" w:lineRule="auto"/>
        <w:ind w:firstLine="709"/>
        <w:contextualSpacing/>
        <w:jc w:val="center"/>
        <w:rPr>
          <w:rFonts w:ascii="Times New Roman" w:hAnsi="Times New Roman" w:cs="Times New Roman"/>
          <w:b/>
          <w:i/>
          <w:sz w:val="28"/>
          <w:szCs w:val="28"/>
        </w:rPr>
      </w:pPr>
      <w:r w:rsidRPr="00C5129D">
        <w:rPr>
          <w:rFonts w:ascii="Times New Roman" w:hAnsi="Times New Roman" w:cs="Times New Roman"/>
          <w:b/>
          <w:i/>
          <w:sz w:val="28"/>
          <w:szCs w:val="28"/>
        </w:rPr>
        <w:t>Содержание работы</w:t>
      </w:r>
    </w:p>
    <w:p w:rsidR="00C1786D" w:rsidRPr="00C5129D" w:rsidRDefault="00913612" w:rsidP="003D5CC3">
      <w:pPr>
        <w:pStyle w:val="a9"/>
        <w:numPr>
          <w:ilvl w:val="0"/>
          <w:numId w:val="6"/>
        </w:num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У</w:t>
      </w:r>
      <w:r w:rsidR="00C1786D" w:rsidRPr="00C5129D">
        <w:rPr>
          <w:rFonts w:ascii="Times New Roman" w:hAnsi="Times New Roman" w:cs="Times New Roman"/>
          <w:b/>
          <w:i/>
          <w:sz w:val="28"/>
          <w:szCs w:val="28"/>
        </w:rPr>
        <w:t>стройств</w:t>
      </w:r>
      <w:r>
        <w:rPr>
          <w:rFonts w:ascii="Times New Roman" w:hAnsi="Times New Roman" w:cs="Times New Roman"/>
          <w:b/>
          <w:i/>
          <w:sz w:val="28"/>
          <w:szCs w:val="28"/>
        </w:rPr>
        <w:t>о</w:t>
      </w:r>
      <w:r w:rsidR="00C1786D" w:rsidRPr="00C5129D">
        <w:rPr>
          <w:rFonts w:ascii="Times New Roman" w:hAnsi="Times New Roman" w:cs="Times New Roman"/>
          <w:b/>
          <w:i/>
          <w:sz w:val="28"/>
          <w:szCs w:val="28"/>
        </w:rPr>
        <w:t>, назначени</w:t>
      </w:r>
      <w:r>
        <w:rPr>
          <w:rFonts w:ascii="Times New Roman" w:hAnsi="Times New Roman" w:cs="Times New Roman"/>
          <w:b/>
          <w:i/>
          <w:sz w:val="28"/>
          <w:szCs w:val="28"/>
        </w:rPr>
        <w:t xml:space="preserve">е и принцип </w:t>
      </w:r>
      <w:r w:rsidR="00C1786D" w:rsidRPr="00C5129D">
        <w:rPr>
          <w:rFonts w:ascii="Times New Roman" w:hAnsi="Times New Roman" w:cs="Times New Roman"/>
          <w:b/>
          <w:i/>
          <w:sz w:val="28"/>
          <w:szCs w:val="28"/>
        </w:rPr>
        <w:t xml:space="preserve">работы </w:t>
      </w:r>
      <w:proofErr w:type="spellStart"/>
      <w:r w:rsidR="00C1786D" w:rsidRPr="00C5129D">
        <w:rPr>
          <w:rFonts w:ascii="Times New Roman" w:hAnsi="Times New Roman" w:cs="Times New Roman"/>
          <w:b/>
          <w:i/>
          <w:sz w:val="28"/>
          <w:szCs w:val="28"/>
        </w:rPr>
        <w:t>флягоопрокидывателя</w:t>
      </w:r>
      <w:proofErr w:type="spellEnd"/>
    </w:p>
    <w:p w:rsidR="00C1786D" w:rsidRPr="00C1786D" w:rsidRDefault="00C1786D" w:rsidP="003D5CC3">
      <w:pPr>
        <w:spacing w:after="0" w:line="240" w:lineRule="auto"/>
        <w:ind w:firstLine="709"/>
        <w:contextualSpacing/>
        <w:jc w:val="both"/>
        <w:rPr>
          <w:rFonts w:ascii="Times New Roman" w:hAnsi="Times New Roman" w:cs="Times New Roman"/>
          <w:sz w:val="28"/>
          <w:szCs w:val="28"/>
        </w:rPr>
      </w:pPr>
      <w:proofErr w:type="spellStart"/>
      <w:r w:rsidRPr="00C1786D">
        <w:rPr>
          <w:rFonts w:ascii="Times New Roman" w:hAnsi="Times New Roman" w:cs="Times New Roman"/>
          <w:sz w:val="28"/>
          <w:szCs w:val="28"/>
        </w:rPr>
        <w:t>Флягоопрокидыватель</w:t>
      </w:r>
      <w:proofErr w:type="spellEnd"/>
      <w:r w:rsidRPr="00C1786D">
        <w:rPr>
          <w:rFonts w:ascii="Times New Roman" w:hAnsi="Times New Roman" w:cs="Times New Roman"/>
          <w:sz w:val="28"/>
          <w:szCs w:val="28"/>
        </w:rPr>
        <w:t xml:space="preserve"> марки Ф</w:t>
      </w:r>
      <w:r w:rsidR="00435AFB">
        <w:rPr>
          <w:rFonts w:ascii="Times New Roman" w:hAnsi="Times New Roman" w:cs="Times New Roman"/>
          <w:sz w:val="28"/>
          <w:szCs w:val="28"/>
        </w:rPr>
        <w:t>О</w:t>
      </w:r>
      <w:r w:rsidRPr="00C1786D">
        <w:rPr>
          <w:rFonts w:ascii="Times New Roman" w:hAnsi="Times New Roman" w:cs="Times New Roman"/>
          <w:sz w:val="28"/>
          <w:szCs w:val="28"/>
        </w:rPr>
        <w:t>-250 (рис</w:t>
      </w:r>
      <w:r>
        <w:rPr>
          <w:rFonts w:ascii="Times New Roman" w:hAnsi="Times New Roman" w:cs="Times New Roman"/>
          <w:sz w:val="28"/>
          <w:szCs w:val="28"/>
        </w:rPr>
        <w:t xml:space="preserve">унок </w:t>
      </w:r>
      <w:r w:rsidR="00913612">
        <w:rPr>
          <w:rFonts w:ascii="Times New Roman" w:hAnsi="Times New Roman" w:cs="Times New Roman"/>
          <w:sz w:val="28"/>
          <w:szCs w:val="28"/>
        </w:rPr>
        <w:t>8</w:t>
      </w:r>
      <w:r w:rsidRPr="00C1786D">
        <w:rPr>
          <w:rFonts w:ascii="Times New Roman" w:hAnsi="Times New Roman" w:cs="Times New Roman"/>
          <w:sz w:val="28"/>
          <w:szCs w:val="28"/>
        </w:rPr>
        <w:t>) предназначен для опорожнения фляг, наполненных молоком, сливками и другими жидкими молочными продуктами, путем опрокидывания.</w:t>
      </w:r>
      <w:r w:rsidR="004566AD">
        <w:rPr>
          <w:rFonts w:ascii="Times New Roman" w:hAnsi="Times New Roman" w:cs="Times New Roman"/>
          <w:sz w:val="28"/>
          <w:szCs w:val="28"/>
        </w:rPr>
        <w:t xml:space="preserve"> </w:t>
      </w:r>
      <w:proofErr w:type="spellStart"/>
      <w:r w:rsidRPr="00C1786D">
        <w:rPr>
          <w:rFonts w:ascii="Times New Roman" w:hAnsi="Times New Roman" w:cs="Times New Roman"/>
          <w:sz w:val="28"/>
          <w:szCs w:val="28"/>
        </w:rPr>
        <w:t>Флягоопрокидыватель</w:t>
      </w:r>
      <w:proofErr w:type="spellEnd"/>
      <w:r w:rsidRPr="00C1786D">
        <w:rPr>
          <w:rFonts w:ascii="Times New Roman" w:hAnsi="Times New Roman" w:cs="Times New Roman"/>
          <w:sz w:val="28"/>
          <w:szCs w:val="28"/>
        </w:rPr>
        <w:t xml:space="preserve"> применяется на маслосыродельных и других предприятиях, перерабатывающих молоко и другие жидкие молочные продукты.</w:t>
      </w:r>
    </w:p>
    <w:p w:rsidR="004566AD" w:rsidRDefault="004566AD" w:rsidP="00435AFB">
      <w:pPr>
        <w:spacing w:after="120" w:line="240" w:lineRule="auto"/>
        <w:contextualSpacing/>
        <w:jc w:val="both"/>
        <w:rPr>
          <w:rFonts w:ascii="Times New Roman" w:hAnsi="Times New Roman" w:cs="Times New Roman"/>
          <w:b/>
          <w:i/>
          <w:sz w:val="28"/>
          <w:szCs w:val="28"/>
        </w:rPr>
      </w:pPr>
    </w:p>
    <w:p w:rsidR="00C1786D" w:rsidRPr="00C5129D" w:rsidRDefault="008F4112" w:rsidP="005A2768">
      <w:pPr>
        <w:spacing w:after="120" w:line="240" w:lineRule="auto"/>
        <w:contextualSpacing/>
        <w:jc w:val="both"/>
        <w:rPr>
          <w:rFonts w:ascii="Times New Roman" w:hAnsi="Times New Roman" w:cs="Times New Roman"/>
          <w:b/>
          <w:i/>
          <w:sz w:val="28"/>
          <w:szCs w:val="28"/>
        </w:rPr>
      </w:pPr>
      <w:r w:rsidRPr="00C5129D">
        <w:rPr>
          <w:rFonts w:ascii="Times New Roman" w:hAnsi="Times New Roman" w:cs="Times New Roman"/>
          <w:b/>
          <w:i/>
          <w:sz w:val="28"/>
          <w:szCs w:val="28"/>
        </w:rPr>
        <w:t xml:space="preserve">Таблица </w:t>
      </w:r>
      <w:r w:rsidR="00913612">
        <w:rPr>
          <w:rFonts w:ascii="Times New Roman" w:hAnsi="Times New Roman" w:cs="Times New Roman"/>
          <w:b/>
          <w:i/>
          <w:sz w:val="28"/>
          <w:szCs w:val="28"/>
        </w:rPr>
        <w:t>3</w:t>
      </w:r>
      <w:r w:rsidRPr="00C5129D">
        <w:rPr>
          <w:rFonts w:ascii="Times New Roman" w:hAnsi="Times New Roman" w:cs="Times New Roman"/>
          <w:b/>
          <w:i/>
          <w:sz w:val="28"/>
          <w:szCs w:val="28"/>
        </w:rPr>
        <w:t xml:space="preserve"> - </w:t>
      </w:r>
      <w:r w:rsidR="00C1786D" w:rsidRPr="00C5129D">
        <w:rPr>
          <w:rFonts w:ascii="Times New Roman" w:hAnsi="Times New Roman" w:cs="Times New Roman"/>
          <w:b/>
          <w:i/>
          <w:sz w:val="28"/>
          <w:szCs w:val="28"/>
        </w:rPr>
        <w:t>Техническ</w:t>
      </w:r>
      <w:r w:rsidRPr="00C5129D">
        <w:rPr>
          <w:rFonts w:ascii="Times New Roman" w:hAnsi="Times New Roman" w:cs="Times New Roman"/>
          <w:b/>
          <w:i/>
          <w:sz w:val="28"/>
          <w:szCs w:val="28"/>
        </w:rPr>
        <w:t>ие</w:t>
      </w:r>
      <w:r w:rsidR="00C1786D" w:rsidRPr="00C5129D">
        <w:rPr>
          <w:rFonts w:ascii="Times New Roman" w:hAnsi="Times New Roman" w:cs="Times New Roman"/>
          <w:b/>
          <w:i/>
          <w:sz w:val="28"/>
          <w:szCs w:val="28"/>
        </w:rPr>
        <w:t xml:space="preserve"> характеристик</w:t>
      </w:r>
      <w:r w:rsidRPr="00C5129D">
        <w:rPr>
          <w:rFonts w:ascii="Times New Roman" w:hAnsi="Times New Roman" w:cs="Times New Roman"/>
          <w:b/>
          <w:i/>
          <w:sz w:val="28"/>
          <w:szCs w:val="28"/>
        </w:rPr>
        <w:t xml:space="preserve">и </w:t>
      </w:r>
      <w:proofErr w:type="spellStart"/>
      <w:r w:rsidRPr="00C5129D">
        <w:rPr>
          <w:rFonts w:ascii="Times New Roman" w:hAnsi="Times New Roman" w:cs="Times New Roman"/>
          <w:b/>
          <w:i/>
          <w:sz w:val="28"/>
          <w:szCs w:val="28"/>
        </w:rPr>
        <w:t>флягоопрокидывателя</w:t>
      </w:r>
      <w:proofErr w:type="spellEnd"/>
      <w:r w:rsidRPr="00C5129D">
        <w:rPr>
          <w:rFonts w:ascii="Times New Roman" w:hAnsi="Times New Roman" w:cs="Times New Roman"/>
          <w:b/>
          <w:i/>
          <w:sz w:val="28"/>
          <w:szCs w:val="28"/>
        </w:rPr>
        <w:t xml:space="preserve"> Ф</w:t>
      </w:r>
      <w:r w:rsidR="00435AFB">
        <w:rPr>
          <w:rFonts w:ascii="Times New Roman" w:hAnsi="Times New Roman" w:cs="Times New Roman"/>
          <w:b/>
          <w:i/>
          <w:sz w:val="28"/>
          <w:szCs w:val="28"/>
        </w:rPr>
        <w:t>О</w:t>
      </w:r>
      <w:r w:rsidRPr="00C5129D">
        <w:rPr>
          <w:rFonts w:ascii="Times New Roman" w:hAnsi="Times New Roman" w:cs="Times New Roman"/>
          <w:b/>
          <w:i/>
          <w:sz w:val="28"/>
          <w:szCs w:val="28"/>
        </w:rPr>
        <w:t>-250</w:t>
      </w:r>
    </w:p>
    <w:tbl>
      <w:tblPr>
        <w:tblStyle w:val="aa"/>
        <w:tblW w:w="0" w:type="auto"/>
        <w:jc w:val="center"/>
        <w:tblLook w:val="04A0"/>
      </w:tblPr>
      <w:tblGrid>
        <w:gridCol w:w="6062"/>
        <w:gridCol w:w="2517"/>
      </w:tblGrid>
      <w:tr w:rsidR="00435AFB" w:rsidRPr="00435AFB" w:rsidTr="004566AD">
        <w:trPr>
          <w:trHeight w:val="397"/>
          <w:jc w:val="center"/>
        </w:trPr>
        <w:tc>
          <w:tcPr>
            <w:tcW w:w="6062" w:type="dxa"/>
            <w:vAlign w:val="center"/>
          </w:tcPr>
          <w:p w:rsidR="00435AFB" w:rsidRPr="00435AFB" w:rsidRDefault="00435AFB" w:rsidP="00435AFB">
            <w:pPr>
              <w:spacing w:after="120"/>
              <w:contextualSpacing/>
              <w:rPr>
                <w:rFonts w:ascii="Times New Roman" w:hAnsi="Times New Roman" w:cs="Times New Roman"/>
                <w:b/>
                <w:sz w:val="28"/>
                <w:szCs w:val="28"/>
              </w:rPr>
            </w:pPr>
            <w:r w:rsidRPr="00435AFB">
              <w:rPr>
                <w:rFonts w:ascii="Times New Roman" w:hAnsi="Times New Roman" w:cs="Times New Roman"/>
                <w:b/>
                <w:sz w:val="28"/>
                <w:szCs w:val="28"/>
              </w:rPr>
              <w:t>Показатели</w:t>
            </w:r>
          </w:p>
        </w:tc>
        <w:tc>
          <w:tcPr>
            <w:tcW w:w="2517" w:type="dxa"/>
            <w:vAlign w:val="center"/>
          </w:tcPr>
          <w:p w:rsidR="00435AFB" w:rsidRPr="00435AFB" w:rsidRDefault="00435AFB" w:rsidP="00435AFB">
            <w:pPr>
              <w:spacing w:after="120"/>
              <w:ind w:firstLine="34"/>
              <w:contextualSpacing/>
              <w:jc w:val="center"/>
              <w:rPr>
                <w:rFonts w:ascii="Times New Roman" w:hAnsi="Times New Roman" w:cs="Times New Roman"/>
                <w:b/>
                <w:sz w:val="28"/>
                <w:szCs w:val="28"/>
              </w:rPr>
            </w:pPr>
            <w:r w:rsidRPr="00435AFB">
              <w:rPr>
                <w:rFonts w:ascii="Times New Roman" w:hAnsi="Times New Roman" w:cs="Times New Roman"/>
                <w:b/>
                <w:sz w:val="28"/>
                <w:szCs w:val="28"/>
              </w:rPr>
              <w:t>Значения</w:t>
            </w:r>
          </w:p>
        </w:tc>
      </w:tr>
      <w:tr w:rsidR="00C1786D" w:rsidRPr="00C1786D" w:rsidTr="004566AD">
        <w:trPr>
          <w:trHeight w:val="397"/>
          <w:jc w:val="center"/>
        </w:trPr>
        <w:tc>
          <w:tcPr>
            <w:tcW w:w="6062" w:type="dxa"/>
            <w:vAlign w:val="center"/>
          </w:tcPr>
          <w:p w:rsidR="00C1786D" w:rsidRPr="00C1786D" w:rsidRDefault="00C1786D" w:rsidP="00435AFB">
            <w:pPr>
              <w:spacing w:after="120"/>
              <w:contextualSpacing/>
              <w:rPr>
                <w:rFonts w:ascii="Times New Roman" w:hAnsi="Times New Roman" w:cs="Times New Roman"/>
                <w:sz w:val="28"/>
                <w:szCs w:val="28"/>
              </w:rPr>
            </w:pPr>
            <w:r w:rsidRPr="00C1786D">
              <w:rPr>
                <w:rFonts w:ascii="Times New Roman" w:hAnsi="Times New Roman" w:cs="Times New Roman"/>
                <w:sz w:val="28"/>
                <w:szCs w:val="28"/>
              </w:rPr>
              <w:t>Производительность техническая, фляг/</w:t>
            </w:r>
            <w:proofErr w:type="gramStart"/>
            <w:r w:rsidRPr="00C1786D">
              <w:rPr>
                <w:rFonts w:ascii="Times New Roman" w:hAnsi="Times New Roman" w:cs="Times New Roman"/>
                <w:sz w:val="28"/>
                <w:szCs w:val="28"/>
              </w:rPr>
              <w:t>ч</w:t>
            </w:r>
            <w:proofErr w:type="gramEnd"/>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250</w:t>
            </w:r>
          </w:p>
        </w:tc>
      </w:tr>
      <w:tr w:rsidR="00C1786D" w:rsidRPr="00C1786D" w:rsidTr="004566AD">
        <w:trPr>
          <w:trHeight w:val="397"/>
          <w:jc w:val="center"/>
        </w:trPr>
        <w:tc>
          <w:tcPr>
            <w:tcW w:w="6062" w:type="dxa"/>
            <w:vAlign w:val="center"/>
          </w:tcPr>
          <w:p w:rsidR="00C1786D" w:rsidRPr="00C1786D" w:rsidRDefault="00C1786D" w:rsidP="00435AFB">
            <w:pPr>
              <w:spacing w:after="120"/>
              <w:ind w:firstLine="1"/>
              <w:contextualSpacing/>
              <w:rPr>
                <w:rFonts w:ascii="Times New Roman" w:hAnsi="Times New Roman" w:cs="Times New Roman"/>
                <w:sz w:val="28"/>
                <w:szCs w:val="28"/>
              </w:rPr>
            </w:pPr>
            <w:r w:rsidRPr="00C1786D">
              <w:rPr>
                <w:rFonts w:ascii="Times New Roman" w:hAnsi="Times New Roman" w:cs="Times New Roman"/>
                <w:sz w:val="28"/>
                <w:szCs w:val="28"/>
              </w:rPr>
              <w:t>Привод поворота</w:t>
            </w:r>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Ручной</w:t>
            </w:r>
          </w:p>
        </w:tc>
      </w:tr>
      <w:tr w:rsidR="00C1786D" w:rsidRPr="00C1786D" w:rsidTr="004566AD">
        <w:trPr>
          <w:trHeight w:val="397"/>
          <w:jc w:val="center"/>
        </w:trPr>
        <w:tc>
          <w:tcPr>
            <w:tcW w:w="6062" w:type="dxa"/>
            <w:vAlign w:val="center"/>
          </w:tcPr>
          <w:p w:rsidR="00C1786D" w:rsidRPr="00C1786D" w:rsidRDefault="00C1786D" w:rsidP="00435AFB">
            <w:pPr>
              <w:spacing w:after="120"/>
              <w:ind w:firstLine="1"/>
              <w:contextualSpacing/>
              <w:rPr>
                <w:rFonts w:ascii="Times New Roman" w:hAnsi="Times New Roman" w:cs="Times New Roman"/>
                <w:sz w:val="28"/>
                <w:szCs w:val="28"/>
              </w:rPr>
            </w:pPr>
            <w:r w:rsidRPr="00C1786D">
              <w:rPr>
                <w:rFonts w:ascii="Times New Roman" w:hAnsi="Times New Roman" w:cs="Times New Roman"/>
                <w:sz w:val="28"/>
                <w:szCs w:val="28"/>
              </w:rPr>
              <w:t>Угол поворота, рад</w:t>
            </w:r>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2,87</w:t>
            </w:r>
          </w:p>
        </w:tc>
      </w:tr>
      <w:tr w:rsidR="00C1786D" w:rsidRPr="00C1786D" w:rsidTr="004566AD">
        <w:trPr>
          <w:trHeight w:val="397"/>
          <w:jc w:val="center"/>
        </w:trPr>
        <w:tc>
          <w:tcPr>
            <w:tcW w:w="6062" w:type="dxa"/>
            <w:vAlign w:val="center"/>
          </w:tcPr>
          <w:p w:rsidR="00C1786D" w:rsidRPr="00C1786D" w:rsidRDefault="00C1786D" w:rsidP="00435AFB">
            <w:pPr>
              <w:spacing w:after="120"/>
              <w:ind w:firstLine="1"/>
              <w:contextualSpacing/>
              <w:rPr>
                <w:rFonts w:ascii="Times New Roman" w:hAnsi="Times New Roman" w:cs="Times New Roman"/>
                <w:sz w:val="28"/>
                <w:szCs w:val="28"/>
              </w:rPr>
            </w:pPr>
            <w:r w:rsidRPr="00C1786D">
              <w:rPr>
                <w:rFonts w:ascii="Times New Roman" w:hAnsi="Times New Roman" w:cs="Times New Roman"/>
                <w:sz w:val="28"/>
                <w:szCs w:val="28"/>
              </w:rPr>
              <w:t xml:space="preserve">Габаритные размеры, </w:t>
            </w:r>
            <w:proofErr w:type="gramStart"/>
            <w:r w:rsidRPr="00C1786D">
              <w:rPr>
                <w:rFonts w:ascii="Times New Roman" w:hAnsi="Times New Roman" w:cs="Times New Roman"/>
                <w:sz w:val="28"/>
                <w:szCs w:val="28"/>
              </w:rPr>
              <w:t>мм</w:t>
            </w:r>
            <w:proofErr w:type="gramEnd"/>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p>
        </w:tc>
      </w:tr>
      <w:tr w:rsidR="00C1786D" w:rsidRPr="00C1786D" w:rsidTr="004566AD">
        <w:trPr>
          <w:trHeight w:val="397"/>
          <w:jc w:val="center"/>
        </w:trPr>
        <w:tc>
          <w:tcPr>
            <w:tcW w:w="6062" w:type="dxa"/>
            <w:vAlign w:val="center"/>
          </w:tcPr>
          <w:p w:rsidR="00C1786D" w:rsidRPr="00C1786D" w:rsidRDefault="00C1786D" w:rsidP="00435AFB">
            <w:pPr>
              <w:spacing w:after="120"/>
              <w:ind w:left="214" w:firstLine="1"/>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длина</w:t>
            </w:r>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850</w:t>
            </w:r>
          </w:p>
        </w:tc>
      </w:tr>
      <w:tr w:rsidR="00C1786D" w:rsidRPr="00C1786D" w:rsidTr="004566AD">
        <w:trPr>
          <w:trHeight w:val="397"/>
          <w:jc w:val="center"/>
        </w:trPr>
        <w:tc>
          <w:tcPr>
            <w:tcW w:w="6062" w:type="dxa"/>
            <w:vAlign w:val="center"/>
          </w:tcPr>
          <w:p w:rsidR="00C1786D" w:rsidRPr="00C1786D" w:rsidRDefault="00C1786D" w:rsidP="00435AFB">
            <w:pPr>
              <w:spacing w:after="120"/>
              <w:ind w:left="214" w:firstLine="1"/>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ширина</w:t>
            </w:r>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400</w:t>
            </w:r>
          </w:p>
        </w:tc>
      </w:tr>
      <w:tr w:rsidR="00C1786D" w:rsidRPr="00C1786D" w:rsidTr="004566AD">
        <w:trPr>
          <w:trHeight w:val="397"/>
          <w:jc w:val="center"/>
        </w:trPr>
        <w:tc>
          <w:tcPr>
            <w:tcW w:w="6062" w:type="dxa"/>
            <w:vAlign w:val="center"/>
          </w:tcPr>
          <w:p w:rsidR="00C1786D" w:rsidRPr="00C1786D" w:rsidRDefault="00C1786D" w:rsidP="00435AFB">
            <w:pPr>
              <w:spacing w:after="120"/>
              <w:ind w:left="214" w:firstLine="1"/>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высота</w:t>
            </w:r>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1520</w:t>
            </w:r>
          </w:p>
        </w:tc>
      </w:tr>
      <w:tr w:rsidR="00C1786D" w:rsidRPr="00C1786D" w:rsidTr="004566AD">
        <w:trPr>
          <w:trHeight w:val="397"/>
          <w:jc w:val="center"/>
        </w:trPr>
        <w:tc>
          <w:tcPr>
            <w:tcW w:w="6062" w:type="dxa"/>
            <w:vAlign w:val="center"/>
          </w:tcPr>
          <w:p w:rsidR="00C1786D" w:rsidRPr="00C1786D" w:rsidRDefault="00C1786D" w:rsidP="00435AFB">
            <w:pPr>
              <w:spacing w:after="120"/>
              <w:ind w:firstLine="1"/>
              <w:contextualSpacing/>
              <w:rPr>
                <w:rFonts w:ascii="Times New Roman" w:hAnsi="Times New Roman" w:cs="Times New Roman"/>
                <w:sz w:val="28"/>
                <w:szCs w:val="28"/>
              </w:rPr>
            </w:pPr>
            <w:r w:rsidRPr="00C1786D">
              <w:rPr>
                <w:rFonts w:ascii="Times New Roman" w:hAnsi="Times New Roman" w:cs="Times New Roman"/>
                <w:sz w:val="28"/>
                <w:szCs w:val="28"/>
              </w:rPr>
              <w:t xml:space="preserve">Масса, </w:t>
            </w:r>
            <w:proofErr w:type="gramStart"/>
            <w:r w:rsidRPr="00C1786D">
              <w:rPr>
                <w:rFonts w:ascii="Times New Roman" w:hAnsi="Times New Roman" w:cs="Times New Roman"/>
                <w:sz w:val="28"/>
                <w:szCs w:val="28"/>
              </w:rPr>
              <w:t>кг</w:t>
            </w:r>
            <w:proofErr w:type="gramEnd"/>
          </w:p>
        </w:tc>
        <w:tc>
          <w:tcPr>
            <w:tcW w:w="2517" w:type="dxa"/>
            <w:vAlign w:val="center"/>
          </w:tcPr>
          <w:p w:rsidR="00C1786D" w:rsidRPr="00C1786D" w:rsidRDefault="00C1786D" w:rsidP="00435AFB">
            <w:pPr>
              <w:spacing w:after="120"/>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35</w:t>
            </w:r>
          </w:p>
        </w:tc>
      </w:tr>
    </w:tbl>
    <w:p w:rsidR="004566AD" w:rsidRDefault="004566AD" w:rsidP="002057AE">
      <w:pPr>
        <w:spacing w:after="0"/>
        <w:ind w:firstLine="709"/>
        <w:contextualSpacing/>
        <w:jc w:val="both"/>
        <w:rPr>
          <w:rFonts w:ascii="Times New Roman" w:hAnsi="Times New Roman" w:cs="Times New Roman"/>
          <w:sz w:val="28"/>
          <w:szCs w:val="28"/>
        </w:rPr>
      </w:pPr>
    </w:p>
    <w:p w:rsidR="00C1786D" w:rsidRPr="00C1786D" w:rsidRDefault="00C1786D" w:rsidP="003D5CC3">
      <w:pPr>
        <w:spacing w:after="0" w:line="240" w:lineRule="auto"/>
        <w:ind w:firstLine="709"/>
        <w:contextualSpacing/>
        <w:jc w:val="both"/>
        <w:rPr>
          <w:rFonts w:ascii="Times New Roman" w:hAnsi="Times New Roman" w:cs="Times New Roman"/>
          <w:sz w:val="28"/>
          <w:szCs w:val="28"/>
        </w:rPr>
      </w:pPr>
      <w:proofErr w:type="spellStart"/>
      <w:r w:rsidRPr="00C1786D">
        <w:rPr>
          <w:rFonts w:ascii="Times New Roman" w:hAnsi="Times New Roman" w:cs="Times New Roman"/>
          <w:sz w:val="28"/>
          <w:szCs w:val="28"/>
        </w:rPr>
        <w:t>Фл</w:t>
      </w:r>
      <w:r>
        <w:rPr>
          <w:rFonts w:ascii="Times New Roman" w:hAnsi="Times New Roman" w:cs="Times New Roman"/>
          <w:sz w:val="28"/>
          <w:szCs w:val="28"/>
        </w:rPr>
        <w:t>ягоопрокидыватель</w:t>
      </w:r>
      <w:proofErr w:type="spellEnd"/>
      <w:r>
        <w:rPr>
          <w:rFonts w:ascii="Times New Roman" w:hAnsi="Times New Roman" w:cs="Times New Roman"/>
          <w:sz w:val="28"/>
          <w:szCs w:val="28"/>
        </w:rPr>
        <w:t xml:space="preserve"> марки Ф</w:t>
      </w:r>
      <w:r w:rsidR="00435AFB">
        <w:rPr>
          <w:rFonts w:ascii="Times New Roman" w:hAnsi="Times New Roman" w:cs="Times New Roman"/>
          <w:sz w:val="28"/>
          <w:szCs w:val="28"/>
        </w:rPr>
        <w:t>О</w:t>
      </w:r>
      <w:r>
        <w:rPr>
          <w:rFonts w:ascii="Times New Roman" w:hAnsi="Times New Roman" w:cs="Times New Roman"/>
          <w:sz w:val="28"/>
          <w:szCs w:val="28"/>
        </w:rPr>
        <w:t xml:space="preserve">-250 </w:t>
      </w:r>
      <w:r w:rsidRPr="00C1786D">
        <w:rPr>
          <w:rFonts w:ascii="Times New Roman" w:hAnsi="Times New Roman" w:cs="Times New Roman"/>
          <w:sz w:val="28"/>
          <w:szCs w:val="28"/>
        </w:rPr>
        <w:t>состоит из двух основных узлов</w:t>
      </w:r>
      <w:r w:rsidR="00435AFB">
        <w:rPr>
          <w:rFonts w:ascii="Times New Roman" w:hAnsi="Times New Roman" w:cs="Times New Roman"/>
          <w:sz w:val="28"/>
          <w:szCs w:val="28"/>
        </w:rPr>
        <w:t>:</w:t>
      </w:r>
      <w:r w:rsidRPr="00C1786D">
        <w:rPr>
          <w:rFonts w:ascii="Times New Roman" w:hAnsi="Times New Roman" w:cs="Times New Roman"/>
          <w:sz w:val="28"/>
          <w:szCs w:val="28"/>
        </w:rPr>
        <w:t xml:space="preserve"> станины и люльки.</w:t>
      </w:r>
    </w:p>
    <w:p w:rsidR="00C5129D" w:rsidRPr="00C1786D" w:rsidRDefault="00C1786D"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 xml:space="preserve">Станина и люлька имеют сварную конструкцию, </w:t>
      </w:r>
      <w:r>
        <w:rPr>
          <w:rFonts w:ascii="Times New Roman" w:hAnsi="Times New Roman" w:cs="Times New Roman"/>
          <w:sz w:val="28"/>
          <w:szCs w:val="28"/>
        </w:rPr>
        <w:t xml:space="preserve">которые </w:t>
      </w:r>
      <w:r w:rsidRPr="00C1786D">
        <w:rPr>
          <w:rFonts w:ascii="Times New Roman" w:hAnsi="Times New Roman" w:cs="Times New Roman"/>
          <w:sz w:val="28"/>
          <w:szCs w:val="28"/>
        </w:rPr>
        <w:t>изготовлены из труб, кругло</w:t>
      </w:r>
      <w:r w:rsidR="0008324F">
        <w:rPr>
          <w:rFonts w:ascii="Times New Roman" w:hAnsi="Times New Roman" w:cs="Times New Roman"/>
          <w:sz w:val="28"/>
          <w:szCs w:val="28"/>
        </w:rPr>
        <w:t xml:space="preserve">го </w:t>
      </w:r>
      <w:r w:rsidRPr="00C1786D">
        <w:rPr>
          <w:rFonts w:ascii="Times New Roman" w:hAnsi="Times New Roman" w:cs="Times New Roman"/>
          <w:sz w:val="28"/>
          <w:szCs w:val="28"/>
        </w:rPr>
        <w:t>и листово</w:t>
      </w:r>
      <w:r w:rsidR="0008324F">
        <w:rPr>
          <w:rFonts w:ascii="Times New Roman" w:hAnsi="Times New Roman" w:cs="Times New Roman"/>
          <w:sz w:val="28"/>
          <w:szCs w:val="28"/>
        </w:rPr>
        <w:t>го стального проката</w:t>
      </w:r>
      <w:r w:rsidRPr="00C1786D">
        <w:rPr>
          <w:rFonts w:ascii="Times New Roman" w:hAnsi="Times New Roman" w:cs="Times New Roman"/>
          <w:sz w:val="28"/>
          <w:szCs w:val="28"/>
        </w:rPr>
        <w:t xml:space="preserve">. Люлька закреплена на станине </w:t>
      </w:r>
      <w:r w:rsidR="0008324F">
        <w:rPr>
          <w:rFonts w:ascii="Times New Roman" w:hAnsi="Times New Roman" w:cs="Times New Roman"/>
          <w:sz w:val="28"/>
          <w:szCs w:val="28"/>
        </w:rPr>
        <w:t xml:space="preserve">в </w:t>
      </w:r>
      <w:r w:rsidRPr="00C1786D">
        <w:rPr>
          <w:rFonts w:ascii="Times New Roman" w:hAnsi="Times New Roman" w:cs="Times New Roman"/>
          <w:sz w:val="28"/>
          <w:szCs w:val="28"/>
        </w:rPr>
        <w:t xml:space="preserve">подшипниках с двумя бронзовыми втулками. Для поворота люльки на конце валика насажена ручка на шпоночном соединении, что исключает прокручивание. </w:t>
      </w:r>
      <w:r w:rsidR="00C5129D" w:rsidRPr="00C1786D">
        <w:rPr>
          <w:rFonts w:ascii="Times New Roman" w:hAnsi="Times New Roman" w:cs="Times New Roman"/>
          <w:sz w:val="28"/>
          <w:szCs w:val="28"/>
        </w:rPr>
        <w:t>Валик приварен к люльке и служит для удержания и поворота самой люльки. Угол поворота фиксируется упорами на люльке.</w:t>
      </w:r>
    </w:p>
    <w:p w:rsidR="004566AD" w:rsidRPr="00C1786D" w:rsidRDefault="00C5129D"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 xml:space="preserve">Для удержания фляги во время слива молока к люльке приварен ограничитель. </w:t>
      </w:r>
      <w:proofErr w:type="spellStart"/>
      <w:r w:rsidRPr="00C1786D">
        <w:rPr>
          <w:rFonts w:ascii="Times New Roman" w:hAnsi="Times New Roman" w:cs="Times New Roman"/>
          <w:sz w:val="28"/>
          <w:szCs w:val="28"/>
        </w:rPr>
        <w:t>Флягоопрокидыватель</w:t>
      </w:r>
      <w:proofErr w:type="spellEnd"/>
      <w:r w:rsidRPr="00C1786D">
        <w:rPr>
          <w:rFonts w:ascii="Times New Roman" w:hAnsi="Times New Roman" w:cs="Times New Roman"/>
          <w:sz w:val="28"/>
          <w:szCs w:val="28"/>
        </w:rPr>
        <w:t xml:space="preserve"> устанавливается в цехах молокоперерабатывающих заводов между рольгангом и молокоприемным баком на полу или фундаменте по месту.</w:t>
      </w:r>
      <w:r w:rsidR="004566AD" w:rsidRPr="004566AD">
        <w:rPr>
          <w:rFonts w:ascii="Times New Roman" w:hAnsi="Times New Roman" w:cs="Times New Roman"/>
          <w:sz w:val="28"/>
          <w:szCs w:val="28"/>
        </w:rPr>
        <w:t xml:space="preserve"> </w:t>
      </w:r>
      <w:r w:rsidR="004566AD" w:rsidRPr="00C1786D">
        <w:rPr>
          <w:rFonts w:ascii="Times New Roman" w:hAnsi="Times New Roman" w:cs="Times New Roman"/>
          <w:sz w:val="28"/>
          <w:szCs w:val="28"/>
        </w:rPr>
        <w:t xml:space="preserve">Для большей устойчивости </w:t>
      </w:r>
      <w:proofErr w:type="spellStart"/>
      <w:r w:rsidR="004566AD" w:rsidRPr="00C1786D">
        <w:rPr>
          <w:rFonts w:ascii="Times New Roman" w:hAnsi="Times New Roman" w:cs="Times New Roman"/>
          <w:sz w:val="28"/>
          <w:szCs w:val="28"/>
        </w:rPr>
        <w:t>флягоопрокидыватель</w:t>
      </w:r>
      <w:proofErr w:type="spellEnd"/>
      <w:r w:rsidR="004566AD" w:rsidRPr="00C1786D">
        <w:rPr>
          <w:rFonts w:ascii="Times New Roman" w:hAnsi="Times New Roman" w:cs="Times New Roman"/>
          <w:sz w:val="28"/>
          <w:szCs w:val="28"/>
        </w:rPr>
        <w:t xml:space="preserve"> ставят на фундаментные болты и соединяют с рольгангом при помощи хомутов.</w:t>
      </w:r>
    </w:p>
    <w:p w:rsidR="00C1786D" w:rsidRPr="00C1786D" w:rsidRDefault="00C1786D" w:rsidP="00EF1D9F">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3872014" cy="4780244"/>
            <wp:effectExtent l="19050" t="0" r="0" b="0"/>
            <wp:docPr id="23" name="Рисунок 0" descr="Фраг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агмент.jpg"/>
                    <pic:cNvPicPr/>
                  </pic:nvPicPr>
                  <pic:blipFill>
                    <a:blip r:embed="rId26" cstate="print"/>
                    <a:srcRect l="15179" r="8448"/>
                    <a:stretch>
                      <a:fillRect/>
                    </a:stretch>
                  </pic:blipFill>
                  <pic:spPr>
                    <a:xfrm>
                      <a:off x="0" y="0"/>
                      <a:ext cx="3874717" cy="4783581"/>
                    </a:xfrm>
                    <a:prstGeom prst="rect">
                      <a:avLst/>
                    </a:prstGeom>
                  </pic:spPr>
                </pic:pic>
              </a:graphicData>
            </a:graphic>
          </wp:inline>
        </w:drawing>
      </w:r>
    </w:p>
    <w:p w:rsidR="00A11282" w:rsidRDefault="00A11282" w:rsidP="00A11282">
      <w:pPr>
        <w:spacing w:before="240" w:after="0" w:line="240" w:lineRule="auto"/>
        <w:ind w:firstLine="567"/>
        <w:contextualSpacing/>
        <w:jc w:val="center"/>
        <w:rPr>
          <w:rFonts w:ascii="Times New Roman" w:hAnsi="Times New Roman" w:cs="Times New Roman"/>
          <w:sz w:val="28"/>
          <w:szCs w:val="28"/>
        </w:rPr>
      </w:pPr>
    </w:p>
    <w:p w:rsidR="00C1786D" w:rsidRPr="00C1786D" w:rsidRDefault="00C1786D" w:rsidP="00A11282">
      <w:pPr>
        <w:spacing w:before="240" w:after="0" w:line="240" w:lineRule="auto"/>
        <w:ind w:firstLine="567"/>
        <w:contextualSpacing/>
        <w:jc w:val="center"/>
        <w:rPr>
          <w:rFonts w:ascii="Times New Roman" w:hAnsi="Times New Roman" w:cs="Times New Roman"/>
          <w:sz w:val="28"/>
          <w:szCs w:val="28"/>
        </w:rPr>
      </w:pPr>
      <w:r w:rsidRPr="00C1786D">
        <w:rPr>
          <w:rFonts w:ascii="Times New Roman" w:hAnsi="Times New Roman" w:cs="Times New Roman"/>
          <w:sz w:val="28"/>
          <w:szCs w:val="28"/>
        </w:rPr>
        <w:t>1</w:t>
      </w:r>
      <w:r>
        <w:rPr>
          <w:rFonts w:ascii="Times New Roman" w:hAnsi="Times New Roman" w:cs="Times New Roman"/>
          <w:sz w:val="28"/>
          <w:szCs w:val="28"/>
        </w:rPr>
        <w:t xml:space="preserve"> </w:t>
      </w:r>
      <w:r w:rsidRPr="00C1786D">
        <w:rPr>
          <w:rFonts w:ascii="Times New Roman" w:hAnsi="Times New Roman" w:cs="Times New Roman"/>
          <w:sz w:val="28"/>
          <w:szCs w:val="28"/>
        </w:rPr>
        <w:t>–</w:t>
      </w:r>
      <w:r>
        <w:rPr>
          <w:rFonts w:ascii="Times New Roman" w:hAnsi="Times New Roman" w:cs="Times New Roman"/>
          <w:sz w:val="28"/>
          <w:szCs w:val="28"/>
        </w:rPr>
        <w:t xml:space="preserve"> </w:t>
      </w:r>
      <w:r w:rsidRPr="00C1786D">
        <w:rPr>
          <w:rFonts w:ascii="Times New Roman" w:hAnsi="Times New Roman" w:cs="Times New Roman"/>
          <w:sz w:val="28"/>
          <w:szCs w:val="28"/>
        </w:rPr>
        <w:t>стан</w:t>
      </w:r>
      <w:r>
        <w:rPr>
          <w:rFonts w:ascii="Times New Roman" w:hAnsi="Times New Roman" w:cs="Times New Roman"/>
          <w:sz w:val="28"/>
          <w:szCs w:val="28"/>
        </w:rPr>
        <w:t>ина; 2 – ручка рычажная; 3 – люлька</w:t>
      </w:r>
    </w:p>
    <w:p w:rsidR="00C1786D" w:rsidRPr="003636B1" w:rsidRDefault="00C1786D" w:rsidP="00A11282">
      <w:pPr>
        <w:spacing w:before="120" w:after="0" w:line="240" w:lineRule="auto"/>
        <w:ind w:firstLine="567"/>
        <w:contextualSpacing/>
        <w:jc w:val="center"/>
        <w:rPr>
          <w:rFonts w:ascii="Times New Roman" w:hAnsi="Times New Roman" w:cs="Times New Roman"/>
          <w:b/>
          <w:i/>
          <w:sz w:val="28"/>
          <w:szCs w:val="28"/>
        </w:rPr>
      </w:pPr>
      <w:r w:rsidRPr="003636B1">
        <w:rPr>
          <w:rFonts w:ascii="Times New Roman" w:hAnsi="Times New Roman" w:cs="Times New Roman"/>
          <w:b/>
          <w:i/>
          <w:sz w:val="28"/>
          <w:szCs w:val="28"/>
        </w:rPr>
        <w:t>Рис</w:t>
      </w:r>
      <w:r w:rsidR="003636B1">
        <w:rPr>
          <w:rFonts w:ascii="Times New Roman" w:hAnsi="Times New Roman" w:cs="Times New Roman"/>
          <w:b/>
          <w:i/>
          <w:sz w:val="28"/>
          <w:szCs w:val="28"/>
        </w:rPr>
        <w:t>унок</w:t>
      </w:r>
      <w:r w:rsidRPr="003636B1">
        <w:rPr>
          <w:rFonts w:ascii="Times New Roman" w:hAnsi="Times New Roman" w:cs="Times New Roman"/>
          <w:b/>
          <w:i/>
          <w:sz w:val="28"/>
          <w:szCs w:val="28"/>
        </w:rPr>
        <w:t xml:space="preserve"> </w:t>
      </w:r>
      <w:r w:rsidR="00913612">
        <w:rPr>
          <w:rFonts w:ascii="Times New Roman" w:hAnsi="Times New Roman" w:cs="Times New Roman"/>
          <w:b/>
          <w:i/>
          <w:sz w:val="28"/>
          <w:szCs w:val="28"/>
        </w:rPr>
        <w:t>8</w:t>
      </w:r>
      <w:r w:rsidR="003636B1">
        <w:rPr>
          <w:rFonts w:ascii="Times New Roman" w:hAnsi="Times New Roman" w:cs="Times New Roman"/>
          <w:b/>
          <w:i/>
          <w:sz w:val="28"/>
          <w:szCs w:val="28"/>
        </w:rPr>
        <w:t xml:space="preserve"> -</w:t>
      </w:r>
      <w:r w:rsidRPr="003636B1">
        <w:rPr>
          <w:rFonts w:ascii="Times New Roman" w:hAnsi="Times New Roman" w:cs="Times New Roman"/>
          <w:b/>
          <w:i/>
          <w:sz w:val="28"/>
          <w:szCs w:val="28"/>
        </w:rPr>
        <w:t xml:space="preserve"> Общий вид </w:t>
      </w:r>
      <w:proofErr w:type="spellStart"/>
      <w:r w:rsidRPr="003636B1">
        <w:rPr>
          <w:rFonts w:ascii="Times New Roman" w:hAnsi="Times New Roman" w:cs="Times New Roman"/>
          <w:b/>
          <w:i/>
          <w:sz w:val="28"/>
          <w:szCs w:val="28"/>
        </w:rPr>
        <w:t>ф</w:t>
      </w:r>
      <w:r w:rsidR="00935950">
        <w:rPr>
          <w:rFonts w:ascii="Times New Roman" w:hAnsi="Times New Roman" w:cs="Times New Roman"/>
          <w:b/>
          <w:i/>
          <w:sz w:val="28"/>
          <w:szCs w:val="28"/>
        </w:rPr>
        <w:t>лягоопрокидывателя</w:t>
      </w:r>
      <w:proofErr w:type="spellEnd"/>
      <w:r w:rsidR="00935950">
        <w:rPr>
          <w:rFonts w:ascii="Times New Roman" w:hAnsi="Times New Roman" w:cs="Times New Roman"/>
          <w:b/>
          <w:i/>
          <w:sz w:val="28"/>
          <w:szCs w:val="28"/>
        </w:rPr>
        <w:t xml:space="preserve"> марки Ф</w:t>
      </w:r>
      <w:r w:rsidR="00435AFB">
        <w:rPr>
          <w:rFonts w:ascii="Times New Roman" w:hAnsi="Times New Roman" w:cs="Times New Roman"/>
          <w:b/>
          <w:i/>
          <w:sz w:val="28"/>
          <w:szCs w:val="28"/>
        </w:rPr>
        <w:t>О</w:t>
      </w:r>
      <w:r w:rsidR="00935950">
        <w:rPr>
          <w:rFonts w:ascii="Times New Roman" w:hAnsi="Times New Roman" w:cs="Times New Roman"/>
          <w:b/>
          <w:i/>
          <w:sz w:val="28"/>
          <w:szCs w:val="28"/>
        </w:rPr>
        <w:t>-250</w:t>
      </w:r>
    </w:p>
    <w:p w:rsidR="00C1786D" w:rsidRPr="00C1786D" w:rsidRDefault="00C1786D" w:rsidP="00EF1D9F">
      <w:pPr>
        <w:spacing w:after="0" w:line="240" w:lineRule="auto"/>
        <w:ind w:firstLine="567"/>
        <w:contextualSpacing/>
        <w:jc w:val="center"/>
        <w:rPr>
          <w:rFonts w:ascii="Times New Roman" w:hAnsi="Times New Roman" w:cs="Times New Roman"/>
          <w:sz w:val="28"/>
          <w:szCs w:val="28"/>
        </w:rPr>
      </w:pPr>
    </w:p>
    <w:p w:rsidR="0008324F" w:rsidRPr="0008324F" w:rsidRDefault="0008324F" w:rsidP="003D5CC3">
      <w:pPr>
        <w:spacing w:after="0" w:line="240" w:lineRule="auto"/>
        <w:ind w:firstLine="709"/>
        <w:contextualSpacing/>
        <w:jc w:val="both"/>
        <w:rPr>
          <w:rFonts w:ascii="Times New Roman" w:hAnsi="Times New Roman" w:cs="Times New Roman"/>
          <w:b/>
          <w:sz w:val="28"/>
          <w:szCs w:val="28"/>
        </w:rPr>
      </w:pPr>
      <w:r w:rsidRPr="0008324F">
        <w:rPr>
          <w:rFonts w:ascii="Times New Roman" w:hAnsi="Times New Roman" w:cs="Times New Roman"/>
          <w:b/>
          <w:sz w:val="28"/>
          <w:szCs w:val="28"/>
        </w:rPr>
        <w:t>Принцип работы.</w:t>
      </w:r>
    </w:p>
    <w:p w:rsidR="00C1786D" w:rsidRPr="00C1786D" w:rsidRDefault="00C1786D"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 xml:space="preserve">Поступившие фляги с молоком направляют по рольгангу к </w:t>
      </w:r>
      <w:proofErr w:type="spellStart"/>
      <w:r w:rsidRPr="00C1786D">
        <w:rPr>
          <w:rFonts w:ascii="Times New Roman" w:hAnsi="Times New Roman" w:cs="Times New Roman"/>
          <w:sz w:val="28"/>
          <w:szCs w:val="28"/>
        </w:rPr>
        <w:t>флягоопрокидывателю</w:t>
      </w:r>
      <w:proofErr w:type="spellEnd"/>
      <w:r w:rsidRPr="00C1786D">
        <w:rPr>
          <w:rFonts w:ascii="Times New Roman" w:hAnsi="Times New Roman" w:cs="Times New Roman"/>
          <w:sz w:val="28"/>
          <w:szCs w:val="28"/>
        </w:rPr>
        <w:t xml:space="preserve">, </w:t>
      </w:r>
      <w:proofErr w:type="gramStart"/>
      <w:r w:rsidRPr="00C1786D">
        <w:rPr>
          <w:rFonts w:ascii="Times New Roman" w:hAnsi="Times New Roman" w:cs="Times New Roman"/>
          <w:sz w:val="28"/>
          <w:szCs w:val="28"/>
        </w:rPr>
        <w:t>срывают пломбу открывают</w:t>
      </w:r>
      <w:proofErr w:type="gramEnd"/>
      <w:r w:rsidRPr="00C1786D">
        <w:rPr>
          <w:rFonts w:ascii="Times New Roman" w:hAnsi="Times New Roman" w:cs="Times New Roman"/>
          <w:sz w:val="28"/>
          <w:szCs w:val="28"/>
        </w:rPr>
        <w:t xml:space="preserve"> крышку, после чего проталкивают флягу вручную на площадку люльки </w:t>
      </w:r>
      <w:proofErr w:type="spellStart"/>
      <w:r w:rsidRPr="00C1786D">
        <w:rPr>
          <w:rFonts w:ascii="Times New Roman" w:hAnsi="Times New Roman" w:cs="Times New Roman"/>
          <w:sz w:val="28"/>
          <w:szCs w:val="28"/>
        </w:rPr>
        <w:t>флягоопрокидывателя</w:t>
      </w:r>
      <w:proofErr w:type="spellEnd"/>
      <w:r w:rsidRPr="00C1786D">
        <w:rPr>
          <w:rFonts w:ascii="Times New Roman" w:hAnsi="Times New Roman" w:cs="Times New Roman"/>
          <w:sz w:val="28"/>
          <w:szCs w:val="28"/>
        </w:rPr>
        <w:t>.</w:t>
      </w:r>
    </w:p>
    <w:p w:rsidR="00C1786D" w:rsidRPr="00C1786D" w:rsidRDefault="00C1786D"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Люльку с наполненной флягой поворачивают вручную за ручку на 135° до упора и сливают молоко из фляги в молокоприемный бак. После этого люльку поворачивают обратно, в первоначальное положение, а опорожненную флягу сталкивают вручную на рольганг в моечное отделение.</w:t>
      </w:r>
    </w:p>
    <w:p w:rsidR="004566AD" w:rsidRDefault="004566AD" w:rsidP="003D5CC3">
      <w:pPr>
        <w:spacing w:after="0" w:line="240" w:lineRule="auto"/>
        <w:ind w:firstLine="709"/>
        <w:contextualSpacing/>
        <w:jc w:val="both"/>
        <w:rPr>
          <w:rFonts w:ascii="Times New Roman" w:hAnsi="Times New Roman" w:cs="Times New Roman"/>
          <w:b/>
          <w:i/>
          <w:sz w:val="28"/>
          <w:szCs w:val="28"/>
        </w:rPr>
      </w:pPr>
    </w:p>
    <w:p w:rsidR="00C1786D" w:rsidRPr="00435AFB" w:rsidRDefault="00435AFB" w:rsidP="003D5CC3">
      <w:pPr>
        <w:spacing w:after="0" w:line="240" w:lineRule="auto"/>
        <w:ind w:firstLine="709"/>
        <w:contextualSpacing/>
        <w:jc w:val="both"/>
        <w:rPr>
          <w:rFonts w:ascii="Times New Roman" w:hAnsi="Times New Roman" w:cs="Times New Roman"/>
          <w:b/>
          <w:i/>
          <w:sz w:val="28"/>
          <w:szCs w:val="28"/>
        </w:rPr>
      </w:pPr>
      <w:r w:rsidRPr="00435AFB">
        <w:rPr>
          <w:rFonts w:ascii="Times New Roman" w:hAnsi="Times New Roman" w:cs="Times New Roman"/>
          <w:b/>
          <w:i/>
          <w:sz w:val="28"/>
          <w:szCs w:val="28"/>
        </w:rPr>
        <w:t>2.</w:t>
      </w:r>
      <w:r w:rsidR="00CF07BF">
        <w:rPr>
          <w:rFonts w:ascii="Times New Roman" w:hAnsi="Times New Roman" w:cs="Times New Roman"/>
          <w:b/>
          <w:i/>
          <w:sz w:val="28"/>
          <w:szCs w:val="28"/>
        </w:rPr>
        <w:t xml:space="preserve"> У</w:t>
      </w:r>
      <w:r w:rsidRPr="00435AFB">
        <w:rPr>
          <w:rFonts w:ascii="Times New Roman" w:hAnsi="Times New Roman" w:cs="Times New Roman"/>
          <w:b/>
          <w:i/>
          <w:sz w:val="28"/>
          <w:szCs w:val="28"/>
        </w:rPr>
        <w:t>стройств</w:t>
      </w:r>
      <w:r w:rsidR="00CF07BF">
        <w:rPr>
          <w:rFonts w:ascii="Times New Roman" w:hAnsi="Times New Roman" w:cs="Times New Roman"/>
          <w:b/>
          <w:i/>
          <w:sz w:val="28"/>
          <w:szCs w:val="28"/>
        </w:rPr>
        <w:t>о</w:t>
      </w:r>
      <w:r w:rsidR="00C1786D" w:rsidRPr="00435AFB">
        <w:rPr>
          <w:rFonts w:ascii="Times New Roman" w:hAnsi="Times New Roman" w:cs="Times New Roman"/>
          <w:b/>
          <w:i/>
          <w:sz w:val="28"/>
          <w:szCs w:val="28"/>
        </w:rPr>
        <w:t>, назначени</w:t>
      </w:r>
      <w:r w:rsidR="00CF07BF">
        <w:rPr>
          <w:rFonts w:ascii="Times New Roman" w:hAnsi="Times New Roman" w:cs="Times New Roman"/>
          <w:b/>
          <w:i/>
          <w:sz w:val="28"/>
          <w:szCs w:val="28"/>
        </w:rPr>
        <w:t>е</w:t>
      </w:r>
      <w:r>
        <w:rPr>
          <w:rFonts w:ascii="Times New Roman" w:hAnsi="Times New Roman" w:cs="Times New Roman"/>
          <w:b/>
          <w:i/>
          <w:sz w:val="28"/>
          <w:szCs w:val="28"/>
        </w:rPr>
        <w:t xml:space="preserve"> и принцип </w:t>
      </w:r>
      <w:r w:rsidR="00C1786D" w:rsidRPr="00435AFB">
        <w:rPr>
          <w:rFonts w:ascii="Times New Roman" w:hAnsi="Times New Roman" w:cs="Times New Roman"/>
          <w:b/>
          <w:i/>
          <w:sz w:val="28"/>
          <w:szCs w:val="28"/>
        </w:rPr>
        <w:t>работы молокоприемных резервуаров П6-ОРМ-0,5</w:t>
      </w:r>
      <w:proofErr w:type="gramStart"/>
      <w:r w:rsidR="00C1786D" w:rsidRPr="00435AFB">
        <w:rPr>
          <w:rFonts w:ascii="Times New Roman" w:hAnsi="Times New Roman" w:cs="Times New Roman"/>
          <w:b/>
          <w:i/>
          <w:sz w:val="28"/>
          <w:szCs w:val="28"/>
        </w:rPr>
        <w:t xml:space="preserve"> И</w:t>
      </w:r>
      <w:proofErr w:type="gramEnd"/>
      <w:r w:rsidR="00C1786D" w:rsidRPr="00435AFB">
        <w:rPr>
          <w:rFonts w:ascii="Times New Roman" w:hAnsi="Times New Roman" w:cs="Times New Roman"/>
          <w:b/>
          <w:i/>
          <w:sz w:val="28"/>
          <w:szCs w:val="28"/>
        </w:rPr>
        <w:t xml:space="preserve"> П6-ОРМ-2,0</w:t>
      </w:r>
    </w:p>
    <w:p w:rsidR="00435AFB" w:rsidRDefault="00C1786D" w:rsidP="003D5CC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Резервуары молокоприемные </w:t>
      </w:r>
      <w:r w:rsidRPr="00C1786D">
        <w:rPr>
          <w:rFonts w:ascii="Times New Roman" w:hAnsi="Times New Roman" w:cs="Times New Roman"/>
          <w:sz w:val="28"/>
          <w:szCs w:val="28"/>
        </w:rPr>
        <w:t>прямоугольной формы предназначены для приема и кратковременного хранения молока, сливок и других жидких пищевых продуктов. Применяются на молочных заводах.</w:t>
      </w:r>
      <w:r w:rsidR="0008324F">
        <w:rPr>
          <w:rFonts w:ascii="Times New Roman" w:hAnsi="Times New Roman" w:cs="Times New Roman"/>
          <w:sz w:val="28"/>
          <w:szCs w:val="28"/>
        </w:rPr>
        <w:t xml:space="preserve"> </w:t>
      </w:r>
      <w:r w:rsidR="009F33A2" w:rsidRPr="00C1786D">
        <w:rPr>
          <w:rFonts w:ascii="Times New Roman" w:hAnsi="Times New Roman" w:cs="Times New Roman"/>
          <w:sz w:val="28"/>
          <w:szCs w:val="28"/>
        </w:rPr>
        <w:t>Резервуар молокоприемный (рис</w:t>
      </w:r>
      <w:r w:rsidR="00CF07BF">
        <w:rPr>
          <w:rFonts w:ascii="Times New Roman" w:hAnsi="Times New Roman" w:cs="Times New Roman"/>
          <w:sz w:val="28"/>
          <w:szCs w:val="28"/>
        </w:rPr>
        <w:t>унок 9</w:t>
      </w:r>
      <w:r w:rsidR="009F33A2" w:rsidRPr="00C1786D">
        <w:rPr>
          <w:rFonts w:ascii="Times New Roman" w:hAnsi="Times New Roman" w:cs="Times New Roman"/>
          <w:sz w:val="28"/>
          <w:szCs w:val="28"/>
        </w:rPr>
        <w:t xml:space="preserve">) представляет собой емкость прямоугольной формы с уклоном в сторону продукта с </w:t>
      </w:r>
      <w:proofErr w:type="spellStart"/>
      <w:r w:rsidR="009F33A2" w:rsidRPr="00C1786D">
        <w:rPr>
          <w:rFonts w:ascii="Times New Roman" w:hAnsi="Times New Roman" w:cs="Times New Roman"/>
          <w:sz w:val="28"/>
          <w:szCs w:val="28"/>
        </w:rPr>
        <w:t>отборотованным</w:t>
      </w:r>
      <w:proofErr w:type="spellEnd"/>
      <w:r w:rsidR="009F33A2" w:rsidRPr="00C1786D">
        <w:rPr>
          <w:rFonts w:ascii="Times New Roman" w:hAnsi="Times New Roman" w:cs="Times New Roman"/>
          <w:sz w:val="28"/>
          <w:szCs w:val="28"/>
        </w:rPr>
        <w:t xml:space="preserve"> по периметру краями. Изготавливается из листового алюминия без изоляции. </w:t>
      </w:r>
    </w:p>
    <w:p w:rsidR="00A11282" w:rsidRPr="00C1786D" w:rsidRDefault="00A11282"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lastRenderedPageBreak/>
        <w:t>Сверху резервуар закрывается крышкой с ручками. Слив продукта происходит самотеком или насосом при повороте пробки крана.</w:t>
      </w:r>
    </w:p>
    <w:p w:rsidR="002057AE" w:rsidRDefault="002057AE" w:rsidP="00A11282">
      <w:pPr>
        <w:spacing w:before="40" w:after="120" w:line="240" w:lineRule="auto"/>
        <w:ind w:firstLine="709"/>
        <w:contextualSpacing/>
        <w:rPr>
          <w:rFonts w:ascii="Times New Roman" w:hAnsi="Times New Roman" w:cs="Times New Roman"/>
          <w:b/>
          <w:i/>
          <w:sz w:val="28"/>
          <w:szCs w:val="28"/>
        </w:rPr>
      </w:pPr>
    </w:p>
    <w:p w:rsidR="00A11282" w:rsidRDefault="00A11282" w:rsidP="00A11282">
      <w:pPr>
        <w:spacing w:before="40" w:after="120" w:line="240" w:lineRule="auto"/>
        <w:ind w:firstLine="709"/>
        <w:contextualSpacing/>
        <w:rPr>
          <w:rFonts w:ascii="Times New Roman" w:hAnsi="Times New Roman" w:cs="Times New Roman"/>
          <w:b/>
          <w:i/>
          <w:sz w:val="28"/>
          <w:szCs w:val="28"/>
        </w:rPr>
      </w:pPr>
      <w:r w:rsidRPr="00C5129D">
        <w:rPr>
          <w:rFonts w:ascii="Times New Roman" w:hAnsi="Times New Roman" w:cs="Times New Roman"/>
          <w:b/>
          <w:i/>
          <w:sz w:val="28"/>
          <w:szCs w:val="28"/>
        </w:rPr>
        <w:t xml:space="preserve">Таблица </w:t>
      </w:r>
      <w:r w:rsidR="00CF07BF">
        <w:rPr>
          <w:rFonts w:ascii="Times New Roman" w:hAnsi="Times New Roman" w:cs="Times New Roman"/>
          <w:b/>
          <w:i/>
          <w:sz w:val="28"/>
          <w:szCs w:val="28"/>
        </w:rPr>
        <w:t>4</w:t>
      </w:r>
      <w:r w:rsidRPr="00C5129D">
        <w:rPr>
          <w:rFonts w:ascii="Times New Roman" w:hAnsi="Times New Roman" w:cs="Times New Roman"/>
          <w:b/>
          <w:i/>
          <w:sz w:val="28"/>
          <w:szCs w:val="28"/>
        </w:rPr>
        <w:t xml:space="preserve"> - Технические характеристики резервуаров П6-ОРМ-0,5</w:t>
      </w:r>
      <w:r>
        <w:rPr>
          <w:rFonts w:ascii="Times New Roman" w:hAnsi="Times New Roman" w:cs="Times New Roman"/>
          <w:b/>
          <w:i/>
          <w:sz w:val="28"/>
          <w:szCs w:val="28"/>
        </w:rPr>
        <w:t>(2,0)</w:t>
      </w:r>
    </w:p>
    <w:tbl>
      <w:tblPr>
        <w:tblStyle w:val="aa"/>
        <w:tblW w:w="5000" w:type="pct"/>
        <w:jc w:val="center"/>
        <w:tblLook w:val="04A0"/>
      </w:tblPr>
      <w:tblGrid>
        <w:gridCol w:w="5479"/>
        <w:gridCol w:w="2205"/>
        <w:gridCol w:w="2170"/>
      </w:tblGrid>
      <w:tr w:rsidR="00A11282" w:rsidRPr="00435AFB" w:rsidTr="0008324F">
        <w:trPr>
          <w:trHeight w:val="340"/>
          <w:jc w:val="center"/>
        </w:trPr>
        <w:tc>
          <w:tcPr>
            <w:tcW w:w="2780" w:type="pct"/>
            <w:vAlign w:val="center"/>
          </w:tcPr>
          <w:p w:rsidR="00A11282" w:rsidRPr="00435AFB" w:rsidRDefault="00A11282" w:rsidP="004566AD">
            <w:pPr>
              <w:spacing w:before="40" w:after="40"/>
              <w:contextualSpacing/>
              <w:rPr>
                <w:rFonts w:ascii="Times New Roman" w:hAnsi="Times New Roman" w:cs="Times New Roman"/>
                <w:b/>
                <w:sz w:val="28"/>
                <w:szCs w:val="28"/>
              </w:rPr>
            </w:pPr>
            <w:r w:rsidRPr="00435AFB">
              <w:rPr>
                <w:rFonts w:ascii="Times New Roman" w:hAnsi="Times New Roman" w:cs="Times New Roman"/>
                <w:b/>
                <w:sz w:val="28"/>
                <w:szCs w:val="28"/>
              </w:rPr>
              <w:t>Показатели</w:t>
            </w:r>
          </w:p>
        </w:tc>
        <w:tc>
          <w:tcPr>
            <w:tcW w:w="2220" w:type="pct"/>
            <w:gridSpan w:val="2"/>
            <w:vAlign w:val="center"/>
          </w:tcPr>
          <w:p w:rsidR="00A11282" w:rsidRPr="00435AFB" w:rsidRDefault="00A11282" w:rsidP="004566AD">
            <w:pPr>
              <w:spacing w:before="40" w:after="40"/>
              <w:ind w:firstLine="33"/>
              <w:contextualSpacing/>
              <w:jc w:val="center"/>
              <w:rPr>
                <w:rFonts w:ascii="Times New Roman" w:hAnsi="Times New Roman" w:cs="Times New Roman"/>
                <w:b/>
                <w:sz w:val="28"/>
                <w:szCs w:val="28"/>
              </w:rPr>
            </w:pPr>
            <w:r w:rsidRPr="00435AFB">
              <w:rPr>
                <w:rFonts w:ascii="Times New Roman" w:hAnsi="Times New Roman" w:cs="Times New Roman"/>
                <w:b/>
                <w:sz w:val="28"/>
                <w:szCs w:val="28"/>
              </w:rPr>
              <w:t>Значения</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П6-ОРМ-0,5</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П6-ОРМ-2,0</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Рабочая вместимость, м</w:t>
            </w:r>
            <w:r w:rsidRPr="00C1786D">
              <w:rPr>
                <w:rFonts w:ascii="Times New Roman" w:hAnsi="Times New Roman" w:cs="Times New Roman"/>
                <w:sz w:val="28"/>
                <w:szCs w:val="28"/>
                <w:vertAlign w:val="superscript"/>
              </w:rPr>
              <w:t>3</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0,5</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2,0</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Материал</w:t>
            </w:r>
          </w:p>
        </w:tc>
        <w:tc>
          <w:tcPr>
            <w:tcW w:w="2220" w:type="pct"/>
            <w:gridSpan w:val="2"/>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алюминий</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Толщина стенок и дна, </w:t>
            </w:r>
            <w:proofErr w:type="gramStart"/>
            <w:r w:rsidRPr="00C1786D">
              <w:rPr>
                <w:rFonts w:ascii="Times New Roman" w:hAnsi="Times New Roman" w:cs="Times New Roman"/>
                <w:sz w:val="28"/>
                <w:szCs w:val="28"/>
              </w:rPr>
              <w:t>мм</w:t>
            </w:r>
            <w:proofErr w:type="gramEnd"/>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4</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6</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Ширина </w:t>
            </w:r>
            <w:proofErr w:type="spellStart"/>
            <w:r w:rsidRPr="00C1786D">
              <w:rPr>
                <w:rFonts w:ascii="Times New Roman" w:hAnsi="Times New Roman" w:cs="Times New Roman"/>
                <w:sz w:val="28"/>
                <w:szCs w:val="28"/>
              </w:rPr>
              <w:t>отбортовки</w:t>
            </w:r>
            <w:proofErr w:type="spellEnd"/>
            <w:r w:rsidRPr="00C1786D">
              <w:rPr>
                <w:rFonts w:ascii="Times New Roman" w:hAnsi="Times New Roman" w:cs="Times New Roman"/>
                <w:sz w:val="28"/>
                <w:szCs w:val="28"/>
              </w:rPr>
              <w:t>, мм</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30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40</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Условный проход штуцера (</w:t>
            </w:r>
            <w:proofErr w:type="spellStart"/>
            <w:r w:rsidRPr="00C1786D">
              <w:rPr>
                <w:rFonts w:ascii="Times New Roman" w:hAnsi="Times New Roman" w:cs="Times New Roman"/>
                <w:sz w:val="28"/>
                <w:szCs w:val="28"/>
              </w:rPr>
              <w:t>Ду</w:t>
            </w:r>
            <w:proofErr w:type="spellEnd"/>
            <w:r w:rsidRPr="00C1786D">
              <w:rPr>
                <w:rFonts w:ascii="Times New Roman" w:hAnsi="Times New Roman" w:cs="Times New Roman"/>
                <w:sz w:val="28"/>
                <w:szCs w:val="28"/>
              </w:rPr>
              <w:t>), мм</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50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50</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Радиус </w:t>
            </w:r>
            <w:proofErr w:type="spellStart"/>
            <w:r w:rsidRPr="00C1786D">
              <w:rPr>
                <w:rFonts w:ascii="Times New Roman" w:hAnsi="Times New Roman" w:cs="Times New Roman"/>
                <w:sz w:val="28"/>
                <w:szCs w:val="28"/>
              </w:rPr>
              <w:t>загругления</w:t>
            </w:r>
            <w:proofErr w:type="spellEnd"/>
            <w:r w:rsidRPr="00C1786D">
              <w:rPr>
                <w:rFonts w:ascii="Times New Roman" w:hAnsi="Times New Roman" w:cs="Times New Roman"/>
                <w:sz w:val="28"/>
                <w:szCs w:val="28"/>
              </w:rPr>
              <w:t xml:space="preserve"> стенок и днища</w:t>
            </w:r>
          </w:p>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резервуаров, </w:t>
            </w:r>
            <w:proofErr w:type="gramStart"/>
            <w:r w:rsidRPr="00C1786D">
              <w:rPr>
                <w:rFonts w:ascii="Times New Roman" w:hAnsi="Times New Roman" w:cs="Times New Roman"/>
                <w:sz w:val="28"/>
                <w:szCs w:val="28"/>
              </w:rPr>
              <w:t>мм</w:t>
            </w:r>
            <w:proofErr w:type="gramEnd"/>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32-45</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32-45</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Внутренние размеры резервуара, </w:t>
            </w:r>
            <w:proofErr w:type="gramStart"/>
            <w:r w:rsidRPr="00C1786D">
              <w:rPr>
                <w:rFonts w:ascii="Times New Roman" w:hAnsi="Times New Roman" w:cs="Times New Roman"/>
                <w:sz w:val="28"/>
                <w:szCs w:val="28"/>
              </w:rPr>
              <w:t>мм</w:t>
            </w:r>
            <w:proofErr w:type="gramEnd"/>
            <w:r w:rsidRPr="00C1786D">
              <w:rPr>
                <w:rFonts w:ascii="Times New Roman" w:hAnsi="Times New Roman" w:cs="Times New Roman"/>
                <w:sz w:val="28"/>
                <w:szCs w:val="28"/>
              </w:rPr>
              <w:t>:</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p>
        </w:tc>
      </w:tr>
      <w:tr w:rsidR="00A11282" w:rsidRPr="00C1786D" w:rsidTr="0008324F">
        <w:trPr>
          <w:trHeight w:val="340"/>
          <w:jc w:val="center"/>
        </w:trPr>
        <w:tc>
          <w:tcPr>
            <w:tcW w:w="2780" w:type="pct"/>
            <w:vAlign w:val="center"/>
          </w:tcPr>
          <w:p w:rsidR="00A11282" w:rsidRPr="00C1786D" w:rsidRDefault="00A11282" w:rsidP="004566AD">
            <w:pPr>
              <w:spacing w:before="40" w:after="40"/>
              <w:ind w:left="355"/>
              <w:contextualSpacing/>
              <w:rPr>
                <w:rFonts w:ascii="Times New Roman" w:hAnsi="Times New Roman" w:cs="Times New Roman"/>
                <w:sz w:val="28"/>
                <w:szCs w:val="28"/>
                <w:lang w:val="en-US"/>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длина</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1550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2490</w:t>
            </w:r>
          </w:p>
        </w:tc>
      </w:tr>
      <w:tr w:rsidR="00A11282" w:rsidRPr="00C1786D" w:rsidTr="0008324F">
        <w:trPr>
          <w:trHeight w:val="340"/>
          <w:jc w:val="center"/>
        </w:trPr>
        <w:tc>
          <w:tcPr>
            <w:tcW w:w="2780" w:type="pct"/>
            <w:vAlign w:val="center"/>
          </w:tcPr>
          <w:p w:rsidR="00A11282" w:rsidRPr="00C1786D" w:rsidRDefault="00A11282" w:rsidP="004566AD">
            <w:pPr>
              <w:spacing w:before="40" w:after="40"/>
              <w:ind w:left="355"/>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ширина</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740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1490</w:t>
            </w:r>
          </w:p>
        </w:tc>
      </w:tr>
      <w:tr w:rsidR="00A11282" w:rsidRPr="00C1786D" w:rsidTr="0008324F">
        <w:trPr>
          <w:trHeight w:val="340"/>
          <w:jc w:val="center"/>
        </w:trPr>
        <w:tc>
          <w:tcPr>
            <w:tcW w:w="2780" w:type="pct"/>
            <w:vAlign w:val="center"/>
          </w:tcPr>
          <w:p w:rsidR="00A11282" w:rsidRPr="00C1786D" w:rsidRDefault="00A11282" w:rsidP="004566AD">
            <w:pPr>
              <w:spacing w:before="40" w:after="40"/>
              <w:ind w:left="355"/>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высота</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480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590</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Габаритные размеры, </w:t>
            </w:r>
            <w:proofErr w:type="gramStart"/>
            <w:r w:rsidRPr="00C1786D">
              <w:rPr>
                <w:rFonts w:ascii="Times New Roman" w:hAnsi="Times New Roman" w:cs="Times New Roman"/>
                <w:sz w:val="28"/>
                <w:szCs w:val="28"/>
              </w:rPr>
              <w:t>мм</w:t>
            </w:r>
            <w:proofErr w:type="gramEnd"/>
            <w:r w:rsidRPr="00C1786D">
              <w:rPr>
                <w:rFonts w:ascii="Times New Roman" w:hAnsi="Times New Roman" w:cs="Times New Roman"/>
                <w:sz w:val="28"/>
                <w:szCs w:val="28"/>
              </w:rPr>
              <w:t>:</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p>
        </w:tc>
      </w:tr>
      <w:tr w:rsidR="00A11282" w:rsidRPr="00C1786D" w:rsidTr="0008324F">
        <w:trPr>
          <w:trHeight w:val="340"/>
          <w:jc w:val="center"/>
        </w:trPr>
        <w:tc>
          <w:tcPr>
            <w:tcW w:w="2780" w:type="pct"/>
            <w:vAlign w:val="center"/>
          </w:tcPr>
          <w:p w:rsidR="00A11282" w:rsidRPr="00C1786D" w:rsidRDefault="00A11282" w:rsidP="004566AD">
            <w:pPr>
              <w:spacing w:before="40" w:after="40"/>
              <w:ind w:left="355"/>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длина</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1900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2850</w:t>
            </w:r>
          </w:p>
        </w:tc>
      </w:tr>
      <w:tr w:rsidR="00A11282" w:rsidRPr="00C1786D" w:rsidTr="0008324F">
        <w:trPr>
          <w:trHeight w:val="340"/>
          <w:jc w:val="center"/>
        </w:trPr>
        <w:tc>
          <w:tcPr>
            <w:tcW w:w="2780" w:type="pct"/>
            <w:vAlign w:val="center"/>
          </w:tcPr>
          <w:p w:rsidR="00A11282" w:rsidRPr="00C1786D" w:rsidRDefault="00A11282" w:rsidP="004566AD">
            <w:pPr>
              <w:spacing w:before="40" w:after="40"/>
              <w:ind w:left="355"/>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ширина</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800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1570</w:t>
            </w:r>
          </w:p>
        </w:tc>
      </w:tr>
      <w:tr w:rsidR="00A11282" w:rsidRPr="00C1786D" w:rsidTr="0008324F">
        <w:trPr>
          <w:trHeight w:val="340"/>
          <w:jc w:val="center"/>
        </w:trPr>
        <w:tc>
          <w:tcPr>
            <w:tcW w:w="2780" w:type="pct"/>
            <w:vAlign w:val="center"/>
          </w:tcPr>
          <w:p w:rsidR="00A11282" w:rsidRPr="00C1786D" w:rsidRDefault="00A11282" w:rsidP="004566AD">
            <w:pPr>
              <w:spacing w:before="40" w:after="40"/>
              <w:ind w:left="355"/>
              <w:contextualSpacing/>
              <w:rPr>
                <w:rFonts w:ascii="Times New Roman" w:hAnsi="Times New Roman" w:cs="Times New Roman"/>
                <w:sz w:val="28"/>
                <w:szCs w:val="28"/>
              </w:rPr>
            </w:pPr>
            <w:r w:rsidRPr="00C1786D">
              <w:rPr>
                <w:rFonts w:ascii="Times New Roman" w:hAnsi="Times New Roman" w:cs="Times New Roman"/>
                <w:sz w:val="28"/>
                <w:szCs w:val="28"/>
              </w:rPr>
              <w:t>-</w:t>
            </w:r>
            <w:r w:rsidR="00872971">
              <w:rPr>
                <w:rFonts w:ascii="Times New Roman" w:hAnsi="Times New Roman" w:cs="Times New Roman"/>
                <w:sz w:val="28"/>
                <w:szCs w:val="28"/>
              </w:rPr>
              <w:t xml:space="preserve"> </w:t>
            </w:r>
            <w:r w:rsidRPr="00C1786D">
              <w:rPr>
                <w:rFonts w:ascii="Times New Roman" w:hAnsi="Times New Roman" w:cs="Times New Roman"/>
                <w:sz w:val="28"/>
                <w:szCs w:val="28"/>
              </w:rPr>
              <w:t>высота</w:t>
            </w:r>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600</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715</w:t>
            </w:r>
          </w:p>
        </w:tc>
      </w:tr>
      <w:tr w:rsidR="00A11282" w:rsidRPr="00C1786D" w:rsidTr="0008324F">
        <w:trPr>
          <w:trHeight w:val="340"/>
          <w:jc w:val="center"/>
        </w:trPr>
        <w:tc>
          <w:tcPr>
            <w:tcW w:w="2780" w:type="pct"/>
            <w:vAlign w:val="center"/>
          </w:tcPr>
          <w:p w:rsidR="00A11282" w:rsidRPr="00C1786D" w:rsidRDefault="00A11282" w:rsidP="004566AD">
            <w:pPr>
              <w:spacing w:before="40" w:after="40"/>
              <w:contextualSpacing/>
              <w:rPr>
                <w:rFonts w:ascii="Times New Roman" w:hAnsi="Times New Roman" w:cs="Times New Roman"/>
                <w:sz w:val="28"/>
                <w:szCs w:val="28"/>
              </w:rPr>
            </w:pPr>
            <w:r w:rsidRPr="00C1786D">
              <w:rPr>
                <w:rFonts w:ascii="Times New Roman" w:hAnsi="Times New Roman" w:cs="Times New Roman"/>
                <w:sz w:val="28"/>
                <w:szCs w:val="28"/>
              </w:rPr>
              <w:t xml:space="preserve">Масса, </w:t>
            </w:r>
            <w:proofErr w:type="gramStart"/>
            <w:r w:rsidRPr="00C1786D">
              <w:rPr>
                <w:rFonts w:ascii="Times New Roman" w:hAnsi="Times New Roman" w:cs="Times New Roman"/>
                <w:sz w:val="28"/>
                <w:szCs w:val="28"/>
              </w:rPr>
              <w:t>кг</w:t>
            </w:r>
            <w:proofErr w:type="gramEnd"/>
          </w:p>
        </w:tc>
        <w:tc>
          <w:tcPr>
            <w:tcW w:w="1119"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55</w:t>
            </w:r>
          </w:p>
        </w:tc>
        <w:tc>
          <w:tcPr>
            <w:tcW w:w="1100" w:type="pct"/>
            <w:vAlign w:val="center"/>
          </w:tcPr>
          <w:p w:rsidR="00A11282" w:rsidRPr="00C1786D" w:rsidRDefault="00A11282" w:rsidP="004566AD">
            <w:pPr>
              <w:spacing w:before="40" w:after="40"/>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180</w:t>
            </w:r>
          </w:p>
        </w:tc>
      </w:tr>
    </w:tbl>
    <w:p w:rsidR="00C1786D" w:rsidRDefault="00C1786D" w:rsidP="00686629">
      <w:pPr>
        <w:spacing w:after="0" w:line="240" w:lineRule="auto"/>
        <w:contextualSpacing/>
        <w:jc w:val="center"/>
        <w:rPr>
          <w:rFonts w:ascii="Times New Roman" w:hAnsi="Times New Roman"/>
          <w:sz w:val="28"/>
        </w:rPr>
      </w:pPr>
    </w:p>
    <w:p w:rsidR="004566AD" w:rsidRDefault="004566AD" w:rsidP="00686629">
      <w:pPr>
        <w:spacing w:after="0" w:line="240" w:lineRule="auto"/>
        <w:contextualSpacing/>
        <w:jc w:val="center"/>
        <w:rPr>
          <w:rFonts w:ascii="Times New Roman" w:hAnsi="Times New Roman"/>
          <w:sz w:val="28"/>
        </w:rPr>
      </w:pPr>
      <w:r w:rsidRPr="004566AD">
        <w:rPr>
          <w:rFonts w:ascii="Times New Roman" w:hAnsi="Times New Roman"/>
          <w:noProof/>
          <w:sz w:val="28"/>
          <w:lang w:eastAsia="ru-RU"/>
        </w:rPr>
        <w:drawing>
          <wp:inline distT="0" distB="0" distL="0" distR="0">
            <wp:extent cx="5885639" cy="3465114"/>
            <wp:effectExtent l="19050" t="0" r="811" b="0"/>
            <wp:docPr id="37" name="Рисунок 1" descr="D:\Рабочий стол\Безымян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Безымянный.bmp"/>
                    <pic:cNvPicPr>
                      <a:picLocks noChangeAspect="1" noChangeArrowheads="1"/>
                    </pic:cNvPicPr>
                  </pic:nvPicPr>
                  <pic:blipFill>
                    <a:blip r:embed="rId27" cstate="print">
                      <a:grayscl/>
                    </a:blip>
                    <a:srcRect l="9523" r="2693"/>
                    <a:stretch>
                      <a:fillRect/>
                    </a:stretch>
                  </pic:blipFill>
                  <pic:spPr bwMode="auto">
                    <a:xfrm>
                      <a:off x="0" y="0"/>
                      <a:ext cx="5889284" cy="3467260"/>
                    </a:xfrm>
                    <a:prstGeom prst="rect">
                      <a:avLst/>
                    </a:prstGeom>
                    <a:noFill/>
                    <a:ln w="9525">
                      <a:noFill/>
                      <a:miter lim="800000"/>
                      <a:headEnd/>
                      <a:tailEnd/>
                    </a:ln>
                  </pic:spPr>
                </pic:pic>
              </a:graphicData>
            </a:graphic>
          </wp:inline>
        </w:drawing>
      </w:r>
    </w:p>
    <w:p w:rsidR="00C1786D" w:rsidRPr="00C1786D" w:rsidRDefault="00C1786D" w:rsidP="00E76A1C">
      <w:pPr>
        <w:spacing w:after="0" w:line="360" w:lineRule="auto"/>
        <w:ind w:firstLine="567"/>
        <w:contextualSpacing/>
        <w:jc w:val="center"/>
        <w:rPr>
          <w:rFonts w:ascii="Times New Roman" w:hAnsi="Times New Roman"/>
          <w:sz w:val="28"/>
        </w:rPr>
      </w:pPr>
      <w:r w:rsidRPr="00C1786D">
        <w:rPr>
          <w:rFonts w:ascii="Times New Roman" w:hAnsi="Times New Roman"/>
          <w:sz w:val="28"/>
        </w:rPr>
        <w:t>1</w:t>
      </w:r>
      <w:r w:rsidR="00300779">
        <w:rPr>
          <w:rFonts w:ascii="Times New Roman" w:hAnsi="Times New Roman"/>
          <w:sz w:val="28"/>
        </w:rPr>
        <w:t xml:space="preserve"> </w:t>
      </w:r>
      <w:r w:rsidRPr="00C1786D">
        <w:rPr>
          <w:rFonts w:ascii="Times New Roman" w:hAnsi="Times New Roman"/>
          <w:sz w:val="28"/>
        </w:rPr>
        <w:t>–</w:t>
      </w:r>
      <w:r w:rsidR="00300779">
        <w:rPr>
          <w:rFonts w:ascii="Times New Roman" w:hAnsi="Times New Roman"/>
          <w:sz w:val="28"/>
        </w:rPr>
        <w:t xml:space="preserve"> </w:t>
      </w:r>
      <w:r w:rsidRPr="00C1786D">
        <w:rPr>
          <w:rFonts w:ascii="Times New Roman" w:hAnsi="Times New Roman"/>
          <w:sz w:val="28"/>
        </w:rPr>
        <w:t>корпус; 2</w:t>
      </w:r>
      <w:r w:rsidR="00300779">
        <w:rPr>
          <w:rFonts w:ascii="Times New Roman" w:hAnsi="Times New Roman"/>
          <w:sz w:val="28"/>
        </w:rPr>
        <w:t xml:space="preserve"> </w:t>
      </w:r>
      <w:r w:rsidRPr="00C1786D">
        <w:rPr>
          <w:rFonts w:ascii="Times New Roman" w:hAnsi="Times New Roman"/>
          <w:sz w:val="28"/>
        </w:rPr>
        <w:t>–</w:t>
      </w:r>
      <w:r w:rsidR="00300779">
        <w:rPr>
          <w:rFonts w:ascii="Times New Roman" w:hAnsi="Times New Roman"/>
          <w:sz w:val="28"/>
        </w:rPr>
        <w:t xml:space="preserve"> </w:t>
      </w:r>
      <w:r w:rsidRPr="00C1786D">
        <w:rPr>
          <w:rFonts w:ascii="Times New Roman" w:hAnsi="Times New Roman"/>
          <w:sz w:val="28"/>
        </w:rPr>
        <w:t>кран проходной; 3</w:t>
      </w:r>
      <w:r w:rsidR="00300779">
        <w:rPr>
          <w:rFonts w:ascii="Times New Roman" w:hAnsi="Times New Roman"/>
          <w:sz w:val="28"/>
        </w:rPr>
        <w:t xml:space="preserve"> </w:t>
      </w:r>
      <w:r w:rsidRPr="00C1786D">
        <w:rPr>
          <w:rFonts w:ascii="Times New Roman" w:hAnsi="Times New Roman"/>
          <w:sz w:val="28"/>
        </w:rPr>
        <w:t>–</w:t>
      </w:r>
      <w:r w:rsidR="00300779">
        <w:rPr>
          <w:rFonts w:ascii="Times New Roman" w:hAnsi="Times New Roman"/>
          <w:sz w:val="28"/>
        </w:rPr>
        <w:t xml:space="preserve"> крышка</w:t>
      </w:r>
    </w:p>
    <w:p w:rsidR="00C1786D" w:rsidRDefault="00C1786D" w:rsidP="00686629">
      <w:pPr>
        <w:spacing w:after="0" w:line="360" w:lineRule="auto"/>
        <w:contextualSpacing/>
        <w:rPr>
          <w:rFonts w:ascii="Times New Roman" w:hAnsi="Times New Roman"/>
          <w:b/>
          <w:i/>
          <w:sz w:val="28"/>
        </w:rPr>
      </w:pPr>
      <w:r w:rsidRPr="00935950">
        <w:rPr>
          <w:rFonts w:ascii="Times New Roman" w:hAnsi="Times New Roman"/>
          <w:b/>
          <w:i/>
          <w:sz w:val="28"/>
        </w:rPr>
        <w:t xml:space="preserve">Рисунок </w:t>
      </w:r>
      <w:r w:rsidR="00CF07BF">
        <w:rPr>
          <w:rFonts w:ascii="Times New Roman" w:hAnsi="Times New Roman"/>
          <w:b/>
          <w:i/>
          <w:sz w:val="28"/>
        </w:rPr>
        <w:t>9</w:t>
      </w:r>
      <w:r w:rsidRPr="00935950">
        <w:rPr>
          <w:rFonts w:ascii="Times New Roman" w:hAnsi="Times New Roman"/>
          <w:b/>
          <w:i/>
          <w:sz w:val="28"/>
        </w:rPr>
        <w:t xml:space="preserve"> – Общий вид резервуара молокоприемног</w:t>
      </w:r>
      <w:r w:rsidR="00935950">
        <w:rPr>
          <w:rFonts w:ascii="Times New Roman" w:hAnsi="Times New Roman"/>
          <w:b/>
          <w:i/>
          <w:sz w:val="28"/>
        </w:rPr>
        <w:t>о марки П6-ОРМ-0,5 (2,0)</w:t>
      </w:r>
    </w:p>
    <w:p w:rsidR="00686629" w:rsidRPr="00435AFB" w:rsidRDefault="00686629" w:rsidP="003D5CC3">
      <w:pPr>
        <w:spacing w:after="0" w:line="240" w:lineRule="auto"/>
        <w:ind w:firstLine="709"/>
        <w:contextualSpacing/>
        <w:jc w:val="both"/>
        <w:rPr>
          <w:rFonts w:ascii="Times New Roman" w:hAnsi="Times New Roman" w:cs="Times New Roman"/>
          <w:b/>
          <w:i/>
          <w:sz w:val="28"/>
          <w:szCs w:val="28"/>
        </w:rPr>
      </w:pPr>
      <w:r w:rsidRPr="00435AFB">
        <w:rPr>
          <w:rFonts w:ascii="Times New Roman" w:hAnsi="Times New Roman" w:cs="Times New Roman"/>
          <w:b/>
          <w:i/>
          <w:sz w:val="28"/>
          <w:szCs w:val="28"/>
        </w:rPr>
        <w:lastRenderedPageBreak/>
        <w:t xml:space="preserve">3. </w:t>
      </w:r>
      <w:r w:rsidR="00CF07BF">
        <w:rPr>
          <w:rFonts w:ascii="Times New Roman" w:hAnsi="Times New Roman" w:cs="Times New Roman"/>
          <w:b/>
          <w:i/>
          <w:sz w:val="28"/>
          <w:szCs w:val="28"/>
        </w:rPr>
        <w:t>Н</w:t>
      </w:r>
      <w:r w:rsidRPr="00435AFB">
        <w:rPr>
          <w:rFonts w:ascii="Times New Roman" w:hAnsi="Times New Roman" w:cs="Times New Roman"/>
          <w:b/>
          <w:i/>
          <w:sz w:val="28"/>
          <w:szCs w:val="28"/>
        </w:rPr>
        <w:t>азначени</w:t>
      </w:r>
      <w:r w:rsidR="00CF07BF">
        <w:rPr>
          <w:rFonts w:ascii="Times New Roman" w:hAnsi="Times New Roman" w:cs="Times New Roman"/>
          <w:b/>
          <w:i/>
          <w:sz w:val="28"/>
          <w:szCs w:val="28"/>
        </w:rPr>
        <w:t>е</w:t>
      </w:r>
      <w:r w:rsidRPr="00435AFB">
        <w:rPr>
          <w:rFonts w:ascii="Times New Roman" w:hAnsi="Times New Roman" w:cs="Times New Roman"/>
          <w:b/>
          <w:i/>
          <w:sz w:val="28"/>
          <w:szCs w:val="28"/>
        </w:rPr>
        <w:t>, устройств</w:t>
      </w:r>
      <w:r w:rsidR="00CF07BF">
        <w:rPr>
          <w:rFonts w:ascii="Times New Roman" w:hAnsi="Times New Roman" w:cs="Times New Roman"/>
          <w:b/>
          <w:i/>
          <w:sz w:val="28"/>
          <w:szCs w:val="28"/>
        </w:rPr>
        <w:t>о и</w:t>
      </w:r>
      <w:r w:rsidRPr="00435AFB">
        <w:rPr>
          <w:rFonts w:ascii="Times New Roman" w:hAnsi="Times New Roman" w:cs="Times New Roman"/>
          <w:b/>
          <w:i/>
          <w:sz w:val="28"/>
          <w:szCs w:val="28"/>
        </w:rPr>
        <w:t xml:space="preserve"> принцип работы молочных резервуаров марок РПО-1,6 и РПО-2,5</w:t>
      </w:r>
    </w:p>
    <w:p w:rsidR="00686629" w:rsidRPr="00C1786D" w:rsidRDefault="00686629"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Резервуары молочные марок РПО-1,6 и РПО-2,5 (рис</w:t>
      </w:r>
      <w:r>
        <w:rPr>
          <w:rFonts w:ascii="Times New Roman" w:hAnsi="Times New Roman" w:cs="Times New Roman"/>
          <w:sz w:val="28"/>
          <w:szCs w:val="28"/>
        </w:rPr>
        <w:t xml:space="preserve">унок </w:t>
      </w:r>
      <w:r w:rsidR="00CF07BF">
        <w:rPr>
          <w:rFonts w:ascii="Times New Roman" w:hAnsi="Times New Roman" w:cs="Times New Roman"/>
          <w:sz w:val="28"/>
          <w:szCs w:val="28"/>
        </w:rPr>
        <w:t>10</w:t>
      </w:r>
      <w:r w:rsidRPr="00C1786D">
        <w:rPr>
          <w:rFonts w:ascii="Times New Roman" w:hAnsi="Times New Roman" w:cs="Times New Roman"/>
          <w:sz w:val="28"/>
          <w:szCs w:val="28"/>
        </w:rPr>
        <w:t xml:space="preserve">) являются стационарными установками, предназначенными для охлаждения и кратковременного хранения (до 20 ч) молока на </w:t>
      </w:r>
      <w:proofErr w:type="spellStart"/>
      <w:r w:rsidRPr="00C1786D">
        <w:rPr>
          <w:rFonts w:ascii="Times New Roman" w:hAnsi="Times New Roman" w:cs="Times New Roman"/>
          <w:sz w:val="28"/>
          <w:szCs w:val="28"/>
        </w:rPr>
        <w:t>молочнотоварных</w:t>
      </w:r>
      <w:proofErr w:type="spellEnd"/>
      <w:r w:rsidRPr="00C1786D">
        <w:rPr>
          <w:rFonts w:ascii="Times New Roman" w:hAnsi="Times New Roman" w:cs="Times New Roman"/>
          <w:sz w:val="28"/>
          <w:szCs w:val="28"/>
        </w:rPr>
        <w:t xml:space="preserve"> фермах.</w:t>
      </w:r>
    </w:p>
    <w:p w:rsidR="00686629" w:rsidRPr="009F33A2" w:rsidRDefault="00686629" w:rsidP="003D5CC3">
      <w:pPr>
        <w:spacing w:after="0" w:line="240" w:lineRule="auto"/>
        <w:ind w:firstLine="709"/>
        <w:contextualSpacing/>
        <w:jc w:val="both"/>
        <w:rPr>
          <w:rFonts w:ascii="Times New Roman" w:hAnsi="Times New Roman" w:cs="Times New Roman"/>
          <w:sz w:val="28"/>
          <w:szCs w:val="28"/>
        </w:rPr>
      </w:pPr>
      <w:r w:rsidRPr="009F33A2">
        <w:rPr>
          <w:rFonts w:ascii="Times New Roman" w:hAnsi="Times New Roman" w:cs="Times New Roman"/>
          <w:sz w:val="28"/>
          <w:szCs w:val="28"/>
        </w:rPr>
        <w:t xml:space="preserve">Емкость с промежуточным </w:t>
      </w:r>
      <w:proofErr w:type="spellStart"/>
      <w:r w:rsidRPr="009F33A2">
        <w:rPr>
          <w:rFonts w:ascii="Times New Roman" w:hAnsi="Times New Roman" w:cs="Times New Roman"/>
          <w:sz w:val="28"/>
          <w:szCs w:val="28"/>
        </w:rPr>
        <w:t>хладоносителем</w:t>
      </w:r>
      <w:proofErr w:type="spellEnd"/>
      <w:r w:rsidRPr="009F33A2">
        <w:rPr>
          <w:rFonts w:ascii="Times New Roman" w:hAnsi="Times New Roman" w:cs="Times New Roman"/>
          <w:sz w:val="28"/>
          <w:szCs w:val="28"/>
        </w:rPr>
        <w:t xml:space="preserve"> пред</w:t>
      </w:r>
      <w:r w:rsidRPr="009F33A2">
        <w:rPr>
          <w:rFonts w:ascii="Times New Roman" w:hAnsi="Times New Roman" w:cs="Times New Roman"/>
          <w:sz w:val="28"/>
          <w:szCs w:val="28"/>
        </w:rPr>
        <w:softHyphen/>
        <w:t xml:space="preserve">ставляет собой </w:t>
      </w:r>
      <w:proofErr w:type="spellStart"/>
      <w:r w:rsidRPr="009F33A2">
        <w:rPr>
          <w:rFonts w:ascii="Times New Roman" w:hAnsi="Times New Roman" w:cs="Times New Roman"/>
          <w:sz w:val="28"/>
          <w:szCs w:val="28"/>
        </w:rPr>
        <w:t>двухстенный</w:t>
      </w:r>
      <w:proofErr w:type="spellEnd"/>
      <w:r w:rsidRPr="009F33A2">
        <w:rPr>
          <w:rFonts w:ascii="Times New Roman" w:hAnsi="Times New Roman" w:cs="Times New Roman"/>
          <w:sz w:val="28"/>
          <w:szCs w:val="28"/>
        </w:rPr>
        <w:t xml:space="preserve"> аппарат с мешалкой. Внутренний корпус аппарата изготовлен из листовой коррозионно-стойкой стали, а наружная стенка — из углеродистой. </w:t>
      </w:r>
      <w:proofErr w:type="spellStart"/>
      <w:r w:rsidRPr="009F33A2">
        <w:rPr>
          <w:rFonts w:ascii="Times New Roman" w:hAnsi="Times New Roman" w:cs="Times New Roman"/>
          <w:sz w:val="28"/>
          <w:szCs w:val="28"/>
        </w:rPr>
        <w:t>Межстенное</w:t>
      </w:r>
      <w:proofErr w:type="spellEnd"/>
      <w:r w:rsidRPr="009F33A2">
        <w:rPr>
          <w:rFonts w:ascii="Times New Roman" w:hAnsi="Times New Roman" w:cs="Times New Roman"/>
          <w:sz w:val="28"/>
          <w:szCs w:val="28"/>
        </w:rPr>
        <w:t xml:space="preserve"> про</w:t>
      </w:r>
      <w:r w:rsidRPr="009F33A2">
        <w:rPr>
          <w:rFonts w:ascii="Times New Roman" w:hAnsi="Times New Roman" w:cs="Times New Roman"/>
          <w:sz w:val="28"/>
          <w:szCs w:val="28"/>
        </w:rPr>
        <w:softHyphen/>
        <w:t>странство образует полость охлаждения. Две крышки емкости имеют люки для заполнения молоком и проветривания, которые закрываются пластмассовыми крышками. Во время заполнения на люк устанавливают сбрасыватель, направляющий струю молока на стенку емкости.</w:t>
      </w:r>
    </w:p>
    <w:p w:rsidR="00686629" w:rsidRPr="009F33A2" w:rsidRDefault="00686629" w:rsidP="003D5CC3">
      <w:pPr>
        <w:spacing w:after="0" w:line="240" w:lineRule="auto"/>
        <w:ind w:firstLine="709"/>
        <w:contextualSpacing/>
        <w:jc w:val="both"/>
        <w:rPr>
          <w:rFonts w:ascii="Times New Roman" w:hAnsi="Times New Roman" w:cs="Times New Roman"/>
          <w:sz w:val="28"/>
          <w:szCs w:val="28"/>
        </w:rPr>
      </w:pPr>
      <w:r w:rsidRPr="009F33A2">
        <w:rPr>
          <w:rFonts w:ascii="Times New Roman" w:hAnsi="Times New Roman" w:cs="Times New Roman"/>
          <w:sz w:val="28"/>
          <w:szCs w:val="28"/>
        </w:rPr>
        <w:t xml:space="preserve">Мешалка представляет собой прямоугольную лопасть из </w:t>
      </w:r>
      <w:proofErr w:type="spellStart"/>
      <w:r w:rsidRPr="009F33A2">
        <w:rPr>
          <w:rFonts w:ascii="Times New Roman" w:hAnsi="Times New Roman" w:cs="Times New Roman"/>
          <w:sz w:val="28"/>
          <w:szCs w:val="28"/>
        </w:rPr>
        <w:t>коррозионностойкого</w:t>
      </w:r>
      <w:proofErr w:type="spellEnd"/>
      <w:r w:rsidRPr="009F33A2">
        <w:rPr>
          <w:rFonts w:ascii="Times New Roman" w:hAnsi="Times New Roman" w:cs="Times New Roman"/>
          <w:sz w:val="28"/>
          <w:szCs w:val="28"/>
        </w:rPr>
        <w:t xml:space="preserve"> листа, которая с помощью </w:t>
      </w:r>
      <w:proofErr w:type="gramStart"/>
      <w:r w:rsidRPr="009F33A2">
        <w:rPr>
          <w:rFonts w:ascii="Times New Roman" w:hAnsi="Times New Roman" w:cs="Times New Roman"/>
          <w:sz w:val="28"/>
          <w:szCs w:val="28"/>
        </w:rPr>
        <w:t>полого вала со</w:t>
      </w:r>
      <w:r w:rsidRPr="009F33A2">
        <w:rPr>
          <w:rFonts w:ascii="Times New Roman" w:hAnsi="Times New Roman" w:cs="Times New Roman"/>
          <w:sz w:val="28"/>
          <w:szCs w:val="28"/>
        </w:rPr>
        <w:softHyphen/>
        <w:t>единена</w:t>
      </w:r>
      <w:proofErr w:type="gramEnd"/>
      <w:r w:rsidRPr="009F33A2">
        <w:rPr>
          <w:rFonts w:ascii="Times New Roman" w:hAnsi="Times New Roman" w:cs="Times New Roman"/>
          <w:sz w:val="28"/>
          <w:szCs w:val="28"/>
        </w:rPr>
        <w:t xml:space="preserve"> с редуктором. Мешалка работает непрерывно в ручном или автоматическом режиме во время циркуляции </w:t>
      </w:r>
      <w:proofErr w:type="spellStart"/>
      <w:r w:rsidRPr="009F33A2">
        <w:rPr>
          <w:rFonts w:ascii="Times New Roman" w:hAnsi="Times New Roman" w:cs="Times New Roman"/>
          <w:sz w:val="28"/>
          <w:szCs w:val="28"/>
        </w:rPr>
        <w:t>хладоносителя</w:t>
      </w:r>
      <w:proofErr w:type="spellEnd"/>
      <w:r w:rsidRPr="009F33A2">
        <w:rPr>
          <w:rFonts w:ascii="Times New Roman" w:hAnsi="Times New Roman" w:cs="Times New Roman"/>
          <w:sz w:val="28"/>
          <w:szCs w:val="28"/>
        </w:rPr>
        <w:t xml:space="preserve"> и полуавтоматической промывки емкости. Она сблокирована с крышками емкости — при поднятой или снятой крышке отключается электродвигатель мешалки.</w:t>
      </w:r>
    </w:p>
    <w:p w:rsidR="00686629" w:rsidRDefault="00686629" w:rsidP="003D5CC3">
      <w:pPr>
        <w:spacing w:after="0" w:line="240" w:lineRule="auto"/>
        <w:ind w:firstLine="709"/>
        <w:contextualSpacing/>
        <w:jc w:val="both"/>
        <w:rPr>
          <w:rFonts w:ascii="Times New Roman" w:hAnsi="Times New Roman" w:cs="Times New Roman"/>
          <w:sz w:val="28"/>
          <w:szCs w:val="28"/>
        </w:rPr>
      </w:pPr>
      <w:r w:rsidRPr="009F33A2">
        <w:rPr>
          <w:rFonts w:ascii="Times New Roman" w:hAnsi="Times New Roman" w:cs="Times New Roman"/>
          <w:sz w:val="28"/>
          <w:szCs w:val="28"/>
        </w:rPr>
        <w:t>Технологический процесс состоит из следующих операций: ополаскивание емкости теплой водой, заполнение ее молоком, охлаждение молока, хранение охлажденного молока, перемеши</w:t>
      </w:r>
      <w:r w:rsidRPr="009F33A2">
        <w:rPr>
          <w:rFonts w:ascii="Times New Roman" w:hAnsi="Times New Roman" w:cs="Times New Roman"/>
          <w:sz w:val="28"/>
          <w:szCs w:val="28"/>
        </w:rPr>
        <w:softHyphen/>
        <w:t>вание молока перед опорожнением, опорожнение емкости и ее промывка.</w:t>
      </w:r>
      <w:r>
        <w:rPr>
          <w:rFonts w:ascii="Times New Roman" w:hAnsi="Times New Roman" w:cs="Times New Roman"/>
          <w:sz w:val="28"/>
          <w:szCs w:val="28"/>
        </w:rPr>
        <w:t xml:space="preserve"> </w:t>
      </w:r>
      <w:r w:rsidRPr="009F33A2">
        <w:rPr>
          <w:rFonts w:ascii="Times New Roman" w:hAnsi="Times New Roman" w:cs="Times New Roman"/>
          <w:sz w:val="28"/>
          <w:szCs w:val="28"/>
        </w:rPr>
        <w:t xml:space="preserve">Емкость ополаскивают теплой водой с помощью моющего устройства. </w:t>
      </w:r>
    </w:p>
    <w:p w:rsidR="004566AD" w:rsidRDefault="004566AD" w:rsidP="003D5CC3">
      <w:pPr>
        <w:spacing w:after="0" w:line="240" w:lineRule="auto"/>
        <w:ind w:firstLine="709"/>
        <w:contextualSpacing/>
        <w:jc w:val="both"/>
        <w:rPr>
          <w:rFonts w:ascii="Times New Roman" w:hAnsi="Times New Roman" w:cs="Times New Roman"/>
          <w:sz w:val="28"/>
          <w:szCs w:val="28"/>
        </w:rPr>
      </w:pPr>
      <w:r w:rsidRPr="009F33A2">
        <w:rPr>
          <w:rFonts w:ascii="Times New Roman" w:hAnsi="Times New Roman" w:cs="Times New Roman"/>
          <w:sz w:val="28"/>
          <w:szCs w:val="28"/>
        </w:rPr>
        <w:t>Заполнение молоком может происходить различными способами: из молокопровода с помощью самовсасывающего на</w:t>
      </w:r>
      <w:r w:rsidRPr="009F33A2">
        <w:rPr>
          <w:rFonts w:ascii="Times New Roman" w:hAnsi="Times New Roman" w:cs="Times New Roman"/>
          <w:sz w:val="28"/>
          <w:szCs w:val="28"/>
        </w:rPr>
        <w:softHyphen/>
        <w:t>соса, заливкой из ведер и бидонов через люки на крышке.</w:t>
      </w:r>
    </w:p>
    <w:p w:rsidR="004566AD" w:rsidRPr="009F33A2" w:rsidRDefault="004566AD" w:rsidP="003D5CC3">
      <w:pPr>
        <w:spacing w:after="0" w:line="240" w:lineRule="auto"/>
        <w:ind w:firstLine="709"/>
        <w:contextualSpacing/>
        <w:jc w:val="both"/>
        <w:rPr>
          <w:rFonts w:ascii="Times New Roman" w:hAnsi="Times New Roman" w:cs="Times New Roman"/>
          <w:sz w:val="28"/>
          <w:szCs w:val="28"/>
        </w:rPr>
      </w:pPr>
      <w:r w:rsidRPr="009F33A2">
        <w:rPr>
          <w:rFonts w:ascii="Times New Roman" w:hAnsi="Times New Roman" w:cs="Times New Roman"/>
          <w:sz w:val="28"/>
          <w:szCs w:val="28"/>
        </w:rPr>
        <w:t>Охлаждение моло</w:t>
      </w:r>
      <w:r>
        <w:rPr>
          <w:rFonts w:ascii="Times New Roman" w:hAnsi="Times New Roman" w:cs="Times New Roman"/>
          <w:sz w:val="28"/>
          <w:szCs w:val="28"/>
        </w:rPr>
        <w:t>ка до установленной температуры</w:t>
      </w:r>
      <w:r w:rsidRPr="009F33A2">
        <w:rPr>
          <w:rFonts w:ascii="Times New Roman" w:hAnsi="Times New Roman" w:cs="Times New Roman"/>
          <w:sz w:val="28"/>
          <w:szCs w:val="28"/>
        </w:rPr>
        <w:t>, под</w:t>
      </w:r>
      <w:r w:rsidRPr="009F33A2">
        <w:rPr>
          <w:rFonts w:ascii="Times New Roman" w:hAnsi="Times New Roman" w:cs="Times New Roman"/>
          <w:sz w:val="28"/>
          <w:szCs w:val="28"/>
        </w:rPr>
        <w:softHyphen/>
        <w:t>держание ее в этих пределах при хранении, а также непрерывное перемешивание в ходе охлаждения и периодическое перемеши</w:t>
      </w:r>
      <w:r w:rsidRPr="009F33A2">
        <w:rPr>
          <w:rFonts w:ascii="Times New Roman" w:hAnsi="Times New Roman" w:cs="Times New Roman"/>
          <w:sz w:val="28"/>
          <w:szCs w:val="28"/>
        </w:rPr>
        <w:softHyphen/>
        <w:t>вание во время хранения (в течение 3 мин через каждые 30 мин паузы) осуществляются автоматически.</w:t>
      </w:r>
    </w:p>
    <w:p w:rsidR="004566AD" w:rsidRDefault="004566AD" w:rsidP="003D5CC3">
      <w:pPr>
        <w:spacing w:after="0" w:line="240" w:lineRule="auto"/>
        <w:ind w:firstLine="567"/>
        <w:jc w:val="both"/>
        <w:rPr>
          <w:rFonts w:ascii="Times New Roman" w:hAnsi="Times New Roman" w:cs="Times New Roman"/>
          <w:sz w:val="28"/>
          <w:szCs w:val="28"/>
        </w:rPr>
      </w:pPr>
      <w:r w:rsidRPr="009F33A2">
        <w:rPr>
          <w:rFonts w:ascii="Times New Roman" w:hAnsi="Times New Roman" w:cs="Times New Roman"/>
          <w:sz w:val="28"/>
          <w:szCs w:val="28"/>
        </w:rPr>
        <w:t>Для установки емкостей на предназначенное место в ножки необходимо ввернуть регулирующие опоры до отказа и устано</w:t>
      </w:r>
      <w:r w:rsidRPr="009F33A2">
        <w:rPr>
          <w:rFonts w:ascii="Times New Roman" w:hAnsi="Times New Roman" w:cs="Times New Roman"/>
          <w:sz w:val="28"/>
          <w:szCs w:val="28"/>
        </w:rPr>
        <w:softHyphen/>
        <w:t>вить по уровню. После этого заполнить водой до края, вывернуть регулируемые опоры со стороны, противоположной сливному крану, так, чтобы от кромки верхнего края до воды было 67 мм. Тем самым образуется достаточный уклон для полного слива молока и моющей жидкости и показания мерной линейки соответ</w:t>
      </w:r>
      <w:r w:rsidRPr="009F33A2">
        <w:rPr>
          <w:rFonts w:ascii="Times New Roman" w:hAnsi="Times New Roman" w:cs="Times New Roman"/>
          <w:sz w:val="28"/>
          <w:szCs w:val="28"/>
        </w:rPr>
        <w:softHyphen/>
        <w:t xml:space="preserve">ствуют количеству молока в емкости. </w:t>
      </w:r>
    </w:p>
    <w:p w:rsidR="004566AD" w:rsidRDefault="004566AD" w:rsidP="003D5CC3">
      <w:pPr>
        <w:spacing w:after="0" w:line="240" w:lineRule="auto"/>
        <w:ind w:firstLine="567"/>
        <w:jc w:val="both"/>
        <w:rPr>
          <w:rFonts w:ascii="Times New Roman" w:hAnsi="Times New Roman" w:cs="Times New Roman"/>
          <w:sz w:val="28"/>
          <w:szCs w:val="28"/>
        </w:rPr>
      </w:pPr>
      <w:r w:rsidRPr="009F33A2">
        <w:rPr>
          <w:rFonts w:ascii="Times New Roman" w:hAnsi="Times New Roman" w:cs="Times New Roman"/>
          <w:sz w:val="28"/>
          <w:szCs w:val="28"/>
        </w:rPr>
        <w:t xml:space="preserve">С помощью трубопроводов емкость соединяют с </w:t>
      </w:r>
      <w:proofErr w:type="spellStart"/>
      <w:r w:rsidRPr="009F33A2">
        <w:rPr>
          <w:rFonts w:ascii="Times New Roman" w:hAnsi="Times New Roman" w:cs="Times New Roman"/>
          <w:sz w:val="28"/>
          <w:szCs w:val="28"/>
        </w:rPr>
        <w:t>водоохлаждающей</w:t>
      </w:r>
      <w:proofErr w:type="spellEnd"/>
      <w:r w:rsidRPr="009F33A2">
        <w:rPr>
          <w:rFonts w:ascii="Times New Roman" w:hAnsi="Times New Roman" w:cs="Times New Roman"/>
          <w:sz w:val="28"/>
          <w:szCs w:val="28"/>
        </w:rPr>
        <w:t xml:space="preserve"> установкой, которую же</w:t>
      </w:r>
      <w:r w:rsidRPr="009F33A2">
        <w:rPr>
          <w:rFonts w:ascii="Times New Roman" w:hAnsi="Times New Roman" w:cs="Times New Roman"/>
          <w:sz w:val="28"/>
          <w:szCs w:val="28"/>
        </w:rPr>
        <w:softHyphen/>
        <w:t>лательно устанавливать в отдельном помещении. Шкаф управления прикрепляют к стене на высоте около 1200 мм по нижнему краю ящика.</w:t>
      </w:r>
    </w:p>
    <w:p w:rsidR="00A11282" w:rsidRDefault="00A11282" w:rsidP="002057AE">
      <w:pPr>
        <w:spacing w:after="0"/>
        <w:contextualSpacing/>
        <w:rPr>
          <w:rFonts w:ascii="Times New Roman" w:hAnsi="Times New Roman" w:cs="Times New Roman"/>
          <w:b/>
          <w:i/>
          <w:sz w:val="28"/>
          <w:szCs w:val="28"/>
        </w:rPr>
      </w:pPr>
    </w:p>
    <w:p w:rsidR="003D5CC3" w:rsidRDefault="003D5CC3" w:rsidP="002057AE">
      <w:pPr>
        <w:spacing w:after="0"/>
        <w:contextualSpacing/>
        <w:rPr>
          <w:rFonts w:ascii="Times New Roman" w:hAnsi="Times New Roman" w:cs="Times New Roman"/>
          <w:b/>
          <w:i/>
          <w:sz w:val="28"/>
          <w:szCs w:val="28"/>
        </w:rPr>
      </w:pPr>
    </w:p>
    <w:p w:rsidR="003D5CC3" w:rsidRDefault="003D5CC3" w:rsidP="002057AE">
      <w:pPr>
        <w:spacing w:after="0"/>
        <w:contextualSpacing/>
        <w:rPr>
          <w:rFonts w:ascii="Times New Roman" w:hAnsi="Times New Roman" w:cs="Times New Roman"/>
          <w:b/>
          <w:i/>
          <w:sz w:val="28"/>
          <w:szCs w:val="28"/>
        </w:rPr>
      </w:pPr>
    </w:p>
    <w:p w:rsidR="00435AFB" w:rsidRPr="00C5129D" w:rsidRDefault="00435AFB" w:rsidP="00A11282">
      <w:pPr>
        <w:spacing w:after="0" w:line="240" w:lineRule="auto"/>
        <w:ind w:firstLine="709"/>
        <w:contextualSpacing/>
        <w:rPr>
          <w:rFonts w:ascii="Times New Roman" w:hAnsi="Times New Roman" w:cs="Times New Roman"/>
          <w:b/>
          <w:i/>
          <w:sz w:val="28"/>
          <w:szCs w:val="28"/>
        </w:rPr>
      </w:pPr>
      <w:r w:rsidRPr="00C5129D">
        <w:rPr>
          <w:rFonts w:ascii="Times New Roman" w:hAnsi="Times New Roman" w:cs="Times New Roman"/>
          <w:b/>
          <w:i/>
          <w:sz w:val="28"/>
          <w:szCs w:val="28"/>
        </w:rPr>
        <w:lastRenderedPageBreak/>
        <w:t xml:space="preserve">Таблица </w:t>
      </w:r>
      <w:r w:rsidR="00CF07BF">
        <w:rPr>
          <w:rFonts w:ascii="Times New Roman" w:hAnsi="Times New Roman" w:cs="Times New Roman"/>
          <w:b/>
          <w:i/>
          <w:sz w:val="28"/>
          <w:szCs w:val="28"/>
        </w:rPr>
        <w:t>5</w:t>
      </w:r>
      <w:r w:rsidRPr="00C5129D">
        <w:rPr>
          <w:rFonts w:ascii="Times New Roman" w:hAnsi="Times New Roman" w:cs="Times New Roman"/>
          <w:b/>
          <w:i/>
          <w:sz w:val="28"/>
          <w:szCs w:val="28"/>
        </w:rPr>
        <w:t xml:space="preserve"> - Технические характеристики</w:t>
      </w:r>
      <w:r w:rsidR="00A11282">
        <w:rPr>
          <w:rFonts w:ascii="Times New Roman" w:hAnsi="Times New Roman" w:cs="Times New Roman"/>
          <w:b/>
          <w:i/>
          <w:sz w:val="28"/>
          <w:szCs w:val="28"/>
        </w:rPr>
        <w:t xml:space="preserve"> резервуаров РПО-1,6 (</w:t>
      </w:r>
      <w:r w:rsidRPr="00C5129D">
        <w:rPr>
          <w:rFonts w:ascii="Times New Roman" w:hAnsi="Times New Roman" w:cs="Times New Roman"/>
          <w:b/>
          <w:i/>
          <w:sz w:val="28"/>
          <w:szCs w:val="28"/>
        </w:rPr>
        <w:t>2,5</w:t>
      </w:r>
      <w:r w:rsidR="00A11282">
        <w:rPr>
          <w:rFonts w:ascii="Times New Roman" w:hAnsi="Times New Roman" w:cs="Times New Roman"/>
          <w:b/>
          <w:i/>
          <w:sz w:val="28"/>
          <w:szCs w:val="28"/>
        </w:rPr>
        <w:t>)</w:t>
      </w:r>
    </w:p>
    <w:tbl>
      <w:tblPr>
        <w:tblStyle w:val="aa"/>
        <w:tblW w:w="0" w:type="auto"/>
        <w:jc w:val="center"/>
        <w:tblLook w:val="04A0"/>
      </w:tblPr>
      <w:tblGrid>
        <w:gridCol w:w="5393"/>
        <w:gridCol w:w="1989"/>
        <w:gridCol w:w="1757"/>
      </w:tblGrid>
      <w:tr w:rsidR="00A11282" w:rsidRPr="00A11282" w:rsidTr="002057AE">
        <w:trPr>
          <w:trHeight w:val="369"/>
          <w:jc w:val="center"/>
        </w:trPr>
        <w:tc>
          <w:tcPr>
            <w:tcW w:w="5393" w:type="dxa"/>
            <w:vAlign w:val="center"/>
          </w:tcPr>
          <w:p w:rsidR="00A11282" w:rsidRPr="00A11282" w:rsidRDefault="00A11282" w:rsidP="00A11282">
            <w:pPr>
              <w:ind w:firstLine="34"/>
              <w:contextualSpacing/>
              <w:rPr>
                <w:rFonts w:ascii="Times New Roman" w:hAnsi="Times New Roman" w:cs="Times New Roman"/>
                <w:b/>
                <w:sz w:val="28"/>
                <w:szCs w:val="28"/>
              </w:rPr>
            </w:pPr>
            <w:r w:rsidRPr="00A11282">
              <w:rPr>
                <w:rFonts w:ascii="Times New Roman" w:hAnsi="Times New Roman" w:cs="Times New Roman"/>
                <w:b/>
                <w:sz w:val="28"/>
                <w:szCs w:val="28"/>
              </w:rPr>
              <w:t>Показатели</w:t>
            </w:r>
          </w:p>
        </w:tc>
        <w:tc>
          <w:tcPr>
            <w:tcW w:w="3746" w:type="dxa"/>
            <w:gridSpan w:val="2"/>
            <w:vAlign w:val="center"/>
          </w:tcPr>
          <w:p w:rsidR="00A11282" w:rsidRPr="00A11282" w:rsidRDefault="00A11282" w:rsidP="00A11282">
            <w:pPr>
              <w:ind w:firstLine="34"/>
              <w:contextualSpacing/>
              <w:jc w:val="center"/>
              <w:rPr>
                <w:rFonts w:ascii="Times New Roman" w:hAnsi="Times New Roman" w:cs="Times New Roman"/>
                <w:b/>
                <w:sz w:val="28"/>
                <w:szCs w:val="28"/>
              </w:rPr>
            </w:pPr>
            <w:r w:rsidRPr="00A11282">
              <w:rPr>
                <w:rFonts w:ascii="Times New Roman" w:hAnsi="Times New Roman" w:cs="Times New Roman"/>
                <w:b/>
                <w:sz w:val="28"/>
                <w:szCs w:val="28"/>
              </w:rPr>
              <w:t>Значения</w:t>
            </w:r>
          </w:p>
        </w:tc>
      </w:tr>
      <w:tr w:rsidR="00435AFB" w:rsidRPr="00C1786D" w:rsidTr="002057AE">
        <w:trPr>
          <w:trHeight w:val="369"/>
          <w:jc w:val="center"/>
        </w:trPr>
        <w:tc>
          <w:tcPr>
            <w:tcW w:w="5393" w:type="dxa"/>
            <w:vAlign w:val="center"/>
          </w:tcPr>
          <w:p w:rsidR="00435AFB" w:rsidRPr="00C1786D" w:rsidRDefault="00435AFB" w:rsidP="00A11282">
            <w:pPr>
              <w:ind w:firstLine="34"/>
              <w:contextualSpacing/>
              <w:rPr>
                <w:rFonts w:ascii="Times New Roman" w:hAnsi="Times New Roman" w:cs="Times New Roman"/>
                <w:sz w:val="28"/>
                <w:szCs w:val="28"/>
              </w:rPr>
            </w:pPr>
          </w:p>
        </w:tc>
        <w:tc>
          <w:tcPr>
            <w:tcW w:w="1989" w:type="dxa"/>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РПО-1,6</w:t>
            </w:r>
          </w:p>
        </w:tc>
        <w:tc>
          <w:tcPr>
            <w:tcW w:w="1757" w:type="dxa"/>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РПО-2,5</w:t>
            </w:r>
          </w:p>
        </w:tc>
      </w:tr>
      <w:tr w:rsidR="00435AFB" w:rsidRPr="00C1786D" w:rsidTr="002057AE">
        <w:trPr>
          <w:trHeight w:val="369"/>
          <w:jc w:val="center"/>
        </w:trPr>
        <w:tc>
          <w:tcPr>
            <w:tcW w:w="5393" w:type="dxa"/>
            <w:vAlign w:val="center"/>
          </w:tcPr>
          <w:p w:rsidR="00435AFB" w:rsidRPr="00C1786D" w:rsidRDefault="00D45F61" w:rsidP="00A11282">
            <w:pPr>
              <w:ind w:firstLine="34"/>
              <w:contextualSpacing/>
              <w:rPr>
                <w:rFonts w:ascii="Times New Roman" w:hAnsi="Times New Roman" w:cs="Times New Roman"/>
                <w:sz w:val="28"/>
                <w:szCs w:val="28"/>
              </w:rPr>
            </w:pPr>
            <w:r>
              <w:rPr>
                <w:rFonts w:ascii="Times New Roman" w:hAnsi="Times New Roman" w:cs="Times New Roman"/>
                <w:sz w:val="28"/>
                <w:szCs w:val="28"/>
              </w:rPr>
              <w:t>Т</w:t>
            </w:r>
            <w:r w:rsidR="00435AFB" w:rsidRPr="00C1786D">
              <w:rPr>
                <w:rFonts w:ascii="Times New Roman" w:hAnsi="Times New Roman" w:cs="Times New Roman"/>
                <w:sz w:val="28"/>
                <w:szCs w:val="28"/>
              </w:rPr>
              <w:t>ип насоса</w:t>
            </w:r>
          </w:p>
        </w:tc>
        <w:tc>
          <w:tcPr>
            <w:tcW w:w="3746" w:type="dxa"/>
            <w:gridSpan w:val="2"/>
            <w:vAlign w:val="center"/>
          </w:tcPr>
          <w:p w:rsidR="00435AFB" w:rsidRPr="00C1786D" w:rsidRDefault="00435AFB" w:rsidP="00A11282">
            <w:pPr>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36-ЗЦЗ,5-10</w:t>
            </w:r>
          </w:p>
        </w:tc>
      </w:tr>
      <w:tr w:rsidR="00435AFB" w:rsidRPr="00C1786D" w:rsidTr="002057AE">
        <w:trPr>
          <w:trHeight w:val="369"/>
          <w:jc w:val="center"/>
        </w:trPr>
        <w:tc>
          <w:tcPr>
            <w:tcW w:w="5393" w:type="dxa"/>
            <w:vAlign w:val="center"/>
          </w:tcPr>
          <w:p w:rsidR="00435AFB" w:rsidRPr="00C1786D" w:rsidRDefault="00D45F61" w:rsidP="00D45F61">
            <w:pPr>
              <w:ind w:firstLine="34"/>
              <w:contextualSpacing/>
              <w:rPr>
                <w:rFonts w:ascii="Times New Roman" w:hAnsi="Times New Roman" w:cs="Times New Roman"/>
                <w:sz w:val="28"/>
                <w:szCs w:val="28"/>
              </w:rPr>
            </w:pPr>
            <w:r>
              <w:rPr>
                <w:rFonts w:ascii="Times New Roman" w:hAnsi="Times New Roman" w:cs="Times New Roman"/>
                <w:sz w:val="28"/>
                <w:szCs w:val="28"/>
              </w:rPr>
              <w:t>Т</w:t>
            </w:r>
            <w:r w:rsidR="00435AFB" w:rsidRPr="00C1786D">
              <w:rPr>
                <w:rFonts w:ascii="Times New Roman" w:hAnsi="Times New Roman" w:cs="Times New Roman"/>
                <w:sz w:val="28"/>
                <w:szCs w:val="28"/>
              </w:rPr>
              <w:t>ип электродвигателя</w:t>
            </w:r>
          </w:p>
        </w:tc>
        <w:tc>
          <w:tcPr>
            <w:tcW w:w="3746" w:type="dxa"/>
            <w:gridSpan w:val="2"/>
            <w:vAlign w:val="center"/>
          </w:tcPr>
          <w:p w:rsidR="00435AFB" w:rsidRPr="00C1786D" w:rsidRDefault="00435AFB" w:rsidP="00A11282">
            <w:pPr>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АОЛ2-12-2</w:t>
            </w:r>
          </w:p>
        </w:tc>
      </w:tr>
      <w:tr w:rsidR="00435AFB" w:rsidRPr="00C1786D" w:rsidTr="002057AE">
        <w:trPr>
          <w:trHeight w:val="369"/>
          <w:jc w:val="center"/>
        </w:trPr>
        <w:tc>
          <w:tcPr>
            <w:tcW w:w="5393" w:type="dxa"/>
            <w:vAlign w:val="center"/>
          </w:tcPr>
          <w:p w:rsidR="00435AFB" w:rsidRPr="00C1786D" w:rsidRDefault="00D45F61" w:rsidP="00A11282">
            <w:pPr>
              <w:ind w:firstLine="34"/>
              <w:contextualSpacing/>
              <w:rPr>
                <w:rFonts w:ascii="Times New Roman" w:hAnsi="Times New Roman" w:cs="Times New Roman"/>
                <w:sz w:val="28"/>
                <w:szCs w:val="28"/>
              </w:rPr>
            </w:pPr>
            <w:r>
              <w:rPr>
                <w:rFonts w:ascii="Times New Roman" w:hAnsi="Times New Roman" w:cs="Times New Roman"/>
                <w:sz w:val="28"/>
                <w:szCs w:val="28"/>
              </w:rPr>
              <w:t>М</w:t>
            </w:r>
            <w:r w:rsidR="00435AFB" w:rsidRPr="00C1786D">
              <w:rPr>
                <w:rFonts w:ascii="Times New Roman" w:hAnsi="Times New Roman" w:cs="Times New Roman"/>
                <w:sz w:val="28"/>
                <w:szCs w:val="28"/>
              </w:rPr>
              <w:t>ощность электродвигателя, кВт</w:t>
            </w:r>
          </w:p>
        </w:tc>
        <w:tc>
          <w:tcPr>
            <w:tcW w:w="3746" w:type="dxa"/>
            <w:gridSpan w:val="2"/>
            <w:vAlign w:val="center"/>
          </w:tcPr>
          <w:p w:rsidR="00435AFB" w:rsidRPr="00C1786D" w:rsidRDefault="00435AFB" w:rsidP="00A11282">
            <w:pPr>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1,1</w:t>
            </w:r>
          </w:p>
        </w:tc>
      </w:tr>
      <w:tr w:rsidR="00435AFB" w:rsidRPr="00C1786D" w:rsidTr="002057AE">
        <w:trPr>
          <w:trHeight w:val="369"/>
          <w:jc w:val="center"/>
        </w:trPr>
        <w:tc>
          <w:tcPr>
            <w:tcW w:w="5393" w:type="dxa"/>
            <w:vAlign w:val="center"/>
          </w:tcPr>
          <w:p w:rsidR="00435AFB" w:rsidRPr="00C1786D" w:rsidRDefault="00435AFB" w:rsidP="00A11282">
            <w:pPr>
              <w:ind w:firstLine="34"/>
              <w:contextualSpacing/>
              <w:rPr>
                <w:rFonts w:ascii="Times New Roman" w:hAnsi="Times New Roman" w:cs="Times New Roman"/>
                <w:sz w:val="28"/>
                <w:szCs w:val="28"/>
              </w:rPr>
            </w:pPr>
            <w:r w:rsidRPr="00C1786D">
              <w:rPr>
                <w:rFonts w:ascii="Times New Roman" w:hAnsi="Times New Roman" w:cs="Times New Roman"/>
                <w:sz w:val="28"/>
                <w:szCs w:val="28"/>
              </w:rPr>
              <w:t>Общая установленная мощность, кВт</w:t>
            </w:r>
          </w:p>
        </w:tc>
        <w:tc>
          <w:tcPr>
            <w:tcW w:w="3746" w:type="dxa"/>
            <w:gridSpan w:val="2"/>
            <w:vAlign w:val="center"/>
          </w:tcPr>
          <w:p w:rsidR="00435AFB" w:rsidRPr="00C1786D" w:rsidRDefault="00435AFB" w:rsidP="00A11282">
            <w:pPr>
              <w:ind w:firstLine="33"/>
              <w:contextualSpacing/>
              <w:jc w:val="center"/>
              <w:rPr>
                <w:rFonts w:ascii="Times New Roman" w:hAnsi="Times New Roman" w:cs="Times New Roman"/>
                <w:sz w:val="28"/>
                <w:szCs w:val="28"/>
              </w:rPr>
            </w:pPr>
            <w:r w:rsidRPr="00C1786D">
              <w:rPr>
                <w:rFonts w:ascii="Times New Roman" w:hAnsi="Times New Roman" w:cs="Times New Roman"/>
                <w:sz w:val="28"/>
                <w:szCs w:val="28"/>
              </w:rPr>
              <w:t>1,28</w:t>
            </w:r>
          </w:p>
        </w:tc>
      </w:tr>
      <w:tr w:rsidR="00435AFB" w:rsidRPr="00C1786D" w:rsidTr="002057AE">
        <w:trPr>
          <w:trHeight w:val="369"/>
          <w:jc w:val="center"/>
        </w:trPr>
        <w:tc>
          <w:tcPr>
            <w:tcW w:w="5393" w:type="dxa"/>
            <w:vAlign w:val="center"/>
          </w:tcPr>
          <w:p w:rsidR="00435AFB" w:rsidRPr="00C1786D" w:rsidRDefault="00435AFB" w:rsidP="00A11282">
            <w:pPr>
              <w:ind w:firstLine="34"/>
              <w:contextualSpacing/>
              <w:rPr>
                <w:rFonts w:ascii="Times New Roman" w:hAnsi="Times New Roman" w:cs="Times New Roman"/>
                <w:sz w:val="28"/>
                <w:szCs w:val="28"/>
              </w:rPr>
            </w:pPr>
            <w:r w:rsidRPr="00C1786D">
              <w:rPr>
                <w:rFonts w:ascii="Times New Roman" w:hAnsi="Times New Roman" w:cs="Times New Roman"/>
                <w:sz w:val="28"/>
                <w:szCs w:val="28"/>
              </w:rPr>
              <w:t xml:space="preserve">Напряжение, </w:t>
            </w:r>
            <w:proofErr w:type="gramStart"/>
            <w:r w:rsidRPr="00C1786D">
              <w:rPr>
                <w:rFonts w:ascii="Times New Roman" w:hAnsi="Times New Roman" w:cs="Times New Roman"/>
                <w:sz w:val="28"/>
                <w:szCs w:val="28"/>
              </w:rPr>
              <w:t>В</w:t>
            </w:r>
            <w:proofErr w:type="gramEnd"/>
          </w:p>
        </w:tc>
        <w:tc>
          <w:tcPr>
            <w:tcW w:w="3746" w:type="dxa"/>
            <w:gridSpan w:val="2"/>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220/380</w:t>
            </w:r>
          </w:p>
        </w:tc>
      </w:tr>
      <w:tr w:rsidR="00435AFB" w:rsidRPr="00C1786D" w:rsidTr="002057AE">
        <w:trPr>
          <w:trHeight w:val="369"/>
          <w:jc w:val="center"/>
        </w:trPr>
        <w:tc>
          <w:tcPr>
            <w:tcW w:w="5393" w:type="dxa"/>
            <w:vAlign w:val="center"/>
          </w:tcPr>
          <w:p w:rsidR="00435AFB" w:rsidRPr="00C1786D" w:rsidRDefault="00435AFB" w:rsidP="00A11282">
            <w:pPr>
              <w:ind w:firstLine="34"/>
              <w:contextualSpacing/>
              <w:rPr>
                <w:rFonts w:ascii="Times New Roman" w:hAnsi="Times New Roman" w:cs="Times New Roman"/>
                <w:sz w:val="28"/>
                <w:szCs w:val="28"/>
              </w:rPr>
            </w:pPr>
            <w:r w:rsidRPr="00C1786D">
              <w:rPr>
                <w:rFonts w:ascii="Times New Roman" w:hAnsi="Times New Roman" w:cs="Times New Roman"/>
                <w:sz w:val="28"/>
                <w:szCs w:val="28"/>
              </w:rPr>
              <w:t xml:space="preserve">Частота тока, </w:t>
            </w:r>
            <w:proofErr w:type="gramStart"/>
            <w:r w:rsidRPr="00C1786D">
              <w:rPr>
                <w:rFonts w:ascii="Times New Roman" w:hAnsi="Times New Roman" w:cs="Times New Roman"/>
                <w:sz w:val="28"/>
                <w:szCs w:val="28"/>
              </w:rPr>
              <w:t>Гц</w:t>
            </w:r>
            <w:proofErr w:type="gramEnd"/>
          </w:p>
        </w:tc>
        <w:tc>
          <w:tcPr>
            <w:tcW w:w="3746" w:type="dxa"/>
            <w:gridSpan w:val="2"/>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50</w:t>
            </w:r>
          </w:p>
        </w:tc>
      </w:tr>
      <w:tr w:rsidR="00435AFB" w:rsidRPr="00C1786D" w:rsidTr="002057AE">
        <w:trPr>
          <w:trHeight w:val="369"/>
          <w:jc w:val="center"/>
        </w:trPr>
        <w:tc>
          <w:tcPr>
            <w:tcW w:w="5393" w:type="dxa"/>
            <w:vAlign w:val="center"/>
          </w:tcPr>
          <w:p w:rsidR="00435AFB" w:rsidRPr="00C1786D" w:rsidRDefault="00435AFB" w:rsidP="00A11282">
            <w:pPr>
              <w:ind w:firstLine="34"/>
              <w:contextualSpacing/>
              <w:rPr>
                <w:rFonts w:ascii="Times New Roman" w:hAnsi="Times New Roman" w:cs="Times New Roman"/>
                <w:sz w:val="28"/>
                <w:szCs w:val="28"/>
              </w:rPr>
            </w:pPr>
            <w:r w:rsidRPr="00C1786D">
              <w:rPr>
                <w:rFonts w:ascii="Times New Roman" w:hAnsi="Times New Roman" w:cs="Times New Roman"/>
                <w:sz w:val="28"/>
                <w:szCs w:val="28"/>
              </w:rPr>
              <w:t xml:space="preserve">Габаритные размеры, </w:t>
            </w:r>
            <w:proofErr w:type="gramStart"/>
            <w:r w:rsidRPr="00C1786D">
              <w:rPr>
                <w:rFonts w:ascii="Times New Roman" w:hAnsi="Times New Roman" w:cs="Times New Roman"/>
                <w:sz w:val="28"/>
                <w:szCs w:val="28"/>
              </w:rPr>
              <w:t>мм</w:t>
            </w:r>
            <w:proofErr w:type="gramEnd"/>
          </w:p>
        </w:tc>
        <w:tc>
          <w:tcPr>
            <w:tcW w:w="1989" w:type="dxa"/>
            <w:vAlign w:val="center"/>
          </w:tcPr>
          <w:p w:rsidR="00435AFB" w:rsidRPr="00C1786D" w:rsidRDefault="00435AFB" w:rsidP="00A11282">
            <w:pPr>
              <w:ind w:firstLine="34"/>
              <w:contextualSpacing/>
              <w:jc w:val="center"/>
              <w:rPr>
                <w:rFonts w:ascii="Times New Roman" w:hAnsi="Times New Roman" w:cs="Times New Roman"/>
                <w:sz w:val="28"/>
                <w:szCs w:val="28"/>
              </w:rPr>
            </w:pPr>
          </w:p>
        </w:tc>
        <w:tc>
          <w:tcPr>
            <w:tcW w:w="1757" w:type="dxa"/>
            <w:vAlign w:val="center"/>
          </w:tcPr>
          <w:p w:rsidR="00435AFB" w:rsidRPr="00C1786D" w:rsidRDefault="00435AFB" w:rsidP="00A11282">
            <w:pPr>
              <w:ind w:firstLine="34"/>
              <w:contextualSpacing/>
              <w:jc w:val="center"/>
              <w:rPr>
                <w:rFonts w:ascii="Times New Roman" w:hAnsi="Times New Roman" w:cs="Times New Roman"/>
                <w:sz w:val="28"/>
                <w:szCs w:val="28"/>
              </w:rPr>
            </w:pPr>
          </w:p>
        </w:tc>
      </w:tr>
      <w:tr w:rsidR="00435AFB" w:rsidRPr="00C1786D" w:rsidTr="002057AE">
        <w:trPr>
          <w:trHeight w:val="369"/>
          <w:jc w:val="center"/>
        </w:trPr>
        <w:tc>
          <w:tcPr>
            <w:tcW w:w="5393" w:type="dxa"/>
            <w:vAlign w:val="center"/>
          </w:tcPr>
          <w:p w:rsidR="00435AFB" w:rsidRPr="00C1786D" w:rsidRDefault="00435AFB" w:rsidP="00A11282">
            <w:pPr>
              <w:ind w:left="352" w:firstLine="34"/>
              <w:contextualSpacing/>
              <w:rPr>
                <w:rFonts w:ascii="Times New Roman" w:hAnsi="Times New Roman" w:cs="Times New Roman"/>
                <w:sz w:val="28"/>
                <w:szCs w:val="28"/>
              </w:rPr>
            </w:pPr>
            <w:r w:rsidRPr="00C1786D">
              <w:rPr>
                <w:rFonts w:ascii="Times New Roman" w:hAnsi="Times New Roman" w:cs="Times New Roman"/>
                <w:sz w:val="28"/>
                <w:szCs w:val="28"/>
              </w:rPr>
              <w:t>-</w:t>
            </w:r>
            <w:r>
              <w:rPr>
                <w:rFonts w:ascii="Times New Roman" w:hAnsi="Times New Roman" w:cs="Times New Roman"/>
                <w:sz w:val="28"/>
                <w:szCs w:val="28"/>
              </w:rPr>
              <w:t xml:space="preserve"> </w:t>
            </w:r>
            <w:r w:rsidRPr="00C1786D">
              <w:rPr>
                <w:rFonts w:ascii="Times New Roman" w:hAnsi="Times New Roman" w:cs="Times New Roman"/>
                <w:sz w:val="28"/>
                <w:szCs w:val="28"/>
              </w:rPr>
              <w:t>длина</w:t>
            </w:r>
          </w:p>
        </w:tc>
        <w:tc>
          <w:tcPr>
            <w:tcW w:w="1989" w:type="dxa"/>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2150</w:t>
            </w:r>
          </w:p>
        </w:tc>
        <w:tc>
          <w:tcPr>
            <w:tcW w:w="1757" w:type="dxa"/>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3100</w:t>
            </w:r>
          </w:p>
        </w:tc>
      </w:tr>
      <w:tr w:rsidR="00435AFB" w:rsidRPr="00C1786D" w:rsidTr="002057AE">
        <w:trPr>
          <w:trHeight w:val="369"/>
          <w:jc w:val="center"/>
        </w:trPr>
        <w:tc>
          <w:tcPr>
            <w:tcW w:w="5393" w:type="dxa"/>
            <w:vAlign w:val="center"/>
          </w:tcPr>
          <w:p w:rsidR="00435AFB" w:rsidRPr="00C1786D" w:rsidRDefault="00435AFB" w:rsidP="00A11282">
            <w:pPr>
              <w:ind w:left="352" w:firstLine="34"/>
              <w:contextualSpacing/>
              <w:rPr>
                <w:rFonts w:ascii="Times New Roman" w:hAnsi="Times New Roman" w:cs="Times New Roman"/>
                <w:sz w:val="28"/>
                <w:szCs w:val="28"/>
              </w:rPr>
            </w:pPr>
            <w:r w:rsidRPr="00C1786D">
              <w:rPr>
                <w:rFonts w:ascii="Times New Roman" w:hAnsi="Times New Roman" w:cs="Times New Roman"/>
                <w:sz w:val="28"/>
                <w:szCs w:val="28"/>
              </w:rPr>
              <w:t>-</w:t>
            </w:r>
            <w:r>
              <w:rPr>
                <w:rFonts w:ascii="Times New Roman" w:hAnsi="Times New Roman" w:cs="Times New Roman"/>
                <w:sz w:val="28"/>
                <w:szCs w:val="28"/>
              </w:rPr>
              <w:t xml:space="preserve"> </w:t>
            </w:r>
            <w:r w:rsidRPr="00C1786D">
              <w:rPr>
                <w:rFonts w:ascii="Times New Roman" w:hAnsi="Times New Roman" w:cs="Times New Roman"/>
                <w:sz w:val="28"/>
                <w:szCs w:val="28"/>
              </w:rPr>
              <w:t>ширина</w:t>
            </w:r>
          </w:p>
        </w:tc>
        <w:tc>
          <w:tcPr>
            <w:tcW w:w="3746" w:type="dxa"/>
            <w:gridSpan w:val="2"/>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1600</w:t>
            </w:r>
          </w:p>
        </w:tc>
      </w:tr>
      <w:tr w:rsidR="00435AFB" w:rsidRPr="00C1786D" w:rsidTr="002057AE">
        <w:trPr>
          <w:trHeight w:val="369"/>
          <w:jc w:val="center"/>
        </w:trPr>
        <w:tc>
          <w:tcPr>
            <w:tcW w:w="5393" w:type="dxa"/>
            <w:vAlign w:val="center"/>
          </w:tcPr>
          <w:p w:rsidR="00435AFB" w:rsidRPr="00C1786D" w:rsidRDefault="00435AFB" w:rsidP="00A11282">
            <w:pPr>
              <w:ind w:left="352" w:firstLine="34"/>
              <w:contextualSpacing/>
              <w:rPr>
                <w:rFonts w:ascii="Times New Roman" w:hAnsi="Times New Roman" w:cs="Times New Roman"/>
                <w:sz w:val="28"/>
                <w:szCs w:val="28"/>
              </w:rPr>
            </w:pPr>
            <w:r w:rsidRPr="00C1786D">
              <w:rPr>
                <w:rFonts w:ascii="Times New Roman" w:hAnsi="Times New Roman" w:cs="Times New Roman"/>
                <w:sz w:val="28"/>
                <w:szCs w:val="28"/>
              </w:rPr>
              <w:t>-</w:t>
            </w:r>
            <w:r>
              <w:rPr>
                <w:rFonts w:ascii="Times New Roman" w:hAnsi="Times New Roman" w:cs="Times New Roman"/>
                <w:sz w:val="28"/>
                <w:szCs w:val="28"/>
              </w:rPr>
              <w:t xml:space="preserve"> </w:t>
            </w:r>
            <w:r w:rsidRPr="00C1786D">
              <w:rPr>
                <w:rFonts w:ascii="Times New Roman" w:hAnsi="Times New Roman" w:cs="Times New Roman"/>
                <w:sz w:val="28"/>
                <w:szCs w:val="28"/>
              </w:rPr>
              <w:t>высота</w:t>
            </w:r>
          </w:p>
        </w:tc>
        <w:tc>
          <w:tcPr>
            <w:tcW w:w="3746" w:type="dxa"/>
            <w:gridSpan w:val="2"/>
            <w:vAlign w:val="center"/>
          </w:tcPr>
          <w:p w:rsidR="00435AFB" w:rsidRPr="00C1786D" w:rsidRDefault="00435AFB" w:rsidP="00A11282">
            <w:pPr>
              <w:ind w:firstLine="34"/>
              <w:contextualSpacing/>
              <w:jc w:val="center"/>
              <w:rPr>
                <w:rFonts w:ascii="Times New Roman" w:hAnsi="Times New Roman" w:cs="Times New Roman"/>
                <w:sz w:val="28"/>
                <w:szCs w:val="28"/>
              </w:rPr>
            </w:pPr>
            <w:r w:rsidRPr="00C1786D">
              <w:rPr>
                <w:rFonts w:ascii="Times New Roman" w:hAnsi="Times New Roman" w:cs="Times New Roman"/>
                <w:sz w:val="28"/>
                <w:szCs w:val="28"/>
              </w:rPr>
              <w:t>1340</w:t>
            </w:r>
          </w:p>
        </w:tc>
      </w:tr>
      <w:tr w:rsidR="00435AFB" w:rsidRPr="00C1786D" w:rsidTr="002057AE">
        <w:trPr>
          <w:trHeight w:val="369"/>
          <w:jc w:val="center"/>
        </w:trPr>
        <w:tc>
          <w:tcPr>
            <w:tcW w:w="5393" w:type="dxa"/>
            <w:vAlign w:val="center"/>
          </w:tcPr>
          <w:p w:rsidR="00435AFB" w:rsidRPr="00806F21" w:rsidRDefault="00435AFB" w:rsidP="00A11282">
            <w:pPr>
              <w:ind w:firstLine="34"/>
              <w:contextualSpacing/>
              <w:rPr>
                <w:rFonts w:ascii="Times New Roman" w:hAnsi="Times New Roman" w:cs="Times New Roman"/>
                <w:sz w:val="28"/>
                <w:szCs w:val="28"/>
                <w:vertAlign w:val="superscript"/>
              </w:rPr>
            </w:pPr>
            <w:r>
              <w:rPr>
                <w:rFonts w:ascii="Times New Roman" w:hAnsi="Times New Roman" w:cs="Times New Roman"/>
                <w:sz w:val="28"/>
                <w:szCs w:val="28"/>
              </w:rPr>
              <w:t>Вместимость, дм</w:t>
            </w:r>
            <w:r>
              <w:rPr>
                <w:rFonts w:ascii="Times New Roman" w:hAnsi="Times New Roman" w:cs="Times New Roman"/>
                <w:sz w:val="28"/>
                <w:szCs w:val="28"/>
                <w:vertAlign w:val="superscript"/>
              </w:rPr>
              <w:t>3</w:t>
            </w:r>
          </w:p>
        </w:tc>
        <w:tc>
          <w:tcPr>
            <w:tcW w:w="1989" w:type="dxa"/>
            <w:vAlign w:val="center"/>
          </w:tcPr>
          <w:p w:rsidR="00435AFB" w:rsidRPr="00C1786D" w:rsidRDefault="00435AFB" w:rsidP="00A11282">
            <w:pPr>
              <w:ind w:firstLine="34"/>
              <w:contextualSpacing/>
              <w:jc w:val="center"/>
              <w:rPr>
                <w:rFonts w:ascii="Times New Roman" w:hAnsi="Times New Roman" w:cs="Times New Roman"/>
                <w:sz w:val="28"/>
                <w:szCs w:val="28"/>
              </w:rPr>
            </w:pPr>
          </w:p>
        </w:tc>
        <w:tc>
          <w:tcPr>
            <w:tcW w:w="1757" w:type="dxa"/>
            <w:vAlign w:val="center"/>
          </w:tcPr>
          <w:p w:rsidR="00435AFB" w:rsidRPr="00C1786D" w:rsidRDefault="00435AFB" w:rsidP="00A11282">
            <w:pPr>
              <w:ind w:firstLine="34"/>
              <w:contextualSpacing/>
              <w:jc w:val="center"/>
              <w:rPr>
                <w:rFonts w:ascii="Times New Roman" w:hAnsi="Times New Roman" w:cs="Times New Roman"/>
                <w:sz w:val="28"/>
                <w:szCs w:val="28"/>
              </w:rPr>
            </w:pPr>
          </w:p>
        </w:tc>
      </w:tr>
      <w:tr w:rsidR="00435AFB" w:rsidRPr="00C1786D" w:rsidTr="002057AE">
        <w:trPr>
          <w:trHeight w:val="369"/>
          <w:jc w:val="center"/>
        </w:trPr>
        <w:tc>
          <w:tcPr>
            <w:tcW w:w="5393" w:type="dxa"/>
            <w:vAlign w:val="center"/>
          </w:tcPr>
          <w:p w:rsidR="00435AFB" w:rsidRDefault="00435AFB" w:rsidP="00A11282">
            <w:pPr>
              <w:ind w:left="352" w:firstLine="34"/>
              <w:contextualSpacing/>
              <w:rPr>
                <w:rFonts w:ascii="Times New Roman" w:hAnsi="Times New Roman" w:cs="Times New Roman"/>
                <w:sz w:val="28"/>
                <w:szCs w:val="28"/>
              </w:rPr>
            </w:pPr>
            <w:r>
              <w:rPr>
                <w:rFonts w:ascii="Times New Roman" w:hAnsi="Times New Roman" w:cs="Times New Roman"/>
                <w:sz w:val="28"/>
                <w:szCs w:val="28"/>
              </w:rPr>
              <w:t>- рабочая</w:t>
            </w:r>
          </w:p>
        </w:tc>
        <w:tc>
          <w:tcPr>
            <w:tcW w:w="1989" w:type="dxa"/>
            <w:vAlign w:val="center"/>
          </w:tcPr>
          <w:p w:rsidR="00435AFB" w:rsidRPr="00C1786D"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1600</w:t>
            </w:r>
          </w:p>
        </w:tc>
        <w:tc>
          <w:tcPr>
            <w:tcW w:w="1757" w:type="dxa"/>
            <w:vAlign w:val="center"/>
          </w:tcPr>
          <w:p w:rsidR="00435AFB" w:rsidRPr="00C1786D"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2500</w:t>
            </w:r>
          </w:p>
        </w:tc>
      </w:tr>
      <w:tr w:rsidR="00435AFB" w:rsidRPr="00C1786D" w:rsidTr="002057AE">
        <w:trPr>
          <w:trHeight w:val="369"/>
          <w:jc w:val="center"/>
        </w:trPr>
        <w:tc>
          <w:tcPr>
            <w:tcW w:w="5393" w:type="dxa"/>
            <w:vAlign w:val="center"/>
          </w:tcPr>
          <w:p w:rsidR="00435AFB" w:rsidRDefault="00435AFB" w:rsidP="00A11282">
            <w:pPr>
              <w:ind w:left="352" w:firstLine="34"/>
              <w:contextualSpacing/>
              <w:rPr>
                <w:rFonts w:ascii="Times New Roman" w:hAnsi="Times New Roman" w:cs="Times New Roman"/>
                <w:sz w:val="28"/>
                <w:szCs w:val="28"/>
              </w:rPr>
            </w:pPr>
            <w:r>
              <w:rPr>
                <w:rFonts w:ascii="Times New Roman" w:hAnsi="Times New Roman" w:cs="Times New Roman"/>
                <w:sz w:val="28"/>
                <w:szCs w:val="28"/>
              </w:rPr>
              <w:t>- геометрическая</w:t>
            </w:r>
          </w:p>
        </w:tc>
        <w:tc>
          <w:tcPr>
            <w:tcW w:w="1989" w:type="dxa"/>
            <w:vAlign w:val="center"/>
          </w:tcPr>
          <w:p w:rsidR="00435AFB"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1680</w:t>
            </w:r>
          </w:p>
        </w:tc>
        <w:tc>
          <w:tcPr>
            <w:tcW w:w="1757" w:type="dxa"/>
            <w:vAlign w:val="center"/>
          </w:tcPr>
          <w:p w:rsidR="00435AFB"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2620</w:t>
            </w:r>
          </w:p>
        </w:tc>
      </w:tr>
      <w:tr w:rsidR="00435AFB" w:rsidRPr="00C1786D" w:rsidTr="002057AE">
        <w:trPr>
          <w:trHeight w:val="369"/>
          <w:jc w:val="center"/>
        </w:trPr>
        <w:tc>
          <w:tcPr>
            <w:tcW w:w="5393" w:type="dxa"/>
            <w:vAlign w:val="center"/>
          </w:tcPr>
          <w:p w:rsidR="00435AFB" w:rsidRDefault="00435AFB" w:rsidP="00A11282">
            <w:pPr>
              <w:ind w:firstLine="34"/>
              <w:contextualSpacing/>
              <w:rPr>
                <w:rFonts w:ascii="Times New Roman" w:hAnsi="Times New Roman" w:cs="Times New Roman"/>
                <w:sz w:val="28"/>
                <w:szCs w:val="28"/>
              </w:rPr>
            </w:pPr>
            <w:r>
              <w:rPr>
                <w:rFonts w:ascii="Times New Roman" w:hAnsi="Times New Roman" w:cs="Times New Roman"/>
                <w:sz w:val="28"/>
                <w:szCs w:val="28"/>
              </w:rPr>
              <w:t>Минимальная температура молока, К (</w:t>
            </w:r>
            <w:proofErr w:type="spellStart"/>
            <w:r>
              <w:rPr>
                <w:rFonts w:ascii="Times New Roman" w:hAnsi="Times New Roman" w:cs="Times New Roman"/>
                <w:sz w:val="28"/>
                <w:szCs w:val="28"/>
                <w:vertAlign w:val="superscript"/>
              </w:rPr>
              <w:t>о</w:t>
            </w:r>
            <w:r>
              <w:rPr>
                <w:rFonts w:ascii="Times New Roman" w:hAnsi="Times New Roman" w:cs="Times New Roman"/>
                <w:sz w:val="28"/>
                <w:szCs w:val="28"/>
              </w:rPr>
              <w:t>С</w:t>
            </w:r>
            <w:proofErr w:type="spellEnd"/>
            <w:r>
              <w:rPr>
                <w:rFonts w:ascii="Times New Roman" w:hAnsi="Times New Roman" w:cs="Times New Roman"/>
                <w:sz w:val="28"/>
                <w:szCs w:val="28"/>
              </w:rPr>
              <w:t>)</w:t>
            </w:r>
          </w:p>
        </w:tc>
        <w:tc>
          <w:tcPr>
            <w:tcW w:w="3746" w:type="dxa"/>
            <w:gridSpan w:val="2"/>
            <w:vAlign w:val="center"/>
          </w:tcPr>
          <w:p w:rsidR="00435AFB"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276 (3)</w:t>
            </w:r>
          </w:p>
        </w:tc>
      </w:tr>
      <w:tr w:rsidR="00435AFB" w:rsidRPr="00C1786D" w:rsidTr="002057AE">
        <w:trPr>
          <w:trHeight w:val="369"/>
          <w:jc w:val="center"/>
        </w:trPr>
        <w:tc>
          <w:tcPr>
            <w:tcW w:w="5393" w:type="dxa"/>
            <w:vAlign w:val="center"/>
          </w:tcPr>
          <w:p w:rsidR="00435AFB" w:rsidRDefault="00435AFB" w:rsidP="00A11282">
            <w:pPr>
              <w:ind w:firstLine="34"/>
              <w:contextualSpacing/>
              <w:rPr>
                <w:rFonts w:ascii="Times New Roman" w:hAnsi="Times New Roman" w:cs="Times New Roman"/>
                <w:sz w:val="28"/>
                <w:szCs w:val="28"/>
              </w:rPr>
            </w:pPr>
            <w:r>
              <w:rPr>
                <w:rFonts w:ascii="Times New Roman" w:hAnsi="Times New Roman" w:cs="Times New Roman"/>
                <w:sz w:val="28"/>
                <w:szCs w:val="28"/>
              </w:rPr>
              <w:t xml:space="preserve">Продолжительность охлаждения, час. </w:t>
            </w:r>
          </w:p>
        </w:tc>
        <w:tc>
          <w:tcPr>
            <w:tcW w:w="3746" w:type="dxa"/>
            <w:gridSpan w:val="2"/>
            <w:vAlign w:val="center"/>
          </w:tcPr>
          <w:p w:rsidR="00435AFB"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435AFB" w:rsidRPr="00C1786D" w:rsidTr="002057AE">
        <w:trPr>
          <w:trHeight w:val="369"/>
          <w:jc w:val="center"/>
        </w:trPr>
        <w:tc>
          <w:tcPr>
            <w:tcW w:w="5393" w:type="dxa"/>
            <w:vAlign w:val="center"/>
          </w:tcPr>
          <w:p w:rsidR="00435AFB" w:rsidRDefault="00435AFB" w:rsidP="00A11282">
            <w:pPr>
              <w:ind w:right="-40" w:firstLine="34"/>
              <w:contextualSpacing/>
              <w:rPr>
                <w:rFonts w:ascii="Times New Roman" w:hAnsi="Times New Roman" w:cs="Times New Roman"/>
                <w:sz w:val="28"/>
                <w:szCs w:val="28"/>
              </w:rPr>
            </w:pPr>
            <w:r>
              <w:rPr>
                <w:rFonts w:ascii="Times New Roman" w:hAnsi="Times New Roman" w:cs="Times New Roman"/>
                <w:sz w:val="28"/>
                <w:szCs w:val="28"/>
              </w:rPr>
              <w:t xml:space="preserve">Автоматически поддерживаемая </w:t>
            </w:r>
            <w:r w:rsidRPr="00464B29">
              <w:rPr>
                <w:rFonts w:ascii="Times New Roman" w:hAnsi="Times New Roman" w:cs="Times New Roman"/>
                <w:spacing w:val="-4"/>
                <w:sz w:val="28"/>
                <w:szCs w:val="28"/>
              </w:rPr>
              <w:t>температура молока при хранении, К (</w:t>
            </w:r>
            <w:proofErr w:type="spellStart"/>
            <w:r w:rsidRPr="00464B29">
              <w:rPr>
                <w:rFonts w:ascii="Times New Roman" w:hAnsi="Times New Roman" w:cs="Times New Roman"/>
                <w:spacing w:val="-4"/>
                <w:sz w:val="28"/>
                <w:szCs w:val="28"/>
                <w:vertAlign w:val="superscript"/>
              </w:rPr>
              <w:t>о</w:t>
            </w:r>
            <w:r w:rsidRPr="00464B29">
              <w:rPr>
                <w:rFonts w:ascii="Times New Roman" w:hAnsi="Times New Roman" w:cs="Times New Roman"/>
                <w:spacing w:val="-4"/>
                <w:sz w:val="28"/>
                <w:szCs w:val="28"/>
              </w:rPr>
              <w:t>С</w:t>
            </w:r>
            <w:proofErr w:type="spellEnd"/>
            <w:r w:rsidRPr="00464B29">
              <w:rPr>
                <w:rFonts w:ascii="Times New Roman" w:hAnsi="Times New Roman" w:cs="Times New Roman"/>
                <w:spacing w:val="-4"/>
                <w:sz w:val="28"/>
                <w:szCs w:val="28"/>
              </w:rPr>
              <w:t>)</w:t>
            </w:r>
          </w:p>
        </w:tc>
        <w:tc>
          <w:tcPr>
            <w:tcW w:w="3746" w:type="dxa"/>
            <w:gridSpan w:val="2"/>
            <w:vAlign w:val="center"/>
          </w:tcPr>
          <w:p w:rsidR="00435AFB" w:rsidRDefault="00435AFB" w:rsidP="00603A0D">
            <w:pPr>
              <w:ind w:firstLine="34"/>
              <w:contextualSpacing/>
              <w:jc w:val="center"/>
              <w:rPr>
                <w:rFonts w:ascii="Times New Roman" w:hAnsi="Times New Roman" w:cs="Times New Roman"/>
                <w:sz w:val="28"/>
                <w:szCs w:val="28"/>
              </w:rPr>
            </w:pPr>
            <w:r>
              <w:rPr>
                <w:rFonts w:ascii="Times New Roman" w:hAnsi="Times New Roman" w:cs="Times New Roman"/>
                <w:sz w:val="28"/>
                <w:szCs w:val="28"/>
              </w:rPr>
              <w:t>277</w:t>
            </w:r>
            <w:r w:rsidR="00603A0D">
              <w:rPr>
                <w:rFonts w:ascii="Times New Roman" w:hAnsi="Times New Roman" w:cs="Times New Roman"/>
                <w:sz w:val="28"/>
                <w:szCs w:val="28"/>
              </w:rPr>
              <w:t>…274 (+4…</w:t>
            </w:r>
            <w:r>
              <w:rPr>
                <w:rFonts w:ascii="Times New Roman" w:hAnsi="Times New Roman" w:cs="Times New Roman"/>
                <w:sz w:val="28"/>
                <w:szCs w:val="28"/>
              </w:rPr>
              <w:t>-1)</w:t>
            </w:r>
          </w:p>
        </w:tc>
      </w:tr>
      <w:tr w:rsidR="00435AFB" w:rsidRPr="00C1786D" w:rsidTr="002057AE">
        <w:trPr>
          <w:trHeight w:val="369"/>
          <w:jc w:val="center"/>
        </w:trPr>
        <w:tc>
          <w:tcPr>
            <w:tcW w:w="5393" w:type="dxa"/>
            <w:vAlign w:val="center"/>
          </w:tcPr>
          <w:p w:rsidR="00435AFB" w:rsidRDefault="00435AFB" w:rsidP="00A11282">
            <w:pPr>
              <w:ind w:right="-40" w:firstLine="34"/>
              <w:contextualSpacing/>
              <w:rPr>
                <w:rFonts w:ascii="Times New Roman" w:hAnsi="Times New Roman" w:cs="Times New Roman"/>
                <w:sz w:val="28"/>
                <w:szCs w:val="28"/>
              </w:rPr>
            </w:pPr>
            <w:r>
              <w:rPr>
                <w:rFonts w:ascii="Times New Roman" w:hAnsi="Times New Roman" w:cs="Times New Roman"/>
                <w:sz w:val="28"/>
                <w:szCs w:val="28"/>
              </w:rPr>
              <w:t>Мешалка:</w:t>
            </w:r>
          </w:p>
        </w:tc>
        <w:tc>
          <w:tcPr>
            <w:tcW w:w="3746" w:type="dxa"/>
            <w:gridSpan w:val="2"/>
            <w:vAlign w:val="center"/>
          </w:tcPr>
          <w:p w:rsidR="00435AFB" w:rsidRDefault="00435AFB" w:rsidP="00A11282">
            <w:pPr>
              <w:ind w:firstLine="34"/>
              <w:contextualSpacing/>
              <w:jc w:val="center"/>
              <w:rPr>
                <w:rFonts w:ascii="Times New Roman" w:hAnsi="Times New Roman" w:cs="Times New Roman"/>
                <w:sz w:val="28"/>
                <w:szCs w:val="28"/>
              </w:rPr>
            </w:pPr>
          </w:p>
        </w:tc>
      </w:tr>
      <w:tr w:rsidR="00435AFB" w:rsidRPr="00C1786D" w:rsidTr="002057AE">
        <w:trPr>
          <w:trHeight w:val="369"/>
          <w:jc w:val="center"/>
        </w:trPr>
        <w:tc>
          <w:tcPr>
            <w:tcW w:w="5393" w:type="dxa"/>
            <w:vAlign w:val="center"/>
          </w:tcPr>
          <w:p w:rsidR="00435AFB" w:rsidRPr="00464B29" w:rsidRDefault="00435AFB" w:rsidP="00D45F61">
            <w:pPr>
              <w:ind w:left="352" w:right="-40" w:firstLine="34"/>
              <w:contextualSpacing/>
              <w:rPr>
                <w:rFonts w:ascii="Times New Roman" w:hAnsi="Times New Roman" w:cs="Times New Roman"/>
                <w:sz w:val="28"/>
                <w:szCs w:val="28"/>
              </w:rPr>
            </w:pPr>
            <w:r>
              <w:rPr>
                <w:rFonts w:ascii="Times New Roman" w:hAnsi="Times New Roman" w:cs="Times New Roman"/>
                <w:sz w:val="28"/>
                <w:szCs w:val="28"/>
              </w:rPr>
              <w:t>- угловая скорость, с</w:t>
            </w:r>
            <w:r>
              <w:rPr>
                <w:rFonts w:ascii="Times New Roman" w:hAnsi="Times New Roman" w:cs="Times New Roman"/>
                <w:sz w:val="28"/>
                <w:szCs w:val="28"/>
                <w:vertAlign w:val="superscript"/>
              </w:rPr>
              <w:t>-1</w:t>
            </w:r>
            <w:r>
              <w:rPr>
                <w:rFonts w:ascii="Times New Roman" w:hAnsi="Times New Roman" w:cs="Times New Roman"/>
                <w:sz w:val="28"/>
                <w:szCs w:val="28"/>
              </w:rPr>
              <w:t xml:space="preserve"> (мин</w:t>
            </w:r>
            <w:r w:rsidR="00D45F61">
              <w:rPr>
                <w:rFonts w:ascii="Times New Roman" w:hAnsi="Times New Roman" w:cs="Times New Roman"/>
                <w:sz w:val="28"/>
                <w:szCs w:val="28"/>
                <w:vertAlign w:val="superscript"/>
              </w:rPr>
              <w:t xml:space="preserve"> -1</w:t>
            </w:r>
            <w:r>
              <w:rPr>
                <w:rFonts w:ascii="Times New Roman" w:hAnsi="Times New Roman" w:cs="Times New Roman"/>
                <w:sz w:val="28"/>
                <w:szCs w:val="28"/>
              </w:rPr>
              <w:t>)</w:t>
            </w:r>
          </w:p>
        </w:tc>
        <w:tc>
          <w:tcPr>
            <w:tcW w:w="3746" w:type="dxa"/>
            <w:gridSpan w:val="2"/>
            <w:vAlign w:val="center"/>
          </w:tcPr>
          <w:p w:rsidR="00435AFB" w:rsidRDefault="00435AFB" w:rsidP="00A11282">
            <w:pPr>
              <w:ind w:firstLine="34"/>
              <w:contextualSpacing/>
              <w:jc w:val="center"/>
              <w:rPr>
                <w:rFonts w:ascii="Times New Roman" w:hAnsi="Times New Roman" w:cs="Times New Roman"/>
                <w:sz w:val="28"/>
                <w:szCs w:val="28"/>
              </w:rPr>
            </w:pPr>
            <w:r>
              <w:rPr>
                <w:rFonts w:ascii="Times New Roman" w:hAnsi="Times New Roman" w:cs="Times New Roman"/>
                <w:sz w:val="28"/>
                <w:szCs w:val="28"/>
              </w:rPr>
              <w:t>0,8 (50)</w:t>
            </w:r>
          </w:p>
        </w:tc>
      </w:tr>
      <w:tr w:rsidR="00435AFB" w:rsidRPr="00C1786D" w:rsidTr="002057AE">
        <w:trPr>
          <w:trHeight w:val="369"/>
          <w:jc w:val="center"/>
        </w:trPr>
        <w:tc>
          <w:tcPr>
            <w:tcW w:w="5393" w:type="dxa"/>
            <w:vAlign w:val="center"/>
          </w:tcPr>
          <w:p w:rsidR="00435AFB" w:rsidRPr="00935950" w:rsidRDefault="00435AFB" w:rsidP="00D45F61">
            <w:pPr>
              <w:ind w:left="352" w:firstLine="34"/>
              <w:contextualSpacing/>
              <w:rPr>
                <w:rFonts w:ascii="Times New Roman" w:hAnsi="Times New Roman" w:cs="Times New Roman"/>
                <w:sz w:val="28"/>
                <w:szCs w:val="28"/>
              </w:rPr>
            </w:pPr>
            <w:r w:rsidRPr="00935950">
              <w:rPr>
                <w:rFonts w:ascii="Times New Roman" w:hAnsi="Times New Roman" w:cs="Times New Roman"/>
                <w:sz w:val="28"/>
                <w:szCs w:val="28"/>
              </w:rPr>
              <w:t>-</w:t>
            </w:r>
            <w:r>
              <w:rPr>
                <w:rFonts w:ascii="Times New Roman" w:hAnsi="Times New Roman" w:cs="Times New Roman"/>
                <w:sz w:val="28"/>
                <w:szCs w:val="28"/>
              </w:rPr>
              <w:t xml:space="preserve"> </w:t>
            </w:r>
            <w:r w:rsidRPr="00935950">
              <w:rPr>
                <w:rFonts w:ascii="Times New Roman" w:hAnsi="Times New Roman" w:cs="Times New Roman"/>
                <w:sz w:val="28"/>
                <w:szCs w:val="28"/>
              </w:rPr>
              <w:t>тип электродвигателя</w:t>
            </w:r>
          </w:p>
        </w:tc>
        <w:tc>
          <w:tcPr>
            <w:tcW w:w="3746" w:type="dxa"/>
            <w:gridSpan w:val="2"/>
            <w:vAlign w:val="center"/>
          </w:tcPr>
          <w:p w:rsidR="00435AFB" w:rsidRPr="00935950" w:rsidRDefault="00435AFB" w:rsidP="00A11282">
            <w:pPr>
              <w:ind w:firstLine="34"/>
              <w:contextualSpacing/>
              <w:jc w:val="center"/>
              <w:rPr>
                <w:rFonts w:ascii="Times New Roman" w:hAnsi="Times New Roman" w:cs="Times New Roman"/>
                <w:sz w:val="28"/>
                <w:szCs w:val="28"/>
              </w:rPr>
            </w:pPr>
            <w:r w:rsidRPr="00935950">
              <w:rPr>
                <w:rFonts w:ascii="Times New Roman" w:hAnsi="Times New Roman" w:cs="Times New Roman"/>
                <w:sz w:val="28"/>
                <w:szCs w:val="28"/>
              </w:rPr>
              <w:t>4АА56В4УЗ</w:t>
            </w:r>
          </w:p>
        </w:tc>
      </w:tr>
      <w:tr w:rsidR="00435AFB" w:rsidRPr="00C1786D" w:rsidTr="002057AE">
        <w:trPr>
          <w:trHeight w:val="369"/>
          <w:jc w:val="center"/>
        </w:trPr>
        <w:tc>
          <w:tcPr>
            <w:tcW w:w="5393" w:type="dxa"/>
            <w:vAlign w:val="center"/>
          </w:tcPr>
          <w:p w:rsidR="00435AFB" w:rsidRPr="00935950" w:rsidRDefault="00435AFB" w:rsidP="00D45F61">
            <w:pPr>
              <w:ind w:left="352" w:firstLine="34"/>
              <w:contextualSpacing/>
              <w:rPr>
                <w:rFonts w:ascii="Times New Roman" w:hAnsi="Times New Roman" w:cs="Times New Roman"/>
                <w:sz w:val="28"/>
                <w:szCs w:val="28"/>
              </w:rPr>
            </w:pPr>
            <w:r w:rsidRPr="00935950">
              <w:rPr>
                <w:rFonts w:ascii="Times New Roman" w:hAnsi="Times New Roman" w:cs="Times New Roman"/>
                <w:sz w:val="28"/>
                <w:szCs w:val="28"/>
              </w:rPr>
              <w:t>-</w:t>
            </w:r>
            <w:r>
              <w:rPr>
                <w:rFonts w:ascii="Times New Roman" w:hAnsi="Times New Roman" w:cs="Times New Roman"/>
                <w:sz w:val="28"/>
                <w:szCs w:val="28"/>
              </w:rPr>
              <w:t xml:space="preserve"> </w:t>
            </w:r>
            <w:r w:rsidRPr="00935950">
              <w:rPr>
                <w:rFonts w:ascii="Times New Roman" w:hAnsi="Times New Roman" w:cs="Times New Roman"/>
                <w:sz w:val="28"/>
                <w:szCs w:val="28"/>
              </w:rPr>
              <w:t>мощность электродвигателя, кВт</w:t>
            </w:r>
          </w:p>
        </w:tc>
        <w:tc>
          <w:tcPr>
            <w:tcW w:w="3746" w:type="dxa"/>
            <w:gridSpan w:val="2"/>
            <w:vAlign w:val="center"/>
          </w:tcPr>
          <w:p w:rsidR="00435AFB" w:rsidRPr="00935950" w:rsidRDefault="00435AFB" w:rsidP="00A11282">
            <w:pPr>
              <w:ind w:firstLine="34"/>
              <w:contextualSpacing/>
              <w:jc w:val="center"/>
              <w:rPr>
                <w:rFonts w:ascii="Times New Roman" w:hAnsi="Times New Roman" w:cs="Times New Roman"/>
                <w:sz w:val="28"/>
                <w:szCs w:val="28"/>
              </w:rPr>
            </w:pPr>
            <w:r w:rsidRPr="00935950">
              <w:rPr>
                <w:rFonts w:ascii="Times New Roman" w:hAnsi="Times New Roman" w:cs="Times New Roman"/>
                <w:sz w:val="28"/>
                <w:szCs w:val="28"/>
              </w:rPr>
              <w:t>0,18</w:t>
            </w:r>
          </w:p>
        </w:tc>
      </w:tr>
      <w:tr w:rsidR="00435AFB" w:rsidRPr="00C1786D" w:rsidTr="002057AE">
        <w:trPr>
          <w:trHeight w:val="369"/>
          <w:jc w:val="center"/>
        </w:trPr>
        <w:tc>
          <w:tcPr>
            <w:tcW w:w="5393" w:type="dxa"/>
            <w:vAlign w:val="center"/>
          </w:tcPr>
          <w:p w:rsidR="00435AFB" w:rsidRPr="00935950" w:rsidRDefault="00435AFB" w:rsidP="00A11282">
            <w:pPr>
              <w:ind w:firstLine="34"/>
              <w:contextualSpacing/>
              <w:rPr>
                <w:rFonts w:ascii="Times New Roman" w:hAnsi="Times New Roman" w:cs="Times New Roman"/>
                <w:sz w:val="28"/>
                <w:szCs w:val="28"/>
              </w:rPr>
            </w:pPr>
            <w:r w:rsidRPr="00935950">
              <w:rPr>
                <w:rFonts w:ascii="Times New Roman" w:hAnsi="Times New Roman" w:cs="Times New Roman"/>
                <w:sz w:val="28"/>
                <w:szCs w:val="28"/>
              </w:rPr>
              <w:t xml:space="preserve">Масса, </w:t>
            </w:r>
            <w:proofErr w:type="gramStart"/>
            <w:r w:rsidRPr="00935950">
              <w:rPr>
                <w:rFonts w:ascii="Times New Roman" w:hAnsi="Times New Roman" w:cs="Times New Roman"/>
                <w:sz w:val="28"/>
                <w:szCs w:val="28"/>
              </w:rPr>
              <w:t>кг</w:t>
            </w:r>
            <w:proofErr w:type="gramEnd"/>
          </w:p>
        </w:tc>
        <w:tc>
          <w:tcPr>
            <w:tcW w:w="1989" w:type="dxa"/>
            <w:vAlign w:val="center"/>
          </w:tcPr>
          <w:p w:rsidR="00435AFB" w:rsidRPr="00935950" w:rsidRDefault="00435AFB" w:rsidP="00A11282">
            <w:pPr>
              <w:ind w:firstLine="34"/>
              <w:contextualSpacing/>
              <w:jc w:val="center"/>
              <w:rPr>
                <w:rFonts w:ascii="Times New Roman" w:hAnsi="Times New Roman" w:cs="Times New Roman"/>
                <w:sz w:val="28"/>
                <w:szCs w:val="28"/>
              </w:rPr>
            </w:pPr>
            <w:r w:rsidRPr="00935950">
              <w:rPr>
                <w:rFonts w:ascii="Times New Roman" w:hAnsi="Times New Roman" w:cs="Times New Roman"/>
                <w:sz w:val="28"/>
                <w:szCs w:val="28"/>
              </w:rPr>
              <w:t>480</w:t>
            </w:r>
          </w:p>
        </w:tc>
        <w:tc>
          <w:tcPr>
            <w:tcW w:w="1757" w:type="dxa"/>
            <w:vAlign w:val="center"/>
          </w:tcPr>
          <w:p w:rsidR="00435AFB" w:rsidRPr="00935950" w:rsidRDefault="00435AFB" w:rsidP="00A11282">
            <w:pPr>
              <w:ind w:firstLine="34"/>
              <w:contextualSpacing/>
              <w:jc w:val="center"/>
              <w:rPr>
                <w:rFonts w:ascii="Times New Roman" w:hAnsi="Times New Roman" w:cs="Times New Roman"/>
                <w:sz w:val="28"/>
                <w:szCs w:val="28"/>
              </w:rPr>
            </w:pPr>
            <w:r w:rsidRPr="00935950">
              <w:rPr>
                <w:rFonts w:ascii="Times New Roman" w:hAnsi="Times New Roman" w:cs="Times New Roman"/>
                <w:sz w:val="28"/>
                <w:szCs w:val="28"/>
              </w:rPr>
              <w:t>680</w:t>
            </w:r>
          </w:p>
        </w:tc>
      </w:tr>
    </w:tbl>
    <w:p w:rsidR="00BA340E" w:rsidRDefault="00BA340E" w:rsidP="002057AE">
      <w:pPr>
        <w:spacing w:after="0"/>
        <w:ind w:firstLine="709"/>
        <w:contextualSpacing/>
        <w:jc w:val="both"/>
        <w:rPr>
          <w:rFonts w:ascii="Times New Roman" w:hAnsi="Times New Roman" w:cs="Times New Roman"/>
          <w:sz w:val="28"/>
          <w:szCs w:val="28"/>
        </w:rPr>
      </w:pPr>
    </w:p>
    <w:p w:rsidR="00A11282" w:rsidRDefault="00A11282" w:rsidP="00435AFB">
      <w:pPr>
        <w:spacing w:line="240" w:lineRule="auto"/>
        <w:ind w:firstLine="567"/>
        <w:jc w:val="both"/>
        <w:rPr>
          <w:rFonts w:ascii="Times New Roman" w:hAnsi="Times New Roman" w:cs="Times New Roman"/>
          <w:sz w:val="28"/>
          <w:szCs w:val="28"/>
        </w:rPr>
      </w:pPr>
    </w:p>
    <w:p w:rsidR="00435AFB" w:rsidRDefault="00435AFB">
      <w:pPr>
        <w:rPr>
          <w:rFonts w:ascii="Times New Roman" w:hAnsi="Times New Roman" w:cs="Times New Roman"/>
          <w:sz w:val="28"/>
          <w:szCs w:val="28"/>
        </w:rPr>
        <w:sectPr w:rsidR="00435AFB" w:rsidSect="00435AFB">
          <w:pgSz w:w="11906" w:h="16838"/>
          <w:pgMar w:top="1134" w:right="1134" w:bottom="1134" w:left="1134" w:header="709" w:footer="709" w:gutter="0"/>
          <w:cols w:space="708"/>
          <w:docGrid w:linePitch="381"/>
        </w:sectPr>
      </w:pPr>
    </w:p>
    <w:p w:rsidR="00435AFB" w:rsidRDefault="00435AFB">
      <w:pPr>
        <w:rPr>
          <w:rFonts w:ascii="Times New Roman" w:hAnsi="Times New Roman" w:cs="Times New Roman"/>
          <w:sz w:val="28"/>
          <w:szCs w:val="28"/>
        </w:rPr>
      </w:pPr>
    </w:p>
    <w:p w:rsidR="00435AFB" w:rsidRPr="00C1786D" w:rsidRDefault="00435AFB" w:rsidP="00435AFB">
      <w:pPr>
        <w:spacing w:line="240" w:lineRule="auto"/>
        <w:ind w:firstLine="567"/>
        <w:jc w:val="center"/>
        <w:rPr>
          <w:rFonts w:ascii="Times New Roman" w:hAnsi="Times New Roman"/>
          <w:sz w:val="28"/>
        </w:rPr>
      </w:pPr>
    </w:p>
    <w:p w:rsidR="00C1786D" w:rsidRPr="00C1786D" w:rsidRDefault="00C1786D" w:rsidP="00EF1D9F">
      <w:pPr>
        <w:spacing w:after="0" w:line="240" w:lineRule="auto"/>
        <w:contextualSpacing/>
        <w:jc w:val="center"/>
        <w:rPr>
          <w:rFonts w:ascii="Times New Roman" w:hAnsi="Times New Roman"/>
          <w:sz w:val="28"/>
        </w:rPr>
      </w:pPr>
      <w:r w:rsidRPr="00C1786D">
        <w:rPr>
          <w:rFonts w:ascii="Times New Roman" w:hAnsi="Times New Roman"/>
          <w:noProof/>
          <w:sz w:val="28"/>
          <w:lang w:eastAsia="ru-RU"/>
        </w:rPr>
        <w:drawing>
          <wp:inline distT="0" distB="0" distL="0" distR="0">
            <wp:extent cx="9101050" cy="2928025"/>
            <wp:effectExtent l="19050" t="0" r="4850" b="0"/>
            <wp:docPr id="25" name="Рисунок 2" descr="Фрагмент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агмент 6.jpg"/>
                    <pic:cNvPicPr/>
                  </pic:nvPicPr>
                  <pic:blipFill>
                    <a:blip r:embed="rId28" cstate="print"/>
                    <a:srcRect l="8553" t="21774" r="7898" b="4839"/>
                    <a:stretch>
                      <a:fillRect/>
                    </a:stretch>
                  </pic:blipFill>
                  <pic:spPr>
                    <a:xfrm>
                      <a:off x="0" y="0"/>
                      <a:ext cx="9119667" cy="2934015"/>
                    </a:xfrm>
                    <a:prstGeom prst="rect">
                      <a:avLst/>
                    </a:prstGeom>
                  </pic:spPr>
                </pic:pic>
              </a:graphicData>
            </a:graphic>
          </wp:inline>
        </w:drawing>
      </w:r>
    </w:p>
    <w:p w:rsidR="00C1786D" w:rsidRPr="00C1786D" w:rsidRDefault="00C1786D" w:rsidP="00EF1D9F">
      <w:pPr>
        <w:spacing w:after="0" w:line="240" w:lineRule="auto"/>
        <w:ind w:firstLine="567"/>
        <w:contextualSpacing/>
        <w:jc w:val="center"/>
        <w:rPr>
          <w:rFonts w:ascii="Times New Roman" w:hAnsi="Times New Roman"/>
          <w:sz w:val="28"/>
        </w:rPr>
      </w:pPr>
    </w:p>
    <w:p w:rsidR="00BA340E" w:rsidRDefault="00BA340E" w:rsidP="00D45F61">
      <w:pPr>
        <w:spacing w:after="0" w:line="240" w:lineRule="auto"/>
        <w:contextualSpacing/>
        <w:jc w:val="center"/>
        <w:rPr>
          <w:rFonts w:ascii="Times New Roman" w:hAnsi="Times New Roman"/>
          <w:sz w:val="28"/>
        </w:rPr>
      </w:pPr>
    </w:p>
    <w:p w:rsidR="00935950" w:rsidRDefault="00C1786D" w:rsidP="00D45F61">
      <w:pPr>
        <w:spacing w:after="0" w:line="240" w:lineRule="auto"/>
        <w:contextualSpacing/>
        <w:jc w:val="center"/>
        <w:rPr>
          <w:rFonts w:ascii="Times New Roman" w:hAnsi="Times New Roman"/>
          <w:sz w:val="28"/>
        </w:rPr>
      </w:pPr>
      <w:r w:rsidRPr="00C1786D">
        <w:rPr>
          <w:rFonts w:ascii="Times New Roman" w:hAnsi="Times New Roman"/>
          <w:sz w:val="28"/>
        </w:rPr>
        <w:t>1</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кран сливной; 2</w:t>
      </w:r>
      <w:r w:rsidR="00D45F61">
        <w:rPr>
          <w:rFonts w:ascii="Times New Roman" w:hAnsi="Times New Roman"/>
          <w:sz w:val="28"/>
        </w:rPr>
        <w:t xml:space="preserve"> </w:t>
      </w:r>
      <w:r w:rsidRPr="00C1786D">
        <w:rPr>
          <w:rFonts w:ascii="Times New Roman" w:hAnsi="Times New Roman"/>
          <w:sz w:val="28"/>
        </w:rPr>
        <w:t>– электронасос; 3</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сбрасыватель; 4, 7</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крышка резервуара; 5</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 xml:space="preserve">термометрический прибор; </w:t>
      </w:r>
      <w:r w:rsidR="00D45F61">
        <w:rPr>
          <w:rFonts w:ascii="Times New Roman" w:hAnsi="Times New Roman"/>
          <w:sz w:val="28"/>
        </w:rPr>
        <w:br/>
      </w:r>
      <w:r w:rsidRPr="00C1786D">
        <w:rPr>
          <w:rFonts w:ascii="Times New Roman" w:hAnsi="Times New Roman"/>
          <w:sz w:val="28"/>
        </w:rPr>
        <w:t>6</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редуктор; 8</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крышка люка; 9</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линейка для определения количества молока; 10</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шкаф управления; 11</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молочная ванна;</w:t>
      </w:r>
      <w:r w:rsidR="00D45F61">
        <w:rPr>
          <w:rFonts w:ascii="Times New Roman" w:hAnsi="Times New Roman"/>
          <w:sz w:val="28"/>
        </w:rPr>
        <w:t xml:space="preserve"> </w:t>
      </w:r>
      <w:r w:rsidRPr="00C1786D">
        <w:rPr>
          <w:rFonts w:ascii="Times New Roman" w:hAnsi="Times New Roman"/>
          <w:sz w:val="28"/>
        </w:rPr>
        <w:t>12</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теплоизоляционный материал; 13</w:t>
      </w:r>
      <w:r w:rsidR="00D45F61">
        <w:rPr>
          <w:rFonts w:ascii="Times New Roman" w:hAnsi="Times New Roman"/>
          <w:sz w:val="28"/>
        </w:rPr>
        <w:t xml:space="preserve"> </w:t>
      </w:r>
      <w:r w:rsidRPr="00C1786D">
        <w:rPr>
          <w:rFonts w:ascii="Times New Roman" w:hAnsi="Times New Roman"/>
          <w:sz w:val="28"/>
        </w:rPr>
        <w:t>–</w:t>
      </w:r>
      <w:r w:rsidR="00D45F61">
        <w:rPr>
          <w:rFonts w:ascii="Times New Roman" w:hAnsi="Times New Roman"/>
          <w:sz w:val="28"/>
        </w:rPr>
        <w:t xml:space="preserve"> </w:t>
      </w:r>
      <w:r w:rsidRPr="00C1786D">
        <w:rPr>
          <w:rFonts w:ascii="Times New Roman" w:hAnsi="Times New Roman"/>
          <w:sz w:val="28"/>
        </w:rPr>
        <w:t>мешалка</w:t>
      </w:r>
    </w:p>
    <w:p w:rsidR="00C1786D" w:rsidRPr="00935950" w:rsidRDefault="008F4112" w:rsidP="00EF1D9F">
      <w:pPr>
        <w:spacing w:after="0" w:line="240" w:lineRule="auto"/>
        <w:ind w:firstLine="567"/>
        <w:contextualSpacing/>
        <w:jc w:val="center"/>
        <w:rPr>
          <w:rFonts w:ascii="Times New Roman" w:hAnsi="Times New Roman"/>
          <w:b/>
          <w:i/>
          <w:sz w:val="28"/>
        </w:rPr>
        <w:sectPr w:rsidR="00C1786D" w:rsidRPr="00935950" w:rsidSect="00C1786D">
          <w:pgSz w:w="16838" w:h="11906" w:orient="landscape"/>
          <w:pgMar w:top="1134" w:right="1134" w:bottom="1134" w:left="1134" w:header="708" w:footer="708" w:gutter="0"/>
          <w:cols w:space="708"/>
          <w:docGrid w:linePitch="381"/>
        </w:sectPr>
      </w:pPr>
      <w:r>
        <w:rPr>
          <w:rFonts w:ascii="Times New Roman" w:hAnsi="Times New Roman"/>
          <w:b/>
          <w:i/>
          <w:sz w:val="28"/>
        </w:rPr>
        <w:t xml:space="preserve">Рисунок </w:t>
      </w:r>
      <w:r w:rsidR="00CF07BF">
        <w:rPr>
          <w:rFonts w:ascii="Times New Roman" w:hAnsi="Times New Roman"/>
          <w:b/>
          <w:i/>
          <w:sz w:val="28"/>
        </w:rPr>
        <w:t>10</w:t>
      </w:r>
      <w:r>
        <w:rPr>
          <w:rFonts w:ascii="Times New Roman" w:hAnsi="Times New Roman"/>
          <w:b/>
          <w:i/>
          <w:sz w:val="28"/>
        </w:rPr>
        <w:t xml:space="preserve"> -</w:t>
      </w:r>
      <w:r w:rsidR="00935950" w:rsidRPr="00935950">
        <w:rPr>
          <w:rFonts w:ascii="Times New Roman" w:hAnsi="Times New Roman"/>
          <w:b/>
          <w:i/>
          <w:sz w:val="28"/>
        </w:rPr>
        <w:t xml:space="preserve"> Общий вид резервуара молочного марки РП</w:t>
      </w:r>
      <w:r w:rsidR="00935950">
        <w:rPr>
          <w:rFonts w:ascii="Times New Roman" w:hAnsi="Times New Roman"/>
          <w:b/>
          <w:i/>
          <w:sz w:val="28"/>
        </w:rPr>
        <w:t>О-1,6</w:t>
      </w:r>
    </w:p>
    <w:p w:rsidR="00532C9A" w:rsidRPr="00532C9A" w:rsidRDefault="00C1786D" w:rsidP="003D5CC3">
      <w:pPr>
        <w:spacing w:after="0" w:line="240" w:lineRule="auto"/>
        <w:ind w:firstLine="709"/>
        <w:contextualSpacing/>
        <w:jc w:val="both"/>
        <w:rPr>
          <w:rFonts w:ascii="Times New Roman" w:hAnsi="Times New Roman" w:cs="Times New Roman"/>
          <w:b/>
          <w:i/>
          <w:sz w:val="28"/>
          <w:szCs w:val="28"/>
        </w:rPr>
      </w:pPr>
      <w:r w:rsidRPr="00532C9A">
        <w:rPr>
          <w:rFonts w:ascii="Times New Roman" w:hAnsi="Times New Roman" w:cs="Times New Roman"/>
          <w:b/>
          <w:i/>
          <w:sz w:val="28"/>
          <w:szCs w:val="28"/>
        </w:rPr>
        <w:lastRenderedPageBreak/>
        <w:t>4.</w:t>
      </w:r>
      <w:r w:rsidR="00532C9A" w:rsidRPr="00532C9A">
        <w:rPr>
          <w:rFonts w:ascii="Times New Roman" w:hAnsi="Times New Roman" w:cs="Times New Roman"/>
          <w:b/>
          <w:i/>
          <w:sz w:val="28"/>
          <w:szCs w:val="28"/>
        </w:rPr>
        <w:t xml:space="preserve"> </w:t>
      </w:r>
      <w:r w:rsidR="00CF07BF">
        <w:rPr>
          <w:rFonts w:ascii="Times New Roman" w:hAnsi="Times New Roman" w:cs="Times New Roman"/>
          <w:b/>
          <w:i/>
          <w:sz w:val="28"/>
          <w:szCs w:val="28"/>
        </w:rPr>
        <w:t>Н</w:t>
      </w:r>
      <w:r w:rsidRPr="00532C9A">
        <w:rPr>
          <w:rFonts w:ascii="Times New Roman" w:hAnsi="Times New Roman" w:cs="Times New Roman"/>
          <w:b/>
          <w:i/>
          <w:sz w:val="28"/>
          <w:szCs w:val="28"/>
        </w:rPr>
        <w:t>азначени</w:t>
      </w:r>
      <w:r w:rsidR="00CF07BF">
        <w:rPr>
          <w:rFonts w:ascii="Times New Roman" w:hAnsi="Times New Roman" w:cs="Times New Roman"/>
          <w:b/>
          <w:i/>
          <w:sz w:val="28"/>
          <w:szCs w:val="28"/>
        </w:rPr>
        <w:t>е</w:t>
      </w:r>
      <w:r w:rsidRPr="00532C9A">
        <w:rPr>
          <w:rFonts w:ascii="Times New Roman" w:hAnsi="Times New Roman" w:cs="Times New Roman"/>
          <w:b/>
          <w:i/>
          <w:sz w:val="28"/>
          <w:szCs w:val="28"/>
        </w:rPr>
        <w:t>, устройств</w:t>
      </w:r>
      <w:r w:rsidR="00CF07BF">
        <w:rPr>
          <w:rFonts w:ascii="Times New Roman" w:hAnsi="Times New Roman" w:cs="Times New Roman"/>
          <w:b/>
          <w:i/>
          <w:sz w:val="28"/>
          <w:szCs w:val="28"/>
        </w:rPr>
        <w:t>о и</w:t>
      </w:r>
      <w:r w:rsidRPr="00532C9A">
        <w:rPr>
          <w:rFonts w:ascii="Times New Roman" w:hAnsi="Times New Roman" w:cs="Times New Roman"/>
          <w:b/>
          <w:i/>
          <w:sz w:val="28"/>
          <w:szCs w:val="28"/>
        </w:rPr>
        <w:t xml:space="preserve"> принцип работы молочных резервуаров для хранения молока марок В2-ОМВ-2,5</w:t>
      </w:r>
      <w:r w:rsidR="002057AE">
        <w:rPr>
          <w:rFonts w:ascii="Times New Roman" w:hAnsi="Times New Roman" w:cs="Times New Roman"/>
          <w:b/>
          <w:i/>
          <w:sz w:val="28"/>
          <w:szCs w:val="28"/>
        </w:rPr>
        <w:t xml:space="preserve"> (</w:t>
      </w:r>
      <w:r w:rsidR="00532C9A" w:rsidRPr="00532C9A">
        <w:rPr>
          <w:rFonts w:ascii="Times New Roman" w:hAnsi="Times New Roman" w:cs="Times New Roman"/>
          <w:b/>
          <w:i/>
          <w:sz w:val="28"/>
          <w:szCs w:val="28"/>
        </w:rPr>
        <w:t>6,3</w:t>
      </w:r>
      <w:r w:rsidR="002057AE">
        <w:rPr>
          <w:rFonts w:ascii="Times New Roman" w:hAnsi="Times New Roman" w:cs="Times New Roman"/>
          <w:b/>
          <w:i/>
          <w:sz w:val="28"/>
          <w:szCs w:val="28"/>
        </w:rPr>
        <w:t>)</w:t>
      </w:r>
      <w:r w:rsidR="000E30C0">
        <w:rPr>
          <w:rFonts w:ascii="Times New Roman" w:hAnsi="Times New Roman" w:cs="Times New Roman"/>
          <w:b/>
          <w:i/>
          <w:sz w:val="28"/>
          <w:szCs w:val="28"/>
        </w:rPr>
        <w:t xml:space="preserve"> и</w:t>
      </w:r>
      <w:r w:rsidR="00532C9A" w:rsidRPr="00532C9A">
        <w:rPr>
          <w:rFonts w:ascii="Times New Roman" w:hAnsi="Times New Roman" w:cs="Times New Roman"/>
          <w:b/>
          <w:i/>
          <w:sz w:val="28"/>
          <w:szCs w:val="28"/>
        </w:rPr>
        <w:t xml:space="preserve"> </w:t>
      </w:r>
      <w:r w:rsidRPr="00532C9A">
        <w:rPr>
          <w:rFonts w:ascii="Times New Roman" w:hAnsi="Times New Roman" w:cs="Times New Roman"/>
          <w:b/>
          <w:i/>
          <w:sz w:val="28"/>
          <w:szCs w:val="28"/>
        </w:rPr>
        <w:t xml:space="preserve">В2-ОМГ-4,0 </w:t>
      </w:r>
    </w:p>
    <w:p w:rsidR="00532C9A" w:rsidRPr="00C1786D" w:rsidRDefault="00C1786D"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Резервуары марок В2-ОМВ-2,5 (рис</w:t>
      </w:r>
      <w:r w:rsidR="00D45F61">
        <w:rPr>
          <w:rFonts w:ascii="Times New Roman" w:hAnsi="Times New Roman" w:cs="Times New Roman"/>
          <w:sz w:val="28"/>
          <w:szCs w:val="28"/>
        </w:rPr>
        <w:t xml:space="preserve">унок </w:t>
      </w:r>
      <w:r w:rsidR="00CF07BF">
        <w:rPr>
          <w:rFonts w:ascii="Times New Roman" w:hAnsi="Times New Roman" w:cs="Times New Roman"/>
          <w:sz w:val="28"/>
          <w:szCs w:val="28"/>
        </w:rPr>
        <w:t>11</w:t>
      </w:r>
      <w:r w:rsidRPr="00C1786D">
        <w:rPr>
          <w:rFonts w:ascii="Times New Roman" w:hAnsi="Times New Roman" w:cs="Times New Roman"/>
          <w:sz w:val="28"/>
          <w:szCs w:val="28"/>
        </w:rPr>
        <w:t>), В2-ОМГ-4,0 (рис</w:t>
      </w:r>
      <w:r w:rsidR="002057AE">
        <w:rPr>
          <w:rFonts w:ascii="Times New Roman" w:hAnsi="Times New Roman" w:cs="Times New Roman"/>
          <w:sz w:val="28"/>
          <w:szCs w:val="28"/>
        </w:rPr>
        <w:t xml:space="preserve">унок </w:t>
      </w:r>
      <w:r w:rsidR="00CF07BF">
        <w:rPr>
          <w:rFonts w:ascii="Times New Roman" w:hAnsi="Times New Roman" w:cs="Times New Roman"/>
          <w:sz w:val="28"/>
          <w:szCs w:val="28"/>
        </w:rPr>
        <w:t>12</w:t>
      </w:r>
      <w:r w:rsidRPr="00C1786D">
        <w:rPr>
          <w:rFonts w:ascii="Times New Roman" w:hAnsi="Times New Roman" w:cs="Times New Roman"/>
          <w:sz w:val="28"/>
          <w:szCs w:val="28"/>
        </w:rPr>
        <w:t>) и В2-ОМВ-6,3 предназначены для хранения охлажденного молока на предприятиях молочной промышленности.</w:t>
      </w:r>
      <w:r w:rsidR="00532C9A">
        <w:rPr>
          <w:rFonts w:ascii="Times New Roman" w:hAnsi="Times New Roman" w:cs="Times New Roman"/>
          <w:sz w:val="28"/>
          <w:szCs w:val="28"/>
        </w:rPr>
        <w:t xml:space="preserve"> </w:t>
      </w:r>
      <w:r w:rsidR="00532C9A" w:rsidRPr="00C1786D">
        <w:rPr>
          <w:rFonts w:ascii="Times New Roman" w:hAnsi="Times New Roman" w:cs="Times New Roman"/>
          <w:sz w:val="28"/>
          <w:szCs w:val="28"/>
        </w:rPr>
        <w:t>Резервуар для хранения молока представляет собой горизонтальный или вертикальный сосуд с двумя выпуклыми сферическими днищами, установленный на опорах.</w:t>
      </w:r>
    </w:p>
    <w:p w:rsidR="00795399" w:rsidRDefault="00532C9A"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 xml:space="preserve">Цилиндрический сосуд состоит из внутреннего корпуса, изготовленного из алюминиевого листа, и наружного - из листовой стали. Пространство между корпусами заполнено термоизоляционным материалом </w:t>
      </w:r>
      <w:r w:rsidR="008F4112">
        <w:rPr>
          <w:rFonts w:ascii="Times New Roman" w:hAnsi="Times New Roman" w:cs="Times New Roman"/>
          <w:sz w:val="28"/>
          <w:szCs w:val="28"/>
        </w:rPr>
        <w:t>–</w:t>
      </w:r>
      <w:r w:rsidRPr="00C1786D">
        <w:rPr>
          <w:rFonts w:ascii="Times New Roman" w:hAnsi="Times New Roman" w:cs="Times New Roman"/>
          <w:sz w:val="28"/>
          <w:szCs w:val="28"/>
        </w:rPr>
        <w:t xml:space="preserve"> </w:t>
      </w:r>
      <w:proofErr w:type="spellStart"/>
      <w:proofErr w:type="gramStart"/>
      <w:r w:rsidRPr="00C1786D">
        <w:rPr>
          <w:rFonts w:ascii="Times New Roman" w:hAnsi="Times New Roman" w:cs="Times New Roman"/>
          <w:sz w:val="28"/>
          <w:szCs w:val="28"/>
        </w:rPr>
        <w:t>фенолформальдеги</w:t>
      </w:r>
      <w:r w:rsidR="008F4112">
        <w:rPr>
          <w:rFonts w:ascii="Times New Roman" w:hAnsi="Times New Roman" w:cs="Times New Roman"/>
          <w:sz w:val="28"/>
          <w:szCs w:val="28"/>
        </w:rPr>
        <w:t>-</w:t>
      </w:r>
      <w:r w:rsidRPr="00C1786D">
        <w:rPr>
          <w:rFonts w:ascii="Times New Roman" w:hAnsi="Times New Roman" w:cs="Times New Roman"/>
          <w:sz w:val="28"/>
          <w:szCs w:val="28"/>
        </w:rPr>
        <w:t>дным</w:t>
      </w:r>
      <w:proofErr w:type="spellEnd"/>
      <w:proofErr w:type="gramEnd"/>
      <w:r w:rsidRPr="00C1786D">
        <w:rPr>
          <w:rFonts w:ascii="Times New Roman" w:hAnsi="Times New Roman" w:cs="Times New Roman"/>
          <w:sz w:val="28"/>
          <w:szCs w:val="28"/>
        </w:rPr>
        <w:t xml:space="preserve"> пластиком марки ФРП-1 или ФРП-2.</w:t>
      </w:r>
      <w:r w:rsidR="00795399">
        <w:rPr>
          <w:rFonts w:ascii="Times New Roman" w:hAnsi="Times New Roman" w:cs="Times New Roman"/>
          <w:sz w:val="28"/>
          <w:szCs w:val="28"/>
        </w:rPr>
        <w:t xml:space="preserve"> </w:t>
      </w:r>
      <w:proofErr w:type="gramStart"/>
      <w:r w:rsidRPr="00C1786D">
        <w:rPr>
          <w:rFonts w:ascii="Times New Roman" w:hAnsi="Times New Roman" w:cs="Times New Roman"/>
          <w:sz w:val="28"/>
          <w:szCs w:val="28"/>
        </w:rPr>
        <w:t>В верхней части резервуара расположены моечное устройство, датчик верхнего уровня, воздушный клапан и смотровое окно.</w:t>
      </w:r>
      <w:proofErr w:type="gramEnd"/>
      <w:r>
        <w:rPr>
          <w:rFonts w:ascii="Times New Roman" w:hAnsi="Times New Roman" w:cs="Times New Roman"/>
          <w:sz w:val="28"/>
          <w:szCs w:val="28"/>
        </w:rPr>
        <w:t xml:space="preserve"> </w:t>
      </w:r>
      <w:r w:rsidRPr="00C1786D">
        <w:rPr>
          <w:rFonts w:ascii="Times New Roman" w:hAnsi="Times New Roman" w:cs="Times New Roman"/>
          <w:sz w:val="28"/>
          <w:szCs w:val="28"/>
        </w:rPr>
        <w:t xml:space="preserve">Моечное устройство представляет собой две трубчатые </w:t>
      </w:r>
      <w:proofErr w:type="spellStart"/>
      <w:r w:rsidRPr="00C1786D">
        <w:rPr>
          <w:rFonts w:ascii="Times New Roman" w:hAnsi="Times New Roman" w:cs="Times New Roman"/>
          <w:sz w:val="28"/>
          <w:szCs w:val="28"/>
        </w:rPr>
        <w:t>полудуги</w:t>
      </w:r>
      <w:proofErr w:type="spellEnd"/>
      <w:r w:rsidRPr="00C1786D">
        <w:rPr>
          <w:rFonts w:ascii="Times New Roman" w:hAnsi="Times New Roman" w:cs="Times New Roman"/>
          <w:sz w:val="28"/>
          <w:szCs w:val="28"/>
        </w:rPr>
        <w:t xml:space="preserve">, имеющие отверстия для подачи моющего раствора, под действием которого </w:t>
      </w:r>
      <w:proofErr w:type="spellStart"/>
      <w:r w:rsidRPr="00C1786D">
        <w:rPr>
          <w:rFonts w:ascii="Times New Roman" w:hAnsi="Times New Roman" w:cs="Times New Roman"/>
          <w:sz w:val="28"/>
          <w:szCs w:val="28"/>
        </w:rPr>
        <w:t>полудуги</w:t>
      </w:r>
      <w:proofErr w:type="spellEnd"/>
      <w:r w:rsidRPr="00C1786D">
        <w:rPr>
          <w:rFonts w:ascii="Times New Roman" w:hAnsi="Times New Roman" w:cs="Times New Roman"/>
          <w:sz w:val="28"/>
          <w:szCs w:val="28"/>
        </w:rPr>
        <w:t xml:space="preserve"> приводятся во вращение.</w:t>
      </w:r>
      <w:r w:rsidR="00795399">
        <w:rPr>
          <w:rFonts w:ascii="Times New Roman" w:hAnsi="Times New Roman" w:cs="Times New Roman"/>
          <w:sz w:val="28"/>
          <w:szCs w:val="28"/>
        </w:rPr>
        <w:t xml:space="preserve"> </w:t>
      </w:r>
      <w:r w:rsidR="00795399" w:rsidRPr="00C1786D">
        <w:rPr>
          <w:rFonts w:ascii="Times New Roman" w:hAnsi="Times New Roman" w:cs="Times New Roman"/>
          <w:sz w:val="28"/>
          <w:szCs w:val="28"/>
        </w:rPr>
        <w:t>Датчик верхнего уровня молока предназначен для подачи сигнала о заполнении и рабочей емкости резервуара.</w:t>
      </w:r>
      <w:r w:rsidR="00795399">
        <w:rPr>
          <w:rFonts w:ascii="Times New Roman" w:hAnsi="Times New Roman" w:cs="Times New Roman"/>
          <w:sz w:val="28"/>
          <w:szCs w:val="28"/>
        </w:rPr>
        <w:t xml:space="preserve"> </w:t>
      </w:r>
      <w:r w:rsidR="00795399" w:rsidRPr="00C1786D">
        <w:rPr>
          <w:rFonts w:ascii="Times New Roman" w:hAnsi="Times New Roman" w:cs="Times New Roman"/>
          <w:sz w:val="28"/>
          <w:szCs w:val="28"/>
        </w:rPr>
        <w:t>Для выхода воздуха из резервуара при заполнении его молоком и поступления воздуха при опорожнении резервуара имеется воздушный клапан.</w:t>
      </w:r>
    </w:p>
    <w:p w:rsidR="00BA340E" w:rsidRDefault="00BA340E" w:rsidP="003D5CC3">
      <w:pPr>
        <w:spacing w:after="0" w:line="240" w:lineRule="auto"/>
        <w:contextualSpacing/>
        <w:rPr>
          <w:rFonts w:ascii="Times New Roman" w:hAnsi="Times New Roman" w:cs="Times New Roman"/>
          <w:b/>
          <w:i/>
          <w:sz w:val="28"/>
          <w:szCs w:val="28"/>
        </w:rPr>
      </w:pPr>
    </w:p>
    <w:p w:rsidR="00C1786D" w:rsidRPr="00C5129D" w:rsidRDefault="008F4112" w:rsidP="005A2768">
      <w:pPr>
        <w:spacing w:after="120" w:line="240" w:lineRule="auto"/>
        <w:contextualSpacing/>
        <w:rPr>
          <w:rFonts w:ascii="Times New Roman" w:hAnsi="Times New Roman" w:cs="Times New Roman"/>
          <w:b/>
          <w:i/>
          <w:sz w:val="28"/>
          <w:szCs w:val="28"/>
        </w:rPr>
      </w:pPr>
      <w:r w:rsidRPr="00C5129D">
        <w:rPr>
          <w:rFonts w:ascii="Times New Roman" w:hAnsi="Times New Roman" w:cs="Times New Roman"/>
          <w:b/>
          <w:i/>
          <w:sz w:val="28"/>
          <w:szCs w:val="28"/>
        </w:rPr>
        <w:t xml:space="preserve">Таблица </w:t>
      </w:r>
      <w:r w:rsidR="00CF07BF">
        <w:rPr>
          <w:rFonts w:ascii="Times New Roman" w:hAnsi="Times New Roman" w:cs="Times New Roman"/>
          <w:b/>
          <w:i/>
          <w:sz w:val="28"/>
          <w:szCs w:val="28"/>
        </w:rPr>
        <w:t>6</w:t>
      </w:r>
      <w:r w:rsidRPr="00C5129D">
        <w:rPr>
          <w:rFonts w:ascii="Times New Roman" w:hAnsi="Times New Roman" w:cs="Times New Roman"/>
          <w:b/>
          <w:i/>
          <w:sz w:val="28"/>
          <w:szCs w:val="28"/>
        </w:rPr>
        <w:t xml:space="preserve"> - Технические характеристики резервуаров В2-ОМВ-2,5; 4,0; 6,3</w:t>
      </w:r>
    </w:p>
    <w:tbl>
      <w:tblPr>
        <w:tblStyle w:val="aa"/>
        <w:tblW w:w="5018" w:type="pct"/>
        <w:tblLayout w:type="fixed"/>
        <w:tblLook w:val="04A0"/>
      </w:tblPr>
      <w:tblGrid>
        <w:gridCol w:w="4077"/>
        <w:gridCol w:w="1841"/>
        <w:gridCol w:w="2128"/>
        <w:gridCol w:w="1843"/>
      </w:tblGrid>
      <w:tr w:rsidR="00A11282" w:rsidRPr="00A11282" w:rsidTr="002057AE">
        <w:trPr>
          <w:cantSplit/>
          <w:trHeight w:val="340"/>
        </w:trPr>
        <w:tc>
          <w:tcPr>
            <w:tcW w:w="2061" w:type="pct"/>
            <w:vAlign w:val="center"/>
          </w:tcPr>
          <w:p w:rsidR="00A11282" w:rsidRPr="00A11282" w:rsidRDefault="00A11282" w:rsidP="005A2768">
            <w:pPr>
              <w:spacing w:after="120"/>
              <w:ind w:right="-108"/>
              <w:contextualSpacing/>
              <w:rPr>
                <w:rFonts w:ascii="Times New Roman" w:hAnsi="Times New Roman" w:cs="Times New Roman"/>
                <w:b/>
                <w:sz w:val="28"/>
                <w:szCs w:val="28"/>
              </w:rPr>
            </w:pPr>
            <w:r w:rsidRPr="00A11282">
              <w:rPr>
                <w:rFonts w:ascii="Times New Roman" w:hAnsi="Times New Roman" w:cs="Times New Roman"/>
                <w:b/>
                <w:sz w:val="28"/>
                <w:szCs w:val="28"/>
              </w:rPr>
              <w:t>Показатели</w:t>
            </w:r>
          </w:p>
        </w:tc>
        <w:tc>
          <w:tcPr>
            <w:tcW w:w="2939" w:type="pct"/>
            <w:gridSpan w:val="3"/>
            <w:vAlign w:val="center"/>
          </w:tcPr>
          <w:p w:rsidR="00A11282" w:rsidRPr="00A11282" w:rsidRDefault="00A11282" w:rsidP="005A2768">
            <w:pPr>
              <w:spacing w:after="120"/>
              <w:contextualSpacing/>
              <w:jc w:val="center"/>
              <w:rPr>
                <w:rFonts w:ascii="Times New Roman" w:hAnsi="Times New Roman" w:cs="Times New Roman"/>
                <w:b/>
                <w:sz w:val="28"/>
                <w:szCs w:val="28"/>
              </w:rPr>
            </w:pPr>
            <w:r w:rsidRPr="00A11282">
              <w:rPr>
                <w:rFonts w:ascii="Times New Roman" w:hAnsi="Times New Roman" w:cs="Times New Roman"/>
                <w:b/>
                <w:sz w:val="28"/>
                <w:szCs w:val="28"/>
              </w:rPr>
              <w:t>Значения</w:t>
            </w:r>
          </w:p>
        </w:tc>
      </w:tr>
      <w:tr w:rsidR="00C1786D" w:rsidRPr="004A79A2" w:rsidTr="002057AE">
        <w:trPr>
          <w:cantSplit/>
          <w:trHeight w:val="340"/>
        </w:trPr>
        <w:tc>
          <w:tcPr>
            <w:tcW w:w="2061" w:type="pct"/>
            <w:vAlign w:val="center"/>
          </w:tcPr>
          <w:p w:rsidR="00C1786D" w:rsidRPr="004A79A2" w:rsidRDefault="00C1786D" w:rsidP="00D45F61">
            <w:pPr>
              <w:ind w:right="-108"/>
              <w:contextualSpacing/>
              <w:rPr>
                <w:rFonts w:ascii="Times New Roman" w:hAnsi="Times New Roman" w:cs="Times New Roman"/>
                <w:sz w:val="28"/>
                <w:szCs w:val="28"/>
              </w:rPr>
            </w:pPr>
          </w:p>
        </w:tc>
        <w:tc>
          <w:tcPr>
            <w:tcW w:w="931"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В2-ОМВ-2,5</w:t>
            </w:r>
          </w:p>
        </w:tc>
        <w:tc>
          <w:tcPr>
            <w:tcW w:w="1076" w:type="pct"/>
            <w:vAlign w:val="center"/>
          </w:tcPr>
          <w:p w:rsidR="00C1786D" w:rsidRPr="004A79A2" w:rsidRDefault="008F4112" w:rsidP="00E76A1C">
            <w:pPr>
              <w:contextualSpacing/>
              <w:jc w:val="center"/>
              <w:rPr>
                <w:rFonts w:ascii="Times New Roman" w:hAnsi="Times New Roman" w:cs="Times New Roman"/>
                <w:sz w:val="28"/>
                <w:szCs w:val="28"/>
              </w:rPr>
            </w:pPr>
            <w:r>
              <w:rPr>
                <w:rFonts w:ascii="Times New Roman" w:hAnsi="Times New Roman" w:cs="Times New Roman"/>
                <w:sz w:val="28"/>
                <w:szCs w:val="28"/>
              </w:rPr>
              <w:t>В2-ОМ</w:t>
            </w:r>
            <w:r w:rsidR="00E76A1C">
              <w:rPr>
                <w:rFonts w:ascii="Times New Roman" w:hAnsi="Times New Roman" w:cs="Times New Roman"/>
                <w:sz w:val="28"/>
                <w:szCs w:val="28"/>
              </w:rPr>
              <w:t>Г</w:t>
            </w:r>
            <w:r>
              <w:rPr>
                <w:rFonts w:ascii="Times New Roman" w:hAnsi="Times New Roman" w:cs="Times New Roman"/>
                <w:sz w:val="28"/>
                <w:szCs w:val="28"/>
              </w:rPr>
              <w:t>-4</w:t>
            </w:r>
          </w:p>
        </w:tc>
        <w:tc>
          <w:tcPr>
            <w:tcW w:w="932"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В2-ОМВ-6,3</w:t>
            </w:r>
          </w:p>
        </w:tc>
      </w:tr>
      <w:tr w:rsidR="00C1786D" w:rsidRPr="004A79A2" w:rsidTr="002057AE">
        <w:trPr>
          <w:cantSplit/>
          <w:trHeight w:val="340"/>
        </w:trPr>
        <w:tc>
          <w:tcPr>
            <w:tcW w:w="2061" w:type="pct"/>
            <w:vAlign w:val="center"/>
          </w:tcPr>
          <w:p w:rsidR="00C1786D" w:rsidRPr="004A79A2" w:rsidRDefault="00C1786D"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Тип резервуара</w:t>
            </w:r>
          </w:p>
        </w:tc>
        <w:tc>
          <w:tcPr>
            <w:tcW w:w="931" w:type="pct"/>
            <w:vAlign w:val="center"/>
          </w:tcPr>
          <w:p w:rsidR="00C1786D" w:rsidRPr="00D45F61" w:rsidRDefault="00D45F61" w:rsidP="00D45F61">
            <w:pPr>
              <w:contextualSpacing/>
              <w:jc w:val="center"/>
              <w:rPr>
                <w:rFonts w:ascii="Times New Roman" w:hAnsi="Times New Roman" w:cs="Times New Roman"/>
                <w:sz w:val="26"/>
                <w:szCs w:val="26"/>
              </w:rPr>
            </w:pPr>
            <w:r w:rsidRPr="00D45F61">
              <w:rPr>
                <w:rFonts w:ascii="Times New Roman" w:hAnsi="Times New Roman" w:cs="Times New Roman"/>
                <w:sz w:val="26"/>
                <w:szCs w:val="26"/>
              </w:rPr>
              <w:t>вертикальный</w:t>
            </w:r>
          </w:p>
        </w:tc>
        <w:tc>
          <w:tcPr>
            <w:tcW w:w="1076" w:type="pct"/>
            <w:vAlign w:val="center"/>
          </w:tcPr>
          <w:p w:rsidR="00C1786D" w:rsidRPr="00D45F61" w:rsidRDefault="00D45F61" w:rsidP="00D45F61">
            <w:pPr>
              <w:contextualSpacing/>
              <w:jc w:val="center"/>
              <w:rPr>
                <w:rFonts w:ascii="Times New Roman" w:hAnsi="Times New Roman" w:cs="Times New Roman"/>
                <w:sz w:val="26"/>
                <w:szCs w:val="26"/>
              </w:rPr>
            </w:pPr>
            <w:r w:rsidRPr="00D45F61">
              <w:rPr>
                <w:rFonts w:ascii="Times New Roman" w:hAnsi="Times New Roman" w:cs="Times New Roman"/>
                <w:sz w:val="26"/>
                <w:szCs w:val="26"/>
              </w:rPr>
              <w:t>горизонтальный</w:t>
            </w:r>
          </w:p>
        </w:tc>
        <w:tc>
          <w:tcPr>
            <w:tcW w:w="932" w:type="pct"/>
            <w:vAlign w:val="center"/>
          </w:tcPr>
          <w:p w:rsidR="00C1786D" w:rsidRPr="00D45F61" w:rsidRDefault="00D45F61" w:rsidP="00D45F61">
            <w:pPr>
              <w:contextualSpacing/>
              <w:jc w:val="center"/>
              <w:rPr>
                <w:rFonts w:ascii="Times New Roman" w:hAnsi="Times New Roman" w:cs="Times New Roman"/>
                <w:sz w:val="26"/>
                <w:szCs w:val="26"/>
              </w:rPr>
            </w:pPr>
            <w:r w:rsidRPr="00D45F61">
              <w:rPr>
                <w:rFonts w:ascii="Times New Roman" w:hAnsi="Times New Roman" w:cs="Times New Roman"/>
                <w:sz w:val="26"/>
                <w:szCs w:val="26"/>
              </w:rPr>
              <w:t>вертикальный</w:t>
            </w:r>
          </w:p>
        </w:tc>
      </w:tr>
      <w:tr w:rsidR="00C1786D" w:rsidRPr="004A79A2" w:rsidTr="002057AE">
        <w:trPr>
          <w:cantSplit/>
          <w:trHeight w:val="340"/>
        </w:trPr>
        <w:tc>
          <w:tcPr>
            <w:tcW w:w="2061" w:type="pct"/>
            <w:vAlign w:val="center"/>
          </w:tcPr>
          <w:p w:rsidR="00C1786D" w:rsidRPr="004A79A2" w:rsidRDefault="000E30C0" w:rsidP="00D45F61">
            <w:pPr>
              <w:ind w:right="-93"/>
              <w:contextualSpacing/>
              <w:rPr>
                <w:rFonts w:ascii="Times New Roman" w:hAnsi="Times New Roman" w:cs="Times New Roman"/>
                <w:sz w:val="28"/>
                <w:szCs w:val="28"/>
              </w:rPr>
            </w:pPr>
            <w:r>
              <w:rPr>
                <w:rFonts w:ascii="Times New Roman" w:hAnsi="Times New Roman" w:cs="Times New Roman"/>
                <w:sz w:val="28"/>
                <w:szCs w:val="28"/>
              </w:rPr>
              <w:t xml:space="preserve">Вместимость, </w:t>
            </w:r>
            <w:r w:rsidR="00C1786D" w:rsidRPr="004A79A2">
              <w:rPr>
                <w:rFonts w:ascii="Times New Roman" w:hAnsi="Times New Roman" w:cs="Times New Roman"/>
                <w:sz w:val="28"/>
                <w:szCs w:val="28"/>
              </w:rPr>
              <w:t>м</w:t>
            </w:r>
            <w:r w:rsidR="00C1786D" w:rsidRPr="004A79A2">
              <w:rPr>
                <w:rFonts w:ascii="Times New Roman" w:hAnsi="Times New Roman" w:cs="Times New Roman"/>
                <w:sz w:val="28"/>
                <w:szCs w:val="28"/>
                <w:vertAlign w:val="superscript"/>
              </w:rPr>
              <w:t>3</w:t>
            </w:r>
            <w:r w:rsidR="00C1786D" w:rsidRPr="004A79A2">
              <w:rPr>
                <w:rFonts w:ascii="Times New Roman" w:hAnsi="Times New Roman" w:cs="Times New Roman"/>
                <w:sz w:val="28"/>
                <w:szCs w:val="28"/>
              </w:rPr>
              <w:t>:</w:t>
            </w:r>
          </w:p>
        </w:tc>
        <w:tc>
          <w:tcPr>
            <w:tcW w:w="931" w:type="pct"/>
            <w:vAlign w:val="center"/>
          </w:tcPr>
          <w:p w:rsidR="00C1786D" w:rsidRPr="004A79A2" w:rsidRDefault="00C1786D" w:rsidP="00D45F61">
            <w:pPr>
              <w:contextualSpacing/>
              <w:jc w:val="center"/>
              <w:rPr>
                <w:rFonts w:ascii="Times New Roman" w:hAnsi="Times New Roman" w:cs="Times New Roman"/>
                <w:sz w:val="28"/>
                <w:szCs w:val="28"/>
              </w:rPr>
            </w:pPr>
          </w:p>
        </w:tc>
        <w:tc>
          <w:tcPr>
            <w:tcW w:w="1076" w:type="pct"/>
            <w:vAlign w:val="center"/>
          </w:tcPr>
          <w:p w:rsidR="00C1786D" w:rsidRPr="004A79A2" w:rsidRDefault="00C1786D" w:rsidP="00D45F61">
            <w:pPr>
              <w:contextualSpacing/>
              <w:jc w:val="center"/>
              <w:rPr>
                <w:rFonts w:ascii="Times New Roman" w:hAnsi="Times New Roman" w:cs="Times New Roman"/>
                <w:sz w:val="28"/>
                <w:szCs w:val="28"/>
              </w:rPr>
            </w:pPr>
          </w:p>
        </w:tc>
        <w:tc>
          <w:tcPr>
            <w:tcW w:w="932" w:type="pct"/>
            <w:vAlign w:val="center"/>
          </w:tcPr>
          <w:p w:rsidR="00C1786D" w:rsidRPr="004A79A2" w:rsidRDefault="00C1786D" w:rsidP="00D45F61">
            <w:pPr>
              <w:contextualSpacing/>
              <w:jc w:val="center"/>
              <w:rPr>
                <w:rFonts w:ascii="Times New Roman" w:hAnsi="Times New Roman" w:cs="Times New Roman"/>
                <w:sz w:val="28"/>
                <w:szCs w:val="28"/>
              </w:rPr>
            </w:pPr>
          </w:p>
        </w:tc>
      </w:tr>
      <w:tr w:rsidR="00C1786D" w:rsidRPr="004A79A2" w:rsidTr="002057AE">
        <w:trPr>
          <w:cantSplit/>
          <w:trHeight w:val="340"/>
        </w:trPr>
        <w:tc>
          <w:tcPr>
            <w:tcW w:w="2061" w:type="pct"/>
            <w:vAlign w:val="center"/>
          </w:tcPr>
          <w:p w:rsidR="00C1786D" w:rsidRPr="004A79A2" w:rsidRDefault="002057AE" w:rsidP="002057AE">
            <w:pPr>
              <w:ind w:left="284" w:right="-93"/>
              <w:contextualSpacing/>
              <w:rPr>
                <w:rFonts w:ascii="Times New Roman" w:hAnsi="Times New Roman" w:cs="Times New Roman"/>
                <w:sz w:val="28"/>
                <w:szCs w:val="28"/>
              </w:rPr>
            </w:pPr>
            <w:r>
              <w:rPr>
                <w:rFonts w:ascii="Times New Roman" w:hAnsi="Times New Roman" w:cs="Times New Roman"/>
                <w:sz w:val="28"/>
                <w:szCs w:val="28"/>
              </w:rPr>
              <w:t>- г</w:t>
            </w:r>
            <w:r w:rsidR="00C1786D" w:rsidRPr="004A79A2">
              <w:rPr>
                <w:rFonts w:ascii="Times New Roman" w:hAnsi="Times New Roman" w:cs="Times New Roman"/>
                <w:sz w:val="28"/>
                <w:szCs w:val="28"/>
              </w:rPr>
              <w:t>еометрическая</w:t>
            </w:r>
          </w:p>
        </w:tc>
        <w:tc>
          <w:tcPr>
            <w:tcW w:w="931" w:type="pct"/>
            <w:vAlign w:val="center"/>
          </w:tcPr>
          <w:p w:rsidR="00C1786D" w:rsidRPr="004A79A2" w:rsidRDefault="00C1786D" w:rsidP="000E30C0">
            <w:pPr>
              <w:contextualSpacing/>
              <w:jc w:val="center"/>
              <w:rPr>
                <w:rFonts w:ascii="Times New Roman" w:hAnsi="Times New Roman" w:cs="Times New Roman"/>
                <w:sz w:val="28"/>
                <w:szCs w:val="28"/>
              </w:rPr>
            </w:pPr>
            <w:r w:rsidRPr="004A79A2">
              <w:rPr>
                <w:rFonts w:ascii="Times New Roman" w:hAnsi="Times New Roman" w:cs="Times New Roman"/>
                <w:sz w:val="28"/>
                <w:szCs w:val="28"/>
              </w:rPr>
              <w:t>2</w:t>
            </w:r>
            <w:r w:rsidR="000E30C0">
              <w:rPr>
                <w:rFonts w:ascii="Times New Roman" w:hAnsi="Times New Roman" w:cs="Times New Roman"/>
                <w:sz w:val="28"/>
                <w:szCs w:val="28"/>
              </w:rPr>
              <w:t>,</w:t>
            </w:r>
            <w:r w:rsidRPr="004A79A2">
              <w:rPr>
                <w:rFonts w:ascii="Times New Roman" w:hAnsi="Times New Roman" w:cs="Times New Roman"/>
                <w:sz w:val="28"/>
                <w:szCs w:val="28"/>
              </w:rPr>
              <w:t>75</w:t>
            </w:r>
          </w:p>
        </w:tc>
        <w:tc>
          <w:tcPr>
            <w:tcW w:w="1076" w:type="pct"/>
            <w:vAlign w:val="center"/>
          </w:tcPr>
          <w:p w:rsidR="00C1786D" w:rsidRPr="004A79A2" w:rsidRDefault="00C1786D" w:rsidP="000E30C0">
            <w:pPr>
              <w:contextualSpacing/>
              <w:jc w:val="center"/>
              <w:rPr>
                <w:rFonts w:ascii="Times New Roman" w:hAnsi="Times New Roman" w:cs="Times New Roman"/>
                <w:sz w:val="28"/>
                <w:szCs w:val="28"/>
              </w:rPr>
            </w:pPr>
            <w:r w:rsidRPr="004A79A2">
              <w:rPr>
                <w:rFonts w:ascii="Times New Roman" w:hAnsi="Times New Roman" w:cs="Times New Roman"/>
                <w:sz w:val="28"/>
                <w:szCs w:val="28"/>
              </w:rPr>
              <w:t>4</w:t>
            </w:r>
            <w:r w:rsidR="000E30C0">
              <w:rPr>
                <w:rFonts w:ascii="Times New Roman" w:hAnsi="Times New Roman" w:cs="Times New Roman"/>
                <w:sz w:val="28"/>
                <w:szCs w:val="28"/>
              </w:rPr>
              <w:t>,</w:t>
            </w:r>
            <w:r w:rsidRPr="004A79A2">
              <w:rPr>
                <w:rFonts w:ascii="Times New Roman" w:hAnsi="Times New Roman" w:cs="Times New Roman"/>
                <w:sz w:val="28"/>
                <w:szCs w:val="28"/>
              </w:rPr>
              <w:t>4</w:t>
            </w:r>
          </w:p>
        </w:tc>
        <w:tc>
          <w:tcPr>
            <w:tcW w:w="932" w:type="pct"/>
            <w:vAlign w:val="center"/>
          </w:tcPr>
          <w:p w:rsidR="00C1786D" w:rsidRPr="004A79A2" w:rsidRDefault="00C1786D" w:rsidP="000E30C0">
            <w:pPr>
              <w:contextualSpacing/>
              <w:jc w:val="center"/>
              <w:rPr>
                <w:rFonts w:ascii="Times New Roman" w:hAnsi="Times New Roman" w:cs="Times New Roman"/>
                <w:sz w:val="28"/>
                <w:szCs w:val="28"/>
              </w:rPr>
            </w:pPr>
            <w:r w:rsidRPr="004A79A2">
              <w:rPr>
                <w:rFonts w:ascii="Times New Roman" w:hAnsi="Times New Roman" w:cs="Times New Roman"/>
                <w:sz w:val="28"/>
                <w:szCs w:val="28"/>
              </w:rPr>
              <w:t>6</w:t>
            </w:r>
            <w:r w:rsidR="000E30C0">
              <w:rPr>
                <w:rFonts w:ascii="Times New Roman" w:hAnsi="Times New Roman" w:cs="Times New Roman"/>
                <w:sz w:val="28"/>
                <w:szCs w:val="28"/>
              </w:rPr>
              <w:t>,</w:t>
            </w:r>
            <w:r w:rsidRPr="004A79A2">
              <w:rPr>
                <w:rFonts w:ascii="Times New Roman" w:hAnsi="Times New Roman" w:cs="Times New Roman"/>
                <w:sz w:val="28"/>
                <w:szCs w:val="28"/>
              </w:rPr>
              <w:t>93</w:t>
            </w:r>
          </w:p>
        </w:tc>
      </w:tr>
      <w:tr w:rsidR="00C1786D" w:rsidRPr="004A79A2" w:rsidTr="002057AE">
        <w:trPr>
          <w:cantSplit/>
          <w:trHeight w:val="340"/>
        </w:trPr>
        <w:tc>
          <w:tcPr>
            <w:tcW w:w="2061" w:type="pct"/>
            <w:vAlign w:val="center"/>
          </w:tcPr>
          <w:p w:rsidR="00C1786D" w:rsidRPr="004A79A2" w:rsidRDefault="002057AE" w:rsidP="002057AE">
            <w:pPr>
              <w:ind w:left="284" w:right="-93"/>
              <w:contextualSpacing/>
              <w:rPr>
                <w:rFonts w:ascii="Times New Roman" w:hAnsi="Times New Roman" w:cs="Times New Roman"/>
                <w:sz w:val="28"/>
                <w:szCs w:val="28"/>
              </w:rPr>
            </w:pPr>
            <w:r>
              <w:rPr>
                <w:rFonts w:ascii="Times New Roman" w:hAnsi="Times New Roman" w:cs="Times New Roman"/>
                <w:sz w:val="28"/>
                <w:szCs w:val="28"/>
              </w:rPr>
              <w:t>- р</w:t>
            </w:r>
            <w:r w:rsidR="00C1786D" w:rsidRPr="004A79A2">
              <w:rPr>
                <w:rFonts w:ascii="Times New Roman" w:hAnsi="Times New Roman" w:cs="Times New Roman"/>
                <w:sz w:val="28"/>
                <w:szCs w:val="28"/>
              </w:rPr>
              <w:t>абочая</w:t>
            </w:r>
          </w:p>
        </w:tc>
        <w:tc>
          <w:tcPr>
            <w:tcW w:w="931" w:type="pct"/>
            <w:vAlign w:val="center"/>
          </w:tcPr>
          <w:p w:rsidR="00C1786D" w:rsidRPr="004A79A2" w:rsidRDefault="00C1786D" w:rsidP="000E30C0">
            <w:pPr>
              <w:contextualSpacing/>
              <w:jc w:val="center"/>
              <w:rPr>
                <w:rFonts w:ascii="Times New Roman" w:hAnsi="Times New Roman" w:cs="Times New Roman"/>
                <w:sz w:val="28"/>
                <w:szCs w:val="28"/>
              </w:rPr>
            </w:pPr>
            <w:r w:rsidRPr="004A79A2">
              <w:rPr>
                <w:rFonts w:ascii="Times New Roman" w:hAnsi="Times New Roman" w:cs="Times New Roman"/>
                <w:sz w:val="28"/>
                <w:szCs w:val="28"/>
              </w:rPr>
              <w:t>2</w:t>
            </w:r>
            <w:r w:rsidR="000E30C0">
              <w:rPr>
                <w:rFonts w:ascii="Times New Roman" w:hAnsi="Times New Roman" w:cs="Times New Roman"/>
                <w:sz w:val="28"/>
                <w:szCs w:val="28"/>
              </w:rPr>
              <w:t>,</w:t>
            </w:r>
            <w:r w:rsidRPr="004A79A2">
              <w:rPr>
                <w:rFonts w:ascii="Times New Roman" w:hAnsi="Times New Roman" w:cs="Times New Roman"/>
                <w:sz w:val="28"/>
                <w:szCs w:val="28"/>
              </w:rPr>
              <w:t>5</w:t>
            </w:r>
          </w:p>
        </w:tc>
        <w:tc>
          <w:tcPr>
            <w:tcW w:w="1076" w:type="pct"/>
            <w:vAlign w:val="center"/>
          </w:tcPr>
          <w:p w:rsidR="00C1786D" w:rsidRPr="004A79A2" w:rsidRDefault="00C1786D" w:rsidP="000E30C0">
            <w:pPr>
              <w:contextualSpacing/>
              <w:jc w:val="center"/>
              <w:rPr>
                <w:rFonts w:ascii="Times New Roman" w:hAnsi="Times New Roman" w:cs="Times New Roman"/>
                <w:sz w:val="28"/>
                <w:szCs w:val="28"/>
              </w:rPr>
            </w:pPr>
            <w:r w:rsidRPr="004A79A2">
              <w:rPr>
                <w:rFonts w:ascii="Times New Roman" w:hAnsi="Times New Roman" w:cs="Times New Roman"/>
                <w:sz w:val="28"/>
                <w:szCs w:val="28"/>
              </w:rPr>
              <w:t>4</w:t>
            </w:r>
            <w:r w:rsidR="000E30C0">
              <w:rPr>
                <w:rFonts w:ascii="Times New Roman" w:hAnsi="Times New Roman" w:cs="Times New Roman"/>
                <w:sz w:val="28"/>
                <w:szCs w:val="28"/>
              </w:rPr>
              <w:t>,0</w:t>
            </w:r>
          </w:p>
        </w:tc>
        <w:tc>
          <w:tcPr>
            <w:tcW w:w="932" w:type="pct"/>
            <w:vAlign w:val="center"/>
          </w:tcPr>
          <w:p w:rsidR="00C1786D" w:rsidRPr="004A79A2" w:rsidRDefault="00C1786D" w:rsidP="000E30C0">
            <w:pPr>
              <w:contextualSpacing/>
              <w:jc w:val="center"/>
              <w:rPr>
                <w:rFonts w:ascii="Times New Roman" w:hAnsi="Times New Roman" w:cs="Times New Roman"/>
                <w:sz w:val="28"/>
                <w:szCs w:val="28"/>
              </w:rPr>
            </w:pPr>
            <w:r w:rsidRPr="004A79A2">
              <w:rPr>
                <w:rFonts w:ascii="Times New Roman" w:hAnsi="Times New Roman" w:cs="Times New Roman"/>
                <w:sz w:val="28"/>
                <w:szCs w:val="28"/>
              </w:rPr>
              <w:t>6</w:t>
            </w:r>
            <w:r w:rsidR="000E30C0">
              <w:rPr>
                <w:rFonts w:ascii="Times New Roman" w:hAnsi="Times New Roman" w:cs="Times New Roman"/>
                <w:sz w:val="28"/>
                <w:szCs w:val="28"/>
              </w:rPr>
              <w:t>,</w:t>
            </w:r>
            <w:r w:rsidRPr="004A79A2">
              <w:rPr>
                <w:rFonts w:ascii="Times New Roman" w:hAnsi="Times New Roman" w:cs="Times New Roman"/>
                <w:sz w:val="28"/>
                <w:szCs w:val="28"/>
              </w:rPr>
              <w:t>3</w:t>
            </w:r>
          </w:p>
        </w:tc>
      </w:tr>
      <w:tr w:rsidR="00C1786D" w:rsidRPr="004A79A2" w:rsidTr="002057AE">
        <w:trPr>
          <w:cantSplit/>
          <w:trHeight w:val="340"/>
        </w:trPr>
        <w:tc>
          <w:tcPr>
            <w:tcW w:w="2061" w:type="pct"/>
            <w:vAlign w:val="center"/>
          </w:tcPr>
          <w:p w:rsidR="00C1786D" w:rsidRPr="004A79A2" w:rsidRDefault="00C1786D"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 xml:space="preserve">Внутренний диаметр, </w:t>
            </w:r>
            <w:proofErr w:type="gramStart"/>
            <w:r w:rsidRPr="004A79A2">
              <w:rPr>
                <w:rFonts w:ascii="Times New Roman" w:hAnsi="Times New Roman" w:cs="Times New Roman"/>
                <w:sz w:val="28"/>
                <w:szCs w:val="28"/>
              </w:rPr>
              <w:t>мм</w:t>
            </w:r>
            <w:proofErr w:type="gramEnd"/>
          </w:p>
        </w:tc>
        <w:tc>
          <w:tcPr>
            <w:tcW w:w="931"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1300</w:t>
            </w:r>
          </w:p>
        </w:tc>
        <w:tc>
          <w:tcPr>
            <w:tcW w:w="1076"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1800</w:t>
            </w:r>
          </w:p>
        </w:tc>
        <w:tc>
          <w:tcPr>
            <w:tcW w:w="932"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2000</w:t>
            </w:r>
          </w:p>
        </w:tc>
      </w:tr>
      <w:tr w:rsidR="00C1786D" w:rsidRPr="004A79A2" w:rsidTr="002057AE">
        <w:trPr>
          <w:cantSplit/>
          <w:trHeight w:val="340"/>
        </w:trPr>
        <w:tc>
          <w:tcPr>
            <w:tcW w:w="2061" w:type="pct"/>
            <w:vAlign w:val="center"/>
          </w:tcPr>
          <w:p w:rsidR="00C1786D" w:rsidRPr="004A79A2" w:rsidRDefault="00C1786D"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 xml:space="preserve">Размеры люка, </w:t>
            </w:r>
            <w:proofErr w:type="gramStart"/>
            <w:r w:rsidRPr="004A79A2">
              <w:rPr>
                <w:rFonts w:ascii="Times New Roman" w:hAnsi="Times New Roman" w:cs="Times New Roman"/>
                <w:sz w:val="28"/>
                <w:szCs w:val="28"/>
              </w:rPr>
              <w:t>мм</w:t>
            </w:r>
            <w:proofErr w:type="gramEnd"/>
          </w:p>
        </w:tc>
        <w:tc>
          <w:tcPr>
            <w:tcW w:w="931"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500x400</w:t>
            </w:r>
          </w:p>
        </w:tc>
        <w:tc>
          <w:tcPr>
            <w:tcW w:w="1076"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500x400</w:t>
            </w:r>
          </w:p>
        </w:tc>
        <w:tc>
          <w:tcPr>
            <w:tcW w:w="932"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500x400</w:t>
            </w:r>
          </w:p>
        </w:tc>
      </w:tr>
      <w:tr w:rsidR="00C1786D" w:rsidRPr="004A79A2" w:rsidTr="002057AE">
        <w:trPr>
          <w:cantSplit/>
          <w:trHeight w:val="340"/>
        </w:trPr>
        <w:tc>
          <w:tcPr>
            <w:tcW w:w="2061" w:type="pct"/>
            <w:vAlign w:val="center"/>
          </w:tcPr>
          <w:p w:rsidR="00C1786D" w:rsidRPr="004A79A2" w:rsidRDefault="00C1786D" w:rsidP="002057AE">
            <w:pPr>
              <w:ind w:right="-93"/>
              <w:contextualSpacing/>
              <w:rPr>
                <w:rFonts w:ascii="Times New Roman" w:hAnsi="Times New Roman" w:cs="Times New Roman"/>
                <w:sz w:val="28"/>
                <w:szCs w:val="28"/>
              </w:rPr>
            </w:pPr>
            <w:r w:rsidRPr="004A79A2">
              <w:rPr>
                <w:rFonts w:ascii="Times New Roman" w:hAnsi="Times New Roman" w:cs="Times New Roman"/>
                <w:sz w:val="28"/>
                <w:szCs w:val="28"/>
              </w:rPr>
              <w:t xml:space="preserve">Материал внутреннего корпуса </w:t>
            </w:r>
          </w:p>
        </w:tc>
        <w:tc>
          <w:tcPr>
            <w:tcW w:w="2939" w:type="pct"/>
            <w:gridSpan w:val="3"/>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Лист алюминия АД1М, ГОСТ 20631-76</w:t>
            </w:r>
          </w:p>
        </w:tc>
      </w:tr>
      <w:tr w:rsidR="00C1786D" w:rsidRPr="004A79A2" w:rsidTr="002057AE">
        <w:trPr>
          <w:cantSplit/>
          <w:trHeight w:val="340"/>
        </w:trPr>
        <w:tc>
          <w:tcPr>
            <w:tcW w:w="2061" w:type="pct"/>
            <w:vAlign w:val="center"/>
          </w:tcPr>
          <w:p w:rsidR="00C1786D" w:rsidRPr="004A79A2" w:rsidRDefault="00C1786D"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 xml:space="preserve">Диаметр патрубка </w:t>
            </w:r>
            <w:r w:rsidR="00795399">
              <w:rPr>
                <w:rFonts w:ascii="Times New Roman" w:hAnsi="Times New Roman" w:cs="Times New Roman"/>
                <w:sz w:val="28"/>
                <w:szCs w:val="28"/>
              </w:rPr>
              <w:t xml:space="preserve">для </w:t>
            </w:r>
            <w:r w:rsidR="00795399" w:rsidRPr="00C97AC4">
              <w:rPr>
                <w:rFonts w:ascii="Times New Roman" w:hAnsi="Times New Roman" w:cs="Times New Roman"/>
                <w:spacing w:val="-4"/>
                <w:sz w:val="28"/>
                <w:szCs w:val="28"/>
              </w:rPr>
              <w:t xml:space="preserve">наполнения </w:t>
            </w:r>
            <w:r w:rsidR="00C97AC4" w:rsidRPr="00C97AC4">
              <w:rPr>
                <w:rFonts w:ascii="Times New Roman" w:hAnsi="Times New Roman" w:cs="Times New Roman"/>
                <w:spacing w:val="-4"/>
                <w:sz w:val="28"/>
                <w:szCs w:val="28"/>
              </w:rPr>
              <w:t>-</w:t>
            </w:r>
            <w:r w:rsidR="00795399" w:rsidRPr="00C97AC4">
              <w:rPr>
                <w:rFonts w:ascii="Times New Roman" w:hAnsi="Times New Roman" w:cs="Times New Roman"/>
                <w:spacing w:val="-4"/>
                <w:sz w:val="28"/>
                <w:szCs w:val="28"/>
              </w:rPr>
              <w:t xml:space="preserve"> </w:t>
            </w:r>
            <w:r w:rsidRPr="00C97AC4">
              <w:rPr>
                <w:rFonts w:ascii="Times New Roman" w:hAnsi="Times New Roman" w:cs="Times New Roman"/>
                <w:spacing w:val="-4"/>
                <w:sz w:val="28"/>
                <w:szCs w:val="28"/>
              </w:rPr>
              <w:t xml:space="preserve">опорожнения, </w:t>
            </w:r>
            <w:proofErr w:type="gramStart"/>
            <w:r w:rsidRPr="00C97AC4">
              <w:rPr>
                <w:rFonts w:ascii="Times New Roman" w:hAnsi="Times New Roman" w:cs="Times New Roman"/>
                <w:spacing w:val="-4"/>
                <w:sz w:val="28"/>
                <w:szCs w:val="28"/>
              </w:rPr>
              <w:t>мм</w:t>
            </w:r>
            <w:proofErr w:type="gramEnd"/>
          </w:p>
        </w:tc>
        <w:tc>
          <w:tcPr>
            <w:tcW w:w="931"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50</w:t>
            </w:r>
          </w:p>
        </w:tc>
        <w:tc>
          <w:tcPr>
            <w:tcW w:w="1076"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50</w:t>
            </w:r>
          </w:p>
        </w:tc>
        <w:tc>
          <w:tcPr>
            <w:tcW w:w="932" w:type="pct"/>
            <w:vAlign w:val="center"/>
          </w:tcPr>
          <w:p w:rsidR="00C1786D" w:rsidRPr="004A79A2" w:rsidRDefault="00C1786D"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50</w:t>
            </w:r>
          </w:p>
        </w:tc>
      </w:tr>
      <w:tr w:rsidR="004A79A2" w:rsidRPr="004A79A2" w:rsidTr="002057AE">
        <w:trPr>
          <w:cantSplit/>
          <w:trHeight w:val="340"/>
        </w:trPr>
        <w:tc>
          <w:tcPr>
            <w:tcW w:w="2061" w:type="pct"/>
            <w:vAlign w:val="center"/>
          </w:tcPr>
          <w:p w:rsidR="004A79A2" w:rsidRPr="004A79A2" w:rsidRDefault="00C97AC4" w:rsidP="00D45F61">
            <w:pPr>
              <w:ind w:right="-93"/>
              <w:contextualSpacing/>
              <w:rPr>
                <w:rFonts w:ascii="Times New Roman" w:hAnsi="Times New Roman" w:cs="Times New Roman"/>
                <w:sz w:val="28"/>
                <w:szCs w:val="28"/>
              </w:rPr>
            </w:pPr>
            <w:r>
              <w:rPr>
                <w:rFonts w:ascii="Times New Roman" w:hAnsi="Times New Roman" w:cs="Times New Roman"/>
                <w:sz w:val="28"/>
                <w:szCs w:val="28"/>
              </w:rPr>
              <w:t>М</w:t>
            </w:r>
            <w:r w:rsidR="004A79A2" w:rsidRPr="004A79A2">
              <w:rPr>
                <w:rFonts w:ascii="Times New Roman" w:hAnsi="Times New Roman" w:cs="Times New Roman"/>
                <w:sz w:val="28"/>
                <w:szCs w:val="28"/>
              </w:rPr>
              <w:t>ощность перемешивающего устройства, кВт</w:t>
            </w:r>
          </w:p>
        </w:tc>
        <w:tc>
          <w:tcPr>
            <w:tcW w:w="931"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w:t>
            </w: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w:t>
            </w: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w:t>
            </w:r>
          </w:p>
        </w:tc>
      </w:tr>
      <w:tr w:rsidR="004A79A2" w:rsidRPr="004A79A2" w:rsidTr="002057AE">
        <w:trPr>
          <w:cantSplit/>
          <w:trHeight w:val="340"/>
        </w:trPr>
        <w:tc>
          <w:tcPr>
            <w:tcW w:w="2061" w:type="pct"/>
            <w:vAlign w:val="center"/>
          </w:tcPr>
          <w:p w:rsidR="004A79A2" w:rsidRPr="004A79A2" w:rsidRDefault="004A79A2"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Необходимый напор вод</w:t>
            </w:r>
            <w:r>
              <w:rPr>
                <w:rFonts w:ascii="Times New Roman" w:hAnsi="Times New Roman" w:cs="Times New Roman"/>
                <w:sz w:val="28"/>
                <w:szCs w:val="28"/>
              </w:rPr>
              <w:t xml:space="preserve">ы в </w:t>
            </w:r>
            <w:r w:rsidR="000E30C0" w:rsidRPr="000E30C0">
              <w:rPr>
                <w:rFonts w:ascii="Times New Roman" w:hAnsi="Times New Roman" w:cs="Times New Roman"/>
                <w:spacing w:val="-10"/>
                <w:sz w:val="28"/>
                <w:szCs w:val="28"/>
              </w:rPr>
              <w:t>моющей магистрали, М</w:t>
            </w:r>
            <w:r w:rsidR="00D45F61" w:rsidRPr="000E30C0">
              <w:rPr>
                <w:rFonts w:ascii="Times New Roman" w:hAnsi="Times New Roman" w:cs="Times New Roman"/>
                <w:spacing w:val="-10"/>
                <w:sz w:val="28"/>
                <w:szCs w:val="28"/>
              </w:rPr>
              <w:t>П</w:t>
            </w:r>
            <w:r w:rsidRPr="000E30C0">
              <w:rPr>
                <w:rFonts w:ascii="Times New Roman" w:hAnsi="Times New Roman" w:cs="Times New Roman"/>
                <w:spacing w:val="-10"/>
                <w:sz w:val="28"/>
                <w:szCs w:val="28"/>
              </w:rPr>
              <w:t>а (кгс/см</w:t>
            </w:r>
            <w:proofErr w:type="gramStart"/>
            <w:r w:rsidRPr="000E30C0">
              <w:rPr>
                <w:rFonts w:ascii="Times New Roman" w:hAnsi="Times New Roman" w:cs="Times New Roman"/>
                <w:spacing w:val="-10"/>
                <w:sz w:val="28"/>
                <w:szCs w:val="28"/>
                <w:vertAlign w:val="superscript"/>
              </w:rPr>
              <w:t>2</w:t>
            </w:r>
            <w:proofErr w:type="gramEnd"/>
            <w:r w:rsidRPr="000E30C0">
              <w:rPr>
                <w:rFonts w:ascii="Times New Roman" w:hAnsi="Times New Roman" w:cs="Times New Roman"/>
                <w:spacing w:val="-10"/>
                <w:sz w:val="28"/>
                <w:szCs w:val="28"/>
              </w:rPr>
              <w:t>)</w:t>
            </w:r>
          </w:p>
        </w:tc>
        <w:tc>
          <w:tcPr>
            <w:tcW w:w="931"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0,3 (3)</w:t>
            </w: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0,3 (3)</w:t>
            </w: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0,3 (3)</w:t>
            </w:r>
          </w:p>
        </w:tc>
      </w:tr>
      <w:tr w:rsidR="004A79A2" w:rsidRPr="004A79A2" w:rsidTr="002057AE">
        <w:trPr>
          <w:cantSplit/>
          <w:trHeight w:val="340"/>
        </w:trPr>
        <w:tc>
          <w:tcPr>
            <w:tcW w:w="2061" w:type="pct"/>
            <w:vAlign w:val="center"/>
          </w:tcPr>
          <w:p w:rsidR="004A79A2" w:rsidRPr="004A79A2" w:rsidRDefault="004A79A2"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 xml:space="preserve">Габаритные размеры, </w:t>
            </w:r>
            <w:proofErr w:type="gramStart"/>
            <w:r w:rsidRPr="004A79A2">
              <w:rPr>
                <w:rFonts w:ascii="Times New Roman" w:hAnsi="Times New Roman" w:cs="Times New Roman"/>
                <w:sz w:val="28"/>
                <w:szCs w:val="28"/>
              </w:rPr>
              <w:t>мм</w:t>
            </w:r>
            <w:proofErr w:type="gramEnd"/>
            <w:r w:rsidRPr="004A79A2">
              <w:rPr>
                <w:rFonts w:ascii="Times New Roman" w:hAnsi="Times New Roman" w:cs="Times New Roman"/>
                <w:sz w:val="28"/>
                <w:szCs w:val="28"/>
              </w:rPr>
              <w:t>:</w:t>
            </w:r>
          </w:p>
        </w:tc>
        <w:tc>
          <w:tcPr>
            <w:tcW w:w="931" w:type="pct"/>
            <w:vAlign w:val="center"/>
          </w:tcPr>
          <w:p w:rsidR="004A79A2" w:rsidRPr="004A79A2" w:rsidRDefault="004A79A2" w:rsidP="00D45F61">
            <w:pPr>
              <w:contextualSpacing/>
              <w:jc w:val="center"/>
              <w:rPr>
                <w:rFonts w:ascii="Times New Roman" w:hAnsi="Times New Roman" w:cs="Times New Roman"/>
                <w:sz w:val="28"/>
                <w:szCs w:val="28"/>
              </w:rPr>
            </w:pP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p>
        </w:tc>
      </w:tr>
      <w:tr w:rsidR="004A79A2" w:rsidRPr="004A79A2" w:rsidTr="002057AE">
        <w:trPr>
          <w:cantSplit/>
          <w:trHeight w:val="340"/>
        </w:trPr>
        <w:tc>
          <w:tcPr>
            <w:tcW w:w="2061" w:type="pct"/>
            <w:vAlign w:val="center"/>
          </w:tcPr>
          <w:p w:rsidR="004A79A2" w:rsidRPr="004A79A2" w:rsidRDefault="004A79A2" w:rsidP="002057AE">
            <w:pPr>
              <w:ind w:left="284" w:right="-93"/>
              <w:contextualSpacing/>
              <w:rPr>
                <w:rFonts w:ascii="Times New Roman" w:hAnsi="Times New Roman" w:cs="Times New Roman"/>
                <w:sz w:val="28"/>
                <w:szCs w:val="28"/>
              </w:rPr>
            </w:pPr>
            <w:r w:rsidRPr="004A79A2">
              <w:rPr>
                <w:rFonts w:ascii="Times New Roman" w:hAnsi="Times New Roman" w:cs="Times New Roman"/>
                <w:sz w:val="28"/>
                <w:szCs w:val="28"/>
              </w:rPr>
              <w:t>-</w:t>
            </w:r>
            <w:r w:rsidR="00872971">
              <w:rPr>
                <w:rFonts w:ascii="Times New Roman" w:hAnsi="Times New Roman" w:cs="Times New Roman"/>
                <w:sz w:val="28"/>
                <w:szCs w:val="28"/>
              </w:rPr>
              <w:t xml:space="preserve"> </w:t>
            </w:r>
            <w:r w:rsidRPr="004A79A2">
              <w:rPr>
                <w:rFonts w:ascii="Times New Roman" w:hAnsi="Times New Roman" w:cs="Times New Roman"/>
                <w:sz w:val="28"/>
                <w:szCs w:val="28"/>
              </w:rPr>
              <w:t>длина</w:t>
            </w:r>
          </w:p>
        </w:tc>
        <w:tc>
          <w:tcPr>
            <w:tcW w:w="931" w:type="pct"/>
            <w:vAlign w:val="center"/>
          </w:tcPr>
          <w:p w:rsidR="004A79A2" w:rsidRPr="004A79A2" w:rsidRDefault="00C41BCC" w:rsidP="00C41BCC">
            <w:pPr>
              <w:contextualSpacing/>
              <w:jc w:val="center"/>
              <w:rPr>
                <w:rFonts w:ascii="Times New Roman" w:hAnsi="Times New Roman" w:cs="Times New Roman"/>
                <w:sz w:val="28"/>
                <w:szCs w:val="28"/>
              </w:rPr>
            </w:pPr>
            <w:r>
              <w:rPr>
                <w:rFonts w:ascii="Times New Roman" w:hAnsi="Times New Roman" w:cs="Times New Roman"/>
                <w:sz w:val="28"/>
                <w:szCs w:val="28"/>
              </w:rPr>
              <w:t>160</w:t>
            </w:r>
            <w:r w:rsidRPr="004A79A2">
              <w:rPr>
                <w:rFonts w:ascii="Times New Roman" w:hAnsi="Times New Roman" w:cs="Times New Roman"/>
                <w:sz w:val="28"/>
                <w:szCs w:val="28"/>
              </w:rPr>
              <w:t>0</w:t>
            </w: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2190</w:t>
            </w: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2324</w:t>
            </w:r>
          </w:p>
        </w:tc>
      </w:tr>
      <w:tr w:rsidR="004A79A2" w:rsidRPr="004A79A2" w:rsidTr="002057AE">
        <w:trPr>
          <w:cantSplit/>
          <w:trHeight w:val="340"/>
        </w:trPr>
        <w:tc>
          <w:tcPr>
            <w:tcW w:w="2061" w:type="pct"/>
            <w:vAlign w:val="center"/>
          </w:tcPr>
          <w:p w:rsidR="004A79A2" w:rsidRPr="004A79A2" w:rsidRDefault="004A79A2" w:rsidP="002057AE">
            <w:pPr>
              <w:ind w:left="284" w:right="-93"/>
              <w:contextualSpacing/>
              <w:rPr>
                <w:rFonts w:ascii="Times New Roman" w:hAnsi="Times New Roman" w:cs="Times New Roman"/>
                <w:sz w:val="28"/>
                <w:szCs w:val="28"/>
              </w:rPr>
            </w:pPr>
            <w:r w:rsidRPr="004A79A2">
              <w:rPr>
                <w:rFonts w:ascii="Times New Roman" w:hAnsi="Times New Roman" w:cs="Times New Roman"/>
                <w:sz w:val="28"/>
                <w:szCs w:val="28"/>
              </w:rPr>
              <w:t>-</w:t>
            </w:r>
            <w:r w:rsidR="00872971">
              <w:rPr>
                <w:rFonts w:ascii="Times New Roman" w:hAnsi="Times New Roman" w:cs="Times New Roman"/>
                <w:sz w:val="28"/>
                <w:szCs w:val="28"/>
              </w:rPr>
              <w:t xml:space="preserve"> </w:t>
            </w:r>
            <w:r w:rsidRPr="004A79A2">
              <w:rPr>
                <w:rFonts w:ascii="Times New Roman" w:hAnsi="Times New Roman" w:cs="Times New Roman"/>
                <w:sz w:val="28"/>
                <w:szCs w:val="28"/>
              </w:rPr>
              <w:t>ширина</w:t>
            </w:r>
          </w:p>
        </w:tc>
        <w:tc>
          <w:tcPr>
            <w:tcW w:w="931" w:type="pct"/>
            <w:vAlign w:val="center"/>
          </w:tcPr>
          <w:p w:rsidR="004A79A2" w:rsidRPr="004A79A2" w:rsidRDefault="00C41BCC"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1640</w:t>
            </w: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2245</w:t>
            </w: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2280</w:t>
            </w:r>
          </w:p>
        </w:tc>
      </w:tr>
      <w:tr w:rsidR="004A79A2" w:rsidRPr="004A79A2" w:rsidTr="002057AE">
        <w:trPr>
          <w:cantSplit/>
          <w:trHeight w:val="340"/>
        </w:trPr>
        <w:tc>
          <w:tcPr>
            <w:tcW w:w="2061" w:type="pct"/>
            <w:vAlign w:val="center"/>
          </w:tcPr>
          <w:p w:rsidR="004A79A2" w:rsidRPr="004A79A2" w:rsidRDefault="004A79A2" w:rsidP="002057AE">
            <w:pPr>
              <w:ind w:left="284" w:right="-93"/>
              <w:contextualSpacing/>
              <w:rPr>
                <w:rFonts w:ascii="Times New Roman" w:hAnsi="Times New Roman" w:cs="Times New Roman"/>
                <w:sz w:val="28"/>
                <w:szCs w:val="28"/>
              </w:rPr>
            </w:pPr>
            <w:r w:rsidRPr="004A79A2">
              <w:rPr>
                <w:rFonts w:ascii="Times New Roman" w:hAnsi="Times New Roman" w:cs="Times New Roman"/>
                <w:sz w:val="28"/>
                <w:szCs w:val="28"/>
              </w:rPr>
              <w:t>-</w:t>
            </w:r>
            <w:r w:rsidR="00872971">
              <w:rPr>
                <w:rFonts w:ascii="Times New Roman" w:hAnsi="Times New Roman" w:cs="Times New Roman"/>
                <w:sz w:val="28"/>
                <w:szCs w:val="28"/>
              </w:rPr>
              <w:t xml:space="preserve"> </w:t>
            </w:r>
            <w:r w:rsidRPr="004A79A2">
              <w:rPr>
                <w:rFonts w:ascii="Times New Roman" w:hAnsi="Times New Roman" w:cs="Times New Roman"/>
                <w:sz w:val="28"/>
                <w:szCs w:val="28"/>
              </w:rPr>
              <w:t>высота</w:t>
            </w:r>
          </w:p>
        </w:tc>
        <w:tc>
          <w:tcPr>
            <w:tcW w:w="931" w:type="pct"/>
            <w:vAlign w:val="center"/>
          </w:tcPr>
          <w:p w:rsidR="004A79A2" w:rsidRPr="004A79A2" w:rsidRDefault="00C41BCC"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3165</w:t>
            </w: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2485</w:t>
            </w: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2855</w:t>
            </w:r>
          </w:p>
        </w:tc>
      </w:tr>
      <w:tr w:rsidR="004A79A2" w:rsidRPr="004A79A2" w:rsidTr="002057AE">
        <w:trPr>
          <w:cantSplit/>
          <w:trHeight w:val="340"/>
        </w:trPr>
        <w:tc>
          <w:tcPr>
            <w:tcW w:w="2061" w:type="pct"/>
            <w:vAlign w:val="center"/>
          </w:tcPr>
          <w:p w:rsidR="004A79A2" w:rsidRPr="004A79A2" w:rsidRDefault="004A79A2" w:rsidP="00D45F61">
            <w:pPr>
              <w:ind w:right="-93"/>
              <w:contextualSpacing/>
              <w:rPr>
                <w:rFonts w:ascii="Times New Roman" w:hAnsi="Times New Roman" w:cs="Times New Roman"/>
                <w:sz w:val="28"/>
                <w:szCs w:val="28"/>
              </w:rPr>
            </w:pPr>
            <w:r w:rsidRPr="004A79A2">
              <w:rPr>
                <w:rFonts w:ascii="Times New Roman" w:hAnsi="Times New Roman" w:cs="Times New Roman"/>
                <w:sz w:val="28"/>
                <w:szCs w:val="28"/>
              </w:rPr>
              <w:t xml:space="preserve">Масса, </w:t>
            </w:r>
            <w:proofErr w:type="gramStart"/>
            <w:r w:rsidRPr="004A79A2">
              <w:rPr>
                <w:rFonts w:ascii="Times New Roman" w:hAnsi="Times New Roman" w:cs="Times New Roman"/>
                <w:sz w:val="28"/>
                <w:szCs w:val="28"/>
              </w:rPr>
              <w:t>кг</w:t>
            </w:r>
            <w:proofErr w:type="gramEnd"/>
          </w:p>
        </w:tc>
        <w:tc>
          <w:tcPr>
            <w:tcW w:w="931" w:type="pct"/>
            <w:vAlign w:val="center"/>
          </w:tcPr>
          <w:p w:rsidR="004A79A2" w:rsidRPr="004A79A2" w:rsidRDefault="00C41BCC"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620</w:t>
            </w:r>
          </w:p>
        </w:tc>
        <w:tc>
          <w:tcPr>
            <w:tcW w:w="1076"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990</w:t>
            </w:r>
          </w:p>
        </w:tc>
        <w:tc>
          <w:tcPr>
            <w:tcW w:w="932" w:type="pct"/>
            <w:vAlign w:val="center"/>
          </w:tcPr>
          <w:p w:rsidR="004A79A2" w:rsidRPr="004A79A2" w:rsidRDefault="004A79A2" w:rsidP="00D45F61">
            <w:pPr>
              <w:contextualSpacing/>
              <w:jc w:val="center"/>
              <w:rPr>
                <w:rFonts w:ascii="Times New Roman" w:hAnsi="Times New Roman" w:cs="Times New Roman"/>
                <w:sz w:val="28"/>
                <w:szCs w:val="28"/>
              </w:rPr>
            </w:pPr>
            <w:r w:rsidRPr="004A79A2">
              <w:rPr>
                <w:rFonts w:ascii="Times New Roman" w:hAnsi="Times New Roman" w:cs="Times New Roman"/>
                <w:sz w:val="28"/>
                <w:szCs w:val="28"/>
              </w:rPr>
              <w:t>1290</w:t>
            </w:r>
          </w:p>
        </w:tc>
      </w:tr>
    </w:tbl>
    <w:p w:rsidR="00C1786D" w:rsidRPr="00C1786D" w:rsidRDefault="00C1786D" w:rsidP="00EF1D9F">
      <w:pPr>
        <w:spacing w:after="0" w:line="240" w:lineRule="auto"/>
        <w:ind w:firstLine="567"/>
        <w:contextualSpacing/>
        <w:jc w:val="both"/>
        <w:rPr>
          <w:rFonts w:ascii="Times New Roman" w:hAnsi="Times New Roman"/>
          <w:sz w:val="28"/>
        </w:rPr>
        <w:sectPr w:rsidR="00C1786D" w:rsidRPr="00C1786D" w:rsidSect="00C1786D">
          <w:pgSz w:w="11906" w:h="16838"/>
          <w:pgMar w:top="1134" w:right="1134" w:bottom="1134" w:left="1134" w:header="708" w:footer="708" w:gutter="0"/>
          <w:cols w:space="708"/>
          <w:docGrid w:linePitch="381"/>
        </w:sectPr>
      </w:pPr>
    </w:p>
    <w:p w:rsidR="00C1786D" w:rsidRPr="00C1786D" w:rsidRDefault="00C1786D" w:rsidP="00EF1D9F">
      <w:pPr>
        <w:spacing w:line="240" w:lineRule="auto"/>
        <w:jc w:val="center"/>
        <w:rPr>
          <w:rFonts w:ascii="Times New Roman" w:hAnsi="Times New Roman"/>
          <w:sz w:val="28"/>
        </w:rPr>
      </w:pPr>
      <w:r w:rsidRPr="00C1786D">
        <w:rPr>
          <w:rFonts w:ascii="Times New Roman" w:hAnsi="Times New Roman"/>
          <w:noProof/>
          <w:sz w:val="28"/>
          <w:lang w:eastAsia="ru-RU"/>
        </w:rPr>
        <w:lastRenderedPageBreak/>
        <w:drawing>
          <wp:inline distT="0" distB="0" distL="0" distR="0">
            <wp:extent cx="7354516" cy="4763308"/>
            <wp:effectExtent l="19050" t="0" r="0" b="0"/>
            <wp:docPr id="26" name="Рисунок 3" descr="Фрагмент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агмент 8.jpg"/>
                    <pic:cNvPicPr/>
                  </pic:nvPicPr>
                  <pic:blipFill>
                    <a:blip r:embed="rId29" cstate="print"/>
                    <a:srcRect l="6191"/>
                    <a:stretch>
                      <a:fillRect/>
                    </a:stretch>
                  </pic:blipFill>
                  <pic:spPr>
                    <a:xfrm>
                      <a:off x="0" y="0"/>
                      <a:ext cx="7354578" cy="4763348"/>
                    </a:xfrm>
                    <a:prstGeom prst="rect">
                      <a:avLst/>
                    </a:prstGeom>
                  </pic:spPr>
                </pic:pic>
              </a:graphicData>
            </a:graphic>
          </wp:inline>
        </w:drawing>
      </w:r>
    </w:p>
    <w:p w:rsidR="004A79A2" w:rsidRDefault="00C1786D" w:rsidP="00D45F61">
      <w:pPr>
        <w:spacing w:line="240" w:lineRule="auto"/>
        <w:jc w:val="center"/>
        <w:rPr>
          <w:rFonts w:ascii="Times New Roman" w:hAnsi="Times New Roman"/>
          <w:sz w:val="28"/>
        </w:rPr>
      </w:pPr>
      <w:r w:rsidRPr="00EF1D9F">
        <w:rPr>
          <w:rFonts w:ascii="Times New Roman" w:hAnsi="Times New Roman"/>
          <w:spacing w:val="-4"/>
          <w:sz w:val="28"/>
        </w:rPr>
        <w:t>1</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указатель уровня молока; 2</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моечное устройство; 3</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корпус; 4</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изоляция; 5</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люк; 6</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основание;</w:t>
      </w:r>
      <w:r w:rsidR="00EF1D9F" w:rsidRPr="00EF1D9F">
        <w:rPr>
          <w:rFonts w:ascii="Times New Roman" w:hAnsi="Times New Roman"/>
          <w:spacing w:val="-4"/>
          <w:sz w:val="28"/>
        </w:rPr>
        <w:t xml:space="preserve"> </w:t>
      </w:r>
      <w:r w:rsidRPr="00EF1D9F">
        <w:rPr>
          <w:rFonts w:ascii="Times New Roman" w:hAnsi="Times New Roman"/>
          <w:spacing w:val="-4"/>
          <w:sz w:val="28"/>
        </w:rPr>
        <w:t>7</w:t>
      </w:r>
      <w:r w:rsidR="00EF1D9F" w:rsidRPr="00EF1D9F">
        <w:rPr>
          <w:rFonts w:ascii="Times New Roman" w:hAnsi="Times New Roman"/>
          <w:spacing w:val="-4"/>
          <w:sz w:val="28"/>
        </w:rPr>
        <w:t xml:space="preserve"> </w:t>
      </w:r>
      <w:r w:rsidRPr="00EF1D9F">
        <w:rPr>
          <w:rFonts w:ascii="Times New Roman" w:hAnsi="Times New Roman"/>
          <w:spacing w:val="-4"/>
          <w:sz w:val="28"/>
        </w:rPr>
        <w:t>–</w:t>
      </w:r>
      <w:r w:rsidR="00EF1D9F" w:rsidRPr="00EF1D9F">
        <w:rPr>
          <w:rFonts w:ascii="Times New Roman" w:hAnsi="Times New Roman"/>
          <w:spacing w:val="-4"/>
          <w:sz w:val="28"/>
        </w:rPr>
        <w:t xml:space="preserve"> </w:t>
      </w:r>
      <w:r w:rsidRPr="00EF1D9F">
        <w:rPr>
          <w:rFonts w:ascii="Times New Roman" w:hAnsi="Times New Roman"/>
          <w:spacing w:val="-4"/>
          <w:sz w:val="28"/>
        </w:rPr>
        <w:t>перемешивающее</w:t>
      </w:r>
      <w:r w:rsidRPr="00C1786D">
        <w:rPr>
          <w:rFonts w:ascii="Times New Roman" w:hAnsi="Times New Roman"/>
          <w:sz w:val="28"/>
        </w:rPr>
        <w:t xml:space="preserve"> устройство; 8</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опора; 9</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лестница; 10</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кран для отбора проб; 11</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термомет</w:t>
      </w:r>
      <w:r w:rsidR="008F4112">
        <w:rPr>
          <w:rFonts w:ascii="Times New Roman" w:hAnsi="Times New Roman"/>
          <w:sz w:val="28"/>
        </w:rPr>
        <w:t>р; 12</w:t>
      </w:r>
      <w:r w:rsidR="00EF1D9F">
        <w:rPr>
          <w:rFonts w:ascii="Times New Roman" w:hAnsi="Times New Roman"/>
          <w:sz w:val="28"/>
        </w:rPr>
        <w:t xml:space="preserve"> </w:t>
      </w:r>
      <w:r w:rsidR="008F4112">
        <w:rPr>
          <w:rFonts w:ascii="Times New Roman" w:hAnsi="Times New Roman"/>
          <w:sz w:val="28"/>
        </w:rPr>
        <w:t>–</w:t>
      </w:r>
      <w:r w:rsidR="00EF1D9F">
        <w:rPr>
          <w:rFonts w:ascii="Times New Roman" w:hAnsi="Times New Roman"/>
          <w:sz w:val="28"/>
        </w:rPr>
        <w:t xml:space="preserve"> </w:t>
      </w:r>
      <w:r w:rsidR="008F4112">
        <w:rPr>
          <w:rFonts w:ascii="Times New Roman" w:hAnsi="Times New Roman"/>
          <w:sz w:val="28"/>
        </w:rPr>
        <w:t>манометрический термометр</w:t>
      </w:r>
    </w:p>
    <w:p w:rsidR="004A79A2" w:rsidRPr="004A79A2" w:rsidRDefault="004A79A2" w:rsidP="00EF1D9F">
      <w:pPr>
        <w:spacing w:line="240" w:lineRule="auto"/>
        <w:ind w:firstLine="567"/>
        <w:jc w:val="center"/>
        <w:rPr>
          <w:rFonts w:ascii="Times New Roman" w:hAnsi="Times New Roman"/>
          <w:b/>
          <w:i/>
          <w:sz w:val="28"/>
        </w:rPr>
      </w:pPr>
      <w:r w:rsidRPr="004A79A2">
        <w:rPr>
          <w:rFonts w:ascii="Times New Roman" w:hAnsi="Times New Roman"/>
          <w:b/>
          <w:i/>
          <w:sz w:val="28"/>
        </w:rPr>
        <w:t xml:space="preserve">Рисунок </w:t>
      </w:r>
      <w:r w:rsidR="00CF07BF">
        <w:rPr>
          <w:rFonts w:ascii="Times New Roman" w:hAnsi="Times New Roman"/>
          <w:b/>
          <w:i/>
          <w:sz w:val="28"/>
        </w:rPr>
        <w:t>11</w:t>
      </w:r>
      <w:r w:rsidRPr="004A79A2">
        <w:rPr>
          <w:rFonts w:ascii="Times New Roman" w:hAnsi="Times New Roman"/>
          <w:b/>
          <w:i/>
          <w:sz w:val="28"/>
        </w:rPr>
        <w:t xml:space="preserve"> – Общий вид резервуара марки В2-ОМВ-2,5</w:t>
      </w:r>
    </w:p>
    <w:p w:rsidR="00C1786D" w:rsidRPr="00C1786D" w:rsidRDefault="00C1786D" w:rsidP="00EF1D9F">
      <w:pPr>
        <w:spacing w:line="240" w:lineRule="auto"/>
        <w:ind w:firstLine="567"/>
        <w:jc w:val="center"/>
        <w:rPr>
          <w:rFonts w:ascii="Times New Roman" w:hAnsi="Times New Roman"/>
          <w:sz w:val="28"/>
        </w:rPr>
      </w:pPr>
    </w:p>
    <w:p w:rsidR="00C1786D" w:rsidRPr="00C1786D" w:rsidRDefault="00C1786D" w:rsidP="00EF1D9F">
      <w:pPr>
        <w:spacing w:line="240" w:lineRule="auto"/>
        <w:jc w:val="center"/>
        <w:rPr>
          <w:rFonts w:ascii="Times New Roman" w:hAnsi="Times New Roman"/>
          <w:sz w:val="28"/>
        </w:rPr>
      </w:pPr>
      <w:r w:rsidRPr="00C1786D">
        <w:rPr>
          <w:rFonts w:ascii="Times New Roman" w:hAnsi="Times New Roman"/>
          <w:noProof/>
          <w:sz w:val="28"/>
          <w:lang w:eastAsia="ru-RU"/>
        </w:rPr>
        <w:lastRenderedPageBreak/>
        <w:drawing>
          <wp:inline distT="0" distB="0" distL="0" distR="0">
            <wp:extent cx="9221665" cy="4747846"/>
            <wp:effectExtent l="19050" t="0" r="0" b="0"/>
            <wp:docPr id="28" name="Рисунок 4" descr="t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10.jpg"/>
                    <pic:cNvPicPr/>
                  </pic:nvPicPr>
                  <pic:blipFill>
                    <a:blip r:embed="rId30" cstate="print"/>
                    <a:srcRect l="1601" r="3301"/>
                    <a:stretch>
                      <a:fillRect/>
                    </a:stretch>
                  </pic:blipFill>
                  <pic:spPr>
                    <a:xfrm>
                      <a:off x="0" y="0"/>
                      <a:ext cx="9223131" cy="4748601"/>
                    </a:xfrm>
                    <a:prstGeom prst="rect">
                      <a:avLst/>
                    </a:prstGeom>
                  </pic:spPr>
                </pic:pic>
              </a:graphicData>
            </a:graphic>
          </wp:inline>
        </w:drawing>
      </w:r>
    </w:p>
    <w:p w:rsidR="004A79A2" w:rsidRDefault="00C1786D" w:rsidP="00CF07BF">
      <w:pPr>
        <w:spacing w:line="240" w:lineRule="auto"/>
        <w:jc w:val="center"/>
        <w:rPr>
          <w:rFonts w:ascii="Times New Roman" w:hAnsi="Times New Roman"/>
          <w:sz w:val="28"/>
        </w:rPr>
      </w:pPr>
      <w:r w:rsidRPr="00C1786D">
        <w:rPr>
          <w:rFonts w:ascii="Times New Roman" w:hAnsi="Times New Roman"/>
          <w:sz w:val="28"/>
        </w:rPr>
        <w:t>1</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указатель уровня молока; 2</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кран трехходовой; 3</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моечное устройство; 4</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датчик в</w:t>
      </w:r>
      <w:r w:rsidR="004A79A2">
        <w:rPr>
          <w:rFonts w:ascii="Times New Roman" w:hAnsi="Times New Roman"/>
          <w:sz w:val="28"/>
        </w:rPr>
        <w:t xml:space="preserve">ерхнего уровня; </w:t>
      </w:r>
      <w:r w:rsidR="00EF1D9F">
        <w:rPr>
          <w:rFonts w:ascii="Times New Roman" w:hAnsi="Times New Roman"/>
          <w:sz w:val="28"/>
        </w:rPr>
        <w:br/>
      </w:r>
      <w:r w:rsidR="004A79A2">
        <w:rPr>
          <w:rFonts w:ascii="Times New Roman" w:hAnsi="Times New Roman"/>
          <w:sz w:val="28"/>
        </w:rPr>
        <w:t>5</w:t>
      </w:r>
      <w:r w:rsidR="00EF1D9F">
        <w:rPr>
          <w:rFonts w:ascii="Times New Roman" w:hAnsi="Times New Roman"/>
          <w:sz w:val="28"/>
        </w:rPr>
        <w:t xml:space="preserve"> </w:t>
      </w:r>
      <w:r w:rsidR="004A79A2">
        <w:rPr>
          <w:rFonts w:ascii="Times New Roman" w:hAnsi="Times New Roman"/>
          <w:sz w:val="28"/>
        </w:rPr>
        <w:t>–</w:t>
      </w:r>
      <w:r w:rsidR="00EF1D9F">
        <w:rPr>
          <w:rFonts w:ascii="Times New Roman" w:hAnsi="Times New Roman"/>
          <w:sz w:val="28"/>
        </w:rPr>
        <w:t xml:space="preserve"> </w:t>
      </w:r>
      <w:r w:rsidR="004A79A2">
        <w:rPr>
          <w:rFonts w:ascii="Times New Roman" w:hAnsi="Times New Roman"/>
          <w:sz w:val="28"/>
        </w:rPr>
        <w:t xml:space="preserve">светильник; </w:t>
      </w:r>
      <w:r w:rsidRPr="00C1786D">
        <w:rPr>
          <w:rFonts w:ascii="Times New Roman" w:hAnsi="Times New Roman"/>
          <w:sz w:val="28"/>
        </w:rPr>
        <w:t>6</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кронштейн; 7</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корпус; 8</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пята; 9</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люк; 10</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w:t>
      </w:r>
      <w:r w:rsidRPr="00C1786D">
        <w:rPr>
          <w:rFonts w:ascii="Times New Roman" w:hAnsi="Times New Roman"/>
          <w:sz w:val="28"/>
        </w:rPr>
        <w:t>перемешивающее устройство; 11</w:t>
      </w:r>
      <w:r w:rsidR="00EF1D9F">
        <w:rPr>
          <w:rFonts w:ascii="Times New Roman" w:hAnsi="Times New Roman"/>
          <w:sz w:val="28"/>
        </w:rPr>
        <w:t xml:space="preserve"> </w:t>
      </w:r>
      <w:r w:rsidRPr="00C1786D">
        <w:rPr>
          <w:rFonts w:ascii="Times New Roman" w:hAnsi="Times New Roman"/>
          <w:sz w:val="28"/>
        </w:rPr>
        <w:t>–</w:t>
      </w:r>
      <w:r w:rsidR="00EF1D9F">
        <w:rPr>
          <w:rFonts w:ascii="Times New Roman" w:hAnsi="Times New Roman"/>
          <w:sz w:val="28"/>
        </w:rPr>
        <w:t xml:space="preserve"> плита</w:t>
      </w:r>
    </w:p>
    <w:p w:rsidR="004A79A2" w:rsidRPr="004A79A2" w:rsidRDefault="004A79A2" w:rsidP="00EF1D9F">
      <w:pPr>
        <w:spacing w:line="240" w:lineRule="auto"/>
        <w:ind w:firstLine="567"/>
        <w:jc w:val="center"/>
        <w:rPr>
          <w:rFonts w:ascii="Times New Roman" w:hAnsi="Times New Roman"/>
          <w:b/>
          <w:i/>
          <w:sz w:val="28"/>
        </w:rPr>
      </w:pPr>
      <w:r>
        <w:rPr>
          <w:rFonts w:ascii="Times New Roman" w:hAnsi="Times New Roman"/>
          <w:b/>
          <w:i/>
          <w:sz w:val="28"/>
        </w:rPr>
        <w:t xml:space="preserve">Рисунок </w:t>
      </w:r>
      <w:r w:rsidR="00CF07BF">
        <w:rPr>
          <w:rFonts w:ascii="Times New Roman" w:hAnsi="Times New Roman"/>
          <w:b/>
          <w:i/>
          <w:sz w:val="28"/>
        </w:rPr>
        <w:t>12</w:t>
      </w:r>
      <w:r>
        <w:rPr>
          <w:rFonts w:ascii="Times New Roman" w:hAnsi="Times New Roman"/>
          <w:b/>
          <w:i/>
          <w:sz w:val="28"/>
        </w:rPr>
        <w:t xml:space="preserve"> – </w:t>
      </w:r>
      <w:r w:rsidRPr="004A79A2">
        <w:rPr>
          <w:rFonts w:ascii="Times New Roman" w:hAnsi="Times New Roman"/>
          <w:b/>
          <w:i/>
          <w:sz w:val="28"/>
        </w:rPr>
        <w:t>Общий вид резервуара марки В2-ОМГ-4,0</w:t>
      </w:r>
    </w:p>
    <w:p w:rsidR="00C1786D" w:rsidRPr="004A79A2" w:rsidRDefault="00C1786D" w:rsidP="00EF1D9F">
      <w:pPr>
        <w:spacing w:line="240" w:lineRule="auto"/>
        <w:ind w:firstLine="567"/>
        <w:jc w:val="center"/>
        <w:rPr>
          <w:rFonts w:ascii="Times New Roman" w:hAnsi="Times New Roman"/>
          <w:b/>
          <w:i/>
          <w:sz w:val="28"/>
        </w:rPr>
        <w:sectPr w:rsidR="00C1786D" w:rsidRPr="004A79A2" w:rsidSect="00C1786D">
          <w:pgSz w:w="16838" w:h="11906" w:orient="landscape"/>
          <w:pgMar w:top="1134" w:right="1134" w:bottom="1134" w:left="1134" w:header="708" w:footer="708" w:gutter="0"/>
          <w:cols w:space="708"/>
          <w:docGrid w:linePitch="381"/>
        </w:sectPr>
      </w:pPr>
    </w:p>
    <w:p w:rsidR="00B1697A" w:rsidRPr="00C1786D" w:rsidRDefault="00B1697A"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lastRenderedPageBreak/>
        <w:t>Светильник и смотровое окно служ</w:t>
      </w:r>
      <w:r w:rsidR="000E30C0">
        <w:rPr>
          <w:rFonts w:ascii="Times New Roman" w:hAnsi="Times New Roman" w:cs="Times New Roman"/>
          <w:sz w:val="28"/>
          <w:szCs w:val="28"/>
        </w:rPr>
        <w:t>а</w:t>
      </w:r>
      <w:r w:rsidRPr="00C1786D">
        <w:rPr>
          <w:rFonts w:ascii="Times New Roman" w:hAnsi="Times New Roman" w:cs="Times New Roman"/>
          <w:sz w:val="28"/>
          <w:szCs w:val="28"/>
        </w:rPr>
        <w:t>т для периодических визуальных наблюдений.</w:t>
      </w:r>
      <w:r>
        <w:rPr>
          <w:rFonts w:ascii="Times New Roman" w:hAnsi="Times New Roman" w:cs="Times New Roman"/>
          <w:sz w:val="28"/>
          <w:szCs w:val="28"/>
        </w:rPr>
        <w:t xml:space="preserve"> </w:t>
      </w:r>
      <w:proofErr w:type="gramStart"/>
      <w:r w:rsidRPr="00C1786D">
        <w:rPr>
          <w:rFonts w:ascii="Times New Roman" w:hAnsi="Times New Roman" w:cs="Times New Roman"/>
          <w:sz w:val="28"/>
          <w:szCs w:val="28"/>
        </w:rPr>
        <w:t>На переднем днище горизонтальных резервуар</w:t>
      </w:r>
      <w:r>
        <w:rPr>
          <w:rFonts w:ascii="Times New Roman" w:hAnsi="Times New Roman" w:cs="Times New Roman"/>
          <w:sz w:val="28"/>
          <w:szCs w:val="28"/>
        </w:rPr>
        <w:t>ов</w:t>
      </w:r>
      <w:r w:rsidRPr="00C1786D">
        <w:rPr>
          <w:rFonts w:ascii="Times New Roman" w:hAnsi="Times New Roman" w:cs="Times New Roman"/>
          <w:sz w:val="28"/>
          <w:szCs w:val="28"/>
        </w:rPr>
        <w:t xml:space="preserve"> и центральной части вертикальных резервуаров расположены люк, термометр, кран для отбора проб, устройство для постоянного контроля уровня молока и стационарная лестница.</w:t>
      </w:r>
      <w:proofErr w:type="gramEnd"/>
      <w:r>
        <w:rPr>
          <w:rFonts w:ascii="Times New Roman" w:hAnsi="Times New Roman" w:cs="Times New Roman"/>
          <w:sz w:val="28"/>
          <w:szCs w:val="28"/>
        </w:rPr>
        <w:t xml:space="preserve"> </w:t>
      </w:r>
      <w:r w:rsidRPr="00C1786D">
        <w:rPr>
          <w:rFonts w:ascii="Times New Roman" w:hAnsi="Times New Roman" w:cs="Times New Roman"/>
          <w:sz w:val="28"/>
          <w:szCs w:val="28"/>
        </w:rPr>
        <w:t>Люк предназначен для установки моечного устройства и эжектора, а также для ремонта и осмотра внутренней поверхности резервуара.</w:t>
      </w:r>
      <w:r>
        <w:rPr>
          <w:rFonts w:ascii="Times New Roman" w:hAnsi="Times New Roman" w:cs="Times New Roman"/>
          <w:sz w:val="28"/>
          <w:szCs w:val="28"/>
        </w:rPr>
        <w:t xml:space="preserve"> </w:t>
      </w:r>
      <w:r w:rsidRPr="00C1786D">
        <w:rPr>
          <w:rFonts w:ascii="Times New Roman" w:hAnsi="Times New Roman" w:cs="Times New Roman"/>
          <w:sz w:val="28"/>
          <w:szCs w:val="28"/>
        </w:rPr>
        <w:t>Лестница предназначена для обслуживания верхней части резервуара.</w:t>
      </w:r>
      <w:r>
        <w:rPr>
          <w:rFonts w:ascii="Times New Roman" w:hAnsi="Times New Roman" w:cs="Times New Roman"/>
          <w:sz w:val="28"/>
          <w:szCs w:val="28"/>
        </w:rPr>
        <w:t xml:space="preserve"> </w:t>
      </w:r>
      <w:r w:rsidRPr="00C1786D">
        <w:rPr>
          <w:rFonts w:ascii="Times New Roman" w:hAnsi="Times New Roman" w:cs="Times New Roman"/>
          <w:sz w:val="28"/>
          <w:szCs w:val="28"/>
        </w:rPr>
        <w:t>В нижней части резервуара расположены перемешивающие устройства, датчик нижнего уровня молока, опоры.</w:t>
      </w:r>
    </w:p>
    <w:p w:rsidR="00B1697A" w:rsidRPr="00C1786D" w:rsidRDefault="00B1697A" w:rsidP="003D5CC3">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Перемешивающее устройство состоит из специального центробежного насоса, смонтированного вместе с электродвигателем, системы трубопроводов с кранами и эжектора, вмонтированного внутрь резервуара.</w:t>
      </w:r>
      <w:r>
        <w:rPr>
          <w:rFonts w:ascii="Times New Roman" w:hAnsi="Times New Roman" w:cs="Times New Roman"/>
          <w:sz w:val="28"/>
          <w:szCs w:val="28"/>
        </w:rPr>
        <w:t xml:space="preserve"> </w:t>
      </w:r>
      <w:r w:rsidRPr="00C1786D">
        <w:rPr>
          <w:rFonts w:ascii="Times New Roman" w:hAnsi="Times New Roman" w:cs="Times New Roman"/>
          <w:sz w:val="28"/>
          <w:szCs w:val="28"/>
        </w:rPr>
        <w:t>Датчик нижнего уровня молока предназначен для подачи сигнала о полном опорожнении резервуара. Датчик установлен в патрубке наполнении опорожнения.</w:t>
      </w:r>
    </w:p>
    <w:p w:rsidR="00B1697A" w:rsidRDefault="00B1697A" w:rsidP="00E33532">
      <w:pPr>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Наполнение резервуара молоком производится через трехходовой кран (при этом блокируется возможность слива) и патрубок, расположенный в нижней части резервуара. Наполнение резервуара через нижний патрубок предотвращает вспенивание молока.</w:t>
      </w:r>
      <w:r>
        <w:rPr>
          <w:rFonts w:ascii="Times New Roman" w:hAnsi="Times New Roman" w:cs="Times New Roman"/>
          <w:sz w:val="28"/>
          <w:szCs w:val="28"/>
        </w:rPr>
        <w:t xml:space="preserve"> </w:t>
      </w:r>
      <w:r w:rsidRPr="00C1786D">
        <w:rPr>
          <w:rFonts w:ascii="Times New Roman" w:hAnsi="Times New Roman" w:cs="Times New Roman"/>
          <w:sz w:val="28"/>
          <w:szCs w:val="28"/>
        </w:rPr>
        <w:t>Опорожнение резервуара производится самотеком или с помощью насоса и осуществляется через тот же патрубок. При этом трехходовой кран становится в положении на слив, блокируя наполнение.</w:t>
      </w:r>
      <w:r>
        <w:rPr>
          <w:rFonts w:ascii="Times New Roman" w:hAnsi="Times New Roman" w:cs="Times New Roman"/>
          <w:sz w:val="28"/>
          <w:szCs w:val="28"/>
        </w:rPr>
        <w:t xml:space="preserve"> </w:t>
      </w:r>
      <w:r w:rsidRPr="00C1786D">
        <w:rPr>
          <w:rFonts w:ascii="Times New Roman" w:hAnsi="Times New Roman" w:cs="Times New Roman"/>
          <w:sz w:val="28"/>
          <w:szCs w:val="28"/>
        </w:rPr>
        <w:t>Заполнение или опорожнение резервуара прекращается вручную после светового или звукового сигнала.</w:t>
      </w:r>
      <w:r w:rsidRPr="004566AD">
        <w:rPr>
          <w:rFonts w:ascii="Times New Roman" w:hAnsi="Times New Roman" w:cs="Times New Roman"/>
          <w:sz w:val="28"/>
          <w:szCs w:val="28"/>
        </w:rPr>
        <w:t xml:space="preserve"> </w:t>
      </w:r>
      <w:r w:rsidRPr="00C1786D">
        <w:rPr>
          <w:rFonts w:ascii="Times New Roman" w:hAnsi="Times New Roman" w:cs="Times New Roman"/>
          <w:sz w:val="28"/>
          <w:szCs w:val="28"/>
        </w:rPr>
        <w:t>Перемешивание молока в резервуаре производится автоматически или вручную через каждые 4 ч. После интенсивного перемешивания в течение 15 мин разность жирности молока в различных точках резервуара составляет не более 0,1%.</w:t>
      </w:r>
      <w:r>
        <w:rPr>
          <w:rFonts w:ascii="Times New Roman" w:hAnsi="Times New Roman" w:cs="Times New Roman"/>
          <w:sz w:val="28"/>
          <w:szCs w:val="28"/>
        </w:rPr>
        <w:t xml:space="preserve"> </w:t>
      </w:r>
      <w:r w:rsidRPr="00C1786D">
        <w:rPr>
          <w:rFonts w:ascii="Times New Roman" w:hAnsi="Times New Roman" w:cs="Times New Roman"/>
          <w:sz w:val="28"/>
          <w:szCs w:val="28"/>
        </w:rPr>
        <w:t>Термоизоляционный материал обеспечивает повышение температуры молока не более, чем на 275</w:t>
      </w:r>
      <w:proofErr w:type="gramStart"/>
      <w:r w:rsidRPr="00C1786D">
        <w:rPr>
          <w:rFonts w:ascii="Times New Roman" w:hAnsi="Times New Roman" w:cs="Times New Roman"/>
          <w:sz w:val="28"/>
          <w:szCs w:val="28"/>
        </w:rPr>
        <w:t xml:space="preserve"> К</w:t>
      </w:r>
      <w:proofErr w:type="gramEnd"/>
      <w:r w:rsidRPr="00C1786D">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C1786D">
        <w:rPr>
          <w:rFonts w:ascii="Times New Roman" w:hAnsi="Times New Roman" w:cs="Times New Roman"/>
          <w:sz w:val="28"/>
          <w:szCs w:val="28"/>
        </w:rPr>
        <w:t>°С) за 24 ч хранения.</w:t>
      </w:r>
    </w:p>
    <w:p w:rsidR="00B1697A" w:rsidRDefault="00B1697A" w:rsidP="00E33532">
      <w:pPr>
        <w:spacing w:after="0" w:line="240" w:lineRule="auto"/>
        <w:ind w:firstLine="709"/>
        <w:contextualSpacing/>
        <w:rPr>
          <w:rFonts w:ascii="Times New Roman" w:hAnsi="Times New Roman" w:cs="Times New Roman"/>
          <w:sz w:val="28"/>
          <w:szCs w:val="28"/>
        </w:rPr>
      </w:pPr>
    </w:p>
    <w:p w:rsidR="004566AD" w:rsidRDefault="00C1786D" w:rsidP="00E33532">
      <w:pPr>
        <w:spacing w:after="0" w:line="240" w:lineRule="auto"/>
        <w:ind w:firstLine="709"/>
        <w:contextualSpacing/>
        <w:rPr>
          <w:rFonts w:ascii="Times New Roman" w:hAnsi="Times New Roman" w:cs="Times New Roman"/>
          <w:b/>
          <w:i/>
          <w:sz w:val="28"/>
          <w:szCs w:val="28"/>
        </w:rPr>
      </w:pPr>
      <w:r w:rsidRPr="00C5129D">
        <w:rPr>
          <w:rFonts w:ascii="Times New Roman" w:hAnsi="Times New Roman" w:cs="Times New Roman"/>
          <w:b/>
          <w:i/>
          <w:sz w:val="28"/>
          <w:szCs w:val="28"/>
        </w:rPr>
        <w:t>5.</w:t>
      </w:r>
      <w:r w:rsidR="00C41BCC">
        <w:rPr>
          <w:rFonts w:ascii="Times New Roman" w:hAnsi="Times New Roman" w:cs="Times New Roman"/>
          <w:b/>
          <w:i/>
          <w:sz w:val="28"/>
          <w:szCs w:val="28"/>
        </w:rPr>
        <w:t xml:space="preserve"> </w:t>
      </w:r>
      <w:r w:rsidR="004566AD">
        <w:rPr>
          <w:rFonts w:ascii="Times New Roman" w:hAnsi="Times New Roman" w:cs="Times New Roman"/>
          <w:b/>
          <w:i/>
          <w:sz w:val="28"/>
          <w:szCs w:val="28"/>
        </w:rPr>
        <w:t>Технологические расчеты</w:t>
      </w:r>
    </w:p>
    <w:p w:rsidR="00B1697A"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Молоко, поступающее на перерабатывающие предприятия в</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заполненных полностью автоцистернах, принимают по объему без</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взвешивания. При поступлении молока во флягах или в неполных</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цистернах, а также при транспортировании по молокопроводу молоко взвешивают.</w:t>
      </w:r>
      <w:r w:rsidR="00B1697A">
        <w:rPr>
          <w:rFonts w:ascii="Times New Roman" w:hAnsi="Times New Roman" w:cs="Times New Roman"/>
          <w:sz w:val="28"/>
          <w:szCs w:val="28"/>
        </w:rPr>
        <w:t xml:space="preserve"> </w:t>
      </w:r>
      <w:r w:rsidRPr="004566AD">
        <w:rPr>
          <w:rFonts w:ascii="Times New Roman" w:hAnsi="Times New Roman" w:cs="Times New Roman"/>
          <w:sz w:val="28"/>
          <w:szCs w:val="28"/>
        </w:rPr>
        <w:t>Пропускную способность (производительность) весов (</w:t>
      </w:r>
      <w:proofErr w:type="gramStart"/>
      <w:r w:rsidRPr="004566AD">
        <w:rPr>
          <w:rFonts w:ascii="Times New Roman" w:hAnsi="Times New Roman" w:cs="Times New Roman"/>
          <w:sz w:val="28"/>
          <w:szCs w:val="28"/>
        </w:rPr>
        <w:t>кг</w:t>
      </w:r>
      <w:proofErr w:type="gramEnd"/>
      <w:r w:rsidRPr="004566AD">
        <w:rPr>
          <w:rFonts w:ascii="Times New Roman" w:hAnsi="Times New Roman" w:cs="Times New Roman"/>
          <w:sz w:val="28"/>
          <w:szCs w:val="28"/>
        </w:rPr>
        <w:t>/ч)</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определяют по формуле</w:t>
      </w:r>
      <w:r w:rsidR="00B1697A">
        <w:rPr>
          <w:rFonts w:ascii="Times New Roman" w:hAnsi="Times New Roman" w:cs="Times New Roman"/>
          <w:sz w:val="28"/>
          <w:szCs w:val="28"/>
        </w:rPr>
        <w:t>:</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B1697A" w:rsidTr="003D5CC3">
        <w:trPr>
          <w:jc w:val="right"/>
        </w:trPr>
        <w:tc>
          <w:tcPr>
            <w:tcW w:w="6002" w:type="dxa"/>
            <w:vAlign w:val="center"/>
          </w:tcPr>
          <w:p w:rsidR="00B1697A" w:rsidRDefault="00B1697A" w:rsidP="00E33532">
            <w:pPr>
              <w:pStyle w:val="Style17"/>
              <w:widowControl/>
              <w:ind w:firstLine="709"/>
              <w:jc w:val="center"/>
              <w:rPr>
                <w:rStyle w:val="FontStyle58"/>
              </w:rPr>
            </w:pPr>
            <w:r w:rsidRPr="00B1697A">
              <w:rPr>
                <w:noProof/>
              </w:rPr>
              <w:drawing>
                <wp:inline distT="0" distB="0" distL="0" distR="0">
                  <wp:extent cx="1080176" cy="538540"/>
                  <wp:effectExtent l="19050" t="0" r="5674"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b="4104"/>
                          <a:stretch>
                            <a:fillRect/>
                          </a:stretch>
                        </pic:blipFill>
                        <pic:spPr bwMode="auto">
                          <a:xfrm>
                            <a:off x="0" y="0"/>
                            <a:ext cx="1099603" cy="548225"/>
                          </a:xfrm>
                          <a:prstGeom prst="rect">
                            <a:avLst/>
                          </a:prstGeom>
                          <a:noFill/>
                          <a:ln w="9525">
                            <a:noFill/>
                            <a:miter lim="800000"/>
                            <a:headEnd/>
                            <a:tailEnd/>
                          </a:ln>
                        </pic:spPr>
                      </pic:pic>
                    </a:graphicData>
                  </a:graphic>
                </wp:inline>
              </w:drawing>
            </w:r>
          </w:p>
        </w:tc>
        <w:tc>
          <w:tcPr>
            <w:tcW w:w="2486" w:type="dxa"/>
            <w:vAlign w:val="center"/>
          </w:tcPr>
          <w:p w:rsidR="00B1697A" w:rsidRDefault="00B1697A" w:rsidP="00CF07BF">
            <w:pPr>
              <w:pStyle w:val="Style17"/>
              <w:widowControl/>
              <w:ind w:firstLine="709"/>
              <w:jc w:val="right"/>
              <w:rPr>
                <w:rStyle w:val="FontStyle58"/>
              </w:rPr>
            </w:pPr>
            <w:r>
              <w:rPr>
                <w:rStyle w:val="FontStyle58"/>
              </w:rPr>
              <w:t>(</w:t>
            </w:r>
            <w:r w:rsidR="00CF07BF">
              <w:rPr>
                <w:rStyle w:val="FontStyle58"/>
              </w:rPr>
              <w:t>6</w:t>
            </w:r>
            <w:r w:rsidRPr="00AF2CDB">
              <w:rPr>
                <w:rStyle w:val="FontStyle58"/>
              </w:rPr>
              <w:t>)</w:t>
            </w:r>
          </w:p>
        </w:tc>
      </w:tr>
    </w:tbl>
    <w:p w:rsidR="00B1697A" w:rsidRDefault="004566AD" w:rsidP="009533E3">
      <w:pPr>
        <w:spacing w:after="0" w:line="240" w:lineRule="auto"/>
        <w:contextualSpacing/>
        <w:jc w:val="both"/>
        <w:rPr>
          <w:rFonts w:ascii="Times New Roman" w:hAnsi="Times New Roman" w:cs="Times New Roman"/>
          <w:sz w:val="28"/>
          <w:szCs w:val="28"/>
        </w:rPr>
      </w:pPr>
      <w:r w:rsidRPr="004566AD">
        <w:rPr>
          <w:rFonts w:ascii="Times New Roman" w:hAnsi="Times New Roman" w:cs="Times New Roman"/>
          <w:sz w:val="28"/>
          <w:szCs w:val="28"/>
        </w:rPr>
        <w:t xml:space="preserve">где </w:t>
      </w:r>
      <w:proofErr w:type="spellStart"/>
      <w:r w:rsidRPr="00B1697A">
        <w:rPr>
          <w:rFonts w:ascii="Times New Roman" w:hAnsi="Times New Roman" w:cs="Times New Roman"/>
          <w:i/>
          <w:sz w:val="28"/>
          <w:szCs w:val="28"/>
        </w:rPr>
        <w:t>G</w:t>
      </w:r>
      <w:r w:rsidR="00B1697A">
        <w:rPr>
          <w:rFonts w:ascii="Times New Roman" w:hAnsi="Times New Roman" w:cs="Times New Roman"/>
          <w:sz w:val="28"/>
          <w:szCs w:val="28"/>
          <w:vertAlign w:val="subscript"/>
        </w:rPr>
        <w:t>в</w:t>
      </w:r>
      <w:proofErr w:type="spellEnd"/>
      <w:r w:rsidRPr="004566AD">
        <w:rPr>
          <w:rFonts w:ascii="Times New Roman" w:hAnsi="Times New Roman" w:cs="Times New Roman"/>
          <w:sz w:val="28"/>
          <w:szCs w:val="28"/>
        </w:rPr>
        <w:t xml:space="preserve"> - грузоподъемность весов, </w:t>
      </w:r>
      <w:proofErr w:type="gramStart"/>
      <w:r w:rsidRPr="004566AD">
        <w:rPr>
          <w:rFonts w:ascii="Times New Roman" w:hAnsi="Times New Roman" w:cs="Times New Roman"/>
          <w:sz w:val="28"/>
          <w:szCs w:val="28"/>
        </w:rPr>
        <w:t>кг</w:t>
      </w:r>
      <w:proofErr w:type="gramEnd"/>
      <w:r w:rsidRPr="004566AD">
        <w:rPr>
          <w:rFonts w:ascii="Times New Roman" w:hAnsi="Times New Roman" w:cs="Times New Roman"/>
          <w:sz w:val="28"/>
          <w:szCs w:val="28"/>
        </w:rPr>
        <w:t xml:space="preserve">; </w:t>
      </w:r>
      <w:proofErr w:type="spellStart"/>
      <w:r w:rsidRPr="00B1697A">
        <w:rPr>
          <w:rFonts w:ascii="Times New Roman" w:hAnsi="Times New Roman" w:cs="Times New Roman"/>
          <w:i/>
          <w:sz w:val="28"/>
          <w:szCs w:val="28"/>
        </w:rPr>
        <w:t>Z</w:t>
      </w:r>
      <w:r w:rsidR="00B1697A">
        <w:rPr>
          <w:rFonts w:ascii="Times New Roman" w:hAnsi="Times New Roman" w:cs="Times New Roman"/>
          <w:sz w:val="28"/>
          <w:szCs w:val="28"/>
          <w:vertAlign w:val="subscript"/>
        </w:rPr>
        <w:t>в</w:t>
      </w:r>
      <w:proofErr w:type="spellEnd"/>
      <w:r w:rsidRPr="004566AD">
        <w:rPr>
          <w:rFonts w:ascii="Times New Roman" w:hAnsi="Times New Roman" w:cs="Times New Roman"/>
          <w:sz w:val="28"/>
          <w:szCs w:val="28"/>
        </w:rPr>
        <w:t xml:space="preserve"> </w:t>
      </w:r>
      <w:r w:rsidR="00B1697A">
        <w:rPr>
          <w:rFonts w:ascii="Times New Roman" w:hAnsi="Times New Roman" w:cs="Times New Roman"/>
          <w:sz w:val="28"/>
          <w:szCs w:val="28"/>
        </w:rPr>
        <w:t>-</w:t>
      </w:r>
      <w:r w:rsidRPr="004566AD">
        <w:rPr>
          <w:rFonts w:ascii="Times New Roman" w:hAnsi="Times New Roman" w:cs="Times New Roman"/>
          <w:sz w:val="28"/>
          <w:szCs w:val="28"/>
        </w:rPr>
        <w:t xml:space="preserve"> продолжительность одного цикла взвешивания, мин.</w:t>
      </w:r>
      <w:r w:rsidR="00B1697A">
        <w:rPr>
          <w:rFonts w:ascii="Times New Roman" w:hAnsi="Times New Roman" w:cs="Times New Roman"/>
          <w:sz w:val="28"/>
          <w:szCs w:val="28"/>
        </w:rPr>
        <w:t xml:space="preserve"> </w:t>
      </w:r>
    </w:p>
    <w:p w:rsidR="00B1697A"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В зависимости от марки и типа весов продолжительность цикла</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взвешивания составляет 3...7 мин.</w:t>
      </w:r>
      <w:r w:rsidR="00B1697A">
        <w:rPr>
          <w:rFonts w:ascii="Times New Roman" w:hAnsi="Times New Roman" w:cs="Times New Roman"/>
          <w:sz w:val="28"/>
          <w:szCs w:val="28"/>
        </w:rPr>
        <w:t xml:space="preserve"> </w:t>
      </w:r>
      <w:r w:rsidRPr="004566AD">
        <w:rPr>
          <w:rFonts w:ascii="Times New Roman" w:hAnsi="Times New Roman" w:cs="Times New Roman"/>
          <w:sz w:val="28"/>
          <w:szCs w:val="28"/>
        </w:rPr>
        <w:t>Пересчет объема продуктов в массу (</w:t>
      </w:r>
      <w:proofErr w:type="gramStart"/>
      <w:r w:rsidRPr="004566AD">
        <w:rPr>
          <w:rFonts w:ascii="Times New Roman" w:hAnsi="Times New Roman" w:cs="Times New Roman"/>
          <w:sz w:val="28"/>
          <w:szCs w:val="28"/>
        </w:rPr>
        <w:t>кг</w:t>
      </w:r>
      <w:proofErr w:type="gramEnd"/>
      <w:r w:rsidRPr="004566AD">
        <w:rPr>
          <w:rFonts w:ascii="Times New Roman" w:hAnsi="Times New Roman" w:cs="Times New Roman"/>
          <w:sz w:val="28"/>
          <w:szCs w:val="28"/>
        </w:rPr>
        <w:t>) выполняют с учетом их</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плотности:</w:t>
      </w:r>
    </w:p>
    <w:p w:rsidR="00B1697A" w:rsidRDefault="00B1697A" w:rsidP="00E33532">
      <w:pPr>
        <w:spacing w:after="0" w:line="240" w:lineRule="auto"/>
        <w:ind w:firstLine="709"/>
        <w:contextualSpacing/>
        <w:jc w:val="both"/>
        <w:rPr>
          <w:rFonts w:ascii="Times New Roman" w:hAnsi="Times New Roman" w:cs="Times New Roman"/>
          <w:sz w:val="28"/>
          <w:szCs w:val="28"/>
        </w:rPr>
      </w:pP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3D5CC3" w:rsidTr="003D5CC3">
        <w:trPr>
          <w:jc w:val="right"/>
        </w:trPr>
        <w:tc>
          <w:tcPr>
            <w:tcW w:w="6002" w:type="dxa"/>
            <w:vAlign w:val="center"/>
          </w:tcPr>
          <w:p w:rsidR="003D5CC3" w:rsidRDefault="003D5CC3" w:rsidP="00E33532">
            <w:pPr>
              <w:pStyle w:val="Style17"/>
              <w:widowControl/>
              <w:ind w:firstLine="709"/>
              <w:jc w:val="center"/>
              <w:rPr>
                <w:rStyle w:val="FontStyle58"/>
              </w:rPr>
            </w:pPr>
            <w:r>
              <w:rPr>
                <w:noProof/>
                <w:sz w:val="28"/>
                <w:szCs w:val="28"/>
              </w:rPr>
              <w:lastRenderedPageBreak/>
              <w:drawing>
                <wp:inline distT="0" distB="0" distL="0" distR="0">
                  <wp:extent cx="924533" cy="425381"/>
                  <wp:effectExtent l="19050" t="0" r="8917"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924002" cy="425137"/>
                          </a:xfrm>
                          <a:prstGeom prst="rect">
                            <a:avLst/>
                          </a:prstGeom>
                          <a:noFill/>
                          <a:ln w="9525">
                            <a:noFill/>
                            <a:miter lim="800000"/>
                            <a:headEnd/>
                            <a:tailEnd/>
                          </a:ln>
                        </pic:spPr>
                      </pic:pic>
                    </a:graphicData>
                  </a:graphic>
                </wp:inline>
              </w:drawing>
            </w:r>
          </w:p>
        </w:tc>
        <w:tc>
          <w:tcPr>
            <w:tcW w:w="2486" w:type="dxa"/>
            <w:vAlign w:val="center"/>
          </w:tcPr>
          <w:p w:rsidR="003D5CC3" w:rsidRDefault="003D5CC3" w:rsidP="00CF07BF">
            <w:pPr>
              <w:pStyle w:val="Style17"/>
              <w:widowControl/>
              <w:ind w:firstLine="709"/>
              <w:jc w:val="right"/>
              <w:rPr>
                <w:rStyle w:val="FontStyle58"/>
              </w:rPr>
            </w:pPr>
            <w:r>
              <w:rPr>
                <w:rStyle w:val="FontStyle58"/>
              </w:rPr>
              <w:t>(</w:t>
            </w:r>
            <w:r w:rsidR="00CF07BF">
              <w:rPr>
                <w:rStyle w:val="FontStyle58"/>
              </w:rPr>
              <w:t>7</w:t>
            </w:r>
            <w:r w:rsidRPr="00AF2CDB">
              <w:rPr>
                <w:rStyle w:val="FontStyle58"/>
              </w:rPr>
              <w:t>)</w:t>
            </w:r>
          </w:p>
        </w:tc>
      </w:tr>
    </w:tbl>
    <w:p w:rsidR="003D5CC3" w:rsidRDefault="004566AD" w:rsidP="009533E3">
      <w:pPr>
        <w:spacing w:after="0" w:line="240" w:lineRule="auto"/>
        <w:contextualSpacing/>
        <w:jc w:val="both"/>
        <w:rPr>
          <w:rFonts w:ascii="Times New Roman" w:hAnsi="Times New Roman" w:cs="Times New Roman"/>
          <w:sz w:val="28"/>
          <w:szCs w:val="28"/>
        </w:rPr>
      </w:pPr>
      <w:r w:rsidRPr="004566AD">
        <w:rPr>
          <w:rFonts w:ascii="Times New Roman" w:hAnsi="Times New Roman" w:cs="Times New Roman"/>
          <w:sz w:val="28"/>
          <w:szCs w:val="28"/>
        </w:rPr>
        <w:t xml:space="preserve">где </w:t>
      </w:r>
      <w:r w:rsidR="003D5CC3">
        <w:rPr>
          <w:rFonts w:ascii="Times New Roman" w:hAnsi="Times New Roman" w:cs="Times New Roman"/>
          <w:sz w:val="28"/>
          <w:szCs w:val="28"/>
        </w:rPr>
        <w:tab/>
      </w:r>
      <w:r w:rsidRPr="009533E3">
        <w:rPr>
          <w:rFonts w:ascii="Times New Roman" w:hAnsi="Times New Roman" w:cs="Times New Roman"/>
          <w:i/>
          <w:sz w:val="28"/>
          <w:szCs w:val="28"/>
        </w:rPr>
        <w:t>V</w:t>
      </w:r>
      <w:r w:rsidRPr="004566AD">
        <w:rPr>
          <w:rFonts w:ascii="Times New Roman" w:hAnsi="Times New Roman" w:cs="Times New Roman"/>
          <w:sz w:val="28"/>
          <w:szCs w:val="28"/>
        </w:rPr>
        <w:t xml:space="preserve"> </w:t>
      </w:r>
      <w:r w:rsidR="003D5CC3">
        <w:rPr>
          <w:rFonts w:ascii="Times New Roman" w:hAnsi="Times New Roman" w:cs="Times New Roman"/>
          <w:sz w:val="28"/>
          <w:szCs w:val="28"/>
        </w:rPr>
        <w:t>-</w:t>
      </w:r>
      <w:r w:rsidRPr="004566AD">
        <w:rPr>
          <w:rFonts w:ascii="Times New Roman" w:hAnsi="Times New Roman" w:cs="Times New Roman"/>
          <w:sz w:val="28"/>
          <w:szCs w:val="28"/>
        </w:rPr>
        <w:t xml:space="preserve"> объем продукта, м</w:t>
      </w:r>
      <w:r w:rsidRPr="003D5CC3">
        <w:rPr>
          <w:rFonts w:ascii="Times New Roman" w:hAnsi="Times New Roman" w:cs="Times New Roman"/>
          <w:sz w:val="28"/>
          <w:szCs w:val="28"/>
          <w:vertAlign w:val="superscript"/>
        </w:rPr>
        <w:t>3</w:t>
      </w:r>
      <w:r w:rsidRPr="004566AD">
        <w:rPr>
          <w:rFonts w:ascii="Times New Roman" w:hAnsi="Times New Roman" w:cs="Times New Roman"/>
          <w:sz w:val="28"/>
          <w:szCs w:val="28"/>
        </w:rPr>
        <w:t>;</w:t>
      </w:r>
      <w:r w:rsidR="003D5CC3">
        <w:rPr>
          <w:rFonts w:ascii="Times New Roman" w:hAnsi="Times New Roman" w:cs="Times New Roman"/>
          <w:sz w:val="28"/>
          <w:szCs w:val="28"/>
        </w:rPr>
        <w:t xml:space="preserve"> </w:t>
      </w:r>
      <w:r w:rsidR="003D5CC3" w:rsidRPr="003D5CC3">
        <w:rPr>
          <w:rFonts w:ascii="Times New Roman" w:hAnsi="Times New Roman" w:cs="Times New Roman"/>
          <w:i/>
          <w:sz w:val="32"/>
          <w:szCs w:val="32"/>
        </w:rPr>
        <w:t>ρ</w:t>
      </w:r>
      <w:proofErr w:type="gramStart"/>
      <w:r w:rsidR="003D5CC3" w:rsidRPr="003D5CC3">
        <w:rPr>
          <w:rFonts w:ascii="Times New Roman" w:hAnsi="Times New Roman" w:cs="Times New Roman"/>
          <w:sz w:val="32"/>
          <w:szCs w:val="32"/>
          <w:vertAlign w:val="subscript"/>
        </w:rPr>
        <w:t>п</w:t>
      </w:r>
      <w:proofErr w:type="gramEnd"/>
      <w:r w:rsidR="003D5CC3">
        <w:rPr>
          <w:rFonts w:ascii="Times New Roman" w:hAnsi="Times New Roman" w:cs="Times New Roman"/>
          <w:sz w:val="28"/>
          <w:szCs w:val="28"/>
          <w:vertAlign w:val="subscript"/>
        </w:rPr>
        <w:t xml:space="preserve"> </w:t>
      </w:r>
      <w:r w:rsidR="003D5CC3">
        <w:rPr>
          <w:rFonts w:ascii="Times New Roman" w:hAnsi="Times New Roman" w:cs="Times New Roman"/>
          <w:sz w:val="28"/>
          <w:szCs w:val="28"/>
        </w:rPr>
        <w:t xml:space="preserve">- </w:t>
      </w:r>
      <w:r w:rsidRPr="004566AD">
        <w:rPr>
          <w:rFonts w:ascii="Times New Roman" w:hAnsi="Times New Roman" w:cs="Times New Roman"/>
          <w:sz w:val="28"/>
          <w:szCs w:val="28"/>
        </w:rPr>
        <w:t>плотность продукта, кг/м</w:t>
      </w:r>
      <w:r w:rsidRPr="003D5CC3">
        <w:rPr>
          <w:rFonts w:ascii="Times New Roman" w:hAnsi="Times New Roman" w:cs="Times New Roman"/>
          <w:sz w:val="28"/>
          <w:szCs w:val="28"/>
          <w:vertAlign w:val="superscript"/>
        </w:rPr>
        <w:t>3</w:t>
      </w:r>
      <w:r w:rsidRPr="004566AD">
        <w:rPr>
          <w:rFonts w:ascii="Times New Roman" w:hAnsi="Times New Roman" w:cs="Times New Roman"/>
          <w:sz w:val="28"/>
          <w:szCs w:val="28"/>
        </w:rPr>
        <w:t>.</w:t>
      </w:r>
      <w:r w:rsidR="003D5CC3">
        <w:rPr>
          <w:rFonts w:ascii="Times New Roman" w:hAnsi="Times New Roman" w:cs="Times New Roman"/>
          <w:sz w:val="28"/>
          <w:szCs w:val="28"/>
        </w:rPr>
        <w:t xml:space="preserve"> </w:t>
      </w:r>
    </w:p>
    <w:p w:rsidR="00E33532"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Плотность цельного молока, обезжиренного и молочного жира</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соответственно 1027, 1030 и 923 кг/м</w:t>
      </w:r>
      <w:r w:rsidRPr="003D5CC3">
        <w:rPr>
          <w:rFonts w:ascii="Times New Roman" w:hAnsi="Times New Roman" w:cs="Times New Roman"/>
          <w:sz w:val="28"/>
          <w:szCs w:val="28"/>
          <w:vertAlign w:val="superscript"/>
        </w:rPr>
        <w:t>3</w:t>
      </w:r>
      <w:r w:rsidRPr="004566AD">
        <w:rPr>
          <w:rFonts w:ascii="Times New Roman" w:hAnsi="Times New Roman" w:cs="Times New Roman"/>
          <w:sz w:val="28"/>
          <w:szCs w:val="28"/>
        </w:rPr>
        <w:t>.</w:t>
      </w:r>
      <w:r w:rsidR="003D5CC3">
        <w:rPr>
          <w:rFonts w:ascii="Times New Roman" w:hAnsi="Times New Roman" w:cs="Times New Roman"/>
          <w:sz w:val="28"/>
          <w:szCs w:val="28"/>
        </w:rPr>
        <w:t xml:space="preserve"> </w:t>
      </w:r>
      <w:r w:rsidRPr="004566AD">
        <w:rPr>
          <w:rFonts w:ascii="Times New Roman" w:hAnsi="Times New Roman" w:cs="Times New Roman"/>
          <w:sz w:val="28"/>
          <w:szCs w:val="28"/>
        </w:rPr>
        <w:t>Технологический расчет оборудования для хранения молока</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заключается в определении общей вместимости емкостей, их марки и количества, а также продолжительности их наполнения, использования и опорожнения.</w:t>
      </w:r>
      <w:r w:rsidR="003D5CC3">
        <w:rPr>
          <w:rFonts w:ascii="Times New Roman" w:hAnsi="Times New Roman" w:cs="Times New Roman"/>
          <w:sz w:val="28"/>
          <w:szCs w:val="28"/>
        </w:rPr>
        <w:t xml:space="preserve"> </w:t>
      </w:r>
      <w:r w:rsidRPr="004566AD">
        <w:rPr>
          <w:rFonts w:ascii="Times New Roman" w:hAnsi="Times New Roman" w:cs="Times New Roman"/>
          <w:sz w:val="28"/>
          <w:szCs w:val="28"/>
        </w:rPr>
        <w:t>Вместимость емкостей для хранения необработанного молока</w:t>
      </w:r>
      <w:r w:rsidR="003D5CC3">
        <w:rPr>
          <w:rFonts w:ascii="Times New Roman" w:hAnsi="Times New Roman" w:cs="Times New Roman"/>
          <w:sz w:val="28"/>
          <w:szCs w:val="28"/>
        </w:rPr>
        <w:t xml:space="preserve"> </w:t>
      </w:r>
      <w:r w:rsidRPr="004566AD">
        <w:rPr>
          <w:rFonts w:ascii="Times New Roman" w:hAnsi="Times New Roman" w:cs="Times New Roman"/>
          <w:sz w:val="28"/>
          <w:szCs w:val="28"/>
        </w:rPr>
        <w:t>может быть принята равной 100, 80 и 60 % его суточного поступления соответственно для сыродельных, городских молочных и молочно-консервных заводов. Количество и марку емкостей подбирают, исходя из их технической характеристики.</w:t>
      </w:r>
      <w:r w:rsidR="003D5CC3">
        <w:rPr>
          <w:rFonts w:ascii="Times New Roman" w:hAnsi="Times New Roman" w:cs="Times New Roman"/>
          <w:sz w:val="28"/>
          <w:szCs w:val="28"/>
        </w:rPr>
        <w:t xml:space="preserve"> </w:t>
      </w:r>
      <w:r w:rsidRPr="004566AD">
        <w:rPr>
          <w:rFonts w:ascii="Times New Roman" w:hAnsi="Times New Roman" w:cs="Times New Roman"/>
          <w:sz w:val="28"/>
          <w:szCs w:val="28"/>
        </w:rPr>
        <w:t>При наполнении и опорожнении цистерн и емкостей с помощью насоса время выполнения этих операций</w:t>
      </w:r>
      <w:r w:rsidR="003D5CC3">
        <w:rPr>
          <w:rFonts w:ascii="Times New Roman" w:hAnsi="Times New Roman" w:cs="Times New Roman"/>
          <w:sz w:val="28"/>
          <w:szCs w:val="28"/>
        </w:rPr>
        <w:t xml:space="preserve"> τ </w:t>
      </w:r>
      <w:r w:rsidRPr="004566AD">
        <w:rPr>
          <w:rFonts w:ascii="Times New Roman" w:hAnsi="Times New Roman" w:cs="Times New Roman"/>
          <w:sz w:val="28"/>
          <w:szCs w:val="28"/>
        </w:rPr>
        <w:t>(с) одинаково:</w:t>
      </w:r>
    </w:p>
    <w:tbl>
      <w:tblPr>
        <w:tblStyle w:val="aa"/>
        <w:tblW w:w="8488"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2486"/>
      </w:tblGrid>
      <w:tr w:rsidR="00E33532" w:rsidTr="00870D36">
        <w:trPr>
          <w:jc w:val="right"/>
        </w:trPr>
        <w:tc>
          <w:tcPr>
            <w:tcW w:w="6002" w:type="dxa"/>
            <w:vAlign w:val="center"/>
          </w:tcPr>
          <w:p w:rsidR="00E33532" w:rsidRDefault="00E33532" w:rsidP="00E33532">
            <w:pPr>
              <w:pStyle w:val="Style17"/>
              <w:widowControl/>
              <w:ind w:firstLine="709"/>
              <w:jc w:val="center"/>
              <w:rPr>
                <w:rStyle w:val="FontStyle58"/>
              </w:rPr>
            </w:pPr>
            <w:r>
              <w:rPr>
                <w:noProof/>
                <w:sz w:val="28"/>
                <w:szCs w:val="28"/>
              </w:rPr>
              <w:drawing>
                <wp:inline distT="0" distB="0" distL="0" distR="0">
                  <wp:extent cx="768890" cy="590558"/>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769212" cy="590805"/>
                          </a:xfrm>
                          <a:prstGeom prst="rect">
                            <a:avLst/>
                          </a:prstGeom>
                          <a:noFill/>
                          <a:ln w="9525">
                            <a:noFill/>
                            <a:miter lim="800000"/>
                            <a:headEnd/>
                            <a:tailEnd/>
                          </a:ln>
                        </pic:spPr>
                      </pic:pic>
                    </a:graphicData>
                  </a:graphic>
                </wp:inline>
              </w:drawing>
            </w:r>
          </w:p>
        </w:tc>
        <w:tc>
          <w:tcPr>
            <w:tcW w:w="2486" w:type="dxa"/>
            <w:vAlign w:val="center"/>
          </w:tcPr>
          <w:p w:rsidR="00E33532" w:rsidRDefault="00CF07BF" w:rsidP="00E33532">
            <w:pPr>
              <w:pStyle w:val="Style17"/>
              <w:widowControl/>
              <w:ind w:firstLine="709"/>
              <w:jc w:val="right"/>
              <w:rPr>
                <w:rStyle w:val="FontStyle58"/>
              </w:rPr>
            </w:pPr>
            <w:r>
              <w:rPr>
                <w:rStyle w:val="FontStyle58"/>
              </w:rPr>
              <w:t>(8</w:t>
            </w:r>
            <w:r w:rsidR="00E33532" w:rsidRPr="00AF2CDB">
              <w:rPr>
                <w:rStyle w:val="FontStyle58"/>
              </w:rPr>
              <w:t>)</w:t>
            </w:r>
          </w:p>
        </w:tc>
      </w:tr>
    </w:tbl>
    <w:p w:rsidR="00E33532" w:rsidRDefault="004566AD" w:rsidP="009533E3">
      <w:pPr>
        <w:spacing w:after="0" w:line="240" w:lineRule="auto"/>
        <w:contextualSpacing/>
        <w:jc w:val="both"/>
        <w:rPr>
          <w:rFonts w:ascii="Times New Roman" w:hAnsi="Times New Roman" w:cs="Times New Roman"/>
          <w:sz w:val="28"/>
          <w:szCs w:val="28"/>
        </w:rPr>
      </w:pPr>
      <w:r w:rsidRPr="004566AD">
        <w:rPr>
          <w:rFonts w:ascii="Times New Roman" w:hAnsi="Times New Roman" w:cs="Times New Roman"/>
          <w:sz w:val="28"/>
          <w:szCs w:val="28"/>
        </w:rPr>
        <w:t xml:space="preserve">где </w:t>
      </w:r>
      <w:proofErr w:type="spellStart"/>
      <w:r w:rsidRPr="00E33532">
        <w:rPr>
          <w:rFonts w:ascii="Times New Roman" w:hAnsi="Times New Roman" w:cs="Times New Roman"/>
          <w:i/>
          <w:sz w:val="28"/>
          <w:szCs w:val="28"/>
        </w:rPr>
        <w:t>V</w:t>
      </w:r>
      <w:r w:rsidRPr="00E33532">
        <w:rPr>
          <w:rFonts w:ascii="Times New Roman" w:hAnsi="Times New Roman" w:cs="Times New Roman"/>
          <w:sz w:val="28"/>
          <w:szCs w:val="28"/>
          <w:vertAlign w:val="subscript"/>
        </w:rPr>
        <w:t>р</w:t>
      </w:r>
      <w:proofErr w:type="spellEnd"/>
      <w:r w:rsidRPr="004566AD">
        <w:rPr>
          <w:rFonts w:ascii="Times New Roman" w:hAnsi="Times New Roman" w:cs="Times New Roman"/>
          <w:sz w:val="28"/>
          <w:szCs w:val="28"/>
        </w:rPr>
        <w:t xml:space="preserve"> </w:t>
      </w:r>
      <w:r w:rsidR="00E33532">
        <w:rPr>
          <w:rFonts w:ascii="Times New Roman" w:hAnsi="Times New Roman" w:cs="Times New Roman"/>
          <w:sz w:val="28"/>
          <w:szCs w:val="28"/>
        </w:rPr>
        <w:t>-</w:t>
      </w:r>
      <w:r w:rsidRPr="004566AD">
        <w:rPr>
          <w:rFonts w:ascii="Times New Roman" w:hAnsi="Times New Roman" w:cs="Times New Roman"/>
          <w:sz w:val="28"/>
          <w:szCs w:val="28"/>
        </w:rPr>
        <w:t xml:space="preserve"> рабочая вместимость цистерны (емкости), м</w:t>
      </w:r>
      <w:r w:rsidRPr="00E33532">
        <w:rPr>
          <w:rFonts w:ascii="Times New Roman" w:hAnsi="Times New Roman" w:cs="Times New Roman"/>
          <w:sz w:val="28"/>
          <w:szCs w:val="28"/>
          <w:vertAlign w:val="superscript"/>
        </w:rPr>
        <w:t>3</w:t>
      </w:r>
      <w:r w:rsidRPr="004566AD">
        <w:rPr>
          <w:rFonts w:ascii="Times New Roman" w:hAnsi="Times New Roman" w:cs="Times New Roman"/>
          <w:sz w:val="28"/>
          <w:szCs w:val="28"/>
        </w:rPr>
        <w:t xml:space="preserve">; </w:t>
      </w:r>
      <w:proofErr w:type="spellStart"/>
      <w:proofErr w:type="gramStart"/>
      <w:r w:rsidRPr="00E33532">
        <w:rPr>
          <w:rFonts w:ascii="Times New Roman" w:hAnsi="Times New Roman" w:cs="Times New Roman"/>
          <w:i/>
          <w:sz w:val="28"/>
          <w:szCs w:val="28"/>
        </w:rPr>
        <w:t>П</w:t>
      </w:r>
      <w:r w:rsidR="00E33532">
        <w:rPr>
          <w:rFonts w:ascii="Times New Roman" w:hAnsi="Times New Roman" w:cs="Times New Roman"/>
          <w:i/>
          <w:sz w:val="28"/>
          <w:szCs w:val="28"/>
          <w:vertAlign w:val="subscript"/>
        </w:rPr>
        <w:t>н</w:t>
      </w:r>
      <w:proofErr w:type="spellEnd"/>
      <w:proofErr w:type="gramEnd"/>
      <w:r w:rsidRPr="004566AD">
        <w:rPr>
          <w:rFonts w:ascii="Times New Roman" w:hAnsi="Times New Roman" w:cs="Times New Roman"/>
          <w:sz w:val="28"/>
          <w:szCs w:val="28"/>
        </w:rPr>
        <w:t xml:space="preserve"> </w:t>
      </w:r>
      <w:r w:rsidR="00E33532">
        <w:rPr>
          <w:rFonts w:ascii="Times New Roman" w:hAnsi="Times New Roman" w:cs="Times New Roman"/>
          <w:sz w:val="28"/>
          <w:szCs w:val="28"/>
        </w:rPr>
        <w:t>-</w:t>
      </w:r>
      <w:r w:rsidRPr="004566AD">
        <w:rPr>
          <w:rFonts w:ascii="Times New Roman" w:hAnsi="Times New Roman" w:cs="Times New Roman"/>
          <w:sz w:val="28"/>
          <w:szCs w:val="28"/>
        </w:rPr>
        <w:t xml:space="preserve"> подача насоса, м</w:t>
      </w:r>
      <w:r w:rsidRPr="00E33532">
        <w:rPr>
          <w:rFonts w:ascii="Times New Roman" w:hAnsi="Times New Roman" w:cs="Times New Roman"/>
          <w:sz w:val="28"/>
          <w:szCs w:val="28"/>
          <w:vertAlign w:val="superscript"/>
        </w:rPr>
        <w:t>3</w:t>
      </w:r>
      <w:r w:rsidRPr="004566AD">
        <w:rPr>
          <w:rFonts w:ascii="Times New Roman" w:hAnsi="Times New Roman" w:cs="Times New Roman"/>
          <w:sz w:val="28"/>
          <w:szCs w:val="28"/>
        </w:rPr>
        <w:t>/с.</w:t>
      </w:r>
      <w:r w:rsidR="00E33532">
        <w:rPr>
          <w:rFonts w:ascii="Times New Roman" w:hAnsi="Times New Roman" w:cs="Times New Roman"/>
          <w:sz w:val="28"/>
          <w:szCs w:val="28"/>
        </w:rPr>
        <w:t xml:space="preserve"> </w:t>
      </w:r>
    </w:p>
    <w:p w:rsidR="00E33532"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В зависимости от типа емкостей время их опорожнения самотеком определяют по различным формулам.</w:t>
      </w:r>
      <w:r w:rsidR="00E33532">
        <w:rPr>
          <w:rFonts w:ascii="Times New Roman" w:hAnsi="Times New Roman" w:cs="Times New Roman"/>
          <w:sz w:val="28"/>
          <w:szCs w:val="28"/>
        </w:rPr>
        <w:t xml:space="preserve"> </w:t>
      </w:r>
    </w:p>
    <w:p w:rsidR="00E33532"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Для вертикальных емкостей</w:t>
      </w:r>
      <w:r w:rsidR="00E33532">
        <w:rPr>
          <w:rFonts w:ascii="Times New Roman" w:hAnsi="Times New Roman" w:cs="Times New Roman"/>
          <w:sz w:val="28"/>
          <w:szCs w:val="28"/>
        </w:rPr>
        <w:t>:</w:t>
      </w:r>
    </w:p>
    <w:p w:rsidR="00E33532" w:rsidRDefault="00E33532" w:rsidP="00E33532">
      <w:pPr>
        <w:spacing w:after="0" w:line="240" w:lineRule="auto"/>
        <w:ind w:firstLine="709"/>
        <w:contextualSpacing/>
        <w:jc w:val="both"/>
        <w:rPr>
          <w:rFonts w:ascii="Times New Roman" w:hAnsi="Times New Roman" w:cs="Times New Roman"/>
          <w:sz w:val="28"/>
          <w:szCs w:val="28"/>
        </w:rPr>
      </w:pPr>
    </w:p>
    <w:tbl>
      <w:tblPr>
        <w:tblStyle w:val="aa"/>
        <w:tblW w:w="7926"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5"/>
        <w:gridCol w:w="1671"/>
      </w:tblGrid>
      <w:tr w:rsidR="00E33532" w:rsidTr="00E33532">
        <w:trPr>
          <w:jc w:val="right"/>
        </w:trPr>
        <w:tc>
          <w:tcPr>
            <w:tcW w:w="6255" w:type="dxa"/>
            <w:vAlign w:val="center"/>
          </w:tcPr>
          <w:p w:rsidR="00E33532" w:rsidRDefault="00E33532" w:rsidP="00E33532">
            <w:pPr>
              <w:pStyle w:val="Style17"/>
              <w:widowControl/>
              <w:ind w:firstLine="709"/>
              <w:jc w:val="center"/>
              <w:rPr>
                <w:rStyle w:val="FontStyle58"/>
              </w:rPr>
            </w:pPr>
            <w:r>
              <w:rPr>
                <w:noProof/>
                <w:sz w:val="28"/>
                <w:szCs w:val="28"/>
              </w:rPr>
              <w:drawing>
                <wp:inline distT="0" distB="0" distL="0" distR="0">
                  <wp:extent cx="1226091" cy="535946"/>
                  <wp:effectExtent l="19050" t="0" r="0" b="0"/>
                  <wp:docPr id="2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1226057" cy="535931"/>
                          </a:xfrm>
                          <a:prstGeom prst="rect">
                            <a:avLst/>
                          </a:prstGeom>
                          <a:noFill/>
                          <a:ln w="9525">
                            <a:noFill/>
                            <a:miter lim="800000"/>
                            <a:headEnd/>
                            <a:tailEnd/>
                          </a:ln>
                        </pic:spPr>
                      </pic:pic>
                    </a:graphicData>
                  </a:graphic>
                </wp:inline>
              </w:drawing>
            </w:r>
          </w:p>
        </w:tc>
        <w:tc>
          <w:tcPr>
            <w:tcW w:w="1671" w:type="dxa"/>
            <w:vAlign w:val="center"/>
          </w:tcPr>
          <w:p w:rsidR="00E33532" w:rsidRDefault="00CF07BF" w:rsidP="00E33532">
            <w:pPr>
              <w:pStyle w:val="Style17"/>
              <w:widowControl/>
              <w:ind w:firstLine="709"/>
              <w:jc w:val="right"/>
              <w:rPr>
                <w:rStyle w:val="FontStyle58"/>
              </w:rPr>
            </w:pPr>
            <w:r>
              <w:rPr>
                <w:rStyle w:val="FontStyle58"/>
              </w:rPr>
              <w:t>(9</w:t>
            </w:r>
            <w:r w:rsidR="00E33532" w:rsidRPr="00AF2CDB">
              <w:rPr>
                <w:rStyle w:val="FontStyle58"/>
              </w:rPr>
              <w:t>)</w:t>
            </w:r>
          </w:p>
        </w:tc>
      </w:tr>
    </w:tbl>
    <w:p w:rsidR="00E33532" w:rsidRDefault="00E33532" w:rsidP="00E3353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004566AD" w:rsidRPr="004566AD">
        <w:rPr>
          <w:rFonts w:ascii="Times New Roman" w:hAnsi="Times New Roman" w:cs="Times New Roman"/>
          <w:sz w:val="28"/>
          <w:szCs w:val="28"/>
        </w:rPr>
        <w:t>ля горизонтальных емкостей</w:t>
      </w:r>
      <w:r>
        <w:rPr>
          <w:rFonts w:ascii="Times New Roman" w:hAnsi="Times New Roman" w:cs="Times New Roman"/>
          <w:sz w:val="28"/>
          <w:szCs w:val="28"/>
        </w:rPr>
        <w:t>:</w:t>
      </w:r>
    </w:p>
    <w:p w:rsidR="00E33532" w:rsidRDefault="00E33532" w:rsidP="00E33532">
      <w:pPr>
        <w:spacing w:after="0" w:line="240" w:lineRule="auto"/>
        <w:ind w:firstLine="709"/>
        <w:contextualSpacing/>
        <w:jc w:val="both"/>
        <w:rPr>
          <w:rFonts w:ascii="Times New Roman" w:hAnsi="Times New Roman" w:cs="Times New Roman"/>
          <w:sz w:val="28"/>
          <w:szCs w:val="28"/>
        </w:rPr>
      </w:pPr>
    </w:p>
    <w:tbl>
      <w:tblPr>
        <w:tblStyle w:val="aa"/>
        <w:tblW w:w="7814"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1812"/>
      </w:tblGrid>
      <w:tr w:rsidR="00E33532" w:rsidTr="00E33532">
        <w:trPr>
          <w:jc w:val="right"/>
        </w:trPr>
        <w:tc>
          <w:tcPr>
            <w:tcW w:w="6002" w:type="dxa"/>
            <w:vAlign w:val="center"/>
          </w:tcPr>
          <w:p w:rsidR="00E33532" w:rsidRDefault="00E33532" w:rsidP="00E33532">
            <w:pPr>
              <w:pStyle w:val="Style17"/>
              <w:widowControl/>
              <w:ind w:firstLine="709"/>
              <w:jc w:val="center"/>
              <w:rPr>
                <w:rStyle w:val="FontStyle58"/>
              </w:rPr>
            </w:pPr>
            <w:r>
              <w:rPr>
                <w:noProof/>
                <w:sz w:val="28"/>
                <w:szCs w:val="28"/>
              </w:rPr>
              <w:drawing>
                <wp:inline distT="0" distB="0" distL="0" distR="0">
                  <wp:extent cx="1426815" cy="578984"/>
                  <wp:effectExtent l="19050" t="0" r="1935" b="0"/>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1428573" cy="579697"/>
                          </a:xfrm>
                          <a:prstGeom prst="rect">
                            <a:avLst/>
                          </a:prstGeom>
                          <a:noFill/>
                          <a:ln w="9525">
                            <a:noFill/>
                            <a:miter lim="800000"/>
                            <a:headEnd/>
                            <a:tailEnd/>
                          </a:ln>
                        </pic:spPr>
                      </pic:pic>
                    </a:graphicData>
                  </a:graphic>
                </wp:inline>
              </w:drawing>
            </w:r>
          </w:p>
        </w:tc>
        <w:tc>
          <w:tcPr>
            <w:tcW w:w="1812" w:type="dxa"/>
            <w:vAlign w:val="center"/>
          </w:tcPr>
          <w:p w:rsidR="00E33532" w:rsidRDefault="00CF07BF" w:rsidP="00E33532">
            <w:pPr>
              <w:pStyle w:val="Style17"/>
              <w:widowControl/>
              <w:ind w:firstLine="709"/>
              <w:jc w:val="right"/>
              <w:rPr>
                <w:rStyle w:val="FontStyle58"/>
              </w:rPr>
            </w:pPr>
            <w:r>
              <w:rPr>
                <w:rStyle w:val="FontStyle58"/>
              </w:rPr>
              <w:t>(10</w:t>
            </w:r>
            <w:r w:rsidR="00E33532" w:rsidRPr="00AF2CDB">
              <w:rPr>
                <w:rStyle w:val="FontStyle58"/>
              </w:rPr>
              <w:t>)</w:t>
            </w:r>
          </w:p>
        </w:tc>
      </w:tr>
    </w:tbl>
    <w:p w:rsidR="00E33532" w:rsidRDefault="004566AD" w:rsidP="009533E3">
      <w:pPr>
        <w:spacing w:after="0" w:line="240" w:lineRule="auto"/>
        <w:contextualSpacing/>
        <w:jc w:val="both"/>
        <w:rPr>
          <w:rFonts w:ascii="Times New Roman" w:hAnsi="Times New Roman" w:cs="Times New Roman"/>
          <w:sz w:val="28"/>
          <w:szCs w:val="28"/>
        </w:rPr>
      </w:pPr>
      <w:r w:rsidRPr="004566AD">
        <w:rPr>
          <w:rFonts w:ascii="Times New Roman" w:hAnsi="Times New Roman" w:cs="Times New Roman"/>
          <w:sz w:val="28"/>
          <w:szCs w:val="28"/>
        </w:rPr>
        <w:t xml:space="preserve">где </w:t>
      </w:r>
      <w:proofErr w:type="spellStart"/>
      <w:r w:rsidRPr="00E33532">
        <w:rPr>
          <w:rFonts w:ascii="Times New Roman" w:hAnsi="Times New Roman" w:cs="Times New Roman"/>
          <w:i/>
          <w:sz w:val="32"/>
          <w:szCs w:val="28"/>
        </w:rPr>
        <w:t>f</w:t>
      </w:r>
      <w:proofErr w:type="spellEnd"/>
      <w:r w:rsidRPr="004566AD">
        <w:rPr>
          <w:rFonts w:ascii="Times New Roman" w:hAnsi="Times New Roman" w:cs="Times New Roman"/>
          <w:sz w:val="28"/>
          <w:szCs w:val="28"/>
        </w:rPr>
        <w:t xml:space="preserve"> </w:t>
      </w:r>
      <w:r w:rsidR="00E33532">
        <w:rPr>
          <w:rFonts w:ascii="Times New Roman" w:hAnsi="Times New Roman" w:cs="Times New Roman"/>
          <w:sz w:val="28"/>
          <w:szCs w:val="28"/>
        </w:rPr>
        <w:t>-</w:t>
      </w:r>
      <w:r w:rsidRPr="004566AD">
        <w:rPr>
          <w:rFonts w:ascii="Times New Roman" w:hAnsi="Times New Roman" w:cs="Times New Roman"/>
          <w:sz w:val="28"/>
          <w:szCs w:val="28"/>
        </w:rPr>
        <w:t xml:space="preserve"> площадь поперечного сечения патрубка, м</w:t>
      </w:r>
      <w:proofErr w:type="gramStart"/>
      <w:r w:rsidRPr="00E33532">
        <w:rPr>
          <w:rFonts w:ascii="Times New Roman" w:hAnsi="Times New Roman" w:cs="Times New Roman"/>
          <w:sz w:val="28"/>
          <w:szCs w:val="28"/>
          <w:vertAlign w:val="superscript"/>
        </w:rPr>
        <w:t>2</w:t>
      </w:r>
      <w:proofErr w:type="gramEnd"/>
      <w:r w:rsidRPr="004566AD">
        <w:rPr>
          <w:rFonts w:ascii="Times New Roman" w:hAnsi="Times New Roman" w:cs="Times New Roman"/>
          <w:sz w:val="28"/>
          <w:szCs w:val="28"/>
        </w:rPr>
        <w:t>;</w:t>
      </w:r>
      <w:r w:rsidR="00E33532">
        <w:rPr>
          <w:rFonts w:ascii="Times New Roman" w:hAnsi="Times New Roman" w:cs="Times New Roman"/>
          <w:sz w:val="28"/>
          <w:szCs w:val="28"/>
        </w:rPr>
        <w:t xml:space="preserve"> </w:t>
      </w:r>
      <w:r w:rsidR="00E33532" w:rsidRPr="00E33532">
        <w:rPr>
          <w:rFonts w:ascii="Times New Roman" w:hAnsi="Times New Roman" w:cs="Times New Roman"/>
          <w:i/>
          <w:sz w:val="32"/>
          <w:szCs w:val="28"/>
        </w:rPr>
        <w:t>µ</w:t>
      </w:r>
      <w:r w:rsidR="00E33532">
        <w:rPr>
          <w:rFonts w:ascii="Times New Roman" w:hAnsi="Times New Roman" w:cs="Times New Roman"/>
          <w:sz w:val="28"/>
          <w:szCs w:val="28"/>
        </w:rPr>
        <w:t xml:space="preserve"> -</w:t>
      </w:r>
      <w:r w:rsidRPr="004566AD">
        <w:rPr>
          <w:rFonts w:ascii="Times New Roman" w:hAnsi="Times New Roman" w:cs="Times New Roman"/>
          <w:sz w:val="28"/>
          <w:szCs w:val="28"/>
        </w:rPr>
        <w:t xml:space="preserve"> коэффициент расхода</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жидкости, зависящий от ее вязкости (для молока</w:t>
      </w:r>
      <w:r w:rsidR="00E33532">
        <w:rPr>
          <w:rFonts w:ascii="Times New Roman" w:hAnsi="Times New Roman" w:cs="Times New Roman"/>
          <w:sz w:val="28"/>
          <w:szCs w:val="28"/>
        </w:rPr>
        <w:t xml:space="preserve"> </w:t>
      </w:r>
      <w:r w:rsidR="00E33532" w:rsidRPr="00E33532">
        <w:rPr>
          <w:rFonts w:ascii="Times New Roman" w:hAnsi="Times New Roman" w:cs="Times New Roman"/>
          <w:i/>
          <w:sz w:val="32"/>
          <w:szCs w:val="28"/>
        </w:rPr>
        <w:t>µ</w:t>
      </w:r>
      <w:r w:rsidR="00E33532" w:rsidRPr="004566AD">
        <w:rPr>
          <w:rFonts w:ascii="Times New Roman" w:hAnsi="Times New Roman" w:cs="Times New Roman"/>
          <w:sz w:val="28"/>
          <w:szCs w:val="28"/>
        </w:rPr>
        <w:t xml:space="preserve"> </w:t>
      </w:r>
      <w:r w:rsidRPr="004566AD">
        <w:rPr>
          <w:rFonts w:ascii="Times New Roman" w:hAnsi="Times New Roman" w:cs="Times New Roman"/>
          <w:sz w:val="28"/>
          <w:szCs w:val="28"/>
        </w:rPr>
        <w:t xml:space="preserve">= 0,7...0,75); </w:t>
      </w:r>
      <w:r w:rsidR="00E33532">
        <w:rPr>
          <w:rFonts w:ascii="Times New Roman" w:hAnsi="Times New Roman" w:cs="Times New Roman"/>
          <w:sz w:val="28"/>
          <w:szCs w:val="28"/>
        </w:rPr>
        <w:br/>
      </w:r>
      <w:proofErr w:type="spellStart"/>
      <w:r w:rsidRPr="00E33532">
        <w:rPr>
          <w:rFonts w:ascii="Times New Roman" w:hAnsi="Times New Roman" w:cs="Times New Roman"/>
          <w:i/>
          <w:spacing w:val="-2"/>
          <w:sz w:val="32"/>
          <w:szCs w:val="28"/>
        </w:rPr>
        <w:t>g</w:t>
      </w:r>
      <w:proofErr w:type="spellEnd"/>
      <w:r w:rsidRPr="00E33532">
        <w:rPr>
          <w:rFonts w:ascii="Times New Roman" w:hAnsi="Times New Roman" w:cs="Times New Roman"/>
          <w:spacing w:val="-2"/>
          <w:sz w:val="28"/>
          <w:szCs w:val="28"/>
        </w:rPr>
        <w:t xml:space="preserve"> - ускорение</w:t>
      </w:r>
      <w:r w:rsidRPr="00E33532">
        <w:rPr>
          <w:rFonts w:ascii="MS Mincho" w:eastAsia="MS Mincho" w:hAnsi="MS Mincho" w:cs="MS Mincho" w:hint="eastAsia"/>
          <w:spacing w:val="-2"/>
          <w:sz w:val="28"/>
          <w:szCs w:val="28"/>
        </w:rPr>
        <w:t> </w:t>
      </w:r>
      <w:r w:rsidRPr="00E33532">
        <w:rPr>
          <w:rFonts w:ascii="Times New Roman" w:hAnsi="Times New Roman" w:cs="Times New Roman"/>
          <w:spacing w:val="-2"/>
          <w:sz w:val="28"/>
          <w:szCs w:val="28"/>
        </w:rPr>
        <w:t>свободного падения, м/с</w:t>
      </w:r>
      <w:r w:rsidRPr="00E33532">
        <w:rPr>
          <w:rFonts w:ascii="Times New Roman" w:hAnsi="Times New Roman" w:cs="Times New Roman"/>
          <w:spacing w:val="-2"/>
          <w:sz w:val="28"/>
          <w:szCs w:val="28"/>
          <w:vertAlign w:val="superscript"/>
        </w:rPr>
        <w:t>2</w:t>
      </w:r>
      <w:r w:rsidRPr="00E33532">
        <w:rPr>
          <w:rFonts w:ascii="Times New Roman" w:hAnsi="Times New Roman" w:cs="Times New Roman"/>
          <w:spacing w:val="-2"/>
          <w:sz w:val="28"/>
          <w:szCs w:val="28"/>
        </w:rPr>
        <w:t xml:space="preserve">; </w:t>
      </w:r>
      <w:r w:rsidRPr="00E33532">
        <w:rPr>
          <w:rFonts w:ascii="Times New Roman" w:hAnsi="Times New Roman" w:cs="Times New Roman"/>
          <w:i/>
          <w:spacing w:val="-2"/>
          <w:sz w:val="28"/>
          <w:szCs w:val="28"/>
        </w:rPr>
        <w:t>H</w:t>
      </w:r>
      <w:r w:rsidRPr="00E33532">
        <w:rPr>
          <w:rFonts w:ascii="Times New Roman" w:hAnsi="Times New Roman" w:cs="Times New Roman"/>
          <w:spacing w:val="-2"/>
          <w:sz w:val="28"/>
          <w:szCs w:val="28"/>
        </w:rPr>
        <w:t xml:space="preserve"> </w:t>
      </w:r>
      <w:r w:rsidR="00E33532" w:rsidRPr="00E33532">
        <w:rPr>
          <w:rFonts w:ascii="Times New Roman" w:hAnsi="Times New Roman" w:cs="Times New Roman"/>
          <w:spacing w:val="-2"/>
          <w:sz w:val="28"/>
          <w:szCs w:val="28"/>
        </w:rPr>
        <w:t>-</w:t>
      </w:r>
      <w:r w:rsidRPr="00E33532">
        <w:rPr>
          <w:rFonts w:ascii="Times New Roman" w:hAnsi="Times New Roman" w:cs="Times New Roman"/>
          <w:spacing w:val="-2"/>
          <w:sz w:val="28"/>
          <w:szCs w:val="28"/>
        </w:rPr>
        <w:t xml:space="preserve"> высота уровня молока в емкости, м.</w:t>
      </w:r>
      <w:r w:rsidR="00E33532">
        <w:rPr>
          <w:rFonts w:ascii="Times New Roman" w:hAnsi="Times New Roman" w:cs="Times New Roman"/>
          <w:sz w:val="28"/>
          <w:szCs w:val="28"/>
        </w:rPr>
        <w:t xml:space="preserve"> </w:t>
      </w:r>
    </w:p>
    <w:p w:rsidR="00E33532"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Время наполнения цистерн с помощью вакуумной системы определяют по уравнению</w:t>
      </w:r>
    </w:p>
    <w:tbl>
      <w:tblPr>
        <w:tblStyle w:val="aa"/>
        <w:tblW w:w="7814"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1812"/>
      </w:tblGrid>
      <w:tr w:rsidR="00E33532" w:rsidTr="00870D36">
        <w:trPr>
          <w:jc w:val="right"/>
        </w:trPr>
        <w:tc>
          <w:tcPr>
            <w:tcW w:w="6002" w:type="dxa"/>
            <w:vAlign w:val="center"/>
          </w:tcPr>
          <w:p w:rsidR="00E33532" w:rsidRDefault="00E33532" w:rsidP="00E33532">
            <w:pPr>
              <w:pStyle w:val="Style17"/>
              <w:widowControl/>
              <w:ind w:firstLine="709"/>
              <w:jc w:val="center"/>
              <w:rPr>
                <w:rStyle w:val="FontStyle58"/>
              </w:rPr>
            </w:pPr>
            <w:r w:rsidRPr="00E33532">
              <w:rPr>
                <w:rStyle w:val="FontStyle58"/>
                <w:noProof/>
              </w:rPr>
              <w:drawing>
                <wp:inline distT="0" distB="0" distL="0" distR="0">
                  <wp:extent cx="1800022" cy="809266"/>
                  <wp:effectExtent l="19050" t="0" r="0" b="0"/>
                  <wp:docPr id="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srcRect/>
                          <a:stretch>
                            <a:fillRect/>
                          </a:stretch>
                        </pic:blipFill>
                        <pic:spPr bwMode="auto">
                          <a:xfrm>
                            <a:off x="0" y="0"/>
                            <a:ext cx="1801865" cy="810094"/>
                          </a:xfrm>
                          <a:prstGeom prst="rect">
                            <a:avLst/>
                          </a:prstGeom>
                          <a:noFill/>
                          <a:ln w="9525">
                            <a:noFill/>
                            <a:miter lim="800000"/>
                            <a:headEnd/>
                            <a:tailEnd/>
                          </a:ln>
                        </pic:spPr>
                      </pic:pic>
                    </a:graphicData>
                  </a:graphic>
                </wp:inline>
              </w:drawing>
            </w:r>
          </w:p>
        </w:tc>
        <w:tc>
          <w:tcPr>
            <w:tcW w:w="1812" w:type="dxa"/>
            <w:vAlign w:val="center"/>
          </w:tcPr>
          <w:p w:rsidR="00E33532" w:rsidRDefault="00CF07BF" w:rsidP="00E33532">
            <w:pPr>
              <w:pStyle w:val="Style17"/>
              <w:widowControl/>
              <w:ind w:firstLine="709"/>
              <w:jc w:val="right"/>
              <w:rPr>
                <w:rStyle w:val="FontStyle58"/>
              </w:rPr>
            </w:pPr>
            <w:r>
              <w:rPr>
                <w:rStyle w:val="FontStyle58"/>
              </w:rPr>
              <w:t>(11</w:t>
            </w:r>
            <w:r w:rsidR="00E33532" w:rsidRPr="00AF2CDB">
              <w:rPr>
                <w:rStyle w:val="FontStyle58"/>
              </w:rPr>
              <w:t>)</w:t>
            </w:r>
          </w:p>
        </w:tc>
      </w:tr>
    </w:tbl>
    <w:p w:rsidR="00E33532" w:rsidRDefault="004566AD" w:rsidP="009533E3">
      <w:pPr>
        <w:spacing w:after="0" w:line="240" w:lineRule="auto"/>
        <w:contextualSpacing/>
        <w:jc w:val="both"/>
        <w:rPr>
          <w:rFonts w:ascii="Times New Roman" w:hAnsi="Times New Roman" w:cs="Times New Roman"/>
          <w:sz w:val="28"/>
          <w:szCs w:val="28"/>
        </w:rPr>
      </w:pPr>
      <w:r w:rsidRPr="004566AD">
        <w:rPr>
          <w:rFonts w:ascii="Times New Roman" w:hAnsi="Times New Roman" w:cs="Times New Roman"/>
          <w:sz w:val="28"/>
          <w:szCs w:val="28"/>
        </w:rPr>
        <w:t xml:space="preserve">где </w:t>
      </w:r>
      <w:r w:rsidRPr="00E33532">
        <w:rPr>
          <w:rFonts w:ascii="Times New Roman" w:hAnsi="Times New Roman" w:cs="Times New Roman"/>
          <w:i/>
          <w:sz w:val="28"/>
          <w:szCs w:val="28"/>
        </w:rPr>
        <w:t>Н</w:t>
      </w:r>
      <w:r w:rsidRPr="00E33532">
        <w:rPr>
          <w:rFonts w:ascii="Times New Roman" w:hAnsi="Times New Roman" w:cs="Times New Roman"/>
          <w:sz w:val="28"/>
          <w:szCs w:val="28"/>
          <w:vertAlign w:val="subscript"/>
        </w:rPr>
        <w:t>у</w:t>
      </w:r>
      <w:r w:rsidRPr="004566AD">
        <w:rPr>
          <w:rFonts w:ascii="Times New Roman" w:hAnsi="Times New Roman" w:cs="Times New Roman"/>
          <w:sz w:val="28"/>
          <w:szCs w:val="28"/>
        </w:rPr>
        <w:t xml:space="preserve"> </w:t>
      </w:r>
      <w:r w:rsidR="00E33532">
        <w:rPr>
          <w:rFonts w:ascii="Times New Roman" w:hAnsi="Times New Roman" w:cs="Times New Roman"/>
          <w:sz w:val="28"/>
          <w:szCs w:val="28"/>
        </w:rPr>
        <w:t>-</w:t>
      </w:r>
      <w:r w:rsidRPr="004566AD">
        <w:rPr>
          <w:rFonts w:ascii="Times New Roman" w:hAnsi="Times New Roman" w:cs="Times New Roman"/>
          <w:sz w:val="28"/>
          <w:szCs w:val="28"/>
        </w:rPr>
        <w:t xml:space="preserve"> разность уровней, на которых расположены заполняемая и опорожняемая емкости, м;</w:t>
      </w:r>
      <w:r w:rsidR="00E33532">
        <w:rPr>
          <w:rFonts w:ascii="Times New Roman" w:hAnsi="Times New Roman" w:cs="Times New Roman"/>
          <w:sz w:val="28"/>
          <w:szCs w:val="28"/>
        </w:rPr>
        <w:t xml:space="preserve"> Δ</w:t>
      </w:r>
      <w:proofErr w:type="gramStart"/>
      <w:r w:rsidR="00E33532" w:rsidRPr="00E33532">
        <w:rPr>
          <w:rFonts w:ascii="Times New Roman" w:hAnsi="Times New Roman" w:cs="Times New Roman"/>
          <w:i/>
          <w:sz w:val="28"/>
          <w:szCs w:val="28"/>
        </w:rPr>
        <w:t>р</w:t>
      </w:r>
      <w:proofErr w:type="gramEnd"/>
      <w:r w:rsidR="00E33532">
        <w:rPr>
          <w:rFonts w:ascii="Times New Roman" w:hAnsi="Times New Roman" w:cs="Times New Roman"/>
          <w:sz w:val="28"/>
          <w:szCs w:val="28"/>
        </w:rPr>
        <w:t xml:space="preserve"> -</w:t>
      </w:r>
      <w:r w:rsidRPr="004566AD">
        <w:rPr>
          <w:rFonts w:ascii="Times New Roman" w:hAnsi="Times New Roman" w:cs="Times New Roman"/>
          <w:sz w:val="28"/>
          <w:szCs w:val="28"/>
        </w:rPr>
        <w:t xml:space="preserve"> перепад давлений в заполняемой и опорожняемой емкостях,</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Па.</w:t>
      </w:r>
      <w:r w:rsidR="00E33532">
        <w:rPr>
          <w:rFonts w:ascii="Times New Roman" w:hAnsi="Times New Roman" w:cs="Times New Roman"/>
          <w:sz w:val="28"/>
          <w:szCs w:val="28"/>
        </w:rPr>
        <w:t xml:space="preserve"> </w:t>
      </w:r>
    </w:p>
    <w:p w:rsidR="009533E3" w:rsidRDefault="004566AD" w:rsidP="00E33532">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lastRenderedPageBreak/>
        <w:t>Время использования емкостей для хранения молока зависит</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от интенсивности последующих технологических операций по его</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переработке.</w:t>
      </w:r>
      <w:r w:rsidR="009533E3">
        <w:rPr>
          <w:rFonts w:ascii="Times New Roman" w:hAnsi="Times New Roman" w:cs="Times New Roman"/>
          <w:sz w:val="28"/>
          <w:szCs w:val="28"/>
        </w:rPr>
        <w:t xml:space="preserve"> </w:t>
      </w:r>
      <w:r w:rsidRPr="004566AD">
        <w:rPr>
          <w:rFonts w:ascii="Times New Roman" w:hAnsi="Times New Roman" w:cs="Times New Roman"/>
          <w:sz w:val="28"/>
          <w:szCs w:val="28"/>
        </w:rPr>
        <w:t>Сменную пропускную способность емкостей (м</w:t>
      </w:r>
      <w:r w:rsidRPr="009533E3">
        <w:rPr>
          <w:rFonts w:ascii="Times New Roman" w:hAnsi="Times New Roman" w:cs="Times New Roman"/>
          <w:sz w:val="28"/>
          <w:szCs w:val="28"/>
          <w:vertAlign w:val="superscript"/>
        </w:rPr>
        <w:t>3</w:t>
      </w:r>
      <w:r w:rsidRPr="004566AD">
        <w:rPr>
          <w:rFonts w:ascii="Times New Roman" w:hAnsi="Times New Roman" w:cs="Times New Roman"/>
          <w:sz w:val="28"/>
          <w:szCs w:val="28"/>
        </w:rPr>
        <w:t>) определяют</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из выражения</w:t>
      </w:r>
      <w:r w:rsidR="009533E3">
        <w:rPr>
          <w:rFonts w:ascii="Times New Roman" w:hAnsi="Times New Roman" w:cs="Times New Roman"/>
          <w:sz w:val="28"/>
          <w:szCs w:val="28"/>
        </w:rPr>
        <w:t xml:space="preserve"> </w:t>
      </w:r>
    </w:p>
    <w:tbl>
      <w:tblPr>
        <w:tblStyle w:val="aa"/>
        <w:tblW w:w="7814"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1812"/>
      </w:tblGrid>
      <w:tr w:rsidR="009533E3" w:rsidTr="00870D36">
        <w:trPr>
          <w:jc w:val="right"/>
        </w:trPr>
        <w:tc>
          <w:tcPr>
            <w:tcW w:w="6002" w:type="dxa"/>
            <w:vAlign w:val="center"/>
          </w:tcPr>
          <w:p w:rsidR="009533E3" w:rsidRDefault="009533E3" w:rsidP="00870D36">
            <w:pPr>
              <w:pStyle w:val="Style17"/>
              <w:widowControl/>
              <w:ind w:firstLine="709"/>
              <w:jc w:val="center"/>
              <w:rPr>
                <w:rStyle w:val="FontStyle58"/>
              </w:rPr>
            </w:pPr>
            <w:r w:rsidRPr="009533E3">
              <w:rPr>
                <w:rStyle w:val="FontStyle58"/>
                <w:noProof/>
              </w:rPr>
              <w:drawing>
                <wp:inline distT="0" distB="0" distL="0" distR="0">
                  <wp:extent cx="1844129" cy="593387"/>
                  <wp:effectExtent l="19050" t="0" r="3721" b="0"/>
                  <wp:docPr id="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1844966" cy="593656"/>
                          </a:xfrm>
                          <a:prstGeom prst="rect">
                            <a:avLst/>
                          </a:prstGeom>
                          <a:noFill/>
                          <a:ln w="9525">
                            <a:noFill/>
                            <a:miter lim="800000"/>
                            <a:headEnd/>
                            <a:tailEnd/>
                          </a:ln>
                        </pic:spPr>
                      </pic:pic>
                    </a:graphicData>
                  </a:graphic>
                </wp:inline>
              </w:drawing>
            </w:r>
          </w:p>
        </w:tc>
        <w:tc>
          <w:tcPr>
            <w:tcW w:w="1812" w:type="dxa"/>
            <w:vAlign w:val="center"/>
          </w:tcPr>
          <w:p w:rsidR="009533E3" w:rsidRDefault="009533E3" w:rsidP="00CF07BF">
            <w:pPr>
              <w:pStyle w:val="Style17"/>
              <w:widowControl/>
              <w:ind w:firstLine="709"/>
              <w:jc w:val="right"/>
              <w:rPr>
                <w:rStyle w:val="FontStyle58"/>
              </w:rPr>
            </w:pPr>
            <w:r>
              <w:rPr>
                <w:rStyle w:val="FontStyle58"/>
              </w:rPr>
              <w:t>(</w:t>
            </w:r>
            <w:r w:rsidR="00CF07BF">
              <w:rPr>
                <w:rStyle w:val="FontStyle58"/>
              </w:rPr>
              <w:t>12</w:t>
            </w:r>
            <w:r w:rsidRPr="00AF2CDB">
              <w:rPr>
                <w:rStyle w:val="FontStyle58"/>
              </w:rPr>
              <w:t>)</w:t>
            </w:r>
          </w:p>
        </w:tc>
      </w:tr>
    </w:tbl>
    <w:p w:rsidR="009533E3" w:rsidRDefault="009533E3" w:rsidP="009533E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где </w:t>
      </w:r>
      <w:r w:rsidRPr="009533E3">
        <w:rPr>
          <w:rFonts w:ascii="Times New Roman" w:hAnsi="Times New Roman" w:cs="Times New Roman"/>
          <w:i/>
          <w:sz w:val="36"/>
          <w:szCs w:val="28"/>
        </w:rPr>
        <w:t>τ</w:t>
      </w:r>
      <w:r w:rsidR="004566AD" w:rsidRPr="009533E3">
        <w:rPr>
          <w:rFonts w:ascii="Times New Roman" w:hAnsi="Times New Roman" w:cs="Times New Roman"/>
          <w:sz w:val="28"/>
          <w:szCs w:val="28"/>
          <w:vertAlign w:val="subscript"/>
        </w:rPr>
        <w:t>см</w:t>
      </w:r>
      <w:r w:rsidR="004566AD" w:rsidRPr="004566AD">
        <w:rPr>
          <w:rFonts w:ascii="Times New Roman" w:hAnsi="Times New Roman" w:cs="Times New Roman"/>
          <w:sz w:val="28"/>
          <w:szCs w:val="28"/>
        </w:rPr>
        <w:t xml:space="preserve"> </w:t>
      </w:r>
      <w:r>
        <w:rPr>
          <w:rFonts w:ascii="Times New Roman" w:hAnsi="Times New Roman" w:cs="Times New Roman"/>
          <w:sz w:val="28"/>
          <w:szCs w:val="28"/>
        </w:rPr>
        <w:t>-</w:t>
      </w:r>
      <w:r w:rsidR="004566AD" w:rsidRPr="004566AD">
        <w:rPr>
          <w:rFonts w:ascii="Times New Roman" w:hAnsi="Times New Roman" w:cs="Times New Roman"/>
          <w:sz w:val="28"/>
          <w:szCs w:val="28"/>
        </w:rPr>
        <w:t xml:space="preserve"> продолжительность смены, ч; </w:t>
      </w:r>
      <w:r w:rsidRPr="009533E3">
        <w:rPr>
          <w:rFonts w:ascii="Times New Roman" w:hAnsi="Times New Roman" w:cs="Times New Roman"/>
          <w:i/>
          <w:sz w:val="36"/>
          <w:szCs w:val="28"/>
        </w:rPr>
        <w:t>τ</w:t>
      </w:r>
      <w:proofErr w:type="gramStart"/>
      <w:r w:rsidR="004566AD" w:rsidRPr="009533E3">
        <w:rPr>
          <w:rFonts w:ascii="Times New Roman" w:hAnsi="Times New Roman" w:cs="Times New Roman"/>
          <w:sz w:val="28"/>
          <w:szCs w:val="28"/>
          <w:vertAlign w:val="subscript"/>
        </w:rPr>
        <w:t>хр</w:t>
      </w:r>
      <w:proofErr w:type="gramEnd"/>
      <w:r w:rsidR="004566AD" w:rsidRPr="004566AD">
        <w:rPr>
          <w:rFonts w:ascii="Times New Roman" w:hAnsi="Times New Roman" w:cs="Times New Roman"/>
          <w:sz w:val="28"/>
          <w:szCs w:val="28"/>
        </w:rPr>
        <w:t xml:space="preserve"> </w:t>
      </w:r>
      <w:r>
        <w:rPr>
          <w:rFonts w:ascii="Times New Roman" w:hAnsi="Times New Roman" w:cs="Times New Roman"/>
          <w:sz w:val="28"/>
          <w:szCs w:val="28"/>
        </w:rPr>
        <w:t>-</w:t>
      </w:r>
      <w:r w:rsidR="004566AD" w:rsidRPr="004566AD">
        <w:rPr>
          <w:rFonts w:ascii="Times New Roman" w:hAnsi="Times New Roman" w:cs="Times New Roman"/>
          <w:sz w:val="28"/>
          <w:szCs w:val="28"/>
        </w:rPr>
        <w:t xml:space="preserve"> продолжительность хранения (переработки) молока в емкости, ч.</w:t>
      </w:r>
      <w:r>
        <w:rPr>
          <w:rFonts w:ascii="Times New Roman" w:hAnsi="Times New Roman" w:cs="Times New Roman"/>
          <w:sz w:val="28"/>
          <w:szCs w:val="28"/>
        </w:rPr>
        <w:t xml:space="preserve"> </w:t>
      </w:r>
    </w:p>
    <w:p w:rsidR="009533E3" w:rsidRDefault="004566AD" w:rsidP="009533E3">
      <w:pPr>
        <w:spacing w:after="0" w:line="240" w:lineRule="auto"/>
        <w:ind w:firstLine="709"/>
        <w:contextualSpacing/>
        <w:jc w:val="both"/>
        <w:rPr>
          <w:rFonts w:ascii="Times New Roman" w:hAnsi="Times New Roman" w:cs="Times New Roman"/>
          <w:sz w:val="28"/>
          <w:szCs w:val="28"/>
        </w:rPr>
      </w:pPr>
      <w:r w:rsidRPr="004566AD">
        <w:rPr>
          <w:rFonts w:ascii="Times New Roman" w:hAnsi="Times New Roman" w:cs="Times New Roman"/>
          <w:sz w:val="28"/>
          <w:szCs w:val="28"/>
        </w:rPr>
        <w:t xml:space="preserve">В процессе транспортирования или хранения молока изменяется его температура. Поэтому конечную температуру молока после его хранения и транспортирования </w:t>
      </w:r>
      <w:proofErr w:type="spellStart"/>
      <w:proofErr w:type="gramStart"/>
      <w:r w:rsidRPr="009533E3">
        <w:rPr>
          <w:rFonts w:ascii="Times New Roman" w:hAnsi="Times New Roman" w:cs="Times New Roman"/>
          <w:i/>
          <w:sz w:val="32"/>
          <w:szCs w:val="28"/>
        </w:rPr>
        <w:t>t</w:t>
      </w:r>
      <w:proofErr w:type="gramEnd"/>
      <w:r w:rsidRPr="009533E3">
        <w:rPr>
          <w:rFonts w:ascii="Times New Roman" w:hAnsi="Times New Roman" w:cs="Times New Roman"/>
          <w:sz w:val="28"/>
          <w:szCs w:val="28"/>
          <w:vertAlign w:val="subscript"/>
        </w:rPr>
        <w:t>К</w:t>
      </w:r>
      <w:proofErr w:type="spellEnd"/>
      <w:r w:rsidRPr="004566AD">
        <w:rPr>
          <w:rFonts w:ascii="Times New Roman" w:hAnsi="Times New Roman" w:cs="Times New Roman"/>
          <w:sz w:val="28"/>
          <w:szCs w:val="28"/>
        </w:rPr>
        <w:t xml:space="preserve"> (°С) необходимо учитывать при разработке технологической схемы получения продукта:</w:t>
      </w:r>
    </w:p>
    <w:tbl>
      <w:tblPr>
        <w:tblStyle w:val="aa"/>
        <w:tblW w:w="7814" w:type="dxa"/>
        <w:jc w:val="right"/>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02"/>
        <w:gridCol w:w="1812"/>
      </w:tblGrid>
      <w:tr w:rsidR="009533E3" w:rsidTr="00870D36">
        <w:trPr>
          <w:jc w:val="right"/>
        </w:trPr>
        <w:tc>
          <w:tcPr>
            <w:tcW w:w="6002" w:type="dxa"/>
            <w:vAlign w:val="center"/>
          </w:tcPr>
          <w:p w:rsidR="009533E3" w:rsidRDefault="009533E3" w:rsidP="00870D36">
            <w:pPr>
              <w:pStyle w:val="Style17"/>
              <w:widowControl/>
              <w:ind w:firstLine="709"/>
              <w:jc w:val="center"/>
              <w:rPr>
                <w:rStyle w:val="FontStyle58"/>
              </w:rPr>
            </w:pPr>
            <w:r>
              <w:rPr>
                <w:noProof/>
                <w:sz w:val="28"/>
                <w:szCs w:val="28"/>
              </w:rPr>
              <w:drawing>
                <wp:inline distT="0" distB="0" distL="0" distR="0">
                  <wp:extent cx="2959805" cy="632298"/>
                  <wp:effectExtent l="19050" t="0" r="0" b="0"/>
                  <wp:docPr id="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srcRect/>
                          <a:stretch>
                            <a:fillRect/>
                          </a:stretch>
                        </pic:blipFill>
                        <pic:spPr bwMode="auto">
                          <a:xfrm>
                            <a:off x="0" y="0"/>
                            <a:ext cx="2978384" cy="636267"/>
                          </a:xfrm>
                          <a:prstGeom prst="rect">
                            <a:avLst/>
                          </a:prstGeom>
                          <a:noFill/>
                          <a:ln w="9525">
                            <a:noFill/>
                            <a:miter lim="800000"/>
                            <a:headEnd/>
                            <a:tailEnd/>
                          </a:ln>
                        </pic:spPr>
                      </pic:pic>
                    </a:graphicData>
                  </a:graphic>
                </wp:inline>
              </w:drawing>
            </w:r>
          </w:p>
        </w:tc>
        <w:tc>
          <w:tcPr>
            <w:tcW w:w="1812" w:type="dxa"/>
            <w:vAlign w:val="center"/>
          </w:tcPr>
          <w:p w:rsidR="009533E3" w:rsidRDefault="00CF07BF" w:rsidP="00870D36">
            <w:pPr>
              <w:pStyle w:val="Style17"/>
              <w:widowControl/>
              <w:ind w:firstLine="709"/>
              <w:jc w:val="right"/>
              <w:rPr>
                <w:rStyle w:val="FontStyle58"/>
              </w:rPr>
            </w:pPr>
            <w:r>
              <w:rPr>
                <w:rStyle w:val="FontStyle58"/>
              </w:rPr>
              <w:t>(13</w:t>
            </w:r>
            <w:r w:rsidR="009533E3" w:rsidRPr="00AF2CDB">
              <w:rPr>
                <w:rStyle w:val="FontStyle58"/>
              </w:rPr>
              <w:t>)</w:t>
            </w:r>
          </w:p>
        </w:tc>
      </w:tr>
    </w:tbl>
    <w:p w:rsidR="00BA340E" w:rsidRPr="004566AD" w:rsidRDefault="004566AD" w:rsidP="00900F7B">
      <w:pPr>
        <w:spacing w:after="0" w:line="240" w:lineRule="auto"/>
        <w:contextualSpacing/>
        <w:jc w:val="both"/>
        <w:rPr>
          <w:rFonts w:ascii="Times New Roman" w:hAnsi="Times New Roman" w:cs="Times New Roman"/>
          <w:sz w:val="28"/>
          <w:szCs w:val="28"/>
        </w:rPr>
      </w:pPr>
      <w:r w:rsidRPr="00900F7B">
        <w:rPr>
          <w:rFonts w:ascii="Times New Roman" w:hAnsi="Times New Roman" w:cs="Times New Roman"/>
          <w:spacing w:val="-4"/>
          <w:sz w:val="28"/>
          <w:szCs w:val="28"/>
        </w:rPr>
        <w:t xml:space="preserve">где </w:t>
      </w:r>
      <w:proofErr w:type="spellStart"/>
      <w:r w:rsidRPr="00900F7B">
        <w:rPr>
          <w:rFonts w:ascii="Times New Roman" w:hAnsi="Times New Roman" w:cs="Times New Roman"/>
          <w:i/>
          <w:spacing w:val="-4"/>
          <w:sz w:val="32"/>
          <w:szCs w:val="28"/>
        </w:rPr>
        <w:t>k</w:t>
      </w:r>
      <w:proofErr w:type="spellEnd"/>
      <w:r w:rsidRPr="00900F7B">
        <w:rPr>
          <w:rFonts w:ascii="Times New Roman" w:hAnsi="Times New Roman" w:cs="Times New Roman"/>
          <w:spacing w:val="-4"/>
          <w:sz w:val="28"/>
          <w:szCs w:val="28"/>
        </w:rPr>
        <w:t xml:space="preserve"> </w:t>
      </w:r>
      <w:r w:rsidR="009533E3" w:rsidRPr="00900F7B">
        <w:rPr>
          <w:rFonts w:ascii="Times New Roman" w:hAnsi="Times New Roman" w:cs="Times New Roman"/>
          <w:spacing w:val="-4"/>
          <w:sz w:val="28"/>
          <w:szCs w:val="28"/>
        </w:rPr>
        <w:t>-</w:t>
      </w:r>
      <w:r w:rsidRPr="00900F7B">
        <w:rPr>
          <w:rFonts w:ascii="Times New Roman" w:hAnsi="Times New Roman" w:cs="Times New Roman"/>
          <w:spacing w:val="-4"/>
          <w:sz w:val="28"/>
          <w:szCs w:val="28"/>
        </w:rPr>
        <w:t xml:space="preserve"> коэффициент теплопередачи, Вт/(м</w:t>
      </w:r>
      <w:r w:rsidRPr="00900F7B">
        <w:rPr>
          <w:rFonts w:ascii="Times New Roman" w:hAnsi="Times New Roman" w:cs="Times New Roman"/>
          <w:spacing w:val="-4"/>
          <w:sz w:val="28"/>
          <w:szCs w:val="28"/>
          <w:vertAlign w:val="superscript"/>
        </w:rPr>
        <w:t>2</w:t>
      </w:r>
      <w:r w:rsidR="009533E3" w:rsidRPr="00900F7B">
        <w:rPr>
          <w:rFonts w:ascii="Times New Roman" w:hAnsi="Times New Roman" w:cs="Times New Roman"/>
          <w:spacing w:val="-4"/>
          <w:sz w:val="28"/>
          <w:szCs w:val="28"/>
        </w:rPr>
        <w:t>·</w:t>
      </w:r>
      <w:r w:rsidRPr="00900F7B">
        <w:rPr>
          <w:rFonts w:ascii="Times New Roman" w:hAnsi="Times New Roman" w:cs="Times New Roman"/>
          <w:spacing w:val="-4"/>
          <w:sz w:val="28"/>
          <w:szCs w:val="28"/>
        </w:rPr>
        <w:t xml:space="preserve">°С); </w:t>
      </w:r>
      <w:r w:rsidRPr="00900F7B">
        <w:rPr>
          <w:rFonts w:ascii="Times New Roman" w:hAnsi="Times New Roman" w:cs="Times New Roman"/>
          <w:i/>
          <w:spacing w:val="-4"/>
          <w:sz w:val="28"/>
          <w:szCs w:val="28"/>
        </w:rPr>
        <w:t>F</w:t>
      </w:r>
      <w:r w:rsidRPr="00900F7B">
        <w:rPr>
          <w:rFonts w:ascii="Times New Roman" w:hAnsi="Times New Roman" w:cs="Times New Roman"/>
          <w:spacing w:val="-4"/>
          <w:sz w:val="28"/>
          <w:szCs w:val="28"/>
        </w:rPr>
        <w:t xml:space="preserve"> </w:t>
      </w:r>
      <w:r w:rsidR="009533E3" w:rsidRPr="00900F7B">
        <w:rPr>
          <w:rFonts w:ascii="Times New Roman" w:hAnsi="Times New Roman" w:cs="Times New Roman"/>
          <w:spacing w:val="-4"/>
          <w:sz w:val="28"/>
          <w:szCs w:val="28"/>
        </w:rPr>
        <w:t>-</w:t>
      </w:r>
      <w:r w:rsidRPr="00900F7B">
        <w:rPr>
          <w:rFonts w:ascii="Times New Roman" w:hAnsi="Times New Roman" w:cs="Times New Roman"/>
          <w:spacing w:val="-4"/>
          <w:sz w:val="28"/>
          <w:szCs w:val="28"/>
        </w:rPr>
        <w:t xml:space="preserve"> площадь поверхности </w:t>
      </w:r>
      <w:r w:rsidR="00900F7B">
        <w:rPr>
          <w:rFonts w:ascii="Times New Roman" w:hAnsi="Times New Roman" w:cs="Times New Roman"/>
          <w:spacing w:val="-4"/>
          <w:sz w:val="28"/>
          <w:szCs w:val="28"/>
        </w:rPr>
        <w:br/>
      </w:r>
      <w:r w:rsidRPr="00900F7B">
        <w:rPr>
          <w:rFonts w:ascii="Times New Roman" w:hAnsi="Times New Roman" w:cs="Times New Roman"/>
          <w:spacing w:val="-4"/>
          <w:sz w:val="28"/>
          <w:szCs w:val="28"/>
        </w:rPr>
        <w:t>емкости, м</w:t>
      </w:r>
      <w:r w:rsidRPr="00900F7B">
        <w:rPr>
          <w:rFonts w:ascii="Times New Roman" w:hAnsi="Times New Roman" w:cs="Times New Roman"/>
          <w:spacing w:val="-4"/>
          <w:sz w:val="28"/>
          <w:szCs w:val="28"/>
          <w:vertAlign w:val="superscript"/>
        </w:rPr>
        <w:t>2</w:t>
      </w:r>
      <w:r w:rsidRPr="00900F7B">
        <w:rPr>
          <w:rFonts w:ascii="Times New Roman" w:hAnsi="Times New Roman" w:cs="Times New Roman"/>
          <w:spacing w:val="-4"/>
          <w:sz w:val="28"/>
          <w:szCs w:val="28"/>
        </w:rPr>
        <w:t>;</w:t>
      </w:r>
      <w:r w:rsidR="009533E3" w:rsidRPr="00900F7B">
        <w:rPr>
          <w:rFonts w:ascii="Times New Roman" w:hAnsi="Times New Roman" w:cs="Times New Roman"/>
          <w:spacing w:val="-4"/>
          <w:sz w:val="28"/>
          <w:szCs w:val="28"/>
        </w:rPr>
        <w:t xml:space="preserve"> </w:t>
      </w:r>
      <w:r w:rsidR="009533E3" w:rsidRPr="00900F7B">
        <w:rPr>
          <w:rFonts w:ascii="Times New Roman" w:hAnsi="Times New Roman" w:cs="Times New Roman"/>
          <w:i/>
          <w:spacing w:val="-4"/>
          <w:sz w:val="36"/>
          <w:szCs w:val="28"/>
        </w:rPr>
        <w:t>τ</w:t>
      </w:r>
      <w:proofErr w:type="gramStart"/>
      <w:r w:rsidR="009533E3" w:rsidRPr="00900F7B">
        <w:rPr>
          <w:rFonts w:ascii="Times New Roman" w:hAnsi="Times New Roman" w:cs="Times New Roman"/>
          <w:spacing w:val="-4"/>
          <w:sz w:val="28"/>
          <w:szCs w:val="28"/>
          <w:vertAlign w:val="subscript"/>
        </w:rPr>
        <w:t>тр</w:t>
      </w:r>
      <w:proofErr w:type="gramEnd"/>
      <w:r w:rsidR="009533E3" w:rsidRPr="00900F7B">
        <w:rPr>
          <w:rFonts w:ascii="Times New Roman" w:hAnsi="Times New Roman" w:cs="Times New Roman"/>
          <w:spacing w:val="-4"/>
          <w:sz w:val="28"/>
          <w:szCs w:val="28"/>
        </w:rPr>
        <w:t xml:space="preserve"> -</w:t>
      </w:r>
      <w:r w:rsidRPr="00900F7B">
        <w:rPr>
          <w:rFonts w:ascii="Times New Roman" w:hAnsi="Times New Roman" w:cs="Times New Roman"/>
          <w:spacing w:val="-4"/>
          <w:sz w:val="28"/>
          <w:szCs w:val="28"/>
        </w:rPr>
        <w:t xml:space="preserve"> продолжительность транспортирования или хранения молока, с;</w:t>
      </w:r>
      <w:r w:rsidR="00900F7B">
        <w:rPr>
          <w:rFonts w:ascii="Times New Roman" w:hAnsi="Times New Roman" w:cs="Times New Roman"/>
          <w:i/>
          <w:sz w:val="32"/>
          <w:szCs w:val="28"/>
        </w:rPr>
        <w:br/>
      </w:r>
      <w:proofErr w:type="spellStart"/>
      <w:r w:rsidRPr="00900F7B">
        <w:rPr>
          <w:rFonts w:ascii="Times New Roman" w:hAnsi="Times New Roman" w:cs="Times New Roman"/>
          <w:i/>
          <w:spacing w:val="-2"/>
          <w:sz w:val="32"/>
          <w:szCs w:val="28"/>
        </w:rPr>
        <w:t>t</w:t>
      </w:r>
      <w:r w:rsidRPr="00900F7B">
        <w:rPr>
          <w:rFonts w:ascii="Times New Roman" w:hAnsi="Times New Roman" w:cs="Times New Roman"/>
          <w:spacing w:val="-2"/>
          <w:sz w:val="28"/>
          <w:szCs w:val="28"/>
          <w:vertAlign w:val="subscript"/>
        </w:rPr>
        <w:t>сp</w:t>
      </w:r>
      <w:proofErr w:type="spellEnd"/>
      <w:r w:rsidRPr="00900F7B">
        <w:rPr>
          <w:rFonts w:ascii="Times New Roman" w:hAnsi="Times New Roman" w:cs="Times New Roman"/>
          <w:spacing w:val="-2"/>
          <w:sz w:val="28"/>
          <w:szCs w:val="28"/>
        </w:rPr>
        <w:t xml:space="preserve"> </w:t>
      </w:r>
      <w:r w:rsidR="009533E3" w:rsidRPr="00900F7B">
        <w:rPr>
          <w:rFonts w:ascii="Times New Roman" w:hAnsi="Times New Roman" w:cs="Times New Roman"/>
          <w:spacing w:val="-2"/>
          <w:sz w:val="28"/>
          <w:szCs w:val="28"/>
        </w:rPr>
        <w:t>-</w:t>
      </w:r>
      <w:r w:rsidRPr="00900F7B">
        <w:rPr>
          <w:rFonts w:ascii="Times New Roman" w:hAnsi="Times New Roman" w:cs="Times New Roman"/>
          <w:spacing w:val="-2"/>
          <w:sz w:val="28"/>
          <w:szCs w:val="28"/>
        </w:rPr>
        <w:t xml:space="preserve"> температура окружающей среды, °С; </w:t>
      </w:r>
      <w:proofErr w:type="spellStart"/>
      <w:r w:rsidR="00900F7B" w:rsidRPr="00900F7B">
        <w:rPr>
          <w:rFonts w:ascii="Times New Roman" w:hAnsi="Times New Roman" w:cs="Times New Roman"/>
          <w:i/>
          <w:spacing w:val="-2"/>
          <w:sz w:val="32"/>
          <w:szCs w:val="28"/>
        </w:rPr>
        <w:t>t</w:t>
      </w:r>
      <w:r w:rsidR="00900F7B" w:rsidRPr="00900F7B">
        <w:rPr>
          <w:rFonts w:ascii="Times New Roman" w:hAnsi="Times New Roman" w:cs="Times New Roman"/>
          <w:spacing w:val="-2"/>
          <w:sz w:val="28"/>
          <w:szCs w:val="28"/>
          <w:vertAlign w:val="subscript"/>
        </w:rPr>
        <w:t>н</w:t>
      </w:r>
      <w:proofErr w:type="spellEnd"/>
      <w:r w:rsidR="009533E3" w:rsidRPr="00900F7B">
        <w:rPr>
          <w:rFonts w:ascii="Times New Roman" w:hAnsi="Times New Roman" w:cs="Times New Roman"/>
          <w:spacing w:val="-2"/>
          <w:sz w:val="28"/>
          <w:szCs w:val="28"/>
        </w:rPr>
        <w:t xml:space="preserve"> -</w:t>
      </w:r>
      <w:r w:rsidRPr="00900F7B">
        <w:rPr>
          <w:rFonts w:ascii="Times New Roman" w:hAnsi="Times New Roman" w:cs="Times New Roman"/>
          <w:spacing w:val="-2"/>
          <w:sz w:val="28"/>
          <w:szCs w:val="28"/>
        </w:rPr>
        <w:t xml:space="preserve"> начальная температура молока, °С;</w:t>
      </w:r>
      <w:r w:rsidR="00900F7B">
        <w:rPr>
          <w:rFonts w:ascii="MS Mincho" w:eastAsia="MS Mincho" w:hAnsi="MS Mincho" w:cs="MS Mincho"/>
          <w:sz w:val="28"/>
          <w:szCs w:val="28"/>
        </w:rPr>
        <w:br/>
      </w:r>
      <w:proofErr w:type="spellStart"/>
      <w:r w:rsidRPr="00900F7B">
        <w:rPr>
          <w:rFonts w:ascii="Times New Roman" w:hAnsi="Times New Roman" w:cs="Times New Roman"/>
          <w:i/>
          <w:sz w:val="28"/>
          <w:szCs w:val="28"/>
        </w:rPr>
        <w:t>G</w:t>
      </w:r>
      <w:r w:rsidR="00900F7B" w:rsidRPr="00900F7B">
        <w:rPr>
          <w:rFonts w:ascii="Times New Roman" w:hAnsi="Times New Roman" w:cs="Times New Roman"/>
          <w:sz w:val="28"/>
          <w:szCs w:val="28"/>
          <w:vertAlign w:val="subscript"/>
        </w:rPr>
        <w:t>м</w:t>
      </w:r>
      <w:proofErr w:type="spellEnd"/>
      <w:r w:rsidRPr="004566AD">
        <w:rPr>
          <w:rFonts w:ascii="Times New Roman" w:hAnsi="Times New Roman" w:cs="Times New Roman"/>
          <w:sz w:val="28"/>
          <w:szCs w:val="28"/>
        </w:rPr>
        <w:t xml:space="preserve"> </w:t>
      </w:r>
      <w:r w:rsidR="00900F7B">
        <w:rPr>
          <w:rFonts w:ascii="Times New Roman" w:hAnsi="Times New Roman" w:cs="Times New Roman"/>
          <w:sz w:val="28"/>
          <w:szCs w:val="28"/>
        </w:rPr>
        <w:t>-</w:t>
      </w:r>
      <w:r w:rsidRPr="004566AD">
        <w:rPr>
          <w:rFonts w:ascii="Times New Roman" w:hAnsi="Times New Roman" w:cs="Times New Roman"/>
          <w:sz w:val="28"/>
          <w:szCs w:val="28"/>
        </w:rPr>
        <w:t xml:space="preserve"> масса молока, кг; с</w:t>
      </w:r>
      <w:r w:rsidRPr="00900F7B">
        <w:rPr>
          <w:rFonts w:ascii="Times New Roman" w:hAnsi="Times New Roman" w:cs="Times New Roman"/>
          <w:sz w:val="28"/>
          <w:szCs w:val="28"/>
          <w:vertAlign w:val="subscript"/>
        </w:rPr>
        <w:t>м</w:t>
      </w:r>
      <w:r w:rsidRPr="004566AD">
        <w:rPr>
          <w:rFonts w:ascii="Times New Roman" w:hAnsi="Times New Roman" w:cs="Times New Roman"/>
          <w:sz w:val="28"/>
          <w:szCs w:val="28"/>
        </w:rPr>
        <w:t xml:space="preserve"> </w:t>
      </w:r>
      <w:r w:rsidR="00900F7B">
        <w:rPr>
          <w:rFonts w:ascii="Times New Roman" w:hAnsi="Times New Roman" w:cs="Times New Roman"/>
          <w:sz w:val="28"/>
          <w:szCs w:val="28"/>
        </w:rPr>
        <w:t>-</w:t>
      </w:r>
      <w:r w:rsidRPr="004566AD">
        <w:rPr>
          <w:rFonts w:ascii="Times New Roman" w:hAnsi="Times New Roman" w:cs="Times New Roman"/>
          <w:sz w:val="28"/>
          <w:szCs w:val="28"/>
        </w:rPr>
        <w:t xml:space="preserve"> удельная теплоемкость молока, Дж/(</w:t>
      </w:r>
      <w:proofErr w:type="spellStart"/>
      <w:r w:rsidRPr="004566AD">
        <w:rPr>
          <w:rFonts w:ascii="Times New Roman" w:hAnsi="Times New Roman" w:cs="Times New Roman"/>
          <w:sz w:val="28"/>
          <w:szCs w:val="28"/>
        </w:rPr>
        <w:t>кг</w:t>
      </w:r>
      <w:r w:rsidR="00900F7B" w:rsidRPr="00900F7B">
        <w:rPr>
          <w:rFonts w:ascii="Times New Roman" w:hAnsi="Times New Roman" w:cs="Times New Roman"/>
          <w:spacing w:val="-4"/>
          <w:sz w:val="28"/>
          <w:szCs w:val="28"/>
        </w:rPr>
        <w:t>·</w:t>
      </w:r>
      <w:r w:rsidRPr="004566AD">
        <w:rPr>
          <w:rFonts w:ascii="Times New Roman" w:hAnsi="Times New Roman" w:cs="Times New Roman"/>
          <w:sz w:val="28"/>
          <w:szCs w:val="28"/>
        </w:rPr>
        <w:t>°С</w:t>
      </w:r>
      <w:proofErr w:type="spellEnd"/>
      <w:r w:rsidRPr="004566AD">
        <w:rPr>
          <w:rFonts w:ascii="Times New Roman" w:hAnsi="Times New Roman" w:cs="Times New Roman"/>
          <w:sz w:val="28"/>
          <w:szCs w:val="28"/>
        </w:rPr>
        <w:t>) [зависит</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от температуры продукта и при 0, 15 и 40</w:t>
      </w:r>
      <w:proofErr w:type="gramStart"/>
      <w:r w:rsidRPr="004566AD">
        <w:rPr>
          <w:rFonts w:ascii="Times New Roman" w:hAnsi="Times New Roman" w:cs="Times New Roman"/>
          <w:sz w:val="28"/>
          <w:szCs w:val="28"/>
        </w:rPr>
        <w:t xml:space="preserve"> °С</w:t>
      </w:r>
      <w:proofErr w:type="gramEnd"/>
      <w:r w:rsidRPr="004566AD">
        <w:rPr>
          <w:rFonts w:ascii="Times New Roman" w:hAnsi="Times New Roman" w:cs="Times New Roman"/>
          <w:sz w:val="28"/>
          <w:szCs w:val="28"/>
        </w:rPr>
        <w:t xml:space="preserve"> равна соответственно 3852, 3885 и</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3956 Дж/(</w:t>
      </w:r>
      <w:proofErr w:type="spellStart"/>
      <w:r w:rsidRPr="004566AD">
        <w:rPr>
          <w:rFonts w:ascii="Times New Roman" w:hAnsi="Times New Roman" w:cs="Times New Roman"/>
          <w:sz w:val="28"/>
          <w:szCs w:val="28"/>
        </w:rPr>
        <w:t>кг</w:t>
      </w:r>
      <w:r w:rsidR="00900F7B" w:rsidRPr="00900F7B">
        <w:rPr>
          <w:rFonts w:ascii="Times New Roman" w:hAnsi="Times New Roman" w:cs="Times New Roman"/>
          <w:spacing w:val="-4"/>
          <w:sz w:val="28"/>
          <w:szCs w:val="28"/>
        </w:rPr>
        <w:t>·</w:t>
      </w:r>
      <w:r w:rsidRPr="004566AD">
        <w:rPr>
          <w:rFonts w:ascii="Times New Roman" w:hAnsi="Times New Roman" w:cs="Times New Roman"/>
          <w:sz w:val="28"/>
          <w:szCs w:val="28"/>
        </w:rPr>
        <w:t>°С</w:t>
      </w:r>
      <w:proofErr w:type="spellEnd"/>
      <w:r w:rsidRPr="004566AD">
        <w:rPr>
          <w:rFonts w:ascii="Times New Roman" w:hAnsi="Times New Roman" w:cs="Times New Roman"/>
          <w:sz w:val="28"/>
          <w:szCs w:val="28"/>
        </w:rPr>
        <w:t>)].</w:t>
      </w:r>
      <w:r w:rsidR="00900F7B">
        <w:rPr>
          <w:rFonts w:ascii="Times New Roman" w:hAnsi="Times New Roman" w:cs="Times New Roman"/>
          <w:sz w:val="28"/>
          <w:szCs w:val="28"/>
        </w:rPr>
        <w:t xml:space="preserve"> </w:t>
      </w:r>
      <w:r w:rsidRPr="004566AD">
        <w:rPr>
          <w:rFonts w:ascii="Times New Roman" w:hAnsi="Times New Roman" w:cs="Times New Roman"/>
          <w:sz w:val="28"/>
          <w:szCs w:val="28"/>
        </w:rPr>
        <w:t>Коэффициент теплопередачи для емкостей с теплоизоляцией,</w:t>
      </w:r>
      <w:r w:rsidRPr="004566AD">
        <w:rPr>
          <w:rFonts w:ascii="MS Mincho" w:eastAsia="MS Mincho" w:hAnsi="MS Mincho" w:cs="MS Mincho" w:hint="eastAsia"/>
          <w:sz w:val="28"/>
          <w:szCs w:val="28"/>
        </w:rPr>
        <w:t> </w:t>
      </w:r>
      <w:r w:rsidRPr="004566AD">
        <w:rPr>
          <w:rFonts w:ascii="Times New Roman" w:hAnsi="Times New Roman" w:cs="Times New Roman"/>
          <w:sz w:val="28"/>
          <w:szCs w:val="28"/>
        </w:rPr>
        <w:t xml:space="preserve">автоцистерн, емкостей без теплоизоляции и </w:t>
      </w:r>
      <w:r w:rsidR="00900F7B" w:rsidRPr="004566AD">
        <w:rPr>
          <w:rFonts w:ascii="Times New Roman" w:hAnsi="Times New Roman" w:cs="Times New Roman"/>
          <w:sz w:val="28"/>
          <w:szCs w:val="28"/>
        </w:rPr>
        <w:t>некрытых</w:t>
      </w:r>
      <w:r w:rsidRPr="004566AD">
        <w:rPr>
          <w:rFonts w:ascii="Times New Roman" w:hAnsi="Times New Roman" w:cs="Times New Roman"/>
          <w:sz w:val="28"/>
          <w:szCs w:val="28"/>
        </w:rPr>
        <w:t xml:space="preserve"> фляг равен соответственно 1,5...3; 1.</w:t>
      </w:r>
      <w:r w:rsidR="00900F7B">
        <w:rPr>
          <w:rFonts w:ascii="Times New Roman" w:hAnsi="Times New Roman" w:cs="Times New Roman"/>
          <w:sz w:val="28"/>
          <w:szCs w:val="28"/>
        </w:rPr>
        <w:t>..2; 5...6 и 9...14 Вт/(м</w:t>
      </w:r>
      <w:proofErr w:type="gramStart"/>
      <w:r w:rsidR="00900F7B" w:rsidRPr="00900F7B">
        <w:rPr>
          <w:rFonts w:ascii="Times New Roman" w:hAnsi="Times New Roman" w:cs="Times New Roman"/>
          <w:sz w:val="28"/>
          <w:szCs w:val="28"/>
          <w:vertAlign w:val="superscript"/>
        </w:rPr>
        <w:t>2</w:t>
      </w:r>
      <w:proofErr w:type="gramEnd"/>
      <w:r w:rsidR="00900F7B" w:rsidRPr="00900F7B">
        <w:rPr>
          <w:rFonts w:ascii="Times New Roman" w:hAnsi="Times New Roman" w:cs="Times New Roman"/>
          <w:spacing w:val="-4"/>
          <w:sz w:val="28"/>
          <w:szCs w:val="28"/>
        </w:rPr>
        <w:t>·</w:t>
      </w:r>
      <w:r w:rsidRPr="004566AD">
        <w:rPr>
          <w:rFonts w:ascii="Times New Roman" w:hAnsi="Times New Roman" w:cs="Times New Roman"/>
          <w:sz w:val="28"/>
          <w:szCs w:val="28"/>
        </w:rPr>
        <w:t>°С).</w:t>
      </w:r>
    </w:p>
    <w:p w:rsidR="00900F7B" w:rsidRDefault="00900F7B" w:rsidP="003D5CC3">
      <w:pPr>
        <w:spacing w:after="0" w:line="240" w:lineRule="auto"/>
        <w:ind w:firstLine="709"/>
        <w:contextualSpacing/>
        <w:rPr>
          <w:rFonts w:ascii="Times New Roman" w:hAnsi="Times New Roman" w:cs="Times New Roman"/>
          <w:b/>
          <w:i/>
          <w:sz w:val="28"/>
          <w:szCs w:val="28"/>
        </w:rPr>
      </w:pPr>
    </w:p>
    <w:p w:rsidR="00C1786D" w:rsidRPr="00C5129D" w:rsidRDefault="00BA340E" w:rsidP="00A528FE">
      <w:pPr>
        <w:pStyle w:val="Style17"/>
        <w:widowControl/>
        <w:ind w:firstLine="709"/>
        <w:jc w:val="both"/>
        <w:rPr>
          <w:b/>
          <w:i/>
          <w:sz w:val="28"/>
          <w:szCs w:val="28"/>
        </w:rPr>
      </w:pPr>
      <w:r>
        <w:rPr>
          <w:b/>
          <w:i/>
          <w:sz w:val="28"/>
          <w:szCs w:val="28"/>
        </w:rPr>
        <w:t xml:space="preserve">6. </w:t>
      </w:r>
      <w:r w:rsidR="00913612">
        <w:rPr>
          <w:b/>
          <w:i/>
          <w:sz w:val="28"/>
          <w:szCs w:val="28"/>
        </w:rPr>
        <w:t>Контрольные вопросы для самостоятельной работы:</w:t>
      </w:r>
    </w:p>
    <w:p w:rsidR="00C1786D" w:rsidRPr="00C1786D" w:rsidRDefault="00C1786D" w:rsidP="005A2768">
      <w:pPr>
        <w:tabs>
          <w:tab w:val="left" w:pos="993"/>
        </w:tabs>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1.</w:t>
      </w:r>
      <w:r w:rsidR="00C97AC4">
        <w:rPr>
          <w:rFonts w:ascii="Times New Roman" w:hAnsi="Times New Roman" w:cs="Times New Roman"/>
          <w:sz w:val="28"/>
          <w:szCs w:val="28"/>
        </w:rPr>
        <w:t xml:space="preserve"> </w:t>
      </w:r>
      <w:r w:rsidR="005A2768">
        <w:rPr>
          <w:rFonts w:ascii="Times New Roman" w:hAnsi="Times New Roman" w:cs="Times New Roman"/>
          <w:sz w:val="28"/>
          <w:szCs w:val="28"/>
        </w:rPr>
        <w:tab/>
        <w:t xml:space="preserve">Из каких основных узлов состоят </w:t>
      </w:r>
      <w:r w:rsidRPr="00C1786D">
        <w:rPr>
          <w:rFonts w:ascii="Times New Roman" w:hAnsi="Times New Roman" w:cs="Times New Roman"/>
          <w:sz w:val="28"/>
          <w:szCs w:val="28"/>
        </w:rPr>
        <w:t>резервуар</w:t>
      </w:r>
      <w:r w:rsidR="005A2768">
        <w:rPr>
          <w:rFonts w:ascii="Times New Roman" w:hAnsi="Times New Roman" w:cs="Times New Roman"/>
          <w:sz w:val="28"/>
          <w:szCs w:val="28"/>
        </w:rPr>
        <w:t>ы</w:t>
      </w:r>
      <w:r w:rsidRPr="00C1786D">
        <w:rPr>
          <w:rFonts w:ascii="Times New Roman" w:hAnsi="Times New Roman" w:cs="Times New Roman"/>
          <w:sz w:val="28"/>
          <w:szCs w:val="28"/>
        </w:rPr>
        <w:t xml:space="preserve"> для приемки </w:t>
      </w:r>
      <w:r w:rsidR="009B512D">
        <w:rPr>
          <w:rFonts w:ascii="Times New Roman" w:hAnsi="Times New Roman" w:cs="Times New Roman"/>
          <w:sz w:val="28"/>
          <w:szCs w:val="28"/>
        </w:rPr>
        <w:t xml:space="preserve">и хранения </w:t>
      </w:r>
      <w:r w:rsidR="000E30C0">
        <w:rPr>
          <w:rFonts w:ascii="Times New Roman" w:hAnsi="Times New Roman" w:cs="Times New Roman"/>
          <w:sz w:val="28"/>
          <w:szCs w:val="28"/>
        </w:rPr>
        <w:t>молока?</w:t>
      </w:r>
    </w:p>
    <w:p w:rsidR="00C1786D" w:rsidRPr="00C1786D" w:rsidRDefault="00C1786D" w:rsidP="005A2768">
      <w:pPr>
        <w:tabs>
          <w:tab w:val="left" w:pos="993"/>
        </w:tabs>
        <w:spacing w:after="0" w:line="240" w:lineRule="auto"/>
        <w:ind w:firstLine="709"/>
        <w:contextualSpacing/>
        <w:jc w:val="both"/>
        <w:rPr>
          <w:rFonts w:ascii="Times New Roman" w:hAnsi="Times New Roman" w:cs="Times New Roman"/>
          <w:sz w:val="28"/>
          <w:szCs w:val="28"/>
        </w:rPr>
      </w:pPr>
      <w:r w:rsidRPr="00C1786D">
        <w:rPr>
          <w:rFonts w:ascii="Times New Roman" w:hAnsi="Times New Roman" w:cs="Times New Roman"/>
          <w:sz w:val="28"/>
          <w:szCs w:val="28"/>
        </w:rPr>
        <w:t>2.</w:t>
      </w:r>
      <w:r w:rsidR="00C97AC4">
        <w:rPr>
          <w:rFonts w:ascii="Times New Roman" w:hAnsi="Times New Roman" w:cs="Times New Roman"/>
          <w:sz w:val="28"/>
          <w:szCs w:val="28"/>
        </w:rPr>
        <w:t xml:space="preserve"> </w:t>
      </w:r>
      <w:r w:rsidR="005A2768">
        <w:rPr>
          <w:rFonts w:ascii="Times New Roman" w:hAnsi="Times New Roman" w:cs="Times New Roman"/>
          <w:sz w:val="28"/>
          <w:szCs w:val="28"/>
        </w:rPr>
        <w:tab/>
      </w:r>
      <w:r w:rsidRPr="00C1786D">
        <w:rPr>
          <w:rFonts w:ascii="Times New Roman" w:hAnsi="Times New Roman" w:cs="Times New Roman"/>
          <w:sz w:val="28"/>
          <w:szCs w:val="28"/>
        </w:rPr>
        <w:t>Чем отличаются рассмотренные резервуары, назовите их преимущества и недостатки</w:t>
      </w:r>
      <w:r w:rsidR="00300779">
        <w:rPr>
          <w:rFonts w:ascii="Times New Roman" w:hAnsi="Times New Roman" w:cs="Times New Roman"/>
          <w:sz w:val="28"/>
          <w:szCs w:val="28"/>
        </w:rPr>
        <w:t>?</w:t>
      </w:r>
    </w:p>
    <w:p w:rsidR="00C1786D" w:rsidRDefault="00C41BCC" w:rsidP="005A2768">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C1786D" w:rsidRPr="00C1786D">
        <w:rPr>
          <w:rFonts w:ascii="Times New Roman" w:hAnsi="Times New Roman" w:cs="Times New Roman"/>
          <w:sz w:val="28"/>
          <w:szCs w:val="28"/>
        </w:rPr>
        <w:t>.</w:t>
      </w:r>
      <w:r w:rsidR="00C97AC4">
        <w:rPr>
          <w:rFonts w:ascii="Times New Roman" w:hAnsi="Times New Roman" w:cs="Times New Roman"/>
          <w:sz w:val="28"/>
          <w:szCs w:val="28"/>
        </w:rPr>
        <w:t xml:space="preserve"> </w:t>
      </w:r>
      <w:r w:rsidR="005A2768">
        <w:rPr>
          <w:rFonts w:ascii="Times New Roman" w:hAnsi="Times New Roman" w:cs="Times New Roman"/>
          <w:sz w:val="28"/>
          <w:szCs w:val="28"/>
        </w:rPr>
        <w:tab/>
      </w:r>
      <w:r w:rsidR="00C1786D" w:rsidRPr="00C1786D">
        <w:rPr>
          <w:rFonts w:ascii="Times New Roman" w:hAnsi="Times New Roman" w:cs="Times New Roman"/>
          <w:sz w:val="28"/>
          <w:szCs w:val="28"/>
        </w:rPr>
        <w:t>Как происходит заполнение и опорожнение молочных резервуаров?</w:t>
      </w:r>
    </w:p>
    <w:p w:rsidR="00BA340E" w:rsidRDefault="00BA340E" w:rsidP="005A2768">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5A2768">
        <w:rPr>
          <w:rFonts w:ascii="Times New Roman" w:hAnsi="Times New Roman" w:cs="Times New Roman"/>
          <w:sz w:val="28"/>
          <w:szCs w:val="28"/>
        </w:rPr>
        <w:tab/>
      </w:r>
      <w:r w:rsidRPr="00BA340E">
        <w:rPr>
          <w:rFonts w:ascii="Times New Roman" w:hAnsi="Times New Roman" w:cs="Times New Roman"/>
          <w:sz w:val="28"/>
          <w:szCs w:val="28"/>
        </w:rPr>
        <w:t xml:space="preserve">Чем различаются емкости общего и специального назначения?  </w:t>
      </w:r>
    </w:p>
    <w:p w:rsidR="00BA340E" w:rsidRDefault="00BA340E" w:rsidP="005A2768">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5A2768">
        <w:rPr>
          <w:rFonts w:ascii="Times New Roman" w:hAnsi="Times New Roman" w:cs="Times New Roman"/>
          <w:sz w:val="28"/>
          <w:szCs w:val="28"/>
        </w:rPr>
        <w:tab/>
      </w:r>
      <w:r w:rsidRPr="00BA340E">
        <w:rPr>
          <w:rFonts w:ascii="Times New Roman" w:hAnsi="Times New Roman" w:cs="Times New Roman"/>
          <w:sz w:val="28"/>
          <w:szCs w:val="28"/>
        </w:rPr>
        <w:t xml:space="preserve">Какое требование по температурному режиму предъявляется к емкостям для хранения молока? </w:t>
      </w:r>
    </w:p>
    <w:p w:rsidR="005A2768" w:rsidRDefault="009B512D" w:rsidP="00CF07BF">
      <w:pPr>
        <w:tabs>
          <w:tab w:val="left" w:pos="993"/>
        </w:tabs>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sz w:val="28"/>
          <w:szCs w:val="28"/>
        </w:rPr>
        <w:t xml:space="preserve">6. </w:t>
      </w:r>
      <w:r w:rsidR="005A2768">
        <w:rPr>
          <w:rFonts w:ascii="Times New Roman" w:hAnsi="Times New Roman" w:cs="Times New Roman"/>
          <w:sz w:val="28"/>
          <w:szCs w:val="28"/>
        </w:rPr>
        <w:tab/>
      </w:r>
      <w:r>
        <w:rPr>
          <w:rFonts w:ascii="Times New Roman" w:hAnsi="Times New Roman" w:cs="Times New Roman"/>
          <w:sz w:val="28"/>
          <w:szCs w:val="28"/>
        </w:rPr>
        <w:t>Как происходит промывка резервуаров</w:t>
      </w:r>
      <w:r w:rsidRPr="009B512D">
        <w:rPr>
          <w:rFonts w:ascii="Times New Roman" w:hAnsi="Times New Roman" w:cs="Times New Roman"/>
          <w:sz w:val="28"/>
          <w:szCs w:val="28"/>
        </w:rPr>
        <w:t xml:space="preserve"> </w:t>
      </w:r>
      <w:r w:rsidRPr="00C1786D">
        <w:rPr>
          <w:rFonts w:ascii="Times New Roman" w:hAnsi="Times New Roman" w:cs="Times New Roman"/>
          <w:sz w:val="28"/>
          <w:szCs w:val="28"/>
        </w:rPr>
        <w:t xml:space="preserve">для приемки </w:t>
      </w:r>
      <w:r>
        <w:rPr>
          <w:rFonts w:ascii="Times New Roman" w:hAnsi="Times New Roman" w:cs="Times New Roman"/>
          <w:sz w:val="28"/>
          <w:szCs w:val="28"/>
        </w:rPr>
        <w:t xml:space="preserve">и хранения </w:t>
      </w:r>
      <w:r w:rsidRPr="00C1786D">
        <w:rPr>
          <w:rFonts w:ascii="Times New Roman" w:hAnsi="Times New Roman" w:cs="Times New Roman"/>
          <w:sz w:val="28"/>
          <w:szCs w:val="28"/>
        </w:rPr>
        <w:t>молока</w:t>
      </w:r>
      <w:r>
        <w:rPr>
          <w:rFonts w:ascii="Times New Roman" w:hAnsi="Times New Roman" w:cs="Times New Roman"/>
          <w:sz w:val="28"/>
          <w:szCs w:val="28"/>
        </w:rPr>
        <w:t>?</w:t>
      </w:r>
      <w:r w:rsidR="005A2768">
        <w:rPr>
          <w:rFonts w:ascii="Times New Roman" w:hAnsi="Times New Roman" w:cs="Times New Roman"/>
          <w:b/>
          <w:sz w:val="28"/>
          <w:szCs w:val="28"/>
        </w:rPr>
        <w:br w:type="page"/>
      </w:r>
    </w:p>
    <w:p w:rsidR="00CC2E13" w:rsidRPr="00CC2E13" w:rsidRDefault="00CC2E13" w:rsidP="00A528FE">
      <w:pPr>
        <w:spacing w:after="0"/>
        <w:contextualSpacing/>
        <w:jc w:val="center"/>
        <w:rPr>
          <w:rFonts w:ascii="Times New Roman" w:hAnsi="Times New Roman" w:cs="Times New Roman"/>
          <w:b/>
          <w:sz w:val="28"/>
          <w:szCs w:val="28"/>
        </w:rPr>
      </w:pPr>
      <w:r w:rsidRPr="00CC2E13">
        <w:rPr>
          <w:rFonts w:ascii="Times New Roman" w:hAnsi="Times New Roman" w:cs="Times New Roman"/>
          <w:b/>
          <w:sz w:val="28"/>
          <w:szCs w:val="28"/>
        </w:rPr>
        <w:lastRenderedPageBreak/>
        <w:t>Рекомендуемая литература</w:t>
      </w:r>
    </w:p>
    <w:p w:rsidR="00CC2E13" w:rsidRPr="00CC2E13" w:rsidRDefault="00CC2E13" w:rsidP="00CF07BF">
      <w:pPr>
        <w:pStyle w:val="a9"/>
        <w:numPr>
          <w:ilvl w:val="0"/>
          <w:numId w:val="8"/>
        </w:numPr>
        <w:tabs>
          <w:tab w:val="left" w:pos="284"/>
        </w:tabs>
        <w:spacing w:after="0"/>
        <w:ind w:left="0" w:firstLine="0"/>
        <w:jc w:val="both"/>
        <w:rPr>
          <w:rFonts w:ascii="Times New Roman" w:hAnsi="Times New Roman" w:cs="Times New Roman"/>
          <w:sz w:val="36"/>
          <w:szCs w:val="28"/>
        </w:rPr>
      </w:pPr>
      <w:r w:rsidRPr="00CC2E13">
        <w:rPr>
          <w:rFonts w:ascii="Times New Roman" w:hAnsi="Times New Roman" w:cs="Times New Roman"/>
          <w:bCs/>
          <w:sz w:val="28"/>
        </w:rPr>
        <w:t>Оборудование перерабатывающих производств</w:t>
      </w:r>
      <w:r w:rsidRPr="00CC2E13">
        <w:rPr>
          <w:rFonts w:ascii="Times New Roman" w:hAnsi="Times New Roman" w:cs="Times New Roman"/>
          <w:sz w:val="28"/>
        </w:rPr>
        <w:t xml:space="preserve">: Учебник / А.А. Курочкин, Г.В. </w:t>
      </w:r>
      <w:proofErr w:type="spellStart"/>
      <w:r w:rsidRPr="00CC2E13">
        <w:rPr>
          <w:rFonts w:ascii="Times New Roman" w:hAnsi="Times New Roman" w:cs="Times New Roman"/>
          <w:sz w:val="28"/>
        </w:rPr>
        <w:t>Шабурова</w:t>
      </w:r>
      <w:proofErr w:type="spellEnd"/>
      <w:r w:rsidRPr="00CC2E13">
        <w:rPr>
          <w:rFonts w:ascii="Times New Roman" w:hAnsi="Times New Roman" w:cs="Times New Roman"/>
          <w:sz w:val="28"/>
        </w:rPr>
        <w:t xml:space="preserve">, В.М. </w:t>
      </w:r>
      <w:proofErr w:type="spellStart"/>
      <w:r w:rsidRPr="00CC2E13">
        <w:rPr>
          <w:rFonts w:ascii="Times New Roman" w:hAnsi="Times New Roman" w:cs="Times New Roman"/>
          <w:sz w:val="28"/>
        </w:rPr>
        <w:t>Зимняков</w:t>
      </w:r>
      <w:proofErr w:type="spellEnd"/>
      <w:r w:rsidRPr="00CC2E13">
        <w:rPr>
          <w:rFonts w:ascii="Times New Roman" w:hAnsi="Times New Roman" w:cs="Times New Roman"/>
          <w:sz w:val="28"/>
        </w:rPr>
        <w:t xml:space="preserve"> и др. - М.: НИЦ ИНФРА-М, 2015. - 363 </w:t>
      </w:r>
      <w:proofErr w:type="gramStart"/>
      <w:r w:rsidRPr="00CC2E13">
        <w:rPr>
          <w:rFonts w:ascii="Times New Roman" w:hAnsi="Times New Roman" w:cs="Times New Roman"/>
          <w:sz w:val="28"/>
        </w:rPr>
        <w:t>с</w:t>
      </w:r>
      <w:proofErr w:type="gramEnd"/>
      <w:r w:rsidRPr="00CC2E13">
        <w:rPr>
          <w:rFonts w:ascii="Times New Roman" w:hAnsi="Times New Roman" w:cs="Times New Roman"/>
          <w:sz w:val="28"/>
        </w:rPr>
        <w:t>.</w:t>
      </w:r>
    </w:p>
    <w:p w:rsidR="00CC2E13" w:rsidRPr="00CC2E13" w:rsidRDefault="00900F7B" w:rsidP="00CF07BF">
      <w:pPr>
        <w:pStyle w:val="a9"/>
        <w:numPr>
          <w:ilvl w:val="0"/>
          <w:numId w:val="8"/>
        </w:numPr>
        <w:tabs>
          <w:tab w:val="left" w:pos="284"/>
        </w:tabs>
        <w:spacing w:after="0"/>
        <w:ind w:left="0" w:firstLine="0"/>
        <w:jc w:val="both"/>
        <w:rPr>
          <w:rFonts w:ascii="Times New Roman" w:hAnsi="Times New Roman" w:cs="Times New Roman"/>
          <w:sz w:val="36"/>
          <w:szCs w:val="28"/>
        </w:rPr>
      </w:pPr>
      <w:r w:rsidRPr="00CC2E13">
        <w:rPr>
          <w:rFonts w:ascii="Times New Roman" w:hAnsi="Times New Roman" w:cs="Times New Roman"/>
          <w:sz w:val="28"/>
        </w:rPr>
        <w:t>Производство и переработка продукции животноводства/</w:t>
      </w:r>
      <w:proofErr w:type="spellStart"/>
      <w:r w:rsidRPr="00CC2E13">
        <w:rPr>
          <w:rFonts w:ascii="Times New Roman" w:hAnsi="Times New Roman" w:cs="Times New Roman"/>
          <w:sz w:val="28"/>
        </w:rPr>
        <w:t>ЧикалевА.И</w:t>
      </w:r>
      <w:proofErr w:type="spellEnd"/>
      <w:r w:rsidRPr="00CC2E13">
        <w:rPr>
          <w:rFonts w:ascii="Times New Roman" w:hAnsi="Times New Roman" w:cs="Times New Roman"/>
          <w:sz w:val="28"/>
        </w:rPr>
        <w:t xml:space="preserve">., </w:t>
      </w:r>
      <w:proofErr w:type="spellStart"/>
      <w:r w:rsidRPr="00CC2E13">
        <w:rPr>
          <w:rFonts w:ascii="Times New Roman" w:hAnsi="Times New Roman" w:cs="Times New Roman"/>
          <w:sz w:val="28"/>
        </w:rPr>
        <w:t>Юлдашбаев</w:t>
      </w:r>
      <w:proofErr w:type="spellEnd"/>
      <w:r w:rsidR="00CC2E13">
        <w:rPr>
          <w:rFonts w:ascii="Times New Roman" w:hAnsi="Times New Roman" w:cs="Times New Roman"/>
          <w:sz w:val="28"/>
        </w:rPr>
        <w:t xml:space="preserve"> </w:t>
      </w:r>
      <w:r w:rsidRPr="00CC2E13">
        <w:rPr>
          <w:rFonts w:ascii="Times New Roman" w:hAnsi="Times New Roman" w:cs="Times New Roman"/>
          <w:sz w:val="28"/>
        </w:rPr>
        <w:t xml:space="preserve">Ю.А. - М.: КУРС, НИЦ ИНФРА-М, 2016. - 186 </w:t>
      </w:r>
      <w:proofErr w:type="gramStart"/>
      <w:r w:rsidRPr="00CC2E13">
        <w:rPr>
          <w:rFonts w:ascii="Times New Roman" w:hAnsi="Times New Roman" w:cs="Times New Roman"/>
          <w:sz w:val="28"/>
        </w:rPr>
        <w:t>с</w:t>
      </w:r>
      <w:proofErr w:type="gramEnd"/>
      <w:r w:rsidRPr="00CC2E13">
        <w:rPr>
          <w:rFonts w:ascii="Times New Roman" w:hAnsi="Times New Roman" w:cs="Times New Roman"/>
          <w:sz w:val="28"/>
        </w:rPr>
        <w:t>.</w:t>
      </w:r>
    </w:p>
    <w:p w:rsidR="000E30C0" w:rsidRPr="00CC2E13" w:rsidRDefault="00900F7B" w:rsidP="000E30C0">
      <w:pPr>
        <w:pStyle w:val="a9"/>
        <w:numPr>
          <w:ilvl w:val="0"/>
          <w:numId w:val="8"/>
        </w:numPr>
        <w:tabs>
          <w:tab w:val="left" w:pos="284"/>
        </w:tabs>
        <w:spacing w:after="0"/>
        <w:ind w:left="0" w:firstLine="0"/>
        <w:jc w:val="both"/>
        <w:rPr>
          <w:rFonts w:ascii="Times New Roman" w:hAnsi="Times New Roman" w:cs="Times New Roman"/>
          <w:sz w:val="28"/>
          <w:szCs w:val="28"/>
        </w:rPr>
      </w:pPr>
      <w:r w:rsidRPr="00900F7B">
        <w:rPr>
          <w:rFonts w:ascii="Times New Roman" w:hAnsi="Times New Roman" w:cs="Times New Roman"/>
          <w:sz w:val="28"/>
          <w:szCs w:val="28"/>
        </w:rPr>
        <w:t>Стандартизация, технология переработки и хр</w:t>
      </w:r>
      <w:r w:rsidR="00CC2E13">
        <w:rPr>
          <w:rFonts w:ascii="Times New Roman" w:hAnsi="Times New Roman" w:cs="Times New Roman"/>
          <w:sz w:val="28"/>
          <w:szCs w:val="28"/>
        </w:rPr>
        <w:t>анения продукции животноводства</w:t>
      </w:r>
      <w:r w:rsidRPr="00900F7B">
        <w:rPr>
          <w:rFonts w:ascii="Times New Roman" w:hAnsi="Times New Roman" w:cs="Times New Roman"/>
          <w:sz w:val="28"/>
          <w:szCs w:val="28"/>
        </w:rPr>
        <w:t xml:space="preserve">: учебное пособие / Г.С. </w:t>
      </w:r>
      <w:proofErr w:type="spellStart"/>
      <w:r w:rsidRPr="00900F7B">
        <w:rPr>
          <w:rFonts w:ascii="Times New Roman" w:hAnsi="Times New Roman" w:cs="Times New Roman"/>
          <w:sz w:val="28"/>
          <w:szCs w:val="28"/>
        </w:rPr>
        <w:t>Шарафутдинов</w:t>
      </w:r>
      <w:proofErr w:type="spellEnd"/>
      <w:r w:rsidRPr="00900F7B">
        <w:rPr>
          <w:rFonts w:ascii="Times New Roman" w:hAnsi="Times New Roman" w:cs="Times New Roman"/>
          <w:sz w:val="28"/>
          <w:szCs w:val="28"/>
        </w:rPr>
        <w:t xml:space="preserve">, Ф.С. </w:t>
      </w:r>
      <w:proofErr w:type="spellStart"/>
      <w:r w:rsidRPr="00900F7B">
        <w:rPr>
          <w:rFonts w:ascii="Times New Roman" w:hAnsi="Times New Roman" w:cs="Times New Roman"/>
          <w:sz w:val="28"/>
          <w:szCs w:val="28"/>
        </w:rPr>
        <w:t>Сибагатуллин</w:t>
      </w:r>
      <w:proofErr w:type="spellEnd"/>
      <w:r w:rsidRPr="00900F7B">
        <w:rPr>
          <w:rFonts w:ascii="Times New Roman" w:hAnsi="Times New Roman" w:cs="Times New Roman"/>
          <w:sz w:val="28"/>
          <w:szCs w:val="28"/>
        </w:rPr>
        <w:t xml:space="preserve">, Н.А. </w:t>
      </w:r>
      <w:proofErr w:type="spellStart"/>
      <w:r w:rsidRPr="00900F7B">
        <w:rPr>
          <w:rFonts w:ascii="Times New Roman" w:hAnsi="Times New Roman" w:cs="Times New Roman"/>
          <w:sz w:val="28"/>
          <w:szCs w:val="28"/>
        </w:rPr>
        <w:t>Балакирев</w:t>
      </w:r>
      <w:proofErr w:type="spellEnd"/>
      <w:r w:rsidRPr="00900F7B">
        <w:rPr>
          <w:rFonts w:ascii="Times New Roman" w:hAnsi="Times New Roman" w:cs="Times New Roman"/>
          <w:sz w:val="28"/>
          <w:szCs w:val="28"/>
        </w:rPr>
        <w:t xml:space="preserve"> [и др.]. </w:t>
      </w:r>
      <w:r w:rsidR="009B512D">
        <w:rPr>
          <w:rFonts w:ascii="Times New Roman" w:hAnsi="Times New Roman" w:cs="Times New Roman"/>
          <w:sz w:val="28"/>
          <w:szCs w:val="28"/>
        </w:rPr>
        <w:t>-</w:t>
      </w:r>
      <w:r w:rsidRPr="00900F7B">
        <w:rPr>
          <w:rFonts w:ascii="Times New Roman" w:hAnsi="Times New Roman" w:cs="Times New Roman"/>
          <w:sz w:val="28"/>
          <w:szCs w:val="28"/>
        </w:rPr>
        <w:t xml:space="preserve"> Электрон</w:t>
      </w:r>
      <w:proofErr w:type="gramStart"/>
      <w:r w:rsidRPr="00900F7B">
        <w:rPr>
          <w:rFonts w:ascii="Times New Roman" w:hAnsi="Times New Roman" w:cs="Times New Roman"/>
          <w:sz w:val="28"/>
          <w:szCs w:val="28"/>
        </w:rPr>
        <w:t>.</w:t>
      </w:r>
      <w:proofErr w:type="gramEnd"/>
      <w:r w:rsidRPr="00900F7B">
        <w:rPr>
          <w:rFonts w:ascii="Times New Roman" w:hAnsi="Times New Roman" w:cs="Times New Roman"/>
          <w:sz w:val="28"/>
          <w:szCs w:val="28"/>
        </w:rPr>
        <w:t xml:space="preserve"> </w:t>
      </w:r>
      <w:proofErr w:type="gramStart"/>
      <w:r w:rsidRPr="00900F7B">
        <w:rPr>
          <w:rFonts w:ascii="Times New Roman" w:hAnsi="Times New Roman" w:cs="Times New Roman"/>
          <w:sz w:val="28"/>
          <w:szCs w:val="28"/>
        </w:rPr>
        <w:t>д</w:t>
      </w:r>
      <w:proofErr w:type="gramEnd"/>
      <w:r w:rsidRPr="00900F7B">
        <w:rPr>
          <w:rFonts w:ascii="Times New Roman" w:hAnsi="Times New Roman" w:cs="Times New Roman"/>
          <w:sz w:val="28"/>
          <w:szCs w:val="28"/>
        </w:rPr>
        <w:t xml:space="preserve">ан. </w:t>
      </w:r>
      <w:r w:rsidR="009B512D">
        <w:rPr>
          <w:rFonts w:ascii="Times New Roman" w:hAnsi="Times New Roman" w:cs="Times New Roman"/>
          <w:sz w:val="28"/>
          <w:szCs w:val="28"/>
        </w:rPr>
        <w:t>-</w:t>
      </w:r>
      <w:r w:rsidRPr="00900F7B">
        <w:rPr>
          <w:rFonts w:ascii="Times New Roman" w:hAnsi="Times New Roman" w:cs="Times New Roman"/>
          <w:sz w:val="28"/>
          <w:szCs w:val="28"/>
        </w:rPr>
        <w:t xml:space="preserve"> СПб</w:t>
      </w:r>
      <w:proofErr w:type="gramStart"/>
      <w:r w:rsidRPr="00900F7B">
        <w:rPr>
          <w:rFonts w:ascii="Times New Roman" w:hAnsi="Times New Roman" w:cs="Times New Roman"/>
          <w:sz w:val="28"/>
          <w:szCs w:val="28"/>
        </w:rPr>
        <w:t xml:space="preserve">. : </w:t>
      </w:r>
      <w:proofErr w:type="gramEnd"/>
      <w:r w:rsidRPr="00900F7B">
        <w:rPr>
          <w:rFonts w:ascii="Times New Roman" w:hAnsi="Times New Roman" w:cs="Times New Roman"/>
          <w:sz w:val="28"/>
          <w:szCs w:val="28"/>
        </w:rPr>
        <w:t xml:space="preserve">Лань, 2016. </w:t>
      </w:r>
      <w:r w:rsidR="009B512D">
        <w:rPr>
          <w:rFonts w:ascii="Times New Roman" w:hAnsi="Times New Roman" w:cs="Times New Roman"/>
          <w:sz w:val="28"/>
          <w:szCs w:val="28"/>
        </w:rPr>
        <w:t>-</w:t>
      </w:r>
      <w:r w:rsidRPr="00900F7B">
        <w:rPr>
          <w:rFonts w:ascii="Times New Roman" w:hAnsi="Times New Roman" w:cs="Times New Roman"/>
          <w:sz w:val="28"/>
          <w:szCs w:val="28"/>
        </w:rPr>
        <w:t xml:space="preserve"> 624 с.</w:t>
      </w:r>
      <w:r w:rsidR="000E30C0" w:rsidRPr="000E30C0">
        <w:rPr>
          <w:rFonts w:ascii="Times New Roman" w:hAnsi="Times New Roman" w:cs="Times New Roman"/>
          <w:sz w:val="28"/>
          <w:szCs w:val="28"/>
        </w:rPr>
        <w:t xml:space="preserve"> </w:t>
      </w:r>
      <w:r w:rsidR="000E30C0">
        <w:rPr>
          <w:rFonts w:ascii="Times New Roman" w:hAnsi="Times New Roman" w:cs="Times New Roman"/>
          <w:sz w:val="28"/>
          <w:szCs w:val="28"/>
        </w:rPr>
        <w:t>4.</w:t>
      </w:r>
      <w:r w:rsidR="000E30C0" w:rsidRPr="00CC2E13">
        <w:rPr>
          <w:rFonts w:ascii="Times New Roman" w:hAnsi="Times New Roman" w:cs="Times New Roman"/>
          <w:sz w:val="28"/>
          <w:szCs w:val="28"/>
        </w:rPr>
        <w:t>Технологическое обор</w:t>
      </w:r>
      <w:r w:rsidR="000E30C0">
        <w:rPr>
          <w:rFonts w:ascii="Times New Roman" w:hAnsi="Times New Roman" w:cs="Times New Roman"/>
          <w:sz w:val="28"/>
          <w:szCs w:val="28"/>
        </w:rPr>
        <w:t>удование для переработки продук</w:t>
      </w:r>
      <w:r w:rsidR="000E30C0" w:rsidRPr="00CC2E13">
        <w:rPr>
          <w:rFonts w:ascii="Times New Roman" w:hAnsi="Times New Roman" w:cs="Times New Roman"/>
          <w:sz w:val="28"/>
          <w:szCs w:val="28"/>
        </w:rPr>
        <w:t>ции животноводства /</w:t>
      </w:r>
      <w:r w:rsidR="000E30C0" w:rsidRPr="00CC2E13">
        <w:rPr>
          <w:rFonts w:ascii="Times New Roman" w:hAnsi="Times New Roman" w:cs="Times New Roman"/>
          <w:sz w:val="18"/>
        </w:rPr>
        <w:t xml:space="preserve"> </w:t>
      </w:r>
      <w:r w:rsidR="000E30C0" w:rsidRPr="000E30C0">
        <w:rPr>
          <w:rFonts w:ascii="Times New Roman" w:hAnsi="Times New Roman" w:cs="Times New Roman"/>
          <w:spacing w:val="-4"/>
          <w:sz w:val="28"/>
          <w:szCs w:val="28"/>
        </w:rPr>
        <w:t xml:space="preserve">Курочкин А. А., </w:t>
      </w:r>
      <w:proofErr w:type="spellStart"/>
      <w:r w:rsidR="000E30C0" w:rsidRPr="000E30C0">
        <w:rPr>
          <w:rFonts w:ascii="Times New Roman" w:hAnsi="Times New Roman" w:cs="Times New Roman"/>
          <w:spacing w:val="-4"/>
          <w:sz w:val="28"/>
          <w:szCs w:val="28"/>
        </w:rPr>
        <w:t>Ляшенко</w:t>
      </w:r>
      <w:proofErr w:type="spellEnd"/>
      <w:r w:rsidR="000E30C0" w:rsidRPr="000E30C0">
        <w:rPr>
          <w:rFonts w:ascii="Times New Roman" w:hAnsi="Times New Roman" w:cs="Times New Roman"/>
          <w:spacing w:val="-4"/>
          <w:sz w:val="28"/>
          <w:szCs w:val="28"/>
        </w:rPr>
        <w:t xml:space="preserve"> В. В. Под ред. В. М. </w:t>
      </w:r>
      <w:proofErr w:type="spellStart"/>
      <w:r w:rsidR="000E30C0" w:rsidRPr="000E30C0">
        <w:rPr>
          <w:rFonts w:ascii="Times New Roman" w:hAnsi="Times New Roman" w:cs="Times New Roman"/>
          <w:spacing w:val="-4"/>
          <w:sz w:val="28"/>
          <w:szCs w:val="28"/>
        </w:rPr>
        <w:t>Баутина</w:t>
      </w:r>
      <w:proofErr w:type="spellEnd"/>
      <w:r w:rsidR="000E30C0" w:rsidRPr="000E30C0">
        <w:rPr>
          <w:rFonts w:ascii="Times New Roman" w:hAnsi="Times New Roman" w:cs="Times New Roman"/>
          <w:spacing w:val="-4"/>
          <w:sz w:val="28"/>
          <w:szCs w:val="28"/>
        </w:rPr>
        <w:t>. - М.: Колос,</w:t>
      </w:r>
      <w:r w:rsidR="000E30C0" w:rsidRPr="000E30C0">
        <w:rPr>
          <w:rFonts w:ascii="Times New Roman" w:eastAsia="MS Mincho" w:hAnsi="MS Mincho" w:cs="Times New Roman"/>
          <w:spacing w:val="-4"/>
          <w:sz w:val="28"/>
          <w:szCs w:val="28"/>
        </w:rPr>
        <w:t> </w:t>
      </w:r>
      <w:r w:rsidR="000E30C0" w:rsidRPr="000E30C0">
        <w:rPr>
          <w:rFonts w:ascii="Times New Roman" w:hAnsi="Times New Roman" w:cs="Times New Roman"/>
          <w:spacing w:val="-4"/>
          <w:sz w:val="28"/>
          <w:szCs w:val="28"/>
        </w:rPr>
        <w:t xml:space="preserve">2001. - 440 </w:t>
      </w:r>
      <w:proofErr w:type="gramStart"/>
      <w:r w:rsidR="000E30C0" w:rsidRPr="000E30C0">
        <w:rPr>
          <w:rFonts w:ascii="Times New Roman" w:hAnsi="Times New Roman" w:cs="Times New Roman"/>
          <w:spacing w:val="-4"/>
          <w:sz w:val="28"/>
          <w:szCs w:val="28"/>
        </w:rPr>
        <w:t>с</w:t>
      </w:r>
      <w:proofErr w:type="gramEnd"/>
      <w:r w:rsidR="000E30C0" w:rsidRPr="000E30C0">
        <w:rPr>
          <w:rFonts w:ascii="Times New Roman" w:hAnsi="Times New Roman" w:cs="Times New Roman"/>
          <w:spacing w:val="-4"/>
          <w:sz w:val="28"/>
          <w:szCs w:val="28"/>
        </w:rPr>
        <w:t>.</w:t>
      </w:r>
    </w:p>
    <w:p w:rsidR="00900F7B" w:rsidRDefault="00900F7B" w:rsidP="000E30C0">
      <w:pPr>
        <w:pStyle w:val="a9"/>
        <w:tabs>
          <w:tab w:val="left" w:pos="284"/>
        </w:tabs>
        <w:spacing w:after="0"/>
        <w:ind w:left="0"/>
        <w:jc w:val="both"/>
        <w:rPr>
          <w:rFonts w:ascii="Times New Roman" w:hAnsi="Times New Roman" w:cs="Times New Roman"/>
          <w:sz w:val="28"/>
          <w:szCs w:val="28"/>
        </w:rPr>
      </w:pPr>
    </w:p>
    <w:p w:rsidR="00900F7B" w:rsidRPr="00900F7B" w:rsidRDefault="00900F7B" w:rsidP="00CC2E13">
      <w:pPr>
        <w:pStyle w:val="a9"/>
        <w:spacing w:after="0" w:line="240" w:lineRule="auto"/>
        <w:ind w:left="1069"/>
        <w:jc w:val="both"/>
        <w:rPr>
          <w:rFonts w:ascii="Times New Roman" w:hAnsi="Times New Roman" w:cs="Times New Roman"/>
          <w:sz w:val="28"/>
          <w:szCs w:val="28"/>
        </w:rPr>
      </w:pPr>
    </w:p>
    <w:sectPr w:rsidR="00900F7B" w:rsidRPr="00900F7B" w:rsidSect="00C1786D">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474" w:rsidRDefault="00171474" w:rsidP="00A51A71">
      <w:pPr>
        <w:spacing w:after="0" w:line="240" w:lineRule="auto"/>
      </w:pPr>
      <w:r>
        <w:separator/>
      </w:r>
    </w:p>
  </w:endnote>
  <w:endnote w:type="continuationSeparator" w:id="1">
    <w:p w:rsidR="00171474" w:rsidRDefault="00171474" w:rsidP="00A51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7110"/>
      <w:docPartObj>
        <w:docPartGallery w:val="Page Numbers (Bottom of Page)"/>
        <w:docPartUnique/>
      </w:docPartObj>
    </w:sdtPr>
    <w:sdtContent>
      <w:p w:rsidR="00171474" w:rsidRDefault="002D15A2">
        <w:pPr>
          <w:pStyle w:val="a7"/>
          <w:jc w:val="center"/>
        </w:pPr>
        <w:fldSimple w:instr=" PAGE   \* MERGEFORMAT ">
          <w:r w:rsidR="000160C4">
            <w:rPr>
              <w:noProof/>
            </w:rPr>
            <w:t>5</w:t>
          </w:r>
        </w:fldSimple>
      </w:p>
    </w:sdtContent>
  </w:sdt>
  <w:p w:rsidR="00171474" w:rsidRDefault="002D15A2">
    <w:pPr>
      <w:pStyle w:val="a7"/>
    </w:pPr>
    <w:r>
      <w:rPr>
        <w:noProof/>
        <w:lang w:eastAsia="ru-RU"/>
      </w:rPr>
      <w:pict>
        <v:roundrect id="_x0000_s2055" style="position:absolute;margin-left:347.75pt;margin-top:-19.4pt;width:41.35pt;height:38.3pt;z-index:251658240" arcsize="10923f" strokecolor="white [3212]"/>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474" w:rsidRDefault="00171474" w:rsidP="00A51A71">
      <w:pPr>
        <w:spacing w:after="0" w:line="240" w:lineRule="auto"/>
      </w:pPr>
      <w:r>
        <w:separator/>
      </w:r>
    </w:p>
  </w:footnote>
  <w:footnote w:type="continuationSeparator" w:id="1">
    <w:p w:rsidR="00171474" w:rsidRDefault="00171474" w:rsidP="00A51A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35E0E6A"/>
    <w:lvl w:ilvl="0">
      <w:numFmt w:val="bullet"/>
      <w:lvlText w:val="*"/>
      <w:lvlJc w:val="left"/>
    </w:lvl>
  </w:abstractNum>
  <w:abstractNum w:abstractNumId="1">
    <w:nsid w:val="24E34FFB"/>
    <w:multiLevelType w:val="hybridMultilevel"/>
    <w:tmpl w:val="F8C65A0A"/>
    <w:lvl w:ilvl="0" w:tplc="97B8DF90">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085E3D"/>
    <w:multiLevelType w:val="hybridMultilevel"/>
    <w:tmpl w:val="7EE0CCEA"/>
    <w:lvl w:ilvl="0" w:tplc="3BEAF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84D0EC7"/>
    <w:multiLevelType w:val="hybridMultilevel"/>
    <w:tmpl w:val="0B6ED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612C7F"/>
    <w:multiLevelType w:val="hybridMultilevel"/>
    <w:tmpl w:val="77F2DF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AB913C9"/>
    <w:multiLevelType w:val="hybridMultilevel"/>
    <w:tmpl w:val="69B269EC"/>
    <w:lvl w:ilvl="0" w:tplc="6B3EC9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EB60F7B"/>
    <w:multiLevelType w:val="hybridMultilevel"/>
    <w:tmpl w:val="DEBC9104"/>
    <w:lvl w:ilvl="0" w:tplc="17883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DDF79AE"/>
    <w:multiLevelType w:val="hybridMultilevel"/>
    <w:tmpl w:val="2A6CC9E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B542EB"/>
    <w:multiLevelType w:val="hybridMultilevel"/>
    <w:tmpl w:val="9198F2AA"/>
    <w:lvl w:ilvl="0" w:tplc="D270A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
    <w:abstractNumId w:val="5"/>
  </w:num>
  <w:num w:numId="3">
    <w:abstractNumId w:val="6"/>
  </w:num>
  <w:num w:numId="4">
    <w:abstractNumId w:val="7"/>
  </w:num>
  <w:num w:numId="5">
    <w:abstractNumId w:val="2"/>
  </w:num>
  <w:num w:numId="6">
    <w:abstractNumId w:val="8"/>
  </w:num>
  <w:num w:numId="7">
    <w:abstractNumId w:val="3"/>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9"/>
  <w:drawingGridHorizontalSpacing w:val="110"/>
  <w:displayHorizontalDrawingGridEvery w:val="2"/>
  <w:characterSpacingControl w:val="doNotCompress"/>
  <w:hdrShapeDefaults>
    <o:shapedefaults v:ext="edit" spidmax="2056">
      <o:colormenu v:ext="edit" strokecolor="none [3212]"/>
    </o:shapedefaults>
    <o:shapelayout v:ext="edit">
      <o:idmap v:ext="edit" data="2"/>
    </o:shapelayout>
  </w:hdrShapeDefaults>
  <w:footnotePr>
    <w:footnote w:id="0"/>
    <w:footnote w:id="1"/>
  </w:footnotePr>
  <w:endnotePr>
    <w:endnote w:id="0"/>
    <w:endnote w:id="1"/>
  </w:endnotePr>
  <w:compat/>
  <w:rsids>
    <w:rsidRoot w:val="0062556C"/>
    <w:rsid w:val="00004851"/>
    <w:rsid w:val="000160C4"/>
    <w:rsid w:val="000165EA"/>
    <w:rsid w:val="00031CE9"/>
    <w:rsid w:val="0008324F"/>
    <w:rsid w:val="00097692"/>
    <w:rsid w:val="000B19AE"/>
    <w:rsid w:val="000D2D5D"/>
    <w:rsid w:val="000E30C0"/>
    <w:rsid w:val="000E6B28"/>
    <w:rsid w:val="001005BD"/>
    <w:rsid w:val="00102DE6"/>
    <w:rsid w:val="00133D32"/>
    <w:rsid w:val="001436F6"/>
    <w:rsid w:val="00171474"/>
    <w:rsid w:val="0017461A"/>
    <w:rsid w:val="00175113"/>
    <w:rsid w:val="002057AE"/>
    <w:rsid w:val="00260F0B"/>
    <w:rsid w:val="002D15A2"/>
    <w:rsid w:val="002F591E"/>
    <w:rsid w:val="002F5D7B"/>
    <w:rsid w:val="00300779"/>
    <w:rsid w:val="003314C0"/>
    <w:rsid w:val="003340B4"/>
    <w:rsid w:val="003636B1"/>
    <w:rsid w:val="003768AA"/>
    <w:rsid w:val="003806E0"/>
    <w:rsid w:val="00384DBF"/>
    <w:rsid w:val="00392833"/>
    <w:rsid w:val="003C7283"/>
    <w:rsid w:val="003D5CC3"/>
    <w:rsid w:val="003F1F92"/>
    <w:rsid w:val="004075F9"/>
    <w:rsid w:val="00435AFB"/>
    <w:rsid w:val="004566AD"/>
    <w:rsid w:val="00464B29"/>
    <w:rsid w:val="004A436B"/>
    <w:rsid w:val="004A79A2"/>
    <w:rsid w:val="004B7E9B"/>
    <w:rsid w:val="004C5614"/>
    <w:rsid w:val="004D4CDD"/>
    <w:rsid w:val="005021B2"/>
    <w:rsid w:val="00522125"/>
    <w:rsid w:val="00532C9A"/>
    <w:rsid w:val="00544578"/>
    <w:rsid w:val="00567F2A"/>
    <w:rsid w:val="00585239"/>
    <w:rsid w:val="005A2768"/>
    <w:rsid w:val="005A50DD"/>
    <w:rsid w:val="005C1747"/>
    <w:rsid w:val="005D4A0E"/>
    <w:rsid w:val="005D6EDC"/>
    <w:rsid w:val="005E37CB"/>
    <w:rsid w:val="00600A2A"/>
    <w:rsid w:val="00600E38"/>
    <w:rsid w:val="0060267F"/>
    <w:rsid w:val="00603A0D"/>
    <w:rsid w:val="0062556C"/>
    <w:rsid w:val="00647CA3"/>
    <w:rsid w:val="00664CCB"/>
    <w:rsid w:val="00686629"/>
    <w:rsid w:val="00690F57"/>
    <w:rsid w:val="006B535F"/>
    <w:rsid w:val="006B714D"/>
    <w:rsid w:val="006C29B7"/>
    <w:rsid w:val="00722C6D"/>
    <w:rsid w:val="00765608"/>
    <w:rsid w:val="00795399"/>
    <w:rsid w:val="00796B5E"/>
    <w:rsid w:val="007C7724"/>
    <w:rsid w:val="007D0C14"/>
    <w:rsid w:val="00806F21"/>
    <w:rsid w:val="008079C5"/>
    <w:rsid w:val="00823424"/>
    <w:rsid w:val="008406F5"/>
    <w:rsid w:val="00847F27"/>
    <w:rsid w:val="008608DD"/>
    <w:rsid w:val="00870D36"/>
    <w:rsid w:val="00872971"/>
    <w:rsid w:val="00883240"/>
    <w:rsid w:val="008A10BE"/>
    <w:rsid w:val="008D2CA9"/>
    <w:rsid w:val="008F4112"/>
    <w:rsid w:val="008F6D87"/>
    <w:rsid w:val="008F7129"/>
    <w:rsid w:val="00900F7B"/>
    <w:rsid w:val="00913612"/>
    <w:rsid w:val="00935950"/>
    <w:rsid w:val="009413F7"/>
    <w:rsid w:val="009533E3"/>
    <w:rsid w:val="00965E57"/>
    <w:rsid w:val="0096682F"/>
    <w:rsid w:val="009737FC"/>
    <w:rsid w:val="009B512D"/>
    <w:rsid w:val="009C2FD1"/>
    <w:rsid w:val="009D0217"/>
    <w:rsid w:val="009D3FE3"/>
    <w:rsid w:val="009E2D88"/>
    <w:rsid w:val="009F33A2"/>
    <w:rsid w:val="009F3887"/>
    <w:rsid w:val="00A001E8"/>
    <w:rsid w:val="00A07690"/>
    <w:rsid w:val="00A11282"/>
    <w:rsid w:val="00A51A71"/>
    <w:rsid w:val="00A528FE"/>
    <w:rsid w:val="00A775F6"/>
    <w:rsid w:val="00A846FE"/>
    <w:rsid w:val="00AB7DD5"/>
    <w:rsid w:val="00AD2297"/>
    <w:rsid w:val="00AD7115"/>
    <w:rsid w:val="00AE784C"/>
    <w:rsid w:val="00AF2CDB"/>
    <w:rsid w:val="00AF7112"/>
    <w:rsid w:val="00B1697A"/>
    <w:rsid w:val="00B41549"/>
    <w:rsid w:val="00B5489A"/>
    <w:rsid w:val="00B920E9"/>
    <w:rsid w:val="00BA340E"/>
    <w:rsid w:val="00BE496C"/>
    <w:rsid w:val="00C04EA2"/>
    <w:rsid w:val="00C1786D"/>
    <w:rsid w:val="00C259C4"/>
    <w:rsid w:val="00C3443A"/>
    <w:rsid w:val="00C41BCC"/>
    <w:rsid w:val="00C5129D"/>
    <w:rsid w:val="00C67C07"/>
    <w:rsid w:val="00C767D2"/>
    <w:rsid w:val="00C871AD"/>
    <w:rsid w:val="00C926E9"/>
    <w:rsid w:val="00C97AC4"/>
    <w:rsid w:val="00CB11D1"/>
    <w:rsid w:val="00CC2E13"/>
    <w:rsid w:val="00CD0CB3"/>
    <w:rsid w:val="00CD105A"/>
    <w:rsid w:val="00CD1400"/>
    <w:rsid w:val="00CE52DA"/>
    <w:rsid w:val="00CF07BF"/>
    <w:rsid w:val="00CF6BBF"/>
    <w:rsid w:val="00CF6CD8"/>
    <w:rsid w:val="00D12DB3"/>
    <w:rsid w:val="00D16133"/>
    <w:rsid w:val="00D25354"/>
    <w:rsid w:val="00D45F61"/>
    <w:rsid w:val="00D6230A"/>
    <w:rsid w:val="00D84F99"/>
    <w:rsid w:val="00D90803"/>
    <w:rsid w:val="00DB7195"/>
    <w:rsid w:val="00DD2A3F"/>
    <w:rsid w:val="00DD4F98"/>
    <w:rsid w:val="00E018F7"/>
    <w:rsid w:val="00E04104"/>
    <w:rsid w:val="00E10482"/>
    <w:rsid w:val="00E33532"/>
    <w:rsid w:val="00E60DEF"/>
    <w:rsid w:val="00E75913"/>
    <w:rsid w:val="00E76A1C"/>
    <w:rsid w:val="00EC7062"/>
    <w:rsid w:val="00EF1D9F"/>
    <w:rsid w:val="00F12941"/>
    <w:rsid w:val="00F54691"/>
    <w:rsid w:val="00F650A6"/>
    <w:rsid w:val="00F66767"/>
    <w:rsid w:val="00F853F8"/>
    <w:rsid w:val="00FA564B"/>
    <w:rsid w:val="00FC6969"/>
    <w:rsid w:val="00FD5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strokecolor="none [3212]"/>
    </o:shapedefaults>
    <o:shapelayout v:ext="edit">
      <o:idmap v:ext="edit" data="1"/>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FE"/>
  </w:style>
  <w:style w:type="paragraph" w:styleId="1">
    <w:name w:val="heading 1"/>
    <w:basedOn w:val="a"/>
    <w:next w:val="a"/>
    <w:link w:val="10"/>
    <w:uiPriority w:val="9"/>
    <w:qFormat/>
    <w:rsid w:val="00E60D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62556C"/>
    <w:pPr>
      <w:widowControl w:val="0"/>
      <w:autoSpaceDE w:val="0"/>
      <w:autoSpaceDN w:val="0"/>
      <w:adjustRightInd w:val="0"/>
      <w:spacing w:after="0" w:line="317" w:lineRule="exact"/>
      <w:ind w:firstLine="720"/>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62556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2">
    <w:name w:val="Font Style22"/>
    <w:basedOn w:val="a0"/>
    <w:uiPriority w:val="99"/>
    <w:rsid w:val="0062556C"/>
    <w:rPr>
      <w:rFonts w:ascii="Times New Roman" w:hAnsi="Times New Roman" w:cs="Times New Roman"/>
      <w:sz w:val="28"/>
      <w:szCs w:val="28"/>
    </w:rPr>
  </w:style>
  <w:style w:type="paragraph" w:customStyle="1" w:styleId="Style11">
    <w:name w:val="Style11"/>
    <w:basedOn w:val="a"/>
    <w:uiPriority w:val="99"/>
    <w:rsid w:val="0062556C"/>
    <w:pPr>
      <w:widowControl w:val="0"/>
      <w:autoSpaceDE w:val="0"/>
      <w:autoSpaceDN w:val="0"/>
      <w:adjustRightInd w:val="0"/>
      <w:spacing w:after="0" w:line="326" w:lineRule="exact"/>
      <w:ind w:firstLine="3192"/>
    </w:pPr>
    <w:rPr>
      <w:rFonts w:ascii="Times New Roman" w:eastAsiaTheme="minorEastAsia" w:hAnsi="Times New Roman" w:cs="Times New Roman"/>
      <w:sz w:val="24"/>
      <w:szCs w:val="24"/>
      <w:lang w:eastAsia="ru-RU"/>
    </w:rPr>
  </w:style>
  <w:style w:type="character" w:customStyle="1" w:styleId="FontStyle30">
    <w:name w:val="Font Style30"/>
    <w:basedOn w:val="a0"/>
    <w:uiPriority w:val="99"/>
    <w:rsid w:val="0062556C"/>
    <w:rPr>
      <w:rFonts w:ascii="Times New Roman" w:hAnsi="Times New Roman" w:cs="Times New Roman"/>
      <w:sz w:val="26"/>
      <w:szCs w:val="26"/>
    </w:rPr>
  </w:style>
  <w:style w:type="paragraph" w:customStyle="1" w:styleId="Style4">
    <w:name w:val="Style4"/>
    <w:basedOn w:val="a"/>
    <w:uiPriority w:val="99"/>
    <w:rsid w:val="0062556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2">
    <w:name w:val="Font Style32"/>
    <w:basedOn w:val="a0"/>
    <w:uiPriority w:val="99"/>
    <w:rsid w:val="0062556C"/>
    <w:rPr>
      <w:rFonts w:ascii="Impact" w:hAnsi="Impact" w:cs="Impact"/>
      <w:i/>
      <w:iCs/>
      <w:sz w:val="12"/>
      <w:szCs w:val="12"/>
    </w:rPr>
  </w:style>
  <w:style w:type="paragraph" w:customStyle="1" w:styleId="Style7">
    <w:name w:val="Style7"/>
    <w:basedOn w:val="a"/>
    <w:uiPriority w:val="99"/>
    <w:rsid w:val="0062556C"/>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6255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556C"/>
    <w:rPr>
      <w:rFonts w:ascii="Tahoma" w:hAnsi="Tahoma" w:cs="Tahoma"/>
      <w:sz w:val="16"/>
      <w:szCs w:val="16"/>
    </w:rPr>
  </w:style>
  <w:style w:type="paragraph" w:styleId="a5">
    <w:name w:val="header"/>
    <w:basedOn w:val="a"/>
    <w:link w:val="a6"/>
    <w:uiPriority w:val="99"/>
    <w:semiHidden/>
    <w:unhideWhenUsed/>
    <w:rsid w:val="00A51A7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51A71"/>
  </w:style>
  <w:style w:type="paragraph" w:styleId="a7">
    <w:name w:val="footer"/>
    <w:basedOn w:val="a"/>
    <w:link w:val="a8"/>
    <w:uiPriority w:val="99"/>
    <w:unhideWhenUsed/>
    <w:rsid w:val="00A51A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1A71"/>
  </w:style>
  <w:style w:type="paragraph" w:customStyle="1" w:styleId="Style2">
    <w:name w:val="Style2"/>
    <w:basedOn w:val="a"/>
    <w:uiPriority w:val="99"/>
    <w:rsid w:val="00A51A71"/>
    <w:pPr>
      <w:widowControl w:val="0"/>
      <w:autoSpaceDE w:val="0"/>
      <w:autoSpaceDN w:val="0"/>
      <w:adjustRightInd w:val="0"/>
      <w:spacing w:after="0" w:line="312" w:lineRule="exact"/>
      <w:ind w:hanging="816"/>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A51A71"/>
    <w:pPr>
      <w:widowControl w:val="0"/>
      <w:autoSpaceDE w:val="0"/>
      <w:autoSpaceDN w:val="0"/>
      <w:adjustRightInd w:val="0"/>
      <w:spacing w:after="0" w:line="302" w:lineRule="exact"/>
      <w:ind w:hanging="1829"/>
    </w:pPr>
    <w:rPr>
      <w:rFonts w:ascii="Times New Roman" w:eastAsiaTheme="minorEastAsia" w:hAnsi="Times New Roman" w:cs="Times New Roman"/>
      <w:sz w:val="24"/>
      <w:szCs w:val="24"/>
      <w:lang w:eastAsia="ru-RU"/>
    </w:rPr>
  </w:style>
  <w:style w:type="character" w:customStyle="1" w:styleId="FontStyle21">
    <w:name w:val="Font Style21"/>
    <w:basedOn w:val="a0"/>
    <w:uiPriority w:val="99"/>
    <w:rsid w:val="00A51A71"/>
    <w:rPr>
      <w:rFonts w:ascii="Times New Roman" w:hAnsi="Times New Roman" w:cs="Times New Roman"/>
      <w:i/>
      <w:iCs/>
      <w:sz w:val="26"/>
      <w:szCs w:val="26"/>
    </w:rPr>
  </w:style>
  <w:style w:type="character" w:customStyle="1" w:styleId="FontStyle23">
    <w:name w:val="Font Style23"/>
    <w:basedOn w:val="a0"/>
    <w:uiPriority w:val="99"/>
    <w:rsid w:val="00A51A71"/>
    <w:rPr>
      <w:rFonts w:ascii="Impact" w:hAnsi="Impact" w:cs="Impact"/>
      <w:sz w:val="24"/>
      <w:szCs w:val="24"/>
    </w:rPr>
  </w:style>
  <w:style w:type="paragraph" w:customStyle="1" w:styleId="Style8">
    <w:name w:val="Style8"/>
    <w:basedOn w:val="a"/>
    <w:uiPriority w:val="99"/>
    <w:rsid w:val="00A51A71"/>
    <w:pPr>
      <w:widowControl w:val="0"/>
      <w:autoSpaceDE w:val="0"/>
      <w:autoSpaceDN w:val="0"/>
      <w:adjustRightInd w:val="0"/>
      <w:spacing w:after="0" w:line="254" w:lineRule="exact"/>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A51A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A51A71"/>
    <w:pPr>
      <w:widowControl w:val="0"/>
      <w:autoSpaceDE w:val="0"/>
      <w:autoSpaceDN w:val="0"/>
      <w:adjustRightInd w:val="0"/>
      <w:spacing w:after="0" w:line="269" w:lineRule="exact"/>
      <w:ind w:firstLine="1090"/>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A51A71"/>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A51A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A51A71"/>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A51A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A51A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A51A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A51A71"/>
    <w:rPr>
      <w:rFonts w:ascii="Times New Roman" w:hAnsi="Times New Roman" w:cs="Times New Roman"/>
      <w:spacing w:val="-10"/>
      <w:sz w:val="24"/>
      <w:szCs w:val="24"/>
    </w:rPr>
  </w:style>
  <w:style w:type="character" w:customStyle="1" w:styleId="FontStyle27">
    <w:name w:val="Font Style27"/>
    <w:basedOn w:val="a0"/>
    <w:uiPriority w:val="99"/>
    <w:rsid w:val="00A51A71"/>
    <w:rPr>
      <w:rFonts w:ascii="Times New Roman" w:hAnsi="Times New Roman" w:cs="Times New Roman"/>
      <w:sz w:val="24"/>
      <w:szCs w:val="24"/>
    </w:rPr>
  </w:style>
  <w:style w:type="character" w:customStyle="1" w:styleId="FontStyle28">
    <w:name w:val="Font Style28"/>
    <w:basedOn w:val="a0"/>
    <w:uiPriority w:val="99"/>
    <w:rsid w:val="00A51A71"/>
    <w:rPr>
      <w:rFonts w:ascii="Times New Roman" w:hAnsi="Times New Roman" w:cs="Times New Roman"/>
      <w:b/>
      <w:bCs/>
      <w:i/>
      <w:iCs/>
      <w:spacing w:val="-10"/>
      <w:sz w:val="10"/>
      <w:szCs w:val="10"/>
    </w:rPr>
  </w:style>
  <w:style w:type="character" w:customStyle="1" w:styleId="FontStyle29">
    <w:name w:val="Font Style29"/>
    <w:basedOn w:val="a0"/>
    <w:uiPriority w:val="99"/>
    <w:rsid w:val="00A51A71"/>
    <w:rPr>
      <w:rFonts w:ascii="Times New Roman" w:hAnsi="Times New Roman" w:cs="Times New Roman"/>
      <w:sz w:val="24"/>
      <w:szCs w:val="24"/>
    </w:rPr>
  </w:style>
  <w:style w:type="character" w:customStyle="1" w:styleId="FontStyle50">
    <w:name w:val="Font Style50"/>
    <w:basedOn w:val="a0"/>
    <w:uiPriority w:val="99"/>
    <w:rsid w:val="00FD595D"/>
    <w:rPr>
      <w:rFonts w:ascii="Times New Roman" w:hAnsi="Times New Roman" w:cs="Times New Roman"/>
      <w:sz w:val="28"/>
      <w:szCs w:val="28"/>
    </w:rPr>
  </w:style>
  <w:style w:type="character" w:customStyle="1" w:styleId="FontStyle34">
    <w:name w:val="Font Style34"/>
    <w:basedOn w:val="a0"/>
    <w:uiPriority w:val="99"/>
    <w:rsid w:val="00FD595D"/>
    <w:rPr>
      <w:rFonts w:ascii="Times New Roman" w:hAnsi="Times New Roman" w:cs="Times New Roman"/>
      <w:sz w:val="28"/>
      <w:szCs w:val="28"/>
    </w:rPr>
  </w:style>
  <w:style w:type="character" w:customStyle="1" w:styleId="FontStyle35">
    <w:name w:val="Font Style35"/>
    <w:basedOn w:val="a0"/>
    <w:uiPriority w:val="99"/>
    <w:rsid w:val="00FD595D"/>
    <w:rPr>
      <w:rFonts w:ascii="Times New Roman" w:hAnsi="Times New Roman" w:cs="Times New Roman"/>
      <w:sz w:val="26"/>
      <w:szCs w:val="26"/>
    </w:rPr>
  </w:style>
  <w:style w:type="character" w:customStyle="1" w:styleId="FontStyle58">
    <w:name w:val="Font Style58"/>
    <w:basedOn w:val="a0"/>
    <w:uiPriority w:val="99"/>
    <w:rsid w:val="00FD595D"/>
    <w:rPr>
      <w:rFonts w:ascii="Times New Roman" w:hAnsi="Times New Roman" w:cs="Times New Roman"/>
      <w:sz w:val="28"/>
      <w:szCs w:val="28"/>
    </w:rPr>
  </w:style>
  <w:style w:type="character" w:customStyle="1" w:styleId="FontStyle38">
    <w:name w:val="Font Style38"/>
    <w:basedOn w:val="a0"/>
    <w:uiPriority w:val="99"/>
    <w:rsid w:val="00FD595D"/>
    <w:rPr>
      <w:rFonts w:ascii="Times New Roman" w:hAnsi="Times New Roman" w:cs="Times New Roman"/>
      <w:sz w:val="26"/>
      <w:szCs w:val="26"/>
    </w:rPr>
  </w:style>
  <w:style w:type="paragraph" w:customStyle="1" w:styleId="Style24">
    <w:name w:val="Style24"/>
    <w:basedOn w:val="a"/>
    <w:uiPriority w:val="99"/>
    <w:rsid w:val="00FD595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53">
    <w:name w:val="Font Style53"/>
    <w:basedOn w:val="a0"/>
    <w:uiPriority w:val="99"/>
    <w:rsid w:val="00FD595D"/>
    <w:rPr>
      <w:rFonts w:ascii="Times New Roman" w:hAnsi="Times New Roman" w:cs="Times New Roman"/>
      <w:b/>
      <w:bCs/>
      <w:i/>
      <w:iCs/>
      <w:spacing w:val="-20"/>
      <w:sz w:val="20"/>
      <w:szCs w:val="20"/>
    </w:rPr>
  </w:style>
  <w:style w:type="character" w:customStyle="1" w:styleId="FontStyle40">
    <w:name w:val="Font Style40"/>
    <w:basedOn w:val="a0"/>
    <w:uiPriority w:val="99"/>
    <w:rsid w:val="00FD595D"/>
    <w:rPr>
      <w:rFonts w:ascii="Times New Roman" w:hAnsi="Times New Roman" w:cs="Times New Roman"/>
      <w:sz w:val="28"/>
      <w:szCs w:val="28"/>
    </w:rPr>
  </w:style>
  <w:style w:type="character" w:customStyle="1" w:styleId="FontStyle41">
    <w:name w:val="Font Style41"/>
    <w:basedOn w:val="a0"/>
    <w:uiPriority w:val="99"/>
    <w:rsid w:val="00FD595D"/>
    <w:rPr>
      <w:rFonts w:ascii="Times New Roman" w:hAnsi="Times New Roman" w:cs="Times New Roman"/>
      <w:sz w:val="22"/>
      <w:szCs w:val="22"/>
    </w:rPr>
  </w:style>
  <w:style w:type="paragraph" w:customStyle="1" w:styleId="Style1">
    <w:name w:val="Style1"/>
    <w:basedOn w:val="a"/>
    <w:uiPriority w:val="99"/>
    <w:rsid w:val="00FD595D"/>
    <w:pPr>
      <w:widowControl w:val="0"/>
      <w:autoSpaceDE w:val="0"/>
      <w:autoSpaceDN w:val="0"/>
      <w:adjustRightInd w:val="0"/>
      <w:spacing w:after="0" w:line="341" w:lineRule="exact"/>
      <w:ind w:firstLine="590"/>
      <w:jc w:val="both"/>
    </w:pPr>
    <w:rPr>
      <w:rFonts w:ascii="Times New Roman" w:eastAsiaTheme="minorEastAsia" w:hAnsi="Times New Roman" w:cs="Times New Roman"/>
      <w:sz w:val="24"/>
      <w:szCs w:val="24"/>
      <w:lang w:eastAsia="ru-RU"/>
    </w:rPr>
  </w:style>
  <w:style w:type="character" w:customStyle="1" w:styleId="FontStyle43">
    <w:name w:val="Font Style43"/>
    <w:basedOn w:val="a0"/>
    <w:uiPriority w:val="99"/>
    <w:rsid w:val="00FD595D"/>
    <w:rPr>
      <w:rFonts w:ascii="Cambria" w:hAnsi="Cambria" w:cs="Cambria"/>
      <w:i/>
      <w:iCs/>
      <w:spacing w:val="10"/>
      <w:sz w:val="26"/>
      <w:szCs w:val="26"/>
    </w:rPr>
  </w:style>
  <w:style w:type="character" w:customStyle="1" w:styleId="FontStyle44">
    <w:name w:val="Font Style44"/>
    <w:basedOn w:val="a0"/>
    <w:uiPriority w:val="99"/>
    <w:rsid w:val="00FD595D"/>
    <w:rPr>
      <w:rFonts w:ascii="Times New Roman" w:hAnsi="Times New Roman" w:cs="Times New Roman"/>
      <w:b/>
      <w:bCs/>
      <w:spacing w:val="-10"/>
      <w:sz w:val="20"/>
      <w:szCs w:val="20"/>
    </w:rPr>
  </w:style>
  <w:style w:type="character" w:customStyle="1" w:styleId="FontStyle45">
    <w:name w:val="Font Style45"/>
    <w:basedOn w:val="a0"/>
    <w:uiPriority w:val="99"/>
    <w:rsid w:val="00FD595D"/>
    <w:rPr>
      <w:rFonts w:ascii="Times New Roman" w:hAnsi="Times New Roman" w:cs="Times New Roman"/>
      <w:spacing w:val="-10"/>
      <w:sz w:val="24"/>
      <w:szCs w:val="24"/>
    </w:rPr>
  </w:style>
  <w:style w:type="character" w:customStyle="1" w:styleId="FontStyle46">
    <w:name w:val="Font Style46"/>
    <w:basedOn w:val="a0"/>
    <w:uiPriority w:val="99"/>
    <w:rsid w:val="00FD595D"/>
    <w:rPr>
      <w:rFonts w:ascii="Times New Roman" w:hAnsi="Times New Roman" w:cs="Times New Roman"/>
      <w:sz w:val="24"/>
      <w:szCs w:val="24"/>
    </w:rPr>
  </w:style>
  <w:style w:type="character" w:customStyle="1" w:styleId="FontStyle47">
    <w:name w:val="Font Style47"/>
    <w:basedOn w:val="a0"/>
    <w:uiPriority w:val="99"/>
    <w:rsid w:val="00FD595D"/>
    <w:rPr>
      <w:rFonts w:ascii="Times New Roman" w:hAnsi="Times New Roman" w:cs="Times New Roman"/>
      <w:sz w:val="28"/>
      <w:szCs w:val="28"/>
    </w:rPr>
  </w:style>
  <w:style w:type="character" w:customStyle="1" w:styleId="FontStyle48">
    <w:name w:val="Font Style48"/>
    <w:basedOn w:val="a0"/>
    <w:uiPriority w:val="99"/>
    <w:rsid w:val="00FD595D"/>
    <w:rPr>
      <w:rFonts w:ascii="Times New Roman" w:hAnsi="Times New Roman" w:cs="Times New Roman"/>
      <w:b/>
      <w:bCs/>
      <w:smallCaps/>
      <w:sz w:val="24"/>
      <w:szCs w:val="24"/>
    </w:rPr>
  </w:style>
  <w:style w:type="character" w:customStyle="1" w:styleId="FontStyle49">
    <w:name w:val="Font Style49"/>
    <w:basedOn w:val="a0"/>
    <w:uiPriority w:val="99"/>
    <w:rsid w:val="00FD595D"/>
    <w:rPr>
      <w:rFonts w:ascii="Times New Roman" w:hAnsi="Times New Roman" w:cs="Times New Roman"/>
      <w:spacing w:val="-10"/>
      <w:sz w:val="30"/>
      <w:szCs w:val="30"/>
    </w:rPr>
  </w:style>
  <w:style w:type="paragraph" w:customStyle="1" w:styleId="Style28">
    <w:name w:val="Style28"/>
    <w:basedOn w:val="a"/>
    <w:uiPriority w:val="99"/>
    <w:rsid w:val="00FD595D"/>
    <w:pPr>
      <w:widowControl w:val="0"/>
      <w:autoSpaceDE w:val="0"/>
      <w:autoSpaceDN w:val="0"/>
      <w:adjustRightInd w:val="0"/>
      <w:spacing w:after="0" w:line="345" w:lineRule="exact"/>
      <w:ind w:firstLine="533"/>
      <w:jc w:val="both"/>
    </w:pPr>
    <w:rPr>
      <w:rFonts w:ascii="Times New Roman" w:eastAsiaTheme="minorEastAsia" w:hAnsi="Times New Roman" w:cs="Times New Roman"/>
      <w:sz w:val="24"/>
      <w:szCs w:val="24"/>
      <w:lang w:eastAsia="ru-RU"/>
    </w:rPr>
  </w:style>
  <w:style w:type="character" w:customStyle="1" w:styleId="FontStyle54">
    <w:name w:val="Font Style54"/>
    <w:basedOn w:val="a0"/>
    <w:uiPriority w:val="99"/>
    <w:rsid w:val="00FD595D"/>
    <w:rPr>
      <w:rFonts w:ascii="Times New Roman" w:hAnsi="Times New Roman" w:cs="Times New Roman"/>
      <w:i/>
      <w:iCs/>
      <w:sz w:val="28"/>
      <w:szCs w:val="28"/>
    </w:rPr>
  </w:style>
  <w:style w:type="character" w:customStyle="1" w:styleId="FontStyle55">
    <w:name w:val="Font Style55"/>
    <w:basedOn w:val="a0"/>
    <w:uiPriority w:val="99"/>
    <w:rsid w:val="00FD595D"/>
    <w:rPr>
      <w:rFonts w:ascii="Times New Roman" w:hAnsi="Times New Roman" w:cs="Times New Roman"/>
      <w:sz w:val="26"/>
      <w:szCs w:val="26"/>
    </w:rPr>
  </w:style>
  <w:style w:type="character" w:customStyle="1" w:styleId="FontStyle56">
    <w:name w:val="Font Style56"/>
    <w:basedOn w:val="a0"/>
    <w:uiPriority w:val="99"/>
    <w:rsid w:val="00FD595D"/>
    <w:rPr>
      <w:rFonts w:ascii="Garamond" w:hAnsi="Garamond" w:cs="Garamond"/>
      <w:b/>
      <w:bCs/>
      <w:i/>
      <w:iCs/>
      <w:sz w:val="32"/>
      <w:szCs w:val="32"/>
    </w:rPr>
  </w:style>
  <w:style w:type="paragraph" w:customStyle="1" w:styleId="Style10">
    <w:name w:val="Style10"/>
    <w:basedOn w:val="a"/>
    <w:uiPriority w:val="99"/>
    <w:rsid w:val="00AD2297"/>
    <w:pPr>
      <w:widowControl w:val="0"/>
      <w:autoSpaceDE w:val="0"/>
      <w:autoSpaceDN w:val="0"/>
      <w:adjustRightInd w:val="0"/>
      <w:spacing w:after="0" w:line="336" w:lineRule="exact"/>
      <w:ind w:hanging="250"/>
    </w:pPr>
    <w:rPr>
      <w:rFonts w:ascii="Times New Roman" w:eastAsiaTheme="minorEastAsia" w:hAnsi="Times New Roman" w:cs="Times New Roman"/>
      <w:sz w:val="24"/>
      <w:szCs w:val="24"/>
      <w:lang w:eastAsia="ru-RU"/>
    </w:rPr>
  </w:style>
  <w:style w:type="paragraph" w:styleId="a9">
    <w:name w:val="List Paragraph"/>
    <w:basedOn w:val="a"/>
    <w:uiPriority w:val="34"/>
    <w:qFormat/>
    <w:rsid w:val="00F853F8"/>
    <w:pPr>
      <w:ind w:left="720"/>
      <w:contextualSpacing/>
    </w:pPr>
  </w:style>
  <w:style w:type="table" w:styleId="aa">
    <w:name w:val="Table Grid"/>
    <w:basedOn w:val="a1"/>
    <w:uiPriority w:val="59"/>
    <w:rsid w:val="00567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8F7129"/>
    <w:rPr>
      <w:rFonts w:ascii="Times New Roman" w:hAnsi="Times New Roman" w:cs="Times New Roman"/>
      <w:sz w:val="24"/>
      <w:szCs w:val="24"/>
    </w:rPr>
  </w:style>
  <w:style w:type="character" w:customStyle="1" w:styleId="10">
    <w:name w:val="Заголовок 1 Знак"/>
    <w:basedOn w:val="a0"/>
    <w:link w:val="1"/>
    <w:uiPriority w:val="9"/>
    <w:rsid w:val="00E60DE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1054666">
      <w:bodyDiv w:val="1"/>
      <w:marLeft w:val="0"/>
      <w:marRight w:val="0"/>
      <w:marTop w:val="0"/>
      <w:marBottom w:val="0"/>
      <w:divBdr>
        <w:top w:val="none" w:sz="0" w:space="0" w:color="auto"/>
        <w:left w:val="none" w:sz="0" w:space="0" w:color="auto"/>
        <w:bottom w:val="none" w:sz="0" w:space="0" w:color="auto"/>
        <w:right w:val="none" w:sz="0" w:space="0" w:color="auto"/>
      </w:divBdr>
      <w:divsChild>
        <w:div w:id="1862745108">
          <w:marLeft w:val="0"/>
          <w:marRight w:val="0"/>
          <w:marTop w:val="0"/>
          <w:marBottom w:val="0"/>
          <w:divBdr>
            <w:top w:val="none" w:sz="0" w:space="0" w:color="auto"/>
            <w:left w:val="none" w:sz="0" w:space="0" w:color="auto"/>
            <w:bottom w:val="none" w:sz="0" w:space="0" w:color="auto"/>
            <w:right w:val="none" w:sz="0" w:space="0" w:color="auto"/>
          </w:divBdr>
        </w:div>
        <w:div w:id="1784226360">
          <w:marLeft w:val="0"/>
          <w:marRight w:val="0"/>
          <w:marTop w:val="0"/>
          <w:marBottom w:val="0"/>
          <w:divBdr>
            <w:top w:val="none" w:sz="0" w:space="0" w:color="auto"/>
            <w:left w:val="none" w:sz="0" w:space="0" w:color="auto"/>
            <w:bottom w:val="none" w:sz="0" w:space="0" w:color="auto"/>
            <w:right w:val="none" w:sz="0" w:space="0" w:color="auto"/>
          </w:divBdr>
        </w:div>
        <w:div w:id="1357198167">
          <w:marLeft w:val="0"/>
          <w:marRight w:val="0"/>
          <w:marTop w:val="0"/>
          <w:marBottom w:val="0"/>
          <w:divBdr>
            <w:top w:val="none" w:sz="0" w:space="0" w:color="auto"/>
            <w:left w:val="none" w:sz="0" w:space="0" w:color="auto"/>
            <w:bottom w:val="none" w:sz="0" w:space="0" w:color="auto"/>
            <w:right w:val="none" w:sz="0" w:space="0" w:color="auto"/>
          </w:divBdr>
        </w:div>
        <w:div w:id="828791290">
          <w:marLeft w:val="0"/>
          <w:marRight w:val="0"/>
          <w:marTop w:val="0"/>
          <w:marBottom w:val="0"/>
          <w:divBdr>
            <w:top w:val="none" w:sz="0" w:space="0" w:color="auto"/>
            <w:left w:val="none" w:sz="0" w:space="0" w:color="auto"/>
            <w:bottom w:val="none" w:sz="0" w:space="0" w:color="auto"/>
            <w:right w:val="none" w:sz="0" w:space="0" w:color="auto"/>
          </w:divBdr>
        </w:div>
        <w:div w:id="2086798325">
          <w:marLeft w:val="0"/>
          <w:marRight w:val="0"/>
          <w:marTop w:val="0"/>
          <w:marBottom w:val="0"/>
          <w:divBdr>
            <w:top w:val="none" w:sz="0" w:space="0" w:color="auto"/>
            <w:left w:val="none" w:sz="0" w:space="0" w:color="auto"/>
            <w:bottom w:val="none" w:sz="0" w:space="0" w:color="auto"/>
            <w:right w:val="none" w:sz="0" w:space="0" w:color="auto"/>
          </w:divBdr>
        </w:div>
        <w:div w:id="1291668822">
          <w:marLeft w:val="0"/>
          <w:marRight w:val="0"/>
          <w:marTop w:val="0"/>
          <w:marBottom w:val="0"/>
          <w:divBdr>
            <w:top w:val="none" w:sz="0" w:space="0" w:color="auto"/>
            <w:left w:val="none" w:sz="0" w:space="0" w:color="auto"/>
            <w:bottom w:val="none" w:sz="0" w:space="0" w:color="auto"/>
            <w:right w:val="none" w:sz="0" w:space="0" w:color="auto"/>
          </w:divBdr>
        </w:div>
        <w:div w:id="106629379">
          <w:marLeft w:val="0"/>
          <w:marRight w:val="0"/>
          <w:marTop w:val="0"/>
          <w:marBottom w:val="0"/>
          <w:divBdr>
            <w:top w:val="none" w:sz="0" w:space="0" w:color="auto"/>
            <w:left w:val="none" w:sz="0" w:space="0" w:color="auto"/>
            <w:bottom w:val="none" w:sz="0" w:space="0" w:color="auto"/>
            <w:right w:val="none" w:sz="0" w:space="0" w:color="auto"/>
          </w:divBdr>
        </w:div>
        <w:div w:id="831457829">
          <w:marLeft w:val="0"/>
          <w:marRight w:val="0"/>
          <w:marTop w:val="0"/>
          <w:marBottom w:val="0"/>
          <w:divBdr>
            <w:top w:val="none" w:sz="0" w:space="0" w:color="auto"/>
            <w:left w:val="none" w:sz="0" w:space="0" w:color="auto"/>
            <w:bottom w:val="none" w:sz="0" w:space="0" w:color="auto"/>
            <w:right w:val="none" w:sz="0" w:space="0" w:color="auto"/>
          </w:divBdr>
        </w:div>
        <w:div w:id="990056853">
          <w:marLeft w:val="0"/>
          <w:marRight w:val="0"/>
          <w:marTop w:val="0"/>
          <w:marBottom w:val="0"/>
          <w:divBdr>
            <w:top w:val="none" w:sz="0" w:space="0" w:color="auto"/>
            <w:left w:val="none" w:sz="0" w:space="0" w:color="auto"/>
            <w:bottom w:val="none" w:sz="0" w:space="0" w:color="auto"/>
            <w:right w:val="none" w:sz="0" w:space="0" w:color="auto"/>
          </w:divBdr>
        </w:div>
        <w:div w:id="378171824">
          <w:marLeft w:val="0"/>
          <w:marRight w:val="0"/>
          <w:marTop w:val="0"/>
          <w:marBottom w:val="0"/>
          <w:divBdr>
            <w:top w:val="none" w:sz="0" w:space="0" w:color="auto"/>
            <w:left w:val="none" w:sz="0" w:space="0" w:color="auto"/>
            <w:bottom w:val="none" w:sz="0" w:space="0" w:color="auto"/>
            <w:right w:val="none" w:sz="0" w:space="0" w:color="auto"/>
          </w:divBdr>
        </w:div>
        <w:div w:id="480149048">
          <w:marLeft w:val="0"/>
          <w:marRight w:val="0"/>
          <w:marTop w:val="0"/>
          <w:marBottom w:val="0"/>
          <w:divBdr>
            <w:top w:val="none" w:sz="0" w:space="0" w:color="auto"/>
            <w:left w:val="none" w:sz="0" w:space="0" w:color="auto"/>
            <w:bottom w:val="none" w:sz="0" w:space="0" w:color="auto"/>
            <w:right w:val="none" w:sz="0" w:space="0" w:color="auto"/>
          </w:divBdr>
        </w:div>
        <w:div w:id="1448887406">
          <w:marLeft w:val="0"/>
          <w:marRight w:val="0"/>
          <w:marTop w:val="0"/>
          <w:marBottom w:val="0"/>
          <w:divBdr>
            <w:top w:val="none" w:sz="0" w:space="0" w:color="auto"/>
            <w:left w:val="none" w:sz="0" w:space="0" w:color="auto"/>
            <w:bottom w:val="none" w:sz="0" w:space="0" w:color="auto"/>
            <w:right w:val="none" w:sz="0" w:space="0" w:color="auto"/>
          </w:divBdr>
        </w:div>
        <w:div w:id="1556043241">
          <w:marLeft w:val="0"/>
          <w:marRight w:val="0"/>
          <w:marTop w:val="0"/>
          <w:marBottom w:val="0"/>
          <w:divBdr>
            <w:top w:val="none" w:sz="0" w:space="0" w:color="auto"/>
            <w:left w:val="none" w:sz="0" w:space="0" w:color="auto"/>
            <w:bottom w:val="none" w:sz="0" w:space="0" w:color="auto"/>
            <w:right w:val="none" w:sz="0" w:space="0" w:color="auto"/>
          </w:divBdr>
        </w:div>
        <w:div w:id="2098212932">
          <w:marLeft w:val="0"/>
          <w:marRight w:val="0"/>
          <w:marTop w:val="0"/>
          <w:marBottom w:val="0"/>
          <w:divBdr>
            <w:top w:val="none" w:sz="0" w:space="0" w:color="auto"/>
            <w:left w:val="none" w:sz="0" w:space="0" w:color="auto"/>
            <w:bottom w:val="none" w:sz="0" w:space="0" w:color="auto"/>
            <w:right w:val="none" w:sz="0" w:space="0" w:color="auto"/>
          </w:divBdr>
        </w:div>
        <w:div w:id="1176968185">
          <w:marLeft w:val="0"/>
          <w:marRight w:val="0"/>
          <w:marTop w:val="0"/>
          <w:marBottom w:val="0"/>
          <w:divBdr>
            <w:top w:val="none" w:sz="0" w:space="0" w:color="auto"/>
            <w:left w:val="none" w:sz="0" w:space="0" w:color="auto"/>
            <w:bottom w:val="none" w:sz="0" w:space="0" w:color="auto"/>
            <w:right w:val="none" w:sz="0" w:space="0" w:color="auto"/>
          </w:divBdr>
        </w:div>
        <w:div w:id="897864857">
          <w:marLeft w:val="0"/>
          <w:marRight w:val="0"/>
          <w:marTop w:val="0"/>
          <w:marBottom w:val="0"/>
          <w:divBdr>
            <w:top w:val="none" w:sz="0" w:space="0" w:color="auto"/>
            <w:left w:val="none" w:sz="0" w:space="0" w:color="auto"/>
            <w:bottom w:val="none" w:sz="0" w:space="0" w:color="auto"/>
            <w:right w:val="none" w:sz="0" w:space="0" w:color="auto"/>
          </w:divBdr>
        </w:div>
        <w:div w:id="532773363">
          <w:marLeft w:val="0"/>
          <w:marRight w:val="0"/>
          <w:marTop w:val="0"/>
          <w:marBottom w:val="0"/>
          <w:divBdr>
            <w:top w:val="none" w:sz="0" w:space="0" w:color="auto"/>
            <w:left w:val="none" w:sz="0" w:space="0" w:color="auto"/>
            <w:bottom w:val="none" w:sz="0" w:space="0" w:color="auto"/>
            <w:right w:val="none" w:sz="0" w:space="0" w:color="auto"/>
          </w:divBdr>
        </w:div>
        <w:div w:id="365526441">
          <w:marLeft w:val="0"/>
          <w:marRight w:val="0"/>
          <w:marTop w:val="0"/>
          <w:marBottom w:val="0"/>
          <w:divBdr>
            <w:top w:val="none" w:sz="0" w:space="0" w:color="auto"/>
            <w:left w:val="none" w:sz="0" w:space="0" w:color="auto"/>
            <w:bottom w:val="none" w:sz="0" w:space="0" w:color="auto"/>
            <w:right w:val="none" w:sz="0" w:space="0" w:color="auto"/>
          </w:divBdr>
        </w:div>
        <w:div w:id="1972712942">
          <w:marLeft w:val="0"/>
          <w:marRight w:val="0"/>
          <w:marTop w:val="0"/>
          <w:marBottom w:val="0"/>
          <w:divBdr>
            <w:top w:val="none" w:sz="0" w:space="0" w:color="auto"/>
            <w:left w:val="none" w:sz="0" w:space="0" w:color="auto"/>
            <w:bottom w:val="none" w:sz="0" w:space="0" w:color="auto"/>
            <w:right w:val="none" w:sz="0" w:space="0" w:color="auto"/>
          </w:divBdr>
        </w:div>
        <w:div w:id="299654140">
          <w:marLeft w:val="0"/>
          <w:marRight w:val="0"/>
          <w:marTop w:val="0"/>
          <w:marBottom w:val="0"/>
          <w:divBdr>
            <w:top w:val="none" w:sz="0" w:space="0" w:color="auto"/>
            <w:left w:val="none" w:sz="0" w:space="0" w:color="auto"/>
            <w:bottom w:val="none" w:sz="0" w:space="0" w:color="auto"/>
            <w:right w:val="none" w:sz="0" w:space="0" w:color="auto"/>
          </w:divBdr>
        </w:div>
        <w:div w:id="1733305844">
          <w:marLeft w:val="0"/>
          <w:marRight w:val="0"/>
          <w:marTop w:val="0"/>
          <w:marBottom w:val="0"/>
          <w:divBdr>
            <w:top w:val="none" w:sz="0" w:space="0" w:color="auto"/>
            <w:left w:val="none" w:sz="0" w:space="0" w:color="auto"/>
            <w:bottom w:val="none" w:sz="0" w:space="0" w:color="auto"/>
            <w:right w:val="none" w:sz="0" w:space="0" w:color="auto"/>
          </w:divBdr>
        </w:div>
        <w:div w:id="109321675">
          <w:marLeft w:val="0"/>
          <w:marRight w:val="0"/>
          <w:marTop w:val="0"/>
          <w:marBottom w:val="0"/>
          <w:divBdr>
            <w:top w:val="none" w:sz="0" w:space="0" w:color="auto"/>
            <w:left w:val="none" w:sz="0" w:space="0" w:color="auto"/>
            <w:bottom w:val="none" w:sz="0" w:space="0" w:color="auto"/>
            <w:right w:val="none" w:sz="0" w:space="0" w:color="auto"/>
          </w:divBdr>
        </w:div>
        <w:div w:id="2099012377">
          <w:marLeft w:val="0"/>
          <w:marRight w:val="0"/>
          <w:marTop w:val="0"/>
          <w:marBottom w:val="0"/>
          <w:divBdr>
            <w:top w:val="none" w:sz="0" w:space="0" w:color="auto"/>
            <w:left w:val="none" w:sz="0" w:space="0" w:color="auto"/>
            <w:bottom w:val="none" w:sz="0" w:space="0" w:color="auto"/>
            <w:right w:val="none" w:sz="0" w:space="0" w:color="auto"/>
          </w:divBdr>
        </w:div>
        <w:div w:id="1686470445">
          <w:marLeft w:val="0"/>
          <w:marRight w:val="0"/>
          <w:marTop w:val="0"/>
          <w:marBottom w:val="0"/>
          <w:divBdr>
            <w:top w:val="none" w:sz="0" w:space="0" w:color="auto"/>
            <w:left w:val="none" w:sz="0" w:space="0" w:color="auto"/>
            <w:bottom w:val="none" w:sz="0" w:space="0" w:color="auto"/>
            <w:right w:val="none" w:sz="0" w:space="0" w:color="auto"/>
          </w:divBdr>
        </w:div>
        <w:div w:id="246574598">
          <w:marLeft w:val="0"/>
          <w:marRight w:val="0"/>
          <w:marTop w:val="0"/>
          <w:marBottom w:val="0"/>
          <w:divBdr>
            <w:top w:val="none" w:sz="0" w:space="0" w:color="auto"/>
            <w:left w:val="none" w:sz="0" w:space="0" w:color="auto"/>
            <w:bottom w:val="none" w:sz="0" w:space="0" w:color="auto"/>
            <w:right w:val="none" w:sz="0" w:space="0" w:color="auto"/>
          </w:divBdr>
        </w:div>
        <w:div w:id="217978081">
          <w:marLeft w:val="0"/>
          <w:marRight w:val="0"/>
          <w:marTop w:val="0"/>
          <w:marBottom w:val="0"/>
          <w:divBdr>
            <w:top w:val="none" w:sz="0" w:space="0" w:color="auto"/>
            <w:left w:val="none" w:sz="0" w:space="0" w:color="auto"/>
            <w:bottom w:val="none" w:sz="0" w:space="0" w:color="auto"/>
            <w:right w:val="none" w:sz="0" w:space="0" w:color="auto"/>
          </w:divBdr>
        </w:div>
      </w:divsChild>
    </w:div>
    <w:div w:id="348221691">
      <w:bodyDiv w:val="1"/>
      <w:marLeft w:val="0"/>
      <w:marRight w:val="0"/>
      <w:marTop w:val="0"/>
      <w:marBottom w:val="0"/>
      <w:divBdr>
        <w:top w:val="none" w:sz="0" w:space="0" w:color="auto"/>
        <w:left w:val="none" w:sz="0" w:space="0" w:color="auto"/>
        <w:bottom w:val="none" w:sz="0" w:space="0" w:color="auto"/>
        <w:right w:val="none" w:sz="0" w:space="0" w:color="auto"/>
      </w:divBdr>
    </w:div>
    <w:div w:id="526598404">
      <w:bodyDiv w:val="1"/>
      <w:marLeft w:val="0"/>
      <w:marRight w:val="0"/>
      <w:marTop w:val="0"/>
      <w:marBottom w:val="0"/>
      <w:divBdr>
        <w:top w:val="none" w:sz="0" w:space="0" w:color="auto"/>
        <w:left w:val="none" w:sz="0" w:space="0" w:color="auto"/>
        <w:bottom w:val="none" w:sz="0" w:space="0" w:color="auto"/>
        <w:right w:val="none" w:sz="0" w:space="0" w:color="auto"/>
      </w:divBdr>
    </w:div>
    <w:div w:id="751314679">
      <w:bodyDiv w:val="1"/>
      <w:marLeft w:val="0"/>
      <w:marRight w:val="0"/>
      <w:marTop w:val="0"/>
      <w:marBottom w:val="0"/>
      <w:divBdr>
        <w:top w:val="none" w:sz="0" w:space="0" w:color="auto"/>
        <w:left w:val="none" w:sz="0" w:space="0" w:color="auto"/>
        <w:bottom w:val="none" w:sz="0" w:space="0" w:color="auto"/>
        <w:right w:val="none" w:sz="0" w:space="0" w:color="auto"/>
      </w:divBdr>
    </w:div>
    <w:div w:id="853955201">
      <w:bodyDiv w:val="1"/>
      <w:marLeft w:val="0"/>
      <w:marRight w:val="0"/>
      <w:marTop w:val="0"/>
      <w:marBottom w:val="0"/>
      <w:divBdr>
        <w:top w:val="none" w:sz="0" w:space="0" w:color="auto"/>
        <w:left w:val="none" w:sz="0" w:space="0" w:color="auto"/>
        <w:bottom w:val="none" w:sz="0" w:space="0" w:color="auto"/>
        <w:right w:val="none" w:sz="0" w:space="0" w:color="auto"/>
      </w:divBdr>
    </w:div>
    <w:div w:id="1030182495">
      <w:bodyDiv w:val="1"/>
      <w:marLeft w:val="0"/>
      <w:marRight w:val="0"/>
      <w:marTop w:val="0"/>
      <w:marBottom w:val="0"/>
      <w:divBdr>
        <w:top w:val="none" w:sz="0" w:space="0" w:color="auto"/>
        <w:left w:val="none" w:sz="0" w:space="0" w:color="auto"/>
        <w:bottom w:val="none" w:sz="0" w:space="0" w:color="auto"/>
        <w:right w:val="none" w:sz="0" w:space="0" w:color="auto"/>
      </w:divBdr>
      <w:divsChild>
        <w:div w:id="1369449867">
          <w:marLeft w:val="0"/>
          <w:marRight w:val="0"/>
          <w:marTop w:val="0"/>
          <w:marBottom w:val="0"/>
          <w:divBdr>
            <w:top w:val="none" w:sz="0" w:space="0" w:color="auto"/>
            <w:left w:val="none" w:sz="0" w:space="0" w:color="auto"/>
            <w:bottom w:val="none" w:sz="0" w:space="0" w:color="auto"/>
            <w:right w:val="none" w:sz="0" w:space="0" w:color="auto"/>
          </w:divBdr>
        </w:div>
        <w:div w:id="1588077624">
          <w:marLeft w:val="0"/>
          <w:marRight w:val="0"/>
          <w:marTop w:val="0"/>
          <w:marBottom w:val="0"/>
          <w:divBdr>
            <w:top w:val="none" w:sz="0" w:space="0" w:color="auto"/>
            <w:left w:val="none" w:sz="0" w:space="0" w:color="auto"/>
            <w:bottom w:val="none" w:sz="0" w:space="0" w:color="auto"/>
            <w:right w:val="none" w:sz="0" w:space="0" w:color="auto"/>
          </w:divBdr>
        </w:div>
        <w:div w:id="41561565">
          <w:marLeft w:val="0"/>
          <w:marRight w:val="0"/>
          <w:marTop w:val="0"/>
          <w:marBottom w:val="0"/>
          <w:divBdr>
            <w:top w:val="none" w:sz="0" w:space="0" w:color="auto"/>
            <w:left w:val="none" w:sz="0" w:space="0" w:color="auto"/>
            <w:bottom w:val="none" w:sz="0" w:space="0" w:color="auto"/>
            <w:right w:val="none" w:sz="0" w:space="0" w:color="auto"/>
          </w:divBdr>
        </w:div>
        <w:div w:id="247471371">
          <w:marLeft w:val="0"/>
          <w:marRight w:val="0"/>
          <w:marTop w:val="0"/>
          <w:marBottom w:val="0"/>
          <w:divBdr>
            <w:top w:val="none" w:sz="0" w:space="0" w:color="auto"/>
            <w:left w:val="none" w:sz="0" w:space="0" w:color="auto"/>
            <w:bottom w:val="none" w:sz="0" w:space="0" w:color="auto"/>
            <w:right w:val="none" w:sz="0" w:space="0" w:color="auto"/>
          </w:divBdr>
        </w:div>
        <w:div w:id="1207448846">
          <w:marLeft w:val="0"/>
          <w:marRight w:val="0"/>
          <w:marTop w:val="0"/>
          <w:marBottom w:val="0"/>
          <w:divBdr>
            <w:top w:val="none" w:sz="0" w:space="0" w:color="auto"/>
            <w:left w:val="none" w:sz="0" w:space="0" w:color="auto"/>
            <w:bottom w:val="none" w:sz="0" w:space="0" w:color="auto"/>
            <w:right w:val="none" w:sz="0" w:space="0" w:color="auto"/>
          </w:divBdr>
        </w:div>
        <w:div w:id="1679961030">
          <w:marLeft w:val="0"/>
          <w:marRight w:val="0"/>
          <w:marTop w:val="0"/>
          <w:marBottom w:val="0"/>
          <w:divBdr>
            <w:top w:val="none" w:sz="0" w:space="0" w:color="auto"/>
            <w:left w:val="none" w:sz="0" w:space="0" w:color="auto"/>
            <w:bottom w:val="none" w:sz="0" w:space="0" w:color="auto"/>
            <w:right w:val="none" w:sz="0" w:space="0" w:color="auto"/>
          </w:divBdr>
        </w:div>
        <w:div w:id="1298490826">
          <w:marLeft w:val="0"/>
          <w:marRight w:val="0"/>
          <w:marTop w:val="0"/>
          <w:marBottom w:val="0"/>
          <w:divBdr>
            <w:top w:val="none" w:sz="0" w:space="0" w:color="auto"/>
            <w:left w:val="none" w:sz="0" w:space="0" w:color="auto"/>
            <w:bottom w:val="none" w:sz="0" w:space="0" w:color="auto"/>
            <w:right w:val="none" w:sz="0" w:space="0" w:color="auto"/>
          </w:divBdr>
        </w:div>
        <w:div w:id="798039363">
          <w:marLeft w:val="0"/>
          <w:marRight w:val="0"/>
          <w:marTop w:val="0"/>
          <w:marBottom w:val="0"/>
          <w:divBdr>
            <w:top w:val="none" w:sz="0" w:space="0" w:color="auto"/>
            <w:left w:val="none" w:sz="0" w:space="0" w:color="auto"/>
            <w:bottom w:val="none" w:sz="0" w:space="0" w:color="auto"/>
            <w:right w:val="none" w:sz="0" w:space="0" w:color="auto"/>
          </w:divBdr>
        </w:div>
        <w:div w:id="486432851">
          <w:marLeft w:val="0"/>
          <w:marRight w:val="0"/>
          <w:marTop w:val="0"/>
          <w:marBottom w:val="0"/>
          <w:divBdr>
            <w:top w:val="none" w:sz="0" w:space="0" w:color="auto"/>
            <w:left w:val="none" w:sz="0" w:space="0" w:color="auto"/>
            <w:bottom w:val="none" w:sz="0" w:space="0" w:color="auto"/>
            <w:right w:val="none" w:sz="0" w:space="0" w:color="auto"/>
          </w:divBdr>
        </w:div>
        <w:div w:id="1905407118">
          <w:marLeft w:val="0"/>
          <w:marRight w:val="0"/>
          <w:marTop w:val="0"/>
          <w:marBottom w:val="0"/>
          <w:divBdr>
            <w:top w:val="none" w:sz="0" w:space="0" w:color="auto"/>
            <w:left w:val="none" w:sz="0" w:space="0" w:color="auto"/>
            <w:bottom w:val="none" w:sz="0" w:space="0" w:color="auto"/>
            <w:right w:val="none" w:sz="0" w:space="0" w:color="auto"/>
          </w:divBdr>
        </w:div>
        <w:div w:id="1448888590">
          <w:marLeft w:val="0"/>
          <w:marRight w:val="0"/>
          <w:marTop w:val="0"/>
          <w:marBottom w:val="0"/>
          <w:divBdr>
            <w:top w:val="none" w:sz="0" w:space="0" w:color="auto"/>
            <w:left w:val="none" w:sz="0" w:space="0" w:color="auto"/>
            <w:bottom w:val="none" w:sz="0" w:space="0" w:color="auto"/>
            <w:right w:val="none" w:sz="0" w:space="0" w:color="auto"/>
          </w:divBdr>
        </w:div>
        <w:div w:id="1277642715">
          <w:marLeft w:val="0"/>
          <w:marRight w:val="0"/>
          <w:marTop w:val="0"/>
          <w:marBottom w:val="0"/>
          <w:divBdr>
            <w:top w:val="none" w:sz="0" w:space="0" w:color="auto"/>
            <w:left w:val="none" w:sz="0" w:space="0" w:color="auto"/>
            <w:bottom w:val="none" w:sz="0" w:space="0" w:color="auto"/>
            <w:right w:val="none" w:sz="0" w:space="0" w:color="auto"/>
          </w:divBdr>
        </w:div>
        <w:div w:id="1202935825">
          <w:marLeft w:val="0"/>
          <w:marRight w:val="0"/>
          <w:marTop w:val="0"/>
          <w:marBottom w:val="0"/>
          <w:divBdr>
            <w:top w:val="none" w:sz="0" w:space="0" w:color="auto"/>
            <w:left w:val="none" w:sz="0" w:space="0" w:color="auto"/>
            <w:bottom w:val="none" w:sz="0" w:space="0" w:color="auto"/>
            <w:right w:val="none" w:sz="0" w:space="0" w:color="auto"/>
          </w:divBdr>
        </w:div>
        <w:div w:id="584343709">
          <w:marLeft w:val="0"/>
          <w:marRight w:val="0"/>
          <w:marTop w:val="0"/>
          <w:marBottom w:val="0"/>
          <w:divBdr>
            <w:top w:val="none" w:sz="0" w:space="0" w:color="auto"/>
            <w:left w:val="none" w:sz="0" w:space="0" w:color="auto"/>
            <w:bottom w:val="none" w:sz="0" w:space="0" w:color="auto"/>
            <w:right w:val="none" w:sz="0" w:space="0" w:color="auto"/>
          </w:divBdr>
        </w:div>
        <w:div w:id="363822749">
          <w:marLeft w:val="0"/>
          <w:marRight w:val="0"/>
          <w:marTop w:val="0"/>
          <w:marBottom w:val="0"/>
          <w:divBdr>
            <w:top w:val="none" w:sz="0" w:space="0" w:color="auto"/>
            <w:left w:val="none" w:sz="0" w:space="0" w:color="auto"/>
            <w:bottom w:val="none" w:sz="0" w:space="0" w:color="auto"/>
            <w:right w:val="none" w:sz="0" w:space="0" w:color="auto"/>
          </w:divBdr>
        </w:div>
        <w:div w:id="10645511">
          <w:marLeft w:val="0"/>
          <w:marRight w:val="0"/>
          <w:marTop w:val="0"/>
          <w:marBottom w:val="0"/>
          <w:divBdr>
            <w:top w:val="none" w:sz="0" w:space="0" w:color="auto"/>
            <w:left w:val="none" w:sz="0" w:space="0" w:color="auto"/>
            <w:bottom w:val="none" w:sz="0" w:space="0" w:color="auto"/>
            <w:right w:val="none" w:sz="0" w:space="0" w:color="auto"/>
          </w:divBdr>
        </w:div>
        <w:div w:id="1677489778">
          <w:marLeft w:val="0"/>
          <w:marRight w:val="0"/>
          <w:marTop w:val="0"/>
          <w:marBottom w:val="0"/>
          <w:divBdr>
            <w:top w:val="none" w:sz="0" w:space="0" w:color="auto"/>
            <w:left w:val="none" w:sz="0" w:space="0" w:color="auto"/>
            <w:bottom w:val="none" w:sz="0" w:space="0" w:color="auto"/>
            <w:right w:val="none" w:sz="0" w:space="0" w:color="auto"/>
          </w:divBdr>
        </w:div>
        <w:div w:id="209223286">
          <w:marLeft w:val="0"/>
          <w:marRight w:val="0"/>
          <w:marTop w:val="0"/>
          <w:marBottom w:val="0"/>
          <w:divBdr>
            <w:top w:val="none" w:sz="0" w:space="0" w:color="auto"/>
            <w:left w:val="none" w:sz="0" w:space="0" w:color="auto"/>
            <w:bottom w:val="none" w:sz="0" w:space="0" w:color="auto"/>
            <w:right w:val="none" w:sz="0" w:space="0" w:color="auto"/>
          </w:divBdr>
        </w:div>
        <w:div w:id="389547636">
          <w:marLeft w:val="0"/>
          <w:marRight w:val="0"/>
          <w:marTop w:val="0"/>
          <w:marBottom w:val="0"/>
          <w:divBdr>
            <w:top w:val="none" w:sz="0" w:space="0" w:color="auto"/>
            <w:left w:val="none" w:sz="0" w:space="0" w:color="auto"/>
            <w:bottom w:val="none" w:sz="0" w:space="0" w:color="auto"/>
            <w:right w:val="none" w:sz="0" w:space="0" w:color="auto"/>
          </w:divBdr>
        </w:div>
        <w:div w:id="319816348">
          <w:marLeft w:val="0"/>
          <w:marRight w:val="0"/>
          <w:marTop w:val="0"/>
          <w:marBottom w:val="0"/>
          <w:divBdr>
            <w:top w:val="none" w:sz="0" w:space="0" w:color="auto"/>
            <w:left w:val="none" w:sz="0" w:space="0" w:color="auto"/>
            <w:bottom w:val="none" w:sz="0" w:space="0" w:color="auto"/>
            <w:right w:val="none" w:sz="0" w:space="0" w:color="auto"/>
          </w:divBdr>
        </w:div>
        <w:div w:id="906186998">
          <w:marLeft w:val="0"/>
          <w:marRight w:val="0"/>
          <w:marTop w:val="0"/>
          <w:marBottom w:val="0"/>
          <w:divBdr>
            <w:top w:val="none" w:sz="0" w:space="0" w:color="auto"/>
            <w:left w:val="none" w:sz="0" w:space="0" w:color="auto"/>
            <w:bottom w:val="none" w:sz="0" w:space="0" w:color="auto"/>
            <w:right w:val="none" w:sz="0" w:space="0" w:color="auto"/>
          </w:divBdr>
        </w:div>
        <w:div w:id="210533593">
          <w:marLeft w:val="0"/>
          <w:marRight w:val="0"/>
          <w:marTop w:val="0"/>
          <w:marBottom w:val="0"/>
          <w:divBdr>
            <w:top w:val="none" w:sz="0" w:space="0" w:color="auto"/>
            <w:left w:val="none" w:sz="0" w:space="0" w:color="auto"/>
            <w:bottom w:val="none" w:sz="0" w:space="0" w:color="auto"/>
            <w:right w:val="none" w:sz="0" w:space="0" w:color="auto"/>
          </w:divBdr>
        </w:div>
        <w:div w:id="732195055">
          <w:marLeft w:val="0"/>
          <w:marRight w:val="0"/>
          <w:marTop w:val="0"/>
          <w:marBottom w:val="0"/>
          <w:divBdr>
            <w:top w:val="none" w:sz="0" w:space="0" w:color="auto"/>
            <w:left w:val="none" w:sz="0" w:space="0" w:color="auto"/>
            <w:bottom w:val="none" w:sz="0" w:space="0" w:color="auto"/>
            <w:right w:val="none" w:sz="0" w:space="0" w:color="auto"/>
          </w:divBdr>
        </w:div>
        <w:div w:id="1125387519">
          <w:marLeft w:val="0"/>
          <w:marRight w:val="0"/>
          <w:marTop w:val="0"/>
          <w:marBottom w:val="0"/>
          <w:divBdr>
            <w:top w:val="none" w:sz="0" w:space="0" w:color="auto"/>
            <w:left w:val="none" w:sz="0" w:space="0" w:color="auto"/>
            <w:bottom w:val="none" w:sz="0" w:space="0" w:color="auto"/>
            <w:right w:val="none" w:sz="0" w:space="0" w:color="auto"/>
          </w:divBdr>
        </w:div>
        <w:div w:id="714233118">
          <w:marLeft w:val="0"/>
          <w:marRight w:val="0"/>
          <w:marTop w:val="0"/>
          <w:marBottom w:val="0"/>
          <w:divBdr>
            <w:top w:val="none" w:sz="0" w:space="0" w:color="auto"/>
            <w:left w:val="none" w:sz="0" w:space="0" w:color="auto"/>
            <w:bottom w:val="none" w:sz="0" w:space="0" w:color="auto"/>
            <w:right w:val="none" w:sz="0" w:space="0" w:color="auto"/>
          </w:divBdr>
        </w:div>
        <w:div w:id="1931500689">
          <w:marLeft w:val="0"/>
          <w:marRight w:val="0"/>
          <w:marTop w:val="0"/>
          <w:marBottom w:val="0"/>
          <w:divBdr>
            <w:top w:val="none" w:sz="0" w:space="0" w:color="auto"/>
            <w:left w:val="none" w:sz="0" w:space="0" w:color="auto"/>
            <w:bottom w:val="none" w:sz="0" w:space="0" w:color="auto"/>
            <w:right w:val="none" w:sz="0" w:space="0" w:color="auto"/>
          </w:divBdr>
        </w:div>
        <w:div w:id="1293708468">
          <w:marLeft w:val="0"/>
          <w:marRight w:val="0"/>
          <w:marTop w:val="0"/>
          <w:marBottom w:val="0"/>
          <w:divBdr>
            <w:top w:val="none" w:sz="0" w:space="0" w:color="auto"/>
            <w:left w:val="none" w:sz="0" w:space="0" w:color="auto"/>
            <w:bottom w:val="none" w:sz="0" w:space="0" w:color="auto"/>
            <w:right w:val="none" w:sz="0" w:space="0" w:color="auto"/>
          </w:divBdr>
        </w:div>
        <w:div w:id="1723560036">
          <w:marLeft w:val="0"/>
          <w:marRight w:val="0"/>
          <w:marTop w:val="0"/>
          <w:marBottom w:val="0"/>
          <w:divBdr>
            <w:top w:val="none" w:sz="0" w:space="0" w:color="auto"/>
            <w:left w:val="none" w:sz="0" w:space="0" w:color="auto"/>
            <w:bottom w:val="none" w:sz="0" w:space="0" w:color="auto"/>
            <w:right w:val="none" w:sz="0" w:space="0" w:color="auto"/>
          </w:divBdr>
        </w:div>
        <w:div w:id="1288389024">
          <w:marLeft w:val="0"/>
          <w:marRight w:val="0"/>
          <w:marTop w:val="0"/>
          <w:marBottom w:val="0"/>
          <w:divBdr>
            <w:top w:val="none" w:sz="0" w:space="0" w:color="auto"/>
            <w:left w:val="none" w:sz="0" w:space="0" w:color="auto"/>
            <w:bottom w:val="none" w:sz="0" w:space="0" w:color="auto"/>
            <w:right w:val="none" w:sz="0" w:space="0" w:color="auto"/>
          </w:divBdr>
        </w:div>
        <w:div w:id="920257729">
          <w:marLeft w:val="0"/>
          <w:marRight w:val="0"/>
          <w:marTop w:val="0"/>
          <w:marBottom w:val="0"/>
          <w:divBdr>
            <w:top w:val="none" w:sz="0" w:space="0" w:color="auto"/>
            <w:left w:val="none" w:sz="0" w:space="0" w:color="auto"/>
            <w:bottom w:val="none" w:sz="0" w:space="0" w:color="auto"/>
            <w:right w:val="none" w:sz="0" w:space="0" w:color="auto"/>
          </w:divBdr>
        </w:div>
        <w:div w:id="1911185710">
          <w:marLeft w:val="0"/>
          <w:marRight w:val="0"/>
          <w:marTop w:val="0"/>
          <w:marBottom w:val="0"/>
          <w:divBdr>
            <w:top w:val="none" w:sz="0" w:space="0" w:color="auto"/>
            <w:left w:val="none" w:sz="0" w:space="0" w:color="auto"/>
            <w:bottom w:val="none" w:sz="0" w:space="0" w:color="auto"/>
            <w:right w:val="none" w:sz="0" w:space="0" w:color="auto"/>
          </w:divBdr>
        </w:div>
        <w:div w:id="1237976381">
          <w:marLeft w:val="0"/>
          <w:marRight w:val="0"/>
          <w:marTop w:val="0"/>
          <w:marBottom w:val="0"/>
          <w:divBdr>
            <w:top w:val="none" w:sz="0" w:space="0" w:color="auto"/>
            <w:left w:val="none" w:sz="0" w:space="0" w:color="auto"/>
            <w:bottom w:val="none" w:sz="0" w:space="0" w:color="auto"/>
            <w:right w:val="none" w:sz="0" w:space="0" w:color="auto"/>
          </w:divBdr>
        </w:div>
        <w:div w:id="263995963">
          <w:marLeft w:val="0"/>
          <w:marRight w:val="0"/>
          <w:marTop w:val="0"/>
          <w:marBottom w:val="0"/>
          <w:divBdr>
            <w:top w:val="none" w:sz="0" w:space="0" w:color="auto"/>
            <w:left w:val="none" w:sz="0" w:space="0" w:color="auto"/>
            <w:bottom w:val="none" w:sz="0" w:space="0" w:color="auto"/>
            <w:right w:val="none" w:sz="0" w:space="0" w:color="auto"/>
          </w:divBdr>
        </w:div>
        <w:div w:id="1549494679">
          <w:marLeft w:val="0"/>
          <w:marRight w:val="0"/>
          <w:marTop w:val="0"/>
          <w:marBottom w:val="0"/>
          <w:divBdr>
            <w:top w:val="none" w:sz="0" w:space="0" w:color="auto"/>
            <w:left w:val="none" w:sz="0" w:space="0" w:color="auto"/>
            <w:bottom w:val="none" w:sz="0" w:space="0" w:color="auto"/>
            <w:right w:val="none" w:sz="0" w:space="0" w:color="auto"/>
          </w:divBdr>
        </w:div>
        <w:div w:id="1555963345">
          <w:marLeft w:val="0"/>
          <w:marRight w:val="0"/>
          <w:marTop w:val="0"/>
          <w:marBottom w:val="0"/>
          <w:divBdr>
            <w:top w:val="none" w:sz="0" w:space="0" w:color="auto"/>
            <w:left w:val="none" w:sz="0" w:space="0" w:color="auto"/>
            <w:bottom w:val="none" w:sz="0" w:space="0" w:color="auto"/>
            <w:right w:val="none" w:sz="0" w:space="0" w:color="auto"/>
          </w:divBdr>
        </w:div>
        <w:div w:id="1616139279">
          <w:marLeft w:val="0"/>
          <w:marRight w:val="0"/>
          <w:marTop w:val="0"/>
          <w:marBottom w:val="0"/>
          <w:divBdr>
            <w:top w:val="none" w:sz="0" w:space="0" w:color="auto"/>
            <w:left w:val="none" w:sz="0" w:space="0" w:color="auto"/>
            <w:bottom w:val="none" w:sz="0" w:space="0" w:color="auto"/>
            <w:right w:val="none" w:sz="0" w:space="0" w:color="auto"/>
          </w:divBdr>
        </w:div>
        <w:div w:id="1641614009">
          <w:marLeft w:val="0"/>
          <w:marRight w:val="0"/>
          <w:marTop w:val="0"/>
          <w:marBottom w:val="0"/>
          <w:divBdr>
            <w:top w:val="none" w:sz="0" w:space="0" w:color="auto"/>
            <w:left w:val="none" w:sz="0" w:space="0" w:color="auto"/>
            <w:bottom w:val="none" w:sz="0" w:space="0" w:color="auto"/>
            <w:right w:val="none" w:sz="0" w:space="0" w:color="auto"/>
          </w:divBdr>
        </w:div>
        <w:div w:id="1419325687">
          <w:marLeft w:val="0"/>
          <w:marRight w:val="0"/>
          <w:marTop w:val="0"/>
          <w:marBottom w:val="0"/>
          <w:divBdr>
            <w:top w:val="none" w:sz="0" w:space="0" w:color="auto"/>
            <w:left w:val="none" w:sz="0" w:space="0" w:color="auto"/>
            <w:bottom w:val="none" w:sz="0" w:space="0" w:color="auto"/>
            <w:right w:val="none" w:sz="0" w:space="0" w:color="auto"/>
          </w:divBdr>
        </w:div>
        <w:div w:id="492451778">
          <w:marLeft w:val="0"/>
          <w:marRight w:val="0"/>
          <w:marTop w:val="0"/>
          <w:marBottom w:val="0"/>
          <w:divBdr>
            <w:top w:val="none" w:sz="0" w:space="0" w:color="auto"/>
            <w:left w:val="none" w:sz="0" w:space="0" w:color="auto"/>
            <w:bottom w:val="none" w:sz="0" w:space="0" w:color="auto"/>
            <w:right w:val="none" w:sz="0" w:space="0" w:color="auto"/>
          </w:divBdr>
        </w:div>
        <w:div w:id="593054268">
          <w:marLeft w:val="0"/>
          <w:marRight w:val="0"/>
          <w:marTop w:val="0"/>
          <w:marBottom w:val="0"/>
          <w:divBdr>
            <w:top w:val="none" w:sz="0" w:space="0" w:color="auto"/>
            <w:left w:val="none" w:sz="0" w:space="0" w:color="auto"/>
            <w:bottom w:val="none" w:sz="0" w:space="0" w:color="auto"/>
            <w:right w:val="none" w:sz="0" w:space="0" w:color="auto"/>
          </w:divBdr>
        </w:div>
        <w:div w:id="1906331478">
          <w:marLeft w:val="0"/>
          <w:marRight w:val="0"/>
          <w:marTop w:val="0"/>
          <w:marBottom w:val="0"/>
          <w:divBdr>
            <w:top w:val="none" w:sz="0" w:space="0" w:color="auto"/>
            <w:left w:val="none" w:sz="0" w:space="0" w:color="auto"/>
            <w:bottom w:val="none" w:sz="0" w:space="0" w:color="auto"/>
            <w:right w:val="none" w:sz="0" w:space="0" w:color="auto"/>
          </w:divBdr>
        </w:div>
        <w:div w:id="1088233939">
          <w:marLeft w:val="0"/>
          <w:marRight w:val="0"/>
          <w:marTop w:val="0"/>
          <w:marBottom w:val="0"/>
          <w:divBdr>
            <w:top w:val="none" w:sz="0" w:space="0" w:color="auto"/>
            <w:left w:val="none" w:sz="0" w:space="0" w:color="auto"/>
            <w:bottom w:val="none" w:sz="0" w:space="0" w:color="auto"/>
            <w:right w:val="none" w:sz="0" w:space="0" w:color="auto"/>
          </w:divBdr>
        </w:div>
        <w:div w:id="579216575">
          <w:marLeft w:val="0"/>
          <w:marRight w:val="0"/>
          <w:marTop w:val="0"/>
          <w:marBottom w:val="0"/>
          <w:divBdr>
            <w:top w:val="none" w:sz="0" w:space="0" w:color="auto"/>
            <w:left w:val="none" w:sz="0" w:space="0" w:color="auto"/>
            <w:bottom w:val="none" w:sz="0" w:space="0" w:color="auto"/>
            <w:right w:val="none" w:sz="0" w:space="0" w:color="auto"/>
          </w:divBdr>
        </w:div>
        <w:div w:id="1405492857">
          <w:marLeft w:val="0"/>
          <w:marRight w:val="0"/>
          <w:marTop w:val="0"/>
          <w:marBottom w:val="0"/>
          <w:divBdr>
            <w:top w:val="none" w:sz="0" w:space="0" w:color="auto"/>
            <w:left w:val="none" w:sz="0" w:space="0" w:color="auto"/>
            <w:bottom w:val="none" w:sz="0" w:space="0" w:color="auto"/>
            <w:right w:val="none" w:sz="0" w:space="0" w:color="auto"/>
          </w:divBdr>
        </w:div>
        <w:div w:id="408187319">
          <w:marLeft w:val="0"/>
          <w:marRight w:val="0"/>
          <w:marTop w:val="0"/>
          <w:marBottom w:val="0"/>
          <w:divBdr>
            <w:top w:val="none" w:sz="0" w:space="0" w:color="auto"/>
            <w:left w:val="none" w:sz="0" w:space="0" w:color="auto"/>
            <w:bottom w:val="none" w:sz="0" w:space="0" w:color="auto"/>
            <w:right w:val="none" w:sz="0" w:space="0" w:color="auto"/>
          </w:divBdr>
        </w:div>
        <w:div w:id="902643038">
          <w:marLeft w:val="0"/>
          <w:marRight w:val="0"/>
          <w:marTop w:val="0"/>
          <w:marBottom w:val="0"/>
          <w:divBdr>
            <w:top w:val="none" w:sz="0" w:space="0" w:color="auto"/>
            <w:left w:val="none" w:sz="0" w:space="0" w:color="auto"/>
            <w:bottom w:val="none" w:sz="0" w:space="0" w:color="auto"/>
            <w:right w:val="none" w:sz="0" w:space="0" w:color="auto"/>
          </w:divBdr>
        </w:div>
        <w:div w:id="1496149442">
          <w:marLeft w:val="0"/>
          <w:marRight w:val="0"/>
          <w:marTop w:val="0"/>
          <w:marBottom w:val="0"/>
          <w:divBdr>
            <w:top w:val="none" w:sz="0" w:space="0" w:color="auto"/>
            <w:left w:val="none" w:sz="0" w:space="0" w:color="auto"/>
            <w:bottom w:val="none" w:sz="0" w:space="0" w:color="auto"/>
            <w:right w:val="none" w:sz="0" w:space="0" w:color="auto"/>
          </w:divBdr>
        </w:div>
        <w:div w:id="1568035745">
          <w:marLeft w:val="0"/>
          <w:marRight w:val="0"/>
          <w:marTop w:val="0"/>
          <w:marBottom w:val="0"/>
          <w:divBdr>
            <w:top w:val="none" w:sz="0" w:space="0" w:color="auto"/>
            <w:left w:val="none" w:sz="0" w:space="0" w:color="auto"/>
            <w:bottom w:val="none" w:sz="0" w:space="0" w:color="auto"/>
            <w:right w:val="none" w:sz="0" w:space="0" w:color="auto"/>
          </w:divBdr>
        </w:div>
        <w:div w:id="1497385015">
          <w:marLeft w:val="0"/>
          <w:marRight w:val="0"/>
          <w:marTop w:val="0"/>
          <w:marBottom w:val="0"/>
          <w:divBdr>
            <w:top w:val="none" w:sz="0" w:space="0" w:color="auto"/>
            <w:left w:val="none" w:sz="0" w:space="0" w:color="auto"/>
            <w:bottom w:val="none" w:sz="0" w:space="0" w:color="auto"/>
            <w:right w:val="none" w:sz="0" w:space="0" w:color="auto"/>
          </w:divBdr>
        </w:div>
        <w:div w:id="167989622">
          <w:marLeft w:val="0"/>
          <w:marRight w:val="0"/>
          <w:marTop w:val="0"/>
          <w:marBottom w:val="0"/>
          <w:divBdr>
            <w:top w:val="none" w:sz="0" w:space="0" w:color="auto"/>
            <w:left w:val="none" w:sz="0" w:space="0" w:color="auto"/>
            <w:bottom w:val="none" w:sz="0" w:space="0" w:color="auto"/>
            <w:right w:val="none" w:sz="0" w:space="0" w:color="auto"/>
          </w:divBdr>
        </w:div>
        <w:div w:id="873424106">
          <w:marLeft w:val="0"/>
          <w:marRight w:val="0"/>
          <w:marTop w:val="0"/>
          <w:marBottom w:val="0"/>
          <w:divBdr>
            <w:top w:val="none" w:sz="0" w:space="0" w:color="auto"/>
            <w:left w:val="none" w:sz="0" w:space="0" w:color="auto"/>
            <w:bottom w:val="none" w:sz="0" w:space="0" w:color="auto"/>
            <w:right w:val="none" w:sz="0" w:space="0" w:color="auto"/>
          </w:divBdr>
        </w:div>
        <w:div w:id="2108646707">
          <w:marLeft w:val="0"/>
          <w:marRight w:val="0"/>
          <w:marTop w:val="0"/>
          <w:marBottom w:val="0"/>
          <w:divBdr>
            <w:top w:val="none" w:sz="0" w:space="0" w:color="auto"/>
            <w:left w:val="none" w:sz="0" w:space="0" w:color="auto"/>
            <w:bottom w:val="none" w:sz="0" w:space="0" w:color="auto"/>
            <w:right w:val="none" w:sz="0" w:space="0" w:color="auto"/>
          </w:divBdr>
        </w:div>
        <w:div w:id="135420892">
          <w:marLeft w:val="0"/>
          <w:marRight w:val="0"/>
          <w:marTop w:val="0"/>
          <w:marBottom w:val="0"/>
          <w:divBdr>
            <w:top w:val="none" w:sz="0" w:space="0" w:color="auto"/>
            <w:left w:val="none" w:sz="0" w:space="0" w:color="auto"/>
            <w:bottom w:val="none" w:sz="0" w:space="0" w:color="auto"/>
            <w:right w:val="none" w:sz="0" w:space="0" w:color="auto"/>
          </w:divBdr>
        </w:div>
        <w:div w:id="412438725">
          <w:marLeft w:val="0"/>
          <w:marRight w:val="0"/>
          <w:marTop w:val="0"/>
          <w:marBottom w:val="0"/>
          <w:divBdr>
            <w:top w:val="none" w:sz="0" w:space="0" w:color="auto"/>
            <w:left w:val="none" w:sz="0" w:space="0" w:color="auto"/>
            <w:bottom w:val="none" w:sz="0" w:space="0" w:color="auto"/>
            <w:right w:val="none" w:sz="0" w:space="0" w:color="auto"/>
          </w:divBdr>
        </w:div>
        <w:div w:id="676926404">
          <w:marLeft w:val="0"/>
          <w:marRight w:val="0"/>
          <w:marTop w:val="0"/>
          <w:marBottom w:val="0"/>
          <w:divBdr>
            <w:top w:val="none" w:sz="0" w:space="0" w:color="auto"/>
            <w:left w:val="none" w:sz="0" w:space="0" w:color="auto"/>
            <w:bottom w:val="none" w:sz="0" w:space="0" w:color="auto"/>
            <w:right w:val="none" w:sz="0" w:space="0" w:color="auto"/>
          </w:divBdr>
        </w:div>
        <w:div w:id="1540169808">
          <w:marLeft w:val="0"/>
          <w:marRight w:val="0"/>
          <w:marTop w:val="0"/>
          <w:marBottom w:val="0"/>
          <w:divBdr>
            <w:top w:val="none" w:sz="0" w:space="0" w:color="auto"/>
            <w:left w:val="none" w:sz="0" w:space="0" w:color="auto"/>
            <w:bottom w:val="none" w:sz="0" w:space="0" w:color="auto"/>
            <w:right w:val="none" w:sz="0" w:space="0" w:color="auto"/>
          </w:divBdr>
        </w:div>
        <w:div w:id="666246333">
          <w:marLeft w:val="0"/>
          <w:marRight w:val="0"/>
          <w:marTop w:val="0"/>
          <w:marBottom w:val="0"/>
          <w:divBdr>
            <w:top w:val="none" w:sz="0" w:space="0" w:color="auto"/>
            <w:left w:val="none" w:sz="0" w:space="0" w:color="auto"/>
            <w:bottom w:val="none" w:sz="0" w:space="0" w:color="auto"/>
            <w:right w:val="none" w:sz="0" w:space="0" w:color="auto"/>
          </w:divBdr>
        </w:div>
        <w:div w:id="2142265497">
          <w:marLeft w:val="0"/>
          <w:marRight w:val="0"/>
          <w:marTop w:val="0"/>
          <w:marBottom w:val="0"/>
          <w:divBdr>
            <w:top w:val="none" w:sz="0" w:space="0" w:color="auto"/>
            <w:left w:val="none" w:sz="0" w:space="0" w:color="auto"/>
            <w:bottom w:val="none" w:sz="0" w:space="0" w:color="auto"/>
            <w:right w:val="none" w:sz="0" w:space="0" w:color="auto"/>
          </w:divBdr>
        </w:div>
        <w:div w:id="1721204710">
          <w:marLeft w:val="0"/>
          <w:marRight w:val="0"/>
          <w:marTop w:val="0"/>
          <w:marBottom w:val="0"/>
          <w:divBdr>
            <w:top w:val="none" w:sz="0" w:space="0" w:color="auto"/>
            <w:left w:val="none" w:sz="0" w:space="0" w:color="auto"/>
            <w:bottom w:val="none" w:sz="0" w:space="0" w:color="auto"/>
            <w:right w:val="none" w:sz="0" w:space="0" w:color="auto"/>
          </w:divBdr>
        </w:div>
        <w:div w:id="1143354790">
          <w:marLeft w:val="0"/>
          <w:marRight w:val="0"/>
          <w:marTop w:val="0"/>
          <w:marBottom w:val="0"/>
          <w:divBdr>
            <w:top w:val="none" w:sz="0" w:space="0" w:color="auto"/>
            <w:left w:val="none" w:sz="0" w:space="0" w:color="auto"/>
            <w:bottom w:val="none" w:sz="0" w:space="0" w:color="auto"/>
            <w:right w:val="none" w:sz="0" w:space="0" w:color="auto"/>
          </w:divBdr>
        </w:div>
        <w:div w:id="759914459">
          <w:marLeft w:val="0"/>
          <w:marRight w:val="0"/>
          <w:marTop w:val="0"/>
          <w:marBottom w:val="0"/>
          <w:divBdr>
            <w:top w:val="none" w:sz="0" w:space="0" w:color="auto"/>
            <w:left w:val="none" w:sz="0" w:space="0" w:color="auto"/>
            <w:bottom w:val="none" w:sz="0" w:space="0" w:color="auto"/>
            <w:right w:val="none" w:sz="0" w:space="0" w:color="auto"/>
          </w:divBdr>
        </w:div>
        <w:div w:id="2085489977">
          <w:marLeft w:val="0"/>
          <w:marRight w:val="0"/>
          <w:marTop w:val="0"/>
          <w:marBottom w:val="0"/>
          <w:divBdr>
            <w:top w:val="none" w:sz="0" w:space="0" w:color="auto"/>
            <w:left w:val="none" w:sz="0" w:space="0" w:color="auto"/>
            <w:bottom w:val="none" w:sz="0" w:space="0" w:color="auto"/>
            <w:right w:val="none" w:sz="0" w:space="0" w:color="auto"/>
          </w:divBdr>
        </w:div>
        <w:div w:id="1480925998">
          <w:marLeft w:val="0"/>
          <w:marRight w:val="0"/>
          <w:marTop w:val="0"/>
          <w:marBottom w:val="0"/>
          <w:divBdr>
            <w:top w:val="none" w:sz="0" w:space="0" w:color="auto"/>
            <w:left w:val="none" w:sz="0" w:space="0" w:color="auto"/>
            <w:bottom w:val="none" w:sz="0" w:space="0" w:color="auto"/>
            <w:right w:val="none" w:sz="0" w:space="0" w:color="auto"/>
          </w:divBdr>
        </w:div>
        <w:div w:id="708803687">
          <w:marLeft w:val="0"/>
          <w:marRight w:val="0"/>
          <w:marTop w:val="0"/>
          <w:marBottom w:val="0"/>
          <w:divBdr>
            <w:top w:val="none" w:sz="0" w:space="0" w:color="auto"/>
            <w:left w:val="none" w:sz="0" w:space="0" w:color="auto"/>
            <w:bottom w:val="none" w:sz="0" w:space="0" w:color="auto"/>
            <w:right w:val="none" w:sz="0" w:space="0" w:color="auto"/>
          </w:divBdr>
        </w:div>
        <w:div w:id="448626586">
          <w:marLeft w:val="0"/>
          <w:marRight w:val="0"/>
          <w:marTop w:val="0"/>
          <w:marBottom w:val="0"/>
          <w:divBdr>
            <w:top w:val="none" w:sz="0" w:space="0" w:color="auto"/>
            <w:left w:val="none" w:sz="0" w:space="0" w:color="auto"/>
            <w:bottom w:val="none" w:sz="0" w:space="0" w:color="auto"/>
            <w:right w:val="none" w:sz="0" w:space="0" w:color="auto"/>
          </w:divBdr>
        </w:div>
        <w:div w:id="1964731205">
          <w:marLeft w:val="0"/>
          <w:marRight w:val="0"/>
          <w:marTop w:val="0"/>
          <w:marBottom w:val="0"/>
          <w:divBdr>
            <w:top w:val="none" w:sz="0" w:space="0" w:color="auto"/>
            <w:left w:val="none" w:sz="0" w:space="0" w:color="auto"/>
            <w:bottom w:val="none" w:sz="0" w:space="0" w:color="auto"/>
            <w:right w:val="none" w:sz="0" w:space="0" w:color="auto"/>
          </w:divBdr>
        </w:div>
        <w:div w:id="1817184607">
          <w:marLeft w:val="0"/>
          <w:marRight w:val="0"/>
          <w:marTop w:val="0"/>
          <w:marBottom w:val="0"/>
          <w:divBdr>
            <w:top w:val="none" w:sz="0" w:space="0" w:color="auto"/>
            <w:left w:val="none" w:sz="0" w:space="0" w:color="auto"/>
            <w:bottom w:val="none" w:sz="0" w:space="0" w:color="auto"/>
            <w:right w:val="none" w:sz="0" w:space="0" w:color="auto"/>
          </w:divBdr>
        </w:div>
        <w:div w:id="374670064">
          <w:marLeft w:val="0"/>
          <w:marRight w:val="0"/>
          <w:marTop w:val="0"/>
          <w:marBottom w:val="0"/>
          <w:divBdr>
            <w:top w:val="none" w:sz="0" w:space="0" w:color="auto"/>
            <w:left w:val="none" w:sz="0" w:space="0" w:color="auto"/>
            <w:bottom w:val="none" w:sz="0" w:space="0" w:color="auto"/>
            <w:right w:val="none" w:sz="0" w:space="0" w:color="auto"/>
          </w:divBdr>
        </w:div>
        <w:div w:id="989751130">
          <w:marLeft w:val="0"/>
          <w:marRight w:val="0"/>
          <w:marTop w:val="0"/>
          <w:marBottom w:val="0"/>
          <w:divBdr>
            <w:top w:val="none" w:sz="0" w:space="0" w:color="auto"/>
            <w:left w:val="none" w:sz="0" w:space="0" w:color="auto"/>
            <w:bottom w:val="none" w:sz="0" w:space="0" w:color="auto"/>
            <w:right w:val="none" w:sz="0" w:space="0" w:color="auto"/>
          </w:divBdr>
        </w:div>
        <w:div w:id="523133445">
          <w:marLeft w:val="0"/>
          <w:marRight w:val="0"/>
          <w:marTop w:val="0"/>
          <w:marBottom w:val="0"/>
          <w:divBdr>
            <w:top w:val="none" w:sz="0" w:space="0" w:color="auto"/>
            <w:left w:val="none" w:sz="0" w:space="0" w:color="auto"/>
            <w:bottom w:val="none" w:sz="0" w:space="0" w:color="auto"/>
            <w:right w:val="none" w:sz="0" w:space="0" w:color="auto"/>
          </w:divBdr>
        </w:div>
        <w:div w:id="1839424844">
          <w:marLeft w:val="0"/>
          <w:marRight w:val="0"/>
          <w:marTop w:val="0"/>
          <w:marBottom w:val="0"/>
          <w:divBdr>
            <w:top w:val="none" w:sz="0" w:space="0" w:color="auto"/>
            <w:left w:val="none" w:sz="0" w:space="0" w:color="auto"/>
            <w:bottom w:val="none" w:sz="0" w:space="0" w:color="auto"/>
            <w:right w:val="none" w:sz="0" w:space="0" w:color="auto"/>
          </w:divBdr>
        </w:div>
        <w:div w:id="956838701">
          <w:marLeft w:val="0"/>
          <w:marRight w:val="0"/>
          <w:marTop w:val="0"/>
          <w:marBottom w:val="0"/>
          <w:divBdr>
            <w:top w:val="none" w:sz="0" w:space="0" w:color="auto"/>
            <w:left w:val="none" w:sz="0" w:space="0" w:color="auto"/>
            <w:bottom w:val="none" w:sz="0" w:space="0" w:color="auto"/>
            <w:right w:val="none" w:sz="0" w:space="0" w:color="auto"/>
          </w:divBdr>
        </w:div>
        <w:div w:id="1797872402">
          <w:marLeft w:val="0"/>
          <w:marRight w:val="0"/>
          <w:marTop w:val="0"/>
          <w:marBottom w:val="0"/>
          <w:divBdr>
            <w:top w:val="none" w:sz="0" w:space="0" w:color="auto"/>
            <w:left w:val="none" w:sz="0" w:space="0" w:color="auto"/>
            <w:bottom w:val="none" w:sz="0" w:space="0" w:color="auto"/>
            <w:right w:val="none" w:sz="0" w:space="0" w:color="auto"/>
          </w:divBdr>
        </w:div>
        <w:div w:id="1579554124">
          <w:marLeft w:val="0"/>
          <w:marRight w:val="0"/>
          <w:marTop w:val="0"/>
          <w:marBottom w:val="0"/>
          <w:divBdr>
            <w:top w:val="none" w:sz="0" w:space="0" w:color="auto"/>
            <w:left w:val="none" w:sz="0" w:space="0" w:color="auto"/>
            <w:bottom w:val="none" w:sz="0" w:space="0" w:color="auto"/>
            <w:right w:val="none" w:sz="0" w:space="0" w:color="auto"/>
          </w:divBdr>
        </w:div>
        <w:div w:id="139419892">
          <w:marLeft w:val="0"/>
          <w:marRight w:val="0"/>
          <w:marTop w:val="0"/>
          <w:marBottom w:val="0"/>
          <w:divBdr>
            <w:top w:val="none" w:sz="0" w:space="0" w:color="auto"/>
            <w:left w:val="none" w:sz="0" w:space="0" w:color="auto"/>
            <w:bottom w:val="none" w:sz="0" w:space="0" w:color="auto"/>
            <w:right w:val="none" w:sz="0" w:space="0" w:color="auto"/>
          </w:divBdr>
        </w:div>
        <w:div w:id="221134817">
          <w:marLeft w:val="0"/>
          <w:marRight w:val="0"/>
          <w:marTop w:val="0"/>
          <w:marBottom w:val="0"/>
          <w:divBdr>
            <w:top w:val="none" w:sz="0" w:space="0" w:color="auto"/>
            <w:left w:val="none" w:sz="0" w:space="0" w:color="auto"/>
            <w:bottom w:val="none" w:sz="0" w:space="0" w:color="auto"/>
            <w:right w:val="none" w:sz="0" w:space="0" w:color="auto"/>
          </w:divBdr>
        </w:div>
        <w:div w:id="1023702632">
          <w:marLeft w:val="0"/>
          <w:marRight w:val="0"/>
          <w:marTop w:val="0"/>
          <w:marBottom w:val="0"/>
          <w:divBdr>
            <w:top w:val="none" w:sz="0" w:space="0" w:color="auto"/>
            <w:left w:val="none" w:sz="0" w:space="0" w:color="auto"/>
            <w:bottom w:val="none" w:sz="0" w:space="0" w:color="auto"/>
            <w:right w:val="none" w:sz="0" w:space="0" w:color="auto"/>
          </w:divBdr>
        </w:div>
        <w:div w:id="667832518">
          <w:marLeft w:val="0"/>
          <w:marRight w:val="0"/>
          <w:marTop w:val="0"/>
          <w:marBottom w:val="0"/>
          <w:divBdr>
            <w:top w:val="none" w:sz="0" w:space="0" w:color="auto"/>
            <w:left w:val="none" w:sz="0" w:space="0" w:color="auto"/>
            <w:bottom w:val="none" w:sz="0" w:space="0" w:color="auto"/>
            <w:right w:val="none" w:sz="0" w:space="0" w:color="auto"/>
          </w:divBdr>
        </w:div>
        <w:div w:id="1684891932">
          <w:marLeft w:val="0"/>
          <w:marRight w:val="0"/>
          <w:marTop w:val="0"/>
          <w:marBottom w:val="0"/>
          <w:divBdr>
            <w:top w:val="none" w:sz="0" w:space="0" w:color="auto"/>
            <w:left w:val="none" w:sz="0" w:space="0" w:color="auto"/>
            <w:bottom w:val="none" w:sz="0" w:space="0" w:color="auto"/>
            <w:right w:val="none" w:sz="0" w:space="0" w:color="auto"/>
          </w:divBdr>
        </w:div>
        <w:div w:id="2058889165">
          <w:marLeft w:val="0"/>
          <w:marRight w:val="0"/>
          <w:marTop w:val="0"/>
          <w:marBottom w:val="0"/>
          <w:divBdr>
            <w:top w:val="none" w:sz="0" w:space="0" w:color="auto"/>
            <w:left w:val="none" w:sz="0" w:space="0" w:color="auto"/>
            <w:bottom w:val="none" w:sz="0" w:space="0" w:color="auto"/>
            <w:right w:val="none" w:sz="0" w:space="0" w:color="auto"/>
          </w:divBdr>
        </w:div>
        <w:div w:id="1899126176">
          <w:marLeft w:val="0"/>
          <w:marRight w:val="0"/>
          <w:marTop w:val="0"/>
          <w:marBottom w:val="0"/>
          <w:divBdr>
            <w:top w:val="none" w:sz="0" w:space="0" w:color="auto"/>
            <w:left w:val="none" w:sz="0" w:space="0" w:color="auto"/>
            <w:bottom w:val="none" w:sz="0" w:space="0" w:color="auto"/>
            <w:right w:val="none" w:sz="0" w:space="0" w:color="auto"/>
          </w:divBdr>
        </w:div>
        <w:div w:id="2040661816">
          <w:marLeft w:val="0"/>
          <w:marRight w:val="0"/>
          <w:marTop w:val="0"/>
          <w:marBottom w:val="0"/>
          <w:divBdr>
            <w:top w:val="none" w:sz="0" w:space="0" w:color="auto"/>
            <w:left w:val="none" w:sz="0" w:space="0" w:color="auto"/>
            <w:bottom w:val="none" w:sz="0" w:space="0" w:color="auto"/>
            <w:right w:val="none" w:sz="0" w:space="0" w:color="auto"/>
          </w:divBdr>
        </w:div>
        <w:div w:id="1947271474">
          <w:marLeft w:val="0"/>
          <w:marRight w:val="0"/>
          <w:marTop w:val="0"/>
          <w:marBottom w:val="0"/>
          <w:divBdr>
            <w:top w:val="none" w:sz="0" w:space="0" w:color="auto"/>
            <w:left w:val="none" w:sz="0" w:space="0" w:color="auto"/>
            <w:bottom w:val="none" w:sz="0" w:space="0" w:color="auto"/>
            <w:right w:val="none" w:sz="0" w:space="0" w:color="auto"/>
          </w:divBdr>
        </w:div>
        <w:div w:id="1644773375">
          <w:marLeft w:val="0"/>
          <w:marRight w:val="0"/>
          <w:marTop w:val="0"/>
          <w:marBottom w:val="0"/>
          <w:divBdr>
            <w:top w:val="none" w:sz="0" w:space="0" w:color="auto"/>
            <w:left w:val="none" w:sz="0" w:space="0" w:color="auto"/>
            <w:bottom w:val="none" w:sz="0" w:space="0" w:color="auto"/>
            <w:right w:val="none" w:sz="0" w:space="0" w:color="auto"/>
          </w:divBdr>
        </w:div>
        <w:div w:id="800077136">
          <w:marLeft w:val="0"/>
          <w:marRight w:val="0"/>
          <w:marTop w:val="0"/>
          <w:marBottom w:val="0"/>
          <w:divBdr>
            <w:top w:val="none" w:sz="0" w:space="0" w:color="auto"/>
            <w:left w:val="none" w:sz="0" w:space="0" w:color="auto"/>
            <w:bottom w:val="none" w:sz="0" w:space="0" w:color="auto"/>
            <w:right w:val="none" w:sz="0" w:space="0" w:color="auto"/>
          </w:divBdr>
        </w:div>
        <w:div w:id="1329406134">
          <w:marLeft w:val="0"/>
          <w:marRight w:val="0"/>
          <w:marTop w:val="0"/>
          <w:marBottom w:val="0"/>
          <w:divBdr>
            <w:top w:val="none" w:sz="0" w:space="0" w:color="auto"/>
            <w:left w:val="none" w:sz="0" w:space="0" w:color="auto"/>
            <w:bottom w:val="none" w:sz="0" w:space="0" w:color="auto"/>
            <w:right w:val="none" w:sz="0" w:space="0" w:color="auto"/>
          </w:divBdr>
        </w:div>
        <w:div w:id="155997900">
          <w:marLeft w:val="0"/>
          <w:marRight w:val="0"/>
          <w:marTop w:val="0"/>
          <w:marBottom w:val="0"/>
          <w:divBdr>
            <w:top w:val="none" w:sz="0" w:space="0" w:color="auto"/>
            <w:left w:val="none" w:sz="0" w:space="0" w:color="auto"/>
            <w:bottom w:val="none" w:sz="0" w:space="0" w:color="auto"/>
            <w:right w:val="none" w:sz="0" w:space="0" w:color="auto"/>
          </w:divBdr>
        </w:div>
        <w:div w:id="1849708915">
          <w:marLeft w:val="0"/>
          <w:marRight w:val="0"/>
          <w:marTop w:val="0"/>
          <w:marBottom w:val="0"/>
          <w:divBdr>
            <w:top w:val="none" w:sz="0" w:space="0" w:color="auto"/>
            <w:left w:val="none" w:sz="0" w:space="0" w:color="auto"/>
            <w:bottom w:val="none" w:sz="0" w:space="0" w:color="auto"/>
            <w:right w:val="none" w:sz="0" w:space="0" w:color="auto"/>
          </w:divBdr>
        </w:div>
        <w:div w:id="1378778338">
          <w:marLeft w:val="0"/>
          <w:marRight w:val="0"/>
          <w:marTop w:val="0"/>
          <w:marBottom w:val="0"/>
          <w:divBdr>
            <w:top w:val="none" w:sz="0" w:space="0" w:color="auto"/>
            <w:left w:val="none" w:sz="0" w:space="0" w:color="auto"/>
            <w:bottom w:val="none" w:sz="0" w:space="0" w:color="auto"/>
            <w:right w:val="none" w:sz="0" w:space="0" w:color="auto"/>
          </w:divBdr>
        </w:div>
        <w:div w:id="412091563">
          <w:marLeft w:val="0"/>
          <w:marRight w:val="0"/>
          <w:marTop w:val="0"/>
          <w:marBottom w:val="0"/>
          <w:divBdr>
            <w:top w:val="none" w:sz="0" w:space="0" w:color="auto"/>
            <w:left w:val="none" w:sz="0" w:space="0" w:color="auto"/>
            <w:bottom w:val="none" w:sz="0" w:space="0" w:color="auto"/>
            <w:right w:val="none" w:sz="0" w:space="0" w:color="auto"/>
          </w:divBdr>
        </w:div>
        <w:div w:id="195507607">
          <w:marLeft w:val="0"/>
          <w:marRight w:val="0"/>
          <w:marTop w:val="0"/>
          <w:marBottom w:val="0"/>
          <w:divBdr>
            <w:top w:val="none" w:sz="0" w:space="0" w:color="auto"/>
            <w:left w:val="none" w:sz="0" w:space="0" w:color="auto"/>
            <w:bottom w:val="none" w:sz="0" w:space="0" w:color="auto"/>
            <w:right w:val="none" w:sz="0" w:space="0" w:color="auto"/>
          </w:divBdr>
        </w:div>
        <w:div w:id="1789423149">
          <w:marLeft w:val="0"/>
          <w:marRight w:val="0"/>
          <w:marTop w:val="0"/>
          <w:marBottom w:val="0"/>
          <w:divBdr>
            <w:top w:val="none" w:sz="0" w:space="0" w:color="auto"/>
            <w:left w:val="none" w:sz="0" w:space="0" w:color="auto"/>
            <w:bottom w:val="none" w:sz="0" w:space="0" w:color="auto"/>
            <w:right w:val="none" w:sz="0" w:space="0" w:color="auto"/>
          </w:divBdr>
        </w:div>
        <w:div w:id="1308970188">
          <w:marLeft w:val="0"/>
          <w:marRight w:val="0"/>
          <w:marTop w:val="0"/>
          <w:marBottom w:val="0"/>
          <w:divBdr>
            <w:top w:val="none" w:sz="0" w:space="0" w:color="auto"/>
            <w:left w:val="none" w:sz="0" w:space="0" w:color="auto"/>
            <w:bottom w:val="none" w:sz="0" w:space="0" w:color="auto"/>
            <w:right w:val="none" w:sz="0" w:space="0" w:color="auto"/>
          </w:divBdr>
        </w:div>
        <w:div w:id="1554073837">
          <w:marLeft w:val="0"/>
          <w:marRight w:val="0"/>
          <w:marTop w:val="0"/>
          <w:marBottom w:val="0"/>
          <w:divBdr>
            <w:top w:val="none" w:sz="0" w:space="0" w:color="auto"/>
            <w:left w:val="none" w:sz="0" w:space="0" w:color="auto"/>
            <w:bottom w:val="none" w:sz="0" w:space="0" w:color="auto"/>
            <w:right w:val="none" w:sz="0" w:space="0" w:color="auto"/>
          </w:divBdr>
        </w:div>
        <w:div w:id="1434983456">
          <w:marLeft w:val="0"/>
          <w:marRight w:val="0"/>
          <w:marTop w:val="0"/>
          <w:marBottom w:val="0"/>
          <w:divBdr>
            <w:top w:val="none" w:sz="0" w:space="0" w:color="auto"/>
            <w:left w:val="none" w:sz="0" w:space="0" w:color="auto"/>
            <w:bottom w:val="none" w:sz="0" w:space="0" w:color="auto"/>
            <w:right w:val="none" w:sz="0" w:space="0" w:color="auto"/>
          </w:divBdr>
        </w:div>
        <w:div w:id="347801254">
          <w:marLeft w:val="0"/>
          <w:marRight w:val="0"/>
          <w:marTop w:val="0"/>
          <w:marBottom w:val="0"/>
          <w:divBdr>
            <w:top w:val="none" w:sz="0" w:space="0" w:color="auto"/>
            <w:left w:val="none" w:sz="0" w:space="0" w:color="auto"/>
            <w:bottom w:val="none" w:sz="0" w:space="0" w:color="auto"/>
            <w:right w:val="none" w:sz="0" w:space="0" w:color="auto"/>
          </w:divBdr>
        </w:div>
        <w:div w:id="275405636">
          <w:marLeft w:val="0"/>
          <w:marRight w:val="0"/>
          <w:marTop w:val="0"/>
          <w:marBottom w:val="0"/>
          <w:divBdr>
            <w:top w:val="none" w:sz="0" w:space="0" w:color="auto"/>
            <w:left w:val="none" w:sz="0" w:space="0" w:color="auto"/>
            <w:bottom w:val="none" w:sz="0" w:space="0" w:color="auto"/>
            <w:right w:val="none" w:sz="0" w:space="0" w:color="auto"/>
          </w:divBdr>
        </w:div>
        <w:div w:id="1748575971">
          <w:marLeft w:val="0"/>
          <w:marRight w:val="0"/>
          <w:marTop w:val="0"/>
          <w:marBottom w:val="0"/>
          <w:divBdr>
            <w:top w:val="none" w:sz="0" w:space="0" w:color="auto"/>
            <w:left w:val="none" w:sz="0" w:space="0" w:color="auto"/>
            <w:bottom w:val="none" w:sz="0" w:space="0" w:color="auto"/>
            <w:right w:val="none" w:sz="0" w:space="0" w:color="auto"/>
          </w:divBdr>
        </w:div>
        <w:div w:id="1474181682">
          <w:marLeft w:val="0"/>
          <w:marRight w:val="0"/>
          <w:marTop w:val="0"/>
          <w:marBottom w:val="0"/>
          <w:divBdr>
            <w:top w:val="none" w:sz="0" w:space="0" w:color="auto"/>
            <w:left w:val="none" w:sz="0" w:space="0" w:color="auto"/>
            <w:bottom w:val="none" w:sz="0" w:space="0" w:color="auto"/>
            <w:right w:val="none" w:sz="0" w:space="0" w:color="auto"/>
          </w:divBdr>
        </w:div>
        <w:div w:id="465780690">
          <w:marLeft w:val="0"/>
          <w:marRight w:val="0"/>
          <w:marTop w:val="0"/>
          <w:marBottom w:val="0"/>
          <w:divBdr>
            <w:top w:val="none" w:sz="0" w:space="0" w:color="auto"/>
            <w:left w:val="none" w:sz="0" w:space="0" w:color="auto"/>
            <w:bottom w:val="none" w:sz="0" w:space="0" w:color="auto"/>
            <w:right w:val="none" w:sz="0" w:space="0" w:color="auto"/>
          </w:divBdr>
        </w:div>
        <w:div w:id="142815506">
          <w:marLeft w:val="0"/>
          <w:marRight w:val="0"/>
          <w:marTop w:val="0"/>
          <w:marBottom w:val="0"/>
          <w:divBdr>
            <w:top w:val="none" w:sz="0" w:space="0" w:color="auto"/>
            <w:left w:val="none" w:sz="0" w:space="0" w:color="auto"/>
            <w:bottom w:val="none" w:sz="0" w:space="0" w:color="auto"/>
            <w:right w:val="none" w:sz="0" w:space="0" w:color="auto"/>
          </w:divBdr>
        </w:div>
        <w:div w:id="187716282">
          <w:marLeft w:val="0"/>
          <w:marRight w:val="0"/>
          <w:marTop w:val="0"/>
          <w:marBottom w:val="0"/>
          <w:divBdr>
            <w:top w:val="none" w:sz="0" w:space="0" w:color="auto"/>
            <w:left w:val="none" w:sz="0" w:space="0" w:color="auto"/>
            <w:bottom w:val="none" w:sz="0" w:space="0" w:color="auto"/>
            <w:right w:val="none" w:sz="0" w:space="0" w:color="auto"/>
          </w:divBdr>
        </w:div>
        <w:div w:id="1480536672">
          <w:marLeft w:val="0"/>
          <w:marRight w:val="0"/>
          <w:marTop w:val="0"/>
          <w:marBottom w:val="0"/>
          <w:divBdr>
            <w:top w:val="none" w:sz="0" w:space="0" w:color="auto"/>
            <w:left w:val="none" w:sz="0" w:space="0" w:color="auto"/>
            <w:bottom w:val="none" w:sz="0" w:space="0" w:color="auto"/>
            <w:right w:val="none" w:sz="0" w:space="0" w:color="auto"/>
          </w:divBdr>
        </w:div>
        <w:div w:id="346904882">
          <w:marLeft w:val="0"/>
          <w:marRight w:val="0"/>
          <w:marTop w:val="0"/>
          <w:marBottom w:val="0"/>
          <w:divBdr>
            <w:top w:val="none" w:sz="0" w:space="0" w:color="auto"/>
            <w:left w:val="none" w:sz="0" w:space="0" w:color="auto"/>
            <w:bottom w:val="none" w:sz="0" w:space="0" w:color="auto"/>
            <w:right w:val="none" w:sz="0" w:space="0" w:color="auto"/>
          </w:divBdr>
        </w:div>
        <w:div w:id="1749031589">
          <w:marLeft w:val="0"/>
          <w:marRight w:val="0"/>
          <w:marTop w:val="0"/>
          <w:marBottom w:val="0"/>
          <w:divBdr>
            <w:top w:val="none" w:sz="0" w:space="0" w:color="auto"/>
            <w:left w:val="none" w:sz="0" w:space="0" w:color="auto"/>
            <w:bottom w:val="none" w:sz="0" w:space="0" w:color="auto"/>
            <w:right w:val="none" w:sz="0" w:space="0" w:color="auto"/>
          </w:divBdr>
        </w:div>
        <w:div w:id="951325532">
          <w:marLeft w:val="0"/>
          <w:marRight w:val="0"/>
          <w:marTop w:val="0"/>
          <w:marBottom w:val="0"/>
          <w:divBdr>
            <w:top w:val="none" w:sz="0" w:space="0" w:color="auto"/>
            <w:left w:val="none" w:sz="0" w:space="0" w:color="auto"/>
            <w:bottom w:val="none" w:sz="0" w:space="0" w:color="auto"/>
            <w:right w:val="none" w:sz="0" w:space="0" w:color="auto"/>
          </w:divBdr>
        </w:div>
        <w:div w:id="737092957">
          <w:marLeft w:val="0"/>
          <w:marRight w:val="0"/>
          <w:marTop w:val="0"/>
          <w:marBottom w:val="0"/>
          <w:divBdr>
            <w:top w:val="none" w:sz="0" w:space="0" w:color="auto"/>
            <w:left w:val="none" w:sz="0" w:space="0" w:color="auto"/>
            <w:bottom w:val="none" w:sz="0" w:space="0" w:color="auto"/>
            <w:right w:val="none" w:sz="0" w:space="0" w:color="auto"/>
          </w:divBdr>
        </w:div>
        <w:div w:id="1744446582">
          <w:marLeft w:val="0"/>
          <w:marRight w:val="0"/>
          <w:marTop w:val="0"/>
          <w:marBottom w:val="0"/>
          <w:divBdr>
            <w:top w:val="none" w:sz="0" w:space="0" w:color="auto"/>
            <w:left w:val="none" w:sz="0" w:space="0" w:color="auto"/>
            <w:bottom w:val="none" w:sz="0" w:space="0" w:color="auto"/>
            <w:right w:val="none" w:sz="0" w:space="0" w:color="auto"/>
          </w:divBdr>
        </w:div>
        <w:div w:id="1522160810">
          <w:marLeft w:val="0"/>
          <w:marRight w:val="0"/>
          <w:marTop w:val="0"/>
          <w:marBottom w:val="0"/>
          <w:divBdr>
            <w:top w:val="none" w:sz="0" w:space="0" w:color="auto"/>
            <w:left w:val="none" w:sz="0" w:space="0" w:color="auto"/>
            <w:bottom w:val="none" w:sz="0" w:space="0" w:color="auto"/>
            <w:right w:val="none" w:sz="0" w:space="0" w:color="auto"/>
          </w:divBdr>
        </w:div>
        <w:div w:id="303241794">
          <w:marLeft w:val="0"/>
          <w:marRight w:val="0"/>
          <w:marTop w:val="0"/>
          <w:marBottom w:val="0"/>
          <w:divBdr>
            <w:top w:val="none" w:sz="0" w:space="0" w:color="auto"/>
            <w:left w:val="none" w:sz="0" w:space="0" w:color="auto"/>
            <w:bottom w:val="none" w:sz="0" w:space="0" w:color="auto"/>
            <w:right w:val="none" w:sz="0" w:space="0" w:color="auto"/>
          </w:divBdr>
        </w:div>
        <w:div w:id="1626159527">
          <w:marLeft w:val="0"/>
          <w:marRight w:val="0"/>
          <w:marTop w:val="0"/>
          <w:marBottom w:val="0"/>
          <w:divBdr>
            <w:top w:val="none" w:sz="0" w:space="0" w:color="auto"/>
            <w:left w:val="none" w:sz="0" w:space="0" w:color="auto"/>
            <w:bottom w:val="none" w:sz="0" w:space="0" w:color="auto"/>
            <w:right w:val="none" w:sz="0" w:space="0" w:color="auto"/>
          </w:divBdr>
        </w:div>
        <w:div w:id="1395930317">
          <w:marLeft w:val="0"/>
          <w:marRight w:val="0"/>
          <w:marTop w:val="0"/>
          <w:marBottom w:val="0"/>
          <w:divBdr>
            <w:top w:val="none" w:sz="0" w:space="0" w:color="auto"/>
            <w:left w:val="none" w:sz="0" w:space="0" w:color="auto"/>
            <w:bottom w:val="none" w:sz="0" w:space="0" w:color="auto"/>
            <w:right w:val="none" w:sz="0" w:space="0" w:color="auto"/>
          </w:divBdr>
        </w:div>
        <w:div w:id="1150485819">
          <w:marLeft w:val="0"/>
          <w:marRight w:val="0"/>
          <w:marTop w:val="0"/>
          <w:marBottom w:val="0"/>
          <w:divBdr>
            <w:top w:val="none" w:sz="0" w:space="0" w:color="auto"/>
            <w:left w:val="none" w:sz="0" w:space="0" w:color="auto"/>
            <w:bottom w:val="none" w:sz="0" w:space="0" w:color="auto"/>
            <w:right w:val="none" w:sz="0" w:space="0" w:color="auto"/>
          </w:divBdr>
        </w:div>
        <w:div w:id="1024673646">
          <w:marLeft w:val="0"/>
          <w:marRight w:val="0"/>
          <w:marTop w:val="0"/>
          <w:marBottom w:val="0"/>
          <w:divBdr>
            <w:top w:val="none" w:sz="0" w:space="0" w:color="auto"/>
            <w:left w:val="none" w:sz="0" w:space="0" w:color="auto"/>
            <w:bottom w:val="none" w:sz="0" w:space="0" w:color="auto"/>
            <w:right w:val="none" w:sz="0" w:space="0" w:color="auto"/>
          </w:divBdr>
        </w:div>
        <w:div w:id="1441684862">
          <w:marLeft w:val="0"/>
          <w:marRight w:val="0"/>
          <w:marTop w:val="0"/>
          <w:marBottom w:val="0"/>
          <w:divBdr>
            <w:top w:val="none" w:sz="0" w:space="0" w:color="auto"/>
            <w:left w:val="none" w:sz="0" w:space="0" w:color="auto"/>
            <w:bottom w:val="none" w:sz="0" w:space="0" w:color="auto"/>
            <w:right w:val="none" w:sz="0" w:space="0" w:color="auto"/>
          </w:divBdr>
        </w:div>
        <w:div w:id="1182890162">
          <w:marLeft w:val="0"/>
          <w:marRight w:val="0"/>
          <w:marTop w:val="0"/>
          <w:marBottom w:val="0"/>
          <w:divBdr>
            <w:top w:val="none" w:sz="0" w:space="0" w:color="auto"/>
            <w:left w:val="none" w:sz="0" w:space="0" w:color="auto"/>
            <w:bottom w:val="none" w:sz="0" w:space="0" w:color="auto"/>
            <w:right w:val="none" w:sz="0" w:space="0" w:color="auto"/>
          </w:divBdr>
        </w:div>
        <w:div w:id="1740784088">
          <w:marLeft w:val="0"/>
          <w:marRight w:val="0"/>
          <w:marTop w:val="0"/>
          <w:marBottom w:val="0"/>
          <w:divBdr>
            <w:top w:val="none" w:sz="0" w:space="0" w:color="auto"/>
            <w:left w:val="none" w:sz="0" w:space="0" w:color="auto"/>
            <w:bottom w:val="none" w:sz="0" w:space="0" w:color="auto"/>
            <w:right w:val="none" w:sz="0" w:space="0" w:color="auto"/>
          </w:divBdr>
        </w:div>
        <w:div w:id="252059222">
          <w:marLeft w:val="0"/>
          <w:marRight w:val="0"/>
          <w:marTop w:val="0"/>
          <w:marBottom w:val="0"/>
          <w:divBdr>
            <w:top w:val="none" w:sz="0" w:space="0" w:color="auto"/>
            <w:left w:val="none" w:sz="0" w:space="0" w:color="auto"/>
            <w:bottom w:val="none" w:sz="0" w:space="0" w:color="auto"/>
            <w:right w:val="none" w:sz="0" w:space="0" w:color="auto"/>
          </w:divBdr>
        </w:div>
        <w:div w:id="1379233823">
          <w:marLeft w:val="0"/>
          <w:marRight w:val="0"/>
          <w:marTop w:val="0"/>
          <w:marBottom w:val="0"/>
          <w:divBdr>
            <w:top w:val="none" w:sz="0" w:space="0" w:color="auto"/>
            <w:left w:val="none" w:sz="0" w:space="0" w:color="auto"/>
            <w:bottom w:val="none" w:sz="0" w:space="0" w:color="auto"/>
            <w:right w:val="none" w:sz="0" w:space="0" w:color="auto"/>
          </w:divBdr>
        </w:div>
        <w:div w:id="2003047234">
          <w:marLeft w:val="0"/>
          <w:marRight w:val="0"/>
          <w:marTop w:val="0"/>
          <w:marBottom w:val="0"/>
          <w:divBdr>
            <w:top w:val="none" w:sz="0" w:space="0" w:color="auto"/>
            <w:left w:val="none" w:sz="0" w:space="0" w:color="auto"/>
            <w:bottom w:val="none" w:sz="0" w:space="0" w:color="auto"/>
            <w:right w:val="none" w:sz="0" w:space="0" w:color="auto"/>
          </w:divBdr>
        </w:div>
        <w:div w:id="1271544760">
          <w:marLeft w:val="0"/>
          <w:marRight w:val="0"/>
          <w:marTop w:val="0"/>
          <w:marBottom w:val="0"/>
          <w:divBdr>
            <w:top w:val="none" w:sz="0" w:space="0" w:color="auto"/>
            <w:left w:val="none" w:sz="0" w:space="0" w:color="auto"/>
            <w:bottom w:val="none" w:sz="0" w:space="0" w:color="auto"/>
            <w:right w:val="none" w:sz="0" w:space="0" w:color="auto"/>
          </w:divBdr>
        </w:div>
        <w:div w:id="710500718">
          <w:marLeft w:val="0"/>
          <w:marRight w:val="0"/>
          <w:marTop w:val="0"/>
          <w:marBottom w:val="0"/>
          <w:divBdr>
            <w:top w:val="none" w:sz="0" w:space="0" w:color="auto"/>
            <w:left w:val="none" w:sz="0" w:space="0" w:color="auto"/>
            <w:bottom w:val="none" w:sz="0" w:space="0" w:color="auto"/>
            <w:right w:val="none" w:sz="0" w:space="0" w:color="auto"/>
          </w:divBdr>
        </w:div>
        <w:div w:id="1707564507">
          <w:marLeft w:val="0"/>
          <w:marRight w:val="0"/>
          <w:marTop w:val="0"/>
          <w:marBottom w:val="0"/>
          <w:divBdr>
            <w:top w:val="none" w:sz="0" w:space="0" w:color="auto"/>
            <w:left w:val="none" w:sz="0" w:space="0" w:color="auto"/>
            <w:bottom w:val="none" w:sz="0" w:space="0" w:color="auto"/>
            <w:right w:val="none" w:sz="0" w:space="0" w:color="auto"/>
          </w:divBdr>
        </w:div>
        <w:div w:id="853566947">
          <w:marLeft w:val="0"/>
          <w:marRight w:val="0"/>
          <w:marTop w:val="0"/>
          <w:marBottom w:val="0"/>
          <w:divBdr>
            <w:top w:val="none" w:sz="0" w:space="0" w:color="auto"/>
            <w:left w:val="none" w:sz="0" w:space="0" w:color="auto"/>
            <w:bottom w:val="none" w:sz="0" w:space="0" w:color="auto"/>
            <w:right w:val="none" w:sz="0" w:space="0" w:color="auto"/>
          </w:divBdr>
        </w:div>
        <w:div w:id="1263294921">
          <w:marLeft w:val="0"/>
          <w:marRight w:val="0"/>
          <w:marTop w:val="0"/>
          <w:marBottom w:val="0"/>
          <w:divBdr>
            <w:top w:val="none" w:sz="0" w:space="0" w:color="auto"/>
            <w:left w:val="none" w:sz="0" w:space="0" w:color="auto"/>
            <w:bottom w:val="none" w:sz="0" w:space="0" w:color="auto"/>
            <w:right w:val="none" w:sz="0" w:space="0" w:color="auto"/>
          </w:divBdr>
        </w:div>
        <w:div w:id="109445736">
          <w:marLeft w:val="0"/>
          <w:marRight w:val="0"/>
          <w:marTop w:val="0"/>
          <w:marBottom w:val="0"/>
          <w:divBdr>
            <w:top w:val="none" w:sz="0" w:space="0" w:color="auto"/>
            <w:left w:val="none" w:sz="0" w:space="0" w:color="auto"/>
            <w:bottom w:val="none" w:sz="0" w:space="0" w:color="auto"/>
            <w:right w:val="none" w:sz="0" w:space="0" w:color="auto"/>
          </w:divBdr>
        </w:div>
        <w:div w:id="1593128813">
          <w:marLeft w:val="0"/>
          <w:marRight w:val="0"/>
          <w:marTop w:val="0"/>
          <w:marBottom w:val="0"/>
          <w:divBdr>
            <w:top w:val="none" w:sz="0" w:space="0" w:color="auto"/>
            <w:left w:val="none" w:sz="0" w:space="0" w:color="auto"/>
            <w:bottom w:val="none" w:sz="0" w:space="0" w:color="auto"/>
            <w:right w:val="none" w:sz="0" w:space="0" w:color="auto"/>
          </w:divBdr>
        </w:div>
        <w:div w:id="1669282728">
          <w:marLeft w:val="0"/>
          <w:marRight w:val="0"/>
          <w:marTop w:val="0"/>
          <w:marBottom w:val="0"/>
          <w:divBdr>
            <w:top w:val="none" w:sz="0" w:space="0" w:color="auto"/>
            <w:left w:val="none" w:sz="0" w:space="0" w:color="auto"/>
            <w:bottom w:val="none" w:sz="0" w:space="0" w:color="auto"/>
            <w:right w:val="none" w:sz="0" w:space="0" w:color="auto"/>
          </w:divBdr>
        </w:div>
        <w:div w:id="688793881">
          <w:marLeft w:val="0"/>
          <w:marRight w:val="0"/>
          <w:marTop w:val="0"/>
          <w:marBottom w:val="0"/>
          <w:divBdr>
            <w:top w:val="none" w:sz="0" w:space="0" w:color="auto"/>
            <w:left w:val="none" w:sz="0" w:space="0" w:color="auto"/>
            <w:bottom w:val="none" w:sz="0" w:space="0" w:color="auto"/>
            <w:right w:val="none" w:sz="0" w:space="0" w:color="auto"/>
          </w:divBdr>
        </w:div>
        <w:div w:id="1103501028">
          <w:marLeft w:val="0"/>
          <w:marRight w:val="0"/>
          <w:marTop w:val="0"/>
          <w:marBottom w:val="0"/>
          <w:divBdr>
            <w:top w:val="none" w:sz="0" w:space="0" w:color="auto"/>
            <w:left w:val="none" w:sz="0" w:space="0" w:color="auto"/>
            <w:bottom w:val="none" w:sz="0" w:space="0" w:color="auto"/>
            <w:right w:val="none" w:sz="0" w:space="0" w:color="auto"/>
          </w:divBdr>
        </w:div>
        <w:div w:id="768503317">
          <w:marLeft w:val="0"/>
          <w:marRight w:val="0"/>
          <w:marTop w:val="0"/>
          <w:marBottom w:val="0"/>
          <w:divBdr>
            <w:top w:val="none" w:sz="0" w:space="0" w:color="auto"/>
            <w:left w:val="none" w:sz="0" w:space="0" w:color="auto"/>
            <w:bottom w:val="none" w:sz="0" w:space="0" w:color="auto"/>
            <w:right w:val="none" w:sz="0" w:space="0" w:color="auto"/>
          </w:divBdr>
        </w:div>
        <w:div w:id="1312366390">
          <w:marLeft w:val="0"/>
          <w:marRight w:val="0"/>
          <w:marTop w:val="0"/>
          <w:marBottom w:val="0"/>
          <w:divBdr>
            <w:top w:val="none" w:sz="0" w:space="0" w:color="auto"/>
            <w:left w:val="none" w:sz="0" w:space="0" w:color="auto"/>
            <w:bottom w:val="none" w:sz="0" w:space="0" w:color="auto"/>
            <w:right w:val="none" w:sz="0" w:space="0" w:color="auto"/>
          </w:divBdr>
        </w:div>
        <w:div w:id="1857649615">
          <w:marLeft w:val="0"/>
          <w:marRight w:val="0"/>
          <w:marTop w:val="0"/>
          <w:marBottom w:val="0"/>
          <w:divBdr>
            <w:top w:val="none" w:sz="0" w:space="0" w:color="auto"/>
            <w:left w:val="none" w:sz="0" w:space="0" w:color="auto"/>
            <w:bottom w:val="none" w:sz="0" w:space="0" w:color="auto"/>
            <w:right w:val="none" w:sz="0" w:space="0" w:color="auto"/>
          </w:divBdr>
        </w:div>
        <w:div w:id="1540776941">
          <w:marLeft w:val="0"/>
          <w:marRight w:val="0"/>
          <w:marTop w:val="0"/>
          <w:marBottom w:val="0"/>
          <w:divBdr>
            <w:top w:val="none" w:sz="0" w:space="0" w:color="auto"/>
            <w:left w:val="none" w:sz="0" w:space="0" w:color="auto"/>
            <w:bottom w:val="none" w:sz="0" w:space="0" w:color="auto"/>
            <w:right w:val="none" w:sz="0" w:space="0" w:color="auto"/>
          </w:divBdr>
        </w:div>
        <w:div w:id="629432152">
          <w:marLeft w:val="0"/>
          <w:marRight w:val="0"/>
          <w:marTop w:val="0"/>
          <w:marBottom w:val="0"/>
          <w:divBdr>
            <w:top w:val="none" w:sz="0" w:space="0" w:color="auto"/>
            <w:left w:val="none" w:sz="0" w:space="0" w:color="auto"/>
            <w:bottom w:val="none" w:sz="0" w:space="0" w:color="auto"/>
            <w:right w:val="none" w:sz="0" w:space="0" w:color="auto"/>
          </w:divBdr>
        </w:div>
        <w:div w:id="1252353288">
          <w:marLeft w:val="0"/>
          <w:marRight w:val="0"/>
          <w:marTop w:val="0"/>
          <w:marBottom w:val="0"/>
          <w:divBdr>
            <w:top w:val="none" w:sz="0" w:space="0" w:color="auto"/>
            <w:left w:val="none" w:sz="0" w:space="0" w:color="auto"/>
            <w:bottom w:val="none" w:sz="0" w:space="0" w:color="auto"/>
            <w:right w:val="none" w:sz="0" w:space="0" w:color="auto"/>
          </w:divBdr>
        </w:div>
        <w:div w:id="256914239">
          <w:marLeft w:val="0"/>
          <w:marRight w:val="0"/>
          <w:marTop w:val="0"/>
          <w:marBottom w:val="0"/>
          <w:divBdr>
            <w:top w:val="none" w:sz="0" w:space="0" w:color="auto"/>
            <w:left w:val="none" w:sz="0" w:space="0" w:color="auto"/>
            <w:bottom w:val="none" w:sz="0" w:space="0" w:color="auto"/>
            <w:right w:val="none" w:sz="0" w:space="0" w:color="auto"/>
          </w:divBdr>
        </w:div>
        <w:div w:id="2104716800">
          <w:marLeft w:val="0"/>
          <w:marRight w:val="0"/>
          <w:marTop w:val="0"/>
          <w:marBottom w:val="0"/>
          <w:divBdr>
            <w:top w:val="none" w:sz="0" w:space="0" w:color="auto"/>
            <w:left w:val="none" w:sz="0" w:space="0" w:color="auto"/>
            <w:bottom w:val="none" w:sz="0" w:space="0" w:color="auto"/>
            <w:right w:val="none" w:sz="0" w:space="0" w:color="auto"/>
          </w:divBdr>
        </w:div>
        <w:div w:id="518204148">
          <w:marLeft w:val="0"/>
          <w:marRight w:val="0"/>
          <w:marTop w:val="0"/>
          <w:marBottom w:val="0"/>
          <w:divBdr>
            <w:top w:val="none" w:sz="0" w:space="0" w:color="auto"/>
            <w:left w:val="none" w:sz="0" w:space="0" w:color="auto"/>
            <w:bottom w:val="none" w:sz="0" w:space="0" w:color="auto"/>
            <w:right w:val="none" w:sz="0" w:space="0" w:color="auto"/>
          </w:divBdr>
        </w:div>
        <w:div w:id="1971131340">
          <w:marLeft w:val="0"/>
          <w:marRight w:val="0"/>
          <w:marTop w:val="0"/>
          <w:marBottom w:val="0"/>
          <w:divBdr>
            <w:top w:val="none" w:sz="0" w:space="0" w:color="auto"/>
            <w:left w:val="none" w:sz="0" w:space="0" w:color="auto"/>
            <w:bottom w:val="none" w:sz="0" w:space="0" w:color="auto"/>
            <w:right w:val="none" w:sz="0" w:space="0" w:color="auto"/>
          </w:divBdr>
        </w:div>
        <w:div w:id="136607906">
          <w:marLeft w:val="0"/>
          <w:marRight w:val="0"/>
          <w:marTop w:val="0"/>
          <w:marBottom w:val="0"/>
          <w:divBdr>
            <w:top w:val="none" w:sz="0" w:space="0" w:color="auto"/>
            <w:left w:val="none" w:sz="0" w:space="0" w:color="auto"/>
            <w:bottom w:val="none" w:sz="0" w:space="0" w:color="auto"/>
            <w:right w:val="none" w:sz="0" w:space="0" w:color="auto"/>
          </w:divBdr>
        </w:div>
        <w:div w:id="63652537">
          <w:marLeft w:val="0"/>
          <w:marRight w:val="0"/>
          <w:marTop w:val="0"/>
          <w:marBottom w:val="0"/>
          <w:divBdr>
            <w:top w:val="none" w:sz="0" w:space="0" w:color="auto"/>
            <w:left w:val="none" w:sz="0" w:space="0" w:color="auto"/>
            <w:bottom w:val="none" w:sz="0" w:space="0" w:color="auto"/>
            <w:right w:val="none" w:sz="0" w:space="0" w:color="auto"/>
          </w:divBdr>
        </w:div>
        <w:div w:id="1301115173">
          <w:marLeft w:val="0"/>
          <w:marRight w:val="0"/>
          <w:marTop w:val="0"/>
          <w:marBottom w:val="0"/>
          <w:divBdr>
            <w:top w:val="none" w:sz="0" w:space="0" w:color="auto"/>
            <w:left w:val="none" w:sz="0" w:space="0" w:color="auto"/>
            <w:bottom w:val="none" w:sz="0" w:space="0" w:color="auto"/>
            <w:right w:val="none" w:sz="0" w:space="0" w:color="auto"/>
          </w:divBdr>
        </w:div>
        <w:div w:id="1313876625">
          <w:marLeft w:val="0"/>
          <w:marRight w:val="0"/>
          <w:marTop w:val="0"/>
          <w:marBottom w:val="0"/>
          <w:divBdr>
            <w:top w:val="none" w:sz="0" w:space="0" w:color="auto"/>
            <w:left w:val="none" w:sz="0" w:space="0" w:color="auto"/>
            <w:bottom w:val="none" w:sz="0" w:space="0" w:color="auto"/>
            <w:right w:val="none" w:sz="0" w:space="0" w:color="auto"/>
          </w:divBdr>
        </w:div>
        <w:div w:id="2117403274">
          <w:marLeft w:val="0"/>
          <w:marRight w:val="0"/>
          <w:marTop w:val="0"/>
          <w:marBottom w:val="0"/>
          <w:divBdr>
            <w:top w:val="none" w:sz="0" w:space="0" w:color="auto"/>
            <w:left w:val="none" w:sz="0" w:space="0" w:color="auto"/>
            <w:bottom w:val="none" w:sz="0" w:space="0" w:color="auto"/>
            <w:right w:val="none" w:sz="0" w:space="0" w:color="auto"/>
          </w:divBdr>
        </w:div>
        <w:div w:id="50276778">
          <w:marLeft w:val="0"/>
          <w:marRight w:val="0"/>
          <w:marTop w:val="0"/>
          <w:marBottom w:val="0"/>
          <w:divBdr>
            <w:top w:val="none" w:sz="0" w:space="0" w:color="auto"/>
            <w:left w:val="none" w:sz="0" w:space="0" w:color="auto"/>
            <w:bottom w:val="none" w:sz="0" w:space="0" w:color="auto"/>
            <w:right w:val="none" w:sz="0" w:space="0" w:color="auto"/>
          </w:divBdr>
        </w:div>
        <w:div w:id="1632979528">
          <w:marLeft w:val="0"/>
          <w:marRight w:val="0"/>
          <w:marTop w:val="0"/>
          <w:marBottom w:val="0"/>
          <w:divBdr>
            <w:top w:val="none" w:sz="0" w:space="0" w:color="auto"/>
            <w:left w:val="none" w:sz="0" w:space="0" w:color="auto"/>
            <w:bottom w:val="none" w:sz="0" w:space="0" w:color="auto"/>
            <w:right w:val="none" w:sz="0" w:space="0" w:color="auto"/>
          </w:divBdr>
        </w:div>
      </w:divsChild>
    </w:div>
    <w:div w:id="1046757959">
      <w:bodyDiv w:val="1"/>
      <w:marLeft w:val="0"/>
      <w:marRight w:val="0"/>
      <w:marTop w:val="0"/>
      <w:marBottom w:val="0"/>
      <w:divBdr>
        <w:top w:val="none" w:sz="0" w:space="0" w:color="auto"/>
        <w:left w:val="none" w:sz="0" w:space="0" w:color="auto"/>
        <w:bottom w:val="none" w:sz="0" w:space="0" w:color="auto"/>
        <w:right w:val="none" w:sz="0" w:space="0" w:color="auto"/>
      </w:divBdr>
    </w:div>
    <w:div w:id="1469741071">
      <w:bodyDiv w:val="1"/>
      <w:marLeft w:val="0"/>
      <w:marRight w:val="0"/>
      <w:marTop w:val="0"/>
      <w:marBottom w:val="0"/>
      <w:divBdr>
        <w:top w:val="none" w:sz="0" w:space="0" w:color="auto"/>
        <w:left w:val="none" w:sz="0" w:space="0" w:color="auto"/>
        <w:bottom w:val="none" w:sz="0" w:space="0" w:color="auto"/>
        <w:right w:val="none" w:sz="0" w:space="0" w:color="auto"/>
      </w:divBdr>
    </w:div>
    <w:div w:id="2017539899">
      <w:bodyDiv w:val="1"/>
      <w:marLeft w:val="0"/>
      <w:marRight w:val="0"/>
      <w:marTop w:val="0"/>
      <w:marBottom w:val="0"/>
      <w:divBdr>
        <w:top w:val="none" w:sz="0" w:space="0" w:color="auto"/>
        <w:left w:val="none" w:sz="0" w:space="0" w:color="auto"/>
        <w:bottom w:val="none" w:sz="0" w:space="0" w:color="auto"/>
        <w:right w:val="none" w:sz="0" w:space="0" w:color="auto"/>
      </w:divBdr>
      <w:divsChild>
        <w:div w:id="1035471186">
          <w:marLeft w:val="0"/>
          <w:marRight w:val="0"/>
          <w:marTop w:val="0"/>
          <w:marBottom w:val="0"/>
          <w:divBdr>
            <w:top w:val="none" w:sz="0" w:space="0" w:color="auto"/>
            <w:left w:val="none" w:sz="0" w:space="0" w:color="auto"/>
            <w:bottom w:val="none" w:sz="0" w:space="0" w:color="auto"/>
            <w:right w:val="none" w:sz="0" w:space="0" w:color="auto"/>
          </w:divBdr>
        </w:div>
        <w:div w:id="224339076">
          <w:marLeft w:val="0"/>
          <w:marRight w:val="0"/>
          <w:marTop w:val="0"/>
          <w:marBottom w:val="0"/>
          <w:divBdr>
            <w:top w:val="none" w:sz="0" w:space="0" w:color="auto"/>
            <w:left w:val="none" w:sz="0" w:space="0" w:color="auto"/>
            <w:bottom w:val="none" w:sz="0" w:space="0" w:color="auto"/>
            <w:right w:val="none" w:sz="0" w:space="0" w:color="auto"/>
          </w:divBdr>
        </w:div>
        <w:div w:id="1928271263">
          <w:marLeft w:val="0"/>
          <w:marRight w:val="0"/>
          <w:marTop w:val="0"/>
          <w:marBottom w:val="0"/>
          <w:divBdr>
            <w:top w:val="none" w:sz="0" w:space="0" w:color="auto"/>
            <w:left w:val="none" w:sz="0" w:space="0" w:color="auto"/>
            <w:bottom w:val="none" w:sz="0" w:space="0" w:color="auto"/>
            <w:right w:val="none" w:sz="0" w:space="0" w:color="auto"/>
          </w:divBdr>
        </w:div>
        <w:div w:id="334116353">
          <w:marLeft w:val="0"/>
          <w:marRight w:val="0"/>
          <w:marTop w:val="0"/>
          <w:marBottom w:val="0"/>
          <w:divBdr>
            <w:top w:val="none" w:sz="0" w:space="0" w:color="auto"/>
            <w:left w:val="none" w:sz="0" w:space="0" w:color="auto"/>
            <w:bottom w:val="none" w:sz="0" w:space="0" w:color="auto"/>
            <w:right w:val="none" w:sz="0" w:space="0" w:color="auto"/>
          </w:divBdr>
        </w:div>
        <w:div w:id="1758749673">
          <w:marLeft w:val="0"/>
          <w:marRight w:val="0"/>
          <w:marTop w:val="0"/>
          <w:marBottom w:val="0"/>
          <w:divBdr>
            <w:top w:val="none" w:sz="0" w:space="0" w:color="auto"/>
            <w:left w:val="none" w:sz="0" w:space="0" w:color="auto"/>
            <w:bottom w:val="none" w:sz="0" w:space="0" w:color="auto"/>
            <w:right w:val="none" w:sz="0" w:space="0" w:color="auto"/>
          </w:divBdr>
        </w:div>
        <w:div w:id="280303570">
          <w:marLeft w:val="0"/>
          <w:marRight w:val="0"/>
          <w:marTop w:val="0"/>
          <w:marBottom w:val="0"/>
          <w:divBdr>
            <w:top w:val="none" w:sz="0" w:space="0" w:color="auto"/>
            <w:left w:val="none" w:sz="0" w:space="0" w:color="auto"/>
            <w:bottom w:val="none" w:sz="0" w:space="0" w:color="auto"/>
            <w:right w:val="none" w:sz="0" w:space="0" w:color="auto"/>
          </w:divBdr>
        </w:div>
        <w:div w:id="1692342594">
          <w:marLeft w:val="0"/>
          <w:marRight w:val="0"/>
          <w:marTop w:val="0"/>
          <w:marBottom w:val="0"/>
          <w:divBdr>
            <w:top w:val="none" w:sz="0" w:space="0" w:color="auto"/>
            <w:left w:val="none" w:sz="0" w:space="0" w:color="auto"/>
            <w:bottom w:val="none" w:sz="0" w:space="0" w:color="auto"/>
            <w:right w:val="none" w:sz="0" w:space="0" w:color="auto"/>
          </w:divBdr>
        </w:div>
        <w:div w:id="2053797236">
          <w:marLeft w:val="0"/>
          <w:marRight w:val="0"/>
          <w:marTop w:val="0"/>
          <w:marBottom w:val="0"/>
          <w:divBdr>
            <w:top w:val="none" w:sz="0" w:space="0" w:color="auto"/>
            <w:left w:val="none" w:sz="0" w:space="0" w:color="auto"/>
            <w:bottom w:val="none" w:sz="0" w:space="0" w:color="auto"/>
            <w:right w:val="none" w:sz="0" w:space="0" w:color="auto"/>
          </w:divBdr>
        </w:div>
        <w:div w:id="458259487">
          <w:marLeft w:val="0"/>
          <w:marRight w:val="0"/>
          <w:marTop w:val="0"/>
          <w:marBottom w:val="0"/>
          <w:divBdr>
            <w:top w:val="none" w:sz="0" w:space="0" w:color="auto"/>
            <w:left w:val="none" w:sz="0" w:space="0" w:color="auto"/>
            <w:bottom w:val="none" w:sz="0" w:space="0" w:color="auto"/>
            <w:right w:val="none" w:sz="0" w:space="0" w:color="auto"/>
          </w:divBdr>
        </w:div>
        <w:div w:id="1520270592">
          <w:marLeft w:val="0"/>
          <w:marRight w:val="0"/>
          <w:marTop w:val="0"/>
          <w:marBottom w:val="0"/>
          <w:divBdr>
            <w:top w:val="none" w:sz="0" w:space="0" w:color="auto"/>
            <w:left w:val="none" w:sz="0" w:space="0" w:color="auto"/>
            <w:bottom w:val="none" w:sz="0" w:space="0" w:color="auto"/>
            <w:right w:val="none" w:sz="0" w:space="0" w:color="auto"/>
          </w:divBdr>
        </w:div>
        <w:div w:id="86539598">
          <w:marLeft w:val="0"/>
          <w:marRight w:val="0"/>
          <w:marTop w:val="0"/>
          <w:marBottom w:val="0"/>
          <w:divBdr>
            <w:top w:val="none" w:sz="0" w:space="0" w:color="auto"/>
            <w:left w:val="none" w:sz="0" w:space="0" w:color="auto"/>
            <w:bottom w:val="none" w:sz="0" w:space="0" w:color="auto"/>
            <w:right w:val="none" w:sz="0" w:space="0" w:color="auto"/>
          </w:divBdr>
        </w:div>
        <w:div w:id="1483422327">
          <w:marLeft w:val="0"/>
          <w:marRight w:val="0"/>
          <w:marTop w:val="0"/>
          <w:marBottom w:val="0"/>
          <w:divBdr>
            <w:top w:val="none" w:sz="0" w:space="0" w:color="auto"/>
            <w:left w:val="none" w:sz="0" w:space="0" w:color="auto"/>
            <w:bottom w:val="none" w:sz="0" w:space="0" w:color="auto"/>
            <w:right w:val="none" w:sz="0" w:space="0" w:color="auto"/>
          </w:divBdr>
        </w:div>
        <w:div w:id="2046367573">
          <w:marLeft w:val="0"/>
          <w:marRight w:val="0"/>
          <w:marTop w:val="0"/>
          <w:marBottom w:val="0"/>
          <w:divBdr>
            <w:top w:val="none" w:sz="0" w:space="0" w:color="auto"/>
            <w:left w:val="none" w:sz="0" w:space="0" w:color="auto"/>
            <w:bottom w:val="none" w:sz="0" w:space="0" w:color="auto"/>
            <w:right w:val="none" w:sz="0" w:space="0" w:color="auto"/>
          </w:divBdr>
        </w:div>
        <w:div w:id="830832610">
          <w:marLeft w:val="0"/>
          <w:marRight w:val="0"/>
          <w:marTop w:val="0"/>
          <w:marBottom w:val="0"/>
          <w:divBdr>
            <w:top w:val="none" w:sz="0" w:space="0" w:color="auto"/>
            <w:left w:val="none" w:sz="0" w:space="0" w:color="auto"/>
            <w:bottom w:val="none" w:sz="0" w:space="0" w:color="auto"/>
            <w:right w:val="none" w:sz="0" w:space="0" w:color="auto"/>
          </w:divBdr>
        </w:div>
        <w:div w:id="523398745">
          <w:marLeft w:val="0"/>
          <w:marRight w:val="0"/>
          <w:marTop w:val="0"/>
          <w:marBottom w:val="0"/>
          <w:divBdr>
            <w:top w:val="none" w:sz="0" w:space="0" w:color="auto"/>
            <w:left w:val="none" w:sz="0" w:space="0" w:color="auto"/>
            <w:bottom w:val="none" w:sz="0" w:space="0" w:color="auto"/>
            <w:right w:val="none" w:sz="0" w:space="0" w:color="auto"/>
          </w:divBdr>
        </w:div>
        <w:div w:id="1893348417">
          <w:marLeft w:val="0"/>
          <w:marRight w:val="0"/>
          <w:marTop w:val="0"/>
          <w:marBottom w:val="0"/>
          <w:divBdr>
            <w:top w:val="none" w:sz="0" w:space="0" w:color="auto"/>
            <w:left w:val="none" w:sz="0" w:space="0" w:color="auto"/>
            <w:bottom w:val="none" w:sz="0" w:space="0" w:color="auto"/>
            <w:right w:val="none" w:sz="0" w:space="0" w:color="auto"/>
          </w:divBdr>
        </w:div>
        <w:div w:id="1105269612">
          <w:marLeft w:val="0"/>
          <w:marRight w:val="0"/>
          <w:marTop w:val="0"/>
          <w:marBottom w:val="0"/>
          <w:divBdr>
            <w:top w:val="none" w:sz="0" w:space="0" w:color="auto"/>
            <w:left w:val="none" w:sz="0" w:space="0" w:color="auto"/>
            <w:bottom w:val="none" w:sz="0" w:space="0" w:color="auto"/>
            <w:right w:val="none" w:sz="0" w:space="0" w:color="auto"/>
          </w:divBdr>
        </w:div>
        <w:div w:id="380248677">
          <w:marLeft w:val="0"/>
          <w:marRight w:val="0"/>
          <w:marTop w:val="0"/>
          <w:marBottom w:val="0"/>
          <w:divBdr>
            <w:top w:val="none" w:sz="0" w:space="0" w:color="auto"/>
            <w:left w:val="none" w:sz="0" w:space="0" w:color="auto"/>
            <w:bottom w:val="none" w:sz="0" w:space="0" w:color="auto"/>
            <w:right w:val="none" w:sz="0" w:space="0" w:color="auto"/>
          </w:divBdr>
        </w:div>
        <w:div w:id="282276620">
          <w:marLeft w:val="0"/>
          <w:marRight w:val="0"/>
          <w:marTop w:val="0"/>
          <w:marBottom w:val="0"/>
          <w:divBdr>
            <w:top w:val="none" w:sz="0" w:space="0" w:color="auto"/>
            <w:left w:val="none" w:sz="0" w:space="0" w:color="auto"/>
            <w:bottom w:val="none" w:sz="0" w:space="0" w:color="auto"/>
            <w:right w:val="none" w:sz="0" w:space="0" w:color="auto"/>
          </w:divBdr>
        </w:div>
        <w:div w:id="1524439222">
          <w:marLeft w:val="0"/>
          <w:marRight w:val="0"/>
          <w:marTop w:val="0"/>
          <w:marBottom w:val="0"/>
          <w:divBdr>
            <w:top w:val="none" w:sz="0" w:space="0" w:color="auto"/>
            <w:left w:val="none" w:sz="0" w:space="0" w:color="auto"/>
            <w:bottom w:val="none" w:sz="0" w:space="0" w:color="auto"/>
            <w:right w:val="none" w:sz="0" w:space="0" w:color="auto"/>
          </w:divBdr>
        </w:div>
        <w:div w:id="2056151757">
          <w:marLeft w:val="0"/>
          <w:marRight w:val="0"/>
          <w:marTop w:val="0"/>
          <w:marBottom w:val="0"/>
          <w:divBdr>
            <w:top w:val="none" w:sz="0" w:space="0" w:color="auto"/>
            <w:left w:val="none" w:sz="0" w:space="0" w:color="auto"/>
            <w:bottom w:val="none" w:sz="0" w:space="0" w:color="auto"/>
            <w:right w:val="none" w:sz="0" w:space="0" w:color="auto"/>
          </w:divBdr>
        </w:div>
        <w:div w:id="115492162">
          <w:marLeft w:val="0"/>
          <w:marRight w:val="0"/>
          <w:marTop w:val="0"/>
          <w:marBottom w:val="0"/>
          <w:divBdr>
            <w:top w:val="none" w:sz="0" w:space="0" w:color="auto"/>
            <w:left w:val="none" w:sz="0" w:space="0" w:color="auto"/>
            <w:bottom w:val="none" w:sz="0" w:space="0" w:color="auto"/>
            <w:right w:val="none" w:sz="0" w:space="0" w:color="auto"/>
          </w:divBdr>
        </w:div>
        <w:div w:id="331183195">
          <w:marLeft w:val="0"/>
          <w:marRight w:val="0"/>
          <w:marTop w:val="0"/>
          <w:marBottom w:val="0"/>
          <w:divBdr>
            <w:top w:val="none" w:sz="0" w:space="0" w:color="auto"/>
            <w:left w:val="none" w:sz="0" w:space="0" w:color="auto"/>
            <w:bottom w:val="none" w:sz="0" w:space="0" w:color="auto"/>
            <w:right w:val="none" w:sz="0" w:space="0" w:color="auto"/>
          </w:divBdr>
        </w:div>
        <w:div w:id="1802725097">
          <w:marLeft w:val="0"/>
          <w:marRight w:val="0"/>
          <w:marTop w:val="0"/>
          <w:marBottom w:val="0"/>
          <w:divBdr>
            <w:top w:val="none" w:sz="0" w:space="0" w:color="auto"/>
            <w:left w:val="none" w:sz="0" w:space="0" w:color="auto"/>
            <w:bottom w:val="none" w:sz="0" w:space="0" w:color="auto"/>
            <w:right w:val="none" w:sz="0" w:space="0" w:color="auto"/>
          </w:divBdr>
        </w:div>
        <w:div w:id="362707103">
          <w:marLeft w:val="0"/>
          <w:marRight w:val="0"/>
          <w:marTop w:val="0"/>
          <w:marBottom w:val="0"/>
          <w:divBdr>
            <w:top w:val="none" w:sz="0" w:space="0" w:color="auto"/>
            <w:left w:val="none" w:sz="0" w:space="0" w:color="auto"/>
            <w:bottom w:val="none" w:sz="0" w:space="0" w:color="auto"/>
            <w:right w:val="none" w:sz="0" w:space="0" w:color="auto"/>
          </w:divBdr>
        </w:div>
        <w:div w:id="269090829">
          <w:marLeft w:val="0"/>
          <w:marRight w:val="0"/>
          <w:marTop w:val="0"/>
          <w:marBottom w:val="0"/>
          <w:divBdr>
            <w:top w:val="none" w:sz="0" w:space="0" w:color="auto"/>
            <w:left w:val="none" w:sz="0" w:space="0" w:color="auto"/>
            <w:bottom w:val="none" w:sz="0" w:space="0" w:color="auto"/>
            <w:right w:val="none" w:sz="0" w:space="0" w:color="auto"/>
          </w:divBdr>
        </w:div>
        <w:div w:id="1799882290">
          <w:marLeft w:val="0"/>
          <w:marRight w:val="0"/>
          <w:marTop w:val="0"/>
          <w:marBottom w:val="0"/>
          <w:divBdr>
            <w:top w:val="none" w:sz="0" w:space="0" w:color="auto"/>
            <w:left w:val="none" w:sz="0" w:space="0" w:color="auto"/>
            <w:bottom w:val="none" w:sz="0" w:space="0" w:color="auto"/>
            <w:right w:val="none" w:sz="0" w:space="0" w:color="auto"/>
          </w:divBdr>
        </w:div>
        <w:div w:id="910115953">
          <w:marLeft w:val="0"/>
          <w:marRight w:val="0"/>
          <w:marTop w:val="0"/>
          <w:marBottom w:val="0"/>
          <w:divBdr>
            <w:top w:val="none" w:sz="0" w:space="0" w:color="auto"/>
            <w:left w:val="none" w:sz="0" w:space="0" w:color="auto"/>
            <w:bottom w:val="none" w:sz="0" w:space="0" w:color="auto"/>
            <w:right w:val="none" w:sz="0" w:space="0" w:color="auto"/>
          </w:divBdr>
        </w:div>
        <w:div w:id="1295480241">
          <w:marLeft w:val="0"/>
          <w:marRight w:val="0"/>
          <w:marTop w:val="0"/>
          <w:marBottom w:val="0"/>
          <w:divBdr>
            <w:top w:val="none" w:sz="0" w:space="0" w:color="auto"/>
            <w:left w:val="none" w:sz="0" w:space="0" w:color="auto"/>
            <w:bottom w:val="none" w:sz="0" w:space="0" w:color="auto"/>
            <w:right w:val="none" w:sz="0" w:space="0" w:color="auto"/>
          </w:divBdr>
        </w:div>
        <w:div w:id="661659136">
          <w:marLeft w:val="0"/>
          <w:marRight w:val="0"/>
          <w:marTop w:val="0"/>
          <w:marBottom w:val="0"/>
          <w:divBdr>
            <w:top w:val="none" w:sz="0" w:space="0" w:color="auto"/>
            <w:left w:val="none" w:sz="0" w:space="0" w:color="auto"/>
            <w:bottom w:val="none" w:sz="0" w:space="0" w:color="auto"/>
            <w:right w:val="none" w:sz="0" w:space="0" w:color="auto"/>
          </w:divBdr>
        </w:div>
        <w:div w:id="1798643792">
          <w:marLeft w:val="0"/>
          <w:marRight w:val="0"/>
          <w:marTop w:val="0"/>
          <w:marBottom w:val="0"/>
          <w:divBdr>
            <w:top w:val="none" w:sz="0" w:space="0" w:color="auto"/>
            <w:left w:val="none" w:sz="0" w:space="0" w:color="auto"/>
            <w:bottom w:val="none" w:sz="0" w:space="0" w:color="auto"/>
            <w:right w:val="none" w:sz="0" w:space="0" w:color="auto"/>
          </w:divBdr>
        </w:div>
        <w:div w:id="856967902">
          <w:marLeft w:val="0"/>
          <w:marRight w:val="0"/>
          <w:marTop w:val="0"/>
          <w:marBottom w:val="0"/>
          <w:divBdr>
            <w:top w:val="none" w:sz="0" w:space="0" w:color="auto"/>
            <w:left w:val="none" w:sz="0" w:space="0" w:color="auto"/>
            <w:bottom w:val="none" w:sz="0" w:space="0" w:color="auto"/>
            <w:right w:val="none" w:sz="0" w:space="0" w:color="auto"/>
          </w:divBdr>
        </w:div>
        <w:div w:id="1135296928">
          <w:marLeft w:val="0"/>
          <w:marRight w:val="0"/>
          <w:marTop w:val="0"/>
          <w:marBottom w:val="0"/>
          <w:divBdr>
            <w:top w:val="none" w:sz="0" w:space="0" w:color="auto"/>
            <w:left w:val="none" w:sz="0" w:space="0" w:color="auto"/>
            <w:bottom w:val="none" w:sz="0" w:space="0" w:color="auto"/>
            <w:right w:val="none" w:sz="0" w:space="0" w:color="auto"/>
          </w:divBdr>
        </w:div>
        <w:div w:id="730032858">
          <w:marLeft w:val="0"/>
          <w:marRight w:val="0"/>
          <w:marTop w:val="0"/>
          <w:marBottom w:val="0"/>
          <w:divBdr>
            <w:top w:val="none" w:sz="0" w:space="0" w:color="auto"/>
            <w:left w:val="none" w:sz="0" w:space="0" w:color="auto"/>
            <w:bottom w:val="none" w:sz="0" w:space="0" w:color="auto"/>
            <w:right w:val="none" w:sz="0" w:space="0" w:color="auto"/>
          </w:divBdr>
        </w:div>
        <w:div w:id="1518694574">
          <w:marLeft w:val="0"/>
          <w:marRight w:val="0"/>
          <w:marTop w:val="0"/>
          <w:marBottom w:val="0"/>
          <w:divBdr>
            <w:top w:val="none" w:sz="0" w:space="0" w:color="auto"/>
            <w:left w:val="none" w:sz="0" w:space="0" w:color="auto"/>
            <w:bottom w:val="none" w:sz="0" w:space="0" w:color="auto"/>
            <w:right w:val="none" w:sz="0" w:space="0" w:color="auto"/>
          </w:divBdr>
        </w:div>
        <w:div w:id="2069525408">
          <w:marLeft w:val="0"/>
          <w:marRight w:val="0"/>
          <w:marTop w:val="0"/>
          <w:marBottom w:val="0"/>
          <w:divBdr>
            <w:top w:val="none" w:sz="0" w:space="0" w:color="auto"/>
            <w:left w:val="none" w:sz="0" w:space="0" w:color="auto"/>
            <w:bottom w:val="none" w:sz="0" w:space="0" w:color="auto"/>
            <w:right w:val="none" w:sz="0" w:space="0" w:color="auto"/>
          </w:divBdr>
        </w:div>
        <w:div w:id="1534541801">
          <w:marLeft w:val="0"/>
          <w:marRight w:val="0"/>
          <w:marTop w:val="0"/>
          <w:marBottom w:val="0"/>
          <w:divBdr>
            <w:top w:val="none" w:sz="0" w:space="0" w:color="auto"/>
            <w:left w:val="none" w:sz="0" w:space="0" w:color="auto"/>
            <w:bottom w:val="none" w:sz="0" w:space="0" w:color="auto"/>
            <w:right w:val="none" w:sz="0" w:space="0" w:color="auto"/>
          </w:divBdr>
        </w:div>
        <w:div w:id="1973053240">
          <w:marLeft w:val="0"/>
          <w:marRight w:val="0"/>
          <w:marTop w:val="0"/>
          <w:marBottom w:val="0"/>
          <w:divBdr>
            <w:top w:val="none" w:sz="0" w:space="0" w:color="auto"/>
            <w:left w:val="none" w:sz="0" w:space="0" w:color="auto"/>
            <w:bottom w:val="none" w:sz="0" w:space="0" w:color="auto"/>
            <w:right w:val="none" w:sz="0" w:space="0" w:color="auto"/>
          </w:divBdr>
        </w:div>
        <w:div w:id="1826697116">
          <w:marLeft w:val="0"/>
          <w:marRight w:val="0"/>
          <w:marTop w:val="0"/>
          <w:marBottom w:val="0"/>
          <w:divBdr>
            <w:top w:val="none" w:sz="0" w:space="0" w:color="auto"/>
            <w:left w:val="none" w:sz="0" w:space="0" w:color="auto"/>
            <w:bottom w:val="none" w:sz="0" w:space="0" w:color="auto"/>
            <w:right w:val="none" w:sz="0" w:space="0" w:color="auto"/>
          </w:divBdr>
        </w:div>
        <w:div w:id="23867848">
          <w:marLeft w:val="0"/>
          <w:marRight w:val="0"/>
          <w:marTop w:val="0"/>
          <w:marBottom w:val="0"/>
          <w:divBdr>
            <w:top w:val="none" w:sz="0" w:space="0" w:color="auto"/>
            <w:left w:val="none" w:sz="0" w:space="0" w:color="auto"/>
            <w:bottom w:val="none" w:sz="0" w:space="0" w:color="auto"/>
            <w:right w:val="none" w:sz="0" w:space="0" w:color="auto"/>
          </w:divBdr>
        </w:div>
        <w:div w:id="1721976096">
          <w:marLeft w:val="0"/>
          <w:marRight w:val="0"/>
          <w:marTop w:val="0"/>
          <w:marBottom w:val="0"/>
          <w:divBdr>
            <w:top w:val="none" w:sz="0" w:space="0" w:color="auto"/>
            <w:left w:val="none" w:sz="0" w:space="0" w:color="auto"/>
            <w:bottom w:val="none" w:sz="0" w:space="0" w:color="auto"/>
            <w:right w:val="none" w:sz="0" w:space="0" w:color="auto"/>
          </w:divBdr>
        </w:div>
        <w:div w:id="13893791">
          <w:marLeft w:val="0"/>
          <w:marRight w:val="0"/>
          <w:marTop w:val="0"/>
          <w:marBottom w:val="0"/>
          <w:divBdr>
            <w:top w:val="none" w:sz="0" w:space="0" w:color="auto"/>
            <w:left w:val="none" w:sz="0" w:space="0" w:color="auto"/>
            <w:bottom w:val="none" w:sz="0" w:space="0" w:color="auto"/>
            <w:right w:val="none" w:sz="0" w:space="0" w:color="auto"/>
          </w:divBdr>
        </w:div>
        <w:div w:id="1386903822">
          <w:marLeft w:val="0"/>
          <w:marRight w:val="0"/>
          <w:marTop w:val="0"/>
          <w:marBottom w:val="0"/>
          <w:divBdr>
            <w:top w:val="none" w:sz="0" w:space="0" w:color="auto"/>
            <w:left w:val="none" w:sz="0" w:space="0" w:color="auto"/>
            <w:bottom w:val="none" w:sz="0" w:space="0" w:color="auto"/>
            <w:right w:val="none" w:sz="0" w:space="0" w:color="auto"/>
          </w:divBdr>
        </w:div>
        <w:div w:id="1252666152">
          <w:marLeft w:val="0"/>
          <w:marRight w:val="0"/>
          <w:marTop w:val="0"/>
          <w:marBottom w:val="0"/>
          <w:divBdr>
            <w:top w:val="none" w:sz="0" w:space="0" w:color="auto"/>
            <w:left w:val="none" w:sz="0" w:space="0" w:color="auto"/>
            <w:bottom w:val="none" w:sz="0" w:space="0" w:color="auto"/>
            <w:right w:val="none" w:sz="0" w:space="0" w:color="auto"/>
          </w:divBdr>
        </w:div>
        <w:div w:id="653408801">
          <w:marLeft w:val="0"/>
          <w:marRight w:val="0"/>
          <w:marTop w:val="0"/>
          <w:marBottom w:val="0"/>
          <w:divBdr>
            <w:top w:val="none" w:sz="0" w:space="0" w:color="auto"/>
            <w:left w:val="none" w:sz="0" w:space="0" w:color="auto"/>
            <w:bottom w:val="none" w:sz="0" w:space="0" w:color="auto"/>
            <w:right w:val="none" w:sz="0" w:space="0" w:color="auto"/>
          </w:divBdr>
        </w:div>
        <w:div w:id="208302193">
          <w:marLeft w:val="0"/>
          <w:marRight w:val="0"/>
          <w:marTop w:val="0"/>
          <w:marBottom w:val="0"/>
          <w:divBdr>
            <w:top w:val="none" w:sz="0" w:space="0" w:color="auto"/>
            <w:left w:val="none" w:sz="0" w:space="0" w:color="auto"/>
            <w:bottom w:val="none" w:sz="0" w:space="0" w:color="auto"/>
            <w:right w:val="none" w:sz="0" w:space="0" w:color="auto"/>
          </w:divBdr>
        </w:div>
        <w:div w:id="1299072072">
          <w:marLeft w:val="0"/>
          <w:marRight w:val="0"/>
          <w:marTop w:val="0"/>
          <w:marBottom w:val="0"/>
          <w:divBdr>
            <w:top w:val="none" w:sz="0" w:space="0" w:color="auto"/>
            <w:left w:val="none" w:sz="0" w:space="0" w:color="auto"/>
            <w:bottom w:val="none" w:sz="0" w:space="0" w:color="auto"/>
            <w:right w:val="none" w:sz="0" w:space="0" w:color="auto"/>
          </w:divBdr>
        </w:div>
        <w:div w:id="527107387">
          <w:marLeft w:val="0"/>
          <w:marRight w:val="0"/>
          <w:marTop w:val="0"/>
          <w:marBottom w:val="0"/>
          <w:divBdr>
            <w:top w:val="none" w:sz="0" w:space="0" w:color="auto"/>
            <w:left w:val="none" w:sz="0" w:space="0" w:color="auto"/>
            <w:bottom w:val="none" w:sz="0" w:space="0" w:color="auto"/>
            <w:right w:val="none" w:sz="0" w:space="0" w:color="auto"/>
          </w:divBdr>
        </w:div>
        <w:div w:id="837235282">
          <w:marLeft w:val="0"/>
          <w:marRight w:val="0"/>
          <w:marTop w:val="0"/>
          <w:marBottom w:val="0"/>
          <w:divBdr>
            <w:top w:val="none" w:sz="0" w:space="0" w:color="auto"/>
            <w:left w:val="none" w:sz="0" w:space="0" w:color="auto"/>
            <w:bottom w:val="none" w:sz="0" w:space="0" w:color="auto"/>
            <w:right w:val="none" w:sz="0" w:space="0" w:color="auto"/>
          </w:divBdr>
        </w:div>
        <w:div w:id="54207420">
          <w:marLeft w:val="0"/>
          <w:marRight w:val="0"/>
          <w:marTop w:val="0"/>
          <w:marBottom w:val="0"/>
          <w:divBdr>
            <w:top w:val="none" w:sz="0" w:space="0" w:color="auto"/>
            <w:left w:val="none" w:sz="0" w:space="0" w:color="auto"/>
            <w:bottom w:val="none" w:sz="0" w:space="0" w:color="auto"/>
            <w:right w:val="none" w:sz="0" w:space="0" w:color="auto"/>
          </w:divBdr>
        </w:div>
        <w:div w:id="110561467">
          <w:marLeft w:val="0"/>
          <w:marRight w:val="0"/>
          <w:marTop w:val="0"/>
          <w:marBottom w:val="0"/>
          <w:divBdr>
            <w:top w:val="none" w:sz="0" w:space="0" w:color="auto"/>
            <w:left w:val="none" w:sz="0" w:space="0" w:color="auto"/>
            <w:bottom w:val="none" w:sz="0" w:space="0" w:color="auto"/>
            <w:right w:val="none" w:sz="0" w:space="0" w:color="auto"/>
          </w:divBdr>
        </w:div>
        <w:div w:id="1873958410">
          <w:marLeft w:val="0"/>
          <w:marRight w:val="0"/>
          <w:marTop w:val="0"/>
          <w:marBottom w:val="0"/>
          <w:divBdr>
            <w:top w:val="none" w:sz="0" w:space="0" w:color="auto"/>
            <w:left w:val="none" w:sz="0" w:space="0" w:color="auto"/>
            <w:bottom w:val="none" w:sz="0" w:space="0" w:color="auto"/>
            <w:right w:val="none" w:sz="0" w:space="0" w:color="auto"/>
          </w:divBdr>
        </w:div>
        <w:div w:id="1351099883">
          <w:marLeft w:val="0"/>
          <w:marRight w:val="0"/>
          <w:marTop w:val="0"/>
          <w:marBottom w:val="0"/>
          <w:divBdr>
            <w:top w:val="none" w:sz="0" w:space="0" w:color="auto"/>
            <w:left w:val="none" w:sz="0" w:space="0" w:color="auto"/>
            <w:bottom w:val="none" w:sz="0" w:space="0" w:color="auto"/>
            <w:right w:val="none" w:sz="0" w:space="0" w:color="auto"/>
          </w:divBdr>
        </w:div>
        <w:div w:id="1208033979">
          <w:marLeft w:val="0"/>
          <w:marRight w:val="0"/>
          <w:marTop w:val="0"/>
          <w:marBottom w:val="0"/>
          <w:divBdr>
            <w:top w:val="none" w:sz="0" w:space="0" w:color="auto"/>
            <w:left w:val="none" w:sz="0" w:space="0" w:color="auto"/>
            <w:bottom w:val="none" w:sz="0" w:space="0" w:color="auto"/>
            <w:right w:val="none" w:sz="0" w:space="0" w:color="auto"/>
          </w:divBdr>
        </w:div>
        <w:div w:id="1864859496">
          <w:marLeft w:val="0"/>
          <w:marRight w:val="0"/>
          <w:marTop w:val="0"/>
          <w:marBottom w:val="0"/>
          <w:divBdr>
            <w:top w:val="none" w:sz="0" w:space="0" w:color="auto"/>
            <w:left w:val="none" w:sz="0" w:space="0" w:color="auto"/>
            <w:bottom w:val="none" w:sz="0" w:space="0" w:color="auto"/>
            <w:right w:val="none" w:sz="0" w:space="0" w:color="auto"/>
          </w:divBdr>
        </w:div>
        <w:div w:id="1457723440">
          <w:marLeft w:val="0"/>
          <w:marRight w:val="0"/>
          <w:marTop w:val="0"/>
          <w:marBottom w:val="0"/>
          <w:divBdr>
            <w:top w:val="none" w:sz="0" w:space="0" w:color="auto"/>
            <w:left w:val="none" w:sz="0" w:space="0" w:color="auto"/>
            <w:bottom w:val="none" w:sz="0" w:space="0" w:color="auto"/>
            <w:right w:val="none" w:sz="0" w:space="0" w:color="auto"/>
          </w:divBdr>
        </w:div>
        <w:div w:id="2058701389">
          <w:marLeft w:val="0"/>
          <w:marRight w:val="0"/>
          <w:marTop w:val="0"/>
          <w:marBottom w:val="0"/>
          <w:divBdr>
            <w:top w:val="none" w:sz="0" w:space="0" w:color="auto"/>
            <w:left w:val="none" w:sz="0" w:space="0" w:color="auto"/>
            <w:bottom w:val="none" w:sz="0" w:space="0" w:color="auto"/>
            <w:right w:val="none" w:sz="0" w:space="0" w:color="auto"/>
          </w:divBdr>
        </w:div>
        <w:div w:id="351685491">
          <w:marLeft w:val="0"/>
          <w:marRight w:val="0"/>
          <w:marTop w:val="0"/>
          <w:marBottom w:val="0"/>
          <w:divBdr>
            <w:top w:val="none" w:sz="0" w:space="0" w:color="auto"/>
            <w:left w:val="none" w:sz="0" w:space="0" w:color="auto"/>
            <w:bottom w:val="none" w:sz="0" w:space="0" w:color="auto"/>
            <w:right w:val="none" w:sz="0" w:space="0" w:color="auto"/>
          </w:divBdr>
        </w:div>
        <w:div w:id="260257047">
          <w:marLeft w:val="0"/>
          <w:marRight w:val="0"/>
          <w:marTop w:val="0"/>
          <w:marBottom w:val="0"/>
          <w:divBdr>
            <w:top w:val="none" w:sz="0" w:space="0" w:color="auto"/>
            <w:left w:val="none" w:sz="0" w:space="0" w:color="auto"/>
            <w:bottom w:val="none" w:sz="0" w:space="0" w:color="auto"/>
            <w:right w:val="none" w:sz="0" w:space="0" w:color="auto"/>
          </w:divBdr>
        </w:div>
        <w:div w:id="1509827811">
          <w:marLeft w:val="0"/>
          <w:marRight w:val="0"/>
          <w:marTop w:val="0"/>
          <w:marBottom w:val="0"/>
          <w:divBdr>
            <w:top w:val="none" w:sz="0" w:space="0" w:color="auto"/>
            <w:left w:val="none" w:sz="0" w:space="0" w:color="auto"/>
            <w:bottom w:val="none" w:sz="0" w:space="0" w:color="auto"/>
            <w:right w:val="none" w:sz="0" w:space="0" w:color="auto"/>
          </w:divBdr>
        </w:div>
        <w:div w:id="488327665">
          <w:marLeft w:val="0"/>
          <w:marRight w:val="0"/>
          <w:marTop w:val="0"/>
          <w:marBottom w:val="0"/>
          <w:divBdr>
            <w:top w:val="none" w:sz="0" w:space="0" w:color="auto"/>
            <w:left w:val="none" w:sz="0" w:space="0" w:color="auto"/>
            <w:bottom w:val="none" w:sz="0" w:space="0" w:color="auto"/>
            <w:right w:val="none" w:sz="0" w:space="0" w:color="auto"/>
          </w:divBdr>
        </w:div>
        <w:div w:id="1017081115">
          <w:marLeft w:val="0"/>
          <w:marRight w:val="0"/>
          <w:marTop w:val="0"/>
          <w:marBottom w:val="0"/>
          <w:divBdr>
            <w:top w:val="none" w:sz="0" w:space="0" w:color="auto"/>
            <w:left w:val="none" w:sz="0" w:space="0" w:color="auto"/>
            <w:bottom w:val="none" w:sz="0" w:space="0" w:color="auto"/>
            <w:right w:val="none" w:sz="0" w:space="0" w:color="auto"/>
          </w:divBdr>
        </w:div>
        <w:div w:id="1602252313">
          <w:marLeft w:val="0"/>
          <w:marRight w:val="0"/>
          <w:marTop w:val="0"/>
          <w:marBottom w:val="0"/>
          <w:divBdr>
            <w:top w:val="none" w:sz="0" w:space="0" w:color="auto"/>
            <w:left w:val="none" w:sz="0" w:space="0" w:color="auto"/>
            <w:bottom w:val="none" w:sz="0" w:space="0" w:color="auto"/>
            <w:right w:val="none" w:sz="0" w:space="0" w:color="auto"/>
          </w:divBdr>
        </w:div>
        <w:div w:id="1692994745">
          <w:marLeft w:val="0"/>
          <w:marRight w:val="0"/>
          <w:marTop w:val="0"/>
          <w:marBottom w:val="0"/>
          <w:divBdr>
            <w:top w:val="none" w:sz="0" w:space="0" w:color="auto"/>
            <w:left w:val="none" w:sz="0" w:space="0" w:color="auto"/>
            <w:bottom w:val="none" w:sz="0" w:space="0" w:color="auto"/>
            <w:right w:val="none" w:sz="0" w:space="0" w:color="auto"/>
          </w:divBdr>
        </w:div>
        <w:div w:id="728267803">
          <w:marLeft w:val="0"/>
          <w:marRight w:val="0"/>
          <w:marTop w:val="0"/>
          <w:marBottom w:val="0"/>
          <w:divBdr>
            <w:top w:val="none" w:sz="0" w:space="0" w:color="auto"/>
            <w:left w:val="none" w:sz="0" w:space="0" w:color="auto"/>
            <w:bottom w:val="none" w:sz="0" w:space="0" w:color="auto"/>
            <w:right w:val="none" w:sz="0" w:space="0" w:color="auto"/>
          </w:divBdr>
        </w:div>
        <w:div w:id="1453091965">
          <w:marLeft w:val="0"/>
          <w:marRight w:val="0"/>
          <w:marTop w:val="0"/>
          <w:marBottom w:val="0"/>
          <w:divBdr>
            <w:top w:val="none" w:sz="0" w:space="0" w:color="auto"/>
            <w:left w:val="none" w:sz="0" w:space="0" w:color="auto"/>
            <w:bottom w:val="none" w:sz="0" w:space="0" w:color="auto"/>
            <w:right w:val="none" w:sz="0" w:space="0" w:color="auto"/>
          </w:divBdr>
        </w:div>
        <w:div w:id="563755829">
          <w:marLeft w:val="0"/>
          <w:marRight w:val="0"/>
          <w:marTop w:val="0"/>
          <w:marBottom w:val="0"/>
          <w:divBdr>
            <w:top w:val="none" w:sz="0" w:space="0" w:color="auto"/>
            <w:left w:val="none" w:sz="0" w:space="0" w:color="auto"/>
            <w:bottom w:val="none" w:sz="0" w:space="0" w:color="auto"/>
            <w:right w:val="none" w:sz="0" w:space="0" w:color="auto"/>
          </w:divBdr>
        </w:div>
        <w:div w:id="2130585559">
          <w:marLeft w:val="0"/>
          <w:marRight w:val="0"/>
          <w:marTop w:val="0"/>
          <w:marBottom w:val="0"/>
          <w:divBdr>
            <w:top w:val="none" w:sz="0" w:space="0" w:color="auto"/>
            <w:left w:val="none" w:sz="0" w:space="0" w:color="auto"/>
            <w:bottom w:val="none" w:sz="0" w:space="0" w:color="auto"/>
            <w:right w:val="none" w:sz="0" w:space="0" w:color="auto"/>
          </w:divBdr>
        </w:div>
        <w:div w:id="1759713923">
          <w:marLeft w:val="0"/>
          <w:marRight w:val="0"/>
          <w:marTop w:val="0"/>
          <w:marBottom w:val="0"/>
          <w:divBdr>
            <w:top w:val="none" w:sz="0" w:space="0" w:color="auto"/>
            <w:left w:val="none" w:sz="0" w:space="0" w:color="auto"/>
            <w:bottom w:val="none" w:sz="0" w:space="0" w:color="auto"/>
            <w:right w:val="none" w:sz="0" w:space="0" w:color="auto"/>
          </w:divBdr>
        </w:div>
        <w:div w:id="533494569">
          <w:marLeft w:val="0"/>
          <w:marRight w:val="0"/>
          <w:marTop w:val="0"/>
          <w:marBottom w:val="0"/>
          <w:divBdr>
            <w:top w:val="none" w:sz="0" w:space="0" w:color="auto"/>
            <w:left w:val="none" w:sz="0" w:space="0" w:color="auto"/>
            <w:bottom w:val="none" w:sz="0" w:space="0" w:color="auto"/>
            <w:right w:val="none" w:sz="0" w:space="0" w:color="auto"/>
          </w:divBdr>
        </w:div>
        <w:div w:id="293172431">
          <w:marLeft w:val="0"/>
          <w:marRight w:val="0"/>
          <w:marTop w:val="0"/>
          <w:marBottom w:val="0"/>
          <w:divBdr>
            <w:top w:val="none" w:sz="0" w:space="0" w:color="auto"/>
            <w:left w:val="none" w:sz="0" w:space="0" w:color="auto"/>
            <w:bottom w:val="none" w:sz="0" w:space="0" w:color="auto"/>
            <w:right w:val="none" w:sz="0" w:space="0" w:color="auto"/>
          </w:divBdr>
        </w:div>
        <w:div w:id="1662807633">
          <w:marLeft w:val="0"/>
          <w:marRight w:val="0"/>
          <w:marTop w:val="0"/>
          <w:marBottom w:val="0"/>
          <w:divBdr>
            <w:top w:val="none" w:sz="0" w:space="0" w:color="auto"/>
            <w:left w:val="none" w:sz="0" w:space="0" w:color="auto"/>
            <w:bottom w:val="none" w:sz="0" w:space="0" w:color="auto"/>
            <w:right w:val="none" w:sz="0" w:space="0" w:color="auto"/>
          </w:divBdr>
        </w:div>
        <w:div w:id="1029065058">
          <w:marLeft w:val="0"/>
          <w:marRight w:val="0"/>
          <w:marTop w:val="0"/>
          <w:marBottom w:val="0"/>
          <w:divBdr>
            <w:top w:val="none" w:sz="0" w:space="0" w:color="auto"/>
            <w:left w:val="none" w:sz="0" w:space="0" w:color="auto"/>
            <w:bottom w:val="none" w:sz="0" w:space="0" w:color="auto"/>
            <w:right w:val="none" w:sz="0" w:space="0" w:color="auto"/>
          </w:divBdr>
        </w:div>
        <w:div w:id="1431121952">
          <w:marLeft w:val="0"/>
          <w:marRight w:val="0"/>
          <w:marTop w:val="0"/>
          <w:marBottom w:val="0"/>
          <w:divBdr>
            <w:top w:val="none" w:sz="0" w:space="0" w:color="auto"/>
            <w:left w:val="none" w:sz="0" w:space="0" w:color="auto"/>
            <w:bottom w:val="none" w:sz="0" w:space="0" w:color="auto"/>
            <w:right w:val="none" w:sz="0" w:space="0" w:color="auto"/>
          </w:divBdr>
        </w:div>
        <w:div w:id="1489203692">
          <w:marLeft w:val="0"/>
          <w:marRight w:val="0"/>
          <w:marTop w:val="0"/>
          <w:marBottom w:val="0"/>
          <w:divBdr>
            <w:top w:val="none" w:sz="0" w:space="0" w:color="auto"/>
            <w:left w:val="none" w:sz="0" w:space="0" w:color="auto"/>
            <w:bottom w:val="none" w:sz="0" w:space="0" w:color="auto"/>
            <w:right w:val="none" w:sz="0" w:space="0" w:color="auto"/>
          </w:divBdr>
        </w:div>
        <w:div w:id="158422313">
          <w:marLeft w:val="0"/>
          <w:marRight w:val="0"/>
          <w:marTop w:val="0"/>
          <w:marBottom w:val="0"/>
          <w:divBdr>
            <w:top w:val="none" w:sz="0" w:space="0" w:color="auto"/>
            <w:left w:val="none" w:sz="0" w:space="0" w:color="auto"/>
            <w:bottom w:val="none" w:sz="0" w:space="0" w:color="auto"/>
            <w:right w:val="none" w:sz="0" w:space="0" w:color="auto"/>
          </w:divBdr>
        </w:div>
        <w:div w:id="832112953">
          <w:marLeft w:val="0"/>
          <w:marRight w:val="0"/>
          <w:marTop w:val="0"/>
          <w:marBottom w:val="0"/>
          <w:divBdr>
            <w:top w:val="none" w:sz="0" w:space="0" w:color="auto"/>
            <w:left w:val="none" w:sz="0" w:space="0" w:color="auto"/>
            <w:bottom w:val="none" w:sz="0" w:space="0" w:color="auto"/>
            <w:right w:val="none" w:sz="0" w:space="0" w:color="auto"/>
          </w:divBdr>
        </w:div>
        <w:div w:id="1468476143">
          <w:marLeft w:val="0"/>
          <w:marRight w:val="0"/>
          <w:marTop w:val="0"/>
          <w:marBottom w:val="0"/>
          <w:divBdr>
            <w:top w:val="none" w:sz="0" w:space="0" w:color="auto"/>
            <w:left w:val="none" w:sz="0" w:space="0" w:color="auto"/>
            <w:bottom w:val="none" w:sz="0" w:space="0" w:color="auto"/>
            <w:right w:val="none" w:sz="0" w:space="0" w:color="auto"/>
          </w:divBdr>
        </w:div>
        <w:div w:id="744227273">
          <w:marLeft w:val="0"/>
          <w:marRight w:val="0"/>
          <w:marTop w:val="0"/>
          <w:marBottom w:val="0"/>
          <w:divBdr>
            <w:top w:val="none" w:sz="0" w:space="0" w:color="auto"/>
            <w:left w:val="none" w:sz="0" w:space="0" w:color="auto"/>
            <w:bottom w:val="none" w:sz="0" w:space="0" w:color="auto"/>
            <w:right w:val="none" w:sz="0" w:space="0" w:color="auto"/>
          </w:divBdr>
        </w:div>
        <w:div w:id="17237798">
          <w:marLeft w:val="0"/>
          <w:marRight w:val="0"/>
          <w:marTop w:val="0"/>
          <w:marBottom w:val="0"/>
          <w:divBdr>
            <w:top w:val="none" w:sz="0" w:space="0" w:color="auto"/>
            <w:left w:val="none" w:sz="0" w:space="0" w:color="auto"/>
            <w:bottom w:val="none" w:sz="0" w:space="0" w:color="auto"/>
            <w:right w:val="none" w:sz="0" w:space="0" w:color="auto"/>
          </w:divBdr>
        </w:div>
        <w:div w:id="1258055224">
          <w:marLeft w:val="0"/>
          <w:marRight w:val="0"/>
          <w:marTop w:val="0"/>
          <w:marBottom w:val="0"/>
          <w:divBdr>
            <w:top w:val="none" w:sz="0" w:space="0" w:color="auto"/>
            <w:left w:val="none" w:sz="0" w:space="0" w:color="auto"/>
            <w:bottom w:val="none" w:sz="0" w:space="0" w:color="auto"/>
            <w:right w:val="none" w:sz="0" w:space="0" w:color="auto"/>
          </w:divBdr>
        </w:div>
        <w:div w:id="610941374">
          <w:marLeft w:val="0"/>
          <w:marRight w:val="0"/>
          <w:marTop w:val="0"/>
          <w:marBottom w:val="0"/>
          <w:divBdr>
            <w:top w:val="none" w:sz="0" w:space="0" w:color="auto"/>
            <w:left w:val="none" w:sz="0" w:space="0" w:color="auto"/>
            <w:bottom w:val="none" w:sz="0" w:space="0" w:color="auto"/>
            <w:right w:val="none" w:sz="0" w:space="0" w:color="auto"/>
          </w:divBdr>
        </w:div>
        <w:div w:id="1396200729">
          <w:marLeft w:val="0"/>
          <w:marRight w:val="0"/>
          <w:marTop w:val="0"/>
          <w:marBottom w:val="0"/>
          <w:divBdr>
            <w:top w:val="none" w:sz="0" w:space="0" w:color="auto"/>
            <w:left w:val="none" w:sz="0" w:space="0" w:color="auto"/>
            <w:bottom w:val="none" w:sz="0" w:space="0" w:color="auto"/>
            <w:right w:val="none" w:sz="0" w:space="0" w:color="auto"/>
          </w:divBdr>
        </w:div>
        <w:div w:id="1379352028">
          <w:marLeft w:val="0"/>
          <w:marRight w:val="0"/>
          <w:marTop w:val="0"/>
          <w:marBottom w:val="0"/>
          <w:divBdr>
            <w:top w:val="none" w:sz="0" w:space="0" w:color="auto"/>
            <w:left w:val="none" w:sz="0" w:space="0" w:color="auto"/>
            <w:bottom w:val="none" w:sz="0" w:space="0" w:color="auto"/>
            <w:right w:val="none" w:sz="0" w:space="0" w:color="auto"/>
          </w:divBdr>
        </w:div>
        <w:div w:id="844976876">
          <w:marLeft w:val="0"/>
          <w:marRight w:val="0"/>
          <w:marTop w:val="0"/>
          <w:marBottom w:val="0"/>
          <w:divBdr>
            <w:top w:val="none" w:sz="0" w:space="0" w:color="auto"/>
            <w:left w:val="none" w:sz="0" w:space="0" w:color="auto"/>
            <w:bottom w:val="none" w:sz="0" w:space="0" w:color="auto"/>
            <w:right w:val="none" w:sz="0" w:space="0" w:color="auto"/>
          </w:divBdr>
        </w:div>
        <w:div w:id="1254126404">
          <w:marLeft w:val="0"/>
          <w:marRight w:val="0"/>
          <w:marTop w:val="0"/>
          <w:marBottom w:val="0"/>
          <w:divBdr>
            <w:top w:val="none" w:sz="0" w:space="0" w:color="auto"/>
            <w:left w:val="none" w:sz="0" w:space="0" w:color="auto"/>
            <w:bottom w:val="none" w:sz="0" w:space="0" w:color="auto"/>
            <w:right w:val="none" w:sz="0" w:space="0" w:color="auto"/>
          </w:divBdr>
        </w:div>
        <w:div w:id="879590627">
          <w:marLeft w:val="0"/>
          <w:marRight w:val="0"/>
          <w:marTop w:val="0"/>
          <w:marBottom w:val="0"/>
          <w:divBdr>
            <w:top w:val="none" w:sz="0" w:space="0" w:color="auto"/>
            <w:left w:val="none" w:sz="0" w:space="0" w:color="auto"/>
            <w:bottom w:val="none" w:sz="0" w:space="0" w:color="auto"/>
            <w:right w:val="none" w:sz="0" w:space="0" w:color="auto"/>
          </w:divBdr>
        </w:div>
        <w:div w:id="873690297">
          <w:marLeft w:val="0"/>
          <w:marRight w:val="0"/>
          <w:marTop w:val="0"/>
          <w:marBottom w:val="0"/>
          <w:divBdr>
            <w:top w:val="none" w:sz="0" w:space="0" w:color="auto"/>
            <w:left w:val="none" w:sz="0" w:space="0" w:color="auto"/>
            <w:bottom w:val="none" w:sz="0" w:space="0" w:color="auto"/>
            <w:right w:val="none" w:sz="0" w:space="0" w:color="auto"/>
          </w:divBdr>
        </w:div>
        <w:div w:id="55668425">
          <w:marLeft w:val="0"/>
          <w:marRight w:val="0"/>
          <w:marTop w:val="0"/>
          <w:marBottom w:val="0"/>
          <w:divBdr>
            <w:top w:val="none" w:sz="0" w:space="0" w:color="auto"/>
            <w:left w:val="none" w:sz="0" w:space="0" w:color="auto"/>
            <w:bottom w:val="none" w:sz="0" w:space="0" w:color="auto"/>
            <w:right w:val="none" w:sz="0" w:space="0" w:color="auto"/>
          </w:divBdr>
        </w:div>
        <w:div w:id="1004018859">
          <w:marLeft w:val="0"/>
          <w:marRight w:val="0"/>
          <w:marTop w:val="0"/>
          <w:marBottom w:val="0"/>
          <w:divBdr>
            <w:top w:val="none" w:sz="0" w:space="0" w:color="auto"/>
            <w:left w:val="none" w:sz="0" w:space="0" w:color="auto"/>
            <w:bottom w:val="none" w:sz="0" w:space="0" w:color="auto"/>
            <w:right w:val="none" w:sz="0" w:space="0" w:color="auto"/>
          </w:divBdr>
        </w:div>
        <w:div w:id="1622761228">
          <w:marLeft w:val="0"/>
          <w:marRight w:val="0"/>
          <w:marTop w:val="0"/>
          <w:marBottom w:val="0"/>
          <w:divBdr>
            <w:top w:val="none" w:sz="0" w:space="0" w:color="auto"/>
            <w:left w:val="none" w:sz="0" w:space="0" w:color="auto"/>
            <w:bottom w:val="none" w:sz="0" w:space="0" w:color="auto"/>
            <w:right w:val="none" w:sz="0" w:space="0" w:color="auto"/>
          </w:divBdr>
        </w:div>
        <w:div w:id="1901674863">
          <w:marLeft w:val="0"/>
          <w:marRight w:val="0"/>
          <w:marTop w:val="0"/>
          <w:marBottom w:val="0"/>
          <w:divBdr>
            <w:top w:val="none" w:sz="0" w:space="0" w:color="auto"/>
            <w:left w:val="none" w:sz="0" w:space="0" w:color="auto"/>
            <w:bottom w:val="none" w:sz="0" w:space="0" w:color="auto"/>
            <w:right w:val="none" w:sz="0" w:space="0" w:color="auto"/>
          </w:divBdr>
        </w:div>
        <w:div w:id="1421946351">
          <w:marLeft w:val="0"/>
          <w:marRight w:val="0"/>
          <w:marTop w:val="0"/>
          <w:marBottom w:val="0"/>
          <w:divBdr>
            <w:top w:val="none" w:sz="0" w:space="0" w:color="auto"/>
            <w:left w:val="none" w:sz="0" w:space="0" w:color="auto"/>
            <w:bottom w:val="none" w:sz="0" w:space="0" w:color="auto"/>
            <w:right w:val="none" w:sz="0" w:space="0" w:color="auto"/>
          </w:divBdr>
        </w:div>
        <w:div w:id="1159232058">
          <w:marLeft w:val="0"/>
          <w:marRight w:val="0"/>
          <w:marTop w:val="0"/>
          <w:marBottom w:val="0"/>
          <w:divBdr>
            <w:top w:val="none" w:sz="0" w:space="0" w:color="auto"/>
            <w:left w:val="none" w:sz="0" w:space="0" w:color="auto"/>
            <w:bottom w:val="none" w:sz="0" w:space="0" w:color="auto"/>
            <w:right w:val="none" w:sz="0" w:space="0" w:color="auto"/>
          </w:divBdr>
        </w:div>
        <w:div w:id="860555051">
          <w:marLeft w:val="0"/>
          <w:marRight w:val="0"/>
          <w:marTop w:val="0"/>
          <w:marBottom w:val="0"/>
          <w:divBdr>
            <w:top w:val="none" w:sz="0" w:space="0" w:color="auto"/>
            <w:left w:val="none" w:sz="0" w:space="0" w:color="auto"/>
            <w:bottom w:val="none" w:sz="0" w:space="0" w:color="auto"/>
            <w:right w:val="none" w:sz="0" w:space="0" w:color="auto"/>
          </w:divBdr>
        </w:div>
        <w:div w:id="187834241">
          <w:marLeft w:val="0"/>
          <w:marRight w:val="0"/>
          <w:marTop w:val="0"/>
          <w:marBottom w:val="0"/>
          <w:divBdr>
            <w:top w:val="none" w:sz="0" w:space="0" w:color="auto"/>
            <w:left w:val="none" w:sz="0" w:space="0" w:color="auto"/>
            <w:bottom w:val="none" w:sz="0" w:space="0" w:color="auto"/>
            <w:right w:val="none" w:sz="0" w:space="0" w:color="auto"/>
          </w:divBdr>
        </w:div>
        <w:div w:id="847061999">
          <w:marLeft w:val="0"/>
          <w:marRight w:val="0"/>
          <w:marTop w:val="0"/>
          <w:marBottom w:val="0"/>
          <w:divBdr>
            <w:top w:val="none" w:sz="0" w:space="0" w:color="auto"/>
            <w:left w:val="none" w:sz="0" w:space="0" w:color="auto"/>
            <w:bottom w:val="none" w:sz="0" w:space="0" w:color="auto"/>
            <w:right w:val="none" w:sz="0" w:space="0" w:color="auto"/>
          </w:divBdr>
        </w:div>
        <w:div w:id="440538852">
          <w:marLeft w:val="0"/>
          <w:marRight w:val="0"/>
          <w:marTop w:val="0"/>
          <w:marBottom w:val="0"/>
          <w:divBdr>
            <w:top w:val="none" w:sz="0" w:space="0" w:color="auto"/>
            <w:left w:val="none" w:sz="0" w:space="0" w:color="auto"/>
            <w:bottom w:val="none" w:sz="0" w:space="0" w:color="auto"/>
            <w:right w:val="none" w:sz="0" w:space="0" w:color="auto"/>
          </w:divBdr>
        </w:div>
        <w:div w:id="1029380677">
          <w:marLeft w:val="0"/>
          <w:marRight w:val="0"/>
          <w:marTop w:val="0"/>
          <w:marBottom w:val="0"/>
          <w:divBdr>
            <w:top w:val="none" w:sz="0" w:space="0" w:color="auto"/>
            <w:left w:val="none" w:sz="0" w:space="0" w:color="auto"/>
            <w:bottom w:val="none" w:sz="0" w:space="0" w:color="auto"/>
            <w:right w:val="none" w:sz="0" w:space="0" w:color="auto"/>
          </w:divBdr>
        </w:div>
        <w:div w:id="1582055928">
          <w:marLeft w:val="0"/>
          <w:marRight w:val="0"/>
          <w:marTop w:val="0"/>
          <w:marBottom w:val="0"/>
          <w:divBdr>
            <w:top w:val="none" w:sz="0" w:space="0" w:color="auto"/>
            <w:left w:val="none" w:sz="0" w:space="0" w:color="auto"/>
            <w:bottom w:val="none" w:sz="0" w:space="0" w:color="auto"/>
            <w:right w:val="none" w:sz="0" w:space="0" w:color="auto"/>
          </w:divBdr>
        </w:div>
        <w:div w:id="1583643710">
          <w:marLeft w:val="0"/>
          <w:marRight w:val="0"/>
          <w:marTop w:val="0"/>
          <w:marBottom w:val="0"/>
          <w:divBdr>
            <w:top w:val="none" w:sz="0" w:space="0" w:color="auto"/>
            <w:left w:val="none" w:sz="0" w:space="0" w:color="auto"/>
            <w:bottom w:val="none" w:sz="0" w:space="0" w:color="auto"/>
            <w:right w:val="none" w:sz="0" w:space="0" w:color="auto"/>
          </w:divBdr>
        </w:div>
        <w:div w:id="1964000640">
          <w:marLeft w:val="0"/>
          <w:marRight w:val="0"/>
          <w:marTop w:val="0"/>
          <w:marBottom w:val="0"/>
          <w:divBdr>
            <w:top w:val="none" w:sz="0" w:space="0" w:color="auto"/>
            <w:left w:val="none" w:sz="0" w:space="0" w:color="auto"/>
            <w:bottom w:val="none" w:sz="0" w:space="0" w:color="auto"/>
            <w:right w:val="none" w:sz="0" w:space="0" w:color="auto"/>
          </w:divBdr>
        </w:div>
        <w:div w:id="1281688964">
          <w:marLeft w:val="0"/>
          <w:marRight w:val="0"/>
          <w:marTop w:val="0"/>
          <w:marBottom w:val="0"/>
          <w:divBdr>
            <w:top w:val="none" w:sz="0" w:space="0" w:color="auto"/>
            <w:left w:val="none" w:sz="0" w:space="0" w:color="auto"/>
            <w:bottom w:val="none" w:sz="0" w:space="0" w:color="auto"/>
            <w:right w:val="none" w:sz="0" w:space="0" w:color="auto"/>
          </w:divBdr>
        </w:div>
        <w:div w:id="647586708">
          <w:marLeft w:val="0"/>
          <w:marRight w:val="0"/>
          <w:marTop w:val="0"/>
          <w:marBottom w:val="0"/>
          <w:divBdr>
            <w:top w:val="none" w:sz="0" w:space="0" w:color="auto"/>
            <w:left w:val="none" w:sz="0" w:space="0" w:color="auto"/>
            <w:bottom w:val="none" w:sz="0" w:space="0" w:color="auto"/>
            <w:right w:val="none" w:sz="0" w:space="0" w:color="auto"/>
          </w:divBdr>
        </w:div>
        <w:div w:id="1325669248">
          <w:marLeft w:val="0"/>
          <w:marRight w:val="0"/>
          <w:marTop w:val="0"/>
          <w:marBottom w:val="0"/>
          <w:divBdr>
            <w:top w:val="none" w:sz="0" w:space="0" w:color="auto"/>
            <w:left w:val="none" w:sz="0" w:space="0" w:color="auto"/>
            <w:bottom w:val="none" w:sz="0" w:space="0" w:color="auto"/>
            <w:right w:val="none" w:sz="0" w:space="0" w:color="auto"/>
          </w:divBdr>
        </w:div>
        <w:div w:id="364067559">
          <w:marLeft w:val="0"/>
          <w:marRight w:val="0"/>
          <w:marTop w:val="0"/>
          <w:marBottom w:val="0"/>
          <w:divBdr>
            <w:top w:val="none" w:sz="0" w:space="0" w:color="auto"/>
            <w:left w:val="none" w:sz="0" w:space="0" w:color="auto"/>
            <w:bottom w:val="none" w:sz="0" w:space="0" w:color="auto"/>
            <w:right w:val="none" w:sz="0" w:space="0" w:color="auto"/>
          </w:divBdr>
        </w:div>
        <w:div w:id="1172642550">
          <w:marLeft w:val="0"/>
          <w:marRight w:val="0"/>
          <w:marTop w:val="0"/>
          <w:marBottom w:val="0"/>
          <w:divBdr>
            <w:top w:val="none" w:sz="0" w:space="0" w:color="auto"/>
            <w:left w:val="none" w:sz="0" w:space="0" w:color="auto"/>
            <w:bottom w:val="none" w:sz="0" w:space="0" w:color="auto"/>
            <w:right w:val="none" w:sz="0" w:space="0" w:color="auto"/>
          </w:divBdr>
        </w:div>
        <w:div w:id="1363048668">
          <w:marLeft w:val="0"/>
          <w:marRight w:val="0"/>
          <w:marTop w:val="0"/>
          <w:marBottom w:val="0"/>
          <w:divBdr>
            <w:top w:val="none" w:sz="0" w:space="0" w:color="auto"/>
            <w:left w:val="none" w:sz="0" w:space="0" w:color="auto"/>
            <w:bottom w:val="none" w:sz="0" w:space="0" w:color="auto"/>
            <w:right w:val="none" w:sz="0" w:space="0" w:color="auto"/>
          </w:divBdr>
        </w:div>
        <w:div w:id="1158618797">
          <w:marLeft w:val="0"/>
          <w:marRight w:val="0"/>
          <w:marTop w:val="0"/>
          <w:marBottom w:val="0"/>
          <w:divBdr>
            <w:top w:val="none" w:sz="0" w:space="0" w:color="auto"/>
            <w:left w:val="none" w:sz="0" w:space="0" w:color="auto"/>
            <w:bottom w:val="none" w:sz="0" w:space="0" w:color="auto"/>
            <w:right w:val="none" w:sz="0" w:space="0" w:color="auto"/>
          </w:divBdr>
        </w:div>
        <w:div w:id="1595357010">
          <w:marLeft w:val="0"/>
          <w:marRight w:val="0"/>
          <w:marTop w:val="0"/>
          <w:marBottom w:val="0"/>
          <w:divBdr>
            <w:top w:val="none" w:sz="0" w:space="0" w:color="auto"/>
            <w:left w:val="none" w:sz="0" w:space="0" w:color="auto"/>
            <w:bottom w:val="none" w:sz="0" w:space="0" w:color="auto"/>
            <w:right w:val="none" w:sz="0" w:space="0" w:color="auto"/>
          </w:divBdr>
        </w:div>
        <w:div w:id="1437560170">
          <w:marLeft w:val="0"/>
          <w:marRight w:val="0"/>
          <w:marTop w:val="0"/>
          <w:marBottom w:val="0"/>
          <w:divBdr>
            <w:top w:val="none" w:sz="0" w:space="0" w:color="auto"/>
            <w:left w:val="none" w:sz="0" w:space="0" w:color="auto"/>
            <w:bottom w:val="none" w:sz="0" w:space="0" w:color="auto"/>
            <w:right w:val="none" w:sz="0" w:space="0" w:color="auto"/>
          </w:divBdr>
        </w:div>
        <w:div w:id="420756517">
          <w:marLeft w:val="0"/>
          <w:marRight w:val="0"/>
          <w:marTop w:val="0"/>
          <w:marBottom w:val="0"/>
          <w:divBdr>
            <w:top w:val="none" w:sz="0" w:space="0" w:color="auto"/>
            <w:left w:val="none" w:sz="0" w:space="0" w:color="auto"/>
            <w:bottom w:val="none" w:sz="0" w:space="0" w:color="auto"/>
            <w:right w:val="none" w:sz="0" w:space="0" w:color="auto"/>
          </w:divBdr>
        </w:div>
        <w:div w:id="1852797382">
          <w:marLeft w:val="0"/>
          <w:marRight w:val="0"/>
          <w:marTop w:val="0"/>
          <w:marBottom w:val="0"/>
          <w:divBdr>
            <w:top w:val="none" w:sz="0" w:space="0" w:color="auto"/>
            <w:left w:val="none" w:sz="0" w:space="0" w:color="auto"/>
            <w:bottom w:val="none" w:sz="0" w:space="0" w:color="auto"/>
            <w:right w:val="none" w:sz="0" w:space="0" w:color="auto"/>
          </w:divBdr>
        </w:div>
        <w:div w:id="1884899632">
          <w:marLeft w:val="0"/>
          <w:marRight w:val="0"/>
          <w:marTop w:val="0"/>
          <w:marBottom w:val="0"/>
          <w:divBdr>
            <w:top w:val="none" w:sz="0" w:space="0" w:color="auto"/>
            <w:left w:val="none" w:sz="0" w:space="0" w:color="auto"/>
            <w:bottom w:val="none" w:sz="0" w:space="0" w:color="auto"/>
            <w:right w:val="none" w:sz="0" w:space="0" w:color="auto"/>
          </w:divBdr>
        </w:div>
        <w:div w:id="1299140463">
          <w:marLeft w:val="0"/>
          <w:marRight w:val="0"/>
          <w:marTop w:val="0"/>
          <w:marBottom w:val="0"/>
          <w:divBdr>
            <w:top w:val="none" w:sz="0" w:space="0" w:color="auto"/>
            <w:left w:val="none" w:sz="0" w:space="0" w:color="auto"/>
            <w:bottom w:val="none" w:sz="0" w:space="0" w:color="auto"/>
            <w:right w:val="none" w:sz="0" w:space="0" w:color="auto"/>
          </w:divBdr>
        </w:div>
        <w:div w:id="2090272841">
          <w:marLeft w:val="0"/>
          <w:marRight w:val="0"/>
          <w:marTop w:val="0"/>
          <w:marBottom w:val="0"/>
          <w:divBdr>
            <w:top w:val="none" w:sz="0" w:space="0" w:color="auto"/>
            <w:left w:val="none" w:sz="0" w:space="0" w:color="auto"/>
            <w:bottom w:val="none" w:sz="0" w:space="0" w:color="auto"/>
            <w:right w:val="none" w:sz="0" w:space="0" w:color="auto"/>
          </w:divBdr>
        </w:div>
        <w:div w:id="1635864652">
          <w:marLeft w:val="0"/>
          <w:marRight w:val="0"/>
          <w:marTop w:val="0"/>
          <w:marBottom w:val="0"/>
          <w:divBdr>
            <w:top w:val="none" w:sz="0" w:space="0" w:color="auto"/>
            <w:left w:val="none" w:sz="0" w:space="0" w:color="auto"/>
            <w:bottom w:val="none" w:sz="0" w:space="0" w:color="auto"/>
            <w:right w:val="none" w:sz="0" w:space="0" w:color="auto"/>
          </w:divBdr>
        </w:div>
        <w:div w:id="406415115">
          <w:marLeft w:val="0"/>
          <w:marRight w:val="0"/>
          <w:marTop w:val="0"/>
          <w:marBottom w:val="0"/>
          <w:divBdr>
            <w:top w:val="none" w:sz="0" w:space="0" w:color="auto"/>
            <w:left w:val="none" w:sz="0" w:space="0" w:color="auto"/>
            <w:bottom w:val="none" w:sz="0" w:space="0" w:color="auto"/>
            <w:right w:val="none" w:sz="0" w:space="0" w:color="auto"/>
          </w:divBdr>
        </w:div>
        <w:div w:id="873225261">
          <w:marLeft w:val="0"/>
          <w:marRight w:val="0"/>
          <w:marTop w:val="0"/>
          <w:marBottom w:val="0"/>
          <w:divBdr>
            <w:top w:val="none" w:sz="0" w:space="0" w:color="auto"/>
            <w:left w:val="none" w:sz="0" w:space="0" w:color="auto"/>
            <w:bottom w:val="none" w:sz="0" w:space="0" w:color="auto"/>
            <w:right w:val="none" w:sz="0" w:space="0" w:color="auto"/>
          </w:divBdr>
        </w:div>
        <w:div w:id="1177233895">
          <w:marLeft w:val="0"/>
          <w:marRight w:val="0"/>
          <w:marTop w:val="0"/>
          <w:marBottom w:val="0"/>
          <w:divBdr>
            <w:top w:val="none" w:sz="0" w:space="0" w:color="auto"/>
            <w:left w:val="none" w:sz="0" w:space="0" w:color="auto"/>
            <w:bottom w:val="none" w:sz="0" w:space="0" w:color="auto"/>
            <w:right w:val="none" w:sz="0" w:space="0" w:color="auto"/>
          </w:divBdr>
        </w:div>
        <w:div w:id="642347200">
          <w:marLeft w:val="0"/>
          <w:marRight w:val="0"/>
          <w:marTop w:val="0"/>
          <w:marBottom w:val="0"/>
          <w:divBdr>
            <w:top w:val="none" w:sz="0" w:space="0" w:color="auto"/>
            <w:left w:val="none" w:sz="0" w:space="0" w:color="auto"/>
            <w:bottom w:val="none" w:sz="0" w:space="0" w:color="auto"/>
            <w:right w:val="none" w:sz="0" w:space="0" w:color="auto"/>
          </w:divBdr>
        </w:div>
        <w:div w:id="555973396">
          <w:marLeft w:val="0"/>
          <w:marRight w:val="0"/>
          <w:marTop w:val="0"/>
          <w:marBottom w:val="0"/>
          <w:divBdr>
            <w:top w:val="none" w:sz="0" w:space="0" w:color="auto"/>
            <w:left w:val="none" w:sz="0" w:space="0" w:color="auto"/>
            <w:bottom w:val="none" w:sz="0" w:space="0" w:color="auto"/>
            <w:right w:val="none" w:sz="0" w:space="0" w:color="auto"/>
          </w:divBdr>
        </w:div>
        <w:div w:id="1305312952">
          <w:marLeft w:val="0"/>
          <w:marRight w:val="0"/>
          <w:marTop w:val="0"/>
          <w:marBottom w:val="0"/>
          <w:divBdr>
            <w:top w:val="none" w:sz="0" w:space="0" w:color="auto"/>
            <w:left w:val="none" w:sz="0" w:space="0" w:color="auto"/>
            <w:bottom w:val="none" w:sz="0" w:space="0" w:color="auto"/>
            <w:right w:val="none" w:sz="0" w:space="0" w:color="auto"/>
          </w:divBdr>
        </w:div>
        <w:div w:id="2128965318">
          <w:marLeft w:val="0"/>
          <w:marRight w:val="0"/>
          <w:marTop w:val="0"/>
          <w:marBottom w:val="0"/>
          <w:divBdr>
            <w:top w:val="none" w:sz="0" w:space="0" w:color="auto"/>
            <w:left w:val="none" w:sz="0" w:space="0" w:color="auto"/>
            <w:bottom w:val="none" w:sz="0" w:space="0" w:color="auto"/>
            <w:right w:val="none" w:sz="0" w:space="0" w:color="auto"/>
          </w:divBdr>
        </w:div>
        <w:div w:id="1417021628">
          <w:marLeft w:val="0"/>
          <w:marRight w:val="0"/>
          <w:marTop w:val="0"/>
          <w:marBottom w:val="0"/>
          <w:divBdr>
            <w:top w:val="none" w:sz="0" w:space="0" w:color="auto"/>
            <w:left w:val="none" w:sz="0" w:space="0" w:color="auto"/>
            <w:bottom w:val="none" w:sz="0" w:space="0" w:color="auto"/>
            <w:right w:val="none" w:sz="0" w:space="0" w:color="auto"/>
          </w:divBdr>
        </w:div>
        <w:div w:id="478427920">
          <w:marLeft w:val="0"/>
          <w:marRight w:val="0"/>
          <w:marTop w:val="0"/>
          <w:marBottom w:val="0"/>
          <w:divBdr>
            <w:top w:val="none" w:sz="0" w:space="0" w:color="auto"/>
            <w:left w:val="none" w:sz="0" w:space="0" w:color="auto"/>
            <w:bottom w:val="none" w:sz="0" w:space="0" w:color="auto"/>
            <w:right w:val="none" w:sz="0" w:space="0" w:color="auto"/>
          </w:divBdr>
        </w:div>
        <w:div w:id="2056271439">
          <w:marLeft w:val="0"/>
          <w:marRight w:val="0"/>
          <w:marTop w:val="0"/>
          <w:marBottom w:val="0"/>
          <w:divBdr>
            <w:top w:val="none" w:sz="0" w:space="0" w:color="auto"/>
            <w:left w:val="none" w:sz="0" w:space="0" w:color="auto"/>
            <w:bottom w:val="none" w:sz="0" w:space="0" w:color="auto"/>
            <w:right w:val="none" w:sz="0" w:space="0" w:color="auto"/>
          </w:divBdr>
        </w:div>
        <w:div w:id="331569478">
          <w:marLeft w:val="0"/>
          <w:marRight w:val="0"/>
          <w:marTop w:val="0"/>
          <w:marBottom w:val="0"/>
          <w:divBdr>
            <w:top w:val="none" w:sz="0" w:space="0" w:color="auto"/>
            <w:left w:val="none" w:sz="0" w:space="0" w:color="auto"/>
            <w:bottom w:val="none" w:sz="0" w:space="0" w:color="auto"/>
            <w:right w:val="none" w:sz="0" w:space="0" w:color="auto"/>
          </w:divBdr>
        </w:div>
        <w:div w:id="106775903">
          <w:marLeft w:val="0"/>
          <w:marRight w:val="0"/>
          <w:marTop w:val="0"/>
          <w:marBottom w:val="0"/>
          <w:divBdr>
            <w:top w:val="none" w:sz="0" w:space="0" w:color="auto"/>
            <w:left w:val="none" w:sz="0" w:space="0" w:color="auto"/>
            <w:bottom w:val="none" w:sz="0" w:space="0" w:color="auto"/>
            <w:right w:val="none" w:sz="0" w:space="0" w:color="auto"/>
          </w:divBdr>
        </w:div>
        <w:div w:id="1888561302">
          <w:marLeft w:val="0"/>
          <w:marRight w:val="0"/>
          <w:marTop w:val="0"/>
          <w:marBottom w:val="0"/>
          <w:divBdr>
            <w:top w:val="none" w:sz="0" w:space="0" w:color="auto"/>
            <w:left w:val="none" w:sz="0" w:space="0" w:color="auto"/>
            <w:bottom w:val="none" w:sz="0" w:space="0" w:color="auto"/>
            <w:right w:val="none" w:sz="0" w:space="0" w:color="auto"/>
          </w:divBdr>
        </w:div>
        <w:div w:id="482819928">
          <w:marLeft w:val="0"/>
          <w:marRight w:val="0"/>
          <w:marTop w:val="0"/>
          <w:marBottom w:val="0"/>
          <w:divBdr>
            <w:top w:val="none" w:sz="0" w:space="0" w:color="auto"/>
            <w:left w:val="none" w:sz="0" w:space="0" w:color="auto"/>
            <w:bottom w:val="none" w:sz="0" w:space="0" w:color="auto"/>
            <w:right w:val="none" w:sz="0" w:space="0" w:color="auto"/>
          </w:divBdr>
        </w:div>
        <w:div w:id="899638791">
          <w:marLeft w:val="0"/>
          <w:marRight w:val="0"/>
          <w:marTop w:val="0"/>
          <w:marBottom w:val="0"/>
          <w:divBdr>
            <w:top w:val="none" w:sz="0" w:space="0" w:color="auto"/>
            <w:left w:val="none" w:sz="0" w:space="0" w:color="auto"/>
            <w:bottom w:val="none" w:sz="0" w:space="0" w:color="auto"/>
            <w:right w:val="none" w:sz="0" w:space="0" w:color="auto"/>
          </w:divBdr>
        </w:div>
        <w:div w:id="987201172">
          <w:marLeft w:val="0"/>
          <w:marRight w:val="0"/>
          <w:marTop w:val="0"/>
          <w:marBottom w:val="0"/>
          <w:divBdr>
            <w:top w:val="none" w:sz="0" w:space="0" w:color="auto"/>
            <w:left w:val="none" w:sz="0" w:space="0" w:color="auto"/>
            <w:bottom w:val="none" w:sz="0" w:space="0" w:color="auto"/>
            <w:right w:val="none" w:sz="0" w:space="0" w:color="auto"/>
          </w:divBdr>
        </w:div>
        <w:div w:id="864640001">
          <w:marLeft w:val="0"/>
          <w:marRight w:val="0"/>
          <w:marTop w:val="0"/>
          <w:marBottom w:val="0"/>
          <w:divBdr>
            <w:top w:val="none" w:sz="0" w:space="0" w:color="auto"/>
            <w:left w:val="none" w:sz="0" w:space="0" w:color="auto"/>
            <w:bottom w:val="none" w:sz="0" w:space="0" w:color="auto"/>
            <w:right w:val="none" w:sz="0" w:space="0" w:color="auto"/>
          </w:divBdr>
        </w:div>
        <w:div w:id="922376434">
          <w:marLeft w:val="0"/>
          <w:marRight w:val="0"/>
          <w:marTop w:val="0"/>
          <w:marBottom w:val="0"/>
          <w:divBdr>
            <w:top w:val="none" w:sz="0" w:space="0" w:color="auto"/>
            <w:left w:val="none" w:sz="0" w:space="0" w:color="auto"/>
            <w:bottom w:val="none" w:sz="0" w:space="0" w:color="auto"/>
            <w:right w:val="none" w:sz="0" w:space="0" w:color="auto"/>
          </w:divBdr>
        </w:div>
        <w:div w:id="1396782813">
          <w:marLeft w:val="0"/>
          <w:marRight w:val="0"/>
          <w:marTop w:val="0"/>
          <w:marBottom w:val="0"/>
          <w:divBdr>
            <w:top w:val="none" w:sz="0" w:space="0" w:color="auto"/>
            <w:left w:val="none" w:sz="0" w:space="0" w:color="auto"/>
            <w:bottom w:val="none" w:sz="0" w:space="0" w:color="auto"/>
            <w:right w:val="none" w:sz="0" w:space="0" w:color="auto"/>
          </w:divBdr>
        </w:div>
        <w:div w:id="1433010547">
          <w:marLeft w:val="0"/>
          <w:marRight w:val="0"/>
          <w:marTop w:val="0"/>
          <w:marBottom w:val="0"/>
          <w:divBdr>
            <w:top w:val="none" w:sz="0" w:space="0" w:color="auto"/>
            <w:left w:val="none" w:sz="0" w:space="0" w:color="auto"/>
            <w:bottom w:val="none" w:sz="0" w:space="0" w:color="auto"/>
            <w:right w:val="none" w:sz="0" w:space="0" w:color="auto"/>
          </w:divBdr>
        </w:div>
        <w:div w:id="295376879">
          <w:marLeft w:val="0"/>
          <w:marRight w:val="0"/>
          <w:marTop w:val="0"/>
          <w:marBottom w:val="0"/>
          <w:divBdr>
            <w:top w:val="none" w:sz="0" w:space="0" w:color="auto"/>
            <w:left w:val="none" w:sz="0" w:space="0" w:color="auto"/>
            <w:bottom w:val="none" w:sz="0" w:space="0" w:color="auto"/>
            <w:right w:val="none" w:sz="0" w:space="0" w:color="auto"/>
          </w:divBdr>
        </w:div>
        <w:div w:id="1003824309">
          <w:marLeft w:val="0"/>
          <w:marRight w:val="0"/>
          <w:marTop w:val="0"/>
          <w:marBottom w:val="0"/>
          <w:divBdr>
            <w:top w:val="none" w:sz="0" w:space="0" w:color="auto"/>
            <w:left w:val="none" w:sz="0" w:space="0" w:color="auto"/>
            <w:bottom w:val="none" w:sz="0" w:space="0" w:color="auto"/>
            <w:right w:val="none" w:sz="0" w:space="0" w:color="auto"/>
          </w:divBdr>
        </w:div>
        <w:div w:id="1040283092">
          <w:marLeft w:val="0"/>
          <w:marRight w:val="0"/>
          <w:marTop w:val="0"/>
          <w:marBottom w:val="0"/>
          <w:divBdr>
            <w:top w:val="none" w:sz="0" w:space="0" w:color="auto"/>
            <w:left w:val="none" w:sz="0" w:space="0" w:color="auto"/>
            <w:bottom w:val="none" w:sz="0" w:space="0" w:color="auto"/>
            <w:right w:val="none" w:sz="0" w:space="0" w:color="auto"/>
          </w:divBdr>
        </w:div>
        <w:div w:id="1889412111">
          <w:marLeft w:val="0"/>
          <w:marRight w:val="0"/>
          <w:marTop w:val="0"/>
          <w:marBottom w:val="0"/>
          <w:divBdr>
            <w:top w:val="none" w:sz="0" w:space="0" w:color="auto"/>
            <w:left w:val="none" w:sz="0" w:space="0" w:color="auto"/>
            <w:bottom w:val="none" w:sz="0" w:space="0" w:color="auto"/>
            <w:right w:val="none" w:sz="0" w:space="0" w:color="auto"/>
          </w:divBdr>
        </w:div>
        <w:div w:id="1589387168">
          <w:marLeft w:val="0"/>
          <w:marRight w:val="0"/>
          <w:marTop w:val="0"/>
          <w:marBottom w:val="0"/>
          <w:divBdr>
            <w:top w:val="none" w:sz="0" w:space="0" w:color="auto"/>
            <w:left w:val="none" w:sz="0" w:space="0" w:color="auto"/>
            <w:bottom w:val="none" w:sz="0" w:space="0" w:color="auto"/>
            <w:right w:val="none" w:sz="0" w:space="0" w:color="auto"/>
          </w:divBdr>
        </w:div>
        <w:div w:id="1458647151">
          <w:marLeft w:val="0"/>
          <w:marRight w:val="0"/>
          <w:marTop w:val="0"/>
          <w:marBottom w:val="0"/>
          <w:divBdr>
            <w:top w:val="none" w:sz="0" w:space="0" w:color="auto"/>
            <w:left w:val="none" w:sz="0" w:space="0" w:color="auto"/>
            <w:bottom w:val="none" w:sz="0" w:space="0" w:color="auto"/>
            <w:right w:val="none" w:sz="0" w:space="0" w:color="auto"/>
          </w:divBdr>
        </w:div>
        <w:div w:id="552425859">
          <w:marLeft w:val="0"/>
          <w:marRight w:val="0"/>
          <w:marTop w:val="0"/>
          <w:marBottom w:val="0"/>
          <w:divBdr>
            <w:top w:val="none" w:sz="0" w:space="0" w:color="auto"/>
            <w:left w:val="none" w:sz="0" w:space="0" w:color="auto"/>
            <w:bottom w:val="none" w:sz="0" w:space="0" w:color="auto"/>
            <w:right w:val="none" w:sz="0" w:space="0" w:color="auto"/>
          </w:divBdr>
        </w:div>
        <w:div w:id="407843136">
          <w:marLeft w:val="0"/>
          <w:marRight w:val="0"/>
          <w:marTop w:val="0"/>
          <w:marBottom w:val="0"/>
          <w:divBdr>
            <w:top w:val="none" w:sz="0" w:space="0" w:color="auto"/>
            <w:left w:val="none" w:sz="0" w:space="0" w:color="auto"/>
            <w:bottom w:val="none" w:sz="0" w:space="0" w:color="auto"/>
            <w:right w:val="none" w:sz="0" w:space="0" w:color="auto"/>
          </w:divBdr>
        </w:div>
        <w:div w:id="1975717545">
          <w:marLeft w:val="0"/>
          <w:marRight w:val="0"/>
          <w:marTop w:val="0"/>
          <w:marBottom w:val="0"/>
          <w:divBdr>
            <w:top w:val="none" w:sz="0" w:space="0" w:color="auto"/>
            <w:left w:val="none" w:sz="0" w:space="0" w:color="auto"/>
            <w:bottom w:val="none" w:sz="0" w:space="0" w:color="auto"/>
            <w:right w:val="none" w:sz="0" w:space="0" w:color="auto"/>
          </w:divBdr>
        </w:div>
        <w:div w:id="1832285062">
          <w:marLeft w:val="0"/>
          <w:marRight w:val="0"/>
          <w:marTop w:val="0"/>
          <w:marBottom w:val="0"/>
          <w:divBdr>
            <w:top w:val="none" w:sz="0" w:space="0" w:color="auto"/>
            <w:left w:val="none" w:sz="0" w:space="0" w:color="auto"/>
            <w:bottom w:val="none" w:sz="0" w:space="0" w:color="auto"/>
            <w:right w:val="none" w:sz="0" w:space="0" w:color="auto"/>
          </w:divBdr>
        </w:div>
      </w:divsChild>
    </w:div>
    <w:div w:id="211852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F1B7D-A7B3-475E-B050-51F5F284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6319</Words>
  <Characters>36024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kafmoa</cp:lastModifiedBy>
  <cp:revision>3</cp:revision>
  <cp:lastPrinted>2016-04-05T11:16:00Z</cp:lastPrinted>
  <dcterms:created xsi:type="dcterms:W3CDTF">2016-05-11T10:49:00Z</dcterms:created>
  <dcterms:modified xsi:type="dcterms:W3CDTF">2016-05-11T11:09:00Z</dcterms:modified>
</cp:coreProperties>
</file>