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983" w:rsidRPr="004B4983" w:rsidRDefault="004B4983" w:rsidP="00AE2BFB">
      <w:pPr>
        <w:jc w:val="center"/>
        <w:rPr>
          <w:b/>
          <w:sz w:val="28"/>
          <w:szCs w:val="28"/>
        </w:rPr>
      </w:pPr>
      <w:r w:rsidRPr="004B4983">
        <w:rPr>
          <w:b/>
          <w:sz w:val="28"/>
          <w:szCs w:val="28"/>
        </w:rPr>
        <w:t xml:space="preserve">МИНИСТЕРСТВО СЕЛЬСКОГО ХОЗЯЙСТВА </w:t>
      </w:r>
    </w:p>
    <w:p w:rsidR="004B4983" w:rsidRPr="004B4983" w:rsidRDefault="004B4983" w:rsidP="00AE2BFB">
      <w:pPr>
        <w:jc w:val="center"/>
        <w:rPr>
          <w:b/>
          <w:sz w:val="28"/>
          <w:szCs w:val="28"/>
        </w:rPr>
      </w:pPr>
      <w:r w:rsidRPr="004B4983">
        <w:rPr>
          <w:b/>
          <w:sz w:val="28"/>
          <w:szCs w:val="28"/>
        </w:rPr>
        <w:t>РОССИЙСКОЙ ФЕДЕРАЦИИ</w:t>
      </w:r>
    </w:p>
    <w:p w:rsidR="004B4983" w:rsidRPr="004B4983" w:rsidRDefault="004B4983" w:rsidP="00AE2BFB">
      <w:pPr>
        <w:jc w:val="center"/>
        <w:rPr>
          <w:b/>
          <w:sz w:val="28"/>
          <w:szCs w:val="28"/>
        </w:rPr>
      </w:pPr>
    </w:p>
    <w:p w:rsidR="004B4983" w:rsidRPr="004B4983" w:rsidRDefault="004B4983" w:rsidP="00AE2BFB">
      <w:pPr>
        <w:jc w:val="center"/>
        <w:rPr>
          <w:b/>
          <w:sz w:val="28"/>
          <w:szCs w:val="28"/>
        </w:rPr>
      </w:pPr>
      <w:r w:rsidRPr="004B4983">
        <w:rPr>
          <w:b/>
          <w:sz w:val="28"/>
          <w:szCs w:val="28"/>
        </w:rPr>
        <w:t>ФЕДЕРАЛЬНОЕ ГОСУДАРСТВЕННОЕ БЮДЖЕТНОЕ ОБРАЗОВАТЕЛЬНОЕ УЧРЕЖДЕНИЕ ВЫСШЕГО ОБРАЗОВАНИЯ</w:t>
      </w:r>
    </w:p>
    <w:p w:rsidR="004B4983" w:rsidRPr="004B4983" w:rsidRDefault="004B4983" w:rsidP="00AE2BFB">
      <w:pPr>
        <w:jc w:val="center"/>
        <w:rPr>
          <w:b/>
          <w:sz w:val="28"/>
          <w:szCs w:val="28"/>
        </w:rPr>
      </w:pPr>
      <w:r w:rsidRPr="004B4983">
        <w:rPr>
          <w:b/>
          <w:sz w:val="28"/>
          <w:szCs w:val="28"/>
        </w:rPr>
        <w:t>КАЗАНСКИЙ ГОСУДАРСТВЕННЫЙ АГРАРНЫЙ УНИВЕРСИТЕТ</w:t>
      </w:r>
    </w:p>
    <w:p w:rsidR="004B4983" w:rsidRPr="004B4983" w:rsidRDefault="004B4983" w:rsidP="00AE2BFB">
      <w:pPr>
        <w:jc w:val="center"/>
        <w:rPr>
          <w:b/>
          <w:sz w:val="28"/>
          <w:szCs w:val="28"/>
        </w:rPr>
      </w:pPr>
    </w:p>
    <w:p w:rsidR="004B4983" w:rsidRPr="004B4983" w:rsidRDefault="004B4983" w:rsidP="00AE2BFB">
      <w:pPr>
        <w:jc w:val="center"/>
        <w:rPr>
          <w:b/>
          <w:sz w:val="28"/>
          <w:szCs w:val="28"/>
        </w:rPr>
      </w:pPr>
      <w:r w:rsidRPr="004B4983">
        <w:rPr>
          <w:b/>
          <w:sz w:val="28"/>
          <w:szCs w:val="28"/>
        </w:rPr>
        <w:t>ИНСТИТУТ МЕХАНИЗАЦИИ И ТЕХНИЧЕСКОГО СЕРВИСА</w:t>
      </w:r>
    </w:p>
    <w:p w:rsidR="004B4983" w:rsidRPr="004B4983" w:rsidRDefault="004B4983" w:rsidP="00AE2BFB">
      <w:pPr>
        <w:jc w:val="center"/>
        <w:rPr>
          <w:b/>
          <w:sz w:val="28"/>
          <w:szCs w:val="28"/>
        </w:rPr>
      </w:pPr>
    </w:p>
    <w:p w:rsidR="004B4983" w:rsidRPr="004B4983" w:rsidRDefault="004B4983" w:rsidP="00AE2BFB">
      <w:pPr>
        <w:jc w:val="center"/>
        <w:rPr>
          <w:b/>
          <w:sz w:val="28"/>
          <w:szCs w:val="28"/>
        </w:rPr>
      </w:pPr>
      <w:r w:rsidRPr="004B4983">
        <w:rPr>
          <w:b/>
          <w:sz w:val="28"/>
          <w:szCs w:val="28"/>
        </w:rPr>
        <w:t>Кафедра машин и оборудования в агробизнесе</w:t>
      </w:r>
    </w:p>
    <w:p w:rsidR="004B4983" w:rsidRPr="004B4983" w:rsidRDefault="004B4983" w:rsidP="00AE2BFB">
      <w:pPr>
        <w:jc w:val="right"/>
        <w:rPr>
          <w:sz w:val="28"/>
          <w:szCs w:val="28"/>
        </w:rPr>
      </w:pPr>
    </w:p>
    <w:p w:rsidR="004B4983" w:rsidRPr="004B4983" w:rsidRDefault="004B4983" w:rsidP="00AE2BFB">
      <w:pPr>
        <w:jc w:val="right"/>
        <w:rPr>
          <w:sz w:val="28"/>
          <w:szCs w:val="28"/>
        </w:rPr>
      </w:pPr>
    </w:p>
    <w:p w:rsidR="004B4983" w:rsidRPr="004B4983" w:rsidRDefault="004B4983" w:rsidP="00AE2BFB">
      <w:pPr>
        <w:jc w:val="right"/>
        <w:rPr>
          <w:sz w:val="28"/>
          <w:szCs w:val="28"/>
        </w:rPr>
      </w:pPr>
    </w:p>
    <w:p w:rsidR="004B4983" w:rsidRPr="004B4983" w:rsidRDefault="004B4983" w:rsidP="00AE2BFB">
      <w:pPr>
        <w:jc w:val="right"/>
        <w:rPr>
          <w:sz w:val="28"/>
          <w:szCs w:val="28"/>
        </w:rPr>
      </w:pPr>
    </w:p>
    <w:p w:rsidR="004B4983" w:rsidRDefault="004B4983" w:rsidP="00AE2BFB">
      <w:pPr>
        <w:jc w:val="right"/>
        <w:rPr>
          <w:sz w:val="28"/>
          <w:szCs w:val="28"/>
        </w:rPr>
      </w:pPr>
    </w:p>
    <w:p w:rsidR="003D6640" w:rsidRPr="004B4983" w:rsidRDefault="003D6640" w:rsidP="00AE2BFB">
      <w:pPr>
        <w:jc w:val="right"/>
        <w:rPr>
          <w:sz w:val="28"/>
          <w:szCs w:val="28"/>
        </w:rPr>
      </w:pPr>
    </w:p>
    <w:p w:rsidR="004B4983" w:rsidRPr="004B4983" w:rsidRDefault="004B4983" w:rsidP="00AE2BFB">
      <w:pPr>
        <w:jc w:val="center"/>
        <w:rPr>
          <w:b/>
          <w:sz w:val="44"/>
          <w:szCs w:val="44"/>
        </w:rPr>
      </w:pPr>
      <w:r w:rsidRPr="004B4983">
        <w:rPr>
          <w:b/>
          <w:sz w:val="44"/>
          <w:szCs w:val="44"/>
        </w:rPr>
        <w:t>КОСИЛКИ, ГРАБЛИ, ВОРОШИЛКИ</w:t>
      </w:r>
    </w:p>
    <w:p w:rsidR="004B4983" w:rsidRPr="004B4983" w:rsidRDefault="004B4983" w:rsidP="00AE2BFB">
      <w:pPr>
        <w:jc w:val="center"/>
        <w:rPr>
          <w:sz w:val="28"/>
          <w:szCs w:val="28"/>
        </w:rPr>
      </w:pPr>
    </w:p>
    <w:p w:rsidR="004B4983" w:rsidRPr="004B4983" w:rsidRDefault="004B4983" w:rsidP="00AE2BFB">
      <w:pPr>
        <w:jc w:val="center"/>
        <w:rPr>
          <w:sz w:val="28"/>
          <w:szCs w:val="28"/>
        </w:rPr>
      </w:pPr>
      <w:r w:rsidRPr="004B4983">
        <w:rPr>
          <w:sz w:val="28"/>
          <w:szCs w:val="28"/>
        </w:rPr>
        <w:t>Методические указания</w:t>
      </w:r>
    </w:p>
    <w:p w:rsidR="004B4983" w:rsidRPr="004B4983" w:rsidRDefault="004B4983" w:rsidP="00AE2BFB">
      <w:pPr>
        <w:jc w:val="center"/>
        <w:rPr>
          <w:sz w:val="28"/>
          <w:szCs w:val="28"/>
        </w:rPr>
      </w:pPr>
      <w:r w:rsidRPr="004B4983">
        <w:rPr>
          <w:sz w:val="28"/>
          <w:szCs w:val="28"/>
        </w:rPr>
        <w:t>для выполнения лабораторных и самостоятельных работ</w:t>
      </w:r>
    </w:p>
    <w:p w:rsidR="00DE03B6" w:rsidRPr="004B4983" w:rsidRDefault="004B4983" w:rsidP="00AE2BFB">
      <w:pPr>
        <w:jc w:val="center"/>
        <w:rPr>
          <w:sz w:val="28"/>
          <w:szCs w:val="28"/>
        </w:rPr>
      </w:pPr>
      <w:r w:rsidRPr="004B4983">
        <w:rPr>
          <w:sz w:val="28"/>
          <w:szCs w:val="28"/>
        </w:rPr>
        <w:t>по дисциплин</w:t>
      </w:r>
      <w:r w:rsidR="00DE03B6">
        <w:rPr>
          <w:sz w:val="28"/>
          <w:szCs w:val="28"/>
        </w:rPr>
        <w:t>ам</w:t>
      </w:r>
      <w:r w:rsidRPr="004B4983">
        <w:rPr>
          <w:sz w:val="28"/>
          <w:szCs w:val="28"/>
        </w:rPr>
        <w:t xml:space="preserve"> «Сельскохозяйственные машины» </w:t>
      </w:r>
      <w:r w:rsidR="00DE03B6">
        <w:rPr>
          <w:sz w:val="28"/>
          <w:szCs w:val="28"/>
        </w:rPr>
        <w:t xml:space="preserve">и </w:t>
      </w:r>
      <w:r w:rsidR="00DE03B6">
        <w:rPr>
          <w:sz w:val="28"/>
          <w:szCs w:val="28"/>
        </w:rPr>
        <w:br/>
        <w:t>«Механизация растениеводства»</w:t>
      </w:r>
    </w:p>
    <w:p w:rsidR="004B4983" w:rsidRPr="004B4983" w:rsidRDefault="004B7BF8" w:rsidP="00AE2BFB">
      <w:pPr>
        <w:jc w:val="center"/>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3577665</wp:posOffset>
            </wp:positionH>
            <wp:positionV relativeFrom="paragraph">
              <wp:posOffset>152400</wp:posOffset>
            </wp:positionV>
            <wp:extent cx="2340758" cy="2266950"/>
            <wp:effectExtent l="19050" t="0" r="2392" b="0"/>
            <wp:wrapNone/>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lum bright="-10000" contrast="30000"/>
                    </a:blip>
                    <a:srcRect/>
                    <a:stretch>
                      <a:fillRect/>
                    </a:stretch>
                  </pic:blipFill>
                  <pic:spPr bwMode="auto">
                    <a:xfrm>
                      <a:off x="0" y="0"/>
                      <a:ext cx="2340758" cy="2266950"/>
                    </a:xfrm>
                    <a:prstGeom prst="rect">
                      <a:avLst/>
                    </a:prstGeom>
                    <a:noFill/>
                    <a:ln w="9525">
                      <a:noFill/>
                      <a:miter lim="800000"/>
                      <a:headEnd/>
                      <a:tailEnd/>
                    </a:ln>
                  </pic:spPr>
                </pic:pic>
              </a:graphicData>
            </a:graphic>
          </wp:anchor>
        </w:drawing>
      </w:r>
    </w:p>
    <w:p w:rsidR="004B4983" w:rsidRPr="004B4983" w:rsidRDefault="004B7BF8" w:rsidP="00AE2BFB">
      <w:pPr>
        <w:jc w:val="center"/>
        <w:rPr>
          <w:noProof/>
          <w:sz w:val="28"/>
          <w:szCs w:val="28"/>
        </w:rPr>
      </w:pPr>
      <w:r>
        <w:rPr>
          <w:noProof/>
          <w:sz w:val="28"/>
          <w:szCs w:val="28"/>
        </w:rPr>
        <w:drawing>
          <wp:anchor distT="0" distB="0" distL="114300" distR="114300" simplePos="0" relativeHeight="251658240" behindDoc="0" locked="0" layoutInCell="1" allowOverlap="1">
            <wp:simplePos x="0" y="0"/>
            <wp:positionH relativeFrom="column">
              <wp:posOffset>-172085</wp:posOffset>
            </wp:positionH>
            <wp:positionV relativeFrom="paragraph">
              <wp:posOffset>52705</wp:posOffset>
            </wp:positionV>
            <wp:extent cx="3533775" cy="1647825"/>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10000" contrast="30000"/>
                    </a:blip>
                    <a:srcRect/>
                    <a:stretch>
                      <a:fillRect/>
                    </a:stretch>
                  </pic:blipFill>
                  <pic:spPr bwMode="auto">
                    <a:xfrm>
                      <a:off x="0" y="0"/>
                      <a:ext cx="3533775" cy="1647825"/>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60288" behindDoc="0" locked="0" layoutInCell="1" allowOverlap="1">
            <wp:simplePos x="0" y="0"/>
            <wp:positionH relativeFrom="column">
              <wp:posOffset>132715</wp:posOffset>
            </wp:positionH>
            <wp:positionV relativeFrom="paragraph">
              <wp:posOffset>1395730</wp:posOffset>
            </wp:positionV>
            <wp:extent cx="2640965" cy="1704975"/>
            <wp:effectExtent l="19050" t="0" r="6985" b="0"/>
            <wp:wrapNone/>
            <wp:docPr id="4" name="Рисунок 3" descr="D:\Дамир\Documents\ЖД_12.2015\D\ДАМИР\Методические пособия\Методы мои\КНИГА  МЗК\Материал (разное)\рисунки от Зиля\ГВР-6 (аксономтер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амир\Documents\ЖД_12.2015\D\ДАМИР\Методические пособия\Методы мои\КНИГА  МЗК\Материал (разное)\рисунки от Зиля\ГВР-6 (аксономтерия).jpg"/>
                    <pic:cNvPicPr>
                      <a:picLocks noChangeAspect="1" noChangeArrowheads="1"/>
                    </pic:cNvPicPr>
                  </pic:nvPicPr>
                  <pic:blipFill>
                    <a:blip r:embed="rId9" cstate="print">
                      <a:lum bright="-10000" contrast="30000"/>
                    </a:blip>
                    <a:srcRect/>
                    <a:stretch>
                      <a:fillRect/>
                    </a:stretch>
                  </pic:blipFill>
                  <pic:spPr bwMode="auto">
                    <a:xfrm>
                      <a:off x="0" y="0"/>
                      <a:ext cx="2640965" cy="1704975"/>
                    </a:xfrm>
                    <a:prstGeom prst="rect">
                      <a:avLst/>
                    </a:prstGeom>
                    <a:noFill/>
                    <a:ln w="9525">
                      <a:noFill/>
                      <a:miter lim="800000"/>
                      <a:headEnd/>
                      <a:tailEnd/>
                    </a:ln>
                  </pic:spPr>
                </pic:pic>
              </a:graphicData>
            </a:graphic>
          </wp:anchor>
        </w:drawing>
      </w:r>
    </w:p>
    <w:p w:rsidR="004B4983" w:rsidRPr="004B4983" w:rsidRDefault="004B4983" w:rsidP="00AE2BFB">
      <w:pPr>
        <w:jc w:val="center"/>
        <w:rPr>
          <w:noProof/>
          <w:sz w:val="28"/>
          <w:szCs w:val="28"/>
        </w:rPr>
      </w:pPr>
    </w:p>
    <w:p w:rsidR="004B4983" w:rsidRPr="004B4983" w:rsidRDefault="004B4983" w:rsidP="00AE2BFB">
      <w:pPr>
        <w:jc w:val="center"/>
        <w:rPr>
          <w:noProof/>
          <w:sz w:val="28"/>
          <w:szCs w:val="28"/>
        </w:rPr>
      </w:pPr>
    </w:p>
    <w:p w:rsidR="004B4983" w:rsidRPr="004B4983" w:rsidRDefault="004B4983" w:rsidP="00AE2BFB">
      <w:pPr>
        <w:jc w:val="center"/>
        <w:rPr>
          <w:noProof/>
          <w:sz w:val="28"/>
          <w:szCs w:val="28"/>
        </w:rPr>
      </w:pPr>
    </w:p>
    <w:p w:rsidR="004B4983" w:rsidRPr="004B4983" w:rsidRDefault="004B4983" w:rsidP="00AE2BFB">
      <w:pPr>
        <w:jc w:val="center"/>
        <w:rPr>
          <w:noProof/>
          <w:sz w:val="28"/>
          <w:szCs w:val="28"/>
        </w:rPr>
      </w:pPr>
    </w:p>
    <w:p w:rsidR="004B4983" w:rsidRPr="004B4983" w:rsidRDefault="004B4983" w:rsidP="00AE2BFB">
      <w:pPr>
        <w:jc w:val="center"/>
        <w:rPr>
          <w:noProof/>
          <w:sz w:val="28"/>
          <w:szCs w:val="28"/>
        </w:rPr>
      </w:pPr>
    </w:p>
    <w:p w:rsidR="004B4983" w:rsidRPr="004B4983" w:rsidRDefault="004B4983" w:rsidP="00AE2BFB">
      <w:pPr>
        <w:jc w:val="center"/>
        <w:rPr>
          <w:noProof/>
          <w:sz w:val="28"/>
          <w:szCs w:val="28"/>
        </w:rPr>
      </w:pPr>
    </w:p>
    <w:p w:rsidR="004B4983" w:rsidRPr="004B4983" w:rsidRDefault="004B4983" w:rsidP="00AE2BFB">
      <w:pPr>
        <w:jc w:val="center"/>
        <w:rPr>
          <w:noProof/>
          <w:sz w:val="28"/>
          <w:szCs w:val="28"/>
        </w:rPr>
      </w:pPr>
    </w:p>
    <w:p w:rsidR="004B4983" w:rsidRPr="004B4983" w:rsidRDefault="004B4983" w:rsidP="00AE2BFB">
      <w:pPr>
        <w:jc w:val="center"/>
        <w:rPr>
          <w:noProof/>
          <w:sz w:val="28"/>
          <w:szCs w:val="28"/>
        </w:rPr>
      </w:pPr>
    </w:p>
    <w:p w:rsidR="004B4983" w:rsidRPr="004B4983" w:rsidRDefault="004B7BF8" w:rsidP="00AE2BFB">
      <w:pPr>
        <w:jc w:val="center"/>
        <w:rPr>
          <w:noProof/>
          <w:sz w:val="28"/>
          <w:szCs w:val="28"/>
        </w:rPr>
      </w:pPr>
      <w:r>
        <w:rPr>
          <w:noProof/>
          <w:sz w:val="28"/>
          <w:szCs w:val="28"/>
        </w:rPr>
        <w:drawing>
          <wp:anchor distT="0" distB="0" distL="114300" distR="114300" simplePos="0" relativeHeight="251659264" behindDoc="0" locked="0" layoutInCell="1" allowOverlap="1">
            <wp:simplePos x="0" y="0"/>
            <wp:positionH relativeFrom="column">
              <wp:posOffset>2818765</wp:posOffset>
            </wp:positionH>
            <wp:positionV relativeFrom="paragraph">
              <wp:posOffset>193675</wp:posOffset>
            </wp:positionV>
            <wp:extent cx="3162300" cy="118110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lum/>
                    </a:blip>
                    <a:srcRect l="7063" t="46748" b="9350"/>
                    <a:stretch>
                      <a:fillRect/>
                    </a:stretch>
                  </pic:blipFill>
                  <pic:spPr bwMode="auto">
                    <a:xfrm>
                      <a:off x="0" y="0"/>
                      <a:ext cx="3162300" cy="1181100"/>
                    </a:xfrm>
                    <a:prstGeom prst="rect">
                      <a:avLst/>
                    </a:prstGeom>
                    <a:noFill/>
                    <a:ln w="9525">
                      <a:noFill/>
                      <a:miter lim="800000"/>
                      <a:headEnd/>
                      <a:tailEnd/>
                    </a:ln>
                  </pic:spPr>
                </pic:pic>
              </a:graphicData>
            </a:graphic>
          </wp:anchor>
        </w:drawing>
      </w:r>
    </w:p>
    <w:p w:rsidR="004B4983" w:rsidRPr="004B4983" w:rsidRDefault="004B4983" w:rsidP="00AE2BFB">
      <w:pPr>
        <w:jc w:val="center"/>
        <w:rPr>
          <w:noProof/>
          <w:sz w:val="28"/>
          <w:szCs w:val="28"/>
        </w:rPr>
      </w:pPr>
    </w:p>
    <w:p w:rsidR="004B4983" w:rsidRPr="004B4983" w:rsidRDefault="004B4983" w:rsidP="00AE2BFB">
      <w:pPr>
        <w:jc w:val="center"/>
        <w:rPr>
          <w:noProof/>
          <w:sz w:val="28"/>
          <w:szCs w:val="28"/>
        </w:rPr>
      </w:pPr>
    </w:p>
    <w:p w:rsidR="004B4983" w:rsidRPr="004B4983" w:rsidRDefault="004B4983" w:rsidP="00AE2BFB">
      <w:pPr>
        <w:jc w:val="center"/>
        <w:rPr>
          <w:noProof/>
          <w:sz w:val="28"/>
          <w:szCs w:val="28"/>
        </w:rPr>
      </w:pPr>
    </w:p>
    <w:p w:rsidR="004B4983" w:rsidRDefault="004B4983" w:rsidP="00AE2BFB">
      <w:pPr>
        <w:jc w:val="center"/>
        <w:rPr>
          <w:noProof/>
          <w:sz w:val="28"/>
          <w:szCs w:val="28"/>
        </w:rPr>
      </w:pPr>
    </w:p>
    <w:p w:rsidR="004B4983" w:rsidRPr="004B4983" w:rsidRDefault="004B4983" w:rsidP="00AE2BFB">
      <w:pPr>
        <w:jc w:val="center"/>
        <w:rPr>
          <w:noProof/>
          <w:sz w:val="28"/>
          <w:szCs w:val="28"/>
        </w:rPr>
      </w:pPr>
    </w:p>
    <w:p w:rsidR="004B4983" w:rsidRPr="004B4983" w:rsidRDefault="004B4983" w:rsidP="00AE2BFB">
      <w:pPr>
        <w:jc w:val="center"/>
        <w:rPr>
          <w:noProof/>
          <w:sz w:val="28"/>
          <w:szCs w:val="28"/>
        </w:rPr>
      </w:pPr>
    </w:p>
    <w:p w:rsidR="004B4983" w:rsidRDefault="004B4983" w:rsidP="00AE2BFB">
      <w:pPr>
        <w:jc w:val="center"/>
        <w:rPr>
          <w:sz w:val="28"/>
          <w:szCs w:val="28"/>
        </w:rPr>
      </w:pPr>
    </w:p>
    <w:p w:rsidR="003D6640" w:rsidRDefault="003D6640" w:rsidP="00AE2BFB">
      <w:pPr>
        <w:jc w:val="center"/>
        <w:rPr>
          <w:sz w:val="28"/>
          <w:szCs w:val="28"/>
        </w:rPr>
      </w:pPr>
    </w:p>
    <w:p w:rsidR="003D6640" w:rsidRDefault="003D6640" w:rsidP="00AE2BFB">
      <w:pPr>
        <w:jc w:val="center"/>
        <w:rPr>
          <w:sz w:val="28"/>
          <w:szCs w:val="28"/>
        </w:rPr>
      </w:pPr>
    </w:p>
    <w:p w:rsidR="003D6640" w:rsidRPr="004B4983" w:rsidRDefault="003D6640" w:rsidP="00AE2BFB">
      <w:pPr>
        <w:jc w:val="center"/>
        <w:rPr>
          <w:sz w:val="28"/>
          <w:szCs w:val="28"/>
        </w:rPr>
      </w:pPr>
    </w:p>
    <w:p w:rsidR="004B4983" w:rsidRPr="004B4983" w:rsidRDefault="004B4983" w:rsidP="00AE2BFB">
      <w:pPr>
        <w:jc w:val="center"/>
        <w:rPr>
          <w:b/>
          <w:sz w:val="28"/>
          <w:szCs w:val="28"/>
        </w:rPr>
      </w:pPr>
      <w:r w:rsidRPr="004B4983">
        <w:rPr>
          <w:sz w:val="28"/>
          <w:szCs w:val="28"/>
        </w:rPr>
        <w:t>Казань 2016</w:t>
      </w:r>
      <w:r w:rsidRPr="004B4983">
        <w:rPr>
          <w:b/>
          <w:sz w:val="28"/>
          <w:szCs w:val="28"/>
        </w:rPr>
        <w:br w:type="page"/>
      </w:r>
    </w:p>
    <w:p w:rsidR="004B4983" w:rsidRPr="004B4983" w:rsidRDefault="004B4983" w:rsidP="00AE2BFB">
      <w:pPr>
        <w:rPr>
          <w:b/>
          <w:sz w:val="28"/>
          <w:szCs w:val="28"/>
        </w:rPr>
      </w:pPr>
      <w:r w:rsidRPr="004B4983">
        <w:rPr>
          <w:b/>
          <w:sz w:val="28"/>
          <w:szCs w:val="28"/>
        </w:rPr>
        <w:lastRenderedPageBreak/>
        <w:t>УДК 631.35</w:t>
      </w:r>
    </w:p>
    <w:p w:rsidR="004B4983" w:rsidRPr="004B4983" w:rsidRDefault="004B4983" w:rsidP="00AE2BFB">
      <w:pPr>
        <w:rPr>
          <w:sz w:val="28"/>
          <w:szCs w:val="28"/>
        </w:rPr>
      </w:pPr>
      <w:r w:rsidRPr="004B4983">
        <w:rPr>
          <w:b/>
          <w:sz w:val="28"/>
          <w:szCs w:val="28"/>
        </w:rPr>
        <w:t>ББК 40.772Я</w:t>
      </w:r>
      <w:proofErr w:type="gramStart"/>
      <w:r w:rsidRPr="004B4983">
        <w:rPr>
          <w:b/>
          <w:sz w:val="28"/>
          <w:szCs w:val="28"/>
        </w:rPr>
        <w:t>2</w:t>
      </w:r>
      <w:proofErr w:type="gramEnd"/>
    </w:p>
    <w:p w:rsidR="004B4983" w:rsidRPr="004B4983" w:rsidRDefault="004B4983" w:rsidP="00AE2BFB">
      <w:pPr>
        <w:rPr>
          <w:sz w:val="28"/>
          <w:szCs w:val="28"/>
        </w:rPr>
      </w:pPr>
    </w:p>
    <w:p w:rsidR="004B4983" w:rsidRPr="004B4983" w:rsidRDefault="004B4983" w:rsidP="00AE2BFB">
      <w:pPr>
        <w:rPr>
          <w:sz w:val="28"/>
          <w:szCs w:val="28"/>
        </w:rPr>
      </w:pPr>
      <w:r w:rsidRPr="004B4983">
        <w:rPr>
          <w:sz w:val="28"/>
          <w:szCs w:val="28"/>
        </w:rPr>
        <w:t xml:space="preserve">Составители: </w:t>
      </w:r>
      <w:proofErr w:type="spellStart"/>
      <w:r w:rsidRPr="004B4983">
        <w:rPr>
          <w:sz w:val="28"/>
          <w:szCs w:val="28"/>
        </w:rPr>
        <w:t>Зиганшин</w:t>
      </w:r>
      <w:proofErr w:type="spellEnd"/>
      <w:r w:rsidRPr="004B4983">
        <w:rPr>
          <w:sz w:val="28"/>
          <w:szCs w:val="28"/>
        </w:rPr>
        <w:t xml:space="preserve"> Б.Г., Дмитриев А.В</w:t>
      </w:r>
      <w:r>
        <w:rPr>
          <w:sz w:val="28"/>
          <w:szCs w:val="28"/>
        </w:rPr>
        <w:t xml:space="preserve">., </w:t>
      </w:r>
      <w:r w:rsidRPr="004B4983">
        <w:rPr>
          <w:sz w:val="28"/>
          <w:szCs w:val="28"/>
        </w:rPr>
        <w:t xml:space="preserve">Халиуллин Д.Т., </w:t>
      </w:r>
      <w:proofErr w:type="spellStart"/>
      <w:r>
        <w:rPr>
          <w:sz w:val="28"/>
          <w:szCs w:val="28"/>
        </w:rPr>
        <w:t>Кашапов</w:t>
      </w:r>
      <w:proofErr w:type="spellEnd"/>
      <w:r>
        <w:rPr>
          <w:sz w:val="28"/>
          <w:szCs w:val="28"/>
        </w:rPr>
        <w:t xml:space="preserve"> И.И</w:t>
      </w:r>
      <w:r w:rsidRPr="004B4983">
        <w:rPr>
          <w:sz w:val="28"/>
          <w:szCs w:val="28"/>
        </w:rPr>
        <w:t>.</w:t>
      </w:r>
      <w:r w:rsidR="00142A6C">
        <w:rPr>
          <w:sz w:val="28"/>
          <w:szCs w:val="28"/>
        </w:rPr>
        <w:t>, Иванов Б.Л.</w:t>
      </w:r>
    </w:p>
    <w:p w:rsidR="004B4983" w:rsidRPr="004B4983" w:rsidRDefault="004B4983" w:rsidP="00AE2BFB">
      <w:pPr>
        <w:ind w:firstLine="570"/>
        <w:rPr>
          <w:sz w:val="28"/>
          <w:szCs w:val="28"/>
        </w:rPr>
      </w:pPr>
    </w:p>
    <w:p w:rsidR="004B4983" w:rsidRPr="004B4983" w:rsidRDefault="004B4983" w:rsidP="00AE2BFB">
      <w:pPr>
        <w:rPr>
          <w:sz w:val="28"/>
          <w:szCs w:val="28"/>
        </w:rPr>
      </w:pPr>
      <w:r w:rsidRPr="004B4983">
        <w:rPr>
          <w:sz w:val="28"/>
          <w:szCs w:val="28"/>
        </w:rPr>
        <w:t xml:space="preserve">Рецензенты:  </w:t>
      </w:r>
      <w:r w:rsidRPr="004B4983">
        <w:rPr>
          <w:sz w:val="28"/>
          <w:szCs w:val="28"/>
        </w:rPr>
        <w:tab/>
      </w:r>
    </w:p>
    <w:p w:rsidR="004B4983" w:rsidRPr="004B4983" w:rsidRDefault="004B4983" w:rsidP="00AE2BFB">
      <w:pPr>
        <w:ind w:firstLine="570"/>
        <w:jc w:val="both"/>
        <w:rPr>
          <w:color w:val="000000"/>
          <w:sz w:val="28"/>
          <w:szCs w:val="28"/>
        </w:rPr>
      </w:pPr>
      <w:r w:rsidRPr="004B4983">
        <w:rPr>
          <w:color w:val="000000"/>
          <w:sz w:val="28"/>
          <w:szCs w:val="28"/>
        </w:rPr>
        <w:t xml:space="preserve">Кандидат технических наук, доцент кафедры «Дорожно-строительные машины» Казанского государственного архитектурно-строительного университета </w:t>
      </w:r>
      <w:proofErr w:type="spellStart"/>
      <w:r w:rsidRPr="004B4983">
        <w:rPr>
          <w:color w:val="000000"/>
          <w:sz w:val="28"/>
          <w:szCs w:val="28"/>
        </w:rPr>
        <w:t>Земдиханов</w:t>
      </w:r>
      <w:proofErr w:type="spellEnd"/>
      <w:r w:rsidRPr="004B4983">
        <w:rPr>
          <w:color w:val="000000"/>
          <w:sz w:val="28"/>
          <w:szCs w:val="28"/>
        </w:rPr>
        <w:t xml:space="preserve"> М.М.</w:t>
      </w:r>
    </w:p>
    <w:p w:rsidR="004B4983" w:rsidRPr="004B4983" w:rsidRDefault="004B4983" w:rsidP="00AE2BFB">
      <w:pPr>
        <w:ind w:firstLine="570"/>
        <w:jc w:val="both"/>
        <w:rPr>
          <w:color w:val="000000"/>
          <w:sz w:val="28"/>
          <w:szCs w:val="28"/>
        </w:rPr>
      </w:pPr>
      <w:r w:rsidRPr="004B4983">
        <w:rPr>
          <w:color w:val="000000"/>
          <w:sz w:val="28"/>
          <w:szCs w:val="28"/>
        </w:rPr>
        <w:t xml:space="preserve">Кандидат технических наук, доцент  кафедры эксплуатации машин и оборудования ФГБОУ </w:t>
      </w:r>
      <w:proofErr w:type="gramStart"/>
      <w:r w:rsidRPr="004B4983">
        <w:rPr>
          <w:color w:val="000000"/>
          <w:sz w:val="28"/>
          <w:szCs w:val="28"/>
        </w:rPr>
        <w:t>ВО</w:t>
      </w:r>
      <w:proofErr w:type="gramEnd"/>
      <w:r w:rsidRPr="004B4983">
        <w:rPr>
          <w:color w:val="000000"/>
          <w:sz w:val="28"/>
          <w:szCs w:val="28"/>
        </w:rPr>
        <w:t xml:space="preserve"> Казанский ГАУ </w:t>
      </w:r>
      <w:proofErr w:type="spellStart"/>
      <w:r w:rsidRPr="004B4983">
        <w:rPr>
          <w:color w:val="000000"/>
          <w:sz w:val="28"/>
          <w:szCs w:val="28"/>
        </w:rPr>
        <w:t>Матяшин</w:t>
      </w:r>
      <w:proofErr w:type="spellEnd"/>
      <w:r w:rsidRPr="004B4983">
        <w:rPr>
          <w:color w:val="000000"/>
          <w:sz w:val="28"/>
          <w:szCs w:val="28"/>
        </w:rPr>
        <w:t xml:space="preserve"> А.В.</w:t>
      </w:r>
    </w:p>
    <w:p w:rsidR="004B4983" w:rsidRPr="004B4983" w:rsidRDefault="004B4983" w:rsidP="00AE2BFB">
      <w:pPr>
        <w:ind w:firstLine="570"/>
        <w:rPr>
          <w:color w:val="000000"/>
          <w:spacing w:val="11"/>
          <w:w w:val="103"/>
          <w:sz w:val="28"/>
          <w:szCs w:val="28"/>
        </w:rPr>
      </w:pPr>
    </w:p>
    <w:p w:rsidR="004B4983" w:rsidRDefault="004B4983" w:rsidP="00AE2BFB">
      <w:pPr>
        <w:rPr>
          <w:color w:val="000000"/>
          <w:spacing w:val="-1"/>
          <w:w w:val="103"/>
          <w:sz w:val="28"/>
          <w:szCs w:val="28"/>
        </w:rPr>
      </w:pPr>
    </w:p>
    <w:p w:rsidR="004B4983" w:rsidRDefault="004B4983" w:rsidP="00AE2BFB">
      <w:pPr>
        <w:rPr>
          <w:color w:val="000000"/>
          <w:spacing w:val="-1"/>
          <w:w w:val="103"/>
          <w:sz w:val="28"/>
          <w:szCs w:val="28"/>
        </w:rPr>
      </w:pPr>
      <w:r>
        <w:rPr>
          <w:color w:val="000000"/>
          <w:spacing w:val="-1"/>
          <w:w w:val="103"/>
          <w:sz w:val="28"/>
          <w:szCs w:val="28"/>
        </w:rPr>
        <w:t>Методические указания рассмотрены и одобрены:</w:t>
      </w:r>
    </w:p>
    <w:p w:rsidR="004B4983" w:rsidRDefault="004B4983" w:rsidP="00AE2BFB">
      <w:pPr>
        <w:ind w:firstLine="570"/>
        <w:jc w:val="both"/>
        <w:rPr>
          <w:color w:val="000000"/>
          <w:spacing w:val="-1"/>
          <w:w w:val="103"/>
          <w:sz w:val="28"/>
          <w:szCs w:val="28"/>
        </w:rPr>
      </w:pPr>
      <w:r>
        <w:rPr>
          <w:color w:val="000000"/>
          <w:spacing w:val="-1"/>
          <w:w w:val="103"/>
          <w:sz w:val="28"/>
          <w:szCs w:val="28"/>
        </w:rPr>
        <w:t xml:space="preserve">Решением заседания кафедры машин и оборудования в агробизнесе Казанского ГАУ (протокол </w:t>
      </w:r>
      <w:r w:rsidRPr="00E60211">
        <w:rPr>
          <w:color w:val="000000"/>
          <w:spacing w:val="-1"/>
          <w:w w:val="103"/>
          <w:sz w:val="28"/>
          <w:szCs w:val="28"/>
        </w:rPr>
        <w:t xml:space="preserve">№ </w:t>
      </w:r>
      <w:r>
        <w:rPr>
          <w:color w:val="000000"/>
          <w:spacing w:val="-1"/>
          <w:w w:val="103"/>
          <w:sz w:val="28"/>
          <w:szCs w:val="28"/>
        </w:rPr>
        <w:t>7</w:t>
      </w:r>
      <w:r w:rsidRPr="00DD732E">
        <w:rPr>
          <w:color w:val="000000"/>
          <w:spacing w:val="-1"/>
          <w:w w:val="103"/>
          <w:sz w:val="28"/>
          <w:szCs w:val="28"/>
        </w:rPr>
        <w:t xml:space="preserve"> от </w:t>
      </w:r>
      <w:r>
        <w:rPr>
          <w:color w:val="000000"/>
          <w:spacing w:val="-1"/>
          <w:w w:val="103"/>
          <w:sz w:val="28"/>
          <w:szCs w:val="28"/>
        </w:rPr>
        <w:t>14</w:t>
      </w:r>
      <w:r w:rsidRPr="00DD732E">
        <w:rPr>
          <w:color w:val="000000"/>
          <w:spacing w:val="-1"/>
          <w:w w:val="103"/>
          <w:sz w:val="28"/>
          <w:szCs w:val="28"/>
        </w:rPr>
        <w:t xml:space="preserve"> </w:t>
      </w:r>
      <w:r>
        <w:rPr>
          <w:color w:val="000000"/>
          <w:spacing w:val="-1"/>
          <w:w w:val="103"/>
          <w:sz w:val="28"/>
          <w:szCs w:val="28"/>
        </w:rPr>
        <w:t>января</w:t>
      </w:r>
      <w:r w:rsidRPr="00DD732E">
        <w:rPr>
          <w:color w:val="000000"/>
          <w:spacing w:val="-1"/>
          <w:w w:val="103"/>
          <w:sz w:val="28"/>
          <w:szCs w:val="28"/>
        </w:rPr>
        <w:t xml:space="preserve"> 201</w:t>
      </w:r>
      <w:r>
        <w:rPr>
          <w:color w:val="000000"/>
          <w:spacing w:val="-1"/>
          <w:w w:val="103"/>
          <w:sz w:val="28"/>
          <w:szCs w:val="28"/>
        </w:rPr>
        <w:t>6</w:t>
      </w:r>
      <w:r w:rsidRPr="00DD732E">
        <w:rPr>
          <w:color w:val="000000"/>
          <w:spacing w:val="-1"/>
          <w:w w:val="103"/>
          <w:sz w:val="28"/>
          <w:szCs w:val="28"/>
        </w:rPr>
        <w:t xml:space="preserve"> г</w:t>
      </w:r>
      <w:r>
        <w:rPr>
          <w:color w:val="000000"/>
          <w:spacing w:val="-1"/>
          <w:w w:val="103"/>
          <w:sz w:val="28"/>
          <w:szCs w:val="28"/>
        </w:rPr>
        <w:t>.)</w:t>
      </w:r>
    </w:p>
    <w:p w:rsidR="004B4983" w:rsidRDefault="004B4983" w:rsidP="00AE2BFB">
      <w:pPr>
        <w:ind w:firstLine="570"/>
        <w:jc w:val="both"/>
        <w:rPr>
          <w:color w:val="000000"/>
          <w:spacing w:val="-1"/>
          <w:w w:val="103"/>
          <w:sz w:val="28"/>
          <w:szCs w:val="28"/>
        </w:rPr>
      </w:pPr>
    </w:p>
    <w:p w:rsidR="004B4983" w:rsidRDefault="004B4983" w:rsidP="00AE2BFB">
      <w:pPr>
        <w:ind w:firstLine="570"/>
        <w:jc w:val="both"/>
        <w:rPr>
          <w:color w:val="000000"/>
          <w:spacing w:val="-1"/>
          <w:w w:val="103"/>
          <w:sz w:val="28"/>
          <w:szCs w:val="28"/>
        </w:rPr>
      </w:pPr>
      <w:r>
        <w:rPr>
          <w:color w:val="000000"/>
          <w:spacing w:val="-1"/>
          <w:w w:val="103"/>
          <w:sz w:val="28"/>
          <w:szCs w:val="28"/>
        </w:rPr>
        <w:t xml:space="preserve">Решением методической комиссии ИМ и ТС Казанского ГАУ (протокол № </w:t>
      </w:r>
      <w:r w:rsidR="00B165B0">
        <w:rPr>
          <w:color w:val="000000"/>
          <w:spacing w:val="-1"/>
          <w:w w:val="103"/>
          <w:sz w:val="28"/>
          <w:szCs w:val="28"/>
        </w:rPr>
        <w:t>8</w:t>
      </w:r>
      <w:r w:rsidRPr="005E0F9B">
        <w:rPr>
          <w:color w:val="000000"/>
          <w:spacing w:val="-1"/>
          <w:w w:val="103"/>
          <w:sz w:val="28"/>
          <w:szCs w:val="28"/>
        </w:rPr>
        <w:t xml:space="preserve"> от </w:t>
      </w:r>
      <w:r w:rsidR="00B165B0">
        <w:rPr>
          <w:color w:val="000000"/>
          <w:spacing w:val="-1"/>
          <w:w w:val="103"/>
          <w:sz w:val="28"/>
          <w:szCs w:val="28"/>
        </w:rPr>
        <w:t>14</w:t>
      </w:r>
      <w:r>
        <w:rPr>
          <w:color w:val="000000"/>
          <w:spacing w:val="-1"/>
          <w:w w:val="103"/>
          <w:sz w:val="28"/>
          <w:szCs w:val="28"/>
        </w:rPr>
        <w:t xml:space="preserve"> </w:t>
      </w:r>
      <w:r w:rsidR="00B165B0">
        <w:rPr>
          <w:color w:val="000000"/>
          <w:spacing w:val="-1"/>
          <w:w w:val="103"/>
          <w:sz w:val="28"/>
          <w:szCs w:val="28"/>
        </w:rPr>
        <w:t>марта</w:t>
      </w:r>
      <w:r>
        <w:rPr>
          <w:color w:val="000000"/>
          <w:spacing w:val="-1"/>
          <w:w w:val="103"/>
          <w:sz w:val="28"/>
          <w:szCs w:val="28"/>
        </w:rPr>
        <w:t xml:space="preserve"> 2016 </w:t>
      </w:r>
      <w:r w:rsidRPr="005E0F9B">
        <w:rPr>
          <w:color w:val="000000"/>
          <w:spacing w:val="-1"/>
          <w:w w:val="103"/>
          <w:sz w:val="28"/>
          <w:szCs w:val="28"/>
        </w:rPr>
        <w:t>г</w:t>
      </w:r>
      <w:r>
        <w:rPr>
          <w:color w:val="000000"/>
          <w:spacing w:val="-1"/>
          <w:w w:val="103"/>
          <w:sz w:val="28"/>
          <w:szCs w:val="28"/>
        </w:rPr>
        <w:t>.)</w:t>
      </w:r>
    </w:p>
    <w:p w:rsidR="004B4983" w:rsidRPr="004B4983" w:rsidRDefault="004B4983" w:rsidP="00AE2BFB">
      <w:pPr>
        <w:ind w:firstLine="570"/>
        <w:jc w:val="both"/>
        <w:rPr>
          <w:sz w:val="28"/>
          <w:szCs w:val="28"/>
        </w:rPr>
      </w:pPr>
    </w:p>
    <w:p w:rsidR="004B4983" w:rsidRDefault="004B4983" w:rsidP="00AE2BFB">
      <w:pPr>
        <w:jc w:val="both"/>
        <w:rPr>
          <w:sz w:val="28"/>
          <w:szCs w:val="28"/>
        </w:rPr>
      </w:pPr>
    </w:p>
    <w:p w:rsidR="004B4983" w:rsidRPr="004B4983" w:rsidRDefault="004B4983" w:rsidP="00AE2BFB">
      <w:pPr>
        <w:jc w:val="both"/>
        <w:rPr>
          <w:spacing w:val="-2"/>
          <w:sz w:val="28"/>
          <w:szCs w:val="28"/>
        </w:rPr>
      </w:pPr>
      <w:proofErr w:type="spellStart"/>
      <w:r w:rsidRPr="004B4983">
        <w:rPr>
          <w:sz w:val="28"/>
          <w:szCs w:val="28"/>
        </w:rPr>
        <w:t>Зиганшин</w:t>
      </w:r>
      <w:proofErr w:type="spellEnd"/>
      <w:r w:rsidRPr="004B4983">
        <w:rPr>
          <w:sz w:val="28"/>
          <w:szCs w:val="28"/>
        </w:rPr>
        <w:t xml:space="preserve"> Б.Г., Дмитриев А.В</w:t>
      </w:r>
      <w:r>
        <w:rPr>
          <w:sz w:val="28"/>
          <w:szCs w:val="28"/>
        </w:rPr>
        <w:t xml:space="preserve">., </w:t>
      </w:r>
      <w:r w:rsidRPr="004B4983">
        <w:rPr>
          <w:sz w:val="28"/>
          <w:szCs w:val="28"/>
        </w:rPr>
        <w:t xml:space="preserve">Халиуллин Д.Т., </w:t>
      </w:r>
      <w:proofErr w:type="spellStart"/>
      <w:r>
        <w:rPr>
          <w:sz w:val="28"/>
          <w:szCs w:val="28"/>
        </w:rPr>
        <w:t>Кашапов</w:t>
      </w:r>
      <w:proofErr w:type="spellEnd"/>
      <w:r>
        <w:rPr>
          <w:sz w:val="28"/>
          <w:szCs w:val="28"/>
        </w:rPr>
        <w:t xml:space="preserve"> И.И</w:t>
      </w:r>
      <w:r w:rsidRPr="004B4983">
        <w:rPr>
          <w:sz w:val="28"/>
          <w:szCs w:val="28"/>
        </w:rPr>
        <w:t>.</w:t>
      </w:r>
      <w:r w:rsidR="00142A6C">
        <w:rPr>
          <w:sz w:val="28"/>
          <w:szCs w:val="28"/>
        </w:rPr>
        <w:t>, Иванов Б.Л.</w:t>
      </w:r>
      <w:r w:rsidRPr="004B4983">
        <w:rPr>
          <w:spacing w:val="-2"/>
          <w:sz w:val="28"/>
          <w:szCs w:val="28"/>
        </w:rPr>
        <w:t xml:space="preserve"> </w:t>
      </w:r>
      <w:r w:rsidRPr="004B4983">
        <w:rPr>
          <w:sz w:val="28"/>
          <w:szCs w:val="28"/>
        </w:rPr>
        <w:t>Косилки, грабли, ворошилки</w:t>
      </w:r>
      <w:r w:rsidRPr="004B4983">
        <w:rPr>
          <w:spacing w:val="-2"/>
          <w:sz w:val="28"/>
          <w:szCs w:val="28"/>
        </w:rPr>
        <w:t>: метод</w:t>
      </w:r>
      <w:proofErr w:type="gramStart"/>
      <w:r w:rsidRPr="004B4983">
        <w:rPr>
          <w:spacing w:val="-2"/>
          <w:sz w:val="28"/>
          <w:szCs w:val="28"/>
        </w:rPr>
        <w:t>.</w:t>
      </w:r>
      <w:proofErr w:type="gramEnd"/>
      <w:r w:rsidRPr="004B4983">
        <w:rPr>
          <w:spacing w:val="-2"/>
          <w:sz w:val="28"/>
          <w:szCs w:val="28"/>
        </w:rPr>
        <w:t xml:space="preserve"> </w:t>
      </w:r>
      <w:proofErr w:type="gramStart"/>
      <w:r w:rsidRPr="004B4983">
        <w:rPr>
          <w:spacing w:val="-2"/>
          <w:sz w:val="28"/>
          <w:szCs w:val="28"/>
        </w:rPr>
        <w:t>у</w:t>
      </w:r>
      <w:proofErr w:type="gramEnd"/>
      <w:r w:rsidRPr="004B4983">
        <w:rPr>
          <w:spacing w:val="-2"/>
          <w:sz w:val="28"/>
          <w:szCs w:val="28"/>
        </w:rPr>
        <w:t xml:space="preserve">казания </w:t>
      </w:r>
      <w:r w:rsidRPr="004B4983">
        <w:rPr>
          <w:sz w:val="28"/>
          <w:szCs w:val="28"/>
        </w:rPr>
        <w:t xml:space="preserve">для </w:t>
      </w:r>
      <w:proofErr w:type="spellStart"/>
      <w:r w:rsidRPr="004B4983">
        <w:rPr>
          <w:sz w:val="28"/>
          <w:szCs w:val="28"/>
        </w:rPr>
        <w:t>выполн</w:t>
      </w:r>
      <w:proofErr w:type="spellEnd"/>
      <w:r w:rsidRPr="004B4983">
        <w:rPr>
          <w:sz w:val="28"/>
          <w:szCs w:val="28"/>
        </w:rPr>
        <w:t>. лаб. и сам. работ</w:t>
      </w:r>
      <w:r w:rsidRPr="004B4983">
        <w:rPr>
          <w:spacing w:val="-2"/>
          <w:sz w:val="28"/>
          <w:szCs w:val="28"/>
        </w:rPr>
        <w:t xml:space="preserve">. – Казань: Изд-во </w:t>
      </w:r>
      <w:proofErr w:type="gramStart"/>
      <w:r w:rsidRPr="004B4983">
        <w:rPr>
          <w:spacing w:val="-2"/>
          <w:sz w:val="28"/>
          <w:szCs w:val="28"/>
        </w:rPr>
        <w:t>Казанского</w:t>
      </w:r>
      <w:proofErr w:type="gramEnd"/>
      <w:r w:rsidRPr="004B4983">
        <w:rPr>
          <w:spacing w:val="-2"/>
          <w:sz w:val="28"/>
          <w:szCs w:val="28"/>
        </w:rPr>
        <w:t xml:space="preserve"> ГАУ, 2016. – </w:t>
      </w:r>
      <w:r>
        <w:rPr>
          <w:spacing w:val="-2"/>
          <w:sz w:val="28"/>
          <w:szCs w:val="28"/>
        </w:rPr>
        <w:t>32</w:t>
      </w:r>
      <w:r w:rsidRPr="004B4983">
        <w:rPr>
          <w:spacing w:val="-2"/>
          <w:sz w:val="28"/>
          <w:szCs w:val="28"/>
        </w:rPr>
        <w:t xml:space="preserve"> с.</w:t>
      </w:r>
    </w:p>
    <w:p w:rsidR="004B4983" w:rsidRPr="004B4983" w:rsidRDefault="004B4983" w:rsidP="00AE2BFB">
      <w:pPr>
        <w:ind w:firstLine="570"/>
        <w:jc w:val="both"/>
        <w:rPr>
          <w:sz w:val="28"/>
          <w:szCs w:val="28"/>
        </w:rPr>
      </w:pPr>
    </w:p>
    <w:p w:rsidR="004B4983" w:rsidRPr="004B4983" w:rsidRDefault="004B4983" w:rsidP="00AE2BFB">
      <w:pPr>
        <w:ind w:firstLine="570"/>
        <w:jc w:val="both"/>
        <w:rPr>
          <w:sz w:val="28"/>
          <w:szCs w:val="28"/>
        </w:rPr>
      </w:pPr>
    </w:p>
    <w:p w:rsidR="004B4983" w:rsidRPr="004B4983" w:rsidRDefault="004B4983" w:rsidP="00AE2BFB">
      <w:pPr>
        <w:ind w:firstLine="570"/>
        <w:jc w:val="both"/>
        <w:rPr>
          <w:sz w:val="28"/>
          <w:szCs w:val="28"/>
        </w:rPr>
      </w:pPr>
    </w:p>
    <w:p w:rsidR="003D6640" w:rsidRPr="005659C3" w:rsidRDefault="004B4983" w:rsidP="003D6640">
      <w:pPr>
        <w:ind w:firstLine="570"/>
        <w:jc w:val="both"/>
        <w:rPr>
          <w:sz w:val="28"/>
          <w:szCs w:val="28"/>
        </w:rPr>
      </w:pPr>
      <w:r w:rsidRPr="004B4983">
        <w:rPr>
          <w:sz w:val="28"/>
          <w:szCs w:val="28"/>
        </w:rPr>
        <w:t xml:space="preserve">Изучение дисциплин «Сельскохозяйственные машины» </w:t>
      </w:r>
      <w:r w:rsidR="003D6640">
        <w:rPr>
          <w:sz w:val="28"/>
          <w:szCs w:val="28"/>
        </w:rPr>
        <w:t xml:space="preserve">и «Механизация растениеводства» </w:t>
      </w:r>
      <w:r w:rsidRPr="004B4983">
        <w:rPr>
          <w:sz w:val="28"/>
          <w:szCs w:val="28"/>
        </w:rPr>
        <w:t xml:space="preserve">направлено на формирование профессиональных компетенций в соответствии с ФГОС ВО: 35.03.06 – Агроинженерия; 23.03.03 – Эксплуатация транспортно-технологических машин и комплексов; </w:t>
      </w:r>
      <w:r w:rsidR="003D6640">
        <w:rPr>
          <w:sz w:val="28"/>
          <w:szCs w:val="28"/>
        </w:rPr>
        <w:t>23.05.01</w:t>
      </w:r>
      <w:r w:rsidRPr="004B4983">
        <w:rPr>
          <w:sz w:val="28"/>
          <w:szCs w:val="28"/>
        </w:rPr>
        <w:t xml:space="preserve"> – Наземные транс</w:t>
      </w:r>
      <w:r w:rsidR="003D6640">
        <w:rPr>
          <w:sz w:val="28"/>
          <w:szCs w:val="28"/>
        </w:rPr>
        <w:t>портно-технологические средства; 20.03.01</w:t>
      </w:r>
      <w:r w:rsidR="003D6640" w:rsidRPr="00250343">
        <w:rPr>
          <w:sz w:val="28"/>
          <w:szCs w:val="28"/>
        </w:rPr>
        <w:t xml:space="preserve"> </w:t>
      </w:r>
      <w:r w:rsidR="003D6640">
        <w:rPr>
          <w:sz w:val="28"/>
          <w:szCs w:val="28"/>
        </w:rPr>
        <w:t>–</w:t>
      </w:r>
      <w:r w:rsidR="003D6640" w:rsidRPr="00250343">
        <w:rPr>
          <w:sz w:val="28"/>
          <w:szCs w:val="28"/>
        </w:rPr>
        <w:t xml:space="preserve"> Техносферная безопасность</w:t>
      </w:r>
      <w:r w:rsidR="003D6640">
        <w:rPr>
          <w:sz w:val="28"/>
          <w:szCs w:val="28"/>
        </w:rPr>
        <w:t>;</w:t>
      </w:r>
      <w:r w:rsidR="00DE03B6">
        <w:rPr>
          <w:sz w:val="28"/>
          <w:szCs w:val="28"/>
        </w:rPr>
        <w:t xml:space="preserve"> </w:t>
      </w:r>
      <w:r w:rsidR="003D6640">
        <w:rPr>
          <w:sz w:val="28"/>
          <w:szCs w:val="28"/>
        </w:rPr>
        <w:t>35.03.03</w:t>
      </w:r>
      <w:r w:rsidR="003D6640" w:rsidRPr="00250343">
        <w:rPr>
          <w:sz w:val="28"/>
          <w:szCs w:val="28"/>
        </w:rPr>
        <w:t xml:space="preserve"> </w:t>
      </w:r>
      <w:r w:rsidR="003D6640">
        <w:rPr>
          <w:sz w:val="28"/>
          <w:szCs w:val="28"/>
        </w:rPr>
        <w:t xml:space="preserve">– Агрохимия и </w:t>
      </w:r>
      <w:proofErr w:type="spellStart"/>
      <w:r w:rsidR="003D6640">
        <w:rPr>
          <w:sz w:val="28"/>
          <w:szCs w:val="28"/>
        </w:rPr>
        <w:t>агропочвоведение</w:t>
      </w:r>
      <w:proofErr w:type="spellEnd"/>
      <w:r w:rsidR="003D6640">
        <w:rPr>
          <w:sz w:val="28"/>
          <w:szCs w:val="28"/>
        </w:rPr>
        <w:t xml:space="preserve">; </w:t>
      </w:r>
      <w:r w:rsidR="003D6640" w:rsidRPr="00250343">
        <w:rPr>
          <w:sz w:val="28"/>
          <w:szCs w:val="28"/>
        </w:rPr>
        <w:t xml:space="preserve"> </w:t>
      </w:r>
      <w:r w:rsidR="003D6640">
        <w:rPr>
          <w:sz w:val="28"/>
          <w:szCs w:val="28"/>
        </w:rPr>
        <w:t>35.03.04 –</w:t>
      </w:r>
      <w:r w:rsidR="003D6640" w:rsidRPr="00250343">
        <w:rPr>
          <w:sz w:val="28"/>
          <w:szCs w:val="28"/>
        </w:rPr>
        <w:t xml:space="preserve"> Агрономия.</w:t>
      </w:r>
    </w:p>
    <w:p w:rsidR="004B4983" w:rsidRPr="004B4983" w:rsidRDefault="004B4983" w:rsidP="00AE2BFB">
      <w:pPr>
        <w:ind w:firstLine="570"/>
        <w:jc w:val="both"/>
        <w:rPr>
          <w:sz w:val="28"/>
          <w:szCs w:val="28"/>
        </w:rPr>
      </w:pPr>
    </w:p>
    <w:p w:rsidR="004B4983" w:rsidRPr="004B4983" w:rsidRDefault="004B4983" w:rsidP="00AE2BFB">
      <w:pPr>
        <w:ind w:firstLine="570"/>
        <w:rPr>
          <w:sz w:val="28"/>
          <w:szCs w:val="28"/>
        </w:rPr>
      </w:pPr>
    </w:p>
    <w:p w:rsidR="004B4983" w:rsidRPr="004B4983" w:rsidRDefault="004B4983" w:rsidP="00AE2BFB">
      <w:pPr>
        <w:jc w:val="right"/>
        <w:rPr>
          <w:b/>
          <w:sz w:val="28"/>
          <w:szCs w:val="28"/>
        </w:rPr>
      </w:pPr>
    </w:p>
    <w:p w:rsidR="004B4983" w:rsidRPr="004B4983" w:rsidRDefault="004B4983" w:rsidP="00AE2BFB">
      <w:pPr>
        <w:jc w:val="right"/>
        <w:rPr>
          <w:b/>
          <w:sz w:val="28"/>
          <w:szCs w:val="28"/>
        </w:rPr>
      </w:pPr>
    </w:p>
    <w:p w:rsidR="004B4983" w:rsidRPr="004B4983" w:rsidRDefault="004B4983" w:rsidP="00AE2BFB">
      <w:pPr>
        <w:jc w:val="right"/>
        <w:rPr>
          <w:b/>
          <w:sz w:val="28"/>
          <w:szCs w:val="28"/>
        </w:rPr>
      </w:pPr>
    </w:p>
    <w:p w:rsidR="004B4983" w:rsidRPr="004B4983" w:rsidRDefault="004B4983" w:rsidP="00AE2BFB">
      <w:pPr>
        <w:jc w:val="right"/>
        <w:rPr>
          <w:b/>
          <w:sz w:val="28"/>
          <w:szCs w:val="28"/>
        </w:rPr>
      </w:pPr>
      <w:r w:rsidRPr="004B4983">
        <w:rPr>
          <w:b/>
          <w:sz w:val="28"/>
          <w:szCs w:val="28"/>
        </w:rPr>
        <w:t>УДК 631.35</w:t>
      </w:r>
    </w:p>
    <w:p w:rsidR="004B4983" w:rsidRPr="004B4983" w:rsidRDefault="004B4983" w:rsidP="00AE2BFB">
      <w:pPr>
        <w:jc w:val="right"/>
        <w:rPr>
          <w:sz w:val="28"/>
          <w:szCs w:val="28"/>
        </w:rPr>
      </w:pPr>
      <w:r w:rsidRPr="004B4983">
        <w:rPr>
          <w:b/>
          <w:sz w:val="28"/>
          <w:szCs w:val="28"/>
        </w:rPr>
        <w:t>ББК 40.772Я</w:t>
      </w:r>
      <w:proofErr w:type="gramStart"/>
      <w:r w:rsidRPr="004B4983">
        <w:rPr>
          <w:b/>
          <w:sz w:val="28"/>
          <w:szCs w:val="28"/>
        </w:rPr>
        <w:t>2</w:t>
      </w:r>
      <w:proofErr w:type="gramEnd"/>
    </w:p>
    <w:p w:rsidR="004B4983" w:rsidRPr="004B4983" w:rsidRDefault="004B4983" w:rsidP="00AE2BFB">
      <w:pPr>
        <w:jc w:val="right"/>
        <w:rPr>
          <w:b/>
          <w:sz w:val="28"/>
          <w:szCs w:val="28"/>
        </w:rPr>
      </w:pPr>
    </w:p>
    <w:p w:rsidR="004B4983" w:rsidRPr="004B4983" w:rsidRDefault="004B4983" w:rsidP="00AE2BFB">
      <w:pPr>
        <w:ind w:firstLine="570"/>
        <w:jc w:val="right"/>
        <w:rPr>
          <w:sz w:val="28"/>
          <w:szCs w:val="28"/>
        </w:rPr>
      </w:pPr>
      <w:r w:rsidRPr="004B4983">
        <w:rPr>
          <w:sz w:val="28"/>
          <w:szCs w:val="28"/>
        </w:rPr>
        <w:sym w:font="Symbol" w:char="F0E3"/>
      </w:r>
      <w:r w:rsidRPr="004B4983">
        <w:rPr>
          <w:sz w:val="28"/>
          <w:szCs w:val="28"/>
        </w:rPr>
        <w:t xml:space="preserve">   Казанский государственный аграрный университет, 2016 г.</w:t>
      </w:r>
    </w:p>
    <w:p w:rsidR="00854875" w:rsidRDefault="004B4983" w:rsidP="00854875">
      <w:pPr>
        <w:spacing w:line="276" w:lineRule="auto"/>
        <w:jc w:val="center"/>
        <w:rPr>
          <w:b/>
          <w:sz w:val="28"/>
          <w:szCs w:val="28"/>
        </w:rPr>
      </w:pPr>
      <w:r w:rsidRPr="004B4983">
        <w:rPr>
          <w:b/>
          <w:sz w:val="28"/>
          <w:szCs w:val="28"/>
        </w:rPr>
        <w:br w:type="page"/>
      </w:r>
      <w:r w:rsidR="00854875">
        <w:rPr>
          <w:b/>
          <w:sz w:val="28"/>
          <w:szCs w:val="28"/>
        </w:rPr>
        <w:lastRenderedPageBreak/>
        <w:t>СОДЕРЖАНИЕ</w:t>
      </w:r>
    </w:p>
    <w:p w:rsidR="00854875" w:rsidRDefault="00854875" w:rsidP="00854875">
      <w:pPr>
        <w:spacing w:line="276" w:lineRule="auto"/>
        <w:jc w:val="center"/>
        <w:rPr>
          <w:b/>
          <w:sz w:val="28"/>
          <w:szCs w:val="28"/>
        </w:rPr>
      </w:pPr>
    </w:p>
    <w:p w:rsidR="00854875" w:rsidRPr="004834F9" w:rsidRDefault="00854875" w:rsidP="004834F9">
      <w:pPr>
        <w:tabs>
          <w:tab w:val="left" w:leader="dot" w:pos="8789"/>
        </w:tabs>
        <w:spacing w:line="360" w:lineRule="auto"/>
        <w:jc w:val="both"/>
        <w:rPr>
          <w:sz w:val="28"/>
          <w:szCs w:val="28"/>
        </w:rPr>
      </w:pPr>
      <w:r w:rsidRPr="004834F9">
        <w:rPr>
          <w:sz w:val="28"/>
          <w:szCs w:val="28"/>
        </w:rPr>
        <w:t>1 ЦЕЛЬ И ЗАДАЧИ РАБОТЫ</w:t>
      </w:r>
      <w:r w:rsidRPr="004834F9">
        <w:rPr>
          <w:sz w:val="28"/>
          <w:szCs w:val="28"/>
        </w:rPr>
        <w:tab/>
        <w:t>4</w:t>
      </w:r>
    </w:p>
    <w:p w:rsidR="00854875" w:rsidRPr="004834F9" w:rsidRDefault="00854875" w:rsidP="004834F9">
      <w:pPr>
        <w:tabs>
          <w:tab w:val="left" w:leader="dot" w:pos="8789"/>
        </w:tabs>
        <w:spacing w:line="360" w:lineRule="auto"/>
        <w:jc w:val="both"/>
        <w:rPr>
          <w:sz w:val="28"/>
          <w:szCs w:val="28"/>
        </w:rPr>
      </w:pPr>
      <w:r w:rsidRPr="004834F9">
        <w:rPr>
          <w:sz w:val="28"/>
          <w:szCs w:val="28"/>
        </w:rPr>
        <w:t>2 ОБОРУДОВАНИЕ И ИНСТРУМЕНТ</w:t>
      </w:r>
      <w:r w:rsidRPr="004834F9">
        <w:rPr>
          <w:sz w:val="28"/>
          <w:szCs w:val="28"/>
        </w:rPr>
        <w:tab/>
        <w:t>4</w:t>
      </w:r>
    </w:p>
    <w:p w:rsidR="00854875" w:rsidRPr="004834F9" w:rsidRDefault="00854875" w:rsidP="004834F9">
      <w:pPr>
        <w:tabs>
          <w:tab w:val="left" w:leader="dot" w:pos="8789"/>
        </w:tabs>
        <w:spacing w:line="360" w:lineRule="auto"/>
        <w:jc w:val="both"/>
        <w:rPr>
          <w:sz w:val="28"/>
          <w:szCs w:val="28"/>
        </w:rPr>
      </w:pPr>
      <w:r w:rsidRPr="004834F9">
        <w:rPr>
          <w:sz w:val="28"/>
          <w:szCs w:val="28"/>
        </w:rPr>
        <w:t>3 ПОРЯДОК ОФОРМЛЕНИЯ ОТЧЕТА</w:t>
      </w:r>
      <w:r w:rsidRPr="004834F9">
        <w:rPr>
          <w:sz w:val="28"/>
          <w:szCs w:val="28"/>
        </w:rPr>
        <w:tab/>
        <w:t>4</w:t>
      </w:r>
    </w:p>
    <w:p w:rsidR="00854875" w:rsidRPr="004834F9" w:rsidRDefault="00854875" w:rsidP="004834F9">
      <w:pPr>
        <w:tabs>
          <w:tab w:val="left" w:leader="dot" w:pos="8789"/>
        </w:tabs>
        <w:spacing w:line="360" w:lineRule="auto"/>
        <w:jc w:val="both"/>
        <w:rPr>
          <w:sz w:val="28"/>
          <w:szCs w:val="28"/>
        </w:rPr>
      </w:pPr>
      <w:r w:rsidRPr="004834F9">
        <w:rPr>
          <w:sz w:val="28"/>
          <w:szCs w:val="28"/>
        </w:rPr>
        <w:t>4 ОБЩИЕ СВЕДЕНИЯ И АГРОТЕХНИЧЕСКИЕ ТРЕБОВАНИЯ</w:t>
      </w:r>
      <w:r w:rsidRPr="004834F9">
        <w:rPr>
          <w:sz w:val="28"/>
          <w:szCs w:val="28"/>
        </w:rPr>
        <w:tab/>
        <w:t>4</w:t>
      </w:r>
    </w:p>
    <w:p w:rsidR="00854875" w:rsidRPr="004834F9" w:rsidRDefault="00854875" w:rsidP="004834F9">
      <w:pPr>
        <w:tabs>
          <w:tab w:val="left" w:leader="dot" w:pos="8789"/>
        </w:tabs>
        <w:spacing w:line="360" w:lineRule="auto"/>
        <w:jc w:val="both"/>
        <w:rPr>
          <w:rFonts w:eastAsiaTheme="minorHAnsi"/>
          <w:sz w:val="28"/>
          <w:szCs w:val="28"/>
          <w:lang w:eastAsia="en-US"/>
        </w:rPr>
      </w:pPr>
      <w:r w:rsidRPr="004834F9">
        <w:rPr>
          <w:rFonts w:eastAsiaTheme="minorHAnsi"/>
          <w:sz w:val="28"/>
          <w:szCs w:val="28"/>
          <w:lang w:eastAsia="en-US"/>
        </w:rPr>
        <w:t>5 КОСИЛКА СЕГМЕНТНО-ПАЛЬЦЕВАЯ НАВЕСНАЯ КС-Ф-2,1</w:t>
      </w:r>
      <w:r w:rsidRPr="004834F9">
        <w:rPr>
          <w:rFonts w:eastAsiaTheme="minorHAnsi"/>
          <w:sz w:val="28"/>
          <w:szCs w:val="28"/>
          <w:lang w:eastAsia="en-US"/>
        </w:rPr>
        <w:tab/>
        <w:t>6</w:t>
      </w:r>
    </w:p>
    <w:p w:rsidR="00854875" w:rsidRPr="004834F9" w:rsidRDefault="00854875" w:rsidP="004834F9">
      <w:pPr>
        <w:tabs>
          <w:tab w:val="left" w:leader="dot" w:pos="8789"/>
        </w:tabs>
        <w:spacing w:line="360" w:lineRule="auto"/>
        <w:jc w:val="both"/>
        <w:rPr>
          <w:rFonts w:eastAsiaTheme="minorHAnsi"/>
          <w:color w:val="000000"/>
          <w:sz w:val="28"/>
          <w:szCs w:val="28"/>
          <w:lang w:eastAsia="en-US"/>
        </w:rPr>
      </w:pPr>
      <w:r w:rsidRPr="004834F9">
        <w:rPr>
          <w:rFonts w:eastAsiaTheme="minorHAnsi"/>
          <w:color w:val="000000"/>
          <w:sz w:val="28"/>
          <w:szCs w:val="28"/>
          <w:lang w:eastAsia="en-US"/>
        </w:rPr>
        <w:t>6 КОСИЛКА РОТАЦИОННАЯ НАВЕСНАЯ КРН-2,1 (КДН-210)</w:t>
      </w:r>
      <w:r w:rsidRPr="004834F9">
        <w:rPr>
          <w:rFonts w:eastAsiaTheme="minorHAnsi"/>
          <w:color w:val="000000"/>
          <w:sz w:val="28"/>
          <w:szCs w:val="28"/>
          <w:lang w:eastAsia="en-US"/>
        </w:rPr>
        <w:tab/>
        <w:t>11</w:t>
      </w:r>
    </w:p>
    <w:p w:rsidR="00854875" w:rsidRPr="004834F9" w:rsidRDefault="00854875" w:rsidP="004834F9">
      <w:pPr>
        <w:tabs>
          <w:tab w:val="left" w:leader="dot" w:pos="8789"/>
        </w:tabs>
        <w:spacing w:line="360" w:lineRule="auto"/>
        <w:jc w:val="both"/>
        <w:rPr>
          <w:rFonts w:eastAsiaTheme="minorHAnsi"/>
          <w:sz w:val="28"/>
          <w:szCs w:val="28"/>
          <w:lang w:eastAsia="en-US"/>
        </w:rPr>
      </w:pPr>
      <w:r w:rsidRPr="004834F9">
        <w:rPr>
          <w:rFonts w:eastAsiaTheme="minorHAnsi"/>
          <w:sz w:val="28"/>
          <w:szCs w:val="28"/>
          <w:lang w:eastAsia="en-US"/>
        </w:rPr>
        <w:t>7 КОСИЛКА ИЗМЕЛЬЧИТЕЛЬ РОТОРНАЯ КИР</w:t>
      </w:r>
      <w:r w:rsidRPr="004834F9">
        <w:rPr>
          <w:rFonts w:eastAsiaTheme="minorHAnsi"/>
          <w:color w:val="000000"/>
          <w:sz w:val="28"/>
          <w:szCs w:val="28"/>
          <w:lang w:eastAsia="en-US"/>
        </w:rPr>
        <w:t>-</w:t>
      </w:r>
      <w:r w:rsidRPr="004834F9">
        <w:rPr>
          <w:rFonts w:eastAsiaTheme="minorHAnsi"/>
          <w:sz w:val="28"/>
          <w:szCs w:val="28"/>
          <w:lang w:eastAsia="en-US"/>
        </w:rPr>
        <w:t>1,5</w:t>
      </w:r>
      <w:r w:rsidRPr="004834F9">
        <w:rPr>
          <w:rFonts w:eastAsiaTheme="minorHAnsi"/>
          <w:sz w:val="28"/>
          <w:szCs w:val="28"/>
          <w:lang w:eastAsia="en-US"/>
        </w:rPr>
        <w:tab/>
        <w:t>15</w:t>
      </w:r>
    </w:p>
    <w:p w:rsidR="00854875" w:rsidRPr="004834F9" w:rsidRDefault="00854875" w:rsidP="004834F9">
      <w:pPr>
        <w:tabs>
          <w:tab w:val="left" w:leader="dot" w:pos="8789"/>
        </w:tabs>
        <w:spacing w:line="360" w:lineRule="auto"/>
        <w:jc w:val="both"/>
        <w:rPr>
          <w:rFonts w:eastAsiaTheme="minorHAnsi"/>
          <w:sz w:val="28"/>
          <w:szCs w:val="28"/>
          <w:lang w:eastAsia="en-US"/>
        </w:rPr>
      </w:pPr>
      <w:r w:rsidRPr="004834F9">
        <w:rPr>
          <w:rFonts w:eastAsiaTheme="minorHAnsi"/>
          <w:sz w:val="28"/>
          <w:szCs w:val="28"/>
          <w:lang w:eastAsia="en-US"/>
        </w:rPr>
        <w:t>8 ГРАБЛИ КОЛЕСНО-ПАЛЬЦЕВЫЕ ГВК-6</w:t>
      </w:r>
      <w:r w:rsidRPr="004834F9">
        <w:rPr>
          <w:rFonts w:eastAsiaTheme="minorHAnsi"/>
          <w:sz w:val="28"/>
          <w:szCs w:val="28"/>
          <w:lang w:eastAsia="en-US"/>
        </w:rPr>
        <w:tab/>
        <w:t>20</w:t>
      </w:r>
    </w:p>
    <w:p w:rsidR="00854875" w:rsidRPr="004834F9" w:rsidRDefault="00854875" w:rsidP="004834F9">
      <w:pPr>
        <w:tabs>
          <w:tab w:val="left" w:leader="dot" w:pos="8789"/>
        </w:tabs>
        <w:spacing w:line="360" w:lineRule="auto"/>
        <w:jc w:val="both"/>
        <w:rPr>
          <w:sz w:val="28"/>
          <w:szCs w:val="28"/>
        </w:rPr>
      </w:pPr>
      <w:r w:rsidRPr="004834F9">
        <w:rPr>
          <w:sz w:val="28"/>
          <w:szCs w:val="28"/>
        </w:rPr>
        <w:t>9 ГРАБЛИ - ВОРОШИЛКИ РОТОРНЫЕ ГВР-6Р</w:t>
      </w:r>
      <w:r w:rsidRPr="004834F9">
        <w:rPr>
          <w:sz w:val="28"/>
          <w:szCs w:val="28"/>
        </w:rPr>
        <w:tab/>
        <w:t>24</w:t>
      </w:r>
    </w:p>
    <w:p w:rsidR="00854875" w:rsidRPr="004834F9" w:rsidRDefault="00854875" w:rsidP="004834F9">
      <w:pPr>
        <w:tabs>
          <w:tab w:val="left" w:leader="dot" w:pos="8789"/>
        </w:tabs>
        <w:spacing w:line="360" w:lineRule="auto"/>
        <w:jc w:val="both"/>
        <w:rPr>
          <w:sz w:val="28"/>
          <w:szCs w:val="28"/>
        </w:rPr>
      </w:pPr>
      <w:r w:rsidRPr="004834F9">
        <w:rPr>
          <w:sz w:val="28"/>
          <w:szCs w:val="28"/>
        </w:rPr>
        <w:t>10 КОНТРОЛЬНЫЕ ВОПРОСЫ</w:t>
      </w:r>
      <w:r w:rsidRPr="004834F9">
        <w:rPr>
          <w:sz w:val="28"/>
          <w:szCs w:val="28"/>
        </w:rPr>
        <w:tab/>
        <w:t>3</w:t>
      </w:r>
      <w:r w:rsidR="003A6AE9">
        <w:rPr>
          <w:sz w:val="28"/>
          <w:szCs w:val="28"/>
        </w:rPr>
        <w:t>0</w:t>
      </w:r>
    </w:p>
    <w:p w:rsidR="00854875" w:rsidRPr="004834F9" w:rsidRDefault="00854875" w:rsidP="004834F9">
      <w:pPr>
        <w:tabs>
          <w:tab w:val="left" w:leader="dot" w:pos="8789"/>
        </w:tabs>
        <w:spacing w:line="360" w:lineRule="auto"/>
        <w:jc w:val="both"/>
        <w:rPr>
          <w:sz w:val="28"/>
          <w:szCs w:val="28"/>
        </w:rPr>
      </w:pPr>
      <w:r w:rsidRPr="004834F9">
        <w:rPr>
          <w:sz w:val="28"/>
          <w:szCs w:val="28"/>
        </w:rPr>
        <w:t>СПИСОК ИСПОЛЬЗОВАННОЙ ЛИТЕРАТУРЫ</w:t>
      </w:r>
      <w:r w:rsidR="004834F9" w:rsidRPr="004834F9">
        <w:rPr>
          <w:sz w:val="28"/>
          <w:szCs w:val="28"/>
        </w:rPr>
        <w:tab/>
        <w:t>31</w:t>
      </w:r>
    </w:p>
    <w:p w:rsidR="00854875" w:rsidRDefault="00854875" w:rsidP="00854875">
      <w:pPr>
        <w:tabs>
          <w:tab w:val="left" w:leader="dot" w:pos="8789"/>
        </w:tabs>
        <w:spacing w:line="276" w:lineRule="auto"/>
        <w:jc w:val="center"/>
        <w:rPr>
          <w:b/>
          <w:sz w:val="28"/>
          <w:szCs w:val="28"/>
        </w:rPr>
      </w:pPr>
      <w:r>
        <w:rPr>
          <w:b/>
          <w:sz w:val="28"/>
          <w:szCs w:val="28"/>
        </w:rPr>
        <w:br w:type="page"/>
      </w:r>
    </w:p>
    <w:p w:rsidR="004B4983" w:rsidRPr="004B4983" w:rsidRDefault="004B4983" w:rsidP="00AE2BFB">
      <w:pPr>
        <w:ind w:firstLine="709"/>
        <w:jc w:val="both"/>
        <w:rPr>
          <w:b/>
          <w:sz w:val="28"/>
          <w:szCs w:val="28"/>
        </w:rPr>
      </w:pPr>
      <w:r w:rsidRPr="004B4983">
        <w:rPr>
          <w:b/>
          <w:sz w:val="28"/>
          <w:szCs w:val="28"/>
        </w:rPr>
        <w:lastRenderedPageBreak/>
        <w:t>1 ЦЕЛЬ И ЗАДАЧИ РАБОТЫ</w:t>
      </w:r>
    </w:p>
    <w:p w:rsidR="00DE03B6" w:rsidRDefault="00DE03B6" w:rsidP="00AE2BFB">
      <w:pPr>
        <w:ind w:firstLine="709"/>
        <w:jc w:val="both"/>
        <w:rPr>
          <w:sz w:val="28"/>
          <w:szCs w:val="28"/>
        </w:rPr>
      </w:pPr>
    </w:p>
    <w:p w:rsidR="004B4983" w:rsidRPr="004B4983" w:rsidRDefault="004B4983" w:rsidP="00AE2BFB">
      <w:pPr>
        <w:ind w:firstLine="709"/>
        <w:jc w:val="both"/>
        <w:rPr>
          <w:sz w:val="28"/>
          <w:szCs w:val="28"/>
        </w:rPr>
      </w:pPr>
      <w:r w:rsidRPr="004B4983">
        <w:rPr>
          <w:sz w:val="28"/>
          <w:szCs w:val="28"/>
        </w:rPr>
        <w:t xml:space="preserve">Ознакомиться с устройством и регулировками </w:t>
      </w:r>
      <w:r w:rsidR="00091A46">
        <w:rPr>
          <w:sz w:val="28"/>
          <w:szCs w:val="28"/>
        </w:rPr>
        <w:t xml:space="preserve">косилок, граблей и </w:t>
      </w:r>
      <w:proofErr w:type="spellStart"/>
      <w:r w:rsidR="00091A46">
        <w:rPr>
          <w:sz w:val="28"/>
          <w:szCs w:val="28"/>
        </w:rPr>
        <w:t>ворошилок</w:t>
      </w:r>
      <w:proofErr w:type="spellEnd"/>
      <w:r w:rsidRPr="004B4983">
        <w:rPr>
          <w:sz w:val="28"/>
          <w:szCs w:val="28"/>
        </w:rPr>
        <w:t xml:space="preserve">. </w:t>
      </w:r>
      <w:r w:rsidR="00091A46" w:rsidRPr="008C48FA">
        <w:rPr>
          <w:sz w:val="28"/>
          <w:szCs w:val="28"/>
        </w:rPr>
        <w:t xml:space="preserve">Освоить принцип работы сеноуборочных машин. Изучить конструкцию, технологический процесс и основные регулировки </w:t>
      </w:r>
      <w:r w:rsidR="00091A46">
        <w:rPr>
          <w:sz w:val="28"/>
          <w:szCs w:val="28"/>
        </w:rPr>
        <w:t>изучаемых машин.</w:t>
      </w:r>
    </w:p>
    <w:p w:rsidR="00DE03B6" w:rsidRPr="004B4983" w:rsidRDefault="00DE03B6" w:rsidP="00AE2BFB">
      <w:pPr>
        <w:ind w:firstLine="567"/>
        <w:rPr>
          <w:sz w:val="28"/>
          <w:szCs w:val="28"/>
        </w:rPr>
      </w:pPr>
    </w:p>
    <w:p w:rsidR="004B4983" w:rsidRPr="004B4983" w:rsidRDefault="004B4983" w:rsidP="00AE2BFB">
      <w:pPr>
        <w:ind w:firstLine="709"/>
        <w:rPr>
          <w:b/>
          <w:sz w:val="28"/>
          <w:szCs w:val="28"/>
        </w:rPr>
      </w:pPr>
      <w:r w:rsidRPr="004B4983">
        <w:rPr>
          <w:b/>
          <w:sz w:val="28"/>
          <w:szCs w:val="28"/>
        </w:rPr>
        <w:t>2 ОБОРУДОВАНИЕ И ИНСТРУМЕНТ</w:t>
      </w:r>
    </w:p>
    <w:p w:rsidR="00DE03B6" w:rsidRDefault="00DE03B6" w:rsidP="00AE2BFB">
      <w:pPr>
        <w:ind w:firstLine="709"/>
        <w:jc w:val="both"/>
        <w:rPr>
          <w:spacing w:val="-6"/>
          <w:sz w:val="28"/>
          <w:szCs w:val="28"/>
        </w:rPr>
      </w:pPr>
    </w:p>
    <w:p w:rsidR="004B4983" w:rsidRPr="004B4983" w:rsidRDefault="004B4983" w:rsidP="00AE2BFB">
      <w:pPr>
        <w:ind w:firstLine="709"/>
        <w:jc w:val="both"/>
        <w:rPr>
          <w:spacing w:val="-6"/>
          <w:sz w:val="28"/>
          <w:szCs w:val="28"/>
        </w:rPr>
      </w:pPr>
      <w:r w:rsidRPr="004B4983">
        <w:rPr>
          <w:spacing w:val="-6"/>
          <w:sz w:val="28"/>
          <w:szCs w:val="28"/>
        </w:rPr>
        <w:t xml:space="preserve">а) </w:t>
      </w:r>
      <w:r w:rsidR="00054282">
        <w:rPr>
          <w:spacing w:val="-6"/>
          <w:sz w:val="28"/>
          <w:szCs w:val="28"/>
        </w:rPr>
        <w:t xml:space="preserve"> </w:t>
      </w:r>
      <w:r w:rsidR="00091A46">
        <w:rPr>
          <w:sz w:val="28"/>
          <w:szCs w:val="28"/>
        </w:rPr>
        <w:t>К</w:t>
      </w:r>
      <w:r w:rsidR="00091A46">
        <w:rPr>
          <w:spacing w:val="-6"/>
          <w:sz w:val="28"/>
          <w:szCs w:val="28"/>
        </w:rPr>
        <w:t xml:space="preserve">осилки: КС-Ф-2,1; КИР-1,5; </w:t>
      </w:r>
      <w:r w:rsidR="00091A46" w:rsidRPr="00770D1A">
        <w:rPr>
          <w:spacing w:val="-6"/>
          <w:sz w:val="28"/>
          <w:szCs w:val="28"/>
          <w:lang w:val="en-US"/>
        </w:rPr>
        <w:t>DMP</w:t>
      </w:r>
      <w:r w:rsidR="00091A46" w:rsidRPr="00770D1A">
        <w:rPr>
          <w:spacing w:val="-6"/>
          <w:sz w:val="28"/>
          <w:szCs w:val="28"/>
        </w:rPr>
        <w:t>-2</w:t>
      </w:r>
      <w:r w:rsidR="00770D1A">
        <w:rPr>
          <w:spacing w:val="-6"/>
          <w:sz w:val="28"/>
          <w:szCs w:val="28"/>
        </w:rPr>
        <w:t>1</w:t>
      </w:r>
      <w:r w:rsidR="00091A46" w:rsidRPr="00770D1A">
        <w:rPr>
          <w:spacing w:val="-6"/>
          <w:sz w:val="28"/>
          <w:szCs w:val="28"/>
        </w:rPr>
        <w:t>0</w:t>
      </w:r>
      <w:r w:rsidR="00770D1A">
        <w:rPr>
          <w:spacing w:val="-6"/>
          <w:sz w:val="28"/>
          <w:szCs w:val="28"/>
        </w:rPr>
        <w:t>(КРН-2,1)</w:t>
      </w:r>
      <w:r w:rsidRPr="004B4983">
        <w:rPr>
          <w:spacing w:val="-6"/>
          <w:sz w:val="28"/>
          <w:szCs w:val="28"/>
        </w:rPr>
        <w:t>;</w:t>
      </w:r>
      <w:r w:rsidR="00091A46" w:rsidRPr="00091A46">
        <w:rPr>
          <w:sz w:val="28"/>
          <w:szCs w:val="28"/>
        </w:rPr>
        <w:t xml:space="preserve"> </w:t>
      </w:r>
      <w:r w:rsidR="00091A46">
        <w:rPr>
          <w:sz w:val="28"/>
          <w:szCs w:val="28"/>
        </w:rPr>
        <w:t xml:space="preserve">Грабли </w:t>
      </w:r>
      <w:r w:rsidR="00091A46">
        <w:rPr>
          <w:sz w:val="28"/>
          <w:szCs w:val="28"/>
          <w:lang w:val="en-US"/>
        </w:rPr>
        <w:t>RCS</w:t>
      </w:r>
      <w:r w:rsidR="00091A46" w:rsidRPr="00091A46">
        <w:rPr>
          <w:sz w:val="28"/>
          <w:szCs w:val="28"/>
        </w:rPr>
        <w:t>-8(</w:t>
      </w:r>
      <w:r w:rsidR="00091A46">
        <w:rPr>
          <w:sz w:val="28"/>
          <w:szCs w:val="28"/>
        </w:rPr>
        <w:t>ГВК</w:t>
      </w:r>
      <w:r w:rsidR="00091A46" w:rsidRPr="00091A46">
        <w:rPr>
          <w:sz w:val="28"/>
          <w:szCs w:val="28"/>
        </w:rPr>
        <w:t>)</w:t>
      </w:r>
      <w:r w:rsidR="00054282">
        <w:rPr>
          <w:sz w:val="28"/>
          <w:szCs w:val="28"/>
        </w:rPr>
        <w:t>;</w:t>
      </w:r>
    </w:p>
    <w:p w:rsidR="004B4983" w:rsidRPr="004B4983" w:rsidRDefault="004B4983" w:rsidP="00AE2BFB">
      <w:pPr>
        <w:ind w:firstLine="709"/>
        <w:jc w:val="both"/>
        <w:rPr>
          <w:sz w:val="28"/>
          <w:szCs w:val="28"/>
        </w:rPr>
      </w:pPr>
      <w:r w:rsidRPr="004B4983">
        <w:rPr>
          <w:sz w:val="28"/>
          <w:szCs w:val="28"/>
        </w:rPr>
        <w:t xml:space="preserve">б) плакаты </w:t>
      </w:r>
      <w:r w:rsidR="00091A46">
        <w:rPr>
          <w:sz w:val="28"/>
          <w:szCs w:val="28"/>
        </w:rPr>
        <w:t xml:space="preserve">и </w:t>
      </w:r>
      <w:r w:rsidR="00091A46">
        <w:rPr>
          <w:sz w:val="28"/>
        </w:rPr>
        <w:t>видеоматериалы (</w:t>
      </w:r>
      <w:proofErr w:type="spellStart"/>
      <w:r w:rsidR="00091A46">
        <w:rPr>
          <w:sz w:val="28"/>
        </w:rPr>
        <w:t>мультимедийное</w:t>
      </w:r>
      <w:proofErr w:type="spellEnd"/>
      <w:r w:rsidR="00091A46">
        <w:rPr>
          <w:sz w:val="28"/>
        </w:rPr>
        <w:t xml:space="preserve"> оборудование) </w:t>
      </w:r>
      <w:r w:rsidRPr="004B4983">
        <w:rPr>
          <w:sz w:val="28"/>
          <w:szCs w:val="28"/>
        </w:rPr>
        <w:t>по устройству машин;</w:t>
      </w:r>
    </w:p>
    <w:p w:rsidR="004B4983" w:rsidRPr="004B4983" w:rsidRDefault="004B4983" w:rsidP="00AE2BFB">
      <w:pPr>
        <w:ind w:firstLine="709"/>
        <w:jc w:val="both"/>
        <w:rPr>
          <w:sz w:val="28"/>
          <w:szCs w:val="28"/>
        </w:rPr>
      </w:pPr>
      <w:r w:rsidRPr="004B4983">
        <w:rPr>
          <w:sz w:val="28"/>
          <w:szCs w:val="28"/>
        </w:rPr>
        <w:t xml:space="preserve">в) </w:t>
      </w:r>
      <w:r w:rsidR="00054282">
        <w:rPr>
          <w:sz w:val="28"/>
          <w:szCs w:val="28"/>
        </w:rPr>
        <w:t xml:space="preserve"> </w:t>
      </w:r>
      <w:r w:rsidRPr="004B4983">
        <w:rPr>
          <w:sz w:val="28"/>
          <w:szCs w:val="28"/>
        </w:rPr>
        <w:t>руководства по эксплуатации машин, учебно-методические пособия;</w:t>
      </w:r>
    </w:p>
    <w:p w:rsidR="004B4983" w:rsidRPr="004B4983" w:rsidRDefault="004B4983" w:rsidP="00AE2BFB">
      <w:pPr>
        <w:ind w:firstLine="709"/>
        <w:jc w:val="both"/>
        <w:rPr>
          <w:sz w:val="28"/>
          <w:szCs w:val="28"/>
        </w:rPr>
      </w:pPr>
      <w:r w:rsidRPr="004B4983">
        <w:rPr>
          <w:sz w:val="28"/>
          <w:szCs w:val="28"/>
        </w:rPr>
        <w:t xml:space="preserve">г) </w:t>
      </w:r>
      <w:r w:rsidR="00054282">
        <w:rPr>
          <w:sz w:val="28"/>
          <w:szCs w:val="28"/>
        </w:rPr>
        <w:t xml:space="preserve"> </w:t>
      </w:r>
      <w:r w:rsidRPr="004B4983">
        <w:rPr>
          <w:sz w:val="28"/>
          <w:szCs w:val="28"/>
        </w:rPr>
        <w:t>набор слесарных инструментов, линейка, штангенциркуль.</w:t>
      </w:r>
    </w:p>
    <w:p w:rsidR="00DE03B6" w:rsidRPr="004B4983" w:rsidRDefault="00DE03B6" w:rsidP="00AE2BFB">
      <w:pPr>
        <w:ind w:firstLine="709"/>
        <w:jc w:val="both"/>
        <w:rPr>
          <w:sz w:val="28"/>
          <w:szCs w:val="28"/>
        </w:rPr>
      </w:pPr>
    </w:p>
    <w:p w:rsidR="004B4983" w:rsidRPr="004B4983" w:rsidRDefault="004B4983" w:rsidP="00AE2BFB">
      <w:pPr>
        <w:ind w:firstLine="709"/>
        <w:rPr>
          <w:b/>
          <w:sz w:val="28"/>
          <w:szCs w:val="28"/>
        </w:rPr>
      </w:pPr>
      <w:r w:rsidRPr="004B4983">
        <w:rPr>
          <w:b/>
          <w:sz w:val="28"/>
          <w:szCs w:val="28"/>
        </w:rPr>
        <w:t>3 ПОРЯДОК ОФОРМЛЕНИЯ ОТЧЕТА</w:t>
      </w:r>
    </w:p>
    <w:p w:rsidR="00DE03B6" w:rsidRDefault="00DE03B6" w:rsidP="00AE2BFB">
      <w:pPr>
        <w:ind w:firstLine="709"/>
        <w:jc w:val="both"/>
        <w:rPr>
          <w:sz w:val="28"/>
          <w:szCs w:val="28"/>
        </w:rPr>
      </w:pPr>
    </w:p>
    <w:p w:rsidR="004B4983" w:rsidRPr="004B4983" w:rsidRDefault="004B4983" w:rsidP="00AE2BFB">
      <w:pPr>
        <w:ind w:firstLine="709"/>
        <w:jc w:val="both"/>
        <w:rPr>
          <w:sz w:val="28"/>
          <w:szCs w:val="28"/>
        </w:rPr>
      </w:pPr>
      <w:r w:rsidRPr="004B4983">
        <w:rPr>
          <w:sz w:val="28"/>
          <w:szCs w:val="28"/>
        </w:rPr>
        <w:t xml:space="preserve">Оформление отчета </w:t>
      </w:r>
      <w:r w:rsidR="00DE03B6">
        <w:rPr>
          <w:sz w:val="28"/>
          <w:szCs w:val="28"/>
        </w:rPr>
        <w:t>п</w:t>
      </w:r>
      <w:r w:rsidRPr="004B4983">
        <w:rPr>
          <w:sz w:val="28"/>
          <w:szCs w:val="28"/>
        </w:rPr>
        <w:t>о лабораторной работе выполняется в два этапа:</w:t>
      </w:r>
    </w:p>
    <w:p w:rsidR="004B4983" w:rsidRPr="004B4983" w:rsidRDefault="004B4983" w:rsidP="00AE2BFB">
      <w:pPr>
        <w:ind w:firstLine="567"/>
        <w:jc w:val="both"/>
        <w:rPr>
          <w:sz w:val="28"/>
          <w:szCs w:val="28"/>
        </w:rPr>
      </w:pPr>
      <w:proofErr w:type="gramStart"/>
      <w:r w:rsidRPr="004B4983">
        <w:rPr>
          <w:sz w:val="28"/>
          <w:szCs w:val="28"/>
          <w:lang w:val="en-US"/>
        </w:rPr>
        <w:t>I</w:t>
      </w:r>
      <w:r w:rsidRPr="004B4983">
        <w:rPr>
          <w:sz w:val="28"/>
          <w:szCs w:val="28"/>
        </w:rPr>
        <w:t>. На занятии выполняется лабораторная работа, основные этапы которой конспектируются в отчет.</w:t>
      </w:r>
      <w:proofErr w:type="gramEnd"/>
      <w:r w:rsidRPr="004B4983">
        <w:rPr>
          <w:sz w:val="28"/>
          <w:szCs w:val="28"/>
        </w:rPr>
        <w:t xml:space="preserve"> Отчет выполняется в рабочей тетради и должен содержать:</w:t>
      </w:r>
    </w:p>
    <w:p w:rsidR="004B4983" w:rsidRPr="004B4983" w:rsidRDefault="004B4983" w:rsidP="00DE03B6">
      <w:pPr>
        <w:numPr>
          <w:ilvl w:val="0"/>
          <w:numId w:val="61"/>
        </w:numPr>
        <w:ind w:left="1418"/>
        <w:contextualSpacing/>
        <w:jc w:val="both"/>
        <w:rPr>
          <w:rFonts w:eastAsia="Arial Unicode MS"/>
          <w:color w:val="000000"/>
          <w:sz w:val="28"/>
          <w:szCs w:val="28"/>
        </w:rPr>
      </w:pPr>
      <w:r w:rsidRPr="004B4983">
        <w:rPr>
          <w:rFonts w:eastAsia="Arial Unicode MS"/>
          <w:color w:val="000000"/>
          <w:sz w:val="28"/>
          <w:szCs w:val="28"/>
        </w:rPr>
        <w:t>Назначение и технические характеристики изучаемых орудий.</w:t>
      </w:r>
    </w:p>
    <w:p w:rsidR="004B4983" w:rsidRPr="004B4983" w:rsidRDefault="004B4983" w:rsidP="00DE03B6">
      <w:pPr>
        <w:numPr>
          <w:ilvl w:val="0"/>
          <w:numId w:val="61"/>
        </w:numPr>
        <w:ind w:left="1418"/>
        <w:contextualSpacing/>
        <w:jc w:val="both"/>
        <w:rPr>
          <w:rFonts w:eastAsia="Arial Unicode MS"/>
          <w:color w:val="000000"/>
          <w:sz w:val="28"/>
          <w:szCs w:val="28"/>
        </w:rPr>
      </w:pPr>
      <w:r w:rsidRPr="004B4983">
        <w:rPr>
          <w:rFonts w:eastAsia="Arial Unicode MS"/>
          <w:color w:val="000000"/>
          <w:sz w:val="28"/>
          <w:szCs w:val="28"/>
        </w:rPr>
        <w:t>Схемы технологических процессов и устройства машин.</w:t>
      </w:r>
    </w:p>
    <w:p w:rsidR="004B4983" w:rsidRPr="004B4983" w:rsidRDefault="004B4983" w:rsidP="00DE03B6">
      <w:pPr>
        <w:numPr>
          <w:ilvl w:val="0"/>
          <w:numId w:val="61"/>
        </w:numPr>
        <w:ind w:left="1418"/>
        <w:contextualSpacing/>
        <w:jc w:val="both"/>
        <w:rPr>
          <w:rFonts w:eastAsia="Arial Unicode MS"/>
          <w:color w:val="000000"/>
          <w:sz w:val="28"/>
          <w:szCs w:val="28"/>
        </w:rPr>
      </w:pPr>
      <w:r w:rsidRPr="004B4983">
        <w:rPr>
          <w:rFonts w:eastAsia="Arial Unicode MS"/>
          <w:color w:val="000000"/>
          <w:sz w:val="28"/>
          <w:szCs w:val="28"/>
        </w:rPr>
        <w:t>Настройки и регулировки рабочих органов машин.</w:t>
      </w:r>
    </w:p>
    <w:p w:rsidR="004B4983" w:rsidRPr="004B4983" w:rsidRDefault="004B4983" w:rsidP="00AE2BFB">
      <w:pPr>
        <w:ind w:firstLine="709"/>
        <w:jc w:val="both"/>
        <w:rPr>
          <w:sz w:val="28"/>
          <w:szCs w:val="28"/>
        </w:rPr>
      </w:pPr>
      <w:r w:rsidRPr="004B4983">
        <w:rPr>
          <w:sz w:val="28"/>
          <w:szCs w:val="28"/>
        </w:rPr>
        <w:t>После чего защитить этот отчет перед преподавателем.</w:t>
      </w:r>
    </w:p>
    <w:p w:rsidR="004B4983" w:rsidRPr="004B4983" w:rsidRDefault="004B4983" w:rsidP="00AE2BFB">
      <w:pPr>
        <w:ind w:firstLine="567"/>
        <w:jc w:val="both"/>
        <w:rPr>
          <w:sz w:val="28"/>
          <w:szCs w:val="28"/>
        </w:rPr>
      </w:pPr>
      <w:r w:rsidRPr="004B4983">
        <w:rPr>
          <w:sz w:val="28"/>
          <w:szCs w:val="28"/>
          <w:lang w:val="en-US"/>
        </w:rPr>
        <w:t>II</w:t>
      </w:r>
      <w:r w:rsidRPr="004B4983">
        <w:rPr>
          <w:sz w:val="28"/>
          <w:szCs w:val="28"/>
        </w:rPr>
        <w:t>. Второй этап – самостоятельная работа студента. Она заключается в письменных ответах на контрольные вопросы по лабораторн</w:t>
      </w:r>
      <w:r w:rsidR="00B165B0">
        <w:rPr>
          <w:sz w:val="28"/>
          <w:szCs w:val="28"/>
        </w:rPr>
        <w:t>ым</w:t>
      </w:r>
      <w:r w:rsidRPr="004B4983">
        <w:rPr>
          <w:sz w:val="28"/>
          <w:szCs w:val="28"/>
        </w:rPr>
        <w:t xml:space="preserve"> работ</w:t>
      </w:r>
      <w:r w:rsidR="00B165B0">
        <w:rPr>
          <w:sz w:val="28"/>
          <w:szCs w:val="28"/>
        </w:rPr>
        <w:t>ам</w:t>
      </w:r>
      <w:r w:rsidRPr="004B4983">
        <w:rPr>
          <w:sz w:val="28"/>
          <w:szCs w:val="28"/>
        </w:rPr>
        <w:t>. Ответы необходимо сопровождать соответствующими схемами.</w:t>
      </w:r>
    </w:p>
    <w:p w:rsidR="004B4983" w:rsidRDefault="004B4983" w:rsidP="00AE2BFB">
      <w:pPr>
        <w:contextualSpacing/>
        <w:jc w:val="center"/>
        <w:rPr>
          <w:rFonts w:eastAsiaTheme="minorHAnsi"/>
          <w:b/>
          <w:sz w:val="28"/>
          <w:szCs w:val="28"/>
          <w:lang w:eastAsia="en-US"/>
        </w:rPr>
      </w:pPr>
    </w:p>
    <w:p w:rsidR="00091A46" w:rsidRDefault="00091A46" w:rsidP="00AE2BFB">
      <w:pPr>
        <w:pStyle w:val="afc"/>
        <w:ind w:firstLine="709"/>
        <w:jc w:val="both"/>
        <w:rPr>
          <w:caps/>
          <w:szCs w:val="28"/>
        </w:rPr>
      </w:pPr>
      <w:r>
        <w:t xml:space="preserve">4 </w:t>
      </w:r>
      <w:r w:rsidRPr="00526D34">
        <w:rPr>
          <w:caps/>
          <w:szCs w:val="28"/>
        </w:rPr>
        <w:t>Общие</w:t>
      </w:r>
      <w:r>
        <w:t xml:space="preserve"> </w:t>
      </w:r>
      <w:r w:rsidRPr="00526D34">
        <w:rPr>
          <w:caps/>
          <w:szCs w:val="28"/>
        </w:rPr>
        <w:t>сведения</w:t>
      </w:r>
      <w:r>
        <w:t xml:space="preserve"> </w:t>
      </w:r>
      <w:r w:rsidRPr="00526D34">
        <w:rPr>
          <w:caps/>
          <w:szCs w:val="28"/>
        </w:rPr>
        <w:t>и агро</w:t>
      </w:r>
      <w:r w:rsidR="00FA6A82">
        <w:rPr>
          <w:caps/>
          <w:szCs w:val="28"/>
        </w:rPr>
        <w:t xml:space="preserve">ТЕХНИЧЕСКИЕ </w:t>
      </w:r>
      <w:r w:rsidRPr="00526D34">
        <w:rPr>
          <w:caps/>
          <w:szCs w:val="28"/>
        </w:rPr>
        <w:t>требования</w:t>
      </w:r>
    </w:p>
    <w:p w:rsidR="00DE03B6" w:rsidRDefault="00DE03B6" w:rsidP="00AE2BFB">
      <w:pPr>
        <w:ind w:firstLine="720"/>
        <w:jc w:val="both"/>
        <w:rPr>
          <w:sz w:val="28"/>
          <w:szCs w:val="20"/>
        </w:rPr>
      </w:pPr>
    </w:p>
    <w:p w:rsidR="00614AD8" w:rsidRPr="00614AD8" w:rsidRDefault="00614AD8" w:rsidP="00614AD8">
      <w:pPr>
        <w:ind w:firstLine="720"/>
        <w:jc w:val="both"/>
        <w:rPr>
          <w:sz w:val="28"/>
          <w:szCs w:val="20"/>
        </w:rPr>
      </w:pPr>
      <w:r w:rsidRPr="00614AD8">
        <w:rPr>
          <w:sz w:val="28"/>
          <w:szCs w:val="20"/>
        </w:rPr>
        <w:t>Для получения кормов выращивают естественные и сеяные травы, кукурузу, подсолнечник и другие культуры.</w:t>
      </w:r>
    </w:p>
    <w:p w:rsidR="00091A46" w:rsidRPr="00091A46" w:rsidRDefault="00614AD8" w:rsidP="00AE2BFB">
      <w:pPr>
        <w:ind w:firstLine="720"/>
        <w:jc w:val="both"/>
        <w:rPr>
          <w:sz w:val="28"/>
          <w:szCs w:val="20"/>
        </w:rPr>
      </w:pPr>
      <w:r w:rsidRPr="00614AD8">
        <w:rPr>
          <w:sz w:val="28"/>
          <w:szCs w:val="20"/>
        </w:rPr>
        <w:t>Из выращенных растений заготавливают сено, сенаж, травяную муку (гранулы), силос.</w:t>
      </w:r>
      <w:r w:rsidR="00C729AE">
        <w:rPr>
          <w:sz w:val="28"/>
          <w:szCs w:val="20"/>
        </w:rPr>
        <w:t xml:space="preserve"> </w:t>
      </w:r>
      <w:r w:rsidR="00091A46" w:rsidRPr="00091A46">
        <w:rPr>
          <w:sz w:val="28"/>
          <w:szCs w:val="20"/>
        </w:rPr>
        <w:t>Известны следующие способы уборки кормов</w:t>
      </w:r>
      <w:r w:rsidR="00800FC0">
        <w:rPr>
          <w:sz w:val="28"/>
          <w:szCs w:val="20"/>
        </w:rPr>
        <w:t xml:space="preserve"> и технологические операции</w:t>
      </w:r>
      <w:r w:rsidR="00091A46" w:rsidRPr="00091A46">
        <w:rPr>
          <w:sz w:val="28"/>
          <w:szCs w:val="20"/>
        </w:rPr>
        <w:t>:</w:t>
      </w:r>
    </w:p>
    <w:p w:rsidR="00800FC0" w:rsidRDefault="00800FC0" w:rsidP="00AE2BFB">
      <w:pPr>
        <w:ind w:firstLine="709"/>
        <w:jc w:val="both"/>
        <w:rPr>
          <w:sz w:val="28"/>
          <w:szCs w:val="20"/>
        </w:rPr>
      </w:pPr>
      <w:r>
        <w:rPr>
          <w:sz w:val="28"/>
          <w:szCs w:val="20"/>
        </w:rPr>
        <w:t xml:space="preserve">- уборка трав на рассыпное сено с естественной сушкой: </w:t>
      </w:r>
      <w:r w:rsidRPr="00800FC0">
        <w:rPr>
          <w:sz w:val="28"/>
          <w:szCs w:val="20"/>
        </w:rPr>
        <w:t>скашивание травы с плющением или без него, естественная сушка в прокосах, ворошение прокосов, сгребание сена в валки, оборачивание валков, подбор валков с образованием копен или стогов, транспортировка копен или стогов, скирдование. При этой технологии получается самый низкокачественный корм.</w:t>
      </w:r>
    </w:p>
    <w:p w:rsidR="00800FC0" w:rsidRPr="00091A46" w:rsidRDefault="00800FC0" w:rsidP="00AE2BFB">
      <w:pPr>
        <w:ind w:firstLine="709"/>
        <w:jc w:val="both"/>
        <w:rPr>
          <w:sz w:val="28"/>
          <w:szCs w:val="20"/>
        </w:rPr>
      </w:pPr>
      <w:r>
        <w:rPr>
          <w:sz w:val="28"/>
          <w:szCs w:val="20"/>
        </w:rPr>
        <w:t>- уборка</w:t>
      </w:r>
      <w:r w:rsidRPr="00800FC0">
        <w:rPr>
          <w:sz w:val="28"/>
          <w:szCs w:val="20"/>
        </w:rPr>
        <w:t xml:space="preserve"> рассыпного сена с </w:t>
      </w:r>
      <w:proofErr w:type="spellStart"/>
      <w:r w:rsidRPr="00800FC0">
        <w:rPr>
          <w:sz w:val="28"/>
          <w:szCs w:val="20"/>
        </w:rPr>
        <w:t>досушкой</w:t>
      </w:r>
      <w:proofErr w:type="spellEnd"/>
      <w:r w:rsidRPr="00800FC0">
        <w:rPr>
          <w:sz w:val="28"/>
          <w:szCs w:val="20"/>
        </w:rPr>
        <w:t xml:space="preserve"> активным вентилированием. </w:t>
      </w:r>
      <w:proofErr w:type="gramStart"/>
      <w:r w:rsidRPr="00800FC0">
        <w:rPr>
          <w:sz w:val="28"/>
          <w:szCs w:val="20"/>
        </w:rPr>
        <w:t>Отличается от предыдущей тем, что естественная сушка (</w:t>
      </w:r>
      <w:proofErr w:type="spellStart"/>
      <w:r w:rsidRPr="00800FC0">
        <w:rPr>
          <w:sz w:val="28"/>
          <w:szCs w:val="20"/>
        </w:rPr>
        <w:t>провяливание</w:t>
      </w:r>
      <w:proofErr w:type="spellEnd"/>
      <w:r w:rsidRPr="00800FC0">
        <w:rPr>
          <w:sz w:val="28"/>
          <w:szCs w:val="20"/>
        </w:rPr>
        <w:t xml:space="preserve">) в </w:t>
      </w:r>
      <w:r w:rsidRPr="00800FC0">
        <w:rPr>
          <w:sz w:val="28"/>
          <w:szCs w:val="20"/>
        </w:rPr>
        <w:lastRenderedPageBreak/>
        <w:t xml:space="preserve">прокосах и валках ведется лишь до влажности 35... 45% с последующей </w:t>
      </w:r>
      <w:proofErr w:type="spellStart"/>
      <w:r w:rsidRPr="00800FC0">
        <w:rPr>
          <w:sz w:val="28"/>
          <w:szCs w:val="20"/>
        </w:rPr>
        <w:t>досушкой</w:t>
      </w:r>
      <w:proofErr w:type="spellEnd"/>
      <w:r w:rsidRPr="00800FC0">
        <w:rPr>
          <w:sz w:val="28"/>
          <w:szCs w:val="20"/>
        </w:rPr>
        <w:t xml:space="preserve"> сена в скирдах с помощью активного вентилирования.</w:t>
      </w:r>
      <w:proofErr w:type="gramEnd"/>
      <w:r w:rsidRPr="00800FC0">
        <w:rPr>
          <w:sz w:val="28"/>
          <w:szCs w:val="20"/>
        </w:rPr>
        <w:t xml:space="preserve"> Эта технология обеспечивает получение </w:t>
      </w:r>
      <w:r w:rsidR="00AE088C" w:rsidRPr="00AE088C">
        <w:rPr>
          <w:sz w:val="28"/>
          <w:szCs w:val="20"/>
        </w:rPr>
        <w:t>высококачественного корма.</w:t>
      </w:r>
    </w:p>
    <w:p w:rsidR="00AE088C" w:rsidRDefault="00091A46" w:rsidP="00AE2BFB">
      <w:pPr>
        <w:ind w:firstLine="720"/>
        <w:jc w:val="both"/>
        <w:rPr>
          <w:sz w:val="28"/>
          <w:szCs w:val="20"/>
        </w:rPr>
      </w:pPr>
      <w:r w:rsidRPr="00091A46">
        <w:rPr>
          <w:sz w:val="28"/>
          <w:szCs w:val="20"/>
        </w:rPr>
        <w:t>- уборка трав с прессованием для получения тюков, рулонов, брикетов и гранул</w:t>
      </w:r>
      <w:r w:rsidR="00AE088C">
        <w:rPr>
          <w:sz w:val="28"/>
          <w:szCs w:val="20"/>
        </w:rPr>
        <w:t>:</w:t>
      </w:r>
    </w:p>
    <w:p w:rsidR="00AE088C" w:rsidRPr="00AE088C" w:rsidRDefault="00AE088C" w:rsidP="00AE088C">
      <w:pPr>
        <w:ind w:firstLine="720"/>
        <w:jc w:val="both"/>
        <w:rPr>
          <w:sz w:val="28"/>
          <w:szCs w:val="20"/>
        </w:rPr>
      </w:pPr>
      <w:r>
        <w:rPr>
          <w:sz w:val="28"/>
          <w:szCs w:val="20"/>
        </w:rPr>
        <w:t>о</w:t>
      </w:r>
      <w:r w:rsidRPr="00AE088C">
        <w:rPr>
          <w:sz w:val="28"/>
          <w:szCs w:val="20"/>
        </w:rPr>
        <w:t xml:space="preserve">перации, включая формирование валка, такие же, как при заготовке рассыпного сена естественной сушки. Валок сена подбирают и одновременно прессуют в тюки или рулоны. Затем рулоны и тюки транспортируют и складируют. Прессованное сено удобно для транспортирования, но качество его как корма значительно ниже, чем при </w:t>
      </w:r>
      <w:proofErr w:type="spellStart"/>
      <w:r w:rsidRPr="00AE088C">
        <w:rPr>
          <w:sz w:val="28"/>
          <w:szCs w:val="20"/>
        </w:rPr>
        <w:t>досушке</w:t>
      </w:r>
      <w:proofErr w:type="spellEnd"/>
      <w:r w:rsidRPr="00AE088C">
        <w:rPr>
          <w:sz w:val="28"/>
          <w:szCs w:val="20"/>
        </w:rPr>
        <w:t xml:space="preserve"> с помощью активного вентилирования.</w:t>
      </w:r>
    </w:p>
    <w:p w:rsidR="00AE088C" w:rsidRPr="00091A46" w:rsidRDefault="00AE088C" w:rsidP="00AE088C">
      <w:pPr>
        <w:ind w:firstLine="720"/>
        <w:jc w:val="both"/>
        <w:rPr>
          <w:sz w:val="28"/>
          <w:szCs w:val="20"/>
        </w:rPr>
      </w:pPr>
      <w:r w:rsidRPr="00091A46">
        <w:rPr>
          <w:sz w:val="28"/>
          <w:szCs w:val="20"/>
        </w:rPr>
        <w:t xml:space="preserve">- уборка трав и силосных культур с измельчением для получения силоса, сенажа, сухого измельченного сена и травяной муки. </w:t>
      </w:r>
    </w:p>
    <w:p w:rsidR="00AE088C" w:rsidRPr="00AE088C" w:rsidRDefault="00AE088C" w:rsidP="00AE088C">
      <w:pPr>
        <w:ind w:firstLine="720"/>
        <w:jc w:val="both"/>
        <w:rPr>
          <w:sz w:val="28"/>
          <w:szCs w:val="20"/>
        </w:rPr>
      </w:pPr>
      <w:r w:rsidRPr="00AE088C">
        <w:rPr>
          <w:sz w:val="28"/>
          <w:szCs w:val="20"/>
        </w:rPr>
        <w:t xml:space="preserve">Заготовка сенажа. Кошение и формирование валка производят так же, как и при заготовке сена с </w:t>
      </w:r>
      <w:proofErr w:type="spellStart"/>
      <w:r w:rsidRPr="00AE088C">
        <w:rPr>
          <w:sz w:val="28"/>
          <w:szCs w:val="20"/>
        </w:rPr>
        <w:t>досушкой</w:t>
      </w:r>
      <w:proofErr w:type="spellEnd"/>
      <w:r w:rsidRPr="00AE088C">
        <w:rPr>
          <w:sz w:val="28"/>
          <w:szCs w:val="20"/>
        </w:rPr>
        <w:t xml:space="preserve"> активным вентилированием, но </w:t>
      </w:r>
      <w:proofErr w:type="spellStart"/>
      <w:r w:rsidRPr="00AE088C">
        <w:rPr>
          <w:sz w:val="28"/>
          <w:szCs w:val="20"/>
        </w:rPr>
        <w:t>провяливание</w:t>
      </w:r>
      <w:proofErr w:type="spellEnd"/>
      <w:r w:rsidRPr="00AE088C">
        <w:rPr>
          <w:sz w:val="28"/>
          <w:szCs w:val="20"/>
        </w:rPr>
        <w:t xml:space="preserve"> массы ведется лишь до влажности 50…55%. Валок сена подбирают, измельчают, транспортируют и хранят в герметизированных сооружениях.</w:t>
      </w:r>
    </w:p>
    <w:p w:rsidR="00AE088C" w:rsidRDefault="00AE088C" w:rsidP="00AE088C">
      <w:pPr>
        <w:ind w:firstLine="720"/>
        <w:jc w:val="both"/>
        <w:rPr>
          <w:sz w:val="28"/>
          <w:szCs w:val="20"/>
        </w:rPr>
      </w:pPr>
      <w:r w:rsidRPr="00AE088C">
        <w:rPr>
          <w:sz w:val="28"/>
          <w:szCs w:val="20"/>
        </w:rPr>
        <w:t>Заготовка травяной муки. Особенностью данной технологии является то, что сушка травы ведется до влажности 8…12% в высокотемпературных сушилках. Из высушенной массы делают гранулы или хранят травяную муку в рассыпном виде. Используют этот корм в виде витаминных добавок.</w:t>
      </w:r>
    </w:p>
    <w:p w:rsidR="00AE088C" w:rsidRDefault="00AE088C" w:rsidP="00AE088C">
      <w:pPr>
        <w:ind w:firstLine="720"/>
        <w:jc w:val="both"/>
        <w:rPr>
          <w:sz w:val="28"/>
          <w:szCs w:val="20"/>
        </w:rPr>
      </w:pPr>
      <w:r w:rsidRPr="00AE088C">
        <w:rPr>
          <w:sz w:val="28"/>
          <w:szCs w:val="20"/>
        </w:rPr>
        <w:t>Заготовка силоса. Включает следующие операции: скашивание с одновременным измельчением и погрузкой, транспортировке, выгрузка в силосные траншеи, трамбовка массы и герметическое укрытие траншей соломой и землей.</w:t>
      </w:r>
    </w:p>
    <w:p w:rsidR="00091A46" w:rsidRPr="00091A46" w:rsidRDefault="00091A46" w:rsidP="00AE2BFB">
      <w:pPr>
        <w:ind w:firstLine="720"/>
        <w:jc w:val="both"/>
        <w:rPr>
          <w:sz w:val="28"/>
          <w:szCs w:val="20"/>
        </w:rPr>
      </w:pPr>
      <w:r w:rsidRPr="00091A46">
        <w:rPr>
          <w:sz w:val="28"/>
          <w:szCs w:val="20"/>
        </w:rPr>
        <w:t xml:space="preserve">Однако при любых способах первые три операции технологического процесса сеноуборки остаются одинаковыми – кошение, ворошение и сгребание в валки. Для выполнения их применяются машины общего назначения – косилки, </w:t>
      </w:r>
      <w:proofErr w:type="spellStart"/>
      <w:r w:rsidRPr="00091A46">
        <w:rPr>
          <w:sz w:val="28"/>
          <w:szCs w:val="20"/>
        </w:rPr>
        <w:t>косилки-плющилки</w:t>
      </w:r>
      <w:proofErr w:type="spellEnd"/>
      <w:r w:rsidRPr="00091A46">
        <w:rPr>
          <w:sz w:val="28"/>
          <w:szCs w:val="20"/>
        </w:rPr>
        <w:t>, сеноворошилки и грабли.</w:t>
      </w:r>
    </w:p>
    <w:p w:rsidR="00091A46" w:rsidRPr="00091A46" w:rsidRDefault="00091A46" w:rsidP="00AE2BFB">
      <w:pPr>
        <w:ind w:firstLine="709"/>
        <w:jc w:val="both"/>
        <w:rPr>
          <w:sz w:val="28"/>
          <w:szCs w:val="20"/>
        </w:rPr>
      </w:pPr>
      <w:r w:rsidRPr="00091A46">
        <w:rPr>
          <w:sz w:val="28"/>
          <w:szCs w:val="20"/>
        </w:rPr>
        <w:t xml:space="preserve">Для получения сена высокого качества необходимо скашивать в соответствии с агротехническими сроками, правильно выбирать высоту среза и при оптимальной влажности ворошить, сгребать и скирдовать сено. Для ускорения сушки применяют </w:t>
      </w:r>
      <w:proofErr w:type="spellStart"/>
      <w:r w:rsidRPr="00091A46">
        <w:rPr>
          <w:sz w:val="28"/>
          <w:szCs w:val="20"/>
        </w:rPr>
        <w:t>косилки-плющилки</w:t>
      </w:r>
      <w:proofErr w:type="spellEnd"/>
      <w:r w:rsidRPr="00091A46">
        <w:rPr>
          <w:sz w:val="28"/>
          <w:szCs w:val="20"/>
        </w:rPr>
        <w:t>. Во влажных условиях применяют активное вентилирование.</w:t>
      </w:r>
    </w:p>
    <w:p w:rsidR="00091A46" w:rsidRPr="00091A46" w:rsidRDefault="00091A46" w:rsidP="00AE2BFB">
      <w:pPr>
        <w:ind w:firstLine="709"/>
        <w:jc w:val="both"/>
        <w:rPr>
          <w:sz w:val="28"/>
          <w:szCs w:val="20"/>
        </w:rPr>
      </w:pPr>
      <w:r w:rsidRPr="00091A46">
        <w:rPr>
          <w:sz w:val="28"/>
          <w:szCs w:val="20"/>
        </w:rPr>
        <w:t xml:space="preserve">Злаковые травы убирают в период колошения, бобовые – в период </w:t>
      </w:r>
      <w:proofErr w:type="spellStart"/>
      <w:r w:rsidRPr="00091A46">
        <w:rPr>
          <w:sz w:val="28"/>
          <w:szCs w:val="20"/>
        </w:rPr>
        <w:t>бутонизации</w:t>
      </w:r>
      <w:proofErr w:type="spellEnd"/>
      <w:r w:rsidRPr="00091A46">
        <w:rPr>
          <w:sz w:val="28"/>
          <w:szCs w:val="20"/>
        </w:rPr>
        <w:t xml:space="preserve">. Оптимальная высота среза естественных трав степных сенокосов – 4…5 см, многолетних трав в первый год – 8…9 см, в последующие годы 6…7 см. Ворошение необходимо проводить при влажности травы 40…50%, сгребание </w:t>
      </w:r>
      <w:r w:rsidR="00FA6A82">
        <w:rPr>
          <w:sz w:val="28"/>
          <w:szCs w:val="20"/>
        </w:rPr>
        <w:t>–</w:t>
      </w:r>
      <w:r w:rsidRPr="00091A46">
        <w:rPr>
          <w:sz w:val="28"/>
          <w:szCs w:val="20"/>
        </w:rPr>
        <w:t xml:space="preserve"> при 30…35%.</w:t>
      </w:r>
    </w:p>
    <w:p w:rsidR="00091A46" w:rsidRPr="00091A46" w:rsidRDefault="00091A46" w:rsidP="0046079F">
      <w:pPr>
        <w:ind w:firstLine="709"/>
        <w:rPr>
          <w:b/>
          <w:bCs/>
          <w:sz w:val="28"/>
          <w:szCs w:val="20"/>
        </w:rPr>
      </w:pPr>
      <w:r w:rsidRPr="00091A46">
        <w:rPr>
          <w:b/>
          <w:bCs/>
          <w:sz w:val="28"/>
          <w:szCs w:val="20"/>
        </w:rPr>
        <w:t>Классификация косилок</w:t>
      </w:r>
    </w:p>
    <w:p w:rsidR="00091A46" w:rsidRPr="00091A46" w:rsidRDefault="00091A46" w:rsidP="00AE2BFB">
      <w:pPr>
        <w:ind w:firstLine="720"/>
        <w:jc w:val="both"/>
        <w:rPr>
          <w:sz w:val="28"/>
          <w:szCs w:val="20"/>
        </w:rPr>
      </w:pPr>
      <w:r w:rsidRPr="00091A46">
        <w:rPr>
          <w:i/>
          <w:iCs/>
          <w:sz w:val="28"/>
          <w:szCs w:val="20"/>
        </w:rPr>
        <w:t>По назначению</w:t>
      </w:r>
      <w:r w:rsidRPr="00091A46">
        <w:rPr>
          <w:sz w:val="28"/>
          <w:szCs w:val="20"/>
        </w:rPr>
        <w:t xml:space="preserve">: косилки, </w:t>
      </w:r>
      <w:proofErr w:type="spellStart"/>
      <w:r w:rsidRPr="00091A46">
        <w:rPr>
          <w:sz w:val="28"/>
          <w:szCs w:val="20"/>
        </w:rPr>
        <w:t>косилки-плющилки</w:t>
      </w:r>
      <w:proofErr w:type="spellEnd"/>
      <w:r w:rsidRPr="00091A46">
        <w:rPr>
          <w:sz w:val="28"/>
          <w:szCs w:val="20"/>
        </w:rPr>
        <w:t xml:space="preserve">, </w:t>
      </w:r>
      <w:proofErr w:type="spellStart"/>
      <w:r w:rsidRPr="00091A46">
        <w:rPr>
          <w:sz w:val="28"/>
          <w:szCs w:val="20"/>
        </w:rPr>
        <w:t>косилки-измельчители</w:t>
      </w:r>
      <w:proofErr w:type="spellEnd"/>
      <w:r w:rsidRPr="00091A46">
        <w:rPr>
          <w:sz w:val="28"/>
          <w:szCs w:val="20"/>
        </w:rPr>
        <w:t xml:space="preserve">, косилки-погрузчики и специальные косилки для </w:t>
      </w:r>
      <w:proofErr w:type="spellStart"/>
      <w:r w:rsidRPr="00091A46">
        <w:rPr>
          <w:sz w:val="28"/>
          <w:szCs w:val="20"/>
        </w:rPr>
        <w:t>обкосов</w:t>
      </w:r>
      <w:proofErr w:type="spellEnd"/>
      <w:r w:rsidRPr="00091A46">
        <w:rPr>
          <w:sz w:val="28"/>
          <w:szCs w:val="20"/>
        </w:rPr>
        <w:t xml:space="preserve"> дамб, дорог, каналов и т.д.</w:t>
      </w:r>
    </w:p>
    <w:p w:rsidR="00091A46" w:rsidRPr="00091A46" w:rsidRDefault="00091A46" w:rsidP="00AE2BFB">
      <w:pPr>
        <w:ind w:firstLine="720"/>
        <w:jc w:val="both"/>
        <w:rPr>
          <w:sz w:val="28"/>
          <w:szCs w:val="20"/>
        </w:rPr>
      </w:pPr>
      <w:r w:rsidRPr="00091A46">
        <w:rPr>
          <w:i/>
          <w:iCs/>
          <w:sz w:val="28"/>
          <w:szCs w:val="20"/>
        </w:rPr>
        <w:lastRenderedPageBreak/>
        <w:t xml:space="preserve">По способу </w:t>
      </w:r>
      <w:proofErr w:type="spellStart"/>
      <w:r w:rsidRPr="00091A46">
        <w:rPr>
          <w:i/>
          <w:iCs/>
          <w:sz w:val="28"/>
          <w:szCs w:val="20"/>
        </w:rPr>
        <w:t>агрегатирования</w:t>
      </w:r>
      <w:proofErr w:type="spellEnd"/>
      <w:r w:rsidRPr="00091A46">
        <w:rPr>
          <w:sz w:val="28"/>
          <w:szCs w:val="20"/>
        </w:rPr>
        <w:t xml:space="preserve"> – </w:t>
      </w:r>
      <w:proofErr w:type="gramStart"/>
      <w:r w:rsidRPr="00091A46">
        <w:rPr>
          <w:sz w:val="28"/>
          <w:szCs w:val="20"/>
        </w:rPr>
        <w:t>прицепные</w:t>
      </w:r>
      <w:proofErr w:type="gramEnd"/>
      <w:r w:rsidRPr="00091A46">
        <w:rPr>
          <w:sz w:val="28"/>
          <w:szCs w:val="20"/>
        </w:rPr>
        <w:t>, навесные, полунавесные и самоходные.</w:t>
      </w:r>
    </w:p>
    <w:p w:rsidR="00091A46" w:rsidRPr="00091A46" w:rsidRDefault="00091A46" w:rsidP="00AE2BFB">
      <w:pPr>
        <w:ind w:firstLine="720"/>
        <w:jc w:val="both"/>
        <w:rPr>
          <w:sz w:val="28"/>
          <w:szCs w:val="20"/>
        </w:rPr>
      </w:pPr>
      <w:r w:rsidRPr="00091A46">
        <w:rPr>
          <w:i/>
          <w:iCs/>
          <w:sz w:val="28"/>
          <w:szCs w:val="20"/>
        </w:rPr>
        <w:t>По типу рабочего органа – режущего аппарата</w:t>
      </w:r>
      <w:r w:rsidRPr="00091A46">
        <w:rPr>
          <w:sz w:val="28"/>
          <w:szCs w:val="20"/>
        </w:rPr>
        <w:t xml:space="preserve">: </w:t>
      </w:r>
      <w:proofErr w:type="gramStart"/>
      <w:r w:rsidRPr="00091A46">
        <w:rPr>
          <w:sz w:val="28"/>
          <w:szCs w:val="20"/>
        </w:rPr>
        <w:t>сегментно-пальцевые</w:t>
      </w:r>
      <w:proofErr w:type="gramEnd"/>
      <w:r w:rsidRPr="00091A46">
        <w:rPr>
          <w:sz w:val="28"/>
          <w:szCs w:val="20"/>
        </w:rPr>
        <w:t xml:space="preserve">, </w:t>
      </w:r>
      <w:proofErr w:type="spellStart"/>
      <w:r w:rsidRPr="00091A46">
        <w:rPr>
          <w:sz w:val="28"/>
          <w:szCs w:val="20"/>
        </w:rPr>
        <w:t>беспальцевые</w:t>
      </w:r>
      <w:proofErr w:type="spellEnd"/>
      <w:r w:rsidRPr="00091A46">
        <w:rPr>
          <w:sz w:val="28"/>
          <w:szCs w:val="20"/>
        </w:rPr>
        <w:t xml:space="preserve"> и роторные (барабанные и дисковые).</w:t>
      </w:r>
    </w:p>
    <w:p w:rsidR="00091A46" w:rsidRPr="00091A46" w:rsidRDefault="00091A46" w:rsidP="0046079F">
      <w:pPr>
        <w:ind w:firstLine="709"/>
        <w:rPr>
          <w:b/>
          <w:bCs/>
          <w:sz w:val="28"/>
          <w:szCs w:val="20"/>
        </w:rPr>
      </w:pPr>
      <w:r w:rsidRPr="00091A46">
        <w:rPr>
          <w:b/>
          <w:bCs/>
          <w:sz w:val="28"/>
          <w:szCs w:val="20"/>
        </w:rPr>
        <w:t>Классификация граблей</w:t>
      </w:r>
    </w:p>
    <w:p w:rsidR="00091A46" w:rsidRPr="00091A46" w:rsidRDefault="00091A46" w:rsidP="00AE2BFB">
      <w:pPr>
        <w:ind w:firstLine="709"/>
        <w:jc w:val="both"/>
        <w:rPr>
          <w:sz w:val="28"/>
          <w:szCs w:val="20"/>
        </w:rPr>
      </w:pPr>
      <w:r w:rsidRPr="00091A46">
        <w:rPr>
          <w:i/>
          <w:iCs/>
          <w:sz w:val="28"/>
          <w:szCs w:val="20"/>
        </w:rPr>
        <w:t>По назначению</w:t>
      </w:r>
      <w:r w:rsidRPr="00091A46">
        <w:rPr>
          <w:sz w:val="28"/>
          <w:szCs w:val="20"/>
        </w:rPr>
        <w:t xml:space="preserve"> они могут быть: простые грабли для сгребания трав (поперечные) и универсальные, которые кроме сгребания производят ворошение и оборачивания валков.</w:t>
      </w:r>
    </w:p>
    <w:p w:rsidR="00091A46" w:rsidRPr="00091A46" w:rsidRDefault="00091A46" w:rsidP="00AE2BFB">
      <w:pPr>
        <w:ind w:firstLine="720"/>
        <w:jc w:val="both"/>
        <w:rPr>
          <w:sz w:val="28"/>
          <w:szCs w:val="20"/>
        </w:rPr>
      </w:pPr>
      <w:r w:rsidRPr="00091A46">
        <w:rPr>
          <w:i/>
          <w:iCs/>
          <w:sz w:val="28"/>
          <w:szCs w:val="20"/>
        </w:rPr>
        <w:t xml:space="preserve">По способу </w:t>
      </w:r>
      <w:proofErr w:type="spellStart"/>
      <w:r w:rsidRPr="00091A46">
        <w:rPr>
          <w:i/>
          <w:iCs/>
          <w:sz w:val="28"/>
          <w:szCs w:val="20"/>
        </w:rPr>
        <w:t>агрегатирования</w:t>
      </w:r>
      <w:proofErr w:type="spellEnd"/>
      <w:r w:rsidRPr="00091A46">
        <w:rPr>
          <w:sz w:val="28"/>
          <w:szCs w:val="20"/>
        </w:rPr>
        <w:t xml:space="preserve"> различают: </w:t>
      </w:r>
      <w:proofErr w:type="gramStart"/>
      <w:r w:rsidRPr="00091A46">
        <w:rPr>
          <w:sz w:val="28"/>
          <w:szCs w:val="20"/>
        </w:rPr>
        <w:t>прицепные</w:t>
      </w:r>
      <w:proofErr w:type="gramEnd"/>
      <w:r w:rsidRPr="00091A46">
        <w:rPr>
          <w:sz w:val="28"/>
          <w:szCs w:val="20"/>
        </w:rPr>
        <w:t>, полунавесные и навесные.</w:t>
      </w:r>
    </w:p>
    <w:p w:rsidR="00091A46" w:rsidRPr="00091A46" w:rsidRDefault="00091A46" w:rsidP="00AE2BFB">
      <w:pPr>
        <w:ind w:firstLine="720"/>
        <w:jc w:val="both"/>
        <w:rPr>
          <w:sz w:val="28"/>
          <w:szCs w:val="20"/>
        </w:rPr>
      </w:pPr>
      <w:r w:rsidRPr="00091A46">
        <w:rPr>
          <w:i/>
          <w:iCs/>
          <w:sz w:val="28"/>
          <w:szCs w:val="20"/>
        </w:rPr>
        <w:t>По технологии и конструктивным особенностям</w:t>
      </w:r>
      <w:r w:rsidRPr="00091A46">
        <w:rPr>
          <w:sz w:val="28"/>
          <w:szCs w:val="20"/>
        </w:rPr>
        <w:t>: поперечные, боковые прямоугольные, барабанные косоугольные, роторные (с вертикальной и горизонтальной осью вращения) и колесно-пальцевые.</w:t>
      </w:r>
    </w:p>
    <w:p w:rsidR="00091A46" w:rsidRPr="00091A46" w:rsidRDefault="00091A46" w:rsidP="00AE2BFB">
      <w:pPr>
        <w:ind w:firstLine="709"/>
        <w:contextualSpacing/>
        <w:jc w:val="both"/>
        <w:rPr>
          <w:rFonts w:eastAsiaTheme="minorHAnsi"/>
          <w:sz w:val="28"/>
          <w:szCs w:val="28"/>
          <w:lang w:eastAsia="en-US"/>
        </w:rPr>
      </w:pPr>
    </w:p>
    <w:p w:rsidR="00106BDE" w:rsidRPr="008A5B38" w:rsidRDefault="00FA6A82" w:rsidP="00A25B85">
      <w:pPr>
        <w:contextualSpacing/>
        <w:jc w:val="center"/>
        <w:rPr>
          <w:rFonts w:eastAsiaTheme="minorHAnsi"/>
          <w:b/>
          <w:sz w:val="28"/>
          <w:szCs w:val="28"/>
          <w:lang w:eastAsia="en-US"/>
        </w:rPr>
      </w:pPr>
      <w:r>
        <w:rPr>
          <w:rFonts w:eastAsiaTheme="minorHAnsi"/>
          <w:b/>
          <w:sz w:val="28"/>
          <w:szCs w:val="28"/>
          <w:lang w:eastAsia="en-US"/>
        </w:rPr>
        <w:t>5</w:t>
      </w:r>
      <w:r w:rsidR="004B4983">
        <w:rPr>
          <w:rFonts w:eastAsiaTheme="minorHAnsi"/>
          <w:b/>
          <w:sz w:val="28"/>
          <w:szCs w:val="28"/>
          <w:lang w:eastAsia="en-US"/>
        </w:rPr>
        <w:t xml:space="preserve"> </w:t>
      </w:r>
      <w:r w:rsidR="00106BDE" w:rsidRPr="008A5B38">
        <w:rPr>
          <w:rFonts w:eastAsiaTheme="minorHAnsi"/>
          <w:b/>
          <w:sz w:val="28"/>
          <w:szCs w:val="28"/>
          <w:lang w:eastAsia="en-US"/>
        </w:rPr>
        <w:t>КОСИЛКА СЕГМЕНТНО-ПАЛЬЦЕВАЯ</w:t>
      </w:r>
      <w:r w:rsidR="004B4983">
        <w:rPr>
          <w:rFonts w:eastAsiaTheme="minorHAnsi"/>
          <w:b/>
          <w:sz w:val="28"/>
          <w:szCs w:val="28"/>
          <w:lang w:eastAsia="en-US"/>
        </w:rPr>
        <w:t xml:space="preserve"> </w:t>
      </w:r>
      <w:r w:rsidR="00A87F3C">
        <w:rPr>
          <w:rFonts w:eastAsiaTheme="minorHAnsi"/>
          <w:b/>
          <w:sz w:val="28"/>
          <w:szCs w:val="28"/>
          <w:lang w:eastAsia="en-US"/>
        </w:rPr>
        <w:br/>
      </w:r>
      <w:r w:rsidR="00106BDE" w:rsidRPr="008A5B38">
        <w:rPr>
          <w:rFonts w:eastAsiaTheme="minorHAnsi"/>
          <w:b/>
          <w:sz w:val="28"/>
          <w:szCs w:val="28"/>
          <w:lang w:eastAsia="en-US"/>
        </w:rPr>
        <w:t>НАВЕСНАЯ КС-Ф-2,1</w:t>
      </w:r>
    </w:p>
    <w:p w:rsidR="00106BDE" w:rsidRPr="008A5B38" w:rsidRDefault="00106BDE" w:rsidP="00AE2BFB">
      <w:pPr>
        <w:contextualSpacing/>
        <w:rPr>
          <w:rFonts w:eastAsiaTheme="minorHAnsi"/>
          <w:sz w:val="28"/>
          <w:szCs w:val="28"/>
          <w:lang w:eastAsia="en-US"/>
        </w:rPr>
      </w:pPr>
    </w:p>
    <w:p w:rsidR="00106BDE" w:rsidRPr="008A5B38" w:rsidRDefault="00B165B0" w:rsidP="00AE2BFB">
      <w:pPr>
        <w:ind w:firstLine="709"/>
        <w:contextualSpacing/>
        <w:jc w:val="both"/>
        <w:rPr>
          <w:rFonts w:eastAsiaTheme="minorHAnsi"/>
          <w:b/>
          <w:sz w:val="28"/>
          <w:szCs w:val="28"/>
          <w:lang w:eastAsia="en-US"/>
        </w:rPr>
      </w:pPr>
      <w:r>
        <w:rPr>
          <w:rFonts w:eastAsiaTheme="minorHAnsi"/>
          <w:b/>
          <w:sz w:val="28"/>
          <w:szCs w:val="28"/>
          <w:lang w:eastAsia="en-US"/>
        </w:rPr>
        <w:t>5.1 Устройство, принцип работы</w:t>
      </w:r>
      <w:r w:rsidR="00DB6E2B">
        <w:rPr>
          <w:rFonts w:eastAsiaTheme="minorHAnsi"/>
          <w:b/>
          <w:sz w:val="28"/>
          <w:szCs w:val="28"/>
          <w:lang w:eastAsia="en-US"/>
        </w:rPr>
        <w:t xml:space="preserve"> и техническ</w:t>
      </w:r>
      <w:r w:rsidR="00DE03B6">
        <w:rPr>
          <w:rFonts w:eastAsiaTheme="minorHAnsi"/>
          <w:b/>
          <w:sz w:val="28"/>
          <w:szCs w:val="28"/>
          <w:lang w:eastAsia="en-US"/>
        </w:rPr>
        <w:t>ие</w:t>
      </w:r>
      <w:r w:rsidR="00DB6E2B">
        <w:rPr>
          <w:rFonts w:eastAsiaTheme="minorHAnsi"/>
          <w:b/>
          <w:sz w:val="28"/>
          <w:szCs w:val="28"/>
          <w:lang w:eastAsia="en-US"/>
        </w:rPr>
        <w:t xml:space="preserve"> характеристик</w:t>
      </w:r>
      <w:r w:rsidR="00DE03B6">
        <w:rPr>
          <w:rFonts w:eastAsiaTheme="minorHAnsi"/>
          <w:b/>
          <w:sz w:val="28"/>
          <w:szCs w:val="28"/>
          <w:lang w:eastAsia="en-US"/>
        </w:rPr>
        <w:t>и</w:t>
      </w:r>
    </w:p>
    <w:p w:rsidR="00106BDE" w:rsidRDefault="00106BDE" w:rsidP="008A6838">
      <w:pPr>
        <w:ind w:firstLine="709"/>
        <w:jc w:val="both"/>
        <w:rPr>
          <w:rFonts w:eastAsiaTheme="minorHAnsi"/>
          <w:color w:val="000000"/>
          <w:sz w:val="28"/>
          <w:szCs w:val="28"/>
          <w:lang w:eastAsia="en-US"/>
        </w:rPr>
      </w:pPr>
      <w:r w:rsidRPr="008A5B38">
        <w:rPr>
          <w:rFonts w:eastAsiaTheme="minorHAnsi"/>
          <w:color w:val="000000"/>
          <w:sz w:val="28"/>
          <w:szCs w:val="28"/>
          <w:lang w:eastAsia="en-US"/>
        </w:rPr>
        <w:t>Скорост</w:t>
      </w:r>
      <w:r w:rsidR="00A505E4">
        <w:rPr>
          <w:rFonts w:eastAsiaTheme="minorHAnsi"/>
          <w:color w:val="000000"/>
          <w:sz w:val="28"/>
          <w:szCs w:val="28"/>
          <w:lang w:eastAsia="en-US"/>
        </w:rPr>
        <w:t>ная косилка КС-Ф-2,1</w:t>
      </w:r>
      <w:r w:rsidR="008A6838">
        <w:rPr>
          <w:rFonts w:eastAsiaTheme="minorHAnsi"/>
          <w:color w:val="000000"/>
          <w:sz w:val="28"/>
          <w:szCs w:val="28"/>
          <w:lang w:eastAsia="en-US"/>
        </w:rPr>
        <w:t xml:space="preserve"> (рисунок </w:t>
      </w:r>
      <w:r w:rsidR="008A6838" w:rsidRPr="008A5B38">
        <w:rPr>
          <w:rFonts w:eastAsiaTheme="minorHAnsi"/>
          <w:color w:val="000000"/>
          <w:sz w:val="28"/>
          <w:szCs w:val="28"/>
          <w:lang w:eastAsia="en-US"/>
        </w:rPr>
        <w:t>1)</w:t>
      </w:r>
      <w:r w:rsidR="00A505E4">
        <w:rPr>
          <w:rFonts w:eastAsiaTheme="minorHAnsi"/>
          <w:color w:val="000000"/>
          <w:sz w:val="28"/>
          <w:szCs w:val="28"/>
          <w:lang w:eastAsia="en-US"/>
        </w:rPr>
        <w:t xml:space="preserve"> </w:t>
      </w:r>
      <w:r w:rsidRPr="008A5B38">
        <w:rPr>
          <w:rFonts w:eastAsiaTheme="minorHAnsi"/>
          <w:color w:val="000000"/>
          <w:sz w:val="28"/>
          <w:szCs w:val="28"/>
          <w:lang w:eastAsia="en-US"/>
        </w:rPr>
        <w:t xml:space="preserve">однобрусная, </w:t>
      </w:r>
      <w:proofErr w:type="spellStart"/>
      <w:r w:rsidRPr="008A5B38">
        <w:rPr>
          <w:rFonts w:eastAsiaTheme="minorHAnsi"/>
          <w:color w:val="000000"/>
          <w:sz w:val="28"/>
          <w:szCs w:val="28"/>
          <w:lang w:eastAsia="en-US"/>
        </w:rPr>
        <w:t>задненавесная</w:t>
      </w:r>
      <w:proofErr w:type="spellEnd"/>
      <w:r w:rsidRPr="008A5B38">
        <w:rPr>
          <w:rFonts w:eastAsiaTheme="minorHAnsi"/>
          <w:color w:val="000000"/>
          <w:sz w:val="28"/>
          <w:szCs w:val="28"/>
          <w:lang w:eastAsia="en-US"/>
        </w:rPr>
        <w:t xml:space="preserve">, предназначена для скашивания естественных и сеяных трав, а также для уборки бобовых культур. </w:t>
      </w:r>
      <w:proofErr w:type="spellStart"/>
      <w:r w:rsidR="004B7BF8">
        <w:rPr>
          <w:rFonts w:eastAsiaTheme="minorHAnsi"/>
          <w:color w:val="000000"/>
          <w:sz w:val="28"/>
          <w:szCs w:val="28"/>
          <w:lang w:eastAsia="en-US"/>
        </w:rPr>
        <w:t>Сегментно-пальцевый</w:t>
      </w:r>
      <w:proofErr w:type="spellEnd"/>
      <w:r w:rsidR="004B7BF8">
        <w:rPr>
          <w:rFonts w:eastAsiaTheme="minorHAnsi"/>
          <w:color w:val="000000"/>
          <w:sz w:val="28"/>
          <w:szCs w:val="28"/>
          <w:lang w:eastAsia="en-US"/>
        </w:rPr>
        <w:t xml:space="preserve"> р</w:t>
      </w:r>
      <w:r w:rsidRPr="008A5B38">
        <w:rPr>
          <w:rFonts w:eastAsiaTheme="minorHAnsi"/>
          <w:color w:val="000000"/>
          <w:sz w:val="28"/>
          <w:szCs w:val="28"/>
          <w:lang w:eastAsia="en-US"/>
        </w:rPr>
        <w:t xml:space="preserve">ежущий аппарат нормального резания. Стальные пальцы снабжены насеченными вкладышами. </w:t>
      </w:r>
    </w:p>
    <w:p w:rsidR="008A6838" w:rsidRDefault="008A6838" w:rsidP="008A6838">
      <w:pPr>
        <w:ind w:firstLine="689"/>
        <w:jc w:val="both"/>
        <w:rPr>
          <w:sz w:val="28"/>
          <w:szCs w:val="28"/>
        </w:rPr>
      </w:pPr>
      <w:r w:rsidRPr="008A5B38">
        <w:rPr>
          <w:sz w:val="28"/>
          <w:szCs w:val="28"/>
        </w:rPr>
        <w:t>Технологический процесс работы</w:t>
      </w:r>
      <w:r w:rsidRPr="008A5B38">
        <w:rPr>
          <w:spacing w:val="-4"/>
          <w:sz w:val="28"/>
          <w:szCs w:val="28"/>
        </w:rPr>
        <w:t xml:space="preserve"> </w:t>
      </w:r>
      <w:r>
        <w:rPr>
          <w:spacing w:val="-4"/>
          <w:sz w:val="28"/>
          <w:szCs w:val="28"/>
        </w:rPr>
        <w:t xml:space="preserve">косилки </w:t>
      </w:r>
      <w:r w:rsidRPr="008A5B38">
        <w:rPr>
          <w:spacing w:val="-4"/>
          <w:sz w:val="28"/>
          <w:szCs w:val="28"/>
        </w:rPr>
        <w:t xml:space="preserve">– </w:t>
      </w:r>
      <w:r w:rsidRPr="008A5B38">
        <w:rPr>
          <w:sz w:val="28"/>
          <w:szCs w:val="28"/>
        </w:rPr>
        <w:t>при движении трава срезается режущим аппаратом и укладывается на землю в прокосы.</w:t>
      </w:r>
    </w:p>
    <w:p w:rsidR="008A6838" w:rsidRDefault="008A6838" w:rsidP="008A6838">
      <w:pPr>
        <w:spacing w:before="120"/>
        <w:jc w:val="both"/>
        <w:rPr>
          <w:sz w:val="28"/>
          <w:szCs w:val="28"/>
        </w:rPr>
      </w:pPr>
      <w:r>
        <w:rPr>
          <w:noProof/>
          <w:sz w:val="28"/>
          <w:szCs w:val="28"/>
        </w:rPr>
        <w:drawing>
          <wp:inline distT="0" distB="0" distL="0" distR="0">
            <wp:extent cx="5866396" cy="2867025"/>
            <wp:effectExtent l="19050" t="0" r="1004"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grayscl/>
                      <a:lum bright="-20000" contrast="40000"/>
                    </a:blip>
                    <a:srcRect l="451" t="767"/>
                    <a:stretch>
                      <a:fillRect/>
                    </a:stretch>
                  </pic:blipFill>
                  <pic:spPr bwMode="auto">
                    <a:xfrm>
                      <a:off x="0" y="0"/>
                      <a:ext cx="5866396" cy="2867025"/>
                    </a:xfrm>
                    <a:prstGeom prst="rect">
                      <a:avLst/>
                    </a:prstGeom>
                    <a:noFill/>
                    <a:ln w="9525">
                      <a:noFill/>
                      <a:miter lim="800000"/>
                      <a:headEnd/>
                      <a:tailEnd/>
                    </a:ln>
                  </pic:spPr>
                </pic:pic>
              </a:graphicData>
            </a:graphic>
          </wp:inline>
        </w:drawing>
      </w:r>
    </w:p>
    <w:p w:rsidR="008A6838" w:rsidRDefault="008A6838" w:rsidP="008A6838">
      <w:pPr>
        <w:jc w:val="center"/>
        <w:rPr>
          <w:rFonts w:eastAsia="Arial Unicode MS"/>
        </w:rPr>
      </w:pPr>
      <w:r w:rsidRPr="00F34352">
        <w:rPr>
          <w:rFonts w:eastAsia="Arial Unicode MS"/>
        </w:rPr>
        <w:t xml:space="preserve">1 - </w:t>
      </w:r>
      <w:r>
        <w:rPr>
          <w:rFonts w:eastAsia="Arial Unicode MS"/>
        </w:rPr>
        <w:t>шпренгель</w:t>
      </w:r>
      <w:r w:rsidRPr="00F34352">
        <w:rPr>
          <w:rFonts w:eastAsia="Arial Unicode MS"/>
        </w:rPr>
        <w:t xml:space="preserve">; 2 - башмак внутренний; 3 </w:t>
      </w:r>
      <w:r>
        <w:rPr>
          <w:rFonts w:eastAsia="Arial Unicode MS"/>
        </w:rPr>
        <w:t>–</w:t>
      </w:r>
      <w:r w:rsidRPr="00F34352">
        <w:rPr>
          <w:rFonts w:eastAsia="Arial Unicode MS"/>
        </w:rPr>
        <w:t xml:space="preserve"> пруток; 4 - пальцы; 5 - сегменты; 6 - нож; </w:t>
      </w:r>
      <w:r>
        <w:rPr>
          <w:rFonts w:eastAsia="Arial Unicode MS"/>
        </w:rPr>
        <w:br/>
      </w:r>
      <w:r w:rsidRPr="00F34352">
        <w:rPr>
          <w:rFonts w:eastAsia="Arial Unicode MS"/>
        </w:rPr>
        <w:t>7 - башмак внешний; 8,</w:t>
      </w:r>
      <w:r>
        <w:rPr>
          <w:rFonts w:eastAsia="Arial Unicode MS"/>
        </w:rPr>
        <w:t xml:space="preserve"> </w:t>
      </w:r>
      <w:r w:rsidRPr="00F34352">
        <w:rPr>
          <w:rFonts w:eastAsia="Arial Unicode MS"/>
        </w:rPr>
        <w:t xml:space="preserve">12 - полозок; 9 - доска </w:t>
      </w:r>
      <w:r>
        <w:rPr>
          <w:rFonts w:eastAsia="Arial Unicode MS"/>
        </w:rPr>
        <w:t>полевая</w:t>
      </w:r>
      <w:r w:rsidRPr="00F34352">
        <w:rPr>
          <w:rFonts w:eastAsia="Arial Unicode MS"/>
        </w:rPr>
        <w:t xml:space="preserve">; 10 - </w:t>
      </w:r>
      <w:proofErr w:type="spellStart"/>
      <w:r w:rsidRPr="00F34352">
        <w:rPr>
          <w:rFonts w:eastAsia="Arial Unicode MS"/>
        </w:rPr>
        <w:t>стеблеотвод</w:t>
      </w:r>
      <w:proofErr w:type="spellEnd"/>
      <w:r w:rsidRPr="00F34352">
        <w:rPr>
          <w:rFonts w:eastAsia="Arial Unicode MS"/>
        </w:rPr>
        <w:t xml:space="preserve">; 13 - втулка эксцентриковая; 11 - </w:t>
      </w:r>
      <w:proofErr w:type="spellStart"/>
      <w:r w:rsidRPr="00F34352">
        <w:rPr>
          <w:rFonts w:eastAsia="Arial Unicode MS"/>
        </w:rPr>
        <w:t>пальцевый</w:t>
      </w:r>
      <w:proofErr w:type="spellEnd"/>
      <w:r w:rsidRPr="00F34352">
        <w:rPr>
          <w:rFonts w:eastAsia="Arial Unicode MS"/>
        </w:rPr>
        <w:t xml:space="preserve"> брус; 14 - главный шарнир; 15 - тяговая штанга; </w:t>
      </w:r>
      <w:r>
        <w:rPr>
          <w:rFonts w:eastAsia="Arial Unicode MS"/>
        </w:rPr>
        <w:br/>
      </w:r>
      <w:r w:rsidRPr="00F34352">
        <w:rPr>
          <w:rFonts w:eastAsia="Arial Unicode MS"/>
        </w:rPr>
        <w:t>16 - шатун; 17 - кривоши</w:t>
      </w:r>
      <w:r>
        <w:rPr>
          <w:rFonts w:eastAsia="Arial Unicode MS"/>
        </w:rPr>
        <w:t>пный вал с кривошипом и пальцем</w:t>
      </w:r>
    </w:p>
    <w:p w:rsidR="008A6838" w:rsidRPr="00F34352" w:rsidRDefault="008A6838" w:rsidP="008A6838">
      <w:pPr>
        <w:jc w:val="center"/>
        <w:rPr>
          <w:rFonts w:eastAsia="Arial Unicode MS"/>
          <w:b/>
          <w:i/>
        </w:rPr>
      </w:pPr>
      <w:r w:rsidRPr="00F34352">
        <w:rPr>
          <w:rFonts w:eastAsia="Arial Unicode MS"/>
          <w:b/>
          <w:i/>
        </w:rPr>
        <w:t>Рисунок 1</w:t>
      </w:r>
      <w:r>
        <w:rPr>
          <w:rFonts w:eastAsia="Arial Unicode MS"/>
          <w:b/>
          <w:i/>
        </w:rPr>
        <w:t xml:space="preserve"> – </w:t>
      </w:r>
      <w:r w:rsidRPr="00F34352">
        <w:rPr>
          <w:rFonts w:eastAsia="Arial Unicode MS"/>
          <w:b/>
          <w:i/>
        </w:rPr>
        <w:t xml:space="preserve">Схема </w:t>
      </w:r>
      <w:r w:rsidRPr="008A5B38">
        <w:rPr>
          <w:rFonts w:eastAsiaTheme="minorHAnsi"/>
          <w:b/>
          <w:bCs/>
          <w:i/>
          <w:lang w:eastAsia="en-US"/>
        </w:rPr>
        <w:t xml:space="preserve">косилки скоростной фронтальной </w:t>
      </w:r>
      <w:r w:rsidRPr="00F34352">
        <w:rPr>
          <w:rFonts w:eastAsia="Arial Unicode MS"/>
          <w:b/>
          <w:i/>
        </w:rPr>
        <w:t>КС-</w:t>
      </w:r>
      <w:r>
        <w:rPr>
          <w:rFonts w:eastAsia="Arial Unicode MS"/>
          <w:b/>
          <w:i/>
        </w:rPr>
        <w:t>Ф-2,1</w:t>
      </w:r>
    </w:p>
    <w:p w:rsidR="001B4EDE" w:rsidRDefault="008A6838" w:rsidP="00AE2BFB">
      <w:pPr>
        <w:ind w:firstLine="709"/>
        <w:jc w:val="both"/>
        <w:rPr>
          <w:rFonts w:eastAsiaTheme="minorHAnsi"/>
          <w:sz w:val="28"/>
          <w:szCs w:val="28"/>
          <w:lang w:eastAsia="en-US"/>
        </w:rPr>
      </w:pPr>
      <w:r>
        <w:rPr>
          <w:rFonts w:eastAsiaTheme="minorHAnsi"/>
          <w:i/>
          <w:sz w:val="28"/>
          <w:szCs w:val="28"/>
          <w:lang w:eastAsia="en-US"/>
        </w:rPr>
        <w:lastRenderedPageBreak/>
        <w:t>Принцип работы</w:t>
      </w:r>
      <w:r w:rsidR="001B4EDE" w:rsidRPr="00B165B0">
        <w:rPr>
          <w:rFonts w:eastAsiaTheme="minorHAnsi"/>
          <w:i/>
          <w:sz w:val="28"/>
          <w:szCs w:val="28"/>
          <w:lang w:eastAsia="en-US"/>
        </w:rPr>
        <w:t xml:space="preserve"> режущего аппарата.</w:t>
      </w:r>
      <w:r w:rsidR="001B4EDE" w:rsidRPr="008A5B38">
        <w:rPr>
          <w:rFonts w:eastAsiaTheme="minorHAnsi"/>
          <w:sz w:val="28"/>
          <w:szCs w:val="28"/>
          <w:lang w:eastAsia="en-US"/>
        </w:rPr>
        <w:t xml:space="preserve"> При движе</w:t>
      </w:r>
      <w:r w:rsidR="001B4EDE">
        <w:rPr>
          <w:rFonts w:eastAsiaTheme="minorHAnsi"/>
          <w:sz w:val="28"/>
          <w:szCs w:val="28"/>
          <w:lang w:eastAsia="en-US"/>
        </w:rPr>
        <w:t>нии режущего аппарата (ножа</w:t>
      </w:r>
      <w:r w:rsidR="001B4EDE" w:rsidRPr="008A5B38">
        <w:rPr>
          <w:rFonts w:eastAsiaTheme="minorHAnsi"/>
          <w:sz w:val="28"/>
          <w:szCs w:val="28"/>
          <w:lang w:eastAsia="en-US"/>
        </w:rPr>
        <w:t>)</w:t>
      </w:r>
      <w:r w:rsidR="001B4EDE">
        <w:rPr>
          <w:rFonts w:eastAsiaTheme="minorHAnsi"/>
          <w:sz w:val="28"/>
          <w:szCs w:val="28"/>
          <w:lang w:eastAsia="en-US"/>
        </w:rPr>
        <w:t xml:space="preserve"> 6</w:t>
      </w:r>
      <w:r w:rsidR="001B4EDE" w:rsidRPr="008A5B38">
        <w:rPr>
          <w:rFonts w:eastAsiaTheme="minorHAnsi"/>
          <w:sz w:val="28"/>
          <w:szCs w:val="28"/>
          <w:lang w:eastAsia="en-US"/>
        </w:rPr>
        <w:t xml:space="preserve"> трава попадает между его пальцами</w:t>
      </w:r>
      <w:r w:rsidR="001B4EDE">
        <w:rPr>
          <w:rFonts w:eastAsiaTheme="minorHAnsi"/>
          <w:sz w:val="28"/>
          <w:szCs w:val="28"/>
          <w:lang w:eastAsia="en-US"/>
        </w:rPr>
        <w:t xml:space="preserve"> 4</w:t>
      </w:r>
      <w:r w:rsidR="001B4EDE" w:rsidRPr="008A5B38">
        <w:rPr>
          <w:rFonts w:eastAsiaTheme="minorHAnsi"/>
          <w:sz w:val="28"/>
          <w:szCs w:val="28"/>
          <w:lang w:eastAsia="en-US"/>
        </w:rPr>
        <w:t>, лезвия сегментов</w:t>
      </w:r>
      <w:r w:rsidR="001B4EDE">
        <w:rPr>
          <w:rFonts w:eastAsiaTheme="minorHAnsi"/>
          <w:sz w:val="28"/>
          <w:szCs w:val="28"/>
          <w:lang w:eastAsia="en-US"/>
        </w:rPr>
        <w:t xml:space="preserve"> 5</w:t>
      </w:r>
      <w:r w:rsidR="001B4EDE" w:rsidRPr="008A5B38">
        <w:rPr>
          <w:rFonts w:eastAsiaTheme="minorHAnsi"/>
          <w:sz w:val="28"/>
          <w:szCs w:val="28"/>
          <w:lang w:eastAsia="en-US"/>
        </w:rPr>
        <w:t xml:space="preserve"> прижимают траву к режущим кромкам </w:t>
      </w:r>
      <w:proofErr w:type="spellStart"/>
      <w:r w:rsidR="001B4EDE" w:rsidRPr="008A5B38">
        <w:rPr>
          <w:rFonts w:eastAsiaTheme="minorHAnsi"/>
          <w:sz w:val="28"/>
          <w:szCs w:val="28"/>
          <w:lang w:eastAsia="en-US"/>
        </w:rPr>
        <w:t>противорежущих</w:t>
      </w:r>
      <w:proofErr w:type="spellEnd"/>
      <w:r w:rsidR="001B4EDE" w:rsidRPr="008A5B38">
        <w:rPr>
          <w:rFonts w:eastAsiaTheme="minorHAnsi"/>
          <w:sz w:val="28"/>
          <w:szCs w:val="28"/>
          <w:lang w:eastAsia="en-US"/>
        </w:rPr>
        <w:t xml:space="preserve"> пластин пальцев и срезают ее</w:t>
      </w:r>
      <w:r w:rsidR="00A87F3C">
        <w:rPr>
          <w:rFonts w:eastAsiaTheme="minorHAnsi"/>
          <w:sz w:val="28"/>
          <w:szCs w:val="28"/>
          <w:lang w:eastAsia="en-US"/>
        </w:rPr>
        <w:t xml:space="preserve"> </w:t>
      </w:r>
      <w:r w:rsidR="00A87F3C">
        <w:rPr>
          <w:rFonts w:eastAsiaTheme="minorHAnsi"/>
          <w:color w:val="000000"/>
          <w:sz w:val="28"/>
          <w:szCs w:val="28"/>
          <w:lang w:eastAsia="en-US"/>
        </w:rPr>
        <w:t xml:space="preserve">(рисунок </w:t>
      </w:r>
      <w:r w:rsidR="00A87F3C" w:rsidRPr="008A5B38">
        <w:rPr>
          <w:rFonts w:eastAsiaTheme="minorHAnsi"/>
          <w:color w:val="000000"/>
          <w:sz w:val="28"/>
          <w:szCs w:val="28"/>
          <w:lang w:eastAsia="en-US"/>
        </w:rPr>
        <w:t>1)</w:t>
      </w:r>
      <w:r w:rsidR="001B4EDE" w:rsidRPr="008A5B38">
        <w:rPr>
          <w:rFonts w:eastAsiaTheme="minorHAnsi"/>
          <w:sz w:val="28"/>
          <w:szCs w:val="28"/>
          <w:lang w:eastAsia="en-US"/>
        </w:rPr>
        <w:t xml:space="preserve">. Срезанная трава переваливается через </w:t>
      </w:r>
      <w:proofErr w:type="spellStart"/>
      <w:r w:rsidR="001B4EDE" w:rsidRPr="008A5B38">
        <w:rPr>
          <w:rFonts w:eastAsiaTheme="minorHAnsi"/>
          <w:sz w:val="28"/>
          <w:szCs w:val="28"/>
          <w:lang w:eastAsia="en-US"/>
        </w:rPr>
        <w:t>пальцевый</w:t>
      </w:r>
      <w:proofErr w:type="spellEnd"/>
      <w:r w:rsidR="001B4EDE" w:rsidRPr="008A5B38">
        <w:rPr>
          <w:rFonts w:eastAsiaTheme="minorHAnsi"/>
          <w:sz w:val="28"/>
          <w:szCs w:val="28"/>
          <w:lang w:eastAsia="en-US"/>
        </w:rPr>
        <w:t xml:space="preserve"> брус</w:t>
      </w:r>
      <w:r w:rsidR="001B4EDE">
        <w:rPr>
          <w:rFonts w:eastAsiaTheme="minorHAnsi"/>
          <w:sz w:val="28"/>
          <w:szCs w:val="28"/>
          <w:lang w:eastAsia="en-US"/>
        </w:rPr>
        <w:t xml:space="preserve"> 11</w:t>
      </w:r>
      <w:r w:rsidR="001B4EDE" w:rsidRPr="008A5B38">
        <w:rPr>
          <w:rFonts w:eastAsiaTheme="minorHAnsi"/>
          <w:sz w:val="28"/>
          <w:szCs w:val="28"/>
          <w:lang w:eastAsia="en-US"/>
        </w:rPr>
        <w:t xml:space="preserve"> и ложится на землю в прокос. </w:t>
      </w:r>
      <w:r w:rsidR="001B4EDE">
        <w:rPr>
          <w:rFonts w:eastAsiaTheme="minorHAnsi"/>
          <w:sz w:val="28"/>
          <w:szCs w:val="28"/>
          <w:lang w:eastAsia="en-US"/>
        </w:rPr>
        <w:t>П</w:t>
      </w:r>
      <w:r w:rsidR="001B4EDE" w:rsidRPr="008A5B38">
        <w:rPr>
          <w:rFonts w:eastAsiaTheme="minorHAnsi"/>
          <w:sz w:val="28"/>
          <w:szCs w:val="28"/>
          <w:lang w:eastAsia="en-US"/>
        </w:rPr>
        <w:t>руток</w:t>
      </w:r>
      <w:r w:rsidR="001B4EDE">
        <w:rPr>
          <w:rFonts w:eastAsiaTheme="minorHAnsi"/>
          <w:sz w:val="28"/>
          <w:szCs w:val="28"/>
          <w:lang w:eastAsia="en-US"/>
        </w:rPr>
        <w:t xml:space="preserve"> 3</w:t>
      </w:r>
      <w:r w:rsidR="001B4EDE" w:rsidRPr="008A5B38">
        <w:rPr>
          <w:rFonts w:eastAsiaTheme="minorHAnsi"/>
          <w:sz w:val="28"/>
          <w:szCs w:val="28"/>
          <w:lang w:eastAsia="en-US"/>
        </w:rPr>
        <w:t xml:space="preserve"> отводит срезанную траву от головки ножа. Полевая доска</w:t>
      </w:r>
      <w:r w:rsidR="001B4EDE">
        <w:rPr>
          <w:rFonts w:eastAsiaTheme="minorHAnsi"/>
          <w:sz w:val="28"/>
          <w:szCs w:val="28"/>
          <w:lang w:eastAsia="en-US"/>
        </w:rPr>
        <w:t xml:space="preserve"> 9</w:t>
      </w:r>
      <w:r w:rsidR="001B4EDE" w:rsidRPr="008A5B38">
        <w:rPr>
          <w:rFonts w:eastAsiaTheme="minorHAnsi"/>
          <w:sz w:val="28"/>
          <w:szCs w:val="28"/>
          <w:lang w:eastAsia="en-US"/>
        </w:rPr>
        <w:t xml:space="preserve"> со </w:t>
      </w:r>
      <w:proofErr w:type="spellStart"/>
      <w:r w:rsidR="001B4EDE" w:rsidRPr="008A5B38">
        <w:rPr>
          <w:rFonts w:eastAsiaTheme="minorHAnsi"/>
          <w:sz w:val="28"/>
          <w:szCs w:val="28"/>
          <w:lang w:eastAsia="en-US"/>
        </w:rPr>
        <w:t>стеблеотводом</w:t>
      </w:r>
      <w:proofErr w:type="spellEnd"/>
      <w:r w:rsidR="001B4EDE">
        <w:rPr>
          <w:rFonts w:eastAsiaTheme="minorHAnsi"/>
          <w:sz w:val="28"/>
          <w:szCs w:val="28"/>
          <w:lang w:eastAsia="en-US"/>
        </w:rPr>
        <w:t xml:space="preserve"> 10</w:t>
      </w:r>
      <w:r w:rsidR="001B4EDE" w:rsidRPr="008A5B38">
        <w:rPr>
          <w:rFonts w:eastAsiaTheme="minorHAnsi"/>
          <w:sz w:val="28"/>
          <w:szCs w:val="28"/>
          <w:lang w:eastAsia="en-US"/>
        </w:rPr>
        <w:t xml:space="preserve"> освобождает место от срезанной травы для последующего прохода внутреннего башмака</w:t>
      </w:r>
      <w:r w:rsidR="001B4EDE">
        <w:rPr>
          <w:rFonts w:eastAsiaTheme="minorHAnsi"/>
          <w:sz w:val="28"/>
          <w:szCs w:val="28"/>
          <w:lang w:eastAsia="en-US"/>
        </w:rPr>
        <w:t xml:space="preserve"> 2</w:t>
      </w:r>
      <w:r w:rsidR="001B4EDE" w:rsidRPr="008A5B38">
        <w:rPr>
          <w:rFonts w:eastAsiaTheme="minorHAnsi"/>
          <w:sz w:val="28"/>
          <w:szCs w:val="28"/>
          <w:lang w:eastAsia="en-US"/>
        </w:rPr>
        <w:t xml:space="preserve"> и правых колес трактора.</w:t>
      </w:r>
    </w:p>
    <w:p w:rsidR="00A87F3C" w:rsidRDefault="00A87F3C" w:rsidP="00A87F3C">
      <w:pPr>
        <w:ind w:firstLine="709"/>
        <w:jc w:val="both"/>
        <w:rPr>
          <w:rFonts w:eastAsiaTheme="minorHAnsi"/>
          <w:sz w:val="28"/>
          <w:szCs w:val="28"/>
          <w:lang w:eastAsia="en-US"/>
        </w:rPr>
      </w:pPr>
      <w:r w:rsidRPr="00B165B0">
        <w:rPr>
          <w:rFonts w:eastAsiaTheme="minorHAnsi"/>
          <w:spacing w:val="-6"/>
          <w:sz w:val="28"/>
          <w:szCs w:val="28"/>
          <w:lang w:eastAsia="en-US"/>
        </w:rPr>
        <w:t>Механизм привода ножа</w:t>
      </w:r>
      <w:r w:rsidRPr="00B165B0">
        <w:rPr>
          <w:spacing w:val="-6"/>
          <w:sz w:val="28"/>
          <w:szCs w:val="28"/>
        </w:rPr>
        <w:t xml:space="preserve"> – </w:t>
      </w:r>
      <w:r w:rsidRPr="00B165B0">
        <w:rPr>
          <w:rFonts w:eastAsiaTheme="minorHAnsi"/>
          <w:spacing w:val="-6"/>
          <w:sz w:val="28"/>
          <w:szCs w:val="28"/>
          <w:lang w:eastAsia="en-US"/>
        </w:rPr>
        <w:t>обеспечивает возвратно-поступательное (колебательное) движение ножа. Состоит из привода 17 и шатуна 16 (рисунок 1).</w:t>
      </w:r>
      <w:r w:rsidRPr="008A5B38">
        <w:rPr>
          <w:rFonts w:eastAsiaTheme="minorHAnsi"/>
          <w:sz w:val="28"/>
          <w:szCs w:val="28"/>
          <w:lang w:eastAsia="en-US"/>
        </w:rPr>
        <w:t xml:space="preserve"> Привод косилки включает основные сборочные единицы: шкив ведущий, вал ведущего шкива, кронштейн </w:t>
      </w:r>
      <w:r>
        <w:rPr>
          <w:rFonts w:eastAsiaTheme="minorHAnsi"/>
          <w:sz w:val="28"/>
          <w:szCs w:val="28"/>
          <w:lang w:eastAsia="en-US"/>
        </w:rPr>
        <w:t xml:space="preserve">вала </w:t>
      </w:r>
      <w:r w:rsidRPr="008A5B38">
        <w:rPr>
          <w:rFonts w:eastAsiaTheme="minorHAnsi"/>
          <w:sz w:val="28"/>
          <w:szCs w:val="28"/>
          <w:lang w:eastAsia="en-US"/>
        </w:rPr>
        <w:t>ведущего шкива, вилку карданной передачи, шлицевой вал, клиновые ремни, корпус головки шатуна с пальцем эксцентрика, шкив эксцентрика и его ось.</w:t>
      </w:r>
    </w:p>
    <w:p w:rsidR="00A87F3C" w:rsidRPr="008A5B38" w:rsidRDefault="00A87F3C" w:rsidP="00A87F3C">
      <w:pPr>
        <w:ind w:firstLine="709"/>
        <w:jc w:val="both"/>
        <w:rPr>
          <w:rFonts w:eastAsiaTheme="minorHAnsi"/>
          <w:sz w:val="28"/>
          <w:szCs w:val="28"/>
          <w:lang w:eastAsia="en-US"/>
        </w:rPr>
      </w:pPr>
      <w:r w:rsidRPr="008A5B38">
        <w:rPr>
          <w:rFonts w:eastAsiaTheme="minorHAnsi"/>
          <w:sz w:val="28"/>
          <w:szCs w:val="28"/>
          <w:lang w:eastAsia="en-US"/>
        </w:rPr>
        <w:t>Шатун состоит из резьбовой втулки, трубы, корпуса, пальца, шарнирного подшипника, упорного кольца, втулки, манжеты и гайки.</w:t>
      </w:r>
    </w:p>
    <w:p w:rsidR="00106BDE" w:rsidRDefault="00106BDE" w:rsidP="00AE2BFB">
      <w:pPr>
        <w:ind w:firstLine="709"/>
        <w:jc w:val="both"/>
        <w:rPr>
          <w:rFonts w:eastAsiaTheme="minorHAnsi"/>
          <w:bCs/>
          <w:sz w:val="28"/>
          <w:szCs w:val="28"/>
          <w:lang w:eastAsia="en-US"/>
        </w:rPr>
      </w:pPr>
      <w:r w:rsidRPr="008A5B38">
        <w:rPr>
          <w:rFonts w:eastAsiaTheme="minorHAnsi"/>
          <w:bCs/>
          <w:sz w:val="28"/>
          <w:szCs w:val="28"/>
          <w:lang w:eastAsia="en-US"/>
        </w:rPr>
        <w:t>Краткие технические характеристики сегментно-пальцево</w:t>
      </w:r>
      <w:r w:rsidR="00A505E4">
        <w:rPr>
          <w:rFonts w:eastAsiaTheme="minorHAnsi"/>
          <w:bCs/>
          <w:sz w:val="28"/>
          <w:szCs w:val="28"/>
          <w:lang w:eastAsia="en-US"/>
        </w:rPr>
        <w:t xml:space="preserve">й косилки приведены в таблице </w:t>
      </w:r>
      <w:r w:rsidRPr="008A5B38">
        <w:rPr>
          <w:rFonts w:eastAsiaTheme="minorHAnsi"/>
          <w:bCs/>
          <w:sz w:val="28"/>
          <w:szCs w:val="28"/>
          <w:lang w:eastAsia="en-US"/>
        </w:rPr>
        <w:t>1.</w:t>
      </w:r>
    </w:p>
    <w:p w:rsidR="00106BDE" w:rsidRPr="008A5B38" w:rsidRDefault="00106BDE" w:rsidP="00AE2BFB">
      <w:pPr>
        <w:ind w:firstLine="567"/>
        <w:jc w:val="center"/>
        <w:rPr>
          <w:rFonts w:eastAsiaTheme="minorHAnsi"/>
          <w:b/>
          <w:i/>
          <w:lang w:eastAsia="en-US"/>
        </w:rPr>
      </w:pPr>
    </w:p>
    <w:p w:rsidR="00106BDE" w:rsidRPr="008A5B38" w:rsidRDefault="00106BDE" w:rsidP="00DE03B6">
      <w:pPr>
        <w:spacing w:after="120"/>
        <w:ind w:firstLine="567"/>
        <w:jc w:val="center"/>
        <w:rPr>
          <w:rFonts w:eastAsiaTheme="minorHAnsi"/>
          <w:b/>
          <w:i/>
          <w:lang w:eastAsia="en-US"/>
        </w:rPr>
      </w:pPr>
      <w:r w:rsidRPr="008A5B38">
        <w:rPr>
          <w:rFonts w:eastAsiaTheme="minorHAnsi"/>
          <w:b/>
          <w:i/>
          <w:lang w:eastAsia="en-US"/>
        </w:rPr>
        <w:t>Та</w:t>
      </w:r>
      <w:r>
        <w:rPr>
          <w:rFonts w:eastAsiaTheme="minorHAnsi"/>
          <w:b/>
          <w:i/>
          <w:lang w:eastAsia="en-US"/>
        </w:rPr>
        <w:t>б</w:t>
      </w:r>
      <w:r w:rsidR="00A505E4">
        <w:rPr>
          <w:rFonts w:eastAsiaTheme="minorHAnsi"/>
          <w:b/>
          <w:i/>
          <w:lang w:eastAsia="en-US"/>
        </w:rPr>
        <w:t xml:space="preserve">лица </w:t>
      </w:r>
      <w:r w:rsidRPr="008A5B38">
        <w:rPr>
          <w:rFonts w:eastAsiaTheme="minorHAnsi"/>
          <w:b/>
          <w:i/>
          <w:lang w:eastAsia="en-US"/>
        </w:rPr>
        <w:t>1 – Технические характеристики</w:t>
      </w:r>
      <w:r w:rsidR="005F01CC">
        <w:rPr>
          <w:rFonts w:eastAsiaTheme="minorHAnsi"/>
          <w:b/>
          <w:i/>
          <w:lang w:eastAsia="en-US"/>
        </w:rPr>
        <w:t xml:space="preserve"> косилки </w:t>
      </w:r>
      <w:r w:rsidR="005F01CC" w:rsidRPr="00F34352">
        <w:rPr>
          <w:rFonts w:eastAsia="Arial Unicode MS"/>
          <w:b/>
          <w:i/>
        </w:rPr>
        <w:t>КС-</w:t>
      </w:r>
      <w:r w:rsidR="005F01CC">
        <w:rPr>
          <w:rFonts w:eastAsia="Arial Unicode MS"/>
          <w:b/>
          <w:i/>
        </w:rPr>
        <w:t>Ф-2,1</w:t>
      </w:r>
    </w:p>
    <w:tbl>
      <w:tblPr>
        <w:tblStyle w:val="a4"/>
        <w:tblW w:w="5000" w:type="pct"/>
        <w:jc w:val="center"/>
        <w:tblLook w:val="04A0"/>
      </w:tblPr>
      <w:tblGrid>
        <w:gridCol w:w="5133"/>
        <w:gridCol w:w="1723"/>
        <w:gridCol w:w="2714"/>
      </w:tblGrid>
      <w:tr w:rsidR="00106BDE" w:rsidRPr="00AE088C" w:rsidTr="008A6838">
        <w:trPr>
          <w:jc w:val="center"/>
        </w:trPr>
        <w:tc>
          <w:tcPr>
            <w:tcW w:w="2682" w:type="pct"/>
            <w:vAlign w:val="center"/>
          </w:tcPr>
          <w:p w:rsidR="00106BDE" w:rsidRPr="00AE088C" w:rsidRDefault="00106BDE" w:rsidP="00AE088C">
            <w:pPr>
              <w:jc w:val="center"/>
              <w:rPr>
                <w:rFonts w:ascii="Times New Roman" w:eastAsiaTheme="minorHAnsi" w:hAnsi="Times New Roman"/>
                <w:b/>
                <w:sz w:val="24"/>
                <w:szCs w:val="24"/>
                <w:lang w:eastAsia="en-US"/>
              </w:rPr>
            </w:pPr>
            <w:r w:rsidRPr="00AE088C">
              <w:rPr>
                <w:rFonts w:ascii="Times New Roman" w:eastAsiaTheme="minorHAnsi" w:hAnsi="Times New Roman"/>
                <w:b/>
                <w:sz w:val="24"/>
                <w:szCs w:val="24"/>
                <w:lang w:eastAsia="en-US"/>
              </w:rPr>
              <w:t>Наименование</w:t>
            </w:r>
          </w:p>
        </w:tc>
        <w:tc>
          <w:tcPr>
            <w:tcW w:w="900" w:type="pct"/>
            <w:vAlign w:val="center"/>
          </w:tcPr>
          <w:p w:rsidR="00106BDE" w:rsidRPr="00AE088C" w:rsidRDefault="00106BDE" w:rsidP="00AE088C">
            <w:pPr>
              <w:jc w:val="center"/>
              <w:rPr>
                <w:rFonts w:ascii="Times New Roman" w:eastAsiaTheme="minorHAnsi" w:hAnsi="Times New Roman"/>
                <w:b/>
                <w:sz w:val="24"/>
                <w:szCs w:val="24"/>
                <w:lang w:eastAsia="en-US"/>
              </w:rPr>
            </w:pPr>
            <w:r w:rsidRPr="00AE088C">
              <w:rPr>
                <w:rFonts w:ascii="Times New Roman" w:eastAsiaTheme="minorHAnsi" w:hAnsi="Times New Roman"/>
                <w:b/>
                <w:sz w:val="24"/>
                <w:szCs w:val="24"/>
                <w:lang w:eastAsia="en-US"/>
              </w:rPr>
              <w:t>Единицы измерения</w:t>
            </w:r>
          </w:p>
        </w:tc>
        <w:tc>
          <w:tcPr>
            <w:tcW w:w="1418" w:type="pct"/>
            <w:vAlign w:val="center"/>
          </w:tcPr>
          <w:p w:rsidR="00106BDE" w:rsidRPr="00AE088C" w:rsidRDefault="00106BDE" w:rsidP="00AE088C">
            <w:pPr>
              <w:jc w:val="center"/>
              <w:rPr>
                <w:rFonts w:ascii="Times New Roman" w:eastAsiaTheme="minorHAnsi" w:hAnsi="Times New Roman"/>
                <w:b/>
                <w:sz w:val="24"/>
                <w:szCs w:val="24"/>
                <w:lang w:eastAsia="en-US"/>
              </w:rPr>
            </w:pPr>
            <w:r w:rsidRPr="00AE088C">
              <w:rPr>
                <w:rFonts w:ascii="Times New Roman" w:eastAsiaTheme="minorHAnsi" w:hAnsi="Times New Roman"/>
                <w:b/>
                <w:sz w:val="24"/>
                <w:szCs w:val="24"/>
                <w:lang w:eastAsia="en-US"/>
              </w:rPr>
              <w:t>Значения</w:t>
            </w:r>
          </w:p>
        </w:tc>
      </w:tr>
      <w:tr w:rsidR="00106BDE" w:rsidRPr="00AE088C" w:rsidTr="008A6838">
        <w:trPr>
          <w:jc w:val="center"/>
        </w:trPr>
        <w:tc>
          <w:tcPr>
            <w:tcW w:w="2682" w:type="pct"/>
            <w:vAlign w:val="center"/>
          </w:tcPr>
          <w:p w:rsidR="00106BDE" w:rsidRPr="008A6838" w:rsidRDefault="00106BDE" w:rsidP="00AE088C">
            <w:pP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Производительность за 1 час основной работы</w:t>
            </w:r>
          </w:p>
        </w:tc>
        <w:tc>
          <w:tcPr>
            <w:tcW w:w="900" w:type="pct"/>
            <w:vAlign w:val="center"/>
          </w:tcPr>
          <w:p w:rsidR="00106BDE" w:rsidRPr="008A6838" w:rsidRDefault="00106BDE" w:rsidP="00AE088C">
            <w:pPr>
              <w:jc w:val="cente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га</w:t>
            </w:r>
          </w:p>
        </w:tc>
        <w:tc>
          <w:tcPr>
            <w:tcW w:w="1418" w:type="pct"/>
            <w:vAlign w:val="center"/>
          </w:tcPr>
          <w:p w:rsidR="00106BDE" w:rsidRPr="008A6838" w:rsidRDefault="00106BDE" w:rsidP="00AE088C">
            <w:pPr>
              <w:jc w:val="cente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1,25 - 2,3</w:t>
            </w:r>
          </w:p>
        </w:tc>
      </w:tr>
      <w:tr w:rsidR="00106BDE" w:rsidRPr="00AE088C" w:rsidTr="008A6838">
        <w:trPr>
          <w:jc w:val="center"/>
        </w:trPr>
        <w:tc>
          <w:tcPr>
            <w:tcW w:w="2682" w:type="pct"/>
            <w:vAlign w:val="center"/>
          </w:tcPr>
          <w:p w:rsidR="00106BDE" w:rsidRPr="008A6838" w:rsidRDefault="00106BDE" w:rsidP="00AE088C">
            <w:pP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Ширина захвата</w:t>
            </w:r>
          </w:p>
        </w:tc>
        <w:tc>
          <w:tcPr>
            <w:tcW w:w="900" w:type="pct"/>
            <w:vAlign w:val="center"/>
          </w:tcPr>
          <w:p w:rsidR="00106BDE" w:rsidRPr="008A6838" w:rsidRDefault="00106BDE" w:rsidP="00AE088C">
            <w:pPr>
              <w:jc w:val="cente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м</w:t>
            </w:r>
          </w:p>
        </w:tc>
        <w:tc>
          <w:tcPr>
            <w:tcW w:w="1418" w:type="pct"/>
            <w:vAlign w:val="center"/>
          </w:tcPr>
          <w:p w:rsidR="00106BDE" w:rsidRPr="008A6838" w:rsidRDefault="00106BDE" w:rsidP="00AE088C">
            <w:pPr>
              <w:jc w:val="cente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2,1</w:t>
            </w:r>
          </w:p>
        </w:tc>
      </w:tr>
      <w:tr w:rsidR="00106BDE" w:rsidRPr="00AE088C" w:rsidTr="008A6838">
        <w:trPr>
          <w:jc w:val="center"/>
        </w:trPr>
        <w:tc>
          <w:tcPr>
            <w:tcW w:w="2682" w:type="pct"/>
            <w:vAlign w:val="center"/>
          </w:tcPr>
          <w:p w:rsidR="00106BDE" w:rsidRPr="008A6838" w:rsidRDefault="00106BDE" w:rsidP="00AE088C">
            <w:pP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Рабочие скорости</w:t>
            </w:r>
          </w:p>
        </w:tc>
        <w:tc>
          <w:tcPr>
            <w:tcW w:w="900" w:type="pct"/>
            <w:vAlign w:val="center"/>
          </w:tcPr>
          <w:p w:rsidR="00106BDE" w:rsidRPr="008A6838" w:rsidRDefault="00106BDE" w:rsidP="00AE088C">
            <w:pPr>
              <w:jc w:val="center"/>
              <w:rPr>
                <w:rFonts w:ascii="Times New Roman" w:eastAsiaTheme="minorHAnsi" w:hAnsi="Times New Roman"/>
                <w:sz w:val="24"/>
                <w:szCs w:val="24"/>
                <w:lang w:eastAsia="en-US"/>
              </w:rPr>
            </w:pPr>
            <w:proofErr w:type="gramStart"/>
            <w:r w:rsidRPr="008A6838">
              <w:rPr>
                <w:rFonts w:ascii="Times New Roman" w:eastAsiaTheme="minorHAnsi" w:hAnsi="Times New Roman"/>
                <w:sz w:val="24"/>
                <w:szCs w:val="24"/>
                <w:lang w:eastAsia="en-US"/>
              </w:rPr>
              <w:t>км</w:t>
            </w:r>
            <w:proofErr w:type="gramEnd"/>
            <w:r w:rsidRPr="008A6838">
              <w:rPr>
                <w:rFonts w:ascii="Times New Roman" w:eastAsiaTheme="minorHAnsi" w:hAnsi="Times New Roman"/>
                <w:sz w:val="24"/>
                <w:szCs w:val="24"/>
                <w:lang w:eastAsia="en-US"/>
              </w:rPr>
              <w:t>/час</w:t>
            </w:r>
          </w:p>
        </w:tc>
        <w:tc>
          <w:tcPr>
            <w:tcW w:w="1418" w:type="pct"/>
            <w:vAlign w:val="center"/>
          </w:tcPr>
          <w:p w:rsidR="00106BDE" w:rsidRPr="008A6838" w:rsidRDefault="00106BDE" w:rsidP="00AE088C">
            <w:pPr>
              <w:jc w:val="cente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6…12</w:t>
            </w:r>
          </w:p>
        </w:tc>
      </w:tr>
      <w:tr w:rsidR="00106BDE" w:rsidRPr="00AE088C" w:rsidTr="008A6838">
        <w:trPr>
          <w:jc w:val="center"/>
        </w:trPr>
        <w:tc>
          <w:tcPr>
            <w:tcW w:w="2682" w:type="pct"/>
            <w:vAlign w:val="center"/>
          </w:tcPr>
          <w:p w:rsidR="00106BDE" w:rsidRPr="008A6838" w:rsidRDefault="00106BDE" w:rsidP="00AE088C">
            <w:pP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Средняя высота среза (естественные травы)</w:t>
            </w:r>
          </w:p>
        </w:tc>
        <w:tc>
          <w:tcPr>
            <w:tcW w:w="900" w:type="pct"/>
            <w:vAlign w:val="center"/>
          </w:tcPr>
          <w:p w:rsidR="00106BDE" w:rsidRPr="008A6838" w:rsidRDefault="00106BDE" w:rsidP="00AE088C">
            <w:pPr>
              <w:jc w:val="cente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мм</w:t>
            </w:r>
          </w:p>
        </w:tc>
        <w:tc>
          <w:tcPr>
            <w:tcW w:w="1418" w:type="pct"/>
            <w:vAlign w:val="center"/>
          </w:tcPr>
          <w:p w:rsidR="00106BDE" w:rsidRPr="008A6838" w:rsidRDefault="00106BDE" w:rsidP="00AE088C">
            <w:pPr>
              <w:jc w:val="cente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60</w:t>
            </w:r>
          </w:p>
        </w:tc>
      </w:tr>
      <w:tr w:rsidR="00106BDE" w:rsidRPr="00AE088C" w:rsidTr="008A6838">
        <w:trPr>
          <w:jc w:val="center"/>
        </w:trPr>
        <w:tc>
          <w:tcPr>
            <w:tcW w:w="2682" w:type="pct"/>
            <w:vAlign w:val="center"/>
          </w:tcPr>
          <w:p w:rsidR="00106BDE" w:rsidRPr="008A6838" w:rsidRDefault="00106BDE" w:rsidP="00AE088C">
            <w:pP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Средняя высота среза (сеяные травы)</w:t>
            </w:r>
          </w:p>
        </w:tc>
        <w:tc>
          <w:tcPr>
            <w:tcW w:w="900" w:type="pct"/>
            <w:vAlign w:val="center"/>
          </w:tcPr>
          <w:p w:rsidR="00106BDE" w:rsidRPr="008A6838" w:rsidRDefault="00106BDE" w:rsidP="00AE088C">
            <w:pPr>
              <w:jc w:val="cente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мм</w:t>
            </w:r>
          </w:p>
        </w:tc>
        <w:tc>
          <w:tcPr>
            <w:tcW w:w="1418" w:type="pct"/>
            <w:vAlign w:val="center"/>
          </w:tcPr>
          <w:p w:rsidR="00106BDE" w:rsidRPr="008A6838" w:rsidRDefault="00106BDE" w:rsidP="00AE088C">
            <w:pPr>
              <w:jc w:val="cente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80</w:t>
            </w:r>
          </w:p>
        </w:tc>
      </w:tr>
      <w:tr w:rsidR="00106BDE" w:rsidRPr="00AE088C" w:rsidTr="008A6838">
        <w:trPr>
          <w:jc w:val="center"/>
        </w:trPr>
        <w:tc>
          <w:tcPr>
            <w:tcW w:w="2682" w:type="pct"/>
            <w:vAlign w:val="center"/>
          </w:tcPr>
          <w:p w:rsidR="00106BDE" w:rsidRPr="008A6838" w:rsidRDefault="00106BDE" w:rsidP="00AE088C">
            <w:pP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Шаг пальцев</w:t>
            </w:r>
          </w:p>
        </w:tc>
        <w:tc>
          <w:tcPr>
            <w:tcW w:w="900" w:type="pct"/>
            <w:vAlign w:val="center"/>
          </w:tcPr>
          <w:p w:rsidR="00106BDE" w:rsidRPr="008A6838" w:rsidRDefault="00106BDE" w:rsidP="00AE088C">
            <w:pPr>
              <w:jc w:val="cente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мм</w:t>
            </w:r>
          </w:p>
        </w:tc>
        <w:tc>
          <w:tcPr>
            <w:tcW w:w="1418" w:type="pct"/>
            <w:vAlign w:val="center"/>
          </w:tcPr>
          <w:p w:rsidR="00106BDE" w:rsidRPr="008A6838" w:rsidRDefault="00106BDE" w:rsidP="00AE088C">
            <w:pPr>
              <w:jc w:val="cente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76,2</w:t>
            </w:r>
          </w:p>
        </w:tc>
      </w:tr>
      <w:tr w:rsidR="008A6838" w:rsidRPr="00AE088C" w:rsidTr="008A6838">
        <w:trPr>
          <w:jc w:val="center"/>
        </w:trPr>
        <w:tc>
          <w:tcPr>
            <w:tcW w:w="2682" w:type="pct"/>
            <w:vAlign w:val="center"/>
          </w:tcPr>
          <w:p w:rsidR="008A6838" w:rsidRPr="008A6838" w:rsidRDefault="008A6838" w:rsidP="00AE088C">
            <w:pP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Тип режущего аппарата</w:t>
            </w:r>
          </w:p>
        </w:tc>
        <w:tc>
          <w:tcPr>
            <w:tcW w:w="900" w:type="pct"/>
            <w:vAlign w:val="center"/>
          </w:tcPr>
          <w:p w:rsidR="008A6838" w:rsidRPr="008A6838" w:rsidRDefault="008A6838" w:rsidP="00AE088C">
            <w:pPr>
              <w:jc w:val="center"/>
              <w:rPr>
                <w:rFonts w:ascii="Times New Roman" w:eastAsiaTheme="minorHAnsi" w:hAnsi="Times New Roman"/>
                <w:lang w:eastAsia="en-US"/>
              </w:rPr>
            </w:pPr>
            <w:r w:rsidRPr="008A6838">
              <w:rPr>
                <w:rFonts w:ascii="Times New Roman" w:eastAsiaTheme="minorHAnsi" w:hAnsi="Times New Roman"/>
                <w:lang w:eastAsia="en-US"/>
              </w:rPr>
              <w:t>-</w:t>
            </w:r>
          </w:p>
        </w:tc>
        <w:tc>
          <w:tcPr>
            <w:tcW w:w="1418" w:type="pct"/>
            <w:vAlign w:val="center"/>
          </w:tcPr>
          <w:p w:rsidR="008A6838" w:rsidRPr="008A6838" w:rsidRDefault="008A6838" w:rsidP="008A6838">
            <w:pPr>
              <w:jc w:val="center"/>
              <w:rPr>
                <w:rFonts w:ascii="Times New Roman" w:eastAsiaTheme="minorHAnsi" w:hAnsi="Times New Roman"/>
                <w:lang w:eastAsia="en-US"/>
              </w:rPr>
            </w:pPr>
            <w:proofErr w:type="spellStart"/>
            <w:r w:rsidRPr="008A6838">
              <w:rPr>
                <w:rFonts w:ascii="Times New Roman" w:eastAsiaTheme="minorHAnsi" w:hAnsi="Times New Roman"/>
                <w:sz w:val="24"/>
                <w:lang w:eastAsia="en-US"/>
              </w:rPr>
              <w:t>сегментно-пальцевый</w:t>
            </w:r>
            <w:proofErr w:type="spellEnd"/>
          </w:p>
        </w:tc>
      </w:tr>
      <w:tr w:rsidR="00106BDE" w:rsidRPr="00AE088C" w:rsidTr="008A6838">
        <w:trPr>
          <w:jc w:val="center"/>
        </w:trPr>
        <w:tc>
          <w:tcPr>
            <w:tcW w:w="2682" w:type="pct"/>
            <w:vAlign w:val="center"/>
          </w:tcPr>
          <w:p w:rsidR="00106BDE" w:rsidRPr="008A6838" w:rsidRDefault="00106BDE" w:rsidP="00AE088C">
            <w:pP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Масса</w:t>
            </w:r>
          </w:p>
        </w:tc>
        <w:tc>
          <w:tcPr>
            <w:tcW w:w="900" w:type="pct"/>
            <w:vAlign w:val="center"/>
          </w:tcPr>
          <w:p w:rsidR="00106BDE" w:rsidRPr="008A6838" w:rsidRDefault="00106BDE" w:rsidP="00AE088C">
            <w:pPr>
              <w:jc w:val="cente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кг</w:t>
            </w:r>
          </w:p>
        </w:tc>
        <w:tc>
          <w:tcPr>
            <w:tcW w:w="1418" w:type="pct"/>
            <w:vAlign w:val="center"/>
          </w:tcPr>
          <w:p w:rsidR="00106BDE" w:rsidRPr="008A6838" w:rsidRDefault="00106BDE" w:rsidP="00AE088C">
            <w:pPr>
              <w:jc w:val="cente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225</w:t>
            </w:r>
          </w:p>
        </w:tc>
      </w:tr>
      <w:tr w:rsidR="00106BDE" w:rsidRPr="00AE088C" w:rsidTr="008A6838">
        <w:trPr>
          <w:jc w:val="center"/>
        </w:trPr>
        <w:tc>
          <w:tcPr>
            <w:tcW w:w="2682" w:type="pct"/>
            <w:vAlign w:val="center"/>
          </w:tcPr>
          <w:p w:rsidR="00106BDE" w:rsidRPr="008A6838" w:rsidRDefault="00106BDE" w:rsidP="00AE088C">
            <w:pPr>
              <w:rPr>
                <w:rFonts w:ascii="Times New Roman" w:eastAsiaTheme="minorHAnsi" w:hAnsi="Times New Roman"/>
                <w:sz w:val="24"/>
                <w:szCs w:val="24"/>
                <w:lang w:eastAsia="en-US"/>
              </w:rPr>
            </w:pPr>
            <w:proofErr w:type="spellStart"/>
            <w:r w:rsidRPr="008A6838">
              <w:rPr>
                <w:rFonts w:ascii="Times New Roman" w:eastAsiaTheme="minorHAnsi" w:hAnsi="Times New Roman"/>
                <w:sz w:val="24"/>
                <w:szCs w:val="24"/>
                <w:lang w:eastAsia="en-US"/>
              </w:rPr>
              <w:t>Агрегатирование</w:t>
            </w:r>
            <w:proofErr w:type="spellEnd"/>
            <w:r w:rsidR="00DE03B6" w:rsidRPr="008A6838">
              <w:rPr>
                <w:rFonts w:ascii="Times New Roman" w:eastAsiaTheme="minorHAnsi" w:hAnsi="Times New Roman"/>
                <w:sz w:val="24"/>
                <w:szCs w:val="24"/>
                <w:lang w:eastAsia="en-US"/>
              </w:rPr>
              <w:t xml:space="preserve"> тракторами</w:t>
            </w:r>
          </w:p>
        </w:tc>
        <w:tc>
          <w:tcPr>
            <w:tcW w:w="900" w:type="pct"/>
            <w:vAlign w:val="center"/>
          </w:tcPr>
          <w:p w:rsidR="00106BDE" w:rsidRPr="008A6838" w:rsidRDefault="00C12434" w:rsidP="00AE088C">
            <w:pPr>
              <w:jc w:val="cente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 xml:space="preserve">тяговый </w:t>
            </w:r>
            <w:r w:rsidR="00106BDE" w:rsidRPr="008A6838">
              <w:rPr>
                <w:rFonts w:ascii="Times New Roman" w:eastAsiaTheme="minorHAnsi" w:hAnsi="Times New Roman"/>
                <w:sz w:val="24"/>
                <w:szCs w:val="24"/>
                <w:lang w:eastAsia="en-US"/>
              </w:rPr>
              <w:t>класс</w:t>
            </w:r>
          </w:p>
        </w:tc>
        <w:tc>
          <w:tcPr>
            <w:tcW w:w="1418" w:type="pct"/>
            <w:vAlign w:val="center"/>
          </w:tcPr>
          <w:p w:rsidR="00106BDE" w:rsidRPr="008A6838" w:rsidRDefault="00106BDE" w:rsidP="00AE088C">
            <w:pPr>
              <w:jc w:val="center"/>
              <w:rPr>
                <w:rFonts w:ascii="Times New Roman" w:eastAsiaTheme="minorHAnsi" w:hAnsi="Times New Roman"/>
                <w:sz w:val="24"/>
                <w:szCs w:val="24"/>
                <w:lang w:eastAsia="en-US"/>
              </w:rPr>
            </w:pPr>
            <w:r w:rsidRPr="008A6838">
              <w:rPr>
                <w:rFonts w:ascii="Times New Roman" w:eastAsiaTheme="minorHAnsi" w:hAnsi="Times New Roman"/>
                <w:sz w:val="24"/>
                <w:szCs w:val="24"/>
                <w:lang w:eastAsia="en-US"/>
              </w:rPr>
              <w:t>0,6; 0,9; 1,4</w:t>
            </w:r>
          </w:p>
        </w:tc>
      </w:tr>
    </w:tbl>
    <w:p w:rsidR="00106BDE" w:rsidRDefault="00106BDE" w:rsidP="008A6838">
      <w:pPr>
        <w:spacing w:before="120"/>
        <w:ind w:firstLine="709"/>
        <w:jc w:val="both"/>
        <w:rPr>
          <w:rFonts w:eastAsiaTheme="minorHAnsi"/>
          <w:sz w:val="28"/>
          <w:szCs w:val="28"/>
          <w:lang w:eastAsia="en-US"/>
        </w:rPr>
      </w:pPr>
      <w:r w:rsidRPr="008A5B38">
        <w:rPr>
          <w:rFonts w:eastAsiaTheme="minorHAnsi"/>
          <w:sz w:val="28"/>
          <w:szCs w:val="28"/>
          <w:lang w:eastAsia="en-US"/>
        </w:rPr>
        <w:t>Принцип действия</w:t>
      </w:r>
      <w:r w:rsidR="00A87F3C">
        <w:rPr>
          <w:rFonts w:eastAsiaTheme="minorHAnsi"/>
          <w:sz w:val="28"/>
          <w:szCs w:val="28"/>
          <w:lang w:eastAsia="en-US"/>
        </w:rPr>
        <w:t xml:space="preserve"> </w:t>
      </w:r>
      <w:r w:rsidR="00A87F3C">
        <w:rPr>
          <w:rFonts w:eastAsiaTheme="minorHAnsi"/>
          <w:spacing w:val="-6"/>
          <w:sz w:val="28"/>
          <w:szCs w:val="28"/>
          <w:lang w:eastAsia="en-US"/>
        </w:rPr>
        <w:t>м</w:t>
      </w:r>
      <w:r w:rsidR="00A87F3C" w:rsidRPr="00B165B0">
        <w:rPr>
          <w:rFonts w:eastAsiaTheme="minorHAnsi"/>
          <w:spacing w:val="-6"/>
          <w:sz w:val="28"/>
          <w:szCs w:val="28"/>
          <w:lang w:eastAsia="en-US"/>
        </w:rPr>
        <w:t>еханизм</w:t>
      </w:r>
      <w:r w:rsidR="00A87F3C">
        <w:rPr>
          <w:rFonts w:eastAsiaTheme="minorHAnsi"/>
          <w:spacing w:val="-6"/>
          <w:sz w:val="28"/>
          <w:szCs w:val="28"/>
          <w:lang w:eastAsia="en-US"/>
        </w:rPr>
        <w:t>а</w:t>
      </w:r>
      <w:r w:rsidR="00A87F3C" w:rsidRPr="00B165B0">
        <w:rPr>
          <w:rFonts w:eastAsiaTheme="minorHAnsi"/>
          <w:spacing w:val="-6"/>
          <w:sz w:val="28"/>
          <w:szCs w:val="28"/>
          <w:lang w:eastAsia="en-US"/>
        </w:rPr>
        <w:t xml:space="preserve"> привода ножа</w:t>
      </w:r>
      <w:r w:rsidR="00A87F3C">
        <w:rPr>
          <w:spacing w:val="-4"/>
          <w:sz w:val="28"/>
          <w:szCs w:val="28"/>
        </w:rPr>
        <w:t>:</w:t>
      </w:r>
      <w:r w:rsidRPr="008A5B38">
        <w:rPr>
          <w:spacing w:val="-4"/>
          <w:sz w:val="28"/>
          <w:szCs w:val="28"/>
        </w:rPr>
        <w:t xml:space="preserve"> </w:t>
      </w:r>
      <w:r w:rsidRPr="008A5B38">
        <w:rPr>
          <w:rFonts w:eastAsiaTheme="minorHAnsi"/>
          <w:sz w:val="28"/>
          <w:szCs w:val="28"/>
          <w:lang w:eastAsia="en-US"/>
        </w:rPr>
        <w:t>верхний ведущий шкив передачи</w:t>
      </w:r>
      <w:r w:rsidR="00614AD8">
        <w:rPr>
          <w:rFonts w:eastAsiaTheme="minorHAnsi"/>
          <w:sz w:val="28"/>
          <w:szCs w:val="28"/>
          <w:lang w:eastAsia="en-US"/>
        </w:rPr>
        <w:t xml:space="preserve"> 2 (рисунок 2)</w:t>
      </w:r>
      <w:r w:rsidRPr="008A5B38">
        <w:rPr>
          <w:rFonts w:eastAsiaTheme="minorHAnsi"/>
          <w:sz w:val="28"/>
          <w:szCs w:val="28"/>
          <w:lang w:eastAsia="en-US"/>
        </w:rPr>
        <w:t xml:space="preserve"> приводится в</w:t>
      </w:r>
      <w:r w:rsidR="00614AD8">
        <w:rPr>
          <w:rFonts w:eastAsiaTheme="minorHAnsi"/>
          <w:sz w:val="28"/>
          <w:szCs w:val="28"/>
          <w:lang w:eastAsia="en-US"/>
        </w:rPr>
        <w:t>о</w:t>
      </w:r>
      <w:r w:rsidRPr="008A5B38">
        <w:rPr>
          <w:rFonts w:eastAsiaTheme="minorHAnsi"/>
          <w:sz w:val="28"/>
          <w:szCs w:val="28"/>
          <w:lang w:eastAsia="en-US"/>
        </w:rPr>
        <w:t xml:space="preserve"> </w:t>
      </w:r>
      <w:r w:rsidR="00614AD8">
        <w:rPr>
          <w:rFonts w:eastAsiaTheme="minorHAnsi"/>
          <w:sz w:val="28"/>
          <w:szCs w:val="28"/>
          <w:lang w:eastAsia="en-US"/>
        </w:rPr>
        <w:t>в</w:t>
      </w:r>
      <w:r w:rsidRPr="008A5B38">
        <w:rPr>
          <w:rFonts w:eastAsiaTheme="minorHAnsi"/>
          <w:sz w:val="28"/>
          <w:szCs w:val="28"/>
          <w:lang w:eastAsia="en-US"/>
        </w:rPr>
        <w:t>ращение от несинхронного вала отбора мощности трактора. При этом ведомый шкив имеет кривошипный вал</w:t>
      </w:r>
      <w:r w:rsidR="00A25B85">
        <w:rPr>
          <w:rFonts w:eastAsiaTheme="minorHAnsi"/>
          <w:sz w:val="28"/>
          <w:szCs w:val="28"/>
          <w:lang w:eastAsia="en-US"/>
        </w:rPr>
        <w:t xml:space="preserve"> 13</w:t>
      </w:r>
      <w:r w:rsidRPr="008A5B38">
        <w:rPr>
          <w:rFonts w:eastAsiaTheme="minorHAnsi"/>
          <w:sz w:val="28"/>
          <w:szCs w:val="28"/>
          <w:lang w:eastAsia="en-US"/>
        </w:rPr>
        <w:t xml:space="preserve">, который и передает колебательные движения ножу через шатун. </w:t>
      </w:r>
      <w:r w:rsidR="00A87F3C">
        <w:rPr>
          <w:rFonts w:eastAsiaTheme="minorHAnsi"/>
          <w:sz w:val="28"/>
          <w:szCs w:val="28"/>
          <w:lang w:eastAsia="en-US"/>
        </w:rPr>
        <w:t>К</w:t>
      </w:r>
      <w:r w:rsidRPr="008A5B38">
        <w:rPr>
          <w:rFonts w:eastAsiaTheme="minorHAnsi"/>
          <w:sz w:val="28"/>
          <w:szCs w:val="28"/>
          <w:lang w:eastAsia="en-US"/>
        </w:rPr>
        <w:t>линоременная передача является одновременно и предохранительным устройством для режущего аппарата.</w:t>
      </w:r>
      <w:r w:rsidR="00614AD8">
        <w:rPr>
          <w:rFonts w:eastAsiaTheme="minorHAnsi"/>
          <w:sz w:val="28"/>
          <w:szCs w:val="28"/>
          <w:lang w:eastAsia="en-US"/>
        </w:rPr>
        <w:t xml:space="preserve"> </w:t>
      </w:r>
      <w:r w:rsidR="00614AD8" w:rsidRPr="00614AD8">
        <w:rPr>
          <w:rFonts w:eastAsiaTheme="minorHAnsi"/>
          <w:sz w:val="28"/>
          <w:szCs w:val="28"/>
          <w:lang w:eastAsia="en-US"/>
        </w:rPr>
        <w:t>Регулируют натяжени</w:t>
      </w:r>
      <w:r w:rsidR="00AE088C">
        <w:rPr>
          <w:rFonts w:eastAsiaTheme="minorHAnsi"/>
          <w:sz w:val="28"/>
          <w:szCs w:val="28"/>
          <w:lang w:eastAsia="en-US"/>
        </w:rPr>
        <w:t>е ремней с помощью винта 1</w:t>
      </w:r>
      <w:r w:rsidR="00614AD8" w:rsidRPr="00614AD8">
        <w:rPr>
          <w:rFonts w:eastAsiaTheme="minorHAnsi"/>
          <w:sz w:val="28"/>
          <w:szCs w:val="28"/>
          <w:lang w:eastAsia="en-US"/>
        </w:rPr>
        <w:t>.</w:t>
      </w:r>
    </w:p>
    <w:p w:rsidR="00A87F3C" w:rsidRDefault="00A87F3C" w:rsidP="00A87F3C">
      <w:pPr>
        <w:ind w:firstLine="709"/>
        <w:jc w:val="both"/>
        <w:rPr>
          <w:rFonts w:eastAsiaTheme="minorHAnsi"/>
          <w:sz w:val="28"/>
          <w:szCs w:val="28"/>
          <w:lang w:eastAsia="en-US"/>
        </w:rPr>
      </w:pPr>
      <w:r w:rsidRPr="008A5B38">
        <w:rPr>
          <w:rFonts w:eastAsiaTheme="minorHAnsi"/>
          <w:sz w:val="28"/>
          <w:szCs w:val="28"/>
          <w:lang w:eastAsia="en-US"/>
        </w:rPr>
        <w:t>Механизм подъема режущего аппарата</w:t>
      </w:r>
      <w:r>
        <w:rPr>
          <w:rFonts w:eastAsiaTheme="minorHAnsi"/>
          <w:sz w:val="28"/>
          <w:szCs w:val="28"/>
          <w:lang w:eastAsia="en-US"/>
        </w:rPr>
        <w:t xml:space="preserve"> (рисунок 2)</w:t>
      </w:r>
      <w:r w:rsidRPr="008A5B38">
        <w:rPr>
          <w:spacing w:val="-4"/>
          <w:sz w:val="28"/>
          <w:szCs w:val="28"/>
        </w:rPr>
        <w:t xml:space="preserve"> </w:t>
      </w:r>
      <w:r w:rsidRPr="008A5B38">
        <w:rPr>
          <w:rFonts w:eastAsiaTheme="minorHAnsi"/>
          <w:sz w:val="28"/>
          <w:szCs w:val="28"/>
          <w:lang w:eastAsia="en-US"/>
        </w:rPr>
        <w:t xml:space="preserve">обеспечивает подъем режущего аппарата для преодоления препятствий на поверхности поля, а также для перевода косилки в транспортное положение. </w:t>
      </w:r>
      <w:r w:rsidRPr="008A5F4A">
        <w:rPr>
          <w:rFonts w:eastAsiaTheme="minorHAnsi"/>
          <w:sz w:val="28"/>
          <w:szCs w:val="28"/>
          <w:lang w:eastAsia="en-US"/>
        </w:rPr>
        <w:t>Состоит из переднего рычага подъема с шарниром 4, связанного с правой продольной тягой механизма навески трактора, уравновешивающей пружины 3, системы рычагов 5, 6, 11, 8 и 9.</w:t>
      </w:r>
      <w:r w:rsidRPr="008A5B38">
        <w:rPr>
          <w:rFonts w:eastAsiaTheme="minorHAnsi"/>
          <w:sz w:val="28"/>
          <w:szCs w:val="28"/>
          <w:lang w:eastAsia="en-US"/>
        </w:rPr>
        <w:t xml:space="preserve"> </w:t>
      </w:r>
    </w:p>
    <w:p w:rsidR="00614AD8" w:rsidRPr="008A5B38" w:rsidRDefault="00614AD8" w:rsidP="00AE2BFB">
      <w:pPr>
        <w:ind w:firstLine="709"/>
        <w:jc w:val="both"/>
        <w:rPr>
          <w:rFonts w:eastAsiaTheme="minorHAnsi"/>
          <w:sz w:val="28"/>
          <w:szCs w:val="28"/>
          <w:lang w:eastAsia="en-US"/>
        </w:rPr>
      </w:pPr>
    </w:p>
    <w:p w:rsidR="00614AD8" w:rsidRDefault="00614AD8" w:rsidP="00614AD8">
      <w:pPr>
        <w:jc w:val="both"/>
        <w:rPr>
          <w:rFonts w:eastAsiaTheme="minorHAnsi"/>
          <w:sz w:val="28"/>
          <w:szCs w:val="28"/>
          <w:lang w:eastAsia="en-US"/>
        </w:rPr>
      </w:pPr>
      <w:r>
        <w:rPr>
          <w:rFonts w:eastAsiaTheme="minorHAnsi"/>
          <w:noProof/>
          <w:sz w:val="28"/>
          <w:szCs w:val="28"/>
        </w:rPr>
        <w:lastRenderedPageBreak/>
        <w:drawing>
          <wp:inline distT="0" distB="0" distL="0" distR="0">
            <wp:extent cx="5939790" cy="2794386"/>
            <wp:effectExtent l="19050" t="0" r="381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grayscl/>
                      <a:lum bright="-10000" contrast="30000"/>
                    </a:blip>
                    <a:srcRect/>
                    <a:stretch>
                      <a:fillRect/>
                    </a:stretch>
                  </pic:blipFill>
                  <pic:spPr bwMode="auto">
                    <a:xfrm>
                      <a:off x="0" y="0"/>
                      <a:ext cx="5939790" cy="2794386"/>
                    </a:xfrm>
                    <a:prstGeom prst="rect">
                      <a:avLst/>
                    </a:prstGeom>
                    <a:noFill/>
                    <a:ln w="9525">
                      <a:noFill/>
                      <a:miter lim="800000"/>
                      <a:headEnd/>
                      <a:tailEnd/>
                    </a:ln>
                  </pic:spPr>
                </pic:pic>
              </a:graphicData>
            </a:graphic>
          </wp:inline>
        </w:drawing>
      </w:r>
    </w:p>
    <w:p w:rsidR="00614AD8" w:rsidRDefault="00614AD8" w:rsidP="00614AD8">
      <w:pPr>
        <w:jc w:val="both"/>
        <w:rPr>
          <w:rFonts w:eastAsiaTheme="minorHAnsi"/>
          <w:sz w:val="28"/>
          <w:szCs w:val="28"/>
          <w:lang w:eastAsia="en-US"/>
        </w:rPr>
      </w:pPr>
    </w:p>
    <w:p w:rsidR="00614AD8" w:rsidRDefault="00614AD8" w:rsidP="00614AD8">
      <w:pPr>
        <w:pStyle w:val="37"/>
        <w:shd w:val="clear" w:color="auto" w:fill="auto"/>
        <w:spacing w:before="51" w:after="0" w:line="240" w:lineRule="auto"/>
        <w:ind w:left="20" w:right="20" w:firstLine="122"/>
        <w:rPr>
          <w:sz w:val="24"/>
          <w:szCs w:val="24"/>
        </w:rPr>
      </w:pPr>
      <w:proofErr w:type="gramStart"/>
      <w:r w:rsidRPr="008A5F4A">
        <w:rPr>
          <w:sz w:val="24"/>
          <w:szCs w:val="24"/>
        </w:rPr>
        <w:t xml:space="preserve">1 - винт натяжения клиноременной передачи; 2 - клиноременная передача привода ножа; </w:t>
      </w:r>
      <w:r>
        <w:rPr>
          <w:sz w:val="24"/>
          <w:szCs w:val="24"/>
        </w:rPr>
        <w:br/>
      </w:r>
      <w:r w:rsidRPr="008A5F4A">
        <w:rPr>
          <w:sz w:val="24"/>
          <w:szCs w:val="24"/>
        </w:rPr>
        <w:t xml:space="preserve">3 - пружина уравновешивающая; 4 - шарнир переднего рычага подъема; 5 - рычаг подъема вертикальный; 6 - рычаг упорный; 7 - упор рычага; 8 - тяга регулируемая; </w:t>
      </w:r>
      <w:r>
        <w:rPr>
          <w:sz w:val="24"/>
          <w:szCs w:val="24"/>
        </w:rPr>
        <w:br/>
      </w:r>
      <w:r w:rsidRPr="008A5F4A">
        <w:rPr>
          <w:sz w:val="24"/>
          <w:szCs w:val="24"/>
        </w:rPr>
        <w:t xml:space="preserve">9 - рычаг подъема внутреннего башмака; 10 - </w:t>
      </w:r>
      <w:proofErr w:type="spellStart"/>
      <w:r w:rsidRPr="008A5F4A">
        <w:rPr>
          <w:sz w:val="24"/>
          <w:szCs w:val="24"/>
        </w:rPr>
        <w:t>пальцевый</w:t>
      </w:r>
      <w:proofErr w:type="spellEnd"/>
      <w:r w:rsidRPr="008A5F4A">
        <w:rPr>
          <w:sz w:val="24"/>
          <w:szCs w:val="24"/>
        </w:rPr>
        <w:t xml:space="preserve"> брус; 11 - планка; 12 - тяговая штанга; 13 - кривошипный вал с </w:t>
      </w:r>
      <w:r w:rsidR="00A25B85" w:rsidRPr="00A25B85">
        <w:rPr>
          <w:sz w:val="24"/>
          <w:szCs w:val="24"/>
        </w:rPr>
        <w:t>эксцентриком</w:t>
      </w:r>
      <w:r>
        <w:rPr>
          <w:sz w:val="24"/>
          <w:szCs w:val="24"/>
        </w:rPr>
        <w:t>; 14 - винт натяжения пружины 3</w:t>
      </w:r>
      <w:proofErr w:type="gramEnd"/>
    </w:p>
    <w:p w:rsidR="00614AD8" w:rsidRDefault="00614AD8" w:rsidP="00A25B85">
      <w:pPr>
        <w:pStyle w:val="37"/>
        <w:shd w:val="clear" w:color="auto" w:fill="auto"/>
        <w:spacing w:before="51" w:after="0" w:line="240" w:lineRule="auto"/>
        <w:ind w:left="20" w:right="20" w:hanging="20"/>
        <w:rPr>
          <w:b/>
          <w:i/>
          <w:sz w:val="24"/>
          <w:szCs w:val="24"/>
        </w:rPr>
      </w:pPr>
      <w:r w:rsidRPr="008A5F4A">
        <w:rPr>
          <w:b/>
          <w:i/>
          <w:sz w:val="24"/>
          <w:szCs w:val="24"/>
        </w:rPr>
        <w:t xml:space="preserve">Рисунок 2 – Схема </w:t>
      </w:r>
      <w:r w:rsidR="00A25B85" w:rsidRPr="008A5F4A">
        <w:rPr>
          <w:b/>
          <w:i/>
          <w:sz w:val="24"/>
          <w:szCs w:val="24"/>
        </w:rPr>
        <w:t xml:space="preserve">привода </w:t>
      </w:r>
      <w:r w:rsidR="00A25B85">
        <w:rPr>
          <w:b/>
          <w:i/>
          <w:sz w:val="24"/>
          <w:szCs w:val="24"/>
        </w:rPr>
        <w:t>косилки и</w:t>
      </w:r>
      <w:r w:rsidR="00A25B85" w:rsidRPr="008A5F4A">
        <w:rPr>
          <w:b/>
          <w:i/>
          <w:sz w:val="24"/>
          <w:szCs w:val="24"/>
        </w:rPr>
        <w:t xml:space="preserve"> </w:t>
      </w:r>
      <w:r w:rsidRPr="008A5F4A">
        <w:rPr>
          <w:b/>
          <w:i/>
          <w:sz w:val="24"/>
          <w:szCs w:val="24"/>
        </w:rPr>
        <w:t>механизм</w:t>
      </w:r>
      <w:r w:rsidR="0075714F">
        <w:rPr>
          <w:b/>
          <w:i/>
          <w:sz w:val="24"/>
          <w:szCs w:val="24"/>
        </w:rPr>
        <w:t>а</w:t>
      </w:r>
      <w:r w:rsidRPr="008A5F4A">
        <w:rPr>
          <w:b/>
          <w:i/>
          <w:sz w:val="24"/>
          <w:szCs w:val="24"/>
        </w:rPr>
        <w:t xml:space="preserve"> подъема режущего аппарата </w:t>
      </w:r>
    </w:p>
    <w:p w:rsidR="00614AD8" w:rsidRDefault="00614AD8" w:rsidP="00AE2BFB">
      <w:pPr>
        <w:ind w:firstLine="709"/>
        <w:jc w:val="both"/>
        <w:rPr>
          <w:rFonts w:eastAsiaTheme="minorHAnsi"/>
          <w:sz w:val="28"/>
          <w:szCs w:val="28"/>
          <w:lang w:eastAsia="en-US"/>
        </w:rPr>
      </w:pPr>
    </w:p>
    <w:p w:rsidR="00106BDE" w:rsidRDefault="008A5F4A" w:rsidP="00614AD8">
      <w:pPr>
        <w:ind w:firstLine="709"/>
        <w:jc w:val="both"/>
        <w:rPr>
          <w:rFonts w:eastAsiaTheme="minorHAnsi"/>
          <w:sz w:val="28"/>
          <w:szCs w:val="28"/>
          <w:lang w:eastAsia="en-US"/>
        </w:rPr>
      </w:pPr>
      <w:r w:rsidRPr="008A5F4A">
        <w:rPr>
          <w:rFonts w:eastAsiaTheme="minorHAnsi"/>
          <w:sz w:val="28"/>
          <w:szCs w:val="28"/>
          <w:lang w:eastAsia="en-US"/>
        </w:rPr>
        <w:t>При подъеме шарнира 4 рычаг 5 поворачивается против часовой стрелки. Этому способствует пружина 3.</w:t>
      </w:r>
      <w:r w:rsidR="00614AD8" w:rsidRPr="00614AD8">
        <w:rPr>
          <w:rFonts w:eastAsiaTheme="minorHAnsi"/>
          <w:sz w:val="28"/>
          <w:szCs w:val="28"/>
          <w:lang w:eastAsia="en-US"/>
        </w:rPr>
        <w:t xml:space="preserve">Рычаг 6 своим упором нажимает планку 11. </w:t>
      </w:r>
      <w:proofErr w:type="gramStart"/>
      <w:r w:rsidR="00614AD8" w:rsidRPr="00614AD8">
        <w:rPr>
          <w:rFonts w:eastAsiaTheme="minorHAnsi"/>
          <w:sz w:val="28"/>
          <w:szCs w:val="28"/>
          <w:lang w:eastAsia="en-US"/>
        </w:rPr>
        <w:t>Последняя</w:t>
      </w:r>
      <w:proofErr w:type="gramEnd"/>
      <w:r w:rsidR="00614AD8" w:rsidRPr="00614AD8">
        <w:rPr>
          <w:rFonts w:eastAsiaTheme="minorHAnsi"/>
          <w:sz w:val="28"/>
          <w:szCs w:val="28"/>
          <w:lang w:eastAsia="en-US"/>
        </w:rPr>
        <w:t xml:space="preserve">, вращаясь по часовой стрелке, с помощью тяги 8 и рычага 9 поднимает </w:t>
      </w:r>
      <w:proofErr w:type="spellStart"/>
      <w:r w:rsidR="00614AD8" w:rsidRPr="00614AD8">
        <w:rPr>
          <w:rFonts w:eastAsiaTheme="minorHAnsi"/>
          <w:sz w:val="28"/>
          <w:szCs w:val="28"/>
          <w:lang w:eastAsia="en-US"/>
        </w:rPr>
        <w:t>пальцевый</w:t>
      </w:r>
      <w:proofErr w:type="spellEnd"/>
      <w:r w:rsidR="00614AD8" w:rsidRPr="00614AD8">
        <w:rPr>
          <w:rFonts w:eastAsiaTheme="minorHAnsi"/>
          <w:sz w:val="28"/>
          <w:szCs w:val="28"/>
          <w:lang w:eastAsia="en-US"/>
        </w:rPr>
        <w:t xml:space="preserve"> брус 10, вращая его вокруг главного шарнира. При опускании режущего аппарата в рабочее положение между упором 7 рычага 6 и планкой 11 образуется зазор, который позволяет пальцевому брусу изменять свое положение в определенных пределах, необходимых для копирования рельефа поля. Пружина 3 снижает </w:t>
      </w:r>
      <w:proofErr w:type="gramStart"/>
      <w:r w:rsidR="00614AD8" w:rsidRPr="00614AD8">
        <w:rPr>
          <w:rFonts w:eastAsiaTheme="minorHAnsi"/>
          <w:sz w:val="28"/>
          <w:szCs w:val="28"/>
          <w:lang w:eastAsia="en-US"/>
        </w:rPr>
        <w:t>давление</w:t>
      </w:r>
      <w:proofErr w:type="gramEnd"/>
      <w:r w:rsidR="00614AD8" w:rsidRPr="00614AD8">
        <w:rPr>
          <w:rFonts w:eastAsiaTheme="minorHAnsi"/>
          <w:sz w:val="28"/>
          <w:szCs w:val="28"/>
          <w:lang w:eastAsia="en-US"/>
        </w:rPr>
        <w:t xml:space="preserve"> как на внутреннем, так и на внешнем башмаке. Для дальних переездов поднятый режущий аппарат вручную устанавливают в вертикальное положение и закрепляют специальным транспортным крюком.</w:t>
      </w:r>
      <w:r w:rsidR="00A25B85">
        <w:rPr>
          <w:rFonts w:eastAsiaTheme="minorHAnsi"/>
          <w:sz w:val="28"/>
          <w:szCs w:val="28"/>
          <w:lang w:eastAsia="en-US"/>
        </w:rPr>
        <w:t xml:space="preserve"> </w:t>
      </w:r>
      <w:r w:rsidR="00463671">
        <w:rPr>
          <w:rFonts w:eastAsiaTheme="minorHAnsi"/>
          <w:sz w:val="28"/>
          <w:szCs w:val="28"/>
          <w:lang w:eastAsia="en-US"/>
        </w:rPr>
        <w:t>П</w:t>
      </w:r>
      <w:r w:rsidR="00463671" w:rsidRPr="008A5B38">
        <w:rPr>
          <w:rFonts w:eastAsiaTheme="minorHAnsi"/>
          <w:sz w:val="28"/>
          <w:szCs w:val="28"/>
          <w:lang w:eastAsia="en-US"/>
        </w:rPr>
        <w:t xml:space="preserve">одъем режущего аппарата </w:t>
      </w:r>
      <w:r w:rsidR="00463671">
        <w:rPr>
          <w:rFonts w:eastAsiaTheme="minorHAnsi"/>
          <w:sz w:val="28"/>
          <w:szCs w:val="28"/>
          <w:lang w:eastAsia="en-US"/>
        </w:rPr>
        <w:t>производится</w:t>
      </w:r>
      <w:r w:rsidR="00463671" w:rsidRPr="008A5B38">
        <w:rPr>
          <w:rFonts w:eastAsiaTheme="minorHAnsi"/>
          <w:sz w:val="28"/>
          <w:szCs w:val="28"/>
          <w:lang w:eastAsia="en-US"/>
        </w:rPr>
        <w:t xml:space="preserve"> через систему шарнирно соединенных рычагов </w:t>
      </w:r>
      <w:proofErr w:type="spellStart"/>
      <w:r w:rsidR="00106BDE" w:rsidRPr="008A5B38">
        <w:rPr>
          <w:rFonts w:eastAsiaTheme="minorHAnsi"/>
          <w:sz w:val="28"/>
          <w:szCs w:val="28"/>
          <w:lang w:eastAsia="en-US"/>
        </w:rPr>
        <w:t>гидросистем</w:t>
      </w:r>
      <w:r w:rsidR="00463671">
        <w:rPr>
          <w:rFonts w:eastAsiaTheme="minorHAnsi"/>
          <w:sz w:val="28"/>
          <w:szCs w:val="28"/>
          <w:lang w:eastAsia="en-US"/>
        </w:rPr>
        <w:t>ой</w:t>
      </w:r>
      <w:proofErr w:type="spellEnd"/>
      <w:r w:rsidR="00106BDE" w:rsidRPr="008A5B38">
        <w:rPr>
          <w:rFonts w:eastAsiaTheme="minorHAnsi"/>
          <w:sz w:val="28"/>
          <w:szCs w:val="28"/>
          <w:lang w:eastAsia="en-US"/>
        </w:rPr>
        <w:t xml:space="preserve"> трактора.</w:t>
      </w:r>
    </w:p>
    <w:p w:rsidR="00106BDE" w:rsidRPr="00A25B85" w:rsidRDefault="00A563BC" w:rsidP="00AE2BFB">
      <w:pPr>
        <w:ind w:firstLine="709"/>
        <w:jc w:val="both"/>
        <w:rPr>
          <w:rFonts w:eastAsiaTheme="minorHAnsi"/>
          <w:i/>
          <w:sz w:val="28"/>
          <w:szCs w:val="28"/>
          <w:lang w:eastAsia="en-US"/>
        </w:rPr>
      </w:pPr>
      <w:r w:rsidRPr="00A25B85">
        <w:rPr>
          <w:rFonts w:eastAsiaTheme="minorHAnsi"/>
          <w:i/>
          <w:sz w:val="28"/>
          <w:szCs w:val="28"/>
          <w:lang w:eastAsia="en-US"/>
        </w:rPr>
        <w:t>Навешивание косилки на трактор</w:t>
      </w:r>
      <w:r w:rsidR="00B05AF2" w:rsidRPr="00A25B85">
        <w:rPr>
          <w:rFonts w:eastAsiaTheme="minorHAnsi"/>
          <w:i/>
          <w:sz w:val="28"/>
          <w:szCs w:val="28"/>
          <w:lang w:eastAsia="en-US"/>
        </w:rPr>
        <w:t>.</w:t>
      </w:r>
    </w:p>
    <w:p w:rsidR="00106BDE" w:rsidRDefault="00106BDE" w:rsidP="00AE2BFB">
      <w:pPr>
        <w:ind w:firstLine="709"/>
        <w:jc w:val="both"/>
        <w:rPr>
          <w:rFonts w:eastAsiaTheme="minorHAnsi"/>
          <w:sz w:val="28"/>
          <w:szCs w:val="28"/>
          <w:lang w:eastAsia="en-US"/>
        </w:rPr>
      </w:pPr>
      <w:r w:rsidRPr="008A5B38">
        <w:rPr>
          <w:rFonts w:eastAsiaTheme="minorHAnsi"/>
          <w:sz w:val="28"/>
          <w:szCs w:val="28"/>
          <w:lang w:eastAsia="en-US"/>
        </w:rPr>
        <w:t xml:space="preserve">Косилка навешивается на навесное устройство трактора таким образом, чтобы задние концы продольных тяг навески находились на высоте 400 мм от земли, а максимальный подъем </w:t>
      </w:r>
      <w:r w:rsidR="003D3886">
        <w:rPr>
          <w:rFonts w:eastAsiaTheme="minorHAnsi"/>
          <w:sz w:val="28"/>
          <w:szCs w:val="28"/>
          <w:lang w:eastAsia="en-US"/>
        </w:rPr>
        <w:t>–</w:t>
      </w:r>
      <w:r w:rsidRPr="008A5B38">
        <w:rPr>
          <w:rFonts w:eastAsiaTheme="minorHAnsi"/>
          <w:sz w:val="28"/>
          <w:szCs w:val="28"/>
          <w:lang w:eastAsia="en-US"/>
        </w:rPr>
        <w:t xml:space="preserve"> 650 мм. Центральная тяга навесного устройства трактора соединяется с вертикальной стойкой рамы с помощью штыря. Продольные тяги навески блокируются цепью или тягами, чтобы рама косилки не имела бокового смещения относительно продольной оси трактора. Регулируя длину центральной тяги трактора, установить раму косилки так, чтобы штырь центральной тяги и ось рамы располагались на одной прямой, перпендикулярной земле.</w:t>
      </w:r>
    </w:p>
    <w:p w:rsidR="00106BDE" w:rsidRDefault="00A25B85" w:rsidP="00AE2BFB">
      <w:pPr>
        <w:ind w:firstLine="709"/>
        <w:jc w:val="both"/>
        <w:rPr>
          <w:rFonts w:eastAsiaTheme="minorHAnsi"/>
          <w:b/>
          <w:sz w:val="28"/>
          <w:szCs w:val="28"/>
          <w:lang w:eastAsia="en-US"/>
        </w:rPr>
      </w:pPr>
      <w:r>
        <w:rPr>
          <w:rFonts w:eastAsiaTheme="minorHAnsi"/>
          <w:b/>
          <w:sz w:val="28"/>
          <w:szCs w:val="28"/>
          <w:lang w:eastAsia="en-US"/>
        </w:rPr>
        <w:lastRenderedPageBreak/>
        <w:t xml:space="preserve">5.2 </w:t>
      </w:r>
      <w:r w:rsidR="00106BDE" w:rsidRPr="00FA6A82">
        <w:rPr>
          <w:rFonts w:eastAsiaTheme="minorHAnsi"/>
          <w:b/>
          <w:sz w:val="28"/>
          <w:szCs w:val="28"/>
          <w:lang w:eastAsia="en-US"/>
        </w:rPr>
        <w:t>Основные регулировки косилки</w:t>
      </w:r>
    </w:p>
    <w:p w:rsidR="00460DBB" w:rsidRDefault="00460DBB" w:rsidP="00AE2BFB">
      <w:pPr>
        <w:ind w:firstLine="709"/>
        <w:jc w:val="both"/>
        <w:rPr>
          <w:rFonts w:eastAsiaTheme="minorHAnsi"/>
          <w:sz w:val="28"/>
          <w:szCs w:val="28"/>
          <w:lang w:eastAsia="en-US"/>
        </w:rPr>
      </w:pPr>
      <w:r w:rsidRPr="00460DBB">
        <w:rPr>
          <w:rFonts w:eastAsiaTheme="minorHAnsi"/>
          <w:sz w:val="28"/>
          <w:szCs w:val="28"/>
          <w:lang w:eastAsia="en-US"/>
        </w:rPr>
        <w:t>Важнейшим рабочим органом всех типов косилок является режущий аппарат</w:t>
      </w:r>
      <w:r>
        <w:rPr>
          <w:rFonts w:eastAsiaTheme="minorHAnsi"/>
          <w:sz w:val="28"/>
          <w:szCs w:val="28"/>
          <w:lang w:eastAsia="en-US"/>
        </w:rPr>
        <w:t>. От правильной его регулировки зависит качество скашивания травостоя и производительности агрегата.</w:t>
      </w:r>
    </w:p>
    <w:p w:rsidR="00460DBB" w:rsidRPr="00460DBB" w:rsidRDefault="00460DBB" w:rsidP="00AE2BFB">
      <w:pPr>
        <w:ind w:firstLine="709"/>
        <w:jc w:val="both"/>
        <w:rPr>
          <w:rFonts w:eastAsiaTheme="minorHAnsi"/>
          <w:sz w:val="28"/>
          <w:szCs w:val="28"/>
          <w:lang w:eastAsia="en-US"/>
        </w:rPr>
      </w:pPr>
      <w:r>
        <w:rPr>
          <w:rFonts w:eastAsiaTheme="minorHAnsi"/>
          <w:sz w:val="28"/>
          <w:szCs w:val="28"/>
          <w:lang w:eastAsia="en-US"/>
        </w:rPr>
        <w:t>Перед включением косилок в работу проверяют и регулируют: положение ножа в режущем аппарате, его наклон</w:t>
      </w:r>
      <w:r w:rsidRPr="00023D19">
        <w:rPr>
          <w:color w:val="000000"/>
          <w:sz w:val="28"/>
          <w:szCs w:val="28"/>
        </w:rPr>
        <w:t>; высоту среза травостоя; механизм подъема режущего аппарата, его положение относительно шатуна и трактора; натяжение ремней, и компенсационных пружин; положение полевой доски и отводящих прутков; давление башмаков на почву.</w:t>
      </w:r>
    </w:p>
    <w:p w:rsidR="00106BDE" w:rsidRPr="008A5B38" w:rsidRDefault="00106BDE" w:rsidP="00AE2BFB">
      <w:pPr>
        <w:ind w:firstLine="709"/>
        <w:jc w:val="both"/>
        <w:rPr>
          <w:rFonts w:eastAsiaTheme="minorHAnsi"/>
          <w:sz w:val="28"/>
          <w:szCs w:val="28"/>
          <w:lang w:eastAsia="en-US"/>
        </w:rPr>
      </w:pPr>
      <w:r w:rsidRPr="008A5B38">
        <w:rPr>
          <w:rFonts w:eastAsiaTheme="minorHAnsi"/>
          <w:sz w:val="28"/>
          <w:szCs w:val="28"/>
          <w:lang w:eastAsia="en-US"/>
        </w:rPr>
        <w:t xml:space="preserve">1. </w:t>
      </w:r>
      <w:r w:rsidR="00AE1FE8">
        <w:rPr>
          <w:rFonts w:eastAsiaTheme="minorHAnsi"/>
          <w:sz w:val="28"/>
          <w:szCs w:val="28"/>
          <w:lang w:eastAsia="en-US"/>
        </w:rPr>
        <w:t>П</w:t>
      </w:r>
      <w:r w:rsidRPr="008A5B38">
        <w:rPr>
          <w:rFonts w:eastAsiaTheme="minorHAnsi"/>
          <w:sz w:val="28"/>
          <w:szCs w:val="28"/>
          <w:lang w:eastAsia="en-US"/>
        </w:rPr>
        <w:t xml:space="preserve">оложение ножа в режущем аппарате </w:t>
      </w:r>
      <w:r w:rsidR="00AE1FE8">
        <w:rPr>
          <w:rFonts w:eastAsiaTheme="minorHAnsi"/>
          <w:sz w:val="28"/>
          <w:szCs w:val="28"/>
          <w:lang w:eastAsia="en-US"/>
        </w:rPr>
        <w:t xml:space="preserve">регулируется </w:t>
      </w:r>
      <w:r w:rsidRPr="008A5B38">
        <w:rPr>
          <w:rFonts w:eastAsiaTheme="minorHAnsi"/>
          <w:sz w:val="28"/>
          <w:szCs w:val="28"/>
          <w:lang w:eastAsia="en-US"/>
        </w:rPr>
        <w:t xml:space="preserve">так, чтобы в собранном режущем аппарате передние концы сегментов лежали на </w:t>
      </w:r>
      <w:proofErr w:type="spellStart"/>
      <w:r w:rsidRPr="008A5B38">
        <w:rPr>
          <w:rFonts w:eastAsiaTheme="minorHAnsi"/>
          <w:sz w:val="28"/>
          <w:szCs w:val="28"/>
          <w:lang w:eastAsia="en-US"/>
        </w:rPr>
        <w:t>противорежущих</w:t>
      </w:r>
      <w:proofErr w:type="spellEnd"/>
      <w:r w:rsidRPr="008A5B38">
        <w:rPr>
          <w:rFonts w:eastAsiaTheme="minorHAnsi"/>
          <w:sz w:val="28"/>
          <w:szCs w:val="28"/>
          <w:lang w:eastAsia="en-US"/>
        </w:rPr>
        <w:t xml:space="preserve"> пластинах пальцев</w:t>
      </w:r>
      <w:r w:rsidR="00C729AE">
        <w:rPr>
          <w:rFonts w:eastAsiaTheme="minorHAnsi"/>
          <w:sz w:val="28"/>
          <w:szCs w:val="28"/>
          <w:lang w:eastAsia="en-US"/>
        </w:rPr>
        <w:t>, допустимый зазор – 0…0,5 мм</w:t>
      </w:r>
      <w:r w:rsidRPr="008A5B38">
        <w:rPr>
          <w:rFonts w:eastAsiaTheme="minorHAnsi"/>
          <w:sz w:val="28"/>
          <w:szCs w:val="28"/>
          <w:lang w:eastAsia="en-US"/>
        </w:rPr>
        <w:t xml:space="preserve">. Пальцы с зазором между концом сегмента и </w:t>
      </w:r>
      <w:proofErr w:type="spellStart"/>
      <w:r w:rsidRPr="008A5B38">
        <w:rPr>
          <w:rFonts w:eastAsiaTheme="minorHAnsi"/>
          <w:sz w:val="28"/>
          <w:szCs w:val="28"/>
          <w:lang w:eastAsia="en-US"/>
        </w:rPr>
        <w:t>противорежущей</w:t>
      </w:r>
      <w:proofErr w:type="spellEnd"/>
      <w:r w:rsidRPr="008A5B38">
        <w:rPr>
          <w:rFonts w:eastAsiaTheme="minorHAnsi"/>
          <w:sz w:val="28"/>
          <w:szCs w:val="28"/>
          <w:lang w:eastAsia="en-US"/>
        </w:rPr>
        <w:t xml:space="preserve"> пластиной или имеющие вертикальное отклонение по сравнению с другими </w:t>
      </w:r>
      <w:proofErr w:type="spellStart"/>
      <w:r w:rsidRPr="008A5B38">
        <w:rPr>
          <w:rFonts w:eastAsiaTheme="minorHAnsi"/>
          <w:sz w:val="28"/>
          <w:szCs w:val="28"/>
          <w:lang w:eastAsia="en-US"/>
        </w:rPr>
        <w:t>подрихтуйте</w:t>
      </w:r>
      <w:proofErr w:type="spellEnd"/>
      <w:r w:rsidRPr="008A5B38">
        <w:rPr>
          <w:rFonts w:eastAsiaTheme="minorHAnsi"/>
          <w:sz w:val="28"/>
          <w:szCs w:val="28"/>
          <w:lang w:eastAsia="en-US"/>
        </w:rPr>
        <w:t xml:space="preserve"> осторожными ударами молотка по носику пальца.</w:t>
      </w:r>
    </w:p>
    <w:p w:rsidR="00106BDE" w:rsidRPr="008A5B38" w:rsidRDefault="00A25B85" w:rsidP="00AE2BFB">
      <w:pPr>
        <w:ind w:firstLine="709"/>
        <w:jc w:val="both"/>
        <w:rPr>
          <w:rFonts w:eastAsiaTheme="minorHAnsi"/>
          <w:sz w:val="28"/>
          <w:szCs w:val="28"/>
          <w:lang w:eastAsia="en-US"/>
        </w:rPr>
      </w:pPr>
      <w:r>
        <w:rPr>
          <w:rFonts w:eastAsiaTheme="minorHAnsi"/>
          <w:sz w:val="28"/>
          <w:szCs w:val="28"/>
          <w:lang w:eastAsia="en-US"/>
        </w:rPr>
        <w:t>Д</w:t>
      </w:r>
      <w:r w:rsidRPr="008A5B38">
        <w:rPr>
          <w:rFonts w:eastAsiaTheme="minorHAnsi"/>
          <w:sz w:val="28"/>
          <w:szCs w:val="28"/>
          <w:lang w:eastAsia="en-US"/>
        </w:rPr>
        <w:t xml:space="preserve">опустимый зазор </w:t>
      </w:r>
      <w:r>
        <w:rPr>
          <w:rFonts w:eastAsiaTheme="minorHAnsi"/>
          <w:sz w:val="28"/>
          <w:szCs w:val="28"/>
          <w:lang w:eastAsia="en-US"/>
        </w:rPr>
        <w:t>м</w:t>
      </w:r>
      <w:r w:rsidR="00106BDE" w:rsidRPr="008A5B38">
        <w:rPr>
          <w:rFonts w:eastAsiaTheme="minorHAnsi"/>
          <w:sz w:val="28"/>
          <w:szCs w:val="28"/>
          <w:lang w:eastAsia="en-US"/>
        </w:rPr>
        <w:t xml:space="preserve">ежду сегментами и задними концами </w:t>
      </w:r>
      <w:proofErr w:type="spellStart"/>
      <w:r w:rsidR="00106BDE" w:rsidRPr="008A5B38">
        <w:rPr>
          <w:rFonts w:eastAsiaTheme="minorHAnsi"/>
          <w:sz w:val="28"/>
          <w:szCs w:val="28"/>
          <w:lang w:eastAsia="en-US"/>
        </w:rPr>
        <w:t>противорежущих</w:t>
      </w:r>
      <w:proofErr w:type="spellEnd"/>
      <w:r w:rsidR="00106BDE" w:rsidRPr="008A5B38">
        <w:rPr>
          <w:rFonts w:eastAsiaTheme="minorHAnsi"/>
          <w:sz w:val="28"/>
          <w:szCs w:val="28"/>
          <w:lang w:eastAsia="en-US"/>
        </w:rPr>
        <w:t xml:space="preserve"> пластин </w:t>
      </w:r>
      <w:r w:rsidR="00C729AE">
        <w:rPr>
          <w:rFonts w:eastAsiaTheme="minorHAnsi"/>
          <w:sz w:val="28"/>
          <w:szCs w:val="28"/>
          <w:lang w:eastAsia="en-US"/>
        </w:rPr>
        <w:t>– 0,5…</w:t>
      </w:r>
      <w:r w:rsidR="00106BDE" w:rsidRPr="008A5B38">
        <w:rPr>
          <w:rFonts w:eastAsiaTheme="minorHAnsi"/>
          <w:sz w:val="28"/>
          <w:szCs w:val="28"/>
          <w:lang w:eastAsia="en-US"/>
        </w:rPr>
        <w:t>1,5 мм.</w:t>
      </w:r>
    </w:p>
    <w:p w:rsidR="00106BDE" w:rsidRPr="008A5B38" w:rsidRDefault="00106BDE" w:rsidP="00AE2BFB">
      <w:pPr>
        <w:ind w:firstLine="709"/>
        <w:jc w:val="both"/>
        <w:rPr>
          <w:rFonts w:eastAsiaTheme="minorHAnsi"/>
          <w:sz w:val="28"/>
          <w:szCs w:val="28"/>
          <w:lang w:eastAsia="en-US"/>
        </w:rPr>
      </w:pPr>
      <w:r w:rsidRPr="008A5B38">
        <w:rPr>
          <w:rFonts w:eastAsiaTheme="minorHAnsi"/>
          <w:sz w:val="28"/>
          <w:szCs w:val="28"/>
          <w:lang w:eastAsia="en-US"/>
        </w:rPr>
        <w:t xml:space="preserve">Прижимы ножа должны касаться сегментов, при наличии </w:t>
      </w:r>
      <w:r w:rsidR="00C729AE">
        <w:rPr>
          <w:rFonts w:eastAsiaTheme="minorHAnsi"/>
          <w:sz w:val="28"/>
          <w:szCs w:val="28"/>
          <w:lang w:eastAsia="en-US"/>
        </w:rPr>
        <w:t xml:space="preserve">большого </w:t>
      </w:r>
      <w:r w:rsidRPr="008A5B38">
        <w:rPr>
          <w:rFonts w:eastAsiaTheme="minorHAnsi"/>
          <w:sz w:val="28"/>
          <w:szCs w:val="28"/>
          <w:lang w:eastAsia="en-US"/>
        </w:rPr>
        <w:t>зазора пригните их легкими ударами молотка</w:t>
      </w:r>
      <w:r w:rsidR="00C729AE">
        <w:rPr>
          <w:rFonts w:eastAsiaTheme="minorHAnsi"/>
          <w:sz w:val="28"/>
          <w:szCs w:val="28"/>
          <w:lang w:eastAsia="en-US"/>
        </w:rPr>
        <w:t xml:space="preserve">, допустимый зазор </w:t>
      </w:r>
      <w:r w:rsidR="00A25B85">
        <w:rPr>
          <w:rFonts w:eastAsiaTheme="minorHAnsi"/>
          <w:sz w:val="28"/>
          <w:szCs w:val="28"/>
          <w:lang w:eastAsia="en-US"/>
        </w:rPr>
        <w:t xml:space="preserve">– </w:t>
      </w:r>
      <w:r w:rsidR="00C729AE">
        <w:rPr>
          <w:rFonts w:eastAsiaTheme="minorHAnsi"/>
          <w:sz w:val="28"/>
          <w:szCs w:val="28"/>
          <w:lang w:eastAsia="en-US"/>
        </w:rPr>
        <w:t>0…0,3 мм</w:t>
      </w:r>
      <w:r w:rsidRPr="008A5B38">
        <w:rPr>
          <w:rFonts w:eastAsiaTheme="minorHAnsi"/>
          <w:sz w:val="28"/>
          <w:szCs w:val="28"/>
          <w:lang w:eastAsia="en-US"/>
        </w:rPr>
        <w:t>.</w:t>
      </w:r>
    </w:p>
    <w:p w:rsidR="00106BDE" w:rsidRPr="008A5B38" w:rsidRDefault="00106BDE" w:rsidP="00AE2BFB">
      <w:pPr>
        <w:ind w:firstLine="709"/>
        <w:jc w:val="both"/>
        <w:rPr>
          <w:rFonts w:eastAsiaTheme="minorHAnsi"/>
          <w:sz w:val="28"/>
          <w:szCs w:val="28"/>
          <w:lang w:eastAsia="en-US"/>
        </w:rPr>
      </w:pPr>
      <w:r w:rsidRPr="008A5B38">
        <w:rPr>
          <w:rFonts w:eastAsiaTheme="minorHAnsi"/>
          <w:sz w:val="28"/>
          <w:szCs w:val="28"/>
          <w:lang w:eastAsia="en-US"/>
        </w:rPr>
        <w:t xml:space="preserve">Для нормальной работы режущего аппарата необходимо, чтобы сегменты ножа были остро наточены и располагались в одной плоскости. В случае отклонения какого-либо сегмента осторожно </w:t>
      </w:r>
      <w:proofErr w:type="spellStart"/>
      <w:r w:rsidRPr="008A5B38">
        <w:rPr>
          <w:rFonts w:eastAsiaTheme="minorHAnsi"/>
          <w:sz w:val="28"/>
          <w:szCs w:val="28"/>
          <w:lang w:eastAsia="en-US"/>
        </w:rPr>
        <w:t>подрихтуйте</w:t>
      </w:r>
      <w:proofErr w:type="spellEnd"/>
      <w:r w:rsidRPr="008A5B38">
        <w:rPr>
          <w:rFonts w:eastAsiaTheme="minorHAnsi"/>
          <w:sz w:val="28"/>
          <w:szCs w:val="28"/>
          <w:lang w:eastAsia="en-US"/>
        </w:rPr>
        <w:t xml:space="preserve"> его.</w:t>
      </w:r>
    </w:p>
    <w:p w:rsidR="00106BDE" w:rsidRPr="008A5B38" w:rsidRDefault="00106BDE" w:rsidP="00AE2BFB">
      <w:pPr>
        <w:ind w:firstLine="709"/>
        <w:jc w:val="both"/>
        <w:rPr>
          <w:rFonts w:eastAsiaTheme="minorHAnsi"/>
          <w:sz w:val="28"/>
          <w:szCs w:val="28"/>
          <w:lang w:eastAsia="en-US"/>
        </w:rPr>
      </w:pPr>
      <w:r w:rsidRPr="008A5B38">
        <w:rPr>
          <w:rFonts w:eastAsiaTheme="minorHAnsi"/>
          <w:sz w:val="28"/>
          <w:szCs w:val="28"/>
          <w:lang w:eastAsia="en-US"/>
        </w:rPr>
        <w:t>После рихтовки пальцев и прижимов все болты крепления пальцев затяните гайками до отказа.</w:t>
      </w:r>
    </w:p>
    <w:p w:rsidR="00106BDE" w:rsidRPr="008A5B38" w:rsidRDefault="00DB6E2B" w:rsidP="00AE2BFB">
      <w:pPr>
        <w:ind w:firstLine="709"/>
        <w:jc w:val="both"/>
        <w:rPr>
          <w:rFonts w:eastAsiaTheme="minorHAnsi"/>
          <w:sz w:val="28"/>
          <w:szCs w:val="28"/>
          <w:lang w:eastAsia="en-US"/>
        </w:rPr>
      </w:pPr>
      <w:r>
        <w:rPr>
          <w:rFonts w:eastAsiaTheme="minorHAnsi"/>
          <w:sz w:val="28"/>
          <w:szCs w:val="28"/>
          <w:lang w:eastAsia="en-US"/>
        </w:rPr>
        <w:t>2.</w:t>
      </w:r>
      <w:r w:rsidR="00A563BC">
        <w:rPr>
          <w:rFonts w:eastAsiaTheme="minorHAnsi"/>
          <w:sz w:val="28"/>
          <w:szCs w:val="28"/>
          <w:lang w:eastAsia="en-US"/>
        </w:rPr>
        <w:t xml:space="preserve"> </w:t>
      </w:r>
      <w:r w:rsidR="00AE1FE8">
        <w:rPr>
          <w:rFonts w:eastAsiaTheme="minorHAnsi"/>
          <w:sz w:val="28"/>
          <w:szCs w:val="28"/>
          <w:lang w:eastAsia="en-US"/>
        </w:rPr>
        <w:t>П</w:t>
      </w:r>
      <w:r w:rsidR="00106BDE" w:rsidRPr="008A5B38">
        <w:rPr>
          <w:rFonts w:eastAsiaTheme="minorHAnsi"/>
          <w:sz w:val="28"/>
          <w:szCs w:val="28"/>
          <w:lang w:eastAsia="en-US"/>
        </w:rPr>
        <w:t xml:space="preserve">оложение режущего аппарата относительно трактора </w:t>
      </w:r>
      <w:r w:rsidR="00AE1FE8">
        <w:rPr>
          <w:rFonts w:eastAsiaTheme="minorHAnsi"/>
          <w:sz w:val="28"/>
          <w:szCs w:val="28"/>
          <w:lang w:eastAsia="en-US"/>
        </w:rPr>
        <w:t xml:space="preserve">регулируется </w:t>
      </w:r>
      <w:r w:rsidR="00106BDE" w:rsidRPr="008A5B38">
        <w:rPr>
          <w:rFonts w:eastAsiaTheme="minorHAnsi"/>
          <w:sz w:val="28"/>
          <w:szCs w:val="28"/>
          <w:lang w:eastAsia="en-US"/>
        </w:rPr>
        <w:t xml:space="preserve">так, чтобы в режущем аппарате носик пальца, расположенного </w:t>
      </w:r>
      <w:r w:rsidR="00106BDE" w:rsidRPr="00800FC0">
        <w:rPr>
          <w:rFonts w:eastAsiaTheme="minorHAnsi"/>
          <w:spacing w:val="-2"/>
          <w:sz w:val="28"/>
          <w:szCs w:val="28"/>
          <w:lang w:eastAsia="en-US"/>
        </w:rPr>
        <w:t>рядом с наружным башмаком, выходил вперед (по ходу трактора) на 35…55 мм относительно носика пальца, расположенного рядом с внутренним башмаком. Это достигается изменением длины шпренгеля</w:t>
      </w:r>
      <w:r w:rsidR="00800FC0" w:rsidRPr="00800FC0">
        <w:rPr>
          <w:rFonts w:eastAsiaTheme="minorHAnsi"/>
          <w:spacing w:val="-2"/>
          <w:sz w:val="28"/>
          <w:szCs w:val="28"/>
          <w:lang w:eastAsia="en-US"/>
        </w:rPr>
        <w:t>, а также разворотом пальцевого бруса с помощью эксцентриковой втулки 13 (рисунок 1)</w:t>
      </w:r>
      <w:r w:rsidR="00106BDE" w:rsidRPr="00800FC0">
        <w:rPr>
          <w:rFonts w:eastAsiaTheme="minorHAnsi"/>
          <w:spacing w:val="-2"/>
          <w:sz w:val="28"/>
          <w:szCs w:val="28"/>
          <w:lang w:eastAsia="en-US"/>
        </w:rPr>
        <w:t>.</w:t>
      </w:r>
    </w:p>
    <w:p w:rsidR="00106BDE" w:rsidRPr="008A5B38" w:rsidRDefault="00106BDE" w:rsidP="00AE2BFB">
      <w:pPr>
        <w:ind w:firstLine="709"/>
        <w:jc w:val="both"/>
        <w:rPr>
          <w:rFonts w:eastAsiaTheme="minorHAnsi"/>
          <w:sz w:val="28"/>
          <w:szCs w:val="28"/>
          <w:lang w:eastAsia="en-US"/>
        </w:rPr>
      </w:pPr>
      <w:r w:rsidRPr="008A5B38">
        <w:rPr>
          <w:rFonts w:eastAsiaTheme="minorHAnsi"/>
          <w:sz w:val="28"/>
          <w:szCs w:val="28"/>
          <w:lang w:eastAsia="en-US"/>
        </w:rPr>
        <w:t xml:space="preserve">3. </w:t>
      </w:r>
      <w:r w:rsidR="00AE1FE8">
        <w:rPr>
          <w:rFonts w:eastAsiaTheme="minorHAnsi"/>
          <w:sz w:val="28"/>
          <w:szCs w:val="28"/>
          <w:lang w:eastAsia="en-US"/>
        </w:rPr>
        <w:t>П</w:t>
      </w:r>
      <w:r w:rsidRPr="008A5B38">
        <w:rPr>
          <w:rFonts w:eastAsiaTheme="minorHAnsi"/>
          <w:sz w:val="28"/>
          <w:szCs w:val="28"/>
          <w:lang w:eastAsia="en-US"/>
        </w:rPr>
        <w:t xml:space="preserve">оложение шатуна </w:t>
      </w:r>
      <w:r w:rsidR="00AE1FE8">
        <w:rPr>
          <w:rFonts w:eastAsiaTheme="minorHAnsi"/>
          <w:sz w:val="28"/>
          <w:szCs w:val="28"/>
          <w:lang w:eastAsia="en-US"/>
        </w:rPr>
        <w:t xml:space="preserve">регулируется </w:t>
      </w:r>
      <w:r w:rsidRPr="008A5B38">
        <w:rPr>
          <w:rFonts w:eastAsiaTheme="minorHAnsi"/>
          <w:sz w:val="28"/>
          <w:szCs w:val="28"/>
          <w:lang w:eastAsia="en-US"/>
        </w:rPr>
        <w:t xml:space="preserve">так, чтобы в крайних положениях шатуна середины сегментов ножа доходили до середины пальцев. </w:t>
      </w:r>
      <w:r w:rsidR="00800FC0" w:rsidRPr="00800FC0">
        <w:rPr>
          <w:rFonts w:eastAsiaTheme="minorHAnsi"/>
          <w:sz w:val="28"/>
          <w:szCs w:val="28"/>
          <w:lang w:eastAsia="en-US"/>
        </w:rPr>
        <w:t xml:space="preserve">Допустимое отклонение не должно превышать </w:t>
      </w:r>
      <w:r w:rsidR="00800FC0">
        <w:rPr>
          <w:rFonts w:eastAsiaTheme="minorHAnsi"/>
          <w:sz w:val="28"/>
          <w:szCs w:val="28"/>
          <w:lang w:eastAsia="en-US"/>
        </w:rPr>
        <w:t>±</w:t>
      </w:r>
      <w:r w:rsidR="00800FC0" w:rsidRPr="00800FC0">
        <w:rPr>
          <w:rFonts w:eastAsiaTheme="minorHAnsi"/>
          <w:sz w:val="28"/>
          <w:szCs w:val="28"/>
          <w:lang w:eastAsia="en-US"/>
        </w:rPr>
        <w:t>3 мм.</w:t>
      </w:r>
      <w:r w:rsidR="00800FC0">
        <w:rPr>
          <w:rFonts w:eastAsiaTheme="minorHAnsi"/>
          <w:sz w:val="28"/>
          <w:szCs w:val="28"/>
          <w:lang w:eastAsia="en-US"/>
        </w:rPr>
        <w:t xml:space="preserve"> </w:t>
      </w:r>
      <w:r w:rsidRPr="008A5B38">
        <w:rPr>
          <w:rFonts w:eastAsiaTheme="minorHAnsi"/>
          <w:sz w:val="28"/>
          <w:szCs w:val="28"/>
          <w:lang w:eastAsia="en-US"/>
        </w:rPr>
        <w:t>Это достигается изменением длины шатуна путем вращения державки. Перебег ножа в сторону наружного башмака не допускается, так как в таком случае при установке режущего аппарата в транспортное (вертикальное) положение шатун встает в распор.</w:t>
      </w:r>
    </w:p>
    <w:p w:rsidR="00106BDE" w:rsidRPr="008A5B38" w:rsidRDefault="00106BDE" w:rsidP="00AE2BFB">
      <w:pPr>
        <w:ind w:firstLine="709"/>
        <w:jc w:val="both"/>
        <w:rPr>
          <w:rFonts w:eastAsiaTheme="minorHAnsi"/>
          <w:sz w:val="28"/>
          <w:szCs w:val="28"/>
          <w:lang w:eastAsia="en-US"/>
        </w:rPr>
      </w:pPr>
      <w:r w:rsidRPr="008A5B38">
        <w:rPr>
          <w:rFonts w:eastAsiaTheme="minorHAnsi"/>
          <w:sz w:val="28"/>
          <w:szCs w:val="28"/>
          <w:lang w:eastAsia="en-US"/>
        </w:rPr>
        <w:t>В рабочем положении осевая линия шатуна должна лежать параллельно осевой линий ножа (если смотреть на них сверху).</w:t>
      </w:r>
    </w:p>
    <w:p w:rsidR="00106BDE" w:rsidRPr="008A5B38" w:rsidRDefault="00106BDE" w:rsidP="00AE2BFB">
      <w:pPr>
        <w:ind w:firstLine="709"/>
        <w:jc w:val="both"/>
        <w:rPr>
          <w:rFonts w:eastAsiaTheme="minorHAnsi"/>
          <w:sz w:val="28"/>
          <w:szCs w:val="28"/>
          <w:lang w:eastAsia="en-US"/>
        </w:rPr>
      </w:pPr>
      <w:r w:rsidRPr="008A5B38">
        <w:rPr>
          <w:rFonts w:eastAsiaTheme="minorHAnsi"/>
          <w:sz w:val="28"/>
          <w:szCs w:val="28"/>
          <w:lang w:eastAsia="en-US"/>
        </w:rPr>
        <w:t xml:space="preserve">4. </w:t>
      </w:r>
      <w:r w:rsidR="00AE1FE8">
        <w:rPr>
          <w:rFonts w:eastAsiaTheme="minorHAnsi"/>
          <w:sz w:val="28"/>
          <w:szCs w:val="28"/>
          <w:lang w:eastAsia="en-US"/>
        </w:rPr>
        <w:t>Н</w:t>
      </w:r>
      <w:r w:rsidRPr="008A5B38">
        <w:rPr>
          <w:rFonts w:eastAsiaTheme="minorHAnsi"/>
          <w:sz w:val="28"/>
          <w:szCs w:val="28"/>
          <w:lang w:eastAsia="en-US"/>
        </w:rPr>
        <w:t xml:space="preserve">аклон режущего аппарата </w:t>
      </w:r>
      <w:r w:rsidR="00AE1FE8">
        <w:rPr>
          <w:rFonts w:eastAsiaTheme="minorHAnsi"/>
          <w:sz w:val="28"/>
          <w:szCs w:val="28"/>
          <w:lang w:eastAsia="en-US"/>
        </w:rPr>
        <w:t xml:space="preserve">регулируется </w:t>
      </w:r>
      <w:r w:rsidRPr="008A5B38">
        <w:rPr>
          <w:rFonts w:eastAsiaTheme="minorHAnsi"/>
          <w:sz w:val="28"/>
          <w:szCs w:val="28"/>
          <w:lang w:eastAsia="en-US"/>
        </w:rPr>
        <w:t>удлинением или укорачиванием центральной тяги трактора. При полеглом травостое режущий аппарат наклонит</w:t>
      </w:r>
      <w:r w:rsidR="00AE1FE8">
        <w:rPr>
          <w:rFonts w:eastAsiaTheme="minorHAnsi"/>
          <w:sz w:val="28"/>
          <w:szCs w:val="28"/>
          <w:lang w:eastAsia="en-US"/>
        </w:rPr>
        <w:t>ь</w:t>
      </w:r>
      <w:r w:rsidRPr="008A5B38">
        <w:rPr>
          <w:rFonts w:eastAsiaTheme="minorHAnsi"/>
          <w:sz w:val="28"/>
          <w:szCs w:val="28"/>
          <w:lang w:eastAsia="en-US"/>
        </w:rPr>
        <w:t xml:space="preserve"> вперед, чтобы пальцы не прижимали траву, а заглублялись в полеглую массу, приподнимая ее. При работе на  неровной </w:t>
      </w:r>
      <w:r w:rsidRPr="008A5B38">
        <w:rPr>
          <w:rFonts w:eastAsiaTheme="minorHAnsi"/>
          <w:sz w:val="28"/>
          <w:szCs w:val="28"/>
          <w:lang w:eastAsia="en-US"/>
        </w:rPr>
        <w:lastRenderedPageBreak/>
        <w:t>или каменистой почве режущий аппарат наклонит</w:t>
      </w:r>
      <w:r w:rsidR="00AE1FE8">
        <w:rPr>
          <w:rFonts w:eastAsiaTheme="minorHAnsi"/>
          <w:sz w:val="28"/>
          <w:szCs w:val="28"/>
          <w:lang w:eastAsia="en-US"/>
        </w:rPr>
        <w:t>ь</w:t>
      </w:r>
      <w:r w:rsidRPr="008A5B38">
        <w:rPr>
          <w:rFonts w:eastAsiaTheme="minorHAnsi"/>
          <w:sz w:val="28"/>
          <w:szCs w:val="28"/>
          <w:lang w:eastAsia="en-US"/>
        </w:rPr>
        <w:t xml:space="preserve"> назад, чтобы пальцы не врезались в землю и пропускали камни снизу.</w:t>
      </w:r>
    </w:p>
    <w:p w:rsidR="00106BDE" w:rsidRPr="008A5B38" w:rsidRDefault="00106BDE" w:rsidP="00AE2BFB">
      <w:pPr>
        <w:ind w:firstLine="709"/>
        <w:jc w:val="both"/>
        <w:rPr>
          <w:rFonts w:eastAsiaTheme="minorHAnsi"/>
          <w:sz w:val="28"/>
          <w:szCs w:val="28"/>
          <w:lang w:eastAsia="en-US"/>
        </w:rPr>
      </w:pPr>
      <w:r w:rsidRPr="008A5B38">
        <w:rPr>
          <w:rFonts w:eastAsiaTheme="minorHAnsi"/>
          <w:sz w:val="28"/>
          <w:szCs w:val="28"/>
          <w:lang w:eastAsia="en-US"/>
        </w:rPr>
        <w:t xml:space="preserve">5. </w:t>
      </w:r>
      <w:r w:rsidR="00AE1FE8">
        <w:rPr>
          <w:rFonts w:eastAsiaTheme="minorHAnsi"/>
          <w:sz w:val="28"/>
          <w:szCs w:val="28"/>
          <w:lang w:eastAsia="en-US"/>
        </w:rPr>
        <w:t>В</w:t>
      </w:r>
      <w:r w:rsidRPr="008A5B38">
        <w:rPr>
          <w:rFonts w:eastAsiaTheme="minorHAnsi"/>
          <w:sz w:val="28"/>
          <w:szCs w:val="28"/>
          <w:lang w:eastAsia="en-US"/>
        </w:rPr>
        <w:t>ысот</w:t>
      </w:r>
      <w:r w:rsidR="00AE1FE8">
        <w:rPr>
          <w:rFonts w:eastAsiaTheme="minorHAnsi"/>
          <w:sz w:val="28"/>
          <w:szCs w:val="28"/>
          <w:lang w:eastAsia="en-US"/>
        </w:rPr>
        <w:t>а</w:t>
      </w:r>
      <w:r w:rsidRPr="008A5B38">
        <w:rPr>
          <w:rFonts w:eastAsiaTheme="minorHAnsi"/>
          <w:sz w:val="28"/>
          <w:szCs w:val="28"/>
          <w:lang w:eastAsia="en-US"/>
        </w:rPr>
        <w:t xml:space="preserve"> среза </w:t>
      </w:r>
      <w:r w:rsidR="00AE1FE8">
        <w:rPr>
          <w:rFonts w:eastAsiaTheme="minorHAnsi"/>
          <w:sz w:val="28"/>
          <w:szCs w:val="28"/>
          <w:lang w:eastAsia="en-US"/>
        </w:rPr>
        <w:t xml:space="preserve">регулируется </w:t>
      </w:r>
      <w:r w:rsidRPr="008A5B38">
        <w:rPr>
          <w:rFonts w:eastAsiaTheme="minorHAnsi"/>
          <w:sz w:val="28"/>
          <w:szCs w:val="28"/>
          <w:lang w:eastAsia="en-US"/>
        </w:rPr>
        <w:t>перестановкой подошв внутреннего или наружного башмаков</w:t>
      </w:r>
      <w:r w:rsidR="00AE1FE8">
        <w:rPr>
          <w:rFonts w:eastAsiaTheme="minorHAnsi"/>
          <w:sz w:val="28"/>
          <w:szCs w:val="28"/>
          <w:lang w:eastAsia="en-US"/>
        </w:rPr>
        <w:t>.</w:t>
      </w:r>
      <w:r w:rsidRPr="008A5B38">
        <w:rPr>
          <w:rFonts w:eastAsiaTheme="minorHAnsi"/>
          <w:sz w:val="28"/>
          <w:szCs w:val="28"/>
          <w:lang w:eastAsia="en-US"/>
        </w:rPr>
        <w:t xml:space="preserve"> </w:t>
      </w:r>
      <w:r w:rsidR="00AE1FE8">
        <w:rPr>
          <w:rFonts w:eastAsiaTheme="minorHAnsi"/>
          <w:sz w:val="28"/>
          <w:szCs w:val="28"/>
          <w:lang w:eastAsia="en-US"/>
        </w:rPr>
        <w:t>Д</w:t>
      </w:r>
      <w:r w:rsidRPr="008A5B38">
        <w:rPr>
          <w:rFonts w:eastAsiaTheme="minorHAnsi"/>
          <w:sz w:val="28"/>
          <w:szCs w:val="28"/>
          <w:lang w:eastAsia="en-US"/>
        </w:rPr>
        <w:t>ля повышения высоты среза</w:t>
      </w:r>
      <w:r w:rsidR="00AE1FE8">
        <w:rPr>
          <w:rFonts w:eastAsiaTheme="minorHAnsi"/>
          <w:sz w:val="28"/>
          <w:szCs w:val="28"/>
          <w:lang w:eastAsia="en-US"/>
        </w:rPr>
        <w:t xml:space="preserve"> переставить</w:t>
      </w:r>
      <w:r w:rsidRPr="008A5B38">
        <w:rPr>
          <w:rFonts w:eastAsiaTheme="minorHAnsi"/>
          <w:sz w:val="28"/>
          <w:szCs w:val="28"/>
          <w:lang w:eastAsia="en-US"/>
        </w:rPr>
        <w:t xml:space="preserve"> на вышерасположенные отверстия, для понижен</w:t>
      </w:r>
      <w:r w:rsidR="00AE1FE8">
        <w:rPr>
          <w:rFonts w:eastAsiaTheme="minorHAnsi"/>
          <w:sz w:val="28"/>
          <w:szCs w:val="28"/>
          <w:lang w:eastAsia="en-US"/>
        </w:rPr>
        <w:t>ия</w:t>
      </w:r>
      <w:r w:rsidRPr="008A5B38">
        <w:rPr>
          <w:rFonts w:eastAsiaTheme="minorHAnsi"/>
          <w:sz w:val="28"/>
          <w:szCs w:val="28"/>
          <w:lang w:eastAsia="en-US"/>
        </w:rPr>
        <w:t xml:space="preserve"> высоты – на ниже расположенные.</w:t>
      </w:r>
    </w:p>
    <w:p w:rsidR="00106BDE" w:rsidRPr="008A5B38" w:rsidRDefault="00106BDE" w:rsidP="00AE2BFB">
      <w:pPr>
        <w:ind w:firstLine="709"/>
        <w:jc w:val="both"/>
        <w:rPr>
          <w:rFonts w:eastAsiaTheme="minorHAnsi"/>
          <w:sz w:val="28"/>
          <w:szCs w:val="28"/>
          <w:lang w:eastAsia="en-US"/>
        </w:rPr>
      </w:pPr>
      <w:r w:rsidRPr="008A5B38">
        <w:rPr>
          <w:rFonts w:eastAsiaTheme="minorHAnsi"/>
          <w:sz w:val="28"/>
          <w:szCs w:val="28"/>
          <w:lang w:eastAsia="en-US"/>
        </w:rPr>
        <w:t xml:space="preserve">6. </w:t>
      </w:r>
      <w:r w:rsidR="00AE1FE8">
        <w:rPr>
          <w:rFonts w:eastAsiaTheme="minorHAnsi"/>
          <w:sz w:val="28"/>
          <w:szCs w:val="28"/>
          <w:lang w:eastAsia="en-US"/>
        </w:rPr>
        <w:t>Положение полевой доски и отводящих прутков. П</w:t>
      </w:r>
      <w:r w:rsidRPr="008A5B38">
        <w:rPr>
          <w:rFonts w:eastAsiaTheme="minorHAnsi"/>
          <w:sz w:val="28"/>
          <w:szCs w:val="28"/>
          <w:lang w:eastAsia="en-US"/>
        </w:rPr>
        <w:t>олев</w:t>
      </w:r>
      <w:r w:rsidR="00AE1FE8">
        <w:rPr>
          <w:rFonts w:eastAsiaTheme="minorHAnsi"/>
          <w:sz w:val="28"/>
          <w:szCs w:val="28"/>
          <w:lang w:eastAsia="en-US"/>
        </w:rPr>
        <w:t>ая</w:t>
      </w:r>
      <w:r w:rsidRPr="008A5B38">
        <w:rPr>
          <w:rFonts w:eastAsiaTheme="minorHAnsi"/>
          <w:sz w:val="28"/>
          <w:szCs w:val="28"/>
          <w:lang w:eastAsia="en-US"/>
        </w:rPr>
        <w:t xml:space="preserve"> доск</w:t>
      </w:r>
      <w:r w:rsidR="00AE1FE8">
        <w:rPr>
          <w:rFonts w:eastAsiaTheme="minorHAnsi"/>
          <w:sz w:val="28"/>
          <w:szCs w:val="28"/>
          <w:lang w:eastAsia="en-US"/>
        </w:rPr>
        <w:t>а</w:t>
      </w:r>
      <w:r w:rsidRPr="008A5B38">
        <w:rPr>
          <w:rFonts w:eastAsiaTheme="minorHAnsi"/>
          <w:sz w:val="28"/>
          <w:szCs w:val="28"/>
          <w:lang w:eastAsia="en-US"/>
        </w:rPr>
        <w:t xml:space="preserve"> </w:t>
      </w:r>
      <w:r w:rsidR="00AE1FE8">
        <w:rPr>
          <w:rFonts w:eastAsiaTheme="minorHAnsi"/>
          <w:sz w:val="28"/>
          <w:szCs w:val="28"/>
          <w:lang w:eastAsia="en-US"/>
        </w:rPr>
        <w:t>должна</w:t>
      </w:r>
      <w:r w:rsidRPr="008A5B38">
        <w:rPr>
          <w:rFonts w:eastAsiaTheme="minorHAnsi"/>
          <w:sz w:val="28"/>
          <w:szCs w:val="28"/>
          <w:lang w:eastAsia="en-US"/>
        </w:rPr>
        <w:t xml:space="preserve"> отдел</w:t>
      </w:r>
      <w:r w:rsidR="00AE1FE8">
        <w:rPr>
          <w:rFonts w:eastAsiaTheme="minorHAnsi"/>
          <w:sz w:val="28"/>
          <w:szCs w:val="28"/>
          <w:lang w:eastAsia="en-US"/>
        </w:rPr>
        <w:t xml:space="preserve">ять </w:t>
      </w:r>
      <w:r w:rsidRPr="008A5B38">
        <w:rPr>
          <w:rFonts w:eastAsiaTheme="minorHAnsi"/>
          <w:sz w:val="28"/>
          <w:szCs w:val="28"/>
          <w:lang w:eastAsia="en-US"/>
        </w:rPr>
        <w:t>срезанн</w:t>
      </w:r>
      <w:r w:rsidR="00AE1FE8">
        <w:rPr>
          <w:rFonts w:eastAsiaTheme="minorHAnsi"/>
          <w:sz w:val="28"/>
          <w:szCs w:val="28"/>
          <w:lang w:eastAsia="en-US"/>
        </w:rPr>
        <w:t>ую</w:t>
      </w:r>
      <w:r w:rsidRPr="008A5B38">
        <w:rPr>
          <w:rFonts w:eastAsiaTheme="minorHAnsi"/>
          <w:sz w:val="28"/>
          <w:szCs w:val="28"/>
          <w:lang w:eastAsia="en-US"/>
        </w:rPr>
        <w:t xml:space="preserve"> трав</w:t>
      </w:r>
      <w:r w:rsidR="00AE1FE8">
        <w:rPr>
          <w:rFonts w:eastAsiaTheme="minorHAnsi"/>
          <w:sz w:val="28"/>
          <w:szCs w:val="28"/>
          <w:lang w:eastAsia="en-US"/>
        </w:rPr>
        <w:t>у</w:t>
      </w:r>
      <w:r w:rsidRPr="008A5B38">
        <w:rPr>
          <w:rFonts w:eastAsiaTheme="minorHAnsi"/>
          <w:sz w:val="28"/>
          <w:szCs w:val="28"/>
          <w:lang w:eastAsia="en-US"/>
        </w:rPr>
        <w:t xml:space="preserve"> от </w:t>
      </w:r>
      <w:proofErr w:type="spellStart"/>
      <w:r w:rsidRPr="008A5B38">
        <w:rPr>
          <w:rFonts w:eastAsiaTheme="minorHAnsi"/>
          <w:sz w:val="28"/>
          <w:szCs w:val="28"/>
          <w:lang w:eastAsia="en-US"/>
        </w:rPr>
        <w:t>несрезанной</w:t>
      </w:r>
      <w:proofErr w:type="spellEnd"/>
      <w:r w:rsidRPr="008A5B38">
        <w:rPr>
          <w:rFonts w:eastAsiaTheme="minorHAnsi"/>
          <w:sz w:val="28"/>
          <w:szCs w:val="28"/>
          <w:lang w:eastAsia="en-US"/>
        </w:rPr>
        <w:t xml:space="preserve"> и очи</w:t>
      </w:r>
      <w:r w:rsidR="00AE1FE8">
        <w:rPr>
          <w:rFonts w:eastAsiaTheme="minorHAnsi"/>
          <w:sz w:val="28"/>
          <w:szCs w:val="28"/>
          <w:lang w:eastAsia="en-US"/>
        </w:rPr>
        <w:t>щать</w:t>
      </w:r>
      <w:r w:rsidRPr="008A5B38">
        <w:rPr>
          <w:rFonts w:eastAsiaTheme="minorHAnsi"/>
          <w:sz w:val="28"/>
          <w:szCs w:val="28"/>
          <w:lang w:eastAsia="en-US"/>
        </w:rPr>
        <w:t xml:space="preserve"> дорожк</w:t>
      </w:r>
      <w:r w:rsidR="00AE1FE8">
        <w:rPr>
          <w:rFonts w:eastAsiaTheme="minorHAnsi"/>
          <w:sz w:val="28"/>
          <w:szCs w:val="28"/>
          <w:lang w:eastAsia="en-US"/>
        </w:rPr>
        <w:t>у</w:t>
      </w:r>
      <w:r w:rsidRPr="008A5B38">
        <w:rPr>
          <w:rFonts w:eastAsiaTheme="minorHAnsi"/>
          <w:sz w:val="28"/>
          <w:szCs w:val="28"/>
          <w:lang w:eastAsia="en-US"/>
        </w:rPr>
        <w:t xml:space="preserve"> </w:t>
      </w:r>
      <w:r w:rsidR="0041757F">
        <w:rPr>
          <w:rFonts w:eastAsiaTheme="minorHAnsi"/>
          <w:sz w:val="28"/>
          <w:szCs w:val="28"/>
          <w:lang w:eastAsia="en-US"/>
        </w:rPr>
        <w:t xml:space="preserve">шириной не менее 30 см </w:t>
      </w:r>
      <w:r w:rsidRPr="008A5B38">
        <w:rPr>
          <w:rFonts w:eastAsiaTheme="minorHAnsi"/>
          <w:sz w:val="28"/>
          <w:szCs w:val="28"/>
          <w:lang w:eastAsia="en-US"/>
        </w:rPr>
        <w:t>для прохода внутреннего башмака при следующем з</w:t>
      </w:r>
      <w:r w:rsidR="003D3886">
        <w:rPr>
          <w:rFonts w:eastAsiaTheme="minorHAnsi"/>
          <w:sz w:val="28"/>
          <w:szCs w:val="28"/>
          <w:lang w:eastAsia="en-US"/>
        </w:rPr>
        <w:t>а</w:t>
      </w:r>
      <w:r w:rsidRPr="008A5B38">
        <w:rPr>
          <w:rFonts w:eastAsiaTheme="minorHAnsi"/>
          <w:sz w:val="28"/>
          <w:szCs w:val="28"/>
          <w:lang w:eastAsia="en-US"/>
        </w:rPr>
        <w:t>езде</w:t>
      </w:r>
      <w:r w:rsidR="00AE1FE8">
        <w:rPr>
          <w:rFonts w:eastAsiaTheme="minorHAnsi"/>
          <w:sz w:val="28"/>
          <w:szCs w:val="28"/>
          <w:lang w:eastAsia="en-US"/>
        </w:rPr>
        <w:t>.</w:t>
      </w:r>
      <w:r w:rsidRPr="008A5B38">
        <w:rPr>
          <w:rFonts w:eastAsiaTheme="minorHAnsi"/>
          <w:sz w:val="28"/>
          <w:szCs w:val="28"/>
          <w:lang w:eastAsia="en-US"/>
        </w:rPr>
        <w:t xml:space="preserve"> </w:t>
      </w:r>
      <w:r w:rsidR="00AE1FE8">
        <w:rPr>
          <w:rFonts w:eastAsiaTheme="minorHAnsi"/>
          <w:sz w:val="28"/>
          <w:szCs w:val="28"/>
          <w:lang w:eastAsia="en-US"/>
        </w:rPr>
        <w:t>П</w:t>
      </w:r>
      <w:r w:rsidRPr="008A5B38">
        <w:rPr>
          <w:rFonts w:eastAsiaTheme="minorHAnsi"/>
          <w:sz w:val="28"/>
          <w:szCs w:val="28"/>
          <w:lang w:eastAsia="en-US"/>
        </w:rPr>
        <w:t xml:space="preserve">ри высоком и перепутанном травостое верхний прут по мере надобности </w:t>
      </w:r>
      <w:r w:rsidR="0041757F" w:rsidRPr="008A5B38">
        <w:rPr>
          <w:rFonts w:eastAsiaTheme="minorHAnsi"/>
          <w:sz w:val="28"/>
          <w:szCs w:val="28"/>
          <w:lang w:eastAsia="en-US"/>
        </w:rPr>
        <w:t>отгиба</w:t>
      </w:r>
      <w:r w:rsidR="00AE1FE8">
        <w:rPr>
          <w:rFonts w:eastAsiaTheme="minorHAnsi"/>
          <w:sz w:val="28"/>
          <w:szCs w:val="28"/>
          <w:lang w:eastAsia="en-US"/>
        </w:rPr>
        <w:t>ют</w:t>
      </w:r>
      <w:r w:rsidR="0041757F" w:rsidRPr="008A5B38">
        <w:rPr>
          <w:rFonts w:eastAsiaTheme="minorHAnsi"/>
          <w:sz w:val="28"/>
          <w:szCs w:val="28"/>
          <w:lang w:eastAsia="en-US"/>
        </w:rPr>
        <w:t xml:space="preserve"> </w:t>
      </w:r>
      <w:r w:rsidRPr="008A5B38">
        <w:rPr>
          <w:rFonts w:eastAsiaTheme="minorHAnsi"/>
          <w:sz w:val="28"/>
          <w:szCs w:val="28"/>
          <w:lang w:eastAsia="en-US"/>
        </w:rPr>
        <w:t>вверх и влево, а второй сверху – несколько вверх и вправо.</w:t>
      </w:r>
    </w:p>
    <w:p w:rsidR="00106BDE" w:rsidRPr="008A5B38" w:rsidRDefault="00106BDE" w:rsidP="00AE2BFB">
      <w:pPr>
        <w:ind w:firstLine="709"/>
        <w:jc w:val="both"/>
        <w:rPr>
          <w:rFonts w:eastAsiaTheme="minorHAnsi"/>
          <w:sz w:val="28"/>
          <w:szCs w:val="28"/>
          <w:lang w:eastAsia="en-US"/>
        </w:rPr>
      </w:pPr>
      <w:r w:rsidRPr="008A5B38">
        <w:rPr>
          <w:rFonts w:eastAsiaTheme="minorHAnsi"/>
          <w:sz w:val="28"/>
          <w:szCs w:val="28"/>
          <w:lang w:eastAsia="en-US"/>
        </w:rPr>
        <w:t xml:space="preserve">7. </w:t>
      </w:r>
      <w:r w:rsidR="00AE1FE8">
        <w:rPr>
          <w:rFonts w:eastAsiaTheme="minorHAnsi"/>
          <w:sz w:val="28"/>
          <w:szCs w:val="28"/>
          <w:lang w:eastAsia="en-US"/>
        </w:rPr>
        <w:t>Д</w:t>
      </w:r>
      <w:r w:rsidRPr="008A5B38">
        <w:rPr>
          <w:rFonts w:eastAsiaTheme="minorHAnsi"/>
          <w:sz w:val="28"/>
          <w:szCs w:val="28"/>
          <w:lang w:eastAsia="en-US"/>
        </w:rPr>
        <w:t xml:space="preserve">авление башмаков на почву </w:t>
      </w:r>
      <w:r w:rsidR="00AE1FE8">
        <w:rPr>
          <w:rFonts w:eastAsiaTheme="minorHAnsi"/>
          <w:sz w:val="28"/>
          <w:szCs w:val="28"/>
          <w:lang w:eastAsia="en-US"/>
        </w:rPr>
        <w:t xml:space="preserve">регулируется </w:t>
      </w:r>
      <w:r w:rsidRPr="008A5B38">
        <w:rPr>
          <w:rFonts w:eastAsiaTheme="minorHAnsi"/>
          <w:sz w:val="28"/>
          <w:szCs w:val="28"/>
          <w:lang w:eastAsia="en-US"/>
        </w:rPr>
        <w:t>так, чтобы при расположении режущего аппарата и колес трактора на горизонтальной опорной поверхности давление внутреннего башмака было 200…300</w:t>
      </w:r>
      <w:r w:rsidR="0041757F">
        <w:rPr>
          <w:rFonts w:eastAsiaTheme="minorHAnsi"/>
          <w:sz w:val="28"/>
          <w:szCs w:val="28"/>
          <w:lang w:eastAsia="en-US"/>
        </w:rPr>
        <w:t xml:space="preserve"> </w:t>
      </w:r>
      <w:r w:rsidRPr="008A5B38">
        <w:rPr>
          <w:rFonts w:eastAsiaTheme="minorHAnsi"/>
          <w:sz w:val="28"/>
          <w:szCs w:val="28"/>
          <w:lang w:eastAsia="en-US"/>
        </w:rPr>
        <w:t>Н (20…30 кг), давление наружного башмака 100…200</w:t>
      </w:r>
      <w:r w:rsidR="0041757F">
        <w:rPr>
          <w:rFonts w:eastAsiaTheme="minorHAnsi"/>
          <w:sz w:val="28"/>
          <w:szCs w:val="28"/>
          <w:lang w:eastAsia="en-US"/>
        </w:rPr>
        <w:t xml:space="preserve"> </w:t>
      </w:r>
      <w:r w:rsidRPr="008A5B38">
        <w:rPr>
          <w:rFonts w:eastAsiaTheme="minorHAnsi"/>
          <w:sz w:val="28"/>
          <w:szCs w:val="28"/>
          <w:lang w:eastAsia="en-US"/>
        </w:rPr>
        <w:t>Н (10…20 кг).</w:t>
      </w:r>
    </w:p>
    <w:p w:rsidR="00106BDE" w:rsidRPr="008A5B38" w:rsidRDefault="00106BDE" w:rsidP="00AE2BFB">
      <w:pPr>
        <w:ind w:firstLine="709"/>
        <w:jc w:val="both"/>
        <w:rPr>
          <w:rFonts w:eastAsiaTheme="minorHAnsi"/>
          <w:sz w:val="28"/>
          <w:szCs w:val="28"/>
          <w:lang w:eastAsia="en-US"/>
        </w:rPr>
      </w:pPr>
      <w:r w:rsidRPr="008A5B38">
        <w:rPr>
          <w:rFonts w:eastAsiaTheme="minorHAnsi"/>
          <w:sz w:val="28"/>
          <w:szCs w:val="28"/>
          <w:lang w:eastAsia="en-US"/>
        </w:rPr>
        <w:t>Регулиру</w:t>
      </w:r>
      <w:r w:rsidR="00AE1FE8">
        <w:rPr>
          <w:rFonts w:eastAsiaTheme="minorHAnsi"/>
          <w:sz w:val="28"/>
          <w:szCs w:val="28"/>
          <w:lang w:eastAsia="en-US"/>
        </w:rPr>
        <w:t>ют</w:t>
      </w:r>
      <w:r w:rsidRPr="008A5B38">
        <w:rPr>
          <w:rFonts w:eastAsiaTheme="minorHAnsi"/>
          <w:sz w:val="28"/>
          <w:szCs w:val="28"/>
          <w:lang w:eastAsia="en-US"/>
        </w:rPr>
        <w:t xml:space="preserve"> давление внутреннего башмака на почву изменением натяжения пружины</w:t>
      </w:r>
      <w:r w:rsidR="00AE1FE8">
        <w:rPr>
          <w:rFonts w:eastAsiaTheme="minorHAnsi"/>
          <w:sz w:val="28"/>
          <w:szCs w:val="28"/>
          <w:lang w:eastAsia="en-US"/>
        </w:rPr>
        <w:t xml:space="preserve"> 3</w:t>
      </w:r>
      <w:r w:rsidRPr="008A5B38">
        <w:rPr>
          <w:rFonts w:eastAsiaTheme="minorHAnsi"/>
          <w:sz w:val="28"/>
          <w:szCs w:val="28"/>
          <w:lang w:eastAsia="en-US"/>
        </w:rPr>
        <w:t xml:space="preserve"> посредством </w:t>
      </w:r>
      <w:r w:rsidR="00AE1FE8">
        <w:rPr>
          <w:rFonts w:eastAsiaTheme="minorHAnsi"/>
          <w:sz w:val="28"/>
          <w:szCs w:val="28"/>
          <w:lang w:eastAsia="en-US"/>
        </w:rPr>
        <w:t>винта 14 (рисунок 2)</w:t>
      </w:r>
      <w:r w:rsidRPr="008A5B38">
        <w:rPr>
          <w:rFonts w:eastAsiaTheme="minorHAnsi"/>
          <w:sz w:val="28"/>
          <w:szCs w:val="28"/>
          <w:lang w:eastAsia="en-US"/>
        </w:rPr>
        <w:t>.</w:t>
      </w:r>
    </w:p>
    <w:p w:rsidR="00106BDE" w:rsidRPr="008A5B38" w:rsidRDefault="00106BDE" w:rsidP="00AE2BFB">
      <w:pPr>
        <w:ind w:firstLine="709"/>
        <w:jc w:val="both"/>
        <w:rPr>
          <w:rFonts w:eastAsiaTheme="minorHAnsi"/>
          <w:sz w:val="28"/>
          <w:szCs w:val="28"/>
          <w:lang w:eastAsia="en-US"/>
        </w:rPr>
      </w:pPr>
      <w:r w:rsidRPr="008A5B38">
        <w:rPr>
          <w:rFonts w:eastAsiaTheme="minorHAnsi"/>
          <w:sz w:val="28"/>
          <w:szCs w:val="28"/>
          <w:lang w:eastAsia="en-US"/>
        </w:rPr>
        <w:t>Регулировку давления наружного башмака на почву производ</w:t>
      </w:r>
      <w:r w:rsidR="00AE1FE8">
        <w:rPr>
          <w:rFonts w:eastAsiaTheme="minorHAnsi"/>
          <w:sz w:val="28"/>
          <w:szCs w:val="28"/>
          <w:lang w:eastAsia="en-US"/>
        </w:rPr>
        <w:t>ят</w:t>
      </w:r>
      <w:r w:rsidRPr="008A5B38">
        <w:rPr>
          <w:rFonts w:eastAsiaTheme="minorHAnsi"/>
          <w:sz w:val="28"/>
          <w:szCs w:val="28"/>
          <w:lang w:eastAsia="en-US"/>
        </w:rPr>
        <w:t xml:space="preserve"> вращением в ту или другую сторону рычага с резьбовым ушком относительно сопрягаемой детали. Для этого приподним</w:t>
      </w:r>
      <w:r w:rsidR="00AE1FE8">
        <w:rPr>
          <w:rFonts w:eastAsiaTheme="minorHAnsi"/>
          <w:sz w:val="28"/>
          <w:szCs w:val="28"/>
          <w:lang w:eastAsia="en-US"/>
        </w:rPr>
        <w:t>ают</w:t>
      </w:r>
      <w:r w:rsidRPr="008A5B38">
        <w:rPr>
          <w:rFonts w:eastAsiaTheme="minorHAnsi"/>
          <w:sz w:val="28"/>
          <w:szCs w:val="28"/>
          <w:lang w:eastAsia="en-US"/>
        </w:rPr>
        <w:t xml:space="preserve"> режущий аппарат и сним</w:t>
      </w:r>
      <w:r w:rsidR="00AE1FE8">
        <w:rPr>
          <w:rFonts w:eastAsiaTheme="minorHAnsi"/>
          <w:sz w:val="28"/>
          <w:szCs w:val="28"/>
          <w:lang w:eastAsia="en-US"/>
        </w:rPr>
        <w:t>ают</w:t>
      </w:r>
      <w:r w:rsidRPr="008A5B38">
        <w:rPr>
          <w:rFonts w:eastAsiaTheme="minorHAnsi"/>
          <w:sz w:val="28"/>
          <w:szCs w:val="28"/>
          <w:lang w:eastAsia="en-US"/>
        </w:rPr>
        <w:t xml:space="preserve"> шпильку</w:t>
      </w:r>
      <w:r w:rsidR="00217D51">
        <w:rPr>
          <w:rFonts w:eastAsiaTheme="minorHAnsi"/>
          <w:sz w:val="28"/>
          <w:szCs w:val="28"/>
          <w:lang w:eastAsia="en-US"/>
        </w:rPr>
        <w:t xml:space="preserve"> регулируемой тяги 8 (рисунок 2)</w:t>
      </w:r>
      <w:r w:rsidRPr="008A5B38">
        <w:rPr>
          <w:rFonts w:eastAsiaTheme="minorHAnsi"/>
          <w:sz w:val="28"/>
          <w:szCs w:val="28"/>
          <w:lang w:eastAsia="en-US"/>
        </w:rPr>
        <w:t>.</w:t>
      </w:r>
    </w:p>
    <w:p w:rsidR="00106BDE" w:rsidRDefault="00106BDE" w:rsidP="00AE2BFB">
      <w:pPr>
        <w:ind w:firstLine="709"/>
        <w:jc w:val="both"/>
        <w:rPr>
          <w:rFonts w:eastAsiaTheme="minorHAnsi"/>
          <w:sz w:val="28"/>
          <w:szCs w:val="28"/>
          <w:lang w:eastAsia="en-US"/>
        </w:rPr>
      </w:pPr>
      <w:r w:rsidRPr="008A5B38">
        <w:rPr>
          <w:rFonts w:eastAsiaTheme="minorHAnsi"/>
          <w:sz w:val="28"/>
          <w:szCs w:val="28"/>
          <w:lang w:eastAsia="en-US"/>
        </w:rPr>
        <w:t xml:space="preserve">8. Отрегулируйте натяжение клиновых ремней, перемещением ведущего шкива с помощью </w:t>
      </w:r>
      <w:proofErr w:type="spellStart"/>
      <w:r w:rsidRPr="008A5B38">
        <w:rPr>
          <w:rFonts w:eastAsiaTheme="minorHAnsi"/>
          <w:sz w:val="28"/>
          <w:szCs w:val="28"/>
          <w:lang w:eastAsia="en-US"/>
        </w:rPr>
        <w:t>натяжника</w:t>
      </w:r>
      <w:proofErr w:type="spellEnd"/>
      <w:r w:rsidR="00217D51">
        <w:rPr>
          <w:rFonts w:eastAsiaTheme="minorHAnsi"/>
          <w:sz w:val="28"/>
          <w:szCs w:val="28"/>
          <w:lang w:eastAsia="en-US"/>
        </w:rPr>
        <w:t xml:space="preserve"> 1 (рисунок 2)</w:t>
      </w:r>
      <w:r w:rsidRPr="008A5B38">
        <w:rPr>
          <w:rFonts w:eastAsiaTheme="minorHAnsi"/>
          <w:sz w:val="28"/>
          <w:szCs w:val="28"/>
          <w:lang w:eastAsia="en-US"/>
        </w:rPr>
        <w:t>. Для увеличения натяжения ослабьте контргайку, подтяните гайку и туго затяните контргайку. Длина сжатой пружины должны быть 100 мм.</w:t>
      </w:r>
    </w:p>
    <w:p w:rsidR="00795ED7" w:rsidRPr="008A5B38" w:rsidRDefault="00A25B85" w:rsidP="00AE2BFB">
      <w:pPr>
        <w:ind w:firstLine="709"/>
        <w:rPr>
          <w:rFonts w:eastAsiaTheme="minorHAnsi"/>
          <w:b/>
          <w:sz w:val="28"/>
          <w:szCs w:val="28"/>
          <w:lang w:eastAsia="en-US"/>
        </w:rPr>
      </w:pPr>
      <w:r>
        <w:rPr>
          <w:rFonts w:eastAsiaTheme="minorHAnsi"/>
          <w:b/>
          <w:sz w:val="28"/>
          <w:szCs w:val="28"/>
          <w:lang w:eastAsia="en-US"/>
        </w:rPr>
        <w:t xml:space="preserve">5.3 </w:t>
      </w:r>
      <w:r w:rsidR="00795ED7" w:rsidRPr="008A5B38">
        <w:rPr>
          <w:rFonts w:eastAsiaTheme="minorHAnsi"/>
          <w:b/>
          <w:sz w:val="28"/>
          <w:szCs w:val="28"/>
          <w:lang w:eastAsia="en-US"/>
        </w:rPr>
        <w:t>Особенности эксплуатации при выполнении полевых работ</w:t>
      </w:r>
    </w:p>
    <w:p w:rsidR="00795ED7" w:rsidRPr="008A5B38" w:rsidRDefault="00795ED7" w:rsidP="00AE2BFB">
      <w:pPr>
        <w:ind w:firstLine="709"/>
        <w:jc w:val="both"/>
        <w:rPr>
          <w:rFonts w:eastAsiaTheme="minorHAnsi"/>
          <w:sz w:val="28"/>
          <w:szCs w:val="28"/>
          <w:lang w:eastAsia="en-US"/>
        </w:rPr>
      </w:pPr>
      <w:r w:rsidRPr="008A5B38">
        <w:rPr>
          <w:rFonts w:eastAsiaTheme="minorHAnsi"/>
          <w:sz w:val="28"/>
          <w:szCs w:val="28"/>
          <w:lang w:eastAsia="en-US"/>
        </w:rPr>
        <w:t>1. Работ</w:t>
      </w:r>
      <w:r w:rsidR="00D2284A">
        <w:rPr>
          <w:rFonts w:eastAsiaTheme="minorHAnsi"/>
          <w:sz w:val="28"/>
          <w:szCs w:val="28"/>
          <w:lang w:eastAsia="en-US"/>
        </w:rPr>
        <w:t>у</w:t>
      </w:r>
      <w:r w:rsidRPr="008A5B38">
        <w:rPr>
          <w:rFonts w:eastAsiaTheme="minorHAnsi"/>
          <w:sz w:val="28"/>
          <w:szCs w:val="28"/>
          <w:lang w:eastAsia="en-US"/>
        </w:rPr>
        <w:t xml:space="preserve"> </w:t>
      </w:r>
      <w:r w:rsidR="00D2284A">
        <w:rPr>
          <w:rFonts w:eastAsiaTheme="minorHAnsi"/>
          <w:sz w:val="28"/>
          <w:szCs w:val="28"/>
          <w:lang w:eastAsia="en-US"/>
        </w:rPr>
        <w:t>необходимо проводить при</w:t>
      </w:r>
      <w:r w:rsidRPr="008A5B38">
        <w:rPr>
          <w:rFonts w:eastAsiaTheme="minorHAnsi"/>
          <w:sz w:val="28"/>
          <w:szCs w:val="28"/>
          <w:lang w:eastAsia="en-US"/>
        </w:rPr>
        <w:t xml:space="preserve"> частоте вращения ВОМ трактора – 540 мин</w:t>
      </w:r>
      <w:r w:rsidRPr="008A5B38">
        <w:rPr>
          <w:rFonts w:eastAsiaTheme="minorHAnsi"/>
          <w:sz w:val="28"/>
          <w:szCs w:val="28"/>
          <w:vertAlign w:val="superscript"/>
          <w:lang w:eastAsia="en-US"/>
        </w:rPr>
        <w:t>-1</w:t>
      </w:r>
      <w:r w:rsidRPr="008A5B38">
        <w:rPr>
          <w:rFonts w:eastAsiaTheme="minorHAnsi"/>
          <w:sz w:val="28"/>
          <w:szCs w:val="28"/>
          <w:lang w:eastAsia="en-US"/>
        </w:rPr>
        <w:t>.</w:t>
      </w:r>
    </w:p>
    <w:p w:rsidR="00795ED7" w:rsidRPr="008A5B38" w:rsidRDefault="00795ED7" w:rsidP="00AE2BFB">
      <w:pPr>
        <w:ind w:firstLine="709"/>
        <w:jc w:val="both"/>
        <w:rPr>
          <w:rFonts w:eastAsiaTheme="minorHAnsi"/>
          <w:sz w:val="28"/>
          <w:szCs w:val="28"/>
          <w:lang w:eastAsia="en-US"/>
        </w:rPr>
      </w:pPr>
      <w:r w:rsidRPr="008A5B38">
        <w:rPr>
          <w:rFonts w:eastAsiaTheme="minorHAnsi"/>
          <w:sz w:val="28"/>
          <w:szCs w:val="28"/>
          <w:lang w:eastAsia="en-US"/>
        </w:rPr>
        <w:t>2. Рабоч</w:t>
      </w:r>
      <w:r w:rsidR="00D2284A">
        <w:rPr>
          <w:rFonts w:eastAsiaTheme="minorHAnsi"/>
          <w:sz w:val="28"/>
          <w:szCs w:val="28"/>
          <w:lang w:eastAsia="en-US"/>
        </w:rPr>
        <w:t>ая</w:t>
      </w:r>
      <w:r w:rsidRPr="008A5B38">
        <w:rPr>
          <w:rFonts w:eastAsiaTheme="minorHAnsi"/>
          <w:sz w:val="28"/>
          <w:szCs w:val="28"/>
          <w:lang w:eastAsia="en-US"/>
        </w:rPr>
        <w:t xml:space="preserve"> скорость выбира</w:t>
      </w:r>
      <w:r w:rsidR="00D2284A">
        <w:rPr>
          <w:rFonts w:eastAsiaTheme="minorHAnsi"/>
          <w:sz w:val="28"/>
          <w:szCs w:val="28"/>
          <w:lang w:eastAsia="en-US"/>
        </w:rPr>
        <w:t>е</w:t>
      </w:r>
      <w:r w:rsidRPr="008A5B38">
        <w:rPr>
          <w:rFonts w:eastAsiaTheme="minorHAnsi"/>
          <w:sz w:val="28"/>
          <w:szCs w:val="28"/>
          <w:lang w:eastAsia="en-US"/>
        </w:rPr>
        <w:t>т</w:t>
      </w:r>
      <w:r w:rsidR="00D2284A">
        <w:rPr>
          <w:rFonts w:eastAsiaTheme="minorHAnsi"/>
          <w:sz w:val="28"/>
          <w:szCs w:val="28"/>
          <w:lang w:eastAsia="en-US"/>
        </w:rPr>
        <w:t>ся</w:t>
      </w:r>
      <w:r w:rsidRPr="008A5B38">
        <w:rPr>
          <w:rFonts w:eastAsiaTheme="minorHAnsi"/>
          <w:sz w:val="28"/>
          <w:szCs w:val="28"/>
          <w:lang w:eastAsia="en-US"/>
        </w:rPr>
        <w:t xml:space="preserve"> в зависимости от рельефа местности.</w:t>
      </w:r>
    </w:p>
    <w:p w:rsidR="00795ED7" w:rsidRPr="008A5B38" w:rsidRDefault="00795ED7" w:rsidP="00AE2BFB">
      <w:pPr>
        <w:ind w:firstLine="709"/>
        <w:jc w:val="both"/>
        <w:rPr>
          <w:rFonts w:eastAsiaTheme="minorHAnsi"/>
          <w:sz w:val="28"/>
          <w:szCs w:val="28"/>
          <w:lang w:eastAsia="en-US"/>
        </w:rPr>
      </w:pPr>
      <w:r w:rsidRPr="008A5B38">
        <w:rPr>
          <w:rFonts w:eastAsiaTheme="minorHAnsi"/>
          <w:sz w:val="28"/>
          <w:szCs w:val="28"/>
          <w:lang w:eastAsia="en-US"/>
        </w:rPr>
        <w:t xml:space="preserve">3. Работа косилки осуществляется в «плавающем» положении рычага </w:t>
      </w:r>
      <w:proofErr w:type="spellStart"/>
      <w:r w:rsidRPr="008A5B38">
        <w:rPr>
          <w:rFonts w:eastAsiaTheme="minorHAnsi"/>
          <w:sz w:val="28"/>
          <w:szCs w:val="28"/>
          <w:lang w:eastAsia="en-US"/>
        </w:rPr>
        <w:t>гидрораспределителя</w:t>
      </w:r>
      <w:proofErr w:type="spellEnd"/>
      <w:r w:rsidRPr="008A5B38">
        <w:rPr>
          <w:rFonts w:eastAsiaTheme="minorHAnsi"/>
          <w:sz w:val="28"/>
          <w:szCs w:val="28"/>
          <w:lang w:eastAsia="en-US"/>
        </w:rPr>
        <w:t xml:space="preserve"> навесной системы трактора.</w:t>
      </w:r>
    </w:p>
    <w:p w:rsidR="00795ED7" w:rsidRPr="008A5B38" w:rsidRDefault="00795ED7" w:rsidP="00AE2BFB">
      <w:pPr>
        <w:ind w:firstLine="709"/>
        <w:jc w:val="both"/>
        <w:rPr>
          <w:rFonts w:eastAsiaTheme="minorHAnsi"/>
          <w:sz w:val="28"/>
          <w:szCs w:val="28"/>
          <w:lang w:eastAsia="en-US"/>
        </w:rPr>
      </w:pPr>
      <w:r w:rsidRPr="008A5B38">
        <w:rPr>
          <w:rFonts w:eastAsiaTheme="minorHAnsi"/>
          <w:sz w:val="28"/>
          <w:szCs w:val="28"/>
          <w:lang w:eastAsia="en-US"/>
        </w:rPr>
        <w:t xml:space="preserve">4. Режущий аппарат косилки должен работать на всю ширину захвата. Для этого </w:t>
      </w:r>
      <w:r w:rsidR="00D2284A">
        <w:rPr>
          <w:rFonts w:eastAsiaTheme="minorHAnsi"/>
          <w:sz w:val="28"/>
          <w:szCs w:val="28"/>
          <w:lang w:eastAsia="en-US"/>
        </w:rPr>
        <w:t>необходимо обеспечить</w:t>
      </w:r>
      <w:r w:rsidRPr="008A5B38">
        <w:rPr>
          <w:rFonts w:eastAsiaTheme="minorHAnsi"/>
          <w:sz w:val="28"/>
          <w:szCs w:val="28"/>
          <w:lang w:eastAsia="en-US"/>
        </w:rPr>
        <w:t>, чтобы внутренний башмак шел как можно ближе к краю нескошенной травы.</w:t>
      </w:r>
    </w:p>
    <w:p w:rsidR="00795ED7" w:rsidRPr="008A5B38" w:rsidRDefault="00795ED7" w:rsidP="00AE2BFB">
      <w:pPr>
        <w:ind w:firstLine="709"/>
        <w:jc w:val="both"/>
        <w:rPr>
          <w:rFonts w:eastAsiaTheme="minorHAnsi"/>
          <w:sz w:val="28"/>
          <w:szCs w:val="28"/>
          <w:lang w:eastAsia="en-US"/>
        </w:rPr>
      </w:pPr>
      <w:r w:rsidRPr="008A5B38">
        <w:rPr>
          <w:rFonts w:eastAsiaTheme="minorHAnsi"/>
          <w:sz w:val="28"/>
          <w:szCs w:val="28"/>
          <w:lang w:eastAsia="en-US"/>
        </w:rPr>
        <w:t>5. В случае нависания травы на режущий аппарат привод косилки не выключа</w:t>
      </w:r>
      <w:r w:rsidR="00D2284A">
        <w:rPr>
          <w:rFonts w:eastAsiaTheme="minorHAnsi"/>
          <w:sz w:val="28"/>
          <w:szCs w:val="28"/>
          <w:lang w:eastAsia="en-US"/>
        </w:rPr>
        <w:t>ют</w:t>
      </w:r>
      <w:r w:rsidRPr="008A5B38">
        <w:rPr>
          <w:rFonts w:eastAsiaTheme="minorHAnsi"/>
          <w:sz w:val="28"/>
          <w:szCs w:val="28"/>
          <w:lang w:eastAsia="en-US"/>
        </w:rPr>
        <w:t xml:space="preserve">, </w:t>
      </w:r>
      <w:r w:rsidR="00D2284A">
        <w:rPr>
          <w:rFonts w:eastAsiaTheme="minorHAnsi"/>
          <w:sz w:val="28"/>
          <w:szCs w:val="28"/>
          <w:lang w:eastAsia="en-US"/>
        </w:rPr>
        <w:t>подают</w:t>
      </w:r>
      <w:r w:rsidRPr="008A5B38">
        <w:rPr>
          <w:rFonts w:eastAsiaTheme="minorHAnsi"/>
          <w:sz w:val="28"/>
          <w:szCs w:val="28"/>
          <w:lang w:eastAsia="en-US"/>
        </w:rPr>
        <w:t xml:space="preserve"> трактор немного назад, затем подн</w:t>
      </w:r>
      <w:r w:rsidR="00D2284A">
        <w:rPr>
          <w:rFonts w:eastAsiaTheme="minorHAnsi"/>
          <w:sz w:val="28"/>
          <w:szCs w:val="28"/>
          <w:lang w:eastAsia="en-US"/>
        </w:rPr>
        <w:t>имают</w:t>
      </w:r>
      <w:r w:rsidRPr="008A5B38">
        <w:rPr>
          <w:rFonts w:eastAsiaTheme="minorHAnsi"/>
          <w:sz w:val="28"/>
          <w:szCs w:val="28"/>
          <w:lang w:eastAsia="en-US"/>
        </w:rPr>
        <w:t xml:space="preserve"> и опус</w:t>
      </w:r>
      <w:r w:rsidR="00D2284A">
        <w:rPr>
          <w:rFonts w:eastAsiaTheme="minorHAnsi"/>
          <w:sz w:val="28"/>
          <w:szCs w:val="28"/>
          <w:lang w:eastAsia="en-US"/>
        </w:rPr>
        <w:t>кают</w:t>
      </w:r>
      <w:r w:rsidRPr="008A5B38">
        <w:rPr>
          <w:rFonts w:eastAsiaTheme="minorHAnsi"/>
          <w:sz w:val="28"/>
          <w:szCs w:val="28"/>
          <w:lang w:eastAsia="en-US"/>
        </w:rPr>
        <w:t xml:space="preserve"> режущий аппарат </w:t>
      </w:r>
      <w:proofErr w:type="spellStart"/>
      <w:r w:rsidRPr="008A5B38">
        <w:rPr>
          <w:rFonts w:eastAsiaTheme="minorHAnsi"/>
          <w:sz w:val="28"/>
          <w:szCs w:val="28"/>
          <w:lang w:eastAsia="en-US"/>
        </w:rPr>
        <w:t>гидронавес</w:t>
      </w:r>
      <w:r w:rsidR="003D3886">
        <w:rPr>
          <w:rFonts w:eastAsiaTheme="minorHAnsi"/>
          <w:sz w:val="28"/>
          <w:szCs w:val="28"/>
          <w:lang w:eastAsia="en-US"/>
        </w:rPr>
        <w:t>к</w:t>
      </w:r>
      <w:r w:rsidRPr="008A5B38">
        <w:rPr>
          <w:rFonts w:eastAsiaTheme="minorHAnsi"/>
          <w:sz w:val="28"/>
          <w:szCs w:val="28"/>
          <w:lang w:eastAsia="en-US"/>
        </w:rPr>
        <w:t>ой</w:t>
      </w:r>
      <w:proofErr w:type="spellEnd"/>
      <w:r w:rsidRPr="008A5B38">
        <w:rPr>
          <w:rFonts w:eastAsiaTheme="minorHAnsi"/>
          <w:sz w:val="28"/>
          <w:szCs w:val="28"/>
          <w:lang w:eastAsia="en-US"/>
        </w:rPr>
        <w:t xml:space="preserve"> трактора.</w:t>
      </w:r>
    </w:p>
    <w:p w:rsidR="00795ED7" w:rsidRPr="008A5B38" w:rsidRDefault="00795ED7" w:rsidP="00AE2BFB">
      <w:pPr>
        <w:ind w:firstLine="709"/>
        <w:jc w:val="both"/>
        <w:rPr>
          <w:rFonts w:eastAsiaTheme="minorHAnsi"/>
          <w:sz w:val="28"/>
          <w:szCs w:val="28"/>
          <w:lang w:eastAsia="en-US"/>
        </w:rPr>
      </w:pPr>
      <w:r w:rsidRPr="008A5B38">
        <w:rPr>
          <w:rFonts w:eastAsiaTheme="minorHAnsi"/>
          <w:sz w:val="28"/>
          <w:szCs w:val="28"/>
          <w:lang w:eastAsia="en-US"/>
        </w:rPr>
        <w:t>6. При переезде трактора с ко</w:t>
      </w:r>
      <w:r w:rsidR="00D2284A">
        <w:rPr>
          <w:rFonts w:eastAsiaTheme="minorHAnsi"/>
          <w:sz w:val="28"/>
          <w:szCs w:val="28"/>
          <w:lang w:eastAsia="en-US"/>
        </w:rPr>
        <w:t xml:space="preserve">силкой на небольшие расстояния </w:t>
      </w:r>
      <w:r w:rsidRPr="008A5B38">
        <w:rPr>
          <w:rFonts w:eastAsiaTheme="minorHAnsi"/>
          <w:sz w:val="28"/>
          <w:szCs w:val="28"/>
          <w:lang w:eastAsia="en-US"/>
        </w:rPr>
        <w:t>и при разворотах режущий аппарат</w:t>
      </w:r>
      <w:r w:rsidR="00D2284A">
        <w:rPr>
          <w:rFonts w:eastAsiaTheme="minorHAnsi"/>
          <w:sz w:val="28"/>
          <w:szCs w:val="28"/>
          <w:lang w:eastAsia="en-US"/>
        </w:rPr>
        <w:t xml:space="preserve"> </w:t>
      </w:r>
      <w:r w:rsidR="00D2284A" w:rsidRPr="008A5B38">
        <w:rPr>
          <w:rFonts w:eastAsiaTheme="minorHAnsi"/>
          <w:sz w:val="28"/>
          <w:szCs w:val="28"/>
          <w:lang w:eastAsia="en-US"/>
        </w:rPr>
        <w:t>поднима</w:t>
      </w:r>
      <w:r w:rsidR="00D2284A">
        <w:rPr>
          <w:rFonts w:eastAsiaTheme="minorHAnsi"/>
          <w:sz w:val="28"/>
          <w:szCs w:val="28"/>
          <w:lang w:eastAsia="en-US"/>
        </w:rPr>
        <w:t>ется</w:t>
      </w:r>
      <w:r w:rsidRPr="008A5B38">
        <w:rPr>
          <w:rFonts w:eastAsiaTheme="minorHAnsi"/>
          <w:sz w:val="28"/>
          <w:szCs w:val="28"/>
          <w:lang w:eastAsia="en-US"/>
        </w:rPr>
        <w:t xml:space="preserve"> </w:t>
      </w:r>
      <w:proofErr w:type="spellStart"/>
      <w:r w:rsidR="003D3886" w:rsidRPr="008A5B38">
        <w:rPr>
          <w:rFonts w:eastAsiaTheme="minorHAnsi"/>
          <w:sz w:val="28"/>
          <w:szCs w:val="28"/>
          <w:lang w:eastAsia="en-US"/>
        </w:rPr>
        <w:t>гидронавес</w:t>
      </w:r>
      <w:r w:rsidR="003D3886">
        <w:rPr>
          <w:rFonts w:eastAsiaTheme="minorHAnsi"/>
          <w:sz w:val="28"/>
          <w:szCs w:val="28"/>
          <w:lang w:eastAsia="en-US"/>
        </w:rPr>
        <w:t>к</w:t>
      </w:r>
      <w:r w:rsidR="003D3886" w:rsidRPr="008A5B38">
        <w:rPr>
          <w:rFonts w:eastAsiaTheme="minorHAnsi"/>
          <w:sz w:val="28"/>
          <w:szCs w:val="28"/>
          <w:lang w:eastAsia="en-US"/>
        </w:rPr>
        <w:t>ой</w:t>
      </w:r>
      <w:proofErr w:type="spellEnd"/>
      <w:r w:rsidR="003D3886" w:rsidRPr="008A5B38">
        <w:rPr>
          <w:rFonts w:eastAsiaTheme="minorHAnsi"/>
          <w:sz w:val="28"/>
          <w:szCs w:val="28"/>
          <w:lang w:eastAsia="en-US"/>
        </w:rPr>
        <w:t xml:space="preserve"> </w:t>
      </w:r>
      <w:r w:rsidRPr="008A5B38">
        <w:rPr>
          <w:rFonts w:eastAsiaTheme="minorHAnsi"/>
          <w:sz w:val="28"/>
          <w:szCs w:val="28"/>
          <w:lang w:eastAsia="en-US"/>
        </w:rPr>
        <w:t>трактора.</w:t>
      </w:r>
    </w:p>
    <w:p w:rsidR="00795ED7" w:rsidRDefault="00795ED7" w:rsidP="00AE2BFB">
      <w:pPr>
        <w:ind w:firstLine="709"/>
        <w:jc w:val="both"/>
        <w:rPr>
          <w:rFonts w:eastAsiaTheme="minorHAnsi"/>
          <w:sz w:val="28"/>
          <w:szCs w:val="28"/>
          <w:lang w:eastAsia="en-US"/>
        </w:rPr>
      </w:pPr>
      <w:r w:rsidRPr="008A5B38">
        <w:rPr>
          <w:rFonts w:eastAsiaTheme="minorHAnsi"/>
          <w:sz w:val="28"/>
          <w:szCs w:val="28"/>
          <w:lang w:eastAsia="en-US"/>
        </w:rPr>
        <w:t>7. При переезде на значительные расстояния режущий аппарат устанавлива</w:t>
      </w:r>
      <w:r w:rsidR="00D2284A">
        <w:rPr>
          <w:rFonts w:eastAsiaTheme="minorHAnsi"/>
          <w:sz w:val="28"/>
          <w:szCs w:val="28"/>
          <w:lang w:eastAsia="en-US"/>
        </w:rPr>
        <w:t>ется</w:t>
      </w:r>
      <w:r w:rsidRPr="008A5B38">
        <w:rPr>
          <w:rFonts w:eastAsiaTheme="minorHAnsi"/>
          <w:sz w:val="28"/>
          <w:szCs w:val="28"/>
          <w:lang w:eastAsia="en-US"/>
        </w:rPr>
        <w:t xml:space="preserve"> в транспортное поло</w:t>
      </w:r>
      <w:r>
        <w:rPr>
          <w:rFonts w:eastAsiaTheme="minorHAnsi"/>
          <w:sz w:val="28"/>
          <w:szCs w:val="28"/>
          <w:lang w:eastAsia="en-US"/>
        </w:rPr>
        <w:t xml:space="preserve">жение. Для этого </w:t>
      </w:r>
      <w:r w:rsidR="00D2284A">
        <w:rPr>
          <w:rFonts w:eastAsiaTheme="minorHAnsi"/>
          <w:sz w:val="28"/>
          <w:szCs w:val="28"/>
          <w:lang w:eastAsia="en-US"/>
        </w:rPr>
        <w:t xml:space="preserve">необходимо </w:t>
      </w:r>
      <w:r>
        <w:rPr>
          <w:rFonts w:eastAsiaTheme="minorHAnsi"/>
          <w:sz w:val="28"/>
          <w:szCs w:val="28"/>
          <w:lang w:eastAsia="en-US"/>
        </w:rPr>
        <w:t>подн</w:t>
      </w:r>
      <w:r w:rsidR="00D2284A">
        <w:rPr>
          <w:rFonts w:eastAsiaTheme="minorHAnsi"/>
          <w:sz w:val="28"/>
          <w:szCs w:val="28"/>
          <w:lang w:eastAsia="en-US"/>
        </w:rPr>
        <w:t>ять</w:t>
      </w:r>
      <w:r w:rsidRPr="008A5B38">
        <w:rPr>
          <w:rFonts w:eastAsiaTheme="minorHAnsi"/>
          <w:sz w:val="28"/>
          <w:szCs w:val="28"/>
          <w:lang w:eastAsia="en-US"/>
        </w:rPr>
        <w:t xml:space="preserve"> косилку навесным устройством трактора, установит</w:t>
      </w:r>
      <w:r w:rsidR="00D2284A">
        <w:rPr>
          <w:rFonts w:eastAsiaTheme="minorHAnsi"/>
          <w:sz w:val="28"/>
          <w:szCs w:val="28"/>
          <w:lang w:eastAsia="en-US"/>
        </w:rPr>
        <w:t>ь</w:t>
      </w:r>
      <w:r w:rsidRPr="008A5B38">
        <w:rPr>
          <w:rFonts w:eastAsiaTheme="minorHAnsi"/>
          <w:sz w:val="28"/>
          <w:szCs w:val="28"/>
          <w:lang w:eastAsia="en-US"/>
        </w:rPr>
        <w:t xml:space="preserve"> опору, входящую в комплект принадлежностей косилки, на ось пальцевого бруса, установит</w:t>
      </w:r>
      <w:r w:rsidR="00D2284A">
        <w:rPr>
          <w:rFonts w:eastAsiaTheme="minorHAnsi"/>
          <w:sz w:val="28"/>
          <w:szCs w:val="28"/>
          <w:lang w:eastAsia="en-US"/>
        </w:rPr>
        <w:t>ь</w:t>
      </w:r>
      <w:r w:rsidRPr="008A5B38">
        <w:rPr>
          <w:rFonts w:eastAsiaTheme="minorHAnsi"/>
          <w:sz w:val="28"/>
          <w:szCs w:val="28"/>
          <w:lang w:eastAsia="en-US"/>
        </w:rPr>
        <w:t xml:space="preserve"> </w:t>
      </w:r>
      <w:r w:rsidRPr="008A5B38">
        <w:rPr>
          <w:rFonts w:eastAsiaTheme="minorHAnsi"/>
          <w:sz w:val="28"/>
          <w:szCs w:val="28"/>
          <w:lang w:eastAsia="en-US"/>
        </w:rPr>
        <w:lastRenderedPageBreak/>
        <w:t xml:space="preserve">шплинт и </w:t>
      </w:r>
      <w:proofErr w:type="spellStart"/>
      <w:r w:rsidRPr="008A5B38">
        <w:rPr>
          <w:rFonts w:eastAsiaTheme="minorHAnsi"/>
          <w:sz w:val="28"/>
          <w:szCs w:val="28"/>
          <w:lang w:eastAsia="en-US"/>
        </w:rPr>
        <w:t>опустит</w:t>
      </w:r>
      <w:r w:rsidR="00D2284A">
        <w:rPr>
          <w:rFonts w:eastAsiaTheme="minorHAnsi"/>
          <w:sz w:val="28"/>
          <w:szCs w:val="28"/>
          <w:lang w:eastAsia="en-US"/>
        </w:rPr>
        <w:t>ь</w:t>
      </w:r>
      <w:r w:rsidRPr="008A5B38">
        <w:rPr>
          <w:rFonts w:eastAsiaTheme="minorHAnsi"/>
          <w:sz w:val="28"/>
          <w:szCs w:val="28"/>
          <w:lang w:eastAsia="en-US"/>
        </w:rPr>
        <w:t>е</w:t>
      </w:r>
      <w:proofErr w:type="spellEnd"/>
      <w:r w:rsidRPr="008A5B38">
        <w:rPr>
          <w:rFonts w:eastAsiaTheme="minorHAnsi"/>
          <w:sz w:val="28"/>
          <w:szCs w:val="28"/>
          <w:lang w:eastAsia="en-US"/>
        </w:rPr>
        <w:t xml:space="preserve"> косилку </w:t>
      </w:r>
      <w:proofErr w:type="spellStart"/>
      <w:r w:rsidRPr="008A5B38">
        <w:rPr>
          <w:rFonts w:eastAsiaTheme="minorHAnsi"/>
          <w:sz w:val="28"/>
          <w:szCs w:val="28"/>
          <w:lang w:eastAsia="en-US"/>
        </w:rPr>
        <w:t>гидронавеской</w:t>
      </w:r>
      <w:proofErr w:type="spellEnd"/>
      <w:r w:rsidRPr="008A5B38">
        <w:rPr>
          <w:rFonts w:eastAsiaTheme="minorHAnsi"/>
          <w:sz w:val="28"/>
          <w:szCs w:val="28"/>
          <w:lang w:eastAsia="en-US"/>
        </w:rPr>
        <w:t xml:space="preserve"> трактора, при этом режущий аппарат поднимется в транспортное положение. Закрепит</w:t>
      </w:r>
      <w:r w:rsidR="00D2284A">
        <w:rPr>
          <w:rFonts w:eastAsiaTheme="minorHAnsi"/>
          <w:sz w:val="28"/>
          <w:szCs w:val="28"/>
          <w:lang w:eastAsia="en-US"/>
        </w:rPr>
        <w:t>ь</w:t>
      </w:r>
      <w:r w:rsidRPr="008A5B38">
        <w:rPr>
          <w:rFonts w:eastAsiaTheme="minorHAnsi"/>
          <w:sz w:val="28"/>
          <w:szCs w:val="28"/>
          <w:lang w:eastAsia="en-US"/>
        </w:rPr>
        <w:t xml:space="preserve"> режущий аппарат</w:t>
      </w:r>
      <w:r w:rsidR="00D2284A">
        <w:rPr>
          <w:rFonts w:eastAsiaTheme="minorHAnsi"/>
          <w:sz w:val="28"/>
          <w:szCs w:val="28"/>
          <w:lang w:eastAsia="en-US"/>
        </w:rPr>
        <w:t xml:space="preserve"> при помощи</w:t>
      </w:r>
      <w:r w:rsidRPr="008A5B38">
        <w:rPr>
          <w:rFonts w:eastAsiaTheme="minorHAnsi"/>
          <w:sz w:val="28"/>
          <w:szCs w:val="28"/>
          <w:lang w:eastAsia="en-US"/>
        </w:rPr>
        <w:t xml:space="preserve"> гайк</w:t>
      </w:r>
      <w:r w:rsidR="00D2284A">
        <w:rPr>
          <w:rFonts w:eastAsiaTheme="minorHAnsi"/>
          <w:sz w:val="28"/>
          <w:szCs w:val="28"/>
          <w:lang w:eastAsia="en-US"/>
        </w:rPr>
        <w:t>и</w:t>
      </w:r>
      <w:r w:rsidRPr="008A5B38">
        <w:rPr>
          <w:rFonts w:eastAsiaTheme="minorHAnsi"/>
          <w:sz w:val="28"/>
          <w:szCs w:val="28"/>
          <w:lang w:eastAsia="en-US"/>
        </w:rPr>
        <w:t>-барашк</w:t>
      </w:r>
      <w:r w:rsidR="00D2284A">
        <w:rPr>
          <w:rFonts w:eastAsiaTheme="minorHAnsi"/>
          <w:sz w:val="28"/>
          <w:szCs w:val="28"/>
          <w:lang w:eastAsia="en-US"/>
        </w:rPr>
        <w:t>и</w:t>
      </w:r>
      <w:r w:rsidRPr="008A5B38">
        <w:rPr>
          <w:rFonts w:eastAsiaTheme="minorHAnsi"/>
          <w:sz w:val="28"/>
          <w:szCs w:val="28"/>
          <w:lang w:eastAsia="en-US"/>
        </w:rPr>
        <w:t xml:space="preserve"> к транспортному пруту. Установит</w:t>
      </w:r>
      <w:r w:rsidR="00D2284A">
        <w:rPr>
          <w:rFonts w:eastAsiaTheme="minorHAnsi"/>
          <w:sz w:val="28"/>
          <w:szCs w:val="28"/>
          <w:lang w:eastAsia="en-US"/>
        </w:rPr>
        <w:t>ь</w:t>
      </w:r>
      <w:r w:rsidRPr="008A5B38">
        <w:rPr>
          <w:rFonts w:eastAsiaTheme="minorHAnsi"/>
          <w:sz w:val="28"/>
          <w:szCs w:val="28"/>
          <w:lang w:eastAsia="en-US"/>
        </w:rPr>
        <w:t xml:space="preserve"> на пальцы режущего аппарата предохранительный щиток.</w:t>
      </w:r>
    </w:p>
    <w:p w:rsidR="001B4EDE" w:rsidRDefault="001B4EDE" w:rsidP="00AE2BFB">
      <w:pPr>
        <w:rPr>
          <w:rFonts w:eastAsiaTheme="minorHAnsi"/>
          <w:b/>
          <w:color w:val="000000"/>
          <w:sz w:val="28"/>
          <w:szCs w:val="28"/>
          <w:lang w:eastAsia="en-US"/>
        </w:rPr>
      </w:pPr>
    </w:p>
    <w:p w:rsidR="004834F9" w:rsidRDefault="004834F9" w:rsidP="00AE2BFB">
      <w:pPr>
        <w:ind w:firstLine="709"/>
        <w:rPr>
          <w:rFonts w:eastAsiaTheme="minorHAnsi"/>
          <w:b/>
          <w:color w:val="000000"/>
          <w:sz w:val="28"/>
          <w:szCs w:val="28"/>
          <w:lang w:eastAsia="en-US"/>
        </w:rPr>
      </w:pPr>
    </w:p>
    <w:p w:rsidR="003152F4" w:rsidRPr="008A5B38" w:rsidRDefault="00FA6A82" w:rsidP="00AE2BFB">
      <w:pPr>
        <w:ind w:firstLine="709"/>
        <w:rPr>
          <w:rFonts w:eastAsiaTheme="minorHAnsi"/>
          <w:b/>
          <w:sz w:val="28"/>
          <w:szCs w:val="28"/>
          <w:lang w:eastAsia="en-US"/>
        </w:rPr>
      </w:pPr>
      <w:r>
        <w:rPr>
          <w:rFonts w:eastAsiaTheme="minorHAnsi"/>
          <w:b/>
          <w:color w:val="000000"/>
          <w:sz w:val="28"/>
          <w:szCs w:val="28"/>
          <w:lang w:eastAsia="en-US"/>
        </w:rPr>
        <w:t xml:space="preserve">6 </w:t>
      </w:r>
      <w:r w:rsidR="003152F4" w:rsidRPr="008A5B38">
        <w:rPr>
          <w:rFonts w:eastAsiaTheme="minorHAnsi"/>
          <w:b/>
          <w:color w:val="000000"/>
          <w:sz w:val="28"/>
          <w:szCs w:val="28"/>
          <w:lang w:eastAsia="en-US"/>
        </w:rPr>
        <w:t>КОСИЛК</w:t>
      </w:r>
      <w:r w:rsidR="003152F4">
        <w:rPr>
          <w:rFonts w:eastAsiaTheme="minorHAnsi"/>
          <w:b/>
          <w:color w:val="000000"/>
          <w:sz w:val="28"/>
          <w:szCs w:val="28"/>
          <w:lang w:eastAsia="en-US"/>
        </w:rPr>
        <w:t>А</w:t>
      </w:r>
      <w:r w:rsidR="003152F4" w:rsidRPr="008A5B38">
        <w:rPr>
          <w:rFonts w:eastAsiaTheme="minorHAnsi"/>
          <w:b/>
          <w:color w:val="000000"/>
          <w:sz w:val="28"/>
          <w:szCs w:val="28"/>
          <w:lang w:eastAsia="en-US"/>
        </w:rPr>
        <w:t xml:space="preserve"> РОТАЦИОНН</w:t>
      </w:r>
      <w:r w:rsidR="003152F4">
        <w:rPr>
          <w:rFonts w:eastAsiaTheme="minorHAnsi"/>
          <w:b/>
          <w:color w:val="000000"/>
          <w:sz w:val="28"/>
          <w:szCs w:val="28"/>
          <w:lang w:eastAsia="en-US"/>
        </w:rPr>
        <w:t>АЯ</w:t>
      </w:r>
      <w:r w:rsidR="003152F4" w:rsidRPr="008A5B38">
        <w:rPr>
          <w:rFonts w:eastAsiaTheme="minorHAnsi"/>
          <w:b/>
          <w:color w:val="000000"/>
          <w:sz w:val="28"/>
          <w:szCs w:val="28"/>
          <w:lang w:eastAsia="en-US"/>
        </w:rPr>
        <w:t xml:space="preserve"> НАВЕСН</w:t>
      </w:r>
      <w:r w:rsidR="003152F4">
        <w:rPr>
          <w:rFonts w:eastAsiaTheme="minorHAnsi"/>
          <w:b/>
          <w:color w:val="000000"/>
          <w:sz w:val="28"/>
          <w:szCs w:val="28"/>
          <w:lang w:eastAsia="en-US"/>
        </w:rPr>
        <w:t>АЯ</w:t>
      </w:r>
      <w:r>
        <w:rPr>
          <w:rFonts w:eastAsiaTheme="minorHAnsi"/>
          <w:b/>
          <w:color w:val="000000"/>
          <w:sz w:val="28"/>
          <w:szCs w:val="28"/>
          <w:lang w:eastAsia="en-US"/>
        </w:rPr>
        <w:t xml:space="preserve"> </w:t>
      </w:r>
      <w:r w:rsidR="003152F4">
        <w:rPr>
          <w:rFonts w:eastAsiaTheme="minorHAnsi"/>
          <w:b/>
          <w:color w:val="000000"/>
          <w:sz w:val="28"/>
          <w:szCs w:val="28"/>
          <w:lang w:eastAsia="en-US"/>
        </w:rPr>
        <w:t>КРН-2,1 (КДН-</w:t>
      </w:r>
      <w:r w:rsidR="003152F4" w:rsidRPr="008A5B38">
        <w:rPr>
          <w:rFonts w:eastAsiaTheme="minorHAnsi"/>
          <w:b/>
          <w:color w:val="000000"/>
          <w:sz w:val="28"/>
          <w:szCs w:val="28"/>
          <w:lang w:eastAsia="en-US"/>
        </w:rPr>
        <w:t>210)</w:t>
      </w:r>
    </w:p>
    <w:p w:rsidR="003152F4" w:rsidRPr="008A5B38" w:rsidRDefault="003152F4" w:rsidP="00AE2BFB">
      <w:pPr>
        <w:contextualSpacing/>
        <w:rPr>
          <w:rFonts w:eastAsiaTheme="minorHAnsi"/>
          <w:sz w:val="28"/>
          <w:szCs w:val="28"/>
          <w:lang w:eastAsia="en-US"/>
        </w:rPr>
      </w:pPr>
    </w:p>
    <w:p w:rsidR="003152F4" w:rsidRPr="002C4F01" w:rsidRDefault="00D2284A" w:rsidP="00AE2BFB">
      <w:pPr>
        <w:ind w:firstLine="709"/>
        <w:rPr>
          <w:rFonts w:eastAsiaTheme="minorHAnsi"/>
          <w:b/>
          <w:sz w:val="28"/>
          <w:szCs w:val="28"/>
          <w:lang w:eastAsia="en-US"/>
        </w:rPr>
      </w:pPr>
      <w:r>
        <w:rPr>
          <w:rFonts w:eastAsiaTheme="minorHAnsi"/>
          <w:b/>
          <w:sz w:val="28"/>
          <w:szCs w:val="28"/>
          <w:lang w:eastAsia="en-US"/>
        </w:rPr>
        <w:t xml:space="preserve">6.1 Устройство, принцип работы и </w:t>
      </w:r>
      <w:r w:rsidR="003152F4" w:rsidRPr="002C4F01">
        <w:rPr>
          <w:rFonts w:eastAsiaTheme="minorHAnsi"/>
          <w:b/>
          <w:sz w:val="28"/>
          <w:szCs w:val="28"/>
          <w:lang w:eastAsia="en-US"/>
        </w:rPr>
        <w:t>технические характеристики</w:t>
      </w:r>
    </w:p>
    <w:p w:rsidR="00AE088C" w:rsidRDefault="003152F4" w:rsidP="003D3886">
      <w:pPr>
        <w:ind w:firstLine="709"/>
        <w:jc w:val="both"/>
        <w:rPr>
          <w:rFonts w:eastAsiaTheme="minorHAnsi"/>
          <w:sz w:val="28"/>
          <w:szCs w:val="28"/>
          <w:lang w:eastAsia="en-US"/>
        </w:rPr>
      </w:pPr>
      <w:r w:rsidRPr="008A5B38">
        <w:rPr>
          <w:rFonts w:eastAsiaTheme="minorHAnsi"/>
          <w:sz w:val="28"/>
          <w:szCs w:val="28"/>
          <w:lang w:eastAsia="en-US"/>
        </w:rPr>
        <w:t>Косилка ротационная навесная КРН-2,1 предназначена для скашивания высокоурожайных, полеглых сеянных и естественных трав в агрегате с трактором типа МТЗ (классов 0,9 и 1,4) на повышенных поступательных скоростях (9…15 км/ч) с укладкой скошенной массы в прокос.</w:t>
      </w:r>
      <w:r>
        <w:rPr>
          <w:rFonts w:eastAsiaTheme="minorHAnsi"/>
          <w:sz w:val="28"/>
          <w:szCs w:val="28"/>
          <w:lang w:eastAsia="en-US"/>
        </w:rPr>
        <w:t xml:space="preserve"> Технические характеристики </w:t>
      </w:r>
      <w:r w:rsidRPr="008A5B38">
        <w:rPr>
          <w:rFonts w:eastAsiaTheme="minorHAnsi"/>
          <w:sz w:val="28"/>
          <w:szCs w:val="28"/>
          <w:lang w:eastAsia="en-US"/>
        </w:rPr>
        <w:t>КРН-2,1</w:t>
      </w:r>
      <w:r>
        <w:rPr>
          <w:rFonts w:eastAsiaTheme="minorHAnsi"/>
          <w:sz w:val="28"/>
          <w:szCs w:val="28"/>
          <w:lang w:eastAsia="en-US"/>
        </w:rPr>
        <w:t xml:space="preserve"> представлены в таблице </w:t>
      </w:r>
      <w:r w:rsidR="00142A6C">
        <w:rPr>
          <w:rFonts w:eastAsiaTheme="minorHAnsi"/>
          <w:sz w:val="28"/>
          <w:szCs w:val="28"/>
          <w:lang w:eastAsia="en-US"/>
        </w:rPr>
        <w:t>2</w:t>
      </w:r>
      <w:r>
        <w:rPr>
          <w:rFonts w:eastAsiaTheme="minorHAnsi"/>
          <w:sz w:val="28"/>
          <w:szCs w:val="28"/>
          <w:lang w:eastAsia="en-US"/>
        </w:rPr>
        <w:t>.</w:t>
      </w:r>
    </w:p>
    <w:p w:rsidR="00AE088C" w:rsidRDefault="00AE088C" w:rsidP="003D3886">
      <w:pPr>
        <w:ind w:firstLine="709"/>
        <w:jc w:val="both"/>
        <w:rPr>
          <w:rFonts w:eastAsiaTheme="minorHAnsi"/>
          <w:sz w:val="28"/>
          <w:szCs w:val="28"/>
          <w:lang w:eastAsia="en-US"/>
        </w:rPr>
      </w:pPr>
    </w:p>
    <w:p w:rsidR="00AE088C" w:rsidRPr="008A5B38" w:rsidRDefault="00AE088C" w:rsidP="00AE088C">
      <w:pPr>
        <w:spacing w:after="120"/>
        <w:ind w:firstLine="567"/>
        <w:jc w:val="center"/>
        <w:rPr>
          <w:rFonts w:eastAsiaTheme="minorHAnsi"/>
          <w:b/>
          <w:i/>
          <w:lang w:eastAsia="en-US"/>
        </w:rPr>
      </w:pPr>
      <w:r w:rsidRPr="008A5B38">
        <w:rPr>
          <w:rFonts w:eastAsiaTheme="minorHAnsi"/>
          <w:b/>
          <w:i/>
          <w:lang w:eastAsia="en-US"/>
        </w:rPr>
        <w:t>Та</w:t>
      </w:r>
      <w:r>
        <w:rPr>
          <w:rFonts w:eastAsiaTheme="minorHAnsi"/>
          <w:b/>
          <w:i/>
          <w:lang w:eastAsia="en-US"/>
        </w:rPr>
        <w:t>б</w:t>
      </w:r>
      <w:r w:rsidRPr="008A5B38">
        <w:rPr>
          <w:rFonts w:eastAsiaTheme="minorHAnsi"/>
          <w:b/>
          <w:i/>
          <w:lang w:eastAsia="en-US"/>
        </w:rPr>
        <w:t xml:space="preserve">лица </w:t>
      </w:r>
      <w:r>
        <w:rPr>
          <w:rFonts w:eastAsiaTheme="minorHAnsi"/>
          <w:b/>
          <w:i/>
          <w:lang w:eastAsia="en-US"/>
        </w:rPr>
        <w:t>2</w:t>
      </w:r>
      <w:r w:rsidRPr="008A5B38">
        <w:rPr>
          <w:rFonts w:eastAsiaTheme="minorHAnsi"/>
          <w:b/>
          <w:i/>
          <w:lang w:eastAsia="en-US"/>
        </w:rPr>
        <w:t xml:space="preserve"> – Технические характеристики</w:t>
      </w:r>
      <w:r>
        <w:rPr>
          <w:rFonts w:eastAsiaTheme="minorHAnsi"/>
          <w:b/>
          <w:i/>
          <w:lang w:eastAsia="en-US"/>
        </w:rPr>
        <w:t xml:space="preserve"> ротационных косилок</w:t>
      </w:r>
    </w:p>
    <w:tbl>
      <w:tblPr>
        <w:tblStyle w:val="a4"/>
        <w:tblW w:w="5000" w:type="pct"/>
        <w:jc w:val="center"/>
        <w:tblLook w:val="04A0"/>
      </w:tblPr>
      <w:tblGrid>
        <w:gridCol w:w="5279"/>
        <w:gridCol w:w="2232"/>
        <w:gridCol w:w="2059"/>
      </w:tblGrid>
      <w:tr w:rsidR="00AE088C" w:rsidRPr="00FA6A82" w:rsidTr="00460DBB">
        <w:trPr>
          <w:jc w:val="center"/>
        </w:trPr>
        <w:tc>
          <w:tcPr>
            <w:tcW w:w="2758" w:type="pct"/>
            <w:vAlign w:val="center"/>
            <w:hideMark/>
          </w:tcPr>
          <w:p w:rsidR="00AE088C" w:rsidRPr="00FA6A82" w:rsidRDefault="00AE088C" w:rsidP="00460DBB">
            <w:pPr>
              <w:ind w:firstLine="142"/>
              <w:jc w:val="center"/>
              <w:rPr>
                <w:rFonts w:ascii="Times New Roman" w:eastAsiaTheme="minorHAnsi" w:hAnsi="Times New Roman"/>
                <w:b/>
                <w:sz w:val="24"/>
                <w:szCs w:val="24"/>
                <w:lang w:eastAsia="en-US"/>
              </w:rPr>
            </w:pPr>
            <w:r w:rsidRPr="00FA6A82">
              <w:rPr>
                <w:rFonts w:ascii="Times New Roman" w:eastAsiaTheme="minorHAnsi" w:hAnsi="Times New Roman"/>
                <w:b/>
                <w:sz w:val="24"/>
                <w:szCs w:val="24"/>
                <w:lang w:eastAsia="en-US"/>
              </w:rPr>
              <w:t>ХАРАКТЕРИСТИКИ</w:t>
            </w:r>
          </w:p>
        </w:tc>
        <w:tc>
          <w:tcPr>
            <w:tcW w:w="1166" w:type="pct"/>
            <w:vAlign w:val="center"/>
            <w:hideMark/>
          </w:tcPr>
          <w:p w:rsidR="00AE088C" w:rsidRPr="00FA6A82" w:rsidRDefault="00AE088C" w:rsidP="00460DBB">
            <w:pPr>
              <w:jc w:val="center"/>
              <w:rPr>
                <w:rFonts w:ascii="Times New Roman" w:eastAsiaTheme="minorHAnsi" w:hAnsi="Times New Roman"/>
                <w:b/>
                <w:sz w:val="24"/>
                <w:szCs w:val="24"/>
                <w:lang w:eastAsia="en-US"/>
              </w:rPr>
            </w:pPr>
            <w:r w:rsidRPr="00FA6A82">
              <w:rPr>
                <w:rFonts w:ascii="Times New Roman" w:eastAsiaTheme="minorHAnsi" w:hAnsi="Times New Roman"/>
                <w:b/>
                <w:sz w:val="24"/>
                <w:szCs w:val="24"/>
                <w:lang w:eastAsia="en-US"/>
              </w:rPr>
              <w:t>КРН-2,1</w:t>
            </w:r>
          </w:p>
        </w:tc>
        <w:tc>
          <w:tcPr>
            <w:tcW w:w="1076" w:type="pct"/>
            <w:vAlign w:val="center"/>
          </w:tcPr>
          <w:p w:rsidR="00AE088C" w:rsidRPr="00FA6A82" w:rsidRDefault="00AE088C" w:rsidP="00460DBB">
            <w:pPr>
              <w:jc w:val="center"/>
              <w:rPr>
                <w:rFonts w:ascii="Times New Roman" w:eastAsiaTheme="minorHAnsi" w:hAnsi="Times New Roman"/>
                <w:b/>
                <w:sz w:val="24"/>
                <w:szCs w:val="24"/>
                <w:lang w:eastAsia="en-US"/>
              </w:rPr>
            </w:pPr>
            <w:r w:rsidRPr="00FA6A82">
              <w:rPr>
                <w:rFonts w:ascii="Times New Roman" w:eastAsiaTheme="minorHAnsi" w:hAnsi="Times New Roman"/>
                <w:b/>
                <w:sz w:val="24"/>
                <w:szCs w:val="24"/>
                <w:lang w:eastAsia="en-US"/>
              </w:rPr>
              <w:t>КДН-210</w:t>
            </w:r>
          </w:p>
        </w:tc>
      </w:tr>
      <w:tr w:rsidR="00AE088C" w:rsidRPr="008A5B38" w:rsidTr="00460DBB">
        <w:trPr>
          <w:jc w:val="center"/>
        </w:trPr>
        <w:tc>
          <w:tcPr>
            <w:tcW w:w="2758" w:type="pct"/>
            <w:hideMark/>
          </w:tcPr>
          <w:p w:rsidR="00AE088C" w:rsidRPr="008A5B38" w:rsidRDefault="00AE088C" w:rsidP="00460DBB">
            <w:pPr>
              <w:jc w:val="both"/>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 xml:space="preserve">Производительность за 1 час </w:t>
            </w:r>
            <w:r>
              <w:rPr>
                <w:rFonts w:ascii="Times New Roman" w:eastAsiaTheme="minorHAnsi" w:hAnsi="Times New Roman"/>
                <w:sz w:val="24"/>
                <w:szCs w:val="24"/>
                <w:lang w:eastAsia="en-US"/>
              </w:rPr>
              <w:t xml:space="preserve"> </w:t>
            </w:r>
            <w:r w:rsidRPr="008A5B38">
              <w:rPr>
                <w:rFonts w:ascii="Times New Roman" w:eastAsiaTheme="minorHAnsi" w:hAnsi="Times New Roman"/>
                <w:sz w:val="24"/>
                <w:szCs w:val="24"/>
                <w:lang w:eastAsia="en-US"/>
              </w:rPr>
              <w:t xml:space="preserve">основного времени, </w:t>
            </w:r>
            <w:proofErr w:type="gramStart"/>
            <w:r w:rsidRPr="008A5B38">
              <w:rPr>
                <w:rFonts w:ascii="Times New Roman" w:eastAsiaTheme="minorHAnsi" w:hAnsi="Times New Roman"/>
                <w:sz w:val="24"/>
                <w:szCs w:val="24"/>
                <w:lang w:eastAsia="en-US"/>
              </w:rPr>
              <w:t>га</w:t>
            </w:r>
            <w:proofErr w:type="gramEnd"/>
            <w:r w:rsidRPr="008A5B38">
              <w:rPr>
                <w:rFonts w:ascii="Times New Roman" w:eastAsiaTheme="minorHAnsi" w:hAnsi="Times New Roman"/>
                <w:sz w:val="24"/>
                <w:szCs w:val="24"/>
                <w:lang w:eastAsia="en-US"/>
              </w:rPr>
              <w:t>/час</w:t>
            </w:r>
          </w:p>
        </w:tc>
        <w:tc>
          <w:tcPr>
            <w:tcW w:w="1166" w:type="pct"/>
            <w:vAlign w:val="center"/>
            <w:hideMark/>
          </w:tcPr>
          <w:p w:rsidR="00AE088C" w:rsidRPr="008A5B38" w:rsidRDefault="00AE088C" w:rsidP="00460DBB">
            <w:pPr>
              <w:jc w:val="center"/>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1,17-2,9</w:t>
            </w:r>
          </w:p>
        </w:tc>
        <w:tc>
          <w:tcPr>
            <w:tcW w:w="1076" w:type="pct"/>
            <w:vAlign w:val="center"/>
          </w:tcPr>
          <w:p w:rsidR="00AE088C" w:rsidRPr="008A5B38" w:rsidRDefault="00AE088C" w:rsidP="00460DBB">
            <w:pPr>
              <w:jc w:val="center"/>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не менее 2,85</w:t>
            </w:r>
          </w:p>
        </w:tc>
      </w:tr>
      <w:tr w:rsidR="004834F9" w:rsidRPr="008A5B38" w:rsidTr="004834F9">
        <w:trPr>
          <w:jc w:val="center"/>
        </w:trPr>
        <w:tc>
          <w:tcPr>
            <w:tcW w:w="2758" w:type="pct"/>
            <w:hideMark/>
          </w:tcPr>
          <w:p w:rsidR="004834F9" w:rsidRPr="008A5B38" w:rsidRDefault="004834F9" w:rsidP="00460DBB">
            <w:pPr>
              <w:jc w:val="both"/>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 xml:space="preserve">Ширина захвата, </w:t>
            </w:r>
            <w:proofErr w:type="gramStart"/>
            <w:r w:rsidRPr="008A5B38">
              <w:rPr>
                <w:rFonts w:ascii="Times New Roman" w:eastAsiaTheme="minorHAnsi" w:hAnsi="Times New Roman"/>
                <w:sz w:val="24"/>
                <w:szCs w:val="24"/>
                <w:lang w:eastAsia="en-US"/>
              </w:rPr>
              <w:t>м</w:t>
            </w:r>
            <w:proofErr w:type="gramEnd"/>
          </w:p>
        </w:tc>
        <w:tc>
          <w:tcPr>
            <w:tcW w:w="2242" w:type="pct"/>
            <w:gridSpan w:val="2"/>
            <w:vAlign w:val="center"/>
            <w:hideMark/>
          </w:tcPr>
          <w:p w:rsidR="004834F9" w:rsidRPr="008A5B38" w:rsidRDefault="004834F9" w:rsidP="004834F9">
            <w:pPr>
              <w:jc w:val="center"/>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2,1</w:t>
            </w:r>
          </w:p>
        </w:tc>
      </w:tr>
      <w:tr w:rsidR="00AE088C" w:rsidRPr="008A5B38" w:rsidTr="00460DBB">
        <w:trPr>
          <w:jc w:val="center"/>
        </w:trPr>
        <w:tc>
          <w:tcPr>
            <w:tcW w:w="2758" w:type="pct"/>
            <w:hideMark/>
          </w:tcPr>
          <w:p w:rsidR="00AE088C" w:rsidRPr="007F1E08" w:rsidRDefault="00AE088C" w:rsidP="00460DBB">
            <w:pPr>
              <w:jc w:val="both"/>
              <w:rPr>
                <w:rFonts w:ascii="Times New Roman" w:eastAsiaTheme="minorHAnsi" w:hAnsi="Times New Roman"/>
                <w:sz w:val="24"/>
                <w:szCs w:val="24"/>
                <w:lang w:eastAsia="en-US"/>
              </w:rPr>
            </w:pPr>
            <w:r w:rsidRPr="007F1E08">
              <w:rPr>
                <w:rFonts w:ascii="Times New Roman" w:eastAsiaTheme="minorHAnsi" w:hAnsi="Times New Roman"/>
                <w:sz w:val="24"/>
                <w:szCs w:val="24"/>
                <w:lang w:eastAsia="en-US"/>
              </w:rPr>
              <w:t xml:space="preserve">Масса без запчастей и упаковки, не более, </w:t>
            </w:r>
            <w:proofErr w:type="gramStart"/>
            <w:r w:rsidRPr="007F1E08">
              <w:rPr>
                <w:rFonts w:ascii="Times New Roman" w:eastAsiaTheme="minorHAnsi" w:hAnsi="Times New Roman"/>
                <w:sz w:val="24"/>
                <w:szCs w:val="24"/>
                <w:lang w:eastAsia="en-US"/>
              </w:rPr>
              <w:t>кг</w:t>
            </w:r>
            <w:proofErr w:type="gramEnd"/>
          </w:p>
        </w:tc>
        <w:tc>
          <w:tcPr>
            <w:tcW w:w="1166" w:type="pct"/>
            <w:vAlign w:val="center"/>
            <w:hideMark/>
          </w:tcPr>
          <w:p w:rsidR="00AE088C" w:rsidRPr="007F1E08" w:rsidRDefault="00AE088C" w:rsidP="00460DBB">
            <w:pPr>
              <w:jc w:val="center"/>
              <w:rPr>
                <w:rFonts w:ascii="Times New Roman" w:eastAsiaTheme="minorHAnsi" w:hAnsi="Times New Roman"/>
                <w:sz w:val="24"/>
                <w:szCs w:val="24"/>
                <w:lang w:eastAsia="en-US"/>
              </w:rPr>
            </w:pPr>
            <w:r w:rsidRPr="007F1E08">
              <w:rPr>
                <w:rFonts w:ascii="Times New Roman" w:eastAsiaTheme="minorHAnsi" w:hAnsi="Times New Roman"/>
                <w:sz w:val="24"/>
                <w:szCs w:val="24"/>
                <w:lang w:eastAsia="en-US"/>
              </w:rPr>
              <w:t>600</w:t>
            </w:r>
          </w:p>
        </w:tc>
        <w:tc>
          <w:tcPr>
            <w:tcW w:w="1076" w:type="pct"/>
            <w:vAlign w:val="center"/>
          </w:tcPr>
          <w:p w:rsidR="00AE088C" w:rsidRPr="007F1E08" w:rsidRDefault="00AE088C" w:rsidP="00460DBB">
            <w:pPr>
              <w:jc w:val="center"/>
              <w:rPr>
                <w:rFonts w:ascii="Times New Roman" w:eastAsiaTheme="minorHAnsi" w:hAnsi="Times New Roman"/>
                <w:sz w:val="24"/>
                <w:szCs w:val="24"/>
                <w:lang w:eastAsia="en-US"/>
              </w:rPr>
            </w:pPr>
            <w:r w:rsidRPr="007F1E08">
              <w:rPr>
                <w:rFonts w:ascii="Times New Roman" w:eastAsiaTheme="minorHAnsi" w:hAnsi="Times New Roman"/>
                <w:sz w:val="24"/>
                <w:szCs w:val="24"/>
                <w:lang w:eastAsia="en-US"/>
              </w:rPr>
              <w:t>510</w:t>
            </w:r>
            <w:r w:rsidRPr="007F1E08">
              <w:rPr>
                <w:rFonts w:ascii="Times New Roman" w:eastAsiaTheme="minorHAnsi" w:hAnsi="Times New Roman"/>
                <w:sz w:val="24"/>
                <w:szCs w:val="24"/>
                <w:u w:val="single"/>
                <w:lang w:eastAsia="en-US"/>
              </w:rPr>
              <w:t>+</w:t>
            </w:r>
            <w:r w:rsidRPr="007F1E08">
              <w:rPr>
                <w:rFonts w:ascii="Times New Roman" w:eastAsiaTheme="minorHAnsi" w:hAnsi="Times New Roman"/>
                <w:sz w:val="24"/>
                <w:szCs w:val="24"/>
                <w:lang w:eastAsia="en-US"/>
              </w:rPr>
              <w:t>16</w:t>
            </w:r>
          </w:p>
        </w:tc>
      </w:tr>
      <w:tr w:rsidR="004834F9" w:rsidRPr="008A5B38" w:rsidTr="004834F9">
        <w:trPr>
          <w:jc w:val="center"/>
        </w:trPr>
        <w:tc>
          <w:tcPr>
            <w:tcW w:w="2758" w:type="pct"/>
            <w:hideMark/>
          </w:tcPr>
          <w:p w:rsidR="004834F9" w:rsidRPr="007F1E08" w:rsidRDefault="004834F9" w:rsidP="00460DBB">
            <w:pPr>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Тип режущего аппарата</w:t>
            </w:r>
          </w:p>
        </w:tc>
        <w:tc>
          <w:tcPr>
            <w:tcW w:w="2242" w:type="pct"/>
            <w:gridSpan w:val="2"/>
            <w:vAlign w:val="center"/>
            <w:hideMark/>
          </w:tcPr>
          <w:p w:rsidR="004834F9" w:rsidRPr="007F1E08" w:rsidRDefault="004834F9" w:rsidP="004834F9">
            <w:pPr>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дисковый</w:t>
            </w:r>
          </w:p>
        </w:tc>
      </w:tr>
      <w:tr w:rsidR="004834F9" w:rsidRPr="008A5B38" w:rsidTr="004834F9">
        <w:trPr>
          <w:jc w:val="center"/>
        </w:trPr>
        <w:tc>
          <w:tcPr>
            <w:tcW w:w="2758" w:type="pct"/>
            <w:hideMark/>
          </w:tcPr>
          <w:p w:rsidR="004834F9" w:rsidRPr="007F1E08" w:rsidRDefault="004834F9" w:rsidP="00460DBB">
            <w:pPr>
              <w:jc w:val="both"/>
              <w:rPr>
                <w:rFonts w:ascii="Times New Roman" w:eastAsiaTheme="minorHAnsi" w:hAnsi="Times New Roman"/>
                <w:sz w:val="24"/>
                <w:szCs w:val="24"/>
                <w:vertAlign w:val="superscript"/>
                <w:lang w:eastAsia="en-US"/>
              </w:rPr>
            </w:pPr>
            <w:r w:rsidRPr="007F1E08">
              <w:rPr>
                <w:rFonts w:ascii="Times New Roman" w:eastAsiaTheme="minorHAnsi" w:hAnsi="Times New Roman"/>
                <w:sz w:val="24"/>
                <w:szCs w:val="24"/>
                <w:lang w:eastAsia="en-US"/>
              </w:rPr>
              <w:t>Число оборотов ротора, мин</w:t>
            </w:r>
            <w:r w:rsidRPr="007F1E08">
              <w:rPr>
                <w:rFonts w:ascii="Times New Roman" w:eastAsiaTheme="minorHAnsi" w:hAnsi="Times New Roman"/>
                <w:sz w:val="24"/>
                <w:szCs w:val="24"/>
                <w:vertAlign w:val="superscript"/>
                <w:lang w:eastAsia="en-US"/>
              </w:rPr>
              <w:t>-1</w:t>
            </w:r>
          </w:p>
        </w:tc>
        <w:tc>
          <w:tcPr>
            <w:tcW w:w="2242" w:type="pct"/>
            <w:gridSpan w:val="2"/>
            <w:vAlign w:val="center"/>
            <w:hideMark/>
          </w:tcPr>
          <w:p w:rsidR="004834F9" w:rsidRPr="007F1E08" w:rsidRDefault="004834F9" w:rsidP="004834F9">
            <w:pPr>
              <w:jc w:val="center"/>
              <w:rPr>
                <w:rFonts w:ascii="Times New Roman" w:eastAsiaTheme="minorHAnsi" w:hAnsi="Times New Roman"/>
                <w:sz w:val="24"/>
                <w:szCs w:val="24"/>
                <w:lang w:eastAsia="en-US"/>
              </w:rPr>
            </w:pPr>
            <w:r w:rsidRPr="007F1E08">
              <w:rPr>
                <w:rFonts w:ascii="Times New Roman" w:eastAsiaTheme="minorHAnsi" w:hAnsi="Times New Roman"/>
                <w:sz w:val="24"/>
                <w:szCs w:val="24"/>
                <w:lang w:eastAsia="en-US"/>
              </w:rPr>
              <w:t>2400</w:t>
            </w:r>
          </w:p>
        </w:tc>
      </w:tr>
      <w:tr w:rsidR="00217D51" w:rsidRPr="008A5B38" w:rsidTr="00B165B0">
        <w:trPr>
          <w:jc w:val="center"/>
        </w:trPr>
        <w:tc>
          <w:tcPr>
            <w:tcW w:w="2758" w:type="pct"/>
            <w:hideMark/>
          </w:tcPr>
          <w:p w:rsidR="00217D51" w:rsidRPr="008A5B38" w:rsidRDefault="00217D51" w:rsidP="00B165B0">
            <w:pPr>
              <w:jc w:val="both"/>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 xml:space="preserve">Высота среза растений, </w:t>
            </w:r>
            <w:proofErr w:type="gramStart"/>
            <w:r w:rsidRPr="008A5B38">
              <w:rPr>
                <w:rFonts w:ascii="Times New Roman" w:eastAsiaTheme="minorHAnsi" w:hAnsi="Times New Roman"/>
                <w:sz w:val="24"/>
                <w:szCs w:val="24"/>
                <w:lang w:eastAsia="en-US"/>
              </w:rPr>
              <w:t>мм</w:t>
            </w:r>
            <w:proofErr w:type="gramEnd"/>
          </w:p>
        </w:tc>
        <w:tc>
          <w:tcPr>
            <w:tcW w:w="1166" w:type="pct"/>
            <w:vAlign w:val="center"/>
            <w:hideMark/>
          </w:tcPr>
          <w:p w:rsidR="00217D51" w:rsidRPr="008A5B38" w:rsidRDefault="00217D51" w:rsidP="00B165B0">
            <w:pPr>
              <w:jc w:val="center"/>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80…100</w:t>
            </w:r>
          </w:p>
        </w:tc>
        <w:tc>
          <w:tcPr>
            <w:tcW w:w="1076" w:type="pct"/>
            <w:vAlign w:val="center"/>
          </w:tcPr>
          <w:p w:rsidR="00217D51" w:rsidRPr="008A5B38" w:rsidRDefault="00217D51" w:rsidP="00B165B0">
            <w:pPr>
              <w:jc w:val="center"/>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62…82</w:t>
            </w:r>
          </w:p>
        </w:tc>
      </w:tr>
      <w:tr w:rsidR="004834F9" w:rsidRPr="008A5B38" w:rsidTr="004834F9">
        <w:trPr>
          <w:jc w:val="center"/>
        </w:trPr>
        <w:tc>
          <w:tcPr>
            <w:tcW w:w="2758" w:type="pct"/>
            <w:hideMark/>
          </w:tcPr>
          <w:p w:rsidR="004834F9" w:rsidRPr="008A5B38" w:rsidRDefault="004834F9" w:rsidP="00B165B0">
            <w:pPr>
              <w:jc w:val="both"/>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 xml:space="preserve">Скорость движения рабочая, не более, </w:t>
            </w:r>
            <w:proofErr w:type="gramStart"/>
            <w:r w:rsidRPr="008A5B38">
              <w:rPr>
                <w:rFonts w:ascii="Times New Roman" w:eastAsiaTheme="minorHAnsi" w:hAnsi="Times New Roman"/>
                <w:sz w:val="24"/>
                <w:szCs w:val="24"/>
                <w:lang w:eastAsia="en-US"/>
              </w:rPr>
              <w:t>км</w:t>
            </w:r>
            <w:proofErr w:type="gramEnd"/>
            <w:r w:rsidRPr="008A5B38">
              <w:rPr>
                <w:rFonts w:ascii="Times New Roman" w:eastAsiaTheme="minorHAnsi" w:hAnsi="Times New Roman"/>
                <w:sz w:val="24"/>
                <w:szCs w:val="24"/>
                <w:lang w:eastAsia="en-US"/>
              </w:rPr>
              <w:t>/час</w:t>
            </w:r>
          </w:p>
        </w:tc>
        <w:tc>
          <w:tcPr>
            <w:tcW w:w="2242" w:type="pct"/>
            <w:gridSpan w:val="2"/>
            <w:vAlign w:val="center"/>
            <w:hideMark/>
          </w:tcPr>
          <w:p w:rsidR="004834F9" w:rsidRPr="008A5B38" w:rsidRDefault="004834F9" w:rsidP="004834F9">
            <w:pPr>
              <w:jc w:val="center"/>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15</w:t>
            </w:r>
          </w:p>
        </w:tc>
      </w:tr>
      <w:tr w:rsidR="004834F9" w:rsidRPr="008A5B38" w:rsidTr="004834F9">
        <w:trPr>
          <w:jc w:val="center"/>
        </w:trPr>
        <w:tc>
          <w:tcPr>
            <w:tcW w:w="2758" w:type="pct"/>
            <w:hideMark/>
          </w:tcPr>
          <w:p w:rsidR="004834F9" w:rsidRPr="008A5B38" w:rsidRDefault="004834F9" w:rsidP="00B165B0">
            <w:pPr>
              <w:jc w:val="both"/>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 xml:space="preserve">Скорость движения транспортная, не более, </w:t>
            </w:r>
            <w:proofErr w:type="gramStart"/>
            <w:r w:rsidRPr="008A5B38">
              <w:rPr>
                <w:rFonts w:ascii="Times New Roman" w:eastAsiaTheme="minorHAnsi" w:hAnsi="Times New Roman"/>
                <w:sz w:val="24"/>
                <w:szCs w:val="24"/>
                <w:lang w:eastAsia="en-US"/>
              </w:rPr>
              <w:t>км</w:t>
            </w:r>
            <w:proofErr w:type="gramEnd"/>
            <w:r w:rsidRPr="008A5B38">
              <w:rPr>
                <w:rFonts w:ascii="Times New Roman" w:eastAsiaTheme="minorHAnsi" w:hAnsi="Times New Roman"/>
                <w:sz w:val="24"/>
                <w:szCs w:val="24"/>
                <w:lang w:eastAsia="en-US"/>
              </w:rPr>
              <w:t>/час</w:t>
            </w:r>
          </w:p>
        </w:tc>
        <w:tc>
          <w:tcPr>
            <w:tcW w:w="2242" w:type="pct"/>
            <w:gridSpan w:val="2"/>
            <w:vAlign w:val="center"/>
            <w:hideMark/>
          </w:tcPr>
          <w:p w:rsidR="004834F9" w:rsidRPr="008A5B38" w:rsidRDefault="004834F9" w:rsidP="004834F9">
            <w:pPr>
              <w:jc w:val="center"/>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30</w:t>
            </w:r>
          </w:p>
        </w:tc>
      </w:tr>
      <w:tr w:rsidR="004834F9" w:rsidRPr="008A5B38" w:rsidTr="004834F9">
        <w:trPr>
          <w:jc w:val="center"/>
        </w:trPr>
        <w:tc>
          <w:tcPr>
            <w:tcW w:w="2758" w:type="pct"/>
            <w:hideMark/>
          </w:tcPr>
          <w:p w:rsidR="004834F9" w:rsidRPr="008A5B38" w:rsidRDefault="004834F9" w:rsidP="00B165B0">
            <w:pPr>
              <w:jc w:val="both"/>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 xml:space="preserve">Ширина колеи трактора, </w:t>
            </w:r>
            <w:proofErr w:type="gramStart"/>
            <w:r w:rsidRPr="008A5B38">
              <w:rPr>
                <w:rFonts w:ascii="Times New Roman" w:eastAsiaTheme="minorHAnsi" w:hAnsi="Times New Roman"/>
                <w:sz w:val="24"/>
                <w:szCs w:val="24"/>
                <w:lang w:eastAsia="en-US"/>
              </w:rPr>
              <w:t>мм</w:t>
            </w:r>
            <w:proofErr w:type="gramEnd"/>
          </w:p>
        </w:tc>
        <w:tc>
          <w:tcPr>
            <w:tcW w:w="2242" w:type="pct"/>
            <w:gridSpan w:val="2"/>
            <w:vAlign w:val="center"/>
            <w:hideMark/>
          </w:tcPr>
          <w:p w:rsidR="004834F9" w:rsidRPr="008A5B38" w:rsidRDefault="004834F9" w:rsidP="004834F9">
            <w:pPr>
              <w:jc w:val="center"/>
              <w:rPr>
                <w:rFonts w:ascii="Times New Roman" w:eastAsiaTheme="minorHAnsi" w:hAnsi="Times New Roman"/>
                <w:sz w:val="24"/>
                <w:szCs w:val="24"/>
                <w:lang w:eastAsia="en-US"/>
              </w:rPr>
            </w:pPr>
            <w:r w:rsidRPr="00E32410">
              <w:rPr>
                <w:rFonts w:ascii="Times New Roman" w:hAnsi="Times New Roman"/>
                <w:sz w:val="24"/>
                <w:szCs w:val="24"/>
              </w:rPr>
              <w:t>1400…1500</w:t>
            </w:r>
          </w:p>
        </w:tc>
      </w:tr>
      <w:tr w:rsidR="004834F9" w:rsidRPr="008A5B38" w:rsidTr="004834F9">
        <w:trPr>
          <w:jc w:val="center"/>
        </w:trPr>
        <w:tc>
          <w:tcPr>
            <w:tcW w:w="2758" w:type="pct"/>
            <w:hideMark/>
          </w:tcPr>
          <w:p w:rsidR="004834F9" w:rsidRPr="008A5B38" w:rsidRDefault="004834F9" w:rsidP="00B165B0">
            <w:pPr>
              <w:jc w:val="both"/>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 xml:space="preserve">Транспортный просвет, не менее, </w:t>
            </w:r>
            <w:proofErr w:type="gramStart"/>
            <w:r w:rsidRPr="008A5B38">
              <w:rPr>
                <w:rFonts w:ascii="Times New Roman" w:eastAsiaTheme="minorHAnsi" w:hAnsi="Times New Roman"/>
                <w:sz w:val="24"/>
                <w:szCs w:val="24"/>
                <w:lang w:eastAsia="en-US"/>
              </w:rPr>
              <w:t>мм</w:t>
            </w:r>
            <w:proofErr w:type="gramEnd"/>
          </w:p>
        </w:tc>
        <w:tc>
          <w:tcPr>
            <w:tcW w:w="2242" w:type="pct"/>
            <w:gridSpan w:val="2"/>
            <w:vAlign w:val="center"/>
            <w:hideMark/>
          </w:tcPr>
          <w:p w:rsidR="004834F9" w:rsidRPr="008A5B38" w:rsidRDefault="004834F9" w:rsidP="004834F9">
            <w:pPr>
              <w:jc w:val="center"/>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280</w:t>
            </w:r>
          </w:p>
        </w:tc>
      </w:tr>
      <w:tr w:rsidR="004834F9" w:rsidRPr="008A5B38" w:rsidTr="004834F9">
        <w:trPr>
          <w:jc w:val="center"/>
        </w:trPr>
        <w:tc>
          <w:tcPr>
            <w:tcW w:w="5000" w:type="pct"/>
            <w:gridSpan w:val="3"/>
            <w:vAlign w:val="center"/>
            <w:hideMark/>
          </w:tcPr>
          <w:p w:rsidR="004834F9" w:rsidRPr="007F1E08" w:rsidRDefault="004834F9" w:rsidP="004834F9">
            <w:pPr>
              <w:rPr>
                <w:rFonts w:ascii="Times New Roman" w:eastAsiaTheme="minorHAnsi" w:hAnsi="Times New Roman"/>
                <w:sz w:val="24"/>
                <w:szCs w:val="24"/>
                <w:lang w:eastAsia="en-US"/>
              </w:rPr>
            </w:pPr>
            <w:r w:rsidRPr="007F1E08">
              <w:rPr>
                <w:rFonts w:ascii="Times New Roman" w:eastAsiaTheme="minorHAnsi" w:hAnsi="Times New Roman"/>
                <w:sz w:val="24"/>
                <w:szCs w:val="24"/>
                <w:lang w:eastAsia="en-US"/>
              </w:rPr>
              <w:t xml:space="preserve">Габаритные размеры в </w:t>
            </w:r>
            <w:proofErr w:type="gramStart"/>
            <w:r w:rsidRPr="007F1E08">
              <w:rPr>
                <w:rFonts w:ascii="Times New Roman" w:eastAsiaTheme="minorHAnsi" w:hAnsi="Times New Roman"/>
                <w:sz w:val="24"/>
                <w:szCs w:val="24"/>
                <w:lang w:eastAsia="en-US"/>
              </w:rPr>
              <w:t>рабочее</w:t>
            </w:r>
            <w:proofErr w:type="gramEnd"/>
            <w:r w:rsidRPr="007F1E08">
              <w:rPr>
                <w:rFonts w:ascii="Times New Roman" w:eastAsiaTheme="minorHAnsi" w:hAnsi="Times New Roman"/>
                <w:sz w:val="24"/>
                <w:szCs w:val="24"/>
                <w:lang w:eastAsia="en-US"/>
              </w:rPr>
              <w:t xml:space="preserve"> положении, мм:</w:t>
            </w:r>
          </w:p>
        </w:tc>
      </w:tr>
      <w:tr w:rsidR="00AE088C" w:rsidRPr="008A5B38" w:rsidTr="00460DBB">
        <w:trPr>
          <w:jc w:val="center"/>
        </w:trPr>
        <w:tc>
          <w:tcPr>
            <w:tcW w:w="2758" w:type="pct"/>
            <w:hideMark/>
          </w:tcPr>
          <w:p w:rsidR="00AE088C" w:rsidRPr="008A5B38" w:rsidRDefault="00AE088C" w:rsidP="00460DBB">
            <w:pPr>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Д×</w:t>
            </w:r>
            <w:proofErr w:type="gramStart"/>
            <w:r>
              <w:rPr>
                <w:rFonts w:ascii="Times New Roman" w:eastAsiaTheme="minorHAnsi" w:hAnsi="Times New Roman"/>
                <w:sz w:val="24"/>
                <w:szCs w:val="24"/>
                <w:lang w:eastAsia="en-US"/>
              </w:rPr>
              <w:t>Ш</w:t>
            </w:r>
            <w:proofErr w:type="gramEnd"/>
            <w:r>
              <w:rPr>
                <w:rFonts w:ascii="Times New Roman" w:eastAsiaTheme="minorHAnsi" w:hAnsi="Times New Roman"/>
                <w:sz w:val="24"/>
                <w:szCs w:val="24"/>
                <w:lang w:eastAsia="en-US"/>
              </w:rPr>
              <w:t>×В</w:t>
            </w:r>
          </w:p>
        </w:tc>
        <w:tc>
          <w:tcPr>
            <w:tcW w:w="1166" w:type="pct"/>
            <w:vAlign w:val="center"/>
            <w:hideMark/>
          </w:tcPr>
          <w:p w:rsidR="00AE088C" w:rsidRPr="008A5B38" w:rsidRDefault="00AE088C" w:rsidP="00460DBB">
            <w:pPr>
              <w:jc w:val="center"/>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1640</w:t>
            </w:r>
            <w:r>
              <w:rPr>
                <w:rFonts w:ascii="Times New Roman" w:eastAsiaTheme="minorHAnsi" w:hAnsi="Times New Roman"/>
                <w:sz w:val="24"/>
                <w:szCs w:val="24"/>
                <w:lang w:eastAsia="en-US"/>
              </w:rPr>
              <w:t>×4270×1000</w:t>
            </w:r>
          </w:p>
        </w:tc>
        <w:tc>
          <w:tcPr>
            <w:tcW w:w="1076" w:type="pct"/>
            <w:vAlign w:val="center"/>
          </w:tcPr>
          <w:p w:rsidR="00AE088C" w:rsidRPr="008A5B38" w:rsidRDefault="00AE088C" w:rsidP="00460DBB">
            <w:pPr>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3</w:t>
            </w:r>
            <w:r w:rsidRPr="008A5B38">
              <w:rPr>
                <w:rFonts w:ascii="Times New Roman" w:eastAsiaTheme="minorHAnsi" w:hAnsi="Times New Roman"/>
                <w:sz w:val="24"/>
                <w:szCs w:val="24"/>
                <w:lang w:eastAsia="en-US"/>
              </w:rPr>
              <w:t>55</w:t>
            </w:r>
            <w:r>
              <w:rPr>
                <w:rFonts w:ascii="Times New Roman" w:eastAsiaTheme="minorHAnsi" w:hAnsi="Times New Roman"/>
                <w:sz w:val="24"/>
                <w:szCs w:val="24"/>
                <w:lang w:eastAsia="en-US"/>
              </w:rPr>
              <w:t>0×1</w:t>
            </w:r>
            <w:r w:rsidRPr="008A5B38">
              <w:rPr>
                <w:rFonts w:ascii="Times New Roman" w:eastAsiaTheme="minorHAnsi" w:hAnsi="Times New Roman"/>
                <w:sz w:val="24"/>
                <w:szCs w:val="24"/>
                <w:lang w:eastAsia="en-US"/>
              </w:rPr>
              <w:t>65</w:t>
            </w:r>
            <w:r>
              <w:rPr>
                <w:rFonts w:ascii="Times New Roman" w:eastAsiaTheme="minorHAnsi" w:hAnsi="Times New Roman"/>
                <w:sz w:val="24"/>
                <w:szCs w:val="24"/>
                <w:lang w:eastAsia="en-US"/>
              </w:rPr>
              <w:t>0×1</w:t>
            </w:r>
            <w:r w:rsidRPr="008A5B38">
              <w:rPr>
                <w:rFonts w:ascii="Times New Roman" w:eastAsiaTheme="minorHAnsi" w:hAnsi="Times New Roman"/>
                <w:sz w:val="24"/>
                <w:szCs w:val="24"/>
                <w:lang w:eastAsia="en-US"/>
              </w:rPr>
              <w:t>28</w:t>
            </w:r>
            <w:r>
              <w:rPr>
                <w:rFonts w:ascii="Times New Roman" w:eastAsiaTheme="minorHAnsi" w:hAnsi="Times New Roman"/>
                <w:sz w:val="24"/>
                <w:szCs w:val="24"/>
                <w:lang w:eastAsia="en-US"/>
              </w:rPr>
              <w:t>0</w:t>
            </w:r>
          </w:p>
        </w:tc>
      </w:tr>
      <w:tr w:rsidR="004834F9" w:rsidRPr="008A5B38" w:rsidTr="004834F9">
        <w:trPr>
          <w:jc w:val="center"/>
        </w:trPr>
        <w:tc>
          <w:tcPr>
            <w:tcW w:w="5000" w:type="pct"/>
            <w:gridSpan w:val="3"/>
            <w:vAlign w:val="center"/>
            <w:hideMark/>
          </w:tcPr>
          <w:p w:rsidR="004834F9" w:rsidRPr="008A5B38" w:rsidRDefault="004834F9" w:rsidP="004834F9">
            <w:pPr>
              <w:ind w:firstLine="2127"/>
              <w:rPr>
                <w:rFonts w:ascii="Times New Roman" w:eastAsiaTheme="minorHAnsi" w:hAnsi="Times New Roman"/>
                <w:sz w:val="24"/>
                <w:szCs w:val="24"/>
                <w:lang w:eastAsia="en-US"/>
              </w:rPr>
            </w:pPr>
            <w:r>
              <w:rPr>
                <w:rFonts w:ascii="Times New Roman" w:eastAsiaTheme="minorHAnsi" w:hAnsi="Times New Roman"/>
                <w:sz w:val="24"/>
                <w:szCs w:val="24"/>
                <w:lang w:eastAsia="en-US"/>
              </w:rPr>
              <w:t>в транспортном</w:t>
            </w:r>
            <w:r w:rsidRPr="008A5B38">
              <w:rPr>
                <w:rFonts w:ascii="Times New Roman" w:eastAsiaTheme="minorHAnsi" w:hAnsi="Times New Roman"/>
                <w:sz w:val="24"/>
                <w:szCs w:val="24"/>
                <w:lang w:eastAsia="en-US"/>
              </w:rPr>
              <w:t xml:space="preserve"> положени</w:t>
            </w:r>
            <w:r>
              <w:rPr>
                <w:rFonts w:ascii="Times New Roman" w:eastAsiaTheme="minorHAnsi" w:hAnsi="Times New Roman"/>
                <w:sz w:val="24"/>
                <w:szCs w:val="24"/>
                <w:lang w:eastAsia="en-US"/>
              </w:rPr>
              <w:t xml:space="preserve">и, </w:t>
            </w:r>
            <w:proofErr w:type="gramStart"/>
            <w:r>
              <w:rPr>
                <w:rFonts w:ascii="Times New Roman" w:eastAsiaTheme="minorHAnsi" w:hAnsi="Times New Roman"/>
                <w:sz w:val="24"/>
                <w:szCs w:val="24"/>
                <w:lang w:eastAsia="en-US"/>
              </w:rPr>
              <w:t>мм</w:t>
            </w:r>
            <w:proofErr w:type="gramEnd"/>
            <w:r w:rsidRPr="008A5B38">
              <w:rPr>
                <w:rFonts w:ascii="Times New Roman" w:eastAsiaTheme="minorHAnsi" w:hAnsi="Times New Roman"/>
                <w:sz w:val="24"/>
                <w:szCs w:val="24"/>
                <w:lang w:eastAsia="en-US"/>
              </w:rPr>
              <w:t>:</w:t>
            </w:r>
          </w:p>
        </w:tc>
      </w:tr>
      <w:tr w:rsidR="00AE088C" w:rsidRPr="008A5B38" w:rsidTr="00460DBB">
        <w:trPr>
          <w:jc w:val="center"/>
        </w:trPr>
        <w:tc>
          <w:tcPr>
            <w:tcW w:w="2758" w:type="pct"/>
            <w:hideMark/>
          </w:tcPr>
          <w:p w:rsidR="00AE088C" w:rsidRPr="008A5B38" w:rsidRDefault="00AE088C" w:rsidP="00460DBB">
            <w:pPr>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Д×</w:t>
            </w:r>
            <w:proofErr w:type="gramStart"/>
            <w:r>
              <w:rPr>
                <w:rFonts w:ascii="Times New Roman" w:eastAsiaTheme="minorHAnsi" w:hAnsi="Times New Roman"/>
                <w:sz w:val="24"/>
                <w:szCs w:val="24"/>
                <w:lang w:eastAsia="en-US"/>
              </w:rPr>
              <w:t>Ш</w:t>
            </w:r>
            <w:proofErr w:type="gramEnd"/>
            <w:r>
              <w:rPr>
                <w:rFonts w:ascii="Times New Roman" w:eastAsiaTheme="minorHAnsi" w:hAnsi="Times New Roman"/>
                <w:sz w:val="24"/>
                <w:szCs w:val="24"/>
                <w:lang w:eastAsia="en-US"/>
              </w:rPr>
              <w:t>×В</w:t>
            </w:r>
          </w:p>
        </w:tc>
        <w:tc>
          <w:tcPr>
            <w:tcW w:w="1166" w:type="pct"/>
            <w:vAlign w:val="center"/>
            <w:hideMark/>
          </w:tcPr>
          <w:p w:rsidR="00AE088C" w:rsidRPr="008A5B38" w:rsidRDefault="00AE088C" w:rsidP="00460DBB">
            <w:pPr>
              <w:jc w:val="center"/>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1640</w:t>
            </w:r>
            <w:r>
              <w:rPr>
                <w:rFonts w:ascii="Times New Roman" w:eastAsiaTheme="minorHAnsi" w:hAnsi="Times New Roman"/>
                <w:sz w:val="24"/>
                <w:szCs w:val="24"/>
                <w:lang w:eastAsia="en-US"/>
              </w:rPr>
              <w:t>×</w:t>
            </w:r>
            <w:r w:rsidRPr="008A5B38">
              <w:rPr>
                <w:rFonts w:ascii="Times New Roman" w:eastAsiaTheme="minorHAnsi" w:hAnsi="Times New Roman"/>
                <w:sz w:val="24"/>
                <w:szCs w:val="24"/>
                <w:lang w:eastAsia="en-US"/>
              </w:rPr>
              <w:t>1980</w:t>
            </w:r>
            <w:r>
              <w:rPr>
                <w:rFonts w:ascii="Times New Roman" w:eastAsiaTheme="minorHAnsi" w:hAnsi="Times New Roman"/>
                <w:sz w:val="24"/>
                <w:szCs w:val="24"/>
                <w:lang w:eastAsia="en-US"/>
              </w:rPr>
              <w:t>×</w:t>
            </w:r>
            <w:r w:rsidRPr="008A5B38">
              <w:rPr>
                <w:rFonts w:ascii="Times New Roman" w:eastAsiaTheme="minorHAnsi" w:hAnsi="Times New Roman"/>
                <w:sz w:val="24"/>
                <w:szCs w:val="24"/>
                <w:lang w:eastAsia="en-US"/>
              </w:rPr>
              <w:t>2600</w:t>
            </w:r>
          </w:p>
        </w:tc>
        <w:tc>
          <w:tcPr>
            <w:tcW w:w="1076" w:type="pct"/>
            <w:vAlign w:val="center"/>
          </w:tcPr>
          <w:p w:rsidR="00AE088C" w:rsidRPr="008A5B38" w:rsidRDefault="00AE088C" w:rsidP="00460DBB">
            <w:pPr>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4</w:t>
            </w:r>
            <w:r w:rsidRPr="008A5B38">
              <w:rPr>
                <w:rFonts w:ascii="Times New Roman" w:eastAsiaTheme="minorHAnsi" w:hAnsi="Times New Roman"/>
                <w:sz w:val="24"/>
                <w:szCs w:val="24"/>
                <w:lang w:eastAsia="en-US"/>
              </w:rPr>
              <w:t>91</w:t>
            </w:r>
            <w:r>
              <w:rPr>
                <w:rFonts w:ascii="Times New Roman" w:eastAsiaTheme="minorHAnsi" w:hAnsi="Times New Roman"/>
                <w:sz w:val="24"/>
                <w:szCs w:val="24"/>
                <w:lang w:eastAsia="en-US"/>
              </w:rPr>
              <w:t>0×2</w:t>
            </w:r>
            <w:r w:rsidRPr="008A5B38">
              <w:rPr>
                <w:rFonts w:ascii="Times New Roman" w:eastAsiaTheme="minorHAnsi" w:hAnsi="Times New Roman"/>
                <w:sz w:val="24"/>
                <w:szCs w:val="24"/>
                <w:lang w:eastAsia="en-US"/>
              </w:rPr>
              <w:t>35</w:t>
            </w:r>
            <w:r>
              <w:rPr>
                <w:rFonts w:ascii="Times New Roman" w:eastAsiaTheme="minorHAnsi" w:hAnsi="Times New Roman"/>
                <w:sz w:val="24"/>
                <w:szCs w:val="24"/>
                <w:lang w:eastAsia="en-US"/>
              </w:rPr>
              <w:t>0×2</w:t>
            </w:r>
            <w:r w:rsidRPr="008A5B38">
              <w:rPr>
                <w:rFonts w:ascii="Times New Roman" w:eastAsiaTheme="minorHAnsi" w:hAnsi="Times New Roman"/>
                <w:sz w:val="24"/>
                <w:szCs w:val="24"/>
                <w:lang w:eastAsia="en-US"/>
              </w:rPr>
              <w:t>66</w:t>
            </w:r>
            <w:r>
              <w:rPr>
                <w:rFonts w:ascii="Times New Roman" w:eastAsiaTheme="minorHAnsi" w:hAnsi="Times New Roman"/>
                <w:sz w:val="24"/>
                <w:szCs w:val="24"/>
                <w:lang w:eastAsia="en-US"/>
              </w:rPr>
              <w:t>0</w:t>
            </w:r>
          </w:p>
        </w:tc>
      </w:tr>
      <w:tr w:rsidR="004834F9" w:rsidRPr="008A5B38" w:rsidTr="004834F9">
        <w:trPr>
          <w:jc w:val="center"/>
        </w:trPr>
        <w:tc>
          <w:tcPr>
            <w:tcW w:w="2758" w:type="pct"/>
            <w:hideMark/>
          </w:tcPr>
          <w:p w:rsidR="004834F9" w:rsidRPr="008A5B38" w:rsidRDefault="004834F9" w:rsidP="00460DBB">
            <w:pPr>
              <w:jc w:val="both"/>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Привод</w:t>
            </w:r>
          </w:p>
        </w:tc>
        <w:tc>
          <w:tcPr>
            <w:tcW w:w="2242" w:type="pct"/>
            <w:gridSpan w:val="2"/>
            <w:vAlign w:val="center"/>
            <w:hideMark/>
          </w:tcPr>
          <w:p w:rsidR="004834F9" w:rsidRPr="008A5B38" w:rsidRDefault="004834F9" w:rsidP="00460DBB">
            <w:pPr>
              <w:jc w:val="center"/>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от ВОМ трактора</w:t>
            </w:r>
          </w:p>
        </w:tc>
      </w:tr>
      <w:tr w:rsidR="00AE088C" w:rsidRPr="008A5B38" w:rsidTr="00460DBB">
        <w:trPr>
          <w:jc w:val="center"/>
        </w:trPr>
        <w:tc>
          <w:tcPr>
            <w:tcW w:w="2758" w:type="pct"/>
            <w:hideMark/>
          </w:tcPr>
          <w:p w:rsidR="00AE088C" w:rsidRPr="00197A27" w:rsidRDefault="00AE088C" w:rsidP="00460DBB">
            <w:pPr>
              <w:jc w:val="both"/>
              <w:rPr>
                <w:rFonts w:ascii="Times New Roman" w:eastAsiaTheme="minorHAnsi" w:hAnsi="Times New Roman"/>
                <w:sz w:val="24"/>
                <w:szCs w:val="24"/>
                <w:vertAlign w:val="superscript"/>
                <w:lang w:eastAsia="en-US"/>
              </w:rPr>
            </w:pPr>
            <w:r>
              <w:rPr>
                <w:rFonts w:ascii="Times New Roman" w:eastAsiaTheme="minorHAnsi" w:hAnsi="Times New Roman"/>
                <w:sz w:val="24"/>
                <w:szCs w:val="24"/>
                <w:lang w:eastAsia="en-US"/>
              </w:rPr>
              <w:t xml:space="preserve">Число оборот ВОМ трактора, </w:t>
            </w:r>
            <w:r w:rsidRPr="008A5B38">
              <w:rPr>
                <w:rFonts w:ascii="Times New Roman" w:eastAsiaTheme="minorHAnsi" w:hAnsi="Times New Roman"/>
                <w:sz w:val="24"/>
                <w:szCs w:val="24"/>
                <w:lang w:eastAsia="en-US"/>
              </w:rPr>
              <w:t>мин</w:t>
            </w:r>
            <w:r>
              <w:rPr>
                <w:rFonts w:ascii="Times New Roman" w:eastAsiaTheme="minorHAnsi" w:hAnsi="Times New Roman"/>
                <w:sz w:val="24"/>
                <w:szCs w:val="24"/>
                <w:vertAlign w:val="superscript"/>
                <w:lang w:eastAsia="en-US"/>
              </w:rPr>
              <w:t>-1</w:t>
            </w:r>
          </w:p>
        </w:tc>
        <w:tc>
          <w:tcPr>
            <w:tcW w:w="1166" w:type="pct"/>
            <w:vAlign w:val="center"/>
            <w:hideMark/>
          </w:tcPr>
          <w:p w:rsidR="00AE088C" w:rsidRPr="008A5B38" w:rsidRDefault="004834F9" w:rsidP="00460DBB">
            <w:pPr>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540</w:t>
            </w:r>
          </w:p>
        </w:tc>
        <w:tc>
          <w:tcPr>
            <w:tcW w:w="1076" w:type="pct"/>
            <w:vAlign w:val="center"/>
          </w:tcPr>
          <w:p w:rsidR="00AE088C" w:rsidRPr="008A5B38" w:rsidRDefault="00AE088C" w:rsidP="00460DBB">
            <w:pPr>
              <w:jc w:val="center"/>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1000</w:t>
            </w:r>
          </w:p>
        </w:tc>
      </w:tr>
      <w:tr w:rsidR="00AE088C" w:rsidRPr="008A5B38" w:rsidTr="00460DBB">
        <w:trPr>
          <w:jc w:val="center"/>
        </w:trPr>
        <w:tc>
          <w:tcPr>
            <w:tcW w:w="2758" w:type="pct"/>
            <w:hideMark/>
          </w:tcPr>
          <w:p w:rsidR="00AE088C" w:rsidRPr="008A5B38" w:rsidRDefault="00AE088C" w:rsidP="00460DBB">
            <w:pPr>
              <w:jc w:val="both"/>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Количество обслуживающего персонала, чел.</w:t>
            </w:r>
          </w:p>
        </w:tc>
        <w:tc>
          <w:tcPr>
            <w:tcW w:w="1166" w:type="pct"/>
            <w:vAlign w:val="center"/>
            <w:hideMark/>
          </w:tcPr>
          <w:p w:rsidR="00AE088C" w:rsidRPr="008A5B38" w:rsidRDefault="00AE088C" w:rsidP="00460DBB">
            <w:pPr>
              <w:jc w:val="center"/>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1 тракторист</w:t>
            </w:r>
          </w:p>
        </w:tc>
        <w:tc>
          <w:tcPr>
            <w:tcW w:w="1076" w:type="pct"/>
            <w:vAlign w:val="center"/>
          </w:tcPr>
          <w:p w:rsidR="00AE088C" w:rsidRPr="008A5B38" w:rsidRDefault="00AE088C" w:rsidP="00460DBB">
            <w:pPr>
              <w:jc w:val="center"/>
              <w:rPr>
                <w:rFonts w:ascii="Times New Roman" w:eastAsiaTheme="minorHAnsi" w:hAnsi="Times New Roman"/>
                <w:sz w:val="24"/>
                <w:szCs w:val="24"/>
                <w:lang w:eastAsia="en-US"/>
              </w:rPr>
            </w:pPr>
            <w:r w:rsidRPr="008A5B38">
              <w:rPr>
                <w:rFonts w:ascii="Times New Roman" w:eastAsiaTheme="minorHAnsi" w:hAnsi="Times New Roman"/>
                <w:sz w:val="24"/>
                <w:szCs w:val="24"/>
                <w:lang w:eastAsia="en-US"/>
              </w:rPr>
              <w:t>1 тракторист</w:t>
            </w:r>
          </w:p>
        </w:tc>
      </w:tr>
    </w:tbl>
    <w:p w:rsidR="00AE088C" w:rsidRDefault="00AE088C" w:rsidP="00AE088C">
      <w:pPr>
        <w:ind w:firstLine="567"/>
        <w:jc w:val="both"/>
        <w:rPr>
          <w:rFonts w:eastAsiaTheme="minorHAnsi"/>
          <w:lang w:eastAsia="en-US"/>
        </w:rPr>
      </w:pPr>
    </w:p>
    <w:p w:rsidR="003D3886" w:rsidRPr="008A5B38" w:rsidRDefault="003D3886" w:rsidP="003D3886">
      <w:pPr>
        <w:ind w:firstLine="709"/>
        <w:jc w:val="both"/>
        <w:rPr>
          <w:rFonts w:eastAsiaTheme="minorHAnsi"/>
          <w:sz w:val="28"/>
          <w:szCs w:val="28"/>
          <w:lang w:eastAsia="en-US"/>
        </w:rPr>
      </w:pPr>
      <w:r>
        <w:rPr>
          <w:rFonts w:eastAsiaTheme="minorHAnsi"/>
          <w:sz w:val="28"/>
          <w:szCs w:val="28"/>
          <w:lang w:eastAsia="en-US"/>
        </w:rPr>
        <w:t>Косилка КРН-</w:t>
      </w:r>
      <w:r w:rsidRPr="008A5B38">
        <w:rPr>
          <w:rFonts w:eastAsiaTheme="minorHAnsi"/>
          <w:sz w:val="28"/>
          <w:szCs w:val="28"/>
          <w:lang w:eastAsia="en-US"/>
        </w:rPr>
        <w:t xml:space="preserve">2,1 </w:t>
      </w:r>
      <w:r w:rsidR="00AE088C" w:rsidRPr="008A5B38">
        <w:rPr>
          <w:rFonts w:eastAsiaTheme="minorHAnsi"/>
          <w:sz w:val="28"/>
          <w:szCs w:val="28"/>
          <w:lang w:eastAsia="en-US"/>
        </w:rPr>
        <w:t xml:space="preserve">(рисунок </w:t>
      </w:r>
      <w:r w:rsidR="00217D51">
        <w:rPr>
          <w:rFonts w:eastAsiaTheme="minorHAnsi"/>
          <w:sz w:val="28"/>
          <w:szCs w:val="28"/>
          <w:lang w:eastAsia="en-US"/>
        </w:rPr>
        <w:t>3</w:t>
      </w:r>
      <w:r w:rsidR="00AE088C" w:rsidRPr="008A5B38">
        <w:rPr>
          <w:rFonts w:eastAsiaTheme="minorHAnsi"/>
          <w:sz w:val="28"/>
          <w:szCs w:val="28"/>
          <w:lang w:eastAsia="en-US"/>
        </w:rPr>
        <w:t xml:space="preserve">) </w:t>
      </w:r>
      <w:r w:rsidRPr="008A5B38">
        <w:rPr>
          <w:rFonts w:eastAsiaTheme="minorHAnsi"/>
          <w:sz w:val="28"/>
          <w:szCs w:val="28"/>
          <w:lang w:eastAsia="en-US"/>
        </w:rPr>
        <w:t>навешивается сзади на тяги навесной системы трактора.</w:t>
      </w:r>
    </w:p>
    <w:p w:rsidR="0075714F" w:rsidRDefault="0075714F" w:rsidP="0075714F">
      <w:pPr>
        <w:ind w:firstLine="709"/>
        <w:jc w:val="both"/>
        <w:rPr>
          <w:rFonts w:eastAsiaTheme="minorHAnsi"/>
          <w:sz w:val="28"/>
          <w:szCs w:val="28"/>
          <w:lang w:eastAsia="en-US"/>
        </w:rPr>
      </w:pPr>
      <w:r w:rsidRPr="008A5B38">
        <w:rPr>
          <w:rFonts w:eastAsiaTheme="minorHAnsi"/>
          <w:sz w:val="28"/>
          <w:szCs w:val="28"/>
          <w:lang w:eastAsia="en-US"/>
        </w:rPr>
        <w:t>Полотно косилки имеет четыре рабочих ротора, на которые шарнирно закреплены по два пластинчатых ножа, производящих срез травы. Роторы попарно вращаются навстречу друг другу. Привод косилки осуществляется от ВОМ трактора через карданный вал, обгонную муфту, клиноременную передачу, редуктор и шестерни роторов. Холостой ход роторов и механизмов передач в момент отключения ВОМ трактора обеспечивается обгонной муфтой.</w:t>
      </w:r>
    </w:p>
    <w:p w:rsidR="0075714F" w:rsidRDefault="0075714F" w:rsidP="0075714F">
      <w:pPr>
        <w:spacing w:after="120"/>
        <w:ind w:firstLine="709"/>
        <w:jc w:val="both"/>
        <w:rPr>
          <w:rFonts w:eastAsiaTheme="minorHAnsi"/>
          <w:sz w:val="28"/>
          <w:szCs w:val="28"/>
          <w:lang w:eastAsia="en-US"/>
        </w:rPr>
      </w:pPr>
      <w:r w:rsidRPr="008A5B38">
        <w:rPr>
          <w:rFonts w:eastAsiaTheme="minorHAnsi"/>
          <w:sz w:val="28"/>
          <w:szCs w:val="28"/>
          <w:lang w:eastAsia="en-US"/>
        </w:rPr>
        <w:lastRenderedPageBreak/>
        <w:t>Для предохранения от поломок при наезде на препятствия</w:t>
      </w:r>
      <w:r>
        <w:rPr>
          <w:rFonts w:eastAsiaTheme="minorHAnsi"/>
          <w:sz w:val="28"/>
          <w:szCs w:val="28"/>
          <w:lang w:eastAsia="en-US"/>
        </w:rPr>
        <w:t>,</w:t>
      </w:r>
      <w:r w:rsidRPr="008A5B38">
        <w:rPr>
          <w:rFonts w:eastAsiaTheme="minorHAnsi"/>
          <w:sz w:val="28"/>
          <w:szCs w:val="28"/>
          <w:lang w:eastAsia="en-US"/>
        </w:rPr>
        <w:t xml:space="preserve"> косилка имеет предохранительное устройство, позволяющее режущему аппарату </w:t>
      </w:r>
      <w:r>
        <w:rPr>
          <w:rFonts w:eastAsiaTheme="minorHAnsi"/>
          <w:sz w:val="28"/>
          <w:szCs w:val="28"/>
          <w:lang w:eastAsia="en-US"/>
        </w:rPr>
        <w:t>отклоняться</w:t>
      </w:r>
      <w:r w:rsidRPr="008A5B38">
        <w:rPr>
          <w:rFonts w:eastAsiaTheme="minorHAnsi"/>
          <w:sz w:val="28"/>
          <w:szCs w:val="28"/>
          <w:lang w:eastAsia="en-US"/>
        </w:rPr>
        <w:t xml:space="preserve"> при ударе</w:t>
      </w:r>
      <w:r>
        <w:rPr>
          <w:rFonts w:eastAsiaTheme="minorHAnsi"/>
          <w:sz w:val="28"/>
          <w:szCs w:val="28"/>
          <w:lang w:eastAsia="en-US"/>
        </w:rPr>
        <w:t>,</w:t>
      </w:r>
      <w:r w:rsidRPr="008A5B38">
        <w:rPr>
          <w:rFonts w:eastAsiaTheme="minorHAnsi"/>
          <w:sz w:val="28"/>
          <w:szCs w:val="28"/>
          <w:lang w:eastAsia="en-US"/>
        </w:rPr>
        <w:t xml:space="preserve"> на 45°.</w:t>
      </w:r>
    </w:p>
    <w:p w:rsidR="004834F9" w:rsidRDefault="004834F9" w:rsidP="0075714F">
      <w:pPr>
        <w:spacing w:after="120"/>
        <w:ind w:firstLine="709"/>
        <w:jc w:val="both"/>
        <w:rPr>
          <w:rFonts w:eastAsiaTheme="minorHAnsi"/>
          <w:sz w:val="28"/>
          <w:szCs w:val="28"/>
          <w:lang w:eastAsia="en-US"/>
        </w:rPr>
      </w:pPr>
    </w:p>
    <w:p w:rsidR="003152F4" w:rsidRPr="008A5B38" w:rsidRDefault="003152F4" w:rsidP="00AE2BFB">
      <w:pPr>
        <w:jc w:val="center"/>
        <w:rPr>
          <w:rFonts w:eastAsiaTheme="minorHAnsi"/>
          <w:sz w:val="28"/>
          <w:szCs w:val="28"/>
          <w:lang w:eastAsia="en-US"/>
        </w:rPr>
      </w:pPr>
      <w:r>
        <w:rPr>
          <w:rFonts w:eastAsiaTheme="minorHAnsi"/>
          <w:noProof/>
          <w:sz w:val="28"/>
          <w:szCs w:val="28"/>
        </w:rPr>
        <w:drawing>
          <wp:inline distT="0" distB="0" distL="0" distR="0">
            <wp:extent cx="4816638" cy="3800475"/>
            <wp:effectExtent l="19050" t="0" r="3012" b="0"/>
            <wp:docPr id="3" name="Рисунок 1" descr="K:\Книга МЗК\Рисунки\КРН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Книга МЗК\Рисунки\КРН -2,1.jpg"/>
                    <pic:cNvPicPr>
                      <a:picLocks noChangeAspect="1" noChangeArrowheads="1"/>
                    </pic:cNvPicPr>
                  </pic:nvPicPr>
                  <pic:blipFill>
                    <a:blip r:embed="rId13" cstate="print"/>
                    <a:srcRect t="2030" r="-46" b="2792"/>
                    <a:stretch>
                      <a:fillRect/>
                    </a:stretch>
                  </pic:blipFill>
                  <pic:spPr bwMode="auto">
                    <a:xfrm>
                      <a:off x="0" y="0"/>
                      <a:ext cx="4816638" cy="3800475"/>
                    </a:xfrm>
                    <a:prstGeom prst="rect">
                      <a:avLst/>
                    </a:prstGeom>
                    <a:noFill/>
                    <a:ln w="9525">
                      <a:noFill/>
                      <a:miter lim="800000"/>
                      <a:headEnd/>
                      <a:tailEnd/>
                    </a:ln>
                  </pic:spPr>
                </pic:pic>
              </a:graphicData>
            </a:graphic>
          </wp:inline>
        </w:drawing>
      </w:r>
    </w:p>
    <w:p w:rsidR="003152F4" w:rsidRPr="008A5B38" w:rsidRDefault="003152F4" w:rsidP="001E303B">
      <w:pPr>
        <w:spacing w:before="120"/>
        <w:jc w:val="center"/>
        <w:rPr>
          <w:rFonts w:eastAsiaTheme="minorHAnsi"/>
          <w:lang w:eastAsia="en-US"/>
        </w:rPr>
      </w:pPr>
      <w:r w:rsidRPr="008A5B38">
        <w:rPr>
          <w:rFonts w:eastAsiaTheme="minorHAnsi"/>
          <w:lang w:eastAsia="en-US"/>
        </w:rPr>
        <w:t>1</w:t>
      </w:r>
      <w:r w:rsidR="003D3886">
        <w:rPr>
          <w:rFonts w:eastAsiaTheme="minorHAnsi"/>
          <w:lang w:eastAsia="en-US"/>
        </w:rPr>
        <w:t xml:space="preserve"> </w:t>
      </w:r>
      <w:r w:rsidRPr="008A5B38">
        <w:rPr>
          <w:rFonts w:eastAsiaTheme="minorHAnsi"/>
          <w:lang w:eastAsia="en-US"/>
        </w:rPr>
        <w:t>-</w:t>
      </w:r>
      <w:r w:rsidR="003D3886">
        <w:rPr>
          <w:rFonts w:eastAsiaTheme="minorHAnsi"/>
          <w:lang w:eastAsia="en-US"/>
        </w:rPr>
        <w:t xml:space="preserve"> </w:t>
      </w:r>
      <w:r w:rsidRPr="008A5B38">
        <w:rPr>
          <w:rFonts w:eastAsiaTheme="minorHAnsi"/>
          <w:lang w:eastAsia="en-US"/>
        </w:rPr>
        <w:t>полевой делитель; 2</w:t>
      </w:r>
      <w:r w:rsidR="003D3886">
        <w:rPr>
          <w:rFonts w:eastAsiaTheme="minorHAnsi"/>
          <w:lang w:eastAsia="en-US"/>
        </w:rPr>
        <w:t xml:space="preserve"> </w:t>
      </w:r>
      <w:r w:rsidRPr="008A5B38">
        <w:rPr>
          <w:rFonts w:eastAsiaTheme="minorHAnsi"/>
          <w:lang w:eastAsia="en-US"/>
        </w:rPr>
        <w:t>-</w:t>
      </w:r>
      <w:r w:rsidR="003D3886">
        <w:rPr>
          <w:rFonts w:eastAsiaTheme="minorHAnsi"/>
          <w:lang w:eastAsia="en-US"/>
        </w:rPr>
        <w:t xml:space="preserve"> </w:t>
      </w:r>
      <w:r w:rsidRPr="008A5B38">
        <w:rPr>
          <w:rFonts w:eastAsiaTheme="minorHAnsi"/>
          <w:lang w:eastAsia="en-US"/>
        </w:rPr>
        <w:t>нож; 3</w:t>
      </w:r>
      <w:r w:rsidR="003D3886">
        <w:rPr>
          <w:rFonts w:eastAsiaTheme="minorHAnsi"/>
          <w:lang w:eastAsia="en-US"/>
        </w:rPr>
        <w:t xml:space="preserve"> </w:t>
      </w:r>
      <w:r w:rsidRPr="008A5B38">
        <w:rPr>
          <w:rFonts w:eastAsiaTheme="minorHAnsi"/>
          <w:lang w:eastAsia="en-US"/>
        </w:rPr>
        <w:t>-</w:t>
      </w:r>
      <w:r w:rsidR="003D3886">
        <w:rPr>
          <w:rFonts w:eastAsiaTheme="minorHAnsi"/>
          <w:lang w:eastAsia="en-US"/>
        </w:rPr>
        <w:t xml:space="preserve"> </w:t>
      </w:r>
      <w:r w:rsidRPr="008A5B38">
        <w:rPr>
          <w:rFonts w:eastAsiaTheme="minorHAnsi"/>
          <w:lang w:eastAsia="en-US"/>
        </w:rPr>
        <w:t>зубчатая прямозубая передача; 4</w:t>
      </w:r>
      <w:r w:rsidR="003D3886">
        <w:rPr>
          <w:rFonts w:eastAsiaTheme="minorHAnsi"/>
          <w:lang w:eastAsia="en-US"/>
        </w:rPr>
        <w:t xml:space="preserve"> </w:t>
      </w:r>
      <w:r w:rsidRPr="008A5B38">
        <w:rPr>
          <w:rFonts w:eastAsiaTheme="minorHAnsi"/>
          <w:lang w:eastAsia="en-US"/>
        </w:rPr>
        <w:t>-</w:t>
      </w:r>
      <w:r w:rsidR="003D3886">
        <w:rPr>
          <w:rFonts w:eastAsiaTheme="minorHAnsi"/>
          <w:lang w:eastAsia="en-US"/>
        </w:rPr>
        <w:t xml:space="preserve"> </w:t>
      </w:r>
      <w:r w:rsidRPr="008A5B38">
        <w:rPr>
          <w:rFonts w:eastAsiaTheme="minorHAnsi"/>
          <w:lang w:eastAsia="en-US"/>
        </w:rPr>
        <w:t xml:space="preserve">подрамник; </w:t>
      </w:r>
      <w:r w:rsidRPr="008A5B38">
        <w:rPr>
          <w:rFonts w:eastAsiaTheme="minorHAnsi"/>
          <w:lang w:eastAsia="en-US"/>
        </w:rPr>
        <w:br/>
        <w:t>5</w:t>
      </w:r>
      <w:r w:rsidR="003D3886">
        <w:rPr>
          <w:rFonts w:eastAsiaTheme="minorHAnsi"/>
          <w:lang w:eastAsia="en-US"/>
        </w:rPr>
        <w:t xml:space="preserve"> </w:t>
      </w:r>
      <w:r w:rsidRPr="008A5B38">
        <w:rPr>
          <w:rFonts w:eastAsiaTheme="minorHAnsi"/>
          <w:lang w:eastAsia="en-US"/>
        </w:rPr>
        <w:t>-</w:t>
      </w:r>
      <w:r w:rsidR="003D3886">
        <w:rPr>
          <w:rFonts w:eastAsiaTheme="minorHAnsi"/>
          <w:lang w:eastAsia="en-US"/>
        </w:rPr>
        <w:t xml:space="preserve"> </w:t>
      </w:r>
      <w:r w:rsidRPr="008A5B38">
        <w:rPr>
          <w:rFonts w:eastAsiaTheme="minorHAnsi"/>
          <w:lang w:eastAsia="en-US"/>
        </w:rPr>
        <w:t>клиноременная передача; 6</w:t>
      </w:r>
      <w:r w:rsidR="003D3886">
        <w:rPr>
          <w:rFonts w:eastAsiaTheme="minorHAnsi"/>
          <w:lang w:eastAsia="en-US"/>
        </w:rPr>
        <w:t xml:space="preserve"> </w:t>
      </w:r>
      <w:r w:rsidRPr="008A5B38">
        <w:rPr>
          <w:rFonts w:eastAsiaTheme="minorHAnsi"/>
          <w:lang w:eastAsia="en-US"/>
        </w:rPr>
        <w:t>-</w:t>
      </w:r>
      <w:r w:rsidR="003D3886">
        <w:rPr>
          <w:rFonts w:eastAsiaTheme="minorHAnsi"/>
          <w:lang w:eastAsia="en-US"/>
        </w:rPr>
        <w:t xml:space="preserve"> </w:t>
      </w:r>
      <w:r w:rsidRPr="008A5B38">
        <w:rPr>
          <w:rFonts w:eastAsiaTheme="minorHAnsi"/>
          <w:lang w:eastAsia="en-US"/>
        </w:rPr>
        <w:t>тяговый предохранитель; 7</w:t>
      </w:r>
      <w:r w:rsidR="003D3886">
        <w:rPr>
          <w:rFonts w:eastAsiaTheme="minorHAnsi"/>
          <w:lang w:eastAsia="en-US"/>
        </w:rPr>
        <w:t xml:space="preserve"> </w:t>
      </w:r>
      <w:r w:rsidRPr="008A5B38">
        <w:rPr>
          <w:rFonts w:eastAsiaTheme="minorHAnsi"/>
          <w:lang w:eastAsia="en-US"/>
        </w:rPr>
        <w:t>-</w:t>
      </w:r>
      <w:r w:rsidR="003D3886">
        <w:rPr>
          <w:rFonts w:eastAsiaTheme="minorHAnsi"/>
          <w:lang w:eastAsia="en-US"/>
        </w:rPr>
        <w:t xml:space="preserve"> </w:t>
      </w:r>
      <w:r w:rsidRPr="008A5B38">
        <w:rPr>
          <w:rFonts w:eastAsiaTheme="minorHAnsi"/>
          <w:lang w:eastAsia="en-US"/>
        </w:rPr>
        <w:t>обгонная муфта; 8</w:t>
      </w:r>
      <w:r w:rsidR="003D3886">
        <w:rPr>
          <w:rFonts w:eastAsiaTheme="minorHAnsi"/>
          <w:lang w:eastAsia="en-US"/>
        </w:rPr>
        <w:t xml:space="preserve"> </w:t>
      </w:r>
      <w:r w:rsidRPr="008A5B38">
        <w:rPr>
          <w:rFonts w:eastAsiaTheme="minorHAnsi"/>
          <w:lang w:eastAsia="en-US"/>
        </w:rPr>
        <w:t>-</w:t>
      </w:r>
      <w:r w:rsidR="003D3886">
        <w:rPr>
          <w:rFonts w:eastAsiaTheme="minorHAnsi"/>
          <w:lang w:eastAsia="en-US"/>
        </w:rPr>
        <w:t xml:space="preserve"> </w:t>
      </w:r>
      <w:r w:rsidRPr="008A5B38">
        <w:rPr>
          <w:rFonts w:eastAsiaTheme="minorHAnsi"/>
          <w:lang w:eastAsia="en-US"/>
        </w:rPr>
        <w:t>рама навески; 9</w:t>
      </w:r>
      <w:r w:rsidR="003D3886">
        <w:rPr>
          <w:rFonts w:eastAsiaTheme="minorHAnsi"/>
          <w:lang w:eastAsia="en-US"/>
        </w:rPr>
        <w:t xml:space="preserve"> </w:t>
      </w:r>
      <w:r w:rsidRPr="008A5B38">
        <w:rPr>
          <w:rFonts w:eastAsiaTheme="minorHAnsi"/>
          <w:lang w:eastAsia="en-US"/>
        </w:rPr>
        <w:t>-</w:t>
      </w:r>
      <w:r w:rsidR="003D3886">
        <w:rPr>
          <w:rFonts w:eastAsiaTheme="minorHAnsi"/>
          <w:lang w:eastAsia="en-US"/>
        </w:rPr>
        <w:t xml:space="preserve"> </w:t>
      </w:r>
      <w:r w:rsidRPr="008A5B38">
        <w:rPr>
          <w:rFonts w:eastAsiaTheme="minorHAnsi"/>
          <w:lang w:eastAsia="en-US"/>
        </w:rPr>
        <w:t>гидроцилиндр; 10, 11</w:t>
      </w:r>
      <w:r w:rsidR="003D3886">
        <w:rPr>
          <w:rFonts w:eastAsiaTheme="minorHAnsi"/>
          <w:lang w:eastAsia="en-US"/>
        </w:rPr>
        <w:t xml:space="preserve"> </w:t>
      </w:r>
      <w:r w:rsidRPr="008A5B38">
        <w:rPr>
          <w:rFonts w:eastAsiaTheme="minorHAnsi"/>
          <w:lang w:eastAsia="en-US"/>
        </w:rPr>
        <w:t>-</w:t>
      </w:r>
      <w:r w:rsidR="003D3886">
        <w:rPr>
          <w:rFonts w:eastAsiaTheme="minorHAnsi"/>
          <w:lang w:eastAsia="en-US"/>
        </w:rPr>
        <w:t xml:space="preserve"> </w:t>
      </w:r>
      <w:r w:rsidRPr="008A5B38">
        <w:rPr>
          <w:rFonts w:eastAsiaTheme="minorHAnsi"/>
          <w:lang w:eastAsia="en-US"/>
        </w:rPr>
        <w:t>пружина механизма уравновешивания; 12</w:t>
      </w:r>
      <w:r w:rsidR="003D3886">
        <w:rPr>
          <w:rFonts w:eastAsiaTheme="minorHAnsi"/>
          <w:lang w:eastAsia="en-US"/>
        </w:rPr>
        <w:t xml:space="preserve"> </w:t>
      </w:r>
      <w:r w:rsidRPr="008A5B38">
        <w:rPr>
          <w:rFonts w:eastAsiaTheme="minorHAnsi"/>
          <w:lang w:eastAsia="en-US"/>
        </w:rPr>
        <w:t>-</w:t>
      </w:r>
      <w:r w:rsidR="003D3886">
        <w:rPr>
          <w:rFonts w:eastAsiaTheme="minorHAnsi"/>
          <w:lang w:eastAsia="en-US"/>
        </w:rPr>
        <w:t xml:space="preserve"> </w:t>
      </w:r>
      <w:r w:rsidRPr="008A5B38">
        <w:rPr>
          <w:rFonts w:eastAsiaTheme="minorHAnsi"/>
          <w:lang w:eastAsia="en-US"/>
        </w:rPr>
        <w:t>конический редуктор; 13, 16</w:t>
      </w:r>
      <w:r w:rsidR="001E303B">
        <w:rPr>
          <w:rFonts w:eastAsiaTheme="minorHAnsi"/>
          <w:lang w:eastAsia="en-US"/>
        </w:rPr>
        <w:t xml:space="preserve"> </w:t>
      </w:r>
      <w:r w:rsidRPr="008A5B38">
        <w:rPr>
          <w:rFonts w:eastAsiaTheme="minorHAnsi"/>
          <w:lang w:eastAsia="en-US"/>
        </w:rPr>
        <w:t>-</w:t>
      </w:r>
      <w:r w:rsidR="001E303B">
        <w:rPr>
          <w:rFonts w:eastAsiaTheme="minorHAnsi"/>
          <w:lang w:eastAsia="en-US"/>
        </w:rPr>
        <w:t xml:space="preserve"> </w:t>
      </w:r>
      <w:r w:rsidRPr="008A5B38">
        <w:rPr>
          <w:rFonts w:eastAsiaTheme="minorHAnsi"/>
          <w:lang w:eastAsia="en-US"/>
        </w:rPr>
        <w:t>башмаки; 14</w:t>
      </w:r>
      <w:r w:rsidR="001E303B">
        <w:rPr>
          <w:rFonts w:eastAsiaTheme="minorHAnsi"/>
          <w:lang w:eastAsia="en-US"/>
        </w:rPr>
        <w:t xml:space="preserve"> </w:t>
      </w:r>
      <w:r w:rsidRPr="008A5B38">
        <w:rPr>
          <w:rFonts w:eastAsiaTheme="minorHAnsi"/>
          <w:lang w:eastAsia="en-US"/>
        </w:rPr>
        <w:t>-</w:t>
      </w:r>
      <w:r w:rsidR="001E303B">
        <w:rPr>
          <w:rFonts w:eastAsiaTheme="minorHAnsi"/>
          <w:lang w:eastAsia="en-US"/>
        </w:rPr>
        <w:t xml:space="preserve"> </w:t>
      </w:r>
      <w:r w:rsidRPr="008A5B38">
        <w:rPr>
          <w:rFonts w:eastAsiaTheme="minorHAnsi"/>
          <w:lang w:eastAsia="en-US"/>
        </w:rPr>
        <w:t>картер режущего ап</w:t>
      </w:r>
      <w:r>
        <w:rPr>
          <w:rFonts w:eastAsiaTheme="minorHAnsi"/>
          <w:lang w:eastAsia="en-US"/>
        </w:rPr>
        <w:t>парата; 15</w:t>
      </w:r>
      <w:r w:rsidR="001E303B">
        <w:rPr>
          <w:rFonts w:eastAsiaTheme="minorHAnsi"/>
          <w:lang w:eastAsia="en-US"/>
        </w:rPr>
        <w:t xml:space="preserve"> </w:t>
      </w:r>
      <w:r>
        <w:rPr>
          <w:rFonts w:eastAsiaTheme="minorHAnsi"/>
          <w:lang w:eastAsia="en-US"/>
        </w:rPr>
        <w:t>-</w:t>
      </w:r>
      <w:r w:rsidR="001E303B">
        <w:rPr>
          <w:rFonts w:eastAsiaTheme="minorHAnsi"/>
          <w:lang w:eastAsia="en-US"/>
        </w:rPr>
        <w:t xml:space="preserve"> </w:t>
      </w:r>
      <w:r>
        <w:rPr>
          <w:rFonts w:eastAsiaTheme="minorHAnsi"/>
          <w:lang w:eastAsia="en-US"/>
        </w:rPr>
        <w:t>ротор; 17</w:t>
      </w:r>
      <w:r w:rsidR="001E303B">
        <w:rPr>
          <w:rFonts w:eastAsiaTheme="minorHAnsi"/>
          <w:lang w:eastAsia="en-US"/>
        </w:rPr>
        <w:t xml:space="preserve"> </w:t>
      </w:r>
      <w:r>
        <w:rPr>
          <w:rFonts w:eastAsiaTheme="minorHAnsi"/>
          <w:lang w:eastAsia="en-US"/>
        </w:rPr>
        <w:t>-</w:t>
      </w:r>
      <w:r w:rsidR="001E303B">
        <w:rPr>
          <w:rFonts w:eastAsiaTheme="minorHAnsi"/>
          <w:lang w:eastAsia="en-US"/>
        </w:rPr>
        <w:t xml:space="preserve"> </w:t>
      </w:r>
      <w:r>
        <w:rPr>
          <w:rFonts w:eastAsiaTheme="minorHAnsi"/>
          <w:lang w:eastAsia="en-US"/>
        </w:rPr>
        <w:t>ограждения</w:t>
      </w:r>
    </w:p>
    <w:p w:rsidR="003152F4" w:rsidRPr="008A5B38" w:rsidRDefault="003152F4" w:rsidP="00AE2BFB">
      <w:pPr>
        <w:ind w:firstLine="567"/>
        <w:jc w:val="center"/>
        <w:rPr>
          <w:rFonts w:eastAsiaTheme="minorHAnsi"/>
          <w:b/>
          <w:i/>
          <w:lang w:eastAsia="en-US"/>
        </w:rPr>
      </w:pPr>
      <w:r w:rsidRPr="008A5B38">
        <w:rPr>
          <w:rFonts w:eastAsiaTheme="minorHAnsi"/>
          <w:b/>
          <w:i/>
          <w:lang w:eastAsia="en-US"/>
        </w:rPr>
        <w:t xml:space="preserve">Рисунок </w:t>
      </w:r>
      <w:r w:rsidR="00217D51">
        <w:rPr>
          <w:rFonts w:eastAsiaTheme="minorHAnsi"/>
          <w:b/>
          <w:i/>
          <w:lang w:eastAsia="en-US"/>
        </w:rPr>
        <w:t>3</w:t>
      </w:r>
      <w:r w:rsidRPr="008A5B38">
        <w:rPr>
          <w:rFonts w:eastAsiaTheme="minorHAnsi"/>
          <w:b/>
          <w:i/>
          <w:lang w:eastAsia="en-US"/>
        </w:rPr>
        <w:t xml:space="preserve"> – Косилка ротационная КРН – 2,1</w:t>
      </w:r>
    </w:p>
    <w:p w:rsidR="003D3886" w:rsidRDefault="003D3886" w:rsidP="003D3886">
      <w:pPr>
        <w:ind w:firstLine="709"/>
        <w:jc w:val="both"/>
        <w:rPr>
          <w:rFonts w:eastAsiaTheme="minorHAnsi"/>
          <w:sz w:val="28"/>
          <w:szCs w:val="28"/>
          <w:lang w:eastAsia="en-US"/>
        </w:rPr>
      </w:pPr>
    </w:p>
    <w:p w:rsidR="001E303B" w:rsidRPr="008A5B38" w:rsidRDefault="001E303B" w:rsidP="001E303B">
      <w:pPr>
        <w:ind w:firstLine="709"/>
        <w:jc w:val="both"/>
        <w:rPr>
          <w:rFonts w:eastAsiaTheme="minorHAnsi"/>
          <w:sz w:val="28"/>
          <w:szCs w:val="28"/>
          <w:lang w:eastAsia="en-US"/>
        </w:rPr>
      </w:pPr>
      <w:r w:rsidRPr="008A5B38">
        <w:rPr>
          <w:rFonts w:eastAsiaTheme="minorHAnsi"/>
          <w:sz w:val="28"/>
          <w:szCs w:val="28"/>
          <w:lang w:eastAsia="en-US"/>
        </w:rPr>
        <w:t xml:space="preserve">Отделение скошенной массы от не скошенного травостоя осуществляется полевым делителем. Перевод косилки в транспортное положение обеспечивается </w:t>
      </w:r>
      <w:proofErr w:type="spellStart"/>
      <w:r w:rsidRPr="008A5B38">
        <w:rPr>
          <w:rFonts w:eastAsiaTheme="minorHAnsi"/>
          <w:sz w:val="28"/>
          <w:szCs w:val="28"/>
          <w:lang w:eastAsia="en-US"/>
        </w:rPr>
        <w:t>гидросистемой</w:t>
      </w:r>
      <w:proofErr w:type="spellEnd"/>
      <w:r w:rsidRPr="008A5B38">
        <w:rPr>
          <w:rFonts w:eastAsiaTheme="minorHAnsi"/>
          <w:sz w:val="28"/>
          <w:szCs w:val="28"/>
          <w:lang w:eastAsia="en-US"/>
        </w:rPr>
        <w:t xml:space="preserve"> и установкой транспортной тяги в рабочее положение, при котором она жестко фиксирует поднятое под углом полотно косилки. Косилку обслуживает тракторист.</w:t>
      </w:r>
    </w:p>
    <w:p w:rsidR="003152F4" w:rsidRPr="004A24FC" w:rsidRDefault="003152F4" w:rsidP="00AE2BFB">
      <w:pPr>
        <w:ind w:firstLine="709"/>
        <w:jc w:val="both"/>
        <w:rPr>
          <w:rFonts w:eastAsiaTheme="minorHAnsi"/>
          <w:i/>
          <w:sz w:val="28"/>
          <w:szCs w:val="28"/>
          <w:lang w:eastAsia="en-US"/>
        </w:rPr>
      </w:pPr>
      <w:r w:rsidRPr="004A24FC">
        <w:rPr>
          <w:rFonts w:eastAsiaTheme="minorHAnsi"/>
          <w:i/>
          <w:sz w:val="28"/>
          <w:szCs w:val="28"/>
          <w:lang w:eastAsia="en-US"/>
        </w:rPr>
        <w:t>Монтаж и сборка косилки</w:t>
      </w:r>
      <w:r w:rsidR="00B05AF2" w:rsidRPr="004A24FC">
        <w:rPr>
          <w:rFonts w:eastAsiaTheme="minorHAnsi"/>
          <w:i/>
          <w:sz w:val="28"/>
          <w:szCs w:val="28"/>
          <w:lang w:eastAsia="en-US"/>
        </w:rPr>
        <w:t>.</w:t>
      </w:r>
    </w:p>
    <w:p w:rsidR="003152F4" w:rsidRPr="008A5B38" w:rsidRDefault="003152F4" w:rsidP="00AE2BFB">
      <w:pPr>
        <w:ind w:firstLine="709"/>
        <w:jc w:val="both"/>
        <w:rPr>
          <w:rFonts w:eastAsiaTheme="minorHAnsi"/>
          <w:color w:val="000000"/>
          <w:sz w:val="28"/>
          <w:szCs w:val="28"/>
          <w:lang w:eastAsia="en-US"/>
        </w:rPr>
      </w:pPr>
      <w:r w:rsidRPr="008A5B38">
        <w:rPr>
          <w:rFonts w:eastAsiaTheme="minorHAnsi"/>
          <w:color w:val="000000"/>
          <w:sz w:val="28"/>
          <w:szCs w:val="28"/>
          <w:lang w:eastAsia="en-US"/>
        </w:rPr>
        <w:t xml:space="preserve">Перед началом эксплуатации косилки проведите работы по ее </w:t>
      </w:r>
      <w:proofErr w:type="spellStart"/>
      <w:r w:rsidRPr="008A5B38">
        <w:rPr>
          <w:rFonts w:eastAsiaTheme="minorHAnsi"/>
          <w:color w:val="000000"/>
          <w:sz w:val="28"/>
          <w:szCs w:val="28"/>
          <w:lang w:eastAsia="en-US"/>
        </w:rPr>
        <w:t>расконсервации</w:t>
      </w:r>
      <w:proofErr w:type="spellEnd"/>
      <w:r w:rsidRPr="008A5B38">
        <w:rPr>
          <w:rFonts w:eastAsiaTheme="minorHAnsi"/>
          <w:color w:val="000000"/>
          <w:sz w:val="28"/>
          <w:szCs w:val="28"/>
          <w:lang w:eastAsia="en-US"/>
        </w:rPr>
        <w:t>: снимите упаковку, удалите смазку с наружных законсервированных поверхностей, протирая их ветошью, смоченной растворителями, затем просушите или протрите ветошью насухо.</w:t>
      </w:r>
    </w:p>
    <w:p w:rsidR="003152F4" w:rsidRDefault="003152F4" w:rsidP="00AE2BFB">
      <w:pPr>
        <w:ind w:firstLine="709"/>
        <w:jc w:val="both"/>
        <w:rPr>
          <w:rFonts w:eastAsiaTheme="minorHAnsi"/>
          <w:color w:val="000000"/>
          <w:sz w:val="28"/>
          <w:szCs w:val="28"/>
          <w:lang w:eastAsia="en-US"/>
        </w:rPr>
      </w:pPr>
      <w:r w:rsidRPr="008A5B38">
        <w:rPr>
          <w:rFonts w:eastAsiaTheme="minorHAnsi"/>
          <w:color w:val="000000"/>
          <w:sz w:val="28"/>
          <w:szCs w:val="28"/>
          <w:lang w:eastAsia="en-US"/>
        </w:rPr>
        <w:t>Проверьте состояние подлежащих сборке сборочных единиц и деталей, обнаруженные дефекты устраните.</w:t>
      </w:r>
      <w:r w:rsidR="001E303B">
        <w:rPr>
          <w:rFonts w:eastAsiaTheme="minorHAnsi"/>
          <w:color w:val="000000"/>
          <w:sz w:val="28"/>
          <w:szCs w:val="28"/>
          <w:lang w:eastAsia="en-US"/>
        </w:rPr>
        <w:t xml:space="preserve"> </w:t>
      </w:r>
      <w:r w:rsidRPr="008A5B38">
        <w:rPr>
          <w:rFonts w:eastAsiaTheme="minorHAnsi"/>
          <w:color w:val="000000"/>
          <w:sz w:val="28"/>
          <w:szCs w:val="28"/>
          <w:lang w:eastAsia="en-US"/>
        </w:rPr>
        <w:t>Проведите работы по монтажу и сборке сборочных единиц и деталей косилки.</w:t>
      </w:r>
    </w:p>
    <w:p w:rsidR="004834F9" w:rsidRDefault="004834F9" w:rsidP="00AE2BFB">
      <w:pPr>
        <w:ind w:firstLine="709"/>
        <w:jc w:val="both"/>
        <w:rPr>
          <w:rFonts w:eastAsiaTheme="minorHAnsi"/>
          <w:color w:val="000000"/>
          <w:sz w:val="28"/>
          <w:szCs w:val="28"/>
          <w:lang w:eastAsia="en-US"/>
        </w:rPr>
      </w:pPr>
    </w:p>
    <w:p w:rsidR="004834F9" w:rsidRPr="008A5B38" w:rsidRDefault="004834F9" w:rsidP="00AE2BFB">
      <w:pPr>
        <w:ind w:firstLine="709"/>
        <w:jc w:val="both"/>
        <w:rPr>
          <w:rFonts w:eastAsiaTheme="minorHAnsi"/>
          <w:color w:val="000000"/>
          <w:sz w:val="28"/>
          <w:szCs w:val="28"/>
          <w:lang w:eastAsia="en-US"/>
        </w:rPr>
      </w:pPr>
    </w:p>
    <w:p w:rsidR="003152F4" w:rsidRPr="004A24FC" w:rsidRDefault="003152F4" w:rsidP="00AE2BFB">
      <w:pPr>
        <w:ind w:firstLine="709"/>
        <w:jc w:val="both"/>
        <w:rPr>
          <w:rFonts w:eastAsiaTheme="minorHAnsi"/>
          <w:i/>
          <w:sz w:val="28"/>
          <w:szCs w:val="28"/>
          <w:lang w:eastAsia="en-US"/>
        </w:rPr>
      </w:pPr>
      <w:r w:rsidRPr="004A24FC">
        <w:rPr>
          <w:rFonts w:eastAsiaTheme="minorHAnsi"/>
          <w:i/>
          <w:sz w:val="28"/>
          <w:szCs w:val="28"/>
          <w:lang w:eastAsia="en-US"/>
        </w:rPr>
        <w:lastRenderedPageBreak/>
        <w:t>Подготовка трактора к навешиванию косилки</w:t>
      </w:r>
      <w:r w:rsidR="00B05AF2" w:rsidRPr="004A24FC">
        <w:rPr>
          <w:rFonts w:eastAsiaTheme="minorHAnsi"/>
          <w:i/>
          <w:sz w:val="28"/>
          <w:szCs w:val="28"/>
          <w:lang w:eastAsia="en-US"/>
        </w:rPr>
        <w:t>.</w:t>
      </w:r>
    </w:p>
    <w:p w:rsidR="003152F4" w:rsidRPr="008A5B38" w:rsidRDefault="003152F4" w:rsidP="00AE2BFB">
      <w:pPr>
        <w:ind w:firstLine="709"/>
        <w:jc w:val="both"/>
        <w:rPr>
          <w:rFonts w:eastAsiaTheme="minorHAnsi"/>
          <w:sz w:val="28"/>
          <w:szCs w:val="28"/>
          <w:lang w:eastAsia="en-US"/>
        </w:rPr>
      </w:pPr>
      <w:r w:rsidRPr="008A5B38">
        <w:rPr>
          <w:rFonts w:eastAsiaTheme="minorHAnsi"/>
          <w:sz w:val="28"/>
          <w:szCs w:val="28"/>
          <w:lang w:eastAsia="en-US"/>
        </w:rPr>
        <w:t>Установите колеса трактора так, чтобы расстояние между серединами шин передних и задних колес (колея) было равно</w:t>
      </w:r>
      <w:r w:rsidR="001E303B">
        <w:rPr>
          <w:rFonts w:eastAsiaTheme="minorHAnsi"/>
          <w:sz w:val="28"/>
          <w:szCs w:val="28"/>
          <w:lang w:eastAsia="en-US"/>
        </w:rPr>
        <w:t>й</w:t>
      </w:r>
      <w:r w:rsidRPr="008A5B38">
        <w:rPr>
          <w:rFonts w:eastAsiaTheme="minorHAnsi"/>
          <w:sz w:val="28"/>
          <w:szCs w:val="28"/>
          <w:lang w:eastAsia="en-US"/>
        </w:rPr>
        <w:t xml:space="preserve"> 1400…1500 мм.</w:t>
      </w:r>
    </w:p>
    <w:p w:rsidR="003152F4" w:rsidRPr="008A5B38" w:rsidRDefault="003152F4" w:rsidP="00AE2BFB">
      <w:pPr>
        <w:ind w:firstLine="709"/>
        <w:jc w:val="both"/>
        <w:rPr>
          <w:rFonts w:eastAsiaTheme="minorHAnsi"/>
          <w:sz w:val="28"/>
          <w:szCs w:val="28"/>
          <w:lang w:eastAsia="en-US"/>
        </w:rPr>
      </w:pPr>
      <w:r w:rsidRPr="008A5B38">
        <w:rPr>
          <w:rFonts w:eastAsiaTheme="minorHAnsi"/>
          <w:sz w:val="28"/>
          <w:szCs w:val="28"/>
          <w:lang w:eastAsia="en-US"/>
        </w:rPr>
        <w:t>Установите на трактор гидравлический механизм подъема с навесной системой, если он не был установлен.</w:t>
      </w:r>
    </w:p>
    <w:p w:rsidR="003152F4" w:rsidRPr="008A5B38" w:rsidRDefault="003152F4" w:rsidP="00AE2BFB">
      <w:pPr>
        <w:ind w:firstLine="709"/>
        <w:jc w:val="both"/>
        <w:rPr>
          <w:rFonts w:eastAsiaTheme="minorHAnsi"/>
          <w:sz w:val="28"/>
          <w:szCs w:val="28"/>
          <w:lang w:eastAsia="en-US"/>
        </w:rPr>
      </w:pPr>
      <w:r w:rsidRPr="008A5B38">
        <w:rPr>
          <w:rFonts w:eastAsiaTheme="minorHAnsi"/>
          <w:sz w:val="28"/>
          <w:szCs w:val="28"/>
          <w:lang w:eastAsia="en-US"/>
        </w:rPr>
        <w:t>Снимите с трактора скобу прицепа и колпак вала отбора мощности. Установите на нижние тяги удлинители, если они были сняты.</w:t>
      </w:r>
    </w:p>
    <w:p w:rsidR="003152F4" w:rsidRPr="008A5B38" w:rsidRDefault="003152F4" w:rsidP="00AE2BFB">
      <w:pPr>
        <w:ind w:firstLine="709"/>
        <w:jc w:val="both"/>
        <w:rPr>
          <w:rFonts w:eastAsiaTheme="minorHAnsi"/>
          <w:sz w:val="28"/>
          <w:szCs w:val="28"/>
          <w:lang w:eastAsia="en-US"/>
        </w:rPr>
      </w:pPr>
      <w:r w:rsidRPr="008A5B38">
        <w:rPr>
          <w:rFonts w:eastAsiaTheme="minorHAnsi"/>
          <w:sz w:val="28"/>
          <w:szCs w:val="28"/>
          <w:lang w:eastAsia="en-US"/>
        </w:rPr>
        <w:t>Давление в шинах колес трактора должно быть не более:</w:t>
      </w:r>
    </w:p>
    <w:p w:rsidR="003152F4" w:rsidRPr="008A5B38" w:rsidRDefault="003152F4" w:rsidP="00F139C4">
      <w:pPr>
        <w:numPr>
          <w:ilvl w:val="1"/>
          <w:numId w:val="13"/>
        </w:numPr>
        <w:tabs>
          <w:tab w:val="clear" w:pos="1440"/>
          <w:tab w:val="num" w:pos="993"/>
        </w:tabs>
        <w:ind w:left="0" w:firstLine="709"/>
        <w:jc w:val="both"/>
        <w:rPr>
          <w:rFonts w:eastAsiaTheme="minorHAnsi"/>
          <w:sz w:val="28"/>
          <w:szCs w:val="28"/>
          <w:lang w:eastAsia="en-US"/>
        </w:rPr>
      </w:pPr>
      <w:r w:rsidRPr="008A5B38">
        <w:rPr>
          <w:rFonts w:eastAsiaTheme="minorHAnsi"/>
          <w:sz w:val="28"/>
          <w:szCs w:val="28"/>
          <w:lang w:eastAsia="en-US"/>
        </w:rPr>
        <w:t xml:space="preserve">передние колеса </w:t>
      </w:r>
      <w:r w:rsidR="004834F9">
        <w:rPr>
          <w:rFonts w:eastAsiaTheme="minorHAnsi"/>
          <w:sz w:val="28"/>
          <w:szCs w:val="28"/>
          <w:lang w:eastAsia="en-US"/>
        </w:rPr>
        <w:t>–</w:t>
      </w:r>
      <w:r w:rsidRPr="008A5B38">
        <w:rPr>
          <w:rFonts w:eastAsiaTheme="minorHAnsi"/>
          <w:sz w:val="28"/>
          <w:szCs w:val="28"/>
          <w:lang w:eastAsia="en-US"/>
        </w:rPr>
        <w:t xml:space="preserve"> 0,25 МПа (2,5 кгс/см</w:t>
      </w:r>
      <w:proofErr w:type="gramStart"/>
      <w:r w:rsidRPr="008A5B38">
        <w:rPr>
          <w:rFonts w:eastAsiaTheme="minorHAnsi"/>
          <w:sz w:val="28"/>
          <w:szCs w:val="28"/>
          <w:vertAlign w:val="superscript"/>
          <w:lang w:eastAsia="en-US"/>
        </w:rPr>
        <w:t>2</w:t>
      </w:r>
      <w:proofErr w:type="gramEnd"/>
      <w:r w:rsidRPr="008A5B38">
        <w:rPr>
          <w:rFonts w:eastAsiaTheme="minorHAnsi"/>
          <w:sz w:val="28"/>
          <w:szCs w:val="28"/>
          <w:lang w:eastAsia="en-US"/>
        </w:rPr>
        <w:t>)</w:t>
      </w:r>
    </w:p>
    <w:p w:rsidR="003152F4" w:rsidRPr="008A5B38" w:rsidRDefault="003152F4" w:rsidP="00F139C4">
      <w:pPr>
        <w:numPr>
          <w:ilvl w:val="1"/>
          <w:numId w:val="13"/>
        </w:numPr>
        <w:tabs>
          <w:tab w:val="clear" w:pos="1440"/>
          <w:tab w:val="num" w:pos="993"/>
        </w:tabs>
        <w:ind w:left="0" w:firstLine="709"/>
        <w:jc w:val="both"/>
        <w:rPr>
          <w:rFonts w:eastAsiaTheme="minorHAnsi"/>
          <w:sz w:val="28"/>
          <w:szCs w:val="28"/>
          <w:lang w:eastAsia="en-US"/>
        </w:rPr>
      </w:pPr>
      <w:r w:rsidRPr="008A5B38">
        <w:rPr>
          <w:rFonts w:eastAsiaTheme="minorHAnsi"/>
          <w:sz w:val="28"/>
          <w:szCs w:val="28"/>
          <w:lang w:eastAsia="en-US"/>
        </w:rPr>
        <w:t xml:space="preserve">задние колеса </w:t>
      </w:r>
      <w:r w:rsidR="004834F9">
        <w:rPr>
          <w:rFonts w:eastAsiaTheme="minorHAnsi"/>
          <w:sz w:val="28"/>
          <w:szCs w:val="28"/>
          <w:lang w:eastAsia="en-US"/>
        </w:rPr>
        <w:t>–</w:t>
      </w:r>
      <w:r w:rsidRPr="008A5B38">
        <w:rPr>
          <w:rFonts w:eastAsiaTheme="minorHAnsi"/>
          <w:sz w:val="28"/>
          <w:szCs w:val="28"/>
          <w:lang w:eastAsia="en-US"/>
        </w:rPr>
        <w:t xml:space="preserve"> 0,14 МПа (1,4 кгс/см</w:t>
      </w:r>
      <w:proofErr w:type="gramStart"/>
      <w:r w:rsidRPr="008A5B38">
        <w:rPr>
          <w:rFonts w:eastAsiaTheme="minorHAnsi"/>
          <w:sz w:val="28"/>
          <w:szCs w:val="28"/>
          <w:vertAlign w:val="superscript"/>
          <w:lang w:eastAsia="en-US"/>
        </w:rPr>
        <w:t>2</w:t>
      </w:r>
      <w:proofErr w:type="gramEnd"/>
      <w:r w:rsidRPr="008A5B38">
        <w:rPr>
          <w:rFonts w:eastAsiaTheme="minorHAnsi"/>
          <w:sz w:val="28"/>
          <w:szCs w:val="28"/>
          <w:lang w:eastAsia="en-US"/>
        </w:rPr>
        <w:t>)</w:t>
      </w:r>
    </w:p>
    <w:p w:rsidR="003152F4" w:rsidRPr="004A24FC" w:rsidRDefault="003152F4" w:rsidP="00AE2BFB">
      <w:pPr>
        <w:ind w:firstLine="709"/>
        <w:jc w:val="both"/>
        <w:rPr>
          <w:rFonts w:eastAsiaTheme="minorHAnsi"/>
          <w:i/>
          <w:sz w:val="28"/>
          <w:szCs w:val="28"/>
          <w:lang w:eastAsia="en-US"/>
        </w:rPr>
      </w:pPr>
      <w:r w:rsidRPr="004A24FC">
        <w:rPr>
          <w:rFonts w:eastAsiaTheme="minorHAnsi"/>
          <w:i/>
          <w:sz w:val="28"/>
          <w:szCs w:val="28"/>
          <w:lang w:eastAsia="en-US"/>
        </w:rPr>
        <w:t>Подготовка навесной системы трактора для работы с косилкой</w:t>
      </w:r>
      <w:r w:rsidR="00B05AF2" w:rsidRPr="004A24FC">
        <w:rPr>
          <w:rFonts w:eastAsiaTheme="minorHAnsi"/>
          <w:i/>
          <w:sz w:val="28"/>
          <w:szCs w:val="28"/>
          <w:lang w:eastAsia="en-US"/>
        </w:rPr>
        <w:t>.</w:t>
      </w:r>
    </w:p>
    <w:p w:rsidR="003152F4" w:rsidRPr="008A5B38" w:rsidRDefault="003152F4" w:rsidP="00AE2BFB">
      <w:pPr>
        <w:ind w:firstLine="709"/>
        <w:jc w:val="both"/>
        <w:rPr>
          <w:rFonts w:eastAsiaTheme="minorHAnsi"/>
          <w:sz w:val="28"/>
          <w:lang w:eastAsia="en-US"/>
        </w:rPr>
      </w:pPr>
      <w:r w:rsidRPr="008A5B38">
        <w:rPr>
          <w:rFonts w:eastAsiaTheme="minorHAnsi"/>
          <w:sz w:val="28"/>
          <w:szCs w:val="28"/>
          <w:lang w:eastAsia="en-US"/>
        </w:rPr>
        <w:t>Включите гидромеханизм трактора и опустите его навесное устройство в крайнее нижнее положение.</w:t>
      </w:r>
      <w:r w:rsidRPr="008A5B38">
        <w:rPr>
          <w:rFonts w:eastAsiaTheme="minorHAnsi"/>
          <w:sz w:val="28"/>
          <w:lang w:eastAsia="en-US"/>
        </w:rPr>
        <w:t> </w:t>
      </w:r>
    </w:p>
    <w:p w:rsidR="003152F4" w:rsidRPr="008A5B38" w:rsidRDefault="003152F4" w:rsidP="00AE2BFB">
      <w:pPr>
        <w:ind w:firstLine="709"/>
        <w:jc w:val="both"/>
        <w:rPr>
          <w:rFonts w:eastAsiaTheme="minorHAnsi"/>
          <w:sz w:val="28"/>
          <w:lang w:eastAsia="en-US"/>
        </w:rPr>
      </w:pPr>
      <w:proofErr w:type="spellStart"/>
      <w:r w:rsidRPr="008A5B38">
        <w:rPr>
          <w:rFonts w:eastAsiaTheme="minorHAnsi"/>
          <w:sz w:val="28"/>
          <w:szCs w:val="28"/>
          <w:lang w:eastAsia="en-US"/>
        </w:rPr>
        <w:t>Расконтрите</w:t>
      </w:r>
      <w:proofErr w:type="spellEnd"/>
      <w:r w:rsidRPr="008A5B38">
        <w:rPr>
          <w:rFonts w:eastAsiaTheme="minorHAnsi"/>
          <w:sz w:val="28"/>
          <w:szCs w:val="28"/>
          <w:lang w:eastAsia="en-US"/>
        </w:rPr>
        <w:t xml:space="preserve"> силовые рычаги и снимите их со шлицев поворотного вала. Установите задние концы продольных тяг так, чтобы отверстия в сферических шарнирах были на высоте 485 мм±25мм. При этом положении </w:t>
      </w:r>
      <w:proofErr w:type="gramStart"/>
      <w:r w:rsidRPr="008A5B38">
        <w:rPr>
          <w:rFonts w:eastAsiaTheme="minorHAnsi"/>
          <w:sz w:val="28"/>
          <w:szCs w:val="28"/>
          <w:lang w:eastAsia="en-US"/>
        </w:rPr>
        <w:t>оденьте</w:t>
      </w:r>
      <w:proofErr w:type="gramEnd"/>
      <w:r w:rsidRPr="008A5B38">
        <w:rPr>
          <w:rFonts w:eastAsiaTheme="minorHAnsi"/>
          <w:sz w:val="28"/>
          <w:szCs w:val="28"/>
          <w:lang w:eastAsia="en-US"/>
        </w:rPr>
        <w:t xml:space="preserve"> силовые рычаги на шлицы поворотного вала и законтрите их. Максимальный подъем в верхнее положение ограничьте установкой хомутика на штоке гидроцилиндра. В дальнейшем это положение позволит вам правильно отрегулировать давление на почву режущего аппарата и установку его в транспортное положение.</w:t>
      </w:r>
      <w:r w:rsidRPr="008A5B38">
        <w:rPr>
          <w:rFonts w:eastAsiaTheme="minorHAnsi"/>
          <w:sz w:val="28"/>
          <w:lang w:eastAsia="en-US"/>
        </w:rPr>
        <w:t> </w:t>
      </w:r>
    </w:p>
    <w:p w:rsidR="003152F4" w:rsidRPr="008A5B38" w:rsidRDefault="003152F4" w:rsidP="00AE2BFB">
      <w:pPr>
        <w:ind w:firstLine="709"/>
        <w:jc w:val="both"/>
        <w:rPr>
          <w:rFonts w:eastAsiaTheme="minorHAnsi"/>
          <w:sz w:val="28"/>
          <w:szCs w:val="28"/>
          <w:lang w:eastAsia="en-US"/>
        </w:rPr>
      </w:pPr>
      <w:r w:rsidRPr="008A5B38">
        <w:rPr>
          <w:rFonts w:eastAsiaTheme="minorHAnsi"/>
          <w:sz w:val="28"/>
          <w:szCs w:val="28"/>
          <w:lang w:eastAsia="en-US"/>
        </w:rPr>
        <w:t xml:space="preserve">Для нормальной работы косилки </w:t>
      </w:r>
      <w:r w:rsidR="00C12434" w:rsidRPr="008A5B38">
        <w:rPr>
          <w:rFonts w:eastAsiaTheme="minorHAnsi"/>
          <w:sz w:val="28"/>
          <w:szCs w:val="28"/>
          <w:lang w:eastAsia="en-US"/>
        </w:rPr>
        <w:t xml:space="preserve">не следует </w:t>
      </w:r>
      <w:r w:rsidRPr="008A5B38">
        <w:rPr>
          <w:rFonts w:eastAsiaTheme="minorHAnsi"/>
          <w:sz w:val="28"/>
          <w:szCs w:val="28"/>
          <w:lang w:eastAsia="en-US"/>
        </w:rPr>
        <w:t>опускать прицепное устройство трактора (замеряя по осям навески относительно земли) ниже 485±25 мм и поднимать выше 865±25 мм.</w:t>
      </w:r>
    </w:p>
    <w:p w:rsidR="003152F4" w:rsidRPr="008A5B38" w:rsidRDefault="003152F4" w:rsidP="00AE2BFB">
      <w:pPr>
        <w:ind w:firstLine="709"/>
        <w:jc w:val="both"/>
        <w:rPr>
          <w:rFonts w:eastAsiaTheme="minorHAnsi"/>
          <w:sz w:val="28"/>
          <w:lang w:eastAsia="en-US"/>
        </w:rPr>
      </w:pPr>
      <w:r w:rsidRPr="008A5B38">
        <w:rPr>
          <w:rFonts w:eastAsiaTheme="minorHAnsi"/>
          <w:sz w:val="28"/>
          <w:szCs w:val="28"/>
          <w:lang w:eastAsia="en-US"/>
        </w:rPr>
        <w:t>Установите ограждение кабины трактора.</w:t>
      </w:r>
      <w:r w:rsidRPr="008A5B38">
        <w:rPr>
          <w:rFonts w:eastAsiaTheme="minorHAnsi"/>
          <w:sz w:val="28"/>
          <w:lang w:eastAsia="en-US"/>
        </w:rPr>
        <w:t> </w:t>
      </w:r>
    </w:p>
    <w:p w:rsidR="003152F4" w:rsidRPr="004A24FC" w:rsidRDefault="003152F4" w:rsidP="00AE2BFB">
      <w:pPr>
        <w:ind w:firstLine="709"/>
        <w:jc w:val="both"/>
        <w:rPr>
          <w:rFonts w:eastAsiaTheme="minorHAnsi"/>
          <w:i/>
          <w:sz w:val="28"/>
          <w:szCs w:val="28"/>
          <w:lang w:eastAsia="en-US"/>
        </w:rPr>
      </w:pPr>
      <w:r w:rsidRPr="004A24FC">
        <w:rPr>
          <w:rFonts w:eastAsiaTheme="minorHAnsi"/>
          <w:i/>
          <w:sz w:val="28"/>
          <w:szCs w:val="28"/>
          <w:lang w:eastAsia="en-US"/>
        </w:rPr>
        <w:t>Навешивание косилки на трактор</w:t>
      </w:r>
      <w:r w:rsidR="00B05AF2" w:rsidRPr="004A24FC">
        <w:rPr>
          <w:rFonts w:eastAsiaTheme="minorHAnsi"/>
          <w:i/>
          <w:sz w:val="28"/>
          <w:szCs w:val="28"/>
          <w:lang w:eastAsia="en-US"/>
        </w:rPr>
        <w:t>.</w:t>
      </w:r>
    </w:p>
    <w:p w:rsidR="003152F4" w:rsidRPr="008A5B38" w:rsidRDefault="003152F4" w:rsidP="00AE2BFB">
      <w:pPr>
        <w:ind w:firstLine="709"/>
        <w:jc w:val="both"/>
        <w:rPr>
          <w:rFonts w:eastAsiaTheme="minorHAnsi"/>
          <w:sz w:val="28"/>
          <w:szCs w:val="28"/>
          <w:lang w:eastAsia="en-US"/>
        </w:rPr>
      </w:pPr>
      <w:r w:rsidRPr="008A5B38">
        <w:rPr>
          <w:rFonts w:eastAsiaTheme="minorHAnsi"/>
          <w:sz w:val="28"/>
          <w:szCs w:val="28"/>
          <w:lang w:eastAsia="en-US"/>
        </w:rPr>
        <w:t>Подать трактор задним ходом к косилке и опустить навесное устройство в крайнее нижнее положение (485±25 мм) так, чтобы шарниры на задних концах продольных тяг встали против осей рамы навески, собранной и установленной на стойке косилки.</w:t>
      </w:r>
    </w:p>
    <w:p w:rsidR="003152F4" w:rsidRPr="008A5B38" w:rsidRDefault="003152F4" w:rsidP="00AE2BFB">
      <w:pPr>
        <w:ind w:firstLine="709"/>
        <w:jc w:val="both"/>
        <w:rPr>
          <w:rFonts w:eastAsiaTheme="minorHAnsi"/>
          <w:sz w:val="28"/>
          <w:szCs w:val="28"/>
          <w:lang w:eastAsia="en-US"/>
        </w:rPr>
      </w:pPr>
      <w:r w:rsidRPr="008A5B38">
        <w:rPr>
          <w:rFonts w:eastAsiaTheme="minorHAnsi"/>
          <w:sz w:val="28"/>
          <w:szCs w:val="28"/>
          <w:lang w:eastAsia="en-US"/>
        </w:rPr>
        <w:t>Рукоятку распределителя гидромеханизма поставить в "плавающее" положение.</w:t>
      </w:r>
    </w:p>
    <w:p w:rsidR="003152F4" w:rsidRPr="008A5B38" w:rsidRDefault="003152F4" w:rsidP="00AE2BFB">
      <w:pPr>
        <w:ind w:firstLine="709"/>
        <w:jc w:val="both"/>
        <w:rPr>
          <w:rFonts w:eastAsiaTheme="minorHAnsi"/>
          <w:sz w:val="28"/>
          <w:szCs w:val="28"/>
          <w:lang w:eastAsia="en-US"/>
        </w:rPr>
      </w:pPr>
      <w:r>
        <w:rPr>
          <w:rFonts w:eastAsiaTheme="minorHAnsi"/>
          <w:sz w:val="28"/>
          <w:szCs w:val="28"/>
          <w:lang w:eastAsia="en-US"/>
        </w:rPr>
        <w:t>С</w:t>
      </w:r>
      <w:r w:rsidRPr="008A5B38">
        <w:rPr>
          <w:rFonts w:eastAsiaTheme="minorHAnsi"/>
          <w:sz w:val="28"/>
          <w:szCs w:val="28"/>
          <w:lang w:eastAsia="en-US"/>
        </w:rPr>
        <w:t>оединить сначала одну, а затем другую продольные тяги навесного устройства трактора с осями навески косилки и закрепить их чеками.</w:t>
      </w:r>
    </w:p>
    <w:p w:rsidR="003152F4" w:rsidRPr="008A5B38" w:rsidRDefault="003152F4" w:rsidP="00AE2BFB">
      <w:pPr>
        <w:ind w:firstLine="709"/>
        <w:jc w:val="both"/>
        <w:rPr>
          <w:rFonts w:eastAsiaTheme="minorHAnsi"/>
          <w:sz w:val="28"/>
          <w:szCs w:val="28"/>
          <w:lang w:eastAsia="en-US"/>
        </w:rPr>
      </w:pPr>
      <w:r w:rsidRPr="008A5B38">
        <w:rPr>
          <w:rFonts w:eastAsiaTheme="minorHAnsi"/>
          <w:sz w:val="28"/>
          <w:szCs w:val="28"/>
          <w:lang w:eastAsia="en-US"/>
        </w:rPr>
        <w:t xml:space="preserve">Соединить центральную тягу навесного устройства трактора со стойками рамы косилки посредством штыря и чеки, </w:t>
      </w:r>
      <w:proofErr w:type="gramStart"/>
      <w:r w:rsidRPr="008A5B38">
        <w:rPr>
          <w:rFonts w:eastAsiaTheme="minorHAnsi"/>
          <w:sz w:val="28"/>
          <w:szCs w:val="28"/>
          <w:lang w:eastAsia="en-US"/>
        </w:rPr>
        <w:t>имеющихся</w:t>
      </w:r>
      <w:proofErr w:type="gramEnd"/>
      <w:r w:rsidRPr="008A5B38">
        <w:rPr>
          <w:rFonts w:eastAsiaTheme="minorHAnsi"/>
          <w:sz w:val="28"/>
          <w:szCs w:val="28"/>
          <w:lang w:eastAsia="en-US"/>
        </w:rPr>
        <w:t xml:space="preserve"> на этой тяге.</w:t>
      </w:r>
    </w:p>
    <w:p w:rsidR="003152F4" w:rsidRPr="008A5B38" w:rsidRDefault="003152F4" w:rsidP="00AE2BFB">
      <w:pPr>
        <w:ind w:firstLine="709"/>
        <w:jc w:val="both"/>
        <w:rPr>
          <w:rFonts w:eastAsiaTheme="minorHAnsi"/>
          <w:sz w:val="28"/>
          <w:szCs w:val="28"/>
          <w:lang w:eastAsia="en-US"/>
        </w:rPr>
      </w:pPr>
      <w:r w:rsidRPr="008A5B38">
        <w:rPr>
          <w:rFonts w:eastAsiaTheme="minorHAnsi"/>
          <w:sz w:val="28"/>
          <w:szCs w:val="28"/>
          <w:lang w:eastAsia="en-US"/>
        </w:rPr>
        <w:t>Установить шарнир карданной передачи косилки на ВОМ трактора и закрепить его болтом, гайкой, шплинтом, которые перед установкой предварительно должны быть сняты с вилки шарнира.</w:t>
      </w:r>
      <w:r w:rsidR="004834F9">
        <w:rPr>
          <w:rFonts w:eastAsiaTheme="minorHAnsi"/>
          <w:sz w:val="28"/>
          <w:lang w:eastAsia="en-US"/>
        </w:rPr>
        <w:t xml:space="preserve"> </w:t>
      </w:r>
      <w:r w:rsidRPr="008A5B38">
        <w:rPr>
          <w:rFonts w:eastAsiaTheme="minorHAnsi"/>
          <w:sz w:val="28"/>
          <w:szCs w:val="28"/>
          <w:lang w:eastAsia="en-US"/>
        </w:rPr>
        <w:t xml:space="preserve">Для обеспечения нормальной работы карданной передачи необходимо телескопический вал соединить так, чтобы ушки концевых вилок были расположены в одной плоскости. На центральную тягу навески трактора </w:t>
      </w:r>
      <w:r w:rsidR="004834F9">
        <w:rPr>
          <w:rFonts w:eastAsiaTheme="minorHAnsi"/>
          <w:sz w:val="28"/>
          <w:szCs w:val="28"/>
          <w:lang w:eastAsia="en-US"/>
        </w:rPr>
        <w:t>на</w:t>
      </w:r>
      <w:r w:rsidRPr="008A5B38">
        <w:rPr>
          <w:rFonts w:eastAsiaTheme="minorHAnsi"/>
          <w:sz w:val="28"/>
          <w:szCs w:val="28"/>
          <w:lang w:eastAsia="en-US"/>
        </w:rPr>
        <w:t>деть скобу КРН-2,1 и закрепить между ушками скобы одно из крайних звеньев цепи кожуха, обеспечив при этом небольшое провисание цепи, но не ее тугое натяжение.</w:t>
      </w:r>
    </w:p>
    <w:p w:rsidR="003152F4" w:rsidRPr="008A5B38" w:rsidRDefault="003152F4" w:rsidP="00AE2BFB">
      <w:pPr>
        <w:ind w:firstLine="709"/>
        <w:jc w:val="both"/>
        <w:rPr>
          <w:rFonts w:eastAsiaTheme="minorHAnsi"/>
          <w:sz w:val="28"/>
          <w:szCs w:val="28"/>
          <w:lang w:eastAsia="en-US"/>
        </w:rPr>
      </w:pPr>
      <w:r w:rsidRPr="008A5B38">
        <w:rPr>
          <w:rFonts w:eastAsiaTheme="minorHAnsi"/>
          <w:sz w:val="28"/>
          <w:szCs w:val="28"/>
          <w:lang w:eastAsia="en-US"/>
        </w:rPr>
        <w:lastRenderedPageBreak/>
        <w:t xml:space="preserve">Сблокировать продольные тяги навесной системы, прилагаемые к трактору специальными устройствами (цепи, планки, блокировочные тяги и др.). </w:t>
      </w:r>
    </w:p>
    <w:p w:rsidR="003152F4" w:rsidRPr="008A5B38" w:rsidRDefault="003152F4" w:rsidP="00AE2BFB">
      <w:pPr>
        <w:ind w:firstLine="709"/>
        <w:jc w:val="both"/>
        <w:rPr>
          <w:rFonts w:eastAsiaTheme="minorHAnsi"/>
          <w:sz w:val="28"/>
          <w:szCs w:val="28"/>
          <w:lang w:eastAsia="en-US"/>
        </w:rPr>
      </w:pPr>
      <w:r w:rsidRPr="008A5B38">
        <w:rPr>
          <w:rFonts w:eastAsiaTheme="minorHAnsi"/>
          <w:sz w:val="28"/>
          <w:szCs w:val="28"/>
          <w:lang w:eastAsia="en-US"/>
        </w:rPr>
        <w:t xml:space="preserve">Присоедините маслопровод гидросистемы косилки </w:t>
      </w:r>
      <w:r w:rsidR="00C12434">
        <w:rPr>
          <w:rFonts w:eastAsiaTheme="minorHAnsi"/>
          <w:sz w:val="28"/>
          <w:szCs w:val="28"/>
          <w:lang w:eastAsia="en-US"/>
        </w:rPr>
        <w:t xml:space="preserve">и </w:t>
      </w:r>
      <w:r w:rsidRPr="008A5B38">
        <w:rPr>
          <w:rFonts w:eastAsiaTheme="minorHAnsi"/>
          <w:sz w:val="28"/>
          <w:szCs w:val="28"/>
          <w:lang w:eastAsia="en-US"/>
        </w:rPr>
        <w:t>трактора.</w:t>
      </w:r>
    </w:p>
    <w:p w:rsidR="003152F4" w:rsidRPr="008A5B38" w:rsidRDefault="003152F4" w:rsidP="00AE2BFB">
      <w:pPr>
        <w:ind w:firstLine="709"/>
        <w:jc w:val="both"/>
        <w:rPr>
          <w:rFonts w:eastAsiaTheme="minorHAnsi"/>
          <w:sz w:val="28"/>
          <w:szCs w:val="28"/>
          <w:lang w:eastAsia="en-US"/>
        </w:rPr>
      </w:pPr>
      <w:r w:rsidRPr="008A5B38">
        <w:rPr>
          <w:rFonts w:eastAsiaTheme="minorHAnsi"/>
          <w:sz w:val="28"/>
          <w:szCs w:val="28"/>
          <w:lang w:eastAsia="en-US"/>
        </w:rPr>
        <w:t>Поднять косилку гидромеханизмом так, чтобы режущий аппарат не касался земли, и, регулируя длину раскосов трактора, выровнять ее так, чтобы ось рамы навески располагалась вертикально. Регулировкой блокировочных устройств устранить боковое смещение рамы косилки относительно продольной оси трактора. Затем раскосы и блокировочные устройства законтрить имеющимися на тракторах специальными гайками.</w:t>
      </w:r>
    </w:p>
    <w:p w:rsidR="003152F4" w:rsidRPr="008A5B38" w:rsidRDefault="003152F4" w:rsidP="00C12434">
      <w:pPr>
        <w:ind w:firstLine="709"/>
        <w:jc w:val="both"/>
        <w:rPr>
          <w:rFonts w:eastAsiaTheme="minorHAnsi"/>
          <w:sz w:val="28"/>
          <w:szCs w:val="28"/>
          <w:lang w:eastAsia="en-US"/>
        </w:rPr>
      </w:pPr>
      <w:r w:rsidRPr="008A5B38">
        <w:rPr>
          <w:rFonts w:eastAsiaTheme="minorHAnsi"/>
          <w:sz w:val="28"/>
          <w:szCs w:val="28"/>
          <w:lang w:eastAsia="en-US"/>
        </w:rPr>
        <w:t>Поднять стойку до отказа вверх, переставив пружинный шплинт в нижнее отверстие.</w:t>
      </w:r>
    </w:p>
    <w:p w:rsidR="003152F4" w:rsidRPr="001B4EDE" w:rsidRDefault="004A24FC" w:rsidP="00C12434">
      <w:pPr>
        <w:ind w:firstLine="709"/>
        <w:jc w:val="both"/>
        <w:rPr>
          <w:rFonts w:eastAsiaTheme="minorHAnsi"/>
          <w:b/>
          <w:sz w:val="28"/>
          <w:szCs w:val="28"/>
          <w:lang w:eastAsia="en-US"/>
        </w:rPr>
      </w:pPr>
      <w:r>
        <w:rPr>
          <w:rFonts w:eastAsiaTheme="minorHAnsi"/>
          <w:b/>
          <w:sz w:val="28"/>
          <w:szCs w:val="28"/>
          <w:lang w:eastAsia="en-US"/>
        </w:rPr>
        <w:t xml:space="preserve">6.2 </w:t>
      </w:r>
      <w:r w:rsidR="003152F4" w:rsidRPr="001B4EDE">
        <w:rPr>
          <w:rFonts w:eastAsiaTheme="minorHAnsi"/>
          <w:b/>
          <w:sz w:val="28"/>
          <w:szCs w:val="28"/>
          <w:lang w:eastAsia="en-US"/>
        </w:rPr>
        <w:t>Регулирование механизмов косилки</w:t>
      </w:r>
    </w:p>
    <w:p w:rsidR="003152F4" w:rsidRPr="00C12434" w:rsidRDefault="003152F4" w:rsidP="00C12434">
      <w:pPr>
        <w:pStyle w:val="a3"/>
        <w:numPr>
          <w:ilvl w:val="0"/>
          <w:numId w:val="59"/>
        </w:numPr>
        <w:ind w:left="0" w:firstLine="426"/>
        <w:jc w:val="both"/>
        <w:rPr>
          <w:rFonts w:eastAsiaTheme="minorHAnsi"/>
          <w:color w:val="000000"/>
          <w:sz w:val="28"/>
          <w:szCs w:val="28"/>
          <w:lang w:eastAsia="en-US"/>
        </w:rPr>
      </w:pPr>
      <w:bookmarkStart w:id="0" w:name="651"/>
      <w:bookmarkEnd w:id="0"/>
      <w:r w:rsidRPr="00C12434">
        <w:rPr>
          <w:rFonts w:eastAsiaTheme="minorHAnsi"/>
          <w:color w:val="000000"/>
          <w:sz w:val="28"/>
          <w:szCs w:val="28"/>
          <w:lang w:eastAsia="en-US"/>
        </w:rPr>
        <w:t>Регулирование конического зацепления редуктора режущего аппарата</w:t>
      </w:r>
      <w:r w:rsidR="00C12434" w:rsidRPr="00C12434">
        <w:rPr>
          <w:rFonts w:eastAsiaTheme="minorHAnsi"/>
          <w:color w:val="000000"/>
          <w:sz w:val="28"/>
          <w:szCs w:val="28"/>
          <w:lang w:eastAsia="en-US"/>
        </w:rPr>
        <w:t xml:space="preserve"> </w:t>
      </w:r>
      <w:r w:rsidRPr="00C12434">
        <w:rPr>
          <w:rFonts w:eastAsiaTheme="minorHAnsi"/>
          <w:color w:val="000000"/>
          <w:sz w:val="28"/>
          <w:szCs w:val="28"/>
          <w:lang w:eastAsia="en-US"/>
        </w:rPr>
        <w:t>производится с помощью регулировочных прокладок. Гарантированный</w:t>
      </w:r>
      <w:r w:rsidR="00C12434" w:rsidRPr="00C12434">
        <w:rPr>
          <w:rFonts w:eastAsiaTheme="minorHAnsi"/>
          <w:color w:val="000000"/>
          <w:sz w:val="28"/>
          <w:szCs w:val="28"/>
          <w:lang w:eastAsia="en-US"/>
        </w:rPr>
        <w:t xml:space="preserve"> </w:t>
      </w:r>
      <w:r w:rsidRPr="00C12434">
        <w:rPr>
          <w:rFonts w:eastAsiaTheme="minorHAnsi"/>
          <w:color w:val="000000"/>
          <w:sz w:val="28"/>
          <w:szCs w:val="28"/>
          <w:lang w:eastAsia="en-US"/>
        </w:rPr>
        <w:t>боковой зазор в зацеплении должен быть не менее 0,12 и не более 0,55 мм.</w:t>
      </w:r>
    </w:p>
    <w:p w:rsidR="003152F4" w:rsidRPr="00A520BF" w:rsidRDefault="003152F4" w:rsidP="00C12434">
      <w:pPr>
        <w:pStyle w:val="a3"/>
        <w:numPr>
          <w:ilvl w:val="0"/>
          <w:numId w:val="59"/>
        </w:numPr>
        <w:ind w:left="0" w:firstLine="426"/>
        <w:jc w:val="both"/>
        <w:rPr>
          <w:rFonts w:eastAsiaTheme="minorHAnsi"/>
          <w:color w:val="000000"/>
          <w:spacing w:val="-8"/>
          <w:sz w:val="28"/>
          <w:szCs w:val="28"/>
          <w:lang w:eastAsia="en-US"/>
        </w:rPr>
      </w:pPr>
      <w:bookmarkStart w:id="1" w:name="652"/>
      <w:bookmarkEnd w:id="1"/>
      <w:r>
        <w:rPr>
          <w:rFonts w:eastAsiaTheme="minorHAnsi"/>
          <w:color w:val="000000"/>
          <w:sz w:val="28"/>
          <w:szCs w:val="28"/>
          <w:lang w:eastAsia="en-US"/>
        </w:rPr>
        <w:t xml:space="preserve"> Натяжение клиновых ремней </w:t>
      </w:r>
      <w:r w:rsidRPr="00A520BF">
        <w:rPr>
          <w:rFonts w:eastAsiaTheme="minorHAnsi"/>
          <w:color w:val="000000"/>
          <w:sz w:val="28"/>
          <w:szCs w:val="28"/>
          <w:lang w:eastAsia="en-US"/>
        </w:rPr>
        <w:t xml:space="preserve">осуществляется с помощью </w:t>
      </w:r>
      <w:proofErr w:type="spellStart"/>
      <w:r w:rsidRPr="00A520BF">
        <w:rPr>
          <w:rFonts w:eastAsiaTheme="minorHAnsi"/>
          <w:color w:val="000000"/>
          <w:sz w:val="28"/>
          <w:szCs w:val="28"/>
          <w:lang w:eastAsia="en-US"/>
        </w:rPr>
        <w:t>натяжника</w:t>
      </w:r>
      <w:proofErr w:type="spellEnd"/>
      <w:r w:rsidRPr="00A520BF">
        <w:rPr>
          <w:rFonts w:eastAsiaTheme="minorHAnsi"/>
          <w:color w:val="000000"/>
          <w:sz w:val="28"/>
          <w:szCs w:val="28"/>
          <w:lang w:eastAsia="en-US"/>
        </w:rPr>
        <w:t xml:space="preserve">. </w:t>
      </w:r>
      <w:r w:rsidRPr="00A520BF">
        <w:rPr>
          <w:rFonts w:eastAsiaTheme="minorHAnsi"/>
          <w:color w:val="000000"/>
          <w:spacing w:val="-8"/>
          <w:sz w:val="28"/>
          <w:szCs w:val="28"/>
          <w:lang w:eastAsia="en-US"/>
        </w:rPr>
        <w:t>Вторичное подтягивание гаек производите тогда, когда зазор между витками пружин увеличится до 3 мм.</w:t>
      </w:r>
    </w:p>
    <w:p w:rsidR="003152F4" w:rsidRPr="00A520BF" w:rsidRDefault="003152F4" w:rsidP="00C12434">
      <w:pPr>
        <w:pStyle w:val="a3"/>
        <w:numPr>
          <w:ilvl w:val="0"/>
          <w:numId w:val="59"/>
        </w:numPr>
        <w:ind w:left="0" w:firstLine="426"/>
        <w:jc w:val="both"/>
        <w:rPr>
          <w:rFonts w:eastAsiaTheme="minorHAnsi"/>
          <w:color w:val="000000"/>
          <w:spacing w:val="-8"/>
          <w:sz w:val="28"/>
          <w:szCs w:val="28"/>
          <w:lang w:eastAsia="en-US"/>
        </w:rPr>
      </w:pPr>
      <w:r>
        <w:rPr>
          <w:rFonts w:eastAsiaTheme="minorHAnsi"/>
          <w:color w:val="000000"/>
          <w:spacing w:val="-8"/>
          <w:sz w:val="28"/>
          <w:szCs w:val="28"/>
          <w:lang w:eastAsia="en-US"/>
        </w:rPr>
        <w:t>Ведущий и</w:t>
      </w:r>
      <w:r w:rsidRPr="00A520BF">
        <w:rPr>
          <w:rFonts w:eastAsiaTheme="minorHAnsi"/>
          <w:color w:val="000000"/>
          <w:spacing w:val="-8"/>
          <w:sz w:val="28"/>
          <w:szCs w:val="28"/>
          <w:lang w:eastAsia="en-US"/>
        </w:rPr>
        <w:t xml:space="preserve"> ведомый шкивы должны находиться в одной плоскости. Это достигается путем установки регулировочных шайб между корпусом и стойками кронштейна. При этом разница размеров не должна превышать 3 мм.</w:t>
      </w:r>
    </w:p>
    <w:p w:rsidR="003152F4" w:rsidRPr="00A520BF" w:rsidRDefault="003152F4" w:rsidP="00C12434">
      <w:pPr>
        <w:pStyle w:val="a3"/>
        <w:numPr>
          <w:ilvl w:val="0"/>
          <w:numId w:val="59"/>
        </w:numPr>
        <w:ind w:left="0" w:firstLine="426"/>
        <w:jc w:val="both"/>
        <w:rPr>
          <w:rFonts w:eastAsiaTheme="minorHAnsi"/>
          <w:color w:val="000000"/>
          <w:sz w:val="28"/>
          <w:szCs w:val="28"/>
          <w:lang w:eastAsia="en-US"/>
        </w:rPr>
      </w:pPr>
      <w:r w:rsidRPr="00A520BF">
        <w:rPr>
          <w:rFonts w:eastAsiaTheme="minorHAnsi"/>
          <w:color w:val="000000"/>
          <w:sz w:val="28"/>
          <w:szCs w:val="28"/>
          <w:lang w:eastAsia="en-US"/>
        </w:rPr>
        <w:t>После регулировки шайбы должны полностью заполнять зазоры между корпусами и кронштейнами.</w:t>
      </w:r>
    </w:p>
    <w:p w:rsidR="003152F4" w:rsidRPr="00A520BF" w:rsidRDefault="003152F4" w:rsidP="00AE2BFB">
      <w:pPr>
        <w:pStyle w:val="a3"/>
        <w:numPr>
          <w:ilvl w:val="0"/>
          <w:numId w:val="59"/>
        </w:numPr>
        <w:ind w:left="0" w:firstLine="426"/>
        <w:jc w:val="both"/>
        <w:rPr>
          <w:rFonts w:eastAsiaTheme="minorHAnsi"/>
          <w:color w:val="000000"/>
          <w:sz w:val="28"/>
          <w:szCs w:val="28"/>
          <w:lang w:eastAsia="en-US"/>
        </w:rPr>
      </w:pPr>
      <w:bookmarkStart w:id="2" w:name="653"/>
      <w:bookmarkEnd w:id="2"/>
      <w:r w:rsidRPr="00A520BF">
        <w:rPr>
          <w:rFonts w:eastAsiaTheme="minorHAnsi"/>
          <w:color w:val="000000"/>
          <w:sz w:val="28"/>
          <w:szCs w:val="28"/>
          <w:lang w:eastAsia="en-US"/>
        </w:rPr>
        <w:t>Регулирование тягового предохранителя производится с помощью гаек. Тяговый предохранитель должен срабатывать при усилии 3000 Н (300 кг), приложенном к середине режущего аппарата.</w:t>
      </w:r>
    </w:p>
    <w:p w:rsidR="003152F4" w:rsidRPr="00A520BF" w:rsidRDefault="003152F4" w:rsidP="00AE2BFB">
      <w:pPr>
        <w:pStyle w:val="a3"/>
        <w:numPr>
          <w:ilvl w:val="0"/>
          <w:numId w:val="59"/>
        </w:numPr>
        <w:ind w:left="0" w:firstLine="360"/>
        <w:jc w:val="both"/>
        <w:rPr>
          <w:rFonts w:eastAsiaTheme="minorHAnsi"/>
          <w:color w:val="000000"/>
          <w:sz w:val="28"/>
          <w:szCs w:val="28"/>
          <w:lang w:eastAsia="en-US"/>
        </w:rPr>
      </w:pPr>
      <w:bookmarkStart w:id="3" w:name="654"/>
      <w:bookmarkEnd w:id="3"/>
      <w:r w:rsidRPr="00A520BF">
        <w:rPr>
          <w:rFonts w:eastAsiaTheme="minorHAnsi"/>
          <w:color w:val="000000"/>
          <w:sz w:val="28"/>
          <w:szCs w:val="28"/>
          <w:lang w:eastAsia="en-US"/>
        </w:rPr>
        <w:t>Регулирование механизма уравновешивания режущего аппарата производится натяжными болтами. Давление внешнего башмака на почву должно быть в пределах 200…300 Н (20…30 кг), давление внутреннего башмака – 700…900 Н (70…90 кг).</w:t>
      </w:r>
    </w:p>
    <w:p w:rsidR="003152F4" w:rsidRPr="00A520BF" w:rsidRDefault="003152F4" w:rsidP="00AE2BFB">
      <w:pPr>
        <w:pStyle w:val="a3"/>
        <w:numPr>
          <w:ilvl w:val="0"/>
          <w:numId w:val="59"/>
        </w:numPr>
        <w:ind w:left="0" w:firstLine="360"/>
        <w:jc w:val="both"/>
        <w:rPr>
          <w:rFonts w:eastAsiaTheme="minorHAnsi"/>
          <w:color w:val="000000"/>
          <w:sz w:val="28"/>
          <w:szCs w:val="28"/>
          <w:lang w:eastAsia="en-US"/>
        </w:rPr>
      </w:pPr>
      <w:r w:rsidRPr="00A520BF">
        <w:rPr>
          <w:rFonts w:eastAsiaTheme="minorHAnsi"/>
          <w:color w:val="000000"/>
          <w:sz w:val="28"/>
          <w:szCs w:val="28"/>
          <w:lang w:eastAsia="en-US"/>
        </w:rPr>
        <w:t>При отклонении положения осей навески от номинального (485 мм) регулировка механизма уравновешивания нарушается.</w:t>
      </w:r>
    </w:p>
    <w:p w:rsidR="003152F4" w:rsidRPr="00A520BF" w:rsidRDefault="003152F4" w:rsidP="00AE2BFB">
      <w:pPr>
        <w:pStyle w:val="a3"/>
        <w:numPr>
          <w:ilvl w:val="0"/>
          <w:numId w:val="59"/>
        </w:numPr>
        <w:ind w:left="0" w:firstLine="360"/>
        <w:jc w:val="both"/>
        <w:rPr>
          <w:rFonts w:eastAsiaTheme="minorHAnsi"/>
          <w:color w:val="000000"/>
          <w:sz w:val="28"/>
          <w:szCs w:val="28"/>
          <w:lang w:eastAsia="en-US"/>
        </w:rPr>
      </w:pPr>
      <w:r w:rsidRPr="00A520BF">
        <w:rPr>
          <w:rFonts w:eastAsiaTheme="minorHAnsi"/>
          <w:color w:val="000000"/>
          <w:sz w:val="28"/>
          <w:szCs w:val="28"/>
          <w:lang w:eastAsia="en-US"/>
        </w:rPr>
        <w:t xml:space="preserve"> Режущий аппарат должен </w:t>
      </w:r>
      <w:proofErr w:type="gramStart"/>
      <w:r w:rsidRPr="00A520BF">
        <w:rPr>
          <w:rFonts w:eastAsiaTheme="minorHAnsi"/>
          <w:color w:val="000000"/>
          <w:sz w:val="28"/>
          <w:szCs w:val="28"/>
          <w:lang w:eastAsia="en-US"/>
        </w:rPr>
        <w:t>находится</w:t>
      </w:r>
      <w:proofErr w:type="gramEnd"/>
      <w:r w:rsidRPr="00A520BF">
        <w:rPr>
          <w:rFonts w:eastAsiaTheme="minorHAnsi"/>
          <w:color w:val="000000"/>
          <w:sz w:val="28"/>
          <w:szCs w:val="28"/>
          <w:lang w:eastAsia="en-US"/>
        </w:rPr>
        <w:t xml:space="preserve"> в горизонтальной плоскости, и опираться на почву имеющимися у него башмаками. Это достигается путем изменения длины центральной тяги трактора и натяжением пружин механизма уравновешивания.</w:t>
      </w:r>
    </w:p>
    <w:p w:rsidR="003152F4" w:rsidRPr="00A520BF" w:rsidRDefault="003152F4" w:rsidP="00AE2BFB">
      <w:pPr>
        <w:pStyle w:val="a3"/>
        <w:numPr>
          <w:ilvl w:val="0"/>
          <w:numId w:val="59"/>
        </w:numPr>
        <w:ind w:left="0" w:firstLine="349"/>
        <w:jc w:val="both"/>
        <w:rPr>
          <w:rFonts w:eastAsiaTheme="minorHAnsi"/>
          <w:color w:val="000000"/>
          <w:sz w:val="28"/>
          <w:szCs w:val="28"/>
          <w:lang w:eastAsia="en-US"/>
        </w:rPr>
      </w:pPr>
      <w:r w:rsidRPr="00A520BF">
        <w:rPr>
          <w:rFonts w:eastAsiaTheme="minorHAnsi"/>
          <w:color w:val="000000"/>
          <w:sz w:val="28"/>
          <w:szCs w:val="28"/>
          <w:lang w:eastAsia="en-US"/>
        </w:rPr>
        <w:t xml:space="preserve">При необходимости изменения высоты среза растений допускается </w:t>
      </w:r>
      <w:r w:rsidR="004A24FC">
        <w:rPr>
          <w:rFonts w:eastAsiaTheme="minorHAnsi"/>
          <w:color w:val="000000"/>
          <w:sz w:val="28"/>
          <w:szCs w:val="28"/>
          <w:lang w:eastAsia="en-US"/>
        </w:rPr>
        <w:t xml:space="preserve">осуществлять </w:t>
      </w:r>
      <w:r w:rsidRPr="00A520BF">
        <w:rPr>
          <w:rFonts w:eastAsiaTheme="minorHAnsi"/>
          <w:color w:val="000000"/>
          <w:sz w:val="28"/>
          <w:szCs w:val="28"/>
          <w:lang w:eastAsia="en-US"/>
        </w:rPr>
        <w:t>наклон режущего аппарата вперед по ходу движения, но не более чем на 7 градусов.</w:t>
      </w:r>
    </w:p>
    <w:p w:rsidR="003152F4" w:rsidRDefault="003152F4" w:rsidP="00AE2BFB">
      <w:pPr>
        <w:pStyle w:val="a3"/>
        <w:numPr>
          <w:ilvl w:val="0"/>
          <w:numId w:val="59"/>
        </w:numPr>
        <w:ind w:left="0" w:firstLine="349"/>
        <w:jc w:val="both"/>
        <w:rPr>
          <w:rFonts w:eastAsiaTheme="minorHAnsi"/>
          <w:color w:val="000000"/>
          <w:sz w:val="28"/>
          <w:szCs w:val="28"/>
          <w:lang w:eastAsia="en-US"/>
        </w:rPr>
      </w:pPr>
      <w:bookmarkStart w:id="4" w:name="656"/>
      <w:bookmarkEnd w:id="4"/>
      <w:r w:rsidRPr="00A520BF">
        <w:rPr>
          <w:rFonts w:eastAsiaTheme="minorHAnsi"/>
          <w:color w:val="000000"/>
          <w:sz w:val="28"/>
          <w:szCs w:val="28"/>
          <w:lang w:eastAsia="en-US"/>
        </w:rPr>
        <w:t>Регулирование транспортной тяги производится при транспортном положении режущего аппарата путем завинчивания на необходимую длину головки тяги.</w:t>
      </w:r>
    </w:p>
    <w:p w:rsidR="003152F4" w:rsidRPr="00A77D29" w:rsidRDefault="004A24FC" w:rsidP="00AE2BFB">
      <w:pPr>
        <w:ind w:firstLine="709"/>
        <w:rPr>
          <w:rFonts w:eastAsiaTheme="minorHAnsi"/>
          <w:b/>
          <w:sz w:val="28"/>
          <w:szCs w:val="28"/>
          <w:lang w:eastAsia="en-US"/>
        </w:rPr>
      </w:pPr>
      <w:r>
        <w:rPr>
          <w:rFonts w:eastAsiaTheme="minorHAnsi"/>
          <w:b/>
          <w:sz w:val="28"/>
          <w:szCs w:val="28"/>
          <w:lang w:eastAsia="en-US"/>
        </w:rPr>
        <w:lastRenderedPageBreak/>
        <w:t xml:space="preserve">6.3 </w:t>
      </w:r>
      <w:r w:rsidR="003152F4" w:rsidRPr="00A77D29">
        <w:rPr>
          <w:rFonts w:eastAsiaTheme="minorHAnsi"/>
          <w:b/>
          <w:sz w:val="28"/>
          <w:szCs w:val="28"/>
          <w:lang w:eastAsia="en-US"/>
        </w:rPr>
        <w:t>Особенности эксплуатации при выполнении полевых работ</w:t>
      </w:r>
    </w:p>
    <w:p w:rsidR="003152F4" w:rsidRPr="00A520BF" w:rsidRDefault="003152F4" w:rsidP="00AE2BFB">
      <w:pPr>
        <w:pStyle w:val="a3"/>
        <w:numPr>
          <w:ilvl w:val="0"/>
          <w:numId w:val="60"/>
        </w:numPr>
        <w:ind w:left="0" w:firstLine="426"/>
        <w:jc w:val="both"/>
        <w:rPr>
          <w:rFonts w:eastAsiaTheme="minorHAnsi"/>
          <w:color w:val="000000"/>
          <w:sz w:val="28"/>
          <w:szCs w:val="28"/>
          <w:lang w:eastAsia="en-US"/>
        </w:rPr>
      </w:pPr>
      <w:r w:rsidRPr="00A520BF">
        <w:rPr>
          <w:rFonts w:eastAsiaTheme="minorHAnsi"/>
          <w:color w:val="000000"/>
          <w:sz w:val="28"/>
          <w:szCs w:val="28"/>
          <w:lang w:eastAsia="en-US"/>
        </w:rPr>
        <w:t xml:space="preserve">Косилка готова к работе после того, как она будет навешена на трактор, смазана, отрегулирована и обкатана в </w:t>
      </w:r>
      <w:proofErr w:type="gramStart"/>
      <w:r w:rsidRPr="00A520BF">
        <w:rPr>
          <w:rFonts w:eastAsiaTheme="minorHAnsi"/>
          <w:color w:val="000000"/>
          <w:sz w:val="28"/>
          <w:szCs w:val="28"/>
          <w:lang w:eastAsia="en-US"/>
        </w:rPr>
        <w:t>холостую</w:t>
      </w:r>
      <w:proofErr w:type="gramEnd"/>
      <w:r w:rsidRPr="00A520BF">
        <w:rPr>
          <w:rFonts w:eastAsiaTheme="minorHAnsi"/>
          <w:color w:val="000000"/>
          <w:sz w:val="28"/>
          <w:szCs w:val="28"/>
          <w:lang w:eastAsia="en-US"/>
        </w:rPr>
        <w:t>.</w:t>
      </w:r>
    </w:p>
    <w:p w:rsidR="003152F4" w:rsidRPr="00A520BF" w:rsidRDefault="003152F4" w:rsidP="00AE2BFB">
      <w:pPr>
        <w:pStyle w:val="a3"/>
        <w:numPr>
          <w:ilvl w:val="0"/>
          <w:numId w:val="60"/>
        </w:numPr>
        <w:ind w:left="0" w:firstLine="349"/>
        <w:jc w:val="both"/>
        <w:rPr>
          <w:rFonts w:eastAsiaTheme="minorHAnsi"/>
          <w:color w:val="000000"/>
          <w:sz w:val="28"/>
          <w:szCs w:val="28"/>
          <w:lang w:eastAsia="en-US"/>
        </w:rPr>
      </w:pPr>
      <w:r w:rsidRPr="00A520BF">
        <w:rPr>
          <w:rFonts w:eastAsiaTheme="minorHAnsi"/>
          <w:color w:val="000000"/>
          <w:sz w:val="28"/>
          <w:szCs w:val="28"/>
          <w:lang w:eastAsia="en-US"/>
        </w:rPr>
        <w:t xml:space="preserve">Рукоятками управления </w:t>
      </w:r>
      <w:proofErr w:type="spellStart"/>
      <w:r w:rsidRPr="00A520BF">
        <w:rPr>
          <w:rFonts w:eastAsiaTheme="minorHAnsi"/>
          <w:color w:val="000000"/>
          <w:sz w:val="28"/>
          <w:szCs w:val="28"/>
          <w:lang w:eastAsia="en-US"/>
        </w:rPr>
        <w:t>гидрораспределителя</w:t>
      </w:r>
      <w:proofErr w:type="spellEnd"/>
      <w:r w:rsidRPr="00A520BF">
        <w:rPr>
          <w:rFonts w:eastAsiaTheme="minorHAnsi"/>
          <w:color w:val="000000"/>
          <w:sz w:val="28"/>
          <w:szCs w:val="28"/>
          <w:lang w:eastAsia="en-US"/>
        </w:rPr>
        <w:t xml:space="preserve"> </w:t>
      </w:r>
      <w:r w:rsidR="004A24FC">
        <w:rPr>
          <w:rFonts w:eastAsiaTheme="minorHAnsi"/>
          <w:color w:val="000000"/>
          <w:sz w:val="28"/>
          <w:szCs w:val="28"/>
          <w:lang w:eastAsia="en-US"/>
        </w:rPr>
        <w:t>необходимо перевести</w:t>
      </w:r>
      <w:r w:rsidRPr="00A520BF">
        <w:rPr>
          <w:rFonts w:eastAsiaTheme="minorHAnsi"/>
          <w:color w:val="000000"/>
          <w:sz w:val="28"/>
          <w:szCs w:val="28"/>
          <w:lang w:eastAsia="en-US"/>
        </w:rPr>
        <w:t xml:space="preserve"> косилку в рабочее положение. Для этого установит</w:t>
      </w:r>
      <w:r w:rsidR="004A24FC">
        <w:rPr>
          <w:rFonts w:eastAsiaTheme="minorHAnsi"/>
          <w:color w:val="000000"/>
          <w:sz w:val="28"/>
          <w:szCs w:val="28"/>
          <w:lang w:eastAsia="en-US"/>
        </w:rPr>
        <w:t>ь</w:t>
      </w:r>
      <w:r w:rsidRPr="00A520BF">
        <w:rPr>
          <w:rFonts w:eastAsiaTheme="minorHAnsi"/>
          <w:color w:val="000000"/>
          <w:sz w:val="28"/>
          <w:szCs w:val="28"/>
          <w:lang w:eastAsia="en-US"/>
        </w:rPr>
        <w:t xml:space="preserve"> гидроцилиндр навесной системы трактора в нижнее положение, а гидроцилиндр косилки - в плавающее.</w:t>
      </w:r>
    </w:p>
    <w:p w:rsidR="003152F4" w:rsidRPr="00A520BF" w:rsidRDefault="003152F4" w:rsidP="00AE2BFB">
      <w:pPr>
        <w:pStyle w:val="a3"/>
        <w:numPr>
          <w:ilvl w:val="0"/>
          <w:numId w:val="60"/>
        </w:numPr>
        <w:ind w:left="0" w:firstLine="360"/>
        <w:jc w:val="both"/>
        <w:rPr>
          <w:rFonts w:eastAsiaTheme="minorHAnsi"/>
          <w:color w:val="000000"/>
          <w:sz w:val="28"/>
          <w:szCs w:val="28"/>
          <w:lang w:eastAsia="en-US"/>
        </w:rPr>
      </w:pPr>
      <w:r w:rsidRPr="00A520BF">
        <w:rPr>
          <w:rFonts w:eastAsiaTheme="minorHAnsi"/>
          <w:color w:val="000000"/>
          <w:sz w:val="28"/>
          <w:szCs w:val="28"/>
          <w:lang w:eastAsia="en-US"/>
        </w:rPr>
        <w:t>Стойка косилки должна быть поднята вверх и зафиксирована пружинным шплинтом на нижнем отверстии.</w:t>
      </w:r>
    </w:p>
    <w:p w:rsidR="003152F4" w:rsidRPr="00A520BF" w:rsidRDefault="003152F4" w:rsidP="00AE2BFB">
      <w:pPr>
        <w:pStyle w:val="a3"/>
        <w:numPr>
          <w:ilvl w:val="0"/>
          <w:numId w:val="60"/>
        </w:numPr>
        <w:ind w:left="0" w:firstLine="360"/>
        <w:jc w:val="both"/>
        <w:rPr>
          <w:rFonts w:eastAsiaTheme="minorHAnsi"/>
          <w:color w:val="000000"/>
          <w:sz w:val="28"/>
          <w:szCs w:val="28"/>
          <w:lang w:eastAsia="en-US"/>
        </w:rPr>
      </w:pPr>
      <w:r w:rsidRPr="00A520BF">
        <w:rPr>
          <w:rFonts w:eastAsiaTheme="minorHAnsi"/>
          <w:color w:val="000000"/>
          <w:sz w:val="28"/>
          <w:szCs w:val="28"/>
          <w:lang w:eastAsia="en-US"/>
        </w:rPr>
        <w:t>Тяга транспортная должна быть закреплена цепью, расположенной на подвеске рамы. Штырь телескопического стопорного устройства должен быть вынут из отверстия.</w:t>
      </w:r>
    </w:p>
    <w:p w:rsidR="003152F4" w:rsidRPr="00A520BF" w:rsidRDefault="003152F4" w:rsidP="00AE2BFB">
      <w:pPr>
        <w:pStyle w:val="a3"/>
        <w:numPr>
          <w:ilvl w:val="0"/>
          <w:numId w:val="60"/>
        </w:numPr>
        <w:ind w:left="0" w:firstLine="360"/>
        <w:jc w:val="both"/>
        <w:rPr>
          <w:rFonts w:eastAsiaTheme="minorHAnsi"/>
          <w:color w:val="000000"/>
          <w:sz w:val="28"/>
          <w:szCs w:val="28"/>
          <w:lang w:eastAsia="en-US"/>
        </w:rPr>
      </w:pPr>
      <w:r w:rsidRPr="00A520BF">
        <w:rPr>
          <w:rFonts w:eastAsiaTheme="minorHAnsi"/>
          <w:color w:val="000000"/>
          <w:sz w:val="28"/>
          <w:szCs w:val="28"/>
          <w:lang w:eastAsia="en-US"/>
        </w:rPr>
        <w:t>В течение первого часа работы вновь собранной косилки необходимо через каждые 15…20 минут проверять затяжку всех болтов и гаек динамометрическим ключом, обращая особое внимание на закрепление роторов, скашивающих ножей и защитных кожухов.</w:t>
      </w:r>
    </w:p>
    <w:p w:rsidR="003152F4" w:rsidRPr="004A24FC" w:rsidRDefault="003152F4" w:rsidP="00AE2BFB">
      <w:pPr>
        <w:pStyle w:val="a3"/>
        <w:numPr>
          <w:ilvl w:val="0"/>
          <w:numId w:val="60"/>
        </w:numPr>
        <w:ind w:left="0" w:firstLine="360"/>
        <w:jc w:val="both"/>
        <w:rPr>
          <w:rFonts w:eastAsiaTheme="minorHAnsi"/>
          <w:color w:val="000000"/>
          <w:spacing w:val="-4"/>
          <w:sz w:val="28"/>
          <w:szCs w:val="28"/>
          <w:lang w:eastAsia="en-US"/>
        </w:rPr>
      </w:pPr>
      <w:r w:rsidRPr="004A24FC">
        <w:rPr>
          <w:rFonts w:eastAsiaTheme="minorHAnsi"/>
          <w:color w:val="000000"/>
          <w:spacing w:val="-4"/>
          <w:sz w:val="28"/>
          <w:szCs w:val="28"/>
          <w:lang w:eastAsia="en-US"/>
        </w:rPr>
        <w:t xml:space="preserve">При ровном рельефе местности </w:t>
      </w:r>
      <w:r w:rsidR="00C12434" w:rsidRPr="004A24FC">
        <w:rPr>
          <w:rFonts w:eastAsiaTheme="minorHAnsi"/>
          <w:color w:val="000000"/>
          <w:spacing w:val="-4"/>
          <w:sz w:val="28"/>
          <w:szCs w:val="28"/>
          <w:lang w:eastAsia="en-US"/>
        </w:rPr>
        <w:t xml:space="preserve">рабочая скорость движения </w:t>
      </w:r>
      <w:r w:rsidR="004A24FC" w:rsidRPr="004A24FC">
        <w:rPr>
          <w:rFonts w:eastAsiaTheme="minorHAnsi"/>
          <w:color w:val="000000"/>
          <w:spacing w:val="-4"/>
          <w:sz w:val="28"/>
          <w:szCs w:val="28"/>
          <w:lang w:eastAsia="en-US"/>
        </w:rPr>
        <w:t xml:space="preserve">– до </w:t>
      </w:r>
      <w:r w:rsidRPr="004A24FC">
        <w:rPr>
          <w:rFonts w:eastAsiaTheme="minorHAnsi"/>
          <w:color w:val="000000"/>
          <w:spacing w:val="-4"/>
          <w:sz w:val="28"/>
          <w:szCs w:val="28"/>
          <w:lang w:eastAsia="en-US"/>
        </w:rPr>
        <w:t xml:space="preserve">15 км/ч, </w:t>
      </w:r>
      <w:r w:rsidR="003A6AE9">
        <w:rPr>
          <w:rFonts w:eastAsiaTheme="minorHAnsi"/>
          <w:color w:val="000000"/>
          <w:spacing w:val="-4"/>
          <w:sz w:val="28"/>
          <w:szCs w:val="28"/>
          <w:lang w:eastAsia="en-US"/>
        </w:rPr>
        <w:t xml:space="preserve">а </w:t>
      </w:r>
      <w:r w:rsidRPr="004A24FC">
        <w:rPr>
          <w:rFonts w:eastAsiaTheme="minorHAnsi"/>
          <w:color w:val="000000"/>
          <w:spacing w:val="-4"/>
          <w:sz w:val="28"/>
          <w:szCs w:val="28"/>
          <w:lang w:eastAsia="en-US"/>
        </w:rPr>
        <w:t xml:space="preserve">на неровных участках скорость </w:t>
      </w:r>
      <w:r w:rsidR="00C12434" w:rsidRPr="004A24FC">
        <w:rPr>
          <w:rFonts w:eastAsiaTheme="minorHAnsi"/>
          <w:color w:val="000000"/>
          <w:spacing w:val="-4"/>
          <w:sz w:val="28"/>
          <w:szCs w:val="28"/>
          <w:lang w:eastAsia="en-US"/>
        </w:rPr>
        <w:t>необходимо снизить</w:t>
      </w:r>
      <w:r w:rsidRPr="004A24FC">
        <w:rPr>
          <w:rFonts w:eastAsiaTheme="minorHAnsi"/>
          <w:color w:val="000000"/>
          <w:spacing w:val="-4"/>
          <w:sz w:val="28"/>
          <w:szCs w:val="28"/>
          <w:lang w:eastAsia="en-US"/>
        </w:rPr>
        <w:t>.</w:t>
      </w:r>
    </w:p>
    <w:p w:rsidR="003152F4" w:rsidRPr="00A520BF" w:rsidRDefault="003152F4" w:rsidP="00AE2BFB">
      <w:pPr>
        <w:pStyle w:val="a3"/>
        <w:numPr>
          <w:ilvl w:val="0"/>
          <w:numId w:val="60"/>
        </w:numPr>
        <w:ind w:left="0" w:firstLine="360"/>
        <w:jc w:val="both"/>
        <w:rPr>
          <w:rFonts w:eastAsiaTheme="minorHAnsi"/>
          <w:color w:val="000000"/>
          <w:sz w:val="28"/>
          <w:szCs w:val="28"/>
          <w:lang w:eastAsia="en-US"/>
        </w:rPr>
      </w:pPr>
      <w:r w:rsidRPr="00A520BF">
        <w:rPr>
          <w:rFonts w:eastAsiaTheme="minorHAnsi"/>
          <w:color w:val="000000"/>
          <w:sz w:val="28"/>
          <w:szCs w:val="28"/>
          <w:lang w:eastAsia="en-US"/>
        </w:rPr>
        <w:t>Провер</w:t>
      </w:r>
      <w:r w:rsidR="004A24FC">
        <w:rPr>
          <w:rFonts w:eastAsiaTheme="minorHAnsi"/>
          <w:color w:val="000000"/>
          <w:sz w:val="28"/>
          <w:szCs w:val="28"/>
          <w:lang w:eastAsia="en-US"/>
        </w:rPr>
        <w:t>ить</w:t>
      </w:r>
      <w:r w:rsidRPr="00A520BF">
        <w:rPr>
          <w:rFonts w:eastAsiaTheme="minorHAnsi"/>
          <w:color w:val="000000"/>
          <w:sz w:val="28"/>
          <w:szCs w:val="28"/>
          <w:lang w:eastAsia="en-US"/>
        </w:rPr>
        <w:t xml:space="preserve"> заданные параметры выполнения технологического процесса</w:t>
      </w:r>
      <w:r w:rsidR="00C12434">
        <w:rPr>
          <w:rFonts w:eastAsiaTheme="minorHAnsi"/>
          <w:color w:val="000000"/>
          <w:sz w:val="28"/>
          <w:szCs w:val="28"/>
          <w:lang w:eastAsia="en-US"/>
        </w:rPr>
        <w:t>:</w:t>
      </w:r>
      <w:r w:rsidRPr="00A520BF">
        <w:rPr>
          <w:rFonts w:eastAsiaTheme="minorHAnsi"/>
          <w:color w:val="000000"/>
          <w:sz w:val="28"/>
          <w:szCs w:val="28"/>
          <w:lang w:eastAsia="en-US"/>
        </w:rPr>
        <w:t xml:space="preserve"> высоту среза с помощью линейки, ширину захвата с помощью рулетки и давление башмаков на почву с помощью динамометра. </w:t>
      </w:r>
    </w:p>
    <w:p w:rsidR="003152F4" w:rsidRPr="00A520BF" w:rsidRDefault="003152F4" w:rsidP="00AE2BFB">
      <w:pPr>
        <w:pStyle w:val="a3"/>
        <w:numPr>
          <w:ilvl w:val="0"/>
          <w:numId w:val="60"/>
        </w:numPr>
        <w:ind w:left="0" w:firstLine="360"/>
        <w:jc w:val="both"/>
        <w:rPr>
          <w:rFonts w:eastAsiaTheme="minorHAnsi"/>
          <w:color w:val="000000"/>
          <w:sz w:val="28"/>
          <w:szCs w:val="28"/>
          <w:lang w:eastAsia="en-US"/>
        </w:rPr>
      </w:pPr>
      <w:r w:rsidRPr="00A520BF">
        <w:rPr>
          <w:rFonts w:eastAsiaTheme="minorHAnsi"/>
          <w:color w:val="000000"/>
          <w:sz w:val="28"/>
          <w:szCs w:val="28"/>
          <w:lang w:eastAsia="en-US"/>
        </w:rPr>
        <w:t>Режущий аппарат косилки должен работать на всю ширину захвата. Для этого нужно вести трактор так, чтобы внутренний башмак шел как можно ближе к кромке нескошенной травы. Перед препятствием режущий аппарат необходимо поднять гидромеханизмом трактора.</w:t>
      </w:r>
    </w:p>
    <w:p w:rsidR="003152F4" w:rsidRPr="00A520BF" w:rsidRDefault="003152F4" w:rsidP="00AE2BFB">
      <w:pPr>
        <w:pStyle w:val="a3"/>
        <w:numPr>
          <w:ilvl w:val="0"/>
          <w:numId w:val="60"/>
        </w:numPr>
        <w:ind w:left="0" w:firstLine="360"/>
        <w:jc w:val="both"/>
        <w:rPr>
          <w:rFonts w:eastAsiaTheme="minorHAnsi"/>
          <w:color w:val="000000"/>
          <w:sz w:val="28"/>
          <w:szCs w:val="28"/>
          <w:lang w:eastAsia="en-US"/>
        </w:rPr>
      </w:pPr>
      <w:r w:rsidRPr="00A520BF">
        <w:rPr>
          <w:rFonts w:eastAsiaTheme="minorHAnsi"/>
          <w:color w:val="000000"/>
          <w:sz w:val="28"/>
          <w:szCs w:val="28"/>
          <w:lang w:eastAsia="en-US"/>
        </w:rPr>
        <w:t>Для переезда трактора с косилкой на значительные расстояния режущий аппарат нужно установить в вертикальное (транспортное) положение. Для этого следует поднять режущий аппарат гидромеханизмом косилки и в этом положении зафиксировать его с помощью транспортной тяги и штыря телескопического стопорного устройства.</w:t>
      </w:r>
    </w:p>
    <w:p w:rsidR="003152F4" w:rsidRDefault="003152F4" w:rsidP="00AE2BFB">
      <w:pPr>
        <w:ind w:firstLine="426"/>
        <w:jc w:val="both"/>
        <w:rPr>
          <w:rFonts w:eastAsiaTheme="minorHAnsi"/>
          <w:sz w:val="28"/>
          <w:szCs w:val="28"/>
          <w:lang w:eastAsia="en-US"/>
        </w:rPr>
      </w:pPr>
    </w:p>
    <w:p w:rsidR="004834F9" w:rsidRDefault="004834F9" w:rsidP="00AE2BFB">
      <w:pPr>
        <w:pStyle w:val="a3"/>
        <w:ind w:left="0" w:firstLine="709"/>
        <w:jc w:val="both"/>
        <w:rPr>
          <w:rFonts w:eastAsiaTheme="minorHAnsi"/>
          <w:b/>
          <w:sz w:val="28"/>
          <w:szCs w:val="28"/>
          <w:lang w:eastAsia="en-US"/>
        </w:rPr>
      </w:pPr>
    </w:p>
    <w:p w:rsidR="003152F4" w:rsidRPr="00E533C9" w:rsidRDefault="00FA6A82" w:rsidP="00AE2BFB">
      <w:pPr>
        <w:pStyle w:val="a3"/>
        <w:ind w:left="0" w:firstLine="709"/>
        <w:jc w:val="both"/>
        <w:rPr>
          <w:rFonts w:eastAsiaTheme="minorHAnsi"/>
          <w:b/>
          <w:sz w:val="28"/>
          <w:szCs w:val="28"/>
          <w:lang w:eastAsia="en-US"/>
        </w:rPr>
      </w:pPr>
      <w:r>
        <w:rPr>
          <w:rFonts w:eastAsiaTheme="minorHAnsi"/>
          <w:b/>
          <w:sz w:val="28"/>
          <w:szCs w:val="28"/>
          <w:lang w:eastAsia="en-US"/>
        </w:rPr>
        <w:t xml:space="preserve">7 </w:t>
      </w:r>
      <w:r w:rsidR="003152F4" w:rsidRPr="00E533C9">
        <w:rPr>
          <w:rFonts w:eastAsiaTheme="minorHAnsi"/>
          <w:b/>
          <w:sz w:val="28"/>
          <w:szCs w:val="28"/>
          <w:lang w:eastAsia="en-US"/>
        </w:rPr>
        <w:t>КОСИЛКА ИЗМЕЛЬЧИТЕЛЬ РОТОРНАЯ КИР</w:t>
      </w:r>
      <w:r w:rsidR="003152F4" w:rsidRPr="00E533C9">
        <w:rPr>
          <w:rFonts w:eastAsiaTheme="minorHAnsi"/>
          <w:b/>
          <w:color w:val="000000"/>
          <w:sz w:val="28"/>
          <w:szCs w:val="28"/>
          <w:lang w:eastAsia="en-US"/>
        </w:rPr>
        <w:t>-</w:t>
      </w:r>
      <w:r w:rsidR="003152F4" w:rsidRPr="00E533C9">
        <w:rPr>
          <w:rFonts w:eastAsiaTheme="minorHAnsi"/>
          <w:b/>
          <w:sz w:val="28"/>
          <w:szCs w:val="28"/>
          <w:lang w:eastAsia="en-US"/>
        </w:rPr>
        <w:t>1,5</w:t>
      </w:r>
    </w:p>
    <w:p w:rsidR="003152F4" w:rsidRDefault="003152F4" w:rsidP="00AE2BFB">
      <w:pPr>
        <w:contextualSpacing/>
        <w:rPr>
          <w:rFonts w:eastAsiaTheme="minorHAnsi"/>
          <w:b/>
          <w:sz w:val="28"/>
          <w:szCs w:val="28"/>
          <w:lang w:eastAsia="en-US"/>
        </w:rPr>
      </w:pPr>
    </w:p>
    <w:p w:rsidR="003152F4" w:rsidRPr="006D0C2F" w:rsidRDefault="004A24FC" w:rsidP="00AE2BFB">
      <w:pPr>
        <w:ind w:firstLine="709"/>
        <w:rPr>
          <w:rFonts w:eastAsiaTheme="minorHAnsi"/>
          <w:b/>
          <w:sz w:val="28"/>
          <w:szCs w:val="28"/>
          <w:lang w:eastAsia="en-US"/>
        </w:rPr>
      </w:pPr>
      <w:r>
        <w:rPr>
          <w:rFonts w:eastAsiaTheme="minorHAnsi"/>
          <w:b/>
          <w:sz w:val="28"/>
          <w:szCs w:val="28"/>
          <w:lang w:eastAsia="en-US"/>
        </w:rPr>
        <w:t xml:space="preserve">7.1 </w:t>
      </w:r>
      <w:r w:rsidR="00D27FA7">
        <w:rPr>
          <w:rFonts w:eastAsiaTheme="minorHAnsi"/>
          <w:b/>
          <w:sz w:val="28"/>
          <w:szCs w:val="28"/>
          <w:lang w:eastAsia="en-US"/>
        </w:rPr>
        <w:t xml:space="preserve">Устройство, принцип работы и </w:t>
      </w:r>
      <w:r w:rsidR="003152F4" w:rsidRPr="006D0C2F">
        <w:rPr>
          <w:rFonts w:eastAsiaTheme="minorHAnsi"/>
          <w:b/>
          <w:sz w:val="28"/>
          <w:szCs w:val="28"/>
          <w:lang w:eastAsia="en-US"/>
        </w:rPr>
        <w:t>технические характеристики</w:t>
      </w:r>
    </w:p>
    <w:p w:rsidR="003152F4" w:rsidRDefault="003152F4" w:rsidP="00AE2BFB">
      <w:pPr>
        <w:tabs>
          <w:tab w:val="left" w:pos="859"/>
        </w:tabs>
        <w:ind w:firstLine="709"/>
        <w:contextualSpacing/>
        <w:jc w:val="both"/>
        <w:rPr>
          <w:sz w:val="28"/>
          <w:szCs w:val="28"/>
          <w:lang w:eastAsia="en-US"/>
        </w:rPr>
      </w:pPr>
      <w:proofErr w:type="gramStart"/>
      <w:r w:rsidRPr="003A664E">
        <w:rPr>
          <w:sz w:val="28"/>
          <w:szCs w:val="28"/>
          <w:lang w:eastAsia="en-US"/>
        </w:rPr>
        <w:t>Прицепн</w:t>
      </w:r>
      <w:r w:rsidR="005F01CC">
        <w:rPr>
          <w:sz w:val="28"/>
          <w:szCs w:val="28"/>
          <w:lang w:eastAsia="en-US"/>
        </w:rPr>
        <w:t>ая</w:t>
      </w:r>
      <w:proofErr w:type="gramEnd"/>
      <w:r>
        <w:rPr>
          <w:sz w:val="28"/>
          <w:szCs w:val="28"/>
          <w:lang w:eastAsia="en-US"/>
        </w:rPr>
        <w:t xml:space="preserve"> прямоточная роторная </w:t>
      </w:r>
      <w:proofErr w:type="spellStart"/>
      <w:r>
        <w:rPr>
          <w:sz w:val="28"/>
          <w:szCs w:val="28"/>
          <w:lang w:eastAsia="en-US"/>
        </w:rPr>
        <w:t>косилка</w:t>
      </w:r>
      <w:r w:rsidR="005F01CC">
        <w:rPr>
          <w:sz w:val="28"/>
          <w:szCs w:val="28"/>
          <w:lang w:eastAsia="en-US"/>
        </w:rPr>
        <w:t>-</w:t>
      </w:r>
      <w:r w:rsidRPr="003A664E">
        <w:rPr>
          <w:sz w:val="28"/>
          <w:szCs w:val="28"/>
          <w:lang w:eastAsia="en-US"/>
        </w:rPr>
        <w:t>измельчитель</w:t>
      </w:r>
      <w:proofErr w:type="spellEnd"/>
      <w:r w:rsidRPr="003A664E">
        <w:rPr>
          <w:sz w:val="28"/>
          <w:szCs w:val="28"/>
          <w:lang w:eastAsia="en-US"/>
        </w:rPr>
        <w:t xml:space="preserve"> </w:t>
      </w:r>
      <w:r w:rsidRPr="003A664E">
        <w:rPr>
          <w:sz w:val="28"/>
          <w:szCs w:val="28"/>
          <w:lang w:eastAsia="en-US"/>
        </w:rPr>
        <w:br/>
        <w:t>КИР-1,5, предназначена для уборки многолетних сеяных и естественных трав. Она может быть также использована при уборке кукурузы, подсолнечника и других культур для непосредственного скармливания скоту в измельченном виде. Косилка, укомплектов</w:t>
      </w:r>
      <w:r>
        <w:rPr>
          <w:sz w:val="28"/>
          <w:szCs w:val="28"/>
          <w:lang w:eastAsia="en-US"/>
        </w:rPr>
        <w:t xml:space="preserve">анная </w:t>
      </w:r>
      <w:r w:rsidR="00265BC5">
        <w:rPr>
          <w:sz w:val="28"/>
          <w:szCs w:val="28"/>
          <w:lang w:eastAsia="en-US"/>
        </w:rPr>
        <w:t xml:space="preserve">модернизированным </w:t>
      </w:r>
      <w:r>
        <w:rPr>
          <w:sz w:val="28"/>
          <w:szCs w:val="28"/>
          <w:lang w:eastAsia="en-US"/>
        </w:rPr>
        <w:t>барабаном,</w:t>
      </w:r>
      <w:r w:rsidRPr="003A664E">
        <w:rPr>
          <w:sz w:val="28"/>
          <w:szCs w:val="28"/>
          <w:lang w:eastAsia="en-US"/>
        </w:rPr>
        <w:t xml:space="preserve"> обеспечивает подбор соломы из валков с одновременным измельчением и разбрасыванием по полю. </w:t>
      </w:r>
      <w:proofErr w:type="spellStart"/>
      <w:r w:rsidRPr="003A664E">
        <w:rPr>
          <w:sz w:val="28"/>
          <w:szCs w:val="28"/>
          <w:lang w:eastAsia="en-US"/>
        </w:rPr>
        <w:t>Агрегатируется</w:t>
      </w:r>
      <w:proofErr w:type="spellEnd"/>
      <w:r w:rsidRPr="003A664E">
        <w:rPr>
          <w:sz w:val="28"/>
          <w:szCs w:val="28"/>
          <w:lang w:eastAsia="en-US"/>
        </w:rPr>
        <w:t xml:space="preserve"> с тракторами класса 14 кН.</w:t>
      </w:r>
      <w:r w:rsidR="00B05AF2">
        <w:rPr>
          <w:sz w:val="28"/>
          <w:szCs w:val="28"/>
          <w:lang w:eastAsia="en-US"/>
        </w:rPr>
        <w:t xml:space="preserve"> Основные технические характеристики косилки приведены в таблице 3.</w:t>
      </w:r>
    </w:p>
    <w:p w:rsidR="00B05AF2" w:rsidRPr="003A664E" w:rsidRDefault="00B05AF2" w:rsidP="00B05AF2">
      <w:pPr>
        <w:spacing w:after="120"/>
        <w:ind w:firstLine="142"/>
        <w:jc w:val="center"/>
        <w:rPr>
          <w:rFonts w:eastAsiaTheme="minorHAnsi"/>
          <w:b/>
          <w:i/>
          <w:lang w:eastAsia="en-US"/>
        </w:rPr>
      </w:pPr>
      <w:r w:rsidRPr="003A664E">
        <w:rPr>
          <w:rFonts w:eastAsiaTheme="minorHAnsi"/>
          <w:b/>
          <w:i/>
          <w:lang w:eastAsia="en-US"/>
        </w:rPr>
        <w:lastRenderedPageBreak/>
        <w:t>Та</w:t>
      </w:r>
      <w:r>
        <w:rPr>
          <w:rFonts w:eastAsiaTheme="minorHAnsi"/>
          <w:b/>
          <w:i/>
          <w:lang w:eastAsia="en-US"/>
        </w:rPr>
        <w:t>б</w:t>
      </w:r>
      <w:r w:rsidRPr="003A664E">
        <w:rPr>
          <w:rFonts w:eastAsiaTheme="minorHAnsi"/>
          <w:b/>
          <w:i/>
          <w:lang w:eastAsia="en-US"/>
        </w:rPr>
        <w:t xml:space="preserve">лица </w:t>
      </w:r>
      <w:r>
        <w:rPr>
          <w:rFonts w:eastAsiaTheme="minorHAnsi"/>
          <w:b/>
          <w:i/>
          <w:lang w:eastAsia="en-US"/>
        </w:rPr>
        <w:t>3</w:t>
      </w:r>
      <w:r w:rsidRPr="003A664E">
        <w:rPr>
          <w:rFonts w:eastAsiaTheme="minorHAnsi"/>
          <w:b/>
          <w:i/>
          <w:lang w:eastAsia="en-US"/>
        </w:rPr>
        <w:t xml:space="preserve"> – Технические характеристики</w:t>
      </w:r>
      <w:r>
        <w:rPr>
          <w:rFonts w:eastAsiaTheme="minorHAnsi"/>
          <w:b/>
          <w:i/>
          <w:lang w:eastAsia="en-US"/>
        </w:rPr>
        <w:t xml:space="preserve"> </w:t>
      </w:r>
      <w:proofErr w:type="spellStart"/>
      <w:r w:rsidRPr="003A664E">
        <w:rPr>
          <w:b/>
          <w:i/>
          <w:lang w:eastAsia="en-US"/>
        </w:rPr>
        <w:t>косилки-измельчителя</w:t>
      </w:r>
      <w:proofErr w:type="spellEnd"/>
      <w:r>
        <w:rPr>
          <w:rFonts w:eastAsiaTheme="minorHAnsi"/>
          <w:b/>
          <w:i/>
          <w:lang w:eastAsia="en-US"/>
        </w:rPr>
        <w:t xml:space="preserve"> </w:t>
      </w:r>
      <w:r w:rsidRPr="003A664E">
        <w:rPr>
          <w:b/>
          <w:i/>
          <w:lang w:eastAsia="en-US"/>
        </w:rPr>
        <w:t>КИР-1,5</w:t>
      </w:r>
    </w:p>
    <w:tbl>
      <w:tblPr>
        <w:tblStyle w:val="a4"/>
        <w:tblW w:w="5000" w:type="pct"/>
        <w:tblLook w:val="04A0"/>
      </w:tblPr>
      <w:tblGrid>
        <w:gridCol w:w="4387"/>
        <w:gridCol w:w="1336"/>
        <w:gridCol w:w="3847"/>
      </w:tblGrid>
      <w:tr w:rsidR="00B05AF2" w:rsidRPr="00B05AF2" w:rsidTr="00B05AF2">
        <w:trPr>
          <w:trHeight w:val="312"/>
        </w:trPr>
        <w:tc>
          <w:tcPr>
            <w:tcW w:w="2292" w:type="pct"/>
          </w:tcPr>
          <w:p w:rsidR="00B05AF2" w:rsidRPr="00B05AF2" w:rsidRDefault="00B05AF2" w:rsidP="00460DBB">
            <w:pPr>
              <w:shd w:val="clear" w:color="auto" w:fill="FFFFFF"/>
              <w:jc w:val="center"/>
              <w:outlineLvl w:val="6"/>
              <w:rPr>
                <w:rFonts w:ascii="Times New Roman" w:eastAsia="Arial Unicode MS" w:hAnsi="Times New Roman"/>
                <w:b/>
                <w:sz w:val="24"/>
                <w:szCs w:val="24"/>
                <w:lang w:eastAsia="en-US"/>
              </w:rPr>
            </w:pPr>
            <w:r w:rsidRPr="00B05AF2">
              <w:rPr>
                <w:rFonts w:ascii="Times New Roman" w:eastAsia="Arial Unicode MS" w:hAnsi="Times New Roman"/>
                <w:b/>
                <w:sz w:val="24"/>
                <w:szCs w:val="24"/>
                <w:lang w:eastAsia="en-US"/>
              </w:rPr>
              <w:t>Наименование</w:t>
            </w:r>
          </w:p>
        </w:tc>
        <w:tc>
          <w:tcPr>
            <w:tcW w:w="698" w:type="pct"/>
          </w:tcPr>
          <w:p w:rsidR="00B05AF2" w:rsidRPr="00B05AF2" w:rsidRDefault="00B05AF2" w:rsidP="00460DBB">
            <w:pPr>
              <w:keepNext/>
              <w:keepLines/>
              <w:jc w:val="center"/>
              <w:outlineLvl w:val="6"/>
              <w:rPr>
                <w:rFonts w:ascii="Times New Roman" w:hAnsi="Times New Roman"/>
                <w:b/>
                <w:spacing w:val="-10"/>
                <w:sz w:val="24"/>
                <w:szCs w:val="24"/>
                <w:lang w:eastAsia="en-US"/>
              </w:rPr>
            </w:pPr>
            <w:r w:rsidRPr="00B05AF2">
              <w:rPr>
                <w:rFonts w:ascii="Times New Roman" w:hAnsi="Times New Roman"/>
                <w:b/>
                <w:spacing w:val="-10"/>
                <w:sz w:val="24"/>
                <w:szCs w:val="24"/>
                <w:lang w:eastAsia="en-US"/>
              </w:rPr>
              <w:t xml:space="preserve">Ед. </w:t>
            </w:r>
            <w:proofErr w:type="spellStart"/>
            <w:r w:rsidRPr="00B05AF2">
              <w:rPr>
                <w:rFonts w:ascii="Times New Roman" w:hAnsi="Times New Roman"/>
                <w:b/>
                <w:spacing w:val="-10"/>
                <w:sz w:val="24"/>
                <w:szCs w:val="24"/>
                <w:lang w:eastAsia="en-US"/>
              </w:rPr>
              <w:t>изм</w:t>
            </w:r>
            <w:proofErr w:type="spellEnd"/>
            <w:r w:rsidRPr="00B05AF2">
              <w:rPr>
                <w:rFonts w:ascii="Times New Roman" w:hAnsi="Times New Roman"/>
                <w:b/>
                <w:spacing w:val="-10"/>
                <w:sz w:val="24"/>
                <w:szCs w:val="24"/>
                <w:lang w:eastAsia="en-US"/>
              </w:rPr>
              <w:t>.</w:t>
            </w:r>
          </w:p>
        </w:tc>
        <w:tc>
          <w:tcPr>
            <w:tcW w:w="2010" w:type="pct"/>
          </w:tcPr>
          <w:p w:rsidR="00B05AF2" w:rsidRPr="00B05AF2" w:rsidRDefault="00B05AF2" w:rsidP="00460DBB">
            <w:pPr>
              <w:keepNext/>
              <w:keepLines/>
              <w:jc w:val="center"/>
              <w:outlineLvl w:val="6"/>
              <w:rPr>
                <w:rFonts w:ascii="Times New Roman" w:hAnsi="Times New Roman"/>
                <w:b/>
                <w:spacing w:val="-10"/>
                <w:sz w:val="24"/>
                <w:szCs w:val="24"/>
                <w:lang w:eastAsia="en-US"/>
              </w:rPr>
            </w:pPr>
            <w:r w:rsidRPr="00B05AF2">
              <w:rPr>
                <w:rFonts w:ascii="Times New Roman" w:hAnsi="Times New Roman"/>
                <w:b/>
                <w:spacing w:val="-10"/>
                <w:sz w:val="24"/>
                <w:szCs w:val="24"/>
                <w:lang w:eastAsia="en-US"/>
              </w:rPr>
              <w:t>Значения</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br w:type="page"/>
              <w:t>Производительность,  не более</w:t>
            </w:r>
          </w:p>
        </w:tc>
        <w:tc>
          <w:tcPr>
            <w:tcW w:w="698" w:type="pct"/>
            <w:vAlign w:val="center"/>
          </w:tcPr>
          <w:p w:rsidR="00B05AF2" w:rsidRPr="00B05AF2" w:rsidRDefault="00B05AF2" w:rsidP="00460DBB">
            <w:pPr>
              <w:keepNext/>
              <w:keepLines/>
              <w:jc w:val="center"/>
              <w:outlineLvl w:val="6"/>
              <w:rPr>
                <w:rFonts w:ascii="Times New Roman" w:hAnsi="Times New Roman"/>
                <w:b/>
                <w:spacing w:val="-10"/>
                <w:sz w:val="24"/>
                <w:szCs w:val="24"/>
                <w:lang w:eastAsia="en-US"/>
              </w:rPr>
            </w:pPr>
            <w:proofErr w:type="gramStart"/>
            <w:r w:rsidRPr="00B05AF2">
              <w:rPr>
                <w:rFonts w:ascii="Times New Roman" w:hAnsi="Times New Roman"/>
                <w:spacing w:val="-10"/>
                <w:sz w:val="24"/>
                <w:szCs w:val="24"/>
                <w:lang w:eastAsia="en-US"/>
              </w:rPr>
              <w:t>га</w:t>
            </w:r>
            <w:proofErr w:type="gramEnd"/>
            <w:r w:rsidRPr="00B05AF2">
              <w:rPr>
                <w:rFonts w:ascii="Times New Roman" w:hAnsi="Times New Roman"/>
                <w:spacing w:val="-10"/>
                <w:sz w:val="24"/>
                <w:szCs w:val="24"/>
                <w:lang w:eastAsia="en-US"/>
              </w:rPr>
              <w:t>/ч</w:t>
            </w:r>
          </w:p>
        </w:tc>
        <w:tc>
          <w:tcPr>
            <w:tcW w:w="2010" w:type="pct"/>
          </w:tcPr>
          <w:p w:rsidR="00B05AF2" w:rsidRPr="00B05AF2" w:rsidRDefault="00B05AF2" w:rsidP="00460DBB">
            <w:pPr>
              <w:keepNext/>
              <w:keepLines/>
              <w:jc w:val="both"/>
              <w:outlineLvl w:val="6"/>
              <w:rPr>
                <w:rFonts w:ascii="Times New Roman" w:hAnsi="Times New Roman"/>
                <w:b/>
                <w:spacing w:val="-10"/>
                <w:sz w:val="24"/>
                <w:szCs w:val="24"/>
                <w:lang w:eastAsia="en-US"/>
              </w:rPr>
            </w:pP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 xml:space="preserve">            при рабочей скорости 5,8 км/ч</w:t>
            </w:r>
          </w:p>
        </w:tc>
        <w:tc>
          <w:tcPr>
            <w:tcW w:w="698" w:type="pct"/>
            <w:vAlign w:val="center"/>
          </w:tcPr>
          <w:p w:rsidR="00B05AF2" w:rsidRPr="00B05AF2" w:rsidRDefault="00B05AF2" w:rsidP="00460DBB">
            <w:pPr>
              <w:keepNext/>
              <w:keepLines/>
              <w:jc w:val="center"/>
              <w:outlineLvl w:val="6"/>
              <w:rPr>
                <w:rFonts w:ascii="Times New Roman" w:hAnsi="Times New Roman"/>
                <w:b/>
                <w:spacing w:val="-10"/>
                <w:sz w:val="24"/>
                <w:szCs w:val="24"/>
                <w:lang w:eastAsia="en-US"/>
              </w:rPr>
            </w:pPr>
          </w:p>
        </w:tc>
        <w:tc>
          <w:tcPr>
            <w:tcW w:w="2010" w:type="pct"/>
            <w:vAlign w:val="center"/>
          </w:tcPr>
          <w:p w:rsidR="00B05AF2" w:rsidRPr="00B05AF2" w:rsidRDefault="00B05AF2" w:rsidP="00460DBB">
            <w:pPr>
              <w:keepNext/>
              <w:keepLines/>
              <w:jc w:val="center"/>
              <w:outlineLvl w:val="6"/>
              <w:rPr>
                <w:rFonts w:ascii="Times New Roman" w:hAnsi="Times New Roman"/>
                <w:b/>
                <w:spacing w:val="-10"/>
                <w:sz w:val="24"/>
                <w:szCs w:val="24"/>
                <w:lang w:eastAsia="en-US"/>
              </w:rPr>
            </w:pPr>
            <w:r w:rsidRPr="00B05AF2">
              <w:rPr>
                <w:rFonts w:ascii="Times New Roman" w:hAnsi="Times New Roman"/>
                <w:spacing w:val="-10"/>
                <w:sz w:val="24"/>
                <w:szCs w:val="24"/>
                <w:lang w:eastAsia="en-US"/>
              </w:rPr>
              <w:t>0,84</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 xml:space="preserve">            при рабочей скорости 7,1 км/ч</w:t>
            </w:r>
          </w:p>
        </w:tc>
        <w:tc>
          <w:tcPr>
            <w:tcW w:w="698" w:type="pct"/>
            <w:vAlign w:val="center"/>
          </w:tcPr>
          <w:p w:rsidR="00B05AF2" w:rsidRPr="00B05AF2" w:rsidRDefault="00B05AF2" w:rsidP="00460DBB">
            <w:pPr>
              <w:keepNext/>
              <w:keepLines/>
              <w:jc w:val="center"/>
              <w:outlineLvl w:val="6"/>
              <w:rPr>
                <w:rFonts w:ascii="Times New Roman" w:hAnsi="Times New Roman"/>
                <w:b/>
                <w:spacing w:val="-10"/>
                <w:sz w:val="24"/>
                <w:szCs w:val="24"/>
                <w:lang w:eastAsia="en-US"/>
              </w:rPr>
            </w:pPr>
          </w:p>
        </w:tc>
        <w:tc>
          <w:tcPr>
            <w:tcW w:w="2010" w:type="pct"/>
            <w:vAlign w:val="center"/>
          </w:tcPr>
          <w:p w:rsidR="00B05AF2" w:rsidRPr="00B05AF2" w:rsidRDefault="00B05AF2" w:rsidP="00460DBB">
            <w:pPr>
              <w:keepNext/>
              <w:keepLines/>
              <w:jc w:val="center"/>
              <w:outlineLvl w:val="6"/>
              <w:rPr>
                <w:rFonts w:ascii="Times New Roman" w:hAnsi="Times New Roman"/>
                <w:b/>
                <w:spacing w:val="-10"/>
                <w:sz w:val="24"/>
                <w:szCs w:val="24"/>
                <w:lang w:eastAsia="en-US"/>
              </w:rPr>
            </w:pPr>
            <w:r w:rsidRPr="00B05AF2">
              <w:rPr>
                <w:rFonts w:ascii="Times New Roman" w:hAnsi="Times New Roman"/>
                <w:spacing w:val="-10"/>
                <w:sz w:val="24"/>
                <w:szCs w:val="24"/>
                <w:lang w:eastAsia="en-US"/>
              </w:rPr>
              <w:t>1,04</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Ширина захвата,  не более</w:t>
            </w:r>
          </w:p>
        </w:tc>
        <w:tc>
          <w:tcPr>
            <w:tcW w:w="698" w:type="pct"/>
            <w:vAlign w:val="center"/>
          </w:tcPr>
          <w:p w:rsidR="00B05AF2" w:rsidRPr="00B05AF2" w:rsidRDefault="00B05AF2" w:rsidP="00460DBB">
            <w:pPr>
              <w:keepNext/>
              <w:keepLines/>
              <w:jc w:val="center"/>
              <w:outlineLvl w:val="6"/>
              <w:rPr>
                <w:rFonts w:ascii="Times New Roman" w:hAnsi="Times New Roman"/>
                <w:b/>
                <w:spacing w:val="-10"/>
                <w:sz w:val="24"/>
                <w:szCs w:val="24"/>
                <w:lang w:eastAsia="en-US"/>
              </w:rPr>
            </w:pPr>
            <w:r w:rsidRPr="00B05AF2">
              <w:rPr>
                <w:rFonts w:ascii="Times New Roman" w:hAnsi="Times New Roman"/>
                <w:spacing w:val="-10"/>
                <w:sz w:val="24"/>
                <w:szCs w:val="24"/>
                <w:lang w:eastAsia="en-US"/>
              </w:rPr>
              <w:t>м</w:t>
            </w:r>
          </w:p>
        </w:tc>
        <w:tc>
          <w:tcPr>
            <w:tcW w:w="2010" w:type="pct"/>
            <w:vAlign w:val="center"/>
          </w:tcPr>
          <w:p w:rsidR="00B05AF2" w:rsidRPr="00B05AF2" w:rsidRDefault="00B05AF2" w:rsidP="00460DBB">
            <w:pPr>
              <w:keepNext/>
              <w:keepLines/>
              <w:jc w:val="center"/>
              <w:outlineLvl w:val="6"/>
              <w:rPr>
                <w:rFonts w:ascii="Times New Roman" w:hAnsi="Times New Roman"/>
                <w:b/>
                <w:spacing w:val="-10"/>
                <w:sz w:val="24"/>
                <w:szCs w:val="24"/>
                <w:lang w:eastAsia="en-US"/>
              </w:rPr>
            </w:pPr>
            <w:r w:rsidRPr="00B05AF2">
              <w:rPr>
                <w:rFonts w:ascii="Times New Roman" w:hAnsi="Times New Roman"/>
                <w:spacing w:val="-10"/>
                <w:sz w:val="24"/>
                <w:szCs w:val="24"/>
                <w:lang w:eastAsia="en-US"/>
              </w:rPr>
              <w:t>1,5</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Рабочая скорость, не более</w:t>
            </w:r>
          </w:p>
        </w:tc>
        <w:tc>
          <w:tcPr>
            <w:tcW w:w="698" w:type="pct"/>
            <w:vAlign w:val="center"/>
          </w:tcPr>
          <w:p w:rsidR="00B05AF2" w:rsidRPr="00B05AF2" w:rsidRDefault="00B05AF2" w:rsidP="00460DBB">
            <w:pPr>
              <w:keepNext/>
              <w:keepLines/>
              <w:jc w:val="center"/>
              <w:outlineLvl w:val="6"/>
              <w:rPr>
                <w:rFonts w:ascii="Times New Roman" w:hAnsi="Times New Roman"/>
                <w:b/>
                <w:spacing w:val="-10"/>
                <w:sz w:val="24"/>
                <w:szCs w:val="24"/>
                <w:lang w:eastAsia="en-US"/>
              </w:rPr>
            </w:pPr>
            <w:proofErr w:type="gramStart"/>
            <w:r w:rsidRPr="00B05AF2">
              <w:rPr>
                <w:rFonts w:ascii="Times New Roman" w:hAnsi="Times New Roman"/>
                <w:spacing w:val="-10"/>
                <w:sz w:val="24"/>
                <w:szCs w:val="24"/>
                <w:lang w:eastAsia="en-US"/>
              </w:rPr>
              <w:t>км</w:t>
            </w:r>
            <w:proofErr w:type="gramEnd"/>
            <w:r w:rsidRPr="00B05AF2">
              <w:rPr>
                <w:rFonts w:ascii="Times New Roman" w:hAnsi="Times New Roman"/>
                <w:spacing w:val="-10"/>
                <w:sz w:val="24"/>
                <w:szCs w:val="24"/>
                <w:lang w:eastAsia="en-US"/>
              </w:rPr>
              <w:t>/ч</w:t>
            </w:r>
          </w:p>
        </w:tc>
        <w:tc>
          <w:tcPr>
            <w:tcW w:w="2010" w:type="pct"/>
            <w:vAlign w:val="center"/>
          </w:tcPr>
          <w:p w:rsidR="00B05AF2" w:rsidRPr="00B05AF2" w:rsidRDefault="00B05AF2" w:rsidP="00460DBB">
            <w:pPr>
              <w:keepNext/>
              <w:keepLines/>
              <w:jc w:val="center"/>
              <w:outlineLvl w:val="6"/>
              <w:rPr>
                <w:rFonts w:ascii="Times New Roman" w:hAnsi="Times New Roman"/>
                <w:b/>
                <w:spacing w:val="-10"/>
                <w:sz w:val="24"/>
                <w:szCs w:val="24"/>
                <w:lang w:eastAsia="en-US"/>
              </w:rPr>
            </w:pPr>
            <w:r w:rsidRPr="00B05AF2">
              <w:rPr>
                <w:rFonts w:ascii="Times New Roman" w:hAnsi="Times New Roman"/>
                <w:spacing w:val="40"/>
                <w:sz w:val="24"/>
                <w:szCs w:val="24"/>
                <w:lang w:eastAsia="en-US"/>
              </w:rPr>
              <w:t>8</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Транспортная скорость, не более.</w:t>
            </w:r>
          </w:p>
        </w:tc>
        <w:tc>
          <w:tcPr>
            <w:tcW w:w="698" w:type="pct"/>
            <w:vAlign w:val="center"/>
          </w:tcPr>
          <w:p w:rsidR="00B05AF2" w:rsidRPr="00B05AF2" w:rsidRDefault="00B05AF2" w:rsidP="00460DBB">
            <w:pPr>
              <w:keepNext/>
              <w:keepLines/>
              <w:jc w:val="center"/>
              <w:outlineLvl w:val="6"/>
              <w:rPr>
                <w:rFonts w:ascii="Times New Roman" w:hAnsi="Times New Roman"/>
                <w:b/>
                <w:spacing w:val="-10"/>
                <w:sz w:val="24"/>
                <w:szCs w:val="24"/>
                <w:lang w:eastAsia="en-US"/>
              </w:rPr>
            </w:pPr>
            <w:proofErr w:type="gramStart"/>
            <w:r w:rsidRPr="00B05AF2">
              <w:rPr>
                <w:rFonts w:ascii="Times New Roman" w:hAnsi="Times New Roman"/>
                <w:spacing w:val="-10"/>
                <w:sz w:val="24"/>
                <w:szCs w:val="24"/>
                <w:lang w:eastAsia="en-US"/>
              </w:rPr>
              <w:t>км</w:t>
            </w:r>
            <w:proofErr w:type="gramEnd"/>
            <w:r w:rsidRPr="00B05AF2">
              <w:rPr>
                <w:rFonts w:ascii="Times New Roman" w:hAnsi="Times New Roman"/>
                <w:spacing w:val="-10"/>
                <w:sz w:val="24"/>
                <w:szCs w:val="24"/>
                <w:lang w:eastAsia="en-US"/>
              </w:rPr>
              <w:t>/ч</w:t>
            </w:r>
          </w:p>
        </w:tc>
        <w:tc>
          <w:tcPr>
            <w:tcW w:w="2010" w:type="pct"/>
            <w:vAlign w:val="center"/>
          </w:tcPr>
          <w:p w:rsidR="00B05AF2" w:rsidRPr="00B05AF2" w:rsidRDefault="00B05AF2" w:rsidP="00460DBB">
            <w:pPr>
              <w:keepNext/>
              <w:keepLines/>
              <w:jc w:val="center"/>
              <w:outlineLvl w:val="6"/>
              <w:rPr>
                <w:rFonts w:ascii="Times New Roman" w:hAnsi="Times New Roman"/>
                <w:b/>
                <w:spacing w:val="-10"/>
                <w:sz w:val="24"/>
                <w:szCs w:val="24"/>
                <w:lang w:eastAsia="en-US"/>
              </w:rPr>
            </w:pPr>
            <w:r w:rsidRPr="00B05AF2">
              <w:rPr>
                <w:rFonts w:ascii="Times New Roman" w:hAnsi="Times New Roman"/>
                <w:spacing w:val="-10"/>
                <w:sz w:val="24"/>
                <w:szCs w:val="24"/>
                <w:lang w:eastAsia="en-US"/>
              </w:rPr>
              <w:t>16</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Высота среза</w:t>
            </w:r>
          </w:p>
        </w:tc>
        <w:tc>
          <w:tcPr>
            <w:tcW w:w="698" w:type="pct"/>
            <w:vAlign w:val="center"/>
          </w:tcPr>
          <w:p w:rsidR="00B05AF2" w:rsidRPr="00B05AF2" w:rsidRDefault="00B05AF2" w:rsidP="00460DBB">
            <w:pPr>
              <w:keepNext/>
              <w:keepLines/>
              <w:jc w:val="center"/>
              <w:outlineLvl w:val="6"/>
              <w:rPr>
                <w:rFonts w:ascii="Times New Roman" w:hAnsi="Times New Roman"/>
                <w:b/>
                <w:spacing w:val="-10"/>
                <w:sz w:val="24"/>
                <w:szCs w:val="24"/>
                <w:lang w:eastAsia="en-US"/>
              </w:rPr>
            </w:pPr>
            <w:r w:rsidRPr="00B05AF2">
              <w:rPr>
                <w:rFonts w:ascii="Times New Roman" w:hAnsi="Times New Roman"/>
                <w:spacing w:val="-10"/>
                <w:sz w:val="24"/>
                <w:szCs w:val="24"/>
                <w:lang w:eastAsia="en-US"/>
              </w:rPr>
              <w:t>мм</w:t>
            </w:r>
          </w:p>
        </w:tc>
        <w:tc>
          <w:tcPr>
            <w:tcW w:w="2010" w:type="pct"/>
            <w:vAlign w:val="center"/>
          </w:tcPr>
          <w:p w:rsidR="00B05AF2" w:rsidRPr="00B05AF2" w:rsidRDefault="00B05AF2" w:rsidP="00460DBB">
            <w:pPr>
              <w:keepNext/>
              <w:keepLines/>
              <w:jc w:val="center"/>
              <w:outlineLvl w:val="6"/>
              <w:rPr>
                <w:rFonts w:ascii="Times New Roman" w:hAnsi="Times New Roman"/>
                <w:b/>
                <w:spacing w:val="-10"/>
                <w:sz w:val="24"/>
                <w:szCs w:val="24"/>
                <w:lang w:eastAsia="en-US"/>
              </w:rPr>
            </w:pPr>
            <w:r w:rsidRPr="00B05AF2">
              <w:rPr>
                <w:rFonts w:ascii="Times New Roman" w:hAnsi="Times New Roman"/>
                <w:sz w:val="24"/>
                <w:szCs w:val="24"/>
                <w:lang w:eastAsia="en-US"/>
              </w:rPr>
              <w:t>50…400</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Тип режущего аппарата</w:t>
            </w:r>
          </w:p>
        </w:tc>
        <w:tc>
          <w:tcPr>
            <w:tcW w:w="698" w:type="pct"/>
            <w:vAlign w:val="center"/>
          </w:tcPr>
          <w:p w:rsidR="00B05AF2" w:rsidRPr="00B05AF2" w:rsidRDefault="00B05AF2" w:rsidP="00460DBB">
            <w:pPr>
              <w:keepNext/>
              <w:keepLines/>
              <w:jc w:val="center"/>
              <w:outlineLvl w:val="6"/>
              <w:rPr>
                <w:spacing w:val="-10"/>
                <w:sz w:val="24"/>
                <w:szCs w:val="24"/>
                <w:lang w:eastAsia="en-US"/>
              </w:rPr>
            </w:pPr>
            <w:r w:rsidRPr="00B05AF2">
              <w:rPr>
                <w:spacing w:val="-10"/>
                <w:sz w:val="24"/>
                <w:szCs w:val="24"/>
                <w:lang w:eastAsia="en-US"/>
              </w:rPr>
              <w:t>-</w:t>
            </w:r>
          </w:p>
        </w:tc>
        <w:tc>
          <w:tcPr>
            <w:tcW w:w="2010" w:type="pct"/>
            <w:vAlign w:val="center"/>
          </w:tcPr>
          <w:p w:rsidR="00B05AF2" w:rsidRPr="00B05AF2" w:rsidRDefault="00B05AF2" w:rsidP="00460DBB">
            <w:pPr>
              <w:keepNext/>
              <w:keepLines/>
              <w:jc w:val="center"/>
              <w:outlineLvl w:val="6"/>
              <w:rPr>
                <w:rFonts w:ascii="Times New Roman" w:hAnsi="Times New Roman"/>
                <w:sz w:val="24"/>
                <w:szCs w:val="24"/>
                <w:lang w:eastAsia="en-US"/>
              </w:rPr>
            </w:pPr>
            <w:r w:rsidRPr="00B05AF2">
              <w:rPr>
                <w:rFonts w:ascii="Times New Roman" w:hAnsi="Times New Roman"/>
                <w:sz w:val="24"/>
                <w:szCs w:val="24"/>
                <w:lang w:eastAsia="en-US"/>
              </w:rPr>
              <w:t>Барабанный</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 xml:space="preserve">Количество ножей барабана </w:t>
            </w:r>
          </w:p>
        </w:tc>
        <w:tc>
          <w:tcPr>
            <w:tcW w:w="698" w:type="pct"/>
            <w:vAlign w:val="center"/>
          </w:tcPr>
          <w:p w:rsidR="00B05AF2" w:rsidRPr="00B05AF2" w:rsidRDefault="00B05AF2" w:rsidP="00460DBB">
            <w:pPr>
              <w:tabs>
                <w:tab w:val="left" w:pos="3762"/>
              </w:tabs>
              <w:jc w:val="center"/>
              <w:rPr>
                <w:rFonts w:ascii="Times New Roman" w:hAnsi="Times New Roman"/>
                <w:sz w:val="24"/>
                <w:szCs w:val="24"/>
                <w:lang w:eastAsia="en-US"/>
              </w:rPr>
            </w:pPr>
            <w:proofErr w:type="spellStart"/>
            <w:proofErr w:type="gramStart"/>
            <w:r w:rsidRPr="00B05AF2">
              <w:rPr>
                <w:rFonts w:ascii="Times New Roman" w:hAnsi="Times New Roman"/>
                <w:sz w:val="24"/>
                <w:szCs w:val="24"/>
                <w:lang w:eastAsia="en-US"/>
              </w:rPr>
              <w:t>шт</w:t>
            </w:r>
            <w:proofErr w:type="spellEnd"/>
            <w:proofErr w:type="gramEnd"/>
          </w:p>
        </w:tc>
        <w:tc>
          <w:tcPr>
            <w:tcW w:w="2010" w:type="pct"/>
            <w:vAlign w:val="center"/>
          </w:tcPr>
          <w:p w:rsidR="00B05AF2" w:rsidRPr="00B05AF2" w:rsidRDefault="00B05AF2" w:rsidP="00460DBB">
            <w:pPr>
              <w:tabs>
                <w:tab w:val="left" w:pos="3762"/>
              </w:tabs>
              <w:jc w:val="center"/>
              <w:rPr>
                <w:rFonts w:ascii="Times New Roman" w:hAnsi="Times New Roman"/>
                <w:sz w:val="24"/>
                <w:szCs w:val="24"/>
                <w:lang w:eastAsia="en-US"/>
              </w:rPr>
            </w:pPr>
            <w:r w:rsidRPr="00B05AF2">
              <w:rPr>
                <w:rFonts w:ascii="Times New Roman" w:hAnsi="Times New Roman"/>
                <w:sz w:val="24"/>
                <w:szCs w:val="24"/>
                <w:shd w:val="clear" w:color="auto" w:fill="FFFFFF"/>
                <w:lang w:eastAsia="en-US"/>
              </w:rPr>
              <w:t>28</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Регулировка высоты среза</w:t>
            </w:r>
          </w:p>
        </w:tc>
        <w:tc>
          <w:tcPr>
            <w:tcW w:w="698" w:type="pct"/>
            <w:vAlign w:val="center"/>
          </w:tcPr>
          <w:p w:rsidR="00B05AF2" w:rsidRPr="00B05AF2" w:rsidRDefault="00B05AF2" w:rsidP="00460DBB">
            <w:pPr>
              <w:keepNext/>
              <w:keepLines/>
              <w:shd w:val="clear" w:color="auto" w:fill="FFFFFF"/>
              <w:jc w:val="center"/>
              <w:outlineLvl w:val="6"/>
              <w:rPr>
                <w:rFonts w:ascii="Times New Roman" w:hAnsi="Times New Roman"/>
                <w:b/>
                <w:sz w:val="24"/>
                <w:szCs w:val="24"/>
                <w:lang w:eastAsia="en-US"/>
              </w:rPr>
            </w:pPr>
          </w:p>
        </w:tc>
        <w:tc>
          <w:tcPr>
            <w:tcW w:w="2010" w:type="pct"/>
            <w:vAlign w:val="center"/>
          </w:tcPr>
          <w:p w:rsidR="00B05AF2" w:rsidRPr="00B05AF2" w:rsidRDefault="00B05AF2" w:rsidP="00460DBB">
            <w:pPr>
              <w:keepNext/>
              <w:keepLines/>
              <w:shd w:val="clear" w:color="auto" w:fill="FFFFFF"/>
              <w:jc w:val="center"/>
              <w:outlineLvl w:val="6"/>
              <w:rPr>
                <w:rFonts w:ascii="Times New Roman" w:hAnsi="Times New Roman"/>
                <w:b/>
                <w:sz w:val="24"/>
                <w:szCs w:val="24"/>
                <w:lang w:eastAsia="en-US"/>
              </w:rPr>
            </w:pPr>
            <w:r w:rsidRPr="00B05AF2">
              <w:rPr>
                <w:rFonts w:ascii="Times New Roman" w:hAnsi="Times New Roman"/>
                <w:spacing w:val="-10"/>
                <w:sz w:val="24"/>
                <w:szCs w:val="24"/>
                <w:lang w:eastAsia="en-US"/>
              </w:rPr>
              <w:t>ручная</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Частота вращения барабана</w:t>
            </w:r>
          </w:p>
        </w:tc>
        <w:tc>
          <w:tcPr>
            <w:tcW w:w="698" w:type="pct"/>
            <w:vAlign w:val="center"/>
          </w:tcPr>
          <w:p w:rsidR="00B05AF2" w:rsidRPr="00B05AF2" w:rsidRDefault="00B05AF2" w:rsidP="00460DBB">
            <w:pPr>
              <w:keepNext/>
              <w:keepLines/>
              <w:shd w:val="clear" w:color="auto" w:fill="FFFFFF"/>
              <w:jc w:val="center"/>
              <w:outlineLvl w:val="6"/>
              <w:rPr>
                <w:rFonts w:ascii="Times New Roman" w:hAnsi="Times New Roman"/>
                <w:sz w:val="24"/>
                <w:szCs w:val="24"/>
                <w:vertAlign w:val="superscript"/>
                <w:lang w:eastAsia="en-US"/>
              </w:rPr>
            </w:pPr>
            <w:r w:rsidRPr="00B05AF2">
              <w:rPr>
                <w:rFonts w:ascii="Times New Roman" w:hAnsi="Times New Roman"/>
                <w:sz w:val="24"/>
                <w:szCs w:val="24"/>
                <w:lang w:eastAsia="en-US"/>
              </w:rPr>
              <w:t>мин</w:t>
            </w:r>
            <w:r w:rsidRPr="00B05AF2">
              <w:rPr>
                <w:rFonts w:ascii="Times New Roman" w:hAnsi="Times New Roman"/>
                <w:sz w:val="24"/>
                <w:szCs w:val="24"/>
                <w:vertAlign w:val="superscript"/>
                <w:lang w:eastAsia="en-US"/>
              </w:rPr>
              <w:t>-1</w:t>
            </w:r>
          </w:p>
        </w:tc>
        <w:tc>
          <w:tcPr>
            <w:tcW w:w="2010" w:type="pct"/>
            <w:vAlign w:val="center"/>
          </w:tcPr>
          <w:p w:rsidR="00B05AF2" w:rsidRPr="00B05AF2" w:rsidRDefault="00B05AF2" w:rsidP="00460DBB">
            <w:pPr>
              <w:keepNext/>
              <w:keepLines/>
              <w:shd w:val="clear" w:color="auto" w:fill="FFFFFF"/>
              <w:jc w:val="center"/>
              <w:outlineLvl w:val="6"/>
              <w:rPr>
                <w:rFonts w:ascii="Times New Roman" w:hAnsi="Times New Roman"/>
                <w:b/>
                <w:sz w:val="24"/>
                <w:szCs w:val="24"/>
                <w:lang w:eastAsia="en-US"/>
              </w:rPr>
            </w:pPr>
            <w:r w:rsidRPr="00B05AF2">
              <w:rPr>
                <w:rFonts w:ascii="Times New Roman" w:hAnsi="Times New Roman"/>
                <w:spacing w:val="-10"/>
                <w:sz w:val="24"/>
                <w:szCs w:val="24"/>
                <w:lang w:eastAsia="en-US"/>
              </w:rPr>
              <w:t>1500…1556</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Ширина колеи</w:t>
            </w:r>
          </w:p>
        </w:tc>
        <w:tc>
          <w:tcPr>
            <w:tcW w:w="698" w:type="pct"/>
            <w:vAlign w:val="center"/>
          </w:tcPr>
          <w:p w:rsidR="00B05AF2" w:rsidRPr="00B05AF2" w:rsidRDefault="00B05AF2" w:rsidP="00460DBB">
            <w:pPr>
              <w:tabs>
                <w:tab w:val="left" w:pos="3762"/>
              </w:tabs>
              <w:jc w:val="center"/>
              <w:rPr>
                <w:rFonts w:ascii="Times New Roman" w:hAnsi="Times New Roman"/>
                <w:sz w:val="24"/>
                <w:szCs w:val="24"/>
                <w:lang w:eastAsia="en-US"/>
              </w:rPr>
            </w:pPr>
            <w:r w:rsidRPr="00B05AF2">
              <w:rPr>
                <w:rFonts w:ascii="Times New Roman" w:hAnsi="Times New Roman"/>
                <w:sz w:val="24"/>
                <w:szCs w:val="24"/>
                <w:lang w:eastAsia="en-US"/>
              </w:rPr>
              <w:t>мм</w:t>
            </w:r>
          </w:p>
        </w:tc>
        <w:tc>
          <w:tcPr>
            <w:tcW w:w="2010" w:type="pct"/>
            <w:vAlign w:val="center"/>
          </w:tcPr>
          <w:p w:rsidR="00B05AF2" w:rsidRPr="00B05AF2" w:rsidRDefault="00B05AF2" w:rsidP="00460DBB">
            <w:pPr>
              <w:tabs>
                <w:tab w:val="left" w:pos="3762"/>
              </w:tabs>
              <w:jc w:val="center"/>
              <w:rPr>
                <w:rFonts w:ascii="Times New Roman" w:hAnsi="Times New Roman"/>
                <w:sz w:val="24"/>
                <w:szCs w:val="24"/>
                <w:lang w:eastAsia="en-US"/>
              </w:rPr>
            </w:pPr>
            <w:r w:rsidRPr="00B05AF2">
              <w:rPr>
                <w:rFonts w:ascii="Times New Roman" w:hAnsi="Times New Roman"/>
                <w:sz w:val="24"/>
                <w:szCs w:val="24"/>
                <w:lang w:eastAsia="en-US"/>
              </w:rPr>
              <w:t>1500…2100</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pacing w:val="-8"/>
                <w:sz w:val="24"/>
                <w:szCs w:val="24"/>
                <w:lang w:eastAsia="en-US"/>
              </w:rPr>
            </w:pPr>
            <w:r w:rsidRPr="00B05AF2">
              <w:rPr>
                <w:rFonts w:ascii="Times New Roman" w:eastAsiaTheme="minorHAnsi" w:hAnsi="Times New Roman"/>
                <w:spacing w:val="-6"/>
                <w:sz w:val="24"/>
                <w:szCs w:val="24"/>
                <w:lang w:eastAsia="en-US"/>
              </w:rPr>
              <w:t>Габаритные размеры</w:t>
            </w:r>
            <w:r w:rsidRPr="00B05AF2">
              <w:rPr>
                <w:rFonts w:ascii="Times New Roman" w:hAnsi="Times New Roman"/>
                <w:spacing w:val="-8"/>
                <w:sz w:val="24"/>
                <w:szCs w:val="24"/>
                <w:lang w:eastAsia="en-US"/>
              </w:rPr>
              <w:t xml:space="preserve"> Д ×</w:t>
            </w:r>
            <w:proofErr w:type="gramStart"/>
            <w:r w:rsidRPr="00B05AF2">
              <w:rPr>
                <w:rFonts w:ascii="Times New Roman" w:hAnsi="Times New Roman"/>
                <w:spacing w:val="-8"/>
                <w:sz w:val="24"/>
                <w:szCs w:val="24"/>
                <w:lang w:eastAsia="en-US"/>
              </w:rPr>
              <w:t>Ш</w:t>
            </w:r>
            <w:proofErr w:type="gramEnd"/>
            <w:r w:rsidRPr="00B05AF2">
              <w:rPr>
                <w:rFonts w:ascii="Times New Roman" w:hAnsi="Times New Roman"/>
                <w:spacing w:val="-8"/>
                <w:sz w:val="24"/>
                <w:szCs w:val="24"/>
                <w:lang w:eastAsia="en-US"/>
              </w:rPr>
              <w:t>×В</w:t>
            </w:r>
            <w:r w:rsidRPr="00B05AF2">
              <w:rPr>
                <w:rFonts w:ascii="Times New Roman" w:eastAsiaTheme="minorHAnsi" w:hAnsi="Times New Roman"/>
                <w:spacing w:val="-8"/>
                <w:sz w:val="24"/>
                <w:szCs w:val="24"/>
                <w:lang w:eastAsia="en-US"/>
              </w:rPr>
              <w:t>, не более:</w:t>
            </w:r>
          </w:p>
        </w:tc>
        <w:tc>
          <w:tcPr>
            <w:tcW w:w="698" w:type="pct"/>
            <w:vAlign w:val="center"/>
          </w:tcPr>
          <w:p w:rsidR="00B05AF2" w:rsidRPr="00B05AF2" w:rsidRDefault="00B05AF2" w:rsidP="00460DBB">
            <w:pPr>
              <w:tabs>
                <w:tab w:val="left" w:pos="3762"/>
              </w:tabs>
              <w:jc w:val="center"/>
              <w:rPr>
                <w:rFonts w:ascii="Times New Roman" w:hAnsi="Times New Roman"/>
                <w:sz w:val="24"/>
                <w:szCs w:val="24"/>
                <w:lang w:eastAsia="en-US"/>
              </w:rPr>
            </w:pPr>
            <w:r w:rsidRPr="00B05AF2">
              <w:rPr>
                <w:rFonts w:ascii="Times New Roman" w:hAnsi="Times New Roman"/>
                <w:sz w:val="24"/>
                <w:szCs w:val="24"/>
                <w:lang w:eastAsia="en-US"/>
              </w:rPr>
              <w:t>мм</w:t>
            </w:r>
          </w:p>
        </w:tc>
        <w:tc>
          <w:tcPr>
            <w:tcW w:w="2010" w:type="pct"/>
            <w:vAlign w:val="center"/>
          </w:tcPr>
          <w:p w:rsidR="00B05AF2" w:rsidRPr="00B05AF2" w:rsidRDefault="00B05AF2" w:rsidP="00460DBB">
            <w:pPr>
              <w:tabs>
                <w:tab w:val="left" w:pos="3762"/>
              </w:tabs>
              <w:jc w:val="center"/>
              <w:rPr>
                <w:rFonts w:ascii="Times New Roman" w:hAnsi="Times New Roman"/>
                <w:sz w:val="24"/>
                <w:szCs w:val="24"/>
                <w:lang w:eastAsia="en-US"/>
              </w:rPr>
            </w:pPr>
            <w:r w:rsidRPr="00B05AF2">
              <w:rPr>
                <w:rFonts w:ascii="Times New Roman" w:hAnsi="Times New Roman"/>
                <w:sz w:val="24"/>
                <w:szCs w:val="24"/>
                <w:lang w:eastAsia="en-US"/>
              </w:rPr>
              <w:t>6000×2700×3900</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Масса машины, не более</w:t>
            </w:r>
          </w:p>
        </w:tc>
        <w:tc>
          <w:tcPr>
            <w:tcW w:w="698" w:type="pct"/>
            <w:vAlign w:val="center"/>
          </w:tcPr>
          <w:p w:rsidR="00B05AF2" w:rsidRPr="00B05AF2" w:rsidRDefault="00B05AF2" w:rsidP="00460DBB">
            <w:pPr>
              <w:tabs>
                <w:tab w:val="left" w:pos="459"/>
                <w:tab w:val="left" w:pos="3762"/>
              </w:tabs>
              <w:jc w:val="center"/>
              <w:rPr>
                <w:rFonts w:ascii="Times New Roman" w:hAnsi="Times New Roman"/>
                <w:sz w:val="24"/>
                <w:szCs w:val="24"/>
                <w:lang w:eastAsia="en-US"/>
              </w:rPr>
            </w:pPr>
            <w:r w:rsidRPr="00B05AF2">
              <w:rPr>
                <w:rFonts w:ascii="Times New Roman" w:hAnsi="Times New Roman"/>
                <w:sz w:val="24"/>
                <w:szCs w:val="24"/>
                <w:lang w:eastAsia="en-US"/>
              </w:rPr>
              <w:t>кг</w:t>
            </w:r>
          </w:p>
        </w:tc>
        <w:tc>
          <w:tcPr>
            <w:tcW w:w="2010" w:type="pct"/>
            <w:vAlign w:val="center"/>
          </w:tcPr>
          <w:p w:rsidR="00B05AF2" w:rsidRPr="00B05AF2" w:rsidRDefault="00B05AF2" w:rsidP="00460DBB">
            <w:pPr>
              <w:tabs>
                <w:tab w:val="left" w:pos="459"/>
                <w:tab w:val="left" w:pos="3762"/>
              </w:tabs>
              <w:jc w:val="center"/>
              <w:rPr>
                <w:rFonts w:ascii="Times New Roman" w:hAnsi="Times New Roman"/>
                <w:sz w:val="24"/>
                <w:szCs w:val="24"/>
                <w:lang w:eastAsia="en-US"/>
              </w:rPr>
            </w:pPr>
            <w:r w:rsidRPr="00B05AF2">
              <w:rPr>
                <w:rFonts w:ascii="Times New Roman" w:hAnsi="Times New Roman"/>
                <w:sz w:val="24"/>
                <w:szCs w:val="24"/>
                <w:lang w:eastAsia="en-US"/>
              </w:rPr>
              <w:t>1200</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Привод  барабана</w:t>
            </w:r>
          </w:p>
          <w:p w:rsidR="00B05AF2" w:rsidRPr="00B05AF2" w:rsidRDefault="00B05AF2" w:rsidP="00460DBB">
            <w:pPr>
              <w:rPr>
                <w:rFonts w:ascii="Times New Roman" w:eastAsiaTheme="minorHAnsi" w:hAnsi="Times New Roman"/>
                <w:spacing w:val="-8"/>
                <w:sz w:val="24"/>
                <w:szCs w:val="24"/>
                <w:lang w:eastAsia="en-US"/>
              </w:rPr>
            </w:pPr>
            <w:r w:rsidRPr="00B05AF2">
              <w:rPr>
                <w:rFonts w:ascii="Times New Roman" w:eastAsiaTheme="minorHAnsi" w:hAnsi="Times New Roman"/>
                <w:spacing w:val="-8"/>
                <w:sz w:val="24"/>
                <w:szCs w:val="24"/>
                <w:lang w:eastAsia="en-US"/>
              </w:rPr>
              <w:t xml:space="preserve">Ремень </w:t>
            </w:r>
            <w:proofErr w:type="gramStart"/>
            <w:r w:rsidRPr="00B05AF2">
              <w:rPr>
                <w:rFonts w:ascii="Times New Roman" w:eastAsiaTheme="minorHAnsi" w:hAnsi="Times New Roman"/>
                <w:spacing w:val="-8"/>
                <w:sz w:val="24"/>
                <w:szCs w:val="24"/>
                <w:lang w:eastAsia="en-US"/>
              </w:rPr>
              <w:t>С(</w:t>
            </w:r>
            <w:proofErr w:type="gramEnd"/>
            <w:r w:rsidRPr="00B05AF2">
              <w:rPr>
                <w:rFonts w:ascii="Times New Roman" w:eastAsiaTheme="minorHAnsi" w:hAnsi="Times New Roman"/>
                <w:spacing w:val="-8"/>
                <w:sz w:val="24"/>
                <w:szCs w:val="24"/>
                <w:lang w:eastAsia="en-US"/>
              </w:rPr>
              <w:t xml:space="preserve">В) 2240 4 </w:t>
            </w:r>
            <w:proofErr w:type="spellStart"/>
            <w:r w:rsidRPr="00B05AF2">
              <w:rPr>
                <w:rFonts w:ascii="Times New Roman" w:eastAsiaTheme="minorHAnsi" w:hAnsi="Times New Roman"/>
                <w:spacing w:val="-8"/>
                <w:sz w:val="24"/>
                <w:szCs w:val="24"/>
                <w:lang w:eastAsia="en-US"/>
              </w:rPr>
              <w:t>ПСх</w:t>
            </w:r>
            <w:proofErr w:type="spellEnd"/>
            <w:r w:rsidRPr="00B05AF2">
              <w:rPr>
                <w:rFonts w:ascii="Times New Roman" w:eastAsiaTheme="minorHAnsi" w:hAnsi="Times New Roman"/>
                <w:spacing w:val="-8"/>
                <w:sz w:val="24"/>
                <w:szCs w:val="24"/>
                <w:lang w:eastAsia="en-US"/>
              </w:rPr>
              <w:t xml:space="preserve"> ГОСТ 1284.1-89 </w:t>
            </w:r>
          </w:p>
        </w:tc>
        <w:tc>
          <w:tcPr>
            <w:tcW w:w="698" w:type="pct"/>
            <w:vAlign w:val="center"/>
          </w:tcPr>
          <w:p w:rsidR="00B05AF2" w:rsidRPr="00B05AF2" w:rsidRDefault="00B05AF2" w:rsidP="00460DBB">
            <w:pPr>
              <w:tabs>
                <w:tab w:val="left" w:pos="3762"/>
              </w:tabs>
              <w:jc w:val="center"/>
              <w:rPr>
                <w:rFonts w:ascii="Times New Roman" w:hAnsi="Times New Roman"/>
                <w:sz w:val="24"/>
                <w:szCs w:val="24"/>
                <w:lang w:eastAsia="en-US"/>
              </w:rPr>
            </w:pPr>
          </w:p>
        </w:tc>
        <w:tc>
          <w:tcPr>
            <w:tcW w:w="2010" w:type="pct"/>
            <w:vAlign w:val="center"/>
          </w:tcPr>
          <w:p w:rsidR="00B05AF2" w:rsidRPr="00B05AF2" w:rsidRDefault="00B05AF2" w:rsidP="00460DBB">
            <w:pPr>
              <w:tabs>
                <w:tab w:val="left" w:pos="3762"/>
              </w:tabs>
              <w:jc w:val="center"/>
              <w:rPr>
                <w:rFonts w:ascii="Times New Roman" w:hAnsi="Times New Roman"/>
                <w:sz w:val="24"/>
                <w:szCs w:val="24"/>
                <w:lang w:eastAsia="en-US"/>
              </w:rPr>
            </w:pPr>
            <w:r w:rsidRPr="00B05AF2">
              <w:rPr>
                <w:rFonts w:ascii="Times New Roman" w:hAnsi="Times New Roman"/>
                <w:sz w:val="24"/>
                <w:szCs w:val="24"/>
                <w:lang w:eastAsia="en-US"/>
              </w:rPr>
              <w:t>4-ручьевая клиноременная передача</w:t>
            </w:r>
          </w:p>
        </w:tc>
      </w:tr>
      <w:tr w:rsidR="00B05AF2" w:rsidRPr="00B05AF2" w:rsidTr="00B05AF2">
        <w:trPr>
          <w:trHeight w:val="312"/>
        </w:trPr>
        <w:tc>
          <w:tcPr>
            <w:tcW w:w="2292" w:type="pct"/>
            <w:vAlign w:val="center"/>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Привод косилки</w:t>
            </w:r>
          </w:p>
        </w:tc>
        <w:tc>
          <w:tcPr>
            <w:tcW w:w="698" w:type="pct"/>
            <w:vAlign w:val="center"/>
          </w:tcPr>
          <w:p w:rsidR="00B05AF2" w:rsidRPr="00B05AF2" w:rsidRDefault="00B05AF2" w:rsidP="00460DBB">
            <w:pPr>
              <w:tabs>
                <w:tab w:val="left" w:pos="3762"/>
              </w:tabs>
              <w:jc w:val="center"/>
              <w:rPr>
                <w:rFonts w:ascii="Times New Roman" w:hAnsi="Times New Roman"/>
                <w:sz w:val="24"/>
                <w:szCs w:val="24"/>
                <w:lang w:eastAsia="en-US"/>
              </w:rPr>
            </w:pPr>
          </w:p>
        </w:tc>
        <w:tc>
          <w:tcPr>
            <w:tcW w:w="2010" w:type="pct"/>
            <w:vAlign w:val="center"/>
          </w:tcPr>
          <w:p w:rsidR="00B05AF2" w:rsidRPr="00B05AF2" w:rsidRDefault="00B05AF2" w:rsidP="00460DBB">
            <w:pPr>
              <w:tabs>
                <w:tab w:val="left" w:pos="3762"/>
              </w:tabs>
              <w:jc w:val="center"/>
              <w:rPr>
                <w:rFonts w:ascii="Times New Roman" w:hAnsi="Times New Roman"/>
                <w:sz w:val="24"/>
                <w:szCs w:val="24"/>
                <w:lang w:eastAsia="en-US"/>
              </w:rPr>
            </w:pPr>
            <w:r w:rsidRPr="00B05AF2">
              <w:rPr>
                <w:rFonts w:ascii="Times New Roman" w:hAnsi="Times New Roman"/>
                <w:sz w:val="24"/>
                <w:szCs w:val="24"/>
                <w:lang w:eastAsia="en-US"/>
              </w:rPr>
              <w:t>от вала отбора мощности (ВОМ) трактора</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Частота вращения ВОМ трактора</w:t>
            </w:r>
          </w:p>
        </w:tc>
        <w:tc>
          <w:tcPr>
            <w:tcW w:w="698" w:type="pct"/>
            <w:vAlign w:val="center"/>
          </w:tcPr>
          <w:p w:rsidR="00B05AF2" w:rsidRPr="00B05AF2" w:rsidRDefault="00B05AF2" w:rsidP="00460DBB">
            <w:pPr>
              <w:tabs>
                <w:tab w:val="left" w:pos="3762"/>
              </w:tabs>
              <w:jc w:val="center"/>
              <w:rPr>
                <w:rFonts w:ascii="Times New Roman" w:hAnsi="Times New Roman"/>
                <w:sz w:val="24"/>
                <w:szCs w:val="24"/>
                <w:lang w:eastAsia="en-US"/>
              </w:rPr>
            </w:pPr>
            <w:r w:rsidRPr="00B05AF2">
              <w:rPr>
                <w:rFonts w:ascii="Times New Roman" w:hAnsi="Times New Roman"/>
                <w:sz w:val="24"/>
                <w:szCs w:val="24"/>
                <w:lang w:eastAsia="en-US"/>
              </w:rPr>
              <w:t>мин</w:t>
            </w:r>
            <w:r w:rsidRPr="00B05AF2">
              <w:rPr>
                <w:rFonts w:ascii="Times New Roman" w:hAnsi="Times New Roman"/>
                <w:sz w:val="24"/>
                <w:szCs w:val="24"/>
                <w:vertAlign w:val="superscript"/>
                <w:lang w:eastAsia="en-US"/>
              </w:rPr>
              <w:t>-1</w:t>
            </w:r>
          </w:p>
        </w:tc>
        <w:tc>
          <w:tcPr>
            <w:tcW w:w="2010" w:type="pct"/>
            <w:vAlign w:val="center"/>
          </w:tcPr>
          <w:p w:rsidR="00B05AF2" w:rsidRPr="00B05AF2" w:rsidRDefault="00B05AF2" w:rsidP="00460DBB">
            <w:pPr>
              <w:tabs>
                <w:tab w:val="left" w:pos="3762"/>
              </w:tabs>
              <w:jc w:val="center"/>
              <w:rPr>
                <w:rFonts w:ascii="Times New Roman" w:hAnsi="Times New Roman"/>
                <w:sz w:val="24"/>
                <w:szCs w:val="24"/>
                <w:lang w:eastAsia="en-US"/>
              </w:rPr>
            </w:pPr>
            <w:r w:rsidRPr="00B05AF2">
              <w:rPr>
                <w:rFonts w:ascii="Times New Roman" w:hAnsi="Times New Roman"/>
                <w:sz w:val="24"/>
                <w:szCs w:val="24"/>
                <w:lang w:eastAsia="en-US"/>
              </w:rPr>
              <w:t>54…560</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 xml:space="preserve">Потребляемая мощность </w:t>
            </w:r>
          </w:p>
        </w:tc>
        <w:tc>
          <w:tcPr>
            <w:tcW w:w="698" w:type="pct"/>
            <w:vAlign w:val="center"/>
          </w:tcPr>
          <w:p w:rsidR="00B05AF2" w:rsidRPr="00B05AF2" w:rsidRDefault="00B05AF2" w:rsidP="00460DBB">
            <w:pPr>
              <w:tabs>
                <w:tab w:val="left" w:pos="3762"/>
              </w:tabs>
              <w:jc w:val="center"/>
              <w:rPr>
                <w:rFonts w:ascii="Times New Roman" w:hAnsi="Times New Roman"/>
                <w:sz w:val="24"/>
                <w:szCs w:val="24"/>
                <w:lang w:eastAsia="en-US"/>
              </w:rPr>
            </w:pPr>
            <w:r w:rsidRPr="00B05AF2">
              <w:rPr>
                <w:rFonts w:ascii="Times New Roman" w:hAnsi="Times New Roman"/>
                <w:sz w:val="24"/>
                <w:szCs w:val="24"/>
                <w:lang w:eastAsia="en-US"/>
              </w:rPr>
              <w:t>л. с. (кВт)</w:t>
            </w:r>
          </w:p>
        </w:tc>
        <w:tc>
          <w:tcPr>
            <w:tcW w:w="2010" w:type="pct"/>
            <w:vAlign w:val="center"/>
          </w:tcPr>
          <w:p w:rsidR="00B05AF2" w:rsidRPr="00B05AF2" w:rsidRDefault="00B05AF2" w:rsidP="00460DBB">
            <w:pPr>
              <w:tabs>
                <w:tab w:val="left" w:pos="3762"/>
              </w:tabs>
              <w:jc w:val="center"/>
              <w:rPr>
                <w:rFonts w:ascii="Times New Roman" w:hAnsi="Times New Roman"/>
                <w:sz w:val="24"/>
                <w:szCs w:val="24"/>
                <w:lang w:eastAsia="en-US"/>
              </w:rPr>
            </w:pPr>
            <w:r w:rsidRPr="00B05AF2">
              <w:rPr>
                <w:rFonts w:ascii="Times New Roman" w:hAnsi="Times New Roman"/>
                <w:sz w:val="24"/>
                <w:szCs w:val="24"/>
                <w:lang w:eastAsia="en-US"/>
              </w:rPr>
              <w:t>30 (22,1)</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Количество колес</w:t>
            </w:r>
          </w:p>
        </w:tc>
        <w:tc>
          <w:tcPr>
            <w:tcW w:w="698" w:type="pct"/>
            <w:vAlign w:val="center"/>
          </w:tcPr>
          <w:p w:rsidR="00B05AF2" w:rsidRPr="00B05AF2" w:rsidRDefault="00B05AF2" w:rsidP="00460DBB">
            <w:pPr>
              <w:tabs>
                <w:tab w:val="left" w:pos="3762"/>
              </w:tabs>
              <w:jc w:val="center"/>
              <w:rPr>
                <w:rFonts w:ascii="Times New Roman" w:hAnsi="Times New Roman"/>
                <w:sz w:val="24"/>
                <w:szCs w:val="24"/>
                <w:lang w:eastAsia="en-US"/>
              </w:rPr>
            </w:pPr>
            <w:proofErr w:type="spellStart"/>
            <w:proofErr w:type="gramStart"/>
            <w:r w:rsidRPr="00B05AF2">
              <w:rPr>
                <w:rFonts w:ascii="Times New Roman" w:hAnsi="Times New Roman"/>
                <w:sz w:val="24"/>
                <w:szCs w:val="24"/>
                <w:lang w:eastAsia="en-US"/>
              </w:rPr>
              <w:t>шт</w:t>
            </w:r>
            <w:proofErr w:type="spellEnd"/>
            <w:proofErr w:type="gramEnd"/>
          </w:p>
        </w:tc>
        <w:tc>
          <w:tcPr>
            <w:tcW w:w="2010" w:type="pct"/>
            <w:vAlign w:val="center"/>
          </w:tcPr>
          <w:p w:rsidR="00B05AF2" w:rsidRPr="00B05AF2" w:rsidRDefault="00B05AF2" w:rsidP="00460DBB">
            <w:pPr>
              <w:tabs>
                <w:tab w:val="left" w:pos="3762"/>
              </w:tabs>
              <w:jc w:val="center"/>
              <w:rPr>
                <w:rFonts w:ascii="Times New Roman" w:hAnsi="Times New Roman"/>
                <w:sz w:val="24"/>
                <w:szCs w:val="24"/>
                <w:lang w:eastAsia="en-US"/>
              </w:rPr>
            </w:pPr>
            <w:r w:rsidRPr="00B05AF2">
              <w:rPr>
                <w:rFonts w:ascii="Times New Roman" w:hAnsi="Times New Roman"/>
                <w:sz w:val="24"/>
                <w:szCs w:val="24"/>
                <w:lang w:eastAsia="en-US"/>
              </w:rPr>
              <w:t>2</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Тип шин</w:t>
            </w:r>
          </w:p>
        </w:tc>
        <w:tc>
          <w:tcPr>
            <w:tcW w:w="698" w:type="pct"/>
            <w:vAlign w:val="center"/>
          </w:tcPr>
          <w:p w:rsidR="00B05AF2" w:rsidRPr="00B05AF2" w:rsidRDefault="00B05AF2" w:rsidP="00460DBB">
            <w:pPr>
              <w:tabs>
                <w:tab w:val="left" w:pos="3762"/>
              </w:tabs>
              <w:jc w:val="center"/>
              <w:rPr>
                <w:rFonts w:ascii="Times New Roman" w:hAnsi="Times New Roman"/>
                <w:sz w:val="24"/>
                <w:szCs w:val="24"/>
                <w:lang w:eastAsia="en-US"/>
              </w:rPr>
            </w:pPr>
          </w:p>
        </w:tc>
        <w:tc>
          <w:tcPr>
            <w:tcW w:w="2010" w:type="pct"/>
            <w:vAlign w:val="center"/>
          </w:tcPr>
          <w:p w:rsidR="00B05AF2" w:rsidRPr="00B05AF2" w:rsidRDefault="00B05AF2" w:rsidP="00460DBB">
            <w:pPr>
              <w:tabs>
                <w:tab w:val="left" w:pos="3762"/>
              </w:tabs>
              <w:jc w:val="center"/>
              <w:rPr>
                <w:rFonts w:ascii="Times New Roman" w:hAnsi="Times New Roman"/>
                <w:sz w:val="24"/>
                <w:szCs w:val="24"/>
                <w:lang w:eastAsia="en-US"/>
              </w:rPr>
            </w:pPr>
            <w:r w:rsidRPr="00B05AF2">
              <w:rPr>
                <w:rFonts w:ascii="Times New Roman" w:hAnsi="Times New Roman"/>
                <w:sz w:val="24"/>
                <w:szCs w:val="24"/>
                <w:lang w:eastAsia="en-US"/>
              </w:rPr>
              <w:t>пневматический</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Давление в шинах</w:t>
            </w:r>
          </w:p>
        </w:tc>
        <w:tc>
          <w:tcPr>
            <w:tcW w:w="698" w:type="pct"/>
            <w:vAlign w:val="center"/>
          </w:tcPr>
          <w:p w:rsidR="00B05AF2" w:rsidRPr="00B05AF2" w:rsidRDefault="00846266" w:rsidP="00460DBB">
            <w:pPr>
              <w:tabs>
                <w:tab w:val="left" w:pos="3762"/>
              </w:tabs>
              <w:jc w:val="center"/>
              <w:rPr>
                <w:rFonts w:ascii="Times New Roman" w:hAnsi="Times New Roman"/>
                <w:sz w:val="24"/>
                <w:szCs w:val="24"/>
                <w:lang w:eastAsia="en-US"/>
              </w:rPr>
            </w:pPr>
            <w:r>
              <w:rPr>
                <w:rFonts w:ascii="Times New Roman" w:hAnsi="Times New Roman"/>
                <w:sz w:val="24"/>
                <w:szCs w:val="24"/>
                <w:lang w:eastAsia="en-US"/>
              </w:rPr>
              <w:t>М</w:t>
            </w:r>
            <w:r w:rsidR="00B05AF2" w:rsidRPr="00B05AF2">
              <w:rPr>
                <w:rFonts w:ascii="Times New Roman" w:hAnsi="Times New Roman"/>
                <w:sz w:val="24"/>
                <w:szCs w:val="24"/>
                <w:lang w:eastAsia="en-US"/>
              </w:rPr>
              <w:t>Па</w:t>
            </w:r>
          </w:p>
        </w:tc>
        <w:tc>
          <w:tcPr>
            <w:tcW w:w="2010" w:type="pct"/>
            <w:vAlign w:val="center"/>
          </w:tcPr>
          <w:p w:rsidR="00B05AF2" w:rsidRPr="00B05AF2" w:rsidRDefault="00846266" w:rsidP="00846266">
            <w:pPr>
              <w:tabs>
                <w:tab w:val="left" w:pos="3762"/>
              </w:tabs>
              <w:jc w:val="center"/>
              <w:rPr>
                <w:rFonts w:ascii="Times New Roman" w:hAnsi="Times New Roman"/>
                <w:sz w:val="24"/>
                <w:szCs w:val="24"/>
                <w:lang w:eastAsia="en-US"/>
              </w:rPr>
            </w:pPr>
            <w:r>
              <w:rPr>
                <w:rFonts w:ascii="Times New Roman" w:hAnsi="Times New Roman"/>
                <w:sz w:val="24"/>
                <w:szCs w:val="24"/>
                <w:lang w:eastAsia="en-US"/>
              </w:rPr>
              <w:t>0,1</w:t>
            </w:r>
            <w:r w:rsidR="00B05AF2" w:rsidRPr="00B05AF2">
              <w:rPr>
                <w:rFonts w:ascii="Times New Roman" w:hAnsi="Times New Roman"/>
                <w:sz w:val="24"/>
                <w:szCs w:val="24"/>
                <w:lang w:eastAsia="en-US"/>
              </w:rPr>
              <w:t>7</w:t>
            </w:r>
            <w:r>
              <w:rPr>
                <w:rFonts w:ascii="Times New Roman" w:hAnsi="Times New Roman"/>
                <w:sz w:val="24"/>
                <w:szCs w:val="24"/>
                <w:lang w:eastAsia="en-US"/>
              </w:rPr>
              <w:t>…0,</w:t>
            </w:r>
            <w:r w:rsidR="00B05AF2" w:rsidRPr="00B05AF2">
              <w:rPr>
                <w:rFonts w:ascii="Times New Roman" w:hAnsi="Times New Roman"/>
                <w:sz w:val="24"/>
                <w:szCs w:val="24"/>
                <w:lang w:eastAsia="en-US"/>
              </w:rPr>
              <w:t>18</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Срок службы</w:t>
            </w:r>
          </w:p>
        </w:tc>
        <w:tc>
          <w:tcPr>
            <w:tcW w:w="698" w:type="pct"/>
            <w:vAlign w:val="center"/>
          </w:tcPr>
          <w:p w:rsidR="00B05AF2" w:rsidRPr="00B05AF2" w:rsidRDefault="00B05AF2" w:rsidP="00460DBB">
            <w:pPr>
              <w:tabs>
                <w:tab w:val="left" w:pos="3762"/>
              </w:tabs>
              <w:jc w:val="center"/>
              <w:rPr>
                <w:rFonts w:ascii="Times New Roman" w:hAnsi="Times New Roman"/>
                <w:sz w:val="24"/>
                <w:szCs w:val="24"/>
                <w:lang w:eastAsia="en-US"/>
              </w:rPr>
            </w:pPr>
            <w:r w:rsidRPr="00B05AF2">
              <w:rPr>
                <w:rFonts w:ascii="Times New Roman" w:hAnsi="Times New Roman"/>
                <w:sz w:val="24"/>
                <w:szCs w:val="24"/>
                <w:lang w:eastAsia="en-US"/>
              </w:rPr>
              <w:t>лет</w:t>
            </w:r>
          </w:p>
        </w:tc>
        <w:tc>
          <w:tcPr>
            <w:tcW w:w="2010" w:type="pct"/>
          </w:tcPr>
          <w:p w:rsidR="00B05AF2" w:rsidRPr="00B05AF2" w:rsidRDefault="00B05AF2" w:rsidP="00460DBB">
            <w:pPr>
              <w:tabs>
                <w:tab w:val="left" w:pos="3762"/>
              </w:tabs>
              <w:jc w:val="center"/>
              <w:rPr>
                <w:rFonts w:ascii="Times New Roman" w:hAnsi="Times New Roman"/>
                <w:sz w:val="24"/>
                <w:szCs w:val="24"/>
                <w:lang w:eastAsia="en-US"/>
              </w:rPr>
            </w:pPr>
            <w:r w:rsidRPr="00B05AF2">
              <w:rPr>
                <w:rFonts w:ascii="Times New Roman" w:hAnsi="Times New Roman"/>
                <w:sz w:val="24"/>
                <w:szCs w:val="24"/>
                <w:lang w:eastAsia="en-US"/>
              </w:rPr>
              <w:t>3</w:t>
            </w:r>
          </w:p>
        </w:tc>
      </w:tr>
      <w:tr w:rsidR="00B05AF2" w:rsidRPr="00B05AF2" w:rsidTr="00B05AF2">
        <w:trPr>
          <w:trHeight w:val="312"/>
        </w:trPr>
        <w:tc>
          <w:tcPr>
            <w:tcW w:w="2292" w:type="pct"/>
          </w:tcPr>
          <w:p w:rsidR="00B05AF2" w:rsidRPr="00B05AF2" w:rsidRDefault="00B05AF2" w:rsidP="00460DBB">
            <w:pPr>
              <w:rPr>
                <w:rFonts w:ascii="Times New Roman" w:eastAsiaTheme="minorHAnsi" w:hAnsi="Times New Roman"/>
                <w:sz w:val="24"/>
                <w:szCs w:val="24"/>
                <w:lang w:eastAsia="en-US"/>
              </w:rPr>
            </w:pPr>
            <w:r w:rsidRPr="00B05AF2">
              <w:rPr>
                <w:rFonts w:ascii="Times New Roman" w:eastAsiaTheme="minorHAnsi" w:hAnsi="Times New Roman"/>
                <w:sz w:val="24"/>
                <w:szCs w:val="24"/>
                <w:lang w:eastAsia="en-US"/>
              </w:rPr>
              <w:t xml:space="preserve">Размер частиц измельченной массы в зависимости от вида растений </w:t>
            </w:r>
          </w:p>
        </w:tc>
        <w:tc>
          <w:tcPr>
            <w:tcW w:w="698" w:type="pct"/>
            <w:vAlign w:val="center"/>
          </w:tcPr>
          <w:p w:rsidR="00B05AF2" w:rsidRPr="00B05AF2" w:rsidRDefault="00B05AF2" w:rsidP="00460DBB">
            <w:pPr>
              <w:keepNext/>
              <w:keepLines/>
              <w:jc w:val="center"/>
              <w:outlineLvl w:val="6"/>
              <w:rPr>
                <w:rFonts w:ascii="Times New Roman" w:hAnsi="Times New Roman"/>
                <w:b/>
                <w:spacing w:val="-10"/>
                <w:sz w:val="24"/>
                <w:szCs w:val="24"/>
                <w:lang w:eastAsia="en-US"/>
              </w:rPr>
            </w:pPr>
            <w:r w:rsidRPr="00B05AF2">
              <w:rPr>
                <w:rFonts w:ascii="Times New Roman" w:hAnsi="Times New Roman"/>
                <w:spacing w:val="-10"/>
                <w:sz w:val="24"/>
                <w:szCs w:val="24"/>
                <w:lang w:eastAsia="en-US"/>
              </w:rPr>
              <w:t>мм</w:t>
            </w:r>
          </w:p>
        </w:tc>
        <w:tc>
          <w:tcPr>
            <w:tcW w:w="2010" w:type="pct"/>
            <w:vAlign w:val="center"/>
          </w:tcPr>
          <w:p w:rsidR="00B05AF2" w:rsidRPr="00B05AF2" w:rsidRDefault="00B05AF2" w:rsidP="00460DBB">
            <w:pPr>
              <w:keepNext/>
              <w:keepLines/>
              <w:jc w:val="center"/>
              <w:outlineLvl w:val="6"/>
              <w:rPr>
                <w:rFonts w:ascii="Times New Roman" w:hAnsi="Times New Roman"/>
                <w:b/>
                <w:spacing w:val="-10"/>
                <w:sz w:val="24"/>
                <w:szCs w:val="24"/>
                <w:lang w:eastAsia="en-US"/>
              </w:rPr>
            </w:pPr>
            <w:r w:rsidRPr="00B05AF2">
              <w:rPr>
                <w:rFonts w:ascii="Times New Roman" w:hAnsi="Times New Roman"/>
                <w:spacing w:val="-10"/>
                <w:sz w:val="24"/>
                <w:szCs w:val="24"/>
                <w:lang w:eastAsia="en-US"/>
              </w:rPr>
              <w:t>50…250</w:t>
            </w:r>
          </w:p>
        </w:tc>
      </w:tr>
    </w:tbl>
    <w:p w:rsidR="00B05AF2" w:rsidRPr="003A664E" w:rsidRDefault="00B05AF2" w:rsidP="00AE2BFB">
      <w:pPr>
        <w:tabs>
          <w:tab w:val="left" w:pos="859"/>
        </w:tabs>
        <w:ind w:firstLine="709"/>
        <w:contextualSpacing/>
        <w:jc w:val="both"/>
        <w:rPr>
          <w:sz w:val="28"/>
          <w:szCs w:val="28"/>
          <w:lang w:eastAsia="en-US"/>
        </w:rPr>
      </w:pPr>
    </w:p>
    <w:p w:rsidR="001B4EDE" w:rsidRPr="003A664E" w:rsidRDefault="001B4EDE" w:rsidP="00AE2BFB">
      <w:pPr>
        <w:tabs>
          <w:tab w:val="left" w:pos="879"/>
        </w:tabs>
        <w:ind w:firstLine="709"/>
        <w:contextualSpacing/>
        <w:jc w:val="both"/>
        <w:rPr>
          <w:sz w:val="28"/>
          <w:szCs w:val="28"/>
          <w:lang w:eastAsia="en-US"/>
        </w:rPr>
      </w:pPr>
      <w:proofErr w:type="spellStart"/>
      <w:r w:rsidRPr="003A664E">
        <w:rPr>
          <w:sz w:val="28"/>
          <w:szCs w:val="28"/>
          <w:lang w:eastAsia="en-US"/>
        </w:rPr>
        <w:t>Косилка-измельчитель</w:t>
      </w:r>
      <w:proofErr w:type="spellEnd"/>
      <w:r w:rsidRPr="003A664E">
        <w:rPr>
          <w:sz w:val="28"/>
          <w:szCs w:val="28"/>
          <w:lang w:eastAsia="en-US"/>
        </w:rPr>
        <w:t xml:space="preserve"> скашивает растения, измельчает их и выгружает измельченную массу в тележку, прицепляемую к косилке, или в идущий рядом тракторный прицеп, или автомашину, через борт, высота которого не более 2,5 м. Рекомендуется для повышения производительности и уменьшения потерь производить погрузку в транспортное средство с наращенными бортами.</w:t>
      </w:r>
    </w:p>
    <w:p w:rsidR="001B4EDE" w:rsidRDefault="001B4EDE" w:rsidP="0075714F">
      <w:pPr>
        <w:tabs>
          <w:tab w:val="left" w:pos="859"/>
        </w:tabs>
        <w:spacing w:after="120"/>
        <w:ind w:firstLine="709"/>
        <w:contextualSpacing/>
        <w:jc w:val="both"/>
        <w:rPr>
          <w:sz w:val="28"/>
          <w:szCs w:val="28"/>
          <w:lang w:eastAsia="en-US"/>
        </w:rPr>
      </w:pPr>
      <w:r>
        <w:rPr>
          <w:sz w:val="28"/>
          <w:szCs w:val="28"/>
          <w:lang w:eastAsia="en-US"/>
        </w:rPr>
        <w:t xml:space="preserve">Процесс </w:t>
      </w:r>
      <w:r w:rsidRPr="003A664E">
        <w:rPr>
          <w:sz w:val="28"/>
          <w:szCs w:val="28"/>
          <w:lang w:eastAsia="en-US"/>
        </w:rPr>
        <w:t>работы косил</w:t>
      </w:r>
      <w:r>
        <w:rPr>
          <w:sz w:val="28"/>
          <w:szCs w:val="28"/>
          <w:lang w:eastAsia="en-US"/>
        </w:rPr>
        <w:t xml:space="preserve">ки протекает следующим образом: </w:t>
      </w:r>
      <w:r w:rsidRPr="003A664E">
        <w:rPr>
          <w:sz w:val="28"/>
          <w:szCs w:val="28"/>
          <w:lang w:eastAsia="en-US"/>
        </w:rPr>
        <w:t xml:space="preserve">при движении косилки передний щит </w:t>
      </w:r>
      <w:r w:rsidR="00265BC5">
        <w:rPr>
          <w:sz w:val="28"/>
          <w:szCs w:val="28"/>
          <w:lang w:eastAsia="en-US"/>
        </w:rPr>
        <w:t>7</w:t>
      </w:r>
      <w:r w:rsidRPr="003A664E">
        <w:rPr>
          <w:sz w:val="28"/>
          <w:szCs w:val="28"/>
          <w:lang w:eastAsia="en-US"/>
        </w:rPr>
        <w:t xml:space="preserve"> (рисунок </w:t>
      </w:r>
      <w:r w:rsidR="00217D51">
        <w:rPr>
          <w:sz w:val="28"/>
          <w:szCs w:val="28"/>
          <w:lang w:eastAsia="en-US"/>
        </w:rPr>
        <w:t>4</w:t>
      </w:r>
      <w:r w:rsidRPr="003A664E">
        <w:rPr>
          <w:sz w:val="28"/>
          <w:szCs w:val="28"/>
          <w:lang w:eastAsia="en-US"/>
        </w:rPr>
        <w:t xml:space="preserve">) с </w:t>
      </w:r>
      <w:proofErr w:type="spellStart"/>
      <w:r w:rsidRPr="003A664E">
        <w:rPr>
          <w:sz w:val="28"/>
          <w:szCs w:val="28"/>
          <w:lang w:eastAsia="en-US"/>
        </w:rPr>
        <w:t>противорежущими</w:t>
      </w:r>
      <w:proofErr w:type="spellEnd"/>
      <w:r w:rsidRPr="003A664E">
        <w:rPr>
          <w:sz w:val="28"/>
          <w:szCs w:val="28"/>
          <w:lang w:eastAsia="en-US"/>
        </w:rPr>
        <w:t xml:space="preserve"> ножами </w:t>
      </w:r>
      <w:r w:rsidR="00265BC5">
        <w:rPr>
          <w:sz w:val="28"/>
          <w:szCs w:val="28"/>
          <w:lang w:eastAsia="en-US"/>
        </w:rPr>
        <w:t>5</w:t>
      </w:r>
      <w:r w:rsidRPr="003A664E">
        <w:rPr>
          <w:sz w:val="28"/>
          <w:szCs w:val="28"/>
          <w:lang w:eastAsia="en-US"/>
        </w:rPr>
        <w:t xml:space="preserve"> наклоняет растения. Ножи барабана </w:t>
      </w:r>
      <w:r w:rsidR="00265BC5">
        <w:rPr>
          <w:sz w:val="28"/>
          <w:szCs w:val="28"/>
          <w:lang w:eastAsia="en-US"/>
        </w:rPr>
        <w:t>6</w:t>
      </w:r>
      <w:r w:rsidRPr="003A664E">
        <w:rPr>
          <w:sz w:val="28"/>
          <w:szCs w:val="28"/>
          <w:lang w:eastAsia="en-US"/>
        </w:rPr>
        <w:t>, закрепленные шарнирно на валу барабана и расположенные по винтовой линии, встречая на своем пути наклоненные стебли растений</w:t>
      </w:r>
      <w:r w:rsidR="004A24FC">
        <w:rPr>
          <w:sz w:val="28"/>
          <w:szCs w:val="28"/>
          <w:lang w:eastAsia="en-US"/>
        </w:rPr>
        <w:t>,</w:t>
      </w:r>
      <w:r w:rsidRPr="003A664E">
        <w:rPr>
          <w:sz w:val="28"/>
          <w:szCs w:val="28"/>
          <w:lang w:eastAsia="en-US"/>
        </w:rPr>
        <w:t xml:space="preserve"> </w:t>
      </w:r>
      <w:r w:rsidR="004A24FC">
        <w:rPr>
          <w:sz w:val="28"/>
          <w:szCs w:val="28"/>
          <w:lang w:eastAsia="en-US"/>
        </w:rPr>
        <w:t>срезают</w:t>
      </w:r>
      <w:r w:rsidRPr="003A664E">
        <w:rPr>
          <w:sz w:val="28"/>
          <w:szCs w:val="28"/>
          <w:lang w:eastAsia="en-US"/>
        </w:rPr>
        <w:t xml:space="preserve"> их, измельчают и выбрасывают измельченную массу в кожух </w:t>
      </w:r>
      <w:r w:rsidR="00265BC5">
        <w:rPr>
          <w:sz w:val="28"/>
          <w:szCs w:val="28"/>
          <w:lang w:eastAsia="en-US"/>
        </w:rPr>
        <w:t>9</w:t>
      </w:r>
      <w:r w:rsidRPr="003A664E">
        <w:rPr>
          <w:sz w:val="28"/>
          <w:szCs w:val="28"/>
          <w:lang w:eastAsia="en-US"/>
        </w:rPr>
        <w:t xml:space="preserve"> и трубопровод, со</w:t>
      </w:r>
      <w:r>
        <w:rPr>
          <w:sz w:val="28"/>
          <w:szCs w:val="28"/>
          <w:lang w:eastAsia="en-US"/>
        </w:rPr>
        <w:t>стоящий из секций 1</w:t>
      </w:r>
      <w:r w:rsidR="00265BC5">
        <w:rPr>
          <w:sz w:val="28"/>
          <w:szCs w:val="28"/>
          <w:lang w:eastAsia="en-US"/>
        </w:rPr>
        <w:t>0</w:t>
      </w:r>
      <w:r>
        <w:rPr>
          <w:sz w:val="28"/>
          <w:szCs w:val="28"/>
          <w:lang w:eastAsia="en-US"/>
        </w:rPr>
        <w:t xml:space="preserve">, </w:t>
      </w:r>
      <w:r w:rsidR="00265BC5">
        <w:rPr>
          <w:sz w:val="28"/>
          <w:szCs w:val="28"/>
          <w:lang w:eastAsia="en-US"/>
        </w:rPr>
        <w:t>11 и</w:t>
      </w:r>
      <w:r>
        <w:rPr>
          <w:sz w:val="28"/>
          <w:szCs w:val="28"/>
          <w:lang w:eastAsia="en-US"/>
        </w:rPr>
        <w:t xml:space="preserve"> 1</w:t>
      </w:r>
      <w:r w:rsidR="00265BC5">
        <w:rPr>
          <w:sz w:val="28"/>
          <w:szCs w:val="28"/>
          <w:lang w:eastAsia="en-US"/>
        </w:rPr>
        <w:t>2</w:t>
      </w:r>
      <w:r>
        <w:rPr>
          <w:sz w:val="28"/>
          <w:szCs w:val="28"/>
          <w:lang w:eastAsia="en-US"/>
        </w:rPr>
        <w:t xml:space="preserve">. </w:t>
      </w:r>
      <w:r w:rsidRPr="003A664E">
        <w:rPr>
          <w:sz w:val="28"/>
          <w:szCs w:val="28"/>
          <w:lang w:eastAsia="en-US"/>
        </w:rPr>
        <w:t xml:space="preserve">Измельченная масса из </w:t>
      </w:r>
      <w:r w:rsidR="00265BC5">
        <w:rPr>
          <w:sz w:val="28"/>
          <w:szCs w:val="28"/>
          <w:lang w:eastAsia="en-US"/>
        </w:rPr>
        <w:t>трубопроводов</w:t>
      </w:r>
      <w:r w:rsidRPr="003A664E">
        <w:rPr>
          <w:sz w:val="28"/>
          <w:szCs w:val="28"/>
          <w:lang w:eastAsia="en-US"/>
        </w:rPr>
        <w:t xml:space="preserve"> с помощью воздушного потока, развиваемого барабаном </w:t>
      </w:r>
      <w:r w:rsidR="00265BC5">
        <w:rPr>
          <w:sz w:val="28"/>
          <w:szCs w:val="28"/>
          <w:lang w:eastAsia="en-US"/>
        </w:rPr>
        <w:t>5</w:t>
      </w:r>
      <w:r w:rsidRPr="003A664E">
        <w:rPr>
          <w:sz w:val="28"/>
          <w:szCs w:val="28"/>
          <w:lang w:eastAsia="en-US"/>
        </w:rPr>
        <w:t>, направляется в тележку (кузов автомашины). Регулирование дальности выброса измельченной массы производится козырьком 1</w:t>
      </w:r>
      <w:r w:rsidR="00265BC5">
        <w:rPr>
          <w:sz w:val="28"/>
          <w:szCs w:val="28"/>
          <w:lang w:eastAsia="en-US"/>
        </w:rPr>
        <w:t>3</w:t>
      </w:r>
      <w:r w:rsidRPr="003A664E">
        <w:rPr>
          <w:sz w:val="28"/>
          <w:szCs w:val="28"/>
          <w:lang w:eastAsia="en-US"/>
        </w:rPr>
        <w:t xml:space="preserve"> через трос</w:t>
      </w:r>
      <w:r w:rsidR="0043003D">
        <w:rPr>
          <w:sz w:val="28"/>
          <w:szCs w:val="28"/>
          <w:lang w:eastAsia="en-US"/>
        </w:rPr>
        <w:t xml:space="preserve"> или тягу</w:t>
      </w:r>
      <w:r w:rsidRPr="003A664E">
        <w:rPr>
          <w:sz w:val="28"/>
          <w:szCs w:val="28"/>
          <w:lang w:eastAsia="en-US"/>
        </w:rPr>
        <w:t xml:space="preserve">, который крепится за крючок на левой </w:t>
      </w:r>
      <w:r w:rsidRPr="003A664E">
        <w:rPr>
          <w:sz w:val="28"/>
          <w:szCs w:val="28"/>
          <w:lang w:eastAsia="en-US"/>
        </w:rPr>
        <w:lastRenderedPageBreak/>
        <w:t xml:space="preserve">боковине кожуха. Для подбора и измельчения соломы на </w:t>
      </w:r>
      <w:proofErr w:type="spellStart"/>
      <w:r w:rsidRPr="003A664E">
        <w:rPr>
          <w:sz w:val="28"/>
          <w:szCs w:val="28"/>
          <w:lang w:eastAsia="en-US"/>
        </w:rPr>
        <w:t>сидераты</w:t>
      </w:r>
      <w:proofErr w:type="spellEnd"/>
      <w:r w:rsidRPr="003A664E">
        <w:rPr>
          <w:sz w:val="28"/>
          <w:szCs w:val="28"/>
          <w:lang w:eastAsia="en-US"/>
        </w:rPr>
        <w:t xml:space="preserve"> можно использовать косилку с модернизирова</w:t>
      </w:r>
      <w:r>
        <w:rPr>
          <w:sz w:val="28"/>
          <w:szCs w:val="28"/>
          <w:lang w:eastAsia="en-US"/>
        </w:rPr>
        <w:t>нным барабаном,</w:t>
      </w:r>
      <w:r w:rsidRPr="003A664E">
        <w:rPr>
          <w:sz w:val="28"/>
          <w:szCs w:val="28"/>
          <w:lang w:eastAsia="en-US"/>
        </w:rPr>
        <w:t xml:space="preserve"> если демонтировать кожух и установить взамен </w:t>
      </w:r>
      <w:r w:rsidR="0043003D">
        <w:rPr>
          <w:sz w:val="28"/>
          <w:szCs w:val="28"/>
          <w:lang w:eastAsia="en-US"/>
        </w:rPr>
        <w:t xml:space="preserve">специальную </w:t>
      </w:r>
      <w:r w:rsidRPr="003A664E">
        <w:rPr>
          <w:sz w:val="28"/>
          <w:szCs w:val="28"/>
          <w:lang w:eastAsia="en-US"/>
        </w:rPr>
        <w:t>крышку.</w:t>
      </w:r>
    </w:p>
    <w:p w:rsidR="00265BC5" w:rsidRDefault="00265BC5" w:rsidP="0075714F">
      <w:pPr>
        <w:tabs>
          <w:tab w:val="left" w:pos="859"/>
        </w:tabs>
        <w:spacing w:after="120"/>
        <w:ind w:firstLine="709"/>
        <w:contextualSpacing/>
        <w:jc w:val="both"/>
        <w:rPr>
          <w:sz w:val="28"/>
          <w:szCs w:val="28"/>
          <w:lang w:eastAsia="en-US"/>
        </w:rPr>
      </w:pPr>
    </w:p>
    <w:p w:rsidR="00265BC5" w:rsidRDefault="00265BC5" w:rsidP="00265BC5">
      <w:pPr>
        <w:tabs>
          <w:tab w:val="left" w:pos="859"/>
        </w:tabs>
        <w:spacing w:after="120"/>
        <w:contextualSpacing/>
        <w:jc w:val="center"/>
        <w:rPr>
          <w:szCs w:val="28"/>
          <w:lang w:eastAsia="en-US"/>
        </w:rPr>
      </w:pPr>
      <w:r>
        <w:rPr>
          <w:noProof/>
          <w:szCs w:val="28"/>
        </w:rPr>
        <w:drawing>
          <wp:inline distT="0" distB="0" distL="0" distR="0">
            <wp:extent cx="5622954" cy="3700130"/>
            <wp:effectExtent l="19050" t="0" r="0" b="0"/>
            <wp:docPr id="14" name="Рисунок 5" descr="G:\Методы мои\методичка Косилки, грабли, ворошилки\материал\Технол схема КИР-1,5 (с по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Методы мои\методичка Косилки, грабли, ворошилки\материал\Технол схема КИР-1,5 (с поз.).jpg"/>
                    <pic:cNvPicPr>
                      <a:picLocks noChangeAspect="1" noChangeArrowheads="1"/>
                    </pic:cNvPicPr>
                  </pic:nvPicPr>
                  <pic:blipFill>
                    <a:blip r:embed="rId14" cstate="print">
                      <a:grayscl/>
                      <a:lum bright="-20000" contrast="40000"/>
                    </a:blip>
                    <a:srcRect/>
                    <a:stretch>
                      <a:fillRect/>
                    </a:stretch>
                  </pic:blipFill>
                  <pic:spPr bwMode="auto">
                    <a:xfrm>
                      <a:off x="0" y="0"/>
                      <a:ext cx="5620858" cy="3698750"/>
                    </a:xfrm>
                    <a:prstGeom prst="rect">
                      <a:avLst/>
                    </a:prstGeom>
                    <a:noFill/>
                    <a:ln w="9525">
                      <a:noFill/>
                      <a:miter lim="800000"/>
                      <a:headEnd/>
                      <a:tailEnd/>
                    </a:ln>
                  </pic:spPr>
                </pic:pic>
              </a:graphicData>
            </a:graphic>
          </wp:inline>
        </w:drawing>
      </w:r>
    </w:p>
    <w:p w:rsidR="00265BC5" w:rsidRPr="0086084A" w:rsidRDefault="00265BC5" w:rsidP="00265BC5">
      <w:pPr>
        <w:tabs>
          <w:tab w:val="left" w:pos="859"/>
        </w:tabs>
        <w:spacing w:after="120"/>
        <w:contextualSpacing/>
        <w:jc w:val="center"/>
        <w:rPr>
          <w:sz w:val="14"/>
          <w:szCs w:val="28"/>
          <w:lang w:eastAsia="en-US"/>
        </w:rPr>
      </w:pPr>
    </w:p>
    <w:p w:rsidR="00265BC5" w:rsidRDefault="00265BC5" w:rsidP="00265BC5">
      <w:pPr>
        <w:spacing w:after="120"/>
        <w:jc w:val="both"/>
      </w:pPr>
      <w:r>
        <w:t xml:space="preserve">1 – </w:t>
      </w:r>
      <w:proofErr w:type="spellStart"/>
      <w:r>
        <w:t>сница</w:t>
      </w:r>
      <w:proofErr w:type="spellEnd"/>
      <w:r>
        <w:t xml:space="preserve">; 2 – карданный вал; 3 – площадка </w:t>
      </w:r>
      <w:proofErr w:type="spellStart"/>
      <w:r>
        <w:t>сницы</w:t>
      </w:r>
      <w:proofErr w:type="spellEnd"/>
      <w:r>
        <w:t xml:space="preserve">; 4 – регулировочная стяжка; </w:t>
      </w:r>
      <w:r>
        <w:br/>
        <w:t xml:space="preserve">5 – </w:t>
      </w:r>
      <w:proofErr w:type="spellStart"/>
      <w:r>
        <w:t>противорежущая</w:t>
      </w:r>
      <w:proofErr w:type="spellEnd"/>
      <w:r>
        <w:t xml:space="preserve"> пластина; 6 – барабан; 7 – передний щит; 8 – редуктор; 9 – кожух; </w:t>
      </w:r>
      <w:r>
        <w:br/>
        <w:t xml:space="preserve">10 – нижняя часть трубопровода; 11 – </w:t>
      </w:r>
      <w:r w:rsidRPr="00890582">
        <w:t xml:space="preserve">поворотная часть </w:t>
      </w:r>
      <w:r>
        <w:t xml:space="preserve">трубопровода; 12 – козырек направляющий; 13 – козырек откидной; 14 – рама; 15 – </w:t>
      </w:r>
      <w:r w:rsidRPr="00890582">
        <w:t xml:space="preserve">ходовая часть; </w:t>
      </w:r>
      <w:r>
        <w:t>16 – колесо</w:t>
      </w:r>
    </w:p>
    <w:p w:rsidR="00265BC5" w:rsidRPr="003A664E" w:rsidRDefault="00265BC5" w:rsidP="00265BC5">
      <w:pPr>
        <w:contextualSpacing/>
        <w:jc w:val="center"/>
        <w:rPr>
          <w:b/>
          <w:i/>
          <w:lang w:eastAsia="en-US"/>
        </w:rPr>
      </w:pPr>
      <w:r w:rsidRPr="003A664E">
        <w:rPr>
          <w:b/>
          <w:i/>
          <w:lang w:eastAsia="en-US"/>
        </w:rPr>
        <w:t xml:space="preserve">Рисунок </w:t>
      </w:r>
      <w:r>
        <w:rPr>
          <w:b/>
          <w:i/>
          <w:lang w:eastAsia="en-US"/>
        </w:rPr>
        <w:t>4</w:t>
      </w:r>
      <w:r w:rsidRPr="003A664E">
        <w:rPr>
          <w:b/>
          <w:i/>
          <w:lang w:eastAsia="en-US"/>
        </w:rPr>
        <w:t xml:space="preserve"> – </w:t>
      </w:r>
      <w:r>
        <w:rPr>
          <w:b/>
          <w:i/>
          <w:lang w:eastAsia="en-US"/>
        </w:rPr>
        <w:t>Технологическая с</w:t>
      </w:r>
      <w:r w:rsidRPr="003A664E">
        <w:rPr>
          <w:b/>
          <w:i/>
          <w:lang w:eastAsia="en-US"/>
        </w:rPr>
        <w:t xml:space="preserve">хема </w:t>
      </w:r>
      <w:proofErr w:type="gramStart"/>
      <w:r w:rsidRPr="003A664E">
        <w:rPr>
          <w:b/>
          <w:i/>
          <w:lang w:eastAsia="en-US"/>
        </w:rPr>
        <w:t>роторной</w:t>
      </w:r>
      <w:proofErr w:type="gramEnd"/>
      <w:r w:rsidRPr="003A664E">
        <w:rPr>
          <w:b/>
          <w:i/>
          <w:lang w:eastAsia="en-US"/>
        </w:rPr>
        <w:t xml:space="preserve"> </w:t>
      </w:r>
      <w:proofErr w:type="spellStart"/>
      <w:r w:rsidRPr="003A664E">
        <w:rPr>
          <w:b/>
          <w:i/>
          <w:lang w:eastAsia="en-US"/>
        </w:rPr>
        <w:t>косилки-измельчителя</w:t>
      </w:r>
      <w:proofErr w:type="spellEnd"/>
      <w:r w:rsidRPr="003A664E">
        <w:rPr>
          <w:b/>
          <w:i/>
          <w:lang w:eastAsia="en-US"/>
        </w:rPr>
        <w:t xml:space="preserve"> КИР-1,5</w:t>
      </w:r>
    </w:p>
    <w:p w:rsidR="0075714F" w:rsidRPr="003A664E" w:rsidRDefault="0075714F" w:rsidP="00AE2BFB">
      <w:pPr>
        <w:tabs>
          <w:tab w:val="left" w:pos="859"/>
        </w:tabs>
        <w:ind w:firstLine="709"/>
        <w:contextualSpacing/>
        <w:jc w:val="both"/>
        <w:rPr>
          <w:sz w:val="28"/>
          <w:szCs w:val="28"/>
          <w:lang w:eastAsia="en-US"/>
        </w:rPr>
      </w:pPr>
    </w:p>
    <w:p w:rsidR="00E65835" w:rsidRPr="003A664E" w:rsidRDefault="00E65835" w:rsidP="00E65835">
      <w:pPr>
        <w:tabs>
          <w:tab w:val="left" w:pos="872"/>
        </w:tabs>
        <w:ind w:firstLine="709"/>
        <w:contextualSpacing/>
        <w:jc w:val="both"/>
        <w:rPr>
          <w:sz w:val="28"/>
          <w:szCs w:val="28"/>
          <w:lang w:eastAsia="en-US"/>
        </w:rPr>
      </w:pPr>
      <w:r w:rsidRPr="003A664E">
        <w:rPr>
          <w:sz w:val="28"/>
          <w:szCs w:val="28"/>
          <w:lang w:eastAsia="en-US"/>
        </w:rPr>
        <w:t xml:space="preserve">Привод </w:t>
      </w:r>
      <w:r>
        <w:rPr>
          <w:sz w:val="28"/>
          <w:szCs w:val="28"/>
          <w:lang w:eastAsia="en-US"/>
        </w:rPr>
        <w:t>барабана</w:t>
      </w:r>
      <w:r w:rsidR="003A6AE9">
        <w:rPr>
          <w:sz w:val="28"/>
          <w:szCs w:val="28"/>
          <w:lang w:eastAsia="en-US"/>
        </w:rPr>
        <w:t xml:space="preserve"> 6</w:t>
      </w:r>
      <w:r w:rsidRPr="003A664E">
        <w:rPr>
          <w:sz w:val="28"/>
          <w:szCs w:val="28"/>
          <w:lang w:eastAsia="en-US"/>
        </w:rPr>
        <w:t xml:space="preserve"> косилки осуществляется от вала отбора мощности трактора через карданный вал</w:t>
      </w:r>
      <w:r>
        <w:rPr>
          <w:sz w:val="28"/>
          <w:szCs w:val="28"/>
          <w:lang w:eastAsia="en-US"/>
        </w:rPr>
        <w:t xml:space="preserve"> 2</w:t>
      </w:r>
      <w:r w:rsidRPr="003A664E">
        <w:rPr>
          <w:sz w:val="28"/>
          <w:szCs w:val="28"/>
          <w:lang w:eastAsia="en-US"/>
        </w:rPr>
        <w:t xml:space="preserve">, </w:t>
      </w:r>
      <w:r>
        <w:rPr>
          <w:sz w:val="28"/>
          <w:szCs w:val="28"/>
          <w:lang w:eastAsia="en-US"/>
        </w:rPr>
        <w:t>редуктор 8</w:t>
      </w:r>
      <w:r w:rsidRPr="003A664E">
        <w:rPr>
          <w:sz w:val="28"/>
          <w:szCs w:val="28"/>
          <w:lang w:eastAsia="en-US"/>
        </w:rPr>
        <w:t>, вал привода и клиноременную передачу.</w:t>
      </w:r>
    </w:p>
    <w:p w:rsidR="00B05AF2" w:rsidRPr="003A664E" w:rsidRDefault="001B4EDE" w:rsidP="00B05AF2">
      <w:pPr>
        <w:tabs>
          <w:tab w:val="left" w:pos="866"/>
        </w:tabs>
        <w:ind w:firstLine="709"/>
        <w:contextualSpacing/>
        <w:jc w:val="both"/>
        <w:rPr>
          <w:sz w:val="28"/>
          <w:szCs w:val="28"/>
          <w:lang w:eastAsia="en-US"/>
        </w:rPr>
      </w:pPr>
      <w:r w:rsidRPr="003A664E">
        <w:rPr>
          <w:sz w:val="28"/>
          <w:szCs w:val="28"/>
          <w:lang w:eastAsia="en-US"/>
        </w:rPr>
        <w:t xml:space="preserve">Барабан косилки, являющийся основным рабочим органом машины, представляет собой трубу, по концам которой приварены полуоси. На поверхности трубы по винтовой линии расположены 28 пар стоек для присоединения кронштейнов с ножами. Барабан вращается на двух сферических подшипниках, установленных в корпусах. </w:t>
      </w:r>
      <w:r w:rsidR="00B05AF2" w:rsidRPr="003A664E">
        <w:rPr>
          <w:sz w:val="28"/>
          <w:szCs w:val="28"/>
          <w:lang w:eastAsia="en-US"/>
        </w:rPr>
        <w:t xml:space="preserve">В нижней части </w:t>
      </w:r>
      <w:r w:rsidR="0075714F">
        <w:rPr>
          <w:sz w:val="28"/>
          <w:szCs w:val="28"/>
          <w:lang w:eastAsia="en-US"/>
        </w:rPr>
        <w:t xml:space="preserve">переднего </w:t>
      </w:r>
      <w:r w:rsidR="00B05AF2" w:rsidRPr="003A664E">
        <w:rPr>
          <w:sz w:val="28"/>
          <w:szCs w:val="28"/>
          <w:lang w:eastAsia="en-US"/>
        </w:rPr>
        <w:t>щита</w:t>
      </w:r>
      <w:r w:rsidR="0075714F">
        <w:rPr>
          <w:sz w:val="28"/>
          <w:szCs w:val="28"/>
          <w:lang w:eastAsia="en-US"/>
        </w:rPr>
        <w:t xml:space="preserve"> </w:t>
      </w:r>
      <w:r w:rsidR="00B05AF2" w:rsidRPr="003A664E">
        <w:rPr>
          <w:sz w:val="28"/>
          <w:szCs w:val="28"/>
          <w:lang w:eastAsia="en-US"/>
        </w:rPr>
        <w:t xml:space="preserve">расположена спинка ножей с укрепленными на ней </w:t>
      </w:r>
      <w:proofErr w:type="spellStart"/>
      <w:r w:rsidR="00B05AF2" w:rsidRPr="003A664E">
        <w:rPr>
          <w:sz w:val="28"/>
          <w:szCs w:val="28"/>
          <w:lang w:eastAsia="en-US"/>
        </w:rPr>
        <w:t>противорежущими</w:t>
      </w:r>
      <w:proofErr w:type="spellEnd"/>
      <w:r w:rsidR="00B05AF2" w:rsidRPr="003A664E">
        <w:rPr>
          <w:sz w:val="28"/>
          <w:szCs w:val="28"/>
          <w:lang w:eastAsia="en-US"/>
        </w:rPr>
        <w:t xml:space="preserve"> ножами.</w:t>
      </w:r>
    </w:p>
    <w:p w:rsidR="00B05AF2" w:rsidRPr="003A664E" w:rsidRDefault="00B05AF2" w:rsidP="00B05AF2">
      <w:pPr>
        <w:ind w:firstLine="709"/>
        <w:contextualSpacing/>
        <w:jc w:val="both"/>
        <w:rPr>
          <w:sz w:val="28"/>
          <w:szCs w:val="28"/>
          <w:lang w:eastAsia="en-US"/>
        </w:rPr>
      </w:pPr>
      <w:r w:rsidRPr="003A664E">
        <w:rPr>
          <w:sz w:val="28"/>
          <w:szCs w:val="28"/>
          <w:lang w:eastAsia="en-US"/>
        </w:rPr>
        <w:t>Вращение от вала отбора мощности трактора через карданный вал</w:t>
      </w:r>
      <w:r w:rsidR="00265BC5">
        <w:rPr>
          <w:sz w:val="28"/>
          <w:szCs w:val="28"/>
          <w:lang w:eastAsia="en-US"/>
        </w:rPr>
        <w:t xml:space="preserve"> 2</w:t>
      </w:r>
      <w:r w:rsidRPr="003A664E">
        <w:rPr>
          <w:sz w:val="28"/>
          <w:szCs w:val="28"/>
          <w:lang w:eastAsia="en-US"/>
        </w:rPr>
        <w:t xml:space="preserve"> передается валу </w:t>
      </w:r>
      <w:r w:rsidR="00846266">
        <w:rPr>
          <w:sz w:val="28"/>
          <w:szCs w:val="28"/>
          <w:lang w:eastAsia="en-US"/>
        </w:rPr>
        <w:t>редуктора</w:t>
      </w:r>
      <w:r w:rsidR="00265BC5">
        <w:rPr>
          <w:sz w:val="28"/>
          <w:szCs w:val="28"/>
          <w:lang w:eastAsia="en-US"/>
        </w:rPr>
        <w:t xml:space="preserve"> 8</w:t>
      </w:r>
      <w:r w:rsidRPr="003A664E">
        <w:rPr>
          <w:sz w:val="28"/>
          <w:szCs w:val="28"/>
          <w:lang w:eastAsia="en-US"/>
        </w:rPr>
        <w:t>, который установлен на двух конических роликовых подшипниках. При сборке необходимо иметь в виду, что затяжка конических подшипников регулируется за счет прокладок, а регулировка зацепления производится прокладками. Вал привода состоит из следующих основных частей: трех муфт</w:t>
      </w:r>
      <w:r>
        <w:rPr>
          <w:sz w:val="28"/>
          <w:szCs w:val="28"/>
          <w:lang w:eastAsia="en-US"/>
        </w:rPr>
        <w:t xml:space="preserve"> –</w:t>
      </w:r>
      <w:r w:rsidRPr="003A664E">
        <w:rPr>
          <w:sz w:val="28"/>
          <w:szCs w:val="28"/>
          <w:lang w:eastAsia="en-US"/>
        </w:rPr>
        <w:t xml:space="preserve"> цепной, соединительной, обгонной, двух </w:t>
      </w:r>
      <w:r w:rsidRPr="003A664E">
        <w:rPr>
          <w:sz w:val="28"/>
          <w:szCs w:val="28"/>
          <w:lang w:eastAsia="en-US"/>
        </w:rPr>
        <w:lastRenderedPageBreak/>
        <w:t>корпусов подшипника, двух валов</w:t>
      </w:r>
      <w:r>
        <w:rPr>
          <w:sz w:val="28"/>
          <w:szCs w:val="28"/>
          <w:lang w:eastAsia="en-US"/>
        </w:rPr>
        <w:t xml:space="preserve"> – промежуточного и вала</w:t>
      </w:r>
      <w:r w:rsidRPr="003A664E">
        <w:rPr>
          <w:sz w:val="28"/>
          <w:szCs w:val="28"/>
          <w:lang w:eastAsia="en-US"/>
        </w:rPr>
        <w:t>, на котором с помощью клиновой шпонки закреплен шкив, передающий вращение на вал барабана косилки с помощью клино</w:t>
      </w:r>
      <w:r>
        <w:rPr>
          <w:sz w:val="28"/>
          <w:szCs w:val="28"/>
          <w:lang w:eastAsia="en-US"/>
        </w:rPr>
        <w:t xml:space="preserve">ременной передачи. </w:t>
      </w:r>
    </w:p>
    <w:p w:rsidR="00FA6A82" w:rsidRPr="003A664E" w:rsidRDefault="00FA6A82" w:rsidP="00AE2BFB">
      <w:pPr>
        <w:tabs>
          <w:tab w:val="left" w:pos="845"/>
        </w:tabs>
        <w:ind w:firstLine="709"/>
        <w:contextualSpacing/>
        <w:jc w:val="both"/>
        <w:rPr>
          <w:sz w:val="28"/>
          <w:szCs w:val="28"/>
          <w:lang w:eastAsia="en-US"/>
        </w:rPr>
      </w:pPr>
      <w:r w:rsidRPr="003A664E">
        <w:rPr>
          <w:sz w:val="28"/>
          <w:szCs w:val="28"/>
          <w:lang w:eastAsia="en-US"/>
        </w:rPr>
        <w:t>Ходовая часть</w:t>
      </w:r>
      <w:r w:rsidR="00265BC5">
        <w:rPr>
          <w:sz w:val="28"/>
          <w:szCs w:val="28"/>
          <w:lang w:eastAsia="en-US"/>
        </w:rPr>
        <w:t xml:space="preserve"> 15</w:t>
      </w:r>
      <w:r w:rsidRPr="003A664E">
        <w:rPr>
          <w:sz w:val="28"/>
          <w:szCs w:val="28"/>
          <w:lang w:eastAsia="en-US"/>
        </w:rPr>
        <w:t xml:space="preserve"> </w:t>
      </w:r>
      <w:proofErr w:type="spellStart"/>
      <w:r w:rsidRPr="003A664E">
        <w:rPr>
          <w:sz w:val="28"/>
          <w:szCs w:val="28"/>
          <w:lang w:eastAsia="en-US"/>
        </w:rPr>
        <w:t>косилки-измельчителя</w:t>
      </w:r>
      <w:proofErr w:type="spellEnd"/>
      <w:r w:rsidRPr="003A664E">
        <w:rPr>
          <w:sz w:val="28"/>
          <w:szCs w:val="28"/>
          <w:lang w:eastAsia="en-US"/>
        </w:rPr>
        <w:t xml:space="preserve"> имеет два пневматических колеса</w:t>
      </w:r>
      <w:r w:rsidR="00265BC5">
        <w:rPr>
          <w:sz w:val="28"/>
          <w:szCs w:val="28"/>
          <w:lang w:eastAsia="en-US"/>
        </w:rPr>
        <w:t xml:space="preserve"> 16</w:t>
      </w:r>
      <w:r w:rsidRPr="003A664E">
        <w:rPr>
          <w:sz w:val="28"/>
          <w:szCs w:val="28"/>
          <w:lang w:eastAsia="en-US"/>
        </w:rPr>
        <w:t xml:space="preserve">. Ступица колеса установлена на оси на двух конических роликовых подшипниках. </w:t>
      </w:r>
    </w:p>
    <w:p w:rsidR="00FA6A82" w:rsidRPr="003A664E" w:rsidRDefault="00FA6A82" w:rsidP="00AE2BFB">
      <w:pPr>
        <w:tabs>
          <w:tab w:val="left" w:pos="838"/>
        </w:tabs>
        <w:ind w:firstLine="709"/>
        <w:contextualSpacing/>
        <w:jc w:val="both"/>
        <w:rPr>
          <w:sz w:val="28"/>
          <w:szCs w:val="28"/>
          <w:lang w:eastAsia="en-US"/>
        </w:rPr>
      </w:pPr>
      <w:r w:rsidRPr="003A664E">
        <w:rPr>
          <w:sz w:val="28"/>
          <w:szCs w:val="28"/>
          <w:lang w:eastAsia="en-US"/>
        </w:rPr>
        <w:t xml:space="preserve">К передней части рамы косилки на штырях и регулировочной стяжке прикреплена площадка </w:t>
      </w:r>
      <w:proofErr w:type="spellStart"/>
      <w:r w:rsidRPr="003A664E">
        <w:rPr>
          <w:sz w:val="28"/>
          <w:szCs w:val="28"/>
          <w:lang w:eastAsia="en-US"/>
        </w:rPr>
        <w:t>сницы</w:t>
      </w:r>
      <w:proofErr w:type="spellEnd"/>
      <w:r w:rsidR="00265BC5">
        <w:rPr>
          <w:sz w:val="28"/>
          <w:szCs w:val="28"/>
          <w:lang w:eastAsia="en-US"/>
        </w:rPr>
        <w:t xml:space="preserve"> 3</w:t>
      </w:r>
      <w:r w:rsidRPr="003A664E">
        <w:rPr>
          <w:sz w:val="28"/>
          <w:szCs w:val="28"/>
          <w:lang w:eastAsia="en-US"/>
        </w:rPr>
        <w:t xml:space="preserve">, к которой на штыре шарнирно закреплена </w:t>
      </w:r>
      <w:proofErr w:type="spellStart"/>
      <w:r w:rsidRPr="003A664E">
        <w:rPr>
          <w:sz w:val="28"/>
          <w:szCs w:val="28"/>
          <w:lang w:eastAsia="en-US"/>
        </w:rPr>
        <w:t>сница</w:t>
      </w:r>
      <w:proofErr w:type="spellEnd"/>
      <w:r w:rsidR="00265BC5">
        <w:rPr>
          <w:sz w:val="28"/>
          <w:szCs w:val="28"/>
          <w:lang w:eastAsia="en-US"/>
        </w:rPr>
        <w:t xml:space="preserve"> 1</w:t>
      </w:r>
      <w:r w:rsidRPr="003A664E">
        <w:rPr>
          <w:sz w:val="28"/>
          <w:szCs w:val="28"/>
          <w:lang w:eastAsia="en-US"/>
        </w:rPr>
        <w:t xml:space="preserve">. </w:t>
      </w:r>
    </w:p>
    <w:p w:rsidR="00FA6A82" w:rsidRPr="003A664E" w:rsidRDefault="00FA6A82" w:rsidP="00AE2BFB">
      <w:pPr>
        <w:tabs>
          <w:tab w:val="left" w:pos="848"/>
        </w:tabs>
        <w:ind w:firstLine="709"/>
        <w:contextualSpacing/>
        <w:jc w:val="both"/>
        <w:rPr>
          <w:sz w:val="28"/>
          <w:szCs w:val="28"/>
          <w:lang w:eastAsia="en-US"/>
        </w:rPr>
      </w:pPr>
      <w:r w:rsidRPr="003A664E">
        <w:rPr>
          <w:sz w:val="28"/>
          <w:szCs w:val="28"/>
          <w:lang w:eastAsia="en-US"/>
        </w:rPr>
        <w:t>В верхней части косилки установлен трубопровод</w:t>
      </w:r>
      <w:r w:rsidR="00265BC5">
        <w:rPr>
          <w:sz w:val="28"/>
          <w:szCs w:val="28"/>
          <w:lang w:eastAsia="en-US"/>
        </w:rPr>
        <w:t xml:space="preserve"> 11</w:t>
      </w:r>
      <w:r w:rsidRPr="003A664E">
        <w:rPr>
          <w:sz w:val="28"/>
          <w:szCs w:val="28"/>
          <w:lang w:eastAsia="en-US"/>
        </w:rPr>
        <w:t>, предназначенный для направления измельченной массы в тележку, прицепленную непосредственно</w:t>
      </w:r>
      <w:r w:rsidRPr="003A664E">
        <w:rPr>
          <w:sz w:val="28"/>
          <w:shd w:val="clear" w:color="auto" w:fill="FFFFFF"/>
          <w:lang w:eastAsia="en-US"/>
        </w:rPr>
        <w:t xml:space="preserve"> </w:t>
      </w:r>
      <w:r w:rsidRPr="003A664E">
        <w:rPr>
          <w:sz w:val="28"/>
          <w:szCs w:val="28"/>
          <w:lang w:eastAsia="en-US"/>
        </w:rPr>
        <w:t xml:space="preserve">к </w:t>
      </w:r>
      <w:proofErr w:type="spellStart"/>
      <w:r w:rsidRPr="003A664E">
        <w:rPr>
          <w:sz w:val="28"/>
          <w:szCs w:val="28"/>
          <w:lang w:eastAsia="en-US"/>
        </w:rPr>
        <w:t>косилке-измельчителю</w:t>
      </w:r>
      <w:proofErr w:type="spellEnd"/>
      <w:r w:rsidRPr="003A664E">
        <w:rPr>
          <w:sz w:val="28"/>
          <w:szCs w:val="28"/>
          <w:lang w:eastAsia="en-US"/>
        </w:rPr>
        <w:t xml:space="preserve">, или для направления массы в идущую рядом тележку </w:t>
      </w:r>
      <w:r w:rsidR="00F91A4C">
        <w:rPr>
          <w:sz w:val="28"/>
          <w:szCs w:val="28"/>
          <w:lang w:eastAsia="en-US"/>
        </w:rPr>
        <w:t>–</w:t>
      </w:r>
      <w:r w:rsidRPr="003A664E">
        <w:rPr>
          <w:sz w:val="28"/>
          <w:szCs w:val="28"/>
          <w:lang w:eastAsia="en-US"/>
        </w:rPr>
        <w:t xml:space="preserve"> при расположении поворотной части в крайнем левом положении (по ходу движения </w:t>
      </w:r>
      <w:proofErr w:type="spellStart"/>
      <w:r w:rsidRPr="003A664E">
        <w:rPr>
          <w:sz w:val="28"/>
          <w:szCs w:val="28"/>
          <w:lang w:eastAsia="en-US"/>
        </w:rPr>
        <w:t>косилки-измельчителя</w:t>
      </w:r>
      <w:proofErr w:type="spellEnd"/>
      <w:r w:rsidRPr="003A664E">
        <w:rPr>
          <w:sz w:val="28"/>
          <w:szCs w:val="28"/>
          <w:lang w:eastAsia="en-US"/>
        </w:rPr>
        <w:t>). Поворот осуществляется вращением рукоятки. Регулирование дальности выброса измельченной массы производится козырьком</w:t>
      </w:r>
      <w:r w:rsidR="00D3045F">
        <w:rPr>
          <w:sz w:val="28"/>
          <w:szCs w:val="28"/>
          <w:lang w:eastAsia="en-US"/>
        </w:rPr>
        <w:t xml:space="preserve"> 13</w:t>
      </w:r>
      <w:r w:rsidRPr="003A664E">
        <w:rPr>
          <w:sz w:val="28"/>
          <w:szCs w:val="28"/>
          <w:lang w:eastAsia="en-US"/>
        </w:rPr>
        <w:t xml:space="preserve"> через </w:t>
      </w:r>
      <w:r w:rsidR="0043003D">
        <w:rPr>
          <w:sz w:val="28"/>
          <w:szCs w:val="28"/>
          <w:lang w:eastAsia="en-US"/>
        </w:rPr>
        <w:t>трос или тягу</w:t>
      </w:r>
      <w:r w:rsidRPr="003A664E">
        <w:rPr>
          <w:sz w:val="28"/>
          <w:szCs w:val="28"/>
          <w:lang w:eastAsia="en-US"/>
        </w:rPr>
        <w:t>.</w:t>
      </w:r>
    </w:p>
    <w:p w:rsidR="00FA6A82" w:rsidRPr="003A664E" w:rsidRDefault="00FA6A82" w:rsidP="00AE2BFB">
      <w:pPr>
        <w:ind w:firstLine="709"/>
        <w:contextualSpacing/>
        <w:jc w:val="both"/>
        <w:rPr>
          <w:sz w:val="28"/>
          <w:szCs w:val="28"/>
          <w:lang w:eastAsia="en-US"/>
        </w:rPr>
      </w:pPr>
      <w:r w:rsidRPr="003A664E">
        <w:rPr>
          <w:sz w:val="28"/>
          <w:szCs w:val="28"/>
          <w:lang w:eastAsia="en-US"/>
        </w:rPr>
        <w:t>Механизм поворота. В основании поворотной части трубопровода</w:t>
      </w:r>
      <w:r w:rsidR="00D3045F">
        <w:rPr>
          <w:sz w:val="28"/>
          <w:szCs w:val="28"/>
          <w:lang w:eastAsia="en-US"/>
        </w:rPr>
        <w:t xml:space="preserve"> 11</w:t>
      </w:r>
      <w:r w:rsidRPr="003A664E">
        <w:rPr>
          <w:sz w:val="28"/>
          <w:szCs w:val="28"/>
          <w:lang w:eastAsia="en-US"/>
        </w:rPr>
        <w:t xml:space="preserve"> закреплен червячный сектор. В нижней части трубопровода на специальном кронштейне на двух подшипниках установлен вал червяка. На валу, имеющем </w:t>
      </w:r>
      <w:proofErr w:type="spellStart"/>
      <w:r w:rsidRPr="003A664E">
        <w:rPr>
          <w:sz w:val="28"/>
          <w:szCs w:val="28"/>
          <w:lang w:eastAsia="en-US"/>
        </w:rPr>
        <w:t>лыску</w:t>
      </w:r>
      <w:proofErr w:type="spellEnd"/>
      <w:r w:rsidRPr="003A664E">
        <w:rPr>
          <w:sz w:val="28"/>
          <w:szCs w:val="28"/>
          <w:lang w:eastAsia="en-US"/>
        </w:rPr>
        <w:t>, с помощью стопорного винта закреплен червяк. В передней части вала расположен шарнир, соединяющий вал червяка с рукояткой.</w:t>
      </w:r>
    </w:p>
    <w:p w:rsidR="003152F4" w:rsidRPr="003A664E" w:rsidRDefault="003152F4" w:rsidP="00AE2BFB">
      <w:pPr>
        <w:ind w:firstLine="709"/>
        <w:contextualSpacing/>
        <w:jc w:val="both"/>
        <w:rPr>
          <w:sz w:val="28"/>
          <w:szCs w:val="28"/>
          <w:lang w:eastAsia="en-US"/>
        </w:rPr>
      </w:pPr>
      <w:r w:rsidRPr="003A664E">
        <w:rPr>
          <w:sz w:val="28"/>
          <w:szCs w:val="28"/>
          <w:lang w:eastAsia="en-US"/>
        </w:rPr>
        <w:t>На косилке КИР 00.0.0000-02 для изменения направления выброса измельченной массы необходимо произвести смену трубопроводов. Трубопровод КИР 04.2.5000 предназначен для выброса измельченной массы вбок, КИР 04.2.6000 - для выброса массы назад.</w:t>
      </w:r>
    </w:p>
    <w:p w:rsidR="003152F4" w:rsidRPr="00D27FA7" w:rsidRDefault="00D27FA7" w:rsidP="00AE2BFB">
      <w:pPr>
        <w:ind w:firstLine="709"/>
        <w:jc w:val="both"/>
        <w:rPr>
          <w:rFonts w:eastAsiaTheme="minorHAnsi"/>
          <w:b/>
          <w:sz w:val="28"/>
          <w:szCs w:val="28"/>
          <w:lang w:eastAsia="en-US"/>
        </w:rPr>
      </w:pPr>
      <w:r>
        <w:rPr>
          <w:rFonts w:eastAsiaTheme="minorHAnsi"/>
          <w:b/>
          <w:sz w:val="28"/>
          <w:szCs w:val="28"/>
          <w:lang w:eastAsia="en-US"/>
        </w:rPr>
        <w:t xml:space="preserve">7.2 </w:t>
      </w:r>
      <w:r w:rsidR="003152F4" w:rsidRPr="00D27FA7">
        <w:rPr>
          <w:rFonts w:eastAsiaTheme="minorHAnsi"/>
          <w:b/>
          <w:sz w:val="28"/>
          <w:szCs w:val="28"/>
          <w:lang w:eastAsia="en-US"/>
        </w:rPr>
        <w:t>Подготовка машины к работе</w:t>
      </w:r>
    </w:p>
    <w:p w:rsidR="003152F4" w:rsidRPr="003A664E" w:rsidRDefault="003152F4" w:rsidP="00AE2BFB">
      <w:pPr>
        <w:ind w:firstLine="709"/>
        <w:jc w:val="both"/>
        <w:rPr>
          <w:rFonts w:eastAsiaTheme="minorHAnsi"/>
          <w:sz w:val="28"/>
          <w:szCs w:val="28"/>
          <w:lang w:eastAsia="en-US"/>
        </w:rPr>
      </w:pPr>
      <w:r>
        <w:rPr>
          <w:rFonts w:eastAsiaTheme="minorHAnsi"/>
          <w:sz w:val="28"/>
          <w:szCs w:val="28"/>
          <w:lang w:eastAsia="en-US"/>
        </w:rPr>
        <w:t>Для</w:t>
      </w:r>
      <w:r w:rsidRPr="003A664E">
        <w:rPr>
          <w:rFonts w:eastAsiaTheme="minorHAnsi"/>
          <w:sz w:val="28"/>
          <w:szCs w:val="28"/>
          <w:lang w:eastAsia="en-US"/>
        </w:rPr>
        <w:t xml:space="preserve"> сборк</w:t>
      </w:r>
      <w:r>
        <w:rPr>
          <w:rFonts w:eastAsiaTheme="minorHAnsi"/>
          <w:sz w:val="28"/>
          <w:szCs w:val="28"/>
          <w:lang w:eastAsia="en-US"/>
        </w:rPr>
        <w:t xml:space="preserve">и машины необходимо </w:t>
      </w:r>
      <w:r w:rsidRPr="003A664E">
        <w:rPr>
          <w:rFonts w:eastAsiaTheme="minorHAnsi"/>
          <w:sz w:val="28"/>
          <w:szCs w:val="28"/>
          <w:lang w:eastAsia="en-US"/>
        </w:rPr>
        <w:t>трубопровод</w:t>
      </w:r>
      <w:r>
        <w:rPr>
          <w:rFonts w:eastAsiaTheme="minorHAnsi"/>
          <w:sz w:val="28"/>
          <w:szCs w:val="28"/>
          <w:lang w:eastAsia="en-US"/>
        </w:rPr>
        <w:t xml:space="preserve"> </w:t>
      </w:r>
      <w:r w:rsidRPr="003A664E">
        <w:rPr>
          <w:rFonts w:eastAsiaTheme="minorHAnsi"/>
          <w:sz w:val="28"/>
          <w:szCs w:val="28"/>
          <w:lang w:eastAsia="en-US"/>
        </w:rPr>
        <w:t xml:space="preserve">установить на кожух, совместив крепежные отверстия. </w:t>
      </w:r>
      <w:r>
        <w:rPr>
          <w:rFonts w:eastAsiaTheme="minorHAnsi"/>
          <w:sz w:val="28"/>
          <w:szCs w:val="28"/>
          <w:lang w:eastAsia="en-US"/>
        </w:rPr>
        <w:t xml:space="preserve">Установить планки </w:t>
      </w:r>
      <w:r w:rsidRPr="003A664E">
        <w:rPr>
          <w:rFonts w:eastAsiaTheme="minorHAnsi"/>
          <w:sz w:val="28"/>
          <w:szCs w:val="28"/>
          <w:lang w:eastAsia="en-US"/>
        </w:rPr>
        <w:t>(закреплены на трубопровод</w:t>
      </w:r>
      <w:r>
        <w:rPr>
          <w:rFonts w:eastAsiaTheme="minorHAnsi"/>
          <w:sz w:val="28"/>
          <w:szCs w:val="28"/>
          <w:lang w:eastAsia="en-US"/>
        </w:rPr>
        <w:t>е</w:t>
      </w:r>
      <w:r w:rsidRPr="003A664E">
        <w:rPr>
          <w:rFonts w:eastAsiaTheme="minorHAnsi"/>
          <w:sz w:val="28"/>
          <w:szCs w:val="28"/>
          <w:lang w:eastAsia="en-US"/>
        </w:rPr>
        <w:t xml:space="preserve">), одну сверху стыка трубопровода, другую </w:t>
      </w:r>
      <w:r w:rsidR="00476BB2">
        <w:rPr>
          <w:rFonts w:eastAsiaTheme="minorHAnsi"/>
          <w:sz w:val="28"/>
          <w:szCs w:val="28"/>
          <w:lang w:eastAsia="en-US"/>
        </w:rPr>
        <w:t>–</w:t>
      </w:r>
      <w:r w:rsidRPr="003A664E">
        <w:rPr>
          <w:rFonts w:eastAsiaTheme="minorHAnsi"/>
          <w:sz w:val="28"/>
          <w:szCs w:val="28"/>
          <w:lang w:eastAsia="en-US"/>
        </w:rPr>
        <w:t xml:space="preserve"> снизу, закрепить все болты соединения. На косилке КИР.00.0.0000-02 установку и смену трубопроводов производить в специализированной ремонтной мастерской.</w:t>
      </w:r>
    </w:p>
    <w:p w:rsidR="003152F4" w:rsidRPr="003A664E" w:rsidRDefault="003152F4" w:rsidP="00AE2BFB">
      <w:pPr>
        <w:ind w:firstLine="709"/>
        <w:jc w:val="both"/>
        <w:rPr>
          <w:rFonts w:eastAsiaTheme="minorHAnsi"/>
          <w:sz w:val="28"/>
          <w:szCs w:val="28"/>
          <w:lang w:eastAsia="en-US"/>
        </w:rPr>
      </w:pPr>
      <w:r w:rsidRPr="003A664E">
        <w:rPr>
          <w:rFonts w:eastAsiaTheme="minorHAnsi"/>
          <w:sz w:val="28"/>
          <w:szCs w:val="28"/>
          <w:lang w:eastAsia="en-US"/>
        </w:rPr>
        <w:t>Перед опробованием машины необходимо:</w:t>
      </w:r>
    </w:p>
    <w:p w:rsidR="003152F4" w:rsidRPr="003A664E" w:rsidRDefault="003152F4" w:rsidP="00476BB2">
      <w:pPr>
        <w:numPr>
          <w:ilvl w:val="0"/>
          <w:numId w:val="18"/>
        </w:numPr>
        <w:tabs>
          <w:tab w:val="left" w:pos="567"/>
          <w:tab w:val="left" w:pos="1134"/>
        </w:tabs>
        <w:ind w:left="0" w:firstLine="709"/>
        <w:contextualSpacing/>
        <w:jc w:val="both"/>
        <w:rPr>
          <w:sz w:val="28"/>
          <w:szCs w:val="28"/>
          <w:lang w:eastAsia="en-US"/>
        </w:rPr>
      </w:pPr>
      <w:r w:rsidRPr="003A664E">
        <w:rPr>
          <w:sz w:val="28"/>
          <w:szCs w:val="28"/>
          <w:lang w:eastAsia="en-US"/>
        </w:rPr>
        <w:t>проверить затяжку всех гаек, болтов и винтов;</w:t>
      </w:r>
    </w:p>
    <w:p w:rsidR="003152F4" w:rsidRPr="003A664E" w:rsidRDefault="003152F4" w:rsidP="00476BB2">
      <w:pPr>
        <w:numPr>
          <w:ilvl w:val="0"/>
          <w:numId w:val="18"/>
        </w:numPr>
        <w:tabs>
          <w:tab w:val="left" w:pos="142"/>
          <w:tab w:val="left" w:pos="527"/>
          <w:tab w:val="left" w:pos="1134"/>
        </w:tabs>
        <w:ind w:left="0" w:firstLine="709"/>
        <w:contextualSpacing/>
        <w:jc w:val="both"/>
        <w:rPr>
          <w:sz w:val="28"/>
          <w:szCs w:val="28"/>
          <w:lang w:eastAsia="en-US"/>
        </w:rPr>
      </w:pPr>
      <w:r w:rsidRPr="003A664E">
        <w:rPr>
          <w:sz w:val="28"/>
          <w:szCs w:val="28"/>
          <w:lang w:eastAsia="en-US"/>
        </w:rPr>
        <w:t>проверить наличие и количество масла в коробке (коробка должна быть заполнена трансмиссионной смазкой до середины валов);</w:t>
      </w:r>
    </w:p>
    <w:p w:rsidR="003152F4" w:rsidRPr="003A664E" w:rsidRDefault="003152F4" w:rsidP="00476BB2">
      <w:pPr>
        <w:numPr>
          <w:ilvl w:val="0"/>
          <w:numId w:val="18"/>
        </w:numPr>
        <w:tabs>
          <w:tab w:val="left" w:pos="142"/>
          <w:tab w:val="left" w:pos="527"/>
          <w:tab w:val="left" w:pos="709"/>
          <w:tab w:val="left" w:pos="1134"/>
        </w:tabs>
        <w:ind w:left="0" w:firstLine="709"/>
        <w:contextualSpacing/>
        <w:jc w:val="both"/>
        <w:rPr>
          <w:sz w:val="28"/>
          <w:szCs w:val="28"/>
          <w:lang w:eastAsia="en-US"/>
        </w:rPr>
      </w:pPr>
      <w:r w:rsidRPr="003A664E">
        <w:rPr>
          <w:sz w:val="28"/>
          <w:szCs w:val="28"/>
          <w:lang w:eastAsia="en-US"/>
        </w:rPr>
        <w:t xml:space="preserve">смазать все </w:t>
      </w:r>
      <w:r w:rsidR="00476BB2">
        <w:rPr>
          <w:sz w:val="28"/>
          <w:szCs w:val="28"/>
          <w:lang w:eastAsia="en-US"/>
        </w:rPr>
        <w:t>точки</w:t>
      </w:r>
      <w:r>
        <w:rPr>
          <w:sz w:val="28"/>
          <w:szCs w:val="28"/>
          <w:lang w:eastAsia="en-US"/>
        </w:rPr>
        <w:t xml:space="preserve"> смазки машины;</w:t>
      </w:r>
    </w:p>
    <w:p w:rsidR="003152F4" w:rsidRPr="003A664E" w:rsidRDefault="003152F4" w:rsidP="00476BB2">
      <w:pPr>
        <w:numPr>
          <w:ilvl w:val="0"/>
          <w:numId w:val="18"/>
        </w:numPr>
        <w:tabs>
          <w:tab w:val="left" w:pos="142"/>
          <w:tab w:val="left" w:pos="527"/>
          <w:tab w:val="left" w:pos="709"/>
          <w:tab w:val="left" w:pos="1134"/>
        </w:tabs>
        <w:ind w:left="0" w:firstLine="709"/>
        <w:contextualSpacing/>
        <w:jc w:val="both"/>
        <w:rPr>
          <w:sz w:val="28"/>
          <w:szCs w:val="28"/>
          <w:lang w:eastAsia="en-US"/>
        </w:rPr>
      </w:pPr>
      <w:r w:rsidRPr="003A664E">
        <w:rPr>
          <w:sz w:val="28"/>
          <w:szCs w:val="28"/>
          <w:lang w:eastAsia="en-US"/>
        </w:rPr>
        <w:t>проверить, хорошо ли смазан квадратный вал и сопряженная с ним труба карданной передачи, так как только в этом случае возможно теле</w:t>
      </w:r>
      <w:r w:rsidR="00476BB2">
        <w:rPr>
          <w:sz w:val="28"/>
          <w:szCs w:val="28"/>
          <w:lang w:eastAsia="en-US"/>
        </w:rPr>
        <w:t>с</w:t>
      </w:r>
      <w:r w:rsidRPr="003A664E">
        <w:rPr>
          <w:sz w:val="28"/>
          <w:szCs w:val="28"/>
          <w:lang w:eastAsia="en-US"/>
        </w:rPr>
        <w:t>копирование квадратного вала при большой нагрузке;</w:t>
      </w:r>
    </w:p>
    <w:p w:rsidR="003152F4" w:rsidRPr="003A664E" w:rsidRDefault="003152F4" w:rsidP="00476BB2">
      <w:pPr>
        <w:numPr>
          <w:ilvl w:val="0"/>
          <w:numId w:val="18"/>
        </w:numPr>
        <w:tabs>
          <w:tab w:val="left" w:pos="142"/>
          <w:tab w:val="left" w:pos="527"/>
          <w:tab w:val="left" w:pos="709"/>
          <w:tab w:val="left" w:pos="1134"/>
        </w:tabs>
        <w:ind w:left="0" w:firstLine="709"/>
        <w:contextualSpacing/>
        <w:jc w:val="both"/>
        <w:rPr>
          <w:sz w:val="28"/>
          <w:szCs w:val="28"/>
          <w:lang w:eastAsia="en-US"/>
        </w:rPr>
      </w:pPr>
      <w:r w:rsidRPr="003A664E">
        <w:rPr>
          <w:sz w:val="28"/>
          <w:szCs w:val="28"/>
          <w:lang w:eastAsia="en-US"/>
        </w:rPr>
        <w:t>для обеспечения зон свободного пространства демонтировать навесное устройство трактора;</w:t>
      </w:r>
    </w:p>
    <w:p w:rsidR="003152F4" w:rsidRPr="003A664E" w:rsidRDefault="003152F4" w:rsidP="00476BB2">
      <w:pPr>
        <w:numPr>
          <w:ilvl w:val="0"/>
          <w:numId w:val="18"/>
        </w:numPr>
        <w:tabs>
          <w:tab w:val="left" w:pos="142"/>
          <w:tab w:val="left" w:pos="527"/>
          <w:tab w:val="left" w:pos="709"/>
          <w:tab w:val="left" w:pos="1134"/>
        </w:tabs>
        <w:ind w:left="0" w:firstLine="709"/>
        <w:contextualSpacing/>
        <w:jc w:val="both"/>
        <w:rPr>
          <w:sz w:val="28"/>
          <w:szCs w:val="28"/>
          <w:lang w:eastAsia="en-US"/>
        </w:rPr>
      </w:pPr>
      <w:r w:rsidRPr="003A664E">
        <w:rPr>
          <w:sz w:val="28"/>
          <w:szCs w:val="28"/>
          <w:lang w:eastAsia="en-US"/>
        </w:rPr>
        <w:t xml:space="preserve">отрегулировать высоту подъема прицепной скобы трактора таким образом, чтобы минимальное расстояние между кожухом кардана и </w:t>
      </w:r>
      <w:r w:rsidRPr="003A664E">
        <w:rPr>
          <w:sz w:val="28"/>
          <w:szCs w:val="28"/>
          <w:lang w:eastAsia="en-US"/>
        </w:rPr>
        <w:lastRenderedPageBreak/>
        <w:t xml:space="preserve">прицепной скобой было не менее </w:t>
      </w:r>
      <w:r w:rsidRPr="003A664E">
        <w:rPr>
          <w:sz w:val="28"/>
          <w:shd w:val="clear" w:color="auto" w:fill="FFFFFF"/>
          <w:lang w:eastAsia="en-US"/>
        </w:rPr>
        <w:t>100</w:t>
      </w:r>
      <w:r>
        <w:rPr>
          <w:sz w:val="28"/>
          <w:shd w:val="clear" w:color="auto" w:fill="FFFFFF"/>
          <w:lang w:eastAsia="en-US"/>
        </w:rPr>
        <w:t>…</w:t>
      </w:r>
      <w:r w:rsidRPr="003A664E">
        <w:rPr>
          <w:sz w:val="28"/>
          <w:szCs w:val="28"/>
          <w:lang w:eastAsia="en-US"/>
        </w:rPr>
        <w:t>150 мм, после чего подсоединить косилку к трактору.</w:t>
      </w:r>
    </w:p>
    <w:p w:rsidR="003152F4" w:rsidRPr="00FA6A82" w:rsidRDefault="00846266" w:rsidP="00AE2BFB">
      <w:pPr>
        <w:ind w:firstLine="709"/>
        <w:contextualSpacing/>
        <w:jc w:val="both"/>
        <w:rPr>
          <w:b/>
          <w:sz w:val="28"/>
          <w:szCs w:val="28"/>
          <w:lang w:eastAsia="en-US"/>
        </w:rPr>
      </w:pPr>
      <w:r>
        <w:rPr>
          <w:b/>
          <w:sz w:val="28"/>
          <w:szCs w:val="28"/>
          <w:lang w:eastAsia="en-US"/>
        </w:rPr>
        <w:t>7.</w:t>
      </w:r>
      <w:r w:rsidR="00D27FA7">
        <w:rPr>
          <w:b/>
          <w:sz w:val="28"/>
          <w:szCs w:val="28"/>
          <w:lang w:eastAsia="en-US"/>
        </w:rPr>
        <w:t>3</w:t>
      </w:r>
      <w:r>
        <w:rPr>
          <w:b/>
          <w:sz w:val="28"/>
          <w:szCs w:val="28"/>
          <w:lang w:eastAsia="en-US"/>
        </w:rPr>
        <w:t xml:space="preserve"> </w:t>
      </w:r>
      <w:r w:rsidR="003152F4" w:rsidRPr="00FA6A82">
        <w:rPr>
          <w:b/>
          <w:sz w:val="28"/>
          <w:szCs w:val="28"/>
          <w:lang w:eastAsia="en-US"/>
        </w:rPr>
        <w:t>Регулирование механизмов</w:t>
      </w:r>
    </w:p>
    <w:p w:rsidR="003152F4" w:rsidRPr="003A664E" w:rsidRDefault="003152F4" w:rsidP="00AE2BFB">
      <w:pPr>
        <w:tabs>
          <w:tab w:val="left" w:pos="904"/>
        </w:tabs>
        <w:ind w:firstLine="709"/>
        <w:contextualSpacing/>
        <w:jc w:val="both"/>
        <w:rPr>
          <w:sz w:val="28"/>
          <w:szCs w:val="28"/>
          <w:lang w:eastAsia="en-US"/>
        </w:rPr>
      </w:pPr>
      <w:r w:rsidRPr="003A664E">
        <w:rPr>
          <w:sz w:val="28"/>
          <w:szCs w:val="28"/>
          <w:lang w:eastAsia="en-US"/>
        </w:rPr>
        <w:t xml:space="preserve">Регулирование зазора между ножами барабана и </w:t>
      </w:r>
      <w:proofErr w:type="spellStart"/>
      <w:r w:rsidRPr="003A664E">
        <w:rPr>
          <w:sz w:val="28"/>
          <w:szCs w:val="28"/>
          <w:lang w:eastAsia="en-US"/>
        </w:rPr>
        <w:t>противорежущими</w:t>
      </w:r>
      <w:proofErr w:type="spellEnd"/>
      <w:r w:rsidRPr="003A664E">
        <w:rPr>
          <w:sz w:val="28"/>
          <w:szCs w:val="28"/>
          <w:lang w:eastAsia="en-US"/>
        </w:rPr>
        <w:t xml:space="preserve"> ножами</w:t>
      </w:r>
      <w:r w:rsidR="00846266">
        <w:rPr>
          <w:sz w:val="28"/>
          <w:szCs w:val="28"/>
          <w:lang w:eastAsia="en-US"/>
        </w:rPr>
        <w:t xml:space="preserve"> (</w:t>
      </w:r>
      <w:r w:rsidR="00846266" w:rsidRPr="003A664E">
        <w:rPr>
          <w:sz w:val="28"/>
          <w:szCs w:val="28"/>
          <w:lang w:eastAsia="en-US"/>
        </w:rPr>
        <w:t>12…15 мм</w:t>
      </w:r>
      <w:r w:rsidR="00846266">
        <w:rPr>
          <w:sz w:val="28"/>
          <w:szCs w:val="28"/>
          <w:lang w:eastAsia="en-US"/>
        </w:rPr>
        <w:t>)</w:t>
      </w:r>
      <w:r w:rsidRPr="003A664E">
        <w:rPr>
          <w:sz w:val="28"/>
          <w:szCs w:val="28"/>
          <w:lang w:eastAsia="en-US"/>
        </w:rPr>
        <w:t xml:space="preserve"> производится через люки переднего щита за счет перемещени</w:t>
      </w:r>
      <w:r w:rsidR="00846266">
        <w:rPr>
          <w:sz w:val="28"/>
          <w:szCs w:val="28"/>
          <w:lang w:eastAsia="en-US"/>
        </w:rPr>
        <w:t>я</w:t>
      </w:r>
      <w:r w:rsidRPr="003A664E">
        <w:rPr>
          <w:sz w:val="28"/>
          <w:szCs w:val="28"/>
          <w:lang w:eastAsia="en-US"/>
        </w:rPr>
        <w:t xml:space="preserve"> спинки ножа, для чего в спинке предусмотрены овальные окна. При уборке кукурузных стеблей для силосования спинка</w:t>
      </w:r>
      <w:r w:rsidR="00846266">
        <w:rPr>
          <w:sz w:val="28"/>
          <w:szCs w:val="28"/>
          <w:lang w:eastAsia="en-US"/>
        </w:rPr>
        <w:t xml:space="preserve"> ножа</w:t>
      </w:r>
      <w:r w:rsidRPr="003A664E">
        <w:rPr>
          <w:sz w:val="28"/>
          <w:szCs w:val="28"/>
          <w:lang w:eastAsia="en-US"/>
        </w:rPr>
        <w:t xml:space="preserve"> с </w:t>
      </w:r>
      <w:proofErr w:type="spellStart"/>
      <w:r w:rsidRPr="003A664E">
        <w:rPr>
          <w:sz w:val="28"/>
          <w:szCs w:val="28"/>
          <w:lang w:eastAsia="en-US"/>
        </w:rPr>
        <w:t>противорежущими</w:t>
      </w:r>
      <w:proofErr w:type="spellEnd"/>
      <w:r w:rsidRPr="003A664E">
        <w:rPr>
          <w:sz w:val="28"/>
          <w:szCs w:val="28"/>
          <w:lang w:eastAsia="en-US"/>
        </w:rPr>
        <w:t xml:space="preserve"> ножами должна быть перевернута во избежание </w:t>
      </w:r>
      <w:proofErr w:type="spellStart"/>
      <w:r w:rsidRPr="003A664E">
        <w:rPr>
          <w:sz w:val="28"/>
          <w:szCs w:val="28"/>
          <w:lang w:eastAsia="en-US"/>
        </w:rPr>
        <w:t>затупления</w:t>
      </w:r>
      <w:proofErr w:type="spellEnd"/>
      <w:r w:rsidRPr="003A664E">
        <w:rPr>
          <w:sz w:val="28"/>
          <w:szCs w:val="28"/>
          <w:lang w:eastAsia="en-US"/>
        </w:rPr>
        <w:t xml:space="preserve"> </w:t>
      </w:r>
      <w:proofErr w:type="spellStart"/>
      <w:r w:rsidRPr="003A664E">
        <w:rPr>
          <w:sz w:val="28"/>
          <w:szCs w:val="28"/>
          <w:lang w:eastAsia="en-US"/>
        </w:rPr>
        <w:t>противорежущих</w:t>
      </w:r>
      <w:proofErr w:type="spellEnd"/>
      <w:r w:rsidRPr="003A664E">
        <w:rPr>
          <w:sz w:val="28"/>
          <w:szCs w:val="28"/>
          <w:lang w:eastAsia="en-US"/>
        </w:rPr>
        <w:t xml:space="preserve"> ножей.</w:t>
      </w:r>
    </w:p>
    <w:p w:rsidR="003152F4" w:rsidRPr="003A664E" w:rsidRDefault="003152F4" w:rsidP="00AE2BFB">
      <w:pPr>
        <w:tabs>
          <w:tab w:val="left" w:pos="904"/>
        </w:tabs>
        <w:ind w:firstLine="709"/>
        <w:contextualSpacing/>
        <w:jc w:val="both"/>
        <w:rPr>
          <w:sz w:val="28"/>
          <w:szCs w:val="28"/>
          <w:lang w:eastAsia="en-US"/>
        </w:rPr>
      </w:pPr>
      <w:r w:rsidRPr="003A664E">
        <w:rPr>
          <w:sz w:val="28"/>
          <w:szCs w:val="28"/>
          <w:lang w:eastAsia="en-US"/>
        </w:rPr>
        <w:t xml:space="preserve">Во избежание поломки валов и повышенного изнашивания муфт вала привода при натяжении приводных ремней </w:t>
      </w:r>
      <w:r w:rsidR="00846266" w:rsidRPr="003A664E">
        <w:rPr>
          <w:sz w:val="28"/>
          <w:szCs w:val="28"/>
          <w:lang w:eastAsia="en-US"/>
        </w:rPr>
        <w:t xml:space="preserve">необходимо </w:t>
      </w:r>
      <w:r w:rsidRPr="003A664E">
        <w:rPr>
          <w:sz w:val="28"/>
          <w:szCs w:val="28"/>
          <w:lang w:eastAsia="en-US"/>
        </w:rPr>
        <w:t xml:space="preserve">выдерживать </w:t>
      </w:r>
      <w:proofErr w:type="spellStart"/>
      <w:r w:rsidRPr="003A664E">
        <w:rPr>
          <w:sz w:val="28"/>
          <w:szCs w:val="28"/>
          <w:lang w:eastAsia="en-US"/>
        </w:rPr>
        <w:t>соосность</w:t>
      </w:r>
      <w:proofErr w:type="spellEnd"/>
      <w:r w:rsidRPr="003A664E">
        <w:rPr>
          <w:sz w:val="28"/>
          <w:szCs w:val="28"/>
          <w:lang w:eastAsia="en-US"/>
        </w:rPr>
        <w:t xml:space="preserve"> вала коробки и вала шкива. Зазор между полумуфтами цепной муфты должен быть равномерным в пределах 1 мм по всей окружности. Регулирование производить прокладками под корпусами подшипников и перемещением коробки.</w:t>
      </w:r>
    </w:p>
    <w:p w:rsidR="003152F4" w:rsidRPr="003A664E" w:rsidRDefault="003152F4" w:rsidP="00AE2BFB">
      <w:pPr>
        <w:tabs>
          <w:tab w:val="left" w:pos="887"/>
        </w:tabs>
        <w:ind w:firstLine="709"/>
        <w:contextualSpacing/>
        <w:jc w:val="both"/>
        <w:rPr>
          <w:sz w:val="28"/>
          <w:szCs w:val="28"/>
          <w:lang w:eastAsia="en-US"/>
        </w:rPr>
      </w:pPr>
      <w:r w:rsidRPr="003A664E">
        <w:rPr>
          <w:sz w:val="28"/>
          <w:szCs w:val="28"/>
          <w:lang w:eastAsia="en-US"/>
        </w:rPr>
        <w:t>Регулиров</w:t>
      </w:r>
      <w:r w:rsidR="00F91A4C">
        <w:rPr>
          <w:sz w:val="28"/>
          <w:szCs w:val="28"/>
          <w:lang w:eastAsia="en-US"/>
        </w:rPr>
        <w:t xml:space="preserve">ание ширины колеи </w:t>
      </w:r>
      <w:proofErr w:type="spellStart"/>
      <w:r w:rsidR="00F91A4C">
        <w:rPr>
          <w:sz w:val="28"/>
          <w:szCs w:val="28"/>
          <w:lang w:eastAsia="en-US"/>
        </w:rPr>
        <w:t>косилки-</w:t>
      </w:r>
      <w:r w:rsidRPr="003A664E">
        <w:rPr>
          <w:sz w:val="28"/>
          <w:szCs w:val="28"/>
          <w:lang w:eastAsia="en-US"/>
        </w:rPr>
        <w:t>измельчителя</w:t>
      </w:r>
      <w:proofErr w:type="spellEnd"/>
      <w:r w:rsidRPr="003A664E">
        <w:rPr>
          <w:sz w:val="28"/>
          <w:szCs w:val="28"/>
          <w:lang w:eastAsia="en-US"/>
        </w:rPr>
        <w:t xml:space="preserve"> производится после ослабления затяжки опоры путем перемещения кронштейна вдоль квадратной трубы.</w:t>
      </w:r>
    </w:p>
    <w:p w:rsidR="003152F4" w:rsidRPr="003A664E" w:rsidRDefault="003152F4" w:rsidP="00AE2BFB">
      <w:pPr>
        <w:ind w:firstLine="709"/>
        <w:contextualSpacing/>
        <w:jc w:val="both"/>
        <w:rPr>
          <w:sz w:val="28"/>
          <w:szCs w:val="28"/>
          <w:lang w:eastAsia="en-US"/>
        </w:rPr>
      </w:pPr>
      <w:r w:rsidRPr="003A664E">
        <w:rPr>
          <w:sz w:val="28"/>
          <w:szCs w:val="28"/>
          <w:lang w:eastAsia="en-US"/>
        </w:rPr>
        <w:t xml:space="preserve">Освобождая болт и поворачивая колесо вокруг оси до совмещения соответствующих отверстий на секторах с отверстием в кронштейне, можно провести регулирование положения рамы, следовательно, и барабана по высоте, то есть устанавливать высоту среза растений. Установка косилки в рабочее или транспортное положение производится путем совмещения </w:t>
      </w:r>
      <w:proofErr w:type="spellStart"/>
      <w:r w:rsidRPr="003A664E">
        <w:rPr>
          <w:sz w:val="28"/>
          <w:szCs w:val="28"/>
          <w:lang w:eastAsia="en-US"/>
        </w:rPr>
        <w:t>сницы</w:t>
      </w:r>
      <w:proofErr w:type="spellEnd"/>
      <w:r w:rsidRPr="003A664E">
        <w:rPr>
          <w:sz w:val="28"/>
          <w:szCs w:val="28"/>
          <w:lang w:eastAsia="en-US"/>
        </w:rPr>
        <w:t xml:space="preserve"> с соответствующими отверстиями на площадке.</w:t>
      </w:r>
    </w:p>
    <w:p w:rsidR="003152F4" w:rsidRPr="003A664E" w:rsidRDefault="003152F4" w:rsidP="00AE2BFB">
      <w:pPr>
        <w:tabs>
          <w:tab w:val="left" w:pos="941"/>
        </w:tabs>
        <w:ind w:firstLine="709"/>
        <w:contextualSpacing/>
        <w:jc w:val="both"/>
        <w:rPr>
          <w:sz w:val="28"/>
          <w:szCs w:val="28"/>
          <w:lang w:eastAsia="en-US"/>
        </w:rPr>
      </w:pPr>
      <w:r w:rsidRPr="003A664E">
        <w:rPr>
          <w:sz w:val="28"/>
          <w:szCs w:val="28"/>
          <w:lang w:eastAsia="en-US"/>
        </w:rPr>
        <w:t>В случае выхода из строя одного ножа и его замены</w:t>
      </w:r>
      <w:r w:rsidR="00D27FA7">
        <w:rPr>
          <w:sz w:val="28"/>
          <w:szCs w:val="28"/>
          <w:lang w:eastAsia="en-US"/>
        </w:rPr>
        <w:t>,</w:t>
      </w:r>
      <w:r w:rsidRPr="003A664E">
        <w:rPr>
          <w:sz w:val="28"/>
          <w:szCs w:val="28"/>
          <w:lang w:eastAsia="en-US"/>
        </w:rPr>
        <w:t xml:space="preserve"> вес нового ножа должен быть равен весу противоположного ножа. Разница в весе двух противоположных ножей на барабане не должна превышать 5 г.</w:t>
      </w:r>
    </w:p>
    <w:p w:rsidR="003152F4" w:rsidRPr="004F260A" w:rsidRDefault="00D27FA7" w:rsidP="00AE2BFB">
      <w:pPr>
        <w:ind w:firstLine="709"/>
        <w:rPr>
          <w:rFonts w:eastAsiaTheme="minorHAnsi"/>
          <w:b/>
          <w:sz w:val="28"/>
          <w:szCs w:val="28"/>
          <w:lang w:eastAsia="en-US"/>
        </w:rPr>
      </w:pPr>
      <w:r>
        <w:rPr>
          <w:rFonts w:eastAsiaTheme="minorHAnsi"/>
          <w:b/>
          <w:sz w:val="28"/>
          <w:szCs w:val="28"/>
          <w:lang w:eastAsia="en-US"/>
        </w:rPr>
        <w:t xml:space="preserve">7.4 </w:t>
      </w:r>
      <w:r w:rsidR="003152F4" w:rsidRPr="004F260A">
        <w:rPr>
          <w:rFonts w:eastAsiaTheme="minorHAnsi"/>
          <w:b/>
          <w:sz w:val="28"/>
          <w:szCs w:val="28"/>
          <w:lang w:eastAsia="en-US"/>
        </w:rPr>
        <w:t>Особенности эксплуатации при выполнении полевых работ</w:t>
      </w:r>
    </w:p>
    <w:p w:rsidR="003152F4" w:rsidRPr="003A664E" w:rsidRDefault="003152F4" w:rsidP="00AE2BFB">
      <w:pPr>
        <w:tabs>
          <w:tab w:val="left" w:pos="887"/>
        </w:tabs>
        <w:ind w:firstLine="709"/>
        <w:contextualSpacing/>
        <w:jc w:val="both"/>
        <w:rPr>
          <w:sz w:val="28"/>
          <w:szCs w:val="28"/>
          <w:lang w:eastAsia="en-US"/>
        </w:rPr>
      </w:pPr>
      <w:r w:rsidRPr="003A664E">
        <w:rPr>
          <w:sz w:val="28"/>
          <w:szCs w:val="28"/>
          <w:lang w:eastAsia="en-US"/>
        </w:rPr>
        <w:t>К работе по обслуживанию машины допускаются лица, знающие ее конструкцию, изучившие правила эксплуатации и ухода за ней и прошедшие инструктаж по технике безопасности.</w:t>
      </w:r>
    </w:p>
    <w:p w:rsidR="00543A87" w:rsidRDefault="003152F4" w:rsidP="00543A87">
      <w:pPr>
        <w:tabs>
          <w:tab w:val="left" w:pos="880"/>
        </w:tabs>
        <w:ind w:firstLine="709"/>
        <w:contextualSpacing/>
        <w:jc w:val="both"/>
        <w:rPr>
          <w:sz w:val="28"/>
          <w:szCs w:val="28"/>
          <w:lang w:eastAsia="en-US"/>
        </w:rPr>
      </w:pPr>
      <w:r w:rsidRPr="003A664E">
        <w:rPr>
          <w:sz w:val="28"/>
          <w:szCs w:val="28"/>
          <w:lang w:eastAsia="en-US"/>
        </w:rPr>
        <w:t xml:space="preserve">Перед началом работы </w:t>
      </w:r>
      <w:r w:rsidR="00543A87">
        <w:rPr>
          <w:sz w:val="28"/>
          <w:szCs w:val="28"/>
          <w:lang w:eastAsia="en-US"/>
        </w:rPr>
        <w:t xml:space="preserve">необходимо перевести и закрепить в рабочем положении </w:t>
      </w:r>
      <w:proofErr w:type="spellStart"/>
      <w:r w:rsidR="00543A87">
        <w:rPr>
          <w:sz w:val="28"/>
          <w:szCs w:val="28"/>
          <w:lang w:eastAsia="en-US"/>
        </w:rPr>
        <w:t>сницу</w:t>
      </w:r>
      <w:proofErr w:type="spellEnd"/>
      <w:r w:rsidR="00543A87">
        <w:rPr>
          <w:sz w:val="28"/>
          <w:szCs w:val="28"/>
          <w:lang w:eastAsia="en-US"/>
        </w:rPr>
        <w:t>. П</w:t>
      </w:r>
      <w:r w:rsidRPr="006C6EBA">
        <w:rPr>
          <w:sz w:val="28"/>
          <w:szCs w:val="28"/>
          <w:lang w:eastAsia="en-US"/>
        </w:rPr>
        <w:t xml:space="preserve">равильно установить высоту </w:t>
      </w:r>
      <w:r w:rsidR="00543A87">
        <w:rPr>
          <w:sz w:val="28"/>
          <w:szCs w:val="28"/>
          <w:lang w:eastAsia="en-US"/>
        </w:rPr>
        <w:t>среза</w:t>
      </w:r>
      <w:r w:rsidR="003B7044">
        <w:rPr>
          <w:sz w:val="28"/>
          <w:szCs w:val="28"/>
          <w:lang w:eastAsia="en-US"/>
        </w:rPr>
        <w:t xml:space="preserve"> (</w:t>
      </w:r>
      <w:r w:rsidR="003B7044" w:rsidRPr="00963432">
        <w:rPr>
          <w:sz w:val="28"/>
          <w:szCs w:val="28"/>
          <w:lang w:eastAsia="en-US"/>
        </w:rPr>
        <w:t>ножи барабана</w:t>
      </w:r>
      <w:r w:rsidR="003B7044">
        <w:rPr>
          <w:sz w:val="28"/>
          <w:szCs w:val="28"/>
          <w:lang w:eastAsia="en-US"/>
        </w:rPr>
        <w:t xml:space="preserve"> не должны касаться земли)</w:t>
      </w:r>
      <w:r w:rsidR="00543A87">
        <w:rPr>
          <w:sz w:val="28"/>
          <w:szCs w:val="28"/>
          <w:lang w:eastAsia="en-US"/>
        </w:rPr>
        <w:t xml:space="preserve"> путем изменения положения колес, </w:t>
      </w:r>
      <w:proofErr w:type="spellStart"/>
      <w:r w:rsidR="00543A87">
        <w:rPr>
          <w:sz w:val="28"/>
          <w:szCs w:val="28"/>
          <w:lang w:eastAsia="en-US"/>
        </w:rPr>
        <w:t>поддом</w:t>
      </w:r>
      <w:r w:rsidR="003B7044">
        <w:rPr>
          <w:sz w:val="28"/>
          <w:szCs w:val="28"/>
          <w:lang w:eastAsia="en-US"/>
        </w:rPr>
        <w:t>к</w:t>
      </w:r>
      <w:r w:rsidR="00543A87">
        <w:rPr>
          <w:sz w:val="28"/>
          <w:szCs w:val="28"/>
          <w:lang w:eastAsia="en-US"/>
        </w:rPr>
        <w:t>рачивая</w:t>
      </w:r>
      <w:proofErr w:type="spellEnd"/>
      <w:r w:rsidR="00543A87">
        <w:rPr>
          <w:sz w:val="28"/>
          <w:szCs w:val="28"/>
          <w:lang w:eastAsia="en-US"/>
        </w:rPr>
        <w:t xml:space="preserve"> колесо в месте установки домкрата.</w:t>
      </w:r>
    </w:p>
    <w:p w:rsidR="003152F4" w:rsidRPr="003A664E" w:rsidRDefault="003152F4" w:rsidP="00AE2BFB">
      <w:pPr>
        <w:tabs>
          <w:tab w:val="left" w:pos="894"/>
        </w:tabs>
        <w:ind w:firstLine="709"/>
        <w:contextualSpacing/>
        <w:jc w:val="both"/>
        <w:rPr>
          <w:sz w:val="28"/>
          <w:szCs w:val="28"/>
          <w:lang w:eastAsia="en-US"/>
        </w:rPr>
      </w:pPr>
      <w:r w:rsidRPr="003A664E">
        <w:rPr>
          <w:sz w:val="28"/>
          <w:szCs w:val="28"/>
          <w:lang w:eastAsia="en-US"/>
        </w:rPr>
        <w:t>В процессе работы скорость косилки должна быть постоянной. Нужно избегать ударов машины о камни и другие предметы. При работе на сильно пересеченной местности следует устанавливать выносной гидравлический цилиндр трактора, что позволит быстро и своевременно приподнять или опустить косилку в случае необходимости объезда камней, пней и других препятствий.</w:t>
      </w:r>
    </w:p>
    <w:p w:rsidR="003152F4" w:rsidRPr="003A664E" w:rsidRDefault="003B7044" w:rsidP="00AE2BFB">
      <w:pPr>
        <w:ind w:firstLine="709"/>
        <w:contextualSpacing/>
        <w:jc w:val="both"/>
        <w:rPr>
          <w:sz w:val="28"/>
          <w:szCs w:val="28"/>
          <w:lang w:eastAsia="en-US"/>
        </w:rPr>
      </w:pPr>
      <w:r>
        <w:rPr>
          <w:sz w:val="28"/>
          <w:szCs w:val="28"/>
          <w:lang w:eastAsia="en-US"/>
        </w:rPr>
        <w:t>Запрещается</w:t>
      </w:r>
      <w:r w:rsidR="003152F4" w:rsidRPr="003A664E">
        <w:rPr>
          <w:sz w:val="28"/>
          <w:szCs w:val="28"/>
          <w:lang w:eastAsia="en-US"/>
        </w:rPr>
        <w:t xml:space="preserve"> работать на косилке с недостающими или вышедшими из строя ножами барабана, так как может возникнуть сильная вибрация, которая приведет к разрушению других частей машины.</w:t>
      </w:r>
    </w:p>
    <w:p w:rsidR="003152F4" w:rsidRPr="003A664E" w:rsidRDefault="003152F4" w:rsidP="00AE2BFB">
      <w:pPr>
        <w:tabs>
          <w:tab w:val="left" w:pos="891"/>
        </w:tabs>
        <w:ind w:firstLine="709"/>
        <w:contextualSpacing/>
        <w:jc w:val="both"/>
        <w:rPr>
          <w:sz w:val="28"/>
          <w:szCs w:val="28"/>
          <w:lang w:eastAsia="en-US"/>
        </w:rPr>
      </w:pPr>
      <w:r w:rsidRPr="003A664E">
        <w:rPr>
          <w:sz w:val="28"/>
          <w:szCs w:val="28"/>
          <w:lang w:eastAsia="en-US"/>
        </w:rPr>
        <w:lastRenderedPageBreak/>
        <w:t xml:space="preserve">Нельзя допускать снижения оборотов барабана, периодически нужно проверять натяжение ремней. Прогиб ремня в натянутом состоянии должен быть 4…14 мм при надавливании на его середину с силой </w:t>
      </w:r>
      <w:r w:rsidRPr="003A664E">
        <w:rPr>
          <w:spacing w:val="40"/>
          <w:sz w:val="28"/>
          <w:shd w:val="clear" w:color="auto" w:fill="FFFFFF"/>
          <w:lang w:eastAsia="en-US"/>
        </w:rPr>
        <w:t>4…6</w:t>
      </w:r>
      <w:r w:rsidRPr="003A664E">
        <w:rPr>
          <w:sz w:val="28"/>
          <w:szCs w:val="28"/>
          <w:lang w:eastAsia="en-US"/>
        </w:rPr>
        <w:t xml:space="preserve"> кгс.</w:t>
      </w:r>
    </w:p>
    <w:p w:rsidR="003152F4" w:rsidRPr="003A664E" w:rsidRDefault="003152F4" w:rsidP="00AE2BFB">
      <w:pPr>
        <w:tabs>
          <w:tab w:val="left" w:pos="894"/>
        </w:tabs>
        <w:ind w:firstLine="709"/>
        <w:contextualSpacing/>
        <w:jc w:val="both"/>
        <w:rPr>
          <w:sz w:val="28"/>
          <w:szCs w:val="28"/>
          <w:lang w:eastAsia="en-US"/>
        </w:rPr>
      </w:pPr>
      <w:r w:rsidRPr="003A664E">
        <w:rPr>
          <w:sz w:val="28"/>
          <w:szCs w:val="28"/>
          <w:lang w:eastAsia="en-US"/>
        </w:rPr>
        <w:t xml:space="preserve">Нельзя делать крутые повороты при работе. Поворот трактора относительно </w:t>
      </w:r>
      <w:proofErr w:type="spellStart"/>
      <w:r w:rsidRPr="003A664E">
        <w:rPr>
          <w:sz w:val="28"/>
          <w:szCs w:val="28"/>
          <w:lang w:eastAsia="en-US"/>
        </w:rPr>
        <w:t>сницы</w:t>
      </w:r>
      <w:proofErr w:type="spellEnd"/>
      <w:r w:rsidRPr="003A664E">
        <w:rPr>
          <w:sz w:val="28"/>
          <w:szCs w:val="28"/>
          <w:lang w:eastAsia="en-US"/>
        </w:rPr>
        <w:t xml:space="preserve"> машины более 45° не допускается, т. к. может привести к поломке карданной передачи, ВОМ трактора, ВОМ косилки.</w:t>
      </w:r>
    </w:p>
    <w:p w:rsidR="003152F4" w:rsidRDefault="003152F4" w:rsidP="00AE2BFB">
      <w:pPr>
        <w:ind w:firstLine="426"/>
        <w:jc w:val="both"/>
        <w:rPr>
          <w:rFonts w:eastAsiaTheme="minorHAnsi"/>
          <w:sz w:val="28"/>
          <w:szCs w:val="28"/>
          <w:lang w:eastAsia="en-US"/>
        </w:rPr>
      </w:pPr>
    </w:p>
    <w:p w:rsidR="009847D2" w:rsidRDefault="009847D2" w:rsidP="00AE2BFB">
      <w:pPr>
        <w:ind w:firstLine="709"/>
        <w:jc w:val="both"/>
        <w:rPr>
          <w:rFonts w:eastAsiaTheme="minorHAnsi"/>
          <w:b/>
          <w:sz w:val="28"/>
          <w:szCs w:val="28"/>
          <w:lang w:eastAsia="en-US"/>
        </w:rPr>
      </w:pPr>
    </w:p>
    <w:p w:rsidR="003152F4" w:rsidRPr="00646B91" w:rsidRDefault="00FA6A82" w:rsidP="00AE2BFB">
      <w:pPr>
        <w:ind w:firstLine="709"/>
        <w:jc w:val="both"/>
        <w:rPr>
          <w:rFonts w:eastAsiaTheme="minorHAnsi"/>
          <w:b/>
          <w:sz w:val="28"/>
          <w:szCs w:val="28"/>
          <w:lang w:eastAsia="en-US"/>
        </w:rPr>
      </w:pPr>
      <w:r>
        <w:rPr>
          <w:rFonts w:eastAsiaTheme="minorHAnsi"/>
          <w:b/>
          <w:sz w:val="28"/>
          <w:szCs w:val="28"/>
          <w:lang w:eastAsia="en-US"/>
        </w:rPr>
        <w:t xml:space="preserve">8 </w:t>
      </w:r>
      <w:r w:rsidR="003152F4" w:rsidRPr="00646B91">
        <w:rPr>
          <w:rFonts w:eastAsiaTheme="minorHAnsi"/>
          <w:b/>
          <w:sz w:val="28"/>
          <w:szCs w:val="28"/>
          <w:lang w:eastAsia="en-US"/>
        </w:rPr>
        <w:t>ГРАБЛИ КОЛЕСНО-ПАЛЬЦЕВЫЕ ГВК-6</w:t>
      </w:r>
    </w:p>
    <w:p w:rsidR="003152F4" w:rsidRPr="00A5163D" w:rsidRDefault="003152F4" w:rsidP="00AE2BFB">
      <w:pPr>
        <w:contextualSpacing/>
        <w:rPr>
          <w:rFonts w:eastAsiaTheme="minorHAnsi"/>
          <w:b/>
          <w:sz w:val="28"/>
          <w:szCs w:val="28"/>
          <w:lang w:eastAsia="en-US"/>
        </w:rPr>
      </w:pPr>
    </w:p>
    <w:p w:rsidR="003152F4" w:rsidRPr="00604C79" w:rsidRDefault="00D27FA7" w:rsidP="00AE2BFB">
      <w:pPr>
        <w:ind w:firstLine="709"/>
        <w:rPr>
          <w:rFonts w:eastAsiaTheme="minorHAnsi"/>
          <w:b/>
          <w:sz w:val="28"/>
          <w:szCs w:val="28"/>
          <w:lang w:eastAsia="en-US"/>
        </w:rPr>
      </w:pPr>
      <w:r>
        <w:rPr>
          <w:rFonts w:eastAsiaTheme="minorHAnsi"/>
          <w:b/>
          <w:sz w:val="28"/>
          <w:szCs w:val="28"/>
          <w:lang w:eastAsia="en-US"/>
        </w:rPr>
        <w:t xml:space="preserve">8.1 Устройство, принцип работы </w:t>
      </w:r>
      <w:r w:rsidR="003152F4" w:rsidRPr="00604C79">
        <w:rPr>
          <w:rFonts w:eastAsiaTheme="minorHAnsi"/>
          <w:b/>
          <w:sz w:val="28"/>
          <w:szCs w:val="28"/>
          <w:lang w:eastAsia="en-US"/>
        </w:rPr>
        <w:t>и технические характеристики</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 xml:space="preserve">Грабли предназначены для сгребания провяленной травы из прокосов в валки (рисунок </w:t>
      </w:r>
      <w:r w:rsidR="00217D51">
        <w:rPr>
          <w:rFonts w:eastAsiaTheme="minorHAnsi"/>
          <w:sz w:val="28"/>
          <w:szCs w:val="28"/>
          <w:lang w:eastAsia="en-US"/>
        </w:rPr>
        <w:t>5</w:t>
      </w:r>
      <w:r w:rsidRPr="00A5163D">
        <w:rPr>
          <w:rFonts w:eastAsiaTheme="minorHAnsi"/>
          <w:sz w:val="28"/>
          <w:szCs w:val="28"/>
          <w:lang w:eastAsia="en-US"/>
        </w:rPr>
        <w:t xml:space="preserve">), ворошения ее в прокосах и оборачивания валков </w:t>
      </w:r>
      <w:r>
        <w:rPr>
          <w:rFonts w:eastAsiaTheme="minorHAnsi"/>
          <w:sz w:val="28"/>
          <w:szCs w:val="28"/>
          <w:lang w:eastAsia="en-US"/>
        </w:rPr>
        <w:br/>
      </w:r>
      <w:r w:rsidRPr="00A5163D">
        <w:rPr>
          <w:rFonts w:eastAsiaTheme="minorHAnsi"/>
          <w:sz w:val="28"/>
          <w:szCs w:val="28"/>
          <w:lang w:eastAsia="en-US"/>
        </w:rPr>
        <w:t xml:space="preserve">(рисунок </w:t>
      </w:r>
      <w:r w:rsidR="00217D51">
        <w:rPr>
          <w:rFonts w:eastAsiaTheme="minorHAnsi"/>
          <w:sz w:val="28"/>
          <w:szCs w:val="28"/>
          <w:lang w:eastAsia="en-US"/>
        </w:rPr>
        <w:t>6</w:t>
      </w:r>
      <w:r w:rsidRPr="00A5163D">
        <w:rPr>
          <w:rFonts w:eastAsiaTheme="minorHAnsi"/>
          <w:sz w:val="28"/>
          <w:szCs w:val="28"/>
          <w:lang w:eastAsia="en-US"/>
        </w:rPr>
        <w:t>).</w:t>
      </w:r>
    </w:p>
    <w:p w:rsidR="009A73DC" w:rsidRDefault="009A73DC" w:rsidP="00AE2BFB">
      <w:pPr>
        <w:ind w:firstLine="709"/>
        <w:jc w:val="both"/>
        <w:rPr>
          <w:rFonts w:eastAsiaTheme="minorHAnsi"/>
          <w:sz w:val="28"/>
          <w:szCs w:val="28"/>
          <w:lang w:eastAsia="en-US"/>
        </w:rPr>
      </w:pPr>
    </w:p>
    <w:p w:rsidR="003152F4" w:rsidRDefault="003152F4" w:rsidP="00AE2BFB">
      <w:pPr>
        <w:jc w:val="center"/>
        <w:rPr>
          <w:rFonts w:eastAsiaTheme="minorHAnsi"/>
          <w:sz w:val="28"/>
          <w:szCs w:val="28"/>
          <w:lang w:eastAsia="en-US"/>
        </w:rPr>
      </w:pPr>
      <w:r w:rsidRPr="00A5163D">
        <w:rPr>
          <w:rFonts w:eastAsiaTheme="minorHAnsi"/>
          <w:noProof/>
          <w:sz w:val="28"/>
          <w:szCs w:val="28"/>
        </w:rPr>
        <w:drawing>
          <wp:inline distT="0" distB="0" distL="0" distR="0">
            <wp:extent cx="4305562" cy="4162425"/>
            <wp:effectExtent l="19050" t="0" r="0" b="0"/>
            <wp:docPr id="94" name="Рисунок 2" descr="D:\Дамир\Документы ДАМИР\Методические пособия\Методы мои\КНИГА  МЗК\ Руководства по эксплуатации (от студентов)\ГВК-6\Фрагмен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амир\Документы ДАМИР\Методические пособия\Методы мои\КНИГА  МЗК\ Руководства по эксплуатации (от студентов)\ГВК-6\Фрагмент2.jpg"/>
                    <pic:cNvPicPr>
                      <a:picLocks noChangeAspect="1" noChangeArrowheads="1"/>
                    </pic:cNvPicPr>
                  </pic:nvPicPr>
                  <pic:blipFill>
                    <a:blip r:embed="rId15" cstate="print">
                      <a:lum bright="-20000" contrast="40000"/>
                    </a:blip>
                    <a:srcRect/>
                    <a:stretch>
                      <a:fillRect/>
                    </a:stretch>
                  </pic:blipFill>
                  <pic:spPr bwMode="auto">
                    <a:xfrm>
                      <a:off x="0" y="0"/>
                      <a:ext cx="4321650" cy="4177979"/>
                    </a:xfrm>
                    <a:prstGeom prst="rect">
                      <a:avLst/>
                    </a:prstGeom>
                    <a:noFill/>
                    <a:ln w="9525">
                      <a:noFill/>
                      <a:miter lim="800000"/>
                      <a:headEnd/>
                      <a:tailEnd/>
                    </a:ln>
                  </pic:spPr>
                </pic:pic>
              </a:graphicData>
            </a:graphic>
          </wp:inline>
        </w:drawing>
      </w:r>
    </w:p>
    <w:p w:rsidR="003B7044" w:rsidRDefault="003B7044" w:rsidP="00AE2BFB">
      <w:pPr>
        <w:jc w:val="center"/>
        <w:rPr>
          <w:rFonts w:eastAsiaTheme="minorHAnsi"/>
          <w:lang w:eastAsia="en-US"/>
        </w:rPr>
      </w:pPr>
    </w:p>
    <w:p w:rsidR="003152F4" w:rsidRPr="00A5163D" w:rsidRDefault="003152F4" w:rsidP="00AE2BFB">
      <w:pPr>
        <w:jc w:val="center"/>
        <w:rPr>
          <w:rFonts w:eastAsiaTheme="minorHAnsi"/>
          <w:lang w:eastAsia="en-US"/>
        </w:rPr>
      </w:pPr>
      <w:r w:rsidRPr="00A5163D">
        <w:rPr>
          <w:rFonts w:eastAsiaTheme="minorHAnsi"/>
          <w:lang w:eastAsia="en-US"/>
        </w:rPr>
        <w:t xml:space="preserve">1 - секция левая; 2 - растяжка передняя; 3 - сцепка; 4 - колеса рабочие центральные; </w:t>
      </w:r>
      <w:r>
        <w:rPr>
          <w:rFonts w:eastAsiaTheme="minorHAnsi"/>
          <w:lang w:eastAsia="en-US"/>
        </w:rPr>
        <w:br/>
      </w:r>
      <w:r w:rsidRPr="00A5163D">
        <w:rPr>
          <w:rFonts w:eastAsiaTheme="minorHAnsi"/>
          <w:lang w:eastAsia="en-US"/>
        </w:rPr>
        <w:t xml:space="preserve">5 - секция правая; 6 - растяжка задняя; </w:t>
      </w:r>
      <w:r w:rsidR="003B7044">
        <w:rPr>
          <w:rFonts w:eastAsiaTheme="minorHAnsi"/>
          <w:lang w:eastAsia="en-US"/>
        </w:rPr>
        <w:t>7 - штырь</w:t>
      </w:r>
    </w:p>
    <w:p w:rsidR="003152F4" w:rsidRPr="00A5163D" w:rsidRDefault="003152F4" w:rsidP="00AE2BFB">
      <w:pPr>
        <w:ind w:firstLine="567"/>
        <w:jc w:val="center"/>
        <w:rPr>
          <w:rFonts w:eastAsiaTheme="minorHAnsi"/>
          <w:b/>
          <w:i/>
          <w:lang w:eastAsia="en-US"/>
        </w:rPr>
      </w:pPr>
      <w:r w:rsidRPr="00A5163D">
        <w:rPr>
          <w:rFonts w:eastAsiaTheme="minorHAnsi"/>
          <w:b/>
          <w:i/>
          <w:lang w:eastAsia="en-US"/>
        </w:rPr>
        <w:t xml:space="preserve">Рисунок </w:t>
      </w:r>
      <w:r w:rsidR="00054282">
        <w:rPr>
          <w:rFonts w:eastAsiaTheme="minorHAnsi"/>
          <w:b/>
          <w:i/>
          <w:lang w:eastAsia="en-US"/>
        </w:rPr>
        <w:t>5</w:t>
      </w:r>
      <w:r w:rsidRPr="00A5163D">
        <w:rPr>
          <w:rFonts w:eastAsiaTheme="minorHAnsi"/>
          <w:b/>
          <w:i/>
          <w:lang w:eastAsia="en-US"/>
        </w:rPr>
        <w:t xml:space="preserve"> – Схема установки двух секций на сгребание</w:t>
      </w:r>
    </w:p>
    <w:p w:rsidR="009A73DC" w:rsidRDefault="009A73DC" w:rsidP="00AE2BFB">
      <w:pPr>
        <w:ind w:firstLine="709"/>
        <w:jc w:val="both"/>
        <w:rPr>
          <w:rFonts w:eastAsiaTheme="minorHAnsi"/>
          <w:sz w:val="28"/>
          <w:szCs w:val="28"/>
          <w:lang w:eastAsia="en-US"/>
        </w:rPr>
      </w:pPr>
    </w:p>
    <w:p w:rsidR="00054282" w:rsidRPr="00A5163D" w:rsidRDefault="00054282" w:rsidP="00054282">
      <w:pPr>
        <w:ind w:firstLine="709"/>
        <w:jc w:val="both"/>
        <w:rPr>
          <w:rFonts w:eastAsiaTheme="minorHAnsi"/>
          <w:sz w:val="28"/>
          <w:szCs w:val="28"/>
          <w:lang w:eastAsia="en-US"/>
        </w:rPr>
      </w:pPr>
      <w:r w:rsidRPr="00A5163D">
        <w:rPr>
          <w:rFonts w:eastAsiaTheme="minorHAnsi"/>
          <w:sz w:val="28"/>
          <w:szCs w:val="28"/>
          <w:lang w:eastAsia="en-US"/>
        </w:rPr>
        <w:t xml:space="preserve">Грабли используются для уборки сеяных трав, а так же трав естественных сенокосов урожайностью свыше 10 </w:t>
      </w:r>
      <w:proofErr w:type="spellStart"/>
      <w:r w:rsidRPr="00A5163D">
        <w:rPr>
          <w:rFonts w:eastAsiaTheme="minorHAnsi"/>
          <w:sz w:val="28"/>
          <w:szCs w:val="28"/>
          <w:lang w:eastAsia="en-US"/>
        </w:rPr>
        <w:t>ц</w:t>
      </w:r>
      <w:proofErr w:type="spellEnd"/>
      <w:r w:rsidRPr="00A5163D">
        <w:rPr>
          <w:rFonts w:eastAsiaTheme="minorHAnsi"/>
          <w:sz w:val="28"/>
          <w:szCs w:val="28"/>
          <w:lang w:eastAsia="en-US"/>
        </w:rPr>
        <w:t>/га на равнинах при влажности массы от 25 до 80%.</w:t>
      </w:r>
    </w:p>
    <w:p w:rsidR="00054282" w:rsidRPr="00A5163D" w:rsidRDefault="00054282" w:rsidP="00054282">
      <w:pPr>
        <w:ind w:firstLine="709"/>
        <w:jc w:val="both"/>
        <w:rPr>
          <w:rFonts w:eastAsiaTheme="minorHAnsi"/>
          <w:sz w:val="28"/>
          <w:szCs w:val="28"/>
          <w:lang w:eastAsia="en-US"/>
        </w:rPr>
      </w:pPr>
      <w:r w:rsidRPr="00A5163D">
        <w:rPr>
          <w:rFonts w:eastAsiaTheme="minorHAnsi"/>
          <w:sz w:val="28"/>
          <w:szCs w:val="28"/>
          <w:lang w:eastAsia="en-US"/>
        </w:rPr>
        <w:t xml:space="preserve">Основными узлами граблей являются (рисунок </w:t>
      </w:r>
      <w:r>
        <w:rPr>
          <w:rFonts w:eastAsiaTheme="minorHAnsi"/>
          <w:sz w:val="28"/>
          <w:szCs w:val="28"/>
          <w:lang w:eastAsia="en-US"/>
        </w:rPr>
        <w:t>5</w:t>
      </w:r>
      <w:r w:rsidRPr="00A5163D">
        <w:rPr>
          <w:rFonts w:eastAsiaTheme="minorHAnsi"/>
          <w:sz w:val="28"/>
          <w:szCs w:val="28"/>
          <w:lang w:eastAsia="en-US"/>
        </w:rPr>
        <w:t>):</w:t>
      </w:r>
    </w:p>
    <w:p w:rsidR="00054282" w:rsidRPr="00A5163D" w:rsidRDefault="00054282" w:rsidP="00054282">
      <w:pPr>
        <w:tabs>
          <w:tab w:val="left" w:pos="851"/>
        </w:tabs>
        <w:ind w:firstLine="709"/>
        <w:jc w:val="both"/>
        <w:rPr>
          <w:rFonts w:eastAsiaTheme="minorHAnsi"/>
          <w:sz w:val="28"/>
          <w:szCs w:val="28"/>
          <w:lang w:eastAsia="en-US"/>
        </w:rPr>
      </w:pPr>
      <w:r w:rsidRPr="00A5163D">
        <w:rPr>
          <w:rFonts w:eastAsiaTheme="minorHAnsi"/>
          <w:sz w:val="28"/>
          <w:szCs w:val="28"/>
          <w:lang w:eastAsia="en-US"/>
        </w:rPr>
        <w:lastRenderedPageBreak/>
        <w:t>-</w:t>
      </w:r>
      <w:r w:rsidRPr="00A5163D">
        <w:rPr>
          <w:rFonts w:eastAsiaTheme="minorHAnsi"/>
          <w:sz w:val="28"/>
          <w:szCs w:val="28"/>
          <w:lang w:eastAsia="en-US"/>
        </w:rPr>
        <w:tab/>
        <w:t xml:space="preserve"> секции левая 1 и правая 5 с набором рабочих колес;</w:t>
      </w:r>
    </w:p>
    <w:p w:rsidR="00054282" w:rsidRPr="00A5163D" w:rsidRDefault="00054282" w:rsidP="00054282">
      <w:pPr>
        <w:tabs>
          <w:tab w:val="left" w:pos="851"/>
        </w:tabs>
        <w:ind w:firstLine="709"/>
        <w:jc w:val="both"/>
        <w:rPr>
          <w:rFonts w:eastAsiaTheme="minorHAnsi"/>
          <w:sz w:val="28"/>
          <w:szCs w:val="28"/>
          <w:lang w:eastAsia="en-US"/>
        </w:rPr>
      </w:pPr>
      <w:r w:rsidRPr="00A5163D">
        <w:rPr>
          <w:rFonts w:eastAsiaTheme="minorHAnsi"/>
          <w:sz w:val="28"/>
          <w:szCs w:val="28"/>
          <w:lang w:eastAsia="en-US"/>
        </w:rPr>
        <w:t>-</w:t>
      </w:r>
      <w:r w:rsidRPr="00A5163D">
        <w:rPr>
          <w:rFonts w:eastAsiaTheme="minorHAnsi"/>
          <w:sz w:val="28"/>
          <w:szCs w:val="28"/>
          <w:lang w:eastAsia="en-US"/>
        </w:rPr>
        <w:tab/>
        <w:t xml:space="preserve"> сцепка 4 со средним рабочим колесом 3;</w:t>
      </w:r>
    </w:p>
    <w:p w:rsidR="00054282" w:rsidRPr="00A5163D" w:rsidRDefault="00054282" w:rsidP="00054282">
      <w:pPr>
        <w:tabs>
          <w:tab w:val="left" w:pos="851"/>
        </w:tabs>
        <w:ind w:firstLine="709"/>
        <w:jc w:val="both"/>
        <w:rPr>
          <w:rFonts w:eastAsiaTheme="minorHAnsi"/>
          <w:sz w:val="28"/>
          <w:szCs w:val="28"/>
          <w:lang w:eastAsia="en-US"/>
        </w:rPr>
      </w:pPr>
      <w:r w:rsidRPr="00A5163D">
        <w:rPr>
          <w:rFonts w:eastAsiaTheme="minorHAnsi"/>
          <w:sz w:val="28"/>
          <w:szCs w:val="28"/>
          <w:lang w:eastAsia="en-US"/>
        </w:rPr>
        <w:t>-</w:t>
      </w:r>
      <w:r w:rsidRPr="00A5163D">
        <w:rPr>
          <w:rFonts w:eastAsiaTheme="minorHAnsi"/>
          <w:sz w:val="28"/>
          <w:szCs w:val="28"/>
          <w:lang w:eastAsia="en-US"/>
        </w:rPr>
        <w:tab/>
        <w:t xml:space="preserve"> передние растяжки 2;</w:t>
      </w:r>
    </w:p>
    <w:p w:rsidR="00054282" w:rsidRDefault="00054282" w:rsidP="00054282">
      <w:pPr>
        <w:tabs>
          <w:tab w:val="left" w:pos="851"/>
        </w:tabs>
        <w:ind w:firstLine="709"/>
        <w:jc w:val="both"/>
        <w:rPr>
          <w:rFonts w:eastAsiaTheme="minorHAnsi"/>
          <w:sz w:val="28"/>
          <w:szCs w:val="28"/>
          <w:lang w:eastAsia="en-US"/>
        </w:rPr>
      </w:pPr>
      <w:r w:rsidRPr="00A5163D">
        <w:rPr>
          <w:rFonts w:eastAsiaTheme="minorHAnsi"/>
          <w:sz w:val="28"/>
          <w:szCs w:val="28"/>
          <w:lang w:eastAsia="en-US"/>
        </w:rPr>
        <w:t>-</w:t>
      </w:r>
      <w:r w:rsidRPr="00A5163D">
        <w:rPr>
          <w:rFonts w:eastAsiaTheme="minorHAnsi"/>
          <w:sz w:val="28"/>
          <w:szCs w:val="28"/>
          <w:lang w:eastAsia="en-US"/>
        </w:rPr>
        <w:tab/>
        <w:t xml:space="preserve"> задняя растяжка 6.</w:t>
      </w:r>
    </w:p>
    <w:p w:rsidR="00B05AF2" w:rsidRPr="00A5163D" w:rsidRDefault="00B05AF2" w:rsidP="00B05AF2">
      <w:pPr>
        <w:ind w:firstLine="709"/>
        <w:jc w:val="both"/>
        <w:rPr>
          <w:rFonts w:eastAsiaTheme="minorHAnsi"/>
          <w:sz w:val="28"/>
          <w:szCs w:val="28"/>
          <w:lang w:eastAsia="en-US"/>
        </w:rPr>
      </w:pPr>
      <w:r w:rsidRPr="00A5163D">
        <w:rPr>
          <w:rFonts w:eastAsiaTheme="minorHAnsi"/>
          <w:sz w:val="28"/>
          <w:szCs w:val="28"/>
          <w:lang w:eastAsia="en-US"/>
        </w:rPr>
        <w:t xml:space="preserve">Привод рабочих органов (рабочих колес) осуществляется за счет сцепления их с почвой. При движении граблей по прокосу, рабочие колеса вращаются за счет сцепления с почвой. Благодаря расположению пальцевых колес под углом к направлению движения и вращению их, провяленная масса, захваченная первым колесом, перемещается на величину захвата этого колеса. Затем оно подхватывается вторым, третьим и т. д. колесами. Таким образом, после прохода всех колес образуется валок (рисунок </w:t>
      </w:r>
      <w:r w:rsidR="00217D51">
        <w:rPr>
          <w:rFonts w:eastAsiaTheme="minorHAnsi"/>
          <w:sz w:val="28"/>
          <w:szCs w:val="28"/>
          <w:lang w:eastAsia="en-US"/>
        </w:rPr>
        <w:t>5</w:t>
      </w:r>
      <w:r w:rsidRPr="00A5163D">
        <w:rPr>
          <w:rFonts w:eastAsiaTheme="minorHAnsi"/>
          <w:sz w:val="28"/>
          <w:szCs w:val="28"/>
          <w:lang w:eastAsia="en-US"/>
        </w:rPr>
        <w:t>).</w:t>
      </w:r>
    </w:p>
    <w:p w:rsidR="003152F4" w:rsidRDefault="003152F4" w:rsidP="00AE2BFB">
      <w:pPr>
        <w:ind w:firstLine="709"/>
        <w:jc w:val="both"/>
        <w:rPr>
          <w:rFonts w:eastAsiaTheme="minorHAnsi"/>
          <w:sz w:val="28"/>
          <w:szCs w:val="28"/>
          <w:lang w:eastAsia="en-US"/>
        </w:rPr>
      </w:pPr>
      <w:r w:rsidRPr="00A5163D">
        <w:rPr>
          <w:rFonts w:eastAsiaTheme="minorHAnsi"/>
          <w:sz w:val="28"/>
          <w:szCs w:val="28"/>
          <w:lang w:eastAsia="en-US"/>
        </w:rPr>
        <w:t xml:space="preserve">Процесс ворошения производится за счет изменения положения секций граблей, когда каждое рабочее </w:t>
      </w:r>
      <w:proofErr w:type="gramStart"/>
      <w:r w:rsidRPr="00A5163D">
        <w:rPr>
          <w:rFonts w:eastAsiaTheme="minorHAnsi"/>
          <w:sz w:val="28"/>
          <w:szCs w:val="28"/>
          <w:lang w:eastAsia="en-US"/>
        </w:rPr>
        <w:t>колесо</w:t>
      </w:r>
      <w:proofErr w:type="gramEnd"/>
      <w:r w:rsidRPr="00A5163D">
        <w:rPr>
          <w:rFonts w:eastAsiaTheme="minorHAnsi"/>
          <w:sz w:val="28"/>
          <w:szCs w:val="28"/>
          <w:lang w:eastAsia="en-US"/>
        </w:rPr>
        <w:t xml:space="preserve"> перемещаясь и вспушивая массу, не подает ее в зону действия следующего колеса. При движении секции вдоль валка </w:t>
      </w:r>
      <w:r w:rsidR="003B7044">
        <w:rPr>
          <w:rFonts w:eastAsiaTheme="minorHAnsi"/>
          <w:sz w:val="28"/>
          <w:szCs w:val="28"/>
          <w:lang w:eastAsia="en-US"/>
        </w:rPr>
        <w:t>–</w:t>
      </w:r>
      <w:r w:rsidRPr="00A5163D">
        <w:rPr>
          <w:rFonts w:eastAsiaTheme="minorHAnsi"/>
          <w:sz w:val="28"/>
          <w:szCs w:val="28"/>
          <w:lang w:eastAsia="en-US"/>
        </w:rPr>
        <w:t xml:space="preserve"> последний сдвигается в сторону и оборачивается (рисунок </w:t>
      </w:r>
      <w:r w:rsidR="00217D51">
        <w:rPr>
          <w:rFonts w:eastAsiaTheme="minorHAnsi"/>
          <w:sz w:val="28"/>
          <w:szCs w:val="28"/>
          <w:lang w:eastAsia="en-US"/>
        </w:rPr>
        <w:t>6</w:t>
      </w:r>
      <w:r w:rsidRPr="00A5163D">
        <w:rPr>
          <w:rFonts w:eastAsiaTheme="minorHAnsi"/>
          <w:sz w:val="28"/>
          <w:szCs w:val="28"/>
          <w:lang w:eastAsia="en-US"/>
        </w:rPr>
        <w:t>).</w:t>
      </w:r>
    </w:p>
    <w:p w:rsidR="00B05AF2" w:rsidRDefault="00B05AF2" w:rsidP="00AE2BFB">
      <w:pPr>
        <w:ind w:firstLine="709"/>
        <w:jc w:val="both"/>
        <w:rPr>
          <w:rFonts w:eastAsiaTheme="minorHAnsi"/>
          <w:sz w:val="28"/>
          <w:szCs w:val="28"/>
          <w:lang w:eastAsia="en-US"/>
        </w:rPr>
      </w:pPr>
    </w:p>
    <w:p w:rsidR="003152F4" w:rsidRPr="00A5163D" w:rsidRDefault="00F91A4C" w:rsidP="00AE2BFB">
      <w:pPr>
        <w:jc w:val="center"/>
        <w:rPr>
          <w:rFonts w:eastAsiaTheme="minorHAnsi"/>
          <w:sz w:val="28"/>
          <w:szCs w:val="28"/>
          <w:lang w:eastAsia="en-US"/>
        </w:rPr>
      </w:pPr>
      <w:r w:rsidRPr="00A5163D">
        <w:rPr>
          <w:rFonts w:eastAsiaTheme="minorHAnsi"/>
          <w:noProof/>
          <w:sz w:val="28"/>
          <w:szCs w:val="28"/>
        </w:rPr>
        <w:drawing>
          <wp:inline distT="0" distB="0" distL="0" distR="0">
            <wp:extent cx="4675975" cy="3038475"/>
            <wp:effectExtent l="19050" t="0" r="0" b="0"/>
            <wp:docPr id="20" name="Рисунок 3" descr="D:\Дамир\Документы ДАМИР\Методические пособия\Методы мои\КНИГА  МЗК\ Руководства по эксплуатации (от студентов)\ГВК-6\Фрагме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амир\Документы ДАМИР\Методические пособия\Методы мои\КНИГА  МЗК\ Руководства по эксплуатации (от студентов)\ГВК-6\Фрагмент......jpg"/>
                    <pic:cNvPicPr>
                      <a:picLocks noChangeAspect="1" noChangeArrowheads="1"/>
                    </pic:cNvPicPr>
                  </pic:nvPicPr>
                  <pic:blipFill>
                    <a:blip r:embed="rId16" cstate="print">
                      <a:lum bright="-10000" contrast="30000"/>
                    </a:blip>
                    <a:srcRect/>
                    <a:stretch>
                      <a:fillRect/>
                    </a:stretch>
                  </pic:blipFill>
                  <pic:spPr bwMode="auto">
                    <a:xfrm>
                      <a:off x="0" y="0"/>
                      <a:ext cx="4675975" cy="3038475"/>
                    </a:xfrm>
                    <a:prstGeom prst="rect">
                      <a:avLst/>
                    </a:prstGeom>
                    <a:noFill/>
                    <a:ln w="9525">
                      <a:noFill/>
                      <a:miter lim="800000"/>
                      <a:headEnd/>
                      <a:tailEnd/>
                    </a:ln>
                  </pic:spPr>
                </pic:pic>
              </a:graphicData>
            </a:graphic>
          </wp:inline>
        </w:drawing>
      </w:r>
    </w:p>
    <w:p w:rsidR="003B7044" w:rsidRDefault="003B7044" w:rsidP="00AE2BFB">
      <w:pPr>
        <w:ind w:firstLine="567"/>
        <w:jc w:val="both"/>
        <w:rPr>
          <w:rFonts w:eastAsiaTheme="minorHAnsi"/>
          <w:lang w:eastAsia="en-US"/>
        </w:rPr>
      </w:pPr>
    </w:p>
    <w:p w:rsidR="003152F4" w:rsidRPr="00A5163D" w:rsidRDefault="003152F4" w:rsidP="00AE2BFB">
      <w:pPr>
        <w:ind w:firstLine="567"/>
        <w:jc w:val="both"/>
        <w:rPr>
          <w:rFonts w:eastAsiaTheme="minorHAnsi"/>
          <w:lang w:eastAsia="en-US"/>
        </w:rPr>
      </w:pPr>
      <w:r w:rsidRPr="00A5163D">
        <w:rPr>
          <w:rFonts w:eastAsiaTheme="minorHAnsi"/>
          <w:lang w:eastAsia="en-US"/>
        </w:rPr>
        <w:t xml:space="preserve">1 - секция левая;2 - секция правая;3 - колеса </w:t>
      </w:r>
      <w:r>
        <w:rPr>
          <w:rFonts w:eastAsiaTheme="minorHAnsi"/>
          <w:lang w:eastAsia="en-US"/>
        </w:rPr>
        <w:t>рабочие центральные; 4 - сцепка</w:t>
      </w:r>
    </w:p>
    <w:p w:rsidR="003152F4" w:rsidRPr="00A5163D" w:rsidRDefault="003152F4" w:rsidP="00AE2BFB">
      <w:pPr>
        <w:ind w:firstLine="567"/>
        <w:jc w:val="center"/>
        <w:rPr>
          <w:rFonts w:eastAsiaTheme="minorHAnsi"/>
          <w:b/>
          <w:i/>
          <w:lang w:eastAsia="en-US"/>
        </w:rPr>
      </w:pPr>
      <w:r w:rsidRPr="00A5163D">
        <w:rPr>
          <w:rFonts w:eastAsiaTheme="minorHAnsi"/>
          <w:b/>
          <w:i/>
          <w:lang w:eastAsia="en-US"/>
        </w:rPr>
        <w:t xml:space="preserve">Рисунок </w:t>
      </w:r>
      <w:r w:rsidR="00054282">
        <w:rPr>
          <w:rFonts w:eastAsiaTheme="minorHAnsi"/>
          <w:b/>
          <w:i/>
          <w:lang w:eastAsia="en-US"/>
        </w:rPr>
        <w:t>6</w:t>
      </w:r>
      <w:r w:rsidRPr="00A5163D">
        <w:rPr>
          <w:rFonts w:eastAsiaTheme="minorHAnsi"/>
          <w:b/>
          <w:i/>
          <w:lang w:eastAsia="en-US"/>
        </w:rPr>
        <w:t xml:space="preserve"> – Схема установки двух секций на ворошение</w:t>
      </w:r>
    </w:p>
    <w:p w:rsidR="003152F4" w:rsidRPr="00A5163D" w:rsidRDefault="003152F4" w:rsidP="00AE2BFB">
      <w:pPr>
        <w:ind w:firstLine="567"/>
        <w:jc w:val="both"/>
        <w:rPr>
          <w:rFonts w:eastAsiaTheme="minorHAnsi"/>
          <w:sz w:val="28"/>
          <w:szCs w:val="28"/>
          <w:lang w:eastAsia="en-US"/>
        </w:rPr>
      </w:pPr>
    </w:p>
    <w:p w:rsidR="001B4EDE" w:rsidRDefault="001B4EDE" w:rsidP="00D0727B">
      <w:pPr>
        <w:ind w:firstLine="709"/>
        <w:jc w:val="both"/>
        <w:rPr>
          <w:rFonts w:eastAsiaTheme="minorHAnsi"/>
          <w:sz w:val="28"/>
          <w:szCs w:val="28"/>
          <w:lang w:eastAsia="en-US"/>
        </w:rPr>
      </w:pPr>
      <w:r w:rsidRPr="00A5163D">
        <w:rPr>
          <w:rFonts w:eastAsiaTheme="minorHAnsi"/>
          <w:sz w:val="28"/>
          <w:szCs w:val="28"/>
          <w:lang w:eastAsia="en-US"/>
        </w:rPr>
        <w:t>Ворошение и оборачивание валков производится для ускорения сушки провяленной травы.</w:t>
      </w:r>
    </w:p>
    <w:p w:rsidR="00B05AF2" w:rsidRDefault="00B05AF2" w:rsidP="00B05AF2">
      <w:pPr>
        <w:ind w:firstLine="709"/>
        <w:jc w:val="both"/>
        <w:rPr>
          <w:rFonts w:eastAsiaTheme="minorHAnsi"/>
          <w:sz w:val="28"/>
          <w:szCs w:val="28"/>
          <w:lang w:eastAsia="en-US"/>
        </w:rPr>
      </w:pPr>
      <w:r w:rsidRPr="00A5163D">
        <w:rPr>
          <w:rFonts w:eastAsiaTheme="minorHAnsi"/>
          <w:sz w:val="28"/>
          <w:szCs w:val="28"/>
          <w:lang w:eastAsia="en-US"/>
        </w:rPr>
        <w:t>По устройству секции левая и правая аналогичны. Каждая секция состоит из рамы, трех опорных колес, шести рабочих колес, брусьев переднего и заднего, растяжки передней и механизма подъема.</w:t>
      </w:r>
    </w:p>
    <w:p w:rsidR="00B05AF2" w:rsidRPr="00A5163D" w:rsidRDefault="00B05AF2" w:rsidP="00B05AF2">
      <w:pPr>
        <w:ind w:firstLine="709"/>
        <w:jc w:val="both"/>
        <w:rPr>
          <w:rFonts w:eastAsiaTheme="minorHAnsi"/>
          <w:sz w:val="28"/>
          <w:szCs w:val="28"/>
          <w:lang w:eastAsia="en-US"/>
        </w:rPr>
      </w:pPr>
      <w:r w:rsidRPr="00A5163D">
        <w:rPr>
          <w:rFonts w:eastAsiaTheme="minorHAnsi"/>
          <w:sz w:val="28"/>
          <w:szCs w:val="28"/>
          <w:lang w:eastAsia="en-US"/>
        </w:rPr>
        <w:t>Граблями могут быть выполнены следующие виды работ:</w:t>
      </w:r>
    </w:p>
    <w:p w:rsidR="00B05AF2" w:rsidRPr="00A5163D" w:rsidRDefault="00B05AF2" w:rsidP="00B05AF2">
      <w:pPr>
        <w:ind w:firstLine="709"/>
        <w:jc w:val="both"/>
        <w:rPr>
          <w:rFonts w:eastAsiaTheme="minorHAnsi"/>
          <w:sz w:val="28"/>
          <w:szCs w:val="28"/>
          <w:lang w:eastAsia="en-US"/>
        </w:rPr>
      </w:pPr>
      <w:r w:rsidRPr="00A5163D">
        <w:rPr>
          <w:rFonts w:eastAsiaTheme="minorHAnsi"/>
          <w:sz w:val="28"/>
          <w:szCs w:val="28"/>
          <w:lang w:eastAsia="en-US"/>
        </w:rPr>
        <w:t>- сгребание провяленной массы из прокосов в валки двумя секциями;</w:t>
      </w:r>
    </w:p>
    <w:p w:rsidR="00B05AF2" w:rsidRPr="00A5163D" w:rsidRDefault="00B05AF2" w:rsidP="00B05AF2">
      <w:pPr>
        <w:ind w:firstLine="709"/>
        <w:jc w:val="both"/>
        <w:rPr>
          <w:rFonts w:eastAsiaTheme="minorHAnsi"/>
          <w:sz w:val="28"/>
          <w:szCs w:val="28"/>
          <w:lang w:eastAsia="en-US"/>
        </w:rPr>
      </w:pPr>
      <w:r w:rsidRPr="00A5163D">
        <w:rPr>
          <w:rFonts w:eastAsiaTheme="minorHAnsi"/>
          <w:sz w:val="28"/>
          <w:szCs w:val="28"/>
          <w:lang w:eastAsia="en-US"/>
        </w:rPr>
        <w:t xml:space="preserve">- сгребание провяленной массы из прокосов в валки каждой секцией в отдельности при урожайности свыше 40 </w:t>
      </w:r>
      <w:proofErr w:type="spellStart"/>
      <w:r w:rsidRPr="00A5163D">
        <w:rPr>
          <w:rFonts w:eastAsiaTheme="minorHAnsi"/>
          <w:sz w:val="28"/>
          <w:szCs w:val="28"/>
          <w:lang w:eastAsia="en-US"/>
        </w:rPr>
        <w:t>ц</w:t>
      </w:r>
      <w:proofErr w:type="spellEnd"/>
      <w:r w:rsidRPr="00A5163D">
        <w:rPr>
          <w:rFonts w:eastAsiaTheme="minorHAnsi"/>
          <w:sz w:val="28"/>
          <w:szCs w:val="28"/>
          <w:lang w:eastAsia="en-US"/>
        </w:rPr>
        <w:t xml:space="preserve">/га; </w:t>
      </w:r>
    </w:p>
    <w:p w:rsidR="00B05AF2" w:rsidRPr="00A5163D" w:rsidRDefault="00B05AF2" w:rsidP="00B05AF2">
      <w:pPr>
        <w:ind w:firstLine="709"/>
        <w:jc w:val="both"/>
        <w:rPr>
          <w:rFonts w:eastAsiaTheme="minorHAnsi"/>
          <w:sz w:val="28"/>
          <w:szCs w:val="28"/>
          <w:lang w:eastAsia="en-US"/>
        </w:rPr>
      </w:pPr>
      <w:r w:rsidRPr="00A5163D">
        <w:rPr>
          <w:rFonts w:eastAsiaTheme="minorHAnsi"/>
          <w:sz w:val="28"/>
          <w:szCs w:val="28"/>
          <w:lang w:eastAsia="en-US"/>
        </w:rPr>
        <w:t>- ворошение провяленной массы в прокосах двумя секциями;</w:t>
      </w:r>
    </w:p>
    <w:p w:rsidR="00B05AF2" w:rsidRDefault="00B05AF2" w:rsidP="00B05AF2">
      <w:pPr>
        <w:ind w:firstLine="709"/>
        <w:jc w:val="both"/>
        <w:rPr>
          <w:rFonts w:eastAsiaTheme="minorHAnsi"/>
          <w:sz w:val="28"/>
          <w:szCs w:val="28"/>
          <w:lang w:eastAsia="en-US"/>
        </w:rPr>
      </w:pPr>
      <w:r w:rsidRPr="00A5163D">
        <w:rPr>
          <w:rFonts w:eastAsiaTheme="minorHAnsi"/>
          <w:sz w:val="28"/>
          <w:szCs w:val="28"/>
          <w:lang w:eastAsia="en-US"/>
        </w:rPr>
        <w:lastRenderedPageBreak/>
        <w:t xml:space="preserve">- ворошение провяленной массы в прокосах каждой секцией отдельно; </w:t>
      </w:r>
      <w:r>
        <w:rPr>
          <w:rFonts w:eastAsiaTheme="minorHAnsi"/>
          <w:sz w:val="28"/>
          <w:szCs w:val="28"/>
          <w:lang w:eastAsia="en-US"/>
        </w:rPr>
        <w:t xml:space="preserve">  </w:t>
      </w:r>
    </w:p>
    <w:p w:rsidR="00B05AF2" w:rsidRDefault="00B05AF2" w:rsidP="00B05AF2">
      <w:pPr>
        <w:ind w:firstLine="709"/>
        <w:jc w:val="both"/>
        <w:rPr>
          <w:rFonts w:eastAsiaTheme="minorHAnsi"/>
          <w:sz w:val="28"/>
          <w:szCs w:val="28"/>
          <w:lang w:eastAsia="en-US"/>
        </w:rPr>
      </w:pPr>
      <w:r>
        <w:rPr>
          <w:rFonts w:eastAsiaTheme="minorHAnsi"/>
          <w:sz w:val="28"/>
          <w:szCs w:val="28"/>
          <w:lang w:eastAsia="en-US"/>
        </w:rPr>
        <w:t>-</w:t>
      </w:r>
      <w:r w:rsidRPr="005D1D7D">
        <w:rPr>
          <w:rFonts w:eastAsiaTheme="minorHAnsi"/>
          <w:sz w:val="28"/>
          <w:szCs w:val="28"/>
          <w:lang w:eastAsia="en-US"/>
        </w:rPr>
        <w:t xml:space="preserve"> </w:t>
      </w:r>
      <w:r w:rsidRPr="00A5163D">
        <w:rPr>
          <w:rFonts w:eastAsiaTheme="minorHAnsi"/>
          <w:sz w:val="28"/>
          <w:szCs w:val="28"/>
          <w:lang w:eastAsia="en-US"/>
        </w:rPr>
        <w:t>оборачивание валка одной секцией.</w:t>
      </w:r>
    </w:p>
    <w:p w:rsidR="003152F4" w:rsidRPr="00A5163D" w:rsidRDefault="003152F4" w:rsidP="00D0727B">
      <w:pPr>
        <w:ind w:firstLine="709"/>
        <w:jc w:val="both"/>
        <w:rPr>
          <w:rFonts w:eastAsiaTheme="minorHAnsi"/>
          <w:sz w:val="28"/>
          <w:szCs w:val="28"/>
          <w:lang w:eastAsia="en-US"/>
        </w:rPr>
      </w:pPr>
      <w:r w:rsidRPr="00A5163D">
        <w:rPr>
          <w:rFonts w:eastAsiaTheme="minorHAnsi"/>
          <w:sz w:val="28"/>
          <w:szCs w:val="28"/>
          <w:lang w:eastAsia="en-US"/>
        </w:rPr>
        <w:t xml:space="preserve">Основные технические данные представлены в таблице </w:t>
      </w:r>
      <w:r w:rsidR="00142A6C">
        <w:rPr>
          <w:rFonts w:eastAsiaTheme="minorHAnsi"/>
          <w:sz w:val="28"/>
          <w:szCs w:val="28"/>
          <w:lang w:eastAsia="en-US"/>
        </w:rPr>
        <w:t>4</w:t>
      </w:r>
      <w:r>
        <w:rPr>
          <w:rFonts w:eastAsiaTheme="minorHAnsi"/>
          <w:sz w:val="28"/>
          <w:szCs w:val="28"/>
          <w:lang w:eastAsia="en-US"/>
        </w:rPr>
        <w:t>.</w:t>
      </w:r>
    </w:p>
    <w:p w:rsidR="003152F4" w:rsidRPr="00A5163D" w:rsidRDefault="003152F4" w:rsidP="00AE2BFB">
      <w:pPr>
        <w:jc w:val="center"/>
        <w:rPr>
          <w:rFonts w:eastAsiaTheme="minorHAnsi"/>
          <w:b/>
          <w:i/>
          <w:sz w:val="28"/>
          <w:szCs w:val="28"/>
          <w:lang w:eastAsia="en-US"/>
        </w:rPr>
      </w:pPr>
    </w:p>
    <w:p w:rsidR="003152F4" w:rsidRPr="00A5163D" w:rsidRDefault="003152F4" w:rsidP="00D0727B">
      <w:pPr>
        <w:spacing w:after="120"/>
        <w:ind w:firstLine="567"/>
        <w:jc w:val="center"/>
        <w:rPr>
          <w:rFonts w:eastAsiaTheme="minorHAnsi"/>
          <w:b/>
          <w:i/>
          <w:lang w:eastAsia="en-US"/>
        </w:rPr>
      </w:pPr>
      <w:r w:rsidRPr="00A5163D">
        <w:rPr>
          <w:rFonts w:eastAsiaTheme="minorHAnsi"/>
          <w:b/>
          <w:i/>
          <w:lang w:eastAsia="en-US"/>
        </w:rPr>
        <w:t xml:space="preserve">Таблица </w:t>
      </w:r>
      <w:r w:rsidR="00142A6C">
        <w:rPr>
          <w:rFonts w:eastAsiaTheme="minorHAnsi"/>
          <w:b/>
          <w:i/>
          <w:lang w:eastAsia="en-US"/>
        </w:rPr>
        <w:t>4</w:t>
      </w:r>
      <w:r w:rsidRPr="00A5163D">
        <w:rPr>
          <w:rFonts w:eastAsiaTheme="minorHAnsi"/>
          <w:b/>
          <w:i/>
          <w:lang w:eastAsia="en-US"/>
        </w:rPr>
        <w:t xml:space="preserve"> – Основные технические характеристики</w:t>
      </w:r>
      <w:r w:rsidR="00D0727B">
        <w:rPr>
          <w:rFonts w:eastAsiaTheme="minorHAnsi"/>
          <w:b/>
          <w:i/>
          <w:lang w:eastAsia="en-US"/>
        </w:rPr>
        <w:t xml:space="preserve"> ГВК-6</w:t>
      </w:r>
    </w:p>
    <w:tbl>
      <w:tblPr>
        <w:tblStyle w:val="a4"/>
        <w:tblW w:w="0" w:type="auto"/>
        <w:jc w:val="center"/>
        <w:tblInd w:w="-1602" w:type="dxa"/>
        <w:tblLook w:val="04A0"/>
      </w:tblPr>
      <w:tblGrid>
        <w:gridCol w:w="4995"/>
        <w:gridCol w:w="1671"/>
        <w:gridCol w:w="2459"/>
      </w:tblGrid>
      <w:tr w:rsidR="003152F4" w:rsidRPr="00F91A4C" w:rsidTr="003B7044">
        <w:trPr>
          <w:jc w:val="center"/>
        </w:trPr>
        <w:tc>
          <w:tcPr>
            <w:tcW w:w="4995" w:type="dxa"/>
            <w:vAlign w:val="center"/>
          </w:tcPr>
          <w:p w:rsidR="003152F4" w:rsidRPr="00F91A4C" w:rsidRDefault="003152F4" w:rsidP="003B7044">
            <w:pPr>
              <w:jc w:val="center"/>
              <w:rPr>
                <w:rFonts w:ascii="Times New Roman" w:eastAsiaTheme="minorHAnsi" w:hAnsi="Times New Roman"/>
                <w:b/>
                <w:sz w:val="24"/>
                <w:szCs w:val="24"/>
                <w:lang w:eastAsia="en-US"/>
              </w:rPr>
            </w:pPr>
            <w:r w:rsidRPr="00F91A4C">
              <w:rPr>
                <w:rFonts w:ascii="Times New Roman" w:eastAsiaTheme="minorHAnsi" w:hAnsi="Times New Roman"/>
                <w:b/>
                <w:sz w:val="24"/>
                <w:szCs w:val="24"/>
                <w:lang w:eastAsia="en-US"/>
              </w:rPr>
              <w:t>Наименование</w:t>
            </w:r>
          </w:p>
        </w:tc>
        <w:tc>
          <w:tcPr>
            <w:tcW w:w="1671" w:type="dxa"/>
            <w:vAlign w:val="center"/>
          </w:tcPr>
          <w:p w:rsidR="003152F4" w:rsidRPr="00F91A4C" w:rsidRDefault="003152F4" w:rsidP="003B7044">
            <w:pPr>
              <w:jc w:val="center"/>
              <w:rPr>
                <w:rFonts w:ascii="Times New Roman" w:eastAsiaTheme="minorHAnsi" w:hAnsi="Times New Roman"/>
                <w:b/>
                <w:sz w:val="24"/>
                <w:szCs w:val="24"/>
                <w:lang w:eastAsia="en-US"/>
              </w:rPr>
            </w:pPr>
            <w:r w:rsidRPr="00F91A4C">
              <w:rPr>
                <w:rFonts w:ascii="Times New Roman" w:eastAsiaTheme="minorHAnsi" w:hAnsi="Times New Roman"/>
                <w:b/>
                <w:sz w:val="24"/>
                <w:szCs w:val="24"/>
                <w:lang w:eastAsia="en-US"/>
              </w:rPr>
              <w:t>Единицы измерения</w:t>
            </w:r>
          </w:p>
        </w:tc>
        <w:tc>
          <w:tcPr>
            <w:tcW w:w="2459" w:type="dxa"/>
            <w:vAlign w:val="center"/>
          </w:tcPr>
          <w:p w:rsidR="003152F4" w:rsidRPr="00F91A4C" w:rsidRDefault="003152F4" w:rsidP="003B7044">
            <w:pPr>
              <w:jc w:val="center"/>
              <w:rPr>
                <w:rFonts w:ascii="Times New Roman" w:eastAsiaTheme="minorHAnsi" w:hAnsi="Times New Roman"/>
                <w:b/>
                <w:sz w:val="24"/>
                <w:szCs w:val="24"/>
                <w:lang w:eastAsia="en-US"/>
              </w:rPr>
            </w:pPr>
            <w:r w:rsidRPr="00F91A4C">
              <w:rPr>
                <w:rFonts w:ascii="Times New Roman" w:eastAsiaTheme="minorHAnsi" w:hAnsi="Times New Roman"/>
                <w:b/>
                <w:sz w:val="24"/>
                <w:szCs w:val="24"/>
                <w:lang w:eastAsia="en-US"/>
              </w:rPr>
              <w:t>Значение</w:t>
            </w:r>
          </w:p>
        </w:tc>
      </w:tr>
      <w:tr w:rsidR="003152F4" w:rsidRPr="00A5163D" w:rsidTr="00FA6A82">
        <w:trPr>
          <w:jc w:val="center"/>
        </w:trPr>
        <w:tc>
          <w:tcPr>
            <w:tcW w:w="4995" w:type="dxa"/>
          </w:tcPr>
          <w:p w:rsidR="003152F4" w:rsidRPr="00A5163D" w:rsidRDefault="003152F4" w:rsidP="00AE2BFB">
            <w:pPr>
              <w:jc w:val="both"/>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Тип</w:t>
            </w:r>
          </w:p>
        </w:tc>
        <w:tc>
          <w:tcPr>
            <w:tcW w:w="1671" w:type="dxa"/>
          </w:tcPr>
          <w:p w:rsidR="003152F4" w:rsidRPr="00A5163D" w:rsidRDefault="003152F4" w:rsidP="00AE2BFB">
            <w:pPr>
              <w:jc w:val="center"/>
              <w:rPr>
                <w:rFonts w:ascii="Times New Roman" w:eastAsiaTheme="minorHAnsi" w:hAnsi="Times New Roman"/>
                <w:sz w:val="24"/>
                <w:szCs w:val="24"/>
                <w:lang w:eastAsia="en-US"/>
              </w:rPr>
            </w:pPr>
          </w:p>
        </w:tc>
        <w:tc>
          <w:tcPr>
            <w:tcW w:w="2459"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прицепные</w:t>
            </w:r>
          </w:p>
        </w:tc>
      </w:tr>
      <w:tr w:rsidR="003152F4" w:rsidRPr="00A5163D" w:rsidTr="00FA6A82">
        <w:trPr>
          <w:jc w:val="center"/>
        </w:trPr>
        <w:tc>
          <w:tcPr>
            <w:tcW w:w="4995" w:type="dxa"/>
          </w:tcPr>
          <w:p w:rsidR="003152F4" w:rsidRPr="00A5163D" w:rsidRDefault="003152F4" w:rsidP="00AE2BFB">
            <w:pPr>
              <w:jc w:val="both"/>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Ширина захвата</w:t>
            </w:r>
          </w:p>
        </w:tc>
        <w:tc>
          <w:tcPr>
            <w:tcW w:w="1671"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м</w:t>
            </w:r>
          </w:p>
        </w:tc>
        <w:tc>
          <w:tcPr>
            <w:tcW w:w="2459"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6,0</w:t>
            </w:r>
          </w:p>
        </w:tc>
      </w:tr>
      <w:tr w:rsidR="003152F4" w:rsidRPr="00A5163D" w:rsidTr="00AE2BFB">
        <w:trPr>
          <w:jc w:val="center"/>
        </w:trPr>
        <w:tc>
          <w:tcPr>
            <w:tcW w:w="4995" w:type="dxa"/>
          </w:tcPr>
          <w:p w:rsidR="003152F4" w:rsidRPr="00A5163D" w:rsidRDefault="003B7044" w:rsidP="003B7044">
            <w:pPr>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П</w:t>
            </w:r>
            <w:r w:rsidR="003152F4" w:rsidRPr="00A5163D">
              <w:rPr>
                <w:rFonts w:ascii="Times New Roman" w:eastAsiaTheme="minorHAnsi" w:hAnsi="Times New Roman"/>
                <w:sz w:val="24"/>
                <w:szCs w:val="24"/>
                <w:lang w:eastAsia="en-US"/>
              </w:rPr>
              <w:t>роизводительность за час основного времени, при скорости трактора 12 км/ч</w:t>
            </w:r>
          </w:p>
        </w:tc>
        <w:tc>
          <w:tcPr>
            <w:tcW w:w="1671" w:type="dxa"/>
            <w:vAlign w:val="center"/>
          </w:tcPr>
          <w:p w:rsidR="003152F4" w:rsidRPr="00A5163D" w:rsidRDefault="003152F4" w:rsidP="00AE2BFB">
            <w:pPr>
              <w:jc w:val="center"/>
              <w:rPr>
                <w:rFonts w:ascii="Times New Roman" w:eastAsiaTheme="minorHAnsi" w:hAnsi="Times New Roman"/>
                <w:sz w:val="24"/>
                <w:szCs w:val="24"/>
                <w:lang w:eastAsia="en-US"/>
              </w:rPr>
            </w:pPr>
            <w:proofErr w:type="gramStart"/>
            <w:r w:rsidRPr="00A5163D">
              <w:rPr>
                <w:rFonts w:ascii="Times New Roman" w:eastAsiaTheme="minorHAnsi" w:hAnsi="Times New Roman"/>
                <w:sz w:val="24"/>
                <w:szCs w:val="24"/>
                <w:lang w:eastAsia="en-US"/>
              </w:rPr>
              <w:t>га</w:t>
            </w:r>
            <w:proofErr w:type="gramEnd"/>
            <w:r w:rsidRPr="00A5163D">
              <w:rPr>
                <w:rFonts w:ascii="Times New Roman" w:eastAsiaTheme="minorHAnsi" w:hAnsi="Times New Roman"/>
                <w:sz w:val="24"/>
                <w:szCs w:val="24"/>
                <w:lang w:eastAsia="en-US"/>
              </w:rPr>
              <w:t>/ч</w:t>
            </w:r>
          </w:p>
        </w:tc>
        <w:tc>
          <w:tcPr>
            <w:tcW w:w="2459" w:type="dxa"/>
            <w:vAlign w:val="center"/>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6,0</w:t>
            </w:r>
          </w:p>
        </w:tc>
      </w:tr>
      <w:tr w:rsidR="003152F4" w:rsidRPr="00A5163D" w:rsidTr="00FA6A82">
        <w:trPr>
          <w:jc w:val="center"/>
        </w:trPr>
        <w:tc>
          <w:tcPr>
            <w:tcW w:w="4995" w:type="dxa"/>
          </w:tcPr>
          <w:p w:rsidR="003152F4" w:rsidRPr="00A5163D" w:rsidRDefault="003152F4" w:rsidP="00AE2BFB">
            <w:pPr>
              <w:jc w:val="both"/>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Наибольшая рабочая скорость граблей</w:t>
            </w:r>
          </w:p>
        </w:tc>
        <w:tc>
          <w:tcPr>
            <w:tcW w:w="1671" w:type="dxa"/>
          </w:tcPr>
          <w:p w:rsidR="003152F4" w:rsidRPr="00A5163D" w:rsidRDefault="003152F4" w:rsidP="00AE2BFB">
            <w:pPr>
              <w:jc w:val="center"/>
              <w:rPr>
                <w:rFonts w:ascii="Times New Roman" w:eastAsiaTheme="minorHAnsi" w:hAnsi="Times New Roman"/>
                <w:sz w:val="24"/>
                <w:szCs w:val="24"/>
                <w:lang w:eastAsia="en-US"/>
              </w:rPr>
            </w:pPr>
            <w:proofErr w:type="gramStart"/>
            <w:r w:rsidRPr="00A5163D">
              <w:rPr>
                <w:rFonts w:ascii="Times New Roman" w:eastAsiaTheme="minorHAnsi" w:hAnsi="Times New Roman"/>
                <w:iCs/>
                <w:sz w:val="24"/>
                <w:szCs w:val="24"/>
                <w:lang w:eastAsia="en-US"/>
              </w:rPr>
              <w:t>м</w:t>
            </w:r>
            <w:proofErr w:type="gramEnd"/>
            <w:r w:rsidRPr="00A5163D">
              <w:rPr>
                <w:rFonts w:ascii="Times New Roman" w:eastAsiaTheme="minorHAnsi" w:hAnsi="Times New Roman"/>
                <w:iCs/>
                <w:sz w:val="24"/>
                <w:szCs w:val="24"/>
                <w:lang w:eastAsia="en-US"/>
              </w:rPr>
              <w:t>/с (км/ч)</w:t>
            </w:r>
          </w:p>
        </w:tc>
        <w:tc>
          <w:tcPr>
            <w:tcW w:w="2459"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3,33</w:t>
            </w:r>
            <w:r>
              <w:rPr>
                <w:rFonts w:ascii="Times New Roman" w:eastAsiaTheme="minorHAnsi" w:hAnsi="Times New Roman"/>
                <w:sz w:val="24"/>
                <w:szCs w:val="24"/>
                <w:lang w:eastAsia="en-US"/>
              </w:rPr>
              <w:t xml:space="preserve"> </w:t>
            </w:r>
            <w:r w:rsidRPr="00A5163D">
              <w:rPr>
                <w:rFonts w:ascii="Times New Roman" w:eastAsiaTheme="minorHAnsi" w:hAnsi="Times New Roman"/>
                <w:sz w:val="24"/>
                <w:szCs w:val="24"/>
                <w:lang w:eastAsia="en-US"/>
              </w:rPr>
              <w:t>(12)</w:t>
            </w:r>
          </w:p>
        </w:tc>
      </w:tr>
      <w:tr w:rsidR="003152F4" w:rsidRPr="00A5163D" w:rsidTr="00FA6A82">
        <w:trPr>
          <w:jc w:val="center"/>
        </w:trPr>
        <w:tc>
          <w:tcPr>
            <w:tcW w:w="4995" w:type="dxa"/>
          </w:tcPr>
          <w:p w:rsidR="003152F4" w:rsidRPr="00A5163D" w:rsidRDefault="003152F4" w:rsidP="00AE2BFB">
            <w:pPr>
              <w:jc w:val="both"/>
              <w:rPr>
                <w:rFonts w:ascii="Times New Roman" w:eastAsiaTheme="minorHAnsi" w:hAnsi="Times New Roman"/>
                <w:sz w:val="24"/>
                <w:szCs w:val="24"/>
                <w:lang w:eastAsia="en-US"/>
              </w:rPr>
            </w:pPr>
            <w:r w:rsidRPr="00A5163D">
              <w:rPr>
                <w:rFonts w:ascii="Times New Roman" w:eastAsiaTheme="minorHAnsi" w:hAnsi="Times New Roman"/>
                <w:iCs/>
                <w:sz w:val="24"/>
                <w:szCs w:val="24"/>
                <w:lang w:eastAsia="en-US"/>
              </w:rPr>
              <w:t>Транспортная скорость, не более</w:t>
            </w:r>
          </w:p>
        </w:tc>
        <w:tc>
          <w:tcPr>
            <w:tcW w:w="1671" w:type="dxa"/>
          </w:tcPr>
          <w:p w:rsidR="003152F4" w:rsidRPr="00A5163D" w:rsidRDefault="003152F4" w:rsidP="00AE2BFB">
            <w:pPr>
              <w:jc w:val="center"/>
              <w:rPr>
                <w:rFonts w:ascii="Times New Roman" w:eastAsiaTheme="minorHAnsi" w:hAnsi="Times New Roman"/>
                <w:sz w:val="24"/>
                <w:szCs w:val="24"/>
                <w:lang w:eastAsia="en-US"/>
              </w:rPr>
            </w:pPr>
            <w:proofErr w:type="gramStart"/>
            <w:r w:rsidRPr="00A5163D">
              <w:rPr>
                <w:rFonts w:ascii="Times New Roman" w:eastAsiaTheme="minorHAnsi" w:hAnsi="Times New Roman"/>
                <w:iCs/>
                <w:sz w:val="24"/>
                <w:szCs w:val="24"/>
                <w:lang w:eastAsia="en-US"/>
              </w:rPr>
              <w:t>м</w:t>
            </w:r>
            <w:proofErr w:type="gramEnd"/>
            <w:r w:rsidRPr="00A5163D">
              <w:rPr>
                <w:rFonts w:ascii="Times New Roman" w:eastAsiaTheme="minorHAnsi" w:hAnsi="Times New Roman"/>
                <w:iCs/>
                <w:sz w:val="24"/>
                <w:szCs w:val="24"/>
                <w:lang w:eastAsia="en-US"/>
              </w:rPr>
              <w:t>/с (км/ч)</w:t>
            </w:r>
          </w:p>
        </w:tc>
        <w:tc>
          <w:tcPr>
            <w:tcW w:w="2459"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5,55</w:t>
            </w:r>
            <w:r>
              <w:rPr>
                <w:rFonts w:ascii="Times New Roman" w:eastAsiaTheme="minorHAnsi" w:hAnsi="Times New Roman"/>
                <w:sz w:val="24"/>
                <w:szCs w:val="24"/>
                <w:lang w:eastAsia="en-US"/>
              </w:rPr>
              <w:t xml:space="preserve"> </w:t>
            </w:r>
            <w:r w:rsidRPr="00A5163D">
              <w:rPr>
                <w:rFonts w:ascii="Times New Roman" w:eastAsiaTheme="minorHAnsi" w:hAnsi="Times New Roman"/>
                <w:sz w:val="24"/>
                <w:szCs w:val="24"/>
                <w:lang w:eastAsia="en-US"/>
              </w:rPr>
              <w:t>(20)</w:t>
            </w:r>
          </w:p>
        </w:tc>
      </w:tr>
      <w:tr w:rsidR="003152F4" w:rsidRPr="00A5163D" w:rsidTr="00FA6A82">
        <w:trPr>
          <w:jc w:val="center"/>
        </w:trPr>
        <w:tc>
          <w:tcPr>
            <w:tcW w:w="4995" w:type="dxa"/>
          </w:tcPr>
          <w:p w:rsidR="003152F4" w:rsidRPr="00A5163D" w:rsidRDefault="003152F4" w:rsidP="00AE2BFB">
            <w:pPr>
              <w:jc w:val="both"/>
              <w:rPr>
                <w:rFonts w:ascii="Times New Roman" w:eastAsiaTheme="minorHAnsi" w:hAnsi="Times New Roman"/>
                <w:iCs/>
                <w:sz w:val="24"/>
                <w:szCs w:val="24"/>
                <w:lang w:eastAsia="en-US"/>
              </w:rPr>
            </w:pPr>
            <w:r w:rsidRPr="00A5163D">
              <w:rPr>
                <w:rFonts w:ascii="Times New Roman" w:eastAsiaTheme="minorHAnsi" w:hAnsi="Times New Roman"/>
                <w:iCs/>
                <w:sz w:val="24"/>
                <w:szCs w:val="24"/>
                <w:lang w:eastAsia="en-US"/>
              </w:rPr>
              <w:t>Масса, не более</w:t>
            </w:r>
          </w:p>
        </w:tc>
        <w:tc>
          <w:tcPr>
            <w:tcW w:w="1671"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iCs/>
                <w:sz w:val="24"/>
                <w:szCs w:val="24"/>
                <w:lang w:eastAsia="en-US"/>
              </w:rPr>
              <w:t>кг</w:t>
            </w:r>
          </w:p>
        </w:tc>
        <w:tc>
          <w:tcPr>
            <w:tcW w:w="2459"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795</w:t>
            </w:r>
          </w:p>
        </w:tc>
      </w:tr>
      <w:tr w:rsidR="003152F4" w:rsidRPr="00A5163D" w:rsidTr="00AE2BFB">
        <w:trPr>
          <w:jc w:val="center"/>
        </w:trPr>
        <w:tc>
          <w:tcPr>
            <w:tcW w:w="4995" w:type="dxa"/>
          </w:tcPr>
          <w:p w:rsidR="003152F4" w:rsidRPr="00D0727B" w:rsidRDefault="003152F4" w:rsidP="00D0727B">
            <w:pPr>
              <w:jc w:val="both"/>
              <w:rPr>
                <w:rFonts w:ascii="Times New Roman" w:eastAsiaTheme="minorHAnsi" w:hAnsi="Times New Roman"/>
                <w:iCs/>
                <w:sz w:val="24"/>
                <w:szCs w:val="24"/>
                <w:lang w:eastAsia="en-US"/>
              </w:rPr>
            </w:pPr>
            <w:r w:rsidRPr="00D0727B">
              <w:rPr>
                <w:rFonts w:ascii="Times New Roman" w:eastAsiaTheme="minorHAnsi" w:hAnsi="Times New Roman"/>
                <w:iCs/>
                <w:sz w:val="24"/>
                <w:szCs w:val="24"/>
                <w:lang w:eastAsia="en-US"/>
              </w:rPr>
              <w:t>Габаритные размеры двух секций в сборе</w:t>
            </w:r>
          </w:p>
        </w:tc>
        <w:tc>
          <w:tcPr>
            <w:tcW w:w="1671" w:type="dxa"/>
            <w:vAlign w:val="center"/>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мм</w:t>
            </w:r>
          </w:p>
        </w:tc>
        <w:tc>
          <w:tcPr>
            <w:tcW w:w="2459" w:type="dxa"/>
            <w:vAlign w:val="center"/>
          </w:tcPr>
          <w:p w:rsidR="003152F4" w:rsidRPr="00A5163D" w:rsidRDefault="003152F4" w:rsidP="00AE2BFB">
            <w:pPr>
              <w:jc w:val="center"/>
              <w:rPr>
                <w:rFonts w:ascii="Times New Roman" w:eastAsiaTheme="minorHAnsi" w:hAnsi="Times New Roman"/>
                <w:sz w:val="24"/>
                <w:szCs w:val="24"/>
                <w:lang w:eastAsia="en-US"/>
              </w:rPr>
            </w:pPr>
          </w:p>
        </w:tc>
      </w:tr>
      <w:tr w:rsidR="003152F4" w:rsidRPr="00A5163D" w:rsidTr="00FA6A82">
        <w:trPr>
          <w:jc w:val="center"/>
        </w:trPr>
        <w:tc>
          <w:tcPr>
            <w:tcW w:w="4995" w:type="dxa"/>
          </w:tcPr>
          <w:p w:rsidR="003152F4" w:rsidRPr="00A5163D" w:rsidRDefault="00AE2BFB" w:rsidP="00AE2BFB">
            <w:pPr>
              <w:ind w:firstLine="486"/>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п</w:t>
            </w:r>
            <w:r w:rsidR="003152F4" w:rsidRPr="00A5163D">
              <w:rPr>
                <w:rFonts w:ascii="Times New Roman" w:eastAsiaTheme="minorHAnsi" w:hAnsi="Times New Roman"/>
                <w:sz w:val="24"/>
                <w:szCs w:val="24"/>
                <w:lang w:eastAsia="en-US"/>
              </w:rPr>
              <w:t>ри сгребании:</w:t>
            </w:r>
          </w:p>
        </w:tc>
        <w:tc>
          <w:tcPr>
            <w:tcW w:w="1671"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 xml:space="preserve">Д </w:t>
            </w:r>
            <w:proofErr w:type="spellStart"/>
            <w:r w:rsidRPr="00A5163D">
              <w:rPr>
                <w:rFonts w:ascii="Times New Roman" w:eastAsiaTheme="minorHAnsi" w:hAnsi="Times New Roman"/>
                <w:sz w:val="24"/>
                <w:szCs w:val="24"/>
                <w:lang w:eastAsia="en-US"/>
              </w:rPr>
              <w:t>х</w:t>
            </w:r>
            <w:proofErr w:type="spellEnd"/>
            <w:r w:rsidRPr="00A5163D">
              <w:rPr>
                <w:rFonts w:ascii="Times New Roman" w:eastAsiaTheme="minorHAnsi" w:hAnsi="Times New Roman"/>
                <w:sz w:val="24"/>
                <w:szCs w:val="24"/>
                <w:lang w:eastAsia="en-US"/>
              </w:rPr>
              <w:t xml:space="preserve"> Ш </w:t>
            </w:r>
            <w:proofErr w:type="spellStart"/>
            <w:r w:rsidRPr="00A5163D">
              <w:rPr>
                <w:rFonts w:ascii="Times New Roman" w:eastAsiaTheme="minorHAnsi" w:hAnsi="Times New Roman"/>
                <w:sz w:val="24"/>
                <w:szCs w:val="24"/>
                <w:lang w:eastAsia="en-US"/>
              </w:rPr>
              <w:t>х</w:t>
            </w:r>
            <w:proofErr w:type="spellEnd"/>
            <w:proofErr w:type="gramStart"/>
            <w:r w:rsidRPr="00A5163D">
              <w:rPr>
                <w:rFonts w:ascii="Times New Roman" w:eastAsiaTheme="minorHAnsi" w:hAnsi="Times New Roman"/>
                <w:sz w:val="24"/>
                <w:szCs w:val="24"/>
                <w:lang w:eastAsia="en-US"/>
              </w:rPr>
              <w:t xml:space="preserve"> В</w:t>
            </w:r>
            <w:proofErr w:type="gramEnd"/>
          </w:p>
        </w:tc>
        <w:tc>
          <w:tcPr>
            <w:tcW w:w="2459"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 xml:space="preserve">6000 </w:t>
            </w:r>
            <w:proofErr w:type="spellStart"/>
            <w:r w:rsidRPr="00A5163D">
              <w:rPr>
                <w:rFonts w:ascii="Times New Roman" w:eastAsiaTheme="minorHAnsi" w:hAnsi="Times New Roman"/>
                <w:sz w:val="24"/>
                <w:szCs w:val="24"/>
                <w:lang w:eastAsia="en-US"/>
              </w:rPr>
              <w:t>х</w:t>
            </w:r>
            <w:proofErr w:type="spellEnd"/>
            <w:r w:rsidRPr="00A5163D">
              <w:rPr>
                <w:rFonts w:ascii="Times New Roman" w:eastAsiaTheme="minorHAnsi" w:hAnsi="Times New Roman"/>
                <w:sz w:val="24"/>
                <w:szCs w:val="24"/>
                <w:lang w:eastAsia="en-US"/>
              </w:rPr>
              <w:t xml:space="preserve"> 6600 </w:t>
            </w:r>
            <w:proofErr w:type="spellStart"/>
            <w:r w:rsidRPr="00A5163D">
              <w:rPr>
                <w:rFonts w:ascii="Times New Roman" w:eastAsiaTheme="minorHAnsi" w:hAnsi="Times New Roman"/>
                <w:sz w:val="24"/>
                <w:szCs w:val="24"/>
                <w:lang w:eastAsia="en-US"/>
              </w:rPr>
              <w:t>х</w:t>
            </w:r>
            <w:proofErr w:type="spellEnd"/>
            <w:r w:rsidRPr="00A5163D">
              <w:rPr>
                <w:rFonts w:ascii="Times New Roman" w:eastAsiaTheme="minorHAnsi" w:hAnsi="Times New Roman"/>
                <w:sz w:val="24"/>
                <w:szCs w:val="24"/>
                <w:lang w:eastAsia="en-US"/>
              </w:rPr>
              <w:t xml:space="preserve"> 1650</w:t>
            </w:r>
          </w:p>
        </w:tc>
      </w:tr>
      <w:tr w:rsidR="003152F4" w:rsidRPr="00A5163D" w:rsidTr="00FA6A82">
        <w:trPr>
          <w:jc w:val="center"/>
        </w:trPr>
        <w:tc>
          <w:tcPr>
            <w:tcW w:w="4995" w:type="dxa"/>
          </w:tcPr>
          <w:p w:rsidR="003152F4" w:rsidRPr="00A5163D" w:rsidRDefault="003152F4" w:rsidP="00AE2BFB">
            <w:pPr>
              <w:ind w:firstLine="486"/>
              <w:jc w:val="both"/>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при ворошении:</w:t>
            </w:r>
          </w:p>
        </w:tc>
        <w:tc>
          <w:tcPr>
            <w:tcW w:w="1671"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 xml:space="preserve">Д </w:t>
            </w:r>
            <w:proofErr w:type="spellStart"/>
            <w:r w:rsidRPr="00A5163D">
              <w:rPr>
                <w:rFonts w:ascii="Times New Roman" w:eastAsiaTheme="minorHAnsi" w:hAnsi="Times New Roman"/>
                <w:sz w:val="24"/>
                <w:szCs w:val="24"/>
                <w:lang w:eastAsia="en-US"/>
              </w:rPr>
              <w:t>х</w:t>
            </w:r>
            <w:proofErr w:type="spellEnd"/>
            <w:r w:rsidRPr="00A5163D">
              <w:rPr>
                <w:rFonts w:ascii="Times New Roman" w:eastAsiaTheme="minorHAnsi" w:hAnsi="Times New Roman"/>
                <w:sz w:val="24"/>
                <w:szCs w:val="24"/>
                <w:lang w:eastAsia="en-US"/>
              </w:rPr>
              <w:t xml:space="preserve"> Ш </w:t>
            </w:r>
            <w:proofErr w:type="spellStart"/>
            <w:r w:rsidRPr="00A5163D">
              <w:rPr>
                <w:rFonts w:ascii="Times New Roman" w:eastAsiaTheme="minorHAnsi" w:hAnsi="Times New Roman"/>
                <w:sz w:val="24"/>
                <w:szCs w:val="24"/>
                <w:lang w:eastAsia="en-US"/>
              </w:rPr>
              <w:t>х</w:t>
            </w:r>
            <w:proofErr w:type="spellEnd"/>
            <w:proofErr w:type="gramStart"/>
            <w:r w:rsidRPr="00A5163D">
              <w:rPr>
                <w:rFonts w:ascii="Times New Roman" w:eastAsiaTheme="minorHAnsi" w:hAnsi="Times New Roman"/>
                <w:sz w:val="24"/>
                <w:szCs w:val="24"/>
                <w:lang w:eastAsia="en-US"/>
              </w:rPr>
              <w:t xml:space="preserve"> В</w:t>
            </w:r>
            <w:proofErr w:type="gramEnd"/>
          </w:p>
        </w:tc>
        <w:tc>
          <w:tcPr>
            <w:tcW w:w="2459"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 xml:space="preserve">4100 </w:t>
            </w:r>
            <w:proofErr w:type="spellStart"/>
            <w:r w:rsidRPr="00A5163D">
              <w:rPr>
                <w:rFonts w:ascii="Times New Roman" w:eastAsiaTheme="minorHAnsi" w:hAnsi="Times New Roman"/>
                <w:sz w:val="24"/>
                <w:szCs w:val="24"/>
                <w:lang w:eastAsia="en-US"/>
              </w:rPr>
              <w:t>х</w:t>
            </w:r>
            <w:proofErr w:type="spellEnd"/>
            <w:r w:rsidRPr="00A5163D">
              <w:rPr>
                <w:rFonts w:ascii="Times New Roman" w:eastAsiaTheme="minorHAnsi" w:hAnsi="Times New Roman"/>
                <w:sz w:val="24"/>
                <w:szCs w:val="24"/>
                <w:lang w:eastAsia="en-US"/>
              </w:rPr>
              <w:t xml:space="preserve"> 7600 </w:t>
            </w:r>
            <w:proofErr w:type="spellStart"/>
            <w:r w:rsidRPr="00A5163D">
              <w:rPr>
                <w:rFonts w:ascii="Times New Roman" w:eastAsiaTheme="minorHAnsi" w:hAnsi="Times New Roman"/>
                <w:sz w:val="24"/>
                <w:szCs w:val="24"/>
                <w:lang w:eastAsia="en-US"/>
              </w:rPr>
              <w:t>х</w:t>
            </w:r>
            <w:proofErr w:type="spellEnd"/>
            <w:r w:rsidRPr="00A5163D">
              <w:rPr>
                <w:rFonts w:ascii="Times New Roman" w:eastAsiaTheme="minorHAnsi" w:hAnsi="Times New Roman"/>
                <w:sz w:val="24"/>
                <w:szCs w:val="24"/>
                <w:lang w:eastAsia="en-US"/>
              </w:rPr>
              <w:t xml:space="preserve"> 1650</w:t>
            </w:r>
          </w:p>
        </w:tc>
      </w:tr>
      <w:tr w:rsidR="003152F4" w:rsidRPr="00A5163D" w:rsidTr="00FA6A82">
        <w:trPr>
          <w:jc w:val="center"/>
        </w:trPr>
        <w:tc>
          <w:tcPr>
            <w:tcW w:w="4995" w:type="dxa"/>
          </w:tcPr>
          <w:p w:rsidR="003152F4" w:rsidRPr="00A5163D" w:rsidRDefault="003152F4" w:rsidP="00AE2BFB">
            <w:pPr>
              <w:ind w:firstLine="486"/>
              <w:jc w:val="both"/>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в транспортном положении:</w:t>
            </w:r>
          </w:p>
        </w:tc>
        <w:tc>
          <w:tcPr>
            <w:tcW w:w="1671"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 xml:space="preserve">Д </w:t>
            </w:r>
            <w:proofErr w:type="spellStart"/>
            <w:r w:rsidRPr="00A5163D">
              <w:rPr>
                <w:rFonts w:ascii="Times New Roman" w:eastAsiaTheme="minorHAnsi" w:hAnsi="Times New Roman"/>
                <w:sz w:val="24"/>
                <w:szCs w:val="24"/>
                <w:lang w:eastAsia="en-US"/>
              </w:rPr>
              <w:t>х</w:t>
            </w:r>
            <w:proofErr w:type="spellEnd"/>
            <w:r w:rsidRPr="00A5163D">
              <w:rPr>
                <w:rFonts w:ascii="Times New Roman" w:eastAsiaTheme="minorHAnsi" w:hAnsi="Times New Roman"/>
                <w:sz w:val="24"/>
                <w:szCs w:val="24"/>
                <w:lang w:eastAsia="en-US"/>
              </w:rPr>
              <w:t xml:space="preserve"> Ш </w:t>
            </w:r>
            <w:proofErr w:type="spellStart"/>
            <w:r w:rsidRPr="00A5163D">
              <w:rPr>
                <w:rFonts w:ascii="Times New Roman" w:eastAsiaTheme="minorHAnsi" w:hAnsi="Times New Roman"/>
                <w:sz w:val="24"/>
                <w:szCs w:val="24"/>
                <w:lang w:eastAsia="en-US"/>
              </w:rPr>
              <w:t>х</w:t>
            </w:r>
            <w:proofErr w:type="spellEnd"/>
            <w:proofErr w:type="gramStart"/>
            <w:r w:rsidRPr="00A5163D">
              <w:rPr>
                <w:rFonts w:ascii="Times New Roman" w:eastAsiaTheme="minorHAnsi" w:hAnsi="Times New Roman"/>
                <w:sz w:val="24"/>
                <w:szCs w:val="24"/>
                <w:lang w:eastAsia="en-US"/>
              </w:rPr>
              <w:t xml:space="preserve"> В</w:t>
            </w:r>
            <w:proofErr w:type="gramEnd"/>
          </w:p>
        </w:tc>
        <w:tc>
          <w:tcPr>
            <w:tcW w:w="2459"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 xml:space="preserve">7750 </w:t>
            </w:r>
            <w:proofErr w:type="spellStart"/>
            <w:r w:rsidRPr="00A5163D">
              <w:rPr>
                <w:rFonts w:ascii="Times New Roman" w:eastAsiaTheme="minorHAnsi" w:hAnsi="Times New Roman"/>
                <w:sz w:val="24"/>
                <w:szCs w:val="24"/>
                <w:lang w:eastAsia="en-US"/>
              </w:rPr>
              <w:t>х</w:t>
            </w:r>
            <w:proofErr w:type="spellEnd"/>
            <w:r w:rsidRPr="00A5163D">
              <w:rPr>
                <w:rFonts w:ascii="Times New Roman" w:eastAsiaTheme="minorHAnsi" w:hAnsi="Times New Roman"/>
                <w:sz w:val="24"/>
                <w:szCs w:val="24"/>
                <w:lang w:eastAsia="en-US"/>
              </w:rPr>
              <w:t xml:space="preserve"> 2400 </w:t>
            </w:r>
            <w:proofErr w:type="spellStart"/>
            <w:r w:rsidRPr="00A5163D">
              <w:rPr>
                <w:rFonts w:ascii="Times New Roman" w:eastAsiaTheme="minorHAnsi" w:hAnsi="Times New Roman"/>
                <w:sz w:val="24"/>
                <w:szCs w:val="24"/>
                <w:lang w:eastAsia="en-US"/>
              </w:rPr>
              <w:t>х</w:t>
            </w:r>
            <w:proofErr w:type="spellEnd"/>
            <w:r w:rsidRPr="00A5163D">
              <w:rPr>
                <w:rFonts w:ascii="Times New Roman" w:eastAsiaTheme="minorHAnsi" w:hAnsi="Times New Roman"/>
                <w:sz w:val="24"/>
                <w:szCs w:val="24"/>
                <w:lang w:eastAsia="en-US"/>
              </w:rPr>
              <w:t xml:space="preserve"> 1750</w:t>
            </w:r>
          </w:p>
        </w:tc>
      </w:tr>
      <w:tr w:rsidR="003152F4" w:rsidRPr="00A5163D" w:rsidTr="00FA6A82">
        <w:trPr>
          <w:jc w:val="center"/>
        </w:trPr>
        <w:tc>
          <w:tcPr>
            <w:tcW w:w="4995" w:type="dxa"/>
          </w:tcPr>
          <w:p w:rsidR="003152F4" w:rsidRPr="00A5163D" w:rsidRDefault="003152F4" w:rsidP="00AE2BFB">
            <w:pPr>
              <w:jc w:val="both"/>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Транспортный просвет, не менее</w:t>
            </w:r>
          </w:p>
        </w:tc>
        <w:tc>
          <w:tcPr>
            <w:tcW w:w="1671"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мм</w:t>
            </w:r>
          </w:p>
        </w:tc>
        <w:tc>
          <w:tcPr>
            <w:tcW w:w="2459"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200</w:t>
            </w:r>
          </w:p>
        </w:tc>
      </w:tr>
      <w:tr w:rsidR="003152F4" w:rsidRPr="00A5163D" w:rsidTr="00AE2BFB">
        <w:trPr>
          <w:jc w:val="center"/>
        </w:trPr>
        <w:tc>
          <w:tcPr>
            <w:tcW w:w="4995" w:type="dxa"/>
          </w:tcPr>
          <w:p w:rsidR="003152F4" w:rsidRPr="00A5163D" w:rsidRDefault="003152F4" w:rsidP="003B7044">
            <w:pPr>
              <w:jc w:val="both"/>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Ширина колеи в транспортном положении</w:t>
            </w:r>
          </w:p>
        </w:tc>
        <w:tc>
          <w:tcPr>
            <w:tcW w:w="1671" w:type="dxa"/>
            <w:vAlign w:val="center"/>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мм</w:t>
            </w:r>
          </w:p>
        </w:tc>
        <w:tc>
          <w:tcPr>
            <w:tcW w:w="2459" w:type="dxa"/>
            <w:vAlign w:val="center"/>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2000</w:t>
            </w:r>
          </w:p>
        </w:tc>
      </w:tr>
      <w:tr w:rsidR="003152F4" w:rsidRPr="00A5163D" w:rsidTr="00FA6A82">
        <w:trPr>
          <w:jc w:val="center"/>
        </w:trPr>
        <w:tc>
          <w:tcPr>
            <w:tcW w:w="4995" w:type="dxa"/>
          </w:tcPr>
          <w:p w:rsidR="003152F4" w:rsidRPr="00A5163D" w:rsidRDefault="003152F4" w:rsidP="00AE2BFB">
            <w:pPr>
              <w:jc w:val="both"/>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Количество секций</w:t>
            </w:r>
          </w:p>
        </w:tc>
        <w:tc>
          <w:tcPr>
            <w:tcW w:w="1671"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шт.</w:t>
            </w:r>
          </w:p>
        </w:tc>
        <w:tc>
          <w:tcPr>
            <w:tcW w:w="2459"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2</w:t>
            </w:r>
          </w:p>
        </w:tc>
      </w:tr>
      <w:tr w:rsidR="003152F4" w:rsidRPr="00A5163D" w:rsidTr="00D0727B">
        <w:trPr>
          <w:jc w:val="center"/>
        </w:trPr>
        <w:tc>
          <w:tcPr>
            <w:tcW w:w="4995" w:type="dxa"/>
            <w:vAlign w:val="center"/>
          </w:tcPr>
          <w:p w:rsidR="003152F4" w:rsidRPr="00A5163D" w:rsidRDefault="003152F4" w:rsidP="003B7044">
            <w:pP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Общее количество пальцевых колес на</w:t>
            </w:r>
            <w:r w:rsidR="003B7044">
              <w:rPr>
                <w:rFonts w:ascii="Times New Roman" w:eastAsiaTheme="minorHAnsi" w:hAnsi="Times New Roman"/>
                <w:sz w:val="24"/>
                <w:szCs w:val="24"/>
                <w:lang w:eastAsia="en-US"/>
              </w:rPr>
              <w:t xml:space="preserve"> </w:t>
            </w:r>
            <w:r w:rsidRPr="00A5163D">
              <w:rPr>
                <w:rFonts w:ascii="Times New Roman" w:eastAsiaTheme="minorHAnsi" w:hAnsi="Times New Roman"/>
                <w:sz w:val="24"/>
                <w:szCs w:val="24"/>
                <w:lang w:eastAsia="en-US"/>
              </w:rPr>
              <w:t>машине</w:t>
            </w:r>
          </w:p>
        </w:tc>
        <w:tc>
          <w:tcPr>
            <w:tcW w:w="1671" w:type="dxa"/>
            <w:vAlign w:val="center"/>
          </w:tcPr>
          <w:p w:rsidR="003152F4" w:rsidRPr="00A5163D" w:rsidRDefault="003152F4" w:rsidP="00D0727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шт.</w:t>
            </w:r>
          </w:p>
        </w:tc>
        <w:tc>
          <w:tcPr>
            <w:tcW w:w="2459" w:type="dxa"/>
            <w:vAlign w:val="center"/>
          </w:tcPr>
          <w:p w:rsidR="003152F4" w:rsidRPr="00A5163D" w:rsidRDefault="003152F4" w:rsidP="00D0727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13</w:t>
            </w:r>
          </w:p>
        </w:tc>
      </w:tr>
      <w:tr w:rsidR="003152F4" w:rsidRPr="00A5163D" w:rsidTr="00AE2BFB">
        <w:trPr>
          <w:jc w:val="center"/>
        </w:trPr>
        <w:tc>
          <w:tcPr>
            <w:tcW w:w="4995" w:type="dxa"/>
            <w:vAlign w:val="center"/>
          </w:tcPr>
          <w:p w:rsidR="003152F4" w:rsidRPr="00A5163D" w:rsidRDefault="003152F4" w:rsidP="00AE2BFB">
            <w:pP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 xml:space="preserve">Обслуживающий персонал </w:t>
            </w:r>
          </w:p>
        </w:tc>
        <w:tc>
          <w:tcPr>
            <w:tcW w:w="1671"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чел.</w:t>
            </w:r>
          </w:p>
        </w:tc>
        <w:tc>
          <w:tcPr>
            <w:tcW w:w="2459"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1(тракторист)</w:t>
            </w:r>
          </w:p>
        </w:tc>
      </w:tr>
      <w:tr w:rsidR="003152F4" w:rsidRPr="00A5163D" w:rsidTr="003B7044">
        <w:trPr>
          <w:jc w:val="center"/>
        </w:trPr>
        <w:tc>
          <w:tcPr>
            <w:tcW w:w="4995" w:type="dxa"/>
            <w:vAlign w:val="center"/>
          </w:tcPr>
          <w:p w:rsidR="003152F4" w:rsidRPr="00A5163D" w:rsidRDefault="003152F4" w:rsidP="00AE2BFB">
            <w:pPr>
              <w:rPr>
                <w:rFonts w:ascii="Times New Roman" w:eastAsiaTheme="minorHAnsi" w:hAnsi="Times New Roman"/>
                <w:sz w:val="24"/>
                <w:szCs w:val="24"/>
                <w:lang w:eastAsia="en-US"/>
              </w:rPr>
            </w:pPr>
            <w:proofErr w:type="spellStart"/>
            <w:r w:rsidRPr="00A5163D">
              <w:rPr>
                <w:rFonts w:ascii="Times New Roman" w:eastAsiaTheme="minorHAnsi" w:hAnsi="Times New Roman"/>
                <w:sz w:val="24"/>
                <w:szCs w:val="24"/>
                <w:lang w:eastAsia="en-US"/>
              </w:rPr>
              <w:t>Агрегатируются</w:t>
            </w:r>
            <w:proofErr w:type="spellEnd"/>
            <w:r w:rsidR="003B7044" w:rsidRPr="00A5163D">
              <w:rPr>
                <w:rFonts w:ascii="Times New Roman" w:eastAsiaTheme="minorHAnsi" w:hAnsi="Times New Roman"/>
                <w:sz w:val="24"/>
                <w:szCs w:val="24"/>
                <w:lang w:eastAsia="en-US"/>
              </w:rPr>
              <w:t xml:space="preserve"> тракторами</w:t>
            </w:r>
            <w:r w:rsidR="003B7044">
              <w:rPr>
                <w:rFonts w:ascii="Times New Roman" w:eastAsiaTheme="minorHAnsi" w:hAnsi="Times New Roman"/>
                <w:sz w:val="24"/>
                <w:szCs w:val="24"/>
                <w:lang w:eastAsia="en-US"/>
              </w:rPr>
              <w:t>, тягового класса</w:t>
            </w:r>
          </w:p>
        </w:tc>
        <w:tc>
          <w:tcPr>
            <w:tcW w:w="1671" w:type="dxa"/>
            <w:vAlign w:val="center"/>
          </w:tcPr>
          <w:p w:rsidR="003152F4" w:rsidRPr="00A5163D" w:rsidRDefault="003152F4" w:rsidP="003B7044">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0,6; 0,9; 1,4</w:t>
            </w:r>
          </w:p>
        </w:tc>
        <w:tc>
          <w:tcPr>
            <w:tcW w:w="2459" w:type="dxa"/>
            <w:vAlign w:val="center"/>
          </w:tcPr>
          <w:p w:rsidR="003152F4" w:rsidRPr="00A5163D" w:rsidRDefault="003152F4" w:rsidP="003B7044">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Т-25; Т-40; МТЗ-80</w:t>
            </w:r>
          </w:p>
        </w:tc>
      </w:tr>
      <w:tr w:rsidR="003152F4" w:rsidRPr="00A5163D" w:rsidTr="00AE2BFB">
        <w:trPr>
          <w:jc w:val="center"/>
        </w:trPr>
        <w:tc>
          <w:tcPr>
            <w:tcW w:w="4995" w:type="dxa"/>
            <w:vAlign w:val="center"/>
          </w:tcPr>
          <w:p w:rsidR="003152F4" w:rsidRPr="00A5163D" w:rsidRDefault="003152F4" w:rsidP="00AE2BFB">
            <w:pP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Срок службы</w:t>
            </w:r>
          </w:p>
        </w:tc>
        <w:tc>
          <w:tcPr>
            <w:tcW w:w="1671"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лет</w:t>
            </w:r>
          </w:p>
        </w:tc>
        <w:tc>
          <w:tcPr>
            <w:tcW w:w="2459" w:type="dxa"/>
          </w:tcPr>
          <w:p w:rsidR="003152F4" w:rsidRPr="00A5163D" w:rsidRDefault="003152F4" w:rsidP="00AE2BFB">
            <w:pPr>
              <w:jc w:val="center"/>
              <w:rPr>
                <w:rFonts w:ascii="Times New Roman" w:eastAsiaTheme="minorHAnsi" w:hAnsi="Times New Roman"/>
                <w:sz w:val="24"/>
                <w:szCs w:val="24"/>
                <w:lang w:eastAsia="en-US"/>
              </w:rPr>
            </w:pPr>
            <w:r w:rsidRPr="00A5163D">
              <w:rPr>
                <w:rFonts w:ascii="Times New Roman" w:eastAsiaTheme="minorHAnsi" w:hAnsi="Times New Roman"/>
                <w:sz w:val="24"/>
                <w:szCs w:val="24"/>
                <w:lang w:eastAsia="en-US"/>
              </w:rPr>
              <w:t>6</w:t>
            </w:r>
          </w:p>
        </w:tc>
      </w:tr>
    </w:tbl>
    <w:p w:rsidR="00B05AF2" w:rsidRDefault="00B05AF2" w:rsidP="00AE2BFB">
      <w:pPr>
        <w:ind w:firstLine="709"/>
        <w:jc w:val="both"/>
        <w:rPr>
          <w:rFonts w:eastAsiaTheme="minorHAnsi"/>
          <w:sz w:val="28"/>
          <w:szCs w:val="28"/>
          <w:lang w:eastAsia="en-US"/>
        </w:rPr>
      </w:pP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Перевод граблей из положения «ворошение» в положение «сгребание»:</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 xml:space="preserve">- </w:t>
      </w:r>
      <w:proofErr w:type="spellStart"/>
      <w:r w:rsidRPr="00A5163D">
        <w:rPr>
          <w:rFonts w:eastAsiaTheme="minorHAnsi"/>
          <w:sz w:val="28"/>
          <w:szCs w:val="28"/>
          <w:lang w:eastAsia="en-US"/>
        </w:rPr>
        <w:t>расфиксируйте</w:t>
      </w:r>
      <w:proofErr w:type="spellEnd"/>
      <w:r w:rsidRPr="00A5163D">
        <w:rPr>
          <w:rFonts w:eastAsiaTheme="minorHAnsi"/>
          <w:sz w:val="28"/>
          <w:szCs w:val="28"/>
          <w:lang w:eastAsia="en-US"/>
        </w:rPr>
        <w:t xml:space="preserve"> средние опорные колеса;</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 зафиксируйте задние опорные колеса;</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 подайте трактор вместе с граблями вперед до тех пор, когда расстояние между концами пружинных пальцев последних рабочих колес будет равным 830 мм;</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 xml:space="preserve">- освободите </w:t>
      </w:r>
      <w:r w:rsidR="003A6AE9">
        <w:rPr>
          <w:rFonts w:eastAsiaTheme="minorHAnsi"/>
          <w:sz w:val="28"/>
          <w:szCs w:val="28"/>
          <w:lang w:eastAsia="en-US"/>
        </w:rPr>
        <w:t>п</w:t>
      </w:r>
      <w:r w:rsidRPr="00A5163D">
        <w:rPr>
          <w:rFonts w:eastAsiaTheme="minorHAnsi"/>
          <w:sz w:val="28"/>
          <w:szCs w:val="28"/>
          <w:lang w:eastAsia="en-US"/>
        </w:rPr>
        <w:t>еред</w:t>
      </w:r>
      <w:r w:rsidR="003A6AE9">
        <w:rPr>
          <w:rFonts w:eastAsiaTheme="minorHAnsi"/>
          <w:sz w:val="28"/>
          <w:szCs w:val="28"/>
          <w:lang w:eastAsia="en-US"/>
        </w:rPr>
        <w:t>н</w:t>
      </w:r>
      <w:r w:rsidRPr="00A5163D">
        <w:rPr>
          <w:rFonts w:eastAsiaTheme="minorHAnsi"/>
          <w:sz w:val="28"/>
          <w:szCs w:val="28"/>
          <w:lang w:eastAsia="en-US"/>
        </w:rPr>
        <w:t>ие растяжки от крепления на рамах, соедините их с кронштейнами боковых труб сцепки осями и шплинтами;</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 соедините заднюю растяжку штырем и шплинтом  с кронштейном бруса.</w:t>
      </w:r>
    </w:p>
    <w:p w:rsidR="00B05AF2" w:rsidRPr="00D27FA7" w:rsidRDefault="00D27FA7" w:rsidP="00AE2BFB">
      <w:pPr>
        <w:ind w:firstLine="709"/>
        <w:jc w:val="both"/>
        <w:rPr>
          <w:rFonts w:eastAsiaTheme="minorHAnsi"/>
          <w:b/>
          <w:sz w:val="28"/>
          <w:szCs w:val="28"/>
          <w:lang w:eastAsia="en-US"/>
        </w:rPr>
      </w:pPr>
      <w:r>
        <w:rPr>
          <w:rFonts w:eastAsiaTheme="minorHAnsi"/>
          <w:b/>
          <w:sz w:val="28"/>
          <w:szCs w:val="28"/>
          <w:lang w:eastAsia="en-US"/>
        </w:rPr>
        <w:t xml:space="preserve">8.2 Основные регулировки </w:t>
      </w:r>
      <w:r w:rsidRPr="00D27FA7">
        <w:rPr>
          <w:rFonts w:eastAsiaTheme="minorHAnsi"/>
          <w:b/>
          <w:sz w:val="28"/>
          <w:szCs w:val="28"/>
          <w:lang w:eastAsia="en-US"/>
        </w:rPr>
        <w:t>ГВК-6</w:t>
      </w:r>
    </w:p>
    <w:p w:rsidR="003152F4" w:rsidRPr="00D27FA7" w:rsidRDefault="003152F4" w:rsidP="00AE2BFB">
      <w:pPr>
        <w:ind w:firstLine="709"/>
        <w:jc w:val="both"/>
        <w:rPr>
          <w:rFonts w:eastAsiaTheme="minorHAnsi"/>
          <w:sz w:val="28"/>
          <w:szCs w:val="28"/>
          <w:lang w:eastAsia="en-US"/>
        </w:rPr>
      </w:pPr>
      <w:r w:rsidRPr="00D27FA7">
        <w:rPr>
          <w:rFonts w:eastAsiaTheme="minorHAnsi"/>
          <w:i/>
          <w:sz w:val="28"/>
          <w:szCs w:val="28"/>
          <w:lang w:eastAsia="en-US"/>
        </w:rPr>
        <w:t>Регулировка давления рабочих колес на почву</w:t>
      </w:r>
      <w:r w:rsidR="00B05AF2" w:rsidRPr="00D27FA7">
        <w:rPr>
          <w:rFonts w:eastAsiaTheme="minorHAnsi"/>
          <w:i/>
          <w:sz w:val="28"/>
          <w:szCs w:val="28"/>
          <w:lang w:eastAsia="en-US"/>
        </w:rPr>
        <w:t>.</w:t>
      </w:r>
    </w:p>
    <w:p w:rsidR="003152F4" w:rsidRDefault="003152F4" w:rsidP="00AE2BFB">
      <w:pPr>
        <w:ind w:firstLine="709"/>
        <w:jc w:val="both"/>
        <w:rPr>
          <w:rFonts w:eastAsiaTheme="minorHAnsi"/>
          <w:sz w:val="28"/>
          <w:szCs w:val="28"/>
          <w:lang w:eastAsia="en-US"/>
        </w:rPr>
      </w:pPr>
      <w:r w:rsidRPr="00A5163D">
        <w:rPr>
          <w:rFonts w:eastAsiaTheme="minorHAnsi"/>
          <w:sz w:val="28"/>
          <w:szCs w:val="28"/>
          <w:lang w:eastAsia="en-US"/>
        </w:rPr>
        <w:t>Давление рабочих колес на почву регулируется при помощи пружинных весов, прикладываемых к граблям. Регулировку производите в следующем порядке:</w:t>
      </w:r>
    </w:p>
    <w:p w:rsidR="0062014E" w:rsidRPr="00A5163D" w:rsidRDefault="0062014E" w:rsidP="00AE2BFB">
      <w:pPr>
        <w:ind w:firstLine="709"/>
        <w:jc w:val="both"/>
        <w:rPr>
          <w:rFonts w:eastAsiaTheme="minorHAnsi"/>
          <w:sz w:val="28"/>
          <w:szCs w:val="28"/>
          <w:lang w:eastAsia="en-US"/>
        </w:rPr>
      </w:pPr>
      <w:r>
        <w:rPr>
          <w:rFonts w:eastAsiaTheme="minorHAnsi"/>
          <w:sz w:val="28"/>
          <w:szCs w:val="28"/>
          <w:lang w:eastAsia="en-US"/>
        </w:rPr>
        <w:t>при помощи рукоятки переведите трубу механизма подъема в крайнее заднее положение, затем подайте трубу вперед на 3-4 оборота рукоятки;</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 xml:space="preserve">- закрепите цепочку пружины первого колеса за планку на переднем конце трубы механизма подъема так, чтобы в момент отрыва колеса от </w:t>
      </w:r>
      <w:r w:rsidRPr="00A5163D">
        <w:rPr>
          <w:rFonts w:eastAsiaTheme="minorHAnsi"/>
          <w:sz w:val="28"/>
          <w:szCs w:val="28"/>
          <w:lang w:eastAsia="en-US"/>
        </w:rPr>
        <w:lastRenderedPageBreak/>
        <w:t xml:space="preserve">земли, пружинные весы показывали </w:t>
      </w:r>
      <w:r>
        <w:rPr>
          <w:rFonts w:eastAsiaTheme="minorHAnsi"/>
          <w:sz w:val="28"/>
          <w:szCs w:val="28"/>
          <w:lang w:eastAsia="en-US"/>
        </w:rPr>
        <w:t>30 Н</w:t>
      </w:r>
      <w:r w:rsidRPr="00A5163D">
        <w:rPr>
          <w:rFonts w:eastAsiaTheme="minorHAnsi"/>
          <w:sz w:val="28"/>
          <w:szCs w:val="28"/>
          <w:lang w:eastAsia="en-US"/>
        </w:rPr>
        <w:t xml:space="preserve"> (при этом весы должны быть зацеплены крючком за обод в верхней точке колеса);</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 xml:space="preserve">- путем перестановки звеньев цепи пружины на разные отверстия планки отрегулируйте давление так, чтобы весы показывали на втором колесе </w:t>
      </w:r>
      <w:r w:rsidR="00D0727B">
        <w:rPr>
          <w:rFonts w:eastAsiaTheme="minorHAnsi"/>
          <w:sz w:val="28"/>
          <w:szCs w:val="28"/>
          <w:lang w:eastAsia="en-US"/>
        </w:rPr>
        <w:t>–</w:t>
      </w:r>
      <w:r w:rsidRPr="00A5163D">
        <w:rPr>
          <w:rFonts w:eastAsiaTheme="minorHAnsi"/>
          <w:sz w:val="28"/>
          <w:szCs w:val="28"/>
          <w:lang w:eastAsia="en-US"/>
        </w:rPr>
        <w:t xml:space="preserve"> 4</w:t>
      </w:r>
      <w:r w:rsidR="00D27FA7">
        <w:rPr>
          <w:rFonts w:eastAsiaTheme="minorHAnsi"/>
          <w:sz w:val="28"/>
          <w:szCs w:val="28"/>
          <w:lang w:eastAsia="en-US"/>
        </w:rPr>
        <w:t>0</w:t>
      </w:r>
      <w:r w:rsidRPr="00A5163D">
        <w:rPr>
          <w:rFonts w:eastAsiaTheme="minorHAnsi"/>
          <w:sz w:val="28"/>
          <w:szCs w:val="28"/>
          <w:lang w:eastAsia="en-US"/>
        </w:rPr>
        <w:t xml:space="preserve"> Н, третьем </w:t>
      </w:r>
      <w:r w:rsidR="00D0727B">
        <w:rPr>
          <w:rFonts w:eastAsiaTheme="minorHAnsi"/>
          <w:sz w:val="28"/>
          <w:szCs w:val="28"/>
          <w:lang w:eastAsia="en-US"/>
        </w:rPr>
        <w:t>–</w:t>
      </w:r>
      <w:r w:rsidRPr="00A5163D">
        <w:rPr>
          <w:rFonts w:eastAsiaTheme="minorHAnsi"/>
          <w:sz w:val="28"/>
          <w:szCs w:val="28"/>
          <w:lang w:eastAsia="en-US"/>
        </w:rPr>
        <w:t xml:space="preserve"> 55 Н, четвертом </w:t>
      </w:r>
      <w:r w:rsidR="00D0727B">
        <w:rPr>
          <w:rFonts w:eastAsiaTheme="minorHAnsi"/>
          <w:sz w:val="28"/>
          <w:szCs w:val="28"/>
          <w:lang w:eastAsia="en-US"/>
        </w:rPr>
        <w:t>– 70 Н, пятом –</w:t>
      </w:r>
      <w:r w:rsidRPr="00A5163D">
        <w:rPr>
          <w:rFonts w:eastAsiaTheme="minorHAnsi"/>
          <w:sz w:val="28"/>
          <w:szCs w:val="28"/>
          <w:lang w:eastAsia="en-US"/>
        </w:rPr>
        <w:t xml:space="preserve"> 80 Н.</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Очередность колес определяется по ходу машины.</w:t>
      </w:r>
    </w:p>
    <w:p w:rsidR="003152F4" w:rsidRPr="00D27FA7" w:rsidRDefault="003152F4" w:rsidP="00AE2BFB">
      <w:pPr>
        <w:ind w:firstLine="709"/>
        <w:jc w:val="both"/>
        <w:rPr>
          <w:rFonts w:eastAsiaTheme="minorHAnsi"/>
          <w:i/>
          <w:sz w:val="28"/>
          <w:szCs w:val="28"/>
          <w:lang w:eastAsia="en-US"/>
        </w:rPr>
      </w:pPr>
      <w:r w:rsidRPr="00D27FA7">
        <w:rPr>
          <w:rFonts w:eastAsiaTheme="minorHAnsi"/>
          <w:i/>
          <w:sz w:val="28"/>
          <w:szCs w:val="28"/>
          <w:lang w:eastAsia="en-US"/>
        </w:rPr>
        <w:t>Регулировка ширины валка</w:t>
      </w:r>
      <w:r w:rsidR="00B05AF2" w:rsidRPr="00D27FA7">
        <w:rPr>
          <w:rFonts w:eastAsiaTheme="minorHAnsi"/>
          <w:i/>
          <w:sz w:val="28"/>
          <w:szCs w:val="28"/>
          <w:lang w:eastAsia="en-US"/>
        </w:rPr>
        <w:t>.</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 xml:space="preserve">При работе граблей на сгребании двумя секциями ширина валка регулируется натяжением передних растяжек при помощи стяжной гайки и задней растяжки с фиксацией задних опорных колес. Ширина образуемого валка сена будет равна 100…120 см, при этом рабочие колеса </w:t>
      </w:r>
      <w:r>
        <w:rPr>
          <w:rFonts w:eastAsiaTheme="minorHAnsi"/>
          <w:sz w:val="28"/>
          <w:szCs w:val="28"/>
          <w:lang w:eastAsia="en-US"/>
        </w:rPr>
        <w:t>должны быть</w:t>
      </w:r>
      <w:r w:rsidRPr="00A5163D">
        <w:rPr>
          <w:rFonts w:eastAsiaTheme="minorHAnsi"/>
          <w:sz w:val="28"/>
          <w:szCs w:val="28"/>
          <w:lang w:eastAsia="en-US"/>
        </w:rPr>
        <w:t xml:space="preserve"> под углом 47 градусов к направлению движения.</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 xml:space="preserve">При урожайности сена свыше 40 </w:t>
      </w:r>
      <w:proofErr w:type="spellStart"/>
      <w:r w:rsidRPr="00A5163D">
        <w:rPr>
          <w:rFonts w:eastAsiaTheme="minorHAnsi"/>
          <w:sz w:val="28"/>
          <w:szCs w:val="28"/>
          <w:lang w:eastAsia="en-US"/>
        </w:rPr>
        <w:t>ц</w:t>
      </w:r>
      <w:proofErr w:type="spellEnd"/>
      <w:r w:rsidRPr="00A5163D">
        <w:rPr>
          <w:rFonts w:eastAsiaTheme="minorHAnsi"/>
          <w:sz w:val="28"/>
          <w:szCs w:val="28"/>
          <w:lang w:eastAsia="en-US"/>
        </w:rPr>
        <w:t>/га из-за плохой проходимости валка между задними рабочими колесами обеих секций лучше всего работать одной секцией.</w:t>
      </w:r>
    </w:p>
    <w:p w:rsidR="003152F4" w:rsidRPr="0055440A" w:rsidRDefault="00D27FA7" w:rsidP="00AE2BFB">
      <w:pPr>
        <w:ind w:firstLine="709"/>
        <w:jc w:val="both"/>
        <w:rPr>
          <w:rFonts w:eastAsiaTheme="minorHAnsi"/>
          <w:b/>
          <w:sz w:val="28"/>
          <w:szCs w:val="28"/>
          <w:lang w:eastAsia="en-US"/>
        </w:rPr>
      </w:pPr>
      <w:r>
        <w:rPr>
          <w:rFonts w:eastAsiaTheme="minorHAnsi"/>
          <w:b/>
          <w:sz w:val="28"/>
          <w:szCs w:val="28"/>
          <w:lang w:eastAsia="en-US"/>
        </w:rPr>
        <w:t xml:space="preserve">8.3 </w:t>
      </w:r>
      <w:r w:rsidR="003152F4" w:rsidRPr="0055440A">
        <w:rPr>
          <w:rFonts w:eastAsiaTheme="minorHAnsi"/>
          <w:b/>
          <w:sz w:val="28"/>
          <w:szCs w:val="28"/>
          <w:lang w:eastAsia="en-US"/>
        </w:rPr>
        <w:t>Особенности эксплуатации при выполнении полевых работ</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Перед работой граблей еще раз проверьте правильность сборки граблей и обкатайте их без нагрузки. При обкатке внимательно следите за работой граблей и отдельных узлов и механизмов. Все неполадки устраняйте немедленно. Продолжительность обкатки 15…20 минут.</w:t>
      </w:r>
    </w:p>
    <w:p w:rsidR="003152F4" w:rsidRPr="00D0727B" w:rsidRDefault="003152F4" w:rsidP="00AE2BFB">
      <w:pPr>
        <w:ind w:firstLine="709"/>
        <w:jc w:val="both"/>
        <w:rPr>
          <w:rFonts w:eastAsiaTheme="minorHAnsi"/>
          <w:i/>
          <w:sz w:val="28"/>
          <w:szCs w:val="28"/>
          <w:lang w:eastAsia="en-US"/>
        </w:rPr>
      </w:pPr>
      <w:r w:rsidRPr="00D0727B">
        <w:rPr>
          <w:rFonts w:eastAsiaTheme="minorHAnsi"/>
          <w:i/>
          <w:sz w:val="28"/>
          <w:szCs w:val="28"/>
          <w:lang w:eastAsia="en-US"/>
        </w:rPr>
        <w:t xml:space="preserve">Порядок использования граблей </w:t>
      </w:r>
      <w:r w:rsidR="00AE2BFB" w:rsidRPr="00D0727B">
        <w:rPr>
          <w:rFonts w:eastAsiaTheme="minorHAnsi"/>
          <w:i/>
          <w:sz w:val="28"/>
          <w:szCs w:val="28"/>
          <w:lang w:eastAsia="en-US"/>
        </w:rPr>
        <w:t>при</w:t>
      </w:r>
      <w:r w:rsidRPr="00D0727B">
        <w:rPr>
          <w:rFonts w:eastAsiaTheme="minorHAnsi"/>
          <w:i/>
          <w:sz w:val="28"/>
          <w:szCs w:val="28"/>
          <w:lang w:eastAsia="en-US"/>
        </w:rPr>
        <w:t xml:space="preserve"> сгребании, оборачивании и ворошении.</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Сгребание сена в валки и ворошение его в прокосах можно производить как двумя секциями, так и каждой секцией отдельно в зависимости от размеров участка и урожайности. Оборачивание валка производится двумя последними колесами одной секции. Работать граблями можно вкруговую. Не делайте крутых поворотов в конце делянки. Радиус поворота должен быть не менее 10</w:t>
      </w:r>
      <w:r>
        <w:rPr>
          <w:rFonts w:eastAsiaTheme="minorHAnsi"/>
          <w:sz w:val="28"/>
          <w:szCs w:val="28"/>
          <w:lang w:eastAsia="en-US"/>
        </w:rPr>
        <w:t xml:space="preserve"> </w:t>
      </w:r>
      <w:r w:rsidRPr="00A5163D">
        <w:rPr>
          <w:rFonts w:eastAsiaTheme="minorHAnsi"/>
          <w:sz w:val="28"/>
          <w:szCs w:val="28"/>
          <w:lang w:eastAsia="en-US"/>
        </w:rPr>
        <w:t>м. Повороты производите на первой передаче трактора.</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 xml:space="preserve">При длительной работе зубья могут сильно деформироваться, отчего может ухудшиться качество сгребания. Для устранения этого недостатка произведите перестановку рабочих колес, т. е. колеса левой секции переставьте на правую и наоборот. Перестановку колес производите в следующем порядке; первое колесо левой секции установите вместо шестого колеса правой секции, второе колесо </w:t>
      </w:r>
      <w:r w:rsidR="00D0727B">
        <w:rPr>
          <w:rFonts w:eastAsiaTheme="minorHAnsi"/>
          <w:sz w:val="28"/>
          <w:szCs w:val="28"/>
          <w:lang w:eastAsia="en-US"/>
        </w:rPr>
        <w:t>–</w:t>
      </w:r>
      <w:r w:rsidRPr="00A5163D">
        <w:rPr>
          <w:rFonts w:eastAsiaTheme="minorHAnsi"/>
          <w:sz w:val="28"/>
          <w:szCs w:val="28"/>
          <w:lang w:eastAsia="en-US"/>
        </w:rPr>
        <w:t xml:space="preserve"> вместо пятого и т. д. При этом направление зубьев в верхней части колес, должно быть противоположным рабочему вращению. При перестановке рабочих колес с одной секции на другую обязательно переставьте защитные кожуха на противоположную сторону дисков.</w:t>
      </w:r>
    </w:p>
    <w:p w:rsidR="003152F4" w:rsidRPr="00D0727B" w:rsidRDefault="003152F4" w:rsidP="00AE2BFB">
      <w:pPr>
        <w:ind w:firstLine="709"/>
        <w:jc w:val="both"/>
        <w:rPr>
          <w:rFonts w:eastAsiaTheme="minorHAnsi"/>
          <w:i/>
          <w:sz w:val="28"/>
          <w:szCs w:val="28"/>
          <w:lang w:eastAsia="en-US"/>
        </w:rPr>
      </w:pPr>
      <w:r w:rsidRPr="00D0727B">
        <w:rPr>
          <w:rFonts w:eastAsiaTheme="minorHAnsi"/>
          <w:i/>
          <w:sz w:val="28"/>
          <w:szCs w:val="28"/>
          <w:lang w:eastAsia="en-US"/>
        </w:rPr>
        <w:t>Порядок перевода граблей в транспортное положение и переезда к месту работы</w:t>
      </w:r>
      <w:r w:rsidR="00D0727B">
        <w:rPr>
          <w:rFonts w:eastAsiaTheme="minorHAnsi"/>
          <w:i/>
          <w:sz w:val="28"/>
          <w:szCs w:val="28"/>
          <w:lang w:eastAsia="en-US"/>
        </w:rPr>
        <w:t>.</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Для переезда граблей к месту стоянки или к новому месту работы произведите перевод граблей из рабочего положения в транспортное, которое осуществите следующим образом:</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lastRenderedPageBreak/>
        <w:t>- отсоедините гибкие передние растяжки и уложите на рамах секции, затем отсоедините заднюю растяжку от левой секции и закрепите на раме правой секции;</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 снимите с оси последнее рабочее колесо левой секции и закрепите его на рамке этой же секции у переднего бруса в держателе;</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 снимите с оси сцепки центральное рабочее колесо и закрепите его в держателе на переднем брусе правой секции.</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Крепление рабочих колес на брусьях обеспечивается держателями, в которые заводятся предварительно сжатые сходящиеся концы пальцев внутренней части колеса, и поперечными трубами рам, на которые опирается и фиксируется наружная часть колеса с расходящимися концами пальцев.</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 xml:space="preserve">Вращая рукоятку механизма подъема, поднимите рабочие </w:t>
      </w:r>
      <w:r>
        <w:rPr>
          <w:rFonts w:eastAsiaTheme="minorHAnsi"/>
          <w:sz w:val="28"/>
          <w:szCs w:val="28"/>
          <w:lang w:eastAsia="en-US"/>
        </w:rPr>
        <w:t>колеса в транспортное положение.</w:t>
      </w:r>
    </w:p>
    <w:p w:rsidR="003152F4" w:rsidRPr="00A5163D" w:rsidRDefault="003152F4" w:rsidP="00AE2BFB">
      <w:pPr>
        <w:ind w:firstLine="709"/>
        <w:jc w:val="both"/>
        <w:rPr>
          <w:rFonts w:eastAsiaTheme="minorHAnsi"/>
          <w:sz w:val="28"/>
          <w:szCs w:val="28"/>
          <w:lang w:eastAsia="en-US"/>
        </w:rPr>
      </w:pPr>
      <w:r w:rsidRPr="00A5163D">
        <w:rPr>
          <w:rFonts w:eastAsiaTheme="minorHAnsi"/>
          <w:sz w:val="28"/>
          <w:szCs w:val="28"/>
          <w:lang w:eastAsia="en-US"/>
        </w:rPr>
        <w:t>Транспортирование граблей своим ходом в условиях хозяйства разрешается на расстояние не более 50 км при условии удовлетворительного состояния дорог.</w:t>
      </w:r>
    </w:p>
    <w:p w:rsidR="003152F4" w:rsidRDefault="003152F4" w:rsidP="00AE2BFB">
      <w:pPr>
        <w:ind w:firstLine="709"/>
        <w:jc w:val="both"/>
        <w:rPr>
          <w:rFonts w:eastAsiaTheme="minorHAnsi"/>
          <w:sz w:val="28"/>
          <w:szCs w:val="28"/>
          <w:lang w:eastAsia="en-US"/>
        </w:rPr>
      </w:pPr>
      <w:r w:rsidRPr="00A5163D">
        <w:rPr>
          <w:rFonts w:eastAsiaTheme="minorHAnsi"/>
          <w:sz w:val="28"/>
          <w:szCs w:val="28"/>
          <w:lang w:eastAsia="en-US"/>
        </w:rPr>
        <w:t xml:space="preserve">При переездах на большие расстояния </w:t>
      </w:r>
      <w:proofErr w:type="gramStart"/>
      <w:r w:rsidRPr="00A5163D">
        <w:rPr>
          <w:rFonts w:eastAsiaTheme="minorHAnsi"/>
          <w:sz w:val="28"/>
          <w:szCs w:val="28"/>
          <w:lang w:eastAsia="en-US"/>
        </w:rPr>
        <w:t>по</w:t>
      </w:r>
      <w:proofErr w:type="gramEnd"/>
      <w:r w:rsidRPr="00A5163D">
        <w:rPr>
          <w:rFonts w:eastAsiaTheme="minorHAnsi"/>
          <w:sz w:val="28"/>
          <w:szCs w:val="28"/>
          <w:lang w:eastAsia="en-US"/>
        </w:rPr>
        <w:t xml:space="preserve"> </w:t>
      </w:r>
      <w:proofErr w:type="gramStart"/>
      <w:r w:rsidRPr="00A5163D">
        <w:rPr>
          <w:rFonts w:eastAsiaTheme="minorHAnsi"/>
          <w:sz w:val="28"/>
          <w:szCs w:val="28"/>
          <w:lang w:eastAsia="en-US"/>
        </w:rPr>
        <w:t>неудовлетворительно</w:t>
      </w:r>
      <w:r w:rsidR="0062014E">
        <w:rPr>
          <w:rFonts w:eastAsiaTheme="minorHAnsi"/>
          <w:sz w:val="28"/>
          <w:szCs w:val="28"/>
          <w:lang w:eastAsia="en-US"/>
        </w:rPr>
        <w:t>го</w:t>
      </w:r>
      <w:proofErr w:type="gramEnd"/>
      <w:r w:rsidR="0062014E">
        <w:rPr>
          <w:rFonts w:eastAsiaTheme="minorHAnsi"/>
          <w:sz w:val="28"/>
          <w:szCs w:val="28"/>
          <w:lang w:eastAsia="en-US"/>
        </w:rPr>
        <w:t xml:space="preserve"> качества </w:t>
      </w:r>
      <w:r w:rsidRPr="00A5163D">
        <w:rPr>
          <w:rFonts w:eastAsiaTheme="minorHAnsi"/>
          <w:sz w:val="28"/>
          <w:szCs w:val="28"/>
          <w:lang w:eastAsia="en-US"/>
        </w:rPr>
        <w:t>проселочным дорогам грабли необходимо пе</w:t>
      </w:r>
      <w:r>
        <w:rPr>
          <w:rFonts w:eastAsiaTheme="minorHAnsi"/>
          <w:sz w:val="28"/>
          <w:szCs w:val="28"/>
          <w:lang w:eastAsia="en-US"/>
        </w:rPr>
        <w:t>ревозить автотранспортом в полу</w:t>
      </w:r>
      <w:r w:rsidRPr="00A5163D">
        <w:rPr>
          <w:rFonts w:eastAsiaTheme="minorHAnsi"/>
          <w:sz w:val="28"/>
          <w:szCs w:val="28"/>
          <w:lang w:eastAsia="en-US"/>
        </w:rPr>
        <w:t>разобранном виде с обязательным закреплением в кузове автомашины.</w:t>
      </w:r>
    </w:p>
    <w:p w:rsidR="003152F4" w:rsidRDefault="003152F4" w:rsidP="00AE2BFB">
      <w:pPr>
        <w:ind w:firstLine="709"/>
        <w:jc w:val="both"/>
        <w:rPr>
          <w:rFonts w:eastAsiaTheme="minorHAnsi"/>
          <w:sz w:val="28"/>
          <w:szCs w:val="28"/>
          <w:lang w:eastAsia="en-US"/>
        </w:rPr>
      </w:pPr>
    </w:p>
    <w:p w:rsidR="00277BF8" w:rsidRDefault="00277BF8" w:rsidP="00AE2BFB">
      <w:pPr>
        <w:ind w:firstLine="709"/>
        <w:jc w:val="both"/>
        <w:rPr>
          <w:b/>
          <w:sz w:val="28"/>
          <w:szCs w:val="28"/>
        </w:rPr>
      </w:pPr>
    </w:p>
    <w:p w:rsidR="003152F4" w:rsidRPr="00484448" w:rsidRDefault="00F91A4C" w:rsidP="00AE2BFB">
      <w:pPr>
        <w:ind w:firstLine="709"/>
        <w:jc w:val="both"/>
        <w:rPr>
          <w:b/>
          <w:sz w:val="28"/>
          <w:szCs w:val="28"/>
        </w:rPr>
      </w:pPr>
      <w:r>
        <w:rPr>
          <w:b/>
          <w:sz w:val="28"/>
          <w:szCs w:val="28"/>
        </w:rPr>
        <w:t xml:space="preserve">9 </w:t>
      </w:r>
      <w:r w:rsidR="00AE2BFB">
        <w:rPr>
          <w:b/>
          <w:sz w:val="28"/>
          <w:szCs w:val="28"/>
        </w:rPr>
        <w:t xml:space="preserve">ГРАБЛИ </w:t>
      </w:r>
      <w:r w:rsidR="003152F4" w:rsidRPr="00484448">
        <w:rPr>
          <w:b/>
          <w:sz w:val="28"/>
          <w:szCs w:val="28"/>
        </w:rPr>
        <w:t>- ВОРОШИЛКИ РОТОРНЫЕ ГВР-6</w:t>
      </w:r>
      <w:r w:rsidR="003152F4">
        <w:rPr>
          <w:b/>
          <w:sz w:val="28"/>
          <w:szCs w:val="28"/>
        </w:rPr>
        <w:t>Р</w:t>
      </w:r>
    </w:p>
    <w:p w:rsidR="003152F4" w:rsidRPr="001B3679" w:rsidRDefault="003152F4" w:rsidP="00AE2BFB">
      <w:pPr>
        <w:pStyle w:val="a3"/>
        <w:ind w:left="0"/>
        <w:rPr>
          <w:b/>
          <w:sz w:val="28"/>
          <w:szCs w:val="28"/>
        </w:rPr>
      </w:pPr>
    </w:p>
    <w:p w:rsidR="003152F4" w:rsidRPr="00484448" w:rsidRDefault="0062014E" w:rsidP="00AE2BFB">
      <w:pPr>
        <w:ind w:firstLine="709"/>
        <w:rPr>
          <w:b/>
          <w:sz w:val="28"/>
          <w:szCs w:val="28"/>
        </w:rPr>
      </w:pPr>
      <w:r>
        <w:rPr>
          <w:b/>
          <w:sz w:val="28"/>
          <w:szCs w:val="28"/>
        </w:rPr>
        <w:t xml:space="preserve">9.1 </w:t>
      </w:r>
      <w:r w:rsidR="003152F4" w:rsidRPr="00484448">
        <w:rPr>
          <w:b/>
          <w:sz w:val="28"/>
          <w:szCs w:val="28"/>
        </w:rPr>
        <w:t>Особенности конструкции и технические характеристики</w:t>
      </w:r>
    </w:p>
    <w:p w:rsidR="003152F4" w:rsidRPr="001B3679" w:rsidRDefault="003152F4" w:rsidP="00AE2BFB">
      <w:pPr>
        <w:shd w:val="clear" w:color="auto" w:fill="FFFFFF"/>
        <w:autoSpaceDE w:val="0"/>
        <w:autoSpaceDN w:val="0"/>
        <w:adjustRightInd w:val="0"/>
        <w:ind w:firstLine="709"/>
        <w:jc w:val="both"/>
        <w:rPr>
          <w:sz w:val="28"/>
          <w:szCs w:val="28"/>
        </w:rPr>
      </w:pPr>
      <w:proofErr w:type="spellStart"/>
      <w:r w:rsidRPr="001B3679">
        <w:rPr>
          <w:color w:val="000000"/>
          <w:sz w:val="28"/>
          <w:szCs w:val="28"/>
        </w:rPr>
        <w:t>Грабли</w:t>
      </w:r>
      <w:r w:rsidR="00F91A4C">
        <w:rPr>
          <w:color w:val="000000"/>
          <w:sz w:val="28"/>
          <w:szCs w:val="28"/>
        </w:rPr>
        <w:t>-ворошилки</w:t>
      </w:r>
      <w:proofErr w:type="spellEnd"/>
      <w:r w:rsidR="00F91A4C">
        <w:rPr>
          <w:color w:val="000000"/>
          <w:sz w:val="28"/>
          <w:szCs w:val="28"/>
        </w:rPr>
        <w:t xml:space="preserve"> роторные </w:t>
      </w:r>
      <w:r w:rsidR="00F91A4C" w:rsidRPr="00F91A4C">
        <w:rPr>
          <w:color w:val="000000"/>
          <w:sz w:val="28"/>
          <w:szCs w:val="28"/>
        </w:rPr>
        <w:t>ГВР-6Р</w:t>
      </w:r>
      <w:r w:rsidR="00F91A4C" w:rsidRPr="001B3679">
        <w:rPr>
          <w:color w:val="000000"/>
          <w:sz w:val="28"/>
          <w:szCs w:val="28"/>
        </w:rPr>
        <w:t xml:space="preserve"> </w:t>
      </w:r>
      <w:r w:rsidR="00E57FBC">
        <w:rPr>
          <w:color w:val="000000"/>
          <w:sz w:val="28"/>
          <w:szCs w:val="28"/>
        </w:rPr>
        <w:t>(рисунок 7</w:t>
      </w:r>
      <w:r w:rsidR="00DC5531">
        <w:rPr>
          <w:color w:val="000000"/>
          <w:sz w:val="28"/>
          <w:szCs w:val="28"/>
        </w:rPr>
        <w:t xml:space="preserve"> и 8</w:t>
      </w:r>
      <w:r w:rsidR="00E57FBC">
        <w:rPr>
          <w:color w:val="000000"/>
          <w:sz w:val="28"/>
          <w:szCs w:val="28"/>
        </w:rPr>
        <w:t xml:space="preserve">) </w:t>
      </w:r>
      <w:r w:rsidRPr="001B3679">
        <w:rPr>
          <w:color w:val="000000"/>
          <w:sz w:val="28"/>
          <w:szCs w:val="28"/>
        </w:rPr>
        <w:t>предназначены для сгребания травы из прокосов в валки, ворошения травы в прокосах, оборачивания, разбрасывания валков.</w:t>
      </w:r>
    </w:p>
    <w:p w:rsidR="003152F4" w:rsidRDefault="003152F4" w:rsidP="00AE2BFB">
      <w:pPr>
        <w:shd w:val="clear" w:color="auto" w:fill="FFFFFF"/>
        <w:autoSpaceDE w:val="0"/>
        <w:autoSpaceDN w:val="0"/>
        <w:adjustRightInd w:val="0"/>
        <w:ind w:firstLine="709"/>
        <w:jc w:val="both"/>
        <w:rPr>
          <w:color w:val="000000"/>
          <w:sz w:val="28"/>
          <w:szCs w:val="28"/>
        </w:rPr>
      </w:pPr>
      <w:proofErr w:type="spellStart"/>
      <w:r w:rsidRPr="001B3679">
        <w:rPr>
          <w:color w:val="000000"/>
          <w:sz w:val="28"/>
          <w:szCs w:val="28"/>
        </w:rPr>
        <w:t>Грабли</w:t>
      </w:r>
      <w:r w:rsidR="00F91A4C">
        <w:rPr>
          <w:color w:val="000000"/>
          <w:sz w:val="28"/>
          <w:szCs w:val="28"/>
        </w:rPr>
        <w:t>-ворошилки</w:t>
      </w:r>
      <w:proofErr w:type="spellEnd"/>
      <w:r w:rsidRPr="001B3679">
        <w:rPr>
          <w:color w:val="000000"/>
          <w:sz w:val="28"/>
          <w:szCs w:val="28"/>
        </w:rPr>
        <w:t xml:space="preserve"> рекомендуется использовать на высокоурожайных, как сеяных, так и естественных сенокосах, имеющих ровный рельеф (с уклоном в направлении, перпендикулярном движению, до 5 градусов).</w:t>
      </w:r>
    </w:p>
    <w:p w:rsidR="00277BF8" w:rsidRDefault="00B05AF2" w:rsidP="00D3045F">
      <w:pPr>
        <w:shd w:val="clear" w:color="auto" w:fill="FFFFFF"/>
        <w:autoSpaceDE w:val="0"/>
        <w:autoSpaceDN w:val="0"/>
        <w:adjustRightInd w:val="0"/>
        <w:ind w:firstLine="567"/>
        <w:jc w:val="both"/>
        <w:rPr>
          <w:color w:val="000000"/>
          <w:sz w:val="28"/>
          <w:szCs w:val="28"/>
        </w:rPr>
      </w:pPr>
      <w:r w:rsidRPr="001B3679">
        <w:rPr>
          <w:color w:val="000000"/>
          <w:sz w:val="28"/>
          <w:szCs w:val="28"/>
        </w:rPr>
        <w:t>Используя возможность ворошения прокосов, начиная с влажности травы 70%, оборачивания или разбрасывания валков при их промокании, возможно, ускорить процесс сушки травы и получить высококачественное сено.</w:t>
      </w:r>
      <w:r w:rsidR="00D3045F">
        <w:rPr>
          <w:color w:val="000000"/>
          <w:sz w:val="28"/>
          <w:szCs w:val="28"/>
        </w:rPr>
        <w:t xml:space="preserve"> </w:t>
      </w:r>
      <w:r w:rsidR="00277BF8" w:rsidRPr="001B3679">
        <w:rPr>
          <w:color w:val="000000"/>
          <w:sz w:val="28"/>
          <w:szCs w:val="28"/>
        </w:rPr>
        <w:t xml:space="preserve">Основные технические данные, единицы измерения и их значение указаны в таблице </w:t>
      </w:r>
      <w:r w:rsidR="00277BF8">
        <w:rPr>
          <w:color w:val="000000"/>
          <w:sz w:val="28"/>
          <w:szCs w:val="28"/>
        </w:rPr>
        <w:t>5</w:t>
      </w:r>
      <w:r w:rsidR="00277BF8" w:rsidRPr="001B3679">
        <w:rPr>
          <w:color w:val="000000"/>
          <w:sz w:val="28"/>
          <w:szCs w:val="28"/>
        </w:rPr>
        <w:t>.</w:t>
      </w:r>
    </w:p>
    <w:p w:rsidR="00277BF8" w:rsidRDefault="00277BF8" w:rsidP="00277BF8">
      <w:pPr>
        <w:shd w:val="clear" w:color="auto" w:fill="FFFFFF"/>
        <w:autoSpaceDE w:val="0"/>
        <w:autoSpaceDN w:val="0"/>
        <w:adjustRightInd w:val="0"/>
        <w:ind w:firstLine="567"/>
        <w:jc w:val="center"/>
        <w:rPr>
          <w:b/>
          <w:i/>
          <w:color w:val="000000"/>
        </w:rPr>
      </w:pPr>
    </w:p>
    <w:p w:rsidR="00277BF8" w:rsidRPr="001B3679" w:rsidRDefault="00277BF8" w:rsidP="00277BF8">
      <w:pPr>
        <w:shd w:val="clear" w:color="auto" w:fill="FFFFFF"/>
        <w:autoSpaceDE w:val="0"/>
        <w:autoSpaceDN w:val="0"/>
        <w:adjustRightInd w:val="0"/>
        <w:spacing w:after="120"/>
        <w:ind w:firstLine="567"/>
        <w:jc w:val="center"/>
        <w:rPr>
          <w:b/>
          <w:i/>
          <w:color w:val="000000"/>
        </w:rPr>
      </w:pPr>
      <w:r w:rsidRPr="001B3679">
        <w:rPr>
          <w:b/>
          <w:i/>
          <w:color w:val="000000"/>
        </w:rPr>
        <w:t xml:space="preserve">Таблица </w:t>
      </w:r>
      <w:r>
        <w:rPr>
          <w:b/>
          <w:i/>
          <w:color w:val="000000"/>
        </w:rPr>
        <w:t>5</w:t>
      </w:r>
      <w:r w:rsidRPr="001B3679">
        <w:rPr>
          <w:b/>
          <w:i/>
          <w:color w:val="000000"/>
        </w:rPr>
        <w:t xml:space="preserve"> – Основные технические данные</w:t>
      </w:r>
      <w:r>
        <w:rPr>
          <w:b/>
          <w:i/>
          <w:color w:val="000000"/>
        </w:rPr>
        <w:t xml:space="preserve"> </w:t>
      </w:r>
      <w:r w:rsidRPr="00AE2BFB">
        <w:rPr>
          <w:b/>
          <w:i/>
          <w:color w:val="000000"/>
        </w:rPr>
        <w:t>ГВР-6Р</w:t>
      </w:r>
    </w:p>
    <w:tbl>
      <w:tblPr>
        <w:tblStyle w:val="a4"/>
        <w:tblW w:w="5000" w:type="pct"/>
        <w:jc w:val="center"/>
        <w:tblLook w:val="04A0"/>
      </w:tblPr>
      <w:tblGrid>
        <w:gridCol w:w="5960"/>
        <w:gridCol w:w="1378"/>
        <w:gridCol w:w="2232"/>
      </w:tblGrid>
      <w:tr w:rsidR="00277BF8" w:rsidRPr="00F91A4C" w:rsidTr="00265BC5">
        <w:trPr>
          <w:jc w:val="center"/>
        </w:trPr>
        <w:tc>
          <w:tcPr>
            <w:tcW w:w="3114" w:type="pct"/>
            <w:vAlign w:val="center"/>
          </w:tcPr>
          <w:p w:rsidR="00277BF8" w:rsidRPr="00F91A4C" w:rsidRDefault="00277BF8" w:rsidP="00265BC5">
            <w:pPr>
              <w:autoSpaceDE w:val="0"/>
              <w:autoSpaceDN w:val="0"/>
              <w:adjustRightInd w:val="0"/>
              <w:jc w:val="center"/>
              <w:rPr>
                <w:rFonts w:ascii="Times New Roman" w:hAnsi="Times New Roman"/>
                <w:b/>
                <w:color w:val="000000"/>
                <w:sz w:val="24"/>
                <w:szCs w:val="24"/>
              </w:rPr>
            </w:pPr>
            <w:r w:rsidRPr="00F91A4C">
              <w:rPr>
                <w:rFonts w:ascii="Times New Roman" w:hAnsi="Times New Roman"/>
                <w:b/>
                <w:color w:val="000000"/>
                <w:sz w:val="24"/>
                <w:szCs w:val="24"/>
              </w:rPr>
              <w:t>Наименование</w:t>
            </w:r>
          </w:p>
        </w:tc>
        <w:tc>
          <w:tcPr>
            <w:tcW w:w="720" w:type="pct"/>
            <w:vAlign w:val="center"/>
          </w:tcPr>
          <w:p w:rsidR="00277BF8" w:rsidRPr="00F91A4C" w:rsidRDefault="00277BF8" w:rsidP="00265BC5">
            <w:pPr>
              <w:autoSpaceDE w:val="0"/>
              <w:autoSpaceDN w:val="0"/>
              <w:adjustRightInd w:val="0"/>
              <w:jc w:val="center"/>
              <w:rPr>
                <w:rFonts w:ascii="Times New Roman" w:hAnsi="Times New Roman"/>
                <w:b/>
                <w:color w:val="000000"/>
                <w:sz w:val="24"/>
                <w:szCs w:val="24"/>
              </w:rPr>
            </w:pPr>
            <w:r w:rsidRPr="00F91A4C">
              <w:rPr>
                <w:rFonts w:ascii="Times New Roman" w:hAnsi="Times New Roman"/>
                <w:b/>
                <w:color w:val="000000"/>
                <w:sz w:val="24"/>
                <w:szCs w:val="24"/>
              </w:rPr>
              <w:t>Единицы измерения</w:t>
            </w:r>
          </w:p>
        </w:tc>
        <w:tc>
          <w:tcPr>
            <w:tcW w:w="1166" w:type="pct"/>
            <w:vAlign w:val="center"/>
          </w:tcPr>
          <w:p w:rsidR="00277BF8" w:rsidRPr="00F91A4C" w:rsidRDefault="00277BF8" w:rsidP="00265BC5">
            <w:pPr>
              <w:autoSpaceDE w:val="0"/>
              <w:autoSpaceDN w:val="0"/>
              <w:adjustRightInd w:val="0"/>
              <w:jc w:val="center"/>
              <w:rPr>
                <w:rFonts w:ascii="Times New Roman" w:hAnsi="Times New Roman"/>
                <w:b/>
                <w:color w:val="000000"/>
                <w:sz w:val="24"/>
                <w:szCs w:val="24"/>
              </w:rPr>
            </w:pPr>
            <w:r w:rsidRPr="00F91A4C">
              <w:rPr>
                <w:rFonts w:ascii="Times New Roman" w:hAnsi="Times New Roman"/>
                <w:b/>
                <w:color w:val="000000"/>
                <w:sz w:val="24"/>
                <w:szCs w:val="24"/>
              </w:rPr>
              <w:t>Значение</w:t>
            </w:r>
          </w:p>
        </w:tc>
      </w:tr>
      <w:tr w:rsidR="00277BF8" w:rsidRPr="001B3679" w:rsidTr="00265BC5">
        <w:trPr>
          <w:trHeight w:val="210"/>
          <w:jc w:val="center"/>
        </w:trPr>
        <w:tc>
          <w:tcPr>
            <w:tcW w:w="3114" w:type="pct"/>
          </w:tcPr>
          <w:p w:rsidR="00277BF8" w:rsidRDefault="00277BF8" w:rsidP="00265BC5">
            <w:pPr>
              <w:shd w:val="clear" w:color="auto" w:fill="FFFFFF"/>
              <w:autoSpaceDE w:val="0"/>
              <w:autoSpaceDN w:val="0"/>
              <w:adjustRightInd w:val="0"/>
              <w:rPr>
                <w:color w:val="000000"/>
              </w:rPr>
            </w:pPr>
            <w:r w:rsidRPr="001B3679">
              <w:rPr>
                <w:rFonts w:ascii="Times New Roman" w:hAnsi="Times New Roman"/>
                <w:color w:val="000000"/>
                <w:sz w:val="24"/>
                <w:szCs w:val="24"/>
              </w:rPr>
              <w:t>Тип</w:t>
            </w:r>
          </w:p>
        </w:tc>
        <w:tc>
          <w:tcPr>
            <w:tcW w:w="720" w:type="pct"/>
          </w:tcPr>
          <w:p w:rsidR="00277BF8" w:rsidRPr="001B3679" w:rsidRDefault="00277BF8" w:rsidP="00265BC5">
            <w:pPr>
              <w:autoSpaceDE w:val="0"/>
              <w:autoSpaceDN w:val="0"/>
              <w:adjustRightInd w:val="0"/>
              <w:rPr>
                <w:color w:val="000000"/>
              </w:rPr>
            </w:pPr>
          </w:p>
        </w:tc>
        <w:tc>
          <w:tcPr>
            <w:tcW w:w="1166" w:type="pct"/>
            <w:vAlign w:val="center"/>
          </w:tcPr>
          <w:p w:rsidR="00277BF8" w:rsidRDefault="00277BF8" w:rsidP="00265BC5">
            <w:pPr>
              <w:autoSpaceDE w:val="0"/>
              <w:autoSpaceDN w:val="0"/>
              <w:adjustRightInd w:val="0"/>
              <w:jc w:val="center"/>
              <w:rPr>
                <w:color w:val="000000"/>
              </w:rPr>
            </w:pPr>
            <w:r w:rsidRPr="001B3679">
              <w:rPr>
                <w:rFonts w:ascii="Times New Roman" w:hAnsi="Times New Roman"/>
                <w:color w:val="000000"/>
                <w:sz w:val="24"/>
                <w:szCs w:val="24"/>
              </w:rPr>
              <w:t>прицепные</w:t>
            </w:r>
          </w:p>
        </w:tc>
      </w:tr>
      <w:tr w:rsidR="00277BF8" w:rsidRPr="001B3679" w:rsidTr="00265BC5">
        <w:trPr>
          <w:jc w:val="center"/>
        </w:trPr>
        <w:tc>
          <w:tcPr>
            <w:tcW w:w="3114" w:type="pct"/>
          </w:tcPr>
          <w:p w:rsidR="00277BF8" w:rsidRPr="001B3679" w:rsidRDefault="00277BF8" w:rsidP="00265BC5">
            <w:pPr>
              <w:autoSpaceDE w:val="0"/>
              <w:autoSpaceDN w:val="0"/>
              <w:adjustRightInd w:val="0"/>
              <w:rPr>
                <w:rFonts w:ascii="Times New Roman" w:hAnsi="Times New Roman"/>
                <w:color w:val="000000"/>
                <w:sz w:val="24"/>
                <w:szCs w:val="24"/>
              </w:rPr>
            </w:pPr>
            <w:r w:rsidRPr="001B3679">
              <w:rPr>
                <w:rFonts w:ascii="Times New Roman" w:hAnsi="Times New Roman"/>
                <w:color w:val="000000"/>
                <w:sz w:val="24"/>
                <w:szCs w:val="24"/>
              </w:rPr>
              <w:t>Ширина захвата, не более</w:t>
            </w:r>
          </w:p>
        </w:tc>
        <w:tc>
          <w:tcPr>
            <w:tcW w:w="720"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м</w:t>
            </w:r>
          </w:p>
        </w:tc>
        <w:tc>
          <w:tcPr>
            <w:tcW w:w="1166"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6</w:t>
            </w:r>
          </w:p>
        </w:tc>
      </w:tr>
      <w:tr w:rsidR="00277BF8" w:rsidRPr="001B3679" w:rsidTr="00265BC5">
        <w:trPr>
          <w:jc w:val="center"/>
        </w:trPr>
        <w:tc>
          <w:tcPr>
            <w:tcW w:w="3114" w:type="pct"/>
          </w:tcPr>
          <w:p w:rsidR="00277BF8" w:rsidRPr="001B3679" w:rsidRDefault="00277BF8" w:rsidP="00265BC5">
            <w:pPr>
              <w:autoSpaceDE w:val="0"/>
              <w:autoSpaceDN w:val="0"/>
              <w:adjustRightInd w:val="0"/>
              <w:rPr>
                <w:rFonts w:ascii="Times New Roman" w:hAnsi="Times New Roman"/>
                <w:color w:val="000000"/>
                <w:sz w:val="24"/>
                <w:szCs w:val="24"/>
              </w:rPr>
            </w:pPr>
            <w:r w:rsidRPr="001B3679">
              <w:rPr>
                <w:rFonts w:ascii="Times New Roman" w:hAnsi="Times New Roman"/>
                <w:color w:val="000000"/>
                <w:sz w:val="24"/>
                <w:szCs w:val="24"/>
              </w:rPr>
              <w:t>Ширина валков при сгребании, не более</w:t>
            </w:r>
          </w:p>
        </w:tc>
        <w:tc>
          <w:tcPr>
            <w:tcW w:w="720"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м</w:t>
            </w:r>
          </w:p>
        </w:tc>
        <w:tc>
          <w:tcPr>
            <w:tcW w:w="1166"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1,4</w:t>
            </w:r>
          </w:p>
        </w:tc>
      </w:tr>
      <w:tr w:rsidR="00277BF8" w:rsidRPr="001B3679" w:rsidTr="00265BC5">
        <w:trPr>
          <w:jc w:val="center"/>
        </w:trPr>
        <w:tc>
          <w:tcPr>
            <w:tcW w:w="3114" w:type="pct"/>
          </w:tcPr>
          <w:p w:rsidR="00277BF8" w:rsidRPr="001B3679" w:rsidRDefault="00277BF8" w:rsidP="00265BC5">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П</w:t>
            </w:r>
            <w:r w:rsidRPr="001B3679">
              <w:rPr>
                <w:rFonts w:ascii="Times New Roman" w:hAnsi="Times New Roman"/>
                <w:color w:val="000000"/>
                <w:sz w:val="24"/>
                <w:szCs w:val="24"/>
              </w:rPr>
              <w:t>роизводительность за час основного времени при скорости трактора 10-12 км/ч,</w:t>
            </w:r>
            <w:r>
              <w:rPr>
                <w:rFonts w:ascii="Times New Roman" w:hAnsi="Times New Roman"/>
                <w:color w:val="000000"/>
                <w:sz w:val="24"/>
                <w:szCs w:val="24"/>
              </w:rPr>
              <w:t xml:space="preserve"> </w:t>
            </w:r>
            <w:r w:rsidRPr="001B3679">
              <w:rPr>
                <w:rFonts w:ascii="Times New Roman" w:hAnsi="Times New Roman"/>
                <w:color w:val="000000"/>
                <w:sz w:val="24"/>
                <w:szCs w:val="24"/>
              </w:rPr>
              <w:t>(2,78-3,33 м/сек)</w:t>
            </w:r>
          </w:p>
        </w:tc>
        <w:tc>
          <w:tcPr>
            <w:tcW w:w="720"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га</w:t>
            </w:r>
          </w:p>
        </w:tc>
        <w:tc>
          <w:tcPr>
            <w:tcW w:w="1166"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6-7</w:t>
            </w:r>
          </w:p>
        </w:tc>
      </w:tr>
    </w:tbl>
    <w:p w:rsidR="00D3045F" w:rsidRPr="00D3045F" w:rsidRDefault="00D3045F" w:rsidP="00D3045F">
      <w:pPr>
        <w:jc w:val="right"/>
        <w:rPr>
          <w:b/>
          <w:i/>
        </w:rPr>
      </w:pPr>
      <w:r w:rsidRPr="00D3045F">
        <w:rPr>
          <w:b/>
          <w:i/>
        </w:rPr>
        <w:lastRenderedPageBreak/>
        <w:t>Продолжение таблицы 5</w:t>
      </w:r>
    </w:p>
    <w:tbl>
      <w:tblPr>
        <w:tblStyle w:val="a4"/>
        <w:tblW w:w="5000" w:type="pct"/>
        <w:jc w:val="center"/>
        <w:tblLook w:val="04A0"/>
      </w:tblPr>
      <w:tblGrid>
        <w:gridCol w:w="5960"/>
        <w:gridCol w:w="1378"/>
        <w:gridCol w:w="2232"/>
      </w:tblGrid>
      <w:tr w:rsidR="00277BF8" w:rsidRPr="001B3679" w:rsidTr="00265BC5">
        <w:trPr>
          <w:jc w:val="center"/>
        </w:trPr>
        <w:tc>
          <w:tcPr>
            <w:tcW w:w="3114" w:type="pct"/>
            <w:vAlign w:val="center"/>
          </w:tcPr>
          <w:p w:rsidR="00277BF8" w:rsidRPr="001B3679" w:rsidRDefault="00277BF8" w:rsidP="00265BC5">
            <w:pPr>
              <w:autoSpaceDE w:val="0"/>
              <w:autoSpaceDN w:val="0"/>
              <w:adjustRightInd w:val="0"/>
              <w:rPr>
                <w:rFonts w:ascii="Times New Roman" w:hAnsi="Times New Roman"/>
                <w:color w:val="000000"/>
                <w:sz w:val="24"/>
                <w:szCs w:val="24"/>
              </w:rPr>
            </w:pPr>
            <w:r w:rsidRPr="001B3679">
              <w:rPr>
                <w:rFonts w:ascii="Times New Roman" w:hAnsi="Times New Roman"/>
                <w:color w:val="000000"/>
                <w:sz w:val="24"/>
                <w:szCs w:val="24"/>
              </w:rPr>
              <w:t>Рабочая скорость, не более</w:t>
            </w:r>
          </w:p>
        </w:tc>
        <w:tc>
          <w:tcPr>
            <w:tcW w:w="720"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proofErr w:type="gramStart"/>
            <w:r w:rsidRPr="001B3679">
              <w:rPr>
                <w:rFonts w:ascii="Times New Roman" w:hAnsi="Times New Roman"/>
                <w:color w:val="000000"/>
                <w:sz w:val="24"/>
                <w:szCs w:val="24"/>
              </w:rPr>
              <w:t>м</w:t>
            </w:r>
            <w:proofErr w:type="gramEnd"/>
            <w:r w:rsidRPr="001B3679">
              <w:rPr>
                <w:rFonts w:ascii="Times New Roman" w:hAnsi="Times New Roman"/>
                <w:color w:val="000000"/>
                <w:sz w:val="24"/>
                <w:szCs w:val="24"/>
              </w:rPr>
              <w:t>/сек (км/ч)</w:t>
            </w:r>
          </w:p>
        </w:tc>
        <w:tc>
          <w:tcPr>
            <w:tcW w:w="1166" w:type="pct"/>
            <w:vAlign w:val="center"/>
          </w:tcPr>
          <w:p w:rsidR="00277BF8"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 xml:space="preserve">2,78-3,33 </w:t>
            </w:r>
          </w:p>
          <w:p w:rsidR="00277BF8" w:rsidRPr="001B3679"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(10-12)</w:t>
            </w:r>
          </w:p>
        </w:tc>
      </w:tr>
      <w:tr w:rsidR="00277BF8" w:rsidRPr="001B3679" w:rsidTr="00265BC5">
        <w:trPr>
          <w:jc w:val="center"/>
        </w:trPr>
        <w:tc>
          <w:tcPr>
            <w:tcW w:w="3114" w:type="pct"/>
            <w:vAlign w:val="center"/>
          </w:tcPr>
          <w:p w:rsidR="00277BF8" w:rsidRPr="001B3679" w:rsidRDefault="00277BF8" w:rsidP="00265BC5">
            <w:pPr>
              <w:shd w:val="clear" w:color="auto" w:fill="FFFFFF"/>
              <w:autoSpaceDE w:val="0"/>
              <w:autoSpaceDN w:val="0"/>
              <w:adjustRightInd w:val="0"/>
              <w:rPr>
                <w:rFonts w:ascii="Times New Roman" w:hAnsi="Times New Roman"/>
                <w:sz w:val="24"/>
                <w:szCs w:val="24"/>
              </w:rPr>
            </w:pPr>
            <w:r w:rsidRPr="001B3679">
              <w:rPr>
                <w:rFonts w:ascii="Times New Roman" w:hAnsi="Times New Roman"/>
                <w:color w:val="000000"/>
                <w:sz w:val="24"/>
                <w:szCs w:val="24"/>
              </w:rPr>
              <w:t>Транспортная скорость, не более</w:t>
            </w:r>
          </w:p>
        </w:tc>
        <w:tc>
          <w:tcPr>
            <w:tcW w:w="720"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proofErr w:type="gramStart"/>
            <w:r w:rsidRPr="001B3679">
              <w:rPr>
                <w:rFonts w:ascii="Times New Roman" w:hAnsi="Times New Roman"/>
                <w:color w:val="000000"/>
                <w:sz w:val="24"/>
                <w:szCs w:val="24"/>
              </w:rPr>
              <w:t>м</w:t>
            </w:r>
            <w:proofErr w:type="gramEnd"/>
            <w:r w:rsidRPr="001B3679">
              <w:rPr>
                <w:rFonts w:ascii="Times New Roman" w:hAnsi="Times New Roman"/>
                <w:color w:val="000000"/>
                <w:sz w:val="24"/>
                <w:szCs w:val="24"/>
              </w:rPr>
              <w:t>/сек (км/ч)</w:t>
            </w:r>
          </w:p>
        </w:tc>
        <w:tc>
          <w:tcPr>
            <w:tcW w:w="1166" w:type="pct"/>
            <w:vAlign w:val="center"/>
          </w:tcPr>
          <w:p w:rsidR="00277BF8"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 xml:space="preserve">5,55 </w:t>
            </w:r>
          </w:p>
          <w:p w:rsidR="00277BF8" w:rsidRPr="001B3679"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(20)</w:t>
            </w:r>
          </w:p>
        </w:tc>
      </w:tr>
      <w:tr w:rsidR="00277BF8" w:rsidRPr="001B3679" w:rsidTr="00265BC5">
        <w:trPr>
          <w:jc w:val="center"/>
        </w:trPr>
        <w:tc>
          <w:tcPr>
            <w:tcW w:w="3114" w:type="pct"/>
          </w:tcPr>
          <w:p w:rsidR="00277BF8" w:rsidRPr="001B3679" w:rsidRDefault="00277BF8" w:rsidP="00265BC5">
            <w:pPr>
              <w:autoSpaceDE w:val="0"/>
              <w:autoSpaceDN w:val="0"/>
              <w:adjustRightInd w:val="0"/>
              <w:rPr>
                <w:rFonts w:ascii="Times New Roman" w:hAnsi="Times New Roman"/>
                <w:color w:val="000000"/>
                <w:sz w:val="24"/>
                <w:szCs w:val="24"/>
              </w:rPr>
            </w:pPr>
            <w:r w:rsidRPr="001B3679">
              <w:rPr>
                <w:rFonts w:ascii="Times New Roman" w:hAnsi="Times New Roman"/>
                <w:color w:val="000000"/>
                <w:sz w:val="24"/>
                <w:szCs w:val="24"/>
              </w:rPr>
              <w:t xml:space="preserve">Масса конструктивная, не более </w:t>
            </w:r>
          </w:p>
        </w:tc>
        <w:tc>
          <w:tcPr>
            <w:tcW w:w="720"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кг</w:t>
            </w:r>
          </w:p>
        </w:tc>
        <w:tc>
          <w:tcPr>
            <w:tcW w:w="1166"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1100</w:t>
            </w:r>
          </w:p>
        </w:tc>
      </w:tr>
      <w:tr w:rsidR="00277BF8" w:rsidRPr="00AE2BFB" w:rsidTr="00265BC5">
        <w:trPr>
          <w:trHeight w:val="810"/>
          <w:jc w:val="center"/>
        </w:trPr>
        <w:tc>
          <w:tcPr>
            <w:tcW w:w="3114" w:type="pct"/>
          </w:tcPr>
          <w:p w:rsidR="00277BF8" w:rsidRPr="00AE2BFB" w:rsidRDefault="00277BF8" w:rsidP="00265BC5">
            <w:pPr>
              <w:autoSpaceDE w:val="0"/>
              <w:autoSpaceDN w:val="0"/>
              <w:adjustRightInd w:val="0"/>
              <w:rPr>
                <w:rFonts w:ascii="Times New Roman" w:hAnsi="Times New Roman"/>
                <w:color w:val="000000"/>
                <w:sz w:val="24"/>
                <w:szCs w:val="24"/>
              </w:rPr>
            </w:pPr>
            <w:r w:rsidRPr="00AE2BFB">
              <w:rPr>
                <w:rFonts w:ascii="Times New Roman" w:hAnsi="Times New Roman"/>
                <w:color w:val="000000"/>
                <w:sz w:val="24"/>
                <w:szCs w:val="24"/>
              </w:rPr>
              <w:t>Габаритные размеры в рабочем положении, не более</w:t>
            </w:r>
          </w:p>
          <w:p w:rsidR="00277BF8" w:rsidRDefault="00277BF8" w:rsidP="00265BC5">
            <w:pPr>
              <w:shd w:val="clear" w:color="auto" w:fill="FFFFFF"/>
              <w:autoSpaceDE w:val="0"/>
              <w:autoSpaceDN w:val="0"/>
              <w:adjustRightInd w:val="0"/>
              <w:ind w:firstLine="247"/>
              <w:rPr>
                <w:rFonts w:ascii="Times New Roman" w:hAnsi="Times New Roman"/>
                <w:color w:val="000000"/>
                <w:sz w:val="24"/>
                <w:szCs w:val="24"/>
              </w:rPr>
            </w:pPr>
            <w:r w:rsidRPr="00AE2BFB">
              <w:rPr>
                <w:rFonts w:ascii="Times New Roman" w:hAnsi="Times New Roman"/>
                <w:color w:val="000000"/>
                <w:sz w:val="24"/>
                <w:szCs w:val="24"/>
              </w:rPr>
              <w:t>ширина</w:t>
            </w:r>
          </w:p>
          <w:p w:rsidR="00277BF8" w:rsidRPr="00AE2BFB" w:rsidRDefault="00277BF8" w:rsidP="00265BC5">
            <w:pPr>
              <w:shd w:val="clear" w:color="auto" w:fill="FFFFFF"/>
              <w:autoSpaceDE w:val="0"/>
              <w:autoSpaceDN w:val="0"/>
              <w:adjustRightInd w:val="0"/>
              <w:ind w:firstLine="247"/>
              <w:rPr>
                <w:rFonts w:ascii="Times New Roman" w:hAnsi="Times New Roman"/>
                <w:sz w:val="24"/>
                <w:szCs w:val="24"/>
              </w:rPr>
            </w:pPr>
            <w:r>
              <w:rPr>
                <w:rFonts w:ascii="Times New Roman" w:hAnsi="Times New Roman"/>
                <w:sz w:val="24"/>
                <w:szCs w:val="24"/>
              </w:rPr>
              <w:t>длина</w:t>
            </w:r>
          </w:p>
          <w:p w:rsidR="00277BF8" w:rsidRPr="00AE2BFB" w:rsidRDefault="00277BF8" w:rsidP="00265BC5">
            <w:pPr>
              <w:shd w:val="clear" w:color="auto" w:fill="FFFFFF"/>
              <w:autoSpaceDE w:val="0"/>
              <w:autoSpaceDN w:val="0"/>
              <w:adjustRightInd w:val="0"/>
              <w:ind w:firstLine="247"/>
              <w:rPr>
                <w:rFonts w:ascii="Times New Roman" w:hAnsi="Times New Roman"/>
                <w:color w:val="000000"/>
                <w:sz w:val="24"/>
                <w:szCs w:val="24"/>
              </w:rPr>
            </w:pPr>
            <w:r w:rsidRPr="00AE2BFB">
              <w:rPr>
                <w:rFonts w:ascii="Times New Roman" w:hAnsi="Times New Roman"/>
                <w:color w:val="000000"/>
                <w:sz w:val="24"/>
                <w:szCs w:val="24"/>
              </w:rPr>
              <w:t>высота</w:t>
            </w:r>
          </w:p>
        </w:tc>
        <w:tc>
          <w:tcPr>
            <w:tcW w:w="720" w:type="pct"/>
            <w:vAlign w:val="center"/>
          </w:tcPr>
          <w:p w:rsidR="00277BF8" w:rsidRPr="00AE2BFB" w:rsidRDefault="00277BF8" w:rsidP="00265BC5">
            <w:pPr>
              <w:autoSpaceDE w:val="0"/>
              <w:autoSpaceDN w:val="0"/>
              <w:adjustRightInd w:val="0"/>
              <w:jc w:val="center"/>
              <w:rPr>
                <w:rFonts w:ascii="Times New Roman" w:hAnsi="Times New Roman"/>
                <w:color w:val="000000"/>
                <w:sz w:val="24"/>
                <w:szCs w:val="24"/>
              </w:rPr>
            </w:pPr>
            <w:r w:rsidRPr="00AE2BFB">
              <w:rPr>
                <w:rFonts w:ascii="Times New Roman" w:hAnsi="Times New Roman"/>
                <w:color w:val="000000"/>
                <w:sz w:val="24"/>
                <w:szCs w:val="24"/>
              </w:rPr>
              <w:t>мм</w:t>
            </w:r>
          </w:p>
        </w:tc>
        <w:tc>
          <w:tcPr>
            <w:tcW w:w="1166" w:type="pct"/>
            <w:vAlign w:val="center"/>
          </w:tcPr>
          <w:p w:rsidR="00277BF8" w:rsidRPr="00AE2BFB" w:rsidRDefault="00277BF8" w:rsidP="00265BC5">
            <w:pPr>
              <w:autoSpaceDE w:val="0"/>
              <w:autoSpaceDN w:val="0"/>
              <w:adjustRightInd w:val="0"/>
              <w:jc w:val="center"/>
              <w:rPr>
                <w:rFonts w:ascii="Times New Roman" w:hAnsi="Times New Roman"/>
                <w:color w:val="000000"/>
                <w:sz w:val="24"/>
                <w:szCs w:val="24"/>
              </w:rPr>
            </w:pPr>
          </w:p>
          <w:p w:rsidR="00277BF8" w:rsidRDefault="00277BF8" w:rsidP="00265BC5">
            <w:pPr>
              <w:autoSpaceDE w:val="0"/>
              <w:autoSpaceDN w:val="0"/>
              <w:adjustRightInd w:val="0"/>
              <w:jc w:val="center"/>
              <w:rPr>
                <w:rFonts w:ascii="Times New Roman" w:hAnsi="Times New Roman"/>
                <w:color w:val="000000"/>
                <w:sz w:val="24"/>
                <w:szCs w:val="24"/>
              </w:rPr>
            </w:pPr>
            <w:r w:rsidRPr="00AE2BFB">
              <w:rPr>
                <w:rFonts w:ascii="Times New Roman" w:hAnsi="Times New Roman"/>
                <w:color w:val="000000"/>
                <w:sz w:val="24"/>
                <w:szCs w:val="24"/>
              </w:rPr>
              <w:t>6300</w:t>
            </w:r>
          </w:p>
          <w:p w:rsidR="00277BF8" w:rsidRPr="00AE2BFB" w:rsidRDefault="00277BF8" w:rsidP="00265BC5">
            <w:pPr>
              <w:autoSpaceDE w:val="0"/>
              <w:autoSpaceDN w:val="0"/>
              <w:adjustRightInd w:val="0"/>
              <w:jc w:val="center"/>
              <w:rPr>
                <w:rFonts w:ascii="Times New Roman" w:hAnsi="Times New Roman"/>
                <w:color w:val="000000"/>
                <w:sz w:val="24"/>
                <w:szCs w:val="24"/>
              </w:rPr>
            </w:pPr>
            <w:r w:rsidRPr="00AE2BFB">
              <w:rPr>
                <w:rFonts w:ascii="Times New Roman" w:hAnsi="Times New Roman"/>
                <w:color w:val="000000"/>
                <w:sz w:val="24"/>
                <w:szCs w:val="24"/>
              </w:rPr>
              <w:t>5000</w:t>
            </w:r>
          </w:p>
          <w:p w:rsidR="00277BF8" w:rsidRPr="00AE2BFB" w:rsidRDefault="00277BF8" w:rsidP="00265BC5">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1600</w:t>
            </w:r>
          </w:p>
        </w:tc>
      </w:tr>
      <w:tr w:rsidR="00277BF8" w:rsidRPr="001B3679" w:rsidTr="00265BC5">
        <w:trPr>
          <w:trHeight w:val="695"/>
          <w:jc w:val="center"/>
        </w:trPr>
        <w:tc>
          <w:tcPr>
            <w:tcW w:w="3114" w:type="pct"/>
          </w:tcPr>
          <w:p w:rsidR="00277BF8" w:rsidRPr="00AE2BFB" w:rsidRDefault="00277BF8" w:rsidP="00265BC5">
            <w:pPr>
              <w:autoSpaceDE w:val="0"/>
              <w:autoSpaceDN w:val="0"/>
              <w:adjustRightInd w:val="0"/>
              <w:rPr>
                <w:rFonts w:ascii="Times New Roman" w:hAnsi="Times New Roman"/>
                <w:color w:val="000000"/>
                <w:sz w:val="24"/>
                <w:szCs w:val="24"/>
              </w:rPr>
            </w:pPr>
            <w:r w:rsidRPr="00AE2BFB">
              <w:rPr>
                <w:rFonts w:ascii="Times New Roman" w:hAnsi="Times New Roman"/>
                <w:color w:val="000000"/>
                <w:sz w:val="24"/>
                <w:szCs w:val="24"/>
              </w:rPr>
              <w:t>в транспортном положении:</w:t>
            </w:r>
          </w:p>
          <w:p w:rsidR="00277BF8" w:rsidRPr="00AE2BFB" w:rsidRDefault="00277BF8" w:rsidP="00265BC5">
            <w:pPr>
              <w:shd w:val="clear" w:color="auto" w:fill="FFFFFF"/>
              <w:autoSpaceDE w:val="0"/>
              <w:autoSpaceDN w:val="0"/>
              <w:adjustRightInd w:val="0"/>
              <w:ind w:firstLine="247"/>
              <w:rPr>
                <w:rFonts w:ascii="Times New Roman" w:hAnsi="Times New Roman"/>
                <w:sz w:val="24"/>
                <w:szCs w:val="24"/>
              </w:rPr>
            </w:pPr>
            <w:r w:rsidRPr="00AE2BFB">
              <w:rPr>
                <w:rFonts w:ascii="Times New Roman" w:hAnsi="Times New Roman"/>
                <w:color w:val="000000"/>
                <w:sz w:val="24"/>
                <w:szCs w:val="24"/>
              </w:rPr>
              <w:t>длина</w:t>
            </w:r>
          </w:p>
          <w:p w:rsidR="00277BF8" w:rsidRPr="00AE2BFB" w:rsidRDefault="00277BF8" w:rsidP="00265BC5">
            <w:pPr>
              <w:shd w:val="clear" w:color="auto" w:fill="FFFFFF"/>
              <w:autoSpaceDE w:val="0"/>
              <w:autoSpaceDN w:val="0"/>
              <w:adjustRightInd w:val="0"/>
              <w:ind w:firstLine="247"/>
              <w:rPr>
                <w:rFonts w:ascii="Times New Roman" w:hAnsi="Times New Roman"/>
                <w:sz w:val="24"/>
                <w:szCs w:val="24"/>
              </w:rPr>
            </w:pPr>
            <w:r w:rsidRPr="00AE2BFB">
              <w:rPr>
                <w:rFonts w:ascii="Times New Roman" w:hAnsi="Times New Roman"/>
                <w:color w:val="000000"/>
                <w:sz w:val="24"/>
                <w:szCs w:val="24"/>
              </w:rPr>
              <w:t>ширина</w:t>
            </w:r>
          </w:p>
          <w:p w:rsidR="00277BF8" w:rsidRPr="00AE2BFB" w:rsidRDefault="00277BF8" w:rsidP="00265BC5">
            <w:pPr>
              <w:shd w:val="clear" w:color="auto" w:fill="FFFFFF"/>
              <w:autoSpaceDE w:val="0"/>
              <w:autoSpaceDN w:val="0"/>
              <w:adjustRightInd w:val="0"/>
              <w:ind w:firstLine="247"/>
              <w:rPr>
                <w:rFonts w:ascii="Times New Roman" w:hAnsi="Times New Roman"/>
                <w:color w:val="000000"/>
                <w:sz w:val="24"/>
                <w:szCs w:val="24"/>
              </w:rPr>
            </w:pPr>
            <w:r w:rsidRPr="00AE2BFB">
              <w:rPr>
                <w:rFonts w:ascii="Times New Roman" w:hAnsi="Times New Roman"/>
                <w:color w:val="000000"/>
                <w:sz w:val="24"/>
                <w:szCs w:val="24"/>
              </w:rPr>
              <w:t>высота</w:t>
            </w:r>
          </w:p>
        </w:tc>
        <w:tc>
          <w:tcPr>
            <w:tcW w:w="720" w:type="pct"/>
            <w:vAlign w:val="center"/>
          </w:tcPr>
          <w:p w:rsidR="00277BF8" w:rsidRPr="00AE2BFB" w:rsidRDefault="00277BF8" w:rsidP="00265BC5">
            <w:pPr>
              <w:autoSpaceDE w:val="0"/>
              <w:autoSpaceDN w:val="0"/>
              <w:adjustRightInd w:val="0"/>
              <w:jc w:val="center"/>
              <w:rPr>
                <w:rFonts w:ascii="Times New Roman" w:hAnsi="Times New Roman"/>
                <w:color w:val="000000"/>
                <w:sz w:val="24"/>
                <w:szCs w:val="24"/>
              </w:rPr>
            </w:pPr>
          </w:p>
        </w:tc>
        <w:tc>
          <w:tcPr>
            <w:tcW w:w="1166" w:type="pct"/>
            <w:vAlign w:val="bottom"/>
          </w:tcPr>
          <w:p w:rsidR="00277BF8" w:rsidRPr="00AE2BFB" w:rsidRDefault="00277BF8" w:rsidP="00265BC5">
            <w:pPr>
              <w:shd w:val="clear" w:color="auto" w:fill="FFFFFF"/>
              <w:autoSpaceDE w:val="0"/>
              <w:autoSpaceDN w:val="0"/>
              <w:adjustRightInd w:val="0"/>
              <w:jc w:val="center"/>
              <w:rPr>
                <w:rFonts w:ascii="Times New Roman" w:hAnsi="Times New Roman"/>
                <w:sz w:val="24"/>
                <w:szCs w:val="24"/>
              </w:rPr>
            </w:pPr>
            <w:r w:rsidRPr="00AE2BFB">
              <w:rPr>
                <w:rFonts w:ascii="Times New Roman" w:hAnsi="Times New Roman"/>
                <w:color w:val="000000"/>
                <w:sz w:val="24"/>
                <w:szCs w:val="24"/>
              </w:rPr>
              <w:t>6800</w:t>
            </w:r>
          </w:p>
          <w:p w:rsidR="00277BF8" w:rsidRPr="00AE2BFB" w:rsidRDefault="00277BF8" w:rsidP="00265BC5">
            <w:pPr>
              <w:shd w:val="clear" w:color="auto" w:fill="FFFFFF"/>
              <w:autoSpaceDE w:val="0"/>
              <w:autoSpaceDN w:val="0"/>
              <w:adjustRightInd w:val="0"/>
              <w:jc w:val="center"/>
              <w:rPr>
                <w:rFonts w:ascii="Times New Roman" w:hAnsi="Times New Roman"/>
                <w:sz w:val="24"/>
                <w:szCs w:val="24"/>
              </w:rPr>
            </w:pPr>
            <w:r w:rsidRPr="00AE2BFB">
              <w:rPr>
                <w:rFonts w:ascii="Times New Roman" w:hAnsi="Times New Roman"/>
                <w:color w:val="000000"/>
                <w:sz w:val="24"/>
                <w:szCs w:val="24"/>
              </w:rPr>
              <w:t>3200</w:t>
            </w:r>
          </w:p>
          <w:p w:rsidR="00277BF8" w:rsidRPr="001B3679" w:rsidRDefault="00277BF8" w:rsidP="00265BC5">
            <w:pPr>
              <w:shd w:val="clear" w:color="auto" w:fill="FFFFFF"/>
              <w:autoSpaceDE w:val="0"/>
              <w:autoSpaceDN w:val="0"/>
              <w:adjustRightInd w:val="0"/>
              <w:jc w:val="center"/>
              <w:rPr>
                <w:rFonts w:ascii="Times New Roman" w:hAnsi="Times New Roman"/>
                <w:color w:val="000000"/>
                <w:sz w:val="24"/>
                <w:szCs w:val="24"/>
              </w:rPr>
            </w:pPr>
            <w:r w:rsidRPr="00AE2BFB">
              <w:rPr>
                <w:rFonts w:ascii="Times New Roman" w:hAnsi="Times New Roman"/>
                <w:color w:val="000000"/>
                <w:sz w:val="24"/>
                <w:szCs w:val="24"/>
              </w:rPr>
              <w:t>1600</w:t>
            </w:r>
          </w:p>
        </w:tc>
      </w:tr>
      <w:tr w:rsidR="00277BF8" w:rsidRPr="001B3679" w:rsidTr="00265BC5">
        <w:trPr>
          <w:jc w:val="center"/>
        </w:trPr>
        <w:tc>
          <w:tcPr>
            <w:tcW w:w="3114" w:type="pct"/>
          </w:tcPr>
          <w:p w:rsidR="00277BF8" w:rsidRPr="001B3679" w:rsidRDefault="00277BF8" w:rsidP="00265BC5">
            <w:pPr>
              <w:shd w:val="clear" w:color="auto" w:fill="FFFFFF"/>
              <w:autoSpaceDE w:val="0"/>
              <w:autoSpaceDN w:val="0"/>
              <w:adjustRightInd w:val="0"/>
              <w:rPr>
                <w:rFonts w:ascii="Times New Roman" w:hAnsi="Times New Roman"/>
                <w:sz w:val="24"/>
                <w:szCs w:val="24"/>
              </w:rPr>
            </w:pPr>
            <w:r w:rsidRPr="001B3679">
              <w:rPr>
                <w:rFonts w:ascii="Times New Roman" w:hAnsi="Times New Roman"/>
                <w:color w:val="000000"/>
                <w:sz w:val="24"/>
                <w:szCs w:val="24"/>
              </w:rPr>
              <w:t>Ширина колеи в транспортном положении, не более</w:t>
            </w:r>
          </w:p>
        </w:tc>
        <w:tc>
          <w:tcPr>
            <w:tcW w:w="720"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мм</w:t>
            </w:r>
          </w:p>
        </w:tc>
        <w:tc>
          <w:tcPr>
            <w:tcW w:w="1166" w:type="pct"/>
            <w:vAlign w:val="center"/>
          </w:tcPr>
          <w:p w:rsidR="00277BF8" w:rsidRPr="001B3679" w:rsidRDefault="00277BF8" w:rsidP="00265BC5">
            <w:pPr>
              <w:shd w:val="clear" w:color="auto" w:fill="FFFFFF"/>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1400</w:t>
            </w:r>
          </w:p>
        </w:tc>
      </w:tr>
      <w:tr w:rsidR="00277BF8" w:rsidRPr="001B3679" w:rsidTr="00265BC5">
        <w:trPr>
          <w:jc w:val="center"/>
        </w:trPr>
        <w:tc>
          <w:tcPr>
            <w:tcW w:w="3114" w:type="pct"/>
            <w:vAlign w:val="center"/>
          </w:tcPr>
          <w:p w:rsidR="00277BF8" w:rsidRPr="001B3679" w:rsidRDefault="00277BF8" w:rsidP="00265BC5">
            <w:pPr>
              <w:shd w:val="clear" w:color="auto" w:fill="FFFFFF"/>
              <w:autoSpaceDE w:val="0"/>
              <w:autoSpaceDN w:val="0"/>
              <w:adjustRightInd w:val="0"/>
              <w:rPr>
                <w:rFonts w:ascii="Times New Roman" w:hAnsi="Times New Roman"/>
                <w:sz w:val="24"/>
                <w:szCs w:val="24"/>
              </w:rPr>
            </w:pPr>
            <w:r w:rsidRPr="001B3679">
              <w:rPr>
                <w:rFonts w:ascii="Times New Roman" w:hAnsi="Times New Roman"/>
                <w:color w:val="000000"/>
                <w:sz w:val="24"/>
                <w:szCs w:val="24"/>
              </w:rPr>
              <w:t>Привод рабочих органов</w:t>
            </w:r>
          </w:p>
        </w:tc>
        <w:tc>
          <w:tcPr>
            <w:tcW w:w="720"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p>
        </w:tc>
        <w:tc>
          <w:tcPr>
            <w:tcW w:w="1166" w:type="pct"/>
            <w:vAlign w:val="center"/>
          </w:tcPr>
          <w:p w:rsidR="00277BF8" w:rsidRPr="001B3679" w:rsidRDefault="00277BF8" w:rsidP="00265BC5">
            <w:pPr>
              <w:shd w:val="clear" w:color="auto" w:fill="FFFFFF"/>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От ВОМ трактора</w:t>
            </w:r>
          </w:p>
          <w:p w:rsidR="00277BF8" w:rsidRPr="001B3679" w:rsidRDefault="00277BF8" w:rsidP="00265BC5">
            <w:pPr>
              <w:shd w:val="clear" w:color="auto" w:fill="FFFFFF"/>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 xml:space="preserve">(=540 </w:t>
            </w:r>
            <w:r w:rsidRPr="001B3679">
              <w:rPr>
                <w:rFonts w:ascii="Times New Roman" w:hAnsi="Times New Roman"/>
                <w:color w:val="000000"/>
                <w:sz w:val="24"/>
                <w:szCs w:val="24"/>
              </w:rPr>
              <w:t>мин</w:t>
            </w:r>
            <w:r>
              <w:rPr>
                <w:rFonts w:ascii="Times New Roman" w:hAnsi="Times New Roman"/>
                <w:color w:val="000000"/>
                <w:sz w:val="24"/>
                <w:szCs w:val="24"/>
                <w:vertAlign w:val="superscript"/>
              </w:rPr>
              <w:t>-1</w:t>
            </w:r>
            <w:r w:rsidRPr="001B3679">
              <w:rPr>
                <w:rFonts w:ascii="Times New Roman" w:hAnsi="Times New Roman"/>
                <w:color w:val="000000"/>
                <w:sz w:val="24"/>
                <w:szCs w:val="24"/>
              </w:rPr>
              <w:t>)</w:t>
            </w:r>
          </w:p>
        </w:tc>
      </w:tr>
      <w:tr w:rsidR="00277BF8" w:rsidRPr="001B3679" w:rsidTr="00265BC5">
        <w:trPr>
          <w:trHeight w:val="623"/>
          <w:jc w:val="center"/>
        </w:trPr>
        <w:tc>
          <w:tcPr>
            <w:tcW w:w="3114" w:type="pct"/>
          </w:tcPr>
          <w:p w:rsidR="00277BF8" w:rsidRPr="001B3679" w:rsidRDefault="00277BF8" w:rsidP="00265BC5">
            <w:pPr>
              <w:shd w:val="clear" w:color="auto" w:fill="FFFFFF"/>
              <w:autoSpaceDE w:val="0"/>
              <w:autoSpaceDN w:val="0"/>
              <w:adjustRightInd w:val="0"/>
              <w:rPr>
                <w:rFonts w:ascii="Times New Roman" w:hAnsi="Times New Roman"/>
                <w:sz w:val="24"/>
                <w:szCs w:val="24"/>
              </w:rPr>
            </w:pPr>
            <w:r w:rsidRPr="001B3679">
              <w:rPr>
                <w:rFonts w:ascii="Times New Roman" w:hAnsi="Times New Roman"/>
                <w:color w:val="000000"/>
                <w:sz w:val="24"/>
                <w:szCs w:val="24"/>
              </w:rPr>
              <w:t>Частота вращения роторов, не более</w:t>
            </w:r>
          </w:p>
          <w:p w:rsidR="00277BF8" w:rsidRPr="001B3679" w:rsidRDefault="00277BF8" w:rsidP="00265BC5">
            <w:pPr>
              <w:shd w:val="clear" w:color="auto" w:fill="FFFFFF"/>
              <w:autoSpaceDE w:val="0"/>
              <w:autoSpaceDN w:val="0"/>
              <w:adjustRightInd w:val="0"/>
              <w:rPr>
                <w:rFonts w:ascii="Times New Roman" w:hAnsi="Times New Roman"/>
                <w:sz w:val="24"/>
                <w:szCs w:val="24"/>
              </w:rPr>
            </w:pPr>
            <w:r w:rsidRPr="001B3679">
              <w:rPr>
                <w:rFonts w:ascii="Times New Roman" w:hAnsi="Times New Roman"/>
                <w:color w:val="000000"/>
                <w:sz w:val="24"/>
                <w:szCs w:val="24"/>
              </w:rPr>
              <w:t>при сгребании</w:t>
            </w:r>
          </w:p>
          <w:p w:rsidR="00277BF8" w:rsidRPr="001B3679" w:rsidRDefault="00277BF8" w:rsidP="00265BC5">
            <w:pPr>
              <w:shd w:val="clear" w:color="auto" w:fill="FFFFFF"/>
              <w:autoSpaceDE w:val="0"/>
              <w:autoSpaceDN w:val="0"/>
              <w:adjustRightInd w:val="0"/>
              <w:rPr>
                <w:rFonts w:ascii="Times New Roman" w:hAnsi="Times New Roman"/>
                <w:sz w:val="24"/>
                <w:szCs w:val="24"/>
              </w:rPr>
            </w:pPr>
            <w:r w:rsidRPr="001B3679">
              <w:rPr>
                <w:rFonts w:ascii="Times New Roman" w:hAnsi="Times New Roman"/>
                <w:color w:val="000000"/>
                <w:sz w:val="24"/>
                <w:szCs w:val="24"/>
              </w:rPr>
              <w:t>при ворошении</w:t>
            </w:r>
          </w:p>
        </w:tc>
        <w:tc>
          <w:tcPr>
            <w:tcW w:w="720"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с</w:t>
            </w:r>
            <w:r w:rsidRPr="001B3679">
              <w:rPr>
                <w:rFonts w:ascii="Times New Roman" w:hAnsi="Times New Roman"/>
                <w:color w:val="000000"/>
                <w:sz w:val="24"/>
                <w:szCs w:val="24"/>
                <w:vertAlign w:val="superscript"/>
              </w:rPr>
              <w:t>-1</w:t>
            </w:r>
            <w:r w:rsidRPr="001B3679">
              <w:rPr>
                <w:rFonts w:ascii="Times New Roman" w:hAnsi="Times New Roman"/>
                <w:color w:val="000000"/>
                <w:sz w:val="24"/>
                <w:szCs w:val="24"/>
              </w:rPr>
              <w:t xml:space="preserve"> (мин</w:t>
            </w:r>
            <w:r w:rsidRPr="001B3679">
              <w:rPr>
                <w:rFonts w:ascii="Times New Roman" w:hAnsi="Times New Roman"/>
                <w:color w:val="000000"/>
                <w:sz w:val="24"/>
                <w:szCs w:val="24"/>
                <w:vertAlign w:val="superscript"/>
              </w:rPr>
              <w:t>-1</w:t>
            </w:r>
            <w:r w:rsidRPr="001B3679">
              <w:rPr>
                <w:rFonts w:ascii="Times New Roman" w:hAnsi="Times New Roman"/>
                <w:color w:val="000000"/>
                <w:sz w:val="24"/>
                <w:szCs w:val="24"/>
              </w:rPr>
              <w:t>)</w:t>
            </w:r>
          </w:p>
        </w:tc>
        <w:tc>
          <w:tcPr>
            <w:tcW w:w="1166" w:type="pct"/>
            <w:vAlign w:val="center"/>
          </w:tcPr>
          <w:p w:rsidR="00277BF8" w:rsidRPr="001B3679" w:rsidRDefault="00277BF8" w:rsidP="00265BC5">
            <w:pPr>
              <w:shd w:val="clear" w:color="auto" w:fill="FFFFFF"/>
              <w:autoSpaceDE w:val="0"/>
              <w:autoSpaceDN w:val="0"/>
              <w:adjustRightInd w:val="0"/>
              <w:jc w:val="center"/>
              <w:rPr>
                <w:rFonts w:ascii="Times New Roman" w:hAnsi="Times New Roman"/>
                <w:color w:val="000000"/>
                <w:sz w:val="24"/>
                <w:szCs w:val="24"/>
              </w:rPr>
            </w:pPr>
          </w:p>
          <w:p w:rsidR="00277BF8" w:rsidRPr="001B3679" w:rsidRDefault="00277BF8" w:rsidP="00265BC5">
            <w:pPr>
              <w:shd w:val="clear" w:color="auto" w:fill="FFFFFF"/>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1 (58)</w:t>
            </w:r>
          </w:p>
          <w:p w:rsidR="00277BF8" w:rsidRPr="001B3679" w:rsidRDefault="00277BF8" w:rsidP="00265BC5">
            <w:pPr>
              <w:shd w:val="clear" w:color="auto" w:fill="FFFFFF"/>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1,33 (81)</w:t>
            </w:r>
          </w:p>
        </w:tc>
      </w:tr>
      <w:tr w:rsidR="00277BF8" w:rsidRPr="001B3679" w:rsidTr="00265BC5">
        <w:trPr>
          <w:jc w:val="center"/>
        </w:trPr>
        <w:tc>
          <w:tcPr>
            <w:tcW w:w="3114" w:type="pct"/>
          </w:tcPr>
          <w:p w:rsidR="00277BF8" w:rsidRPr="001B3679" w:rsidRDefault="00277BF8" w:rsidP="00265BC5">
            <w:pPr>
              <w:shd w:val="clear" w:color="auto" w:fill="FFFFFF"/>
              <w:autoSpaceDE w:val="0"/>
              <w:autoSpaceDN w:val="0"/>
              <w:adjustRightInd w:val="0"/>
              <w:rPr>
                <w:rFonts w:ascii="Times New Roman" w:hAnsi="Times New Roman"/>
                <w:sz w:val="24"/>
                <w:szCs w:val="24"/>
              </w:rPr>
            </w:pPr>
            <w:r w:rsidRPr="001B3679">
              <w:rPr>
                <w:rFonts w:ascii="Times New Roman" w:hAnsi="Times New Roman"/>
                <w:color w:val="000000"/>
                <w:sz w:val="24"/>
                <w:szCs w:val="24"/>
              </w:rPr>
              <w:t>Тип опорных колес</w:t>
            </w:r>
          </w:p>
        </w:tc>
        <w:tc>
          <w:tcPr>
            <w:tcW w:w="720"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p>
        </w:tc>
        <w:tc>
          <w:tcPr>
            <w:tcW w:w="1166" w:type="pct"/>
            <w:vAlign w:val="center"/>
          </w:tcPr>
          <w:p w:rsidR="00277BF8" w:rsidRPr="001B3679" w:rsidRDefault="00277BF8" w:rsidP="00265BC5">
            <w:pPr>
              <w:shd w:val="clear" w:color="auto" w:fill="FFFFFF"/>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Пневматический</w:t>
            </w:r>
          </w:p>
        </w:tc>
      </w:tr>
      <w:tr w:rsidR="00277BF8" w:rsidRPr="001B3679" w:rsidTr="00265BC5">
        <w:trPr>
          <w:jc w:val="center"/>
        </w:trPr>
        <w:tc>
          <w:tcPr>
            <w:tcW w:w="3114" w:type="pct"/>
            <w:vAlign w:val="center"/>
          </w:tcPr>
          <w:p w:rsidR="00277BF8" w:rsidRPr="001B3679" w:rsidRDefault="00277BF8" w:rsidP="00265BC5">
            <w:pPr>
              <w:shd w:val="clear" w:color="auto" w:fill="FFFFFF"/>
              <w:autoSpaceDE w:val="0"/>
              <w:autoSpaceDN w:val="0"/>
              <w:adjustRightInd w:val="0"/>
              <w:rPr>
                <w:rFonts w:ascii="Times New Roman" w:hAnsi="Times New Roman"/>
                <w:color w:val="000000"/>
                <w:sz w:val="24"/>
                <w:szCs w:val="24"/>
              </w:rPr>
            </w:pPr>
            <w:r w:rsidRPr="001B3679">
              <w:rPr>
                <w:rFonts w:ascii="Times New Roman" w:hAnsi="Times New Roman"/>
                <w:color w:val="000000"/>
                <w:sz w:val="24"/>
                <w:szCs w:val="24"/>
              </w:rPr>
              <w:t>Рабочее давление в шинах</w:t>
            </w:r>
          </w:p>
        </w:tc>
        <w:tc>
          <w:tcPr>
            <w:tcW w:w="720"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МПа (кг/см</w:t>
            </w:r>
            <w:proofErr w:type="gramStart"/>
            <w:r w:rsidRPr="001B3679">
              <w:rPr>
                <w:rFonts w:ascii="Times New Roman" w:hAnsi="Times New Roman"/>
                <w:color w:val="000000"/>
                <w:sz w:val="24"/>
                <w:szCs w:val="24"/>
                <w:vertAlign w:val="superscript"/>
              </w:rPr>
              <w:t>2</w:t>
            </w:r>
            <w:proofErr w:type="gramEnd"/>
            <w:r w:rsidRPr="001B3679">
              <w:rPr>
                <w:rFonts w:ascii="Times New Roman" w:hAnsi="Times New Roman"/>
                <w:color w:val="000000"/>
                <w:sz w:val="24"/>
                <w:szCs w:val="24"/>
              </w:rPr>
              <w:t>)</w:t>
            </w:r>
          </w:p>
        </w:tc>
        <w:tc>
          <w:tcPr>
            <w:tcW w:w="1166" w:type="pct"/>
            <w:vAlign w:val="center"/>
          </w:tcPr>
          <w:p w:rsidR="00277BF8" w:rsidRPr="001B3679" w:rsidRDefault="00277BF8" w:rsidP="00265BC5">
            <w:pPr>
              <w:shd w:val="clear" w:color="auto" w:fill="FFFFFF"/>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0,3 (3,0)</w:t>
            </w:r>
          </w:p>
        </w:tc>
      </w:tr>
      <w:tr w:rsidR="00277BF8" w:rsidRPr="001B3679" w:rsidTr="00265BC5">
        <w:trPr>
          <w:jc w:val="center"/>
        </w:trPr>
        <w:tc>
          <w:tcPr>
            <w:tcW w:w="3114" w:type="pct"/>
          </w:tcPr>
          <w:p w:rsidR="00277BF8" w:rsidRPr="001B3679" w:rsidRDefault="00277BF8" w:rsidP="00265BC5">
            <w:pPr>
              <w:shd w:val="clear" w:color="auto" w:fill="FFFFFF"/>
              <w:autoSpaceDE w:val="0"/>
              <w:autoSpaceDN w:val="0"/>
              <w:adjustRightInd w:val="0"/>
              <w:rPr>
                <w:rFonts w:ascii="Times New Roman" w:hAnsi="Times New Roman"/>
                <w:sz w:val="24"/>
                <w:szCs w:val="24"/>
              </w:rPr>
            </w:pPr>
            <w:r w:rsidRPr="001B3679">
              <w:rPr>
                <w:rFonts w:ascii="Times New Roman" w:hAnsi="Times New Roman"/>
                <w:color w:val="000000"/>
                <w:sz w:val="24"/>
                <w:szCs w:val="24"/>
              </w:rPr>
              <w:t>Обслуживающий персонал</w:t>
            </w:r>
          </w:p>
        </w:tc>
        <w:tc>
          <w:tcPr>
            <w:tcW w:w="720"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чел</w:t>
            </w:r>
          </w:p>
        </w:tc>
        <w:tc>
          <w:tcPr>
            <w:tcW w:w="1166" w:type="pct"/>
            <w:vAlign w:val="center"/>
          </w:tcPr>
          <w:p w:rsidR="00277BF8" w:rsidRPr="001B3679" w:rsidRDefault="00277BF8" w:rsidP="00265BC5">
            <w:pPr>
              <w:shd w:val="clear" w:color="auto" w:fill="FFFFFF"/>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1 (тракторист)</w:t>
            </w:r>
          </w:p>
        </w:tc>
      </w:tr>
      <w:tr w:rsidR="00277BF8" w:rsidRPr="001B3679" w:rsidTr="00265BC5">
        <w:trPr>
          <w:jc w:val="center"/>
        </w:trPr>
        <w:tc>
          <w:tcPr>
            <w:tcW w:w="3114" w:type="pct"/>
            <w:vAlign w:val="center"/>
          </w:tcPr>
          <w:p w:rsidR="00277BF8" w:rsidRPr="001B3679" w:rsidRDefault="00277BF8" w:rsidP="00265BC5">
            <w:pPr>
              <w:shd w:val="clear" w:color="auto" w:fill="FFFFFF"/>
              <w:autoSpaceDE w:val="0"/>
              <w:autoSpaceDN w:val="0"/>
              <w:adjustRightInd w:val="0"/>
              <w:rPr>
                <w:rFonts w:ascii="Times New Roman" w:hAnsi="Times New Roman"/>
                <w:sz w:val="24"/>
                <w:szCs w:val="24"/>
              </w:rPr>
            </w:pPr>
            <w:proofErr w:type="spellStart"/>
            <w:r>
              <w:rPr>
                <w:rFonts w:ascii="Times New Roman" w:hAnsi="Times New Roman"/>
                <w:color w:val="000000"/>
                <w:sz w:val="24"/>
                <w:szCs w:val="24"/>
              </w:rPr>
              <w:t>А</w:t>
            </w:r>
            <w:r w:rsidRPr="001B3679">
              <w:rPr>
                <w:rFonts w:ascii="Times New Roman" w:hAnsi="Times New Roman"/>
                <w:color w:val="000000"/>
                <w:sz w:val="24"/>
                <w:szCs w:val="24"/>
              </w:rPr>
              <w:t>грегатируется</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таркторами</w:t>
            </w:r>
            <w:proofErr w:type="spellEnd"/>
          </w:p>
        </w:tc>
        <w:tc>
          <w:tcPr>
            <w:tcW w:w="720"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Тяговый класс</w:t>
            </w:r>
          </w:p>
        </w:tc>
        <w:tc>
          <w:tcPr>
            <w:tcW w:w="1166" w:type="pct"/>
            <w:vAlign w:val="center"/>
          </w:tcPr>
          <w:p w:rsidR="00277BF8" w:rsidRPr="001B3679" w:rsidRDefault="00277BF8" w:rsidP="00265BC5">
            <w:pPr>
              <w:shd w:val="clear" w:color="auto" w:fill="FFFFFF"/>
              <w:autoSpaceDE w:val="0"/>
              <w:autoSpaceDN w:val="0"/>
              <w:adjustRightInd w:val="0"/>
              <w:jc w:val="center"/>
              <w:rPr>
                <w:rFonts w:ascii="Times New Roman" w:hAnsi="Times New Roman"/>
                <w:sz w:val="24"/>
                <w:szCs w:val="24"/>
              </w:rPr>
            </w:pPr>
            <w:r>
              <w:rPr>
                <w:rFonts w:ascii="Times New Roman" w:hAnsi="Times New Roman"/>
                <w:color w:val="000000"/>
                <w:sz w:val="24"/>
                <w:szCs w:val="24"/>
              </w:rPr>
              <w:t>0,9…</w:t>
            </w:r>
            <w:r w:rsidRPr="001B3679">
              <w:rPr>
                <w:rFonts w:ascii="Times New Roman" w:hAnsi="Times New Roman"/>
                <w:color w:val="000000"/>
                <w:sz w:val="24"/>
                <w:szCs w:val="24"/>
              </w:rPr>
              <w:t>1,4</w:t>
            </w:r>
          </w:p>
        </w:tc>
      </w:tr>
      <w:tr w:rsidR="00277BF8" w:rsidRPr="001B3679" w:rsidTr="00265BC5">
        <w:trPr>
          <w:jc w:val="center"/>
        </w:trPr>
        <w:tc>
          <w:tcPr>
            <w:tcW w:w="3114" w:type="pct"/>
          </w:tcPr>
          <w:p w:rsidR="00277BF8" w:rsidRPr="001B3679" w:rsidRDefault="00277BF8" w:rsidP="00265BC5">
            <w:pPr>
              <w:shd w:val="clear" w:color="auto" w:fill="FFFFFF"/>
              <w:autoSpaceDE w:val="0"/>
              <w:autoSpaceDN w:val="0"/>
              <w:adjustRightInd w:val="0"/>
              <w:rPr>
                <w:rFonts w:ascii="Times New Roman" w:hAnsi="Times New Roman"/>
                <w:sz w:val="24"/>
                <w:szCs w:val="24"/>
              </w:rPr>
            </w:pPr>
            <w:r w:rsidRPr="001B3679">
              <w:rPr>
                <w:rFonts w:ascii="Times New Roman" w:hAnsi="Times New Roman"/>
                <w:color w:val="000000"/>
                <w:sz w:val="24"/>
                <w:szCs w:val="24"/>
              </w:rPr>
              <w:t xml:space="preserve">Срок службы </w:t>
            </w:r>
          </w:p>
        </w:tc>
        <w:tc>
          <w:tcPr>
            <w:tcW w:w="720" w:type="pct"/>
            <w:vAlign w:val="center"/>
          </w:tcPr>
          <w:p w:rsidR="00277BF8" w:rsidRPr="001B3679" w:rsidRDefault="00277BF8" w:rsidP="00265BC5">
            <w:pPr>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лет</w:t>
            </w:r>
          </w:p>
        </w:tc>
        <w:tc>
          <w:tcPr>
            <w:tcW w:w="1166" w:type="pct"/>
            <w:vAlign w:val="center"/>
          </w:tcPr>
          <w:p w:rsidR="00277BF8" w:rsidRPr="001B3679" w:rsidRDefault="00277BF8" w:rsidP="00265BC5">
            <w:pPr>
              <w:shd w:val="clear" w:color="auto" w:fill="FFFFFF"/>
              <w:autoSpaceDE w:val="0"/>
              <w:autoSpaceDN w:val="0"/>
              <w:adjustRightInd w:val="0"/>
              <w:jc w:val="center"/>
              <w:rPr>
                <w:rFonts w:ascii="Times New Roman" w:hAnsi="Times New Roman"/>
                <w:color w:val="000000"/>
                <w:sz w:val="24"/>
                <w:szCs w:val="24"/>
              </w:rPr>
            </w:pPr>
            <w:r w:rsidRPr="001B3679">
              <w:rPr>
                <w:rFonts w:ascii="Times New Roman" w:hAnsi="Times New Roman"/>
                <w:color w:val="000000"/>
                <w:sz w:val="24"/>
                <w:szCs w:val="24"/>
              </w:rPr>
              <w:t>7</w:t>
            </w:r>
          </w:p>
        </w:tc>
      </w:tr>
    </w:tbl>
    <w:p w:rsidR="00277BF8" w:rsidRDefault="00277BF8" w:rsidP="00277BF8">
      <w:pPr>
        <w:shd w:val="clear" w:color="auto" w:fill="FFFFFF"/>
        <w:autoSpaceDE w:val="0"/>
        <w:autoSpaceDN w:val="0"/>
        <w:adjustRightInd w:val="0"/>
        <w:ind w:firstLine="567"/>
        <w:jc w:val="both"/>
        <w:rPr>
          <w:color w:val="000000"/>
          <w:sz w:val="28"/>
          <w:szCs w:val="28"/>
        </w:rPr>
      </w:pPr>
    </w:p>
    <w:p w:rsidR="00293769" w:rsidRDefault="00293769" w:rsidP="00E57FBC">
      <w:pPr>
        <w:shd w:val="clear" w:color="auto" w:fill="FFFFFF"/>
        <w:autoSpaceDE w:val="0"/>
        <w:autoSpaceDN w:val="0"/>
        <w:adjustRightInd w:val="0"/>
        <w:ind w:firstLine="709"/>
        <w:jc w:val="both"/>
        <w:rPr>
          <w:color w:val="000000"/>
          <w:sz w:val="28"/>
          <w:szCs w:val="28"/>
        </w:rPr>
      </w:pPr>
      <w:proofErr w:type="gramStart"/>
      <w:r w:rsidRPr="001B3679">
        <w:rPr>
          <w:color w:val="000000"/>
          <w:sz w:val="28"/>
          <w:szCs w:val="28"/>
        </w:rPr>
        <w:t xml:space="preserve">Грабли (рисунок </w:t>
      </w:r>
      <w:r>
        <w:rPr>
          <w:color w:val="000000"/>
          <w:sz w:val="28"/>
          <w:szCs w:val="28"/>
        </w:rPr>
        <w:t>7</w:t>
      </w:r>
      <w:r w:rsidRPr="001B3679">
        <w:rPr>
          <w:color w:val="000000"/>
          <w:sz w:val="28"/>
          <w:szCs w:val="28"/>
        </w:rPr>
        <w:t xml:space="preserve">) состоят из следующих основных узлов: </w:t>
      </w:r>
      <w:r w:rsidR="00DC5531">
        <w:rPr>
          <w:color w:val="000000"/>
          <w:sz w:val="28"/>
          <w:szCs w:val="28"/>
        </w:rPr>
        <w:t xml:space="preserve">рамы 1, состоящей из левой и правой поперечин, </w:t>
      </w:r>
      <w:r w:rsidRPr="001B3679">
        <w:rPr>
          <w:color w:val="000000"/>
          <w:sz w:val="28"/>
          <w:szCs w:val="28"/>
        </w:rPr>
        <w:t xml:space="preserve">левого </w:t>
      </w:r>
      <w:r w:rsidR="00DC5531">
        <w:rPr>
          <w:color w:val="000000"/>
          <w:sz w:val="28"/>
          <w:szCs w:val="28"/>
        </w:rPr>
        <w:t>2</w:t>
      </w:r>
      <w:r w:rsidRPr="001B3679">
        <w:rPr>
          <w:color w:val="000000"/>
          <w:sz w:val="28"/>
          <w:szCs w:val="28"/>
        </w:rPr>
        <w:t xml:space="preserve"> и правого </w:t>
      </w:r>
      <w:r w:rsidR="00DC5531">
        <w:rPr>
          <w:color w:val="000000"/>
          <w:sz w:val="28"/>
          <w:szCs w:val="28"/>
        </w:rPr>
        <w:t>9</w:t>
      </w:r>
      <w:r w:rsidRPr="001B3679">
        <w:rPr>
          <w:color w:val="000000"/>
          <w:sz w:val="28"/>
          <w:szCs w:val="28"/>
        </w:rPr>
        <w:t xml:space="preserve"> роторов</w:t>
      </w:r>
      <w:r w:rsidR="00DC5531">
        <w:rPr>
          <w:color w:val="000000"/>
          <w:sz w:val="28"/>
          <w:szCs w:val="28"/>
        </w:rPr>
        <w:t>,</w:t>
      </w:r>
      <w:r w:rsidRPr="001B3679">
        <w:rPr>
          <w:color w:val="000000"/>
          <w:sz w:val="28"/>
          <w:szCs w:val="28"/>
        </w:rPr>
        <w:t xml:space="preserve"> </w:t>
      </w:r>
      <w:proofErr w:type="spellStart"/>
      <w:r w:rsidR="00DC5531">
        <w:rPr>
          <w:color w:val="000000"/>
          <w:sz w:val="28"/>
          <w:szCs w:val="28"/>
        </w:rPr>
        <w:t>граблин</w:t>
      </w:r>
      <w:proofErr w:type="spellEnd"/>
      <w:r w:rsidR="00DC5531">
        <w:rPr>
          <w:color w:val="000000"/>
          <w:sz w:val="28"/>
          <w:szCs w:val="28"/>
        </w:rPr>
        <w:t xml:space="preserve"> 3</w:t>
      </w:r>
      <w:r w:rsidRPr="001B3679">
        <w:rPr>
          <w:color w:val="000000"/>
          <w:sz w:val="28"/>
          <w:szCs w:val="28"/>
        </w:rPr>
        <w:t xml:space="preserve">, </w:t>
      </w:r>
      <w:r w:rsidR="00DC5531">
        <w:rPr>
          <w:color w:val="000000"/>
          <w:sz w:val="28"/>
          <w:szCs w:val="28"/>
        </w:rPr>
        <w:t xml:space="preserve">колеса 4 левого ротора, </w:t>
      </w:r>
      <w:proofErr w:type="spellStart"/>
      <w:r w:rsidRPr="001B3679">
        <w:rPr>
          <w:color w:val="000000"/>
          <w:sz w:val="28"/>
          <w:szCs w:val="28"/>
        </w:rPr>
        <w:t>сницы</w:t>
      </w:r>
      <w:proofErr w:type="spellEnd"/>
      <w:r w:rsidRPr="001B3679">
        <w:rPr>
          <w:color w:val="000000"/>
          <w:sz w:val="28"/>
          <w:szCs w:val="28"/>
        </w:rPr>
        <w:t xml:space="preserve"> 5, </w:t>
      </w:r>
      <w:r w:rsidR="00DC5531" w:rsidRPr="001B3679">
        <w:rPr>
          <w:color w:val="000000"/>
          <w:sz w:val="28"/>
          <w:szCs w:val="28"/>
        </w:rPr>
        <w:t xml:space="preserve">карданной передачи </w:t>
      </w:r>
      <w:r w:rsidR="00DC5531">
        <w:rPr>
          <w:color w:val="000000"/>
          <w:sz w:val="28"/>
          <w:szCs w:val="28"/>
        </w:rPr>
        <w:t xml:space="preserve">6, </w:t>
      </w:r>
      <w:r w:rsidRPr="001B3679">
        <w:rPr>
          <w:color w:val="000000"/>
          <w:sz w:val="28"/>
          <w:szCs w:val="28"/>
        </w:rPr>
        <w:t>растяжки</w:t>
      </w:r>
      <w:r w:rsidR="00DC5531">
        <w:rPr>
          <w:color w:val="000000"/>
          <w:sz w:val="28"/>
          <w:szCs w:val="28"/>
        </w:rPr>
        <w:t xml:space="preserve"> (штанги)</w:t>
      </w:r>
      <w:r w:rsidRPr="001B3679">
        <w:rPr>
          <w:color w:val="000000"/>
          <w:sz w:val="28"/>
          <w:szCs w:val="28"/>
        </w:rPr>
        <w:t xml:space="preserve"> </w:t>
      </w:r>
      <w:r w:rsidR="00DC5531">
        <w:rPr>
          <w:color w:val="000000"/>
          <w:sz w:val="28"/>
          <w:szCs w:val="28"/>
        </w:rPr>
        <w:t>7</w:t>
      </w:r>
      <w:r w:rsidRPr="001B3679">
        <w:rPr>
          <w:color w:val="000000"/>
          <w:sz w:val="28"/>
          <w:szCs w:val="28"/>
        </w:rPr>
        <w:t xml:space="preserve">, </w:t>
      </w:r>
      <w:r w:rsidR="00DC5531">
        <w:rPr>
          <w:color w:val="000000"/>
          <w:sz w:val="28"/>
          <w:szCs w:val="28"/>
        </w:rPr>
        <w:t xml:space="preserve">правого колесного хода 8, </w:t>
      </w:r>
      <w:r w:rsidR="00DC5531" w:rsidRPr="001B3679">
        <w:rPr>
          <w:color w:val="000000"/>
          <w:sz w:val="28"/>
          <w:szCs w:val="28"/>
        </w:rPr>
        <w:t xml:space="preserve">натяжных </w:t>
      </w:r>
      <w:r w:rsidR="00DC5531">
        <w:rPr>
          <w:color w:val="000000"/>
          <w:sz w:val="28"/>
          <w:szCs w:val="28"/>
        </w:rPr>
        <w:t xml:space="preserve">10, </w:t>
      </w:r>
      <w:r w:rsidR="00DC5531" w:rsidRPr="001B3679">
        <w:rPr>
          <w:color w:val="000000"/>
          <w:sz w:val="28"/>
          <w:szCs w:val="28"/>
        </w:rPr>
        <w:t xml:space="preserve">поддерживающих </w:t>
      </w:r>
      <w:r w:rsidR="00DC5531">
        <w:rPr>
          <w:color w:val="000000"/>
          <w:sz w:val="28"/>
          <w:szCs w:val="28"/>
        </w:rPr>
        <w:t xml:space="preserve">11 и </w:t>
      </w:r>
      <w:r w:rsidRPr="001B3679">
        <w:rPr>
          <w:color w:val="000000"/>
          <w:sz w:val="28"/>
          <w:szCs w:val="28"/>
        </w:rPr>
        <w:t xml:space="preserve">ведущих </w:t>
      </w:r>
      <w:r w:rsidR="00DC5531">
        <w:rPr>
          <w:color w:val="000000"/>
          <w:sz w:val="28"/>
          <w:szCs w:val="28"/>
        </w:rPr>
        <w:t xml:space="preserve">12 </w:t>
      </w:r>
      <w:r w:rsidRPr="001B3679">
        <w:rPr>
          <w:color w:val="000000"/>
          <w:sz w:val="28"/>
          <w:szCs w:val="28"/>
        </w:rPr>
        <w:t>шкивов.</w:t>
      </w:r>
      <w:proofErr w:type="gramEnd"/>
    </w:p>
    <w:p w:rsidR="00277BF8" w:rsidRPr="001B3679" w:rsidRDefault="00277BF8" w:rsidP="00277BF8">
      <w:pPr>
        <w:shd w:val="clear" w:color="auto" w:fill="FFFFFF"/>
        <w:autoSpaceDE w:val="0"/>
        <w:autoSpaceDN w:val="0"/>
        <w:adjustRightInd w:val="0"/>
        <w:ind w:firstLine="709"/>
        <w:jc w:val="both"/>
        <w:rPr>
          <w:sz w:val="28"/>
          <w:szCs w:val="28"/>
        </w:rPr>
      </w:pPr>
      <w:r w:rsidRPr="001B3679">
        <w:rPr>
          <w:color w:val="000000"/>
          <w:sz w:val="28"/>
          <w:szCs w:val="28"/>
        </w:rPr>
        <w:t>Основными и главными узлами граб</w:t>
      </w:r>
      <w:r>
        <w:rPr>
          <w:color w:val="000000"/>
          <w:sz w:val="28"/>
          <w:szCs w:val="28"/>
        </w:rPr>
        <w:t>ель</w:t>
      </w:r>
      <w:r w:rsidRPr="001B3679">
        <w:rPr>
          <w:color w:val="000000"/>
          <w:sz w:val="28"/>
          <w:szCs w:val="28"/>
        </w:rPr>
        <w:t xml:space="preserve"> ГВР-6Р являются два ротора, имеющие одинаковые рабочие органы </w:t>
      </w:r>
      <w:r>
        <w:rPr>
          <w:color w:val="000000"/>
          <w:sz w:val="28"/>
          <w:szCs w:val="28"/>
        </w:rPr>
        <w:t>–</w:t>
      </w:r>
      <w:r w:rsidRPr="001B3679">
        <w:rPr>
          <w:color w:val="000000"/>
          <w:sz w:val="28"/>
          <w:szCs w:val="28"/>
        </w:rPr>
        <w:t xml:space="preserve"> </w:t>
      </w:r>
      <w:proofErr w:type="spellStart"/>
      <w:r w:rsidRPr="001B3679">
        <w:rPr>
          <w:color w:val="000000"/>
          <w:sz w:val="28"/>
          <w:szCs w:val="28"/>
        </w:rPr>
        <w:t>граблины</w:t>
      </w:r>
      <w:proofErr w:type="spellEnd"/>
      <w:r w:rsidRPr="001B3679">
        <w:rPr>
          <w:color w:val="000000"/>
          <w:sz w:val="28"/>
          <w:szCs w:val="28"/>
        </w:rPr>
        <w:t xml:space="preserve"> с пружинными зубьями.</w:t>
      </w:r>
    </w:p>
    <w:p w:rsidR="00277BF8" w:rsidRPr="001B3679" w:rsidRDefault="00277BF8" w:rsidP="00277BF8">
      <w:pPr>
        <w:shd w:val="clear" w:color="auto" w:fill="FFFFFF"/>
        <w:autoSpaceDE w:val="0"/>
        <w:autoSpaceDN w:val="0"/>
        <w:adjustRightInd w:val="0"/>
        <w:ind w:firstLine="709"/>
        <w:jc w:val="both"/>
        <w:rPr>
          <w:sz w:val="28"/>
          <w:szCs w:val="28"/>
        </w:rPr>
      </w:pPr>
      <w:r w:rsidRPr="001B3679">
        <w:rPr>
          <w:color w:val="000000"/>
          <w:sz w:val="28"/>
          <w:szCs w:val="28"/>
        </w:rPr>
        <w:t xml:space="preserve">Роторы снабжены пневматическими колесами. Телескопическая стойка и колесных ход правого ротора поворачивается в горизонтальной плоскости и имеет два фиксирующих положения </w:t>
      </w:r>
      <w:r>
        <w:rPr>
          <w:color w:val="000000"/>
          <w:sz w:val="28"/>
          <w:szCs w:val="28"/>
        </w:rPr>
        <w:t>–</w:t>
      </w:r>
      <w:r w:rsidRPr="001B3679">
        <w:rPr>
          <w:color w:val="000000"/>
          <w:sz w:val="28"/>
          <w:szCs w:val="28"/>
        </w:rPr>
        <w:t xml:space="preserve"> рабочее и транспортное.</w:t>
      </w:r>
    </w:p>
    <w:p w:rsidR="00D3045F" w:rsidRDefault="00D3045F" w:rsidP="00D3045F">
      <w:pPr>
        <w:shd w:val="clear" w:color="auto" w:fill="FFFFFF"/>
        <w:autoSpaceDE w:val="0"/>
        <w:autoSpaceDN w:val="0"/>
        <w:adjustRightInd w:val="0"/>
        <w:ind w:firstLine="709"/>
        <w:jc w:val="both"/>
        <w:rPr>
          <w:color w:val="000000"/>
          <w:sz w:val="28"/>
          <w:szCs w:val="28"/>
        </w:rPr>
      </w:pPr>
      <w:r w:rsidRPr="001B3679">
        <w:rPr>
          <w:color w:val="000000"/>
          <w:sz w:val="28"/>
          <w:szCs w:val="28"/>
        </w:rPr>
        <w:t xml:space="preserve">Ротор левый состоит из оси, которая опирается на телескопическую стойку, снабженную сдвоенным пневматическим колесом. Сверху на оси смонтирован кулачок с профильной канавкой и колокол с </w:t>
      </w:r>
      <w:proofErr w:type="spellStart"/>
      <w:r w:rsidRPr="001B3679">
        <w:rPr>
          <w:color w:val="000000"/>
          <w:sz w:val="28"/>
          <w:szCs w:val="28"/>
        </w:rPr>
        <w:t>граблинами</w:t>
      </w:r>
      <w:proofErr w:type="spellEnd"/>
      <w:r w:rsidRPr="001B3679">
        <w:rPr>
          <w:color w:val="000000"/>
          <w:sz w:val="28"/>
          <w:szCs w:val="28"/>
        </w:rPr>
        <w:t xml:space="preserve">. </w:t>
      </w:r>
      <w:r>
        <w:rPr>
          <w:color w:val="000000"/>
          <w:sz w:val="28"/>
          <w:szCs w:val="28"/>
        </w:rPr>
        <w:br/>
      </w:r>
      <w:r w:rsidRPr="001B3679">
        <w:rPr>
          <w:color w:val="000000"/>
          <w:sz w:val="28"/>
          <w:szCs w:val="28"/>
        </w:rPr>
        <w:t xml:space="preserve">В составе колокола имеется ведомый шкив с восемью направляющими для размещения в них восьми поворотных </w:t>
      </w:r>
      <w:proofErr w:type="spellStart"/>
      <w:r w:rsidRPr="001B3679">
        <w:rPr>
          <w:color w:val="000000"/>
          <w:sz w:val="28"/>
          <w:szCs w:val="28"/>
        </w:rPr>
        <w:t>граблин</w:t>
      </w:r>
      <w:proofErr w:type="spellEnd"/>
      <w:r w:rsidRPr="001B3679">
        <w:rPr>
          <w:color w:val="000000"/>
          <w:sz w:val="28"/>
          <w:szCs w:val="28"/>
        </w:rPr>
        <w:t xml:space="preserve">. Ведомый шкив с </w:t>
      </w:r>
      <w:proofErr w:type="spellStart"/>
      <w:r w:rsidRPr="001B3679">
        <w:rPr>
          <w:color w:val="000000"/>
          <w:sz w:val="28"/>
          <w:szCs w:val="28"/>
        </w:rPr>
        <w:t>граблинами</w:t>
      </w:r>
      <w:proofErr w:type="spellEnd"/>
      <w:r w:rsidRPr="001B3679">
        <w:rPr>
          <w:color w:val="000000"/>
          <w:sz w:val="28"/>
          <w:szCs w:val="28"/>
        </w:rPr>
        <w:t xml:space="preserve"> вращается на двух шариковых подшипниках, крепится к фланцу ротора двухрядным болтовым соединением: приводится в движение с помощью клиноременной передачи.</w:t>
      </w:r>
    </w:p>
    <w:p w:rsidR="00277BF8" w:rsidRDefault="00277BF8" w:rsidP="00E57FBC">
      <w:pPr>
        <w:shd w:val="clear" w:color="auto" w:fill="FFFFFF"/>
        <w:autoSpaceDE w:val="0"/>
        <w:autoSpaceDN w:val="0"/>
        <w:adjustRightInd w:val="0"/>
        <w:ind w:firstLine="709"/>
        <w:jc w:val="both"/>
        <w:rPr>
          <w:color w:val="000000"/>
          <w:sz w:val="28"/>
          <w:szCs w:val="28"/>
        </w:rPr>
      </w:pPr>
    </w:p>
    <w:p w:rsidR="007E3621" w:rsidRDefault="00E57FBC" w:rsidP="00D3045F">
      <w:pPr>
        <w:shd w:val="clear" w:color="auto" w:fill="FFFFFF"/>
        <w:autoSpaceDE w:val="0"/>
        <w:autoSpaceDN w:val="0"/>
        <w:adjustRightInd w:val="0"/>
        <w:jc w:val="center"/>
        <w:rPr>
          <w:color w:val="000000"/>
          <w:sz w:val="28"/>
          <w:szCs w:val="28"/>
        </w:rPr>
      </w:pPr>
      <w:r>
        <w:rPr>
          <w:noProof/>
          <w:color w:val="000000"/>
          <w:sz w:val="28"/>
          <w:szCs w:val="28"/>
        </w:rPr>
        <w:lastRenderedPageBreak/>
        <w:drawing>
          <wp:inline distT="0" distB="0" distL="0" distR="0">
            <wp:extent cx="5389437" cy="3441364"/>
            <wp:effectExtent l="19050" t="0" r="1713" b="0"/>
            <wp:docPr id="17" name="Рисунок 4" descr="G:\Методы мои\методичка Косилки, грабли, ворошилки\материал\Фрагмент ГВР вид 3D (c по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Методы мои\методичка Косилки, грабли, ворошилки\материал\Фрагмент ГВР вид 3D (c поз.).jpg"/>
                    <pic:cNvPicPr>
                      <a:picLocks noChangeAspect="1" noChangeArrowheads="1"/>
                    </pic:cNvPicPr>
                  </pic:nvPicPr>
                  <pic:blipFill>
                    <a:blip r:embed="rId17" cstate="print"/>
                    <a:srcRect t="3937" b="2362"/>
                    <a:stretch>
                      <a:fillRect/>
                    </a:stretch>
                  </pic:blipFill>
                  <pic:spPr bwMode="auto">
                    <a:xfrm>
                      <a:off x="0" y="0"/>
                      <a:ext cx="5389437" cy="3441364"/>
                    </a:xfrm>
                    <a:prstGeom prst="rect">
                      <a:avLst/>
                    </a:prstGeom>
                    <a:noFill/>
                    <a:ln w="9525">
                      <a:noFill/>
                      <a:miter lim="800000"/>
                      <a:headEnd/>
                      <a:tailEnd/>
                    </a:ln>
                  </pic:spPr>
                </pic:pic>
              </a:graphicData>
            </a:graphic>
          </wp:inline>
        </w:drawing>
      </w:r>
    </w:p>
    <w:p w:rsidR="00E57FBC" w:rsidRPr="00D46FAF" w:rsidRDefault="00E57FBC" w:rsidP="00D3045F">
      <w:pPr>
        <w:spacing w:after="120"/>
        <w:jc w:val="center"/>
        <w:rPr>
          <w:color w:val="000000"/>
        </w:rPr>
      </w:pPr>
      <w:r w:rsidRPr="00D46FAF">
        <w:rPr>
          <w:color w:val="000000"/>
        </w:rPr>
        <w:t xml:space="preserve">1, 2 – роторы; 3 – поперечина левая; 4 – поперечина правая; 5 – </w:t>
      </w:r>
      <w:proofErr w:type="spellStart"/>
      <w:r w:rsidRPr="00D46FAF">
        <w:rPr>
          <w:color w:val="000000"/>
        </w:rPr>
        <w:t>сница</w:t>
      </w:r>
      <w:proofErr w:type="spellEnd"/>
      <w:r w:rsidRPr="00D46FAF">
        <w:rPr>
          <w:color w:val="000000"/>
        </w:rPr>
        <w:t xml:space="preserve">; 6 – растяжка; </w:t>
      </w:r>
      <w:r>
        <w:rPr>
          <w:color w:val="000000"/>
        </w:rPr>
        <w:br/>
      </w:r>
      <w:r w:rsidRPr="00D46FAF">
        <w:rPr>
          <w:color w:val="000000"/>
        </w:rPr>
        <w:t xml:space="preserve">7 – шкив ведущий; 8, 9 – шкивы натяжные; 10 – вал приводной; 11 – ВОМ; </w:t>
      </w:r>
      <w:r>
        <w:rPr>
          <w:color w:val="000000"/>
        </w:rPr>
        <w:br/>
      </w:r>
      <w:r w:rsidRPr="00D46FAF">
        <w:rPr>
          <w:color w:val="000000"/>
        </w:rPr>
        <w:t>12, 13 – буксы приводные</w:t>
      </w:r>
    </w:p>
    <w:p w:rsidR="00E57FBC" w:rsidRPr="001B3679" w:rsidRDefault="00E57FBC" w:rsidP="00E57FBC">
      <w:pPr>
        <w:shd w:val="clear" w:color="auto" w:fill="FFFFFF"/>
        <w:autoSpaceDE w:val="0"/>
        <w:autoSpaceDN w:val="0"/>
        <w:adjustRightInd w:val="0"/>
        <w:jc w:val="center"/>
        <w:rPr>
          <w:b/>
          <w:i/>
          <w:color w:val="000000"/>
        </w:rPr>
      </w:pPr>
      <w:r w:rsidRPr="001B3679">
        <w:rPr>
          <w:b/>
          <w:i/>
          <w:color w:val="000000"/>
        </w:rPr>
        <w:t xml:space="preserve">Рисунок </w:t>
      </w:r>
      <w:r>
        <w:rPr>
          <w:b/>
          <w:i/>
          <w:color w:val="000000"/>
        </w:rPr>
        <w:t>7</w:t>
      </w:r>
      <w:r w:rsidRPr="001B3679">
        <w:rPr>
          <w:b/>
          <w:i/>
          <w:color w:val="000000"/>
        </w:rPr>
        <w:t xml:space="preserve"> – </w:t>
      </w:r>
      <w:r w:rsidR="00DC5531">
        <w:rPr>
          <w:b/>
          <w:i/>
          <w:color w:val="000000"/>
        </w:rPr>
        <w:t xml:space="preserve">Общий вид </w:t>
      </w:r>
      <w:proofErr w:type="spellStart"/>
      <w:r w:rsidR="00DC5531">
        <w:rPr>
          <w:b/>
          <w:i/>
          <w:color w:val="000000"/>
        </w:rPr>
        <w:t>г</w:t>
      </w:r>
      <w:r w:rsidRPr="001B3679">
        <w:rPr>
          <w:b/>
          <w:i/>
          <w:color w:val="000000"/>
        </w:rPr>
        <w:t>рабл</w:t>
      </w:r>
      <w:r w:rsidR="00DC5531">
        <w:rPr>
          <w:b/>
          <w:i/>
          <w:color w:val="000000"/>
        </w:rPr>
        <w:t>ей</w:t>
      </w:r>
      <w:r w:rsidRPr="00F91A4C">
        <w:rPr>
          <w:b/>
          <w:i/>
          <w:color w:val="000000"/>
        </w:rPr>
        <w:t>-ворошил</w:t>
      </w:r>
      <w:r w:rsidR="00DC5531">
        <w:rPr>
          <w:b/>
          <w:i/>
          <w:color w:val="000000"/>
        </w:rPr>
        <w:t>ок</w:t>
      </w:r>
      <w:proofErr w:type="spellEnd"/>
      <w:r>
        <w:rPr>
          <w:b/>
          <w:i/>
          <w:color w:val="000000"/>
        </w:rPr>
        <w:t xml:space="preserve"> </w:t>
      </w:r>
      <w:proofErr w:type="gramStart"/>
      <w:r>
        <w:rPr>
          <w:b/>
          <w:i/>
          <w:color w:val="000000"/>
        </w:rPr>
        <w:t>роторны</w:t>
      </w:r>
      <w:r w:rsidR="00DC5531">
        <w:rPr>
          <w:b/>
          <w:i/>
          <w:color w:val="000000"/>
        </w:rPr>
        <w:t>х</w:t>
      </w:r>
      <w:proofErr w:type="gramEnd"/>
      <w:r w:rsidRPr="001B3679">
        <w:rPr>
          <w:b/>
          <w:i/>
          <w:color w:val="000000"/>
        </w:rPr>
        <w:t xml:space="preserve"> ГВР-6Р </w:t>
      </w:r>
    </w:p>
    <w:p w:rsidR="00E57FBC" w:rsidRDefault="00E57FBC" w:rsidP="007E3621">
      <w:pPr>
        <w:shd w:val="clear" w:color="auto" w:fill="FFFFFF"/>
        <w:autoSpaceDE w:val="0"/>
        <w:autoSpaceDN w:val="0"/>
        <w:adjustRightInd w:val="0"/>
        <w:jc w:val="both"/>
        <w:rPr>
          <w:color w:val="000000"/>
          <w:sz w:val="28"/>
          <w:szCs w:val="28"/>
        </w:rPr>
      </w:pPr>
    </w:p>
    <w:p w:rsidR="00274EBB" w:rsidRDefault="00274EBB" w:rsidP="00274EBB">
      <w:pPr>
        <w:shd w:val="clear" w:color="auto" w:fill="FFFFFF"/>
        <w:autoSpaceDE w:val="0"/>
        <w:autoSpaceDN w:val="0"/>
        <w:adjustRightInd w:val="0"/>
        <w:spacing w:after="120"/>
        <w:jc w:val="both"/>
        <w:rPr>
          <w:color w:val="000000"/>
          <w:sz w:val="28"/>
          <w:szCs w:val="28"/>
        </w:rPr>
      </w:pPr>
      <w:r>
        <w:rPr>
          <w:noProof/>
          <w:color w:val="000000"/>
          <w:sz w:val="28"/>
          <w:szCs w:val="28"/>
        </w:rPr>
        <w:drawing>
          <wp:inline distT="0" distB="0" distL="0" distR="0">
            <wp:extent cx="5577027" cy="3777856"/>
            <wp:effectExtent l="19050" t="0" r="4623" b="0"/>
            <wp:docPr id="8" name="Рисунок 1" descr="G:\Методы мои\методичка Косилки, грабли, ворошилки\материал\ГВР-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Методы мои\методичка Косилки, грабли, ворошилки\материал\ГВР-6.jpg"/>
                    <pic:cNvPicPr>
                      <a:picLocks noChangeAspect="1" noChangeArrowheads="1"/>
                    </pic:cNvPicPr>
                  </pic:nvPicPr>
                  <pic:blipFill>
                    <a:blip r:embed="rId18" cstate="print"/>
                    <a:srcRect/>
                    <a:stretch>
                      <a:fillRect/>
                    </a:stretch>
                  </pic:blipFill>
                  <pic:spPr bwMode="auto">
                    <a:xfrm>
                      <a:off x="0" y="0"/>
                      <a:ext cx="5584173" cy="3782697"/>
                    </a:xfrm>
                    <a:prstGeom prst="rect">
                      <a:avLst/>
                    </a:prstGeom>
                    <a:noFill/>
                    <a:ln w="9525">
                      <a:noFill/>
                      <a:miter lim="800000"/>
                      <a:headEnd/>
                      <a:tailEnd/>
                    </a:ln>
                  </pic:spPr>
                </pic:pic>
              </a:graphicData>
            </a:graphic>
          </wp:inline>
        </w:drawing>
      </w:r>
    </w:p>
    <w:p w:rsidR="00277BF8" w:rsidRPr="00D46FAF" w:rsidRDefault="00277BF8" w:rsidP="00D3045F">
      <w:pPr>
        <w:spacing w:after="120"/>
        <w:jc w:val="center"/>
        <w:rPr>
          <w:color w:val="000000"/>
        </w:rPr>
      </w:pPr>
      <w:r w:rsidRPr="00D46FAF">
        <w:rPr>
          <w:color w:val="000000"/>
        </w:rPr>
        <w:t xml:space="preserve">1, 2 – роторы; 3 – поперечина левая; 4 – поперечина правая; 5 – </w:t>
      </w:r>
      <w:proofErr w:type="spellStart"/>
      <w:r w:rsidRPr="00D46FAF">
        <w:rPr>
          <w:color w:val="000000"/>
        </w:rPr>
        <w:t>сница</w:t>
      </w:r>
      <w:proofErr w:type="spellEnd"/>
      <w:r w:rsidRPr="00D46FAF">
        <w:rPr>
          <w:color w:val="000000"/>
        </w:rPr>
        <w:t xml:space="preserve">; 6 – растяжка; </w:t>
      </w:r>
      <w:r>
        <w:rPr>
          <w:color w:val="000000"/>
        </w:rPr>
        <w:br/>
      </w:r>
      <w:r w:rsidRPr="00D46FAF">
        <w:rPr>
          <w:color w:val="000000"/>
        </w:rPr>
        <w:t xml:space="preserve">7 – шкив ведущий; 8, 9 – шкивы натяжные; 10 – вал приводной; 11 – ВОМ; </w:t>
      </w:r>
      <w:r>
        <w:rPr>
          <w:color w:val="000000"/>
        </w:rPr>
        <w:br/>
      </w:r>
      <w:r w:rsidRPr="00D46FAF">
        <w:rPr>
          <w:color w:val="000000"/>
        </w:rPr>
        <w:t>12, 13 – буксы приводные</w:t>
      </w:r>
    </w:p>
    <w:p w:rsidR="00277BF8" w:rsidRPr="001B3679" w:rsidRDefault="00277BF8" w:rsidP="00277BF8">
      <w:pPr>
        <w:shd w:val="clear" w:color="auto" w:fill="FFFFFF"/>
        <w:autoSpaceDE w:val="0"/>
        <w:autoSpaceDN w:val="0"/>
        <w:adjustRightInd w:val="0"/>
        <w:jc w:val="center"/>
        <w:rPr>
          <w:b/>
          <w:i/>
          <w:color w:val="000000"/>
        </w:rPr>
      </w:pPr>
      <w:r w:rsidRPr="001B3679">
        <w:rPr>
          <w:b/>
          <w:i/>
          <w:color w:val="000000"/>
        </w:rPr>
        <w:t xml:space="preserve">Рисунок </w:t>
      </w:r>
      <w:r w:rsidR="004834F9">
        <w:rPr>
          <w:b/>
          <w:i/>
          <w:color w:val="000000"/>
        </w:rPr>
        <w:t>8</w:t>
      </w:r>
      <w:r w:rsidRPr="001B3679">
        <w:rPr>
          <w:b/>
          <w:i/>
          <w:color w:val="000000"/>
        </w:rPr>
        <w:t xml:space="preserve"> –</w:t>
      </w:r>
      <w:proofErr w:type="spellStart"/>
      <w:r w:rsidRPr="001B3679">
        <w:rPr>
          <w:b/>
          <w:i/>
          <w:color w:val="000000"/>
        </w:rPr>
        <w:t>Грабли</w:t>
      </w:r>
      <w:r w:rsidRPr="00F91A4C">
        <w:rPr>
          <w:b/>
          <w:i/>
          <w:color w:val="000000"/>
        </w:rPr>
        <w:t>-ворошилки</w:t>
      </w:r>
      <w:proofErr w:type="spellEnd"/>
      <w:r>
        <w:rPr>
          <w:b/>
          <w:i/>
          <w:color w:val="000000"/>
        </w:rPr>
        <w:t xml:space="preserve"> </w:t>
      </w:r>
      <w:proofErr w:type="gramStart"/>
      <w:r>
        <w:rPr>
          <w:b/>
          <w:i/>
          <w:color w:val="000000"/>
        </w:rPr>
        <w:t>роторные</w:t>
      </w:r>
      <w:proofErr w:type="gramEnd"/>
      <w:r w:rsidRPr="001B3679">
        <w:rPr>
          <w:b/>
          <w:i/>
          <w:color w:val="000000"/>
        </w:rPr>
        <w:t xml:space="preserve"> ГВР-6Р</w:t>
      </w:r>
      <w:r>
        <w:rPr>
          <w:b/>
          <w:i/>
          <w:color w:val="000000"/>
        </w:rPr>
        <w:t xml:space="preserve"> (вид с верху)</w:t>
      </w:r>
      <w:r w:rsidRPr="001B3679">
        <w:rPr>
          <w:b/>
          <w:i/>
          <w:color w:val="000000"/>
        </w:rPr>
        <w:t xml:space="preserve"> </w:t>
      </w:r>
    </w:p>
    <w:p w:rsidR="003152F4" w:rsidRPr="001B3679" w:rsidRDefault="00DC5531" w:rsidP="00277BF8">
      <w:pPr>
        <w:shd w:val="clear" w:color="auto" w:fill="FFFFFF"/>
        <w:autoSpaceDE w:val="0"/>
        <w:autoSpaceDN w:val="0"/>
        <w:adjustRightInd w:val="0"/>
        <w:ind w:firstLine="709"/>
        <w:jc w:val="both"/>
        <w:rPr>
          <w:b/>
          <w:i/>
          <w:color w:val="000000"/>
          <w:sz w:val="28"/>
          <w:szCs w:val="28"/>
        </w:rPr>
      </w:pPr>
      <w:r w:rsidRPr="001B3679">
        <w:rPr>
          <w:color w:val="000000"/>
          <w:sz w:val="28"/>
          <w:szCs w:val="28"/>
        </w:rPr>
        <w:lastRenderedPageBreak/>
        <w:t xml:space="preserve">При помощи вмонтированного внутрь оси гидроцилиндра правый ротор можно поднимать. </w:t>
      </w:r>
      <w:proofErr w:type="gramStart"/>
      <w:r w:rsidRPr="001B3679">
        <w:rPr>
          <w:color w:val="000000"/>
          <w:sz w:val="28"/>
          <w:szCs w:val="28"/>
        </w:rPr>
        <w:t>В верхнем положении ротор удерживается специальным упором, смонтированным на балке правого колесного хода, в нижнем</w:t>
      </w:r>
      <w:r>
        <w:rPr>
          <w:color w:val="000000"/>
          <w:sz w:val="28"/>
          <w:szCs w:val="28"/>
        </w:rPr>
        <w:t xml:space="preserve"> –</w:t>
      </w:r>
      <w:r w:rsidRPr="001B3679">
        <w:rPr>
          <w:color w:val="000000"/>
          <w:sz w:val="28"/>
          <w:szCs w:val="28"/>
        </w:rPr>
        <w:t xml:space="preserve"> регулировочным болтом.</w:t>
      </w:r>
      <w:proofErr w:type="gramEnd"/>
      <w:r w:rsidRPr="001B3679">
        <w:rPr>
          <w:color w:val="000000"/>
          <w:sz w:val="28"/>
          <w:szCs w:val="28"/>
        </w:rPr>
        <w:t xml:space="preserve"> В транспортном или рабочем положении колесный ход фиксируется подпружиненным фиксатором, который распо</w:t>
      </w:r>
      <w:r w:rsidRPr="001B3679">
        <w:rPr>
          <w:color w:val="000000"/>
          <w:sz w:val="28"/>
          <w:szCs w:val="28"/>
        </w:rPr>
        <w:softHyphen/>
        <w:t>ложен на рычаге перевода правого колесного хода.</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 xml:space="preserve">Ротор правый состоит из оси колесного хода, на который смонтирован кулачок с профильной канавкой для ведения кривошипов </w:t>
      </w:r>
      <w:proofErr w:type="spellStart"/>
      <w:r w:rsidRPr="001B3679">
        <w:rPr>
          <w:color w:val="000000"/>
          <w:sz w:val="28"/>
          <w:szCs w:val="28"/>
        </w:rPr>
        <w:t>граблин</w:t>
      </w:r>
      <w:proofErr w:type="spellEnd"/>
      <w:r w:rsidRPr="001B3679">
        <w:rPr>
          <w:color w:val="000000"/>
          <w:sz w:val="28"/>
          <w:szCs w:val="28"/>
        </w:rPr>
        <w:t xml:space="preserve"> и колоколом с </w:t>
      </w:r>
      <w:proofErr w:type="spellStart"/>
      <w:r w:rsidRPr="001B3679">
        <w:rPr>
          <w:color w:val="000000"/>
          <w:sz w:val="28"/>
          <w:szCs w:val="28"/>
        </w:rPr>
        <w:t>граблинами</w:t>
      </w:r>
      <w:proofErr w:type="spellEnd"/>
      <w:r w:rsidRPr="001B3679">
        <w:rPr>
          <w:color w:val="000000"/>
          <w:sz w:val="28"/>
          <w:szCs w:val="28"/>
        </w:rPr>
        <w:t>. В составе колокола имеется точно такой же, как и в левом роторе, шкив клиноременной передачи с тем же крепежом.</w:t>
      </w:r>
    </w:p>
    <w:p w:rsidR="003152F4" w:rsidRPr="001B3679" w:rsidRDefault="003152F4" w:rsidP="00AE2BFB">
      <w:pPr>
        <w:shd w:val="clear" w:color="auto" w:fill="FFFFFF"/>
        <w:autoSpaceDE w:val="0"/>
        <w:autoSpaceDN w:val="0"/>
        <w:adjustRightInd w:val="0"/>
        <w:ind w:firstLine="709"/>
        <w:jc w:val="both"/>
        <w:rPr>
          <w:color w:val="000000"/>
          <w:sz w:val="28"/>
          <w:szCs w:val="28"/>
        </w:rPr>
      </w:pPr>
      <w:proofErr w:type="spellStart"/>
      <w:r w:rsidRPr="001B3679">
        <w:rPr>
          <w:color w:val="000000"/>
          <w:sz w:val="28"/>
          <w:szCs w:val="28"/>
        </w:rPr>
        <w:t>Граблины</w:t>
      </w:r>
      <w:proofErr w:type="spellEnd"/>
      <w:r w:rsidRPr="001B3679">
        <w:rPr>
          <w:color w:val="000000"/>
          <w:sz w:val="28"/>
          <w:szCs w:val="28"/>
        </w:rPr>
        <w:t xml:space="preserve"> на машине устанавливаются на левом и правом роторах. Каждая </w:t>
      </w:r>
      <w:proofErr w:type="spellStart"/>
      <w:r w:rsidRPr="001B3679">
        <w:rPr>
          <w:color w:val="000000"/>
          <w:sz w:val="28"/>
          <w:szCs w:val="28"/>
        </w:rPr>
        <w:t>граблина</w:t>
      </w:r>
      <w:proofErr w:type="spellEnd"/>
      <w:r w:rsidRPr="001B3679">
        <w:rPr>
          <w:color w:val="000000"/>
          <w:sz w:val="28"/>
          <w:szCs w:val="28"/>
        </w:rPr>
        <w:t xml:space="preserve"> представляет из себя штангу на одном конце которой расположены пружинные зубья для сгребания, а на втором</w:t>
      </w:r>
      <w:r>
        <w:rPr>
          <w:color w:val="000000"/>
          <w:sz w:val="28"/>
          <w:szCs w:val="28"/>
        </w:rPr>
        <w:t xml:space="preserve"> </w:t>
      </w:r>
      <w:r w:rsidRPr="001B3679">
        <w:rPr>
          <w:color w:val="000000"/>
          <w:sz w:val="28"/>
          <w:szCs w:val="28"/>
        </w:rPr>
        <w:t>-</w:t>
      </w:r>
      <w:r>
        <w:rPr>
          <w:color w:val="000000"/>
          <w:sz w:val="28"/>
          <w:szCs w:val="28"/>
        </w:rPr>
        <w:t xml:space="preserve"> </w:t>
      </w:r>
      <w:r w:rsidRPr="001B3679">
        <w:rPr>
          <w:color w:val="000000"/>
          <w:sz w:val="28"/>
          <w:szCs w:val="28"/>
        </w:rPr>
        <w:t xml:space="preserve">кривошип с роликом, который двигаясь по канавке профильного </w:t>
      </w:r>
      <w:proofErr w:type="gramStart"/>
      <w:r w:rsidRPr="001B3679">
        <w:rPr>
          <w:color w:val="000000"/>
          <w:sz w:val="28"/>
          <w:szCs w:val="28"/>
        </w:rPr>
        <w:t>кулачка</w:t>
      </w:r>
      <w:proofErr w:type="gramEnd"/>
      <w:r w:rsidRPr="001B3679">
        <w:rPr>
          <w:color w:val="000000"/>
          <w:sz w:val="28"/>
          <w:szCs w:val="28"/>
        </w:rPr>
        <w:t xml:space="preserve"> придает </w:t>
      </w:r>
      <w:proofErr w:type="spellStart"/>
      <w:r w:rsidRPr="001B3679">
        <w:rPr>
          <w:color w:val="000000"/>
          <w:sz w:val="28"/>
          <w:szCs w:val="28"/>
        </w:rPr>
        <w:t>граблине</w:t>
      </w:r>
      <w:proofErr w:type="spellEnd"/>
      <w:r w:rsidRPr="001B3679">
        <w:rPr>
          <w:color w:val="000000"/>
          <w:sz w:val="28"/>
          <w:szCs w:val="28"/>
        </w:rPr>
        <w:t xml:space="preserve"> заданное движение для осуществления технологического процесса сгребания или ворошения продукта.</w:t>
      </w:r>
    </w:p>
    <w:p w:rsidR="003152F4" w:rsidRPr="001B3679" w:rsidRDefault="003152F4" w:rsidP="00445732">
      <w:pPr>
        <w:ind w:firstLine="709"/>
        <w:jc w:val="both"/>
        <w:rPr>
          <w:color w:val="000000"/>
          <w:sz w:val="28"/>
          <w:szCs w:val="28"/>
        </w:rPr>
      </w:pPr>
      <w:r w:rsidRPr="001B3679">
        <w:rPr>
          <w:color w:val="000000"/>
          <w:sz w:val="28"/>
          <w:szCs w:val="28"/>
        </w:rPr>
        <w:t xml:space="preserve">Пружинные зубья крепятся к штанге с помощью специальных шайб и болтового соединения, кривошипы крепятся на шлицах </w:t>
      </w:r>
      <w:proofErr w:type="spellStart"/>
      <w:r w:rsidRPr="001B3679">
        <w:rPr>
          <w:color w:val="000000"/>
          <w:sz w:val="28"/>
          <w:szCs w:val="28"/>
        </w:rPr>
        <w:t>граблины</w:t>
      </w:r>
      <w:proofErr w:type="spellEnd"/>
      <w:r w:rsidRPr="001B3679">
        <w:rPr>
          <w:color w:val="000000"/>
          <w:sz w:val="28"/>
          <w:szCs w:val="28"/>
        </w:rPr>
        <w:t xml:space="preserve"> также болтовым соединением.</w:t>
      </w:r>
    </w:p>
    <w:p w:rsidR="003152F4" w:rsidRPr="001B3679" w:rsidRDefault="003152F4" w:rsidP="00445732">
      <w:pPr>
        <w:shd w:val="clear" w:color="auto" w:fill="FFFFFF"/>
        <w:autoSpaceDE w:val="0"/>
        <w:autoSpaceDN w:val="0"/>
        <w:adjustRightInd w:val="0"/>
        <w:ind w:firstLine="709"/>
        <w:jc w:val="both"/>
        <w:rPr>
          <w:sz w:val="28"/>
          <w:szCs w:val="28"/>
        </w:rPr>
      </w:pPr>
      <w:r w:rsidRPr="001B3679">
        <w:rPr>
          <w:color w:val="000000"/>
          <w:sz w:val="28"/>
          <w:szCs w:val="28"/>
        </w:rPr>
        <w:t>Для увеличения долговечности пружинных зубьев на них надеты пластины из прорезиненного ремня (для гашения вибрации).</w:t>
      </w:r>
    </w:p>
    <w:p w:rsidR="003152F4" w:rsidRPr="001B3679" w:rsidRDefault="003152F4" w:rsidP="00445732">
      <w:pPr>
        <w:shd w:val="clear" w:color="auto" w:fill="FFFFFF"/>
        <w:autoSpaceDE w:val="0"/>
        <w:autoSpaceDN w:val="0"/>
        <w:adjustRightInd w:val="0"/>
        <w:ind w:firstLine="709"/>
        <w:jc w:val="both"/>
        <w:rPr>
          <w:sz w:val="28"/>
          <w:szCs w:val="28"/>
        </w:rPr>
      </w:pPr>
      <w:proofErr w:type="gramStart"/>
      <w:r w:rsidRPr="001B3679">
        <w:rPr>
          <w:color w:val="000000"/>
          <w:sz w:val="28"/>
          <w:szCs w:val="28"/>
        </w:rPr>
        <w:t>Собранная</w:t>
      </w:r>
      <w:proofErr w:type="gramEnd"/>
      <w:r w:rsidRPr="001B3679">
        <w:rPr>
          <w:color w:val="000000"/>
          <w:sz w:val="28"/>
          <w:szCs w:val="28"/>
        </w:rPr>
        <w:t xml:space="preserve"> </w:t>
      </w:r>
      <w:proofErr w:type="spellStart"/>
      <w:r w:rsidRPr="001B3679">
        <w:rPr>
          <w:color w:val="000000"/>
          <w:sz w:val="28"/>
          <w:szCs w:val="28"/>
        </w:rPr>
        <w:t>граблина</w:t>
      </w:r>
      <w:proofErr w:type="spellEnd"/>
      <w:r w:rsidRPr="001B3679">
        <w:rPr>
          <w:color w:val="000000"/>
          <w:sz w:val="28"/>
          <w:szCs w:val="28"/>
        </w:rPr>
        <w:t xml:space="preserve"> разворачивается в двух шариковых подшипниках. На каждой </w:t>
      </w:r>
      <w:proofErr w:type="spellStart"/>
      <w:r w:rsidRPr="001B3679">
        <w:rPr>
          <w:color w:val="000000"/>
          <w:sz w:val="28"/>
          <w:szCs w:val="28"/>
        </w:rPr>
        <w:t>граблине</w:t>
      </w:r>
      <w:proofErr w:type="spellEnd"/>
      <w:r w:rsidRPr="001B3679">
        <w:rPr>
          <w:color w:val="000000"/>
          <w:sz w:val="28"/>
          <w:szCs w:val="28"/>
        </w:rPr>
        <w:t xml:space="preserve"> крепятся по три парных зуба.</w:t>
      </w:r>
    </w:p>
    <w:p w:rsidR="003152F4" w:rsidRPr="001B3679" w:rsidRDefault="003152F4" w:rsidP="00445732">
      <w:pPr>
        <w:shd w:val="clear" w:color="auto" w:fill="FFFFFF"/>
        <w:autoSpaceDE w:val="0"/>
        <w:autoSpaceDN w:val="0"/>
        <w:adjustRightInd w:val="0"/>
        <w:ind w:firstLine="709"/>
        <w:jc w:val="both"/>
        <w:rPr>
          <w:sz w:val="28"/>
          <w:szCs w:val="28"/>
        </w:rPr>
      </w:pPr>
      <w:proofErr w:type="spellStart"/>
      <w:r w:rsidRPr="001B3679">
        <w:rPr>
          <w:color w:val="000000"/>
          <w:sz w:val="28"/>
          <w:szCs w:val="28"/>
        </w:rPr>
        <w:t>Сница</w:t>
      </w:r>
      <w:proofErr w:type="spellEnd"/>
      <w:r w:rsidRPr="001B3679">
        <w:rPr>
          <w:color w:val="000000"/>
          <w:sz w:val="28"/>
          <w:szCs w:val="28"/>
        </w:rPr>
        <w:t xml:space="preserve"> </w:t>
      </w:r>
      <w:proofErr w:type="gramStart"/>
      <w:r w:rsidRPr="001B3679">
        <w:rPr>
          <w:color w:val="000000"/>
          <w:sz w:val="28"/>
          <w:szCs w:val="28"/>
        </w:rPr>
        <w:t>предназначена</w:t>
      </w:r>
      <w:proofErr w:type="gramEnd"/>
      <w:r w:rsidRPr="001B3679">
        <w:rPr>
          <w:color w:val="000000"/>
          <w:sz w:val="28"/>
          <w:szCs w:val="28"/>
        </w:rPr>
        <w:t xml:space="preserve"> для присоединения граблей к трактору. Представляет собой сварную конструкцию из элементов П-образного профиля, которые образуют прямоугольную трубу сечением 100 мм.</w:t>
      </w:r>
    </w:p>
    <w:p w:rsidR="003152F4" w:rsidRPr="001B3679" w:rsidRDefault="003152F4" w:rsidP="00445732">
      <w:pPr>
        <w:shd w:val="clear" w:color="auto" w:fill="FFFFFF"/>
        <w:autoSpaceDE w:val="0"/>
        <w:autoSpaceDN w:val="0"/>
        <w:adjustRightInd w:val="0"/>
        <w:ind w:firstLine="709"/>
        <w:jc w:val="both"/>
        <w:rPr>
          <w:sz w:val="28"/>
          <w:szCs w:val="28"/>
        </w:rPr>
      </w:pPr>
      <w:r w:rsidRPr="001B3679">
        <w:rPr>
          <w:color w:val="000000"/>
          <w:sz w:val="28"/>
          <w:szCs w:val="28"/>
        </w:rPr>
        <w:t xml:space="preserve">На прямоугольной трубе расположены проушины для соединения с левой поперечиной, растяжкой, а также кронштейны для крепления приводных букс. При отсоединении от трактора в рабочем положении </w:t>
      </w:r>
      <w:proofErr w:type="spellStart"/>
      <w:r w:rsidRPr="001B3679">
        <w:rPr>
          <w:color w:val="000000"/>
          <w:sz w:val="28"/>
          <w:szCs w:val="28"/>
        </w:rPr>
        <w:t>сница</w:t>
      </w:r>
      <w:proofErr w:type="spellEnd"/>
      <w:r w:rsidRPr="001B3679">
        <w:rPr>
          <w:color w:val="000000"/>
          <w:sz w:val="28"/>
          <w:szCs w:val="28"/>
        </w:rPr>
        <w:t xml:space="preserve"> устанавливается на выдви</w:t>
      </w:r>
      <w:r>
        <w:rPr>
          <w:color w:val="000000"/>
          <w:sz w:val="28"/>
          <w:szCs w:val="28"/>
        </w:rPr>
        <w:t xml:space="preserve">жную опору. На передней части </w:t>
      </w:r>
      <w:proofErr w:type="spellStart"/>
      <w:r>
        <w:rPr>
          <w:color w:val="000000"/>
          <w:sz w:val="28"/>
          <w:szCs w:val="28"/>
        </w:rPr>
        <w:t>сн</w:t>
      </w:r>
      <w:r w:rsidRPr="001B3679">
        <w:rPr>
          <w:color w:val="000000"/>
          <w:sz w:val="28"/>
          <w:szCs w:val="28"/>
        </w:rPr>
        <w:t>ицы</w:t>
      </w:r>
      <w:proofErr w:type="spellEnd"/>
      <w:r w:rsidRPr="001B3679">
        <w:rPr>
          <w:color w:val="000000"/>
          <w:sz w:val="28"/>
          <w:szCs w:val="28"/>
        </w:rPr>
        <w:t xml:space="preserve"> расположена страховочная цепь, а по всей длине </w:t>
      </w:r>
      <w:proofErr w:type="spellStart"/>
      <w:r w:rsidRPr="001B3679">
        <w:rPr>
          <w:color w:val="000000"/>
          <w:sz w:val="28"/>
          <w:szCs w:val="28"/>
        </w:rPr>
        <w:t>сницы</w:t>
      </w:r>
      <w:proofErr w:type="spellEnd"/>
      <w:r w:rsidRPr="001B3679">
        <w:rPr>
          <w:color w:val="000000"/>
          <w:sz w:val="28"/>
          <w:szCs w:val="28"/>
        </w:rPr>
        <w:t xml:space="preserve"> расположены бобышки для крепления маслопровода.</w:t>
      </w:r>
    </w:p>
    <w:p w:rsidR="003152F4" w:rsidRPr="001B3679" w:rsidRDefault="003152F4" w:rsidP="00445732">
      <w:pPr>
        <w:shd w:val="clear" w:color="auto" w:fill="FFFFFF"/>
        <w:autoSpaceDE w:val="0"/>
        <w:autoSpaceDN w:val="0"/>
        <w:adjustRightInd w:val="0"/>
        <w:ind w:firstLine="709"/>
        <w:jc w:val="both"/>
        <w:rPr>
          <w:sz w:val="28"/>
          <w:szCs w:val="28"/>
        </w:rPr>
      </w:pPr>
      <w:r w:rsidRPr="001B3679">
        <w:rPr>
          <w:bCs/>
          <w:color w:val="000000"/>
          <w:sz w:val="28"/>
          <w:szCs w:val="28"/>
        </w:rPr>
        <w:t xml:space="preserve">Растяжка предназначена </w:t>
      </w:r>
      <w:r w:rsidRPr="001B3679">
        <w:rPr>
          <w:color w:val="000000"/>
          <w:sz w:val="28"/>
          <w:szCs w:val="28"/>
        </w:rPr>
        <w:t xml:space="preserve">для </w:t>
      </w:r>
      <w:r w:rsidRPr="001B3679">
        <w:rPr>
          <w:bCs/>
          <w:color w:val="000000"/>
          <w:sz w:val="28"/>
          <w:szCs w:val="28"/>
        </w:rPr>
        <w:t xml:space="preserve">выравнивания </w:t>
      </w:r>
      <w:r w:rsidRPr="001B3679">
        <w:rPr>
          <w:color w:val="000000"/>
          <w:sz w:val="28"/>
          <w:szCs w:val="28"/>
        </w:rPr>
        <w:t xml:space="preserve">ротора </w:t>
      </w:r>
      <w:r w:rsidRPr="001B3679">
        <w:rPr>
          <w:bCs/>
          <w:color w:val="000000"/>
          <w:sz w:val="28"/>
          <w:szCs w:val="28"/>
        </w:rPr>
        <w:t xml:space="preserve">в рабочем положении. Растяжка </w:t>
      </w:r>
      <w:r w:rsidRPr="001B3679">
        <w:rPr>
          <w:color w:val="000000"/>
          <w:sz w:val="28"/>
          <w:szCs w:val="28"/>
        </w:rPr>
        <w:t xml:space="preserve">присоединяется к </w:t>
      </w:r>
      <w:proofErr w:type="spellStart"/>
      <w:r w:rsidRPr="001B3679">
        <w:rPr>
          <w:color w:val="000000"/>
          <w:sz w:val="28"/>
          <w:szCs w:val="28"/>
        </w:rPr>
        <w:t>снице</w:t>
      </w:r>
      <w:proofErr w:type="spellEnd"/>
      <w:r w:rsidRPr="001B3679">
        <w:rPr>
          <w:color w:val="000000"/>
          <w:sz w:val="28"/>
          <w:szCs w:val="28"/>
        </w:rPr>
        <w:t xml:space="preserve"> штырем </w:t>
      </w:r>
      <w:r w:rsidRPr="001B3679">
        <w:rPr>
          <w:bCs/>
          <w:color w:val="000000"/>
          <w:sz w:val="28"/>
          <w:szCs w:val="28"/>
        </w:rPr>
        <w:t xml:space="preserve">и к правой поперечине осью.  При </w:t>
      </w:r>
      <w:r w:rsidRPr="001B3679">
        <w:rPr>
          <w:color w:val="000000"/>
          <w:sz w:val="28"/>
          <w:szCs w:val="28"/>
        </w:rPr>
        <w:t xml:space="preserve">транспортировке растяжка отсоединяется </w:t>
      </w:r>
      <w:r w:rsidRPr="001B3679">
        <w:rPr>
          <w:bCs/>
          <w:color w:val="000000"/>
          <w:sz w:val="28"/>
          <w:szCs w:val="28"/>
        </w:rPr>
        <w:t xml:space="preserve">от </w:t>
      </w:r>
      <w:proofErr w:type="spellStart"/>
      <w:r w:rsidRPr="001B3679">
        <w:rPr>
          <w:bCs/>
          <w:color w:val="000000"/>
          <w:sz w:val="28"/>
          <w:szCs w:val="28"/>
        </w:rPr>
        <w:t>сницы</w:t>
      </w:r>
      <w:proofErr w:type="spellEnd"/>
      <w:r w:rsidRPr="001B3679">
        <w:rPr>
          <w:bCs/>
          <w:color w:val="000000"/>
          <w:sz w:val="28"/>
          <w:szCs w:val="28"/>
        </w:rPr>
        <w:t xml:space="preserve"> и</w:t>
      </w:r>
      <w:r w:rsidRPr="001B3679">
        <w:rPr>
          <w:sz w:val="28"/>
          <w:szCs w:val="28"/>
        </w:rPr>
        <w:t xml:space="preserve"> </w:t>
      </w:r>
      <w:r w:rsidRPr="001B3679">
        <w:rPr>
          <w:bCs/>
          <w:color w:val="000000"/>
          <w:sz w:val="28"/>
          <w:szCs w:val="28"/>
        </w:rPr>
        <w:t>крепится на левой поперечине.</w:t>
      </w:r>
    </w:p>
    <w:p w:rsidR="003152F4" w:rsidRPr="001B3679" w:rsidRDefault="003152F4" w:rsidP="00445732">
      <w:pPr>
        <w:shd w:val="clear" w:color="auto" w:fill="FFFFFF"/>
        <w:autoSpaceDE w:val="0"/>
        <w:autoSpaceDN w:val="0"/>
        <w:adjustRightInd w:val="0"/>
        <w:ind w:firstLine="709"/>
        <w:jc w:val="both"/>
        <w:rPr>
          <w:sz w:val="28"/>
          <w:szCs w:val="28"/>
        </w:rPr>
      </w:pPr>
      <w:r w:rsidRPr="001B3679">
        <w:rPr>
          <w:color w:val="000000"/>
          <w:sz w:val="28"/>
          <w:szCs w:val="28"/>
        </w:rPr>
        <w:t xml:space="preserve">Поперечины служат для соединения между собой роторов и являются основной несущей конструкцией граблей. Представляют собой сварную конструкцию из гнутого профиля П-образного сечения образующего квадратную трубу. На поперечинах установлены кронштейны для установки натяжных и поддерживающих шкивов клиноременной передами. На левой поперечине расположена труба круглого сечения,  в которой на двух подшипниках вращается вал привода с  ведущими шкивами клиноременной передачи. Между собой поперечины соединены шарнирно и могут </w:t>
      </w:r>
      <w:r w:rsidRPr="001B3679">
        <w:rPr>
          <w:color w:val="000000"/>
          <w:sz w:val="28"/>
          <w:szCs w:val="28"/>
        </w:rPr>
        <w:lastRenderedPageBreak/>
        <w:t>перемещаться в вертикальной плоскости. Угол перемещения ограничен регулировочным болтом, при помощи которого поперечины поддерживаются горизонтально при транспортировке. В рабочем положении регулировочный болт вывинчивается на 5-8 мм, чем обеспечивается копировании рельефа.</w:t>
      </w:r>
    </w:p>
    <w:p w:rsidR="003152F4" w:rsidRPr="001B3679" w:rsidRDefault="003152F4" w:rsidP="00445732">
      <w:pPr>
        <w:ind w:firstLine="709"/>
        <w:jc w:val="both"/>
        <w:rPr>
          <w:color w:val="000000"/>
          <w:sz w:val="28"/>
          <w:szCs w:val="28"/>
        </w:rPr>
      </w:pPr>
      <w:r w:rsidRPr="001B3679">
        <w:rPr>
          <w:color w:val="000000"/>
          <w:sz w:val="28"/>
          <w:szCs w:val="28"/>
        </w:rPr>
        <w:t>Карданные передачи служат для передачи крутящего момента от ВОМ трактора на рабочие органы граблей. Они состоят из двух шарнир</w:t>
      </w:r>
      <w:r w:rsidRPr="001B3679">
        <w:rPr>
          <w:color w:val="000000"/>
          <w:sz w:val="28"/>
          <w:szCs w:val="28"/>
        </w:rPr>
        <w:softHyphen/>
        <w:t>ных половин, соединенных между собой телескопически.</w:t>
      </w:r>
    </w:p>
    <w:p w:rsidR="003152F4" w:rsidRPr="001B3679" w:rsidRDefault="003152F4" w:rsidP="00445732">
      <w:pPr>
        <w:ind w:firstLine="709"/>
        <w:jc w:val="both"/>
        <w:rPr>
          <w:color w:val="000000"/>
          <w:sz w:val="28"/>
          <w:szCs w:val="28"/>
        </w:rPr>
      </w:pPr>
      <w:r w:rsidRPr="001B3679">
        <w:rPr>
          <w:color w:val="000000"/>
          <w:sz w:val="28"/>
          <w:szCs w:val="28"/>
        </w:rPr>
        <w:t xml:space="preserve">Приводные буксы представляют </w:t>
      </w:r>
      <w:r w:rsidR="00AD7D7E">
        <w:rPr>
          <w:color w:val="000000"/>
          <w:sz w:val="28"/>
          <w:szCs w:val="28"/>
        </w:rPr>
        <w:t>собой</w:t>
      </w:r>
      <w:r w:rsidRPr="001B3679">
        <w:rPr>
          <w:color w:val="000000"/>
          <w:sz w:val="28"/>
          <w:szCs w:val="28"/>
        </w:rPr>
        <w:t xml:space="preserve"> стакан</w:t>
      </w:r>
      <w:r w:rsidR="00AD7D7E">
        <w:rPr>
          <w:color w:val="000000"/>
          <w:sz w:val="28"/>
          <w:szCs w:val="28"/>
        </w:rPr>
        <w:t>ы</w:t>
      </w:r>
      <w:r w:rsidRPr="001B3679">
        <w:rPr>
          <w:color w:val="000000"/>
          <w:sz w:val="28"/>
          <w:szCs w:val="28"/>
        </w:rPr>
        <w:t>, в котор</w:t>
      </w:r>
      <w:r w:rsidR="00AD7D7E">
        <w:rPr>
          <w:color w:val="000000"/>
          <w:sz w:val="28"/>
          <w:szCs w:val="28"/>
        </w:rPr>
        <w:t>ых</w:t>
      </w:r>
      <w:r w:rsidRPr="001B3679">
        <w:rPr>
          <w:color w:val="000000"/>
          <w:sz w:val="28"/>
          <w:szCs w:val="28"/>
        </w:rPr>
        <w:t xml:space="preserve"> на шариковых подш</w:t>
      </w:r>
      <w:r w:rsidR="00AD7D7E">
        <w:rPr>
          <w:color w:val="000000"/>
          <w:sz w:val="28"/>
          <w:szCs w:val="28"/>
        </w:rPr>
        <w:t>ипниках вращаются приводные валы</w:t>
      </w:r>
      <w:r w:rsidRPr="001B3679">
        <w:rPr>
          <w:color w:val="000000"/>
          <w:sz w:val="28"/>
          <w:szCs w:val="28"/>
        </w:rPr>
        <w:t xml:space="preserve">. На одном из валов расположен блок звездочек для изменения числа оборотов, соответствующих двум режимам работы, сгребание и ворошение, на другом </w:t>
      </w:r>
      <w:r w:rsidR="00AD7D7E">
        <w:rPr>
          <w:color w:val="000000"/>
          <w:sz w:val="28"/>
          <w:szCs w:val="28"/>
        </w:rPr>
        <w:t>–</w:t>
      </w:r>
      <w:r w:rsidRPr="001B3679">
        <w:rPr>
          <w:color w:val="000000"/>
          <w:sz w:val="28"/>
          <w:szCs w:val="28"/>
        </w:rPr>
        <w:t xml:space="preserve"> блок звездочек с обгонной муфтой, которая предназначена для улучшения надежности работы, как самой машины, так и клиноременной передачи.</w:t>
      </w:r>
    </w:p>
    <w:p w:rsidR="003152F4" w:rsidRPr="00484448" w:rsidRDefault="00F50440" w:rsidP="00AE2BFB">
      <w:pPr>
        <w:ind w:firstLine="709"/>
        <w:rPr>
          <w:b/>
          <w:sz w:val="28"/>
          <w:szCs w:val="28"/>
        </w:rPr>
      </w:pPr>
      <w:r>
        <w:rPr>
          <w:b/>
          <w:sz w:val="28"/>
          <w:szCs w:val="28"/>
        </w:rPr>
        <w:t xml:space="preserve">9.2 </w:t>
      </w:r>
      <w:r w:rsidR="003152F4" w:rsidRPr="00484448">
        <w:rPr>
          <w:b/>
          <w:sz w:val="28"/>
          <w:szCs w:val="28"/>
        </w:rPr>
        <w:t>Подготовка к работе</w:t>
      </w:r>
      <w:r>
        <w:rPr>
          <w:b/>
          <w:sz w:val="28"/>
          <w:szCs w:val="28"/>
        </w:rPr>
        <w:t xml:space="preserve"> </w:t>
      </w:r>
      <w:r w:rsidRPr="00F50440">
        <w:rPr>
          <w:b/>
          <w:sz w:val="28"/>
          <w:szCs w:val="28"/>
        </w:rPr>
        <w:t xml:space="preserve">ГВР-6Р </w:t>
      </w:r>
      <w:r w:rsidR="003152F4" w:rsidRPr="00484448">
        <w:rPr>
          <w:b/>
          <w:sz w:val="28"/>
          <w:szCs w:val="28"/>
        </w:rPr>
        <w:t xml:space="preserve"> </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 xml:space="preserve">Для приработки деталей граблей производите обкатку. Перед обкаткой тщательно проверьте качество сборки граблей, особое </w:t>
      </w:r>
      <w:proofErr w:type="gramStart"/>
      <w:r w:rsidRPr="001B3679">
        <w:rPr>
          <w:color w:val="000000"/>
          <w:sz w:val="28"/>
          <w:szCs w:val="28"/>
        </w:rPr>
        <w:t>внимание</w:t>
      </w:r>
      <w:proofErr w:type="gramEnd"/>
      <w:r w:rsidRPr="001B3679">
        <w:rPr>
          <w:color w:val="000000"/>
          <w:sz w:val="28"/>
          <w:szCs w:val="28"/>
        </w:rPr>
        <w:t xml:space="preserve"> обратив на надежность крепления кривошипов на </w:t>
      </w:r>
      <w:proofErr w:type="spellStart"/>
      <w:r w:rsidRPr="001B3679">
        <w:rPr>
          <w:color w:val="000000"/>
          <w:sz w:val="28"/>
          <w:szCs w:val="28"/>
        </w:rPr>
        <w:t>граблинах</w:t>
      </w:r>
      <w:proofErr w:type="spellEnd"/>
      <w:r w:rsidRPr="001B3679">
        <w:rPr>
          <w:color w:val="000000"/>
          <w:sz w:val="28"/>
          <w:szCs w:val="28"/>
        </w:rPr>
        <w:t xml:space="preserve">. Убедитесь в том, что рукоятка </w:t>
      </w:r>
      <w:proofErr w:type="spellStart"/>
      <w:r w:rsidRPr="001B3679">
        <w:rPr>
          <w:color w:val="000000"/>
          <w:sz w:val="28"/>
          <w:szCs w:val="28"/>
        </w:rPr>
        <w:t>гидрораспределителя</w:t>
      </w:r>
      <w:proofErr w:type="spellEnd"/>
      <w:r w:rsidRPr="001B3679">
        <w:rPr>
          <w:color w:val="000000"/>
          <w:sz w:val="28"/>
          <w:szCs w:val="28"/>
        </w:rPr>
        <w:t xml:space="preserve"> трактора находится в нейтральном положении, запустите двигатель трактора и осторожно включите вал отбора мощности (ВОМ). Наблюдая за работой всех рабочих органов, обкатайте грабли вхолостую и проверьте работу гидросистемы. Во время холостой прокрутки, подъема и опускания роторов обратите</w:t>
      </w:r>
      <w:r w:rsidRPr="001B3679">
        <w:rPr>
          <w:color w:val="000000"/>
          <w:sz w:val="28"/>
          <w:szCs w:val="28"/>
          <w:vertAlign w:val="superscript"/>
        </w:rPr>
        <w:t xml:space="preserve"> </w:t>
      </w:r>
      <w:r w:rsidRPr="001B3679">
        <w:rPr>
          <w:color w:val="000000"/>
          <w:sz w:val="28"/>
          <w:szCs w:val="28"/>
        </w:rPr>
        <w:t xml:space="preserve">внимание на наличие течи или </w:t>
      </w:r>
      <w:proofErr w:type="spellStart"/>
      <w:r w:rsidRPr="001B3679">
        <w:rPr>
          <w:color w:val="000000"/>
          <w:sz w:val="28"/>
          <w:szCs w:val="28"/>
        </w:rPr>
        <w:t>подтекания</w:t>
      </w:r>
      <w:proofErr w:type="spellEnd"/>
      <w:r w:rsidRPr="001B3679">
        <w:rPr>
          <w:color w:val="000000"/>
          <w:sz w:val="28"/>
          <w:szCs w:val="28"/>
        </w:rPr>
        <w:t xml:space="preserve"> масла. Если наблюдается </w:t>
      </w:r>
      <w:proofErr w:type="spellStart"/>
      <w:r w:rsidRPr="001B3679">
        <w:rPr>
          <w:color w:val="000000"/>
          <w:sz w:val="28"/>
          <w:szCs w:val="28"/>
        </w:rPr>
        <w:t>подтекание</w:t>
      </w:r>
      <w:proofErr w:type="spellEnd"/>
      <w:r w:rsidRPr="001B3679">
        <w:rPr>
          <w:color w:val="000000"/>
          <w:sz w:val="28"/>
          <w:szCs w:val="28"/>
        </w:rPr>
        <w:t xml:space="preserve"> или просачивание масла в местах соединения шлангов, следует устранить течь.</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Обкатка вхолостую должна длиться не менее 30 минут при частоте вращения ВОМ 540 мин</w:t>
      </w:r>
      <w:r w:rsidRPr="001B3679">
        <w:rPr>
          <w:color w:val="000000"/>
          <w:sz w:val="28"/>
          <w:szCs w:val="28"/>
          <w:vertAlign w:val="superscript"/>
        </w:rPr>
        <w:t>-1</w:t>
      </w:r>
      <w:r w:rsidRPr="001B3679">
        <w:rPr>
          <w:color w:val="000000"/>
          <w:sz w:val="28"/>
          <w:szCs w:val="28"/>
        </w:rPr>
        <w:t>.</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Все неполадки, возникающие при обкатке, устраните немедленно.</w:t>
      </w:r>
    </w:p>
    <w:p w:rsidR="003152F4" w:rsidRPr="001B3679" w:rsidRDefault="003152F4" w:rsidP="00AE2BFB">
      <w:pPr>
        <w:ind w:firstLine="709"/>
        <w:jc w:val="both"/>
        <w:rPr>
          <w:color w:val="000000"/>
          <w:sz w:val="28"/>
          <w:szCs w:val="28"/>
        </w:rPr>
      </w:pPr>
      <w:r w:rsidRPr="001B3679">
        <w:rPr>
          <w:color w:val="000000"/>
          <w:sz w:val="28"/>
          <w:szCs w:val="28"/>
        </w:rPr>
        <w:t xml:space="preserve">После обкатки необходимо еще раз проверить и подтянуть крепеж, обратив особое внимание на подтяжку и крепеж кривошипов </w:t>
      </w:r>
      <w:proofErr w:type="spellStart"/>
      <w:r w:rsidRPr="001B3679">
        <w:rPr>
          <w:color w:val="000000"/>
          <w:sz w:val="28"/>
          <w:szCs w:val="28"/>
        </w:rPr>
        <w:t>граблин</w:t>
      </w:r>
      <w:proofErr w:type="spellEnd"/>
      <w:r w:rsidRPr="001B3679">
        <w:rPr>
          <w:color w:val="000000"/>
          <w:sz w:val="28"/>
          <w:szCs w:val="28"/>
        </w:rPr>
        <w:t xml:space="preserve"> и пружинных зубьев. После этого можно приступать к работе.</w:t>
      </w:r>
    </w:p>
    <w:p w:rsidR="00054282" w:rsidRPr="00F50440" w:rsidRDefault="00F50440" w:rsidP="00AE2BFB">
      <w:pPr>
        <w:shd w:val="clear" w:color="auto" w:fill="FFFFFF"/>
        <w:autoSpaceDE w:val="0"/>
        <w:autoSpaceDN w:val="0"/>
        <w:adjustRightInd w:val="0"/>
        <w:ind w:firstLine="709"/>
        <w:jc w:val="both"/>
        <w:rPr>
          <w:b/>
          <w:color w:val="000000"/>
          <w:sz w:val="28"/>
          <w:szCs w:val="28"/>
        </w:rPr>
      </w:pPr>
      <w:r>
        <w:rPr>
          <w:b/>
          <w:color w:val="000000"/>
          <w:sz w:val="28"/>
          <w:szCs w:val="28"/>
        </w:rPr>
        <w:t xml:space="preserve">9.3 </w:t>
      </w:r>
      <w:r>
        <w:rPr>
          <w:b/>
          <w:sz w:val="28"/>
          <w:szCs w:val="28"/>
        </w:rPr>
        <w:t>О</w:t>
      </w:r>
      <w:r w:rsidRPr="00484448">
        <w:rPr>
          <w:b/>
          <w:sz w:val="28"/>
          <w:szCs w:val="28"/>
        </w:rPr>
        <w:t>сновные регулировки</w:t>
      </w:r>
      <w:r>
        <w:rPr>
          <w:b/>
          <w:sz w:val="28"/>
          <w:szCs w:val="28"/>
        </w:rPr>
        <w:t xml:space="preserve"> </w:t>
      </w:r>
      <w:r w:rsidRPr="00F50440">
        <w:rPr>
          <w:b/>
          <w:sz w:val="28"/>
          <w:szCs w:val="28"/>
        </w:rPr>
        <w:t xml:space="preserve">ГВР-6Р </w:t>
      </w:r>
      <w:r w:rsidRPr="00484448">
        <w:rPr>
          <w:b/>
          <w:sz w:val="28"/>
          <w:szCs w:val="28"/>
        </w:rPr>
        <w:t xml:space="preserve"> </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1. Режим "Сгребание" достигается установкой кулачков роторов в положение "Сгреб", при этом приводная цепь блока звездочек должна находиться на меньших оборотах</w:t>
      </w:r>
      <w:r>
        <w:rPr>
          <w:color w:val="000000"/>
          <w:sz w:val="28"/>
          <w:szCs w:val="28"/>
        </w:rPr>
        <w:t>.</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2. Режим "Ворошение" достигается установкой кулачков роторов в положение "Ворошение", при этом приводная цепь блока звездочек должна находиться на больших оборотах.</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3. Натяжение цепного привода осуществляется перемещением буксы с помощью специальных болтов.</w:t>
      </w:r>
    </w:p>
    <w:p w:rsidR="00854875" w:rsidRPr="001B3679" w:rsidRDefault="003152F4" w:rsidP="00854875">
      <w:pPr>
        <w:shd w:val="clear" w:color="auto" w:fill="FFFFFF"/>
        <w:autoSpaceDE w:val="0"/>
        <w:autoSpaceDN w:val="0"/>
        <w:adjustRightInd w:val="0"/>
        <w:ind w:firstLine="709"/>
        <w:jc w:val="both"/>
        <w:rPr>
          <w:sz w:val="28"/>
          <w:szCs w:val="28"/>
        </w:rPr>
      </w:pPr>
      <w:r w:rsidRPr="001B3679">
        <w:rPr>
          <w:color w:val="000000"/>
          <w:sz w:val="28"/>
          <w:szCs w:val="28"/>
        </w:rPr>
        <w:t xml:space="preserve">4. </w:t>
      </w:r>
      <w:r w:rsidR="00854875" w:rsidRPr="00854875">
        <w:rPr>
          <w:color w:val="000000"/>
          <w:sz w:val="28"/>
          <w:szCs w:val="28"/>
        </w:rPr>
        <w:t>Регулировка натяжения ремней.</w:t>
      </w:r>
      <w:r w:rsidR="00854875">
        <w:rPr>
          <w:i/>
          <w:color w:val="000000"/>
          <w:sz w:val="28"/>
          <w:szCs w:val="28"/>
        </w:rPr>
        <w:t xml:space="preserve"> </w:t>
      </w:r>
      <w:r w:rsidR="00854875" w:rsidRPr="001B3679">
        <w:rPr>
          <w:color w:val="000000"/>
          <w:sz w:val="28"/>
          <w:szCs w:val="28"/>
        </w:rPr>
        <w:t xml:space="preserve">Опустите крепеж крепления натяжных шкивов и натяните ремни так, чтобы от усилия 140…150 Н (14…15 кг), приложенного между шкивами наибольшей ветви, прогиб ремней составил 10...15 мм, после чего затяните крепеж натяжных шкивов. </w:t>
      </w:r>
      <w:r w:rsidR="00854875" w:rsidRPr="001B3679">
        <w:rPr>
          <w:color w:val="000000"/>
          <w:sz w:val="28"/>
          <w:szCs w:val="28"/>
        </w:rPr>
        <w:lastRenderedPageBreak/>
        <w:t>После 2…3-х часов работы повторно проверьте натяжение ремней, при необходимости подтяните.</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5. Зазор между почвой и зубьями впереди граблей, приведенных в рабочее состояние, должен составлять 10…15 мм.</w:t>
      </w:r>
    </w:p>
    <w:p w:rsidR="003152F4" w:rsidRPr="001B3679" w:rsidRDefault="003152F4" w:rsidP="00AE2BFB">
      <w:pPr>
        <w:ind w:firstLine="709"/>
        <w:jc w:val="both"/>
        <w:rPr>
          <w:color w:val="000000"/>
          <w:sz w:val="28"/>
          <w:szCs w:val="28"/>
        </w:rPr>
      </w:pPr>
      <w:r w:rsidRPr="001B3679">
        <w:rPr>
          <w:color w:val="000000"/>
          <w:sz w:val="28"/>
          <w:szCs w:val="28"/>
        </w:rPr>
        <w:t>При работе на высокоурожайных травах с тяжелой массой этот зазор необходимо увеличить до 20…30 мм и уменьшить скорость движения.</w:t>
      </w:r>
    </w:p>
    <w:p w:rsidR="003152F4" w:rsidRDefault="003152F4" w:rsidP="00AE2BFB">
      <w:pPr>
        <w:ind w:firstLine="709"/>
        <w:jc w:val="both"/>
        <w:rPr>
          <w:color w:val="000000"/>
          <w:sz w:val="28"/>
          <w:szCs w:val="28"/>
        </w:rPr>
      </w:pPr>
      <w:r w:rsidRPr="001B3679">
        <w:rPr>
          <w:color w:val="000000"/>
          <w:sz w:val="28"/>
          <w:szCs w:val="28"/>
        </w:rPr>
        <w:t xml:space="preserve">Плоскость, в которой вращается </w:t>
      </w:r>
      <w:proofErr w:type="spellStart"/>
      <w:r w:rsidRPr="001B3679">
        <w:rPr>
          <w:color w:val="000000"/>
          <w:sz w:val="28"/>
          <w:szCs w:val="28"/>
        </w:rPr>
        <w:t>граблина</w:t>
      </w:r>
      <w:proofErr w:type="spellEnd"/>
      <w:r w:rsidRPr="001B3679">
        <w:rPr>
          <w:color w:val="000000"/>
          <w:sz w:val="28"/>
          <w:szCs w:val="28"/>
        </w:rPr>
        <w:t>, должна быть параллельна поверхности почвы, что регулируется прицепным устройством трактора. Зазор регулируется при помощи регулировочных болтов упоров.</w:t>
      </w:r>
    </w:p>
    <w:p w:rsidR="00277BF8" w:rsidRPr="001B3679" w:rsidRDefault="00277BF8" w:rsidP="00277BF8">
      <w:pPr>
        <w:shd w:val="clear" w:color="auto" w:fill="FFFFFF"/>
        <w:autoSpaceDE w:val="0"/>
        <w:autoSpaceDN w:val="0"/>
        <w:adjustRightInd w:val="0"/>
        <w:ind w:firstLine="709"/>
        <w:jc w:val="both"/>
        <w:rPr>
          <w:sz w:val="28"/>
          <w:szCs w:val="28"/>
        </w:rPr>
      </w:pPr>
      <w:r w:rsidRPr="001B3679">
        <w:rPr>
          <w:color w:val="000000"/>
          <w:sz w:val="28"/>
          <w:szCs w:val="28"/>
        </w:rPr>
        <w:t>Для обеспечения более надежной работы необходимо ежедневно</w:t>
      </w:r>
      <w:r w:rsidRPr="001B3679">
        <w:rPr>
          <w:sz w:val="28"/>
          <w:szCs w:val="28"/>
        </w:rPr>
        <w:t xml:space="preserve"> </w:t>
      </w:r>
      <w:r w:rsidRPr="001B3679">
        <w:rPr>
          <w:color w:val="000000"/>
          <w:sz w:val="28"/>
          <w:szCs w:val="28"/>
        </w:rPr>
        <w:t xml:space="preserve">производить подтяжку крепежа </w:t>
      </w:r>
      <w:proofErr w:type="spellStart"/>
      <w:r w:rsidRPr="001B3679">
        <w:rPr>
          <w:color w:val="000000"/>
          <w:sz w:val="28"/>
          <w:szCs w:val="28"/>
        </w:rPr>
        <w:t>граблин</w:t>
      </w:r>
      <w:proofErr w:type="spellEnd"/>
      <w:r w:rsidRPr="001B3679">
        <w:rPr>
          <w:color w:val="000000"/>
          <w:sz w:val="28"/>
          <w:szCs w:val="28"/>
        </w:rPr>
        <w:t>.</w:t>
      </w:r>
    </w:p>
    <w:p w:rsidR="003152F4" w:rsidRPr="00484448" w:rsidRDefault="00F50440" w:rsidP="00AE2BFB">
      <w:pPr>
        <w:ind w:firstLine="709"/>
        <w:rPr>
          <w:b/>
          <w:sz w:val="28"/>
          <w:szCs w:val="28"/>
        </w:rPr>
      </w:pPr>
      <w:r>
        <w:rPr>
          <w:b/>
          <w:sz w:val="28"/>
          <w:szCs w:val="28"/>
        </w:rPr>
        <w:t xml:space="preserve">9.4 </w:t>
      </w:r>
      <w:r w:rsidR="003152F4" w:rsidRPr="00484448">
        <w:rPr>
          <w:b/>
          <w:sz w:val="28"/>
          <w:szCs w:val="28"/>
        </w:rPr>
        <w:t>Особенности эксплуатации при выполнении полевых работ</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Перед началом работы необходимо осмотреть поле, найти начало оптимального въезда с тем, чтобы работать с наименьшими холостыми переездами. При этом необходимо учитывать, что с целью обеспечения лучшего качества, работать необходимо вдоль или против движения косилок.</w:t>
      </w:r>
    </w:p>
    <w:p w:rsidR="003152F4" w:rsidRPr="00F50440" w:rsidRDefault="003152F4" w:rsidP="00AE2BFB">
      <w:pPr>
        <w:shd w:val="clear" w:color="auto" w:fill="FFFFFF"/>
        <w:autoSpaceDE w:val="0"/>
        <w:autoSpaceDN w:val="0"/>
        <w:adjustRightInd w:val="0"/>
        <w:ind w:firstLine="709"/>
        <w:jc w:val="both"/>
        <w:rPr>
          <w:i/>
          <w:sz w:val="28"/>
          <w:szCs w:val="28"/>
        </w:rPr>
      </w:pPr>
      <w:r w:rsidRPr="00F50440">
        <w:rPr>
          <w:i/>
          <w:color w:val="000000"/>
          <w:sz w:val="28"/>
          <w:szCs w:val="28"/>
        </w:rPr>
        <w:t>Перевод граблей в рабочее положение</w:t>
      </w:r>
      <w:r w:rsidR="003D6640" w:rsidRPr="00F50440">
        <w:rPr>
          <w:i/>
          <w:color w:val="000000"/>
          <w:sz w:val="28"/>
          <w:szCs w:val="28"/>
        </w:rPr>
        <w:t>.</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После транспортировки граблей в поле, на ровной площадке поднимите оба ротора в верхнее положение с помощью гидравлики, переведите упор правого ротора в рабочее положение и опустите ротор.</w:t>
      </w:r>
    </w:p>
    <w:p w:rsidR="003152F4" w:rsidRPr="001B3679" w:rsidRDefault="003152F4" w:rsidP="00AE2BFB">
      <w:pPr>
        <w:ind w:firstLine="709"/>
        <w:jc w:val="both"/>
        <w:rPr>
          <w:color w:val="000000"/>
          <w:sz w:val="28"/>
          <w:szCs w:val="28"/>
        </w:rPr>
      </w:pPr>
      <w:r w:rsidRPr="001B3679">
        <w:rPr>
          <w:color w:val="000000"/>
          <w:sz w:val="28"/>
          <w:szCs w:val="28"/>
        </w:rPr>
        <w:t xml:space="preserve">Левый ротор опустите прицепным устройством трактора так, чтобы колесо левого ротора касалось поверхности почвы.  Отсоедините </w:t>
      </w:r>
      <w:proofErr w:type="spellStart"/>
      <w:r w:rsidRPr="001B3679">
        <w:rPr>
          <w:color w:val="000000"/>
          <w:sz w:val="28"/>
          <w:szCs w:val="28"/>
        </w:rPr>
        <w:t>сницу</w:t>
      </w:r>
      <w:proofErr w:type="spellEnd"/>
      <w:r w:rsidRPr="001B3679">
        <w:rPr>
          <w:color w:val="000000"/>
          <w:sz w:val="28"/>
          <w:szCs w:val="28"/>
        </w:rPr>
        <w:t xml:space="preserve"> от поперечины левого ротора (прицепное устройство и штырь у левого ротора)  и, повернув руль трактора влево,  задним ходом переведите грабли в рабочее положение. Присоедините к </w:t>
      </w:r>
      <w:proofErr w:type="spellStart"/>
      <w:r w:rsidRPr="001B3679">
        <w:rPr>
          <w:color w:val="000000"/>
          <w:sz w:val="28"/>
          <w:szCs w:val="28"/>
        </w:rPr>
        <w:t>снице</w:t>
      </w:r>
      <w:proofErr w:type="spellEnd"/>
      <w:r w:rsidRPr="001B3679">
        <w:rPr>
          <w:color w:val="000000"/>
          <w:sz w:val="28"/>
          <w:szCs w:val="28"/>
        </w:rPr>
        <w:t xml:space="preserve"> растяжку.</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iCs/>
          <w:color w:val="000000"/>
          <w:sz w:val="28"/>
          <w:szCs w:val="28"/>
        </w:rPr>
        <w:t>Тягой выведите фиксатор</w:t>
      </w:r>
      <w:r w:rsidRPr="001B3679">
        <w:rPr>
          <w:color w:val="000000"/>
          <w:sz w:val="28"/>
          <w:szCs w:val="28"/>
        </w:rPr>
        <w:t xml:space="preserve"> колеса левого ротора из паза и поверните его в рабочее положение, т.е. для вхождения фиксатора в паз.</w:t>
      </w:r>
    </w:p>
    <w:p w:rsidR="003152F4" w:rsidRDefault="003152F4" w:rsidP="00AE2BFB">
      <w:pPr>
        <w:shd w:val="clear" w:color="auto" w:fill="FFFFFF"/>
        <w:autoSpaceDE w:val="0"/>
        <w:autoSpaceDN w:val="0"/>
        <w:adjustRightInd w:val="0"/>
        <w:ind w:firstLine="709"/>
        <w:jc w:val="both"/>
        <w:rPr>
          <w:color w:val="000000"/>
          <w:sz w:val="28"/>
          <w:szCs w:val="28"/>
        </w:rPr>
      </w:pPr>
      <w:r w:rsidRPr="001B3679">
        <w:rPr>
          <w:sz w:val="28"/>
          <w:szCs w:val="28"/>
        </w:rPr>
        <w:t xml:space="preserve">При помощи рычага </w:t>
      </w:r>
      <w:r>
        <w:rPr>
          <w:sz w:val="28"/>
          <w:szCs w:val="28"/>
        </w:rPr>
        <w:t xml:space="preserve">установить направление движения колес правого </w:t>
      </w:r>
      <w:r w:rsidRPr="001B3679">
        <w:rPr>
          <w:sz w:val="28"/>
          <w:szCs w:val="28"/>
        </w:rPr>
        <w:t>ротора в рабочее положение</w:t>
      </w:r>
      <w:r>
        <w:rPr>
          <w:sz w:val="28"/>
          <w:szCs w:val="28"/>
        </w:rPr>
        <w:t xml:space="preserve"> – </w:t>
      </w:r>
      <w:r w:rsidRPr="001B3679">
        <w:rPr>
          <w:sz w:val="28"/>
          <w:szCs w:val="28"/>
        </w:rPr>
        <w:t>ось колесн</w:t>
      </w:r>
      <w:r>
        <w:rPr>
          <w:sz w:val="28"/>
          <w:szCs w:val="28"/>
        </w:rPr>
        <w:t>ого хода параллельна поперечине</w:t>
      </w:r>
      <w:r w:rsidRPr="001B3679">
        <w:rPr>
          <w:sz w:val="28"/>
          <w:szCs w:val="28"/>
        </w:rPr>
        <w:t>. При этом фиксатор должен углубиться в паз. При помощи регулировочных болтов упоров и прицепной серьги трактора установите зазор между</w:t>
      </w:r>
      <w:r w:rsidRPr="001B3679">
        <w:rPr>
          <w:color w:val="000000"/>
          <w:sz w:val="28"/>
          <w:szCs w:val="28"/>
        </w:rPr>
        <w:t xml:space="preserve"> почвой и зубьями впереди граблей 10</w:t>
      </w:r>
      <w:r>
        <w:rPr>
          <w:color w:val="000000"/>
          <w:sz w:val="28"/>
          <w:szCs w:val="28"/>
        </w:rPr>
        <w:t>…</w:t>
      </w:r>
      <w:r w:rsidRPr="001B3679">
        <w:rPr>
          <w:color w:val="000000"/>
          <w:sz w:val="28"/>
          <w:szCs w:val="28"/>
        </w:rPr>
        <w:t>15 мм в зависимости от высоты</w:t>
      </w:r>
      <w:r w:rsidRPr="001B3679">
        <w:rPr>
          <w:sz w:val="28"/>
          <w:szCs w:val="28"/>
        </w:rPr>
        <w:t xml:space="preserve"> </w:t>
      </w:r>
      <w:r w:rsidRPr="001B3679">
        <w:rPr>
          <w:color w:val="000000"/>
          <w:sz w:val="28"/>
          <w:szCs w:val="28"/>
        </w:rPr>
        <w:t>среза и полеглости массы.</w:t>
      </w:r>
    </w:p>
    <w:p w:rsidR="003152F4" w:rsidRPr="00F50440" w:rsidRDefault="003152F4" w:rsidP="00AE2BFB">
      <w:pPr>
        <w:shd w:val="clear" w:color="auto" w:fill="FFFFFF"/>
        <w:autoSpaceDE w:val="0"/>
        <w:autoSpaceDN w:val="0"/>
        <w:adjustRightInd w:val="0"/>
        <w:ind w:firstLine="709"/>
        <w:jc w:val="both"/>
        <w:rPr>
          <w:i/>
          <w:sz w:val="28"/>
          <w:szCs w:val="28"/>
        </w:rPr>
      </w:pPr>
      <w:r w:rsidRPr="00F50440">
        <w:rPr>
          <w:i/>
          <w:color w:val="000000"/>
          <w:sz w:val="28"/>
          <w:szCs w:val="28"/>
        </w:rPr>
        <w:t>Подготовка к работе в режиме "Сгребание"</w:t>
      </w:r>
      <w:r w:rsidR="003D6640" w:rsidRPr="00F50440">
        <w:rPr>
          <w:i/>
          <w:color w:val="000000"/>
          <w:sz w:val="28"/>
          <w:szCs w:val="28"/>
        </w:rPr>
        <w:t>.</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Установите кулачки роторов в положение "Сгреб",</w:t>
      </w:r>
      <w:r w:rsidRPr="001B3679">
        <w:rPr>
          <w:sz w:val="28"/>
          <w:szCs w:val="28"/>
        </w:rPr>
        <w:t xml:space="preserve"> </w:t>
      </w:r>
      <w:r w:rsidRPr="001B3679">
        <w:rPr>
          <w:color w:val="000000"/>
          <w:sz w:val="28"/>
          <w:szCs w:val="28"/>
        </w:rPr>
        <w:t>приводная цепь блока звездочки должна находиться на меньших оборотах.</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Проверьте установку числа оборотов ВОМ трактора на 540 мин</w:t>
      </w:r>
      <w:r w:rsidRPr="001B3679">
        <w:rPr>
          <w:color w:val="000000"/>
          <w:sz w:val="28"/>
          <w:szCs w:val="28"/>
          <w:vertAlign w:val="superscript"/>
        </w:rPr>
        <w:t>-1</w:t>
      </w:r>
      <w:r w:rsidRPr="001B3679">
        <w:rPr>
          <w:color w:val="000000"/>
          <w:sz w:val="28"/>
          <w:szCs w:val="28"/>
        </w:rPr>
        <w:t>. Включите ВОМ трактора</w:t>
      </w:r>
      <w:r w:rsidRPr="001B3679">
        <w:rPr>
          <w:i/>
          <w:iCs/>
          <w:color w:val="000000"/>
          <w:sz w:val="28"/>
          <w:szCs w:val="28"/>
        </w:rPr>
        <w:t xml:space="preserve"> </w:t>
      </w:r>
      <w:r w:rsidRPr="001B3679">
        <w:rPr>
          <w:color w:val="000000"/>
          <w:sz w:val="28"/>
          <w:szCs w:val="28"/>
        </w:rPr>
        <w:t>и приступайте к работе.</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В этом же положении производите оборачивание валка. Валок сена</w:t>
      </w:r>
      <w:r w:rsidRPr="001B3679">
        <w:rPr>
          <w:sz w:val="28"/>
          <w:szCs w:val="28"/>
        </w:rPr>
        <w:t xml:space="preserve"> </w:t>
      </w:r>
      <w:r w:rsidRPr="001B3679">
        <w:rPr>
          <w:color w:val="000000"/>
          <w:sz w:val="28"/>
          <w:szCs w:val="28"/>
        </w:rPr>
        <w:t>при движении направляется на центр любого ротора.</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 xml:space="preserve">В соответствии </w:t>
      </w:r>
      <w:proofErr w:type="gramStart"/>
      <w:r w:rsidRPr="001B3679">
        <w:rPr>
          <w:color w:val="000000"/>
          <w:sz w:val="28"/>
          <w:szCs w:val="28"/>
        </w:rPr>
        <w:t>о</w:t>
      </w:r>
      <w:proofErr w:type="gramEnd"/>
      <w:r w:rsidRPr="001B3679">
        <w:rPr>
          <w:color w:val="000000"/>
          <w:sz w:val="28"/>
          <w:szCs w:val="28"/>
        </w:rPr>
        <w:t xml:space="preserve"> </w:t>
      </w:r>
      <w:proofErr w:type="gramStart"/>
      <w:r w:rsidRPr="001B3679">
        <w:rPr>
          <w:color w:val="000000"/>
          <w:sz w:val="28"/>
          <w:szCs w:val="28"/>
        </w:rPr>
        <w:t>микрорельефом</w:t>
      </w:r>
      <w:proofErr w:type="gramEnd"/>
      <w:r w:rsidRPr="001B3679">
        <w:rPr>
          <w:color w:val="000000"/>
          <w:sz w:val="28"/>
          <w:szCs w:val="28"/>
        </w:rPr>
        <w:t xml:space="preserve"> поля, состояния и качества массы подберите удобную для вас скорость движения, чтобы обеспечивалась максимальная полнота сгребания. При этом скорость не должна </w:t>
      </w:r>
      <w:r>
        <w:rPr>
          <w:color w:val="000000"/>
          <w:sz w:val="28"/>
          <w:szCs w:val="28"/>
        </w:rPr>
        <w:br/>
      </w:r>
      <w:r w:rsidRPr="001B3679">
        <w:rPr>
          <w:color w:val="000000"/>
          <w:sz w:val="28"/>
          <w:szCs w:val="28"/>
        </w:rPr>
        <w:t>превышать 12 км/ч.</w:t>
      </w:r>
    </w:p>
    <w:p w:rsidR="003152F4" w:rsidRPr="00F50440" w:rsidRDefault="003152F4" w:rsidP="00AE2BFB">
      <w:pPr>
        <w:shd w:val="clear" w:color="auto" w:fill="FFFFFF"/>
        <w:autoSpaceDE w:val="0"/>
        <w:autoSpaceDN w:val="0"/>
        <w:adjustRightInd w:val="0"/>
        <w:ind w:firstLine="709"/>
        <w:jc w:val="both"/>
        <w:rPr>
          <w:i/>
          <w:sz w:val="28"/>
          <w:szCs w:val="28"/>
        </w:rPr>
      </w:pPr>
      <w:r w:rsidRPr="00F50440">
        <w:rPr>
          <w:i/>
          <w:color w:val="000000"/>
          <w:sz w:val="28"/>
          <w:szCs w:val="28"/>
        </w:rPr>
        <w:lastRenderedPageBreak/>
        <w:t>Подготовка граблей к работе в режиме "Ворошение"</w:t>
      </w:r>
      <w:r w:rsidR="003D6640" w:rsidRPr="00F50440">
        <w:rPr>
          <w:i/>
          <w:color w:val="000000"/>
          <w:sz w:val="28"/>
          <w:szCs w:val="28"/>
        </w:rPr>
        <w:t>.</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Приводную цепь блока звездочек установите на большие обороты. Кулачки левого и правого роторов в одно из положений режима "Ворошение". Для достижения большей ширины разбрасывания массы кулачки необходимо установить во второе (крайнее) положение "Ворошение".</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Включите ВОМ трактора, прокрутите роторы вхолостую и, убедившись в работоспособности граблей, приступайте к работе. Разбрасывание валка производится в таком же положении, валок сена при этом направляется на центр одного из роторов.</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 xml:space="preserve">Во всех режимах старайтесь работать граблями вдоль или против направления движения косилок. Во время работы следите, чтобы грабли </w:t>
      </w:r>
      <w:proofErr w:type="gramStart"/>
      <w:r w:rsidRPr="001B3679">
        <w:rPr>
          <w:color w:val="000000"/>
          <w:sz w:val="28"/>
          <w:szCs w:val="28"/>
        </w:rPr>
        <w:t>обеспечивали полный захват</w:t>
      </w:r>
      <w:r w:rsidRPr="001B3679">
        <w:rPr>
          <w:sz w:val="28"/>
          <w:szCs w:val="28"/>
        </w:rPr>
        <w:t xml:space="preserve"> и</w:t>
      </w:r>
      <w:r w:rsidRPr="001B3679">
        <w:rPr>
          <w:color w:val="666084"/>
          <w:sz w:val="28"/>
          <w:szCs w:val="28"/>
        </w:rPr>
        <w:t xml:space="preserve"> </w:t>
      </w:r>
      <w:r w:rsidRPr="001B3679">
        <w:rPr>
          <w:color w:val="000000"/>
          <w:sz w:val="28"/>
          <w:szCs w:val="28"/>
        </w:rPr>
        <w:t>в прокосах не оставалось</w:t>
      </w:r>
      <w:proofErr w:type="gramEnd"/>
      <w:r w:rsidRPr="001B3679">
        <w:rPr>
          <w:color w:val="000000"/>
          <w:sz w:val="28"/>
          <w:szCs w:val="28"/>
        </w:rPr>
        <w:t xml:space="preserve"> участков несобранного сена.</w:t>
      </w:r>
    </w:p>
    <w:p w:rsidR="003152F4" w:rsidRPr="00F50440" w:rsidRDefault="003152F4" w:rsidP="00AE2BFB">
      <w:pPr>
        <w:shd w:val="clear" w:color="auto" w:fill="FFFFFF"/>
        <w:autoSpaceDE w:val="0"/>
        <w:autoSpaceDN w:val="0"/>
        <w:adjustRightInd w:val="0"/>
        <w:ind w:firstLine="709"/>
        <w:jc w:val="both"/>
        <w:rPr>
          <w:i/>
          <w:sz w:val="28"/>
          <w:szCs w:val="28"/>
        </w:rPr>
      </w:pPr>
      <w:r w:rsidRPr="00F50440">
        <w:rPr>
          <w:i/>
          <w:color w:val="000000"/>
          <w:sz w:val="28"/>
          <w:szCs w:val="28"/>
        </w:rPr>
        <w:t xml:space="preserve">Перевод граблей из рабочего положения в </w:t>
      </w:r>
      <w:proofErr w:type="gramStart"/>
      <w:r w:rsidRPr="00F50440">
        <w:rPr>
          <w:i/>
          <w:color w:val="000000"/>
          <w:sz w:val="28"/>
          <w:szCs w:val="28"/>
        </w:rPr>
        <w:t>транспортное</w:t>
      </w:r>
      <w:proofErr w:type="gramEnd"/>
      <w:r w:rsidR="003D6640" w:rsidRPr="00F50440">
        <w:rPr>
          <w:i/>
          <w:color w:val="000000"/>
          <w:sz w:val="28"/>
          <w:szCs w:val="28"/>
        </w:rPr>
        <w:t>.</w:t>
      </w:r>
    </w:p>
    <w:p w:rsidR="003152F4" w:rsidRPr="001B3679" w:rsidRDefault="003152F4" w:rsidP="00AE2BFB">
      <w:pPr>
        <w:ind w:firstLine="709"/>
        <w:jc w:val="both"/>
        <w:rPr>
          <w:color w:val="000000"/>
          <w:sz w:val="28"/>
          <w:szCs w:val="28"/>
        </w:rPr>
      </w:pPr>
      <w:r w:rsidRPr="001B3679">
        <w:rPr>
          <w:color w:val="000000"/>
          <w:sz w:val="28"/>
          <w:szCs w:val="28"/>
        </w:rPr>
        <w:t xml:space="preserve">Перевод производится на ровной твердой </w:t>
      </w:r>
      <w:r w:rsidR="00F50440">
        <w:rPr>
          <w:color w:val="000000"/>
          <w:sz w:val="28"/>
          <w:szCs w:val="28"/>
        </w:rPr>
        <w:t>поверхности</w:t>
      </w:r>
      <w:r w:rsidRPr="001B3679">
        <w:rPr>
          <w:color w:val="000000"/>
          <w:sz w:val="28"/>
          <w:szCs w:val="28"/>
        </w:rPr>
        <w:t xml:space="preserve">. </w:t>
      </w:r>
    </w:p>
    <w:p w:rsidR="003152F4" w:rsidRPr="001B3679" w:rsidRDefault="003152F4" w:rsidP="00AE2BFB">
      <w:pPr>
        <w:ind w:firstLine="709"/>
        <w:jc w:val="both"/>
        <w:rPr>
          <w:color w:val="000000"/>
          <w:sz w:val="28"/>
          <w:szCs w:val="28"/>
        </w:rPr>
      </w:pPr>
      <w:r w:rsidRPr="002E6B63">
        <w:rPr>
          <w:color w:val="000000"/>
          <w:sz w:val="28"/>
          <w:szCs w:val="28"/>
        </w:rPr>
        <w:t>При помощи рычага переведите колесный ход правого ротора в транспортное положение. Ось колесного хода должна быть расположена перпендикулярно поперечине, при этом фиксатор должен углубиться в паз.</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 xml:space="preserve">Отсоедините растяжку от </w:t>
      </w:r>
      <w:proofErr w:type="spellStart"/>
      <w:r w:rsidRPr="001B3679">
        <w:rPr>
          <w:color w:val="000000"/>
          <w:sz w:val="28"/>
          <w:szCs w:val="28"/>
        </w:rPr>
        <w:t>сницы</w:t>
      </w:r>
      <w:proofErr w:type="spellEnd"/>
      <w:r w:rsidRPr="001B3679">
        <w:rPr>
          <w:color w:val="000000"/>
          <w:sz w:val="28"/>
          <w:szCs w:val="28"/>
        </w:rPr>
        <w:t xml:space="preserve"> и укрепите на поперечине.</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Отсоедините карданный вал от вала привода ведущих шкивов и ук</w:t>
      </w:r>
      <w:r w:rsidRPr="001B3679">
        <w:rPr>
          <w:color w:val="000000"/>
          <w:sz w:val="28"/>
          <w:szCs w:val="28"/>
        </w:rPr>
        <w:softHyphen/>
        <w:t xml:space="preserve">репите на </w:t>
      </w:r>
      <w:proofErr w:type="spellStart"/>
      <w:r w:rsidRPr="001B3679">
        <w:rPr>
          <w:color w:val="000000"/>
          <w:sz w:val="28"/>
          <w:szCs w:val="28"/>
        </w:rPr>
        <w:t>снице</w:t>
      </w:r>
      <w:proofErr w:type="spellEnd"/>
      <w:r w:rsidRPr="001B3679">
        <w:rPr>
          <w:color w:val="000000"/>
          <w:sz w:val="28"/>
          <w:szCs w:val="28"/>
        </w:rPr>
        <w:t>.</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Положение кулачков переведите на режим сгребания.</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 xml:space="preserve">Проверьте, не будет ли что-либо препятствовать соединению </w:t>
      </w:r>
      <w:proofErr w:type="spellStart"/>
      <w:r w:rsidRPr="001B3679">
        <w:rPr>
          <w:color w:val="000000"/>
          <w:sz w:val="28"/>
          <w:szCs w:val="28"/>
        </w:rPr>
        <w:t>сницы</w:t>
      </w:r>
      <w:proofErr w:type="spellEnd"/>
      <w:r w:rsidRPr="001B3679">
        <w:rPr>
          <w:color w:val="000000"/>
          <w:sz w:val="28"/>
          <w:szCs w:val="28"/>
        </w:rPr>
        <w:t xml:space="preserve"> и поперечины.</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 xml:space="preserve">Выведите фиксатор колеса левого ротора и поверните колесо </w:t>
      </w:r>
      <w:proofErr w:type="gramStart"/>
      <w:r w:rsidRPr="001B3679">
        <w:rPr>
          <w:color w:val="000000"/>
          <w:sz w:val="28"/>
          <w:szCs w:val="28"/>
        </w:rPr>
        <w:t>в направлении к</w:t>
      </w:r>
      <w:proofErr w:type="gramEnd"/>
      <w:r w:rsidRPr="001B3679">
        <w:rPr>
          <w:color w:val="000000"/>
          <w:sz w:val="28"/>
          <w:szCs w:val="28"/>
        </w:rPr>
        <w:t xml:space="preserve"> транспортному положению на 45° (фиксатор вынут из паза). Медленно перемещая трактор вперед и круто влево с рывком в конце движения, переведите грабли в транспортное положение до соединения </w:t>
      </w:r>
      <w:proofErr w:type="spellStart"/>
      <w:r w:rsidRPr="001B3679">
        <w:rPr>
          <w:color w:val="000000"/>
          <w:sz w:val="28"/>
          <w:szCs w:val="28"/>
        </w:rPr>
        <w:t>сницы</w:t>
      </w:r>
      <w:proofErr w:type="spellEnd"/>
      <w:r w:rsidRPr="001B3679">
        <w:rPr>
          <w:color w:val="000000"/>
          <w:sz w:val="28"/>
          <w:szCs w:val="28"/>
        </w:rPr>
        <w:t xml:space="preserve"> с поперечиной. С помощью рычага и фиксатора поверните сдвоенное колесо левого ротора еще на 45°, т.е. до появления щелчка (ось сдвоенного колеса расположена перпендикулярно поперечине).</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Зафиксируйте снизу штырем на пальце оси левого ротора.</w:t>
      </w:r>
    </w:p>
    <w:p w:rsidR="003152F4" w:rsidRPr="001B3679" w:rsidRDefault="003152F4" w:rsidP="00AE2BFB">
      <w:pPr>
        <w:shd w:val="clear" w:color="auto" w:fill="FFFFFF"/>
        <w:autoSpaceDE w:val="0"/>
        <w:autoSpaceDN w:val="0"/>
        <w:adjustRightInd w:val="0"/>
        <w:ind w:firstLine="709"/>
        <w:jc w:val="both"/>
        <w:rPr>
          <w:sz w:val="28"/>
          <w:szCs w:val="28"/>
        </w:rPr>
      </w:pPr>
      <w:r w:rsidRPr="001B3679">
        <w:rPr>
          <w:color w:val="000000"/>
          <w:sz w:val="28"/>
          <w:szCs w:val="28"/>
        </w:rPr>
        <w:t xml:space="preserve">Поднимите грабли </w:t>
      </w:r>
      <w:proofErr w:type="spellStart"/>
      <w:r w:rsidRPr="001B3679">
        <w:rPr>
          <w:color w:val="000000"/>
          <w:sz w:val="28"/>
          <w:szCs w:val="28"/>
        </w:rPr>
        <w:t>гидросистемой</w:t>
      </w:r>
      <w:proofErr w:type="spellEnd"/>
      <w:r w:rsidRPr="001B3679">
        <w:rPr>
          <w:color w:val="000000"/>
          <w:sz w:val="28"/>
          <w:szCs w:val="28"/>
        </w:rPr>
        <w:t xml:space="preserve"> трактора в транспортное положение и установите колесный ход на транспортный упор.</w:t>
      </w:r>
    </w:p>
    <w:p w:rsidR="003152F4" w:rsidRPr="001B3679" w:rsidRDefault="003152F4" w:rsidP="00AE2BFB">
      <w:pPr>
        <w:shd w:val="clear" w:color="auto" w:fill="FFFFFF"/>
        <w:autoSpaceDE w:val="0"/>
        <w:autoSpaceDN w:val="0"/>
        <w:adjustRightInd w:val="0"/>
        <w:ind w:firstLine="709"/>
        <w:jc w:val="both"/>
        <w:rPr>
          <w:color w:val="000000"/>
          <w:sz w:val="28"/>
          <w:szCs w:val="28"/>
        </w:rPr>
      </w:pPr>
      <w:r w:rsidRPr="001B3679">
        <w:rPr>
          <w:color w:val="000000"/>
          <w:sz w:val="28"/>
          <w:szCs w:val="28"/>
        </w:rPr>
        <w:t>С помощью прицепной серьги трактора сдвоенное колесо левого ротора поднимите на 150…200 мм. В таком положении производится буксировка граблей.</w:t>
      </w:r>
    </w:p>
    <w:p w:rsidR="003152F4" w:rsidRPr="00A5163D" w:rsidRDefault="003152F4" w:rsidP="00AE2BFB">
      <w:pPr>
        <w:ind w:firstLine="709"/>
        <w:jc w:val="both"/>
        <w:rPr>
          <w:rFonts w:eastAsiaTheme="minorHAnsi"/>
          <w:sz w:val="28"/>
          <w:szCs w:val="28"/>
          <w:lang w:eastAsia="en-US"/>
        </w:rPr>
      </w:pPr>
    </w:p>
    <w:p w:rsidR="00FA6A82" w:rsidRPr="00112AE1" w:rsidRDefault="00854875" w:rsidP="00F139C4">
      <w:pPr>
        <w:ind w:firstLine="567"/>
        <w:jc w:val="both"/>
        <w:rPr>
          <w:b/>
          <w:sz w:val="28"/>
          <w:szCs w:val="28"/>
        </w:rPr>
      </w:pPr>
      <w:r>
        <w:rPr>
          <w:b/>
          <w:sz w:val="28"/>
          <w:szCs w:val="28"/>
        </w:rPr>
        <w:t>10</w:t>
      </w:r>
      <w:r w:rsidR="00FA6A82">
        <w:rPr>
          <w:b/>
          <w:sz w:val="28"/>
          <w:szCs w:val="28"/>
        </w:rPr>
        <w:t xml:space="preserve"> </w:t>
      </w:r>
      <w:r w:rsidR="00FA6A82" w:rsidRPr="00112AE1">
        <w:rPr>
          <w:b/>
          <w:sz w:val="28"/>
          <w:szCs w:val="28"/>
        </w:rPr>
        <w:t>КОНТРОЛЬНЫЕ ВОПРОСЫ</w:t>
      </w:r>
    </w:p>
    <w:p w:rsidR="003152F4" w:rsidRDefault="003152F4" w:rsidP="00F139C4">
      <w:pPr>
        <w:ind w:firstLine="567"/>
        <w:jc w:val="both"/>
        <w:rPr>
          <w:rFonts w:eastAsiaTheme="minorHAnsi"/>
          <w:sz w:val="28"/>
          <w:szCs w:val="28"/>
          <w:lang w:eastAsia="en-US"/>
        </w:rPr>
      </w:pPr>
    </w:p>
    <w:p w:rsidR="00F91A4C" w:rsidRDefault="00F91A4C" w:rsidP="00F139C4">
      <w:pPr>
        <w:pStyle w:val="a3"/>
        <w:numPr>
          <w:ilvl w:val="0"/>
          <w:numId w:val="62"/>
        </w:numPr>
        <w:ind w:left="567" w:hanging="567"/>
        <w:jc w:val="both"/>
        <w:rPr>
          <w:sz w:val="28"/>
          <w:szCs w:val="20"/>
        </w:rPr>
      </w:pPr>
      <w:r w:rsidRPr="00F91A4C">
        <w:rPr>
          <w:sz w:val="28"/>
          <w:szCs w:val="20"/>
        </w:rPr>
        <w:t>Агро</w:t>
      </w:r>
      <w:r>
        <w:rPr>
          <w:sz w:val="28"/>
          <w:szCs w:val="20"/>
        </w:rPr>
        <w:t xml:space="preserve">технические </w:t>
      </w:r>
      <w:r w:rsidRPr="00F91A4C">
        <w:rPr>
          <w:sz w:val="28"/>
          <w:szCs w:val="20"/>
        </w:rPr>
        <w:t>требования к уборке</w:t>
      </w:r>
      <w:r>
        <w:rPr>
          <w:sz w:val="28"/>
          <w:szCs w:val="20"/>
        </w:rPr>
        <w:t xml:space="preserve"> сена</w:t>
      </w:r>
      <w:r w:rsidRPr="00F91A4C">
        <w:rPr>
          <w:sz w:val="28"/>
          <w:szCs w:val="20"/>
        </w:rPr>
        <w:t xml:space="preserve">.  </w:t>
      </w:r>
    </w:p>
    <w:p w:rsidR="004B7BF8" w:rsidRPr="00F91A4C" w:rsidRDefault="004B7BF8" w:rsidP="00F139C4">
      <w:pPr>
        <w:pStyle w:val="a3"/>
        <w:numPr>
          <w:ilvl w:val="0"/>
          <w:numId w:val="62"/>
        </w:numPr>
        <w:ind w:left="567" w:hanging="567"/>
        <w:jc w:val="both"/>
        <w:rPr>
          <w:sz w:val="28"/>
          <w:szCs w:val="20"/>
        </w:rPr>
      </w:pPr>
      <w:r>
        <w:rPr>
          <w:sz w:val="28"/>
          <w:szCs w:val="20"/>
        </w:rPr>
        <w:t>Способы заготовки трав, преимущества, недостатки.</w:t>
      </w:r>
    </w:p>
    <w:p w:rsidR="00F91A4C" w:rsidRDefault="00F91A4C" w:rsidP="00F139C4">
      <w:pPr>
        <w:pStyle w:val="a3"/>
        <w:widowControl w:val="0"/>
        <w:numPr>
          <w:ilvl w:val="0"/>
          <w:numId w:val="62"/>
        </w:numPr>
        <w:autoSpaceDE w:val="0"/>
        <w:autoSpaceDN w:val="0"/>
        <w:adjustRightInd w:val="0"/>
        <w:ind w:left="567" w:hanging="567"/>
        <w:jc w:val="both"/>
        <w:rPr>
          <w:sz w:val="28"/>
          <w:szCs w:val="20"/>
        </w:rPr>
      </w:pPr>
      <w:r w:rsidRPr="00F91A4C">
        <w:rPr>
          <w:sz w:val="28"/>
          <w:szCs w:val="20"/>
        </w:rPr>
        <w:t>Классификация косилок и граблей.</w:t>
      </w:r>
    </w:p>
    <w:p w:rsidR="00ED39CE" w:rsidRDefault="00ED39CE" w:rsidP="00F139C4">
      <w:pPr>
        <w:pStyle w:val="a3"/>
        <w:widowControl w:val="0"/>
        <w:numPr>
          <w:ilvl w:val="0"/>
          <w:numId w:val="62"/>
        </w:numPr>
        <w:autoSpaceDE w:val="0"/>
        <w:autoSpaceDN w:val="0"/>
        <w:adjustRightInd w:val="0"/>
        <w:ind w:left="567" w:hanging="567"/>
        <w:jc w:val="both"/>
        <w:rPr>
          <w:sz w:val="28"/>
          <w:szCs w:val="20"/>
        </w:rPr>
      </w:pPr>
      <w:r w:rsidRPr="00F91A4C">
        <w:rPr>
          <w:sz w:val="28"/>
          <w:szCs w:val="20"/>
        </w:rPr>
        <w:lastRenderedPageBreak/>
        <w:t>Основные узлы и детали косилок и граблей.</w:t>
      </w:r>
    </w:p>
    <w:p w:rsidR="004B7BF8" w:rsidRPr="00ED39CE" w:rsidRDefault="004B7BF8" w:rsidP="00F139C4">
      <w:pPr>
        <w:pStyle w:val="a3"/>
        <w:widowControl w:val="0"/>
        <w:numPr>
          <w:ilvl w:val="0"/>
          <w:numId w:val="62"/>
        </w:numPr>
        <w:autoSpaceDE w:val="0"/>
        <w:autoSpaceDN w:val="0"/>
        <w:adjustRightInd w:val="0"/>
        <w:ind w:left="567" w:hanging="567"/>
        <w:jc w:val="both"/>
        <w:rPr>
          <w:sz w:val="28"/>
          <w:szCs w:val="20"/>
        </w:rPr>
      </w:pPr>
      <w:r w:rsidRPr="00ED39CE">
        <w:rPr>
          <w:sz w:val="28"/>
          <w:szCs w:val="20"/>
        </w:rPr>
        <w:t>Какой тип режущего аппарата у косилки КС-Ф-2,1</w:t>
      </w:r>
      <w:r w:rsidR="00F50440">
        <w:rPr>
          <w:sz w:val="28"/>
          <w:szCs w:val="20"/>
        </w:rPr>
        <w:t>. Его</w:t>
      </w:r>
      <w:r w:rsidR="00ED39CE" w:rsidRPr="00ED39CE">
        <w:rPr>
          <w:sz w:val="28"/>
          <w:szCs w:val="20"/>
        </w:rPr>
        <w:t xml:space="preserve"> преимущества, недостатки</w:t>
      </w:r>
      <w:r w:rsidR="00F50440">
        <w:rPr>
          <w:sz w:val="28"/>
          <w:szCs w:val="20"/>
        </w:rPr>
        <w:t>?</w:t>
      </w:r>
    </w:p>
    <w:p w:rsidR="00ED39CE" w:rsidRDefault="00ED39CE" w:rsidP="00F139C4">
      <w:pPr>
        <w:pStyle w:val="a3"/>
        <w:widowControl w:val="0"/>
        <w:numPr>
          <w:ilvl w:val="0"/>
          <w:numId w:val="62"/>
        </w:numPr>
        <w:autoSpaceDE w:val="0"/>
        <w:autoSpaceDN w:val="0"/>
        <w:adjustRightInd w:val="0"/>
        <w:ind w:left="567" w:hanging="567"/>
        <w:jc w:val="both"/>
        <w:rPr>
          <w:sz w:val="28"/>
          <w:szCs w:val="20"/>
        </w:rPr>
      </w:pPr>
      <w:r>
        <w:rPr>
          <w:sz w:val="28"/>
          <w:szCs w:val="20"/>
        </w:rPr>
        <w:t xml:space="preserve">Как достигается необходимые зазоры в режущем аппарате между сегментом и </w:t>
      </w:r>
      <w:proofErr w:type="spellStart"/>
      <w:r>
        <w:rPr>
          <w:sz w:val="28"/>
          <w:szCs w:val="20"/>
        </w:rPr>
        <w:t>противорежущей</w:t>
      </w:r>
      <w:proofErr w:type="spellEnd"/>
      <w:r>
        <w:rPr>
          <w:sz w:val="28"/>
          <w:szCs w:val="20"/>
        </w:rPr>
        <w:t xml:space="preserve"> пластиной пальца?</w:t>
      </w:r>
    </w:p>
    <w:p w:rsidR="00ED39CE" w:rsidRDefault="00ED39CE" w:rsidP="00F139C4">
      <w:pPr>
        <w:pStyle w:val="a3"/>
        <w:widowControl w:val="0"/>
        <w:numPr>
          <w:ilvl w:val="0"/>
          <w:numId w:val="62"/>
        </w:numPr>
        <w:autoSpaceDE w:val="0"/>
        <w:autoSpaceDN w:val="0"/>
        <w:adjustRightInd w:val="0"/>
        <w:ind w:left="567" w:hanging="567"/>
        <w:jc w:val="both"/>
        <w:rPr>
          <w:sz w:val="28"/>
          <w:szCs w:val="20"/>
        </w:rPr>
      </w:pPr>
      <w:r>
        <w:rPr>
          <w:sz w:val="28"/>
          <w:szCs w:val="20"/>
        </w:rPr>
        <w:t>Шпренгель, её необходимость.</w:t>
      </w:r>
    </w:p>
    <w:p w:rsidR="00E579A7" w:rsidRDefault="00E579A7" w:rsidP="00F139C4">
      <w:pPr>
        <w:pStyle w:val="a3"/>
        <w:widowControl w:val="0"/>
        <w:numPr>
          <w:ilvl w:val="0"/>
          <w:numId w:val="62"/>
        </w:numPr>
        <w:autoSpaceDE w:val="0"/>
        <w:autoSpaceDN w:val="0"/>
        <w:adjustRightInd w:val="0"/>
        <w:ind w:left="567" w:hanging="567"/>
        <w:jc w:val="both"/>
        <w:rPr>
          <w:sz w:val="28"/>
          <w:szCs w:val="20"/>
        </w:rPr>
      </w:pPr>
      <w:r>
        <w:rPr>
          <w:sz w:val="28"/>
          <w:szCs w:val="20"/>
        </w:rPr>
        <w:t>Устройство и назначение механизма подъема.</w:t>
      </w:r>
    </w:p>
    <w:p w:rsidR="00E579A7" w:rsidRDefault="00E579A7" w:rsidP="00F139C4">
      <w:pPr>
        <w:pStyle w:val="a3"/>
        <w:widowControl w:val="0"/>
        <w:numPr>
          <w:ilvl w:val="0"/>
          <w:numId w:val="62"/>
        </w:numPr>
        <w:autoSpaceDE w:val="0"/>
        <w:autoSpaceDN w:val="0"/>
        <w:adjustRightInd w:val="0"/>
        <w:ind w:left="567" w:hanging="567"/>
        <w:jc w:val="both"/>
        <w:rPr>
          <w:sz w:val="28"/>
          <w:szCs w:val="20"/>
        </w:rPr>
      </w:pPr>
      <w:r>
        <w:rPr>
          <w:sz w:val="28"/>
          <w:szCs w:val="20"/>
        </w:rPr>
        <w:t>Порядок навешивания косилки на трактор.</w:t>
      </w:r>
    </w:p>
    <w:p w:rsidR="00ED39CE" w:rsidRDefault="00ED39CE" w:rsidP="00F139C4">
      <w:pPr>
        <w:pStyle w:val="a3"/>
        <w:widowControl w:val="0"/>
        <w:numPr>
          <w:ilvl w:val="0"/>
          <w:numId w:val="62"/>
        </w:numPr>
        <w:autoSpaceDE w:val="0"/>
        <w:autoSpaceDN w:val="0"/>
        <w:adjustRightInd w:val="0"/>
        <w:ind w:left="567" w:hanging="567"/>
        <w:jc w:val="both"/>
        <w:rPr>
          <w:sz w:val="28"/>
          <w:szCs w:val="20"/>
        </w:rPr>
      </w:pPr>
      <w:r>
        <w:rPr>
          <w:sz w:val="28"/>
          <w:szCs w:val="20"/>
        </w:rPr>
        <w:t xml:space="preserve">В каких случаях необходимо </w:t>
      </w:r>
      <w:r w:rsidR="0041757F">
        <w:rPr>
          <w:sz w:val="28"/>
          <w:szCs w:val="20"/>
        </w:rPr>
        <w:t>регулировать</w:t>
      </w:r>
      <w:r>
        <w:rPr>
          <w:sz w:val="28"/>
          <w:szCs w:val="20"/>
        </w:rPr>
        <w:t xml:space="preserve"> </w:t>
      </w:r>
      <w:r w:rsidR="0041757F">
        <w:rPr>
          <w:sz w:val="28"/>
          <w:szCs w:val="20"/>
        </w:rPr>
        <w:t>наклон режущего аппарата назад, вперед?</w:t>
      </w:r>
    </w:p>
    <w:p w:rsidR="0041757F" w:rsidRDefault="0041757F" w:rsidP="00F139C4">
      <w:pPr>
        <w:pStyle w:val="a3"/>
        <w:widowControl w:val="0"/>
        <w:numPr>
          <w:ilvl w:val="0"/>
          <w:numId w:val="62"/>
        </w:numPr>
        <w:autoSpaceDE w:val="0"/>
        <w:autoSpaceDN w:val="0"/>
        <w:adjustRightInd w:val="0"/>
        <w:ind w:left="567" w:hanging="567"/>
        <w:jc w:val="both"/>
        <w:rPr>
          <w:sz w:val="28"/>
          <w:szCs w:val="20"/>
        </w:rPr>
      </w:pPr>
      <w:r>
        <w:rPr>
          <w:sz w:val="28"/>
          <w:szCs w:val="20"/>
        </w:rPr>
        <w:t>Настройка давления башмаков на почву.</w:t>
      </w:r>
    </w:p>
    <w:p w:rsidR="0041757F" w:rsidRDefault="0041757F" w:rsidP="00F139C4">
      <w:pPr>
        <w:pStyle w:val="a3"/>
        <w:widowControl w:val="0"/>
        <w:numPr>
          <w:ilvl w:val="0"/>
          <w:numId w:val="62"/>
        </w:numPr>
        <w:autoSpaceDE w:val="0"/>
        <w:autoSpaceDN w:val="0"/>
        <w:adjustRightInd w:val="0"/>
        <w:ind w:left="567" w:hanging="567"/>
        <w:jc w:val="both"/>
        <w:rPr>
          <w:sz w:val="28"/>
          <w:szCs w:val="20"/>
        </w:rPr>
      </w:pPr>
      <w:r>
        <w:rPr>
          <w:sz w:val="28"/>
          <w:szCs w:val="20"/>
        </w:rPr>
        <w:t>Особенности конструкции косилки КРН-2,1.</w:t>
      </w:r>
    </w:p>
    <w:p w:rsidR="007F1E08" w:rsidRPr="00ED39CE" w:rsidRDefault="007F1E08" w:rsidP="00F139C4">
      <w:pPr>
        <w:pStyle w:val="a3"/>
        <w:widowControl w:val="0"/>
        <w:numPr>
          <w:ilvl w:val="0"/>
          <w:numId w:val="62"/>
        </w:numPr>
        <w:autoSpaceDE w:val="0"/>
        <w:autoSpaceDN w:val="0"/>
        <w:adjustRightInd w:val="0"/>
        <w:ind w:left="567" w:hanging="567"/>
        <w:jc w:val="both"/>
        <w:rPr>
          <w:sz w:val="28"/>
          <w:szCs w:val="20"/>
        </w:rPr>
      </w:pPr>
      <w:r w:rsidRPr="00ED39CE">
        <w:rPr>
          <w:sz w:val="28"/>
          <w:szCs w:val="20"/>
        </w:rPr>
        <w:t xml:space="preserve">Какой тип режущего аппарата </w:t>
      </w:r>
      <w:r w:rsidR="00DB74D2">
        <w:rPr>
          <w:sz w:val="28"/>
          <w:szCs w:val="20"/>
        </w:rPr>
        <w:t xml:space="preserve">имеют </w:t>
      </w:r>
      <w:r w:rsidRPr="00ED39CE">
        <w:rPr>
          <w:sz w:val="28"/>
          <w:szCs w:val="20"/>
        </w:rPr>
        <w:t xml:space="preserve">косилки </w:t>
      </w:r>
      <w:r w:rsidR="00DB74D2">
        <w:rPr>
          <w:sz w:val="28"/>
          <w:szCs w:val="20"/>
        </w:rPr>
        <w:t>КРН-2,1 и КДН-210</w:t>
      </w:r>
      <w:r w:rsidRPr="00ED39CE">
        <w:rPr>
          <w:sz w:val="28"/>
          <w:szCs w:val="20"/>
        </w:rPr>
        <w:t>, преимущества, недостатки.</w:t>
      </w:r>
    </w:p>
    <w:p w:rsidR="0041757F" w:rsidRDefault="00E579A7" w:rsidP="00F139C4">
      <w:pPr>
        <w:pStyle w:val="a3"/>
        <w:widowControl w:val="0"/>
        <w:numPr>
          <w:ilvl w:val="0"/>
          <w:numId w:val="62"/>
        </w:numPr>
        <w:autoSpaceDE w:val="0"/>
        <w:autoSpaceDN w:val="0"/>
        <w:adjustRightInd w:val="0"/>
        <w:ind w:left="567" w:hanging="567"/>
        <w:jc w:val="both"/>
        <w:rPr>
          <w:sz w:val="28"/>
          <w:szCs w:val="20"/>
        </w:rPr>
      </w:pPr>
      <w:r>
        <w:rPr>
          <w:sz w:val="28"/>
          <w:szCs w:val="20"/>
        </w:rPr>
        <w:t>Назначение и настройки тягового предохранителя ротационной косилки.</w:t>
      </w:r>
    </w:p>
    <w:p w:rsidR="007F1E08" w:rsidRDefault="007F1E08" w:rsidP="00F139C4">
      <w:pPr>
        <w:pStyle w:val="a3"/>
        <w:widowControl w:val="0"/>
        <w:numPr>
          <w:ilvl w:val="0"/>
          <w:numId w:val="62"/>
        </w:numPr>
        <w:autoSpaceDE w:val="0"/>
        <w:autoSpaceDN w:val="0"/>
        <w:adjustRightInd w:val="0"/>
        <w:ind w:left="567" w:hanging="567"/>
        <w:jc w:val="both"/>
        <w:rPr>
          <w:sz w:val="28"/>
          <w:szCs w:val="20"/>
        </w:rPr>
      </w:pPr>
      <w:r w:rsidRPr="00ED39CE">
        <w:rPr>
          <w:sz w:val="28"/>
          <w:szCs w:val="20"/>
        </w:rPr>
        <w:t xml:space="preserve">Какой тип режущего аппарата </w:t>
      </w:r>
      <w:r>
        <w:rPr>
          <w:sz w:val="28"/>
          <w:szCs w:val="20"/>
        </w:rPr>
        <w:t>имеет КИР-1,5</w:t>
      </w:r>
      <w:r w:rsidR="00F50440">
        <w:rPr>
          <w:sz w:val="28"/>
          <w:szCs w:val="20"/>
        </w:rPr>
        <w:t>?</w:t>
      </w:r>
      <w:r w:rsidRPr="00ED39CE">
        <w:rPr>
          <w:sz w:val="28"/>
          <w:szCs w:val="20"/>
        </w:rPr>
        <w:t xml:space="preserve"> </w:t>
      </w:r>
      <w:r w:rsidR="00F50440">
        <w:rPr>
          <w:sz w:val="28"/>
          <w:szCs w:val="20"/>
        </w:rPr>
        <w:t>П</w:t>
      </w:r>
      <w:r w:rsidRPr="00ED39CE">
        <w:rPr>
          <w:sz w:val="28"/>
          <w:szCs w:val="20"/>
        </w:rPr>
        <w:t>реимущества</w:t>
      </w:r>
      <w:r w:rsidR="00F50440">
        <w:rPr>
          <w:sz w:val="28"/>
          <w:szCs w:val="20"/>
        </w:rPr>
        <w:t xml:space="preserve"> этого режущего аппарата и его</w:t>
      </w:r>
      <w:r w:rsidRPr="00ED39CE">
        <w:rPr>
          <w:sz w:val="28"/>
          <w:szCs w:val="20"/>
        </w:rPr>
        <w:t xml:space="preserve"> недостатки.</w:t>
      </w:r>
    </w:p>
    <w:p w:rsidR="00DB74D2" w:rsidRDefault="00DB74D2" w:rsidP="00F139C4">
      <w:pPr>
        <w:pStyle w:val="a3"/>
        <w:widowControl w:val="0"/>
        <w:numPr>
          <w:ilvl w:val="0"/>
          <w:numId w:val="62"/>
        </w:numPr>
        <w:autoSpaceDE w:val="0"/>
        <w:autoSpaceDN w:val="0"/>
        <w:adjustRightInd w:val="0"/>
        <w:ind w:left="567" w:hanging="567"/>
        <w:jc w:val="both"/>
        <w:rPr>
          <w:sz w:val="28"/>
          <w:szCs w:val="20"/>
        </w:rPr>
      </w:pPr>
      <w:r>
        <w:rPr>
          <w:sz w:val="28"/>
          <w:szCs w:val="20"/>
        </w:rPr>
        <w:t>Устройство и назначение переднего щита КИР-1,5.</w:t>
      </w:r>
    </w:p>
    <w:p w:rsidR="00DB74D2" w:rsidRDefault="00DB74D2" w:rsidP="00F139C4">
      <w:pPr>
        <w:pStyle w:val="a3"/>
        <w:widowControl w:val="0"/>
        <w:numPr>
          <w:ilvl w:val="0"/>
          <w:numId w:val="62"/>
        </w:numPr>
        <w:autoSpaceDE w:val="0"/>
        <w:autoSpaceDN w:val="0"/>
        <w:adjustRightInd w:val="0"/>
        <w:ind w:left="567" w:hanging="567"/>
        <w:jc w:val="both"/>
        <w:rPr>
          <w:sz w:val="28"/>
          <w:szCs w:val="20"/>
        </w:rPr>
      </w:pPr>
      <w:r>
        <w:rPr>
          <w:sz w:val="28"/>
          <w:szCs w:val="20"/>
        </w:rPr>
        <w:t>Особенности при замене ножей барабана.</w:t>
      </w:r>
    </w:p>
    <w:p w:rsidR="00DB74D2" w:rsidRDefault="00DB74D2" w:rsidP="00F139C4">
      <w:pPr>
        <w:pStyle w:val="a3"/>
        <w:widowControl w:val="0"/>
        <w:numPr>
          <w:ilvl w:val="0"/>
          <w:numId w:val="62"/>
        </w:numPr>
        <w:autoSpaceDE w:val="0"/>
        <w:autoSpaceDN w:val="0"/>
        <w:adjustRightInd w:val="0"/>
        <w:ind w:left="567" w:hanging="567"/>
        <w:jc w:val="both"/>
        <w:rPr>
          <w:sz w:val="28"/>
          <w:szCs w:val="20"/>
        </w:rPr>
      </w:pPr>
      <w:r>
        <w:rPr>
          <w:sz w:val="28"/>
          <w:szCs w:val="20"/>
        </w:rPr>
        <w:t xml:space="preserve">Порядок установки высоты среза на </w:t>
      </w:r>
      <w:proofErr w:type="spellStart"/>
      <w:r>
        <w:rPr>
          <w:sz w:val="28"/>
          <w:szCs w:val="20"/>
        </w:rPr>
        <w:t>косилке-измельчителе</w:t>
      </w:r>
      <w:proofErr w:type="spellEnd"/>
      <w:r>
        <w:rPr>
          <w:sz w:val="28"/>
          <w:szCs w:val="20"/>
        </w:rPr>
        <w:t xml:space="preserve"> КИР-1,5.</w:t>
      </w:r>
    </w:p>
    <w:p w:rsidR="00F91A4C" w:rsidRDefault="00F91A4C" w:rsidP="00F139C4">
      <w:pPr>
        <w:pStyle w:val="a3"/>
        <w:widowControl w:val="0"/>
        <w:numPr>
          <w:ilvl w:val="0"/>
          <w:numId w:val="62"/>
        </w:numPr>
        <w:autoSpaceDE w:val="0"/>
        <w:autoSpaceDN w:val="0"/>
        <w:adjustRightInd w:val="0"/>
        <w:ind w:left="567" w:hanging="567"/>
        <w:jc w:val="both"/>
        <w:rPr>
          <w:sz w:val="28"/>
          <w:szCs w:val="20"/>
        </w:rPr>
      </w:pPr>
      <w:r w:rsidRPr="00F91A4C">
        <w:rPr>
          <w:sz w:val="28"/>
          <w:szCs w:val="20"/>
        </w:rPr>
        <w:t>Порядок установки граблей ГВК-6 на сгребание и на ворошение.</w:t>
      </w:r>
    </w:p>
    <w:p w:rsidR="003E3924" w:rsidRPr="00F91A4C" w:rsidRDefault="003E3924" w:rsidP="00F139C4">
      <w:pPr>
        <w:pStyle w:val="a3"/>
        <w:numPr>
          <w:ilvl w:val="0"/>
          <w:numId w:val="62"/>
        </w:numPr>
        <w:ind w:left="567" w:hanging="567"/>
        <w:jc w:val="both"/>
        <w:rPr>
          <w:rFonts w:eastAsiaTheme="minorHAnsi"/>
          <w:sz w:val="28"/>
          <w:szCs w:val="28"/>
          <w:lang w:eastAsia="en-US"/>
        </w:rPr>
      </w:pPr>
      <w:r w:rsidRPr="00F91A4C">
        <w:rPr>
          <w:sz w:val="28"/>
          <w:szCs w:val="20"/>
        </w:rPr>
        <w:t xml:space="preserve">Основные регулировки </w:t>
      </w:r>
      <w:r>
        <w:rPr>
          <w:sz w:val="28"/>
          <w:szCs w:val="20"/>
        </w:rPr>
        <w:t>колесно-пальцевых</w:t>
      </w:r>
      <w:r w:rsidRPr="00F91A4C">
        <w:rPr>
          <w:sz w:val="28"/>
          <w:szCs w:val="20"/>
        </w:rPr>
        <w:t xml:space="preserve"> граблей</w:t>
      </w:r>
      <w:r>
        <w:rPr>
          <w:sz w:val="28"/>
          <w:szCs w:val="20"/>
        </w:rPr>
        <w:t>.</w:t>
      </w:r>
    </w:p>
    <w:p w:rsidR="00DB74D2" w:rsidRDefault="00DB74D2" w:rsidP="00F139C4">
      <w:pPr>
        <w:pStyle w:val="a3"/>
        <w:widowControl w:val="0"/>
        <w:numPr>
          <w:ilvl w:val="0"/>
          <w:numId w:val="62"/>
        </w:numPr>
        <w:autoSpaceDE w:val="0"/>
        <w:autoSpaceDN w:val="0"/>
        <w:adjustRightInd w:val="0"/>
        <w:ind w:left="567" w:hanging="567"/>
        <w:jc w:val="both"/>
        <w:rPr>
          <w:sz w:val="28"/>
          <w:szCs w:val="20"/>
        </w:rPr>
      </w:pPr>
      <w:r>
        <w:rPr>
          <w:sz w:val="28"/>
          <w:szCs w:val="20"/>
        </w:rPr>
        <w:t xml:space="preserve">Отличительные особенности между </w:t>
      </w:r>
      <w:r w:rsidR="003E3924">
        <w:rPr>
          <w:sz w:val="28"/>
          <w:szCs w:val="20"/>
        </w:rPr>
        <w:t xml:space="preserve">конструкциями </w:t>
      </w:r>
      <w:r>
        <w:rPr>
          <w:sz w:val="28"/>
          <w:szCs w:val="20"/>
        </w:rPr>
        <w:t>грабл</w:t>
      </w:r>
      <w:r w:rsidR="003E3924">
        <w:rPr>
          <w:sz w:val="28"/>
          <w:szCs w:val="20"/>
        </w:rPr>
        <w:t>ей ГВК-6 и ГВР-6.</w:t>
      </w:r>
    </w:p>
    <w:p w:rsidR="00445732" w:rsidRPr="00F91A4C" w:rsidRDefault="00445732" w:rsidP="00F139C4">
      <w:pPr>
        <w:pStyle w:val="a3"/>
        <w:numPr>
          <w:ilvl w:val="0"/>
          <w:numId w:val="62"/>
        </w:numPr>
        <w:ind w:left="567" w:hanging="567"/>
        <w:jc w:val="both"/>
        <w:rPr>
          <w:rFonts w:eastAsiaTheme="minorHAnsi"/>
          <w:sz w:val="28"/>
          <w:szCs w:val="28"/>
          <w:lang w:eastAsia="en-US"/>
        </w:rPr>
      </w:pPr>
      <w:r w:rsidRPr="00F91A4C">
        <w:rPr>
          <w:sz w:val="28"/>
          <w:szCs w:val="20"/>
        </w:rPr>
        <w:t xml:space="preserve">Основные регулировки </w:t>
      </w:r>
      <w:proofErr w:type="spellStart"/>
      <w:r>
        <w:rPr>
          <w:color w:val="000000"/>
          <w:sz w:val="28"/>
          <w:szCs w:val="28"/>
        </w:rPr>
        <w:t>г</w:t>
      </w:r>
      <w:r w:rsidRPr="001B3679">
        <w:rPr>
          <w:color w:val="000000"/>
          <w:sz w:val="28"/>
          <w:szCs w:val="28"/>
        </w:rPr>
        <w:t>рабл</w:t>
      </w:r>
      <w:r>
        <w:rPr>
          <w:color w:val="000000"/>
          <w:sz w:val="28"/>
          <w:szCs w:val="28"/>
        </w:rPr>
        <w:t>ей-ворошилок</w:t>
      </w:r>
      <w:proofErr w:type="spellEnd"/>
      <w:r>
        <w:rPr>
          <w:color w:val="000000"/>
          <w:sz w:val="28"/>
          <w:szCs w:val="28"/>
        </w:rPr>
        <w:t xml:space="preserve"> </w:t>
      </w:r>
      <w:proofErr w:type="gramStart"/>
      <w:r>
        <w:rPr>
          <w:color w:val="000000"/>
          <w:sz w:val="28"/>
          <w:szCs w:val="28"/>
        </w:rPr>
        <w:t>роторных</w:t>
      </w:r>
      <w:proofErr w:type="gramEnd"/>
      <w:r>
        <w:rPr>
          <w:color w:val="000000"/>
          <w:sz w:val="28"/>
          <w:szCs w:val="28"/>
        </w:rPr>
        <w:t xml:space="preserve"> </w:t>
      </w:r>
      <w:r w:rsidRPr="00F91A4C">
        <w:rPr>
          <w:color w:val="000000"/>
          <w:sz w:val="28"/>
          <w:szCs w:val="28"/>
        </w:rPr>
        <w:t>ГВР-6Р</w:t>
      </w:r>
      <w:r>
        <w:rPr>
          <w:sz w:val="28"/>
          <w:szCs w:val="20"/>
        </w:rPr>
        <w:t>.</w:t>
      </w:r>
    </w:p>
    <w:p w:rsidR="00F91A4C" w:rsidRDefault="00F91A4C" w:rsidP="00F139C4">
      <w:pPr>
        <w:ind w:firstLine="567"/>
        <w:jc w:val="both"/>
        <w:rPr>
          <w:rFonts w:eastAsiaTheme="minorHAnsi"/>
          <w:sz w:val="28"/>
          <w:szCs w:val="28"/>
          <w:lang w:eastAsia="en-US"/>
        </w:rPr>
      </w:pPr>
    </w:p>
    <w:p w:rsidR="00854875" w:rsidRDefault="00854875" w:rsidP="00AE2BFB">
      <w:pPr>
        <w:ind w:firstLine="567"/>
        <w:jc w:val="center"/>
        <w:rPr>
          <w:b/>
          <w:sz w:val="28"/>
          <w:szCs w:val="28"/>
        </w:rPr>
      </w:pPr>
    </w:p>
    <w:p w:rsidR="00F91A4C" w:rsidRDefault="0046079F" w:rsidP="00AE2BFB">
      <w:pPr>
        <w:ind w:firstLine="567"/>
        <w:jc w:val="center"/>
        <w:rPr>
          <w:b/>
          <w:sz w:val="28"/>
          <w:szCs w:val="28"/>
        </w:rPr>
      </w:pPr>
      <w:r>
        <w:rPr>
          <w:b/>
          <w:sz w:val="28"/>
          <w:szCs w:val="28"/>
        </w:rPr>
        <w:t>СПИСОК ИСПОЛЬЗОВАННОЙ ЛИТЕРАТУРЫ</w:t>
      </w:r>
    </w:p>
    <w:p w:rsidR="00F91A4C" w:rsidRDefault="00F91A4C" w:rsidP="00AE2BFB">
      <w:pPr>
        <w:ind w:firstLine="567"/>
        <w:jc w:val="center"/>
        <w:rPr>
          <w:b/>
          <w:sz w:val="28"/>
          <w:szCs w:val="28"/>
        </w:rPr>
      </w:pPr>
    </w:p>
    <w:p w:rsidR="00F91A4C" w:rsidRDefault="00F91A4C" w:rsidP="00451209">
      <w:pPr>
        <w:numPr>
          <w:ilvl w:val="0"/>
          <w:numId w:val="63"/>
        </w:numPr>
        <w:tabs>
          <w:tab w:val="left" w:pos="426"/>
        </w:tabs>
        <w:ind w:left="142" w:firstLine="142"/>
        <w:jc w:val="both"/>
        <w:rPr>
          <w:sz w:val="28"/>
          <w:szCs w:val="28"/>
        </w:rPr>
      </w:pPr>
      <w:proofErr w:type="spellStart"/>
      <w:r w:rsidRPr="00F91A4C">
        <w:rPr>
          <w:sz w:val="28"/>
          <w:szCs w:val="28"/>
        </w:rPr>
        <w:t>Кленин</w:t>
      </w:r>
      <w:proofErr w:type="spellEnd"/>
      <w:r w:rsidRPr="00F91A4C">
        <w:rPr>
          <w:sz w:val="28"/>
          <w:szCs w:val="28"/>
        </w:rPr>
        <w:t xml:space="preserve"> Н.И., Егоров В.Г. Сельскохозяйственные и мелиоративные машины. – М.: </w:t>
      </w:r>
      <w:proofErr w:type="spellStart"/>
      <w:r w:rsidRPr="00F91A4C">
        <w:rPr>
          <w:sz w:val="28"/>
          <w:szCs w:val="28"/>
        </w:rPr>
        <w:t>КолосС</w:t>
      </w:r>
      <w:proofErr w:type="spellEnd"/>
      <w:r w:rsidRPr="00F91A4C">
        <w:rPr>
          <w:sz w:val="28"/>
          <w:szCs w:val="28"/>
        </w:rPr>
        <w:t>, 2005. –464 с.</w:t>
      </w:r>
    </w:p>
    <w:p w:rsidR="001B4EDE" w:rsidRDefault="001B4EDE" w:rsidP="00451209">
      <w:pPr>
        <w:numPr>
          <w:ilvl w:val="0"/>
          <w:numId w:val="63"/>
        </w:numPr>
        <w:tabs>
          <w:tab w:val="left" w:pos="426"/>
        </w:tabs>
        <w:ind w:left="142" w:firstLine="142"/>
        <w:jc w:val="both"/>
        <w:rPr>
          <w:sz w:val="28"/>
          <w:szCs w:val="28"/>
        </w:rPr>
      </w:pPr>
      <w:r w:rsidRPr="003F2B8D">
        <w:rPr>
          <w:sz w:val="28"/>
          <w:szCs w:val="28"/>
        </w:rPr>
        <w:t xml:space="preserve">Машины для заготовки кормов: регулировка, настройка и эксплуатация. Часть 1 / </w:t>
      </w:r>
      <w:proofErr w:type="spellStart"/>
      <w:r w:rsidRPr="003F2B8D">
        <w:rPr>
          <w:sz w:val="28"/>
          <w:szCs w:val="28"/>
        </w:rPr>
        <w:t>Зиганшин</w:t>
      </w:r>
      <w:proofErr w:type="spellEnd"/>
      <w:r w:rsidRPr="003F2B8D">
        <w:rPr>
          <w:sz w:val="28"/>
          <w:szCs w:val="28"/>
        </w:rPr>
        <w:t xml:space="preserve"> Б.Г.,</w:t>
      </w:r>
      <w:r>
        <w:rPr>
          <w:sz w:val="28"/>
          <w:szCs w:val="28"/>
        </w:rPr>
        <w:t xml:space="preserve"> </w:t>
      </w:r>
      <w:r w:rsidRPr="003F2B8D">
        <w:rPr>
          <w:sz w:val="28"/>
          <w:szCs w:val="28"/>
        </w:rPr>
        <w:t xml:space="preserve">Дмитриев А.В., Валиев А.Р., </w:t>
      </w:r>
      <w:proofErr w:type="spellStart"/>
      <w:r w:rsidRPr="003F2B8D">
        <w:rPr>
          <w:sz w:val="28"/>
          <w:szCs w:val="28"/>
        </w:rPr>
        <w:t>Яхин</w:t>
      </w:r>
      <w:proofErr w:type="spellEnd"/>
      <w:r w:rsidRPr="003F2B8D">
        <w:rPr>
          <w:sz w:val="28"/>
          <w:szCs w:val="28"/>
        </w:rPr>
        <w:t xml:space="preserve"> С.М., Халиуллин Д.Т., </w:t>
      </w:r>
      <w:proofErr w:type="spellStart"/>
      <w:r w:rsidRPr="003F2B8D">
        <w:rPr>
          <w:sz w:val="28"/>
          <w:szCs w:val="28"/>
        </w:rPr>
        <w:t>Кашапов</w:t>
      </w:r>
      <w:proofErr w:type="spellEnd"/>
      <w:r w:rsidRPr="003F2B8D">
        <w:rPr>
          <w:sz w:val="28"/>
          <w:szCs w:val="28"/>
        </w:rPr>
        <w:t xml:space="preserve"> И.И., </w:t>
      </w:r>
      <w:proofErr w:type="spellStart"/>
      <w:r w:rsidRPr="003F2B8D">
        <w:rPr>
          <w:sz w:val="28"/>
          <w:szCs w:val="28"/>
        </w:rPr>
        <w:t>Лукманов</w:t>
      </w:r>
      <w:proofErr w:type="spellEnd"/>
      <w:r w:rsidRPr="003F2B8D">
        <w:rPr>
          <w:sz w:val="28"/>
          <w:szCs w:val="28"/>
        </w:rPr>
        <w:t xml:space="preserve"> Р.Р., Семушкин Н.И</w:t>
      </w:r>
      <w:r>
        <w:rPr>
          <w:sz w:val="28"/>
          <w:szCs w:val="28"/>
        </w:rPr>
        <w:t xml:space="preserve">. – Казань: Изд-во </w:t>
      </w:r>
      <w:proofErr w:type="gramStart"/>
      <w:r>
        <w:rPr>
          <w:sz w:val="28"/>
          <w:szCs w:val="28"/>
        </w:rPr>
        <w:t>Казанского</w:t>
      </w:r>
      <w:proofErr w:type="gramEnd"/>
      <w:r>
        <w:rPr>
          <w:sz w:val="28"/>
          <w:szCs w:val="28"/>
        </w:rPr>
        <w:t xml:space="preserve"> ГАУ, 2015. – 175 с.</w:t>
      </w:r>
    </w:p>
    <w:p w:rsidR="001B4EDE" w:rsidRDefault="001B4EDE" w:rsidP="00451209">
      <w:pPr>
        <w:pStyle w:val="af3"/>
        <w:numPr>
          <w:ilvl w:val="0"/>
          <w:numId w:val="63"/>
        </w:numPr>
        <w:tabs>
          <w:tab w:val="left" w:pos="426"/>
          <w:tab w:val="num" w:pos="567"/>
        </w:tabs>
        <w:spacing w:after="0"/>
        <w:ind w:left="142" w:firstLine="142"/>
        <w:jc w:val="both"/>
        <w:rPr>
          <w:szCs w:val="28"/>
        </w:rPr>
      </w:pPr>
      <w:proofErr w:type="spellStart"/>
      <w:r w:rsidRPr="00012DA1">
        <w:rPr>
          <w:szCs w:val="28"/>
        </w:rPr>
        <w:t>Нуруллин</w:t>
      </w:r>
      <w:proofErr w:type="spellEnd"/>
      <w:r w:rsidRPr="00012DA1">
        <w:rPr>
          <w:szCs w:val="28"/>
        </w:rPr>
        <w:t xml:space="preserve"> Э.Г. Сельскохозяйственные машины (Краткий курс лекций и тестовые задания): Учеб</w:t>
      </w:r>
      <w:proofErr w:type="gramStart"/>
      <w:r w:rsidRPr="00012DA1">
        <w:rPr>
          <w:szCs w:val="28"/>
        </w:rPr>
        <w:t>.</w:t>
      </w:r>
      <w:proofErr w:type="gramEnd"/>
      <w:r w:rsidRPr="00012DA1">
        <w:rPr>
          <w:szCs w:val="28"/>
        </w:rPr>
        <w:t xml:space="preserve"> </w:t>
      </w:r>
      <w:proofErr w:type="gramStart"/>
      <w:r w:rsidRPr="00012DA1">
        <w:rPr>
          <w:szCs w:val="28"/>
        </w:rPr>
        <w:t>п</w:t>
      </w:r>
      <w:proofErr w:type="gramEnd"/>
      <w:r w:rsidRPr="00012DA1">
        <w:rPr>
          <w:szCs w:val="28"/>
        </w:rPr>
        <w:t xml:space="preserve">особие для </w:t>
      </w:r>
      <w:proofErr w:type="spellStart"/>
      <w:r w:rsidRPr="00012DA1">
        <w:rPr>
          <w:szCs w:val="28"/>
        </w:rPr>
        <w:t>самост</w:t>
      </w:r>
      <w:proofErr w:type="spellEnd"/>
      <w:r w:rsidRPr="00012DA1">
        <w:rPr>
          <w:szCs w:val="28"/>
        </w:rPr>
        <w:t xml:space="preserve">. работы. – Казань: Изд-во </w:t>
      </w:r>
      <w:proofErr w:type="gramStart"/>
      <w:r w:rsidRPr="00012DA1">
        <w:rPr>
          <w:szCs w:val="28"/>
        </w:rPr>
        <w:t>Казанского</w:t>
      </w:r>
      <w:proofErr w:type="gramEnd"/>
      <w:r w:rsidRPr="00012DA1">
        <w:rPr>
          <w:szCs w:val="28"/>
        </w:rPr>
        <w:t xml:space="preserve"> ГАУ, 2011. - 120 с.</w:t>
      </w:r>
    </w:p>
    <w:p w:rsidR="00F91A4C" w:rsidRPr="001B4EDE" w:rsidRDefault="00F91A4C" w:rsidP="00451209">
      <w:pPr>
        <w:pStyle w:val="a3"/>
        <w:numPr>
          <w:ilvl w:val="0"/>
          <w:numId w:val="63"/>
        </w:numPr>
        <w:ind w:left="142" w:firstLine="142"/>
        <w:jc w:val="both"/>
        <w:rPr>
          <w:rFonts w:eastAsiaTheme="minorHAnsi" w:cstheme="minorBidi"/>
          <w:color w:val="000000" w:themeColor="text1"/>
          <w:sz w:val="28"/>
          <w:szCs w:val="28"/>
          <w:lang w:eastAsia="en-US"/>
        </w:rPr>
      </w:pPr>
      <w:r w:rsidRPr="001B4EDE">
        <w:rPr>
          <w:rFonts w:eastAsiaTheme="minorHAnsi" w:cstheme="minorBidi"/>
          <w:color w:val="000000" w:themeColor="text1"/>
          <w:sz w:val="28"/>
          <w:szCs w:val="28"/>
          <w:lang w:eastAsia="en-US"/>
        </w:rPr>
        <w:t xml:space="preserve">Грабли боковые колесно-пальцевые модернизированные ГВК-6,0АВ. Инструкция по эксплуатации ГВК.00.000.ИЭ, ГУП Учреждения ЯМ, Рязань, 2002. – 37 </w:t>
      </w:r>
      <w:proofErr w:type="gramStart"/>
      <w:r w:rsidRPr="001B4EDE">
        <w:rPr>
          <w:rFonts w:eastAsiaTheme="minorHAnsi" w:cstheme="minorBidi"/>
          <w:color w:val="000000" w:themeColor="text1"/>
          <w:sz w:val="28"/>
          <w:szCs w:val="28"/>
          <w:lang w:eastAsia="en-US"/>
        </w:rPr>
        <w:t>с</w:t>
      </w:r>
      <w:proofErr w:type="gramEnd"/>
      <w:r w:rsidRPr="001B4EDE">
        <w:rPr>
          <w:rFonts w:eastAsiaTheme="minorHAnsi" w:cstheme="minorBidi"/>
          <w:color w:val="000000" w:themeColor="text1"/>
          <w:sz w:val="28"/>
          <w:szCs w:val="28"/>
          <w:lang w:eastAsia="en-US"/>
        </w:rPr>
        <w:t>.</w:t>
      </w:r>
    </w:p>
    <w:p w:rsidR="00F91A4C" w:rsidRPr="001B4EDE" w:rsidRDefault="00F91A4C" w:rsidP="00451209">
      <w:pPr>
        <w:pStyle w:val="a3"/>
        <w:numPr>
          <w:ilvl w:val="0"/>
          <w:numId w:val="63"/>
        </w:numPr>
        <w:ind w:left="142" w:firstLine="142"/>
        <w:jc w:val="both"/>
        <w:rPr>
          <w:rFonts w:eastAsiaTheme="minorHAnsi" w:cstheme="minorBidi"/>
          <w:color w:val="000000" w:themeColor="text1"/>
          <w:sz w:val="28"/>
          <w:szCs w:val="28"/>
          <w:lang w:eastAsia="en-US"/>
        </w:rPr>
      </w:pPr>
      <w:proofErr w:type="spellStart"/>
      <w:r w:rsidRPr="001B4EDE">
        <w:rPr>
          <w:rFonts w:eastAsiaTheme="minorHAnsi" w:cstheme="minorBidi"/>
          <w:color w:val="000000" w:themeColor="text1"/>
          <w:sz w:val="28"/>
          <w:szCs w:val="28"/>
          <w:lang w:eastAsia="en-US"/>
        </w:rPr>
        <w:t>Грабли</w:t>
      </w:r>
      <w:r w:rsidR="009847D2">
        <w:rPr>
          <w:rFonts w:eastAsiaTheme="minorHAnsi" w:cstheme="minorBidi"/>
          <w:color w:val="000000" w:themeColor="text1"/>
          <w:sz w:val="28"/>
          <w:szCs w:val="28"/>
          <w:lang w:eastAsia="en-US"/>
        </w:rPr>
        <w:t>-</w:t>
      </w:r>
      <w:r w:rsidRPr="001B4EDE">
        <w:rPr>
          <w:rFonts w:eastAsiaTheme="minorHAnsi" w:cstheme="minorBidi"/>
          <w:color w:val="000000" w:themeColor="text1"/>
          <w:sz w:val="28"/>
          <w:szCs w:val="28"/>
          <w:lang w:eastAsia="en-US"/>
        </w:rPr>
        <w:t>ворошилки</w:t>
      </w:r>
      <w:proofErr w:type="spellEnd"/>
      <w:r w:rsidRPr="001B4EDE">
        <w:rPr>
          <w:rFonts w:eastAsiaTheme="minorHAnsi" w:cstheme="minorBidi"/>
          <w:color w:val="000000" w:themeColor="text1"/>
          <w:sz w:val="28"/>
          <w:szCs w:val="28"/>
          <w:lang w:eastAsia="en-US"/>
        </w:rPr>
        <w:t xml:space="preserve"> роторные ГВР-6Р. Инструкция по эксплуатации. ООО «</w:t>
      </w:r>
      <w:proofErr w:type="spellStart"/>
      <w:r w:rsidRPr="001B4EDE">
        <w:rPr>
          <w:rFonts w:eastAsiaTheme="minorHAnsi" w:cstheme="minorBidi"/>
          <w:color w:val="000000" w:themeColor="text1"/>
          <w:sz w:val="28"/>
          <w:szCs w:val="28"/>
          <w:lang w:eastAsia="en-US"/>
        </w:rPr>
        <w:t>Бежецксельмаш</w:t>
      </w:r>
      <w:proofErr w:type="spellEnd"/>
      <w:r w:rsidRPr="001B4EDE">
        <w:rPr>
          <w:rFonts w:eastAsiaTheme="minorHAnsi" w:cstheme="minorBidi"/>
          <w:color w:val="000000" w:themeColor="text1"/>
          <w:sz w:val="28"/>
          <w:szCs w:val="28"/>
          <w:lang w:eastAsia="en-US"/>
        </w:rPr>
        <w:t xml:space="preserve">», Бежецк. – 46 </w:t>
      </w:r>
      <w:proofErr w:type="gramStart"/>
      <w:r w:rsidRPr="001B4EDE">
        <w:rPr>
          <w:rFonts w:eastAsiaTheme="minorHAnsi" w:cstheme="minorBidi"/>
          <w:color w:val="000000" w:themeColor="text1"/>
          <w:sz w:val="28"/>
          <w:szCs w:val="28"/>
          <w:lang w:eastAsia="en-US"/>
        </w:rPr>
        <w:t>с</w:t>
      </w:r>
      <w:proofErr w:type="gramEnd"/>
      <w:r w:rsidRPr="001B4EDE">
        <w:rPr>
          <w:rFonts w:eastAsiaTheme="minorHAnsi" w:cstheme="minorBidi"/>
          <w:color w:val="000000" w:themeColor="text1"/>
          <w:sz w:val="28"/>
          <w:szCs w:val="28"/>
          <w:lang w:eastAsia="en-US"/>
        </w:rPr>
        <w:t>.</w:t>
      </w:r>
    </w:p>
    <w:p w:rsidR="001B4EDE" w:rsidRPr="001B4EDE" w:rsidRDefault="001B4EDE" w:rsidP="00451209">
      <w:pPr>
        <w:pStyle w:val="a3"/>
        <w:numPr>
          <w:ilvl w:val="0"/>
          <w:numId w:val="63"/>
        </w:numPr>
        <w:ind w:left="142" w:firstLine="142"/>
        <w:jc w:val="both"/>
        <w:rPr>
          <w:rFonts w:eastAsiaTheme="minorHAnsi" w:cstheme="minorBidi"/>
          <w:color w:val="000000" w:themeColor="text1"/>
          <w:sz w:val="28"/>
          <w:szCs w:val="32"/>
          <w:lang w:eastAsia="en-US"/>
        </w:rPr>
      </w:pPr>
      <w:r w:rsidRPr="001B4EDE">
        <w:rPr>
          <w:color w:val="000000" w:themeColor="text1"/>
          <w:sz w:val="28"/>
          <w:szCs w:val="32"/>
        </w:rPr>
        <w:lastRenderedPageBreak/>
        <w:t xml:space="preserve">Косилка навесная КС-Ф-2,1Б-4. Паспорт КЗНМ.70.000.ПС. </w:t>
      </w:r>
      <w:proofErr w:type="spellStart"/>
      <w:r w:rsidRPr="001B4EDE">
        <w:rPr>
          <w:color w:val="000000" w:themeColor="text1"/>
          <w:sz w:val="28"/>
          <w:szCs w:val="32"/>
        </w:rPr>
        <w:t>Бобруйский</w:t>
      </w:r>
      <w:proofErr w:type="spellEnd"/>
      <w:r w:rsidRPr="001B4EDE">
        <w:rPr>
          <w:color w:val="000000" w:themeColor="text1"/>
          <w:sz w:val="28"/>
          <w:szCs w:val="32"/>
        </w:rPr>
        <w:t xml:space="preserve"> завод сельскохозяйственного машиностроения «</w:t>
      </w:r>
      <w:proofErr w:type="spellStart"/>
      <w:r w:rsidRPr="001B4EDE">
        <w:rPr>
          <w:color w:val="000000" w:themeColor="text1"/>
          <w:sz w:val="28"/>
          <w:szCs w:val="32"/>
        </w:rPr>
        <w:t>Бобруйсксельмаш</w:t>
      </w:r>
      <w:proofErr w:type="spellEnd"/>
      <w:r w:rsidRPr="001B4EDE">
        <w:rPr>
          <w:color w:val="000000" w:themeColor="text1"/>
          <w:sz w:val="28"/>
          <w:szCs w:val="32"/>
        </w:rPr>
        <w:t xml:space="preserve">», Бобруйск, 2000. – 44 </w:t>
      </w:r>
      <w:proofErr w:type="gramStart"/>
      <w:r w:rsidRPr="001B4EDE">
        <w:rPr>
          <w:color w:val="000000" w:themeColor="text1"/>
          <w:sz w:val="28"/>
          <w:szCs w:val="32"/>
        </w:rPr>
        <w:t>с</w:t>
      </w:r>
      <w:proofErr w:type="gramEnd"/>
      <w:r w:rsidRPr="001B4EDE">
        <w:rPr>
          <w:color w:val="000000" w:themeColor="text1"/>
          <w:sz w:val="28"/>
          <w:szCs w:val="32"/>
        </w:rPr>
        <w:t>.</w:t>
      </w:r>
    </w:p>
    <w:p w:rsidR="001B4EDE" w:rsidRPr="001B4EDE" w:rsidRDefault="001B4EDE" w:rsidP="00451209">
      <w:pPr>
        <w:pStyle w:val="a3"/>
        <w:numPr>
          <w:ilvl w:val="0"/>
          <w:numId w:val="63"/>
        </w:numPr>
        <w:ind w:left="142" w:firstLine="142"/>
        <w:jc w:val="both"/>
        <w:rPr>
          <w:color w:val="000000" w:themeColor="text1"/>
          <w:sz w:val="28"/>
          <w:szCs w:val="32"/>
        </w:rPr>
      </w:pPr>
      <w:r w:rsidRPr="001B4EDE">
        <w:rPr>
          <w:color w:val="000000" w:themeColor="text1"/>
          <w:sz w:val="28"/>
          <w:szCs w:val="32"/>
        </w:rPr>
        <w:t xml:space="preserve">Косилка ротационная навесная КРН-2,1. Инструкция по эксплуатации КРН-2.1.00.000. ООО «НПФ </w:t>
      </w:r>
      <w:proofErr w:type="spellStart"/>
      <w:r w:rsidRPr="001B4EDE">
        <w:rPr>
          <w:color w:val="000000" w:themeColor="text1"/>
          <w:sz w:val="28"/>
          <w:szCs w:val="32"/>
        </w:rPr>
        <w:t>Агромаш</w:t>
      </w:r>
      <w:proofErr w:type="spellEnd"/>
      <w:r w:rsidRPr="001B4EDE">
        <w:rPr>
          <w:color w:val="000000" w:themeColor="text1"/>
          <w:sz w:val="28"/>
          <w:szCs w:val="32"/>
        </w:rPr>
        <w:t xml:space="preserve">», 2008. – 49 </w:t>
      </w:r>
      <w:proofErr w:type="gramStart"/>
      <w:r w:rsidRPr="001B4EDE">
        <w:rPr>
          <w:color w:val="000000" w:themeColor="text1"/>
          <w:sz w:val="28"/>
          <w:szCs w:val="32"/>
        </w:rPr>
        <w:t>с</w:t>
      </w:r>
      <w:proofErr w:type="gramEnd"/>
      <w:r w:rsidRPr="001B4EDE">
        <w:rPr>
          <w:color w:val="000000" w:themeColor="text1"/>
          <w:sz w:val="28"/>
          <w:szCs w:val="32"/>
        </w:rPr>
        <w:t>.</w:t>
      </w:r>
    </w:p>
    <w:p w:rsidR="00F91A4C" w:rsidRPr="001B4EDE" w:rsidRDefault="001B4EDE" w:rsidP="00451209">
      <w:pPr>
        <w:pStyle w:val="a3"/>
        <w:numPr>
          <w:ilvl w:val="0"/>
          <w:numId w:val="63"/>
        </w:numPr>
        <w:ind w:left="142" w:firstLine="142"/>
        <w:jc w:val="both"/>
        <w:rPr>
          <w:rFonts w:eastAsiaTheme="minorHAnsi" w:cstheme="minorBidi"/>
          <w:color w:val="000000" w:themeColor="text1"/>
          <w:szCs w:val="28"/>
          <w:lang w:eastAsia="en-US"/>
        </w:rPr>
      </w:pPr>
      <w:proofErr w:type="spellStart"/>
      <w:r w:rsidRPr="001B4EDE">
        <w:rPr>
          <w:color w:val="000000" w:themeColor="text1"/>
          <w:sz w:val="28"/>
          <w:szCs w:val="32"/>
        </w:rPr>
        <w:t>Косилка</w:t>
      </w:r>
      <w:r w:rsidR="009847D2">
        <w:rPr>
          <w:color w:val="000000" w:themeColor="text1"/>
          <w:sz w:val="28"/>
          <w:szCs w:val="32"/>
        </w:rPr>
        <w:t>-</w:t>
      </w:r>
      <w:r w:rsidRPr="001B4EDE">
        <w:rPr>
          <w:color w:val="000000" w:themeColor="text1"/>
          <w:sz w:val="28"/>
          <w:szCs w:val="32"/>
        </w:rPr>
        <w:t>измельчитель</w:t>
      </w:r>
      <w:proofErr w:type="spellEnd"/>
      <w:r w:rsidRPr="001B4EDE">
        <w:rPr>
          <w:color w:val="000000" w:themeColor="text1"/>
          <w:sz w:val="28"/>
          <w:szCs w:val="32"/>
        </w:rPr>
        <w:t xml:space="preserve"> роторная КИР-1,5. Руководство по эксплуатации и паспорт. КИР.00.0.000РЭ. ОАО «Вятское машиностроительное предприятие «АВИТЕК», 2005. – 43 </w:t>
      </w:r>
      <w:proofErr w:type="gramStart"/>
      <w:r w:rsidRPr="001B4EDE">
        <w:rPr>
          <w:color w:val="000000" w:themeColor="text1"/>
          <w:sz w:val="28"/>
          <w:szCs w:val="32"/>
        </w:rPr>
        <w:t>с</w:t>
      </w:r>
      <w:proofErr w:type="gramEnd"/>
      <w:r w:rsidRPr="001B4EDE">
        <w:rPr>
          <w:color w:val="000000" w:themeColor="text1"/>
          <w:sz w:val="28"/>
          <w:szCs w:val="32"/>
        </w:rPr>
        <w:t>.</w:t>
      </w:r>
    </w:p>
    <w:sectPr w:rsidR="00F91A4C" w:rsidRPr="001B4EDE" w:rsidSect="00DE03B6">
      <w:footerReference w:type="default" r:id="rId19"/>
      <w:pgSz w:w="11906" w:h="16838"/>
      <w:pgMar w:top="1134" w:right="1276" w:bottom="1134" w:left="1276" w:header="425"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BC5" w:rsidRDefault="00265BC5" w:rsidP="004E43A6">
      <w:r>
        <w:separator/>
      </w:r>
    </w:p>
  </w:endnote>
  <w:endnote w:type="continuationSeparator" w:id="0">
    <w:p w:rsidR="00265BC5" w:rsidRDefault="00265BC5" w:rsidP="004E43A6">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14576"/>
      <w:docPartObj>
        <w:docPartGallery w:val="Page Numbers (Bottom of Page)"/>
        <w:docPartUnique/>
      </w:docPartObj>
    </w:sdtPr>
    <w:sdtContent>
      <w:p w:rsidR="00265BC5" w:rsidRDefault="00394405">
        <w:pPr>
          <w:pStyle w:val="a9"/>
          <w:jc w:val="center"/>
        </w:pPr>
        <w:fldSimple w:instr=" PAGE   \* MERGEFORMAT ">
          <w:r w:rsidR="003A6AE9">
            <w:rPr>
              <w:noProof/>
            </w:rPr>
            <w:t>30</w:t>
          </w:r>
        </w:fldSimple>
      </w:p>
    </w:sdtContent>
  </w:sdt>
  <w:p w:rsidR="00265BC5" w:rsidRDefault="00265BC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BC5" w:rsidRDefault="00265BC5" w:rsidP="004E43A6">
      <w:r>
        <w:separator/>
      </w:r>
    </w:p>
  </w:footnote>
  <w:footnote w:type="continuationSeparator" w:id="0">
    <w:p w:rsidR="00265BC5" w:rsidRDefault="00265BC5" w:rsidP="004E43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8DE6758"/>
    <w:lvl w:ilvl="0">
      <w:numFmt w:val="decimal"/>
      <w:lvlText w:val="*"/>
      <w:lvlJc w:val="left"/>
    </w:lvl>
  </w:abstractNum>
  <w:abstractNum w:abstractNumId="1">
    <w:nsid w:val="00000005"/>
    <w:multiLevelType w:val="multilevel"/>
    <w:tmpl w:val="00000004"/>
    <w:lvl w:ilvl="0">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lvl w:ilvl="1">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lvl w:ilvl="2">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lvl w:ilvl="3">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lvl w:ilvl="4">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lvl w:ilvl="5">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lvl w:ilvl="6">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lvl w:ilvl="7">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lvl w:ilvl="8">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abstractNum>
  <w:abstractNum w:abstractNumId="2">
    <w:nsid w:val="0000000D"/>
    <w:multiLevelType w:val="multilevel"/>
    <w:tmpl w:val="0000000C"/>
    <w:lvl w:ilvl="0">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1">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2">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3">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4">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5">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6">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7">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8">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abstractNum>
  <w:abstractNum w:abstractNumId="3">
    <w:nsid w:val="0000000F"/>
    <w:multiLevelType w:val="multilevel"/>
    <w:tmpl w:val="0000000E"/>
    <w:lvl w:ilvl="0">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1">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2">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3">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4">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5">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6">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7">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8">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abstractNum>
  <w:abstractNum w:abstractNumId="4">
    <w:nsid w:val="02FB032A"/>
    <w:multiLevelType w:val="multilevel"/>
    <w:tmpl w:val="2A0EE430"/>
    <w:lvl w:ilvl="0">
      <w:start w:val="3"/>
      <w:numFmt w:val="decimal"/>
      <w:lvlText w:val="%1"/>
      <w:lvlJc w:val="left"/>
      <w:pPr>
        <w:ind w:left="375" w:hanging="375"/>
      </w:pPr>
      <w:rPr>
        <w:rFonts w:hint="default"/>
      </w:rPr>
    </w:lvl>
    <w:lvl w:ilvl="1">
      <w:start w:val="4"/>
      <w:numFmt w:val="decimal"/>
      <w:lvlText w:val="%1.%2"/>
      <w:lvlJc w:val="left"/>
      <w:pPr>
        <w:ind w:left="1830" w:hanging="375"/>
      </w:pPr>
      <w:rPr>
        <w:rFonts w:hint="default"/>
      </w:rPr>
    </w:lvl>
    <w:lvl w:ilvl="2">
      <w:start w:val="1"/>
      <w:numFmt w:val="decimal"/>
      <w:lvlText w:val="%1.%2.%3"/>
      <w:lvlJc w:val="left"/>
      <w:pPr>
        <w:ind w:left="3630" w:hanging="720"/>
      </w:pPr>
      <w:rPr>
        <w:rFonts w:hint="default"/>
      </w:rPr>
    </w:lvl>
    <w:lvl w:ilvl="3">
      <w:start w:val="1"/>
      <w:numFmt w:val="decimal"/>
      <w:lvlText w:val="%1.%2.%3.%4"/>
      <w:lvlJc w:val="left"/>
      <w:pPr>
        <w:ind w:left="5445" w:hanging="1080"/>
      </w:pPr>
      <w:rPr>
        <w:rFonts w:hint="default"/>
      </w:rPr>
    </w:lvl>
    <w:lvl w:ilvl="4">
      <w:start w:val="1"/>
      <w:numFmt w:val="decimal"/>
      <w:lvlText w:val="%1.%2.%3.%4.%5"/>
      <w:lvlJc w:val="left"/>
      <w:pPr>
        <w:ind w:left="6900" w:hanging="1080"/>
      </w:pPr>
      <w:rPr>
        <w:rFonts w:hint="default"/>
      </w:rPr>
    </w:lvl>
    <w:lvl w:ilvl="5">
      <w:start w:val="1"/>
      <w:numFmt w:val="decimal"/>
      <w:lvlText w:val="%1.%2.%3.%4.%5.%6"/>
      <w:lvlJc w:val="left"/>
      <w:pPr>
        <w:ind w:left="8715" w:hanging="1440"/>
      </w:pPr>
      <w:rPr>
        <w:rFonts w:hint="default"/>
      </w:rPr>
    </w:lvl>
    <w:lvl w:ilvl="6">
      <w:start w:val="1"/>
      <w:numFmt w:val="decimal"/>
      <w:lvlText w:val="%1.%2.%3.%4.%5.%6.%7"/>
      <w:lvlJc w:val="left"/>
      <w:pPr>
        <w:ind w:left="10170" w:hanging="1440"/>
      </w:pPr>
      <w:rPr>
        <w:rFonts w:hint="default"/>
      </w:rPr>
    </w:lvl>
    <w:lvl w:ilvl="7">
      <w:start w:val="1"/>
      <w:numFmt w:val="decimal"/>
      <w:lvlText w:val="%1.%2.%3.%4.%5.%6.%7.%8"/>
      <w:lvlJc w:val="left"/>
      <w:pPr>
        <w:ind w:left="11985" w:hanging="1800"/>
      </w:pPr>
      <w:rPr>
        <w:rFonts w:hint="default"/>
      </w:rPr>
    </w:lvl>
    <w:lvl w:ilvl="8">
      <w:start w:val="1"/>
      <w:numFmt w:val="decimal"/>
      <w:lvlText w:val="%1.%2.%3.%4.%5.%6.%7.%8.%9"/>
      <w:lvlJc w:val="left"/>
      <w:pPr>
        <w:ind w:left="13800" w:hanging="2160"/>
      </w:pPr>
      <w:rPr>
        <w:rFonts w:hint="default"/>
      </w:rPr>
    </w:lvl>
  </w:abstractNum>
  <w:abstractNum w:abstractNumId="5">
    <w:nsid w:val="034171AE"/>
    <w:multiLevelType w:val="multilevel"/>
    <w:tmpl w:val="5CACB33A"/>
    <w:lvl w:ilvl="0">
      <w:start w:val="3"/>
      <w:numFmt w:val="decimal"/>
      <w:lvlText w:val="%1"/>
      <w:lvlJc w:val="left"/>
      <w:pPr>
        <w:ind w:left="1095" w:hanging="360"/>
      </w:pPr>
      <w:rPr>
        <w:rFonts w:hint="default"/>
      </w:rPr>
    </w:lvl>
    <w:lvl w:ilvl="1">
      <w:start w:val="1"/>
      <w:numFmt w:val="decimal"/>
      <w:isLgl/>
      <w:lvlText w:val="%1.%2"/>
      <w:lvlJc w:val="left"/>
      <w:pPr>
        <w:ind w:left="1110" w:hanging="375"/>
      </w:pPr>
      <w:rPr>
        <w:rFonts w:hint="default"/>
      </w:rPr>
    </w:lvl>
    <w:lvl w:ilvl="2">
      <w:start w:val="1"/>
      <w:numFmt w:val="decimal"/>
      <w:isLgl/>
      <w:lvlText w:val="%1.%2.%3"/>
      <w:lvlJc w:val="left"/>
      <w:pPr>
        <w:ind w:left="1455" w:hanging="720"/>
      </w:pPr>
      <w:rPr>
        <w:rFonts w:hint="default"/>
      </w:rPr>
    </w:lvl>
    <w:lvl w:ilvl="3">
      <w:start w:val="1"/>
      <w:numFmt w:val="decimal"/>
      <w:isLgl/>
      <w:lvlText w:val="%1.%2.%3.%4"/>
      <w:lvlJc w:val="left"/>
      <w:pPr>
        <w:ind w:left="1815" w:hanging="1080"/>
      </w:pPr>
      <w:rPr>
        <w:rFonts w:hint="default"/>
      </w:rPr>
    </w:lvl>
    <w:lvl w:ilvl="4">
      <w:start w:val="1"/>
      <w:numFmt w:val="decimal"/>
      <w:isLgl/>
      <w:lvlText w:val="%1.%2.%3.%4.%5"/>
      <w:lvlJc w:val="left"/>
      <w:pPr>
        <w:ind w:left="1815" w:hanging="1080"/>
      </w:pPr>
      <w:rPr>
        <w:rFonts w:hint="default"/>
      </w:rPr>
    </w:lvl>
    <w:lvl w:ilvl="5">
      <w:start w:val="1"/>
      <w:numFmt w:val="decimal"/>
      <w:isLgl/>
      <w:lvlText w:val="%1.%2.%3.%4.%5.%6"/>
      <w:lvlJc w:val="left"/>
      <w:pPr>
        <w:ind w:left="2175" w:hanging="1440"/>
      </w:pPr>
      <w:rPr>
        <w:rFonts w:hint="default"/>
      </w:rPr>
    </w:lvl>
    <w:lvl w:ilvl="6">
      <w:start w:val="1"/>
      <w:numFmt w:val="decimal"/>
      <w:isLgl/>
      <w:lvlText w:val="%1.%2.%3.%4.%5.%6.%7"/>
      <w:lvlJc w:val="left"/>
      <w:pPr>
        <w:ind w:left="2175" w:hanging="1440"/>
      </w:pPr>
      <w:rPr>
        <w:rFonts w:hint="default"/>
      </w:rPr>
    </w:lvl>
    <w:lvl w:ilvl="7">
      <w:start w:val="1"/>
      <w:numFmt w:val="decimal"/>
      <w:isLgl/>
      <w:lvlText w:val="%1.%2.%3.%4.%5.%6.%7.%8"/>
      <w:lvlJc w:val="left"/>
      <w:pPr>
        <w:ind w:left="2535" w:hanging="1800"/>
      </w:pPr>
      <w:rPr>
        <w:rFonts w:hint="default"/>
      </w:rPr>
    </w:lvl>
    <w:lvl w:ilvl="8">
      <w:start w:val="1"/>
      <w:numFmt w:val="decimal"/>
      <w:isLgl/>
      <w:lvlText w:val="%1.%2.%3.%4.%5.%6.%7.%8.%9"/>
      <w:lvlJc w:val="left"/>
      <w:pPr>
        <w:ind w:left="2895" w:hanging="2160"/>
      </w:pPr>
      <w:rPr>
        <w:rFonts w:hint="default"/>
      </w:rPr>
    </w:lvl>
  </w:abstractNum>
  <w:abstractNum w:abstractNumId="6">
    <w:nsid w:val="034D4485"/>
    <w:multiLevelType w:val="singleLevel"/>
    <w:tmpl w:val="78EE9F16"/>
    <w:lvl w:ilvl="0">
      <w:start w:val="1"/>
      <w:numFmt w:val="decimal"/>
      <w:lvlText w:val="%1."/>
      <w:legacy w:legacy="1" w:legacySpace="0" w:legacyIndent="240"/>
      <w:lvlJc w:val="left"/>
      <w:rPr>
        <w:rFonts w:ascii="Times New Roman" w:hAnsi="Times New Roman" w:cs="Times New Roman" w:hint="default"/>
      </w:rPr>
    </w:lvl>
  </w:abstractNum>
  <w:abstractNum w:abstractNumId="7">
    <w:nsid w:val="05595757"/>
    <w:multiLevelType w:val="multilevel"/>
    <w:tmpl w:val="4F640170"/>
    <w:lvl w:ilvl="0">
      <w:start w:val="1"/>
      <w:numFmt w:val="decimal"/>
      <w:lvlText w:val="%1."/>
      <w:lvlJc w:val="left"/>
      <w:pPr>
        <w:ind w:left="720" w:hanging="360"/>
      </w:pPr>
      <w:rPr>
        <w:rFonts w:hint="default"/>
      </w:rPr>
    </w:lvl>
    <w:lvl w:ilvl="1">
      <w:start w:val="2"/>
      <w:numFmt w:val="decimal"/>
      <w:isLgl/>
      <w:lvlText w:val="%1.%2"/>
      <w:lvlJc w:val="left"/>
      <w:pPr>
        <w:ind w:left="1135" w:hanging="60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965" w:hanging="108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675" w:hanging="144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385" w:hanging="1800"/>
      </w:pPr>
      <w:rPr>
        <w:rFonts w:hint="default"/>
      </w:rPr>
    </w:lvl>
    <w:lvl w:ilvl="8">
      <w:start w:val="1"/>
      <w:numFmt w:val="decimal"/>
      <w:isLgl/>
      <w:lvlText w:val="%1.%2.%3.%4.%5.%6.%7.%8.%9"/>
      <w:lvlJc w:val="left"/>
      <w:pPr>
        <w:ind w:left="3920" w:hanging="2160"/>
      </w:pPr>
      <w:rPr>
        <w:rFonts w:hint="default"/>
      </w:rPr>
    </w:lvl>
  </w:abstractNum>
  <w:abstractNum w:abstractNumId="8">
    <w:nsid w:val="060B12FA"/>
    <w:multiLevelType w:val="multilevel"/>
    <w:tmpl w:val="8E2A88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3"/>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EB0ACA"/>
    <w:multiLevelType w:val="singleLevel"/>
    <w:tmpl w:val="E3108F30"/>
    <w:lvl w:ilvl="0">
      <w:start w:val="1"/>
      <w:numFmt w:val="decimal"/>
      <w:lvlText w:val="%1."/>
      <w:legacy w:legacy="1" w:legacySpace="0" w:legacyIndent="235"/>
      <w:lvlJc w:val="left"/>
      <w:rPr>
        <w:rFonts w:ascii="Times New Roman" w:hAnsi="Times New Roman" w:cs="Times New Roman" w:hint="default"/>
      </w:rPr>
    </w:lvl>
  </w:abstractNum>
  <w:abstractNum w:abstractNumId="10">
    <w:nsid w:val="08265B3B"/>
    <w:multiLevelType w:val="multilevel"/>
    <w:tmpl w:val="4B00BD2A"/>
    <w:lvl w:ilvl="0">
      <w:start w:val="9"/>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09232730"/>
    <w:multiLevelType w:val="singleLevel"/>
    <w:tmpl w:val="78EE9F16"/>
    <w:lvl w:ilvl="0">
      <w:start w:val="1"/>
      <w:numFmt w:val="decimal"/>
      <w:lvlText w:val="%1."/>
      <w:legacy w:legacy="1" w:legacySpace="0" w:legacyIndent="240"/>
      <w:lvlJc w:val="left"/>
      <w:rPr>
        <w:rFonts w:ascii="Times New Roman" w:hAnsi="Times New Roman" w:cs="Times New Roman" w:hint="default"/>
      </w:rPr>
    </w:lvl>
  </w:abstractNum>
  <w:abstractNum w:abstractNumId="12">
    <w:nsid w:val="12602EA6"/>
    <w:multiLevelType w:val="multilevel"/>
    <w:tmpl w:val="81B45922"/>
    <w:lvl w:ilvl="0">
      <w:start w:val="13"/>
      <w:numFmt w:val="decimal"/>
      <w:lvlText w:val="%1"/>
      <w:lvlJc w:val="left"/>
      <w:pPr>
        <w:ind w:left="525" w:hanging="525"/>
      </w:pPr>
      <w:rPr>
        <w:rFonts w:hint="default"/>
      </w:rPr>
    </w:lvl>
    <w:lvl w:ilvl="1">
      <w:start w:val="2"/>
      <w:numFmt w:val="decimal"/>
      <w:lvlText w:val="%1.%2"/>
      <w:lvlJc w:val="left"/>
      <w:pPr>
        <w:ind w:left="2325" w:hanging="52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3">
    <w:nsid w:val="12B01CBD"/>
    <w:multiLevelType w:val="singleLevel"/>
    <w:tmpl w:val="6A9A27B8"/>
    <w:lvl w:ilvl="0">
      <w:start w:val="4"/>
      <w:numFmt w:val="decimal"/>
      <w:lvlText w:val="%1."/>
      <w:legacy w:legacy="1" w:legacySpace="0" w:legacyIndent="236"/>
      <w:lvlJc w:val="left"/>
      <w:rPr>
        <w:rFonts w:ascii="Times New Roman" w:hAnsi="Times New Roman" w:cs="Times New Roman" w:hint="default"/>
      </w:rPr>
    </w:lvl>
  </w:abstractNum>
  <w:abstractNum w:abstractNumId="14">
    <w:nsid w:val="145A673B"/>
    <w:multiLevelType w:val="singleLevel"/>
    <w:tmpl w:val="78EE9F16"/>
    <w:lvl w:ilvl="0">
      <w:start w:val="1"/>
      <w:numFmt w:val="decimal"/>
      <w:lvlText w:val="%1."/>
      <w:legacy w:legacy="1" w:legacySpace="0" w:legacyIndent="240"/>
      <w:lvlJc w:val="left"/>
      <w:rPr>
        <w:rFonts w:ascii="Times New Roman" w:hAnsi="Times New Roman" w:cs="Times New Roman" w:hint="default"/>
      </w:rPr>
    </w:lvl>
  </w:abstractNum>
  <w:abstractNum w:abstractNumId="15">
    <w:nsid w:val="15255869"/>
    <w:multiLevelType w:val="multilevel"/>
    <w:tmpl w:val="22A21300"/>
    <w:lvl w:ilvl="0">
      <w:start w:val="6"/>
      <w:numFmt w:val="decimal"/>
      <w:lvlText w:val="%1."/>
      <w:lvlJc w:val="left"/>
      <w:pPr>
        <w:tabs>
          <w:tab w:val="num" w:pos="720"/>
        </w:tabs>
        <w:ind w:left="720" w:hanging="360"/>
      </w:pPr>
      <w:rPr>
        <w:rFonts w:hint="default"/>
        <w:sz w:val="28"/>
        <w:szCs w:val="28"/>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15D0718C"/>
    <w:multiLevelType w:val="multilevel"/>
    <w:tmpl w:val="1DD4926A"/>
    <w:lvl w:ilvl="0">
      <w:start w:val="1"/>
      <w:numFmt w:val="decimal"/>
      <w:lvlText w:val="%1."/>
      <w:lvlJc w:val="left"/>
      <w:pPr>
        <w:tabs>
          <w:tab w:val="num" w:pos="720"/>
        </w:tabs>
        <w:ind w:left="720" w:hanging="360"/>
      </w:pPr>
    </w:lvl>
    <w:lvl w:ilvl="1">
      <w:start w:val="80"/>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86B0601"/>
    <w:multiLevelType w:val="multilevel"/>
    <w:tmpl w:val="103638E8"/>
    <w:lvl w:ilvl="0">
      <w:start w:val="8"/>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1A696D9C"/>
    <w:multiLevelType w:val="singleLevel"/>
    <w:tmpl w:val="F410D270"/>
    <w:lvl w:ilvl="0">
      <w:start w:val="1"/>
      <w:numFmt w:val="decimal"/>
      <w:lvlText w:val="%1."/>
      <w:legacy w:legacy="1" w:legacySpace="0" w:legacyIndent="235"/>
      <w:lvlJc w:val="left"/>
      <w:rPr>
        <w:rFonts w:ascii="Times New Roman" w:hAnsi="Times New Roman" w:cs="Times New Roman" w:hint="default"/>
      </w:rPr>
    </w:lvl>
  </w:abstractNum>
  <w:abstractNum w:abstractNumId="19">
    <w:nsid w:val="1B2A4C74"/>
    <w:multiLevelType w:val="hybridMultilevel"/>
    <w:tmpl w:val="64CC8608"/>
    <w:lvl w:ilvl="0" w:tplc="72B06ECE">
      <w:start w:val="1"/>
      <w:numFmt w:val="decimal"/>
      <w:lvlText w:val="%1."/>
      <w:lvlJc w:val="left"/>
      <w:pPr>
        <w:ind w:left="644" w:hanging="360"/>
      </w:pPr>
      <w:rPr>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1CF75DB0"/>
    <w:multiLevelType w:val="hybridMultilevel"/>
    <w:tmpl w:val="16E6D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81274D"/>
    <w:multiLevelType w:val="hybridMultilevel"/>
    <w:tmpl w:val="D92E5056"/>
    <w:lvl w:ilvl="0" w:tplc="519E7DB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DE47693"/>
    <w:multiLevelType w:val="multilevel"/>
    <w:tmpl w:val="5180ED3E"/>
    <w:lvl w:ilvl="0">
      <w:start w:val="7"/>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1EF14C8F"/>
    <w:multiLevelType w:val="hybridMultilevel"/>
    <w:tmpl w:val="B7D84D7A"/>
    <w:lvl w:ilvl="0" w:tplc="519E7D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6C50E86"/>
    <w:multiLevelType w:val="multilevel"/>
    <w:tmpl w:val="A37083F0"/>
    <w:lvl w:ilvl="0">
      <w:start w:val="10"/>
      <w:numFmt w:val="decimal"/>
      <w:lvlText w:val="%1"/>
      <w:lvlJc w:val="left"/>
      <w:pPr>
        <w:ind w:left="525" w:hanging="525"/>
      </w:pPr>
      <w:rPr>
        <w:rFonts w:hint="default"/>
      </w:rPr>
    </w:lvl>
    <w:lvl w:ilvl="1">
      <w:start w:val="1"/>
      <w:numFmt w:val="decimal"/>
      <w:lvlText w:val="%1.%2"/>
      <w:lvlJc w:val="left"/>
      <w:pPr>
        <w:ind w:left="1605" w:hanging="52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5">
    <w:nsid w:val="29DE6079"/>
    <w:multiLevelType w:val="hybridMultilevel"/>
    <w:tmpl w:val="0C3E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D54202C"/>
    <w:multiLevelType w:val="multilevel"/>
    <w:tmpl w:val="C6CCF2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2D623A74"/>
    <w:multiLevelType w:val="multilevel"/>
    <w:tmpl w:val="73CA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27B6050"/>
    <w:multiLevelType w:val="multilevel"/>
    <w:tmpl w:val="7BF4C69A"/>
    <w:lvl w:ilvl="0">
      <w:start w:val="1"/>
      <w:numFmt w:val="decimal"/>
      <w:lvlText w:val="%1."/>
      <w:lvlJc w:val="left"/>
      <w:pPr>
        <w:ind w:left="720" w:hanging="360"/>
      </w:pPr>
      <w:rPr>
        <w:rFonts w:hint="default"/>
      </w:rPr>
    </w:lvl>
    <w:lvl w:ilvl="1">
      <w:start w:val="2"/>
      <w:numFmt w:val="decimal"/>
      <w:isLgl/>
      <w:lvlText w:val="%1.%2"/>
      <w:lvlJc w:val="left"/>
      <w:pPr>
        <w:ind w:left="1085" w:hanging="375"/>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29">
    <w:nsid w:val="32B170D0"/>
    <w:multiLevelType w:val="multilevel"/>
    <w:tmpl w:val="8722BD14"/>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3"/>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335635A0"/>
    <w:multiLevelType w:val="multilevel"/>
    <w:tmpl w:val="0000000C"/>
    <w:lvl w:ilvl="0">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1">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2">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3">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4">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5">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6">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7">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8">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abstractNum>
  <w:abstractNum w:abstractNumId="31">
    <w:nsid w:val="36F92843"/>
    <w:multiLevelType w:val="multilevel"/>
    <w:tmpl w:val="AD6A6420"/>
    <w:lvl w:ilvl="0">
      <w:start w:val="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38612C7F"/>
    <w:multiLevelType w:val="hybridMultilevel"/>
    <w:tmpl w:val="77F2DF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3BEE4A68"/>
    <w:multiLevelType w:val="singleLevel"/>
    <w:tmpl w:val="7E447AD8"/>
    <w:lvl w:ilvl="0">
      <w:start w:val="1"/>
      <w:numFmt w:val="decimal"/>
      <w:lvlText w:val="%1."/>
      <w:legacy w:legacy="1" w:legacySpace="0" w:legacyIndent="245"/>
      <w:lvlJc w:val="left"/>
      <w:rPr>
        <w:rFonts w:ascii="Times New Roman" w:hAnsi="Times New Roman" w:cs="Times New Roman" w:hint="default"/>
      </w:rPr>
    </w:lvl>
  </w:abstractNum>
  <w:abstractNum w:abstractNumId="34">
    <w:nsid w:val="3C374C60"/>
    <w:multiLevelType w:val="multilevel"/>
    <w:tmpl w:val="6540B9F0"/>
    <w:lvl w:ilvl="0">
      <w:start w:val="1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40C21986"/>
    <w:multiLevelType w:val="multilevel"/>
    <w:tmpl w:val="B6CA0954"/>
    <w:lvl w:ilvl="0">
      <w:start w:val="6"/>
      <w:numFmt w:val="decimal"/>
      <w:lvlText w:val="%1"/>
      <w:lvlJc w:val="left"/>
      <w:pPr>
        <w:ind w:left="375" w:hanging="375"/>
      </w:pPr>
      <w:rPr>
        <w:rFonts w:hint="default"/>
      </w:rPr>
    </w:lvl>
    <w:lvl w:ilvl="1">
      <w:start w:val="5"/>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6">
    <w:nsid w:val="41836DD9"/>
    <w:multiLevelType w:val="hybridMultilevel"/>
    <w:tmpl w:val="51A80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5173E68"/>
    <w:multiLevelType w:val="hybridMultilevel"/>
    <w:tmpl w:val="0CE02B5E"/>
    <w:lvl w:ilvl="0" w:tplc="64188112">
      <w:start w:val="1"/>
      <w:numFmt w:val="decimal"/>
      <w:lvlText w:val="%1)"/>
      <w:lvlJc w:val="left"/>
      <w:pPr>
        <w:ind w:left="36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8">
    <w:nsid w:val="46DA585C"/>
    <w:multiLevelType w:val="multilevel"/>
    <w:tmpl w:val="D5D611E6"/>
    <w:lvl w:ilvl="0">
      <w:start w:val="1"/>
      <w:numFmt w:val="decimal"/>
      <w:lvlText w:val="%1."/>
      <w:lvlJc w:val="left"/>
      <w:pPr>
        <w:ind w:left="720" w:hanging="360"/>
      </w:pPr>
      <w:rPr>
        <w:rFonts w:hint="default"/>
      </w:rPr>
    </w:lvl>
    <w:lvl w:ilvl="1">
      <w:start w:val="8"/>
      <w:numFmt w:val="decimal"/>
      <w:isLgl/>
      <w:lvlText w:val="%1.%2."/>
      <w:lvlJc w:val="left"/>
      <w:pPr>
        <w:ind w:left="1414" w:hanging="7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9">
    <w:nsid w:val="472465D2"/>
    <w:multiLevelType w:val="multilevel"/>
    <w:tmpl w:val="0B4CBB1E"/>
    <w:lvl w:ilvl="0">
      <w:start w:val="5"/>
      <w:numFmt w:val="decimal"/>
      <w:lvlText w:val="%1"/>
      <w:lvlJc w:val="left"/>
      <w:pPr>
        <w:ind w:left="375" w:hanging="375"/>
      </w:pPr>
      <w:rPr>
        <w:rFonts w:hint="default"/>
      </w:rPr>
    </w:lvl>
    <w:lvl w:ilvl="1">
      <w:start w:val="1"/>
      <w:numFmt w:val="decimal"/>
      <w:lvlText w:val="%1.%2"/>
      <w:lvlJc w:val="left"/>
      <w:pPr>
        <w:ind w:left="3285" w:hanging="375"/>
      </w:pPr>
      <w:rPr>
        <w:rFonts w:hint="default"/>
      </w:rPr>
    </w:lvl>
    <w:lvl w:ilvl="2">
      <w:start w:val="1"/>
      <w:numFmt w:val="decimal"/>
      <w:lvlText w:val="%1.%2.%3"/>
      <w:lvlJc w:val="left"/>
      <w:pPr>
        <w:ind w:left="6540" w:hanging="720"/>
      </w:pPr>
      <w:rPr>
        <w:rFonts w:hint="default"/>
      </w:rPr>
    </w:lvl>
    <w:lvl w:ilvl="3">
      <w:start w:val="1"/>
      <w:numFmt w:val="decimal"/>
      <w:lvlText w:val="%1.%2.%3.%4"/>
      <w:lvlJc w:val="left"/>
      <w:pPr>
        <w:ind w:left="9810" w:hanging="1080"/>
      </w:pPr>
      <w:rPr>
        <w:rFonts w:hint="default"/>
      </w:rPr>
    </w:lvl>
    <w:lvl w:ilvl="4">
      <w:start w:val="1"/>
      <w:numFmt w:val="decimal"/>
      <w:lvlText w:val="%1.%2.%3.%4.%5"/>
      <w:lvlJc w:val="left"/>
      <w:pPr>
        <w:ind w:left="12720" w:hanging="1080"/>
      </w:pPr>
      <w:rPr>
        <w:rFonts w:hint="default"/>
      </w:rPr>
    </w:lvl>
    <w:lvl w:ilvl="5">
      <w:start w:val="1"/>
      <w:numFmt w:val="decimal"/>
      <w:lvlText w:val="%1.%2.%3.%4.%5.%6"/>
      <w:lvlJc w:val="left"/>
      <w:pPr>
        <w:ind w:left="15990" w:hanging="1440"/>
      </w:pPr>
      <w:rPr>
        <w:rFonts w:hint="default"/>
      </w:rPr>
    </w:lvl>
    <w:lvl w:ilvl="6">
      <w:start w:val="1"/>
      <w:numFmt w:val="decimal"/>
      <w:lvlText w:val="%1.%2.%3.%4.%5.%6.%7"/>
      <w:lvlJc w:val="left"/>
      <w:pPr>
        <w:ind w:left="18900" w:hanging="1440"/>
      </w:pPr>
      <w:rPr>
        <w:rFonts w:hint="default"/>
      </w:rPr>
    </w:lvl>
    <w:lvl w:ilvl="7">
      <w:start w:val="1"/>
      <w:numFmt w:val="decimal"/>
      <w:lvlText w:val="%1.%2.%3.%4.%5.%6.%7.%8"/>
      <w:lvlJc w:val="left"/>
      <w:pPr>
        <w:ind w:left="22170" w:hanging="1800"/>
      </w:pPr>
      <w:rPr>
        <w:rFonts w:hint="default"/>
      </w:rPr>
    </w:lvl>
    <w:lvl w:ilvl="8">
      <w:start w:val="1"/>
      <w:numFmt w:val="decimal"/>
      <w:lvlText w:val="%1.%2.%3.%4.%5.%6.%7.%8.%9"/>
      <w:lvlJc w:val="left"/>
      <w:pPr>
        <w:ind w:left="25440" w:hanging="2160"/>
      </w:pPr>
      <w:rPr>
        <w:rFonts w:hint="default"/>
      </w:rPr>
    </w:lvl>
  </w:abstractNum>
  <w:abstractNum w:abstractNumId="40">
    <w:nsid w:val="489369FC"/>
    <w:multiLevelType w:val="hybridMultilevel"/>
    <w:tmpl w:val="ADA8B16E"/>
    <w:lvl w:ilvl="0" w:tplc="93E645F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4CB74EC9"/>
    <w:multiLevelType w:val="hybridMultilevel"/>
    <w:tmpl w:val="629ED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6AD7141"/>
    <w:multiLevelType w:val="hybridMultilevel"/>
    <w:tmpl w:val="4CB422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A8442C6"/>
    <w:multiLevelType w:val="singleLevel"/>
    <w:tmpl w:val="7E447AD8"/>
    <w:lvl w:ilvl="0">
      <w:start w:val="1"/>
      <w:numFmt w:val="decimal"/>
      <w:lvlText w:val="%1."/>
      <w:legacy w:legacy="1" w:legacySpace="0" w:legacyIndent="245"/>
      <w:lvlJc w:val="left"/>
      <w:rPr>
        <w:rFonts w:ascii="Times New Roman" w:hAnsi="Times New Roman" w:cs="Times New Roman" w:hint="default"/>
      </w:rPr>
    </w:lvl>
  </w:abstractNum>
  <w:abstractNum w:abstractNumId="44">
    <w:nsid w:val="5A8E4217"/>
    <w:multiLevelType w:val="singleLevel"/>
    <w:tmpl w:val="5B24CDCA"/>
    <w:lvl w:ilvl="0">
      <w:start w:val="4"/>
      <w:numFmt w:val="decimal"/>
      <w:lvlText w:val="%1."/>
      <w:legacy w:legacy="1" w:legacySpace="0" w:legacyIndent="240"/>
      <w:lvlJc w:val="left"/>
      <w:rPr>
        <w:rFonts w:ascii="Times New Roman" w:hAnsi="Times New Roman" w:cs="Times New Roman" w:hint="default"/>
      </w:rPr>
    </w:lvl>
  </w:abstractNum>
  <w:abstractNum w:abstractNumId="45">
    <w:nsid w:val="5AA40897"/>
    <w:multiLevelType w:val="multilevel"/>
    <w:tmpl w:val="3702D6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nsid w:val="5AB75DCF"/>
    <w:multiLevelType w:val="hybridMultilevel"/>
    <w:tmpl w:val="262CEBA4"/>
    <w:lvl w:ilvl="0" w:tplc="68DE675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E1E00E5"/>
    <w:multiLevelType w:val="multilevel"/>
    <w:tmpl w:val="E222F81A"/>
    <w:lvl w:ilvl="0">
      <w:start w:val="1"/>
      <w:numFmt w:val="decimal"/>
      <w:lvlText w:val="%1."/>
      <w:lvlJc w:val="left"/>
      <w:pPr>
        <w:tabs>
          <w:tab w:val="num" w:pos="644"/>
        </w:tabs>
        <w:ind w:left="644"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01E1911"/>
    <w:multiLevelType w:val="multilevel"/>
    <w:tmpl w:val="AA1A4484"/>
    <w:lvl w:ilvl="0">
      <w:start w:val="1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60B30708"/>
    <w:multiLevelType w:val="multilevel"/>
    <w:tmpl w:val="F41801B0"/>
    <w:lvl w:ilvl="0">
      <w:start w:val="7"/>
      <w:numFmt w:val="decimal"/>
      <w:lvlText w:val="%1"/>
      <w:lvlJc w:val="left"/>
      <w:pPr>
        <w:ind w:left="375" w:hanging="375"/>
      </w:pPr>
      <w:rPr>
        <w:rFonts w:hint="default"/>
      </w:rPr>
    </w:lvl>
    <w:lvl w:ilvl="1">
      <w:start w:val="1"/>
      <w:numFmt w:val="decimal"/>
      <w:lvlText w:val="%1.%2"/>
      <w:lvlJc w:val="left"/>
      <w:pPr>
        <w:ind w:left="2360" w:hanging="375"/>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488" w:hanging="108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7120" w:hanging="144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752" w:hanging="1800"/>
      </w:pPr>
      <w:rPr>
        <w:rFonts w:hint="default"/>
      </w:rPr>
    </w:lvl>
    <w:lvl w:ilvl="8">
      <w:start w:val="1"/>
      <w:numFmt w:val="decimal"/>
      <w:lvlText w:val="%1.%2.%3.%4.%5.%6.%7.%8.%9"/>
      <w:lvlJc w:val="left"/>
      <w:pPr>
        <w:ind w:left="11248" w:hanging="2160"/>
      </w:pPr>
      <w:rPr>
        <w:rFonts w:hint="default"/>
      </w:rPr>
    </w:lvl>
  </w:abstractNum>
  <w:abstractNum w:abstractNumId="50">
    <w:nsid w:val="633F3657"/>
    <w:multiLevelType w:val="hybridMultilevel"/>
    <w:tmpl w:val="D0420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4EB44E3"/>
    <w:multiLevelType w:val="multilevel"/>
    <w:tmpl w:val="08809052"/>
    <w:lvl w:ilvl="0">
      <w:start w:val="12"/>
      <w:numFmt w:val="decimal"/>
      <w:lvlText w:val="%1"/>
      <w:lvlJc w:val="left"/>
      <w:pPr>
        <w:ind w:left="525" w:hanging="525"/>
      </w:pPr>
      <w:rPr>
        <w:rFonts w:hint="default"/>
      </w:rPr>
    </w:lvl>
    <w:lvl w:ilvl="1">
      <w:start w:val="1"/>
      <w:numFmt w:val="decimal"/>
      <w:lvlText w:val="%1.%2"/>
      <w:lvlJc w:val="left"/>
      <w:pPr>
        <w:ind w:left="1605" w:hanging="52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2">
    <w:nsid w:val="652A5560"/>
    <w:multiLevelType w:val="multilevel"/>
    <w:tmpl w:val="F6EC50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6B02A99"/>
    <w:multiLevelType w:val="singleLevel"/>
    <w:tmpl w:val="7E447AD8"/>
    <w:lvl w:ilvl="0">
      <w:start w:val="1"/>
      <w:numFmt w:val="decimal"/>
      <w:lvlText w:val="%1."/>
      <w:legacy w:legacy="1" w:legacySpace="0" w:legacyIndent="245"/>
      <w:lvlJc w:val="left"/>
      <w:rPr>
        <w:rFonts w:ascii="Times New Roman" w:hAnsi="Times New Roman" w:cs="Times New Roman" w:hint="default"/>
      </w:rPr>
    </w:lvl>
  </w:abstractNum>
  <w:abstractNum w:abstractNumId="54">
    <w:nsid w:val="679F11CA"/>
    <w:multiLevelType w:val="multilevel"/>
    <w:tmpl w:val="4CA4A74A"/>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5">
    <w:nsid w:val="67CE0526"/>
    <w:multiLevelType w:val="hybridMultilevel"/>
    <w:tmpl w:val="3E98CEFE"/>
    <w:lvl w:ilvl="0" w:tplc="94DC5EE8">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6">
    <w:nsid w:val="68263D88"/>
    <w:multiLevelType w:val="multilevel"/>
    <w:tmpl w:val="9DFA258C"/>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6DAE6C18"/>
    <w:multiLevelType w:val="hybridMultilevel"/>
    <w:tmpl w:val="264C8D02"/>
    <w:lvl w:ilvl="0" w:tplc="29E0E4E8">
      <w:start w:val="1"/>
      <w:numFmt w:val="decimal"/>
      <w:lvlText w:val="%1."/>
      <w:lvlJc w:val="left"/>
      <w:pPr>
        <w:tabs>
          <w:tab w:val="num" w:pos="720"/>
        </w:tabs>
        <w:ind w:left="720" w:hanging="360"/>
      </w:pPr>
    </w:lvl>
    <w:lvl w:ilvl="1" w:tplc="22A47850" w:tentative="1">
      <w:start w:val="1"/>
      <w:numFmt w:val="decimal"/>
      <w:lvlText w:val="%2."/>
      <w:lvlJc w:val="left"/>
      <w:pPr>
        <w:tabs>
          <w:tab w:val="num" w:pos="1440"/>
        </w:tabs>
        <w:ind w:left="1440" w:hanging="360"/>
      </w:pPr>
    </w:lvl>
    <w:lvl w:ilvl="2" w:tplc="02BE9B64">
      <w:start w:val="1"/>
      <w:numFmt w:val="decimal"/>
      <w:lvlText w:val="%3."/>
      <w:lvlJc w:val="left"/>
      <w:pPr>
        <w:tabs>
          <w:tab w:val="num" w:pos="2160"/>
        </w:tabs>
        <w:ind w:left="2160" w:hanging="360"/>
      </w:pPr>
    </w:lvl>
    <w:lvl w:ilvl="3" w:tplc="EB047630" w:tentative="1">
      <w:start w:val="1"/>
      <w:numFmt w:val="decimal"/>
      <w:lvlText w:val="%4."/>
      <w:lvlJc w:val="left"/>
      <w:pPr>
        <w:tabs>
          <w:tab w:val="num" w:pos="2880"/>
        </w:tabs>
        <w:ind w:left="2880" w:hanging="360"/>
      </w:pPr>
    </w:lvl>
    <w:lvl w:ilvl="4" w:tplc="7324C6BE" w:tentative="1">
      <w:start w:val="1"/>
      <w:numFmt w:val="decimal"/>
      <w:lvlText w:val="%5."/>
      <w:lvlJc w:val="left"/>
      <w:pPr>
        <w:tabs>
          <w:tab w:val="num" w:pos="3600"/>
        </w:tabs>
        <w:ind w:left="3600" w:hanging="360"/>
      </w:pPr>
    </w:lvl>
    <w:lvl w:ilvl="5" w:tplc="FA66CE08" w:tentative="1">
      <w:start w:val="1"/>
      <w:numFmt w:val="decimal"/>
      <w:lvlText w:val="%6."/>
      <w:lvlJc w:val="left"/>
      <w:pPr>
        <w:tabs>
          <w:tab w:val="num" w:pos="4320"/>
        </w:tabs>
        <w:ind w:left="4320" w:hanging="360"/>
      </w:pPr>
    </w:lvl>
    <w:lvl w:ilvl="6" w:tplc="AA12E5BA" w:tentative="1">
      <w:start w:val="1"/>
      <w:numFmt w:val="decimal"/>
      <w:lvlText w:val="%7."/>
      <w:lvlJc w:val="left"/>
      <w:pPr>
        <w:tabs>
          <w:tab w:val="num" w:pos="5040"/>
        </w:tabs>
        <w:ind w:left="5040" w:hanging="360"/>
      </w:pPr>
    </w:lvl>
    <w:lvl w:ilvl="7" w:tplc="A6163AA4" w:tentative="1">
      <w:start w:val="1"/>
      <w:numFmt w:val="decimal"/>
      <w:lvlText w:val="%8."/>
      <w:lvlJc w:val="left"/>
      <w:pPr>
        <w:tabs>
          <w:tab w:val="num" w:pos="5760"/>
        </w:tabs>
        <w:ind w:left="5760" w:hanging="360"/>
      </w:pPr>
    </w:lvl>
    <w:lvl w:ilvl="8" w:tplc="F94094B4" w:tentative="1">
      <w:start w:val="1"/>
      <w:numFmt w:val="decimal"/>
      <w:lvlText w:val="%9."/>
      <w:lvlJc w:val="left"/>
      <w:pPr>
        <w:tabs>
          <w:tab w:val="num" w:pos="6480"/>
        </w:tabs>
        <w:ind w:left="6480" w:hanging="360"/>
      </w:pPr>
    </w:lvl>
  </w:abstractNum>
  <w:abstractNum w:abstractNumId="58">
    <w:nsid w:val="7231225B"/>
    <w:multiLevelType w:val="multilevel"/>
    <w:tmpl w:val="9D566102"/>
    <w:lvl w:ilvl="0">
      <w:start w:val="1"/>
      <w:numFmt w:val="decimal"/>
      <w:lvlText w:val="%1."/>
      <w:lvlJc w:val="left"/>
      <w:pPr>
        <w:ind w:left="720" w:hanging="360"/>
      </w:pPr>
      <w:rPr>
        <w:rFonts w:hint="default"/>
      </w:rPr>
    </w:lvl>
    <w:lvl w:ilvl="1">
      <w:start w:val="3"/>
      <w:numFmt w:val="decimal"/>
      <w:isLgl/>
      <w:lvlText w:val="%1.%2"/>
      <w:lvlJc w:val="left"/>
      <w:pPr>
        <w:ind w:left="1135" w:hanging="60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675" w:hanging="144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385" w:hanging="1800"/>
      </w:pPr>
      <w:rPr>
        <w:rFonts w:hint="default"/>
      </w:rPr>
    </w:lvl>
    <w:lvl w:ilvl="8">
      <w:start w:val="1"/>
      <w:numFmt w:val="decimal"/>
      <w:isLgl/>
      <w:lvlText w:val="%1.%2.%3.%4.%5.%6.%7.%8.%9"/>
      <w:lvlJc w:val="left"/>
      <w:pPr>
        <w:ind w:left="3920" w:hanging="2160"/>
      </w:pPr>
      <w:rPr>
        <w:rFonts w:hint="default"/>
      </w:rPr>
    </w:lvl>
  </w:abstractNum>
  <w:abstractNum w:abstractNumId="59">
    <w:nsid w:val="724D5570"/>
    <w:multiLevelType w:val="singleLevel"/>
    <w:tmpl w:val="7E447AD8"/>
    <w:lvl w:ilvl="0">
      <w:start w:val="1"/>
      <w:numFmt w:val="decimal"/>
      <w:lvlText w:val="%1."/>
      <w:legacy w:legacy="1" w:legacySpace="0" w:legacyIndent="245"/>
      <w:lvlJc w:val="left"/>
      <w:rPr>
        <w:rFonts w:ascii="Times New Roman" w:hAnsi="Times New Roman" w:cs="Times New Roman" w:hint="default"/>
      </w:rPr>
    </w:lvl>
  </w:abstractNum>
  <w:abstractNum w:abstractNumId="60">
    <w:nsid w:val="74A64F99"/>
    <w:multiLevelType w:val="hybridMultilevel"/>
    <w:tmpl w:val="E1260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98F2FBF"/>
    <w:multiLevelType w:val="multilevel"/>
    <w:tmpl w:val="00CA8698"/>
    <w:lvl w:ilvl="0">
      <w:start w:val="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2">
    <w:nsid w:val="7C772388"/>
    <w:multiLevelType w:val="multilevel"/>
    <w:tmpl w:val="11F2D12A"/>
    <w:lvl w:ilvl="0">
      <w:start w:val="1"/>
      <w:numFmt w:val="decimal"/>
      <w:lvlText w:val="%1."/>
      <w:lvlJc w:val="left"/>
      <w:pPr>
        <w:ind w:left="720" w:hanging="36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3">
    <w:nsid w:val="7D922BC1"/>
    <w:multiLevelType w:val="multilevel"/>
    <w:tmpl w:val="C6CCF2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6"/>
  </w:num>
  <w:num w:numId="2">
    <w:abstractNumId w:val="28"/>
  </w:num>
  <w:num w:numId="3">
    <w:abstractNumId w:val="25"/>
  </w:num>
  <w:num w:numId="4">
    <w:abstractNumId w:val="60"/>
  </w:num>
  <w:num w:numId="5">
    <w:abstractNumId w:val="58"/>
  </w:num>
  <w:num w:numId="6">
    <w:abstractNumId w:val="45"/>
  </w:num>
  <w:num w:numId="7">
    <w:abstractNumId w:val="62"/>
  </w:num>
  <w:num w:numId="8">
    <w:abstractNumId w:val="7"/>
  </w:num>
  <w:num w:numId="9">
    <w:abstractNumId w:val="36"/>
  </w:num>
  <w:num w:numId="10">
    <w:abstractNumId w:val="38"/>
  </w:num>
  <w:num w:numId="11">
    <w:abstractNumId w:val="5"/>
  </w:num>
  <w:num w:numId="12">
    <w:abstractNumId w:val="4"/>
  </w:num>
  <w:num w:numId="13">
    <w:abstractNumId w:val="47"/>
  </w:num>
  <w:num w:numId="14">
    <w:abstractNumId w:val="27"/>
  </w:num>
  <w:num w:numId="15">
    <w:abstractNumId w:val="16"/>
  </w:num>
  <w:num w:numId="16">
    <w:abstractNumId w:val="23"/>
  </w:num>
  <w:num w:numId="17">
    <w:abstractNumId w:val="52"/>
  </w:num>
  <w:num w:numId="18">
    <w:abstractNumId w:val="46"/>
  </w:num>
  <w:num w:numId="19">
    <w:abstractNumId w:val="39"/>
  </w:num>
  <w:num w:numId="20">
    <w:abstractNumId w:val="35"/>
  </w:num>
  <w:num w:numId="21">
    <w:abstractNumId w:val="2"/>
  </w:num>
  <w:num w:numId="22">
    <w:abstractNumId w:val="3"/>
  </w:num>
  <w:num w:numId="23">
    <w:abstractNumId w:val="30"/>
  </w:num>
  <w:num w:numId="24">
    <w:abstractNumId w:val="49"/>
  </w:num>
  <w:num w:numId="25">
    <w:abstractNumId w:val="21"/>
  </w:num>
  <w:num w:numId="26">
    <w:abstractNumId w:val="8"/>
  </w:num>
  <w:num w:numId="27">
    <w:abstractNumId w:val="1"/>
  </w:num>
  <w:num w:numId="28">
    <w:abstractNumId w:val="37"/>
  </w:num>
  <w:num w:numId="29">
    <w:abstractNumId w:val="9"/>
  </w:num>
  <w:num w:numId="30">
    <w:abstractNumId w:val="43"/>
  </w:num>
  <w:num w:numId="31">
    <w:abstractNumId w:val="59"/>
  </w:num>
  <w:num w:numId="32">
    <w:abstractNumId w:val="13"/>
  </w:num>
  <w:num w:numId="33">
    <w:abstractNumId w:val="13"/>
    <w:lvlOverride w:ilvl="0">
      <w:lvl w:ilvl="0">
        <w:start w:val="4"/>
        <w:numFmt w:val="decimal"/>
        <w:lvlText w:val="%1."/>
        <w:legacy w:legacy="1" w:legacySpace="0" w:legacyIndent="235"/>
        <w:lvlJc w:val="left"/>
        <w:rPr>
          <w:rFonts w:ascii="Times New Roman" w:hAnsi="Times New Roman" w:cs="Times New Roman" w:hint="default"/>
        </w:rPr>
      </w:lvl>
    </w:lvlOverride>
  </w:num>
  <w:num w:numId="34">
    <w:abstractNumId w:val="18"/>
  </w:num>
  <w:num w:numId="35">
    <w:abstractNumId w:val="18"/>
    <w:lvlOverride w:ilvl="0">
      <w:lvl w:ilvl="0">
        <w:start w:val="1"/>
        <w:numFmt w:val="decimal"/>
        <w:lvlText w:val="%1."/>
        <w:legacy w:legacy="1" w:legacySpace="0" w:legacyIndent="236"/>
        <w:lvlJc w:val="left"/>
        <w:rPr>
          <w:rFonts w:ascii="Times New Roman" w:hAnsi="Times New Roman" w:cs="Times New Roman" w:hint="default"/>
        </w:rPr>
      </w:lvl>
    </w:lvlOverride>
  </w:num>
  <w:num w:numId="36">
    <w:abstractNumId w:val="14"/>
  </w:num>
  <w:num w:numId="37">
    <w:abstractNumId w:val="44"/>
  </w:num>
  <w:num w:numId="38">
    <w:abstractNumId w:val="33"/>
  </w:num>
  <w:num w:numId="39">
    <w:abstractNumId w:val="53"/>
  </w:num>
  <w:num w:numId="40">
    <w:abstractNumId w:val="6"/>
  </w:num>
  <w:num w:numId="41">
    <w:abstractNumId w:val="11"/>
  </w:num>
  <w:num w:numId="42">
    <w:abstractNumId w:val="0"/>
    <w:lvlOverride w:ilvl="0">
      <w:lvl w:ilvl="0">
        <w:numFmt w:val="bullet"/>
        <w:lvlText w:val="-"/>
        <w:legacy w:legacy="1" w:legacySpace="0" w:legacyIndent="187"/>
        <w:lvlJc w:val="left"/>
        <w:rPr>
          <w:rFonts w:ascii="Times New Roman" w:hAnsi="Times New Roman" w:cs="Times New Roman" w:hint="default"/>
        </w:rPr>
      </w:lvl>
    </w:lvlOverride>
  </w:num>
  <w:num w:numId="43">
    <w:abstractNumId w:val="12"/>
  </w:num>
  <w:num w:numId="44">
    <w:abstractNumId w:val="63"/>
  </w:num>
  <w:num w:numId="45">
    <w:abstractNumId w:val="54"/>
  </w:num>
  <w:num w:numId="46">
    <w:abstractNumId w:val="31"/>
  </w:num>
  <w:num w:numId="47">
    <w:abstractNumId w:val="61"/>
  </w:num>
  <w:num w:numId="48">
    <w:abstractNumId w:val="56"/>
  </w:num>
  <w:num w:numId="49">
    <w:abstractNumId w:val="22"/>
  </w:num>
  <w:num w:numId="50">
    <w:abstractNumId w:val="17"/>
  </w:num>
  <w:num w:numId="51">
    <w:abstractNumId w:val="10"/>
  </w:num>
  <w:num w:numId="52">
    <w:abstractNumId w:val="24"/>
  </w:num>
  <w:num w:numId="53">
    <w:abstractNumId w:val="51"/>
  </w:num>
  <w:num w:numId="54">
    <w:abstractNumId w:val="48"/>
  </w:num>
  <w:num w:numId="55">
    <w:abstractNumId w:val="34"/>
  </w:num>
  <w:num w:numId="56">
    <w:abstractNumId w:val="57"/>
  </w:num>
  <w:num w:numId="57">
    <w:abstractNumId w:val="55"/>
  </w:num>
  <w:num w:numId="58">
    <w:abstractNumId w:val="40"/>
  </w:num>
  <w:num w:numId="59">
    <w:abstractNumId w:val="41"/>
  </w:num>
  <w:num w:numId="60">
    <w:abstractNumId w:val="20"/>
  </w:num>
  <w:num w:numId="61">
    <w:abstractNumId w:val="32"/>
  </w:num>
  <w:num w:numId="62">
    <w:abstractNumId w:val="50"/>
  </w:num>
  <w:num w:numId="63">
    <w:abstractNumId w:val="19"/>
  </w:num>
  <w:num w:numId="64">
    <w:abstractNumId w:val="29"/>
  </w:num>
  <w:num w:numId="65">
    <w:abstractNumId w:val="15"/>
  </w:num>
  <w:num w:numId="66">
    <w:abstractNumId w:val="42"/>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43250B"/>
    <w:rsid w:val="00041ED2"/>
    <w:rsid w:val="00054282"/>
    <w:rsid w:val="000914B7"/>
    <w:rsid w:val="00091A46"/>
    <w:rsid w:val="000C01B5"/>
    <w:rsid w:val="000C586E"/>
    <w:rsid w:val="000D0D45"/>
    <w:rsid w:val="000F3A88"/>
    <w:rsid w:val="00106BDE"/>
    <w:rsid w:val="00110767"/>
    <w:rsid w:val="00142A6C"/>
    <w:rsid w:val="00151C8B"/>
    <w:rsid w:val="001777D7"/>
    <w:rsid w:val="001B3679"/>
    <w:rsid w:val="001B4EDE"/>
    <w:rsid w:val="001E1567"/>
    <w:rsid w:val="001E303B"/>
    <w:rsid w:val="001F3116"/>
    <w:rsid w:val="00203336"/>
    <w:rsid w:val="00217A59"/>
    <w:rsid w:val="00217D51"/>
    <w:rsid w:val="00237A93"/>
    <w:rsid w:val="0024696E"/>
    <w:rsid w:val="00265BC5"/>
    <w:rsid w:val="00274EBB"/>
    <w:rsid w:val="00277BF8"/>
    <w:rsid w:val="00285FB8"/>
    <w:rsid w:val="00287E92"/>
    <w:rsid w:val="00293769"/>
    <w:rsid w:val="00294169"/>
    <w:rsid w:val="002A609F"/>
    <w:rsid w:val="002B3FFA"/>
    <w:rsid w:val="002B4480"/>
    <w:rsid w:val="00301587"/>
    <w:rsid w:val="003130E0"/>
    <w:rsid w:val="00313575"/>
    <w:rsid w:val="003152F4"/>
    <w:rsid w:val="00346006"/>
    <w:rsid w:val="003619C9"/>
    <w:rsid w:val="00394405"/>
    <w:rsid w:val="003A664E"/>
    <w:rsid w:val="003A6AE9"/>
    <w:rsid w:val="003B0B66"/>
    <w:rsid w:val="003B57C7"/>
    <w:rsid w:val="003B7044"/>
    <w:rsid w:val="003D3886"/>
    <w:rsid w:val="003D6640"/>
    <w:rsid w:val="003E211B"/>
    <w:rsid w:val="003E3924"/>
    <w:rsid w:val="003F1E80"/>
    <w:rsid w:val="003F4BEF"/>
    <w:rsid w:val="004069DB"/>
    <w:rsid w:val="0041757F"/>
    <w:rsid w:val="0043003D"/>
    <w:rsid w:val="0043250B"/>
    <w:rsid w:val="00445732"/>
    <w:rsid w:val="00451209"/>
    <w:rsid w:val="00451B6F"/>
    <w:rsid w:val="0046079F"/>
    <w:rsid w:val="00460DBB"/>
    <w:rsid w:val="00463671"/>
    <w:rsid w:val="00476BB2"/>
    <w:rsid w:val="00481DDF"/>
    <w:rsid w:val="004834F9"/>
    <w:rsid w:val="00493862"/>
    <w:rsid w:val="004A24FC"/>
    <w:rsid w:val="004A473D"/>
    <w:rsid w:val="004B4983"/>
    <w:rsid w:val="004B7BF8"/>
    <w:rsid w:val="004E43A6"/>
    <w:rsid w:val="0050774B"/>
    <w:rsid w:val="005352A1"/>
    <w:rsid w:val="00543A87"/>
    <w:rsid w:val="00552AF4"/>
    <w:rsid w:val="00580BAB"/>
    <w:rsid w:val="005D5F60"/>
    <w:rsid w:val="005F01CC"/>
    <w:rsid w:val="005F05C5"/>
    <w:rsid w:val="005F584B"/>
    <w:rsid w:val="00614AD8"/>
    <w:rsid w:val="00616C2D"/>
    <w:rsid w:val="0062014E"/>
    <w:rsid w:val="00646CA2"/>
    <w:rsid w:val="0066694F"/>
    <w:rsid w:val="00675D14"/>
    <w:rsid w:val="006A217E"/>
    <w:rsid w:val="006C1289"/>
    <w:rsid w:val="006D1815"/>
    <w:rsid w:val="006D4DDA"/>
    <w:rsid w:val="006E0970"/>
    <w:rsid w:val="006E25BE"/>
    <w:rsid w:val="006E511C"/>
    <w:rsid w:val="006F383B"/>
    <w:rsid w:val="006F406D"/>
    <w:rsid w:val="006F7FB1"/>
    <w:rsid w:val="0070153F"/>
    <w:rsid w:val="00707114"/>
    <w:rsid w:val="00707278"/>
    <w:rsid w:val="00707B65"/>
    <w:rsid w:val="0071182B"/>
    <w:rsid w:val="00714EB0"/>
    <w:rsid w:val="007236EE"/>
    <w:rsid w:val="00756823"/>
    <w:rsid w:val="0075714F"/>
    <w:rsid w:val="00765DA8"/>
    <w:rsid w:val="00770D1A"/>
    <w:rsid w:val="007923CC"/>
    <w:rsid w:val="00795ED7"/>
    <w:rsid w:val="007A6394"/>
    <w:rsid w:val="007B5005"/>
    <w:rsid w:val="007B574C"/>
    <w:rsid w:val="007E3621"/>
    <w:rsid w:val="007E3794"/>
    <w:rsid w:val="007F1E08"/>
    <w:rsid w:val="007F5B13"/>
    <w:rsid w:val="00800FC0"/>
    <w:rsid w:val="00804E7B"/>
    <w:rsid w:val="00825D5C"/>
    <w:rsid w:val="00834650"/>
    <w:rsid w:val="00846266"/>
    <w:rsid w:val="00847038"/>
    <w:rsid w:val="00854875"/>
    <w:rsid w:val="008617CF"/>
    <w:rsid w:val="00874BE6"/>
    <w:rsid w:val="00877F63"/>
    <w:rsid w:val="008A248D"/>
    <w:rsid w:val="008A5B38"/>
    <w:rsid w:val="008A5F4A"/>
    <w:rsid w:val="008A6838"/>
    <w:rsid w:val="009029E5"/>
    <w:rsid w:val="00903396"/>
    <w:rsid w:val="009805EA"/>
    <w:rsid w:val="00982DE1"/>
    <w:rsid w:val="009847D2"/>
    <w:rsid w:val="009A4AE5"/>
    <w:rsid w:val="009A73DC"/>
    <w:rsid w:val="009C47AE"/>
    <w:rsid w:val="00A0656F"/>
    <w:rsid w:val="00A066E3"/>
    <w:rsid w:val="00A11CE1"/>
    <w:rsid w:val="00A25B85"/>
    <w:rsid w:val="00A379BB"/>
    <w:rsid w:val="00A4677D"/>
    <w:rsid w:val="00A505E4"/>
    <w:rsid w:val="00A50C9E"/>
    <w:rsid w:val="00A50FB7"/>
    <w:rsid w:val="00A5163D"/>
    <w:rsid w:val="00A563BC"/>
    <w:rsid w:val="00A63EDD"/>
    <w:rsid w:val="00A64708"/>
    <w:rsid w:val="00A64E3D"/>
    <w:rsid w:val="00A87F3C"/>
    <w:rsid w:val="00A900A6"/>
    <w:rsid w:val="00A90582"/>
    <w:rsid w:val="00AB41D2"/>
    <w:rsid w:val="00AB6FE6"/>
    <w:rsid w:val="00AD7D7E"/>
    <w:rsid w:val="00AE088C"/>
    <w:rsid w:val="00AE1FE8"/>
    <w:rsid w:val="00AE2BFB"/>
    <w:rsid w:val="00B05AF2"/>
    <w:rsid w:val="00B165B0"/>
    <w:rsid w:val="00B17D60"/>
    <w:rsid w:val="00B23988"/>
    <w:rsid w:val="00B539EF"/>
    <w:rsid w:val="00B64990"/>
    <w:rsid w:val="00BA02E2"/>
    <w:rsid w:val="00BF26D1"/>
    <w:rsid w:val="00BF5ECD"/>
    <w:rsid w:val="00BF674B"/>
    <w:rsid w:val="00C12434"/>
    <w:rsid w:val="00C32BDE"/>
    <w:rsid w:val="00C42E15"/>
    <w:rsid w:val="00C44C4C"/>
    <w:rsid w:val="00C50F5A"/>
    <w:rsid w:val="00C729AE"/>
    <w:rsid w:val="00C85E1D"/>
    <w:rsid w:val="00C93224"/>
    <w:rsid w:val="00CB2926"/>
    <w:rsid w:val="00CE6F8C"/>
    <w:rsid w:val="00D0727B"/>
    <w:rsid w:val="00D2284A"/>
    <w:rsid w:val="00D27FA7"/>
    <w:rsid w:val="00D3045F"/>
    <w:rsid w:val="00D31F95"/>
    <w:rsid w:val="00D7152A"/>
    <w:rsid w:val="00D800B4"/>
    <w:rsid w:val="00D821E7"/>
    <w:rsid w:val="00D913A7"/>
    <w:rsid w:val="00D913BF"/>
    <w:rsid w:val="00DB6E2B"/>
    <w:rsid w:val="00DB74D2"/>
    <w:rsid w:val="00DC0B0B"/>
    <w:rsid w:val="00DC5531"/>
    <w:rsid w:val="00DE03B6"/>
    <w:rsid w:val="00DE5915"/>
    <w:rsid w:val="00E062B5"/>
    <w:rsid w:val="00E122EF"/>
    <w:rsid w:val="00E16802"/>
    <w:rsid w:val="00E34835"/>
    <w:rsid w:val="00E43C4A"/>
    <w:rsid w:val="00E52E0C"/>
    <w:rsid w:val="00E533C9"/>
    <w:rsid w:val="00E53BAA"/>
    <w:rsid w:val="00E579A7"/>
    <w:rsid w:val="00E57FBC"/>
    <w:rsid w:val="00E65835"/>
    <w:rsid w:val="00E65C10"/>
    <w:rsid w:val="00E7539A"/>
    <w:rsid w:val="00E76739"/>
    <w:rsid w:val="00E97F6F"/>
    <w:rsid w:val="00EA1793"/>
    <w:rsid w:val="00ED39CE"/>
    <w:rsid w:val="00F007D4"/>
    <w:rsid w:val="00F139C4"/>
    <w:rsid w:val="00F2308D"/>
    <w:rsid w:val="00F3006A"/>
    <w:rsid w:val="00F34352"/>
    <w:rsid w:val="00F50440"/>
    <w:rsid w:val="00F61FC1"/>
    <w:rsid w:val="00F91A4C"/>
    <w:rsid w:val="00FA61D2"/>
    <w:rsid w:val="00FA6A82"/>
    <w:rsid w:val="00FB0935"/>
    <w:rsid w:val="00FD0250"/>
    <w:rsid w:val="00FD0D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50B"/>
    <w:pPr>
      <w:spacing w:line="240" w:lineRule="auto"/>
    </w:pPr>
    <w:rPr>
      <w:rFonts w:eastAsia="Times New Roman" w:cs="Times New Roman"/>
      <w:sz w:val="24"/>
      <w:szCs w:val="24"/>
      <w:lang w:eastAsia="ru-RU"/>
    </w:rPr>
  </w:style>
  <w:style w:type="paragraph" w:styleId="1">
    <w:name w:val="heading 1"/>
    <w:basedOn w:val="a"/>
    <w:next w:val="a"/>
    <w:link w:val="10"/>
    <w:uiPriority w:val="1"/>
    <w:qFormat/>
    <w:rsid w:val="001E1567"/>
    <w:pPr>
      <w:keepNext/>
      <w:keepLines/>
      <w:spacing w:before="480"/>
      <w:outlineLvl w:val="0"/>
    </w:pPr>
    <w:rPr>
      <w:rFonts w:asciiTheme="majorHAnsi" w:eastAsiaTheme="majorEastAsia" w:hAnsiTheme="majorHAnsi" w:cstheme="majorBidi"/>
      <w:b/>
      <w:bCs/>
      <w:color w:val="000000" w:themeColor="accent1" w:themeShade="BF"/>
      <w:sz w:val="28"/>
      <w:szCs w:val="28"/>
      <w:lang w:eastAsia="en-US"/>
    </w:rPr>
  </w:style>
  <w:style w:type="paragraph" w:styleId="2">
    <w:name w:val="heading 2"/>
    <w:basedOn w:val="a"/>
    <w:next w:val="a"/>
    <w:link w:val="20"/>
    <w:uiPriority w:val="1"/>
    <w:unhideWhenUsed/>
    <w:qFormat/>
    <w:rsid w:val="001E1567"/>
    <w:pPr>
      <w:keepNext/>
      <w:keepLines/>
      <w:spacing w:before="200"/>
      <w:outlineLvl w:val="1"/>
    </w:pPr>
    <w:rPr>
      <w:rFonts w:asciiTheme="majorHAnsi" w:eastAsiaTheme="majorEastAsia" w:hAnsiTheme="majorHAnsi" w:cstheme="majorBidi"/>
      <w:b/>
      <w:bCs/>
      <w:color w:val="000000" w:themeColor="accent1"/>
      <w:sz w:val="26"/>
      <w:szCs w:val="26"/>
      <w:lang w:eastAsia="en-US"/>
    </w:rPr>
  </w:style>
  <w:style w:type="paragraph" w:styleId="3">
    <w:name w:val="heading 3"/>
    <w:basedOn w:val="a"/>
    <w:link w:val="30"/>
    <w:uiPriority w:val="9"/>
    <w:qFormat/>
    <w:rsid w:val="001E1567"/>
    <w:pPr>
      <w:spacing w:before="100" w:beforeAutospacing="1" w:after="100" w:afterAutospacing="1"/>
      <w:outlineLvl w:val="2"/>
    </w:pPr>
    <w:rPr>
      <w:b/>
      <w:bCs/>
      <w:sz w:val="27"/>
      <w:szCs w:val="27"/>
    </w:rPr>
  </w:style>
  <w:style w:type="paragraph" w:styleId="4">
    <w:name w:val="heading 4"/>
    <w:basedOn w:val="a"/>
    <w:next w:val="a"/>
    <w:link w:val="40"/>
    <w:uiPriority w:val="1"/>
    <w:unhideWhenUsed/>
    <w:qFormat/>
    <w:rsid w:val="001E1567"/>
    <w:pPr>
      <w:keepNext/>
      <w:keepLines/>
      <w:spacing w:before="200" w:line="276" w:lineRule="auto"/>
      <w:outlineLvl w:val="3"/>
    </w:pPr>
    <w:rPr>
      <w:rFonts w:asciiTheme="majorHAnsi" w:eastAsiaTheme="majorEastAsia" w:hAnsiTheme="majorHAnsi" w:cstheme="majorBidi"/>
      <w:b/>
      <w:bCs/>
      <w:i/>
      <w:iCs/>
      <w:color w:val="000000"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aaieiaie3">
    <w:name w:val="caaieiaie 3"/>
    <w:basedOn w:val="a"/>
    <w:next w:val="a"/>
    <w:rsid w:val="0043250B"/>
    <w:pPr>
      <w:keepNext/>
      <w:spacing w:line="360" w:lineRule="auto"/>
      <w:jc w:val="center"/>
    </w:pPr>
    <w:rPr>
      <w:rFonts w:ascii="MS Sans Serif" w:hAnsi="MS Sans Serif"/>
      <w:szCs w:val="20"/>
    </w:rPr>
  </w:style>
  <w:style w:type="paragraph" w:styleId="a3">
    <w:name w:val="List Paragraph"/>
    <w:basedOn w:val="a"/>
    <w:uiPriority w:val="34"/>
    <w:qFormat/>
    <w:rsid w:val="003B0B66"/>
    <w:pPr>
      <w:ind w:left="720"/>
      <w:contextualSpacing/>
    </w:pPr>
  </w:style>
  <w:style w:type="table" w:styleId="a4">
    <w:name w:val="Table Grid"/>
    <w:basedOn w:val="a1"/>
    <w:rsid w:val="00493862"/>
    <w:pPr>
      <w:spacing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93862"/>
    <w:rPr>
      <w:rFonts w:ascii="Tahoma" w:hAnsi="Tahoma" w:cs="Tahoma"/>
      <w:sz w:val="16"/>
      <w:szCs w:val="16"/>
    </w:rPr>
  </w:style>
  <w:style w:type="character" w:customStyle="1" w:styleId="a6">
    <w:name w:val="Текст выноски Знак"/>
    <w:basedOn w:val="a0"/>
    <w:link w:val="a5"/>
    <w:uiPriority w:val="99"/>
    <w:semiHidden/>
    <w:rsid w:val="00493862"/>
    <w:rPr>
      <w:rFonts w:ascii="Tahoma" w:eastAsia="Times New Roman" w:hAnsi="Tahoma" w:cs="Tahoma"/>
      <w:sz w:val="16"/>
      <w:szCs w:val="16"/>
      <w:lang w:eastAsia="ru-RU"/>
    </w:rPr>
  </w:style>
  <w:style w:type="character" w:customStyle="1" w:styleId="10">
    <w:name w:val="Заголовок 1 Знак"/>
    <w:basedOn w:val="a0"/>
    <w:link w:val="1"/>
    <w:uiPriority w:val="1"/>
    <w:rsid w:val="001E1567"/>
    <w:rPr>
      <w:rFonts w:asciiTheme="majorHAnsi" w:eastAsiaTheme="majorEastAsia" w:hAnsiTheme="majorHAnsi" w:cstheme="majorBidi"/>
      <w:b/>
      <w:bCs/>
      <w:color w:val="000000" w:themeColor="accent1" w:themeShade="BF"/>
      <w:szCs w:val="28"/>
    </w:rPr>
  </w:style>
  <w:style w:type="character" w:customStyle="1" w:styleId="20">
    <w:name w:val="Заголовок 2 Знак"/>
    <w:basedOn w:val="a0"/>
    <w:link w:val="2"/>
    <w:uiPriority w:val="1"/>
    <w:rsid w:val="001E1567"/>
    <w:rPr>
      <w:rFonts w:asciiTheme="majorHAnsi" w:eastAsiaTheme="majorEastAsia" w:hAnsiTheme="majorHAnsi" w:cstheme="majorBidi"/>
      <w:b/>
      <w:bCs/>
      <w:color w:val="000000" w:themeColor="accent1"/>
      <w:sz w:val="26"/>
      <w:szCs w:val="26"/>
    </w:rPr>
  </w:style>
  <w:style w:type="character" w:customStyle="1" w:styleId="30">
    <w:name w:val="Заголовок 3 Знак"/>
    <w:basedOn w:val="a0"/>
    <w:link w:val="3"/>
    <w:uiPriority w:val="9"/>
    <w:rsid w:val="001E1567"/>
    <w:rPr>
      <w:rFonts w:eastAsia="Times New Roman" w:cs="Times New Roman"/>
      <w:b/>
      <w:bCs/>
      <w:sz w:val="27"/>
      <w:szCs w:val="27"/>
      <w:lang w:eastAsia="ru-RU"/>
    </w:rPr>
  </w:style>
  <w:style w:type="character" w:customStyle="1" w:styleId="40">
    <w:name w:val="Заголовок 4 Знак"/>
    <w:basedOn w:val="a0"/>
    <w:link w:val="4"/>
    <w:uiPriority w:val="1"/>
    <w:rsid w:val="001E1567"/>
    <w:rPr>
      <w:rFonts w:asciiTheme="majorHAnsi" w:eastAsiaTheme="majorEastAsia" w:hAnsiTheme="majorHAnsi" w:cstheme="majorBidi"/>
      <w:b/>
      <w:bCs/>
      <w:i/>
      <w:iCs/>
      <w:color w:val="000000" w:themeColor="accent1"/>
      <w:sz w:val="22"/>
    </w:rPr>
  </w:style>
  <w:style w:type="numbering" w:customStyle="1" w:styleId="11">
    <w:name w:val="Нет списка1"/>
    <w:next w:val="a2"/>
    <w:uiPriority w:val="99"/>
    <w:semiHidden/>
    <w:unhideWhenUsed/>
    <w:rsid w:val="001E1567"/>
  </w:style>
  <w:style w:type="paragraph" w:styleId="a7">
    <w:name w:val="header"/>
    <w:basedOn w:val="a"/>
    <w:link w:val="a8"/>
    <w:uiPriority w:val="99"/>
    <w:unhideWhenUsed/>
    <w:rsid w:val="001E1567"/>
    <w:pPr>
      <w:tabs>
        <w:tab w:val="center" w:pos="4677"/>
        <w:tab w:val="right" w:pos="9355"/>
      </w:tabs>
    </w:pPr>
    <w:rPr>
      <w:rFonts w:eastAsiaTheme="minorHAnsi" w:cstheme="minorBidi"/>
      <w:sz w:val="28"/>
      <w:szCs w:val="22"/>
      <w:lang w:eastAsia="en-US"/>
    </w:rPr>
  </w:style>
  <w:style w:type="character" w:customStyle="1" w:styleId="a8">
    <w:name w:val="Верхний колонтитул Знак"/>
    <w:basedOn w:val="a0"/>
    <w:link w:val="a7"/>
    <w:uiPriority w:val="99"/>
    <w:rsid w:val="001E1567"/>
  </w:style>
  <w:style w:type="paragraph" w:styleId="a9">
    <w:name w:val="footer"/>
    <w:basedOn w:val="a"/>
    <w:link w:val="aa"/>
    <w:uiPriority w:val="99"/>
    <w:unhideWhenUsed/>
    <w:rsid w:val="001E1567"/>
    <w:pPr>
      <w:tabs>
        <w:tab w:val="center" w:pos="4677"/>
        <w:tab w:val="right" w:pos="9355"/>
      </w:tabs>
    </w:pPr>
    <w:rPr>
      <w:rFonts w:eastAsiaTheme="minorHAnsi" w:cstheme="minorBidi"/>
      <w:sz w:val="28"/>
      <w:szCs w:val="22"/>
      <w:lang w:eastAsia="en-US"/>
    </w:rPr>
  </w:style>
  <w:style w:type="character" w:customStyle="1" w:styleId="aa">
    <w:name w:val="Нижний колонтитул Знак"/>
    <w:basedOn w:val="a0"/>
    <w:link w:val="a9"/>
    <w:uiPriority w:val="99"/>
    <w:rsid w:val="001E1567"/>
  </w:style>
  <w:style w:type="character" w:customStyle="1" w:styleId="apple-converted-space">
    <w:name w:val="apple-converted-space"/>
    <w:basedOn w:val="a0"/>
    <w:rsid w:val="001E1567"/>
  </w:style>
  <w:style w:type="character" w:styleId="ab">
    <w:name w:val="Strong"/>
    <w:basedOn w:val="a0"/>
    <w:uiPriority w:val="22"/>
    <w:qFormat/>
    <w:rsid w:val="001E1567"/>
    <w:rPr>
      <w:b/>
      <w:bCs/>
    </w:rPr>
  </w:style>
  <w:style w:type="paragraph" w:styleId="ac">
    <w:name w:val="Normal (Web)"/>
    <w:basedOn w:val="a"/>
    <w:uiPriority w:val="99"/>
    <w:unhideWhenUsed/>
    <w:rsid w:val="001E1567"/>
    <w:pPr>
      <w:spacing w:before="100" w:beforeAutospacing="1" w:after="100" w:afterAutospacing="1"/>
    </w:pPr>
  </w:style>
  <w:style w:type="character" w:customStyle="1" w:styleId="objecttitletxt">
    <w:name w:val="objecttitletxt"/>
    <w:basedOn w:val="a0"/>
    <w:rsid w:val="001E1567"/>
  </w:style>
  <w:style w:type="character" w:styleId="ad">
    <w:name w:val="Hyperlink"/>
    <w:basedOn w:val="a0"/>
    <w:uiPriority w:val="99"/>
    <w:unhideWhenUsed/>
    <w:rsid w:val="001E1567"/>
    <w:rPr>
      <w:color w:val="0000FF"/>
      <w:u w:val="single"/>
    </w:rPr>
  </w:style>
  <w:style w:type="paragraph" w:customStyle="1" w:styleId="rredzag3">
    <w:name w:val="r_red_zag3"/>
    <w:basedOn w:val="a"/>
    <w:rsid w:val="001E1567"/>
    <w:pPr>
      <w:spacing w:before="100" w:beforeAutospacing="1" w:after="100" w:afterAutospacing="1"/>
    </w:pPr>
  </w:style>
  <w:style w:type="character" w:customStyle="1" w:styleId="ae">
    <w:name w:val="Основной текст_"/>
    <w:basedOn w:val="a0"/>
    <w:link w:val="6"/>
    <w:rsid w:val="001E1567"/>
    <w:rPr>
      <w:rFonts w:eastAsia="Times New Roman"/>
      <w:sz w:val="21"/>
      <w:szCs w:val="21"/>
      <w:shd w:val="clear" w:color="auto" w:fill="FFFFFF"/>
    </w:rPr>
  </w:style>
  <w:style w:type="paragraph" w:customStyle="1" w:styleId="6">
    <w:name w:val="Основной текст6"/>
    <w:basedOn w:val="a"/>
    <w:link w:val="ae"/>
    <w:rsid w:val="001E1567"/>
    <w:pPr>
      <w:shd w:val="clear" w:color="auto" w:fill="FFFFFF"/>
      <w:spacing w:after="900" w:line="220" w:lineRule="exact"/>
      <w:ind w:hanging="3800"/>
      <w:jc w:val="center"/>
    </w:pPr>
    <w:rPr>
      <w:rFonts w:cstheme="minorBidi"/>
      <w:sz w:val="21"/>
      <w:szCs w:val="21"/>
      <w:lang w:eastAsia="en-US"/>
    </w:rPr>
  </w:style>
  <w:style w:type="character" w:customStyle="1" w:styleId="7">
    <w:name w:val="Заголовок №7_"/>
    <w:basedOn w:val="a0"/>
    <w:link w:val="70"/>
    <w:rsid w:val="001E1567"/>
    <w:rPr>
      <w:rFonts w:eastAsia="Times New Roman"/>
      <w:spacing w:val="-10"/>
      <w:sz w:val="21"/>
      <w:szCs w:val="21"/>
      <w:shd w:val="clear" w:color="auto" w:fill="FFFFFF"/>
    </w:rPr>
  </w:style>
  <w:style w:type="character" w:customStyle="1" w:styleId="3pt">
    <w:name w:val="Оглавление + Интервал 3 pt"/>
    <w:basedOn w:val="a0"/>
    <w:rsid w:val="001E1567"/>
    <w:rPr>
      <w:rFonts w:ascii="Times New Roman" w:eastAsia="Times New Roman" w:hAnsi="Times New Roman" w:cs="Times New Roman"/>
      <w:b w:val="0"/>
      <w:bCs w:val="0"/>
      <w:i w:val="0"/>
      <w:iCs w:val="0"/>
      <w:smallCaps w:val="0"/>
      <w:strike w:val="0"/>
      <w:spacing w:val="60"/>
      <w:sz w:val="21"/>
      <w:szCs w:val="21"/>
    </w:rPr>
  </w:style>
  <w:style w:type="character" w:customStyle="1" w:styleId="2pt">
    <w:name w:val="Оглавление + Интервал 2 pt"/>
    <w:basedOn w:val="a0"/>
    <w:rsid w:val="001E1567"/>
    <w:rPr>
      <w:rFonts w:ascii="Times New Roman" w:eastAsia="Times New Roman" w:hAnsi="Times New Roman" w:cs="Times New Roman"/>
      <w:b w:val="0"/>
      <w:bCs w:val="0"/>
      <w:i w:val="0"/>
      <w:iCs w:val="0"/>
      <w:smallCaps w:val="0"/>
      <w:strike w:val="0"/>
      <w:spacing w:val="40"/>
      <w:sz w:val="21"/>
      <w:szCs w:val="21"/>
    </w:rPr>
  </w:style>
  <w:style w:type="character" w:customStyle="1" w:styleId="af">
    <w:name w:val="Оглавление"/>
    <w:basedOn w:val="a0"/>
    <w:rsid w:val="001E1567"/>
    <w:rPr>
      <w:rFonts w:ascii="Times New Roman" w:eastAsia="Times New Roman" w:hAnsi="Times New Roman" w:cs="Times New Roman"/>
      <w:b w:val="0"/>
      <w:bCs w:val="0"/>
      <w:i w:val="0"/>
      <w:iCs w:val="0"/>
      <w:smallCaps w:val="0"/>
      <w:strike w:val="0"/>
      <w:spacing w:val="0"/>
      <w:sz w:val="21"/>
      <w:szCs w:val="21"/>
    </w:rPr>
  </w:style>
  <w:style w:type="paragraph" w:customStyle="1" w:styleId="70">
    <w:name w:val="Заголовок №7"/>
    <w:basedOn w:val="a"/>
    <w:link w:val="7"/>
    <w:rsid w:val="001E1567"/>
    <w:pPr>
      <w:shd w:val="clear" w:color="auto" w:fill="FFFFFF"/>
      <w:spacing w:after="240" w:line="0" w:lineRule="atLeast"/>
      <w:jc w:val="both"/>
      <w:outlineLvl w:val="6"/>
    </w:pPr>
    <w:rPr>
      <w:rFonts w:cstheme="minorBidi"/>
      <w:spacing w:val="-10"/>
      <w:sz w:val="21"/>
      <w:szCs w:val="21"/>
      <w:lang w:eastAsia="en-US"/>
    </w:rPr>
  </w:style>
  <w:style w:type="character" w:customStyle="1" w:styleId="af0">
    <w:name w:val="Оглавление_"/>
    <w:basedOn w:val="a0"/>
    <w:rsid w:val="001E1567"/>
    <w:rPr>
      <w:rFonts w:ascii="Times New Roman" w:eastAsia="Times New Roman" w:hAnsi="Times New Roman" w:cs="Times New Roman"/>
      <w:b w:val="0"/>
      <w:bCs w:val="0"/>
      <w:i w:val="0"/>
      <w:iCs w:val="0"/>
      <w:smallCaps w:val="0"/>
      <w:strike w:val="0"/>
      <w:spacing w:val="0"/>
      <w:sz w:val="21"/>
      <w:szCs w:val="21"/>
    </w:rPr>
  </w:style>
  <w:style w:type="character" w:customStyle="1" w:styleId="2pt0">
    <w:name w:val="Основной текст + Интервал 2 pt"/>
    <w:basedOn w:val="ae"/>
    <w:rsid w:val="001E1567"/>
    <w:rPr>
      <w:rFonts w:ascii="Times New Roman" w:eastAsia="Times New Roman" w:hAnsi="Times New Roman" w:cs="Times New Roman"/>
      <w:b w:val="0"/>
      <w:bCs w:val="0"/>
      <w:i w:val="0"/>
      <w:iCs w:val="0"/>
      <w:smallCaps w:val="0"/>
      <w:strike w:val="0"/>
      <w:spacing w:val="40"/>
      <w:sz w:val="21"/>
      <w:szCs w:val="21"/>
      <w:shd w:val="clear" w:color="auto" w:fill="FFFFFF"/>
    </w:rPr>
  </w:style>
  <w:style w:type="character" w:customStyle="1" w:styleId="3pt0">
    <w:name w:val="Основной текст + Интервал 3 pt"/>
    <w:basedOn w:val="ae"/>
    <w:uiPriority w:val="99"/>
    <w:rsid w:val="001E1567"/>
    <w:rPr>
      <w:rFonts w:ascii="Times New Roman" w:eastAsia="Times New Roman" w:hAnsi="Times New Roman" w:cs="Times New Roman"/>
      <w:b w:val="0"/>
      <w:bCs w:val="0"/>
      <w:i w:val="0"/>
      <w:iCs w:val="0"/>
      <w:smallCaps w:val="0"/>
      <w:strike w:val="0"/>
      <w:spacing w:val="60"/>
      <w:sz w:val="21"/>
      <w:szCs w:val="21"/>
      <w:shd w:val="clear" w:color="auto" w:fill="FFFFFF"/>
    </w:rPr>
  </w:style>
  <w:style w:type="character" w:customStyle="1" w:styleId="31">
    <w:name w:val="Основной текст3"/>
    <w:basedOn w:val="ae"/>
    <w:rsid w:val="001E1567"/>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
    <w:name w:val="Основной текст (8)_"/>
    <w:basedOn w:val="a0"/>
    <w:link w:val="80"/>
    <w:rsid w:val="001E1567"/>
    <w:rPr>
      <w:rFonts w:eastAsia="Times New Roman"/>
      <w:spacing w:val="-10"/>
      <w:sz w:val="21"/>
      <w:szCs w:val="21"/>
      <w:shd w:val="clear" w:color="auto" w:fill="FFFFFF"/>
    </w:rPr>
  </w:style>
  <w:style w:type="character" w:customStyle="1" w:styleId="21">
    <w:name w:val="Основной текст (2)_"/>
    <w:basedOn w:val="a0"/>
    <w:link w:val="22"/>
    <w:uiPriority w:val="99"/>
    <w:rsid w:val="001E1567"/>
    <w:rPr>
      <w:rFonts w:eastAsia="Times New Roman"/>
      <w:sz w:val="17"/>
      <w:szCs w:val="17"/>
      <w:shd w:val="clear" w:color="auto" w:fill="FFFFFF"/>
    </w:rPr>
  </w:style>
  <w:style w:type="character" w:customStyle="1" w:styleId="9">
    <w:name w:val="Основной текст (9)_"/>
    <w:basedOn w:val="a0"/>
    <w:link w:val="90"/>
    <w:rsid w:val="001E1567"/>
    <w:rPr>
      <w:rFonts w:ascii="Batang" w:eastAsia="Batang" w:hAnsi="Batang" w:cs="Batang"/>
      <w:spacing w:val="-20"/>
      <w:sz w:val="17"/>
      <w:szCs w:val="17"/>
      <w:shd w:val="clear" w:color="auto" w:fill="FFFFFF"/>
    </w:rPr>
  </w:style>
  <w:style w:type="character" w:customStyle="1" w:styleId="20pt">
    <w:name w:val="Основной текст (2) + Курсив;Интервал 0 pt"/>
    <w:basedOn w:val="21"/>
    <w:rsid w:val="001E1567"/>
    <w:rPr>
      <w:rFonts w:eastAsia="Times New Roman"/>
      <w:i/>
      <w:iCs/>
      <w:spacing w:val="-10"/>
      <w:sz w:val="17"/>
      <w:szCs w:val="17"/>
      <w:shd w:val="clear" w:color="auto" w:fill="FFFFFF"/>
    </w:rPr>
  </w:style>
  <w:style w:type="character" w:customStyle="1" w:styleId="24pt">
    <w:name w:val="Основной текст (2) + Интервал 4 pt"/>
    <w:basedOn w:val="21"/>
    <w:rsid w:val="001E1567"/>
    <w:rPr>
      <w:rFonts w:eastAsia="Times New Roman"/>
      <w:spacing w:val="90"/>
      <w:sz w:val="17"/>
      <w:szCs w:val="17"/>
      <w:shd w:val="clear" w:color="auto" w:fill="FFFFFF"/>
    </w:rPr>
  </w:style>
  <w:style w:type="paragraph" w:customStyle="1" w:styleId="80">
    <w:name w:val="Основной текст (8)"/>
    <w:basedOn w:val="a"/>
    <w:link w:val="8"/>
    <w:rsid w:val="001E1567"/>
    <w:pPr>
      <w:shd w:val="clear" w:color="auto" w:fill="FFFFFF"/>
      <w:spacing w:before="300" w:line="203" w:lineRule="exact"/>
      <w:ind w:hanging="320"/>
    </w:pPr>
    <w:rPr>
      <w:rFonts w:cstheme="minorBidi"/>
      <w:spacing w:val="-10"/>
      <w:sz w:val="21"/>
      <w:szCs w:val="21"/>
      <w:lang w:eastAsia="en-US"/>
    </w:rPr>
  </w:style>
  <w:style w:type="paragraph" w:customStyle="1" w:styleId="22">
    <w:name w:val="Основной текст (2)"/>
    <w:basedOn w:val="a"/>
    <w:link w:val="21"/>
    <w:uiPriority w:val="99"/>
    <w:rsid w:val="001E1567"/>
    <w:pPr>
      <w:shd w:val="clear" w:color="auto" w:fill="FFFFFF"/>
      <w:spacing w:after="480" w:line="358" w:lineRule="exact"/>
      <w:ind w:hanging="460"/>
      <w:jc w:val="right"/>
    </w:pPr>
    <w:rPr>
      <w:rFonts w:cstheme="minorBidi"/>
      <w:sz w:val="17"/>
      <w:szCs w:val="17"/>
      <w:lang w:eastAsia="en-US"/>
    </w:rPr>
  </w:style>
  <w:style w:type="paragraph" w:customStyle="1" w:styleId="90">
    <w:name w:val="Основной текст (9)"/>
    <w:basedOn w:val="a"/>
    <w:link w:val="9"/>
    <w:rsid w:val="001E1567"/>
    <w:pPr>
      <w:shd w:val="clear" w:color="auto" w:fill="FFFFFF"/>
      <w:spacing w:after="60" w:line="0" w:lineRule="atLeast"/>
    </w:pPr>
    <w:rPr>
      <w:rFonts w:ascii="Batang" w:eastAsia="Batang" w:hAnsi="Batang" w:cs="Batang"/>
      <w:spacing w:val="-20"/>
      <w:sz w:val="17"/>
      <w:szCs w:val="17"/>
      <w:lang w:eastAsia="en-US"/>
    </w:rPr>
  </w:style>
  <w:style w:type="character" w:customStyle="1" w:styleId="41">
    <w:name w:val="Основной текст4"/>
    <w:basedOn w:val="ae"/>
    <w:rsid w:val="001E1567"/>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pt">
    <w:name w:val="Заголовок №4 + Интервал -1 pt"/>
    <w:basedOn w:val="a0"/>
    <w:rsid w:val="001E1567"/>
    <w:rPr>
      <w:rFonts w:ascii="Times New Roman" w:eastAsia="Times New Roman" w:hAnsi="Times New Roman" w:cs="Times New Roman"/>
      <w:b w:val="0"/>
      <w:bCs w:val="0"/>
      <w:i w:val="0"/>
      <w:iCs w:val="0"/>
      <w:smallCaps w:val="0"/>
      <w:strike w:val="0"/>
      <w:spacing w:val="-20"/>
      <w:sz w:val="18"/>
      <w:szCs w:val="18"/>
    </w:rPr>
  </w:style>
  <w:style w:type="character" w:customStyle="1" w:styleId="TrebuchetMS10pt0pt">
    <w:name w:val="Основной текст + Trebuchet MS;10 pt;Полужирный;Курсив;Интервал 0 pt"/>
    <w:basedOn w:val="ae"/>
    <w:rsid w:val="001E1567"/>
    <w:rPr>
      <w:rFonts w:ascii="Trebuchet MS" w:eastAsia="Trebuchet MS" w:hAnsi="Trebuchet MS" w:cs="Trebuchet MS"/>
      <w:b/>
      <w:bCs/>
      <w:i/>
      <w:iCs/>
      <w:smallCaps w:val="0"/>
      <w:strike w:val="0"/>
      <w:spacing w:val="-10"/>
      <w:sz w:val="20"/>
      <w:szCs w:val="20"/>
      <w:shd w:val="clear" w:color="auto" w:fill="FFFFFF"/>
    </w:rPr>
  </w:style>
  <w:style w:type="character" w:customStyle="1" w:styleId="5pt">
    <w:name w:val="Основной текст + 5 pt"/>
    <w:basedOn w:val="ae"/>
    <w:rsid w:val="001E1567"/>
    <w:rPr>
      <w:rFonts w:ascii="Times New Roman" w:eastAsia="Times New Roman" w:hAnsi="Times New Roman" w:cs="Times New Roman"/>
      <w:b w:val="0"/>
      <w:bCs w:val="0"/>
      <w:i w:val="0"/>
      <w:iCs w:val="0"/>
      <w:smallCaps w:val="0"/>
      <w:strike w:val="0"/>
      <w:spacing w:val="0"/>
      <w:sz w:val="10"/>
      <w:szCs w:val="10"/>
      <w:shd w:val="clear" w:color="auto" w:fill="FFFFFF"/>
    </w:rPr>
  </w:style>
  <w:style w:type="character" w:customStyle="1" w:styleId="8pt">
    <w:name w:val="Основной текст + 8 pt"/>
    <w:basedOn w:val="ae"/>
    <w:rsid w:val="001E1567"/>
    <w:rPr>
      <w:rFonts w:ascii="Times New Roman" w:eastAsia="Times New Roman" w:hAnsi="Times New Roman" w:cs="Times New Roman"/>
      <w:b w:val="0"/>
      <w:bCs w:val="0"/>
      <w:i w:val="0"/>
      <w:iCs w:val="0"/>
      <w:smallCaps w:val="0"/>
      <w:strike w:val="0"/>
      <w:spacing w:val="0"/>
      <w:sz w:val="16"/>
      <w:szCs w:val="16"/>
      <w:shd w:val="clear" w:color="auto" w:fill="FFFFFF"/>
    </w:rPr>
  </w:style>
  <w:style w:type="character" w:customStyle="1" w:styleId="TrebuchetMS95pt-1pt">
    <w:name w:val="Основной текст + Trebuchet MS;9;5 pt;Полужирный;Интервал -1 pt"/>
    <w:basedOn w:val="ae"/>
    <w:rsid w:val="001E1567"/>
    <w:rPr>
      <w:rFonts w:ascii="Trebuchet MS" w:eastAsia="Trebuchet MS" w:hAnsi="Trebuchet MS" w:cs="Trebuchet MS"/>
      <w:b/>
      <w:bCs/>
      <w:i w:val="0"/>
      <w:iCs w:val="0"/>
      <w:smallCaps w:val="0"/>
      <w:strike w:val="0"/>
      <w:spacing w:val="-20"/>
      <w:sz w:val="19"/>
      <w:szCs w:val="19"/>
      <w:shd w:val="clear" w:color="auto" w:fill="FFFFFF"/>
    </w:rPr>
  </w:style>
  <w:style w:type="character" w:customStyle="1" w:styleId="32">
    <w:name w:val="Заголовок №3_"/>
    <w:basedOn w:val="a0"/>
    <w:link w:val="33"/>
    <w:uiPriority w:val="99"/>
    <w:rsid w:val="001E1567"/>
    <w:rPr>
      <w:rFonts w:eastAsia="Times New Roman"/>
      <w:sz w:val="27"/>
      <w:szCs w:val="27"/>
      <w:shd w:val="clear" w:color="auto" w:fill="FFFFFF"/>
    </w:rPr>
  </w:style>
  <w:style w:type="paragraph" w:customStyle="1" w:styleId="33">
    <w:name w:val="Заголовок №3"/>
    <w:basedOn w:val="a"/>
    <w:link w:val="32"/>
    <w:uiPriority w:val="99"/>
    <w:rsid w:val="001E1567"/>
    <w:pPr>
      <w:shd w:val="clear" w:color="auto" w:fill="FFFFFF"/>
      <w:spacing w:line="322" w:lineRule="exact"/>
      <w:outlineLvl w:val="2"/>
    </w:pPr>
    <w:rPr>
      <w:rFonts w:cstheme="minorBidi"/>
      <w:sz w:val="27"/>
      <w:szCs w:val="27"/>
      <w:lang w:eastAsia="en-US"/>
    </w:rPr>
  </w:style>
  <w:style w:type="paragraph" w:customStyle="1" w:styleId="12">
    <w:name w:val="Основной текст1"/>
    <w:basedOn w:val="a"/>
    <w:rsid w:val="001E1567"/>
    <w:pPr>
      <w:shd w:val="clear" w:color="auto" w:fill="FFFFFF"/>
      <w:spacing w:line="322" w:lineRule="exact"/>
      <w:jc w:val="both"/>
    </w:pPr>
    <w:rPr>
      <w:color w:val="000000"/>
      <w:sz w:val="27"/>
      <w:szCs w:val="27"/>
    </w:rPr>
  </w:style>
  <w:style w:type="paragraph" w:styleId="af1">
    <w:name w:val="Body Text"/>
    <w:basedOn w:val="a"/>
    <w:link w:val="af2"/>
    <w:uiPriority w:val="99"/>
    <w:qFormat/>
    <w:rsid w:val="001E1567"/>
    <w:pPr>
      <w:tabs>
        <w:tab w:val="num" w:pos="2160"/>
      </w:tabs>
      <w:ind w:right="-280"/>
      <w:textAlignment w:val="baseline"/>
    </w:pPr>
    <w:rPr>
      <w:sz w:val="20"/>
    </w:rPr>
  </w:style>
  <w:style w:type="character" w:customStyle="1" w:styleId="af2">
    <w:name w:val="Основной текст Знак"/>
    <w:basedOn w:val="a0"/>
    <w:link w:val="af1"/>
    <w:uiPriority w:val="99"/>
    <w:rsid w:val="001E1567"/>
    <w:rPr>
      <w:rFonts w:eastAsia="Times New Roman" w:cs="Times New Roman"/>
      <w:sz w:val="20"/>
      <w:szCs w:val="24"/>
      <w:lang w:eastAsia="ru-RU"/>
    </w:rPr>
  </w:style>
  <w:style w:type="paragraph" w:styleId="23">
    <w:name w:val="Body Text Indent 2"/>
    <w:basedOn w:val="a"/>
    <w:link w:val="24"/>
    <w:uiPriority w:val="99"/>
    <w:semiHidden/>
    <w:unhideWhenUsed/>
    <w:rsid w:val="001E1567"/>
    <w:pPr>
      <w:spacing w:after="120" w:line="480" w:lineRule="auto"/>
      <w:ind w:left="283"/>
    </w:pPr>
    <w:rPr>
      <w:rFonts w:eastAsiaTheme="minorHAnsi" w:cstheme="minorBidi"/>
      <w:sz w:val="28"/>
      <w:szCs w:val="22"/>
      <w:lang w:eastAsia="en-US"/>
    </w:rPr>
  </w:style>
  <w:style w:type="character" w:customStyle="1" w:styleId="24">
    <w:name w:val="Основной текст с отступом 2 Знак"/>
    <w:basedOn w:val="a0"/>
    <w:link w:val="23"/>
    <w:uiPriority w:val="99"/>
    <w:semiHidden/>
    <w:rsid w:val="001E1567"/>
  </w:style>
  <w:style w:type="paragraph" w:styleId="af3">
    <w:name w:val="Body Text Indent"/>
    <w:basedOn w:val="a"/>
    <w:link w:val="af4"/>
    <w:uiPriority w:val="99"/>
    <w:semiHidden/>
    <w:unhideWhenUsed/>
    <w:rsid w:val="001E1567"/>
    <w:pPr>
      <w:spacing w:after="120"/>
      <w:ind w:left="283"/>
    </w:pPr>
    <w:rPr>
      <w:rFonts w:eastAsiaTheme="minorHAnsi" w:cstheme="minorBidi"/>
      <w:sz w:val="28"/>
      <w:szCs w:val="22"/>
      <w:lang w:eastAsia="en-US"/>
    </w:rPr>
  </w:style>
  <w:style w:type="character" w:customStyle="1" w:styleId="af4">
    <w:name w:val="Основной текст с отступом Знак"/>
    <w:basedOn w:val="a0"/>
    <w:link w:val="af3"/>
    <w:uiPriority w:val="99"/>
    <w:semiHidden/>
    <w:rsid w:val="001E1567"/>
  </w:style>
  <w:style w:type="paragraph" w:customStyle="1" w:styleId="TableParagraph">
    <w:name w:val="Table Paragraph"/>
    <w:basedOn w:val="a"/>
    <w:uiPriority w:val="1"/>
    <w:qFormat/>
    <w:rsid w:val="001E1567"/>
    <w:pPr>
      <w:widowControl w:val="0"/>
    </w:pPr>
    <w:rPr>
      <w:rFonts w:ascii="Calibri" w:eastAsia="Calibri" w:hAnsi="Calibri"/>
      <w:sz w:val="22"/>
      <w:szCs w:val="22"/>
      <w:lang w:val="en-US" w:eastAsia="en-US"/>
    </w:rPr>
  </w:style>
  <w:style w:type="character" w:customStyle="1" w:styleId="34">
    <w:name w:val="Подпись к картинке (3)_"/>
    <w:basedOn w:val="a0"/>
    <w:link w:val="35"/>
    <w:uiPriority w:val="99"/>
    <w:rsid w:val="001E1567"/>
    <w:rPr>
      <w:rFonts w:ascii="Tahoma" w:hAnsi="Tahoma" w:cs="Tahoma"/>
      <w:b/>
      <w:bCs/>
      <w:sz w:val="23"/>
      <w:szCs w:val="23"/>
      <w:shd w:val="clear" w:color="auto" w:fill="FFFFFF"/>
    </w:rPr>
  </w:style>
  <w:style w:type="paragraph" w:customStyle="1" w:styleId="35">
    <w:name w:val="Подпись к картинке (3)"/>
    <w:basedOn w:val="a"/>
    <w:link w:val="34"/>
    <w:uiPriority w:val="99"/>
    <w:rsid w:val="001E1567"/>
    <w:pPr>
      <w:shd w:val="clear" w:color="auto" w:fill="FFFFFF"/>
      <w:spacing w:line="422" w:lineRule="exact"/>
      <w:jc w:val="right"/>
    </w:pPr>
    <w:rPr>
      <w:rFonts w:ascii="Tahoma" w:eastAsiaTheme="minorHAnsi" w:hAnsi="Tahoma" w:cs="Tahoma"/>
      <w:b/>
      <w:bCs/>
      <w:sz w:val="23"/>
      <w:szCs w:val="23"/>
      <w:lang w:eastAsia="en-US"/>
    </w:rPr>
  </w:style>
  <w:style w:type="character" w:customStyle="1" w:styleId="13">
    <w:name w:val="Основной текст Знак1"/>
    <w:basedOn w:val="a0"/>
    <w:uiPriority w:val="99"/>
    <w:rsid w:val="001E1567"/>
    <w:rPr>
      <w:rFonts w:ascii="Tahoma" w:hAnsi="Tahoma" w:cs="Tahoma"/>
      <w:spacing w:val="0"/>
      <w:sz w:val="23"/>
      <w:szCs w:val="23"/>
    </w:rPr>
  </w:style>
  <w:style w:type="character" w:customStyle="1" w:styleId="af5">
    <w:name w:val="Подпись к картинке_"/>
    <w:basedOn w:val="a0"/>
    <w:link w:val="af6"/>
    <w:uiPriority w:val="99"/>
    <w:rsid w:val="001E1567"/>
    <w:rPr>
      <w:rFonts w:ascii="Tahoma" w:hAnsi="Tahoma" w:cs="Tahoma"/>
      <w:sz w:val="19"/>
      <w:szCs w:val="19"/>
      <w:shd w:val="clear" w:color="auto" w:fill="FFFFFF"/>
    </w:rPr>
  </w:style>
  <w:style w:type="paragraph" w:customStyle="1" w:styleId="af6">
    <w:name w:val="Подпись к картинке"/>
    <w:basedOn w:val="a"/>
    <w:link w:val="af5"/>
    <w:uiPriority w:val="99"/>
    <w:rsid w:val="001E1567"/>
    <w:pPr>
      <w:shd w:val="clear" w:color="auto" w:fill="FFFFFF"/>
      <w:spacing w:line="466" w:lineRule="exact"/>
      <w:jc w:val="center"/>
    </w:pPr>
    <w:rPr>
      <w:rFonts w:ascii="Tahoma" w:eastAsiaTheme="minorHAnsi" w:hAnsi="Tahoma" w:cs="Tahoma"/>
      <w:sz w:val="19"/>
      <w:szCs w:val="19"/>
      <w:lang w:eastAsia="en-US"/>
    </w:rPr>
  </w:style>
  <w:style w:type="character" w:customStyle="1" w:styleId="25">
    <w:name w:val="Подпись к картинке (2)_"/>
    <w:basedOn w:val="a0"/>
    <w:link w:val="26"/>
    <w:uiPriority w:val="99"/>
    <w:rsid w:val="001E1567"/>
    <w:rPr>
      <w:rFonts w:ascii="Tahoma" w:hAnsi="Tahoma" w:cs="Tahoma"/>
      <w:sz w:val="23"/>
      <w:szCs w:val="23"/>
      <w:shd w:val="clear" w:color="auto" w:fill="FFFFFF"/>
    </w:rPr>
  </w:style>
  <w:style w:type="paragraph" w:customStyle="1" w:styleId="26">
    <w:name w:val="Подпись к картинке (2)"/>
    <w:basedOn w:val="a"/>
    <w:link w:val="25"/>
    <w:uiPriority w:val="99"/>
    <w:rsid w:val="001E1567"/>
    <w:pPr>
      <w:shd w:val="clear" w:color="auto" w:fill="FFFFFF"/>
      <w:spacing w:line="240" w:lineRule="atLeast"/>
    </w:pPr>
    <w:rPr>
      <w:rFonts w:ascii="Tahoma" w:eastAsiaTheme="minorHAnsi" w:hAnsi="Tahoma" w:cs="Tahoma"/>
      <w:sz w:val="23"/>
      <w:szCs w:val="23"/>
      <w:lang w:eastAsia="en-US"/>
    </w:rPr>
  </w:style>
  <w:style w:type="character" w:customStyle="1" w:styleId="60">
    <w:name w:val="Основной текст (6)_"/>
    <w:basedOn w:val="a0"/>
    <w:link w:val="61"/>
    <w:uiPriority w:val="99"/>
    <w:rsid w:val="001E1567"/>
    <w:rPr>
      <w:rFonts w:ascii="Tahoma" w:hAnsi="Tahoma" w:cs="Tahoma"/>
      <w:b/>
      <w:bCs/>
      <w:sz w:val="23"/>
      <w:szCs w:val="23"/>
      <w:shd w:val="clear" w:color="auto" w:fill="FFFFFF"/>
    </w:rPr>
  </w:style>
  <w:style w:type="paragraph" w:customStyle="1" w:styleId="61">
    <w:name w:val="Основной текст (6)"/>
    <w:basedOn w:val="a"/>
    <w:link w:val="60"/>
    <w:uiPriority w:val="99"/>
    <w:rsid w:val="001E1567"/>
    <w:pPr>
      <w:shd w:val="clear" w:color="auto" w:fill="FFFFFF"/>
      <w:spacing w:line="418" w:lineRule="exact"/>
      <w:jc w:val="both"/>
    </w:pPr>
    <w:rPr>
      <w:rFonts w:ascii="Tahoma" w:eastAsiaTheme="minorHAnsi" w:hAnsi="Tahoma" w:cs="Tahoma"/>
      <w:b/>
      <w:bCs/>
      <w:sz w:val="23"/>
      <w:szCs w:val="23"/>
      <w:lang w:eastAsia="en-US"/>
    </w:rPr>
  </w:style>
  <w:style w:type="character" w:customStyle="1" w:styleId="af7">
    <w:name w:val="Основной текст + Полужирный"/>
    <w:basedOn w:val="13"/>
    <w:uiPriority w:val="99"/>
    <w:rsid w:val="001E1567"/>
    <w:rPr>
      <w:rFonts w:ascii="Tahoma" w:hAnsi="Tahoma" w:cs="Tahoma"/>
      <w:b/>
      <w:bCs/>
      <w:spacing w:val="0"/>
      <w:sz w:val="23"/>
      <w:szCs w:val="23"/>
    </w:rPr>
  </w:style>
  <w:style w:type="character" w:customStyle="1" w:styleId="71">
    <w:name w:val="Основной текст (7)_"/>
    <w:basedOn w:val="a0"/>
    <w:link w:val="72"/>
    <w:uiPriority w:val="99"/>
    <w:rsid w:val="001E1567"/>
    <w:rPr>
      <w:rFonts w:ascii="Tahoma" w:hAnsi="Tahoma" w:cs="Tahoma"/>
      <w:sz w:val="19"/>
      <w:szCs w:val="19"/>
      <w:shd w:val="clear" w:color="auto" w:fill="FFFFFF"/>
    </w:rPr>
  </w:style>
  <w:style w:type="paragraph" w:customStyle="1" w:styleId="72">
    <w:name w:val="Основной текст (7)"/>
    <w:basedOn w:val="a"/>
    <w:link w:val="71"/>
    <w:uiPriority w:val="99"/>
    <w:rsid w:val="001E1567"/>
    <w:pPr>
      <w:shd w:val="clear" w:color="auto" w:fill="FFFFFF"/>
      <w:spacing w:after="60" w:line="350" w:lineRule="exact"/>
      <w:ind w:hanging="280"/>
    </w:pPr>
    <w:rPr>
      <w:rFonts w:ascii="Tahoma" w:eastAsiaTheme="minorHAnsi" w:hAnsi="Tahoma" w:cs="Tahoma"/>
      <w:sz w:val="19"/>
      <w:szCs w:val="19"/>
      <w:lang w:eastAsia="en-US"/>
    </w:rPr>
  </w:style>
  <w:style w:type="character" w:customStyle="1" w:styleId="af8">
    <w:name w:val="Подпись к таблице_"/>
    <w:basedOn w:val="a0"/>
    <w:link w:val="af9"/>
    <w:uiPriority w:val="99"/>
    <w:rsid w:val="001E1567"/>
    <w:rPr>
      <w:rFonts w:ascii="Tahoma" w:hAnsi="Tahoma" w:cs="Tahoma"/>
      <w:sz w:val="23"/>
      <w:szCs w:val="23"/>
      <w:shd w:val="clear" w:color="auto" w:fill="FFFFFF"/>
    </w:rPr>
  </w:style>
  <w:style w:type="paragraph" w:customStyle="1" w:styleId="af9">
    <w:name w:val="Подпись к таблице"/>
    <w:basedOn w:val="a"/>
    <w:link w:val="af8"/>
    <w:uiPriority w:val="99"/>
    <w:rsid w:val="001E1567"/>
    <w:pPr>
      <w:shd w:val="clear" w:color="auto" w:fill="FFFFFF"/>
      <w:spacing w:line="240" w:lineRule="atLeast"/>
    </w:pPr>
    <w:rPr>
      <w:rFonts w:ascii="Tahoma" w:eastAsiaTheme="minorHAnsi" w:hAnsi="Tahoma" w:cs="Tahoma"/>
      <w:sz w:val="23"/>
      <w:szCs w:val="23"/>
      <w:lang w:eastAsia="en-US"/>
    </w:rPr>
  </w:style>
  <w:style w:type="character" w:customStyle="1" w:styleId="100">
    <w:name w:val="Основной текст (10)_"/>
    <w:basedOn w:val="a0"/>
    <w:link w:val="101"/>
    <w:uiPriority w:val="99"/>
    <w:rsid w:val="001E1567"/>
    <w:rPr>
      <w:rFonts w:ascii="Tahoma" w:hAnsi="Tahoma" w:cs="Tahoma"/>
      <w:sz w:val="8"/>
      <w:szCs w:val="8"/>
      <w:shd w:val="clear" w:color="auto" w:fill="FFFFFF"/>
    </w:rPr>
  </w:style>
  <w:style w:type="character" w:customStyle="1" w:styleId="3pt1">
    <w:name w:val="Основной текст + Интервал 3 pt1"/>
    <w:basedOn w:val="13"/>
    <w:uiPriority w:val="99"/>
    <w:rsid w:val="001E1567"/>
    <w:rPr>
      <w:rFonts w:ascii="Tahoma" w:hAnsi="Tahoma" w:cs="Tahoma"/>
      <w:spacing w:val="70"/>
      <w:sz w:val="23"/>
      <w:szCs w:val="23"/>
    </w:rPr>
  </w:style>
  <w:style w:type="paragraph" w:customStyle="1" w:styleId="101">
    <w:name w:val="Основной текст (10)"/>
    <w:basedOn w:val="a"/>
    <w:link w:val="100"/>
    <w:uiPriority w:val="99"/>
    <w:rsid w:val="001E1567"/>
    <w:pPr>
      <w:shd w:val="clear" w:color="auto" w:fill="FFFFFF"/>
      <w:spacing w:line="240" w:lineRule="atLeast"/>
    </w:pPr>
    <w:rPr>
      <w:rFonts w:ascii="Tahoma" w:eastAsiaTheme="minorHAnsi" w:hAnsi="Tahoma" w:cs="Tahoma"/>
      <w:sz w:val="8"/>
      <w:szCs w:val="8"/>
      <w:lang w:eastAsia="en-US"/>
    </w:rPr>
  </w:style>
  <w:style w:type="paragraph" w:customStyle="1" w:styleId="210">
    <w:name w:val="Заголовок 21"/>
    <w:basedOn w:val="a"/>
    <w:uiPriority w:val="1"/>
    <w:qFormat/>
    <w:rsid w:val="001E1567"/>
    <w:pPr>
      <w:widowControl w:val="0"/>
      <w:spacing w:before="45"/>
      <w:ind w:left="119"/>
      <w:outlineLvl w:val="2"/>
    </w:pPr>
    <w:rPr>
      <w:rFonts w:cstheme="minorBidi"/>
      <w:b/>
      <w:bCs/>
      <w:i/>
      <w:sz w:val="20"/>
      <w:szCs w:val="20"/>
      <w:lang w:val="en-US" w:eastAsia="en-US"/>
    </w:rPr>
  </w:style>
  <w:style w:type="paragraph" w:styleId="afa">
    <w:name w:val="Intense Quote"/>
    <w:basedOn w:val="a"/>
    <w:next w:val="a"/>
    <w:link w:val="afb"/>
    <w:uiPriority w:val="30"/>
    <w:qFormat/>
    <w:rsid w:val="001F3116"/>
    <w:pPr>
      <w:pBdr>
        <w:bottom w:val="single" w:sz="4" w:space="4" w:color="000000" w:themeColor="accent1"/>
      </w:pBdr>
      <w:spacing w:before="200" w:after="280"/>
      <w:ind w:left="936" w:right="936"/>
    </w:pPr>
    <w:rPr>
      <w:b/>
      <w:bCs/>
      <w:i/>
      <w:iCs/>
      <w:color w:val="000000" w:themeColor="accent1"/>
    </w:rPr>
  </w:style>
  <w:style w:type="character" w:customStyle="1" w:styleId="afb">
    <w:name w:val="Выделенная цитата Знак"/>
    <w:basedOn w:val="a0"/>
    <w:link w:val="afa"/>
    <w:uiPriority w:val="30"/>
    <w:rsid w:val="001F3116"/>
    <w:rPr>
      <w:rFonts w:eastAsia="Times New Roman" w:cs="Times New Roman"/>
      <w:b/>
      <w:bCs/>
      <w:i/>
      <w:iCs/>
      <w:color w:val="000000" w:themeColor="accent1"/>
      <w:sz w:val="24"/>
      <w:szCs w:val="24"/>
      <w:lang w:eastAsia="ru-RU"/>
    </w:rPr>
  </w:style>
  <w:style w:type="paragraph" w:customStyle="1" w:styleId="Default">
    <w:name w:val="Default"/>
    <w:rsid w:val="003130E0"/>
    <w:pPr>
      <w:autoSpaceDE w:val="0"/>
      <w:autoSpaceDN w:val="0"/>
      <w:adjustRightInd w:val="0"/>
      <w:spacing w:line="240" w:lineRule="auto"/>
    </w:pPr>
    <w:rPr>
      <w:rFonts w:ascii="Arial" w:hAnsi="Arial" w:cs="Arial"/>
      <w:color w:val="000000"/>
      <w:sz w:val="24"/>
      <w:szCs w:val="24"/>
    </w:rPr>
  </w:style>
  <w:style w:type="paragraph" w:styleId="afc">
    <w:name w:val="Title"/>
    <w:basedOn w:val="a"/>
    <w:link w:val="afd"/>
    <w:qFormat/>
    <w:rsid w:val="00091A46"/>
    <w:pPr>
      <w:jc w:val="center"/>
    </w:pPr>
    <w:rPr>
      <w:b/>
      <w:bCs/>
      <w:sz w:val="28"/>
      <w:szCs w:val="20"/>
    </w:rPr>
  </w:style>
  <w:style w:type="character" w:customStyle="1" w:styleId="afd">
    <w:name w:val="Название Знак"/>
    <w:basedOn w:val="a0"/>
    <w:link w:val="afc"/>
    <w:rsid w:val="00091A46"/>
    <w:rPr>
      <w:rFonts w:eastAsia="Times New Roman" w:cs="Times New Roman"/>
      <w:b/>
      <w:bCs/>
      <w:szCs w:val="20"/>
      <w:lang w:eastAsia="ru-RU"/>
    </w:rPr>
  </w:style>
  <w:style w:type="character" w:customStyle="1" w:styleId="36">
    <w:name w:val="Основной текст (3)_"/>
    <w:basedOn w:val="a0"/>
    <w:link w:val="37"/>
    <w:uiPriority w:val="99"/>
    <w:locked/>
    <w:rsid w:val="008A5F4A"/>
    <w:rPr>
      <w:rFonts w:cs="Times New Roman"/>
      <w:sz w:val="19"/>
      <w:szCs w:val="19"/>
      <w:shd w:val="clear" w:color="auto" w:fill="FFFFFF"/>
    </w:rPr>
  </w:style>
  <w:style w:type="paragraph" w:customStyle="1" w:styleId="37">
    <w:name w:val="Основной текст (3)"/>
    <w:basedOn w:val="a"/>
    <w:link w:val="36"/>
    <w:uiPriority w:val="99"/>
    <w:rsid w:val="008A5F4A"/>
    <w:pPr>
      <w:shd w:val="clear" w:color="auto" w:fill="FFFFFF"/>
      <w:spacing w:after="1620" w:line="346" w:lineRule="exact"/>
      <w:jc w:val="center"/>
    </w:pPr>
    <w:rPr>
      <w:rFonts w:eastAsiaTheme="minorHAnsi"/>
      <w:sz w:val="19"/>
      <w:szCs w:val="19"/>
      <w:lang w:eastAsia="en-US"/>
    </w:rPr>
  </w:style>
</w:styles>
</file>

<file path=word/webSettings.xml><?xml version="1.0" encoding="utf-8"?>
<w:webSettings xmlns:r="http://schemas.openxmlformats.org/officeDocument/2006/relationships" xmlns:w="http://schemas.openxmlformats.org/wordprocessingml/2006/main">
  <w:divs>
    <w:div w:id="876357259">
      <w:bodyDiv w:val="1"/>
      <w:marLeft w:val="0"/>
      <w:marRight w:val="0"/>
      <w:marTop w:val="0"/>
      <w:marBottom w:val="0"/>
      <w:divBdr>
        <w:top w:val="none" w:sz="0" w:space="0" w:color="auto"/>
        <w:left w:val="none" w:sz="0" w:space="0" w:color="auto"/>
        <w:bottom w:val="none" w:sz="0" w:space="0" w:color="auto"/>
        <w:right w:val="none" w:sz="0" w:space="0" w:color="auto"/>
      </w:divBdr>
    </w:div>
    <w:div w:id="1600138730">
      <w:bodyDiv w:val="1"/>
      <w:marLeft w:val="0"/>
      <w:marRight w:val="0"/>
      <w:marTop w:val="0"/>
      <w:marBottom w:val="0"/>
      <w:divBdr>
        <w:top w:val="none" w:sz="0" w:space="0" w:color="auto"/>
        <w:left w:val="none" w:sz="0" w:space="0" w:color="auto"/>
        <w:bottom w:val="none" w:sz="0" w:space="0" w:color="auto"/>
        <w:right w:val="none" w:sz="0" w:space="0" w:color="auto"/>
      </w:divBdr>
      <w:divsChild>
        <w:div w:id="373236096">
          <w:marLeft w:val="1440"/>
          <w:marRight w:val="0"/>
          <w:marTop w:val="0"/>
          <w:marBottom w:val="0"/>
          <w:divBdr>
            <w:top w:val="none" w:sz="0" w:space="0" w:color="auto"/>
            <w:left w:val="none" w:sz="0" w:space="0" w:color="auto"/>
            <w:bottom w:val="none" w:sz="0" w:space="0" w:color="auto"/>
            <w:right w:val="none" w:sz="0" w:space="0" w:color="auto"/>
          </w:divBdr>
        </w:div>
        <w:div w:id="1306471750">
          <w:marLeft w:val="1440"/>
          <w:marRight w:val="0"/>
          <w:marTop w:val="0"/>
          <w:marBottom w:val="0"/>
          <w:divBdr>
            <w:top w:val="none" w:sz="0" w:space="0" w:color="auto"/>
            <w:left w:val="none" w:sz="0" w:space="0" w:color="auto"/>
            <w:bottom w:val="none" w:sz="0" w:space="0" w:color="auto"/>
            <w:right w:val="none" w:sz="0" w:space="0" w:color="auto"/>
          </w:divBdr>
        </w:div>
        <w:div w:id="2076661217">
          <w:marLeft w:val="1440"/>
          <w:marRight w:val="0"/>
          <w:marTop w:val="0"/>
          <w:marBottom w:val="0"/>
          <w:divBdr>
            <w:top w:val="none" w:sz="0" w:space="0" w:color="auto"/>
            <w:left w:val="none" w:sz="0" w:space="0" w:color="auto"/>
            <w:bottom w:val="none" w:sz="0" w:space="0" w:color="auto"/>
            <w:right w:val="none" w:sz="0" w:space="0" w:color="auto"/>
          </w:divBdr>
        </w:div>
        <w:div w:id="1062362201">
          <w:marLeft w:val="1440"/>
          <w:marRight w:val="0"/>
          <w:marTop w:val="0"/>
          <w:marBottom w:val="0"/>
          <w:divBdr>
            <w:top w:val="none" w:sz="0" w:space="0" w:color="auto"/>
            <w:left w:val="none" w:sz="0" w:space="0" w:color="auto"/>
            <w:bottom w:val="none" w:sz="0" w:space="0" w:color="auto"/>
            <w:right w:val="none" w:sz="0" w:space="0" w:color="auto"/>
          </w:divBdr>
        </w:div>
      </w:divsChild>
    </w:div>
    <w:div w:id="208649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Тыр">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32</Pages>
  <Words>9103</Words>
  <Characters>51891</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zavmoa</dc:creator>
  <cp:lastModifiedBy>zavmoa</cp:lastModifiedBy>
  <cp:revision>2</cp:revision>
  <cp:lastPrinted>2016-03-23T11:48:00Z</cp:lastPrinted>
  <dcterms:created xsi:type="dcterms:W3CDTF">2016-04-04T12:36:00Z</dcterms:created>
  <dcterms:modified xsi:type="dcterms:W3CDTF">2016-04-04T12:36:00Z</dcterms:modified>
</cp:coreProperties>
</file>