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A3C" w:rsidRPr="00BD6DF3" w:rsidRDefault="00255A3C" w:rsidP="00400778">
      <w:pPr>
        <w:spacing w:after="0" w:line="240" w:lineRule="auto"/>
        <w:rPr>
          <w:rFonts w:ascii="Times New Roman" w:eastAsia="Times New Roman" w:hAnsi="Times New Roman"/>
          <w:b/>
          <w:sz w:val="20"/>
          <w:szCs w:val="20"/>
          <w:lang w:eastAsia="ru-RU"/>
        </w:rPr>
      </w:pPr>
    </w:p>
    <w:p w:rsidR="00BB3AC8" w:rsidRPr="00BB3AC8" w:rsidRDefault="00BB3AC8" w:rsidP="00BB3AC8">
      <w:pPr>
        <w:widowControl w:val="0"/>
        <w:autoSpaceDE w:val="0"/>
        <w:spacing w:after="0" w:line="240" w:lineRule="auto"/>
        <w:jc w:val="center"/>
        <w:rPr>
          <w:rFonts w:ascii="Times New Roman" w:eastAsia="Times New Roman" w:hAnsi="Times New Roman"/>
          <w:sz w:val="24"/>
          <w:szCs w:val="24"/>
          <w:lang w:eastAsia="ar-SA"/>
        </w:rPr>
      </w:pPr>
      <w:r w:rsidRPr="00BB3AC8">
        <w:rPr>
          <w:rFonts w:ascii="Times New Roman" w:eastAsia="Times New Roman" w:hAnsi="Times New Roman"/>
          <w:sz w:val="24"/>
          <w:szCs w:val="24"/>
          <w:lang w:eastAsia="ar-SA"/>
        </w:rPr>
        <w:t xml:space="preserve">МИНИСТЕРСТВО СЕЛЬСКОГО ХОЗЯЙСТВА </w:t>
      </w:r>
    </w:p>
    <w:p w:rsidR="00BB3AC8" w:rsidRPr="00BB3AC8" w:rsidRDefault="00BB3AC8" w:rsidP="00BB3AC8">
      <w:pPr>
        <w:widowControl w:val="0"/>
        <w:autoSpaceDE w:val="0"/>
        <w:spacing w:after="0" w:line="240" w:lineRule="auto"/>
        <w:jc w:val="center"/>
        <w:rPr>
          <w:rFonts w:ascii="Times New Roman" w:eastAsia="Times New Roman" w:hAnsi="Times New Roman"/>
          <w:sz w:val="24"/>
          <w:szCs w:val="24"/>
          <w:lang w:eastAsia="ar-SA"/>
        </w:rPr>
      </w:pPr>
      <w:r w:rsidRPr="00BB3AC8">
        <w:rPr>
          <w:rFonts w:ascii="Times New Roman" w:eastAsia="Times New Roman" w:hAnsi="Times New Roman"/>
          <w:sz w:val="24"/>
          <w:szCs w:val="24"/>
          <w:lang w:eastAsia="ar-SA"/>
        </w:rPr>
        <w:t>РОССИЙСКОЙ ФЕДЕРАЦИИ</w:t>
      </w:r>
    </w:p>
    <w:p w:rsidR="00BB3AC8" w:rsidRPr="00BB3AC8" w:rsidRDefault="00BB3AC8" w:rsidP="00BB3AC8">
      <w:pPr>
        <w:widowControl w:val="0"/>
        <w:autoSpaceDE w:val="0"/>
        <w:spacing w:after="0" w:line="240" w:lineRule="auto"/>
        <w:jc w:val="center"/>
        <w:rPr>
          <w:rFonts w:ascii="Times New Roman" w:eastAsia="Times New Roman" w:hAnsi="Times New Roman"/>
          <w:sz w:val="24"/>
          <w:szCs w:val="24"/>
          <w:lang w:eastAsia="ar-SA"/>
        </w:rPr>
      </w:pPr>
    </w:p>
    <w:p w:rsidR="00BB3AC8" w:rsidRPr="00BB3AC8" w:rsidRDefault="00BB3AC8" w:rsidP="00BD6DF3">
      <w:pPr>
        <w:widowControl w:val="0"/>
        <w:autoSpaceDE w:val="0"/>
        <w:spacing w:after="0" w:line="240" w:lineRule="auto"/>
        <w:jc w:val="center"/>
        <w:rPr>
          <w:rFonts w:ascii="Times New Roman" w:eastAsia="Times New Roman" w:hAnsi="Times New Roman"/>
          <w:sz w:val="24"/>
          <w:szCs w:val="24"/>
          <w:lang w:eastAsia="ar-SA"/>
        </w:rPr>
      </w:pPr>
      <w:r w:rsidRPr="00BB3AC8">
        <w:rPr>
          <w:rFonts w:ascii="Times New Roman" w:eastAsia="Times New Roman" w:hAnsi="Times New Roman"/>
          <w:sz w:val="24"/>
          <w:szCs w:val="24"/>
          <w:lang w:eastAsia="ar-SA"/>
        </w:rPr>
        <w:t>Федеральное государств</w:t>
      </w:r>
      <w:r w:rsidR="00BD6DF3">
        <w:rPr>
          <w:rFonts w:ascii="Times New Roman" w:eastAsia="Times New Roman" w:hAnsi="Times New Roman"/>
          <w:sz w:val="24"/>
          <w:szCs w:val="24"/>
          <w:lang w:eastAsia="ar-SA"/>
        </w:rPr>
        <w:t xml:space="preserve">енное бюджетное образовательное </w:t>
      </w:r>
      <w:r w:rsidRPr="00BB3AC8">
        <w:rPr>
          <w:rFonts w:ascii="Times New Roman" w:eastAsia="Times New Roman" w:hAnsi="Times New Roman"/>
          <w:sz w:val="24"/>
          <w:szCs w:val="24"/>
          <w:lang w:eastAsia="ar-SA"/>
        </w:rPr>
        <w:t xml:space="preserve">учреждение </w:t>
      </w:r>
      <w:r w:rsidR="00BD6DF3">
        <w:rPr>
          <w:rFonts w:ascii="Times New Roman" w:eastAsia="Times New Roman" w:hAnsi="Times New Roman"/>
          <w:sz w:val="24"/>
          <w:szCs w:val="24"/>
          <w:lang w:eastAsia="ar-SA"/>
        </w:rPr>
        <w:t xml:space="preserve">высшего </w:t>
      </w:r>
      <w:r w:rsidRPr="00BB3AC8">
        <w:rPr>
          <w:rFonts w:ascii="Times New Roman" w:eastAsia="Times New Roman" w:hAnsi="Times New Roman"/>
          <w:sz w:val="24"/>
          <w:szCs w:val="24"/>
          <w:lang w:eastAsia="ar-SA"/>
        </w:rPr>
        <w:t xml:space="preserve"> образования</w:t>
      </w:r>
    </w:p>
    <w:p w:rsidR="00BB3AC8" w:rsidRPr="00BB3AC8" w:rsidRDefault="00BB3AC8" w:rsidP="00BB3AC8">
      <w:pPr>
        <w:widowControl w:val="0"/>
        <w:autoSpaceDE w:val="0"/>
        <w:spacing w:after="0" w:line="240" w:lineRule="auto"/>
        <w:jc w:val="center"/>
        <w:rPr>
          <w:rFonts w:ascii="Times New Roman" w:eastAsia="Times New Roman" w:hAnsi="Times New Roman"/>
          <w:sz w:val="24"/>
          <w:szCs w:val="24"/>
          <w:lang w:eastAsia="ar-SA"/>
        </w:rPr>
      </w:pPr>
      <w:r w:rsidRPr="00BB3AC8">
        <w:rPr>
          <w:rFonts w:ascii="Times New Roman" w:eastAsia="Times New Roman" w:hAnsi="Times New Roman"/>
          <w:sz w:val="24"/>
          <w:szCs w:val="24"/>
          <w:lang w:eastAsia="ar-SA"/>
        </w:rPr>
        <w:t>«Казанский государственный аграрный университет»</w:t>
      </w:r>
    </w:p>
    <w:p w:rsidR="00BB3AC8" w:rsidRPr="00BB3AC8" w:rsidRDefault="00BB3AC8" w:rsidP="00BB3AC8">
      <w:pPr>
        <w:widowControl w:val="0"/>
        <w:autoSpaceDE w:val="0"/>
        <w:spacing w:after="0" w:line="240" w:lineRule="auto"/>
        <w:jc w:val="center"/>
        <w:rPr>
          <w:rFonts w:ascii="Times New Roman" w:eastAsia="Times New Roman" w:hAnsi="Times New Roman"/>
          <w:sz w:val="24"/>
          <w:szCs w:val="24"/>
          <w:lang w:eastAsia="ar-SA"/>
        </w:rPr>
      </w:pPr>
    </w:p>
    <w:p w:rsidR="00BB3AC8" w:rsidRPr="00BB3AC8" w:rsidRDefault="00BB3AC8" w:rsidP="00BB3AC8">
      <w:pPr>
        <w:widowControl w:val="0"/>
        <w:autoSpaceDE w:val="0"/>
        <w:spacing w:after="0" w:line="240" w:lineRule="auto"/>
        <w:jc w:val="center"/>
        <w:rPr>
          <w:rFonts w:ascii="Times New Roman" w:eastAsia="Times New Roman" w:hAnsi="Times New Roman"/>
          <w:sz w:val="24"/>
          <w:szCs w:val="24"/>
          <w:lang w:eastAsia="ar-SA"/>
        </w:rPr>
      </w:pPr>
      <w:r w:rsidRPr="00BB3AC8">
        <w:rPr>
          <w:rFonts w:ascii="Times New Roman" w:eastAsia="Times New Roman" w:hAnsi="Times New Roman"/>
          <w:sz w:val="24"/>
          <w:szCs w:val="24"/>
          <w:lang w:eastAsia="ar-SA"/>
        </w:rPr>
        <w:t>Кафедра лесоводства и лесных культур</w:t>
      </w:r>
    </w:p>
    <w:p w:rsidR="00BB3AC8" w:rsidRPr="00BB3AC8" w:rsidRDefault="00BB3AC8" w:rsidP="00BB3AC8">
      <w:pPr>
        <w:widowControl w:val="0"/>
        <w:autoSpaceDE w:val="0"/>
        <w:spacing w:after="0" w:line="240" w:lineRule="auto"/>
        <w:jc w:val="center"/>
        <w:rPr>
          <w:rFonts w:ascii="Times New Roman" w:eastAsia="Times New Roman" w:hAnsi="Times New Roman"/>
          <w:sz w:val="24"/>
          <w:szCs w:val="24"/>
          <w:lang w:eastAsia="ar-SA"/>
        </w:rPr>
      </w:pPr>
    </w:p>
    <w:p w:rsidR="00BB3AC8" w:rsidRPr="00BB3AC8" w:rsidRDefault="00BB3AC8" w:rsidP="00BB3AC8">
      <w:pPr>
        <w:widowControl w:val="0"/>
        <w:autoSpaceDE w:val="0"/>
        <w:spacing w:after="0" w:line="240" w:lineRule="auto"/>
        <w:jc w:val="center"/>
        <w:rPr>
          <w:rFonts w:ascii="Times New Roman" w:eastAsia="Times New Roman" w:hAnsi="Times New Roman"/>
          <w:sz w:val="24"/>
          <w:szCs w:val="24"/>
          <w:lang w:eastAsia="ar-SA"/>
        </w:rPr>
      </w:pPr>
    </w:p>
    <w:p w:rsidR="00BB3AC8" w:rsidRPr="00BB3AC8" w:rsidRDefault="00BB3AC8" w:rsidP="00BB3AC8">
      <w:pPr>
        <w:widowControl w:val="0"/>
        <w:autoSpaceDE w:val="0"/>
        <w:spacing w:after="0" w:line="240" w:lineRule="auto"/>
        <w:jc w:val="center"/>
        <w:rPr>
          <w:rFonts w:ascii="Times New Roman" w:eastAsia="Times New Roman" w:hAnsi="Times New Roman"/>
          <w:sz w:val="24"/>
          <w:szCs w:val="24"/>
          <w:lang w:eastAsia="ar-SA"/>
        </w:rPr>
      </w:pPr>
    </w:p>
    <w:p w:rsidR="00BB3AC8" w:rsidRPr="00BB3AC8" w:rsidRDefault="00BB3AC8" w:rsidP="00BB3AC8">
      <w:pPr>
        <w:widowControl w:val="0"/>
        <w:autoSpaceDE w:val="0"/>
        <w:spacing w:after="0" w:line="240" w:lineRule="auto"/>
        <w:rPr>
          <w:rFonts w:ascii="Times New Roman" w:eastAsia="Times New Roman" w:hAnsi="Times New Roman"/>
          <w:sz w:val="24"/>
          <w:szCs w:val="24"/>
          <w:lang w:eastAsia="ar-SA"/>
        </w:rPr>
      </w:pPr>
    </w:p>
    <w:p w:rsidR="00BB3AC8" w:rsidRPr="00BB3AC8" w:rsidRDefault="00BB3AC8" w:rsidP="00BB3AC8">
      <w:pPr>
        <w:widowControl w:val="0"/>
        <w:autoSpaceDE w:val="0"/>
        <w:spacing w:after="0" w:line="240" w:lineRule="auto"/>
        <w:jc w:val="center"/>
        <w:rPr>
          <w:rFonts w:ascii="Times New Roman" w:eastAsia="Times New Roman" w:hAnsi="Times New Roman"/>
          <w:sz w:val="24"/>
          <w:szCs w:val="24"/>
          <w:lang w:eastAsia="ar-SA"/>
        </w:rPr>
      </w:pPr>
      <w:r w:rsidRPr="00BB3AC8">
        <w:rPr>
          <w:rFonts w:ascii="Times New Roman" w:eastAsia="Times New Roman" w:hAnsi="Times New Roman"/>
          <w:b/>
          <w:sz w:val="24"/>
          <w:szCs w:val="24"/>
          <w:lang w:eastAsia="ru-RU"/>
        </w:rPr>
        <w:t>Газоноведение</w:t>
      </w:r>
    </w:p>
    <w:p w:rsidR="00BB3AC8" w:rsidRPr="00BB3AC8" w:rsidRDefault="00BB3AC8" w:rsidP="00BB3AC8">
      <w:pPr>
        <w:widowControl w:val="0"/>
        <w:autoSpaceDE w:val="0"/>
        <w:spacing w:after="0" w:line="240" w:lineRule="auto"/>
        <w:jc w:val="center"/>
        <w:rPr>
          <w:rFonts w:ascii="Times New Roman" w:eastAsia="Times New Roman" w:hAnsi="Times New Roman"/>
          <w:b/>
          <w:bCs/>
          <w:sz w:val="24"/>
          <w:szCs w:val="24"/>
          <w:lang w:eastAsia="ar-SA"/>
        </w:rPr>
      </w:pPr>
    </w:p>
    <w:p w:rsidR="00BB3AC8" w:rsidRPr="00BB3AC8" w:rsidRDefault="00A362D7" w:rsidP="00BB3AC8">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Учебно-методическое </w:t>
      </w:r>
      <w:r w:rsidR="00BB3AC8" w:rsidRPr="00BB3AC8">
        <w:rPr>
          <w:rFonts w:ascii="Times New Roman" w:eastAsia="Times New Roman" w:hAnsi="Times New Roman"/>
          <w:sz w:val="24"/>
          <w:szCs w:val="24"/>
          <w:lang w:eastAsia="ar-SA"/>
        </w:rPr>
        <w:t>пособие</w:t>
      </w:r>
    </w:p>
    <w:p w:rsidR="00BB3AC8" w:rsidRPr="00BB3AC8" w:rsidRDefault="00BB3AC8" w:rsidP="00BB3AC8">
      <w:pPr>
        <w:spacing w:after="0" w:line="240" w:lineRule="auto"/>
        <w:jc w:val="center"/>
        <w:rPr>
          <w:rFonts w:ascii="Times New Roman" w:eastAsia="Times New Roman" w:hAnsi="Times New Roman"/>
          <w:sz w:val="24"/>
          <w:szCs w:val="24"/>
          <w:lang w:eastAsia="ru-RU"/>
        </w:rPr>
      </w:pPr>
      <w:r w:rsidRPr="00BB3AC8">
        <w:rPr>
          <w:rFonts w:ascii="Times New Roman" w:eastAsia="Times New Roman" w:hAnsi="Times New Roman"/>
          <w:sz w:val="24"/>
          <w:szCs w:val="24"/>
          <w:lang w:eastAsia="ru-RU"/>
        </w:rPr>
        <w:t xml:space="preserve">по направлению подготовки </w:t>
      </w:r>
      <w:r w:rsidR="004A22EC">
        <w:rPr>
          <w:rFonts w:ascii="Times New Roman" w:eastAsia="Times New Roman" w:hAnsi="Times New Roman"/>
          <w:color w:val="000000"/>
          <w:sz w:val="24"/>
          <w:szCs w:val="24"/>
          <w:lang w:eastAsia="ru-RU"/>
        </w:rPr>
        <w:t xml:space="preserve">35.03.10 </w:t>
      </w:r>
      <w:r w:rsidRPr="00BB3AC8">
        <w:rPr>
          <w:rFonts w:ascii="Times New Roman" w:eastAsia="Times New Roman" w:hAnsi="Times New Roman"/>
          <w:color w:val="000000"/>
          <w:sz w:val="24"/>
          <w:szCs w:val="24"/>
          <w:lang w:eastAsia="ru-RU"/>
        </w:rPr>
        <w:t>-Ландшафтная архитектура</w:t>
      </w:r>
    </w:p>
    <w:p w:rsidR="00BB3AC8" w:rsidRPr="00BB3AC8" w:rsidRDefault="00BB3AC8" w:rsidP="00BB3AC8">
      <w:pPr>
        <w:widowControl w:val="0"/>
        <w:autoSpaceDE w:val="0"/>
        <w:spacing w:after="0" w:line="240" w:lineRule="auto"/>
        <w:jc w:val="center"/>
        <w:rPr>
          <w:rFonts w:ascii="Times New Roman" w:eastAsia="Times New Roman" w:hAnsi="Times New Roman"/>
          <w:sz w:val="24"/>
          <w:szCs w:val="24"/>
          <w:lang w:eastAsia="ar-SA"/>
        </w:rPr>
      </w:pPr>
    </w:p>
    <w:p w:rsidR="00BB3AC8" w:rsidRPr="00BB3AC8" w:rsidRDefault="00BB3AC8" w:rsidP="00BB3AC8">
      <w:pPr>
        <w:widowControl w:val="0"/>
        <w:autoSpaceDE w:val="0"/>
        <w:spacing w:after="0" w:line="240" w:lineRule="auto"/>
        <w:jc w:val="center"/>
        <w:rPr>
          <w:rFonts w:ascii="Times New Roman" w:eastAsia="Times New Roman" w:hAnsi="Times New Roman"/>
          <w:sz w:val="24"/>
          <w:szCs w:val="24"/>
          <w:lang w:eastAsia="ar-SA"/>
        </w:rPr>
      </w:pPr>
    </w:p>
    <w:p w:rsidR="00BB3AC8" w:rsidRPr="00BB3AC8" w:rsidRDefault="00BB3AC8" w:rsidP="00BB3AC8">
      <w:pPr>
        <w:widowControl w:val="0"/>
        <w:autoSpaceDE w:val="0"/>
        <w:spacing w:after="0" w:line="240" w:lineRule="auto"/>
        <w:jc w:val="center"/>
        <w:rPr>
          <w:rFonts w:ascii="Times New Roman" w:eastAsia="Times New Roman" w:hAnsi="Times New Roman"/>
          <w:sz w:val="24"/>
          <w:szCs w:val="24"/>
          <w:lang w:eastAsia="ar-SA"/>
        </w:rPr>
      </w:pPr>
    </w:p>
    <w:p w:rsidR="00BB3AC8" w:rsidRPr="00BB3AC8" w:rsidRDefault="00BB3AC8" w:rsidP="00BB3AC8">
      <w:pPr>
        <w:widowControl w:val="0"/>
        <w:autoSpaceDE w:val="0"/>
        <w:spacing w:after="0" w:line="240" w:lineRule="auto"/>
        <w:jc w:val="center"/>
        <w:rPr>
          <w:rFonts w:ascii="Times New Roman" w:eastAsia="Times New Roman" w:hAnsi="Times New Roman"/>
          <w:sz w:val="24"/>
          <w:szCs w:val="24"/>
          <w:lang w:eastAsia="ar-SA"/>
        </w:rPr>
      </w:pPr>
    </w:p>
    <w:p w:rsidR="00BB3AC8" w:rsidRPr="00BB3AC8" w:rsidRDefault="00BB3AC8" w:rsidP="00BB3AC8">
      <w:pPr>
        <w:widowControl w:val="0"/>
        <w:autoSpaceDE w:val="0"/>
        <w:spacing w:after="0" w:line="240" w:lineRule="auto"/>
        <w:jc w:val="center"/>
        <w:rPr>
          <w:rFonts w:ascii="Times New Roman" w:eastAsia="Times New Roman" w:hAnsi="Times New Roman"/>
          <w:sz w:val="24"/>
          <w:szCs w:val="24"/>
          <w:lang w:eastAsia="ar-SA"/>
        </w:rPr>
      </w:pPr>
    </w:p>
    <w:p w:rsidR="00BB3AC8" w:rsidRPr="00BB3AC8" w:rsidRDefault="00BB3AC8" w:rsidP="00BB3AC8">
      <w:pPr>
        <w:widowControl w:val="0"/>
        <w:autoSpaceDE w:val="0"/>
        <w:spacing w:after="0" w:line="240" w:lineRule="auto"/>
        <w:jc w:val="center"/>
        <w:rPr>
          <w:rFonts w:ascii="Times New Roman" w:eastAsia="Times New Roman" w:hAnsi="Times New Roman"/>
          <w:sz w:val="24"/>
          <w:szCs w:val="24"/>
          <w:lang w:eastAsia="ar-SA"/>
        </w:rPr>
      </w:pPr>
    </w:p>
    <w:p w:rsidR="00BB3AC8" w:rsidRPr="00BB3AC8" w:rsidRDefault="00BB3AC8" w:rsidP="00BB3AC8">
      <w:pPr>
        <w:widowControl w:val="0"/>
        <w:autoSpaceDE w:val="0"/>
        <w:spacing w:after="0" w:line="240" w:lineRule="auto"/>
        <w:jc w:val="center"/>
        <w:rPr>
          <w:rFonts w:ascii="Times New Roman" w:eastAsia="Times New Roman" w:hAnsi="Times New Roman"/>
          <w:sz w:val="24"/>
          <w:szCs w:val="24"/>
          <w:lang w:eastAsia="ar-SA"/>
        </w:rPr>
      </w:pPr>
    </w:p>
    <w:p w:rsidR="00BB3AC8" w:rsidRPr="00BB3AC8" w:rsidRDefault="00BB3AC8" w:rsidP="00BB3AC8">
      <w:pPr>
        <w:widowControl w:val="0"/>
        <w:autoSpaceDE w:val="0"/>
        <w:spacing w:after="0" w:line="240" w:lineRule="auto"/>
        <w:jc w:val="center"/>
        <w:rPr>
          <w:rFonts w:ascii="Times New Roman" w:eastAsia="Times New Roman" w:hAnsi="Times New Roman"/>
          <w:sz w:val="24"/>
          <w:szCs w:val="24"/>
          <w:lang w:eastAsia="ar-SA"/>
        </w:rPr>
      </w:pPr>
    </w:p>
    <w:p w:rsidR="00BB3AC8" w:rsidRPr="00BB3AC8" w:rsidRDefault="00BB3AC8" w:rsidP="00BB3AC8">
      <w:pPr>
        <w:widowControl w:val="0"/>
        <w:autoSpaceDE w:val="0"/>
        <w:spacing w:after="0" w:line="240" w:lineRule="auto"/>
        <w:jc w:val="center"/>
        <w:rPr>
          <w:rFonts w:ascii="Times New Roman" w:eastAsia="Times New Roman" w:hAnsi="Times New Roman"/>
          <w:sz w:val="24"/>
          <w:szCs w:val="24"/>
          <w:lang w:eastAsia="ar-SA"/>
        </w:rPr>
      </w:pPr>
    </w:p>
    <w:p w:rsidR="00BB3AC8" w:rsidRPr="00BB3AC8" w:rsidRDefault="00BB3AC8" w:rsidP="00BB3AC8">
      <w:pPr>
        <w:widowControl w:val="0"/>
        <w:autoSpaceDE w:val="0"/>
        <w:spacing w:after="0" w:line="240" w:lineRule="auto"/>
        <w:jc w:val="center"/>
        <w:rPr>
          <w:rFonts w:ascii="Times New Roman" w:eastAsia="Times New Roman" w:hAnsi="Times New Roman"/>
          <w:sz w:val="24"/>
          <w:szCs w:val="24"/>
          <w:lang w:eastAsia="ar-SA"/>
        </w:rPr>
      </w:pPr>
    </w:p>
    <w:p w:rsidR="00BB3AC8" w:rsidRPr="00BB3AC8" w:rsidRDefault="00BB3AC8" w:rsidP="00BB3AC8">
      <w:pPr>
        <w:widowControl w:val="0"/>
        <w:autoSpaceDE w:val="0"/>
        <w:spacing w:after="0" w:line="240" w:lineRule="auto"/>
        <w:jc w:val="center"/>
        <w:rPr>
          <w:rFonts w:ascii="Times New Roman" w:eastAsia="Times New Roman" w:hAnsi="Times New Roman"/>
          <w:sz w:val="24"/>
          <w:szCs w:val="24"/>
          <w:lang w:eastAsia="ar-SA"/>
        </w:rPr>
      </w:pPr>
    </w:p>
    <w:p w:rsidR="00BB3AC8" w:rsidRPr="00BB3AC8" w:rsidRDefault="00BB3AC8" w:rsidP="00BB3AC8">
      <w:pPr>
        <w:widowControl w:val="0"/>
        <w:autoSpaceDE w:val="0"/>
        <w:spacing w:after="0" w:line="240" w:lineRule="auto"/>
        <w:jc w:val="center"/>
        <w:rPr>
          <w:rFonts w:ascii="Times New Roman" w:eastAsia="Times New Roman" w:hAnsi="Times New Roman"/>
          <w:sz w:val="24"/>
          <w:szCs w:val="24"/>
          <w:lang w:eastAsia="ar-SA"/>
        </w:rPr>
      </w:pPr>
    </w:p>
    <w:p w:rsidR="00BB3AC8" w:rsidRPr="00BB3AC8" w:rsidRDefault="00BB3AC8" w:rsidP="00BB3AC8">
      <w:pPr>
        <w:widowControl w:val="0"/>
        <w:autoSpaceDE w:val="0"/>
        <w:spacing w:after="0" w:line="240" w:lineRule="auto"/>
        <w:jc w:val="center"/>
        <w:rPr>
          <w:rFonts w:ascii="Times New Roman" w:eastAsia="Times New Roman" w:hAnsi="Times New Roman"/>
          <w:sz w:val="24"/>
          <w:szCs w:val="24"/>
          <w:lang w:eastAsia="ar-SA"/>
        </w:rPr>
      </w:pPr>
    </w:p>
    <w:p w:rsidR="00BB3AC8" w:rsidRPr="00BB3AC8" w:rsidRDefault="00BB3AC8" w:rsidP="00BB3AC8">
      <w:pPr>
        <w:widowControl w:val="0"/>
        <w:autoSpaceDE w:val="0"/>
        <w:spacing w:after="0" w:line="240" w:lineRule="auto"/>
        <w:rPr>
          <w:rFonts w:ascii="Times New Roman" w:eastAsia="Times New Roman" w:hAnsi="Times New Roman"/>
          <w:sz w:val="24"/>
          <w:szCs w:val="24"/>
          <w:lang w:eastAsia="ar-SA"/>
        </w:rPr>
      </w:pPr>
    </w:p>
    <w:p w:rsidR="00BB3AC8" w:rsidRDefault="00BB3AC8" w:rsidP="00BB3AC8">
      <w:pPr>
        <w:widowControl w:val="0"/>
        <w:autoSpaceDE w:val="0"/>
        <w:spacing w:after="0" w:line="240" w:lineRule="auto"/>
        <w:jc w:val="center"/>
        <w:rPr>
          <w:rFonts w:ascii="Times New Roman" w:eastAsia="Times New Roman" w:hAnsi="Times New Roman"/>
          <w:sz w:val="24"/>
          <w:szCs w:val="24"/>
          <w:lang w:eastAsia="ar-SA"/>
        </w:rPr>
      </w:pPr>
    </w:p>
    <w:p w:rsidR="004A22EC" w:rsidRPr="00BB3AC8" w:rsidRDefault="004A22EC" w:rsidP="00BB3AC8">
      <w:pPr>
        <w:widowControl w:val="0"/>
        <w:autoSpaceDE w:val="0"/>
        <w:spacing w:after="0" w:line="240" w:lineRule="auto"/>
        <w:jc w:val="center"/>
        <w:rPr>
          <w:rFonts w:ascii="Times New Roman" w:eastAsia="Times New Roman" w:hAnsi="Times New Roman"/>
          <w:sz w:val="24"/>
          <w:szCs w:val="24"/>
          <w:lang w:eastAsia="ar-SA"/>
        </w:rPr>
      </w:pPr>
    </w:p>
    <w:p w:rsidR="00BD6DF3" w:rsidRDefault="00BB3AC8" w:rsidP="00662915">
      <w:pPr>
        <w:widowControl w:val="0"/>
        <w:autoSpaceDE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Казань, 20</w:t>
      </w:r>
      <w:r w:rsidR="00BD6DF3">
        <w:rPr>
          <w:rFonts w:ascii="Times New Roman" w:eastAsia="Times New Roman" w:hAnsi="Times New Roman"/>
          <w:sz w:val="24"/>
          <w:szCs w:val="24"/>
          <w:lang w:eastAsia="ar-SA"/>
        </w:rPr>
        <w:t>16</w:t>
      </w:r>
    </w:p>
    <w:p w:rsidR="00662915" w:rsidRDefault="00662915" w:rsidP="00662915">
      <w:pPr>
        <w:widowControl w:val="0"/>
        <w:autoSpaceDE w:val="0"/>
        <w:spacing w:after="0" w:line="240" w:lineRule="auto"/>
        <w:jc w:val="both"/>
        <w:rPr>
          <w:rFonts w:ascii="Times New Roman" w:hAnsi="Times New Roman"/>
          <w:sz w:val="20"/>
          <w:szCs w:val="20"/>
          <w:lang w:eastAsia="ar-SA"/>
        </w:rPr>
      </w:pPr>
    </w:p>
    <w:p w:rsidR="00662915" w:rsidRPr="00321B6B" w:rsidRDefault="00662915" w:rsidP="00662915">
      <w:pPr>
        <w:widowControl w:val="0"/>
        <w:autoSpaceDE w:val="0"/>
        <w:spacing w:after="0" w:line="240" w:lineRule="auto"/>
        <w:jc w:val="both"/>
        <w:rPr>
          <w:rFonts w:ascii="Times New Roman" w:hAnsi="Times New Roman"/>
          <w:sz w:val="20"/>
          <w:szCs w:val="20"/>
          <w:lang w:eastAsia="ar-SA"/>
        </w:rPr>
      </w:pPr>
      <w:r w:rsidRPr="00321B6B">
        <w:rPr>
          <w:rFonts w:ascii="Times New Roman" w:hAnsi="Times New Roman"/>
          <w:sz w:val="20"/>
          <w:szCs w:val="20"/>
          <w:lang w:eastAsia="ar-SA"/>
        </w:rPr>
        <w:lastRenderedPageBreak/>
        <w:t>УДК 630*272(071)</w:t>
      </w:r>
    </w:p>
    <w:p w:rsidR="00662915" w:rsidRPr="00321B6B" w:rsidRDefault="00662915" w:rsidP="00662915">
      <w:pPr>
        <w:widowControl w:val="0"/>
        <w:autoSpaceDE w:val="0"/>
        <w:spacing w:after="0" w:line="240" w:lineRule="auto"/>
        <w:jc w:val="both"/>
        <w:rPr>
          <w:rFonts w:ascii="Times New Roman" w:hAnsi="Times New Roman"/>
          <w:sz w:val="20"/>
          <w:szCs w:val="20"/>
          <w:lang w:eastAsia="ar-SA"/>
        </w:rPr>
      </w:pPr>
      <w:r w:rsidRPr="00321B6B">
        <w:rPr>
          <w:rFonts w:ascii="Times New Roman" w:hAnsi="Times New Roman"/>
          <w:sz w:val="20"/>
          <w:szCs w:val="20"/>
          <w:lang w:eastAsia="ar-SA"/>
        </w:rPr>
        <w:t>ББК 43.4р30</w:t>
      </w:r>
    </w:p>
    <w:p w:rsidR="00662915" w:rsidRPr="00321B6B" w:rsidRDefault="00662915" w:rsidP="00662915">
      <w:pPr>
        <w:widowControl w:val="0"/>
        <w:autoSpaceDE w:val="0"/>
        <w:spacing w:after="0" w:line="240" w:lineRule="auto"/>
        <w:jc w:val="both"/>
        <w:rPr>
          <w:rFonts w:ascii="Times New Roman" w:hAnsi="Times New Roman"/>
          <w:sz w:val="20"/>
          <w:szCs w:val="20"/>
          <w:lang w:eastAsia="ar-SA"/>
        </w:rPr>
      </w:pPr>
    </w:p>
    <w:p w:rsidR="00662915" w:rsidRPr="00321B6B" w:rsidRDefault="00662915" w:rsidP="00662915">
      <w:pPr>
        <w:widowControl w:val="0"/>
        <w:autoSpaceDE w:val="0"/>
        <w:spacing w:after="0" w:line="240" w:lineRule="auto"/>
        <w:jc w:val="both"/>
        <w:rPr>
          <w:rFonts w:ascii="Times New Roman" w:hAnsi="Times New Roman"/>
          <w:sz w:val="20"/>
          <w:szCs w:val="20"/>
          <w:lang w:eastAsia="ar-SA"/>
        </w:rPr>
      </w:pPr>
      <w:r>
        <w:rPr>
          <w:rFonts w:ascii="Times New Roman" w:hAnsi="Times New Roman"/>
          <w:sz w:val="20"/>
          <w:szCs w:val="20"/>
          <w:lang w:eastAsia="ar-SA"/>
        </w:rPr>
        <w:t>Учебно-методическое пособие составлено</w:t>
      </w:r>
      <w:r w:rsidRPr="00321B6B">
        <w:rPr>
          <w:rFonts w:ascii="Times New Roman" w:hAnsi="Times New Roman"/>
          <w:sz w:val="20"/>
          <w:szCs w:val="20"/>
          <w:lang w:eastAsia="ar-SA"/>
        </w:rPr>
        <w:t xml:space="preserve"> к.с.-х.</w:t>
      </w:r>
      <w:r>
        <w:rPr>
          <w:rFonts w:ascii="Times New Roman" w:hAnsi="Times New Roman"/>
          <w:sz w:val="20"/>
          <w:szCs w:val="20"/>
          <w:lang w:eastAsia="ar-SA"/>
        </w:rPr>
        <w:t xml:space="preserve"> </w:t>
      </w:r>
      <w:r w:rsidRPr="00321B6B">
        <w:rPr>
          <w:rFonts w:ascii="Times New Roman" w:hAnsi="Times New Roman"/>
          <w:sz w:val="20"/>
          <w:szCs w:val="20"/>
          <w:lang w:eastAsia="ar-SA"/>
        </w:rPr>
        <w:t xml:space="preserve">н., доцентом кафедры лесоводства и лесных культур Сингатуллиным И.К. </w:t>
      </w:r>
    </w:p>
    <w:p w:rsidR="00662915" w:rsidRPr="00D66E7C" w:rsidRDefault="00662915" w:rsidP="00662915">
      <w:pPr>
        <w:widowControl w:val="0"/>
        <w:autoSpaceDE w:val="0"/>
        <w:spacing w:after="0" w:line="240" w:lineRule="auto"/>
        <w:jc w:val="both"/>
        <w:rPr>
          <w:rFonts w:ascii="Times New Roman" w:hAnsi="Times New Roman"/>
          <w:sz w:val="20"/>
          <w:szCs w:val="20"/>
          <w:lang w:eastAsia="ar-SA"/>
        </w:rPr>
      </w:pPr>
    </w:p>
    <w:p w:rsidR="00662915" w:rsidRPr="00321B6B" w:rsidRDefault="00662915" w:rsidP="00662915">
      <w:pPr>
        <w:widowControl w:val="0"/>
        <w:autoSpaceDE w:val="0"/>
        <w:spacing w:after="0" w:line="240" w:lineRule="auto"/>
        <w:jc w:val="both"/>
        <w:rPr>
          <w:rFonts w:ascii="Times New Roman" w:hAnsi="Times New Roman"/>
          <w:sz w:val="20"/>
          <w:szCs w:val="20"/>
          <w:lang w:eastAsia="ar-SA"/>
        </w:rPr>
      </w:pPr>
      <w:r w:rsidRPr="00321B6B">
        <w:rPr>
          <w:rFonts w:ascii="Times New Roman" w:hAnsi="Times New Roman"/>
          <w:sz w:val="20"/>
          <w:szCs w:val="20"/>
          <w:lang w:eastAsia="ar-SA"/>
        </w:rPr>
        <w:t>РЕЦЕНЗЕНТЫ:</w:t>
      </w:r>
    </w:p>
    <w:p w:rsidR="00662915" w:rsidRPr="00321B6B" w:rsidRDefault="00662915" w:rsidP="00662915">
      <w:pPr>
        <w:widowControl w:val="0"/>
        <w:autoSpaceDE w:val="0"/>
        <w:spacing w:after="0" w:line="240" w:lineRule="auto"/>
        <w:jc w:val="both"/>
        <w:rPr>
          <w:rFonts w:ascii="Times New Roman" w:hAnsi="Times New Roman"/>
          <w:sz w:val="20"/>
          <w:szCs w:val="20"/>
          <w:lang w:eastAsia="ar-SA"/>
        </w:rPr>
      </w:pPr>
      <w:r w:rsidRPr="00321B6B">
        <w:rPr>
          <w:rFonts w:ascii="Times New Roman" w:hAnsi="Times New Roman"/>
          <w:sz w:val="20"/>
          <w:szCs w:val="20"/>
          <w:lang w:eastAsia="ar-SA"/>
        </w:rPr>
        <w:t xml:space="preserve">Кандидат </w:t>
      </w:r>
      <w:r w:rsidR="00D836AC">
        <w:rPr>
          <w:rFonts w:ascii="Times New Roman" w:hAnsi="Times New Roman"/>
          <w:sz w:val="20"/>
          <w:szCs w:val="20"/>
          <w:lang w:eastAsia="ar-SA"/>
        </w:rPr>
        <w:t xml:space="preserve">биологических </w:t>
      </w:r>
      <w:r w:rsidRPr="00321B6B">
        <w:rPr>
          <w:rFonts w:ascii="Times New Roman" w:hAnsi="Times New Roman"/>
          <w:sz w:val="20"/>
          <w:szCs w:val="20"/>
          <w:lang w:eastAsia="ar-SA"/>
        </w:rPr>
        <w:t xml:space="preserve">наук, доцент кафедры таксации и лесоустройства КГАУ </w:t>
      </w:r>
      <w:r w:rsidR="00D836AC">
        <w:rPr>
          <w:rFonts w:ascii="Times New Roman" w:hAnsi="Times New Roman"/>
          <w:sz w:val="20"/>
          <w:szCs w:val="20"/>
          <w:lang w:eastAsia="ar-SA"/>
        </w:rPr>
        <w:t>Султангареева А.Х.</w:t>
      </w:r>
    </w:p>
    <w:p w:rsidR="00662915" w:rsidRPr="00321B6B" w:rsidRDefault="004A22EC" w:rsidP="00662915">
      <w:pPr>
        <w:widowControl w:val="0"/>
        <w:autoSpaceDE w:val="0"/>
        <w:spacing w:after="0" w:line="240" w:lineRule="auto"/>
        <w:jc w:val="both"/>
        <w:rPr>
          <w:rFonts w:ascii="Times New Roman" w:hAnsi="Times New Roman"/>
          <w:sz w:val="20"/>
          <w:szCs w:val="20"/>
          <w:lang w:eastAsia="ar-SA"/>
        </w:rPr>
      </w:pPr>
      <w:r w:rsidRPr="004A22EC">
        <w:rPr>
          <w:rFonts w:ascii="Times New Roman" w:hAnsi="Times New Roman"/>
          <w:sz w:val="20"/>
          <w:szCs w:val="20"/>
          <w:lang w:eastAsia="ar-SA"/>
        </w:rPr>
        <w:t>Кандидат сельскохозяйственных наук, доцент кафедры экономики и организации производства института экономики и организационных технологий КГЭУ</w:t>
      </w:r>
      <w:r w:rsidRPr="00321B6B">
        <w:rPr>
          <w:rFonts w:ascii="Times New Roman" w:hAnsi="Times New Roman"/>
          <w:sz w:val="20"/>
          <w:szCs w:val="20"/>
          <w:lang w:eastAsia="ar-SA"/>
        </w:rPr>
        <w:t xml:space="preserve"> </w:t>
      </w:r>
      <w:r w:rsidR="00D836AC">
        <w:rPr>
          <w:rFonts w:ascii="Times New Roman" w:hAnsi="Times New Roman"/>
          <w:sz w:val="20"/>
          <w:szCs w:val="20"/>
          <w:lang w:eastAsia="ar-SA"/>
        </w:rPr>
        <w:t>Дунаева Т.Ю.</w:t>
      </w:r>
    </w:p>
    <w:p w:rsidR="00662915" w:rsidRPr="00321B6B" w:rsidRDefault="00662915" w:rsidP="00662915">
      <w:pPr>
        <w:widowControl w:val="0"/>
        <w:autoSpaceDE w:val="0"/>
        <w:spacing w:after="0" w:line="240" w:lineRule="auto"/>
        <w:rPr>
          <w:rFonts w:ascii="Times New Roman" w:hAnsi="Times New Roman"/>
          <w:b/>
          <w:bCs/>
          <w:sz w:val="20"/>
          <w:szCs w:val="20"/>
          <w:lang w:eastAsia="ar-SA"/>
        </w:rPr>
      </w:pPr>
    </w:p>
    <w:p w:rsidR="00662915" w:rsidRPr="00D836AC" w:rsidRDefault="00662915" w:rsidP="00D836AC">
      <w:pPr>
        <w:spacing w:after="0" w:line="240" w:lineRule="auto"/>
        <w:rPr>
          <w:rFonts w:ascii="Times New Roman" w:eastAsia="Times New Roman" w:hAnsi="Times New Roman"/>
          <w:sz w:val="24"/>
          <w:szCs w:val="24"/>
          <w:lang w:eastAsia="ru-RU"/>
        </w:rPr>
      </w:pPr>
      <w:r w:rsidRPr="00321B6B">
        <w:rPr>
          <w:rFonts w:ascii="Times New Roman" w:hAnsi="Times New Roman"/>
          <w:sz w:val="20"/>
          <w:szCs w:val="20"/>
          <w:lang w:eastAsia="ar-SA"/>
        </w:rPr>
        <w:t xml:space="preserve"> Сингатуллин И.К.</w:t>
      </w:r>
      <w:r w:rsidR="00D836AC">
        <w:rPr>
          <w:rFonts w:ascii="Times New Roman" w:hAnsi="Times New Roman"/>
          <w:sz w:val="20"/>
          <w:szCs w:val="20"/>
          <w:lang w:eastAsia="ar-SA"/>
        </w:rPr>
        <w:t xml:space="preserve"> </w:t>
      </w:r>
      <w:r w:rsidR="002C5FBE">
        <w:rPr>
          <w:rFonts w:ascii="Times New Roman" w:hAnsi="Times New Roman"/>
          <w:sz w:val="20"/>
          <w:szCs w:val="20"/>
          <w:lang w:eastAsia="ru-RU"/>
        </w:rPr>
        <w:t>Газоноведение</w:t>
      </w:r>
      <w:r w:rsidRPr="00321B6B">
        <w:rPr>
          <w:rFonts w:ascii="Times New Roman" w:hAnsi="Times New Roman"/>
          <w:b/>
          <w:sz w:val="20"/>
          <w:szCs w:val="20"/>
          <w:lang w:eastAsia="ru-RU"/>
        </w:rPr>
        <w:t xml:space="preserve">: </w:t>
      </w:r>
      <w:r>
        <w:rPr>
          <w:rFonts w:ascii="Times New Roman" w:hAnsi="Times New Roman"/>
          <w:sz w:val="20"/>
          <w:szCs w:val="20"/>
          <w:lang w:eastAsia="ar-SA"/>
        </w:rPr>
        <w:t xml:space="preserve">учебно-методическое пособие </w:t>
      </w:r>
      <w:r w:rsidRPr="00321B6B">
        <w:rPr>
          <w:rFonts w:ascii="Times New Roman" w:hAnsi="Times New Roman"/>
          <w:sz w:val="20"/>
          <w:szCs w:val="20"/>
          <w:lang w:eastAsia="ar-SA"/>
        </w:rPr>
        <w:t xml:space="preserve">для подготовки бакалавров по направлению </w:t>
      </w:r>
      <w:r w:rsidR="004A22EC">
        <w:rPr>
          <w:rFonts w:ascii="Times New Roman" w:hAnsi="Times New Roman"/>
          <w:sz w:val="20"/>
          <w:szCs w:val="20"/>
          <w:lang w:eastAsia="ar-SA"/>
        </w:rPr>
        <w:t>35.03.10</w:t>
      </w:r>
      <w:r w:rsidRPr="002B1096">
        <w:rPr>
          <w:rFonts w:ascii="Times New Roman" w:hAnsi="Times New Roman"/>
          <w:sz w:val="20"/>
          <w:szCs w:val="20"/>
          <w:lang w:eastAsia="ar-SA"/>
        </w:rPr>
        <w:t xml:space="preserve"> </w:t>
      </w:r>
      <w:r w:rsidR="004A22EC">
        <w:rPr>
          <w:rFonts w:ascii="Times New Roman" w:hAnsi="Times New Roman"/>
          <w:sz w:val="20"/>
          <w:szCs w:val="20"/>
          <w:lang w:eastAsia="ar-SA"/>
        </w:rPr>
        <w:t xml:space="preserve"> Л</w:t>
      </w:r>
      <w:r w:rsidR="00D836AC" w:rsidRPr="00D836AC">
        <w:rPr>
          <w:rFonts w:ascii="Times New Roman" w:eastAsia="Times New Roman" w:hAnsi="Times New Roman"/>
          <w:color w:val="000000"/>
          <w:sz w:val="20"/>
          <w:szCs w:val="20"/>
          <w:lang w:eastAsia="ru-RU"/>
        </w:rPr>
        <w:t>андшафтная архитектура</w:t>
      </w:r>
      <w:r w:rsidRPr="00D836AC">
        <w:rPr>
          <w:rFonts w:ascii="Times New Roman" w:hAnsi="Times New Roman"/>
          <w:b/>
          <w:sz w:val="20"/>
          <w:szCs w:val="20"/>
          <w:lang w:eastAsia="ar-SA"/>
        </w:rPr>
        <w:t xml:space="preserve"> </w:t>
      </w:r>
      <w:r w:rsidR="00D836AC">
        <w:rPr>
          <w:rFonts w:ascii="Times New Roman" w:hAnsi="Times New Roman"/>
          <w:sz w:val="20"/>
          <w:szCs w:val="20"/>
          <w:lang w:eastAsia="ar-SA"/>
        </w:rPr>
        <w:t>- Казань: КГАУ, 2016</w:t>
      </w:r>
      <w:r w:rsidRPr="00321B6B">
        <w:rPr>
          <w:rFonts w:ascii="Times New Roman" w:hAnsi="Times New Roman"/>
          <w:sz w:val="20"/>
          <w:szCs w:val="20"/>
          <w:lang w:eastAsia="ar-SA"/>
        </w:rPr>
        <w:t xml:space="preserve">. - </w:t>
      </w:r>
      <w:r w:rsidR="00D836AC">
        <w:rPr>
          <w:rFonts w:ascii="Times New Roman" w:hAnsi="Times New Roman"/>
          <w:sz w:val="20"/>
          <w:szCs w:val="20"/>
          <w:lang w:eastAsia="ar-SA"/>
        </w:rPr>
        <w:t>10</w:t>
      </w:r>
      <w:r>
        <w:rPr>
          <w:rFonts w:ascii="Times New Roman" w:hAnsi="Times New Roman"/>
          <w:sz w:val="20"/>
          <w:szCs w:val="20"/>
          <w:lang w:eastAsia="ar-SA"/>
        </w:rPr>
        <w:t>0</w:t>
      </w:r>
      <w:r w:rsidRPr="00321B6B">
        <w:rPr>
          <w:rFonts w:ascii="Times New Roman" w:hAnsi="Times New Roman"/>
          <w:sz w:val="20"/>
          <w:szCs w:val="20"/>
          <w:lang w:eastAsia="ar-SA"/>
        </w:rPr>
        <w:t xml:space="preserve"> с.</w:t>
      </w:r>
    </w:p>
    <w:p w:rsidR="00662915" w:rsidRPr="00D65133" w:rsidRDefault="00662915" w:rsidP="00D836AC">
      <w:pPr>
        <w:widowControl w:val="0"/>
        <w:autoSpaceDE w:val="0"/>
        <w:spacing w:after="0" w:line="240" w:lineRule="auto"/>
        <w:rPr>
          <w:rFonts w:ascii="Times New Roman" w:hAnsi="Times New Roman"/>
          <w:sz w:val="20"/>
          <w:szCs w:val="20"/>
          <w:lang w:eastAsia="ar-SA"/>
        </w:rPr>
      </w:pPr>
      <w:r w:rsidRPr="00D65133">
        <w:rPr>
          <w:rFonts w:ascii="Times New Roman" w:hAnsi="Times New Roman"/>
          <w:sz w:val="20"/>
          <w:szCs w:val="20"/>
          <w:lang w:val="en-US" w:eastAsia="ar-SA"/>
        </w:rPr>
        <w:t>ISBN</w:t>
      </w:r>
      <w:r w:rsidRPr="00D65133">
        <w:rPr>
          <w:rFonts w:ascii="Times New Roman" w:hAnsi="Times New Roman"/>
          <w:sz w:val="20"/>
          <w:szCs w:val="20"/>
          <w:lang w:eastAsia="ar-SA"/>
        </w:rPr>
        <w:t xml:space="preserve"> </w:t>
      </w:r>
      <w:r w:rsidRPr="00D65133">
        <w:rPr>
          <w:rFonts w:ascii="Times New Roman" w:eastAsiaTheme="minorHAnsi" w:hAnsi="Times New Roman"/>
          <w:sz w:val="20"/>
          <w:szCs w:val="20"/>
        </w:rPr>
        <w:t>978-5-9908028-0-3</w:t>
      </w:r>
    </w:p>
    <w:p w:rsidR="00662915" w:rsidRDefault="00662915" w:rsidP="00662915">
      <w:pPr>
        <w:tabs>
          <w:tab w:val="left" w:pos="1080"/>
        </w:tabs>
        <w:spacing w:after="0" w:line="240" w:lineRule="auto"/>
        <w:jc w:val="both"/>
        <w:rPr>
          <w:rFonts w:ascii="Times New Roman" w:hAnsi="Times New Roman"/>
          <w:sz w:val="20"/>
          <w:szCs w:val="20"/>
          <w:lang w:eastAsia="ar-SA"/>
        </w:rPr>
      </w:pPr>
    </w:p>
    <w:p w:rsidR="00662915" w:rsidRPr="00321B6B" w:rsidRDefault="00662915" w:rsidP="00662915">
      <w:pPr>
        <w:widowControl w:val="0"/>
        <w:autoSpaceDE w:val="0"/>
        <w:spacing w:after="0" w:line="240" w:lineRule="auto"/>
        <w:jc w:val="both"/>
        <w:rPr>
          <w:rFonts w:ascii="Times New Roman" w:hAnsi="Times New Roman"/>
          <w:sz w:val="20"/>
          <w:szCs w:val="20"/>
          <w:lang w:eastAsia="ar-SA"/>
        </w:rPr>
      </w:pPr>
      <w:r w:rsidRPr="00321B6B">
        <w:rPr>
          <w:rFonts w:ascii="Times New Roman" w:hAnsi="Times New Roman"/>
          <w:sz w:val="20"/>
          <w:szCs w:val="20"/>
          <w:lang w:eastAsia="ar-SA"/>
        </w:rPr>
        <w:t xml:space="preserve">Рассмотрены и одобрены: </w:t>
      </w:r>
    </w:p>
    <w:p w:rsidR="00662915" w:rsidRPr="00321B6B" w:rsidRDefault="00662915" w:rsidP="00662915">
      <w:pPr>
        <w:widowControl w:val="0"/>
        <w:autoSpaceDE w:val="0"/>
        <w:spacing w:after="0" w:line="240" w:lineRule="auto"/>
        <w:jc w:val="both"/>
        <w:rPr>
          <w:rFonts w:ascii="Times New Roman" w:hAnsi="Times New Roman"/>
          <w:sz w:val="20"/>
          <w:szCs w:val="20"/>
          <w:lang w:eastAsia="ar-SA"/>
        </w:rPr>
      </w:pPr>
      <w:r w:rsidRPr="00321B6B">
        <w:rPr>
          <w:rFonts w:ascii="Times New Roman" w:hAnsi="Times New Roman"/>
          <w:sz w:val="20"/>
          <w:szCs w:val="20"/>
          <w:lang w:eastAsia="ar-SA"/>
        </w:rPr>
        <w:t>решением кафедры лесоводства и лес</w:t>
      </w:r>
      <w:r>
        <w:rPr>
          <w:rFonts w:ascii="Times New Roman" w:hAnsi="Times New Roman"/>
          <w:sz w:val="20"/>
          <w:szCs w:val="20"/>
          <w:lang w:eastAsia="ar-SA"/>
        </w:rPr>
        <w:t>ных культур ФЛХиЭ</w:t>
      </w:r>
      <w:r w:rsidR="004A22EC">
        <w:rPr>
          <w:rFonts w:ascii="Times New Roman" w:hAnsi="Times New Roman"/>
          <w:sz w:val="20"/>
          <w:szCs w:val="20"/>
          <w:lang w:eastAsia="ar-SA"/>
        </w:rPr>
        <w:t xml:space="preserve"> (протокол № _  от _____________</w:t>
      </w:r>
      <w:r w:rsidRPr="00321B6B">
        <w:rPr>
          <w:rFonts w:ascii="Times New Roman" w:hAnsi="Times New Roman"/>
          <w:sz w:val="20"/>
          <w:szCs w:val="20"/>
          <w:lang w:eastAsia="ar-SA"/>
        </w:rPr>
        <w:t xml:space="preserve"> 201</w:t>
      </w:r>
      <w:r w:rsidR="00D836AC">
        <w:rPr>
          <w:rFonts w:ascii="Times New Roman" w:hAnsi="Times New Roman"/>
          <w:sz w:val="20"/>
          <w:szCs w:val="20"/>
          <w:lang w:eastAsia="ar-SA"/>
        </w:rPr>
        <w:t>6</w:t>
      </w:r>
      <w:r w:rsidRPr="00321B6B">
        <w:rPr>
          <w:rFonts w:ascii="Times New Roman" w:hAnsi="Times New Roman"/>
          <w:sz w:val="20"/>
          <w:szCs w:val="20"/>
          <w:lang w:eastAsia="ar-SA"/>
        </w:rPr>
        <w:t xml:space="preserve"> года);</w:t>
      </w:r>
    </w:p>
    <w:p w:rsidR="00662915" w:rsidRPr="00D66E7C" w:rsidRDefault="00662915" w:rsidP="00662915">
      <w:pPr>
        <w:shd w:val="clear" w:color="auto" w:fill="FFFFFF"/>
        <w:spacing w:after="0"/>
        <w:rPr>
          <w:rFonts w:eastAsia="Times New Roman"/>
          <w:sz w:val="24"/>
          <w:szCs w:val="24"/>
        </w:rPr>
      </w:pPr>
      <w:r w:rsidRPr="00321B6B">
        <w:rPr>
          <w:rFonts w:ascii="Times New Roman" w:hAnsi="Times New Roman"/>
          <w:sz w:val="20"/>
          <w:szCs w:val="20"/>
          <w:lang w:eastAsia="ar-SA"/>
        </w:rPr>
        <w:t>решением методической комиссии факультета лесного хозя</w:t>
      </w:r>
      <w:r>
        <w:rPr>
          <w:rFonts w:ascii="Times New Roman" w:hAnsi="Times New Roman"/>
          <w:sz w:val="20"/>
          <w:szCs w:val="20"/>
          <w:lang w:eastAsia="ar-SA"/>
        </w:rPr>
        <w:t>йства и экологии</w:t>
      </w:r>
      <w:r w:rsidRPr="00400778">
        <w:rPr>
          <w:rFonts w:ascii="Times New Roman" w:hAnsi="Times New Roman"/>
          <w:sz w:val="20"/>
          <w:szCs w:val="20"/>
          <w:lang w:eastAsia="ar-SA"/>
        </w:rPr>
        <w:t xml:space="preserve"> </w:t>
      </w:r>
      <w:r>
        <w:rPr>
          <w:rFonts w:ascii="Times New Roman" w:hAnsi="Times New Roman"/>
          <w:sz w:val="20"/>
          <w:szCs w:val="20"/>
          <w:lang w:eastAsia="ar-SA"/>
        </w:rPr>
        <w:t xml:space="preserve">(протокол № </w:t>
      </w:r>
      <w:r w:rsidR="004A22EC">
        <w:rPr>
          <w:rFonts w:ascii="Times New Roman" w:hAnsi="Times New Roman"/>
          <w:sz w:val="20"/>
          <w:szCs w:val="20"/>
          <w:lang w:eastAsia="ar-SA"/>
        </w:rPr>
        <w:t>__</w:t>
      </w:r>
      <w:r w:rsidRPr="00321B6B">
        <w:rPr>
          <w:rFonts w:ascii="Times New Roman" w:hAnsi="Times New Roman"/>
          <w:sz w:val="20"/>
          <w:szCs w:val="20"/>
          <w:lang w:eastAsia="ar-SA"/>
        </w:rPr>
        <w:t xml:space="preserve"> от</w:t>
      </w:r>
      <w:r w:rsidRPr="00400778">
        <w:rPr>
          <w:rFonts w:eastAsia="Times New Roman"/>
          <w:sz w:val="24"/>
          <w:szCs w:val="24"/>
        </w:rPr>
        <w:t xml:space="preserve"> </w:t>
      </w:r>
      <w:r w:rsidR="004A22EC">
        <w:rPr>
          <w:rFonts w:ascii="Times New Roman" w:eastAsia="Times New Roman" w:hAnsi="Times New Roman"/>
          <w:sz w:val="20"/>
          <w:szCs w:val="20"/>
        </w:rPr>
        <w:t>____________</w:t>
      </w:r>
      <w:r w:rsidR="00D836AC">
        <w:rPr>
          <w:rFonts w:ascii="Times New Roman" w:eastAsia="Times New Roman" w:hAnsi="Times New Roman"/>
          <w:sz w:val="20"/>
          <w:szCs w:val="20"/>
        </w:rPr>
        <w:t xml:space="preserve"> 2016</w:t>
      </w:r>
      <w:r w:rsidRPr="00321B6B">
        <w:rPr>
          <w:rFonts w:ascii="Times New Roman" w:hAnsi="Times New Roman"/>
          <w:sz w:val="20"/>
          <w:szCs w:val="20"/>
          <w:lang w:eastAsia="ar-SA"/>
        </w:rPr>
        <w:t xml:space="preserve"> года).</w:t>
      </w:r>
    </w:p>
    <w:p w:rsidR="00662915" w:rsidRPr="00400778" w:rsidRDefault="00662915" w:rsidP="00662915">
      <w:pPr>
        <w:shd w:val="clear" w:color="auto" w:fill="FFFFFF"/>
        <w:spacing w:after="0"/>
        <w:rPr>
          <w:rFonts w:eastAsia="Times New Roman"/>
          <w:sz w:val="24"/>
          <w:szCs w:val="24"/>
        </w:rPr>
      </w:pPr>
      <w:r w:rsidRPr="00321B6B">
        <w:rPr>
          <w:rFonts w:ascii="Times New Roman" w:hAnsi="Times New Roman"/>
          <w:sz w:val="20"/>
          <w:szCs w:val="20"/>
          <w:lang w:eastAsia="ar-SA"/>
        </w:rPr>
        <w:t>Председатель методической комиссии факультета лесного хозяйства и экологии д.б.н., профессор Сабиров А.Т.</w:t>
      </w:r>
    </w:p>
    <w:p w:rsidR="00662915" w:rsidRDefault="00662915" w:rsidP="00662915">
      <w:pPr>
        <w:widowControl w:val="0"/>
        <w:autoSpaceDE w:val="0"/>
        <w:spacing w:after="0" w:line="240" w:lineRule="auto"/>
        <w:rPr>
          <w:rFonts w:ascii="Times New Roman" w:hAnsi="Times New Roman"/>
          <w:sz w:val="20"/>
          <w:szCs w:val="20"/>
          <w:lang w:eastAsia="ar-SA"/>
        </w:rPr>
      </w:pPr>
    </w:p>
    <w:p w:rsidR="00662915" w:rsidRPr="0046601A" w:rsidRDefault="00662915" w:rsidP="00662915">
      <w:pPr>
        <w:tabs>
          <w:tab w:val="left" w:pos="1080"/>
        </w:tabs>
        <w:spacing w:after="0" w:line="240" w:lineRule="auto"/>
        <w:jc w:val="both"/>
        <w:rPr>
          <w:rFonts w:ascii="Times New Roman" w:eastAsia="Times New Roman" w:hAnsi="Times New Roman"/>
          <w:spacing w:val="4"/>
          <w:sz w:val="30"/>
          <w:szCs w:val="30"/>
          <w:lang w:eastAsia="ru-RU"/>
        </w:rPr>
      </w:pPr>
      <w:r>
        <w:rPr>
          <w:rFonts w:ascii="Times New Roman" w:hAnsi="Times New Roman"/>
          <w:sz w:val="20"/>
          <w:szCs w:val="20"/>
          <w:lang w:eastAsia="ar-SA"/>
        </w:rPr>
        <w:t>Учебно-методическое пособие разработано</w:t>
      </w:r>
      <w:r w:rsidRPr="00321B6B">
        <w:rPr>
          <w:rFonts w:ascii="Times New Roman" w:hAnsi="Times New Roman"/>
          <w:sz w:val="20"/>
          <w:szCs w:val="20"/>
          <w:lang w:eastAsia="ar-SA"/>
        </w:rPr>
        <w:t xml:space="preserve"> в соответствии с рабочей программой дисциплины «</w:t>
      </w:r>
      <w:r w:rsidR="00D836AC">
        <w:rPr>
          <w:rFonts w:ascii="Times New Roman" w:hAnsi="Times New Roman"/>
          <w:sz w:val="20"/>
          <w:szCs w:val="20"/>
          <w:lang w:eastAsia="ru-RU"/>
        </w:rPr>
        <w:t>Газоноведение</w:t>
      </w:r>
      <w:r>
        <w:rPr>
          <w:rFonts w:ascii="Times New Roman" w:hAnsi="Times New Roman"/>
          <w:sz w:val="20"/>
          <w:szCs w:val="20"/>
          <w:lang w:eastAsia="ar-SA"/>
        </w:rPr>
        <w:t>» и включае</w:t>
      </w:r>
      <w:r w:rsidRPr="00321B6B">
        <w:rPr>
          <w:rFonts w:ascii="Times New Roman" w:hAnsi="Times New Roman"/>
          <w:sz w:val="20"/>
          <w:szCs w:val="20"/>
          <w:lang w:eastAsia="ar-SA"/>
        </w:rPr>
        <w:t xml:space="preserve">т: </w:t>
      </w:r>
      <w:r w:rsidR="00D836AC">
        <w:rPr>
          <w:rFonts w:ascii="Times New Roman" w:hAnsi="Times New Roman"/>
          <w:sz w:val="20"/>
          <w:szCs w:val="20"/>
          <w:lang w:eastAsia="ar-SA"/>
        </w:rPr>
        <w:t xml:space="preserve">темы, </w:t>
      </w:r>
      <w:r w:rsidR="00D836AC" w:rsidRPr="00321B6B">
        <w:rPr>
          <w:rFonts w:ascii="Times New Roman" w:hAnsi="Times New Roman"/>
          <w:sz w:val="20"/>
          <w:szCs w:val="20"/>
          <w:lang w:eastAsia="ar-SA"/>
        </w:rPr>
        <w:t xml:space="preserve">содержание </w:t>
      </w:r>
      <w:r w:rsidR="00D836AC">
        <w:rPr>
          <w:rFonts w:ascii="Times New Roman" w:hAnsi="Times New Roman"/>
          <w:sz w:val="20"/>
          <w:szCs w:val="20"/>
          <w:lang w:eastAsia="ar-SA"/>
        </w:rPr>
        <w:t>лекций,</w:t>
      </w:r>
      <w:r w:rsidR="00D836AC" w:rsidRPr="00AA5593">
        <w:rPr>
          <w:rFonts w:ascii="Times New Roman" w:eastAsia="Times New Roman" w:hAnsi="Times New Roman"/>
          <w:b/>
          <w:bCs/>
          <w:color w:val="000000"/>
          <w:sz w:val="18"/>
          <w:szCs w:val="18"/>
          <w:lang w:eastAsia="ru-RU"/>
        </w:rPr>
        <w:t xml:space="preserve"> </w:t>
      </w:r>
      <w:r w:rsidR="00D836AC">
        <w:rPr>
          <w:rFonts w:ascii="Times New Roman" w:eastAsia="Times New Roman" w:hAnsi="Times New Roman"/>
          <w:bCs/>
          <w:color w:val="000000"/>
          <w:sz w:val="20"/>
          <w:szCs w:val="20"/>
          <w:lang w:eastAsia="ru-RU"/>
        </w:rPr>
        <w:t>к</w:t>
      </w:r>
      <w:r w:rsidR="00D836AC" w:rsidRPr="00AA5593">
        <w:rPr>
          <w:rFonts w:ascii="Times New Roman" w:eastAsia="Times New Roman" w:hAnsi="Times New Roman"/>
          <w:bCs/>
          <w:color w:val="000000"/>
          <w:sz w:val="20"/>
          <w:szCs w:val="20"/>
          <w:lang w:eastAsia="ru-RU"/>
        </w:rPr>
        <w:t>онтрольные вопросы</w:t>
      </w:r>
      <w:r w:rsidR="00D836AC">
        <w:rPr>
          <w:rFonts w:ascii="Times New Roman" w:eastAsia="Times New Roman" w:hAnsi="Times New Roman"/>
          <w:b/>
          <w:bCs/>
          <w:color w:val="000000"/>
          <w:sz w:val="18"/>
          <w:szCs w:val="18"/>
          <w:lang w:eastAsia="ru-RU"/>
        </w:rPr>
        <w:t xml:space="preserve">, </w:t>
      </w:r>
      <w:r w:rsidR="00D836AC" w:rsidRPr="00D836AC">
        <w:rPr>
          <w:rFonts w:ascii="Times New Roman" w:eastAsia="Times New Roman" w:hAnsi="Times New Roman"/>
          <w:bCs/>
          <w:color w:val="000000"/>
          <w:sz w:val="20"/>
          <w:szCs w:val="20"/>
          <w:lang w:eastAsia="ru-RU"/>
        </w:rPr>
        <w:t>практические занятия:</w:t>
      </w:r>
      <w:r w:rsidR="00D836AC">
        <w:rPr>
          <w:rFonts w:ascii="Times New Roman" w:eastAsia="Times New Roman" w:hAnsi="Times New Roman"/>
          <w:b/>
          <w:bCs/>
          <w:color w:val="000000"/>
          <w:sz w:val="18"/>
          <w:szCs w:val="18"/>
          <w:lang w:eastAsia="ru-RU"/>
        </w:rPr>
        <w:t xml:space="preserve"> </w:t>
      </w:r>
      <w:r w:rsidRPr="0046601A">
        <w:rPr>
          <w:rFonts w:ascii="Times New Roman" w:eastAsia="Times New Roman" w:hAnsi="Times New Roman"/>
          <w:spacing w:val="4"/>
          <w:sz w:val="20"/>
          <w:szCs w:val="20"/>
          <w:lang w:eastAsia="ru-RU"/>
        </w:rPr>
        <w:t xml:space="preserve">основные понятия по теме, задания к </w:t>
      </w:r>
      <w:r>
        <w:rPr>
          <w:rFonts w:ascii="Times New Roman" w:eastAsia="Times New Roman" w:hAnsi="Times New Roman"/>
          <w:spacing w:val="4"/>
          <w:sz w:val="20"/>
          <w:szCs w:val="20"/>
          <w:lang w:eastAsia="ru-RU"/>
        </w:rPr>
        <w:t xml:space="preserve">практическим занятиям </w:t>
      </w:r>
      <w:r w:rsidRPr="0046601A">
        <w:rPr>
          <w:rFonts w:ascii="Times New Roman" w:eastAsia="Times New Roman" w:hAnsi="Times New Roman"/>
          <w:spacing w:val="4"/>
          <w:sz w:val="20"/>
          <w:szCs w:val="20"/>
          <w:lang w:eastAsia="ru-RU"/>
        </w:rPr>
        <w:t xml:space="preserve">и требования по их выполнению, вопросы для самоконтроля, </w:t>
      </w:r>
      <w:r w:rsidR="00BF0813">
        <w:rPr>
          <w:rFonts w:ascii="Times New Roman" w:eastAsia="Times New Roman" w:hAnsi="Times New Roman"/>
          <w:spacing w:val="4"/>
          <w:sz w:val="20"/>
          <w:szCs w:val="20"/>
          <w:lang w:eastAsia="ru-RU"/>
        </w:rPr>
        <w:t xml:space="preserve">вопросы для экзамена, </w:t>
      </w:r>
      <w:r w:rsidRPr="00321B6B">
        <w:rPr>
          <w:rFonts w:ascii="Times New Roman" w:hAnsi="Times New Roman"/>
          <w:sz w:val="20"/>
          <w:szCs w:val="20"/>
          <w:lang w:eastAsia="ar-SA"/>
        </w:rPr>
        <w:t xml:space="preserve">список рекомендуемой литературы. </w:t>
      </w:r>
    </w:p>
    <w:p w:rsidR="00BF0813" w:rsidRPr="00D836AC" w:rsidRDefault="00662915" w:rsidP="00BF0813">
      <w:pPr>
        <w:spacing w:after="0" w:line="240" w:lineRule="auto"/>
        <w:rPr>
          <w:rFonts w:ascii="Times New Roman" w:eastAsia="Times New Roman" w:hAnsi="Times New Roman"/>
          <w:sz w:val="24"/>
          <w:szCs w:val="24"/>
          <w:lang w:eastAsia="ru-RU"/>
        </w:rPr>
      </w:pPr>
      <w:r>
        <w:rPr>
          <w:rFonts w:ascii="Times New Roman" w:hAnsi="Times New Roman"/>
          <w:sz w:val="20"/>
          <w:szCs w:val="20"/>
          <w:lang w:eastAsia="ar-SA"/>
        </w:rPr>
        <w:t>Учебно-методическое пособие предназначено</w:t>
      </w:r>
      <w:r w:rsidRPr="00321B6B">
        <w:rPr>
          <w:rFonts w:ascii="Times New Roman" w:hAnsi="Times New Roman"/>
          <w:sz w:val="20"/>
          <w:szCs w:val="20"/>
          <w:lang w:eastAsia="ar-SA"/>
        </w:rPr>
        <w:t xml:space="preserve"> для бакалавров по направлению </w:t>
      </w:r>
      <w:r w:rsidR="004A22EC">
        <w:rPr>
          <w:rFonts w:ascii="Times New Roman" w:hAnsi="Times New Roman"/>
          <w:sz w:val="20"/>
          <w:szCs w:val="20"/>
          <w:lang w:eastAsia="ar-SA"/>
        </w:rPr>
        <w:t xml:space="preserve">35.03.10 </w:t>
      </w:r>
      <w:r>
        <w:rPr>
          <w:rFonts w:ascii="Times New Roman" w:hAnsi="Times New Roman"/>
          <w:sz w:val="20"/>
          <w:szCs w:val="20"/>
          <w:lang w:eastAsia="ar-SA"/>
        </w:rPr>
        <w:t xml:space="preserve"> </w:t>
      </w:r>
      <w:r w:rsidR="00BF0813" w:rsidRPr="00D836AC">
        <w:rPr>
          <w:rFonts w:ascii="Times New Roman" w:eastAsia="Times New Roman" w:hAnsi="Times New Roman"/>
          <w:color w:val="000000"/>
          <w:sz w:val="20"/>
          <w:szCs w:val="20"/>
          <w:lang w:eastAsia="ru-RU"/>
        </w:rPr>
        <w:t>Ландшафтная архитектура</w:t>
      </w:r>
      <w:r w:rsidR="004A22EC">
        <w:rPr>
          <w:rFonts w:ascii="Times New Roman" w:hAnsi="Times New Roman"/>
          <w:sz w:val="20"/>
          <w:szCs w:val="20"/>
          <w:lang w:eastAsia="ar-SA"/>
        </w:rPr>
        <w:t xml:space="preserve"> </w:t>
      </w:r>
      <w:r w:rsidR="00BF0813">
        <w:rPr>
          <w:rFonts w:ascii="Times New Roman" w:hAnsi="Times New Roman"/>
          <w:sz w:val="20"/>
          <w:szCs w:val="20"/>
          <w:lang w:eastAsia="ar-SA"/>
        </w:rPr>
        <w:t>- Казань: КГАУ, 2016</w:t>
      </w:r>
      <w:r w:rsidR="00BF0813" w:rsidRPr="00321B6B">
        <w:rPr>
          <w:rFonts w:ascii="Times New Roman" w:hAnsi="Times New Roman"/>
          <w:sz w:val="20"/>
          <w:szCs w:val="20"/>
          <w:lang w:eastAsia="ar-SA"/>
        </w:rPr>
        <w:t xml:space="preserve">. - </w:t>
      </w:r>
      <w:r w:rsidR="00BF0813">
        <w:rPr>
          <w:rFonts w:ascii="Times New Roman" w:hAnsi="Times New Roman"/>
          <w:sz w:val="20"/>
          <w:szCs w:val="20"/>
          <w:lang w:eastAsia="ar-SA"/>
        </w:rPr>
        <w:t>100</w:t>
      </w:r>
      <w:r w:rsidR="00BF0813" w:rsidRPr="00321B6B">
        <w:rPr>
          <w:rFonts w:ascii="Times New Roman" w:hAnsi="Times New Roman"/>
          <w:sz w:val="20"/>
          <w:szCs w:val="20"/>
          <w:lang w:eastAsia="ar-SA"/>
        </w:rPr>
        <w:t xml:space="preserve"> с.</w:t>
      </w:r>
    </w:p>
    <w:p w:rsidR="00662915" w:rsidRPr="00D66E7C" w:rsidRDefault="00662915" w:rsidP="00BF0813">
      <w:pPr>
        <w:widowControl w:val="0"/>
        <w:autoSpaceDE w:val="0"/>
        <w:spacing w:after="0" w:line="240" w:lineRule="auto"/>
        <w:rPr>
          <w:rFonts w:ascii="Times New Roman" w:hAnsi="Times New Roman"/>
          <w:sz w:val="20"/>
          <w:szCs w:val="20"/>
          <w:lang w:eastAsia="ar-SA"/>
        </w:rPr>
      </w:pPr>
    </w:p>
    <w:p w:rsidR="004A22EC" w:rsidRPr="00D66E7C" w:rsidRDefault="00662915" w:rsidP="00662915">
      <w:pPr>
        <w:widowControl w:val="0"/>
        <w:autoSpaceDE w:val="0"/>
        <w:spacing w:after="0" w:line="240" w:lineRule="auto"/>
        <w:rPr>
          <w:rFonts w:ascii="Times New Roman" w:hAnsi="Times New Roman"/>
          <w:sz w:val="20"/>
          <w:szCs w:val="20"/>
          <w:lang w:eastAsia="ar-SA"/>
        </w:rPr>
      </w:pPr>
      <w:r>
        <w:rPr>
          <w:rFonts w:ascii="Times New Roman" w:hAnsi="Times New Roman"/>
          <w:sz w:val="20"/>
          <w:szCs w:val="20"/>
          <w:lang w:eastAsia="ar-SA"/>
        </w:rPr>
        <w:t xml:space="preserve">             </w:t>
      </w:r>
      <w:r w:rsidR="004A22EC">
        <w:rPr>
          <w:rFonts w:ascii="Times New Roman" w:hAnsi="Times New Roman"/>
          <w:sz w:val="20"/>
          <w:szCs w:val="20"/>
          <w:lang w:eastAsia="ar-SA"/>
        </w:rPr>
        <w:t xml:space="preserve">                               </w:t>
      </w:r>
    </w:p>
    <w:p w:rsidR="00662915" w:rsidRPr="00321B6B" w:rsidRDefault="00662915" w:rsidP="00662915">
      <w:pPr>
        <w:widowControl w:val="0"/>
        <w:autoSpaceDE w:val="0"/>
        <w:spacing w:after="0" w:line="240" w:lineRule="auto"/>
        <w:jc w:val="right"/>
        <w:rPr>
          <w:rFonts w:ascii="Times New Roman" w:hAnsi="Times New Roman"/>
          <w:sz w:val="20"/>
          <w:szCs w:val="20"/>
          <w:lang w:eastAsia="ar-SA"/>
        </w:rPr>
      </w:pPr>
      <w:r w:rsidRPr="00321B6B">
        <w:rPr>
          <w:rFonts w:ascii="Times New Roman" w:hAnsi="Times New Roman"/>
          <w:sz w:val="20"/>
          <w:szCs w:val="20"/>
          <w:lang w:eastAsia="ar-SA"/>
        </w:rPr>
        <w:t>УДК 630*272(071)</w:t>
      </w:r>
    </w:p>
    <w:p w:rsidR="00662915" w:rsidRPr="00321B6B" w:rsidRDefault="00662915" w:rsidP="00662915">
      <w:pPr>
        <w:widowControl w:val="0"/>
        <w:autoSpaceDE w:val="0"/>
        <w:spacing w:after="0" w:line="240" w:lineRule="auto"/>
        <w:jc w:val="right"/>
        <w:rPr>
          <w:rFonts w:ascii="Times New Roman" w:hAnsi="Times New Roman"/>
          <w:sz w:val="20"/>
          <w:szCs w:val="20"/>
          <w:lang w:eastAsia="ar-SA"/>
        </w:rPr>
      </w:pPr>
      <w:r w:rsidRPr="00321B6B">
        <w:rPr>
          <w:rFonts w:ascii="Times New Roman" w:hAnsi="Times New Roman"/>
          <w:sz w:val="20"/>
          <w:szCs w:val="20"/>
          <w:lang w:eastAsia="ar-SA"/>
        </w:rPr>
        <w:t>ББК 43.4р30</w:t>
      </w:r>
    </w:p>
    <w:p w:rsidR="00662915" w:rsidRPr="00321B6B" w:rsidRDefault="00662915" w:rsidP="00662915">
      <w:pPr>
        <w:widowControl w:val="0"/>
        <w:autoSpaceDE w:val="0"/>
        <w:spacing w:after="0" w:line="240" w:lineRule="auto"/>
        <w:rPr>
          <w:rFonts w:ascii="Times New Roman" w:hAnsi="Times New Roman"/>
          <w:sz w:val="20"/>
          <w:szCs w:val="20"/>
          <w:lang w:eastAsia="ar-SA"/>
        </w:rPr>
      </w:pPr>
      <w:r>
        <w:rPr>
          <w:rFonts w:ascii="Times New Roman" w:hAnsi="Times New Roman"/>
          <w:sz w:val="20"/>
          <w:szCs w:val="20"/>
          <w:lang w:val="en-US" w:eastAsia="ar-SA"/>
        </w:rPr>
        <w:t>ISBN</w:t>
      </w:r>
      <w:r w:rsidRPr="00D66E7C">
        <w:rPr>
          <w:rFonts w:ascii="Times New Roman" w:hAnsi="Times New Roman"/>
          <w:sz w:val="20"/>
          <w:szCs w:val="20"/>
          <w:lang w:eastAsia="ar-SA"/>
        </w:rPr>
        <w:t xml:space="preserve"> </w:t>
      </w:r>
      <w:r w:rsidRPr="00400778">
        <w:rPr>
          <w:rFonts w:ascii="Times New Roman" w:eastAsiaTheme="minorHAnsi" w:hAnsi="Times New Roman"/>
          <w:sz w:val="20"/>
          <w:szCs w:val="20"/>
        </w:rPr>
        <w:t>978-5-9908028-0-3</w:t>
      </w:r>
      <w:r>
        <w:rPr>
          <w:rFonts w:ascii="Times New Roman" w:hAnsi="Times New Roman"/>
          <w:sz w:val="20"/>
          <w:szCs w:val="20"/>
          <w:lang w:eastAsia="ar-SA"/>
        </w:rPr>
        <w:t xml:space="preserve">                                               @ Сингатуллин И.К., 201</w:t>
      </w:r>
      <w:r w:rsidRPr="00D65133">
        <w:rPr>
          <w:rFonts w:ascii="Times New Roman" w:hAnsi="Times New Roman"/>
          <w:sz w:val="20"/>
          <w:szCs w:val="20"/>
          <w:lang w:eastAsia="ar-SA"/>
        </w:rPr>
        <w:t>6</w:t>
      </w:r>
      <w:r w:rsidRPr="00321B6B">
        <w:rPr>
          <w:rFonts w:ascii="Times New Roman" w:hAnsi="Times New Roman"/>
          <w:sz w:val="20"/>
          <w:szCs w:val="20"/>
          <w:lang w:eastAsia="ar-SA"/>
        </w:rPr>
        <w:t xml:space="preserve"> </w:t>
      </w:r>
    </w:p>
    <w:p w:rsidR="00662915" w:rsidRPr="004A22EC" w:rsidRDefault="00662915" w:rsidP="004A22EC">
      <w:pPr>
        <w:widowControl w:val="0"/>
        <w:autoSpaceDE w:val="0"/>
        <w:spacing w:after="0" w:line="240" w:lineRule="auto"/>
        <w:jc w:val="right"/>
        <w:rPr>
          <w:rFonts w:ascii="Times New Roman" w:hAnsi="Times New Roman"/>
          <w:sz w:val="20"/>
          <w:szCs w:val="20"/>
          <w:lang w:eastAsia="ar-SA"/>
        </w:rPr>
      </w:pPr>
      <w:r w:rsidRPr="00321B6B">
        <w:rPr>
          <w:rFonts w:ascii="Times New Roman" w:hAnsi="Times New Roman"/>
          <w:sz w:val="20"/>
          <w:szCs w:val="20"/>
          <w:lang w:eastAsia="ar-SA"/>
        </w:rPr>
        <w:t>@ Казанский государств</w:t>
      </w:r>
      <w:r>
        <w:rPr>
          <w:rFonts w:ascii="Times New Roman" w:hAnsi="Times New Roman"/>
          <w:sz w:val="20"/>
          <w:szCs w:val="20"/>
          <w:lang w:eastAsia="ar-SA"/>
        </w:rPr>
        <w:t>енный аграрный университет 201</w:t>
      </w:r>
      <w:r w:rsidRPr="00D65133">
        <w:rPr>
          <w:rFonts w:ascii="Times New Roman" w:hAnsi="Times New Roman"/>
          <w:sz w:val="20"/>
          <w:szCs w:val="20"/>
          <w:lang w:eastAsia="ar-SA"/>
        </w:rPr>
        <w:t>6</w:t>
      </w:r>
    </w:p>
    <w:p w:rsidR="000C6D51" w:rsidRPr="00321B6B" w:rsidRDefault="000C6D51" w:rsidP="000C6D51">
      <w:pPr>
        <w:tabs>
          <w:tab w:val="left" w:pos="6237"/>
        </w:tabs>
        <w:spacing w:after="0" w:line="240" w:lineRule="auto"/>
        <w:jc w:val="center"/>
        <w:rPr>
          <w:rFonts w:ascii="Times New Roman" w:hAnsi="Times New Roman"/>
          <w:color w:val="000000"/>
          <w:sz w:val="20"/>
          <w:szCs w:val="20"/>
          <w:lang w:eastAsia="ar-SA"/>
        </w:rPr>
      </w:pPr>
      <w:r w:rsidRPr="00321B6B">
        <w:rPr>
          <w:rFonts w:ascii="Times New Roman" w:hAnsi="Times New Roman"/>
          <w:color w:val="000000"/>
          <w:sz w:val="20"/>
          <w:szCs w:val="20"/>
          <w:lang w:eastAsia="ar-SA"/>
        </w:rPr>
        <w:lastRenderedPageBreak/>
        <w:t>ОГЛАВЛЕНИЕ</w:t>
      </w:r>
    </w:p>
    <w:tbl>
      <w:tblPr>
        <w:tblW w:w="4804" w:type="pct"/>
        <w:tblInd w:w="250" w:type="dxa"/>
        <w:tblLook w:val="01E0"/>
      </w:tblPr>
      <w:tblGrid>
        <w:gridCol w:w="566"/>
        <w:gridCol w:w="5629"/>
        <w:gridCol w:w="468"/>
      </w:tblGrid>
      <w:tr w:rsidR="000C6D51" w:rsidRPr="00FE63EE" w:rsidTr="00CA5DE0">
        <w:trPr>
          <w:trHeight w:val="329"/>
        </w:trPr>
        <w:tc>
          <w:tcPr>
            <w:tcW w:w="277" w:type="pct"/>
          </w:tcPr>
          <w:p w:rsidR="000C6D51" w:rsidRPr="00FE63EE" w:rsidRDefault="000C6D51" w:rsidP="00BD6DF3">
            <w:pPr>
              <w:spacing w:after="0" w:line="360" w:lineRule="auto"/>
              <w:jc w:val="center"/>
              <w:rPr>
                <w:rFonts w:ascii="Times New Roman" w:hAnsi="Times New Roman"/>
                <w:sz w:val="20"/>
                <w:szCs w:val="20"/>
              </w:rPr>
            </w:pPr>
            <w:r>
              <w:rPr>
                <w:rFonts w:ascii="Times New Roman" w:hAnsi="Times New Roman"/>
                <w:sz w:val="20"/>
                <w:szCs w:val="20"/>
                <w:lang w:eastAsia="ar-SA"/>
              </w:rPr>
              <w:br w:type="page"/>
            </w:r>
          </w:p>
        </w:tc>
        <w:tc>
          <w:tcPr>
            <w:tcW w:w="4298" w:type="pct"/>
          </w:tcPr>
          <w:p w:rsidR="000C6D51" w:rsidRPr="00FE63EE" w:rsidRDefault="000C6D51" w:rsidP="00BD6DF3">
            <w:pPr>
              <w:spacing w:after="0" w:line="360" w:lineRule="auto"/>
              <w:rPr>
                <w:rFonts w:ascii="Times New Roman" w:hAnsi="Times New Roman"/>
                <w:sz w:val="20"/>
                <w:szCs w:val="20"/>
              </w:rPr>
            </w:pPr>
            <w:r>
              <w:rPr>
                <w:rFonts w:ascii="Times New Roman" w:hAnsi="Times New Roman"/>
                <w:sz w:val="20"/>
                <w:szCs w:val="20"/>
                <w:lang w:eastAsia="ar-SA"/>
              </w:rPr>
              <w:t>Содержание разделов дисциплины</w:t>
            </w:r>
          </w:p>
        </w:tc>
        <w:tc>
          <w:tcPr>
            <w:tcW w:w="425" w:type="pct"/>
          </w:tcPr>
          <w:p w:rsidR="000C6D51" w:rsidRPr="00FE63EE" w:rsidRDefault="00F7798B" w:rsidP="00CA5DE0">
            <w:pPr>
              <w:spacing w:after="0" w:line="360" w:lineRule="auto"/>
              <w:rPr>
                <w:rFonts w:ascii="Times New Roman" w:hAnsi="Times New Roman"/>
                <w:sz w:val="20"/>
                <w:szCs w:val="20"/>
              </w:rPr>
            </w:pPr>
            <w:r>
              <w:rPr>
                <w:rFonts w:ascii="Times New Roman" w:hAnsi="Times New Roman"/>
                <w:sz w:val="20"/>
                <w:szCs w:val="20"/>
              </w:rPr>
              <w:t>5</w:t>
            </w:r>
          </w:p>
        </w:tc>
      </w:tr>
      <w:tr w:rsidR="000C6D51" w:rsidRPr="00FE63EE" w:rsidTr="00F7798B">
        <w:trPr>
          <w:trHeight w:val="277"/>
        </w:trPr>
        <w:tc>
          <w:tcPr>
            <w:tcW w:w="277" w:type="pct"/>
          </w:tcPr>
          <w:p w:rsidR="000C6D51" w:rsidRPr="0046601A" w:rsidRDefault="000C6D51" w:rsidP="00BD6DF3">
            <w:pPr>
              <w:spacing w:after="0" w:line="360" w:lineRule="auto"/>
              <w:rPr>
                <w:rFonts w:ascii="Times New Roman" w:hAnsi="Times New Roman"/>
                <w:bCs/>
                <w:sz w:val="20"/>
                <w:szCs w:val="20"/>
              </w:rPr>
            </w:pPr>
          </w:p>
        </w:tc>
        <w:tc>
          <w:tcPr>
            <w:tcW w:w="4298" w:type="pct"/>
          </w:tcPr>
          <w:p w:rsidR="000C6D51" w:rsidRPr="00FE63EE" w:rsidRDefault="00662915" w:rsidP="00BD6DF3">
            <w:pPr>
              <w:spacing w:after="0" w:line="360" w:lineRule="auto"/>
              <w:rPr>
                <w:rFonts w:ascii="Times New Roman" w:hAnsi="Times New Roman"/>
                <w:b/>
                <w:bCs/>
                <w:sz w:val="20"/>
                <w:szCs w:val="20"/>
              </w:rPr>
            </w:pPr>
            <w:r>
              <w:rPr>
                <w:rFonts w:ascii="Times New Roman" w:hAnsi="Times New Roman"/>
                <w:color w:val="000000"/>
                <w:spacing w:val="4"/>
                <w:sz w:val="20"/>
                <w:szCs w:val="20"/>
                <w:lang w:eastAsia="ru-RU"/>
              </w:rPr>
              <w:t>Введение</w:t>
            </w:r>
          </w:p>
        </w:tc>
        <w:tc>
          <w:tcPr>
            <w:tcW w:w="425" w:type="pct"/>
          </w:tcPr>
          <w:p w:rsidR="000C6D51" w:rsidRPr="00FE63EE" w:rsidRDefault="00F7798B" w:rsidP="00CA5DE0">
            <w:pPr>
              <w:spacing w:after="0" w:line="360" w:lineRule="auto"/>
              <w:rPr>
                <w:rFonts w:ascii="Times New Roman" w:hAnsi="Times New Roman"/>
                <w:sz w:val="20"/>
                <w:szCs w:val="20"/>
              </w:rPr>
            </w:pPr>
            <w:r>
              <w:rPr>
                <w:rFonts w:ascii="Times New Roman" w:hAnsi="Times New Roman"/>
                <w:sz w:val="20"/>
                <w:szCs w:val="20"/>
              </w:rPr>
              <w:t>6</w:t>
            </w:r>
          </w:p>
        </w:tc>
      </w:tr>
      <w:tr w:rsidR="000C6D51" w:rsidRPr="00FE63EE" w:rsidTr="00F7798B">
        <w:trPr>
          <w:trHeight w:val="211"/>
        </w:trPr>
        <w:tc>
          <w:tcPr>
            <w:tcW w:w="277" w:type="pct"/>
          </w:tcPr>
          <w:p w:rsidR="000C6D51" w:rsidRPr="00FE63EE" w:rsidRDefault="000C6D51" w:rsidP="00CA5DE0">
            <w:pPr>
              <w:spacing w:after="0" w:line="360" w:lineRule="auto"/>
              <w:rPr>
                <w:rFonts w:ascii="Times New Roman" w:hAnsi="Times New Roman"/>
                <w:sz w:val="20"/>
                <w:szCs w:val="20"/>
              </w:rPr>
            </w:pPr>
          </w:p>
        </w:tc>
        <w:tc>
          <w:tcPr>
            <w:tcW w:w="4298" w:type="pct"/>
          </w:tcPr>
          <w:p w:rsidR="000C6D51" w:rsidRPr="00662915" w:rsidRDefault="00662915" w:rsidP="00662915">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shd w:val="clear" w:color="auto" w:fill="FFFFFF"/>
                <w:lang w:eastAsia="ru-RU"/>
              </w:rPr>
              <w:t>И</w:t>
            </w:r>
            <w:r w:rsidRPr="00BB3AC8">
              <w:rPr>
                <w:rFonts w:ascii="Times New Roman" w:eastAsia="Times New Roman" w:hAnsi="Times New Roman"/>
                <w:color w:val="000000"/>
                <w:sz w:val="20"/>
                <w:szCs w:val="20"/>
                <w:shd w:val="clear" w:color="auto" w:fill="FFFFFF"/>
                <w:lang w:eastAsia="ru-RU"/>
              </w:rPr>
              <w:t>стория создания газонов.</w:t>
            </w:r>
          </w:p>
        </w:tc>
        <w:tc>
          <w:tcPr>
            <w:tcW w:w="425" w:type="pct"/>
          </w:tcPr>
          <w:p w:rsidR="000C6D51" w:rsidRPr="00FE63EE" w:rsidRDefault="00F7798B" w:rsidP="00CA5DE0">
            <w:pPr>
              <w:spacing w:after="0" w:line="360" w:lineRule="auto"/>
              <w:rPr>
                <w:rFonts w:ascii="Times New Roman" w:hAnsi="Times New Roman"/>
                <w:sz w:val="20"/>
                <w:szCs w:val="20"/>
              </w:rPr>
            </w:pPr>
            <w:r>
              <w:rPr>
                <w:rFonts w:ascii="Times New Roman" w:hAnsi="Times New Roman"/>
                <w:sz w:val="20"/>
                <w:szCs w:val="20"/>
              </w:rPr>
              <w:t>7</w:t>
            </w:r>
          </w:p>
        </w:tc>
      </w:tr>
      <w:tr w:rsidR="000C6D51" w:rsidRPr="00FE63EE" w:rsidTr="00CA5DE0">
        <w:trPr>
          <w:trHeight w:val="301"/>
        </w:trPr>
        <w:tc>
          <w:tcPr>
            <w:tcW w:w="277" w:type="pct"/>
          </w:tcPr>
          <w:p w:rsidR="000C6D51" w:rsidRPr="00FE63EE" w:rsidRDefault="00023CC9" w:rsidP="00D57717">
            <w:pPr>
              <w:spacing w:after="0" w:line="360" w:lineRule="auto"/>
              <w:rPr>
                <w:rFonts w:ascii="Times New Roman" w:hAnsi="Times New Roman"/>
                <w:sz w:val="20"/>
                <w:szCs w:val="20"/>
              </w:rPr>
            </w:pPr>
            <w:r>
              <w:rPr>
                <w:rFonts w:ascii="Times New Roman" w:hAnsi="Times New Roman"/>
                <w:color w:val="000000"/>
                <w:spacing w:val="1"/>
                <w:sz w:val="20"/>
                <w:szCs w:val="20"/>
                <w:lang w:eastAsia="ru-RU"/>
              </w:rPr>
              <w:t>1</w:t>
            </w:r>
            <w:r w:rsidR="000C6D51" w:rsidRPr="00FE7F95">
              <w:rPr>
                <w:rFonts w:ascii="Times New Roman" w:hAnsi="Times New Roman"/>
                <w:color w:val="000000"/>
                <w:spacing w:val="1"/>
                <w:sz w:val="20"/>
                <w:szCs w:val="20"/>
                <w:lang w:eastAsia="ru-RU"/>
              </w:rPr>
              <w:t>.</w:t>
            </w:r>
          </w:p>
        </w:tc>
        <w:tc>
          <w:tcPr>
            <w:tcW w:w="4298" w:type="pct"/>
          </w:tcPr>
          <w:p w:rsidR="000C6D51" w:rsidRPr="00662915" w:rsidRDefault="00662915" w:rsidP="00BD6DF3">
            <w:pPr>
              <w:spacing w:after="0" w:line="36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w:t>
            </w:r>
            <w:r w:rsidRPr="00BB3AC8">
              <w:rPr>
                <w:rFonts w:ascii="Times New Roman" w:eastAsia="Times New Roman" w:hAnsi="Times New Roman"/>
                <w:color w:val="000000"/>
                <w:sz w:val="20"/>
                <w:szCs w:val="20"/>
                <w:lang w:eastAsia="ru-RU"/>
              </w:rPr>
              <w:t xml:space="preserve">лассификация газонов </w:t>
            </w:r>
          </w:p>
        </w:tc>
        <w:tc>
          <w:tcPr>
            <w:tcW w:w="425" w:type="pct"/>
          </w:tcPr>
          <w:p w:rsidR="000C6D51" w:rsidRPr="00FE63EE" w:rsidRDefault="00F7798B" w:rsidP="00CA5DE0">
            <w:pPr>
              <w:spacing w:after="0" w:line="360" w:lineRule="auto"/>
              <w:rPr>
                <w:rFonts w:ascii="Times New Roman" w:hAnsi="Times New Roman"/>
                <w:sz w:val="20"/>
                <w:szCs w:val="20"/>
              </w:rPr>
            </w:pPr>
            <w:r>
              <w:rPr>
                <w:rFonts w:ascii="Times New Roman" w:hAnsi="Times New Roman"/>
                <w:sz w:val="20"/>
                <w:szCs w:val="20"/>
              </w:rPr>
              <w:t>11</w:t>
            </w:r>
          </w:p>
        </w:tc>
      </w:tr>
      <w:tr w:rsidR="000C6D51" w:rsidRPr="00FE63EE" w:rsidTr="00CA5DE0">
        <w:trPr>
          <w:trHeight w:val="378"/>
        </w:trPr>
        <w:tc>
          <w:tcPr>
            <w:tcW w:w="277" w:type="pct"/>
          </w:tcPr>
          <w:p w:rsidR="000C6D51" w:rsidRPr="00FE63EE" w:rsidRDefault="00023CC9" w:rsidP="00662915">
            <w:pPr>
              <w:spacing w:after="0" w:line="360" w:lineRule="auto"/>
              <w:rPr>
                <w:rFonts w:ascii="Times New Roman" w:hAnsi="Times New Roman"/>
                <w:sz w:val="20"/>
                <w:szCs w:val="20"/>
              </w:rPr>
            </w:pPr>
            <w:r>
              <w:rPr>
                <w:rFonts w:ascii="Times New Roman" w:hAnsi="Times New Roman"/>
                <w:sz w:val="20"/>
                <w:szCs w:val="20"/>
              </w:rPr>
              <w:t>1.1</w:t>
            </w:r>
          </w:p>
        </w:tc>
        <w:tc>
          <w:tcPr>
            <w:tcW w:w="4298" w:type="pct"/>
          </w:tcPr>
          <w:p w:rsidR="000C6D51" w:rsidRPr="00FE63EE" w:rsidRDefault="00662915" w:rsidP="00BD6DF3">
            <w:pPr>
              <w:shd w:val="clear" w:color="auto" w:fill="FFFFFF"/>
              <w:tabs>
                <w:tab w:val="left" w:pos="744"/>
              </w:tabs>
              <w:spacing w:after="0" w:line="360" w:lineRule="auto"/>
              <w:jc w:val="both"/>
              <w:rPr>
                <w:rFonts w:ascii="Times New Roman" w:hAnsi="Times New Roman"/>
                <w:sz w:val="20"/>
                <w:szCs w:val="20"/>
              </w:rPr>
            </w:pPr>
            <w:r w:rsidRPr="00BB3AC8">
              <w:rPr>
                <w:rFonts w:ascii="Times New Roman" w:eastAsia="Times New Roman" w:hAnsi="Times New Roman"/>
                <w:color w:val="000000"/>
                <w:sz w:val="20"/>
                <w:szCs w:val="20"/>
                <w:lang w:eastAsia="ru-RU"/>
              </w:rPr>
              <w:t>Декоративные газоны</w:t>
            </w:r>
          </w:p>
        </w:tc>
        <w:tc>
          <w:tcPr>
            <w:tcW w:w="425" w:type="pct"/>
          </w:tcPr>
          <w:p w:rsidR="000C6D51" w:rsidRPr="00FE63EE" w:rsidRDefault="00F7798B" w:rsidP="00CA5DE0">
            <w:pPr>
              <w:spacing w:after="0" w:line="360" w:lineRule="auto"/>
              <w:rPr>
                <w:rFonts w:ascii="Times New Roman" w:hAnsi="Times New Roman"/>
                <w:sz w:val="20"/>
                <w:szCs w:val="20"/>
              </w:rPr>
            </w:pPr>
            <w:r>
              <w:rPr>
                <w:rFonts w:ascii="Times New Roman" w:hAnsi="Times New Roman"/>
                <w:sz w:val="20"/>
                <w:szCs w:val="20"/>
              </w:rPr>
              <w:t>11</w:t>
            </w:r>
          </w:p>
        </w:tc>
      </w:tr>
      <w:tr w:rsidR="000C6D51" w:rsidRPr="00FE63EE" w:rsidTr="00CA5DE0">
        <w:trPr>
          <w:trHeight w:val="283"/>
        </w:trPr>
        <w:tc>
          <w:tcPr>
            <w:tcW w:w="277" w:type="pct"/>
          </w:tcPr>
          <w:p w:rsidR="000C6D51" w:rsidRPr="00FB6A1D" w:rsidRDefault="00023CC9" w:rsidP="00CA5DE0">
            <w:pPr>
              <w:spacing w:after="0" w:line="360" w:lineRule="auto"/>
              <w:rPr>
                <w:rFonts w:ascii="Times New Roman" w:hAnsi="Times New Roman"/>
                <w:bCs/>
                <w:sz w:val="20"/>
                <w:szCs w:val="20"/>
              </w:rPr>
            </w:pPr>
            <w:r>
              <w:rPr>
                <w:rFonts w:ascii="Times New Roman" w:hAnsi="Times New Roman"/>
                <w:bCs/>
                <w:sz w:val="20"/>
                <w:szCs w:val="20"/>
              </w:rPr>
              <w:t>1.2</w:t>
            </w:r>
          </w:p>
        </w:tc>
        <w:tc>
          <w:tcPr>
            <w:tcW w:w="4298" w:type="pct"/>
          </w:tcPr>
          <w:p w:rsidR="000C6D51" w:rsidRPr="00FE63EE" w:rsidRDefault="00023CC9" w:rsidP="00BD6DF3">
            <w:pPr>
              <w:spacing w:after="0" w:line="360" w:lineRule="auto"/>
              <w:rPr>
                <w:rFonts w:ascii="Times New Roman" w:hAnsi="Times New Roman"/>
                <w:sz w:val="20"/>
                <w:szCs w:val="20"/>
              </w:rPr>
            </w:pPr>
            <w:r>
              <w:rPr>
                <w:rFonts w:ascii="Times New Roman" w:hAnsi="Times New Roman"/>
                <w:spacing w:val="4"/>
                <w:sz w:val="20"/>
                <w:szCs w:val="20"/>
                <w:lang w:eastAsia="ru-RU"/>
              </w:rPr>
              <w:t>Спортивные газоны</w:t>
            </w:r>
          </w:p>
        </w:tc>
        <w:tc>
          <w:tcPr>
            <w:tcW w:w="425" w:type="pct"/>
          </w:tcPr>
          <w:p w:rsidR="000C6D51" w:rsidRPr="00FE63EE" w:rsidRDefault="00F7798B" w:rsidP="00CA5DE0">
            <w:pPr>
              <w:spacing w:after="0" w:line="360" w:lineRule="auto"/>
              <w:rPr>
                <w:rFonts w:ascii="Times New Roman" w:hAnsi="Times New Roman"/>
                <w:sz w:val="20"/>
                <w:szCs w:val="20"/>
              </w:rPr>
            </w:pPr>
            <w:r>
              <w:rPr>
                <w:rFonts w:ascii="Times New Roman" w:hAnsi="Times New Roman"/>
                <w:sz w:val="20"/>
                <w:szCs w:val="20"/>
              </w:rPr>
              <w:t>13</w:t>
            </w:r>
          </w:p>
        </w:tc>
      </w:tr>
      <w:tr w:rsidR="000C6D51" w:rsidRPr="00FE63EE" w:rsidTr="00CA5DE0">
        <w:trPr>
          <w:trHeight w:val="374"/>
        </w:trPr>
        <w:tc>
          <w:tcPr>
            <w:tcW w:w="277" w:type="pct"/>
          </w:tcPr>
          <w:p w:rsidR="000C6D51" w:rsidRPr="00FE63EE" w:rsidRDefault="00023CC9" w:rsidP="00CA5DE0">
            <w:pPr>
              <w:spacing w:after="0" w:line="360" w:lineRule="auto"/>
              <w:rPr>
                <w:rFonts w:ascii="Times New Roman" w:hAnsi="Times New Roman"/>
                <w:sz w:val="20"/>
                <w:szCs w:val="20"/>
              </w:rPr>
            </w:pPr>
            <w:r>
              <w:rPr>
                <w:rFonts w:ascii="Times New Roman" w:hAnsi="Times New Roman"/>
                <w:sz w:val="20"/>
                <w:szCs w:val="20"/>
              </w:rPr>
              <w:t>1.3</w:t>
            </w:r>
          </w:p>
        </w:tc>
        <w:tc>
          <w:tcPr>
            <w:tcW w:w="4298" w:type="pct"/>
          </w:tcPr>
          <w:p w:rsidR="000C6D51" w:rsidRPr="00FE63EE" w:rsidRDefault="00023CC9" w:rsidP="00BD6DF3">
            <w:pPr>
              <w:spacing w:after="0" w:line="360" w:lineRule="auto"/>
              <w:rPr>
                <w:rFonts w:ascii="Times New Roman" w:hAnsi="Times New Roman"/>
                <w:sz w:val="20"/>
                <w:szCs w:val="20"/>
              </w:rPr>
            </w:pPr>
            <w:r>
              <w:rPr>
                <w:rFonts w:ascii="Times New Roman" w:hAnsi="Times New Roman"/>
                <w:sz w:val="20"/>
                <w:szCs w:val="20"/>
              </w:rPr>
              <w:t>Газоны специального назначения</w:t>
            </w:r>
          </w:p>
        </w:tc>
        <w:tc>
          <w:tcPr>
            <w:tcW w:w="425" w:type="pct"/>
          </w:tcPr>
          <w:p w:rsidR="000C6D51" w:rsidRPr="00FE63EE" w:rsidRDefault="00F7798B" w:rsidP="00CA5DE0">
            <w:pPr>
              <w:spacing w:after="0" w:line="360" w:lineRule="auto"/>
              <w:rPr>
                <w:rFonts w:ascii="Times New Roman" w:hAnsi="Times New Roman"/>
                <w:sz w:val="20"/>
                <w:szCs w:val="20"/>
              </w:rPr>
            </w:pPr>
            <w:r>
              <w:rPr>
                <w:rFonts w:ascii="Times New Roman" w:hAnsi="Times New Roman"/>
                <w:sz w:val="20"/>
                <w:szCs w:val="20"/>
              </w:rPr>
              <w:t>13</w:t>
            </w:r>
          </w:p>
        </w:tc>
      </w:tr>
      <w:tr w:rsidR="000C6D51" w:rsidRPr="00FE63EE" w:rsidTr="00CA5DE0">
        <w:trPr>
          <w:trHeight w:val="280"/>
        </w:trPr>
        <w:tc>
          <w:tcPr>
            <w:tcW w:w="277" w:type="pct"/>
          </w:tcPr>
          <w:p w:rsidR="000C6D51" w:rsidRPr="00FE63EE" w:rsidRDefault="002C5FBE" w:rsidP="00CA5DE0">
            <w:pPr>
              <w:spacing w:after="0" w:line="360" w:lineRule="auto"/>
              <w:rPr>
                <w:rFonts w:ascii="Times New Roman" w:hAnsi="Times New Roman"/>
                <w:sz w:val="20"/>
                <w:szCs w:val="20"/>
              </w:rPr>
            </w:pPr>
            <w:r>
              <w:rPr>
                <w:rFonts w:ascii="Times New Roman" w:hAnsi="Times New Roman"/>
                <w:sz w:val="20"/>
                <w:szCs w:val="20"/>
              </w:rPr>
              <w:t>2</w:t>
            </w:r>
          </w:p>
        </w:tc>
        <w:tc>
          <w:tcPr>
            <w:tcW w:w="4298" w:type="pct"/>
          </w:tcPr>
          <w:p w:rsidR="000C6D51" w:rsidRPr="00FE63EE" w:rsidRDefault="002C5FBE" w:rsidP="00BD6DF3">
            <w:pPr>
              <w:spacing w:after="0" w:line="360" w:lineRule="auto"/>
              <w:rPr>
                <w:rFonts w:ascii="Times New Roman" w:hAnsi="Times New Roman"/>
                <w:sz w:val="20"/>
                <w:szCs w:val="20"/>
              </w:rPr>
            </w:pPr>
            <w:r>
              <w:rPr>
                <w:rFonts w:ascii="Times New Roman" w:eastAsia="Times New Roman" w:hAnsi="Times New Roman"/>
                <w:color w:val="000000"/>
                <w:sz w:val="20"/>
                <w:szCs w:val="20"/>
                <w:lang w:eastAsia="ru-RU"/>
              </w:rPr>
              <w:t>Б</w:t>
            </w:r>
            <w:r w:rsidRPr="00BB3AC8">
              <w:rPr>
                <w:rFonts w:ascii="Times New Roman" w:eastAsia="Times New Roman" w:hAnsi="Times New Roman"/>
                <w:color w:val="000000"/>
                <w:sz w:val="20"/>
                <w:szCs w:val="20"/>
                <w:lang w:eastAsia="ru-RU"/>
              </w:rPr>
              <w:t>иологические и экологические особенности газонных трав</w:t>
            </w:r>
          </w:p>
        </w:tc>
        <w:tc>
          <w:tcPr>
            <w:tcW w:w="425" w:type="pct"/>
          </w:tcPr>
          <w:p w:rsidR="000C6D51" w:rsidRPr="00FE63EE" w:rsidRDefault="00F7798B" w:rsidP="00CA5DE0">
            <w:pPr>
              <w:spacing w:after="0" w:line="360" w:lineRule="auto"/>
              <w:rPr>
                <w:rFonts w:ascii="Times New Roman" w:hAnsi="Times New Roman"/>
                <w:sz w:val="20"/>
                <w:szCs w:val="20"/>
              </w:rPr>
            </w:pPr>
            <w:r>
              <w:rPr>
                <w:rFonts w:ascii="Times New Roman" w:hAnsi="Times New Roman"/>
                <w:sz w:val="20"/>
                <w:szCs w:val="20"/>
              </w:rPr>
              <w:t>14</w:t>
            </w:r>
          </w:p>
        </w:tc>
      </w:tr>
      <w:tr w:rsidR="000C6D51" w:rsidRPr="00FE63EE" w:rsidTr="00CA5DE0">
        <w:trPr>
          <w:trHeight w:val="355"/>
        </w:trPr>
        <w:tc>
          <w:tcPr>
            <w:tcW w:w="277" w:type="pct"/>
          </w:tcPr>
          <w:p w:rsidR="000C6D51" w:rsidRPr="00FE63EE" w:rsidRDefault="002C5FBE" w:rsidP="00CA5DE0">
            <w:pPr>
              <w:spacing w:after="0" w:line="360" w:lineRule="auto"/>
              <w:rPr>
                <w:rFonts w:ascii="Times New Roman" w:hAnsi="Times New Roman"/>
                <w:sz w:val="20"/>
                <w:szCs w:val="20"/>
              </w:rPr>
            </w:pPr>
            <w:r>
              <w:rPr>
                <w:rFonts w:ascii="Times New Roman" w:hAnsi="Times New Roman"/>
                <w:sz w:val="20"/>
                <w:szCs w:val="20"/>
              </w:rPr>
              <w:t>2.1</w:t>
            </w:r>
          </w:p>
        </w:tc>
        <w:tc>
          <w:tcPr>
            <w:tcW w:w="4298" w:type="pct"/>
          </w:tcPr>
          <w:p w:rsidR="000C6D51" w:rsidRPr="00FE63EE" w:rsidRDefault="002C5FBE" w:rsidP="002C5FBE">
            <w:pPr>
              <w:spacing w:after="0" w:line="360" w:lineRule="auto"/>
              <w:rPr>
                <w:rFonts w:ascii="Times New Roman" w:hAnsi="Times New Roman"/>
                <w:sz w:val="20"/>
                <w:szCs w:val="20"/>
              </w:rPr>
            </w:pPr>
            <w:r w:rsidRPr="00BB3AC8">
              <w:rPr>
                <w:rFonts w:ascii="Times New Roman" w:eastAsia="Times New Roman" w:hAnsi="Times New Roman"/>
                <w:color w:val="000000"/>
                <w:sz w:val="20"/>
                <w:szCs w:val="20"/>
                <w:lang w:eastAsia="ru-RU"/>
              </w:rPr>
              <w:t xml:space="preserve">Типы злаков по характеру кущения. </w:t>
            </w:r>
          </w:p>
        </w:tc>
        <w:tc>
          <w:tcPr>
            <w:tcW w:w="425" w:type="pct"/>
          </w:tcPr>
          <w:p w:rsidR="000C6D51" w:rsidRPr="00FE63EE" w:rsidRDefault="00662915" w:rsidP="00CA5DE0">
            <w:pPr>
              <w:spacing w:after="0" w:line="360" w:lineRule="auto"/>
              <w:rPr>
                <w:rFonts w:ascii="Times New Roman" w:hAnsi="Times New Roman"/>
                <w:sz w:val="20"/>
                <w:szCs w:val="20"/>
              </w:rPr>
            </w:pPr>
            <w:r>
              <w:rPr>
                <w:rFonts w:ascii="Times New Roman" w:hAnsi="Times New Roman"/>
                <w:sz w:val="20"/>
                <w:szCs w:val="20"/>
              </w:rPr>
              <w:t xml:space="preserve"> </w:t>
            </w:r>
            <w:r w:rsidR="00F7798B">
              <w:rPr>
                <w:rFonts w:ascii="Times New Roman" w:hAnsi="Times New Roman"/>
                <w:sz w:val="20"/>
                <w:szCs w:val="20"/>
              </w:rPr>
              <w:t>14</w:t>
            </w:r>
          </w:p>
        </w:tc>
      </w:tr>
      <w:tr w:rsidR="000C6D51" w:rsidRPr="00FE63EE" w:rsidTr="00CA5DE0">
        <w:trPr>
          <w:trHeight w:val="290"/>
        </w:trPr>
        <w:tc>
          <w:tcPr>
            <w:tcW w:w="277" w:type="pct"/>
          </w:tcPr>
          <w:p w:rsidR="000C6D51" w:rsidRPr="00FE63EE" w:rsidRDefault="002C5FBE" w:rsidP="00CA5DE0">
            <w:pPr>
              <w:spacing w:after="0" w:line="360" w:lineRule="auto"/>
              <w:rPr>
                <w:rFonts w:ascii="Times New Roman" w:hAnsi="Times New Roman"/>
                <w:sz w:val="20"/>
                <w:szCs w:val="20"/>
              </w:rPr>
            </w:pPr>
            <w:r>
              <w:rPr>
                <w:rFonts w:ascii="Times New Roman" w:hAnsi="Times New Roman"/>
                <w:sz w:val="20"/>
                <w:szCs w:val="20"/>
              </w:rPr>
              <w:t>2.2</w:t>
            </w:r>
          </w:p>
        </w:tc>
        <w:tc>
          <w:tcPr>
            <w:tcW w:w="4298" w:type="pct"/>
          </w:tcPr>
          <w:p w:rsidR="000C6D51" w:rsidRPr="002C5FBE" w:rsidRDefault="002C5FBE" w:rsidP="00BD6DF3">
            <w:pPr>
              <w:spacing w:after="0" w:line="360" w:lineRule="auto"/>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Долголетие различных типов злаковых трав</w:t>
            </w:r>
          </w:p>
        </w:tc>
        <w:tc>
          <w:tcPr>
            <w:tcW w:w="425" w:type="pct"/>
          </w:tcPr>
          <w:p w:rsidR="000C6D51" w:rsidRPr="00FE63EE" w:rsidRDefault="00F7798B" w:rsidP="00CA5DE0">
            <w:pPr>
              <w:spacing w:after="0" w:line="360" w:lineRule="auto"/>
              <w:rPr>
                <w:rFonts w:ascii="Times New Roman" w:hAnsi="Times New Roman"/>
                <w:sz w:val="20"/>
                <w:szCs w:val="20"/>
              </w:rPr>
            </w:pPr>
            <w:r>
              <w:rPr>
                <w:rFonts w:ascii="Times New Roman" w:hAnsi="Times New Roman"/>
                <w:sz w:val="20"/>
                <w:szCs w:val="20"/>
              </w:rPr>
              <w:t>16</w:t>
            </w:r>
          </w:p>
        </w:tc>
      </w:tr>
      <w:tr w:rsidR="000C6D51" w:rsidRPr="00FE63EE" w:rsidTr="00CA5DE0">
        <w:trPr>
          <w:trHeight w:val="365"/>
        </w:trPr>
        <w:tc>
          <w:tcPr>
            <w:tcW w:w="277" w:type="pct"/>
          </w:tcPr>
          <w:p w:rsidR="000C6D51" w:rsidRPr="00FE63EE" w:rsidRDefault="002C5FBE" w:rsidP="00BD6DF3">
            <w:pPr>
              <w:spacing w:after="0" w:line="360" w:lineRule="auto"/>
              <w:jc w:val="center"/>
              <w:rPr>
                <w:rFonts w:ascii="Times New Roman" w:hAnsi="Times New Roman"/>
                <w:sz w:val="20"/>
                <w:szCs w:val="20"/>
              </w:rPr>
            </w:pPr>
            <w:r>
              <w:rPr>
                <w:rFonts w:ascii="Times New Roman" w:hAnsi="Times New Roman"/>
                <w:sz w:val="20"/>
                <w:szCs w:val="20"/>
              </w:rPr>
              <w:t>2.3</w:t>
            </w:r>
          </w:p>
        </w:tc>
        <w:tc>
          <w:tcPr>
            <w:tcW w:w="4298" w:type="pct"/>
          </w:tcPr>
          <w:p w:rsidR="000C6D51" w:rsidRPr="00FE63EE" w:rsidRDefault="002C5FBE" w:rsidP="002C5FBE">
            <w:pPr>
              <w:spacing w:after="0" w:line="360" w:lineRule="auto"/>
              <w:rPr>
                <w:rFonts w:ascii="Times New Roman" w:hAnsi="Times New Roman"/>
                <w:sz w:val="20"/>
                <w:szCs w:val="20"/>
              </w:rPr>
            </w:pPr>
            <w:r w:rsidRPr="00BB3AC8">
              <w:rPr>
                <w:rFonts w:ascii="Times New Roman" w:eastAsia="Times New Roman" w:hAnsi="Times New Roman"/>
                <w:color w:val="000000"/>
                <w:sz w:val="20"/>
                <w:szCs w:val="20"/>
                <w:lang w:eastAsia="ru-RU"/>
              </w:rPr>
              <w:t xml:space="preserve">Типы злаков по характеру облиственности </w:t>
            </w:r>
            <w:r>
              <w:rPr>
                <w:rFonts w:ascii="Times New Roman" w:eastAsia="Times New Roman" w:hAnsi="Times New Roman"/>
                <w:color w:val="000000"/>
                <w:sz w:val="20"/>
                <w:szCs w:val="20"/>
                <w:lang w:eastAsia="ru-RU"/>
              </w:rPr>
              <w:t xml:space="preserve"> и высоте</w:t>
            </w:r>
          </w:p>
        </w:tc>
        <w:tc>
          <w:tcPr>
            <w:tcW w:w="425" w:type="pct"/>
          </w:tcPr>
          <w:p w:rsidR="000C6D51" w:rsidRPr="00FE63EE" w:rsidRDefault="00F7798B" w:rsidP="00CA5DE0">
            <w:pPr>
              <w:spacing w:after="0" w:line="360" w:lineRule="auto"/>
              <w:rPr>
                <w:rFonts w:ascii="Times New Roman" w:hAnsi="Times New Roman"/>
                <w:sz w:val="20"/>
                <w:szCs w:val="20"/>
              </w:rPr>
            </w:pPr>
            <w:r>
              <w:rPr>
                <w:rFonts w:ascii="Times New Roman" w:hAnsi="Times New Roman"/>
                <w:sz w:val="20"/>
                <w:szCs w:val="20"/>
              </w:rPr>
              <w:t>17</w:t>
            </w:r>
          </w:p>
        </w:tc>
      </w:tr>
      <w:tr w:rsidR="002C5FBE" w:rsidRPr="00FE63EE" w:rsidTr="00CA5DE0">
        <w:trPr>
          <w:trHeight w:val="569"/>
        </w:trPr>
        <w:tc>
          <w:tcPr>
            <w:tcW w:w="277" w:type="pct"/>
          </w:tcPr>
          <w:p w:rsidR="002C5FBE" w:rsidRPr="00FE63EE" w:rsidRDefault="002C5FBE" w:rsidP="00BD6DF3">
            <w:pPr>
              <w:spacing w:after="0" w:line="360" w:lineRule="auto"/>
              <w:jc w:val="center"/>
              <w:rPr>
                <w:rFonts w:ascii="Times New Roman" w:hAnsi="Times New Roman"/>
                <w:sz w:val="20"/>
                <w:szCs w:val="20"/>
              </w:rPr>
            </w:pPr>
            <w:r>
              <w:rPr>
                <w:rFonts w:ascii="Times New Roman" w:hAnsi="Times New Roman"/>
                <w:sz w:val="20"/>
                <w:szCs w:val="20"/>
              </w:rPr>
              <w:t>2.4</w:t>
            </w:r>
          </w:p>
        </w:tc>
        <w:tc>
          <w:tcPr>
            <w:tcW w:w="4298" w:type="pct"/>
          </w:tcPr>
          <w:p w:rsidR="002C5FBE" w:rsidRPr="002C5FBE" w:rsidRDefault="002C5FBE" w:rsidP="00CA5DE0">
            <w:pPr>
              <w:spacing w:after="0" w:line="240" w:lineRule="auto"/>
              <w:rPr>
                <w:rFonts w:ascii="Times New Roman" w:hAnsi="Times New Roman"/>
                <w:sz w:val="20"/>
                <w:szCs w:val="20"/>
              </w:rPr>
            </w:pPr>
            <w:r w:rsidRPr="002C5FBE">
              <w:rPr>
                <w:rFonts w:ascii="Times New Roman" w:eastAsia="Times New Roman" w:hAnsi="Times New Roman"/>
                <w:bCs/>
                <w:color w:val="000000"/>
                <w:sz w:val="20"/>
                <w:szCs w:val="20"/>
                <w:lang w:eastAsia="ru-RU"/>
              </w:rPr>
              <w:t>Типы злаков по темпам развития в течение вегетационного периода</w:t>
            </w:r>
          </w:p>
        </w:tc>
        <w:tc>
          <w:tcPr>
            <w:tcW w:w="425" w:type="pct"/>
          </w:tcPr>
          <w:p w:rsidR="002C5FBE" w:rsidRDefault="00F7798B" w:rsidP="00BD6DF3">
            <w:pPr>
              <w:spacing w:after="0" w:line="360" w:lineRule="auto"/>
              <w:jc w:val="right"/>
              <w:rPr>
                <w:rFonts w:ascii="Times New Roman" w:hAnsi="Times New Roman"/>
                <w:sz w:val="20"/>
                <w:szCs w:val="20"/>
              </w:rPr>
            </w:pPr>
            <w:r>
              <w:rPr>
                <w:rFonts w:ascii="Times New Roman" w:hAnsi="Times New Roman"/>
                <w:sz w:val="20"/>
                <w:szCs w:val="20"/>
              </w:rPr>
              <w:t>18</w:t>
            </w:r>
          </w:p>
        </w:tc>
      </w:tr>
      <w:tr w:rsidR="00AC04D8" w:rsidRPr="00FE63EE" w:rsidTr="00AC04D8">
        <w:trPr>
          <w:trHeight w:val="278"/>
        </w:trPr>
        <w:tc>
          <w:tcPr>
            <w:tcW w:w="277" w:type="pct"/>
          </w:tcPr>
          <w:p w:rsidR="00AC04D8" w:rsidRPr="00AC04D8" w:rsidRDefault="00AC04D8" w:rsidP="00BD6DF3">
            <w:pPr>
              <w:spacing w:after="0" w:line="360" w:lineRule="auto"/>
              <w:jc w:val="center"/>
              <w:rPr>
                <w:rFonts w:ascii="Times New Roman" w:hAnsi="Times New Roman"/>
                <w:sz w:val="20"/>
                <w:szCs w:val="20"/>
              </w:rPr>
            </w:pPr>
            <w:r w:rsidRPr="00AC04D8">
              <w:rPr>
                <w:rFonts w:ascii="Times New Roman" w:hAnsi="Times New Roman"/>
                <w:sz w:val="20"/>
                <w:szCs w:val="20"/>
              </w:rPr>
              <w:t>2.5</w:t>
            </w:r>
          </w:p>
        </w:tc>
        <w:tc>
          <w:tcPr>
            <w:tcW w:w="4298" w:type="pct"/>
          </w:tcPr>
          <w:p w:rsidR="00AC04D8" w:rsidRPr="00AC04D8" w:rsidRDefault="00AC04D8" w:rsidP="00CA5DE0">
            <w:pPr>
              <w:spacing w:after="0" w:line="240" w:lineRule="auto"/>
              <w:rPr>
                <w:rFonts w:ascii="Times New Roman" w:eastAsia="Times New Roman" w:hAnsi="Times New Roman"/>
                <w:bCs/>
                <w:color w:val="000000"/>
                <w:sz w:val="20"/>
                <w:szCs w:val="20"/>
                <w:lang w:eastAsia="ru-RU"/>
              </w:rPr>
            </w:pPr>
            <w:r w:rsidRPr="00AC04D8">
              <w:rPr>
                <w:rFonts w:ascii="Times New Roman" w:eastAsia="Times New Roman" w:hAnsi="Times New Roman"/>
                <w:bCs/>
                <w:color w:val="000000"/>
                <w:sz w:val="20"/>
                <w:szCs w:val="20"/>
                <w:lang w:eastAsia="ru-RU"/>
              </w:rPr>
              <w:t>Типы злаков по устойчивости к вытаптыванию</w:t>
            </w:r>
          </w:p>
        </w:tc>
        <w:tc>
          <w:tcPr>
            <w:tcW w:w="425" w:type="pct"/>
          </w:tcPr>
          <w:p w:rsidR="00AC04D8" w:rsidRDefault="00F7798B" w:rsidP="00BD6DF3">
            <w:pPr>
              <w:spacing w:after="0" w:line="360" w:lineRule="auto"/>
              <w:jc w:val="right"/>
              <w:rPr>
                <w:rFonts w:ascii="Times New Roman" w:hAnsi="Times New Roman"/>
                <w:sz w:val="20"/>
                <w:szCs w:val="20"/>
              </w:rPr>
            </w:pPr>
            <w:r>
              <w:rPr>
                <w:rFonts w:ascii="Times New Roman" w:hAnsi="Times New Roman"/>
                <w:sz w:val="20"/>
                <w:szCs w:val="20"/>
              </w:rPr>
              <w:t>19</w:t>
            </w:r>
          </w:p>
        </w:tc>
      </w:tr>
      <w:tr w:rsidR="00F7798B" w:rsidRPr="00FE63EE" w:rsidTr="00F7798B">
        <w:trPr>
          <w:trHeight w:val="211"/>
        </w:trPr>
        <w:tc>
          <w:tcPr>
            <w:tcW w:w="277" w:type="pct"/>
          </w:tcPr>
          <w:p w:rsidR="00F7798B" w:rsidRPr="00F7798B" w:rsidRDefault="00F7798B" w:rsidP="00BD6DF3">
            <w:pPr>
              <w:spacing w:after="0" w:line="360" w:lineRule="auto"/>
              <w:jc w:val="center"/>
              <w:rPr>
                <w:rFonts w:ascii="Times New Roman" w:hAnsi="Times New Roman"/>
                <w:sz w:val="20"/>
                <w:szCs w:val="20"/>
              </w:rPr>
            </w:pPr>
            <w:r w:rsidRPr="00F7798B">
              <w:rPr>
                <w:rFonts w:ascii="Times New Roman" w:eastAsia="Times New Roman" w:hAnsi="Times New Roman"/>
                <w:sz w:val="24"/>
                <w:szCs w:val="24"/>
                <w:lang w:eastAsia="ar-SA"/>
              </w:rPr>
              <w:t>2.6</w:t>
            </w:r>
          </w:p>
        </w:tc>
        <w:tc>
          <w:tcPr>
            <w:tcW w:w="4298" w:type="pct"/>
          </w:tcPr>
          <w:p w:rsidR="00F7798B" w:rsidRPr="00F7798B" w:rsidRDefault="00F7798B" w:rsidP="00F7798B">
            <w:pPr>
              <w:keepNext/>
              <w:keepLines/>
              <w:shd w:val="clear" w:color="auto" w:fill="FFFFFF"/>
              <w:spacing w:after="0" w:line="240" w:lineRule="auto"/>
              <w:outlineLvl w:val="1"/>
              <w:rPr>
                <w:rFonts w:ascii="Times New Roman" w:eastAsia="Times New Roman" w:hAnsi="Times New Roman"/>
                <w:color w:val="000000"/>
                <w:sz w:val="20"/>
                <w:szCs w:val="20"/>
                <w:shd w:val="clear" w:color="auto" w:fill="FFFFFF"/>
                <w:lang w:eastAsia="ru-RU"/>
              </w:rPr>
            </w:pPr>
            <w:r w:rsidRPr="00F7798B">
              <w:rPr>
                <w:rFonts w:ascii="Times New Roman" w:eastAsia="Times New Roman" w:hAnsi="Times New Roman"/>
                <w:bCs/>
                <w:color w:val="000000"/>
                <w:sz w:val="20"/>
                <w:szCs w:val="20"/>
                <w:lang w:eastAsia="ru-RU"/>
              </w:rPr>
              <w:t>Экологи</w:t>
            </w:r>
            <w:r>
              <w:rPr>
                <w:rFonts w:ascii="Times New Roman" w:eastAsia="Times New Roman" w:hAnsi="Times New Roman"/>
                <w:bCs/>
                <w:color w:val="000000"/>
                <w:sz w:val="20"/>
                <w:szCs w:val="20"/>
                <w:lang w:eastAsia="ru-RU"/>
              </w:rPr>
              <w:t>ческие особенности газонных трав</w:t>
            </w:r>
          </w:p>
        </w:tc>
        <w:tc>
          <w:tcPr>
            <w:tcW w:w="425" w:type="pct"/>
          </w:tcPr>
          <w:p w:rsidR="00F7798B" w:rsidRDefault="00F7798B" w:rsidP="00BD6DF3">
            <w:pPr>
              <w:spacing w:after="0" w:line="360" w:lineRule="auto"/>
              <w:jc w:val="right"/>
              <w:rPr>
                <w:rFonts w:ascii="Times New Roman" w:hAnsi="Times New Roman"/>
                <w:sz w:val="20"/>
                <w:szCs w:val="20"/>
              </w:rPr>
            </w:pPr>
            <w:r>
              <w:rPr>
                <w:rFonts w:ascii="Times New Roman" w:hAnsi="Times New Roman"/>
                <w:sz w:val="20"/>
                <w:szCs w:val="20"/>
              </w:rPr>
              <w:t>19</w:t>
            </w:r>
          </w:p>
        </w:tc>
      </w:tr>
      <w:tr w:rsidR="002C5FBE" w:rsidRPr="00FE63EE" w:rsidTr="00CA5DE0">
        <w:trPr>
          <w:trHeight w:val="279"/>
        </w:trPr>
        <w:tc>
          <w:tcPr>
            <w:tcW w:w="277" w:type="pct"/>
          </w:tcPr>
          <w:p w:rsidR="002C5FBE" w:rsidRPr="00FE63EE" w:rsidRDefault="00597AD7" w:rsidP="00BD6DF3">
            <w:pPr>
              <w:spacing w:after="0" w:line="360" w:lineRule="auto"/>
              <w:jc w:val="center"/>
              <w:rPr>
                <w:rFonts w:ascii="Times New Roman" w:hAnsi="Times New Roman"/>
                <w:sz w:val="20"/>
                <w:szCs w:val="20"/>
              </w:rPr>
            </w:pPr>
            <w:r>
              <w:rPr>
                <w:rFonts w:ascii="Times New Roman" w:hAnsi="Times New Roman"/>
                <w:sz w:val="20"/>
                <w:szCs w:val="20"/>
              </w:rPr>
              <w:t>3</w:t>
            </w:r>
          </w:p>
        </w:tc>
        <w:tc>
          <w:tcPr>
            <w:tcW w:w="4298" w:type="pct"/>
          </w:tcPr>
          <w:p w:rsidR="002C5FBE" w:rsidRDefault="002C5FBE" w:rsidP="00BD6DF3">
            <w:pPr>
              <w:spacing w:after="0" w:line="360" w:lineRule="auto"/>
              <w:rPr>
                <w:rFonts w:ascii="Times New Roman" w:hAnsi="Times New Roman"/>
                <w:sz w:val="20"/>
                <w:szCs w:val="20"/>
              </w:rPr>
            </w:pPr>
            <w:r>
              <w:rPr>
                <w:rFonts w:ascii="Times New Roman" w:eastAsia="Times New Roman" w:hAnsi="Times New Roman"/>
                <w:color w:val="000000"/>
                <w:sz w:val="20"/>
                <w:szCs w:val="20"/>
                <w:lang w:eastAsia="ru-RU"/>
              </w:rPr>
              <w:t>О</w:t>
            </w:r>
            <w:r w:rsidRPr="00BB3AC8">
              <w:rPr>
                <w:rFonts w:ascii="Times New Roman" w:eastAsia="Times New Roman" w:hAnsi="Times New Roman"/>
                <w:color w:val="000000"/>
                <w:sz w:val="20"/>
                <w:szCs w:val="20"/>
                <w:lang w:eastAsia="ru-RU"/>
              </w:rPr>
              <w:t xml:space="preserve">сновные виды газонных трав </w:t>
            </w:r>
          </w:p>
        </w:tc>
        <w:tc>
          <w:tcPr>
            <w:tcW w:w="425" w:type="pct"/>
          </w:tcPr>
          <w:p w:rsidR="002C5FBE" w:rsidRDefault="00F7798B" w:rsidP="00BD6DF3">
            <w:pPr>
              <w:spacing w:after="0" w:line="360" w:lineRule="auto"/>
              <w:jc w:val="right"/>
              <w:rPr>
                <w:rFonts w:ascii="Times New Roman" w:hAnsi="Times New Roman"/>
                <w:sz w:val="20"/>
                <w:szCs w:val="20"/>
              </w:rPr>
            </w:pPr>
            <w:r>
              <w:rPr>
                <w:rFonts w:ascii="Times New Roman" w:hAnsi="Times New Roman"/>
                <w:sz w:val="20"/>
                <w:szCs w:val="20"/>
              </w:rPr>
              <w:t>21</w:t>
            </w:r>
          </w:p>
        </w:tc>
      </w:tr>
      <w:tr w:rsidR="002C5FBE" w:rsidRPr="00FE63EE" w:rsidTr="00BD6DF3">
        <w:tc>
          <w:tcPr>
            <w:tcW w:w="277" w:type="pct"/>
          </w:tcPr>
          <w:p w:rsidR="002C5FBE" w:rsidRPr="00FE63EE" w:rsidRDefault="00597AD7" w:rsidP="00BD6DF3">
            <w:pPr>
              <w:spacing w:after="0" w:line="360" w:lineRule="auto"/>
              <w:jc w:val="center"/>
              <w:rPr>
                <w:rFonts w:ascii="Times New Roman" w:hAnsi="Times New Roman"/>
                <w:sz w:val="20"/>
                <w:szCs w:val="20"/>
              </w:rPr>
            </w:pPr>
            <w:r>
              <w:rPr>
                <w:rFonts w:ascii="Times New Roman" w:hAnsi="Times New Roman"/>
                <w:sz w:val="20"/>
                <w:szCs w:val="20"/>
              </w:rPr>
              <w:t>3.1</w:t>
            </w:r>
          </w:p>
        </w:tc>
        <w:tc>
          <w:tcPr>
            <w:tcW w:w="4298" w:type="pct"/>
          </w:tcPr>
          <w:p w:rsidR="002C5FBE" w:rsidRDefault="002C5FBE" w:rsidP="00BD6DF3">
            <w:pPr>
              <w:spacing w:after="0" w:line="360" w:lineRule="auto"/>
              <w:rPr>
                <w:rFonts w:ascii="Times New Roman" w:hAnsi="Times New Roman"/>
                <w:sz w:val="20"/>
                <w:szCs w:val="20"/>
              </w:rPr>
            </w:pPr>
            <w:r w:rsidRPr="00BB3AC8">
              <w:rPr>
                <w:rFonts w:ascii="Times New Roman" w:eastAsia="Times New Roman" w:hAnsi="Times New Roman"/>
                <w:color w:val="000000"/>
                <w:sz w:val="20"/>
                <w:szCs w:val="20"/>
                <w:lang w:eastAsia="ru-RU"/>
              </w:rPr>
              <w:t>Мятник луговой</w:t>
            </w:r>
          </w:p>
        </w:tc>
        <w:tc>
          <w:tcPr>
            <w:tcW w:w="425" w:type="pct"/>
          </w:tcPr>
          <w:p w:rsidR="002C5FBE" w:rsidRDefault="00F7798B" w:rsidP="00BD6DF3">
            <w:pPr>
              <w:spacing w:after="0" w:line="360" w:lineRule="auto"/>
              <w:jc w:val="right"/>
              <w:rPr>
                <w:rFonts w:ascii="Times New Roman" w:hAnsi="Times New Roman"/>
                <w:sz w:val="20"/>
                <w:szCs w:val="20"/>
              </w:rPr>
            </w:pPr>
            <w:r>
              <w:rPr>
                <w:rFonts w:ascii="Times New Roman" w:hAnsi="Times New Roman"/>
                <w:sz w:val="20"/>
                <w:szCs w:val="20"/>
              </w:rPr>
              <w:t>21</w:t>
            </w:r>
          </w:p>
        </w:tc>
      </w:tr>
      <w:tr w:rsidR="002C5FBE" w:rsidRPr="00FE63EE" w:rsidTr="00BD6DF3">
        <w:tc>
          <w:tcPr>
            <w:tcW w:w="277" w:type="pct"/>
          </w:tcPr>
          <w:p w:rsidR="002C5FBE" w:rsidRPr="00FE63EE" w:rsidRDefault="00597AD7" w:rsidP="00BD6DF3">
            <w:pPr>
              <w:spacing w:after="0" w:line="360" w:lineRule="auto"/>
              <w:jc w:val="center"/>
              <w:rPr>
                <w:rFonts w:ascii="Times New Roman" w:hAnsi="Times New Roman"/>
                <w:sz w:val="20"/>
                <w:szCs w:val="20"/>
              </w:rPr>
            </w:pPr>
            <w:r>
              <w:rPr>
                <w:rFonts w:ascii="Times New Roman" w:hAnsi="Times New Roman"/>
                <w:sz w:val="20"/>
                <w:szCs w:val="20"/>
              </w:rPr>
              <w:t>3.2</w:t>
            </w:r>
          </w:p>
        </w:tc>
        <w:tc>
          <w:tcPr>
            <w:tcW w:w="4298" w:type="pct"/>
          </w:tcPr>
          <w:p w:rsidR="002C5FBE" w:rsidRDefault="002C5FBE" w:rsidP="00BD6DF3">
            <w:pPr>
              <w:spacing w:after="0" w:line="360" w:lineRule="auto"/>
              <w:rPr>
                <w:rFonts w:ascii="Times New Roman" w:hAnsi="Times New Roman"/>
                <w:sz w:val="20"/>
                <w:szCs w:val="20"/>
              </w:rPr>
            </w:pPr>
            <w:r w:rsidRPr="00BB3AC8">
              <w:rPr>
                <w:rFonts w:ascii="Times New Roman" w:eastAsia="Times New Roman" w:hAnsi="Times New Roman"/>
                <w:color w:val="000000"/>
                <w:sz w:val="20"/>
                <w:szCs w:val="20"/>
                <w:lang w:eastAsia="ru-RU"/>
              </w:rPr>
              <w:t>Овсяница красная</w:t>
            </w:r>
          </w:p>
        </w:tc>
        <w:tc>
          <w:tcPr>
            <w:tcW w:w="425" w:type="pct"/>
          </w:tcPr>
          <w:p w:rsidR="002C5FBE" w:rsidRDefault="00F7798B" w:rsidP="00BD6DF3">
            <w:pPr>
              <w:spacing w:after="0" w:line="360" w:lineRule="auto"/>
              <w:jc w:val="right"/>
              <w:rPr>
                <w:rFonts w:ascii="Times New Roman" w:hAnsi="Times New Roman"/>
                <w:sz w:val="20"/>
                <w:szCs w:val="20"/>
              </w:rPr>
            </w:pPr>
            <w:r>
              <w:rPr>
                <w:rFonts w:ascii="Times New Roman" w:hAnsi="Times New Roman"/>
                <w:sz w:val="20"/>
                <w:szCs w:val="20"/>
              </w:rPr>
              <w:t>22</w:t>
            </w:r>
          </w:p>
        </w:tc>
      </w:tr>
      <w:tr w:rsidR="002C5FBE" w:rsidRPr="00FE63EE" w:rsidTr="00BD6DF3">
        <w:tc>
          <w:tcPr>
            <w:tcW w:w="277" w:type="pct"/>
          </w:tcPr>
          <w:p w:rsidR="002C5FBE" w:rsidRPr="00FE63EE" w:rsidRDefault="00597AD7" w:rsidP="00BD6DF3">
            <w:pPr>
              <w:spacing w:after="0" w:line="360" w:lineRule="auto"/>
              <w:jc w:val="center"/>
              <w:rPr>
                <w:rFonts w:ascii="Times New Roman" w:hAnsi="Times New Roman"/>
                <w:sz w:val="20"/>
                <w:szCs w:val="20"/>
              </w:rPr>
            </w:pPr>
            <w:r>
              <w:rPr>
                <w:rFonts w:ascii="Times New Roman" w:hAnsi="Times New Roman"/>
                <w:sz w:val="20"/>
                <w:szCs w:val="20"/>
              </w:rPr>
              <w:t>3.3</w:t>
            </w:r>
          </w:p>
        </w:tc>
        <w:tc>
          <w:tcPr>
            <w:tcW w:w="4298" w:type="pct"/>
          </w:tcPr>
          <w:p w:rsidR="002C5FBE" w:rsidRDefault="00597AD7" w:rsidP="00BD6DF3">
            <w:pPr>
              <w:spacing w:after="0" w:line="360" w:lineRule="auto"/>
              <w:rPr>
                <w:rFonts w:ascii="Times New Roman" w:hAnsi="Times New Roman"/>
                <w:sz w:val="20"/>
                <w:szCs w:val="20"/>
              </w:rPr>
            </w:pPr>
            <w:r w:rsidRPr="00BB3AC8">
              <w:rPr>
                <w:rFonts w:ascii="Times New Roman" w:eastAsia="Times New Roman" w:hAnsi="Times New Roman"/>
                <w:color w:val="000000"/>
                <w:sz w:val="20"/>
                <w:szCs w:val="20"/>
                <w:lang w:eastAsia="ru-RU"/>
              </w:rPr>
              <w:t>Овсяница красная измененная</w:t>
            </w:r>
          </w:p>
        </w:tc>
        <w:tc>
          <w:tcPr>
            <w:tcW w:w="425" w:type="pct"/>
          </w:tcPr>
          <w:p w:rsidR="002C5FBE" w:rsidRDefault="00F7798B" w:rsidP="00BD6DF3">
            <w:pPr>
              <w:spacing w:after="0" w:line="360" w:lineRule="auto"/>
              <w:jc w:val="right"/>
              <w:rPr>
                <w:rFonts w:ascii="Times New Roman" w:hAnsi="Times New Roman"/>
                <w:sz w:val="20"/>
                <w:szCs w:val="20"/>
              </w:rPr>
            </w:pPr>
            <w:r>
              <w:rPr>
                <w:rFonts w:ascii="Times New Roman" w:hAnsi="Times New Roman"/>
                <w:sz w:val="20"/>
                <w:szCs w:val="20"/>
              </w:rPr>
              <w:t>23</w:t>
            </w:r>
          </w:p>
        </w:tc>
      </w:tr>
      <w:tr w:rsidR="002C5FBE" w:rsidRPr="00FE63EE" w:rsidTr="00BD6DF3">
        <w:tc>
          <w:tcPr>
            <w:tcW w:w="277" w:type="pct"/>
          </w:tcPr>
          <w:p w:rsidR="002C5FBE" w:rsidRPr="00FE63EE" w:rsidRDefault="00597AD7" w:rsidP="00BD6DF3">
            <w:pPr>
              <w:spacing w:after="0" w:line="360" w:lineRule="auto"/>
              <w:jc w:val="center"/>
              <w:rPr>
                <w:rFonts w:ascii="Times New Roman" w:hAnsi="Times New Roman"/>
                <w:sz w:val="20"/>
                <w:szCs w:val="20"/>
              </w:rPr>
            </w:pPr>
            <w:r>
              <w:rPr>
                <w:rFonts w:ascii="Times New Roman" w:hAnsi="Times New Roman"/>
                <w:sz w:val="20"/>
                <w:szCs w:val="20"/>
              </w:rPr>
              <w:t>3.4</w:t>
            </w:r>
          </w:p>
        </w:tc>
        <w:tc>
          <w:tcPr>
            <w:tcW w:w="4298" w:type="pct"/>
          </w:tcPr>
          <w:p w:rsidR="002C5FBE" w:rsidRDefault="00597AD7" w:rsidP="00BD6DF3">
            <w:pPr>
              <w:spacing w:after="0" w:line="360" w:lineRule="auto"/>
              <w:rPr>
                <w:rFonts w:ascii="Times New Roman" w:hAnsi="Times New Roman"/>
                <w:sz w:val="20"/>
                <w:szCs w:val="20"/>
              </w:rPr>
            </w:pPr>
            <w:r w:rsidRPr="00BB3AC8">
              <w:rPr>
                <w:rFonts w:ascii="Times New Roman" w:eastAsia="Times New Roman" w:hAnsi="Times New Roman"/>
                <w:color w:val="000000"/>
                <w:sz w:val="20"/>
                <w:szCs w:val="20"/>
                <w:lang w:eastAsia="ru-RU"/>
              </w:rPr>
              <w:t>Овсяница овечья</w:t>
            </w:r>
          </w:p>
        </w:tc>
        <w:tc>
          <w:tcPr>
            <w:tcW w:w="425" w:type="pct"/>
          </w:tcPr>
          <w:p w:rsidR="002C5FBE" w:rsidRDefault="00F7798B" w:rsidP="00BD6DF3">
            <w:pPr>
              <w:spacing w:after="0" w:line="360" w:lineRule="auto"/>
              <w:jc w:val="right"/>
              <w:rPr>
                <w:rFonts w:ascii="Times New Roman" w:hAnsi="Times New Roman"/>
                <w:sz w:val="20"/>
                <w:szCs w:val="20"/>
              </w:rPr>
            </w:pPr>
            <w:r>
              <w:rPr>
                <w:rFonts w:ascii="Times New Roman" w:hAnsi="Times New Roman"/>
                <w:sz w:val="20"/>
                <w:szCs w:val="20"/>
              </w:rPr>
              <w:t>23</w:t>
            </w:r>
          </w:p>
        </w:tc>
      </w:tr>
      <w:tr w:rsidR="00597AD7" w:rsidRPr="00FE63EE" w:rsidTr="00BD6DF3">
        <w:tc>
          <w:tcPr>
            <w:tcW w:w="277" w:type="pct"/>
          </w:tcPr>
          <w:p w:rsidR="00597AD7" w:rsidRPr="00FE63EE" w:rsidRDefault="00597AD7" w:rsidP="00BD6DF3">
            <w:pPr>
              <w:spacing w:after="0" w:line="360" w:lineRule="auto"/>
              <w:jc w:val="center"/>
              <w:rPr>
                <w:rFonts w:ascii="Times New Roman" w:hAnsi="Times New Roman"/>
                <w:sz w:val="20"/>
                <w:szCs w:val="20"/>
              </w:rPr>
            </w:pPr>
            <w:r>
              <w:rPr>
                <w:rFonts w:ascii="Times New Roman" w:hAnsi="Times New Roman"/>
                <w:sz w:val="20"/>
                <w:szCs w:val="20"/>
              </w:rPr>
              <w:t>3.5</w:t>
            </w:r>
          </w:p>
        </w:tc>
        <w:tc>
          <w:tcPr>
            <w:tcW w:w="4298" w:type="pct"/>
          </w:tcPr>
          <w:p w:rsidR="00597AD7" w:rsidRPr="00BB3AC8" w:rsidRDefault="00597AD7" w:rsidP="00BD6DF3">
            <w:pPr>
              <w:spacing w:after="0" w:line="360" w:lineRule="auto"/>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Райграс пастбищный</w:t>
            </w:r>
          </w:p>
        </w:tc>
        <w:tc>
          <w:tcPr>
            <w:tcW w:w="425" w:type="pct"/>
          </w:tcPr>
          <w:p w:rsidR="00597AD7" w:rsidRDefault="00F7798B" w:rsidP="00BD6DF3">
            <w:pPr>
              <w:spacing w:after="0" w:line="360" w:lineRule="auto"/>
              <w:jc w:val="right"/>
              <w:rPr>
                <w:rFonts w:ascii="Times New Roman" w:hAnsi="Times New Roman"/>
                <w:sz w:val="20"/>
                <w:szCs w:val="20"/>
              </w:rPr>
            </w:pPr>
            <w:r>
              <w:rPr>
                <w:rFonts w:ascii="Times New Roman" w:hAnsi="Times New Roman"/>
                <w:sz w:val="20"/>
                <w:szCs w:val="20"/>
              </w:rPr>
              <w:t>24</w:t>
            </w:r>
          </w:p>
        </w:tc>
      </w:tr>
      <w:tr w:rsidR="00597AD7" w:rsidRPr="00FE63EE" w:rsidTr="00BD6DF3">
        <w:tc>
          <w:tcPr>
            <w:tcW w:w="277" w:type="pct"/>
          </w:tcPr>
          <w:p w:rsidR="00597AD7" w:rsidRPr="00FE63EE" w:rsidRDefault="00597AD7" w:rsidP="00BD6DF3">
            <w:pPr>
              <w:spacing w:after="0" w:line="360" w:lineRule="auto"/>
              <w:jc w:val="center"/>
              <w:rPr>
                <w:rFonts w:ascii="Times New Roman" w:hAnsi="Times New Roman"/>
                <w:sz w:val="20"/>
                <w:szCs w:val="20"/>
              </w:rPr>
            </w:pPr>
            <w:r>
              <w:rPr>
                <w:rFonts w:ascii="Times New Roman" w:hAnsi="Times New Roman"/>
                <w:sz w:val="20"/>
                <w:szCs w:val="20"/>
              </w:rPr>
              <w:t>3.6</w:t>
            </w:r>
          </w:p>
        </w:tc>
        <w:tc>
          <w:tcPr>
            <w:tcW w:w="4298" w:type="pct"/>
          </w:tcPr>
          <w:p w:rsidR="00597AD7" w:rsidRPr="00BB3AC8" w:rsidRDefault="00597AD7" w:rsidP="00BD6DF3">
            <w:pPr>
              <w:spacing w:after="0" w:line="360" w:lineRule="auto"/>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Полевица белая</w:t>
            </w:r>
            <w:r>
              <w:rPr>
                <w:rFonts w:ascii="Times New Roman" w:eastAsia="Times New Roman" w:hAnsi="Times New Roman"/>
                <w:color w:val="000000"/>
                <w:sz w:val="20"/>
                <w:szCs w:val="20"/>
                <w:lang w:eastAsia="ru-RU"/>
              </w:rPr>
              <w:t xml:space="preserve"> или гигантская</w:t>
            </w:r>
          </w:p>
        </w:tc>
        <w:tc>
          <w:tcPr>
            <w:tcW w:w="425" w:type="pct"/>
          </w:tcPr>
          <w:p w:rsidR="00597AD7" w:rsidRDefault="00F7798B" w:rsidP="00BD6DF3">
            <w:pPr>
              <w:spacing w:after="0" w:line="360" w:lineRule="auto"/>
              <w:jc w:val="right"/>
              <w:rPr>
                <w:rFonts w:ascii="Times New Roman" w:hAnsi="Times New Roman"/>
                <w:sz w:val="20"/>
                <w:szCs w:val="20"/>
              </w:rPr>
            </w:pPr>
            <w:r>
              <w:rPr>
                <w:rFonts w:ascii="Times New Roman" w:hAnsi="Times New Roman"/>
                <w:sz w:val="20"/>
                <w:szCs w:val="20"/>
              </w:rPr>
              <w:t>25</w:t>
            </w:r>
          </w:p>
        </w:tc>
      </w:tr>
      <w:tr w:rsidR="00597AD7" w:rsidRPr="00FE63EE" w:rsidTr="00BD6DF3">
        <w:tc>
          <w:tcPr>
            <w:tcW w:w="277" w:type="pct"/>
          </w:tcPr>
          <w:p w:rsidR="00597AD7" w:rsidRPr="00FE63EE" w:rsidRDefault="00597AD7" w:rsidP="00BD6DF3">
            <w:pPr>
              <w:spacing w:after="0" w:line="360" w:lineRule="auto"/>
              <w:jc w:val="center"/>
              <w:rPr>
                <w:rFonts w:ascii="Times New Roman" w:hAnsi="Times New Roman"/>
                <w:sz w:val="20"/>
                <w:szCs w:val="20"/>
              </w:rPr>
            </w:pPr>
            <w:r>
              <w:rPr>
                <w:rFonts w:ascii="Times New Roman" w:hAnsi="Times New Roman"/>
                <w:sz w:val="20"/>
                <w:szCs w:val="20"/>
              </w:rPr>
              <w:t>3.7</w:t>
            </w:r>
          </w:p>
        </w:tc>
        <w:tc>
          <w:tcPr>
            <w:tcW w:w="4298" w:type="pct"/>
          </w:tcPr>
          <w:p w:rsidR="00597AD7" w:rsidRPr="00597AD7" w:rsidRDefault="00597AD7" w:rsidP="00BD6DF3">
            <w:pPr>
              <w:spacing w:after="0" w:line="360" w:lineRule="auto"/>
              <w:rPr>
                <w:rFonts w:ascii="Times New Roman" w:eastAsia="Times New Roman" w:hAnsi="Times New Roman"/>
                <w:color w:val="000000"/>
                <w:sz w:val="20"/>
                <w:szCs w:val="20"/>
                <w:lang w:eastAsia="ru-RU"/>
              </w:rPr>
            </w:pPr>
            <w:r w:rsidRPr="00597AD7">
              <w:rPr>
                <w:rFonts w:ascii="Times New Roman" w:eastAsia="Times New Roman" w:hAnsi="Times New Roman"/>
                <w:bCs/>
                <w:color w:val="000000"/>
                <w:sz w:val="20"/>
                <w:szCs w:val="20"/>
                <w:lang w:eastAsia="ru-RU"/>
              </w:rPr>
              <w:t>Полевица тонкая или волосовидная</w:t>
            </w:r>
          </w:p>
        </w:tc>
        <w:tc>
          <w:tcPr>
            <w:tcW w:w="425" w:type="pct"/>
          </w:tcPr>
          <w:p w:rsidR="00597AD7" w:rsidRDefault="00F7798B" w:rsidP="00BD6DF3">
            <w:pPr>
              <w:spacing w:after="0" w:line="360" w:lineRule="auto"/>
              <w:jc w:val="right"/>
              <w:rPr>
                <w:rFonts w:ascii="Times New Roman" w:hAnsi="Times New Roman"/>
                <w:sz w:val="20"/>
                <w:szCs w:val="20"/>
              </w:rPr>
            </w:pPr>
            <w:r>
              <w:rPr>
                <w:rFonts w:ascii="Times New Roman" w:hAnsi="Times New Roman"/>
                <w:sz w:val="20"/>
                <w:szCs w:val="20"/>
              </w:rPr>
              <w:t>25</w:t>
            </w:r>
          </w:p>
        </w:tc>
      </w:tr>
      <w:tr w:rsidR="00597AD7" w:rsidRPr="00FE63EE" w:rsidTr="00BD6DF3">
        <w:tc>
          <w:tcPr>
            <w:tcW w:w="277" w:type="pct"/>
          </w:tcPr>
          <w:p w:rsidR="00597AD7" w:rsidRPr="00FE63EE" w:rsidRDefault="00597AD7" w:rsidP="00BD6DF3">
            <w:pPr>
              <w:spacing w:after="0" w:line="360" w:lineRule="auto"/>
              <w:jc w:val="center"/>
              <w:rPr>
                <w:rFonts w:ascii="Times New Roman" w:hAnsi="Times New Roman"/>
                <w:sz w:val="20"/>
                <w:szCs w:val="20"/>
              </w:rPr>
            </w:pPr>
            <w:r>
              <w:rPr>
                <w:rFonts w:ascii="Times New Roman" w:hAnsi="Times New Roman"/>
                <w:sz w:val="20"/>
                <w:szCs w:val="20"/>
              </w:rPr>
              <w:t>3.8</w:t>
            </w:r>
          </w:p>
        </w:tc>
        <w:tc>
          <w:tcPr>
            <w:tcW w:w="4298" w:type="pct"/>
          </w:tcPr>
          <w:p w:rsidR="00597AD7" w:rsidRPr="00597AD7" w:rsidRDefault="00597AD7" w:rsidP="00BD6DF3">
            <w:pPr>
              <w:spacing w:after="0" w:line="360" w:lineRule="auto"/>
              <w:rPr>
                <w:rFonts w:ascii="Times New Roman" w:eastAsia="Times New Roman" w:hAnsi="Times New Roman"/>
                <w:color w:val="000000"/>
                <w:sz w:val="20"/>
                <w:szCs w:val="20"/>
                <w:lang w:eastAsia="ru-RU"/>
              </w:rPr>
            </w:pPr>
            <w:r w:rsidRPr="00597AD7">
              <w:rPr>
                <w:rFonts w:ascii="Times New Roman" w:eastAsiaTheme="minorEastAsia" w:hAnsi="Times New Roman"/>
                <w:color w:val="000000" w:themeColor="text1"/>
                <w:kern w:val="24"/>
                <w:sz w:val="20"/>
                <w:szCs w:val="20"/>
                <w:lang w:eastAsia="ru-RU"/>
              </w:rPr>
              <w:t xml:space="preserve">Полевица побегоносная  </w:t>
            </w:r>
          </w:p>
        </w:tc>
        <w:tc>
          <w:tcPr>
            <w:tcW w:w="425" w:type="pct"/>
          </w:tcPr>
          <w:p w:rsidR="00597AD7" w:rsidRDefault="00F7798B" w:rsidP="00BD6DF3">
            <w:pPr>
              <w:spacing w:after="0" w:line="360" w:lineRule="auto"/>
              <w:jc w:val="right"/>
              <w:rPr>
                <w:rFonts w:ascii="Times New Roman" w:hAnsi="Times New Roman"/>
                <w:sz w:val="20"/>
                <w:szCs w:val="20"/>
              </w:rPr>
            </w:pPr>
            <w:r>
              <w:rPr>
                <w:rFonts w:ascii="Times New Roman" w:hAnsi="Times New Roman"/>
                <w:sz w:val="20"/>
                <w:szCs w:val="20"/>
              </w:rPr>
              <w:t>26</w:t>
            </w:r>
          </w:p>
        </w:tc>
      </w:tr>
      <w:tr w:rsidR="00597AD7" w:rsidRPr="00FE63EE" w:rsidTr="00BD6DF3">
        <w:tc>
          <w:tcPr>
            <w:tcW w:w="277" w:type="pct"/>
          </w:tcPr>
          <w:p w:rsidR="00597AD7" w:rsidRPr="00FE63EE" w:rsidRDefault="00597AD7" w:rsidP="00BD6DF3">
            <w:pPr>
              <w:spacing w:after="0" w:line="360" w:lineRule="auto"/>
              <w:jc w:val="center"/>
              <w:rPr>
                <w:rFonts w:ascii="Times New Roman" w:hAnsi="Times New Roman"/>
                <w:sz w:val="20"/>
                <w:szCs w:val="20"/>
              </w:rPr>
            </w:pPr>
            <w:r>
              <w:rPr>
                <w:rFonts w:ascii="Times New Roman" w:hAnsi="Times New Roman"/>
                <w:sz w:val="20"/>
                <w:szCs w:val="20"/>
              </w:rPr>
              <w:t>3.9</w:t>
            </w:r>
          </w:p>
        </w:tc>
        <w:tc>
          <w:tcPr>
            <w:tcW w:w="4298" w:type="pct"/>
          </w:tcPr>
          <w:p w:rsidR="00597AD7" w:rsidRPr="00597AD7" w:rsidRDefault="00597AD7" w:rsidP="00BD6DF3">
            <w:pPr>
              <w:spacing w:after="0" w:line="360" w:lineRule="auto"/>
              <w:rPr>
                <w:rFonts w:ascii="Times New Roman" w:eastAsia="Times New Roman" w:hAnsi="Times New Roman"/>
                <w:color w:val="000000"/>
                <w:sz w:val="20"/>
                <w:szCs w:val="20"/>
                <w:lang w:eastAsia="ru-RU"/>
              </w:rPr>
            </w:pPr>
            <w:r>
              <w:rPr>
                <w:rFonts w:ascii="Times New Roman" w:eastAsiaTheme="minorEastAsia" w:hAnsi="Times New Roman"/>
                <w:color w:val="000000" w:themeColor="text1"/>
                <w:kern w:val="24"/>
                <w:sz w:val="20"/>
                <w:szCs w:val="20"/>
                <w:lang w:eastAsia="ru-RU"/>
              </w:rPr>
              <w:t>Полевица собачья</w:t>
            </w:r>
            <w:r w:rsidRPr="00597AD7">
              <w:rPr>
                <w:rFonts w:ascii="Times New Roman" w:eastAsia="Times New Roman" w:hAnsi="Times New Roman"/>
                <w:color w:val="000000"/>
                <w:sz w:val="20"/>
                <w:szCs w:val="20"/>
                <w:lang w:eastAsia="ru-RU"/>
              </w:rPr>
              <w:t xml:space="preserve"> </w:t>
            </w:r>
          </w:p>
        </w:tc>
        <w:tc>
          <w:tcPr>
            <w:tcW w:w="425" w:type="pct"/>
          </w:tcPr>
          <w:p w:rsidR="00597AD7" w:rsidRDefault="00F7798B" w:rsidP="00BD6DF3">
            <w:pPr>
              <w:spacing w:after="0" w:line="360" w:lineRule="auto"/>
              <w:jc w:val="right"/>
              <w:rPr>
                <w:rFonts w:ascii="Times New Roman" w:hAnsi="Times New Roman"/>
                <w:sz w:val="20"/>
                <w:szCs w:val="20"/>
              </w:rPr>
            </w:pPr>
            <w:r>
              <w:rPr>
                <w:rFonts w:ascii="Times New Roman" w:hAnsi="Times New Roman"/>
                <w:sz w:val="20"/>
                <w:szCs w:val="20"/>
              </w:rPr>
              <w:t>26</w:t>
            </w:r>
          </w:p>
        </w:tc>
      </w:tr>
      <w:tr w:rsidR="00597AD7" w:rsidRPr="00FE63EE" w:rsidTr="00BD6DF3">
        <w:tc>
          <w:tcPr>
            <w:tcW w:w="277" w:type="pct"/>
          </w:tcPr>
          <w:p w:rsidR="00597AD7" w:rsidRDefault="00597AD7" w:rsidP="00BD6DF3">
            <w:pPr>
              <w:spacing w:after="0" w:line="360" w:lineRule="auto"/>
              <w:jc w:val="center"/>
              <w:rPr>
                <w:rFonts w:ascii="Times New Roman" w:hAnsi="Times New Roman"/>
                <w:sz w:val="20"/>
                <w:szCs w:val="20"/>
              </w:rPr>
            </w:pPr>
            <w:r>
              <w:rPr>
                <w:rFonts w:ascii="Times New Roman" w:hAnsi="Times New Roman"/>
                <w:sz w:val="20"/>
                <w:szCs w:val="20"/>
              </w:rPr>
              <w:t>3.10</w:t>
            </w:r>
          </w:p>
        </w:tc>
        <w:tc>
          <w:tcPr>
            <w:tcW w:w="4298" w:type="pct"/>
          </w:tcPr>
          <w:p w:rsidR="00597AD7" w:rsidRDefault="00597AD7" w:rsidP="00BD6DF3">
            <w:pPr>
              <w:spacing w:after="0" w:line="360" w:lineRule="auto"/>
              <w:rPr>
                <w:rFonts w:ascii="Times New Roman" w:eastAsiaTheme="minorEastAsia" w:hAnsi="Times New Roman"/>
                <w:color w:val="000000" w:themeColor="text1"/>
                <w:kern w:val="24"/>
                <w:sz w:val="20"/>
                <w:szCs w:val="20"/>
                <w:lang w:eastAsia="ru-RU"/>
              </w:rPr>
            </w:pPr>
            <w:r w:rsidRPr="00BB3AC8">
              <w:rPr>
                <w:rFonts w:ascii="Times New Roman" w:eastAsia="Times New Roman" w:hAnsi="Times New Roman"/>
                <w:color w:val="000000"/>
                <w:sz w:val="20"/>
                <w:szCs w:val="20"/>
                <w:lang w:eastAsia="ru-RU"/>
              </w:rPr>
              <w:t>Тимофеевка луговая</w:t>
            </w:r>
          </w:p>
        </w:tc>
        <w:tc>
          <w:tcPr>
            <w:tcW w:w="425" w:type="pct"/>
          </w:tcPr>
          <w:p w:rsidR="00597AD7" w:rsidRDefault="00F7798B" w:rsidP="00BD6DF3">
            <w:pPr>
              <w:spacing w:after="0" w:line="360" w:lineRule="auto"/>
              <w:jc w:val="right"/>
              <w:rPr>
                <w:rFonts w:ascii="Times New Roman" w:hAnsi="Times New Roman"/>
                <w:sz w:val="20"/>
                <w:szCs w:val="20"/>
              </w:rPr>
            </w:pPr>
            <w:r>
              <w:rPr>
                <w:rFonts w:ascii="Times New Roman" w:hAnsi="Times New Roman"/>
                <w:sz w:val="20"/>
                <w:szCs w:val="20"/>
              </w:rPr>
              <w:t>27</w:t>
            </w:r>
          </w:p>
        </w:tc>
      </w:tr>
      <w:tr w:rsidR="00597AD7" w:rsidRPr="00FE63EE" w:rsidTr="00BD6DF3">
        <w:tc>
          <w:tcPr>
            <w:tcW w:w="277" w:type="pct"/>
          </w:tcPr>
          <w:p w:rsidR="00597AD7" w:rsidRPr="00FE63EE" w:rsidRDefault="00597AD7" w:rsidP="00BD6DF3">
            <w:pPr>
              <w:spacing w:after="0" w:line="360" w:lineRule="auto"/>
              <w:jc w:val="center"/>
              <w:rPr>
                <w:rFonts w:ascii="Times New Roman" w:hAnsi="Times New Roman"/>
                <w:sz w:val="20"/>
                <w:szCs w:val="20"/>
              </w:rPr>
            </w:pPr>
            <w:r>
              <w:rPr>
                <w:rFonts w:ascii="Times New Roman" w:hAnsi="Times New Roman"/>
                <w:sz w:val="20"/>
                <w:szCs w:val="20"/>
              </w:rPr>
              <w:lastRenderedPageBreak/>
              <w:t>3.11</w:t>
            </w:r>
          </w:p>
        </w:tc>
        <w:tc>
          <w:tcPr>
            <w:tcW w:w="4298" w:type="pct"/>
          </w:tcPr>
          <w:p w:rsidR="00597AD7" w:rsidRPr="00597AD7" w:rsidRDefault="00597AD7" w:rsidP="00BD6DF3">
            <w:pPr>
              <w:spacing w:after="0" w:line="360" w:lineRule="auto"/>
              <w:rPr>
                <w:rFonts w:ascii="Times New Roman" w:eastAsia="Times New Roman" w:hAnsi="Times New Roman"/>
                <w:color w:val="000000"/>
                <w:sz w:val="20"/>
                <w:szCs w:val="20"/>
                <w:lang w:eastAsia="ru-RU"/>
              </w:rPr>
            </w:pPr>
            <w:r w:rsidRPr="00597AD7">
              <w:rPr>
                <w:rFonts w:ascii="Times New Roman" w:eastAsia="Times New Roman" w:hAnsi="Times New Roman"/>
                <w:color w:val="000000"/>
                <w:sz w:val="20"/>
                <w:szCs w:val="20"/>
                <w:shd w:val="clear" w:color="auto" w:fill="FFFFFF"/>
                <w:lang w:eastAsia="ru-RU"/>
              </w:rPr>
              <w:t>Ежа</w:t>
            </w:r>
            <w:r w:rsidRPr="00597AD7">
              <w:rPr>
                <w:rFonts w:ascii="Times New Roman" w:eastAsia="Times New Roman" w:hAnsi="Times New Roman"/>
                <w:color w:val="000000"/>
                <w:sz w:val="20"/>
                <w:szCs w:val="20"/>
                <w:shd w:val="clear" w:color="auto" w:fill="FFFFFF"/>
                <w:lang w:val="en-US" w:eastAsia="ru-RU"/>
              </w:rPr>
              <w:t xml:space="preserve"> </w:t>
            </w:r>
            <w:r w:rsidRPr="00597AD7">
              <w:rPr>
                <w:rFonts w:ascii="Times New Roman" w:eastAsia="Times New Roman" w:hAnsi="Times New Roman"/>
                <w:color w:val="000000"/>
                <w:sz w:val="20"/>
                <w:szCs w:val="20"/>
                <w:shd w:val="clear" w:color="auto" w:fill="FFFFFF"/>
                <w:lang w:eastAsia="ru-RU"/>
              </w:rPr>
              <w:t>сборная</w:t>
            </w:r>
          </w:p>
        </w:tc>
        <w:tc>
          <w:tcPr>
            <w:tcW w:w="425" w:type="pct"/>
          </w:tcPr>
          <w:p w:rsidR="00597AD7" w:rsidRDefault="00F7798B" w:rsidP="00BD6DF3">
            <w:pPr>
              <w:spacing w:after="0" w:line="360" w:lineRule="auto"/>
              <w:jc w:val="right"/>
              <w:rPr>
                <w:rFonts w:ascii="Times New Roman" w:hAnsi="Times New Roman"/>
                <w:sz w:val="20"/>
                <w:szCs w:val="20"/>
              </w:rPr>
            </w:pPr>
            <w:r>
              <w:rPr>
                <w:rFonts w:ascii="Times New Roman" w:hAnsi="Times New Roman"/>
                <w:sz w:val="20"/>
                <w:szCs w:val="20"/>
              </w:rPr>
              <w:t>27</w:t>
            </w:r>
          </w:p>
        </w:tc>
      </w:tr>
      <w:tr w:rsidR="00597AD7" w:rsidRPr="00FE63EE" w:rsidTr="00BD6DF3">
        <w:tc>
          <w:tcPr>
            <w:tcW w:w="277" w:type="pct"/>
          </w:tcPr>
          <w:p w:rsidR="00597AD7" w:rsidRDefault="00597AD7" w:rsidP="00BD6DF3">
            <w:pPr>
              <w:spacing w:after="0" w:line="360" w:lineRule="auto"/>
              <w:jc w:val="center"/>
              <w:rPr>
                <w:rFonts w:ascii="Times New Roman" w:hAnsi="Times New Roman"/>
                <w:sz w:val="20"/>
                <w:szCs w:val="20"/>
              </w:rPr>
            </w:pPr>
            <w:r>
              <w:rPr>
                <w:rFonts w:ascii="Times New Roman" w:hAnsi="Times New Roman"/>
                <w:sz w:val="20"/>
                <w:szCs w:val="20"/>
              </w:rPr>
              <w:t>3.12</w:t>
            </w:r>
          </w:p>
        </w:tc>
        <w:tc>
          <w:tcPr>
            <w:tcW w:w="4298" w:type="pct"/>
          </w:tcPr>
          <w:p w:rsidR="00597AD7" w:rsidRPr="00597AD7" w:rsidRDefault="00597AD7" w:rsidP="00BD6DF3">
            <w:pPr>
              <w:spacing w:after="0" w:line="360" w:lineRule="auto"/>
              <w:rPr>
                <w:rFonts w:ascii="Times New Roman" w:eastAsia="Times New Roman" w:hAnsi="Times New Roman"/>
                <w:color w:val="000000"/>
                <w:sz w:val="20"/>
                <w:szCs w:val="20"/>
                <w:shd w:val="clear" w:color="auto" w:fill="FFFFFF"/>
                <w:lang w:eastAsia="ru-RU"/>
              </w:rPr>
            </w:pPr>
            <w:r w:rsidRPr="00597AD7">
              <w:rPr>
                <w:rFonts w:ascii="Times New Roman" w:eastAsia="Times New Roman" w:hAnsi="Times New Roman"/>
                <w:color w:val="000000"/>
                <w:sz w:val="20"/>
                <w:szCs w:val="20"/>
                <w:shd w:val="clear" w:color="auto" w:fill="FFFFFF"/>
                <w:lang w:eastAsia="ru-RU"/>
              </w:rPr>
              <w:t>Лисохвост</w:t>
            </w:r>
            <w:r w:rsidRPr="00597AD7">
              <w:rPr>
                <w:rFonts w:ascii="Times New Roman" w:eastAsia="Times New Roman" w:hAnsi="Times New Roman"/>
                <w:color w:val="000000"/>
                <w:sz w:val="20"/>
                <w:szCs w:val="20"/>
                <w:shd w:val="clear" w:color="auto" w:fill="FFFFFF"/>
                <w:lang w:val="en-US" w:eastAsia="ru-RU"/>
              </w:rPr>
              <w:t xml:space="preserve"> </w:t>
            </w:r>
            <w:r w:rsidRPr="00597AD7">
              <w:rPr>
                <w:rFonts w:ascii="Times New Roman" w:eastAsia="Times New Roman" w:hAnsi="Times New Roman"/>
                <w:color w:val="000000"/>
                <w:sz w:val="20"/>
                <w:szCs w:val="20"/>
                <w:shd w:val="clear" w:color="auto" w:fill="FFFFFF"/>
                <w:lang w:eastAsia="ru-RU"/>
              </w:rPr>
              <w:t>луговой</w:t>
            </w:r>
          </w:p>
        </w:tc>
        <w:tc>
          <w:tcPr>
            <w:tcW w:w="425" w:type="pct"/>
          </w:tcPr>
          <w:p w:rsidR="00597AD7" w:rsidRDefault="00F7798B" w:rsidP="00BD6DF3">
            <w:pPr>
              <w:spacing w:after="0" w:line="360" w:lineRule="auto"/>
              <w:jc w:val="right"/>
              <w:rPr>
                <w:rFonts w:ascii="Times New Roman" w:hAnsi="Times New Roman"/>
                <w:sz w:val="20"/>
                <w:szCs w:val="20"/>
              </w:rPr>
            </w:pPr>
            <w:r>
              <w:rPr>
                <w:rFonts w:ascii="Times New Roman" w:hAnsi="Times New Roman"/>
                <w:sz w:val="20"/>
                <w:szCs w:val="20"/>
              </w:rPr>
              <w:t>28</w:t>
            </w:r>
          </w:p>
        </w:tc>
      </w:tr>
      <w:tr w:rsidR="00597AD7" w:rsidRPr="00FE63EE" w:rsidTr="00BD6DF3">
        <w:tc>
          <w:tcPr>
            <w:tcW w:w="277" w:type="pct"/>
          </w:tcPr>
          <w:p w:rsidR="00597AD7" w:rsidRDefault="00597AD7" w:rsidP="00BD6DF3">
            <w:pPr>
              <w:spacing w:after="0" w:line="360" w:lineRule="auto"/>
              <w:jc w:val="center"/>
              <w:rPr>
                <w:rFonts w:ascii="Times New Roman" w:hAnsi="Times New Roman"/>
                <w:sz w:val="20"/>
                <w:szCs w:val="20"/>
              </w:rPr>
            </w:pPr>
            <w:r>
              <w:rPr>
                <w:rFonts w:ascii="Times New Roman" w:hAnsi="Times New Roman"/>
                <w:sz w:val="20"/>
                <w:szCs w:val="20"/>
              </w:rPr>
              <w:t>3.13</w:t>
            </w:r>
          </w:p>
        </w:tc>
        <w:tc>
          <w:tcPr>
            <w:tcW w:w="4298" w:type="pct"/>
          </w:tcPr>
          <w:p w:rsidR="00597AD7" w:rsidRPr="00597AD7" w:rsidRDefault="00597AD7" w:rsidP="00BD6DF3">
            <w:pPr>
              <w:spacing w:after="0" w:line="360" w:lineRule="auto"/>
              <w:rPr>
                <w:rFonts w:ascii="Times New Roman" w:eastAsia="Times New Roman" w:hAnsi="Times New Roman"/>
                <w:color w:val="000000"/>
                <w:sz w:val="20"/>
                <w:szCs w:val="20"/>
                <w:shd w:val="clear" w:color="auto" w:fill="FFFFFF"/>
                <w:lang w:eastAsia="ru-RU"/>
              </w:rPr>
            </w:pPr>
            <w:r w:rsidRPr="00597AD7">
              <w:rPr>
                <w:rFonts w:ascii="Times New Roman" w:eastAsia="Times New Roman" w:hAnsi="Times New Roman"/>
                <w:color w:val="000000"/>
                <w:sz w:val="20"/>
                <w:szCs w:val="20"/>
                <w:shd w:val="clear" w:color="auto" w:fill="FFFFFF"/>
                <w:lang w:eastAsia="ru-RU"/>
              </w:rPr>
              <w:t>Клевер ползучий, белый</w:t>
            </w:r>
          </w:p>
        </w:tc>
        <w:tc>
          <w:tcPr>
            <w:tcW w:w="425" w:type="pct"/>
          </w:tcPr>
          <w:p w:rsidR="00597AD7" w:rsidRDefault="00F7798B" w:rsidP="00BD6DF3">
            <w:pPr>
              <w:spacing w:after="0" w:line="360" w:lineRule="auto"/>
              <w:jc w:val="right"/>
              <w:rPr>
                <w:rFonts w:ascii="Times New Roman" w:hAnsi="Times New Roman"/>
                <w:sz w:val="20"/>
                <w:szCs w:val="20"/>
              </w:rPr>
            </w:pPr>
            <w:r>
              <w:rPr>
                <w:rFonts w:ascii="Times New Roman" w:hAnsi="Times New Roman"/>
                <w:sz w:val="20"/>
                <w:szCs w:val="20"/>
              </w:rPr>
              <w:t>28</w:t>
            </w:r>
          </w:p>
        </w:tc>
      </w:tr>
      <w:tr w:rsidR="00597AD7" w:rsidRPr="00FE63EE" w:rsidTr="00BD6DF3">
        <w:tc>
          <w:tcPr>
            <w:tcW w:w="277" w:type="pct"/>
          </w:tcPr>
          <w:p w:rsidR="00597AD7" w:rsidRDefault="00597AD7" w:rsidP="00BD6DF3">
            <w:pPr>
              <w:spacing w:after="0" w:line="360" w:lineRule="auto"/>
              <w:jc w:val="center"/>
              <w:rPr>
                <w:rFonts w:ascii="Times New Roman" w:hAnsi="Times New Roman"/>
                <w:sz w:val="20"/>
                <w:szCs w:val="20"/>
              </w:rPr>
            </w:pPr>
            <w:r>
              <w:rPr>
                <w:rFonts w:ascii="Times New Roman" w:hAnsi="Times New Roman"/>
                <w:sz w:val="20"/>
                <w:szCs w:val="20"/>
              </w:rPr>
              <w:t>3.14</w:t>
            </w:r>
          </w:p>
        </w:tc>
        <w:tc>
          <w:tcPr>
            <w:tcW w:w="4298" w:type="pct"/>
          </w:tcPr>
          <w:p w:rsidR="00597AD7" w:rsidRPr="00597AD7" w:rsidRDefault="00597AD7" w:rsidP="00BD6DF3">
            <w:pPr>
              <w:spacing w:after="0" w:line="360" w:lineRule="auto"/>
              <w:rPr>
                <w:rFonts w:ascii="Times New Roman" w:eastAsia="Times New Roman" w:hAnsi="Times New Roman"/>
                <w:color w:val="000000"/>
                <w:sz w:val="20"/>
                <w:szCs w:val="20"/>
                <w:shd w:val="clear" w:color="auto" w:fill="FFFFFF"/>
                <w:lang w:eastAsia="ru-RU"/>
              </w:rPr>
            </w:pPr>
            <w:r w:rsidRPr="00597AD7">
              <w:rPr>
                <w:rFonts w:ascii="Times New Roman" w:eastAsia="Times New Roman" w:hAnsi="Times New Roman"/>
                <w:color w:val="000000"/>
                <w:sz w:val="20"/>
                <w:szCs w:val="20"/>
                <w:shd w:val="clear" w:color="auto" w:fill="FFFFFF"/>
                <w:lang w:eastAsia="ru-RU"/>
              </w:rPr>
              <w:t>Люцерна хмелевидная</w:t>
            </w:r>
          </w:p>
        </w:tc>
        <w:tc>
          <w:tcPr>
            <w:tcW w:w="425" w:type="pct"/>
          </w:tcPr>
          <w:p w:rsidR="00597AD7" w:rsidRDefault="00F7798B" w:rsidP="00BD6DF3">
            <w:pPr>
              <w:spacing w:after="0" w:line="360" w:lineRule="auto"/>
              <w:jc w:val="right"/>
              <w:rPr>
                <w:rFonts w:ascii="Times New Roman" w:hAnsi="Times New Roman"/>
                <w:sz w:val="20"/>
                <w:szCs w:val="20"/>
              </w:rPr>
            </w:pPr>
            <w:r>
              <w:rPr>
                <w:rFonts w:ascii="Times New Roman" w:hAnsi="Times New Roman"/>
                <w:sz w:val="20"/>
                <w:szCs w:val="20"/>
              </w:rPr>
              <w:t>29</w:t>
            </w:r>
          </w:p>
        </w:tc>
      </w:tr>
      <w:tr w:rsidR="00597AD7" w:rsidRPr="00FE63EE" w:rsidTr="00BD6DF3">
        <w:tc>
          <w:tcPr>
            <w:tcW w:w="277" w:type="pct"/>
          </w:tcPr>
          <w:p w:rsidR="00597AD7" w:rsidRDefault="00597AD7" w:rsidP="00BD6DF3">
            <w:pPr>
              <w:spacing w:after="0" w:line="360" w:lineRule="auto"/>
              <w:jc w:val="center"/>
              <w:rPr>
                <w:rFonts w:ascii="Times New Roman" w:hAnsi="Times New Roman"/>
                <w:sz w:val="20"/>
                <w:szCs w:val="20"/>
              </w:rPr>
            </w:pPr>
            <w:r>
              <w:rPr>
                <w:rFonts w:ascii="Times New Roman" w:hAnsi="Times New Roman"/>
                <w:sz w:val="20"/>
                <w:szCs w:val="20"/>
              </w:rPr>
              <w:t>3.15</w:t>
            </w:r>
          </w:p>
        </w:tc>
        <w:tc>
          <w:tcPr>
            <w:tcW w:w="4298" w:type="pct"/>
          </w:tcPr>
          <w:p w:rsidR="00597AD7" w:rsidRPr="00597AD7" w:rsidRDefault="00597AD7" w:rsidP="00BD6DF3">
            <w:pPr>
              <w:spacing w:after="0" w:line="360" w:lineRule="auto"/>
              <w:rPr>
                <w:rFonts w:ascii="Times New Roman" w:eastAsia="Times New Roman" w:hAnsi="Times New Roman"/>
                <w:color w:val="000000"/>
                <w:sz w:val="20"/>
                <w:szCs w:val="20"/>
                <w:shd w:val="clear" w:color="auto" w:fill="FFFFFF"/>
                <w:lang w:eastAsia="ru-RU"/>
              </w:rPr>
            </w:pPr>
            <w:r w:rsidRPr="00597AD7">
              <w:rPr>
                <w:rFonts w:ascii="Times New Roman" w:eastAsia="Times New Roman" w:hAnsi="Times New Roman"/>
                <w:color w:val="000000"/>
                <w:sz w:val="20"/>
                <w:szCs w:val="20"/>
                <w:shd w:val="clear" w:color="auto" w:fill="FFFFFF"/>
                <w:lang w:eastAsia="ru-RU"/>
              </w:rPr>
              <w:t>Растения для мавританских газонов</w:t>
            </w:r>
          </w:p>
        </w:tc>
        <w:tc>
          <w:tcPr>
            <w:tcW w:w="425" w:type="pct"/>
          </w:tcPr>
          <w:p w:rsidR="00597AD7" w:rsidRDefault="00F7798B" w:rsidP="00BD6DF3">
            <w:pPr>
              <w:spacing w:after="0" w:line="360" w:lineRule="auto"/>
              <w:jc w:val="right"/>
              <w:rPr>
                <w:rFonts w:ascii="Times New Roman" w:hAnsi="Times New Roman"/>
                <w:sz w:val="20"/>
                <w:szCs w:val="20"/>
              </w:rPr>
            </w:pPr>
            <w:r>
              <w:rPr>
                <w:rFonts w:ascii="Times New Roman" w:hAnsi="Times New Roman"/>
                <w:sz w:val="20"/>
                <w:szCs w:val="20"/>
              </w:rPr>
              <w:t>29</w:t>
            </w:r>
          </w:p>
        </w:tc>
      </w:tr>
      <w:tr w:rsidR="00597AD7" w:rsidRPr="00FE63EE" w:rsidTr="00BD6DF3">
        <w:tc>
          <w:tcPr>
            <w:tcW w:w="277" w:type="pct"/>
          </w:tcPr>
          <w:p w:rsidR="00597AD7" w:rsidRDefault="00597AD7" w:rsidP="00BD6DF3">
            <w:pPr>
              <w:spacing w:after="0" w:line="360" w:lineRule="auto"/>
              <w:jc w:val="center"/>
              <w:rPr>
                <w:rFonts w:ascii="Times New Roman" w:hAnsi="Times New Roman"/>
                <w:sz w:val="20"/>
                <w:szCs w:val="20"/>
              </w:rPr>
            </w:pPr>
            <w:r>
              <w:rPr>
                <w:rFonts w:ascii="Times New Roman" w:hAnsi="Times New Roman"/>
                <w:sz w:val="20"/>
                <w:szCs w:val="20"/>
              </w:rPr>
              <w:t>3.16</w:t>
            </w:r>
          </w:p>
        </w:tc>
        <w:tc>
          <w:tcPr>
            <w:tcW w:w="4298" w:type="pct"/>
          </w:tcPr>
          <w:p w:rsidR="00597AD7" w:rsidRPr="00597AD7" w:rsidRDefault="00597AD7" w:rsidP="00BD6DF3">
            <w:pPr>
              <w:spacing w:after="0" w:line="360" w:lineRule="auto"/>
              <w:rPr>
                <w:rFonts w:ascii="Times New Roman" w:eastAsia="Times New Roman" w:hAnsi="Times New Roman"/>
                <w:color w:val="000000"/>
                <w:sz w:val="20"/>
                <w:szCs w:val="20"/>
                <w:shd w:val="clear" w:color="auto" w:fill="FFFFFF"/>
                <w:lang w:eastAsia="ru-RU"/>
              </w:rPr>
            </w:pPr>
            <w:r w:rsidRPr="00597AD7">
              <w:rPr>
                <w:rFonts w:ascii="Times New Roman" w:eastAsia="Times New Roman" w:hAnsi="Times New Roman"/>
                <w:color w:val="000000"/>
                <w:sz w:val="20"/>
                <w:szCs w:val="20"/>
                <w:shd w:val="clear" w:color="auto" w:fill="FFFFFF"/>
                <w:lang w:eastAsia="ru-RU"/>
              </w:rPr>
              <w:t>Растения для цветочных газонов</w:t>
            </w:r>
          </w:p>
        </w:tc>
        <w:tc>
          <w:tcPr>
            <w:tcW w:w="425" w:type="pct"/>
          </w:tcPr>
          <w:p w:rsidR="00597AD7" w:rsidRDefault="00F7798B" w:rsidP="00BD6DF3">
            <w:pPr>
              <w:spacing w:after="0" w:line="360" w:lineRule="auto"/>
              <w:jc w:val="right"/>
              <w:rPr>
                <w:rFonts w:ascii="Times New Roman" w:hAnsi="Times New Roman"/>
                <w:sz w:val="20"/>
                <w:szCs w:val="20"/>
              </w:rPr>
            </w:pPr>
            <w:r>
              <w:rPr>
                <w:rFonts w:ascii="Times New Roman" w:hAnsi="Times New Roman"/>
                <w:sz w:val="20"/>
                <w:szCs w:val="20"/>
              </w:rPr>
              <w:t>31</w:t>
            </w:r>
          </w:p>
        </w:tc>
      </w:tr>
      <w:tr w:rsidR="00597AD7" w:rsidRPr="00FE63EE" w:rsidTr="00BD6DF3">
        <w:tc>
          <w:tcPr>
            <w:tcW w:w="277" w:type="pct"/>
          </w:tcPr>
          <w:p w:rsidR="00597AD7" w:rsidRDefault="007D6728" w:rsidP="00BD6DF3">
            <w:pPr>
              <w:spacing w:after="0" w:line="360" w:lineRule="auto"/>
              <w:jc w:val="center"/>
              <w:rPr>
                <w:rFonts w:ascii="Times New Roman" w:hAnsi="Times New Roman"/>
                <w:sz w:val="20"/>
                <w:szCs w:val="20"/>
              </w:rPr>
            </w:pPr>
            <w:r>
              <w:rPr>
                <w:rFonts w:ascii="Times New Roman" w:hAnsi="Times New Roman"/>
                <w:sz w:val="20"/>
                <w:szCs w:val="20"/>
              </w:rPr>
              <w:t>4.</w:t>
            </w:r>
          </w:p>
        </w:tc>
        <w:tc>
          <w:tcPr>
            <w:tcW w:w="4298" w:type="pct"/>
          </w:tcPr>
          <w:p w:rsidR="00597AD7" w:rsidRPr="00597AD7" w:rsidRDefault="007D6728" w:rsidP="00BD6DF3">
            <w:pPr>
              <w:spacing w:after="0" w:line="360" w:lineRule="auto"/>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Типы газонных травостоев.</w:t>
            </w:r>
          </w:p>
        </w:tc>
        <w:tc>
          <w:tcPr>
            <w:tcW w:w="425" w:type="pct"/>
          </w:tcPr>
          <w:p w:rsidR="00597AD7" w:rsidRDefault="00F7798B" w:rsidP="00BD6DF3">
            <w:pPr>
              <w:spacing w:after="0" w:line="360" w:lineRule="auto"/>
              <w:jc w:val="right"/>
              <w:rPr>
                <w:rFonts w:ascii="Times New Roman" w:hAnsi="Times New Roman"/>
                <w:sz w:val="20"/>
                <w:szCs w:val="20"/>
              </w:rPr>
            </w:pPr>
            <w:r>
              <w:rPr>
                <w:rFonts w:ascii="Times New Roman" w:hAnsi="Times New Roman"/>
                <w:sz w:val="20"/>
                <w:szCs w:val="20"/>
              </w:rPr>
              <w:t>32</w:t>
            </w:r>
          </w:p>
        </w:tc>
      </w:tr>
      <w:tr w:rsidR="00597AD7" w:rsidRPr="00FE63EE" w:rsidTr="00BD6DF3">
        <w:tc>
          <w:tcPr>
            <w:tcW w:w="277" w:type="pct"/>
          </w:tcPr>
          <w:p w:rsidR="00597AD7" w:rsidRDefault="007D6728" w:rsidP="00BD6DF3">
            <w:pPr>
              <w:spacing w:after="0" w:line="360" w:lineRule="auto"/>
              <w:jc w:val="center"/>
              <w:rPr>
                <w:rFonts w:ascii="Times New Roman" w:hAnsi="Times New Roman"/>
                <w:sz w:val="20"/>
                <w:szCs w:val="20"/>
              </w:rPr>
            </w:pPr>
            <w:r>
              <w:rPr>
                <w:rFonts w:ascii="Times New Roman" w:hAnsi="Times New Roman"/>
                <w:sz w:val="20"/>
                <w:szCs w:val="20"/>
              </w:rPr>
              <w:t>5.</w:t>
            </w:r>
          </w:p>
        </w:tc>
        <w:tc>
          <w:tcPr>
            <w:tcW w:w="4298" w:type="pct"/>
          </w:tcPr>
          <w:p w:rsidR="00597AD7" w:rsidRPr="007D6728" w:rsidRDefault="007D6728" w:rsidP="00BD6DF3">
            <w:pPr>
              <w:spacing w:after="0" w:line="360" w:lineRule="auto"/>
              <w:rPr>
                <w:rFonts w:ascii="Times New Roman" w:eastAsia="Times New Roman" w:hAnsi="Times New Roman"/>
                <w:color w:val="000000"/>
                <w:sz w:val="20"/>
                <w:szCs w:val="20"/>
                <w:shd w:val="clear" w:color="auto" w:fill="FFFFFF"/>
                <w:lang w:eastAsia="ru-RU"/>
              </w:rPr>
            </w:pPr>
            <w:r w:rsidRPr="007D6728">
              <w:rPr>
                <w:rFonts w:ascii="Times New Roman" w:eastAsia="Times New Roman" w:hAnsi="Times New Roman"/>
                <w:bCs/>
                <w:color w:val="000000"/>
                <w:sz w:val="20"/>
                <w:szCs w:val="20"/>
                <w:lang w:eastAsia="ru-RU"/>
              </w:rPr>
              <w:t>Технологии создания газонов</w:t>
            </w:r>
          </w:p>
        </w:tc>
        <w:tc>
          <w:tcPr>
            <w:tcW w:w="425" w:type="pct"/>
          </w:tcPr>
          <w:p w:rsidR="00597AD7" w:rsidRDefault="00F7798B" w:rsidP="00BD6DF3">
            <w:pPr>
              <w:spacing w:after="0" w:line="360" w:lineRule="auto"/>
              <w:jc w:val="right"/>
              <w:rPr>
                <w:rFonts w:ascii="Times New Roman" w:hAnsi="Times New Roman"/>
                <w:sz w:val="20"/>
                <w:szCs w:val="20"/>
              </w:rPr>
            </w:pPr>
            <w:r>
              <w:rPr>
                <w:rFonts w:ascii="Times New Roman" w:hAnsi="Times New Roman"/>
                <w:sz w:val="20"/>
                <w:szCs w:val="20"/>
              </w:rPr>
              <w:t>40</w:t>
            </w:r>
          </w:p>
        </w:tc>
      </w:tr>
      <w:tr w:rsidR="00597AD7" w:rsidRPr="00FE63EE" w:rsidTr="00BD6DF3">
        <w:tc>
          <w:tcPr>
            <w:tcW w:w="277" w:type="pct"/>
          </w:tcPr>
          <w:p w:rsidR="00597AD7" w:rsidRDefault="007D6728" w:rsidP="00BD6DF3">
            <w:pPr>
              <w:spacing w:after="0" w:line="360" w:lineRule="auto"/>
              <w:jc w:val="center"/>
              <w:rPr>
                <w:rFonts w:ascii="Times New Roman" w:hAnsi="Times New Roman"/>
                <w:sz w:val="20"/>
                <w:szCs w:val="20"/>
              </w:rPr>
            </w:pPr>
            <w:r>
              <w:rPr>
                <w:rFonts w:ascii="Times New Roman" w:hAnsi="Times New Roman"/>
                <w:sz w:val="20"/>
                <w:szCs w:val="20"/>
              </w:rPr>
              <w:t>5.1</w:t>
            </w:r>
          </w:p>
        </w:tc>
        <w:tc>
          <w:tcPr>
            <w:tcW w:w="4298" w:type="pct"/>
          </w:tcPr>
          <w:p w:rsidR="00597AD7" w:rsidRPr="00597AD7" w:rsidRDefault="007D6728" w:rsidP="00BD6DF3">
            <w:pPr>
              <w:spacing w:after="0" w:line="360" w:lineRule="auto"/>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color w:val="000000"/>
                <w:sz w:val="20"/>
                <w:szCs w:val="20"/>
                <w:lang w:eastAsia="ru-RU"/>
              </w:rPr>
              <w:t>Способ посева</w:t>
            </w:r>
          </w:p>
        </w:tc>
        <w:tc>
          <w:tcPr>
            <w:tcW w:w="425" w:type="pct"/>
          </w:tcPr>
          <w:p w:rsidR="00597AD7" w:rsidRDefault="00F7798B" w:rsidP="00BD6DF3">
            <w:pPr>
              <w:spacing w:after="0" w:line="360" w:lineRule="auto"/>
              <w:jc w:val="right"/>
              <w:rPr>
                <w:rFonts w:ascii="Times New Roman" w:hAnsi="Times New Roman"/>
                <w:sz w:val="20"/>
                <w:szCs w:val="20"/>
              </w:rPr>
            </w:pPr>
            <w:r>
              <w:rPr>
                <w:rFonts w:ascii="Times New Roman" w:hAnsi="Times New Roman"/>
                <w:sz w:val="20"/>
                <w:szCs w:val="20"/>
              </w:rPr>
              <w:t>40</w:t>
            </w:r>
          </w:p>
        </w:tc>
      </w:tr>
      <w:tr w:rsidR="00597AD7" w:rsidRPr="00FE63EE" w:rsidTr="00BD6DF3">
        <w:tc>
          <w:tcPr>
            <w:tcW w:w="277" w:type="pct"/>
          </w:tcPr>
          <w:p w:rsidR="00597AD7" w:rsidRDefault="007D6728" w:rsidP="00BD6DF3">
            <w:pPr>
              <w:spacing w:after="0" w:line="360" w:lineRule="auto"/>
              <w:jc w:val="center"/>
              <w:rPr>
                <w:rFonts w:ascii="Times New Roman" w:hAnsi="Times New Roman"/>
                <w:sz w:val="20"/>
                <w:szCs w:val="20"/>
              </w:rPr>
            </w:pPr>
            <w:r>
              <w:rPr>
                <w:rFonts w:ascii="Times New Roman" w:hAnsi="Times New Roman"/>
                <w:sz w:val="20"/>
                <w:szCs w:val="20"/>
              </w:rPr>
              <w:t>5.2</w:t>
            </w:r>
          </w:p>
        </w:tc>
        <w:tc>
          <w:tcPr>
            <w:tcW w:w="4298" w:type="pct"/>
          </w:tcPr>
          <w:p w:rsidR="00597AD7" w:rsidRPr="00597AD7" w:rsidRDefault="007D6728" w:rsidP="00BD6DF3">
            <w:pPr>
              <w:spacing w:after="0" w:line="360" w:lineRule="auto"/>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color w:val="000000"/>
                <w:sz w:val="20"/>
                <w:szCs w:val="20"/>
                <w:lang w:eastAsia="ru-RU"/>
              </w:rPr>
              <w:t>Способ укладки готовой дернины</w:t>
            </w:r>
          </w:p>
        </w:tc>
        <w:tc>
          <w:tcPr>
            <w:tcW w:w="425" w:type="pct"/>
          </w:tcPr>
          <w:p w:rsidR="00597AD7" w:rsidRDefault="00F7798B" w:rsidP="00BD6DF3">
            <w:pPr>
              <w:spacing w:after="0" w:line="360" w:lineRule="auto"/>
              <w:jc w:val="right"/>
              <w:rPr>
                <w:rFonts w:ascii="Times New Roman" w:hAnsi="Times New Roman"/>
                <w:sz w:val="20"/>
                <w:szCs w:val="20"/>
              </w:rPr>
            </w:pPr>
            <w:r>
              <w:rPr>
                <w:rFonts w:ascii="Times New Roman" w:hAnsi="Times New Roman"/>
                <w:sz w:val="20"/>
                <w:szCs w:val="20"/>
              </w:rPr>
              <w:t>43</w:t>
            </w:r>
          </w:p>
        </w:tc>
      </w:tr>
      <w:tr w:rsidR="00597AD7" w:rsidRPr="00FE63EE" w:rsidTr="00BD6DF3">
        <w:tc>
          <w:tcPr>
            <w:tcW w:w="277" w:type="pct"/>
          </w:tcPr>
          <w:p w:rsidR="00597AD7" w:rsidRDefault="007D6728" w:rsidP="00BD6DF3">
            <w:pPr>
              <w:spacing w:after="0" w:line="360" w:lineRule="auto"/>
              <w:jc w:val="center"/>
              <w:rPr>
                <w:rFonts w:ascii="Times New Roman" w:hAnsi="Times New Roman"/>
                <w:sz w:val="20"/>
                <w:szCs w:val="20"/>
              </w:rPr>
            </w:pPr>
            <w:r>
              <w:rPr>
                <w:rFonts w:ascii="Times New Roman" w:hAnsi="Times New Roman"/>
                <w:sz w:val="20"/>
                <w:szCs w:val="20"/>
              </w:rPr>
              <w:t>5.3</w:t>
            </w:r>
          </w:p>
        </w:tc>
        <w:tc>
          <w:tcPr>
            <w:tcW w:w="4298" w:type="pct"/>
          </w:tcPr>
          <w:p w:rsidR="00597AD7" w:rsidRPr="00597AD7" w:rsidRDefault="007D6728" w:rsidP="00BD6DF3">
            <w:pPr>
              <w:spacing w:after="0" w:line="360" w:lineRule="auto"/>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color w:val="000000"/>
                <w:sz w:val="20"/>
                <w:szCs w:val="20"/>
                <w:lang w:eastAsia="ru-RU"/>
              </w:rPr>
              <w:t>Способ гидропосева</w:t>
            </w:r>
          </w:p>
        </w:tc>
        <w:tc>
          <w:tcPr>
            <w:tcW w:w="425" w:type="pct"/>
          </w:tcPr>
          <w:p w:rsidR="00597AD7" w:rsidRDefault="00F7798B" w:rsidP="00BD6DF3">
            <w:pPr>
              <w:spacing w:after="0" w:line="360" w:lineRule="auto"/>
              <w:jc w:val="right"/>
              <w:rPr>
                <w:rFonts w:ascii="Times New Roman" w:hAnsi="Times New Roman"/>
                <w:sz w:val="20"/>
                <w:szCs w:val="20"/>
              </w:rPr>
            </w:pPr>
            <w:r>
              <w:rPr>
                <w:rFonts w:ascii="Times New Roman" w:hAnsi="Times New Roman"/>
                <w:sz w:val="20"/>
                <w:szCs w:val="20"/>
              </w:rPr>
              <w:t>46</w:t>
            </w:r>
          </w:p>
        </w:tc>
      </w:tr>
      <w:tr w:rsidR="007D6728" w:rsidRPr="00FE63EE" w:rsidTr="00BD6DF3">
        <w:tc>
          <w:tcPr>
            <w:tcW w:w="277" w:type="pct"/>
          </w:tcPr>
          <w:p w:rsidR="007D6728" w:rsidRDefault="007D6728" w:rsidP="00BD6DF3">
            <w:pPr>
              <w:spacing w:after="0" w:line="360" w:lineRule="auto"/>
              <w:jc w:val="center"/>
              <w:rPr>
                <w:rFonts w:ascii="Times New Roman" w:hAnsi="Times New Roman"/>
                <w:sz w:val="20"/>
                <w:szCs w:val="20"/>
              </w:rPr>
            </w:pPr>
            <w:r>
              <w:rPr>
                <w:rFonts w:ascii="Times New Roman" w:hAnsi="Times New Roman"/>
                <w:sz w:val="20"/>
                <w:szCs w:val="20"/>
              </w:rPr>
              <w:t>6</w:t>
            </w:r>
          </w:p>
        </w:tc>
        <w:tc>
          <w:tcPr>
            <w:tcW w:w="4298" w:type="pct"/>
          </w:tcPr>
          <w:p w:rsidR="007D6728" w:rsidRPr="00BB3AC8" w:rsidRDefault="007D6728" w:rsidP="00BD6DF3">
            <w:pPr>
              <w:spacing w:after="0" w:line="360" w:lineRule="auto"/>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Содержание газонов</w:t>
            </w:r>
          </w:p>
        </w:tc>
        <w:tc>
          <w:tcPr>
            <w:tcW w:w="425" w:type="pct"/>
          </w:tcPr>
          <w:p w:rsidR="007D6728" w:rsidRDefault="00F7798B" w:rsidP="00BD6DF3">
            <w:pPr>
              <w:spacing w:after="0" w:line="360" w:lineRule="auto"/>
              <w:jc w:val="right"/>
              <w:rPr>
                <w:rFonts w:ascii="Times New Roman" w:hAnsi="Times New Roman"/>
                <w:sz w:val="20"/>
                <w:szCs w:val="20"/>
              </w:rPr>
            </w:pPr>
            <w:r>
              <w:rPr>
                <w:rFonts w:ascii="Times New Roman" w:hAnsi="Times New Roman"/>
                <w:sz w:val="20"/>
                <w:szCs w:val="20"/>
              </w:rPr>
              <w:t>49</w:t>
            </w:r>
          </w:p>
        </w:tc>
      </w:tr>
      <w:tr w:rsidR="007D6728" w:rsidRPr="00FE63EE" w:rsidTr="00BD6DF3">
        <w:tc>
          <w:tcPr>
            <w:tcW w:w="277" w:type="pct"/>
          </w:tcPr>
          <w:p w:rsidR="007D6728" w:rsidRDefault="007D6728" w:rsidP="00BD6DF3">
            <w:pPr>
              <w:spacing w:after="0" w:line="360" w:lineRule="auto"/>
              <w:jc w:val="center"/>
              <w:rPr>
                <w:rFonts w:ascii="Times New Roman" w:hAnsi="Times New Roman"/>
                <w:sz w:val="20"/>
                <w:szCs w:val="20"/>
              </w:rPr>
            </w:pPr>
            <w:r>
              <w:rPr>
                <w:rFonts w:ascii="Times New Roman" w:hAnsi="Times New Roman"/>
                <w:sz w:val="20"/>
                <w:szCs w:val="20"/>
              </w:rPr>
              <w:t>6.1</w:t>
            </w:r>
          </w:p>
        </w:tc>
        <w:tc>
          <w:tcPr>
            <w:tcW w:w="4298" w:type="pct"/>
          </w:tcPr>
          <w:p w:rsidR="007D6728" w:rsidRPr="00BB3AC8" w:rsidRDefault="007D6728" w:rsidP="00BD6DF3">
            <w:pPr>
              <w:spacing w:after="0" w:line="360" w:lineRule="auto"/>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Полив (орошение)</w:t>
            </w:r>
          </w:p>
        </w:tc>
        <w:tc>
          <w:tcPr>
            <w:tcW w:w="425" w:type="pct"/>
          </w:tcPr>
          <w:p w:rsidR="007D6728" w:rsidRDefault="00F7798B" w:rsidP="00BD6DF3">
            <w:pPr>
              <w:spacing w:after="0" w:line="360" w:lineRule="auto"/>
              <w:jc w:val="right"/>
              <w:rPr>
                <w:rFonts w:ascii="Times New Roman" w:hAnsi="Times New Roman"/>
                <w:sz w:val="20"/>
                <w:szCs w:val="20"/>
              </w:rPr>
            </w:pPr>
            <w:r>
              <w:rPr>
                <w:rFonts w:ascii="Times New Roman" w:hAnsi="Times New Roman"/>
                <w:sz w:val="20"/>
                <w:szCs w:val="20"/>
              </w:rPr>
              <w:t>49</w:t>
            </w:r>
          </w:p>
        </w:tc>
      </w:tr>
      <w:tr w:rsidR="007D6728" w:rsidRPr="00FE63EE" w:rsidTr="00BD6DF3">
        <w:tc>
          <w:tcPr>
            <w:tcW w:w="277" w:type="pct"/>
          </w:tcPr>
          <w:p w:rsidR="007D6728" w:rsidRDefault="007D6728" w:rsidP="00BD6DF3">
            <w:pPr>
              <w:spacing w:after="0" w:line="360" w:lineRule="auto"/>
              <w:jc w:val="center"/>
              <w:rPr>
                <w:rFonts w:ascii="Times New Roman" w:hAnsi="Times New Roman"/>
                <w:sz w:val="20"/>
                <w:szCs w:val="20"/>
              </w:rPr>
            </w:pPr>
            <w:r>
              <w:rPr>
                <w:rFonts w:ascii="Times New Roman" w:hAnsi="Times New Roman"/>
                <w:sz w:val="20"/>
                <w:szCs w:val="20"/>
              </w:rPr>
              <w:t>6.2</w:t>
            </w:r>
          </w:p>
        </w:tc>
        <w:tc>
          <w:tcPr>
            <w:tcW w:w="4298" w:type="pct"/>
          </w:tcPr>
          <w:p w:rsidR="007D6728" w:rsidRPr="00BB3AC8" w:rsidRDefault="007D6728" w:rsidP="00BD6DF3">
            <w:pPr>
              <w:spacing w:after="0" w:line="360" w:lineRule="auto"/>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Скашивание травостоя</w:t>
            </w:r>
          </w:p>
        </w:tc>
        <w:tc>
          <w:tcPr>
            <w:tcW w:w="425" w:type="pct"/>
          </w:tcPr>
          <w:p w:rsidR="007D6728" w:rsidRDefault="00244ACF" w:rsidP="00BD6DF3">
            <w:pPr>
              <w:spacing w:after="0" w:line="360" w:lineRule="auto"/>
              <w:jc w:val="right"/>
              <w:rPr>
                <w:rFonts w:ascii="Times New Roman" w:hAnsi="Times New Roman"/>
                <w:sz w:val="20"/>
                <w:szCs w:val="20"/>
              </w:rPr>
            </w:pPr>
            <w:r>
              <w:rPr>
                <w:rFonts w:ascii="Times New Roman" w:hAnsi="Times New Roman"/>
                <w:sz w:val="20"/>
                <w:szCs w:val="20"/>
              </w:rPr>
              <w:t>50</w:t>
            </w:r>
          </w:p>
        </w:tc>
      </w:tr>
      <w:tr w:rsidR="007D6728" w:rsidRPr="00FE63EE" w:rsidTr="00BD6DF3">
        <w:tc>
          <w:tcPr>
            <w:tcW w:w="277" w:type="pct"/>
          </w:tcPr>
          <w:p w:rsidR="007D6728" w:rsidRDefault="007D6728" w:rsidP="00BD6DF3">
            <w:pPr>
              <w:spacing w:after="0" w:line="360" w:lineRule="auto"/>
              <w:jc w:val="center"/>
              <w:rPr>
                <w:rFonts w:ascii="Times New Roman" w:hAnsi="Times New Roman"/>
                <w:sz w:val="20"/>
                <w:szCs w:val="20"/>
              </w:rPr>
            </w:pPr>
            <w:r>
              <w:rPr>
                <w:rFonts w:ascii="Times New Roman" w:hAnsi="Times New Roman"/>
                <w:sz w:val="20"/>
                <w:szCs w:val="20"/>
              </w:rPr>
              <w:t>6.3</w:t>
            </w:r>
          </w:p>
        </w:tc>
        <w:tc>
          <w:tcPr>
            <w:tcW w:w="4298" w:type="pct"/>
          </w:tcPr>
          <w:p w:rsidR="007D6728" w:rsidRPr="00BB3AC8" w:rsidRDefault="007D6728" w:rsidP="00BD6DF3">
            <w:pPr>
              <w:spacing w:after="0" w:line="360" w:lineRule="auto"/>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Внесение удобрений</w:t>
            </w:r>
          </w:p>
        </w:tc>
        <w:tc>
          <w:tcPr>
            <w:tcW w:w="425" w:type="pct"/>
          </w:tcPr>
          <w:p w:rsidR="007D6728" w:rsidRDefault="00244ACF" w:rsidP="00BD6DF3">
            <w:pPr>
              <w:spacing w:after="0" w:line="360" w:lineRule="auto"/>
              <w:jc w:val="right"/>
              <w:rPr>
                <w:rFonts w:ascii="Times New Roman" w:hAnsi="Times New Roman"/>
                <w:sz w:val="20"/>
                <w:szCs w:val="20"/>
              </w:rPr>
            </w:pPr>
            <w:r>
              <w:rPr>
                <w:rFonts w:ascii="Times New Roman" w:hAnsi="Times New Roman"/>
                <w:sz w:val="20"/>
                <w:szCs w:val="20"/>
              </w:rPr>
              <w:t>51</w:t>
            </w:r>
          </w:p>
        </w:tc>
      </w:tr>
      <w:tr w:rsidR="007D6728" w:rsidRPr="00FE63EE" w:rsidTr="00BD6DF3">
        <w:tc>
          <w:tcPr>
            <w:tcW w:w="277" w:type="pct"/>
          </w:tcPr>
          <w:p w:rsidR="007D6728" w:rsidRDefault="007D6728" w:rsidP="00BD6DF3">
            <w:pPr>
              <w:spacing w:after="0" w:line="360" w:lineRule="auto"/>
              <w:jc w:val="center"/>
              <w:rPr>
                <w:rFonts w:ascii="Times New Roman" w:hAnsi="Times New Roman"/>
                <w:sz w:val="20"/>
                <w:szCs w:val="20"/>
              </w:rPr>
            </w:pPr>
            <w:r>
              <w:rPr>
                <w:rFonts w:ascii="Times New Roman" w:hAnsi="Times New Roman"/>
                <w:sz w:val="20"/>
                <w:szCs w:val="20"/>
              </w:rPr>
              <w:t>6.4</w:t>
            </w:r>
          </w:p>
        </w:tc>
        <w:tc>
          <w:tcPr>
            <w:tcW w:w="4298" w:type="pct"/>
          </w:tcPr>
          <w:p w:rsidR="007D6728" w:rsidRPr="007D6728" w:rsidRDefault="007D6728" w:rsidP="00BD6DF3">
            <w:pPr>
              <w:spacing w:after="0" w:line="360" w:lineRule="auto"/>
              <w:rPr>
                <w:rFonts w:ascii="Times New Roman" w:eastAsia="Times New Roman" w:hAnsi="Times New Roman"/>
                <w:color w:val="000000"/>
                <w:sz w:val="20"/>
                <w:szCs w:val="20"/>
                <w:lang w:eastAsia="ru-RU"/>
              </w:rPr>
            </w:pPr>
            <w:r w:rsidRPr="007D6728">
              <w:rPr>
                <w:rFonts w:ascii="Times New Roman" w:eastAsia="Times New Roman" w:hAnsi="Times New Roman"/>
                <w:bCs/>
                <w:color w:val="000000"/>
                <w:sz w:val="20"/>
                <w:szCs w:val="20"/>
                <w:lang w:eastAsia="ru-RU"/>
              </w:rPr>
              <w:t>Газонные сорняки и способы борьбы с ними</w:t>
            </w:r>
          </w:p>
        </w:tc>
        <w:tc>
          <w:tcPr>
            <w:tcW w:w="425" w:type="pct"/>
          </w:tcPr>
          <w:p w:rsidR="007D6728" w:rsidRDefault="00244ACF" w:rsidP="00BD6DF3">
            <w:pPr>
              <w:spacing w:after="0" w:line="360" w:lineRule="auto"/>
              <w:jc w:val="right"/>
              <w:rPr>
                <w:rFonts w:ascii="Times New Roman" w:hAnsi="Times New Roman"/>
                <w:sz w:val="20"/>
                <w:szCs w:val="20"/>
              </w:rPr>
            </w:pPr>
            <w:r>
              <w:rPr>
                <w:rFonts w:ascii="Times New Roman" w:hAnsi="Times New Roman"/>
                <w:sz w:val="20"/>
                <w:szCs w:val="20"/>
              </w:rPr>
              <w:t>54</w:t>
            </w:r>
          </w:p>
        </w:tc>
      </w:tr>
      <w:tr w:rsidR="007D6728" w:rsidRPr="00FE63EE" w:rsidTr="00BD6DF3">
        <w:tc>
          <w:tcPr>
            <w:tcW w:w="277" w:type="pct"/>
          </w:tcPr>
          <w:p w:rsidR="007D6728" w:rsidRDefault="007D6728" w:rsidP="00BD6DF3">
            <w:pPr>
              <w:spacing w:after="0" w:line="360" w:lineRule="auto"/>
              <w:jc w:val="center"/>
              <w:rPr>
                <w:rFonts w:ascii="Times New Roman" w:hAnsi="Times New Roman"/>
                <w:sz w:val="20"/>
                <w:szCs w:val="20"/>
              </w:rPr>
            </w:pPr>
            <w:r>
              <w:rPr>
                <w:rFonts w:ascii="Times New Roman" w:hAnsi="Times New Roman"/>
                <w:sz w:val="20"/>
                <w:szCs w:val="20"/>
              </w:rPr>
              <w:t>6.5</w:t>
            </w:r>
          </w:p>
        </w:tc>
        <w:tc>
          <w:tcPr>
            <w:tcW w:w="4298" w:type="pct"/>
          </w:tcPr>
          <w:p w:rsidR="007D6728" w:rsidRPr="007D6728" w:rsidRDefault="007D6728" w:rsidP="00244ACF">
            <w:pPr>
              <w:spacing w:after="0" w:line="240" w:lineRule="auto"/>
              <w:rPr>
                <w:rFonts w:ascii="Times New Roman" w:eastAsia="Times New Roman" w:hAnsi="Times New Roman"/>
                <w:color w:val="000000"/>
                <w:sz w:val="20"/>
                <w:szCs w:val="20"/>
                <w:lang w:eastAsia="ru-RU"/>
              </w:rPr>
            </w:pPr>
            <w:r w:rsidRPr="00BB3AC8">
              <w:rPr>
                <w:rFonts w:ascii="Times New Roman" w:eastAsia="Times New Roman" w:hAnsi="Times New Roman"/>
                <w:b/>
                <w:bCs/>
                <w:color w:val="000000"/>
                <w:sz w:val="20"/>
                <w:szCs w:val="20"/>
                <w:lang w:eastAsia="ru-RU"/>
              </w:rPr>
              <w:t xml:space="preserve"> </w:t>
            </w:r>
            <w:r w:rsidRPr="007D6728">
              <w:rPr>
                <w:rFonts w:ascii="Times New Roman" w:eastAsia="Times New Roman" w:hAnsi="Times New Roman"/>
                <w:bCs/>
                <w:color w:val="000000"/>
                <w:sz w:val="20"/>
                <w:szCs w:val="20"/>
                <w:lang w:eastAsia="ru-RU"/>
              </w:rPr>
              <w:t>Вредители и болезни газонных растений и меры борьбы с ними</w:t>
            </w:r>
          </w:p>
        </w:tc>
        <w:tc>
          <w:tcPr>
            <w:tcW w:w="425" w:type="pct"/>
          </w:tcPr>
          <w:p w:rsidR="007D6728" w:rsidRDefault="00244ACF" w:rsidP="00BD6DF3">
            <w:pPr>
              <w:spacing w:after="0" w:line="360" w:lineRule="auto"/>
              <w:jc w:val="right"/>
              <w:rPr>
                <w:rFonts w:ascii="Times New Roman" w:hAnsi="Times New Roman"/>
                <w:sz w:val="20"/>
                <w:szCs w:val="20"/>
              </w:rPr>
            </w:pPr>
            <w:r>
              <w:rPr>
                <w:rFonts w:ascii="Times New Roman" w:hAnsi="Times New Roman"/>
                <w:sz w:val="20"/>
                <w:szCs w:val="20"/>
              </w:rPr>
              <w:t>59</w:t>
            </w:r>
          </w:p>
        </w:tc>
      </w:tr>
      <w:tr w:rsidR="007D6728" w:rsidRPr="00FE63EE" w:rsidTr="00BD6DF3">
        <w:tc>
          <w:tcPr>
            <w:tcW w:w="277" w:type="pct"/>
          </w:tcPr>
          <w:p w:rsidR="007D6728" w:rsidRDefault="007D6728" w:rsidP="00BD6DF3">
            <w:pPr>
              <w:spacing w:after="0" w:line="360" w:lineRule="auto"/>
              <w:jc w:val="center"/>
              <w:rPr>
                <w:rFonts w:ascii="Times New Roman" w:hAnsi="Times New Roman"/>
                <w:sz w:val="20"/>
                <w:szCs w:val="20"/>
              </w:rPr>
            </w:pPr>
            <w:r>
              <w:rPr>
                <w:rFonts w:ascii="Times New Roman" w:hAnsi="Times New Roman"/>
                <w:sz w:val="20"/>
                <w:szCs w:val="20"/>
              </w:rPr>
              <w:t>6.6</w:t>
            </w:r>
          </w:p>
        </w:tc>
        <w:tc>
          <w:tcPr>
            <w:tcW w:w="4298" w:type="pct"/>
          </w:tcPr>
          <w:p w:rsidR="007D6728" w:rsidRPr="007D6728" w:rsidRDefault="007D6728" w:rsidP="00BD6DF3">
            <w:pPr>
              <w:spacing w:after="0" w:line="360" w:lineRule="auto"/>
              <w:rPr>
                <w:rFonts w:ascii="Times New Roman" w:eastAsia="Times New Roman" w:hAnsi="Times New Roman"/>
                <w:bCs/>
                <w:color w:val="000000"/>
                <w:sz w:val="20"/>
                <w:szCs w:val="20"/>
                <w:lang w:eastAsia="ru-RU"/>
              </w:rPr>
            </w:pPr>
            <w:r w:rsidRPr="007D6728">
              <w:rPr>
                <w:rFonts w:ascii="Times New Roman" w:eastAsia="Times New Roman" w:hAnsi="Times New Roman"/>
                <w:bCs/>
                <w:color w:val="000000"/>
                <w:sz w:val="20"/>
                <w:szCs w:val="20"/>
                <w:lang w:eastAsia="ru-RU"/>
              </w:rPr>
              <w:t>Механическая обработка дернины</w:t>
            </w:r>
          </w:p>
        </w:tc>
        <w:tc>
          <w:tcPr>
            <w:tcW w:w="425" w:type="pct"/>
          </w:tcPr>
          <w:p w:rsidR="007D6728" w:rsidRDefault="00244ACF" w:rsidP="00BD6DF3">
            <w:pPr>
              <w:spacing w:after="0" w:line="360" w:lineRule="auto"/>
              <w:jc w:val="right"/>
              <w:rPr>
                <w:rFonts w:ascii="Times New Roman" w:hAnsi="Times New Roman"/>
                <w:sz w:val="20"/>
                <w:szCs w:val="20"/>
              </w:rPr>
            </w:pPr>
            <w:r>
              <w:rPr>
                <w:rFonts w:ascii="Times New Roman" w:hAnsi="Times New Roman"/>
                <w:sz w:val="20"/>
                <w:szCs w:val="20"/>
              </w:rPr>
              <w:t>61</w:t>
            </w:r>
          </w:p>
        </w:tc>
      </w:tr>
      <w:tr w:rsidR="007D6728" w:rsidRPr="00FE63EE" w:rsidTr="00BD6DF3">
        <w:tc>
          <w:tcPr>
            <w:tcW w:w="277" w:type="pct"/>
          </w:tcPr>
          <w:p w:rsidR="007D6728" w:rsidRDefault="007D6728" w:rsidP="00BD6DF3">
            <w:pPr>
              <w:spacing w:after="0" w:line="360" w:lineRule="auto"/>
              <w:jc w:val="center"/>
              <w:rPr>
                <w:rFonts w:ascii="Times New Roman" w:hAnsi="Times New Roman"/>
                <w:sz w:val="20"/>
                <w:szCs w:val="20"/>
              </w:rPr>
            </w:pPr>
            <w:r>
              <w:rPr>
                <w:rFonts w:ascii="Times New Roman" w:hAnsi="Times New Roman"/>
                <w:sz w:val="20"/>
                <w:szCs w:val="20"/>
              </w:rPr>
              <w:t>6.7</w:t>
            </w:r>
          </w:p>
        </w:tc>
        <w:tc>
          <w:tcPr>
            <w:tcW w:w="4298" w:type="pct"/>
          </w:tcPr>
          <w:p w:rsidR="007D6728" w:rsidRPr="007D6728" w:rsidRDefault="007D6728" w:rsidP="007D6728">
            <w:pPr>
              <w:shd w:val="clear" w:color="auto" w:fill="FFFFFF"/>
              <w:spacing w:after="0" w:line="240" w:lineRule="auto"/>
              <w:outlineLvl w:val="1"/>
              <w:rPr>
                <w:rFonts w:ascii="Times New Roman" w:eastAsia="Times New Roman" w:hAnsi="Times New Roman"/>
                <w:color w:val="000000"/>
                <w:sz w:val="20"/>
                <w:szCs w:val="20"/>
                <w:lang w:eastAsia="ru-RU"/>
              </w:rPr>
            </w:pPr>
            <w:r w:rsidRPr="007D6728">
              <w:rPr>
                <w:rFonts w:ascii="Times New Roman" w:eastAsia="Times New Roman" w:hAnsi="Times New Roman"/>
                <w:bCs/>
                <w:color w:val="000000"/>
                <w:sz w:val="20"/>
                <w:szCs w:val="20"/>
                <w:lang w:eastAsia="ru-RU"/>
              </w:rPr>
              <w:t>Ремонт газонов.</w:t>
            </w:r>
          </w:p>
        </w:tc>
        <w:tc>
          <w:tcPr>
            <w:tcW w:w="425" w:type="pct"/>
          </w:tcPr>
          <w:p w:rsidR="007D6728" w:rsidRDefault="00244ACF" w:rsidP="00BD6DF3">
            <w:pPr>
              <w:spacing w:after="0" w:line="360" w:lineRule="auto"/>
              <w:jc w:val="right"/>
              <w:rPr>
                <w:rFonts w:ascii="Times New Roman" w:hAnsi="Times New Roman"/>
                <w:sz w:val="20"/>
                <w:szCs w:val="20"/>
              </w:rPr>
            </w:pPr>
            <w:r>
              <w:rPr>
                <w:rFonts w:ascii="Times New Roman" w:hAnsi="Times New Roman"/>
                <w:sz w:val="20"/>
                <w:szCs w:val="20"/>
              </w:rPr>
              <w:t>62</w:t>
            </w:r>
          </w:p>
        </w:tc>
      </w:tr>
      <w:tr w:rsidR="007D6728" w:rsidRPr="00FE63EE" w:rsidTr="00FA79AD">
        <w:trPr>
          <w:trHeight w:val="597"/>
        </w:trPr>
        <w:tc>
          <w:tcPr>
            <w:tcW w:w="277" w:type="pct"/>
          </w:tcPr>
          <w:p w:rsidR="00D57717" w:rsidRDefault="00D57717" w:rsidP="00FA79AD">
            <w:pPr>
              <w:spacing w:after="0" w:line="360" w:lineRule="auto"/>
              <w:rPr>
                <w:rFonts w:ascii="Times New Roman" w:hAnsi="Times New Roman"/>
                <w:sz w:val="20"/>
                <w:szCs w:val="20"/>
              </w:rPr>
            </w:pPr>
            <w:r>
              <w:rPr>
                <w:rFonts w:ascii="Times New Roman" w:hAnsi="Times New Roman"/>
                <w:sz w:val="20"/>
                <w:szCs w:val="20"/>
              </w:rPr>
              <w:t>1</w:t>
            </w:r>
          </w:p>
        </w:tc>
        <w:tc>
          <w:tcPr>
            <w:tcW w:w="4298" w:type="pct"/>
          </w:tcPr>
          <w:p w:rsidR="00D57717" w:rsidRPr="00BB3AC8" w:rsidRDefault="00D57717" w:rsidP="00D57717">
            <w:pPr>
              <w:spacing w:after="0" w:line="240" w:lineRule="auto"/>
              <w:jc w:val="center"/>
              <w:rPr>
                <w:rFonts w:ascii="Times New Roman" w:eastAsiaTheme="minorHAnsi" w:hAnsi="Times New Roman"/>
                <w:b/>
                <w:sz w:val="20"/>
                <w:szCs w:val="20"/>
              </w:rPr>
            </w:pPr>
            <w:r w:rsidRPr="00BB3AC8">
              <w:rPr>
                <w:rFonts w:ascii="Times New Roman" w:eastAsiaTheme="minorHAnsi" w:hAnsi="Times New Roman"/>
                <w:b/>
                <w:sz w:val="20"/>
                <w:szCs w:val="20"/>
              </w:rPr>
              <w:t>ПРАКТИЧЕСКИЕ ЗАНЯТИЯ</w:t>
            </w:r>
          </w:p>
          <w:p w:rsidR="007D6728" w:rsidRPr="00D57717" w:rsidRDefault="00D57717" w:rsidP="00BD6DF3">
            <w:pPr>
              <w:spacing w:after="0" w:line="360" w:lineRule="auto"/>
              <w:rPr>
                <w:rFonts w:ascii="Times New Roman" w:eastAsia="Times New Roman" w:hAnsi="Times New Roman"/>
                <w:bCs/>
                <w:color w:val="000000"/>
                <w:sz w:val="20"/>
                <w:szCs w:val="20"/>
                <w:lang w:eastAsia="ru-RU"/>
              </w:rPr>
            </w:pPr>
            <w:r w:rsidRPr="00D57717">
              <w:rPr>
                <w:rFonts w:ascii="Times New Roman" w:eastAsia="Times New Roman" w:hAnsi="Times New Roman"/>
                <w:bCs/>
                <w:color w:val="000000"/>
                <w:sz w:val="20"/>
                <w:szCs w:val="20"/>
                <w:lang w:eastAsia="ru-RU"/>
              </w:rPr>
              <w:t>Устройство дренажа на участке</w:t>
            </w:r>
          </w:p>
        </w:tc>
        <w:tc>
          <w:tcPr>
            <w:tcW w:w="425" w:type="pct"/>
          </w:tcPr>
          <w:p w:rsidR="007D6728" w:rsidRDefault="007D6728" w:rsidP="00BD6DF3">
            <w:pPr>
              <w:spacing w:after="0" w:line="360" w:lineRule="auto"/>
              <w:jc w:val="right"/>
              <w:rPr>
                <w:rFonts w:ascii="Times New Roman" w:hAnsi="Times New Roman"/>
                <w:sz w:val="20"/>
                <w:szCs w:val="20"/>
              </w:rPr>
            </w:pPr>
          </w:p>
        </w:tc>
      </w:tr>
      <w:tr w:rsidR="00D57717" w:rsidRPr="00FE63EE" w:rsidTr="00BD6DF3">
        <w:tc>
          <w:tcPr>
            <w:tcW w:w="277" w:type="pct"/>
          </w:tcPr>
          <w:p w:rsidR="00D57717" w:rsidRDefault="00D57717" w:rsidP="00BD6DF3">
            <w:pPr>
              <w:spacing w:after="0" w:line="360" w:lineRule="auto"/>
              <w:jc w:val="center"/>
              <w:rPr>
                <w:rFonts w:ascii="Times New Roman" w:hAnsi="Times New Roman"/>
                <w:sz w:val="20"/>
                <w:szCs w:val="20"/>
              </w:rPr>
            </w:pPr>
            <w:r>
              <w:rPr>
                <w:rFonts w:ascii="Times New Roman" w:hAnsi="Times New Roman"/>
                <w:sz w:val="20"/>
                <w:szCs w:val="20"/>
              </w:rPr>
              <w:t>2</w:t>
            </w:r>
          </w:p>
        </w:tc>
        <w:tc>
          <w:tcPr>
            <w:tcW w:w="4298" w:type="pct"/>
          </w:tcPr>
          <w:p w:rsidR="00D57717" w:rsidRPr="00D57717" w:rsidRDefault="00D57717" w:rsidP="00D57717">
            <w:pPr>
              <w:spacing w:after="0" w:line="240" w:lineRule="auto"/>
              <w:rPr>
                <w:rFonts w:ascii="Times New Roman" w:eastAsiaTheme="minorHAnsi" w:hAnsi="Times New Roman"/>
                <w:sz w:val="20"/>
                <w:szCs w:val="20"/>
              </w:rPr>
            </w:pPr>
            <w:r w:rsidRPr="00D57717">
              <w:rPr>
                <w:rFonts w:ascii="Times New Roman" w:eastAsia="Times New Roman" w:hAnsi="Times New Roman"/>
                <w:bCs/>
                <w:color w:val="000000"/>
                <w:sz w:val="20"/>
                <w:szCs w:val="20"/>
                <w:lang w:eastAsia="ru-RU"/>
              </w:rPr>
              <w:t>Подготовка территории для устройства газона</w:t>
            </w:r>
          </w:p>
        </w:tc>
        <w:tc>
          <w:tcPr>
            <w:tcW w:w="425" w:type="pct"/>
          </w:tcPr>
          <w:p w:rsidR="00D57717" w:rsidRDefault="00D57717" w:rsidP="00BD6DF3">
            <w:pPr>
              <w:spacing w:after="0" w:line="360" w:lineRule="auto"/>
              <w:jc w:val="right"/>
              <w:rPr>
                <w:rFonts w:ascii="Times New Roman" w:hAnsi="Times New Roman"/>
                <w:sz w:val="20"/>
                <w:szCs w:val="20"/>
              </w:rPr>
            </w:pPr>
          </w:p>
        </w:tc>
      </w:tr>
      <w:tr w:rsidR="00D57717" w:rsidRPr="00FE63EE" w:rsidTr="00BD6DF3">
        <w:tc>
          <w:tcPr>
            <w:tcW w:w="277" w:type="pct"/>
          </w:tcPr>
          <w:p w:rsidR="00D57717" w:rsidRDefault="00D57717" w:rsidP="00BD6DF3">
            <w:pPr>
              <w:spacing w:after="0" w:line="360" w:lineRule="auto"/>
              <w:jc w:val="center"/>
              <w:rPr>
                <w:rFonts w:ascii="Times New Roman" w:hAnsi="Times New Roman"/>
                <w:sz w:val="20"/>
                <w:szCs w:val="20"/>
              </w:rPr>
            </w:pPr>
            <w:r>
              <w:rPr>
                <w:rFonts w:ascii="Times New Roman" w:hAnsi="Times New Roman"/>
                <w:sz w:val="20"/>
                <w:szCs w:val="20"/>
              </w:rPr>
              <w:t>3</w:t>
            </w:r>
          </w:p>
        </w:tc>
        <w:tc>
          <w:tcPr>
            <w:tcW w:w="4298" w:type="pct"/>
          </w:tcPr>
          <w:p w:rsidR="00D57717" w:rsidRPr="00D57717" w:rsidRDefault="00D57717" w:rsidP="00D57717">
            <w:pPr>
              <w:spacing w:after="0" w:line="240" w:lineRule="auto"/>
              <w:rPr>
                <w:rFonts w:ascii="Times New Roman" w:eastAsiaTheme="minorHAnsi" w:hAnsi="Times New Roman"/>
                <w:sz w:val="20"/>
                <w:szCs w:val="20"/>
              </w:rPr>
            </w:pPr>
            <w:r w:rsidRPr="00D57717">
              <w:rPr>
                <w:rFonts w:ascii="Times New Roman" w:eastAsia="Times New Roman" w:hAnsi="Times New Roman"/>
                <w:color w:val="000000"/>
                <w:sz w:val="20"/>
                <w:szCs w:val="20"/>
                <w:shd w:val="clear" w:color="auto" w:fill="FFFFFF"/>
                <w:lang w:eastAsia="ru-RU"/>
              </w:rPr>
              <w:t>Посев газона</w:t>
            </w:r>
          </w:p>
        </w:tc>
        <w:tc>
          <w:tcPr>
            <w:tcW w:w="425" w:type="pct"/>
          </w:tcPr>
          <w:p w:rsidR="00D57717" w:rsidRDefault="00D57717" w:rsidP="00BD6DF3">
            <w:pPr>
              <w:spacing w:after="0" w:line="360" w:lineRule="auto"/>
              <w:jc w:val="right"/>
              <w:rPr>
                <w:rFonts w:ascii="Times New Roman" w:hAnsi="Times New Roman"/>
                <w:sz w:val="20"/>
                <w:szCs w:val="20"/>
              </w:rPr>
            </w:pPr>
          </w:p>
        </w:tc>
      </w:tr>
      <w:tr w:rsidR="00D57717" w:rsidRPr="00FE63EE" w:rsidTr="00BD6DF3">
        <w:tc>
          <w:tcPr>
            <w:tcW w:w="277" w:type="pct"/>
          </w:tcPr>
          <w:p w:rsidR="00D57717" w:rsidRDefault="00D57717" w:rsidP="00BD6DF3">
            <w:pPr>
              <w:spacing w:after="0" w:line="360" w:lineRule="auto"/>
              <w:jc w:val="center"/>
              <w:rPr>
                <w:rFonts w:ascii="Times New Roman" w:hAnsi="Times New Roman"/>
                <w:sz w:val="20"/>
                <w:szCs w:val="20"/>
              </w:rPr>
            </w:pPr>
            <w:r>
              <w:rPr>
                <w:rFonts w:ascii="Times New Roman" w:hAnsi="Times New Roman"/>
                <w:sz w:val="20"/>
                <w:szCs w:val="20"/>
              </w:rPr>
              <w:t>4</w:t>
            </w:r>
          </w:p>
        </w:tc>
        <w:tc>
          <w:tcPr>
            <w:tcW w:w="4298" w:type="pct"/>
          </w:tcPr>
          <w:p w:rsidR="00D57717" w:rsidRPr="00D57717" w:rsidRDefault="00D57717" w:rsidP="00D57717">
            <w:pPr>
              <w:spacing w:after="0" w:line="240" w:lineRule="auto"/>
              <w:rPr>
                <w:rFonts w:ascii="Times New Roman" w:eastAsiaTheme="minorHAnsi" w:hAnsi="Times New Roman"/>
                <w:sz w:val="20"/>
                <w:szCs w:val="20"/>
              </w:rPr>
            </w:pPr>
            <w:r w:rsidRPr="00D57717">
              <w:rPr>
                <w:rFonts w:ascii="Times New Roman" w:eastAsia="Times New Roman" w:hAnsi="Times New Roman"/>
                <w:bCs/>
                <w:color w:val="000000"/>
                <w:sz w:val="20"/>
                <w:szCs w:val="20"/>
                <w:lang w:eastAsia="ru-RU"/>
              </w:rPr>
              <w:t>Расчет норм внесения удобрений</w:t>
            </w:r>
          </w:p>
        </w:tc>
        <w:tc>
          <w:tcPr>
            <w:tcW w:w="425" w:type="pct"/>
          </w:tcPr>
          <w:p w:rsidR="00D57717" w:rsidRDefault="00D57717" w:rsidP="00BD6DF3">
            <w:pPr>
              <w:spacing w:after="0" w:line="360" w:lineRule="auto"/>
              <w:jc w:val="right"/>
              <w:rPr>
                <w:rFonts w:ascii="Times New Roman" w:hAnsi="Times New Roman"/>
                <w:sz w:val="20"/>
                <w:szCs w:val="20"/>
              </w:rPr>
            </w:pPr>
          </w:p>
        </w:tc>
      </w:tr>
      <w:tr w:rsidR="00D57717" w:rsidRPr="00FE63EE" w:rsidTr="00BD6DF3">
        <w:tc>
          <w:tcPr>
            <w:tcW w:w="277" w:type="pct"/>
          </w:tcPr>
          <w:p w:rsidR="00D57717" w:rsidRDefault="00D57717" w:rsidP="00BD6DF3">
            <w:pPr>
              <w:spacing w:after="0" w:line="360" w:lineRule="auto"/>
              <w:jc w:val="center"/>
              <w:rPr>
                <w:rFonts w:ascii="Times New Roman" w:hAnsi="Times New Roman"/>
                <w:sz w:val="20"/>
                <w:szCs w:val="20"/>
              </w:rPr>
            </w:pPr>
            <w:r>
              <w:rPr>
                <w:rFonts w:ascii="Times New Roman" w:hAnsi="Times New Roman"/>
                <w:sz w:val="20"/>
                <w:szCs w:val="20"/>
              </w:rPr>
              <w:t>5</w:t>
            </w:r>
          </w:p>
        </w:tc>
        <w:tc>
          <w:tcPr>
            <w:tcW w:w="4298" w:type="pct"/>
          </w:tcPr>
          <w:p w:rsidR="00D57717" w:rsidRPr="00D57717" w:rsidRDefault="00D57717" w:rsidP="00D57717">
            <w:pPr>
              <w:spacing w:after="0" w:line="240" w:lineRule="auto"/>
              <w:rPr>
                <w:rFonts w:ascii="Times New Roman" w:eastAsiaTheme="minorHAnsi" w:hAnsi="Times New Roman"/>
                <w:sz w:val="20"/>
                <w:szCs w:val="20"/>
              </w:rPr>
            </w:pPr>
            <w:r w:rsidRPr="00D57717">
              <w:rPr>
                <w:rFonts w:ascii="Times New Roman" w:eastAsia="Times New Roman" w:hAnsi="Times New Roman"/>
                <w:color w:val="333333"/>
                <w:sz w:val="20"/>
                <w:szCs w:val="20"/>
                <w:lang w:eastAsia="ru-RU"/>
              </w:rPr>
              <w:t>Расчет сметной стоимости создания газона посевом трав</w:t>
            </w:r>
          </w:p>
        </w:tc>
        <w:tc>
          <w:tcPr>
            <w:tcW w:w="425" w:type="pct"/>
          </w:tcPr>
          <w:p w:rsidR="00D57717" w:rsidRDefault="00D57717" w:rsidP="00BD6DF3">
            <w:pPr>
              <w:spacing w:after="0" w:line="360" w:lineRule="auto"/>
              <w:jc w:val="right"/>
              <w:rPr>
                <w:rFonts w:ascii="Times New Roman" w:hAnsi="Times New Roman"/>
                <w:sz w:val="20"/>
                <w:szCs w:val="20"/>
              </w:rPr>
            </w:pPr>
          </w:p>
        </w:tc>
      </w:tr>
      <w:tr w:rsidR="00D57717" w:rsidRPr="00FE63EE" w:rsidTr="00BD6DF3">
        <w:tc>
          <w:tcPr>
            <w:tcW w:w="277" w:type="pct"/>
          </w:tcPr>
          <w:p w:rsidR="00D57717" w:rsidRDefault="00D57717" w:rsidP="00BD6DF3">
            <w:pPr>
              <w:spacing w:after="0" w:line="360" w:lineRule="auto"/>
              <w:jc w:val="center"/>
              <w:rPr>
                <w:rFonts w:ascii="Times New Roman" w:hAnsi="Times New Roman"/>
                <w:sz w:val="20"/>
                <w:szCs w:val="20"/>
              </w:rPr>
            </w:pPr>
            <w:r>
              <w:rPr>
                <w:rFonts w:ascii="Times New Roman" w:hAnsi="Times New Roman"/>
                <w:sz w:val="20"/>
                <w:szCs w:val="20"/>
              </w:rPr>
              <w:t>6.</w:t>
            </w:r>
          </w:p>
        </w:tc>
        <w:tc>
          <w:tcPr>
            <w:tcW w:w="4298" w:type="pct"/>
          </w:tcPr>
          <w:p w:rsidR="00D57717" w:rsidRPr="00D57717" w:rsidRDefault="00D57717" w:rsidP="00D57717">
            <w:pPr>
              <w:spacing w:after="0" w:line="240" w:lineRule="auto"/>
              <w:rPr>
                <w:rFonts w:ascii="Times New Roman" w:eastAsiaTheme="minorHAnsi" w:hAnsi="Times New Roman"/>
                <w:sz w:val="20"/>
                <w:szCs w:val="20"/>
              </w:rPr>
            </w:pPr>
            <w:r w:rsidRPr="00D57717">
              <w:rPr>
                <w:rFonts w:ascii="Times New Roman" w:eastAsiaTheme="minorHAnsi" w:hAnsi="Times New Roman"/>
                <w:sz w:val="20"/>
                <w:szCs w:val="20"/>
              </w:rPr>
              <w:t>Создание газонов рулонным способом</w:t>
            </w:r>
          </w:p>
        </w:tc>
        <w:tc>
          <w:tcPr>
            <w:tcW w:w="425" w:type="pct"/>
          </w:tcPr>
          <w:p w:rsidR="00D57717" w:rsidRDefault="00D57717" w:rsidP="00BD6DF3">
            <w:pPr>
              <w:spacing w:after="0" w:line="360" w:lineRule="auto"/>
              <w:jc w:val="right"/>
              <w:rPr>
                <w:rFonts w:ascii="Times New Roman" w:hAnsi="Times New Roman"/>
                <w:sz w:val="20"/>
                <w:szCs w:val="20"/>
              </w:rPr>
            </w:pPr>
          </w:p>
        </w:tc>
      </w:tr>
      <w:tr w:rsidR="00D57717" w:rsidRPr="00FE63EE" w:rsidTr="00BD6DF3">
        <w:tc>
          <w:tcPr>
            <w:tcW w:w="277" w:type="pct"/>
          </w:tcPr>
          <w:p w:rsidR="00D57717" w:rsidRDefault="00D57717" w:rsidP="00BD6DF3">
            <w:pPr>
              <w:spacing w:after="0" w:line="360" w:lineRule="auto"/>
              <w:jc w:val="center"/>
              <w:rPr>
                <w:rFonts w:ascii="Times New Roman" w:hAnsi="Times New Roman"/>
                <w:sz w:val="20"/>
                <w:szCs w:val="20"/>
              </w:rPr>
            </w:pPr>
            <w:r>
              <w:rPr>
                <w:rFonts w:ascii="Times New Roman" w:hAnsi="Times New Roman"/>
                <w:sz w:val="20"/>
                <w:szCs w:val="20"/>
              </w:rPr>
              <w:t>7</w:t>
            </w:r>
          </w:p>
        </w:tc>
        <w:tc>
          <w:tcPr>
            <w:tcW w:w="4298" w:type="pct"/>
          </w:tcPr>
          <w:p w:rsidR="00D57717" w:rsidRPr="00D57717" w:rsidRDefault="00D57717" w:rsidP="00D57717">
            <w:pPr>
              <w:spacing w:after="0" w:line="240" w:lineRule="auto"/>
              <w:rPr>
                <w:rFonts w:ascii="Times New Roman" w:eastAsiaTheme="minorHAnsi" w:hAnsi="Times New Roman"/>
                <w:sz w:val="20"/>
                <w:szCs w:val="20"/>
              </w:rPr>
            </w:pPr>
            <w:r w:rsidRPr="00D57717">
              <w:rPr>
                <w:rFonts w:ascii="Times New Roman" w:eastAsia="Times New Roman" w:hAnsi="Times New Roman"/>
                <w:sz w:val="20"/>
                <w:szCs w:val="20"/>
                <w:lang w:eastAsia="ru-RU"/>
              </w:rPr>
              <w:t>Составление проекта автоматического полива газонов</w:t>
            </w:r>
          </w:p>
        </w:tc>
        <w:tc>
          <w:tcPr>
            <w:tcW w:w="425" w:type="pct"/>
          </w:tcPr>
          <w:p w:rsidR="00D57717" w:rsidRDefault="00D57717" w:rsidP="00BD6DF3">
            <w:pPr>
              <w:spacing w:after="0" w:line="360" w:lineRule="auto"/>
              <w:jc w:val="right"/>
              <w:rPr>
                <w:rFonts w:ascii="Times New Roman" w:hAnsi="Times New Roman"/>
                <w:sz w:val="20"/>
                <w:szCs w:val="20"/>
              </w:rPr>
            </w:pPr>
          </w:p>
        </w:tc>
      </w:tr>
      <w:tr w:rsidR="00D57717" w:rsidRPr="00FE63EE" w:rsidTr="00BD6DF3">
        <w:tc>
          <w:tcPr>
            <w:tcW w:w="277" w:type="pct"/>
          </w:tcPr>
          <w:p w:rsidR="00D57717" w:rsidRDefault="00D57717" w:rsidP="00BD6DF3">
            <w:pPr>
              <w:spacing w:after="0" w:line="360" w:lineRule="auto"/>
              <w:jc w:val="center"/>
              <w:rPr>
                <w:rFonts w:ascii="Times New Roman" w:hAnsi="Times New Roman"/>
                <w:sz w:val="20"/>
                <w:szCs w:val="20"/>
              </w:rPr>
            </w:pPr>
          </w:p>
        </w:tc>
        <w:tc>
          <w:tcPr>
            <w:tcW w:w="4298" w:type="pct"/>
          </w:tcPr>
          <w:p w:rsidR="00D57717" w:rsidRPr="00BB3AC8" w:rsidRDefault="00D57717" w:rsidP="00D57717">
            <w:pPr>
              <w:spacing w:after="0" w:line="240" w:lineRule="auto"/>
              <w:rPr>
                <w:rFonts w:ascii="Times New Roman" w:eastAsiaTheme="minorHAnsi" w:hAnsi="Times New Roman"/>
                <w:b/>
                <w:sz w:val="20"/>
                <w:szCs w:val="20"/>
              </w:rPr>
            </w:pPr>
            <w:r>
              <w:rPr>
                <w:rFonts w:ascii="Times New Roman" w:eastAsia="TimesNewRoman" w:hAnsi="Times New Roman"/>
                <w:sz w:val="20"/>
                <w:szCs w:val="20"/>
                <w:lang w:eastAsia="ar-SA"/>
              </w:rPr>
              <w:t>В</w:t>
            </w:r>
            <w:r w:rsidR="00BF0813">
              <w:rPr>
                <w:rFonts w:ascii="Times New Roman" w:eastAsia="TimesNewRoman" w:hAnsi="Times New Roman"/>
                <w:sz w:val="20"/>
                <w:szCs w:val="20"/>
                <w:lang w:eastAsia="ar-SA"/>
              </w:rPr>
              <w:t>опросы для экзамена</w:t>
            </w:r>
          </w:p>
        </w:tc>
        <w:tc>
          <w:tcPr>
            <w:tcW w:w="425" w:type="pct"/>
          </w:tcPr>
          <w:p w:rsidR="00D57717" w:rsidRDefault="00D57717" w:rsidP="00BD6DF3">
            <w:pPr>
              <w:spacing w:after="0" w:line="360" w:lineRule="auto"/>
              <w:jc w:val="right"/>
              <w:rPr>
                <w:rFonts w:ascii="Times New Roman" w:hAnsi="Times New Roman"/>
                <w:sz w:val="20"/>
                <w:szCs w:val="20"/>
              </w:rPr>
            </w:pPr>
          </w:p>
        </w:tc>
      </w:tr>
      <w:tr w:rsidR="000C6D51" w:rsidRPr="00FE63EE" w:rsidTr="00BD6DF3">
        <w:tc>
          <w:tcPr>
            <w:tcW w:w="277" w:type="pct"/>
          </w:tcPr>
          <w:p w:rsidR="000C6D51" w:rsidRPr="00FE63EE" w:rsidRDefault="000C6D51" w:rsidP="00BD6DF3">
            <w:pPr>
              <w:spacing w:after="0" w:line="360" w:lineRule="auto"/>
              <w:jc w:val="center"/>
              <w:rPr>
                <w:rFonts w:ascii="Times New Roman" w:hAnsi="Times New Roman"/>
                <w:sz w:val="20"/>
                <w:szCs w:val="20"/>
              </w:rPr>
            </w:pPr>
          </w:p>
        </w:tc>
        <w:tc>
          <w:tcPr>
            <w:tcW w:w="4298" w:type="pct"/>
          </w:tcPr>
          <w:p w:rsidR="000C6D51" w:rsidRPr="00FE63EE" w:rsidRDefault="002C5FBE" w:rsidP="00BD6DF3">
            <w:pPr>
              <w:spacing w:after="0" w:line="360" w:lineRule="auto"/>
              <w:rPr>
                <w:rFonts w:ascii="Times New Roman" w:hAnsi="Times New Roman"/>
                <w:sz w:val="20"/>
                <w:szCs w:val="20"/>
              </w:rPr>
            </w:pPr>
            <w:r>
              <w:rPr>
                <w:rFonts w:ascii="Times New Roman" w:hAnsi="Times New Roman"/>
                <w:sz w:val="20"/>
                <w:szCs w:val="20"/>
              </w:rPr>
              <w:t>Список литературы</w:t>
            </w:r>
          </w:p>
        </w:tc>
        <w:tc>
          <w:tcPr>
            <w:tcW w:w="425" w:type="pct"/>
          </w:tcPr>
          <w:p w:rsidR="000C6D51" w:rsidRPr="00FE63EE" w:rsidRDefault="000C6D51" w:rsidP="00BD6DF3">
            <w:pPr>
              <w:spacing w:after="0" w:line="360" w:lineRule="auto"/>
              <w:jc w:val="right"/>
              <w:rPr>
                <w:rFonts w:ascii="Times New Roman" w:hAnsi="Times New Roman"/>
                <w:sz w:val="20"/>
                <w:szCs w:val="20"/>
              </w:rPr>
            </w:pPr>
          </w:p>
        </w:tc>
      </w:tr>
    </w:tbl>
    <w:p w:rsidR="00F7798B" w:rsidRDefault="00F7798B" w:rsidP="00662915">
      <w:pPr>
        <w:spacing w:after="0" w:line="240" w:lineRule="auto"/>
        <w:jc w:val="center"/>
        <w:rPr>
          <w:rFonts w:ascii="Times New Roman" w:eastAsia="Times New Roman" w:hAnsi="Times New Roman"/>
          <w:b/>
          <w:sz w:val="20"/>
          <w:szCs w:val="20"/>
          <w:lang w:eastAsia="ru-RU"/>
        </w:rPr>
      </w:pPr>
    </w:p>
    <w:p w:rsidR="00F7798B" w:rsidRDefault="00F7798B" w:rsidP="00662915">
      <w:pPr>
        <w:spacing w:after="0" w:line="240" w:lineRule="auto"/>
        <w:jc w:val="center"/>
        <w:rPr>
          <w:rFonts w:ascii="Times New Roman" w:eastAsia="Times New Roman" w:hAnsi="Times New Roman"/>
          <w:b/>
          <w:sz w:val="20"/>
          <w:szCs w:val="20"/>
          <w:lang w:eastAsia="ru-RU"/>
        </w:rPr>
      </w:pPr>
    </w:p>
    <w:p w:rsidR="00662915" w:rsidRDefault="004A22EC" w:rsidP="00662915">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Содержание разделов дисциплины</w:t>
      </w:r>
    </w:p>
    <w:tbl>
      <w:tblPr>
        <w:tblpPr w:leftFromText="180" w:rightFromText="180" w:vertAnchor="text" w:horzAnchor="margin" w:tblpXSpec="center" w:tblpY="200"/>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
        <w:gridCol w:w="2410"/>
        <w:gridCol w:w="567"/>
        <w:gridCol w:w="835"/>
        <w:gridCol w:w="709"/>
        <w:gridCol w:w="850"/>
        <w:gridCol w:w="851"/>
      </w:tblGrid>
      <w:tr w:rsidR="00D57717" w:rsidRPr="00436071" w:rsidTr="00FA79AD">
        <w:trPr>
          <w:cantSplit/>
          <w:trHeight w:val="522"/>
        </w:trPr>
        <w:tc>
          <w:tcPr>
            <w:tcW w:w="407" w:type="dxa"/>
            <w:vMerge w:val="restart"/>
            <w:shd w:val="clear" w:color="auto" w:fill="auto"/>
          </w:tcPr>
          <w:p w:rsidR="00D57717" w:rsidRPr="00023CC9" w:rsidRDefault="00D57717" w:rsidP="00FA79AD">
            <w:pPr>
              <w:spacing w:after="0" w:line="240" w:lineRule="auto"/>
              <w:rPr>
                <w:rFonts w:ascii="Times New Roman" w:eastAsia="Times New Roman" w:hAnsi="Times New Roman"/>
                <w:sz w:val="20"/>
                <w:szCs w:val="20"/>
                <w:lang w:eastAsia="ru-RU"/>
              </w:rPr>
            </w:pPr>
            <w:r w:rsidRPr="00023CC9">
              <w:rPr>
                <w:rFonts w:ascii="Times New Roman" w:eastAsia="Times New Roman" w:hAnsi="Times New Roman"/>
                <w:sz w:val="20"/>
                <w:szCs w:val="20"/>
                <w:lang w:eastAsia="ru-RU"/>
              </w:rPr>
              <w:t>№ темы</w:t>
            </w:r>
          </w:p>
        </w:tc>
        <w:tc>
          <w:tcPr>
            <w:tcW w:w="2410" w:type="dxa"/>
            <w:vMerge w:val="restart"/>
            <w:shd w:val="clear" w:color="auto" w:fill="auto"/>
          </w:tcPr>
          <w:p w:rsidR="00D57717" w:rsidRPr="00023CC9" w:rsidRDefault="00D57717" w:rsidP="00FA79AD">
            <w:pPr>
              <w:spacing w:after="0" w:line="240" w:lineRule="auto"/>
              <w:rPr>
                <w:rFonts w:ascii="Times New Roman" w:eastAsia="Times New Roman" w:hAnsi="Times New Roman"/>
                <w:sz w:val="20"/>
                <w:szCs w:val="20"/>
                <w:lang w:eastAsia="ru-RU"/>
              </w:rPr>
            </w:pPr>
            <w:r w:rsidRPr="00023CC9">
              <w:rPr>
                <w:rFonts w:ascii="Times New Roman" w:eastAsia="Times New Roman" w:hAnsi="Times New Roman"/>
                <w:sz w:val="20"/>
                <w:szCs w:val="20"/>
                <w:lang w:eastAsia="ru-RU"/>
              </w:rPr>
              <w:t>Раздел дисциплины</w:t>
            </w:r>
          </w:p>
        </w:tc>
        <w:tc>
          <w:tcPr>
            <w:tcW w:w="567" w:type="dxa"/>
            <w:vMerge w:val="restart"/>
            <w:shd w:val="clear" w:color="auto" w:fill="auto"/>
            <w:textDirection w:val="btLr"/>
          </w:tcPr>
          <w:p w:rsidR="00D57717" w:rsidRPr="00023CC9" w:rsidRDefault="00D57717" w:rsidP="00FA79AD">
            <w:pPr>
              <w:spacing w:after="0" w:line="240" w:lineRule="auto"/>
              <w:ind w:right="113"/>
              <w:rPr>
                <w:rFonts w:ascii="Times New Roman" w:eastAsia="Times New Roman" w:hAnsi="Times New Roman"/>
                <w:sz w:val="20"/>
                <w:szCs w:val="20"/>
                <w:lang w:eastAsia="ru-RU"/>
              </w:rPr>
            </w:pPr>
            <w:r w:rsidRPr="00023CC9">
              <w:rPr>
                <w:rFonts w:ascii="Times New Roman" w:eastAsia="Times New Roman" w:hAnsi="Times New Roman"/>
                <w:sz w:val="20"/>
                <w:szCs w:val="20"/>
                <w:lang w:eastAsia="ru-RU"/>
              </w:rPr>
              <w:t>неделя семестра</w:t>
            </w:r>
          </w:p>
        </w:tc>
        <w:tc>
          <w:tcPr>
            <w:tcW w:w="3245" w:type="dxa"/>
            <w:gridSpan w:val="4"/>
            <w:shd w:val="clear" w:color="auto" w:fill="auto"/>
          </w:tcPr>
          <w:p w:rsidR="00D57717" w:rsidRPr="00023CC9" w:rsidRDefault="00D57717" w:rsidP="00FA79AD">
            <w:pPr>
              <w:spacing w:after="0" w:line="240" w:lineRule="auto"/>
              <w:jc w:val="center"/>
              <w:rPr>
                <w:rFonts w:ascii="Times New Roman" w:eastAsia="Times New Roman" w:hAnsi="Times New Roman"/>
                <w:sz w:val="20"/>
                <w:szCs w:val="20"/>
                <w:lang w:eastAsia="ru-RU"/>
              </w:rPr>
            </w:pPr>
            <w:r w:rsidRPr="00023CC9">
              <w:rPr>
                <w:rFonts w:ascii="Times New Roman" w:eastAsia="Times New Roman" w:hAnsi="Times New Roman"/>
                <w:sz w:val="20"/>
                <w:szCs w:val="20"/>
                <w:lang w:eastAsia="ru-RU"/>
              </w:rPr>
              <w:t>Виды учебной работы, включая самостоятельную работу студентов и трудоемкость (в часах)</w:t>
            </w:r>
          </w:p>
        </w:tc>
      </w:tr>
      <w:tr w:rsidR="00D57717" w:rsidRPr="00436071" w:rsidTr="00FA79AD">
        <w:trPr>
          <w:trHeight w:val="478"/>
        </w:trPr>
        <w:tc>
          <w:tcPr>
            <w:tcW w:w="407" w:type="dxa"/>
            <w:vMerge/>
            <w:shd w:val="clear" w:color="auto" w:fill="auto"/>
          </w:tcPr>
          <w:p w:rsidR="00D57717" w:rsidRPr="00023CC9" w:rsidRDefault="00D57717" w:rsidP="00FA79AD">
            <w:pPr>
              <w:spacing w:after="0" w:line="240" w:lineRule="auto"/>
              <w:rPr>
                <w:rFonts w:ascii="Times New Roman" w:eastAsia="Times New Roman" w:hAnsi="Times New Roman"/>
                <w:b/>
                <w:sz w:val="20"/>
                <w:szCs w:val="20"/>
                <w:lang w:eastAsia="ru-RU"/>
              </w:rPr>
            </w:pPr>
          </w:p>
        </w:tc>
        <w:tc>
          <w:tcPr>
            <w:tcW w:w="2410" w:type="dxa"/>
            <w:vMerge/>
            <w:shd w:val="clear" w:color="auto" w:fill="auto"/>
          </w:tcPr>
          <w:p w:rsidR="00D57717" w:rsidRPr="00023CC9" w:rsidRDefault="00D57717" w:rsidP="00FA79AD">
            <w:pPr>
              <w:spacing w:after="0" w:line="240" w:lineRule="auto"/>
              <w:rPr>
                <w:rFonts w:ascii="Times New Roman" w:eastAsia="Times New Roman" w:hAnsi="Times New Roman"/>
                <w:b/>
                <w:sz w:val="20"/>
                <w:szCs w:val="20"/>
                <w:lang w:eastAsia="ru-RU"/>
              </w:rPr>
            </w:pPr>
          </w:p>
        </w:tc>
        <w:tc>
          <w:tcPr>
            <w:tcW w:w="567" w:type="dxa"/>
            <w:vMerge/>
            <w:shd w:val="clear" w:color="auto" w:fill="auto"/>
          </w:tcPr>
          <w:p w:rsidR="00D57717" w:rsidRPr="00023CC9" w:rsidRDefault="00D57717" w:rsidP="00FA79AD">
            <w:pPr>
              <w:spacing w:after="0" w:line="240" w:lineRule="auto"/>
              <w:rPr>
                <w:rFonts w:ascii="Times New Roman" w:eastAsia="Times New Roman" w:hAnsi="Times New Roman"/>
                <w:b/>
                <w:sz w:val="20"/>
                <w:szCs w:val="20"/>
                <w:lang w:eastAsia="ru-RU"/>
              </w:rPr>
            </w:pPr>
          </w:p>
        </w:tc>
        <w:tc>
          <w:tcPr>
            <w:tcW w:w="835" w:type="dxa"/>
            <w:shd w:val="clear" w:color="auto" w:fill="auto"/>
          </w:tcPr>
          <w:p w:rsidR="00D57717" w:rsidRPr="00023CC9" w:rsidRDefault="00D57717" w:rsidP="00FA79AD">
            <w:pPr>
              <w:spacing w:after="0" w:line="240" w:lineRule="auto"/>
              <w:jc w:val="center"/>
              <w:rPr>
                <w:rFonts w:ascii="Times New Roman" w:eastAsia="Times New Roman" w:hAnsi="Times New Roman"/>
                <w:sz w:val="20"/>
                <w:szCs w:val="20"/>
                <w:lang w:eastAsia="ru-RU"/>
              </w:rPr>
            </w:pPr>
            <w:r w:rsidRPr="00023CC9">
              <w:rPr>
                <w:rFonts w:ascii="Times New Roman" w:eastAsia="Times New Roman" w:hAnsi="Times New Roman"/>
                <w:sz w:val="20"/>
                <w:szCs w:val="20"/>
                <w:lang w:eastAsia="ru-RU"/>
              </w:rPr>
              <w:t>лекции</w:t>
            </w:r>
          </w:p>
        </w:tc>
        <w:tc>
          <w:tcPr>
            <w:tcW w:w="709" w:type="dxa"/>
            <w:shd w:val="clear" w:color="auto" w:fill="auto"/>
          </w:tcPr>
          <w:p w:rsidR="006C200B" w:rsidRDefault="006C200B" w:rsidP="00FA79A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w:t>
            </w:r>
            <w:r w:rsidR="00D57717" w:rsidRPr="00023CC9">
              <w:rPr>
                <w:rFonts w:ascii="Times New Roman" w:eastAsia="Times New Roman" w:hAnsi="Times New Roman"/>
                <w:sz w:val="20"/>
                <w:szCs w:val="20"/>
                <w:lang w:eastAsia="ru-RU"/>
              </w:rPr>
              <w:t>рак</w:t>
            </w:r>
          </w:p>
          <w:p w:rsidR="00D57717" w:rsidRPr="00023CC9" w:rsidRDefault="00D57717" w:rsidP="00FA79AD">
            <w:pPr>
              <w:spacing w:after="0" w:line="240" w:lineRule="auto"/>
              <w:jc w:val="center"/>
              <w:rPr>
                <w:rFonts w:ascii="Times New Roman" w:eastAsia="Times New Roman" w:hAnsi="Times New Roman"/>
                <w:sz w:val="20"/>
                <w:szCs w:val="20"/>
                <w:lang w:eastAsia="ru-RU"/>
              </w:rPr>
            </w:pPr>
            <w:r w:rsidRPr="00023CC9">
              <w:rPr>
                <w:rFonts w:ascii="Times New Roman" w:eastAsia="Times New Roman" w:hAnsi="Times New Roman"/>
                <w:sz w:val="20"/>
                <w:szCs w:val="20"/>
                <w:lang w:eastAsia="ru-RU"/>
              </w:rPr>
              <w:t>тич.</w:t>
            </w:r>
          </w:p>
          <w:p w:rsidR="006C200B" w:rsidRDefault="006C200B" w:rsidP="00FA79A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з</w:t>
            </w:r>
            <w:r w:rsidR="00D57717" w:rsidRPr="00023CC9">
              <w:rPr>
                <w:rFonts w:ascii="Times New Roman" w:eastAsia="Times New Roman" w:hAnsi="Times New Roman"/>
                <w:sz w:val="20"/>
                <w:szCs w:val="20"/>
                <w:lang w:eastAsia="ru-RU"/>
              </w:rPr>
              <w:t>аня</w:t>
            </w:r>
          </w:p>
          <w:p w:rsidR="00D57717" w:rsidRPr="00023CC9" w:rsidRDefault="00D57717" w:rsidP="00FA79AD">
            <w:pPr>
              <w:spacing w:after="0" w:line="240" w:lineRule="auto"/>
              <w:jc w:val="center"/>
              <w:rPr>
                <w:rFonts w:ascii="Times New Roman" w:eastAsia="Times New Roman" w:hAnsi="Times New Roman"/>
                <w:sz w:val="20"/>
                <w:szCs w:val="20"/>
                <w:lang w:eastAsia="ru-RU"/>
              </w:rPr>
            </w:pPr>
            <w:r w:rsidRPr="00023CC9">
              <w:rPr>
                <w:rFonts w:ascii="Times New Roman" w:eastAsia="Times New Roman" w:hAnsi="Times New Roman"/>
                <w:sz w:val="20"/>
                <w:szCs w:val="20"/>
                <w:lang w:eastAsia="ru-RU"/>
              </w:rPr>
              <w:t>тия</w:t>
            </w:r>
          </w:p>
        </w:tc>
        <w:tc>
          <w:tcPr>
            <w:tcW w:w="850" w:type="dxa"/>
            <w:shd w:val="clear" w:color="auto" w:fill="auto"/>
          </w:tcPr>
          <w:p w:rsidR="00D57717" w:rsidRPr="00023CC9" w:rsidRDefault="00D57717" w:rsidP="00FA79AD">
            <w:pPr>
              <w:spacing w:after="0" w:line="240" w:lineRule="auto"/>
              <w:jc w:val="center"/>
              <w:rPr>
                <w:rFonts w:ascii="Times New Roman" w:eastAsia="Times New Roman" w:hAnsi="Times New Roman"/>
                <w:sz w:val="20"/>
                <w:szCs w:val="20"/>
                <w:lang w:eastAsia="ru-RU"/>
              </w:rPr>
            </w:pPr>
            <w:r w:rsidRPr="00023CC9">
              <w:rPr>
                <w:rFonts w:ascii="Times New Roman" w:eastAsia="Times New Roman" w:hAnsi="Times New Roman"/>
                <w:sz w:val="20"/>
                <w:szCs w:val="20"/>
                <w:lang w:eastAsia="ru-RU"/>
              </w:rPr>
              <w:t>всего ауд. ча-</w:t>
            </w:r>
          </w:p>
          <w:p w:rsidR="00D57717" w:rsidRPr="00023CC9" w:rsidRDefault="00D57717" w:rsidP="00FA79AD">
            <w:pPr>
              <w:spacing w:after="0" w:line="240" w:lineRule="auto"/>
              <w:jc w:val="center"/>
              <w:rPr>
                <w:rFonts w:ascii="Times New Roman" w:eastAsia="Times New Roman" w:hAnsi="Times New Roman"/>
                <w:sz w:val="20"/>
                <w:szCs w:val="20"/>
                <w:lang w:eastAsia="ru-RU"/>
              </w:rPr>
            </w:pPr>
            <w:r w:rsidRPr="00023CC9">
              <w:rPr>
                <w:rFonts w:ascii="Times New Roman" w:eastAsia="Times New Roman" w:hAnsi="Times New Roman"/>
                <w:sz w:val="20"/>
                <w:szCs w:val="20"/>
                <w:lang w:eastAsia="ru-RU"/>
              </w:rPr>
              <w:t>сов</w:t>
            </w:r>
          </w:p>
        </w:tc>
        <w:tc>
          <w:tcPr>
            <w:tcW w:w="851" w:type="dxa"/>
            <w:shd w:val="clear" w:color="auto" w:fill="auto"/>
          </w:tcPr>
          <w:p w:rsidR="00D57717" w:rsidRPr="00023CC9" w:rsidRDefault="00D57717" w:rsidP="00FA79AD">
            <w:pPr>
              <w:spacing w:after="0" w:line="240" w:lineRule="auto"/>
              <w:jc w:val="center"/>
              <w:rPr>
                <w:rFonts w:ascii="Times New Roman" w:eastAsia="Times New Roman" w:hAnsi="Times New Roman"/>
                <w:sz w:val="20"/>
                <w:szCs w:val="20"/>
                <w:lang w:eastAsia="ru-RU"/>
              </w:rPr>
            </w:pPr>
            <w:r w:rsidRPr="00023CC9">
              <w:rPr>
                <w:rFonts w:ascii="Times New Roman" w:eastAsia="Times New Roman" w:hAnsi="Times New Roman"/>
                <w:sz w:val="20"/>
                <w:szCs w:val="20"/>
                <w:lang w:eastAsia="ru-RU"/>
              </w:rPr>
              <w:t>самост.</w:t>
            </w:r>
          </w:p>
          <w:p w:rsidR="00D57717" w:rsidRPr="00023CC9" w:rsidRDefault="00D57717" w:rsidP="00FA79AD">
            <w:pPr>
              <w:spacing w:after="0" w:line="240" w:lineRule="auto"/>
              <w:jc w:val="center"/>
              <w:rPr>
                <w:rFonts w:ascii="Times New Roman" w:eastAsia="Times New Roman" w:hAnsi="Times New Roman"/>
                <w:sz w:val="20"/>
                <w:szCs w:val="20"/>
                <w:lang w:eastAsia="ru-RU"/>
              </w:rPr>
            </w:pPr>
            <w:r w:rsidRPr="00023CC9">
              <w:rPr>
                <w:rFonts w:ascii="Times New Roman" w:eastAsia="Times New Roman" w:hAnsi="Times New Roman"/>
                <w:sz w:val="20"/>
                <w:szCs w:val="20"/>
                <w:lang w:eastAsia="ru-RU"/>
              </w:rPr>
              <w:t>работа</w:t>
            </w:r>
          </w:p>
        </w:tc>
      </w:tr>
      <w:tr w:rsidR="00D57717" w:rsidRPr="00436071" w:rsidTr="006C200B">
        <w:trPr>
          <w:trHeight w:val="493"/>
        </w:trPr>
        <w:tc>
          <w:tcPr>
            <w:tcW w:w="407" w:type="dxa"/>
            <w:shd w:val="clear" w:color="auto" w:fill="auto"/>
          </w:tcPr>
          <w:p w:rsidR="00D57717" w:rsidRPr="00023CC9" w:rsidRDefault="00D57717" w:rsidP="00FA79AD">
            <w:pPr>
              <w:spacing w:after="0" w:line="240" w:lineRule="atLeast"/>
              <w:rPr>
                <w:rFonts w:ascii="Times New Roman" w:eastAsia="Times New Roman" w:hAnsi="Times New Roman"/>
                <w:sz w:val="20"/>
                <w:szCs w:val="20"/>
                <w:lang w:eastAsia="ru-RU"/>
              </w:rPr>
            </w:pPr>
            <w:r w:rsidRPr="00023CC9">
              <w:rPr>
                <w:rFonts w:ascii="Times New Roman" w:eastAsia="Times New Roman" w:hAnsi="Times New Roman"/>
                <w:sz w:val="20"/>
                <w:szCs w:val="20"/>
                <w:lang w:eastAsia="ru-RU"/>
              </w:rPr>
              <w:t>1.</w:t>
            </w:r>
          </w:p>
        </w:tc>
        <w:tc>
          <w:tcPr>
            <w:tcW w:w="2410" w:type="dxa"/>
            <w:shd w:val="clear" w:color="auto" w:fill="auto"/>
          </w:tcPr>
          <w:p w:rsidR="00D57717" w:rsidRPr="00023CC9" w:rsidRDefault="00D57717" w:rsidP="006C200B">
            <w:pPr>
              <w:spacing w:after="0" w:line="240" w:lineRule="auto"/>
              <w:rPr>
                <w:rFonts w:ascii="Times New Roman" w:eastAsia="Times New Roman" w:hAnsi="Times New Roman" w:cs="Arial"/>
                <w:sz w:val="20"/>
                <w:szCs w:val="20"/>
                <w:lang w:eastAsia="ru-RU"/>
              </w:rPr>
            </w:pPr>
            <w:r w:rsidRPr="00023CC9">
              <w:rPr>
                <w:rFonts w:ascii="Times New Roman" w:eastAsia="Times New Roman" w:hAnsi="Times New Roman"/>
                <w:sz w:val="20"/>
                <w:szCs w:val="20"/>
                <w:lang w:eastAsia="ru-RU"/>
              </w:rPr>
              <w:t xml:space="preserve"> </w:t>
            </w:r>
            <w:r w:rsidRPr="00023CC9">
              <w:rPr>
                <w:rFonts w:ascii="Times New Roman" w:eastAsia="Times New Roman" w:hAnsi="Times New Roman" w:cs="Arial"/>
                <w:sz w:val="20"/>
                <w:szCs w:val="20"/>
                <w:lang w:eastAsia="ru-RU"/>
              </w:rPr>
              <w:t>Введение. Классификация газонов.</w:t>
            </w:r>
          </w:p>
        </w:tc>
        <w:tc>
          <w:tcPr>
            <w:tcW w:w="567" w:type="dxa"/>
            <w:shd w:val="clear" w:color="auto" w:fill="auto"/>
          </w:tcPr>
          <w:p w:rsidR="00D57717" w:rsidRPr="00023CC9" w:rsidRDefault="00D57717" w:rsidP="00FA79AD">
            <w:pPr>
              <w:spacing w:after="0" w:line="240" w:lineRule="atLeast"/>
              <w:rPr>
                <w:rFonts w:ascii="Times New Roman" w:eastAsia="Times New Roman" w:hAnsi="Times New Roman"/>
                <w:sz w:val="20"/>
                <w:szCs w:val="20"/>
                <w:lang w:eastAsia="ru-RU"/>
              </w:rPr>
            </w:pPr>
            <w:r w:rsidRPr="00023CC9">
              <w:rPr>
                <w:rFonts w:ascii="Times New Roman" w:eastAsia="Times New Roman" w:hAnsi="Times New Roman"/>
                <w:sz w:val="20"/>
                <w:szCs w:val="20"/>
                <w:lang w:eastAsia="ru-RU"/>
              </w:rPr>
              <w:t>1-2</w:t>
            </w:r>
          </w:p>
        </w:tc>
        <w:tc>
          <w:tcPr>
            <w:tcW w:w="835" w:type="dxa"/>
            <w:shd w:val="clear" w:color="auto" w:fill="auto"/>
          </w:tcPr>
          <w:p w:rsidR="00D57717" w:rsidRPr="00023CC9" w:rsidRDefault="006C200B" w:rsidP="00FA79AD">
            <w:pPr>
              <w:spacing w:after="0" w:line="240"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709" w:type="dxa"/>
            <w:shd w:val="clear" w:color="auto" w:fill="auto"/>
          </w:tcPr>
          <w:p w:rsidR="00D57717" w:rsidRPr="00023CC9" w:rsidRDefault="00D57717" w:rsidP="00FA79AD">
            <w:pPr>
              <w:spacing w:after="0" w:line="240" w:lineRule="atLeast"/>
              <w:rPr>
                <w:rFonts w:ascii="Times New Roman" w:eastAsia="Times New Roman" w:hAnsi="Times New Roman"/>
                <w:sz w:val="20"/>
                <w:szCs w:val="20"/>
                <w:lang w:eastAsia="ru-RU"/>
              </w:rPr>
            </w:pPr>
            <w:r w:rsidRPr="00023CC9">
              <w:rPr>
                <w:rFonts w:ascii="Times New Roman" w:eastAsia="Times New Roman" w:hAnsi="Times New Roman"/>
                <w:sz w:val="20"/>
                <w:szCs w:val="20"/>
                <w:lang w:eastAsia="ru-RU"/>
              </w:rPr>
              <w:t>4</w:t>
            </w:r>
          </w:p>
        </w:tc>
        <w:tc>
          <w:tcPr>
            <w:tcW w:w="850" w:type="dxa"/>
            <w:shd w:val="clear" w:color="auto" w:fill="auto"/>
          </w:tcPr>
          <w:p w:rsidR="00D57717" w:rsidRPr="00023CC9" w:rsidRDefault="006C200B" w:rsidP="00FA79AD">
            <w:pPr>
              <w:spacing w:after="0" w:line="240"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851" w:type="dxa"/>
            <w:shd w:val="clear" w:color="auto" w:fill="auto"/>
          </w:tcPr>
          <w:p w:rsidR="00D57717" w:rsidRPr="00023CC9" w:rsidRDefault="00D57717" w:rsidP="00FA79AD">
            <w:pPr>
              <w:spacing w:after="0" w:line="240" w:lineRule="atLeast"/>
              <w:rPr>
                <w:rFonts w:ascii="Times New Roman" w:eastAsia="Times New Roman" w:hAnsi="Times New Roman"/>
                <w:sz w:val="20"/>
                <w:szCs w:val="20"/>
                <w:lang w:eastAsia="ru-RU"/>
              </w:rPr>
            </w:pPr>
            <w:r w:rsidRPr="00023CC9">
              <w:rPr>
                <w:rFonts w:ascii="Times New Roman" w:eastAsia="Times New Roman" w:hAnsi="Times New Roman"/>
                <w:sz w:val="20"/>
                <w:szCs w:val="20"/>
                <w:lang w:eastAsia="ru-RU"/>
              </w:rPr>
              <w:t>8</w:t>
            </w:r>
          </w:p>
        </w:tc>
      </w:tr>
      <w:tr w:rsidR="00D57717" w:rsidRPr="00436071" w:rsidTr="00FA79AD">
        <w:trPr>
          <w:trHeight w:val="663"/>
        </w:trPr>
        <w:tc>
          <w:tcPr>
            <w:tcW w:w="407" w:type="dxa"/>
            <w:shd w:val="clear" w:color="auto" w:fill="auto"/>
          </w:tcPr>
          <w:p w:rsidR="00D57717" w:rsidRPr="00023CC9" w:rsidRDefault="00D57717" w:rsidP="00FA79AD">
            <w:pPr>
              <w:spacing w:after="0" w:line="240" w:lineRule="atLeast"/>
              <w:rPr>
                <w:rFonts w:ascii="Times New Roman" w:eastAsia="Times New Roman" w:hAnsi="Times New Roman"/>
                <w:sz w:val="20"/>
                <w:szCs w:val="20"/>
                <w:lang w:eastAsia="ru-RU"/>
              </w:rPr>
            </w:pPr>
            <w:r w:rsidRPr="00023CC9">
              <w:rPr>
                <w:rFonts w:ascii="Times New Roman" w:eastAsia="Times New Roman" w:hAnsi="Times New Roman"/>
                <w:sz w:val="20"/>
                <w:szCs w:val="20"/>
                <w:lang w:eastAsia="ru-RU"/>
              </w:rPr>
              <w:t>2</w:t>
            </w:r>
          </w:p>
        </w:tc>
        <w:tc>
          <w:tcPr>
            <w:tcW w:w="2410" w:type="dxa"/>
            <w:shd w:val="clear" w:color="auto" w:fill="auto"/>
          </w:tcPr>
          <w:p w:rsidR="00D57717" w:rsidRPr="00023CC9" w:rsidRDefault="006C200B" w:rsidP="006C200B">
            <w:pPr>
              <w:spacing w:after="0" w:line="240" w:lineRule="atLeast"/>
              <w:jc w:val="both"/>
              <w:rPr>
                <w:rFonts w:ascii="Times New Roman" w:eastAsia="Times New Roman" w:hAnsi="Times New Roman"/>
                <w:sz w:val="20"/>
                <w:szCs w:val="20"/>
                <w:lang w:eastAsia="ru-RU"/>
              </w:rPr>
            </w:pPr>
            <w:r>
              <w:rPr>
                <w:rFonts w:ascii="Times New Roman" w:eastAsia="Times New Roman" w:hAnsi="Times New Roman" w:cs="Arial"/>
                <w:sz w:val="20"/>
                <w:szCs w:val="20"/>
                <w:lang w:eastAsia="ru-RU"/>
              </w:rPr>
              <w:t xml:space="preserve"> </w:t>
            </w:r>
            <w:r w:rsidR="00D57717" w:rsidRPr="00023CC9">
              <w:rPr>
                <w:rFonts w:ascii="Times New Roman" w:eastAsia="Times New Roman" w:hAnsi="Times New Roman" w:cs="Arial"/>
                <w:sz w:val="20"/>
                <w:szCs w:val="20"/>
                <w:lang w:eastAsia="ru-RU"/>
              </w:rPr>
              <w:t xml:space="preserve"> </w:t>
            </w:r>
            <w:r>
              <w:rPr>
                <w:rFonts w:ascii="Times New Roman" w:eastAsia="Times New Roman" w:hAnsi="Times New Roman" w:cs="Arial"/>
                <w:sz w:val="20"/>
                <w:szCs w:val="20"/>
                <w:lang w:eastAsia="ru-RU"/>
              </w:rPr>
              <w:t>Биологические и экологические особенности газонных трав</w:t>
            </w:r>
          </w:p>
        </w:tc>
        <w:tc>
          <w:tcPr>
            <w:tcW w:w="567" w:type="dxa"/>
            <w:shd w:val="clear" w:color="auto" w:fill="auto"/>
          </w:tcPr>
          <w:p w:rsidR="00D57717" w:rsidRPr="00023CC9" w:rsidRDefault="00D57717" w:rsidP="00FA79AD">
            <w:pPr>
              <w:spacing w:after="0" w:line="240" w:lineRule="atLeast"/>
              <w:rPr>
                <w:rFonts w:ascii="Times New Roman" w:eastAsia="Times New Roman" w:hAnsi="Times New Roman"/>
                <w:sz w:val="20"/>
                <w:szCs w:val="20"/>
                <w:lang w:eastAsia="ru-RU"/>
              </w:rPr>
            </w:pPr>
            <w:r w:rsidRPr="00023CC9">
              <w:rPr>
                <w:rFonts w:ascii="Times New Roman" w:eastAsia="Times New Roman" w:hAnsi="Times New Roman"/>
                <w:sz w:val="20"/>
                <w:szCs w:val="20"/>
                <w:lang w:eastAsia="ru-RU"/>
              </w:rPr>
              <w:t>3-4</w:t>
            </w:r>
          </w:p>
        </w:tc>
        <w:tc>
          <w:tcPr>
            <w:tcW w:w="835" w:type="dxa"/>
            <w:shd w:val="clear" w:color="auto" w:fill="auto"/>
          </w:tcPr>
          <w:p w:rsidR="00D57717" w:rsidRPr="00023CC9" w:rsidRDefault="00D57717" w:rsidP="00FA79AD">
            <w:pPr>
              <w:spacing w:after="0" w:line="240" w:lineRule="atLeast"/>
              <w:rPr>
                <w:rFonts w:ascii="Times New Roman" w:eastAsia="Times New Roman" w:hAnsi="Times New Roman"/>
                <w:sz w:val="20"/>
                <w:szCs w:val="20"/>
                <w:lang w:eastAsia="ru-RU"/>
              </w:rPr>
            </w:pPr>
            <w:r w:rsidRPr="00023CC9">
              <w:rPr>
                <w:rFonts w:ascii="Times New Roman" w:eastAsia="Times New Roman" w:hAnsi="Times New Roman"/>
                <w:sz w:val="20"/>
                <w:szCs w:val="20"/>
                <w:lang w:eastAsia="ru-RU"/>
              </w:rPr>
              <w:t>2</w:t>
            </w:r>
          </w:p>
        </w:tc>
        <w:tc>
          <w:tcPr>
            <w:tcW w:w="709" w:type="dxa"/>
            <w:shd w:val="clear" w:color="auto" w:fill="auto"/>
          </w:tcPr>
          <w:p w:rsidR="00D57717" w:rsidRPr="00023CC9" w:rsidRDefault="00D57717" w:rsidP="00FA79AD">
            <w:pPr>
              <w:spacing w:after="0" w:line="240" w:lineRule="atLeast"/>
              <w:rPr>
                <w:rFonts w:ascii="Times New Roman" w:eastAsia="Times New Roman" w:hAnsi="Times New Roman"/>
                <w:sz w:val="20"/>
                <w:szCs w:val="20"/>
                <w:lang w:eastAsia="ru-RU"/>
              </w:rPr>
            </w:pPr>
            <w:r w:rsidRPr="00023CC9">
              <w:rPr>
                <w:rFonts w:ascii="Times New Roman" w:eastAsia="Times New Roman" w:hAnsi="Times New Roman"/>
                <w:sz w:val="20"/>
                <w:szCs w:val="20"/>
                <w:lang w:eastAsia="ru-RU"/>
              </w:rPr>
              <w:t>4</w:t>
            </w:r>
          </w:p>
        </w:tc>
        <w:tc>
          <w:tcPr>
            <w:tcW w:w="850" w:type="dxa"/>
            <w:shd w:val="clear" w:color="auto" w:fill="auto"/>
          </w:tcPr>
          <w:p w:rsidR="00D57717" w:rsidRPr="00023CC9" w:rsidRDefault="00D57717" w:rsidP="00FA79AD">
            <w:pPr>
              <w:spacing w:after="0" w:line="240" w:lineRule="atLeast"/>
              <w:rPr>
                <w:rFonts w:ascii="Times New Roman" w:eastAsia="Times New Roman" w:hAnsi="Times New Roman"/>
                <w:sz w:val="20"/>
                <w:szCs w:val="20"/>
                <w:lang w:eastAsia="ru-RU"/>
              </w:rPr>
            </w:pPr>
            <w:r w:rsidRPr="00023CC9">
              <w:rPr>
                <w:rFonts w:ascii="Times New Roman" w:eastAsia="Times New Roman" w:hAnsi="Times New Roman"/>
                <w:sz w:val="20"/>
                <w:szCs w:val="20"/>
                <w:lang w:eastAsia="ru-RU"/>
              </w:rPr>
              <w:t>6</w:t>
            </w:r>
          </w:p>
        </w:tc>
        <w:tc>
          <w:tcPr>
            <w:tcW w:w="851" w:type="dxa"/>
            <w:shd w:val="clear" w:color="auto" w:fill="auto"/>
          </w:tcPr>
          <w:p w:rsidR="00D57717" w:rsidRPr="00023CC9" w:rsidRDefault="00D57717" w:rsidP="00FA79AD">
            <w:pPr>
              <w:spacing w:after="0" w:line="240" w:lineRule="atLeast"/>
              <w:rPr>
                <w:rFonts w:ascii="Times New Roman" w:eastAsia="Times New Roman" w:hAnsi="Times New Roman"/>
                <w:sz w:val="20"/>
                <w:szCs w:val="20"/>
                <w:lang w:eastAsia="ru-RU"/>
              </w:rPr>
            </w:pPr>
            <w:r w:rsidRPr="00023CC9">
              <w:rPr>
                <w:rFonts w:ascii="Times New Roman" w:eastAsia="Times New Roman" w:hAnsi="Times New Roman"/>
                <w:sz w:val="20"/>
                <w:szCs w:val="20"/>
                <w:lang w:eastAsia="ru-RU"/>
              </w:rPr>
              <w:t>12</w:t>
            </w:r>
          </w:p>
        </w:tc>
      </w:tr>
      <w:tr w:rsidR="00D57717" w:rsidRPr="00436071" w:rsidTr="00FA79AD">
        <w:tc>
          <w:tcPr>
            <w:tcW w:w="407" w:type="dxa"/>
            <w:shd w:val="clear" w:color="auto" w:fill="auto"/>
          </w:tcPr>
          <w:p w:rsidR="00D57717" w:rsidRPr="00023CC9" w:rsidRDefault="00D57717" w:rsidP="00FA79AD">
            <w:pPr>
              <w:spacing w:after="0" w:line="240" w:lineRule="atLeast"/>
              <w:rPr>
                <w:rFonts w:ascii="Times New Roman" w:eastAsia="Times New Roman" w:hAnsi="Times New Roman"/>
                <w:sz w:val="20"/>
                <w:szCs w:val="20"/>
                <w:lang w:eastAsia="ru-RU"/>
              </w:rPr>
            </w:pPr>
            <w:r w:rsidRPr="00023CC9">
              <w:rPr>
                <w:rFonts w:ascii="Times New Roman" w:eastAsia="Times New Roman" w:hAnsi="Times New Roman"/>
                <w:sz w:val="20"/>
                <w:szCs w:val="20"/>
                <w:lang w:eastAsia="ru-RU"/>
              </w:rPr>
              <w:t>3</w:t>
            </w:r>
          </w:p>
        </w:tc>
        <w:tc>
          <w:tcPr>
            <w:tcW w:w="2410" w:type="dxa"/>
            <w:shd w:val="clear" w:color="auto" w:fill="auto"/>
          </w:tcPr>
          <w:p w:rsidR="00D57717" w:rsidRPr="00023CC9" w:rsidRDefault="006C200B" w:rsidP="006C200B">
            <w:pPr>
              <w:spacing w:after="0" w:line="240" w:lineRule="atLeast"/>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 xml:space="preserve"> О</w:t>
            </w:r>
            <w:r w:rsidRPr="00BB3AC8">
              <w:rPr>
                <w:rFonts w:ascii="Times New Roman" w:eastAsia="Times New Roman" w:hAnsi="Times New Roman"/>
                <w:color w:val="000000"/>
                <w:sz w:val="20"/>
                <w:szCs w:val="20"/>
                <w:lang w:eastAsia="ru-RU"/>
              </w:rPr>
              <w:t>сновные виды газонных трав</w:t>
            </w:r>
            <w:r w:rsidR="00D57717" w:rsidRPr="00023CC9">
              <w:rPr>
                <w:rFonts w:ascii="Times New Roman" w:eastAsia="Times New Roman" w:hAnsi="Times New Roman" w:cs="Arial"/>
                <w:sz w:val="20"/>
                <w:szCs w:val="20"/>
                <w:lang w:eastAsia="ru-RU"/>
              </w:rPr>
              <w:t>.</w:t>
            </w:r>
          </w:p>
        </w:tc>
        <w:tc>
          <w:tcPr>
            <w:tcW w:w="567" w:type="dxa"/>
            <w:shd w:val="clear" w:color="auto" w:fill="auto"/>
          </w:tcPr>
          <w:p w:rsidR="00D57717" w:rsidRPr="00023CC9" w:rsidRDefault="00D57717" w:rsidP="00FA79AD">
            <w:pPr>
              <w:spacing w:after="0" w:line="240" w:lineRule="atLeast"/>
              <w:rPr>
                <w:rFonts w:ascii="Times New Roman" w:eastAsia="Times New Roman" w:hAnsi="Times New Roman"/>
                <w:sz w:val="20"/>
                <w:szCs w:val="20"/>
                <w:lang w:eastAsia="ru-RU"/>
              </w:rPr>
            </w:pPr>
            <w:r w:rsidRPr="00023CC9">
              <w:rPr>
                <w:rFonts w:ascii="Times New Roman" w:eastAsia="Times New Roman" w:hAnsi="Times New Roman"/>
                <w:sz w:val="20"/>
                <w:szCs w:val="20"/>
                <w:lang w:eastAsia="ru-RU"/>
              </w:rPr>
              <w:t>5-6</w:t>
            </w:r>
          </w:p>
        </w:tc>
        <w:tc>
          <w:tcPr>
            <w:tcW w:w="835" w:type="dxa"/>
            <w:shd w:val="clear" w:color="auto" w:fill="auto"/>
          </w:tcPr>
          <w:p w:rsidR="00D57717" w:rsidRPr="00023CC9" w:rsidRDefault="006C200B" w:rsidP="00FA79AD">
            <w:pPr>
              <w:spacing w:after="0" w:line="240"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709" w:type="dxa"/>
            <w:shd w:val="clear" w:color="auto" w:fill="auto"/>
          </w:tcPr>
          <w:p w:rsidR="00D57717" w:rsidRPr="00023CC9" w:rsidRDefault="00D57717" w:rsidP="00FA79AD">
            <w:pPr>
              <w:spacing w:after="0" w:line="240" w:lineRule="atLeast"/>
              <w:rPr>
                <w:rFonts w:ascii="Times New Roman" w:eastAsia="Times New Roman" w:hAnsi="Times New Roman"/>
                <w:sz w:val="20"/>
                <w:szCs w:val="20"/>
                <w:lang w:eastAsia="ru-RU"/>
              </w:rPr>
            </w:pPr>
            <w:r w:rsidRPr="00023CC9">
              <w:rPr>
                <w:rFonts w:ascii="Times New Roman" w:eastAsia="Times New Roman" w:hAnsi="Times New Roman"/>
                <w:sz w:val="20"/>
                <w:szCs w:val="20"/>
                <w:lang w:eastAsia="ru-RU"/>
              </w:rPr>
              <w:t>4</w:t>
            </w:r>
          </w:p>
        </w:tc>
        <w:tc>
          <w:tcPr>
            <w:tcW w:w="850" w:type="dxa"/>
            <w:shd w:val="clear" w:color="auto" w:fill="auto"/>
          </w:tcPr>
          <w:p w:rsidR="00D57717" w:rsidRPr="00023CC9" w:rsidRDefault="006C200B" w:rsidP="00FA79AD">
            <w:pPr>
              <w:spacing w:after="0" w:line="240"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851" w:type="dxa"/>
            <w:shd w:val="clear" w:color="auto" w:fill="auto"/>
          </w:tcPr>
          <w:p w:rsidR="00D57717" w:rsidRPr="00023CC9" w:rsidRDefault="00D57717" w:rsidP="00FA79AD">
            <w:pPr>
              <w:spacing w:after="0" w:line="240" w:lineRule="atLeast"/>
              <w:rPr>
                <w:rFonts w:ascii="Times New Roman" w:eastAsia="Times New Roman" w:hAnsi="Times New Roman"/>
                <w:sz w:val="20"/>
                <w:szCs w:val="20"/>
                <w:lang w:eastAsia="ru-RU"/>
              </w:rPr>
            </w:pPr>
            <w:r w:rsidRPr="00023CC9">
              <w:rPr>
                <w:rFonts w:ascii="Times New Roman" w:eastAsia="Times New Roman" w:hAnsi="Times New Roman"/>
                <w:sz w:val="20"/>
                <w:szCs w:val="20"/>
                <w:lang w:eastAsia="ru-RU"/>
              </w:rPr>
              <w:t>10</w:t>
            </w:r>
          </w:p>
        </w:tc>
      </w:tr>
      <w:tr w:rsidR="00D57717" w:rsidRPr="00436071" w:rsidTr="006C200B">
        <w:trPr>
          <w:trHeight w:val="438"/>
        </w:trPr>
        <w:tc>
          <w:tcPr>
            <w:tcW w:w="407" w:type="dxa"/>
            <w:shd w:val="clear" w:color="auto" w:fill="auto"/>
          </w:tcPr>
          <w:p w:rsidR="00D57717" w:rsidRPr="00023CC9" w:rsidRDefault="00D57717" w:rsidP="00FA79AD">
            <w:pPr>
              <w:spacing w:after="0" w:line="240" w:lineRule="atLeast"/>
              <w:rPr>
                <w:rFonts w:ascii="Times New Roman" w:eastAsia="Times New Roman" w:hAnsi="Times New Roman"/>
                <w:sz w:val="20"/>
                <w:szCs w:val="20"/>
                <w:lang w:eastAsia="ru-RU"/>
              </w:rPr>
            </w:pPr>
            <w:r w:rsidRPr="00023CC9">
              <w:rPr>
                <w:rFonts w:ascii="Times New Roman" w:eastAsia="Times New Roman" w:hAnsi="Times New Roman"/>
                <w:sz w:val="20"/>
                <w:szCs w:val="20"/>
                <w:lang w:eastAsia="ru-RU"/>
              </w:rPr>
              <w:t>4</w:t>
            </w:r>
          </w:p>
          <w:p w:rsidR="00D57717" w:rsidRPr="00023CC9" w:rsidRDefault="00D57717" w:rsidP="00FA79AD">
            <w:pPr>
              <w:spacing w:after="0" w:line="240" w:lineRule="atLeast"/>
              <w:rPr>
                <w:rFonts w:ascii="Times New Roman" w:eastAsia="Times New Roman" w:hAnsi="Times New Roman"/>
                <w:sz w:val="20"/>
                <w:szCs w:val="20"/>
                <w:lang w:eastAsia="ru-RU"/>
              </w:rPr>
            </w:pPr>
          </w:p>
        </w:tc>
        <w:tc>
          <w:tcPr>
            <w:tcW w:w="2410" w:type="dxa"/>
            <w:shd w:val="clear" w:color="auto" w:fill="auto"/>
          </w:tcPr>
          <w:p w:rsidR="00D57717" w:rsidRPr="006C200B" w:rsidRDefault="006C200B" w:rsidP="00FA79AD">
            <w:pPr>
              <w:spacing w:after="0" w:line="240" w:lineRule="atLeast"/>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 xml:space="preserve"> Типы газонных травостоев.</w:t>
            </w:r>
          </w:p>
        </w:tc>
        <w:tc>
          <w:tcPr>
            <w:tcW w:w="567" w:type="dxa"/>
            <w:shd w:val="clear" w:color="auto" w:fill="auto"/>
          </w:tcPr>
          <w:p w:rsidR="00D57717" w:rsidRPr="00023CC9" w:rsidRDefault="00D57717" w:rsidP="00FA79AD">
            <w:pPr>
              <w:spacing w:after="0" w:line="240" w:lineRule="atLeast"/>
              <w:rPr>
                <w:rFonts w:ascii="Times New Roman" w:eastAsia="Times New Roman" w:hAnsi="Times New Roman"/>
                <w:sz w:val="20"/>
                <w:szCs w:val="20"/>
                <w:lang w:eastAsia="ru-RU"/>
              </w:rPr>
            </w:pPr>
            <w:r w:rsidRPr="00023CC9">
              <w:rPr>
                <w:rFonts w:ascii="Times New Roman" w:eastAsia="Times New Roman" w:hAnsi="Times New Roman"/>
                <w:sz w:val="20"/>
                <w:szCs w:val="20"/>
                <w:lang w:eastAsia="ru-RU"/>
              </w:rPr>
              <w:t>7-8</w:t>
            </w:r>
          </w:p>
        </w:tc>
        <w:tc>
          <w:tcPr>
            <w:tcW w:w="835" w:type="dxa"/>
            <w:shd w:val="clear" w:color="auto" w:fill="auto"/>
          </w:tcPr>
          <w:p w:rsidR="00D57717" w:rsidRPr="00023CC9" w:rsidRDefault="00D57717" w:rsidP="00FA79AD">
            <w:pPr>
              <w:spacing w:after="0" w:line="240" w:lineRule="atLeast"/>
              <w:rPr>
                <w:rFonts w:ascii="Times New Roman" w:eastAsia="Times New Roman" w:hAnsi="Times New Roman"/>
                <w:sz w:val="20"/>
                <w:szCs w:val="20"/>
                <w:lang w:eastAsia="ru-RU"/>
              </w:rPr>
            </w:pPr>
            <w:r w:rsidRPr="00023CC9">
              <w:rPr>
                <w:rFonts w:ascii="Times New Roman" w:eastAsia="Times New Roman" w:hAnsi="Times New Roman"/>
                <w:sz w:val="20"/>
                <w:szCs w:val="20"/>
                <w:lang w:eastAsia="ru-RU"/>
              </w:rPr>
              <w:t>2</w:t>
            </w:r>
          </w:p>
        </w:tc>
        <w:tc>
          <w:tcPr>
            <w:tcW w:w="709" w:type="dxa"/>
            <w:shd w:val="clear" w:color="auto" w:fill="auto"/>
          </w:tcPr>
          <w:p w:rsidR="00D57717" w:rsidRPr="00023CC9" w:rsidRDefault="006C200B" w:rsidP="00FA79AD">
            <w:pPr>
              <w:spacing w:after="0" w:line="240"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850" w:type="dxa"/>
            <w:shd w:val="clear" w:color="auto" w:fill="auto"/>
          </w:tcPr>
          <w:p w:rsidR="00D57717" w:rsidRPr="00023CC9" w:rsidRDefault="006C200B" w:rsidP="00FA79AD">
            <w:pPr>
              <w:spacing w:after="0" w:line="240"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851" w:type="dxa"/>
            <w:shd w:val="clear" w:color="auto" w:fill="auto"/>
          </w:tcPr>
          <w:p w:rsidR="00D57717" w:rsidRPr="00023CC9" w:rsidRDefault="00F7798B" w:rsidP="00FA79AD">
            <w:pPr>
              <w:spacing w:after="0" w:line="240"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r>
      <w:tr w:rsidR="00D57717" w:rsidRPr="00436071" w:rsidTr="006C200B">
        <w:trPr>
          <w:trHeight w:val="530"/>
        </w:trPr>
        <w:tc>
          <w:tcPr>
            <w:tcW w:w="407" w:type="dxa"/>
            <w:shd w:val="clear" w:color="auto" w:fill="auto"/>
          </w:tcPr>
          <w:p w:rsidR="00D57717" w:rsidRPr="00023CC9" w:rsidRDefault="00D57717" w:rsidP="00FA79AD">
            <w:pPr>
              <w:spacing w:after="0" w:line="240" w:lineRule="atLeast"/>
              <w:rPr>
                <w:rFonts w:ascii="Times New Roman" w:eastAsia="Times New Roman" w:hAnsi="Times New Roman"/>
                <w:sz w:val="20"/>
                <w:szCs w:val="20"/>
                <w:lang w:eastAsia="ru-RU"/>
              </w:rPr>
            </w:pPr>
            <w:r w:rsidRPr="00023CC9">
              <w:rPr>
                <w:rFonts w:ascii="Times New Roman" w:eastAsia="Times New Roman" w:hAnsi="Times New Roman"/>
                <w:sz w:val="20"/>
                <w:szCs w:val="20"/>
                <w:lang w:eastAsia="ru-RU"/>
              </w:rPr>
              <w:t>5</w:t>
            </w:r>
          </w:p>
        </w:tc>
        <w:tc>
          <w:tcPr>
            <w:tcW w:w="2410" w:type="dxa"/>
            <w:shd w:val="clear" w:color="auto" w:fill="auto"/>
          </w:tcPr>
          <w:p w:rsidR="00D57717" w:rsidRPr="00023CC9" w:rsidRDefault="006C200B" w:rsidP="00FA79AD">
            <w:pPr>
              <w:spacing w:after="0" w:line="240" w:lineRule="atLeast"/>
              <w:jc w:val="both"/>
              <w:rPr>
                <w:rFonts w:ascii="Times New Roman" w:eastAsia="Times New Roman" w:hAnsi="Times New Roman" w:cs="Arial"/>
                <w:sz w:val="20"/>
                <w:szCs w:val="20"/>
                <w:lang w:eastAsia="ru-RU"/>
              </w:rPr>
            </w:pPr>
            <w:r w:rsidRPr="007D6728">
              <w:rPr>
                <w:rFonts w:ascii="Times New Roman" w:eastAsia="Times New Roman" w:hAnsi="Times New Roman"/>
                <w:bCs/>
                <w:color w:val="000000"/>
                <w:sz w:val="20"/>
                <w:szCs w:val="20"/>
                <w:lang w:eastAsia="ru-RU"/>
              </w:rPr>
              <w:t xml:space="preserve"> Технологии создания газонов</w:t>
            </w:r>
            <w:r>
              <w:rPr>
                <w:rFonts w:ascii="Times New Roman" w:eastAsia="Times New Roman" w:hAnsi="Times New Roman" w:cs="Arial"/>
                <w:sz w:val="20"/>
                <w:szCs w:val="20"/>
                <w:lang w:eastAsia="ru-RU"/>
              </w:rPr>
              <w:t>.</w:t>
            </w:r>
          </w:p>
        </w:tc>
        <w:tc>
          <w:tcPr>
            <w:tcW w:w="567" w:type="dxa"/>
            <w:shd w:val="clear" w:color="auto" w:fill="auto"/>
          </w:tcPr>
          <w:p w:rsidR="00D57717" w:rsidRPr="00023CC9" w:rsidRDefault="00D57717" w:rsidP="00FA79AD">
            <w:pPr>
              <w:spacing w:after="0" w:line="240" w:lineRule="atLeast"/>
              <w:rPr>
                <w:rFonts w:ascii="Times New Roman" w:eastAsia="Times New Roman" w:hAnsi="Times New Roman"/>
                <w:sz w:val="20"/>
                <w:szCs w:val="20"/>
                <w:lang w:eastAsia="ru-RU"/>
              </w:rPr>
            </w:pPr>
            <w:r w:rsidRPr="00023CC9">
              <w:rPr>
                <w:rFonts w:ascii="Times New Roman" w:eastAsia="Times New Roman" w:hAnsi="Times New Roman"/>
                <w:sz w:val="20"/>
                <w:szCs w:val="20"/>
                <w:lang w:eastAsia="ru-RU"/>
              </w:rPr>
              <w:t>9-10</w:t>
            </w:r>
          </w:p>
        </w:tc>
        <w:tc>
          <w:tcPr>
            <w:tcW w:w="835" w:type="dxa"/>
            <w:shd w:val="clear" w:color="auto" w:fill="auto"/>
          </w:tcPr>
          <w:p w:rsidR="00D57717" w:rsidRPr="00023CC9" w:rsidRDefault="006C200B" w:rsidP="00FA79AD">
            <w:pPr>
              <w:spacing w:after="0" w:line="240"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709" w:type="dxa"/>
            <w:shd w:val="clear" w:color="auto" w:fill="auto"/>
          </w:tcPr>
          <w:p w:rsidR="00D57717" w:rsidRPr="00023CC9" w:rsidRDefault="006C200B" w:rsidP="00FA79AD">
            <w:pPr>
              <w:spacing w:after="0" w:line="240"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850" w:type="dxa"/>
            <w:shd w:val="clear" w:color="auto" w:fill="auto"/>
          </w:tcPr>
          <w:p w:rsidR="00D57717" w:rsidRPr="00023CC9" w:rsidRDefault="006C200B" w:rsidP="00FA79AD">
            <w:pPr>
              <w:spacing w:after="0" w:line="240"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851" w:type="dxa"/>
            <w:shd w:val="clear" w:color="auto" w:fill="auto"/>
          </w:tcPr>
          <w:p w:rsidR="00D57717" w:rsidRPr="00023CC9" w:rsidRDefault="00F7798B" w:rsidP="00FA79AD">
            <w:pPr>
              <w:spacing w:after="0" w:line="240"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r>
      <w:tr w:rsidR="00D57717" w:rsidRPr="00436071" w:rsidTr="00FA79AD">
        <w:trPr>
          <w:trHeight w:val="602"/>
        </w:trPr>
        <w:tc>
          <w:tcPr>
            <w:tcW w:w="407" w:type="dxa"/>
            <w:shd w:val="clear" w:color="auto" w:fill="auto"/>
          </w:tcPr>
          <w:p w:rsidR="00D57717" w:rsidRPr="00023CC9" w:rsidRDefault="00D57717" w:rsidP="00FA79AD">
            <w:pPr>
              <w:spacing w:after="0" w:line="240" w:lineRule="atLeast"/>
              <w:rPr>
                <w:rFonts w:ascii="Times New Roman" w:eastAsia="Times New Roman" w:hAnsi="Times New Roman"/>
                <w:sz w:val="20"/>
                <w:szCs w:val="20"/>
                <w:lang w:eastAsia="ru-RU"/>
              </w:rPr>
            </w:pPr>
            <w:r w:rsidRPr="00023CC9">
              <w:rPr>
                <w:rFonts w:ascii="Times New Roman" w:eastAsia="Times New Roman" w:hAnsi="Times New Roman"/>
                <w:sz w:val="20"/>
                <w:szCs w:val="20"/>
                <w:lang w:eastAsia="ru-RU"/>
              </w:rPr>
              <w:t>6</w:t>
            </w:r>
          </w:p>
        </w:tc>
        <w:tc>
          <w:tcPr>
            <w:tcW w:w="2410" w:type="dxa"/>
            <w:shd w:val="clear" w:color="auto" w:fill="auto"/>
          </w:tcPr>
          <w:p w:rsidR="00D57717" w:rsidRPr="00023CC9" w:rsidRDefault="00D57717" w:rsidP="00FA79AD">
            <w:pPr>
              <w:spacing w:after="0" w:line="240" w:lineRule="atLeast"/>
              <w:jc w:val="both"/>
              <w:rPr>
                <w:rFonts w:ascii="Times New Roman" w:eastAsia="Times New Roman" w:hAnsi="Times New Roman" w:cs="Arial"/>
                <w:sz w:val="20"/>
                <w:szCs w:val="20"/>
                <w:lang w:eastAsia="ru-RU"/>
              </w:rPr>
            </w:pPr>
            <w:r w:rsidRPr="00023CC9">
              <w:rPr>
                <w:rFonts w:ascii="Times New Roman" w:eastAsia="Times New Roman" w:hAnsi="Times New Roman" w:cs="Arial"/>
                <w:sz w:val="20"/>
                <w:szCs w:val="20"/>
                <w:lang w:eastAsia="ru-RU"/>
              </w:rPr>
              <w:t>Содержание газонов.</w:t>
            </w:r>
          </w:p>
        </w:tc>
        <w:tc>
          <w:tcPr>
            <w:tcW w:w="567" w:type="dxa"/>
            <w:shd w:val="clear" w:color="auto" w:fill="auto"/>
          </w:tcPr>
          <w:p w:rsidR="00D57717" w:rsidRPr="00023CC9" w:rsidRDefault="00D57717" w:rsidP="00FA79AD">
            <w:pPr>
              <w:spacing w:after="0" w:line="240" w:lineRule="atLeast"/>
              <w:rPr>
                <w:rFonts w:ascii="Times New Roman" w:eastAsia="Times New Roman" w:hAnsi="Times New Roman"/>
                <w:sz w:val="20"/>
                <w:szCs w:val="20"/>
                <w:lang w:eastAsia="ru-RU"/>
              </w:rPr>
            </w:pPr>
            <w:r w:rsidRPr="00023CC9">
              <w:rPr>
                <w:rFonts w:ascii="Times New Roman" w:eastAsia="Times New Roman" w:hAnsi="Times New Roman"/>
                <w:sz w:val="20"/>
                <w:szCs w:val="20"/>
                <w:lang w:eastAsia="ru-RU"/>
              </w:rPr>
              <w:t>11-12</w:t>
            </w:r>
          </w:p>
        </w:tc>
        <w:tc>
          <w:tcPr>
            <w:tcW w:w="835" w:type="dxa"/>
            <w:shd w:val="clear" w:color="auto" w:fill="auto"/>
          </w:tcPr>
          <w:p w:rsidR="00D57717" w:rsidRPr="00023CC9" w:rsidRDefault="00D57717" w:rsidP="00FA79AD">
            <w:pPr>
              <w:spacing w:after="0" w:line="240" w:lineRule="atLeast"/>
              <w:rPr>
                <w:rFonts w:ascii="Times New Roman" w:eastAsia="Times New Roman" w:hAnsi="Times New Roman"/>
                <w:sz w:val="20"/>
                <w:szCs w:val="20"/>
                <w:lang w:eastAsia="ru-RU"/>
              </w:rPr>
            </w:pPr>
            <w:r w:rsidRPr="00023CC9">
              <w:rPr>
                <w:rFonts w:ascii="Times New Roman" w:eastAsia="Times New Roman" w:hAnsi="Times New Roman"/>
                <w:sz w:val="20"/>
                <w:szCs w:val="20"/>
                <w:lang w:eastAsia="ru-RU"/>
              </w:rPr>
              <w:t>4</w:t>
            </w:r>
          </w:p>
        </w:tc>
        <w:tc>
          <w:tcPr>
            <w:tcW w:w="709" w:type="dxa"/>
            <w:shd w:val="clear" w:color="auto" w:fill="auto"/>
          </w:tcPr>
          <w:p w:rsidR="00D57717" w:rsidRPr="00023CC9" w:rsidRDefault="006C200B" w:rsidP="00FA79AD">
            <w:pPr>
              <w:spacing w:after="0" w:line="240"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850" w:type="dxa"/>
            <w:shd w:val="clear" w:color="auto" w:fill="auto"/>
          </w:tcPr>
          <w:p w:rsidR="00D57717" w:rsidRPr="00023CC9" w:rsidRDefault="006C200B" w:rsidP="00FA79AD">
            <w:pPr>
              <w:spacing w:after="0" w:line="240"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851" w:type="dxa"/>
            <w:shd w:val="clear" w:color="auto" w:fill="auto"/>
          </w:tcPr>
          <w:p w:rsidR="00D57717" w:rsidRPr="00023CC9" w:rsidRDefault="00F7798B" w:rsidP="00FA79AD">
            <w:pPr>
              <w:spacing w:after="0" w:line="240" w:lineRule="atLeas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r>
    </w:tbl>
    <w:p w:rsidR="00D57717" w:rsidRPr="00023CC9" w:rsidRDefault="00D57717" w:rsidP="00436071">
      <w:pPr>
        <w:spacing w:after="0" w:line="240" w:lineRule="atLeast"/>
        <w:rPr>
          <w:rFonts w:ascii="Times New Roman" w:eastAsia="Times New Roman" w:hAnsi="Times New Roman"/>
          <w:b/>
          <w:sz w:val="20"/>
          <w:szCs w:val="20"/>
          <w:lang w:eastAsia="ru-RU"/>
        </w:rPr>
      </w:pPr>
    </w:p>
    <w:p w:rsidR="00662915" w:rsidRPr="002E56CA" w:rsidRDefault="00662915" w:rsidP="00662915">
      <w:pPr>
        <w:spacing w:after="0" w:line="240" w:lineRule="auto"/>
        <w:jc w:val="center"/>
        <w:rPr>
          <w:rFonts w:ascii="Times New Roman" w:eastAsia="Times New Roman" w:hAnsi="Times New Roman"/>
          <w:b/>
          <w:sz w:val="20"/>
          <w:szCs w:val="20"/>
          <w:lang w:eastAsia="ru-RU"/>
        </w:rPr>
      </w:pPr>
    </w:p>
    <w:p w:rsidR="00662915" w:rsidRDefault="00662915" w:rsidP="00662915">
      <w:pPr>
        <w:spacing w:after="0" w:line="240" w:lineRule="auto"/>
        <w:jc w:val="both"/>
        <w:rPr>
          <w:rFonts w:ascii="Times New Roman" w:hAnsi="Times New Roman"/>
          <w:b/>
          <w:sz w:val="20"/>
          <w:szCs w:val="20"/>
          <w:lang w:eastAsia="ru-RU"/>
        </w:rPr>
      </w:pPr>
    </w:p>
    <w:p w:rsidR="00662915" w:rsidRDefault="00662915" w:rsidP="00662915">
      <w:pPr>
        <w:spacing w:after="0" w:line="240" w:lineRule="auto"/>
        <w:jc w:val="both"/>
        <w:rPr>
          <w:rFonts w:ascii="Times New Roman" w:hAnsi="Times New Roman"/>
          <w:b/>
          <w:sz w:val="20"/>
          <w:szCs w:val="20"/>
          <w:lang w:eastAsia="ru-RU"/>
        </w:rPr>
      </w:pPr>
    </w:p>
    <w:p w:rsidR="00662915" w:rsidRDefault="00662915" w:rsidP="00662915">
      <w:pPr>
        <w:spacing w:after="0" w:line="240" w:lineRule="auto"/>
        <w:jc w:val="both"/>
        <w:rPr>
          <w:rFonts w:ascii="Times New Roman" w:hAnsi="Times New Roman"/>
          <w:sz w:val="20"/>
          <w:szCs w:val="20"/>
          <w:lang w:eastAsia="ru-RU"/>
        </w:rPr>
      </w:pPr>
    </w:p>
    <w:p w:rsidR="00585980" w:rsidRDefault="00585980" w:rsidP="00585980">
      <w:pPr>
        <w:shd w:val="clear" w:color="auto" w:fill="FFFFFF"/>
        <w:spacing w:before="100" w:beforeAutospacing="1" w:after="0" w:line="240" w:lineRule="auto"/>
        <w:outlineLvl w:val="1"/>
        <w:rPr>
          <w:rFonts w:ascii="Times New Roman" w:eastAsia="Times New Roman" w:hAnsi="Times New Roman"/>
          <w:b/>
          <w:sz w:val="20"/>
          <w:szCs w:val="20"/>
          <w:lang w:eastAsia="ar-SA"/>
        </w:rPr>
      </w:pPr>
    </w:p>
    <w:p w:rsidR="006C200B" w:rsidRDefault="006C200B" w:rsidP="00585980">
      <w:pPr>
        <w:shd w:val="clear" w:color="auto" w:fill="FFFFFF"/>
        <w:spacing w:before="100" w:beforeAutospacing="1" w:after="0" w:line="240" w:lineRule="auto"/>
        <w:jc w:val="center"/>
        <w:outlineLvl w:val="1"/>
        <w:rPr>
          <w:rFonts w:ascii="Times New Roman" w:eastAsia="Times New Roman" w:hAnsi="Times New Roman"/>
          <w:b/>
          <w:bCs/>
          <w:color w:val="000000"/>
          <w:sz w:val="20"/>
          <w:szCs w:val="20"/>
          <w:lang w:eastAsia="ru-RU"/>
        </w:rPr>
      </w:pPr>
    </w:p>
    <w:p w:rsidR="00F7798B" w:rsidRDefault="00F7798B" w:rsidP="00585980">
      <w:pPr>
        <w:shd w:val="clear" w:color="auto" w:fill="FFFFFF"/>
        <w:spacing w:before="100" w:beforeAutospacing="1" w:after="0" w:line="240" w:lineRule="auto"/>
        <w:jc w:val="center"/>
        <w:outlineLvl w:val="1"/>
        <w:rPr>
          <w:rFonts w:ascii="Times New Roman" w:eastAsia="Times New Roman" w:hAnsi="Times New Roman"/>
          <w:b/>
          <w:bCs/>
          <w:color w:val="000000"/>
          <w:sz w:val="20"/>
          <w:szCs w:val="20"/>
          <w:lang w:eastAsia="ru-RU"/>
        </w:rPr>
      </w:pPr>
    </w:p>
    <w:p w:rsidR="00BB3AC8" w:rsidRPr="00BB3AC8" w:rsidRDefault="00BB3AC8" w:rsidP="00585980">
      <w:pPr>
        <w:shd w:val="clear" w:color="auto" w:fill="FFFFFF"/>
        <w:spacing w:before="100" w:beforeAutospacing="1" w:after="0" w:line="240" w:lineRule="auto"/>
        <w:jc w:val="center"/>
        <w:outlineLvl w:val="1"/>
        <w:rPr>
          <w:rFonts w:ascii="Times New Roman" w:eastAsia="Times New Roman" w:hAnsi="Times New Roman"/>
          <w:b/>
          <w:bCs/>
          <w:color w:val="000000"/>
          <w:sz w:val="20"/>
          <w:szCs w:val="20"/>
          <w:lang w:eastAsia="ru-RU"/>
        </w:rPr>
      </w:pPr>
      <w:r w:rsidRPr="00BB3AC8">
        <w:rPr>
          <w:rFonts w:ascii="Times New Roman" w:eastAsia="Times New Roman" w:hAnsi="Times New Roman"/>
          <w:b/>
          <w:bCs/>
          <w:color w:val="000000"/>
          <w:sz w:val="20"/>
          <w:szCs w:val="20"/>
          <w:lang w:eastAsia="ru-RU"/>
        </w:rPr>
        <w:lastRenderedPageBreak/>
        <w:t>ВВЕДЕНИЕ</w:t>
      </w:r>
    </w:p>
    <w:p w:rsidR="00EA02F8" w:rsidRDefault="00BB3AC8" w:rsidP="00EA02F8">
      <w:pPr>
        <w:pStyle w:val="a5"/>
        <w:spacing w:before="0" w:beforeAutospacing="0" w:after="0" w:afterAutospacing="0"/>
        <w:jc w:val="both"/>
        <w:rPr>
          <w:color w:val="252525"/>
          <w:sz w:val="20"/>
          <w:szCs w:val="20"/>
        </w:rPr>
      </w:pPr>
      <w:r w:rsidRPr="00BB3AC8">
        <w:rPr>
          <w:color w:val="000000"/>
          <w:sz w:val="20"/>
          <w:szCs w:val="20"/>
        </w:rPr>
        <w:br/>
      </w:r>
      <w:r w:rsidRPr="00BB3AC8">
        <w:rPr>
          <w:rFonts w:eastAsiaTheme="minorHAnsi"/>
          <w:b/>
          <w:bCs/>
          <w:color w:val="252525"/>
          <w:sz w:val="20"/>
          <w:szCs w:val="20"/>
          <w:shd w:val="clear" w:color="auto" w:fill="FFFFFF"/>
        </w:rPr>
        <w:t xml:space="preserve">            Газо́н</w:t>
      </w:r>
      <w:r w:rsidRPr="00BB3AC8">
        <w:rPr>
          <w:rFonts w:eastAsiaTheme="minorHAnsi"/>
          <w:color w:val="252525"/>
          <w:sz w:val="20"/>
          <w:szCs w:val="20"/>
          <w:shd w:val="clear" w:color="auto" w:fill="FFFFFF"/>
        </w:rPr>
        <w:t> (от </w:t>
      </w:r>
      <w:hyperlink r:id="rId8" w:tooltip="Французский язык" w:history="1">
        <w:r w:rsidRPr="00BB3AC8">
          <w:rPr>
            <w:rFonts w:eastAsiaTheme="minorHAnsi"/>
            <w:color w:val="0B0080"/>
            <w:sz w:val="20"/>
            <w:szCs w:val="20"/>
            <w:u w:val="single"/>
            <w:shd w:val="clear" w:color="auto" w:fill="FFFFFF"/>
          </w:rPr>
          <w:t>фр.</w:t>
        </w:r>
      </w:hyperlink>
      <w:r w:rsidRPr="00BB3AC8">
        <w:rPr>
          <w:rFonts w:eastAsiaTheme="minorHAnsi"/>
          <w:color w:val="252525"/>
          <w:sz w:val="20"/>
          <w:szCs w:val="20"/>
          <w:shd w:val="clear" w:color="auto" w:fill="FFFFFF"/>
        </w:rPr>
        <w:t> </w:t>
      </w:r>
      <w:r w:rsidRPr="00BB3AC8">
        <w:rPr>
          <w:rFonts w:eastAsiaTheme="minorHAnsi"/>
          <w:i/>
          <w:iCs/>
          <w:color w:val="252525"/>
          <w:sz w:val="20"/>
          <w:szCs w:val="20"/>
          <w:shd w:val="clear" w:color="auto" w:fill="FFFFFF"/>
          <w:lang w:val="fr-FR"/>
        </w:rPr>
        <w:t>gazon</w:t>
      </w:r>
      <w:r w:rsidRPr="00BB3AC8">
        <w:rPr>
          <w:rFonts w:eastAsiaTheme="minorHAnsi"/>
          <w:color w:val="252525"/>
          <w:sz w:val="20"/>
          <w:szCs w:val="20"/>
          <w:shd w:val="clear" w:color="auto" w:fill="FFFFFF"/>
        </w:rPr>
        <w:t xml:space="preserve">) — участок земли с искусственно созданным травяным покровом (БЭС, 2008), являющийся фоном для посадок и парковых сооружений, и самостоятельным элементом ландшафтной композиции. </w:t>
      </w:r>
      <w:r w:rsidRPr="00BB3AC8">
        <w:rPr>
          <w:rFonts w:eastAsiaTheme="minorHAnsi"/>
          <w:sz w:val="20"/>
          <w:szCs w:val="20"/>
        </w:rPr>
        <w:t xml:space="preserve">Согласно </w:t>
      </w:r>
      <w:hyperlink r:id="rId9" w:tooltip="Энциклопедический словарь Брокгауза и Ефрона" w:history="1">
        <w:r w:rsidRPr="00BB3AC8">
          <w:rPr>
            <w:sz w:val="20"/>
            <w:szCs w:val="20"/>
          </w:rPr>
          <w:t>энциклопедического словаря Брокгауза и Ефрона</w:t>
        </w:r>
      </w:hyperlink>
      <w:r w:rsidRPr="00BB3AC8">
        <w:rPr>
          <w:sz w:val="20"/>
          <w:szCs w:val="20"/>
        </w:rPr>
        <w:t xml:space="preserve"> </w:t>
      </w:r>
      <w:r w:rsidR="00AE242C">
        <w:rPr>
          <w:sz w:val="20"/>
          <w:szCs w:val="20"/>
        </w:rPr>
        <w:t>«</w:t>
      </w:r>
      <w:r w:rsidRPr="00BB3AC8">
        <w:rPr>
          <w:b/>
          <w:color w:val="252525"/>
          <w:sz w:val="20"/>
          <w:szCs w:val="20"/>
        </w:rPr>
        <w:t>газон, мурава</w:t>
      </w:r>
      <w:r w:rsidRPr="00BB3AC8">
        <w:rPr>
          <w:color w:val="252525"/>
          <w:sz w:val="20"/>
          <w:szCs w:val="20"/>
        </w:rPr>
        <w:t> — дёрн, покрывающий поверхность лужаек, располагаемых в ландшафтных или декоративных садах и парках между группами деревьев и кустарников, или между куртинами цветочных растений</w:t>
      </w:r>
      <w:r w:rsidR="00AE242C">
        <w:rPr>
          <w:color w:val="252525"/>
          <w:sz w:val="20"/>
          <w:szCs w:val="20"/>
        </w:rPr>
        <w:t>»</w:t>
      </w:r>
      <w:r w:rsidRPr="00BB3AC8">
        <w:rPr>
          <w:color w:val="252525"/>
          <w:sz w:val="20"/>
          <w:szCs w:val="20"/>
        </w:rPr>
        <w:t xml:space="preserve">. </w:t>
      </w:r>
    </w:p>
    <w:p w:rsidR="009E0E60" w:rsidRPr="00EA02F8" w:rsidRDefault="00EA02F8" w:rsidP="002170B0">
      <w:pPr>
        <w:pStyle w:val="a5"/>
        <w:spacing w:before="0" w:beforeAutospacing="0" w:after="0" w:afterAutospacing="0"/>
        <w:ind w:firstLine="567"/>
        <w:jc w:val="both"/>
        <w:rPr>
          <w:sz w:val="20"/>
          <w:szCs w:val="20"/>
        </w:rPr>
      </w:pPr>
      <w:r w:rsidRPr="00EA02F8">
        <w:rPr>
          <w:rFonts w:eastAsiaTheme="minorEastAsia"/>
          <w:b/>
          <w:color w:val="000000" w:themeColor="text1"/>
          <w:kern w:val="24"/>
          <w:sz w:val="20"/>
          <w:szCs w:val="20"/>
        </w:rPr>
        <w:t>Дерн – верхний, связный слой, состоящий из оснований луговых растений, их корней и корневищ вместе с частичками почвы, сплошь пронизанной и переплетенной подземными органами растений.</w:t>
      </w:r>
      <w:r>
        <w:rPr>
          <w:rFonts w:eastAsiaTheme="minorEastAsia"/>
          <w:color w:val="000000" w:themeColor="text1"/>
          <w:kern w:val="24"/>
          <w:sz w:val="20"/>
          <w:szCs w:val="20"/>
        </w:rPr>
        <w:t xml:space="preserve"> </w:t>
      </w:r>
      <w:r w:rsidR="00AE242C" w:rsidRPr="00AE242C">
        <w:rPr>
          <w:color w:val="252525"/>
          <w:sz w:val="20"/>
          <w:szCs w:val="20"/>
        </w:rPr>
        <w:t>Дернина сильно развита на лугах, на непокрытых лесом землях и в целинной степи. Дернину различают по: виду</w:t>
      </w:r>
      <w:r w:rsidR="00AE242C">
        <w:rPr>
          <w:color w:val="252525"/>
          <w:sz w:val="20"/>
          <w:szCs w:val="20"/>
        </w:rPr>
        <w:t xml:space="preserve"> растительности  - </w:t>
      </w:r>
      <w:r w:rsidR="00AE242C" w:rsidRPr="00AE242C">
        <w:rPr>
          <w:color w:val="252525"/>
          <w:sz w:val="20"/>
          <w:szCs w:val="20"/>
        </w:rPr>
        <w:t>бо</w:t>
      </w:r>
      <w:r w:rsidR="00AE242C">
        <w:rPr>
          <w:color w:val="252525"/>
          <w:sz w:val="20"/>
          <w:szCs w:val="20"/>
        </w:rPr>
        <w:t>бово-злаковая, злаковая, осоковая и т. д.</w:t>
      </w:r>
      <w:r w:rsidR="00AE242C" w:rsidRPr="00AE242C">
        <w:rPr>
          <w:color w:val="252525"/>
          <w:sz w:val="20"/>
          <w:szCs w:val="20"/>
        </w:rPr>
        <w:t xml:space="preserve">; происхождению </w:t>
      </w:r>
      <w:r w:rsidR="00AE242C">
        <w:rPr>
          <w:color w:val="252525"/>
          <w:sz w:val="20"/>
          <w:szCs w:val="20"/>
        </w:rPr>
        <w:t xml:space="preserve">- сеяная, дикорастущая и т. д.; </w:t>
      </w:r>
      <w:r w:rsidR="00AE242C" w:rsidRPr="00AE242C">
        <w:rPr>
          <w:color w:val="252525"/>
          <w:sz w:val="20"/>
          <w:szCs w:val="20"/>
        </w:rPr>
        <w:t xml:space="preserve"> плотности и связи с почвой</w:t>
      </w:r>
      <w:r w:rsidR="00AE242C">
        <w:rPr>
          <w:color w:val="252525"/>
          <w:sz w:val="20"/>
          <w:szCs w:val="20"/>
        </w:rPr>
        <w:t xml:space="preserve"> -</w:t>
      </w:r>
      <w:r w:rsidR="009E0E60">
        <w:rPr>
          <w:color w:val="252525"/>
          <w:sz w:val="20"/>
          <w:szCs w:val="20"/>
        </w:rPr>
        <w:t xml:space="preserve"> </w:t>
      </w:r>
      <w:r w:rsidR="00AE242C" w:rsidRPr="00AE242C">
        <w:rPr>
          <w:color w:val="252525"/>
          <w:sz w:val="20"/>
          <w:szCs w:val="20"/>
        </w:rPr>
        <w:t>ры</w:t>
      </w:r>
      <w:r w:rsidR="009E0E60">
        <w:rPr>
          <w:color w:val="252525"/>
          <w:sz w:val="20"/>
          <w:szCs w:val="20"/>
        </w:rPr>
        <w:t>хлая, связная</w:t>
      </w:r>
      <w:r w:rsidR="00AE242C">
        <w:rPr>
          <w:color w:val="252525"/>
          <w:sz w:val="20"/>
          <w:szCs w:val="20"/>
        </w:rPr>
        <w:t xml:space="preserve">; </w:t>
      </w:r>
      <w:r w:rsidR="00AE242C" w:rsidRPr="00AE242C">
        <w:rPr>
          <w:color w:val="252525"/>
          <w:sz w:val="20"/>
          <w:szCs w:val="20"/>
        </w:rPr>
        <w:t xml:space="preserve"> </w:t>
      </w:r>
      <w:r w:rsidR="009E0E60">
        <w:rPr>
          <w:color w:val="252525"/>
          <w:sz w:val="20"/>
          <w:szCs w:val="20"/>
        </w:rPr>
        <w:t xml:space="preserve">по </w:t>
      </w:r>
      <w:r w:rsidR="00AE242C" w:rsidRPr="00AE242C">
        <w:rPr>
          <w:color w:val="252525"/>
          <w:sz w:val="20"/>
          <w:szCs w:val="20"/>
        </w:rPr>
        <w:t xml:space="preserve">толщине (мощности) </w:t>
      </w:r>
      <w:r w:rsidR="009E0E60">
        <w:rPr>
          <w:color w:val="252525"/>
          <w:sz w:val="20"/>
          <w:szCs w:val="20"/>
        </w:rPr>
        <w:t>слоя -</w:t>
      </w:r>
      <w:r w:rsidR="00AE242C">
        <w:rPr>
          <w:color w:val="252525"/>
          <w:sz w:val="20"/>
          <w:szCs w:val="20"/>
        </w:rPr>
        <w:t xml:space="preserve"> слабая до 6 см; средняя  </w:t>
      </w:r>
      <w:r w:rsidR="00AE242C" w:rsidRPr="00AE242C">
        <w:rPr>
          <w:color w:val="252525"/>
          <w:sz w:val="20"/>
          <w:szCs w:val="20"/>
        </w:rPr>
        <w:t xml:space="preserve"> 7–12 см; мощная &gt;12 см.</w:t>
      </w:r>
    </w:p>
    <w:p w:rsidR="00AE242C" w:rsidRPr="009E0E60" w:rsidRDefault="00AE242C" w:rsidP="002170B0">
      <w:pPr>
        <w:shd w:val="clear" w:color="auto" w:fill="FFFFFF"/>
        <w:spacing w:after="0" w:line="240" w:lineRule="auto"/>
        <w:ind w:firstLine="567"/>
        <w:jc w:val="both"/>
        <w:outlineLvl w:val="1"/>
        <w:rPr>
          <w:rFonts w:ascii="Times New Roman" w:eastAsia="Times New Roman" w:hAnsi="Times New Roman"/>
          <w:b/>
          <w:color w:val="252525"/>
          <w:sz w:val="20"/>
          <w:szCs w:val="20"/>
          <w:lang w:eastAsia="ru-RU"/>
        </w:rPr>
      </w:pPr>
      <w:r w:rsidRPr="009E0E60">
        <w:rPr>
          <w:rFonts w:ascii="Times New Roman" w:eastAsiaTheme="minorEastAsia" w:hAnsi="Times New Roman"/>
          <w:b/>
          <w:color w:val="000000" w:themeColor="text1"/>
          <w:kern w:val="24"/>
          <w:sz w:val="20"/>
          <w:szCs w:val="20"/>
          <w:lang w:eastAsia="ru-RU"/>
        </w:rPr>
        <w:t>Газон – это освоенная и окультуренная площадь, или территория, покрытая сплошным и густым травостоем большого долголетия, состоящая из разных видов многолетних травянистых растений, за которыми ведется систематический и специфический уход, чем и достигается формирование и поддержание аккуратного и привлекательного вида газона, его травостоя</w:t>
      </w:r>
      <w:r w:rsidR="009E0E60">
        <w:rPr>
          <w:rFonts w:ascii="Times New Roman" w:eastAsiaTheme="minorEastAsia" w:hAnsi="Times New Roman"/>
          <w:b/>
          <w:color w:val="000000" w:themeColor="text1"/>
          <w:kern w:val="24"/>
          <w:sz w:val="20"/>
          <w:szCs w:val="20"/>
          <w:lang w:eastAsia="ru-RU"/>
        </w:rPr>
        <w:t>.</w:t>
      </w:r>
    </w:p>
    <w:p w:rsidR="002F6EC3" w:rsidRDefault="00BB3AC8" w:rsidP="002170B0">
      <w:pPr>
        <w:shd w:val="clear" w:color="auto" w:fill="FFFFFF"/>
        <w:spacing w:after="0" w:line="240" w:lineRule="auto"/>
        <w:ind w:firstLine="567"/>
        <w:jc w:val="both"/>
        <w:outlineLvl w:val="1"/>
        <w:rPr>
          <w:rFonts w:ascii="Times New Roman" w:eastAsiaTheme="minorHAnsi" w:hAnsi="Times New Roman"/>
          <w:color w:val="252525"/>
          <w:sz w:val="20"/>
          <w:szCs w:val="20"/>
          <w:shd w:val="clear" w:color="auto" w:fill="FFFFFF"/>
        </w:rPr>
      </w:pPr>
      <w:r w:rsidRPr="00BB3AC8">
        <w:rPr>
          <w:rFonts w:ascii="Times New Roman" w:eastAsia="Times New Roman" w:hAnsi="Times New Roman"/>
          <w:color w:val="000000"/>
          <w:sz w:val="20"/>
          <w:szCs w:val="20"/>
          <w:lang w:eastAsia="ru-RU"/>
        </w:rPr>
        <w:t>Какую пользу могут принести газоны?</w:t>
      </w:r>
      <w:r w:rsidR="002F6EC3">
        <w:rPr>
          <w:rFonts w:ascii="Times New Roman" w:eastAsiaTheme="minorHAnsi" w:hAnsi="Times New Roman"/>
          <w:color w:val="252525"/>
          <w:sz w:val="20"/>
          <w:szCs w:val="20"/>
          <w:shd w:val="clear" w:color="auto" w:fill="FFFFFF"/>
        </w:rPr>
        <w:t xml:space="preserve"> </w:t>
      </w:r>
      <w:r w:rsidR="00BD6DF3">
        <w:rPr>
          <w:rFonts w:ascii="Times New Roman" w:eastAsia="Times New Roman" w:hAnsi="Times New Roman"/>
          <w:color w:val="000000"/>
          <w:sz w:val="20"/>
          <w:szCs w:val="20"/>
          <w:shd w:val="clear" w:color="auto" w:fill="FFFFFF"/>
          <w:lang w:eastAsia="ru-RU"/>
        </w:rPr>
        <w:t>Во-первых, считается, что зеленый цвет успокаивающе действует на нервную систему. Во-вторых, на фоне ровной травы хорошо смотрятся другие декоративные растения. В-третьих, газоны улучшают почву, поддерживая на ее поверхности необходимый уровень влажности. В-четвертых, трава поглощает пыль. И последний аргумент в пользу газонов: скошенная трава является хорошим органическим удобрением.</w:t>
      </w:r>
    </w:p>
    <w:p w:rsidR="002F6EC3" w:rsidRDefault="00BB3AC8" w:rsidP="002170B0">
      <w:pPr>
        <w:shd w:val="clear" w:color="auto" w:fill="FFFFFF"/>
        <w:spacing w:after="0" w:line="240" w:lineRule="auto"/>
        <w:ind w:firstLine="567"/>
        <w:jc w:val="both"/>
        <w:outlineLvl w:val="1"/>
        <w:rPr>
          <w:rFonts w:ascii="Times New Roman" w:eastAsiaTheme="minorHAnsi" w:hAnsi="Times New Roman"/>
          <w:color w:val="252525"/>
          <w:sz w:val="20"/>
          <w:szCs w:val="20"/>
          <w:shd w:val="clear" w:color="auto" w:fill="FFFFFF"/>
        </w:rPr>
      </w:pPr>
      <w:r w:rsidRPr="00BB3AC8">
        <w:rPr>
          <w:rFonts w:ascii="Times New Roman" w:eastAsia="Times New Roman" w:hAnsi="Times New Roman"/>
          <w:color w:val="000000"/>
          <w:sz w:val="20"/>
          <w:szCs w:val="20"/>
          <w:shd w:val="clear" w:color="auto" w:fill="FFFFFF"/>
          <w:lang w:eastAsia="ru-RU"/>
        </w:rPr>
        <w:t>Любой фитоценоз, в том числе и искусственно созданный газон, проходит определенные стадии св</w:t>
      </w:r>
      <w:r w:rsidR="00BD6DF3">
        <w:rPr>
          <w:rFonts w:ascii="Times New Roman" w:eastAsia="Times New Roman" w:hAnsi="Times New Roman"/>
          <w:color w:val="000000"/>
          <w:sz w:val="20"/>
          <w:szCs w:val="20"/>
          <w:shd w:val="clear" w:color="auto" w:fill="FFFFFF"/>
          <w:lang w:eastAsia="ru-RU"/>
        </w:rPr>
        <w:t>оего развития. На первой стадии</w:t>
      </w:r>
      <w:r w:rsidRPr="00BB3AC8">
        <w:rPr>
          <w:rFonts w:ascii="Times New Roman" w:eastAsia="Times New Roman" w:hAnsi="Times New Roman"/>
          <w:color w:val="000000"/>
          <w:sz w:val="20"/>
          <w:szCs w:val="20"/>
          <w:shd w:val="clear" w:color="auto" w:fill="FFFFFF"/>
          <w:lang w:eastAsia="ru-RU"/>
        </w:rPr>
        <w:t xml:space="preserve"> идет формирование флористического состава растительного сообщества, когда количественные соотношения между особями разных видов, форм и сортов газонных трав могут значительно изменяться. В конкурентную борьбу между газонными травами на этом этапе активно включаются и сорные растения, расселяющиеся естественным путем. </w:t>
      </w:r>
      <w:r w:rsidR="00485ECD">
        <w:rPr>
          <w:rFonts w:ascii="Times New Roman" w:eastAsia="Times New Roman" w:hAnsi="Times New Roman"/>
          <w:color w:val="000000"/>
          <w:sz w:val="20"/>
          <w:szCs w:val="20"/>
          <w:shd w:val="clear" w:color="auto" w:fill="FFFFFF"/>
          <w:lang w:eastAsia="ru-RU"/>
        </w:rPr>
        <w:t xml:space="preserve">У посевного газона эта стадия </w:t>
      </w:r>
      <w:r w:rsidRPr="00BB3AC8">
        <w:rPr>
          <w:rFonts w:ascii="Times New Roman" w:eastAsia="Times New Roman" w:hAnsi="Times New Roman"/>
          <w:color w:val="000000"/>
          <w:sz w:val="20"/>
          <w:szCs w:val="20"/>
          <w:shd w:val="clear" w:color="auto" w:fill="FFFFFF"/>
          <w:lang w:eastAsia="ru-RU"/>
        </w:rPr>
        <w:t xml:space="preserve">длится 2-3 вегетационных сезона, то есть до формирования развитой дернины. На </w:t>
      </w:r>
      <w:r w:rsidR="00485ECD">
        <w:rPr>
          <w:rFonts w:ascii="Times New Roman" w:eastAsia="Times New Roman" w:hAnsi="Times New Roman"/>
          <w:color w:val="000000"/>
          <w:sz w:val="20"/>
          <w:szCs w:val="20"/>
          <w:shd w:val="clear" w:color="auto" w:fill="FFFFFF"/>
          <w:lang w:eastAsia="ru-RU"/>
        </w:rPr>
        <w:t xml:space="preserve">второй стадии </w:t>
      </w:r>
      <w:r w:rsidR="00485ECD" w:rsidRPr="00BB3AC8">
        <w:rPr>
          <w:rFonts w:ascii="Times New Roman" w:eastAsia="Times New Roman" w:hAnsi="Times New Roman"/>
          <w:color w:val="000000"/>
          <w:sz w:val="20"/>
          <w:szCs w:val="20"/>
          <w:shd w:val="clear" w:color="auto" w:fill="FFFFFF"/>
          <w:lang w:eastAsia="ru-RU"/>
        </w:rPr>
        <w:t xml:space="preserve">флористический состав </w:t>
      </w:r>
      <w:r w:rsidR="00485ECD">
        <w:rPr>
          <w:rFonts w:ascii="Times New Roman" w:eastAsia="Times New Roman" w:hAnsi="Times New Roman"/>
          <w:color w:val="000000"/>
          <w:sz w:val="20"/>
          <w:szCs w:val="20"/>
          <w:shd w:val="clear" w:color="auto" w:fill="FFFFFF"/>
          <w:lang w:eastAsia="ru-RU"/>
        </w:rPr>
        <w:t>уже сложился</w:t>
      </w:r>
      <w:r w:rsidRPr="00BB3AC8">
        <w:rPr>
          <w:rFonts w:ascii="Times New Roman" w:eastAsia="Times New Roman" w:hAnsi="Times New Roman"/>
          <w:color w:val="000000"/>
          <w:sz w:val="20"/>
          <w:szCs w:val="20"/>
          <w:shd w:val="clear" w:color="auto" w:fill="FFFFFF"/>
          <w:lang w:eastAsia="ru-RU"/>
        </w:rPr>
        <w:t xml:space="preserve"> и не претерпевает существенных изменений. Это </w:t>
      </w:r>
      <w:r w:rsidR="00485ECD">
        <w:rPr>
          <w:rFonts w:ascii="Times New Roman" w:eastAsia="Times New Roman" w:hAnsi="Times New Roman"/>
          <w:color w:val="000000"/>
          <w:sz w:val="20"/>
          <w:szCs w:val="20"/>
          <w:shd w:val="clear" w:color="auto" w:fill="FFFFFF"/>
          <w:lang w:eastAsia="ru-RU"/>
        </w:rPr>
        <w:t xml:space="preserve">стадия </w:t>
      </w:r>
      <w:r w:rsidRPr="00BB3AC8">
        <w:rPr>
          <w:rFonts w:ascii="Times New Roman" w:eastAsia="Times New Roman" w:hAnsi="Times New Roman"/>
          <w:color w:val="000000"/>
          <w:sz w:val="20"/>
          <w:szCs w:val="20"/>
          <w:shd w:val="clear" w:color="auto" w:fill="FFFFFF"/>
          <w:lang w:eastAsia="ru-RU"/>
        </w:rPr>
        <w:t xml:space="preserve">эксплуатации газона, который может продлиться, при условии правильной технологии устройства газона и </w:t>
      </w:r>
      <w:r w:rsidRPr="00BB3AC8">
        <w:rPr>
          <w:rFonts w:ascii="Times New Roman" w:eastAsia="Times New Roman" w:hAnsi="Times New Roman"/>
          <w:color w:val="000000"/>
          <w:sz w:val="20"/>
          <w:szCs w:val="20"/>
          <w:shd w:val="clear" w:color="auto" w:fill="FFFFFF"/>
          <w:lang w:eastAsia="ru-RU"/>
        </w:rPr>
        <w:lastRenderedPageBreak/>
        <w:t xml:space="preserve">регулярного ухода за ним достаточно долго - несколько десятилетий. </w:t>
      </w:r>
      <w:r w:rsidR="00485ECD">
        <w:rPr>
          <w:rFonts w:ascii="Times New Roman" w:eastAsia="Times New Roman" w:hAnsi="Times New Roman"/>
          <w:color w:val="000000"/>
          <w:sz w:val="20"/>
          <w:szCs w:val="20"/>
          <w:shd w:val="clear" w:color="auto" w:fill="FFFFFF"/>
          <w:lang w:eastAsia="ru-RU"/>
        </w:rPr>
        <w:t>Последняя стадия - деградация</w:t>
      </w:r>
      <w:r w:rsidRPr="00BB3AC8">
        <w:rPr>
          <w:rFonts w:ascii="Times New Roman" w:eastAsia="Times New Roman" w:hAnsi="Times New Roman"/>
          <w:color w:val="000000"/>
          <w:sz w:val="20"/>
          <w:szCs w:val="20"/>
          <w:shd w:val="clear" w:color="auto" w:fill="FFFFFF"/>
          <w:lang w:eastAsia="ru-RU"/>
        </w:rPr>
        <w:t xml:space="preserve"> газонного покрытия, выражающийся в появлении таких нежелательных растений как моховидные и плотнокустовые злаки. Появление этих растений говорит о необходимости ремонта газона или о полной замене газонного покрытия новым.</w:t>
      </w:r>
    </w:p>
    <w:p w:rsidR="000C0BA3" w:rsidRPr="002F6EC3" w:rsidRDefault="00485ECD" w:rsidP="002170B0">
      <w:pPr>
        <w:shd w:val="clear" w:color="auto" w:fill="FFFFFF"/>
        <w:spacing w:after="0" w:line="240" w:lineRule="auto"/>
        <w:ind w:firstLine="567"/>
        <w:jc w:val="both"/>
        <w:outlineLvl w:val="1"/>
        <w:rPr>
          <w:rFonts w:ascii="Times New Roman" w:eastAsiaTheme="minorHAnsi" w:hAnsi="Times New Roman"/>
          <w:color w:val="252525"/>
          <w:sz w:val="20"/>
          <w:szCs w:val="20"/>
          <w:shd w:val="clear" w:color="auto" w:fill="FFFFFF"/>
        </w:rPr>
      </w:pPr>
      <w:r>
        <w:rPr>
          <w:rFonts w:ascii="Times New Roman" w:eastAsia="Times New Roman" w:hAnsi="Times New Roman"/>
          <w:color w:val="000000"/>
          <w:sz w:val="20"/>
          <w:szCs w:val="20"/>
          <w:shd w:val="clear" w:color="auto" w:fill="FFFFFF"/>
          <w:lang w:eastAsia="ru-RU"/>
        </w:rPr>
        <w:t xml:space="preserve">Знание биологии и экологии газонных растений, технологии создания и ухода за газоном позволяет вести газонное дело на научной основе и высоком уровне, что позволяет получить высококачественный долговечный газон на радость создателю и </w:t>
      </w:r>
      <w:r w:rsidR="000C0BA3">
        <w:rPr>
          <w:rFonts w:ascii="Times New Roman" w:eastAsia="Times New Roman" w:hAnsi="Times New Roman"/>
          <w:color w:val="000000"/>
          <w:sz w:val="20"/>
          <w:szCs w:val="20"/>
          <w:shd w:val="clear" w:color="auto" w:fill="FFFFFF"/>
          <w:lang w:eastAsia="ru-RU"/>
        </w:rPr>
        <w:t>любителям природы.</w:t>
      </w:r>
    </w:p>
    <w:p w:rsidR="009E0E60" w:rsidRDefault="009E0E60" w:rsidP="005C3047">
      <w:pPr>
        <w:shd w:val="clear" w:color="auto" w:fill="FFFFFF"/>
        <w:spacing w:after="0" w:line="240" w:lineRule="auto"/>
        <w:jc w:val="center"/>
        <w:rPr>
          <w:rFonts w:ascii="Times New Roman" w:eastAsia="Times New Roman" w:hAnsi="Times New Roman"/>
          <w:color w:val="000000"/>
          <w:sz w:val="20"/>
          <w:szCs w:val="20"/>
          <w:shd w:val="clear" w:color="auto" w:fill="FFFFFF"/>
          <w:lang w:eastAsia="ru-RU"/>
        </w:rPr>
      </w:pPr>
    </w:p>
    <w:p w:rsidR="005C3047" w:rsidRDefault="005C3047" w:rsidP="005C3047">
      <w:pPr>
        <w:shd w:val="clear" w:color="auto" w:fill="FFFFFF"/>
        <w:spacing w:after="0" w:line="240" w:lineRule="auto"/>
        <w:jc w:val="center"/>
        <w:rPr>
          <w:rFonts w:ascii="Times New Roman" w:eastAsia="Times New Roman" w:hAnsi="Times New Roman"/>
          <w:b/>
          <w:color w:val="000000"/>
          <w:sz w:val="20"/>
          <w:szCs w:val="20"/>
          <w:shd w:val="clear" w:color="auto" w:fill="FFFFFF"/>
          <w:lang w:eastAsia="ru-RU"/>
        </w:rPr>
      </w:pPr>
      <w:r>
        <w:rPr>
          <w:rFonts w:ascii="Times New Roman" w:eastAsia="Times New Roman" w:hAnsi="Times New Roman"/>
          <w:b/>
          <w:color w:val="000000"/>
          <w:sz w:val="20"/>
          <w:szCs w:val="20"/>
          <w:shd w:val="clear" w:color="auto" w:fill="FFFFFF"/>
          <w:lang w:eastAsia="ru-RU"/>
        </w:rPr>
        <w:t>ИСТОРИЯ СОЗДАНИ ГАЗОНОВ</w:t>
      </w:r>
    </w:p>
    <w:p w:rsidR="00BB3AC8" w:rsidRPr="00BB3AC8" w:rsidRDefault="00BB3AC8" w:rsidP="00056D73">
      <w:pPr>
        <w:shd w:val="clear" w:color="auto" w:fill="FFFFFF"/>
        <w:spacing w:after="0" w:line="240" w:lineRule="auto"/>
        <w:ind w:firstLine="567"/>
        <w:jc w:val="both"/>
        <w:rPr>
          <w:rFonts w:ascii="Times New Roman" w:eastAsia="Times New Roman" w:hAnsi="Times New Roman"/>
          <w:color w:val="504945"/>
          <w:sz w:val="20"/>
          <w:szCs w:val="20"/>
          <w:lang w:eastAsia="ru-RU"/>
        </w:rPr>
      </w:pPr>
      <w:r w:rsidRPr="00BB3AC8">
        <w:rPr>
          <w:rFonts w:ascii="Times New Roman" w:eastAsia="Times New Roman" w:hAnsi="Times New Roman"/>
          <w:color w:val="000000"/>
          <w:sz w:val="20"/>
          <w:szCs w:val="20"/>
          <w:shd w:val="clear" w:color="auto" w:fill="FFFFFF"/>
          <w:lang w:eastAsia="ru-RU"/>
        </w:rPr>
        <w:t>Газоны известны уже несколько тысячелетий. Один из первых газонов был создан за сотни лет до нашей эры в китайском императорском парке Чеу.</w:t>
      </w:r>
      <w:r w:rsidRPr="00BB3AC8">
        <w:rPr>
          <w:rFonts w:ascii="Times New Roman" w:eastAsia="Times New Roman" w:hAnsi="Times New Roman"/>
          <w:color w:val="000000"/>
          <w:sz w:val="20"/>
          <w:szCs w:val="20"/>
          <w:lang w:eastAsia="ru-RU"/>
        </w:rPr>
        <w:br/>
      </w:r>
      <w:r w:rsidRPr="00BB3AC8">
        <w:rPr>
          <w:rFonts w:ascii="Times New Roman" w:eastAsia="Times New Roman" w:hAnsi="Times New Roman"/>
          <w:color w:val="000000"/>
          <w:sz w:val="20"/>
          <w:szCs w:val="20"/>
          <w:shd w:val="clear" w:color="auto" w:fill="FFFFFF"/>
          <w:lang w:eastAsia="ru-RU"/>
        </w:rPr>
        <w:t>В исторических описаниях упоминаются газоны, существовавшие в садах персов, греков и римлян еще до Рождества Христова, хотя конкретных свидетельств этому крайне мало.</w:t>
      </w:r>
    </w:p>
    <w:p w:rsidR="00BB3AC8" w:rsidRPr="002170B0" w:rsidRDefault="00BB3AC8" w:rsidP="00056D73">
      <w:pPr>
        <w:shd w:val="clear" w:color="auto" w:fill="FFFFFF"/>
        <w:tabs>
          <w:tab w:val="left" w:pos="0"/>
        </w:tabs>
        <w:spacing w:after="0" w:line="240" w:lineRule="auto"/>
        <w:ind w:firstLine="567"/>
        <w:jc w:val="both"/>
        <w:rPr>
          <w:rFonts w:ascii="Times New Roman" w:eastAsia="Times New Roman" w:hAnsi="Times New Roman"/>
          <w:color w:val="504945"/>
          <w:sz w:val="20"/>
          <w:szCs w:val="20"/>
          <w:lang w:eastAsia="ru-RU"/>
        </w:rPr>
      </w:pPr>
      <w:r w:rsidRPr="00BB3AC8">
        <w:rPr>
          <w:rFonts w:ascii="Times New Roman" w:eastAsia="Times New Roman" w:hAnsi="Times New Roman"/>
          <w:color w:val="000000"/>
          <w:sz w:val="20"/>
          <w:szCs w:val="20"/>
          <w:shd w:val="clear" w:color="auto" w:fill="FFFFFF"/>
          <w:lang w:eastAsia="ru-RU"/>
        </w:rPr>
        <w:t>Самый ранний рисунок газона обнаружен в одной из рукописей европейского происхождения, датируемой периодом между 14-16 вв.</w:t>
      </w:r>
      <w:r w:rsidRPr="00BB3AC8">
        <w:rPr>
          <w:rFonts w:ascii="Times New Roman" w:eastAsia="Times New Roman" w:hAnsi="Times New Roman"/>
          <w:color w:val="000000"/>
          <w:sz w:val="20"/>
          <w:szCs w:val="20"/>
          <w:lang w:eastAsia="ru-RU"/>
        </w:rPr>
        <w:br/>
      </w:r>
      <w:r w:rsidRPr="00BB3AC8">
        <w:rPr>
          <w:rFonts w:ascii="Times New Roman" w:eastAsia="Times New Roman" w:hAnsi="Times New Roman"/>
          <w:color w:val="000000"/>
          <w:sz w:val="20"/>
          <w:szCs w:val="20"/>
          <w:shd w:val="clear" w:color="auto" w:fill="FFFFFF"/>
          <w:lang w:eastAsia="ru-RU"/>
        </w:rPr>
        <w:t>Имеющиеся литературные сведения о средневековых газонах Европы относятся в основном к Италии и Франции, где в то далекое время уже научились создавать элегантные травяные ковры. В романах и других источниках до нас дошли некоторые принципы и правила создания таких газонов. Участок очищали от сорных трав и корней многолетних сорняков и поливали кипятком. Затем на выровненную почву укладывали срезанный на лугу дерн. Выращивали в те времена и «цветущие луга» с гвоздиками, барвинком, первоцветами и многими другими низкорослыми растениями.</w:t>
      </w:r>
      <w:r w:rsidRPr="00BB3AC8">
        <w:rPr>
          <w:rFonts w:ascii="Times New Roman" w:eastAsia="Times New Roman" w:hAnsi="Times New Roman"/>
          <w:color w:val="000000"/>
          <w:sz w:val="20"/>
          <w:szCs w:val="20"/>
          <w:lang w:eastAsia="ru-RU"/>
        </w:rPr>
        <w:br/>
      </w:r>
      <w:r w:rsidR="00022C10" w:rsidRPr="002170B0">
        <w:rPr>
          <w:rFonts w:ascii="Times New Roman" w:eastAsia="Times New Roman" w:hAnsi="Times New Roman"/>
          <w:color w:val="504945"/>
          <w:sz w:val="20"/>
          <w:szCs w:val="20"/>
          <w:lang w:eastAsia="ru-RU"/>
        </w:rPr>
        <w:t xml:space="preserve">Совершенства в </w:t>
      </w:r>
      <w:r w:rsidRPr="002170B0">
        <w:rPr>
          <w:rFonts w:ascii="Times New Roman" w:eastAsia="Times New Roman" w:hAnsi="Times New Roman"/>
          <w:color w:val="504945"/>
          <w:sz w:val="20"/>
          <w:szCs w:val="20"/>
          <w:lang w:eastAsia="ru-RU"/>
        </w:rPr>
        <w:t xml:space="preserve"> создании</w:t>
      </w:r>
      <w:r w:rsidR="00022C10" w:rsidRPr="002170B0">
        <w:rPr>
          <w:rFonts w:ascii="Times New Roman" w:eastAsia="Times New Roman" w:hAnsi="Times New Roman"/>
          <w:color w:val="504945"/>
          <w:sz w:val="20"/>
          <w:szCs w:val="20"/>
          <w:lang w:eastAsia="ru-RU"/>
        </w:rPr>
        <w:t xml:space="preserve"> газонов </w:t>
      </w:r>
      <w:r w:rsidRPr="002170B0">
        <w:rPr>
          <w:rFonts w:ascii="Times New Roman" w:eastAsia="Times New Roman" w:hAnsi="Times New Roman"/>
          <w:color w:val="504945"/>
          <w:sz w:val="20"/>
          <w:szCs w:val="20"/>
          <w:lang w:eastAsia="ru-RU"/>
        </w:rPr>
        <w:t xml:space="preserve">достигли </w:t>
      </w:r>
      <w:r w:rsidR="00022C10" w:rsidRPr="002170B0">
        <w:rPr>
          <w:rFonts w:ascii="Times New Roman" w:eastAsia="Times New Roman" w:hAnsi="Times New Roman"/>
          <w:color w:val="504945"/>
          <w:sz w:val="20"/>
          <w:szCs w:val="20"/>
          <w:lang w:eastAsia="ru-RU"/>
        </w:rPr>
        <w:t>англичане,</w:t>
      </w:r>
      <w:r w:rsidRPr="002170B0">
        <w:rPr>
          <w:rFonts w:ascii="Times New Roman" w:eastAsia="Times New Roman" w:hAnsi="Times New Roman"/>
          <w:color w:val="504945"/>
          <w:sz w:val="20"/>
          <w:szCs w:val="20"/>
          <w:lang w:eastAsia="ru-RU"/>
        </w:rPr>
        <w:t xml:space="preserve"> </w:t>
      </w:r>
      <w:r w:rsidR="00022C10" w:rsidRPr="002170B0">
        <w:rPr>
          <w:rFonts w:ascii="Times New Roman" w:eastAsia="Times New Roman" w:hAnsi="Times New Roman"/>
          <w:color w:val="504945"/>
          <w:sz w:val="20"/>
          <w:szCs w:val="20"/>
          <w:lang w:eastAsia="ru-RU"/>
        </w:rPr>
        <w:t xml:space="preserve">что </w:t>
      </w:r>
      <w:r w:rsidRPr="002170B0">
        <w:rPr>
          <w:rFonts w:ascii="Times New Roman" w:eastAsia="Times New Roman" w:hAnsi="Times New Roman"/>
          <w:color w:val="504945"/>
          <w:sz w:val="20"/>
          <w:szCs w:val="20"/>
          <w:lang w:eastAsia="ru-RU"/>
        </w:rPr>
        <w:t>объясняется характерным для жителей Англии трудолюбием, их трепетным отношением к зеленому покрову, стремлением достигать совершенства во всем</w:t>
      </w:r>
      <w:r w:rsidR="00022C10" w:rsidRPr="002170B0">
        <w:rPr>
          <w:rFonts w:ascii="Times New Roman" w:eastAsia="Times New Roman" w:hAnsi="Times New Roman"/>
          <w:color w:val="504945"/>
          <w:sz w:val="20"/>
          <w:szCs w:val="20"/>
          <w:lang w:eastAsia="ru-RU"/>
        </w:rPr>
        <w:t xml:space="preserve">, другим </w:t>
      </w:r>
      <w:r w:rsidRPr="002170B0">
        <w:rPr>
          <w:rFonts w:ascii="Times New Roman" w:eastAsia="Times New Roman" w:hAnsi="Times New Roman"/>
          <w:color w:val="504945"/>
          <w:sz w:val="20"/>
          <w:szCs w:val="20"/>
          <w:lang w:eastAsia="ru-RU"/>
        </w:rPr>
        <w:t>важным аспектом является влажный климат Туманного Альбиона, в котором прекрасно произрастают любые травы. Англичане смогли достичь таких успехов, что многие считают эту страну исторической родиной газонов. Сегодня даже можно услышать такой термин, как «английский газон». Но это только лишь заблуждение.</w:t>
      </w:r>
    </w:p>
    <w:p w:rsidR="00BB3AC8" w:rsidRPr="00BB3AC8" w:rsidRDefault="00BB3AC8" w:rsidP="00056D73">
      <w:pPr>
        <w:spacing w:after="0" w:line="240" w:lineRule="auto"/>
        <w:ind w:firstLine="567"/>
        <w:jc w:val="both"/>
        <w:textAlignment w:val="baseline"/>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bdr w:val="none" w:sz="0" w:space="0" w:color="auto" w:frame="1"/>
          <w:lang w:eastAsia="ru-RU"/>
        </w:rPr>
        <w:t>Английские газоны зародились внутри стен замков. Пона</w:t>
      </w:r>
      <w:r w:rsidRPr="00BB3AC8">
        <w:rPr>
          <w:rFonts w:ascii="Times New Roman" w:eastAsia="Times New Roman" w:hAnsi="Times New Roman"/>
          <w:color w:val="333333"/>
          <w:sz w:val="20"/>
          <w:szCs w:val="20"/>
          <w:bdr w:val="none" w:sz="0" w:space="0" w:color="auto" w:frame="1"/>
          <w:lang w:eastAsia="ru-RU"/>
        </w:rPr>
        <w:softHyphen/>
        <w:t>чалу газон представлял собой лужайку, по которой на све</w:t>
      </w:r>
      <w:r w:rsidRPr="00BB3AC8">
        <w:rPr>
          <w:rFonts w:ascii="Times New Roman" w:eastAsia="Times New Roman" w:hAnsi="Times New Roman"/>
          <w:color w:val="333333"/>
          <w:sz w:val="20"/>
          <w:szCs w:val="20"/>
          <w:bdr w:val="none" w:sz="0" w:space="0" w:color="auto" w:frame="1"/>
          <w:lang w:eastAsia="ru-RU"/>
        </w:rPr>
        <w:softHyphen/>
        <w:t>жем воздухе прогуливались рыцари и их дамы. На ней ус</w:t>
      </w:r>
      <w:r w:rsidRPr="00BB3AC8">
        <w:rPr>
          <w:rFonts w:ascii="Times New Roman" w:eastAsia="Times New Roman" w:hAnsi="Times New Roman"/>
          <w:color w:val="333333"/>
          <w:sz w:val="20"/>
          <w:szCs w:val="20"/>
          <w:bdr w:val="none" w:sz="0" w:space="0" w:color="auto" w:frame="1"/>
          <w:lang w:eastAsia="ru-RU"/>
        </w:rPr>
        <w:softHyphen/>
        <w:t>танавливали покрытые дерном скамьи и устраивали пря</w:t>
      </w:r>
      <w:r w:rsidRPr="00BB3AC8">
        <w:rPr>
          <w:rFonts w:ascii="Times New Roman" w:eastAsia="Times New Roman" w:hAnsi="Times New Roman"/>
          <w:color w:val="333333"/>
          <w:sz w:val="20"/>
          <w:szCs w:val="20"/>
          <w:bdr w:val="none" w:sz="0" w:space="0" w:color="auto" w:frame="1"/>
          <w:lang w:eastAsia="ru-RU"/>
        </w:rPr>
        <w:softHyphen/>
        <w:t xml:space="preserve">моугольные площадки для игр. Интересно, что декоративный </w:t>
      </w:r>
      <w:r w:rsidR="002170B0">
        <w:rPr>
          <w:rFonts w:ascii="Times New Roman" w:eastAsia="Times New Roman" w:hAnsi="Times New Roman"/>
          <w:color w:val="333333"/>
          <w:sz w:val="20"/>
          <w:szCs w:val="20"/>
          <w:bdr w:val="none" w:sz="0" w:space="0" w:color="auto" w:frame="1"/>
          <w:lang w:eastAsia="ru-RU"/>
        </w:rPr>
        <w:t xml:space="preserve">и </w:t>
      </w:r>
      <w:r w:rsidRPr="00BB3AC8">
        <w:rPr>
          <w:rFonts w:ascii="Times New Roman" w:eastAsia="Times New Roman" w:hAnsi="Times New Roman"/>
          <w:color w:val="333333"/>
          <w:sz w:val="20"/>
          <w:szCs w:val="20"/>
          <w:bdr w:val="none" w:sz="0" w:space="0" w:color="auto" w:frame="1"/>
          <w:lang w:eastAsia="ru-RU"/>
        </w:rPr>
        <w:t>спортивный газоны, видимо, различали с самого на</w:t>
      </w:r>
      <w:r w:rsidRPr="00BB3AC8">
        <w:rPr>
          <w:rFonts w:ascii="Times New Roman" w:eastAsia="Times New Roman" w:hAnsi="Times New Roman"/>
          <w:color w:val="333333"/>
          <w:sz w:val="20"/>
          <w:szCs w:val="20"/>
          <w:bdr w:val="none" w:sz="0" w:space="0" w:color="auto" w:frame="1"/>
          <w:lang w:eastAsia="ru-RU"/>
        </w:rPr>
        <w:softHyphen/>
        <w:t>чала. Другим предком современного газона был внутрен</w:t>
      </w:r>
      <w:r w:rsidRPr="00BB3AC8">
        <w:rPr>
          <w:rFonts w:ascii="Times New Roman" w:eastAsia="Times New Roman" w:hAnsi="Times New Roman"/>
          <w:color w:val="333333"/>
          <w:sz w:val="20"/>
          <w:szCs w:val="20"/>
          <w:bdr w:val="none" w:sz="0" w:space="0" w:color="auto" w:frame="1"/>
          <w:lang w:eastAsia="ru-RU"/>
        </w:rPr>
        <w:softHyphen/>
        <w:t>ний монастырский садик.</w:t>
      </w:r>
      <w:r w:rsidR="000C0BA3">
        <w:rPr>
          <w:rFonts w:ascii="Times New Roman" w:eastAsia="Times New Roman" w:hAnsi="Times New Roman"/>
          <w:color w:val="333333"/>
          <w:sz w:val="20"/>
          <w:szCs w:val="20"/>
          <w:lang w:eastAsia="ru-RU"/>
        </w:rPr>
        <w:t xml:space="preserve"> </w:t>
      </w:r>
      <w:r w:rsidRPr="00BB3AC8">
        <w:rPr>
          <w:rFonts w:ascii="Times New Roman" w:eastAsia="Times New Roman" w:hAnsi="Times New Roman"/>
          <w:color w:val="333333"/>
          <w:sz w:val="20"/>
          <w:szCs w:val="20"/>
          <w:bdr w:val="none" w:sz="0" w:space="0" w:color="auto" w:frame="1"/>
          <w:lang w:eastAsia="ru-RU"/>
        </w:rPr>
        <w:t>В тюдоровские и елизаветинские времена (15-17 вв.) вошли в моду сады. Вокруг усадеб и заго</w:t>
      </w:r>
      <w:r w:rsidRPr="00BB3AC8">
        <w:rPr>
          <w:rFonts w:ascii="Times New Roman" w:eastAsia="Times New Roman" w:hAnsi="Times New Roman"/>
          <w:color w:val="333333"/>
          <w:sz w:val="20"/>
          <w:szCs w:val="20"/>
          <w:bdr w:val="none" w:sz="0" w:space="0" w:color="auto" w:frame="1"/>
          <w:lang w:eastAsia="ru-RU"/>
        </w:rPr>
        <w:softHyphen/>
      </w:r>
      <w:r w:rsidRPr="00BB3AC8">
        <w:rPr>
          <w:rFonts w:ascii="Times New Roman" w:eastAsia="Times New Roman" w:hAnsi="Times New Roman"/>
          <w:color w:val="333333"/>
          <w:sz w:val="20"/>
          <w:szCs w:val="20"/>
          <w:bdr w:val="none" w:sz="0" w:space="0" w:color="auto" w:frame="1"/>
          <w:lang w:eastAsia="ru-RU"/>
        </w:rPr>
        <w:lastRenderedPageBreak/>
        <w:t>родных дворцов между клумбами с цветами прокладыва</w:t>
      </w:r>
      <w:r w:rsidRPr="00BB3AC8">
        <w:rPr>
          <w:rFonts w:ascii="Times New Roman" w:eastAsia="Times New Roman" w:hAnsi="Times New Roman"/>
          <w:color w:val="333333"/>
          <w:sz w:val="20"/>
          <w:szCs w:val="20"/>
          <w:bdr w:val="none" w:sz="0" w:space="0" w:color="auto" w:frame="1"/>
          <w:lang w:eastAsia="ru-RU"/>
        </w:rPr>
        <w:softHyphen/>
        <w:t>ли длинные травяные дорожки, устраивали большие пло</w:t>
      </w:r>
      <w:r w:rsidRPr="00BB3AC8">
        <w:rPr>
          <w:rFonts w:ascii="Times New Roman" w:eastAsia="Times New Roman" w:hAnsi="Times New Roman"/>
          <w:color w:val="333333"/>
          <w:sz w:val="20"/>
          <w:szCs w:val="20"/>
          <w:bdr w:val="none" w:sz="0" w:space="0" w:color="auto" w:frame="1"/>
          <w:lang w:eastAsia="ru-RU"/>
        </w:rPr>
        <w:softHyphen/>
        <w:t>щадки для игры в кегли, а также других игр и засевали тра</w:t>
      </w:r>
      <w:r w:rsidRPr="00BB3AC8">
        <w:rPr>
          <w:rFonts w:ascii="Times New Roman" w:eastAsia="Times New Roman" w:hAnsi="Times New Roman"/>
          <w:color w:val="333333"/>
          <w:sz w:val="20"/>
          <w:szCs w:val="20"/>
          <w:bdr w:val="none" w:sz="0" w:space="0" w:color="auto" w:frame="1"/>
          <w:lang w:eastAsia="ru-RU"/>
        </w:rPr>
        <w:softHyphen/>
        <w:t>вой холмы, с которых открывался вид на великолепие бо</w:t>
      </w:r>
      <w:r w:rsidRPr="00BB3AC8">
        <w:rPr>
          <w:rFonts w:ascii="Times New Roman" w:eastAsia="Times New Roman" w:hAnsi="Times New Roman"/>
          <w:color w:val="333333"/>
          <w:sz w:val="20"/>
          <w:szCs w:val="20"/>
          <w:bdr w:val="none" w:sz="0" w:space="0" w:color="auto" w:frame="1"/>
          <w:lang w:eastAsia="ru-RU"/>
        </w:rPr>
        <w:softHyphen/>
        <w:t>гатых усадеб. Газоны делали не только из трав: достовер</w:t>
      </w:r>
      <w:r w:rsidRPr="00BB3AC8">
        <w:rPr>
          <w:rFonts w:ascii="Times New Roman" w:eastAsia="Times New Roman" w:hAnsi="Times New Roman"/>
          <w:color w:val="333333"/>
          <w:sz w:val="20"/>
          <w:szCs w:val="20"/>
          <w:bdr w:val="none" w:sz="0" w:space="0" w:color="auto" w:frame="1"/>
          <w:lang w:eastAsia="ru-RU"/>
        </w:rPr>
        <w:softHyphen/>
        <w:t>но известно, что покрытие газона часто устраивали из ро</w:t>
      </w:r>
      <w:r w:rsidRPr="00BB3AC8">
        <w:rPr>
          <w:rFonts w:ascii="Times New Roman" w:eastAsia="Times New Roman" w:hAnsi="Times New Roman"/>
          <w:color w:val="333333"/>
          <w:sz w:val="20"/>
          <w:szCs w:val="20"/>
          <w:bdr w:val="none" w:sz="0" w:space="0" w:color="auto" w:frame="1"/>
          <w:lang w:eastAsia="ru-RU"/>
        </w:rPr>
        <w:softHyphen/>
        <w:t>машки. Так возник анг</w:t>
      </w:r>
      <w:r w:rsidRPr="00BB3AC8">
        <w:rPr>
          <w:rFonts w:ascii="Times New Roman" w:eastAsia="Times New Roman" w:hAnsi="Times New Roman"/>
          <w:color w:val="333333"/>
          <w:sz w:val="20"/>
          <w:szCs w:val="20"/>
          <w:bdr w:val="none" w:sz="0" w:space="0" w:color="auto" w:frame="1"/>
          <w:lang w:eastAsia="ru-RU"/>
        </w:rPr>
        <w:softHyphen/>
        <w:t>лийский газон, но по качеству он ничем не отличался от лужаек по другую сторону Ла-Манша.</w:t>
      </w:r>
    </w:p>
    <w:p w:rsidR="000C0BA3" w:rsidRDefault="00BB3AC8" w:rsidP="000C0BA3">
      <w:pPr>
        <w:spacing w:after="0" w:line="240" w:lineRule="auto"/>
        <w:jc w:val="both"/>
        <w:textAlignment w:val="baseline"/>
        <w:rPr>
          <w:rFonts w:ascii="Times New Roman" w:eastAsia="Times New Roman" w:hAnsi="Times New Roman"/>
          <w:color w:val="333333"/>
          <w:sz w:val="20"/>
          <w:szCs w:val="20"/>
          <w:bdr w:val="none" w:sz="0" w:space="0" w:color="auto" w:frame="1"/>
          <w:lang w:eastAsia="ru-RU"/>
        </w:rPr>
      </w:pPr>
      <w:r w:rsidRPr="00BB3AC8">
        <w:rPr>
          <w:rFonts w:ascii="Times New Roman" w:eastAsia="Times New Roman" w:hAnsi="Times New Roman"/>
          <w:color w:val="333333"/>
          <w:sz w:val="20"/>
          <w:szCs w:val="20"/>
          <w:bdr w:val="none" w:sz="0" w:space="0" w:color="auto" w:frame="1"/>
          <w:lang w:eastAsia="ru-RU"/>
        </w:rPr>
        <w:t>В 1610-e гг. начался якобинский период в садоводстве, и наконец, появился вызывающий зависть садоводов всего мира английский газон с низко стриженой травой. Созда</w:t>
      </w:r>
      <w:r w:rsidRPr="00BB3AC8">
        <w:rPr>
          <w:rFonts w:ascii="Times New Roman" w:eastAsia="Times New Roman" w:hAnsi="Times New Roman"/>
          <w:color w:val="333333"/>
          <w:sz w:val="20"/>
          <w:szCs w:val="20"/>
          <w:bdr w:val="none" w:sz="0" w:space="0" w:color="auto" w:frame="1"/>
          <w:lang w:eastAsia="ru-RU"/>
        </w:rPr>
        <w:softHyphen/>
        <w:t>ние газона нельзя приписать какому-то конкретному чело</w:t>
      </w:r>
      <w:r w:rsidRPr="00BB3AC8">
        <w:rPr>
          <w:rFonts w:ascii="Times New Roman" w:eastAsia="Times New Roman" w:hAnsi="Times New Roman"/>
          <w:color w:val="333333"/>
          <w:sz w:val="20"/>
          <w:szCs w:val="20"/>
          <w:bdr w:val="none" w:sz="0" w:space="0" w:color="auto" w:frame="1"/>
          <w:lang w:eastAsia="ru-RU"/>
        </w:rPr>
        <w:softHyphen/>
        <w:t>веку, хотя в числе его наиболее рьяных проповедников обыч</w:t>
      </w:r>
      <w:r w:rsidRPr="00BB3AC8">
        <w:rPr>
          <w:rFonts w:ascii="Times New Roman" w:eastAsia="Times New Roman" w:hAnsi="Times New Roman"/>
          <w:color w:val="333333"/>
          <w:sz w:val="20"/>
          <w:szCs w:val="20"/>
          <w:bdr w:val="none" w:sz="0" w:space="0" w:color="auto" w:frame="1"/>
          <w:lang w:eastAsia="ru-RU"/>
        </w:rPr>
        <w:softHyphen/>
        <w:t xml:space="preserve">но называют Френсиса Бэкона, писавшего: «У лужайки есть два достоинства: во-первых, нет ничего приятнее для глаз, чем низко стриженная зеленая трава, а во-вторых, лужайка красиво оформляет сад». Появилось множество руководств по устройству газона, хотя чаще всего ссылались на английский перевод французской книги «Деревенский дом», выполненный Дж. Маркзмом. </w:t>
      </w:r>
    </w:p>
    <w:p w:rsidR="00022C10" w:rsidRDefault="00BB3AC8" w:rsidP="002170B0">
      <w:pPr>
        <w:spacing w:after="0" w:line="240" w:lineRule="auto"/>
        <w:ind w:firstLine="567"/>
        <w:jc w:val="both"/>
        <w:textAlignment w:val="baseline"/>
        <w:rPr>
          <w:rFonts w:ascii="Times New Roman" w:eastAsia="Times New Roman" w:hAnsi="Times New Roman"/>
          <w:color w:val="333333"/>
          <w:sz w:val="20"/>
          <w:szCs w:val="20"/>
          <w:bdr w:val="none" w:sz="0" w:space="0" w:color="auto" w:frame="1"/>
          <w:lang w:eastAsia="ru-RU"/>
        </w:rPr>
      </w:pPr>
      <w:r w:rsidRPr="00BB3AC8">
        <w:rPr>
          <w:rFonts w:ascii="Times New Roman" w:eastAsia="Times New Roman" w:hAnsi="Times New Roman"/>
          <w:color w:val="333333"/>
          <w:sz w:val="20"/>
          <w:szCs w:val="20"/>
          <w:bdr w:val="none" w:sz="0" w:space="0" w:color="auto" w:frame="1"/>
          <w:lang w:eastAsia="ru-RU"/>
        </w:rPr>
        <w:t xml:space="preserve">В начале 19 в. с наступлением индустриальной революции </w:t>
      </w:r>
      <w:r w:rsidR="00022C10">
        <w:rPr>
          <w:rFonts w:ascii="Times New Roman" w:eastAsia="Times New Roman" w:hAnsi="Times New Roman"/>
          <w:color w:val="333333"/>
          <w:sz w:val="20"/>
          <w:szCs w:val="20"/>
          <w:bdr w:val="none" w:sz="0" w:space="0" w:color="auto" w:frame="1"/>
          <w:lang w:eastAsia="ru-RU"/>
        </w:rPr>
        <w:t xml:space="preserve">были изобретены механизмы для ухода за газоном. Первым создателем газонокосилки является </w:t>
      </w:r>
      <w:r w:rsidR="00022C10" w:rsidRPr="00BB3AC8">
        <w:rPr>
          <w:rFonts w:ascii="Times New Roman" w:eastAsia="Times New Roman" w:hAnsi="Times New Roman"/>
          <w:color w:val="333333"/>
          <w:sz w:val="20"/>
          <w:szCs w:val="20"/>
          <w:bdr w:val="none" w:sz="0" w:space="0" w:color="auto" w:frame="1"/>
          <w:lang w:eastAsia="ru-RU"/>
        </w:rPr>
        <w:t>Эдвин Баддинг (Edwi</w:t>
      </w:r>
      <w:r w:rsidR="00022C10" w:rsidRPr="00BB3AC8">
        <w:rPr>
          <w:rFonts w:ascii="Times New Roman" w:eastAsia="Times New Roman" w:hAnsi="Times New Roman"/>
          <w:color w:val="333333"/>
          <w:sz w:val="20"/>
          <w:szCs w:val="20"/>
          <w:bdr w:val="none" w:sz="0" w:space="0" w:color="auto" w:frame="1"/>
          <w:lang w:val="en-US" w:eastAsia="ru-RU"/>
        </w:rPr>
        <w:t>n</w:t>
      </w:r>
      <w:r w:rsidR="00022C10" w:rsidRPr="00BB3AC8">
        <w:rPr>
          <w:rFonts w:ascii="Times New Roman" w:eastAsia="Times New Roman" w:hAnsi="Times New Roman"/>
          <w:color w:val="333333"/>
          <w:sz w:val="20"/>
          <w:szCs w:val="20"/>
          <w:bdr w:val="none" w:sz="0" w:space="0" w:color="auto" w:frame="1"/>
          <w:lang w:eastAsia="ru-RU"/>
        </w:rPr>
        <w:t> Вuddiпg) Бадцинг</w:t>
      </w:r>
      <w:r w:rsidR="00022C10">
        <w:rPr>
          <w:rFonts w:ascii="Times New Roman" w:eastAsia="Times New Roman" w:hAnsi="Times New Roman"/>
          <w:color w:val="333333"/>
          <w:sz w:val="20"/>
          <w:szCs w:val="20"/>
          <w:bdr w:val="none" w:sz="0" w:space="0" w:color="auto" w:frame="1"/>
          <w:lang w:eastAsia="ru-RU"/>
        </w:rPr>
        <w:t>.</w:t>
      </w:r>
      <w:r w:rsidR="00022C10" w:rsidRPr="00BB3AC8">
        <w:rPr>
          <w:rFonts w:ascii="Times New Roman" w:eastAsia="Times New Roman" w:hAnsi="Times New Roman"/>
          <w:color w:val="333333"/>
          <w:sz w:val="20"/>
          <w:szCs w:val="20"/>
          <w:bdr w:val="none" w:sz="0" w:space="0" w:color="auto" w:frame="1"/>
          <w:lang w:eastAsia="ru-RU"/>
        </w:rPr>
        <w:t xml:space="preserve"> </w:t>
      </w:r>
      <w:r w:rsidRPr="00BB3AC8">
        <w:rPr>
          <w:rFonts w:ascii="Times New Roman" w:eastAsia="Times New Roman" w:hAnsi="Times New Roman"/>
          <w:color w:val="333333"/>
          <w:sz w:val="20"/>
          <w:szCs w:val="20"/>
          <w:bdr w:val="none" w:sz="0" w:space="0" w:color="auto" w:frame="1"/>
          <w:lang w:eastAsia="ru-RU"/>
        </w:rPr>
        <w:t xml:space="preserve">В 1832 г. </w:t>
      </w:r>
      <w:r w:rsidR="00022C10">
        <w:rPr>
          <w:rFonts w:ascii="Times New Roman" w:eastAsia="Times New Roman" w:hAnsi="Times New Roman"/>
          <w:color w:val="333333"/>
          <w:sz w:val="20"/>
          <w:szCs w:val="20"/>
          <w:bdr w:val="none" w:sz="0" w:space="0" w:color="auto" w:frame="1"/>
          <w:lang w:eastAsia="ru-RU"/>
        </w:rPr>
        <w:t xml:space="preserve">его </w:t>
      </w:r>
      <w:r w:rsidRPr="00BB3AC8">
        <w:rPr>
          <w:rFonts w:ascii="Times New Roman" w:eastAsia="Times New Roman" w:hAnsi="Times New Roman"/>
          <w:color w:val="333333"/>
          <w:sz w:val="20"/>
          <w:szCs w:val="20"/>
          <w:bdr w:val="none" w:sz="0" w:space="0" w:color="auto" w:frame="1"/>
          <w:lang w:eastAsia="ru-RU"/>
        </w:rPr>
        <w:t>изобретение увидело свет; фирма «Рзнсомс» на</w:t>
      </w:r>
      <w:r w:rsidRPr="00BB3AC8">
        <w:rPr>
          <w:rFonts w:ascii="Times New Roman" w:eastAsia="Times New Roman" w:hAnsi="Times New Roman"/>
          <w:color w:val="333333"/>
          <w:sz w:val="20"/>
          <w:szCs w:val="20"/>
          <w:bdr w:val="none" w:sz="0" w:space="0" w:color="auto" w:frame="1"/>
          <w:lang w:eastAsia="ru-RU"/>
        </w:rPr>
        <w:softHyphen/>
        <w:t>ладила производство и продажу газонокосилок, и сразу оказалось, что для содержания газона в порядке не нужно ни особого умения, ни много времени.</w:t>
      </w:r>
      <w:r w:rsidR="00022C10">
        <w:rPr>
          <w:rFonts w:ascii="Times New Roman" w:eastAsia="Times New Roman" w:hAnsi="Times New Roman"/>
          <w:color w:val="333333"/>
          <w:sz w:val="20"/>
          <w:szCs w:val="20"/>
          <w:lang w:eastAsia="ru-RU"/>
        </w:rPr>
        <w:t xml:space="preserve"> </w:t>
      </w:r>
      <w:r w:rsidRPr="00BB3AC8">
        <w:rPr>
          <w:rFonts w:ascii="Times New Roman" w:eastAsia="Times New Roman" w:hAnsi="Times New Roman"/>
          <w:color w:val="333333"/>
          <w:sz w:val="20"/>
          <w:szCs w:val="20"/>
          <w:bdr w:val="none" w:sz="0" w:space="0" w:color="auto" w:frame="1"/>
          <w:lang w:eastAsia="ru-RU"/>
        </w:rPr>
        <w:t>Помимо газонокосилки, в викторианские времена появи</w:t>
      </w:r>
      <w:r w:rsidRPr="00BB3AC8">
        <w:rPr>
          <w:rFonts w:ascii="Times New Roman" w:eastAsia="Times New Roman" w:hAnsi="Times New Roman"/>
          <w:color w:val="333333"/>
          <w:sz w:val="20"/>
          <w:szCs w:val="20"/>
          <w:bdr w:val="none" w:sz="0" w:space="0" w:color="auto" w:frame="1"/>
          <w:lang w:eastAsia="ru-RU"/>
        </w:rPr>
        <w:softHyphen/>
        <w:t xml:space="preserve">лось много других приспособлений по уходу за газоном: приспocoбление для обрезки краев и грабли на колесах, заплечный опрыскиватель, но самое важное – резиновый шланг, который изготавливала компания «Гуттаперча». </w:t>
      </w:r>
    </w:p>
    <w:p w:rsidR="000C0BA3" w:rsidRPr="00056D73" w:rsidRDefault="00BB3AC8" w:rsidP="00056D73">
      <w:pPr>
        <w:spacing w:after="0" w:line="240" w:lineRule="auto"/>
        <w:ind w:firstLine="567"/>
        <w:jc w:val="both"/>
        <w:textAlignment w:val="baseline"/>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bdr w:val="none" w:sz="0" w:space="0" w:color="auto" w:frame="1"/>
          <w:lang w:eastAsia="ru-RU"/>
        </w:rPr>
        <w:t>Вид газонного покрытия зависит от того, какими травами засеян газон, и даже самые ранние руководства предо</w:t>
      </w:r>
      <w:r w:rsidRPr="00BB3AC8">
        <w:rPr>
          <w:rFonts w:ascii="Times New Roman" w:eastAsia="Times New Roman" w:hAnsi="Times New Roman"/>
          <w:color w:val="333333"/>
          <w:sz w:val="20"/>
          <w:szCs w:val="20"/>
          <w:bdr w:val="none" w:sz="0" w:space="0" w:color="auto" w:frame="1"/>
          <w:lang w:eastAsia="ru-RU"/>
        </w:rPr>
        <w:softHyphen/>
        <w:t>стерегали от использования для газона обычных широ</w:t>
      </w:r>
      <w:r w:rsidRPr="00BB3AC8">
        <w:rPr>
          <w:rFonts w:ascii="Times New Roman" w:eastAsia="Times New Roman" w:hAnsi="Times New Roman"/>
          <w:color w:val="333333"/>
          <w:sz w:val="20"/>
          <w:szCs w:val="20"/>
          <w:bdr w:val="none" w:sz="0" w:space="0" w:color="auto" w:frame="1"/>
          <w:lang w:eastAsia="ru-RU"/>
        </w:rPr>
        <w:softHyphen/>
        <w:t xml:space="preserve">колистных трав. </w:t>
      </w:r>
      <w:r w:rsidR="00682BC7">
        <w:rPr>
          <w:rFonts w:ascii="Times New Roman" w:eastAsia="Times New Roman" w:hAnsi="Times New Roman"/>
          <w:color w:val="333333"/>
          <w:sz w:val="20"/>
          <w:szCs w:val="20"/>
          <w:bdr w:val="none" w:sz="0" w:space="0" w:color="auto" w:frame="1"/>
          <w:lang w:eastAsia="ru-RU"/>
        </w:rPr>
        <w:t xml:space="preserve">В </w:t>
      </w:r>
      <w:r w:rsidR="00682BC7" w:rsidRPr="00BB3AC8">
        <w:rPr>
          <w:rFonts w:ascii="Times New Roman" w:eastAsia="Times New Roman" w:hAnsi="Times New Roman"/>
          <w:color w:val="333333"/>
          <w:sz w:val="20"/>
          <w:szCs w:val="20"/>
          <w:bdr w:val="none" w:sz="0" w:space="0" w:color="auto" w:frame="1"/>
          <w:lang w:eastAsia="ru-RU"/>
        </w:rPr>
        <w:t>1665 г. Джон Ри писал</w:t>
      </w:r>
      <w:r w:rsidR="00682BC7">
        <w:rPr>
          <w:rFonts w:ascii="Times New Roman" w:eastAsia="Times New Roman" w:hAnsi="Times New Roman"/>
          <w:color w:val="333333"/>
          <w:sz w:val="20"/>
          <w:szCs w:val="20"/>
          <w:bdr w:val="none" w:sz="0" w:space="0" w:color="auto" w:frame="1"/>
          <w:lang w:eastAsia="ru-RU"/>
        </w:rPr>
        <w:t>:</w:t>
      </w:r>
      <w:r w:rsidR="00682BC7" w:rsidRPr="00BB3AC8">
        <w:rPr>
          <w:rFonts w:ascii="Times New Roman" w:eastAsia="Times New Roman" w:hAnsi="Times New Roman"/>
          <w:color w:val="333333"/>
          <w:sz w:val="20"/>
          <w:szCs w:val="20"/>
          <w:bdr w:val="none" w:sz="0" w:space="0" w:color="auto" w:frame="1"/>
          <w:lang w:eastAsia="ru-RU"/>
        </w:rPr>
        <w:t xml:space="preserve"> </w:t>
      </w:r>
      <w:r w:rsidRPr="00BB3AC8">
        <w:rPr>
          <w:rFonts w:ascii="Times New Roman" w:eastAsia="Times New Roman" w:hAnsi="Times New Roman"/>
          <w:color w:val="333333"/>
          <w:sz w:val="20"/>
          <w:szCs w:val="20"/>
          <w:bdr w:val="none" w:sz="0" w:space="0" w:color="auto" w:frame="1"/>
          <w:lang w:eastAsia="ru-RU"/>
        </w:rPr>
        <w:t xml:space="preserve">«Самый хороший дерн [для </w:t>
      </w:r>
      <w:r w:rsidR="00682BC7">
        <w:rPr>
          <w:rFonts w:ascii="Times New Roman" w:eastAsia="Times New Roman" w:hAnsi="Times New Roman"/>
          <w:color w:val="333333"/>
          <w:sz w:val="20"/>
          <w:szCs w:val="20"/>
          <w:bdr w:val="none" w:sz="0" w:space="0" w:color="auto" w:frame="1"/>
          <w:lang w:eastAsia="ru-RU"/>
        </w:rPr>
        <w:t>газона] бе</w:t>
      </w:r>
      <w:r w:rsidR="00682BC7">
        <w:rPr>
          <w:rFonts w:ascii="Times New Roman" w:eastAsia="Times New Roman" w:hAnsi="Times New Roman"/>
          <w:color w:val="333333"/>
          <w:sz w:val="20"/>
          <w:szCs w:val="20"/>
          <w:bdr w:val="none" w:sz="0" w:space="0" w:color="auto" w:frame="1"/>
          <w:lang w:eastAsia="ru-RU"/>
        </w:rPr>
        <w:softHyphen/>
        <w:t>рут с тощих лугов»</w:t>
      </w:r>
      <w:r w:rsidRPr="00BB3AC8">
        <w:rPr>
          <w:rFonts w:ascii="Times New Roman" w:eastAsia="Times New Roman" w:hAnsi="Times New Roman"/>
          <w:color w:val="333333"/>
          <w:sz w:val="20"/>
          <w:szCs w:val="20"/>
          <w:bdr w:val="none" w:sz="0" w:space="0" w:color="auto" w:frame="1"/>
          <w:lang w:eastAsia="ru-RU"/>
        </w:rPr>
        <w:t xml:space="preserve">. </w:t>
      </w:r>
      <w:r w:rsidR="00022C10">
        <w:rPr>
          <w:rFonts w:ascii="Times New Roman" w:eastAsia="Times New Roman" w:hAnsi="Times New Roman"/>
          <w:color w:val="333333"/>
          <w:sz w:val="20"/>
          <w:szCs w:val="20"/>
          <w:bdr w:val="none" w:sz="0" w:space="0" w:color="auto" w:frame="1"/>
          <w:lang w:eastAsia="ru-RU"/>
        </w:rPr>
        <w:t>Первые опы</w:t>
      </w:r>
      <w:r w:rsidR="00022C10">
        <w:rPr>
          <w:rFonts w:ascii="Times New Roman" w:eastAsia="Times New Roman" w:hAnsi="Times New Roman"/>
          <w:color w:val="333333"/>
          <w:sz w:val="20"/>
          <w:szCs w:val="20"/>
          <w:bdr w:val="none" w:sz="0" w:space="0" w:color="auto" w:frame="1"/>
          <w:lang w:eastAsia="ru-RU"/>
        </w:rPr>
        <w:softHyphen/>
        <w:t xml:space="preserve">ты </w:t>
      </w:r>
      <w:r w:rsidR="00682BC7">
        <w:rPr>
          <w:rFonts w:ascii="Times New Roman" w:eastAsia="Times New Roman" w:hAnsi="Times New Roman"/>
          <w:color w:val="333333"/>
          <w:sz w:val="20"/>
          <w:szCs w:val="20"/>
          <w:bdr w:val="none" w:sz="0" w:space="0" w:color="auto" w:frame="1"/>
          <w:lang w:eastAsia="ru-RU"/>
        </w:rPr>
        <w:t xml:space="preserve">по выведению газонных растений </w:t>
      </w:r>
      <w:r w:rsidR="00022C10">
        <w:rPr>
          <w:rFonts w:ascii="Times New Roman" w:eastAsia="Times New Roman" w:hAnsi="Times New Roman"/>
          <w:color w:val="333333"/>
          <w:sz w:val="20"/>
          <w:szCs w:val="20"/>
          <w:bdr w:val="none" w:sz="0" w:space="0" w:color="auto" w:frame="1"/>
          <w:lang w:eastAsia="ru-RU"/>
        </w:rPr>
        <w:t xml:space="preserve">относились к </w:t>
      </w:r>
      <w:r w:rsidRPr="00BB3AC8">
        <w:rPr>
          <w:rFonts w:ascii="Times New Roman" w:eastAsia="Times New Roman" w:hAnsi="Times New Roman"/>
          <w:color w:val="333333"/>
          <w:sz w:val="20"/>
          <w:szCs w:val="20"/>
          <w:bdr w:val="none" w:sz="0" w:space="0" w:color="auto" w:frame="1"/>
          <w:lang w:eastAsia="ru-RU"/>
        </w:rPr>
        <w:t>1885 г., когда американские исследова</w:t>
      </w:r>
      <w:r w:rsidRPr="00BB3AC8">
        <w:rPr>
          <w:rFonts w:ascii="Times New Roman" w:eastAsia="Times New Roman" w:hAnsi="Times New Roman"/>
          <w:color w:val="333333"/>
          <w:sz w:val="20"/>
          <w:szCs w:val="20"/>
          <w:bdr w:val="none" w:sz="0" w:space="0" w:color="auto" w:frame="1"/>
          <w:lang w:eastAsia="ru-RU"/>
        </w:rPr>
        <w:softHyphen/>
        <w:t>тели доказали, что самые подходящие травы для партер</w:t>
      </w:r>
      <w:r w:rsidRPr="00BB3AC8">
        <w:rPr>
          <w:rFonts w:ascii="Times New Roman" w:eastAsia="Times New Roman" w:hAnsi="Times New Roman"/>
          <w:color w:val="333333"/>
          <w:sz w:val="20"/>
          <w:szCs w:val="20"/>
          <w:bdr w:val="none" w:sz="0" w:space="0" w:color="auto" w:frame="1"/>
          <w:lang w:eastAsia="ru-RU"/>
        </w:rPr>
        <w:softHyphen/>
        <w:t>ного газона – овсяница и полевица.</w:t>
      </w:r>
      <w:r w:rsidR="00682BC7">
        <w:rPr>
          <w:rFonts w:ascii="Times New Roman" w:eastAsia="Times New Roman" w:hAnsi="Times New Roman"/>
          <w:color w:val="333333"/>
          <w:sz w:val="20"/>
          <w:szCs w:val="20"/>
          <w:lang w:eastAsia="ru-RU"/>
        </w:rPr>
        <w:t xml:space="preserve"> </w:t>
      </w:r>
      <w:r w:rsidRPr="00BB3AC8">
        <w:rPr>
          <w:rFonts w:ascii="Times New Roman" w:eastAsia="Times New Roman" w:hAnsi="Times New Roman"/>
          <w:color w:val="333333"/>
          <w:sz w:val="20"/>
          <w:szCs w:val="20"/>
          <w:bdr w:val="none" w:sz="0" w:space="0" w:color="auto" w:frame="1"/>
          <w:lang w:eastAsia="ru-RU"/>
        </w:rPr>
        <w:t>Работы в области селекции трав подстегнул захвативший Соединенные Штаты интерес к игре в гольф. В 1890 г. там была заложена первая экспериментальная площадка по изучению дерна, а вскоре такие площадки появились во многих районах США.</w:t>
      </w:r>
      <w:r w:rsidR="00056D73">
        <w:rPr>
          <w:rFonts w:ascii="Times New Roman" w:eastAsia="Times New Roman" w:hAnsi="Times New Roman"/>
          <w:color w:val="333333"/>
          <w:sz w:val="20"/>
          <w:szCs w:val="20"/>
          <w:lang w:eastAsia="ru-RU"/>
        </w:rPr>
        <w:t xml:space="preserve"> </w:t>
      </w:r>
      <w:r w:rsidRPr="00BB3AC8">
        <w:rPr>
          <w:rFonts w:ascii="Times New Roman" w:eastAsia="Times New Roman" w:hAnsi="Times New Roman"/>
          <w:color w:val="333333"/>
          <w:sz w:val="20"/>
          <w:szCs w:val="20"/>
          <w:bdr w:val="none" w:sz="0" w:space="0" w:color="auto" w:frame="1"/>
          <w:lang w:eastAsia="ru-RU"/>
        </w:rPr>
        <w:t>В Британии подобные исследования начали проводить го</w:t>
      </w:r>
      <w:r w:rsidRPr="00BB3AC8">
        <w:rPr>
          <w:rFonts w:ascii="Times New Roman" w:eastAsia="Times New Roman" w:hAnsi="Times New Roman"/>
          <w:color w:val="333333"/>
          <w:sz w:val="20"/>
          <w:szCs w:val="20"/>
          <w:bdr w:val="none" w:sz="0" w:space="0" w:color="auto" w:frame="1"/>
          <w:lang w:eastAsia="ru-RU"/>
        </w:rPr>
        <w:softHyphen/>
        <w:t>раздо позже. В 1924 г. Королевский гольф-клуб предложил начать работы по изучению дернообразующих растений, а в 1929 г. в г. Бингли была основана исследовательская стан</w:t>
      </w:r>
      <w:r w:rsidRPr="00BB3AC8">
        <w:rPr>
          <w:rFonts w:ascii="Times New Roman" w:eastAsia="Times New Roman" w:hAnsi="Times New Roman"/>
          <w:color w:val="333333"/>
          <w:sz w:val="20"/>
          <w:szCs w:val="20"/>
          <w:bdr w:val="none" w:sz="0" w:space="0" w:color="auto" w:frame="1"/>
          <w:lang w:eastAsia="ru-RU"/>
        </w:rPr>
        <w:softHyphen/>
        <w:t>ция. В 1951 г. исследовательская лаборатория, известная под названием Совет по изу</w:t>
      </w:r>
      <w:r w:rsidR="002170B0">
        <w:rPr>
          <w:rFonts w:ascii="Times New Roman" w:eastAsia="Times New Roman" w:hAnsi="Times New Roman"/>
          <w:color w:val="333333"/>
          <w:sz w:val="20"/>
          <w:szCs w:val="20"/>
          <w:bdr w:val="none" w:sz="0" w:space="0" w:color="auto" w:frame="1"/>
          <w:lang w:eastAsia="ru-RU"/>
        </w:rPr>
        <w:t>чению дернообразующих рас</w:t>
      </w:r>
      <w:r w:rsidR="002170B0">
        <w:rPr>
          <w:rFonts w:ascii="Times New Roman" w:eastAsia="Times New Roman" w:hAnsi="Times New Roman"/>
          <w:color w:val="333333"/>
          <w:sz w:val="20"/>
          <w:szCs w:val="20"/>
          <w:bdr w:val="none" w:sz="0" w:space="0" w:color="auto" w:frame="1"/>
          <w:lang w:eastAsia="ru-RU"/>
        </w:rPr>
        <w:softHyphen/>
        <w:t>тений б</w:t>
      </w:r>
      <w:r w:rsidRPr="00BB3AC8">
        <w:rPr>
          <w:rFonts w:ascii="Times New Roman" w:eastAsia="Times New Roman" w:hAnsi="Times New Roman"/>
          <w:color w:val="333333"/>
          <w:sz w:val="20"/>
          <w:szCs w:val="20"/>
          <w:bdr w:val="none" w:sz="0" w:space="0" w:color="auto" w:frame="1"/>
          <w:lang w:eastAsia="ru-RU"/>
        </w:rPr>
        <w:t>ыла преобразована в Институт спортивных газонов. Несомненно, производител</w:t>
      </w:r>
      <w:r w:rsidR="002170B0">
        <w:rPr>
          <w:rFonts w:ascii="Times New Roman" w:eastAsia="Times New Roman" w:hAnsi="Times New Roman"/>
          <w:color w:val="333333"/>
          <w:sz w:val="20"/>
          <w:szCs w:val="20"/>
          <w:bdr w:val="none" w:sz="0" w:space="0" w:color="auto" w:frame="1"/>
          <w:lang w:eastAsia="ru-RU"/>
        </w:rPr>
        <w:t>и семян, химических препара</w:t>
      </w:r>
      <w:r w:rsidR="002170B0">
        <w:rPr>
          <w:rFonts w:ascii="Times New Roman" w:eastAsia="Times New Roman" w:hAnsi="Times New Roman"/>
          <w:color w:val="333333"/>
          <w:sz w:val="20"/>
          <w:szCs w:val="20"/>
          <w:bdr w:val="none" w:sz="0" w:space="0" w:color="auto" w:frame="1"/>
          <w:lang w:eastAsia="ru-RU"/>
        </w:rPr>
        <w:softHyphen/>
        <w:t>тов и</w:t>
      </w:r>
      <w:r w:rsidRPr="00BB3AC8">
        <w:rPr>
          <w:rFonts w:ascii="Times New Roman" w:eastAsia="Times New Roman" w:hAnsi="Times New Roman"/>
          <w:color w:val="333333"/>
          <w:sz w:val="20"/>
          <w:szCs w:val="20"/>
          <w:bdr w:val="none" w:sz="0" w:space="0" w:color="auto" w:frame="1"/>
          <w:lang w:eastAsia="ru-RU"/>
        </w:rPr>
        <w:t xml:space="preserve"> </w:t>
      </w:r>
      <w:r w:rsidRPr="00BB3AC8">
        <w:rPr>
          <w:rFonts w:ascii="Times New Roman" w:eastAsia="Times New Roman" w:hAnsi="Times New Roman"/>
          <w:color w:val="333333"/>
          <w:sz w:val="20"/>
          <w:szCs w:val="20"/>
          <w:bdr w:val="none" w:sz="0" w:space="0" w:color="auto" w:frame="1"/>
          <w:lang w:eastAsia="ru-RU"/>
        </w:rPr>
        <w:lastRenderedPageBreak/>
        <w:t>инструментов по уходу за газоном вели и продолжа</w:t>
      </w:r>
      <w:r w:rsidRPr="00BB3AC8">
        <w:rPr>
          <w:rFonts w:ascii="Times New Roman" w:eastAsia="Times New Roman" w:hAnsi="Times New Roman"/>
          <w:color w:val="333333"/>
          <w:sz w:val="20"/>
          <w:szCs w:val="20"/>
          <w:bdr w:val="none" w:sz="0" w:space="0" w:color="auto" w:frame="1"/>
          <w:lang w:eastAsia="ru-RU"/>
        </w:rPr>
        <w:softHyphen/>
        <w:t>ют вести собственные исследования. В последние годы появилось много новых изобретений, касающихся подкор</w:t>
      </w:r>
      <w:r w:rsidRPr="00BB3AC8">
        <w:rPr>
          <w:rFonts w:ascii="Times New Roman" w:eastAsia="Times New Roman" w:hAnsi="Times New Roman"/>
          <w:color w:val="333333"/>
          <w:sz w:val="20"/>
          <w:szCs w:val="20"/>
          <w:bdr w:val="none" w:sz="0" w:space="0" w:color="auto" w:frame="1"/>
          <w:lang w:eastAsia="ru-RU"/>
        </w:rPr>
        <w:softHyphen/>
        <w:t>мки, борьбы с сорняками и болезнями, приспособлений дл</w:t>
      </w:r>
      <w:r w:rsidR="002170B0">
        <w:rPr>
          <w:rFonts w:ascii="Times New Roman" w:eastAsia="Times New Roman" w:hAnsi="Times New Roman"/>
          <w:color w:val="333333"/>
          <w:sz w:val="20"/>
          <w:szCs w:val="20"/>
          <w:bdr w:val="none" w:sz="0" w:space="0" w:color="auto" w:frame="1"/>
          <w:lang w:eastAsia="ru-RU"/>
        </w:rPr>
        <w:t>я изготовления газона и т. п., и</w:t>
      </w:r>
      <w:r w:rsidRPr="00BB3AC8">
        <w:rPr>
          <w:rFonts w:ascii="Times New Roman" w:eastAsia="Times New Roman" w:hAnsi="Times New Roman"/>
          <w:color w:val="333333"/>
          <w:sz w:val="20"/>
          <w:szCs w:val="20"/>
          <w:bdr w:val="none" w:sz="0" w:space="0" w:color="auto" w:frame="1"/>
          <w:lang w:eastAsia="ru-RU"/>
        </w:rPr>
        <w:t xml:space="preserve">, судя по всему, поток новых товаров прекратится не скоро. </w:t>
      </w:r>
    </w:p>
    <w:p w:rsidR="00056D73" w:rsidRPr="00056D73" w:rsidRDefault="00056D73" w:rsidP="002170B0">
      <w:pPr>
        <w:spacing w:after="0" w:line="240" w:lineRule="auto"/>
        <w:ind w:firstLine="567"/>
        <w:jc w:val="both"/>
        <w:textAlignment w:val="baseline"/>
        <w:rPr>
          <w:rFonts w:ascii="Times New Roman" w:eastAsia="Times New Roman" w:hAnsi="Times New Roman"/>
          <w:color w:val="333333"/>
          <w:sz w:val="20"/>
          <w:szCs w:val="20"/>
          <w:lang w:eastAsia="ru-RU"/>
        </w:rPr>
      </w:pPr>
      <w:r w:rsidRPr="00056D73">
        <w:rPr>
          <w:rFonts w:ascii="Times New Roman" w:eastAsia="Times New Roman" w:hAnsi="Times New Roman"/>
          <w:color w:val="333333"/>
          <w:sz w:val="20"/>
          <w:szCs w:val="20"/>
          <w:lang w:eastAsia="ru-RU"/>
        </w:rPr>
        <w:t>Анализ литературных данных свидетельствует о том, что цели и способы создания газонов были различные. Изначально это были травянодерновые напочвенные покрытия, лужайки, которые создавали при срезании дерна на диких лугах и утрамбовывались с помощью деревянных колотушек. Ценность декоративных качеств газонов была отмечена в Европе при  создании газонов для игр (Завадская Л. В., 2003). Активное использование газонов в организации ландшафтов в России было отмечено в 17 веке. При этом доминирующую роль играли многолетние травы. Одним из первых ученых, который занимался устройством газонов, был Андрей Болотов, при этом дерновые лужайки являлись главным элементом цветника (Жирнов</w:t>
      </w:r>
      <w:r w:rsidR="00B442DE">
        <w:rPr>
          <w:rFonts w:ascii="Times New Roman" w:eastAsia="Times New Roman" w:hAnsi="Times New Roman"/>
          <w:color w:val="333333"/>
          <w:sz w:val="20"/>
          <w:szCs w:val="20"/>
          <w:lang w:eastAsia="ru-RU"/>
        </w:rPr>
        <w:t xml:space="preserve"> А. Д., 1977; Шилков В. Ф., 1964</w:t>
      </w:r>
      <w:r w:rsidRPr="00056D73">
        <w:rPr>
          <w:rFonts w:ascii="Times New Roman" w:eastAsia="Times New Roman" w:hAnsi="Times New Roman"/>
          <w:color w:val="333333"/>
          <w:sz w:val="20"/>
          <w:szCs w:val="20"/>
          <w:lang w:eastAsia="ru-RU"/>
        </w:rPr>
        <w:t xml:space="preserve">). </w:t>
      </w:r>
    </w:p>
    <w:p w:rsidR="00056D73" w:rsidRPr="00056D73" w:rsidRDefault="00056D73" w:rsidP="002170B0">
      <w:pPr>
        <w:spacing w:after="0" w:line="240" w:lineRule="auto"/>
        <w:ind w:firstLine="567"/>
        <w:jc w:val="both"/>
        <w:textAlignment w:val="baseline"/>
        <w:rPr>
          <w:rFonts w:ascii="Times New Roman" w:eastAsia="Times New Roman" w:hAnsi="Times New Roman"/>
          <w:color w:val="333333"/>
          <w:sz w:val="20"/>
          <w:szCs w:val="20"/>
          <w:lang w:eastAsia="ru-RU"/>
        </w:rPr>
      </w:pPr>
      <w:r w:rsidRPr="00056D73">
        <w:rPr>
          <w:rFonts w:ascii="Times New Roman" w:eastAsia="Times New Roman" w:hAnsi="Times New Roman"/>
          <w:color w:val="333333"/>
          <w:sz w:val="20"/>
          <w:szCs w:val="20"/>
          <w:lang w:eastAsia="ru-RU"/>
        </w:rPr>
        <w:t xml:space="preserve">Как отмечает Т. П. Князев (2000) главным отечественным специалистом по устройству газонов в период становления газоноведения как научного направления считается Р. И. Шредер (1883). Само понятие «газоноведение» введено в конце 19 века. В основе направления лежит изучение биологических и фитоценотических особенностей газонообразующих растений, устройство, состав, динамика газонов. Создание газонов является достаточно сложным процессом, при котором должен учитываться ассортимент газонных трав. История формирования ассортимента газонных трав свидетельствуют о том, что видовой состав флоры Сибири, представляя колоссальный источник исходного материала, послужил основой для создания новых видов и обогащения ассортимента. Результатом является существенный вклад ученых Сибири в науку травосеяния, а также в работы по интродукции растений (Мирошничеснко Е. Я., 1968; Зуева Г. А., 2001). На современном этапе вопросу подбора ассортимента газонных трав уделяется значительное внимание. Субботиной Я. В. (2007) изучены, агротехнологические приемы закладки, возделывания и ухода за многолетними злаковыми травами для газонного агрофитоценоза на дерново-среднеподзолистой среднесуглинистой почве в условиях Предуралья. Данные Н. А. Резановой (2007) свидетельствуют о целесообразности использования в условиях лесостепной зоны Юго-Западной Сибири в составе ландшафтных композиций с целью устройства долголетних высокодекоративных партерных и спортивных газонов низовых, корневищно-рыхлокустовых видов, таких как мятлик луговой, овсяница красная. Видовой состав для создания менее декоративных газонов включает овсяницу луговую, плевицу белую и побегоносную, кострец безостый, житняк </w:t>
      </w:r>
      <w:r w:rsidRPr="00056D73">
        <w:rPr>
          <w:rFonts w:ascii="Times New Roman" w:eastAsia="Times New Roman" w:hAnsi="Times New Roman"/>
          <w:color w:val="333333"/>
          <w:sz w:val="20"/>
          <w:szCs w:val="20"/>
          <w:lang w:eastAsia="ru-RU"/>
        </w:rPr>
        <w:lastRenderedPageBreak/>
        <w:t xml:space="preserve">ширококолосный, тимофеевку луговую. Можно отметить большое влияние сельскохозяйственной теории и практики выращивания многолетних трав на развитие технологий устройства газонов. Так давая комплексную оценку травосмесям при газонном использовании в условиях Центрального региона РФ Т. Б. Тодорхоевой (2006) установлено, что наибольшей зимостойкостью и устойчивостью к болезням обладаю травостои овсяницы красной и луговой, плевицы тонкой, тимофеевки луговой, мятлика лугового. Пораженность снежной плесенью и зимняя изреженность наблюдалась у райграса пастбищного многоукосного, овсяницы тростниковой. Автором была отмечена быстрая весенняя восстанавливаемость у мятликовых трав. </w:t>
      </w:r>
    </w:p>
    <w:p w:rsidR="00056D73" w:rsidRPr="00682BC7" w:rsidRDefault="00056D73" w:rsidP="00056D73">
      <w:pPr>
        <w:spacing w:after="0" w:line="240" w:lineRule="auto"/>
        <w:ind w:firstLine="567"/>
        <w:jc w:val="both"/>
        <w:textAlignment w:val="baseline"/>
        <w:rPr>
          <w:rFonts w:ascii="Times New Roman" w:eastAsia="Times New Roman" w:hAnsi="Times New Roman"/>
          <w:color w:val="333333"/>
          <w:sz w:val="20"/>
          <w:szCs w:val="20"/>
          <w:lang w:eastAsia="ru-RU"/>
        </w:rPr>
      </w:pPr>
      <w:r w:rsidRPr="00056D73">
        <w:rPr>
          <w:rFonts w:ascii="Times New Roman" w:eastAsia="Times New Roman" w:hAnsi="Times New Roman"/>
          <w:color w:val="333333"/>
          <w:sz w:val="20"/>
          <w:szCs w:val="20"/>
          <w:lang w:eastAsia="ru-RU"/>
        </w:rPr>
        <w:t>При изучении литературных источников установили, что исследования по многолетним травам на территории аридных районов Ставропольского края, проводились в основном с целью использования в сельскохозяйственном производстве. Активно заниматься изучением ассортимента газонных трав на Ставрополье начали в 60-е годы прошлого столетия научные сотрудники Ставропольского ботанического сада. В. В. Кравцов (1975) изучал морфологические особенности мятлика лугового, овсяницы красной, райграса пастбищного, овсяницы луговой, полевицы белой с целью районирования на территории Ставропольского края. Существенный вклад в создание ассортимента сортов газонных трав внесли сотрудники Ставропольского НИИСХ: Г. Г. Гонян, В. В. Чумакова, Н. Б. Куприянова, В. А. Кравцов, А. Н. Чернышев и другие. В лаборатории селекции и семеноводства были созданы более 20 сортов трав, из которых 19 внесены в Государственный реестр селекционных достижений РФ и Украины (Небогина Ю. Ю., 2013). Активная работа по интродукции газонных трав в условиях Ставропольского края проводится Л. А. Гречушкина-Сухоруковой. При этом объектом исследования выбраны газонные травостои города Ставрополя и Ставропольского края. Как отмечает автор</w:t>
      </w:r>
      <w:r w:rsidR="00EF36BE">
        <w:rPr>
          <w:rFonts w:ascii="Times New Roman" w:eastAsia="Times New Roman" w:hAnsi="Times New Roman"/>
          <w:color w:val="333333"/>
          <w:sz w:val="20"/>
          <w:szCs w:val="20"/>
          <w:lang w:eastAsia="ru-RU"/>
        </w:rPr>
        <w:t>, исследуемая коллекция</w:t>
      </w:r>
      <w:r w:rsidRPr="00056D73">
        <w:rPr>
          <w:rFonts w:ascii="Times New Roman" w:eastAsia="Times New Roman" w:hAnsi="Times New Roman"/>
          <w:color w:val="333333"/>
          <w:sz w:val="20"/>
          <w:szCs w:val="20"/>
          <w:lang w:eastAsia="ru-RU"/>
        </w:rPr>
        <w:t xml:space="preserve"> включает 245 образцов интродуцированных сортовых, инорайонных и местных дикорастущих газонных и дернообразующих злаков. Учитывая, современные требования и растущий интерес к зеленому строительству актуальность исследования сортов газонных трав и технологии их эксплуатации в условиях южной степной зоны достаточно очевидна. </w:t>
      </w:r>
      <w:r w:rsidR="00EF36BE">
        <w:rPr>
          <w:rFonts w:ascii="Times New Roman" w:eastAsia="Times New Roman" w:hAnsi="Times New Roman"/>
          <w:color w:val="333333"/>
          <w:sz w:val="20"/>
          <w:szCs w:val="20"/>
          <w:lang w:eastAsia="ru-RU"/>
        </w:rPr>
        <w:t xml:space="preserve">Подбор </w:t>
      </w:r>
      <w:r w:rsidRPr="00056D73">
        <w:rPr>
          <w:rFonts w:ascii="Times New Roman" w:eastAsia="Times New Roman" w:hAnsi="Times New Roman"/>
          <w:color w:val="333333"/>
          <w:sz w:val="20"/>
          <w:szCs w:val="20"/>
          <w:lang w:eastAsia="ru-RU"/>
        </w:rPr>
        <w:t>сортов и видов злаков, с целью использования в мо</w:t>
      </w:r>
      <w:r w:rsidR="00EF36BE">
        <w:rPr>
          <w:rFonts w:ascii="Times New Roman" w:eastAsia="Times New Roman" w:hAnsi="Times New Roman"/>
          <w:color w:val="333333"/>
          <w:sz w:val="20"/>
          <w:szCs w:val="20"/>
          <w:lang w:eastAsia="ru-RU"/>
        </w:rPr>
        <w:t>нокультурных и смесевых посевах</w:t>
      </w:r>
      <w:r w:rsidRPr="00056D73">
        <w:rPr>
          <w:rFonts w:ascii="Times New Roman" w:eastAsia="Times New Roman" w:hAnsi="Times New Roman"/>
          <w:color w:val="333333"/>
          <w:sz w:val="20"/>
          <w:szCs w:val="20"/>
          <w:lang w:eastAsia="ru-RU"/>
        </w:rPr>
        <w:t xml:space="preserve"> позволит формировать газоны различного назначения: партерные, спортивные, обыкновенные, луговые, дерновые покрытия специального назначения, а также с целью задернения умеренно затененных мест</w:t>
      </w:r>
    </w:p>
    <w:p w:rsidR="00EF36BE" w:rsidRDefault="00EF36BE" w:rsidP="000C0BA3">
      <w:pPr>
        <w:shd w:val="clear" w:color="auto" w:fill="FFFFFF"/>
        <w:spacing w:before="100" w:beforeAutospacing="1" w:after="0" w:line="240" w:lineRule="auto"/>
        <w:jc w:val="center"/>
        <w:outlineLvl w:val="1"/>
        <w:rPr>
          <w:rFonts w:ascii="Times New Roman" w:eastAsia="Times New Roman" w:hAnsi="Times New Roman"/>
          <w:b/>
          <w:bCs/>
          <w:color w:val="000000"/>
          <w:sz w:val="20"/>
          <w:szCs w:val="20"/>
          <w:lang w:eastAsia="ru-RU"/>
        </w:rPr>
      </w:pPr>
    </w:p>
    <w:p w:rsidR="00BB3AC8" w:rsidRPr="00BB3AC8" w:rsidRDefault="00682BC7" w:rsidP="000C0BA3">
      <w:pPr>
        <w:shd w:val="clear" w:color="auto" w:fill="FFFFFF"/>
        <w:spacing w:before="100" w:beforeAutospacing="1" w:after="0" w:line="240" w:lineRule="auto"/>
        <w:jc w:val="center"/>
        <w:outlineLvl w:val="1"/>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lastRenderedPageBreak/>
        <w:t>1</w:t>
      </w:r>
      <w:r w:rsidR="00BB3AC8" w:rsidRPr="00BB3AC8">
        <w:rPr>
          <w:rFonts w:ascii="Times New Roman" w:eastAsia="Times New Roman" w:hAnsi="Times New Roman"/>
          <w:b/>
          <w:bCs/>
          <w:color w:val="000000"/>
          <w:sz w:val="20"/>
          <w:szCs w:val="20"/>
          <w:lang w:eastAsia="ru-RU"/>
        </w:rPr>
        <w:t>. КЛАССИФИКАЦИЯ ГАЗОНОВ</w:t>
      </w:r>
    </w:p>
    <w:p w:rsidR="002F6EC3" w:rsidRDefault="00BB3AC8" w:rsidP="002F6EC3">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r>
      <w:r w:rsidR="00B60474">
        <w:rPr>
          <w:rFonts w:ascii="Times New Roman" w:eastAsia="Times New Roman" w:hAnsi="Times New Roman"/>
          <w:color w:val="000000"/>
          <w:sz w:val="20"/>
          <w:szCs w:val="20"/>
          <w:shd w:val="clear" w:color="auto" w:fill="FFFFFF"/>
          <w:lang w:eastAsia="ru-RU"/>
        </w:rPr>
        <w:t xml:space="preserve">          </w:t>
      </w:r>
      <w:r w:rsidRPr="00BB3AC8">
        <w:rPr>
          <w:rFonts w:ascii="Times New Roman" w:eastAsia="Times New Roman" w:hAnsi="Times New Roman"/>
          <w:color w:val="000000"/>
          <w:sz w:val="20"/>
          <w:szCs w:val="20"/>
          <w:shd w:val="clear" w:color="auto" w:fill="FFFFFF"/>
          <w:lang w:eastAsia="ru-RU"/>
        </w:rPr>
        <w:t>По своему назначению газоны подразделяются на декоративные, спортивные и специального назначения.</w:t>
      </w:r>
      <w:bookmarkStart w:id="0" w:name="__refheading__3088_1125161621"/>
      <w:bookmarkStart w:id="1" w:name="_toc316710384"/>
      <w:bookmarkStart w:id="2" w:name="_toc305336199"/>
      <w:bookmarkEnd w:id="0"/>
      <w:bookmarkEnd w:id="1"/>
      <w:bookmarkEnd w:id="2"/>
    </w:p>
    <w:p w:rsidR="002F6EC3" w:rsidRDefault="002F6EC3" w:rsidP="002F6EC3">
      <w:pPr>
        <w:spacing w:after="0" w:line="240" w:lineRule="auto"/>
        <w:jc w:val="center"/>
        <w:rPr>
          <w:rFonts w:ascii="Times New Roman" w:eastAsia="Times New Roman" w:hAnsi="Times New Roman"/>
          <w:b/>
          <w:bCs/>
          <w:color w:val="000000"/>
          <w:sz w:val="20"/>
          <w:szCs w:val="20"/>
          <w:lang w:eastAsia="ru-RU"/>
        </w:rPr>
      </w:pPr>
    </w:p>
    <w:p w:rsidR="002F6EC3" w:rsidRDefault="00BB3AC8" w:rsidP="002F6EC3">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b/>
          <w:bCs/>
          <w:color w:val="000000"/>
          <w:sz w:val="20"/>
          <w:szCs w:val="20"/>
          <w:lang w:eastAsia="ru-RU"/>
        </w:rPr>
        <w:t>1.1 Декоративные газоны</w:t>
      </w:r>
    </w:p>
    <w:p w:rsidR="002F6EC3" w:rsidRDefault="00BB3AC8" w:rsidP="00EF36BE">
      <w:pPr>
        <w:spacing w:after="0" w:line="240" w:lineRule="auto"/>
        <w:ind w:firstLine="567"/>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Предназначены для озеленения улиц, скверов, бульваров, парков, лесопарков и приусадебных участков.</w:t>
      </w:r>
      <w:r w:rsidR="002F6EC3">
        <w:rPr>
          <w:rFonts w:ascii="Times New Roman" w:eastAsia="Times New Roman" w:hAnsi="Times New Roman"/>
          <w:color w:val="000000"/>
          <w:sz w:val="20"/>
          <w:szCs w:val="20"/>
          <w:lang w:eastAsia="ru-RU"/>
        </w:rPr>
        <w:t xml:space="preserve"> </w:t>
      </w:r>
      <w:r w:rsidRPr="00BB3AC8">
        <w:rPr>
          <w:rFonts w:ascii="Times New Roman" w:eastAsia="Times New Roman" w:hAnsi="Times New Roman"/>
          <w:color w:val="000000"/>
          <w:sz w:val="20"/>
          <w:szCs w:val="20"/>
          <w:shd w:val="clear" w:color="auto" w:fill="FFFFFF"/>
          <w:lang w:eastAsia="ru-RU"/>
        </w:rPr>
        <w:t>В зависимости от объекта, способа устройства и содержания они подразделяются на партерные, обыкновенные, луговые, мавританские и цветочные.</w:t>
      </w:r>
      <w:bookmarkStart w:id="3" w:name="__refheading__3090_1125161621"/>
      <w:bookmarkStart w:id="4" w:name="_toc316710385"/>
      <w:bookmarkStart w:id="5" w:name="_toc305336200"/>
      <w:bookmarkEnd w:id="3"/>
      <w:bookmarkEnd w:id="4"/>
      <w:bookmarkEnd w:id="5"/>
    </w:p>
    <w:p w:rsidR="002F6EC3" w:rsidRDefault="002F6EC3" w:rsidP="002F6EC3">
      <w:pPr>
        <w:spacing w:after="0" w:line="240" w:lineRule="auto"/>
        <w:jc w:val="both"/>
        <w:rPr>
          <w:rFonts w:ascii="Times New Roman" w:eastAsia="Times New Roman" w:hAnsi="Times New Roman"/>
          <w:color w:val="000000"/>
          <w:sz w:val="20"/>
          <w:szCs w:val="20"/>
          <w:lang w:eastAsia="ru-RU"/>
        </w:rPr>
      </w:pPr>
    </w:p>
    <w:p w:rsidR="00BB3AC8" w:rsidRPr="002F6EC3" w:rsidRDefault="00BB3AC8" w:rsidP="002F6EC3">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b/>
          <w:bCs/>
          <w:color w:val="000000"/>
          <w:sz w:val="20"/>
          <w:szCs w:val="20"/>
          <w:lang w:eastAsia="ru-RU"/>
        </w:rPr>
        <w:t>1.1.1. Партерные газоны.</w:t>
      </w:r>
    </w:p>
    <w:p w:rsidR="00EA02F8" w:rsidRDefault="00BB3AC8" w:rsidP="00EF36BE">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color w:val="000000"/>
          <w:sz w:val="20"/>
          <w:szCs w:val="20"/>
          <w:shd w:val="clear" w:color="auto" w:fill="FFFFFF"/>
          <w:lang w:eastAsia="ru-RU"/>
        </w:rPr>
        <w:t>Это особо парадные газоны. Они требуют тщательной планировки поверхности участка, уничтожения сорняков и обязательной замены поверхностного слоя существующего грунта толщиной не менее 15-20 см, причем требования к составу растительной земли очень высокие.</w:t>
      </w:r>
    </w:p>
    <w:p w:rsidR="00EA02F8" w:rsidRDefault="00EA02F8" w:rsidP="00B60474">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Отличительные особенности партерного газона:</w:t>
      </w:r>
    </w:p>
    <w:p w:rsidR="00EA02F8" w:rsidRDefault="00EA02F8" w:rsidP="00B60474">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 не выносит вытаптывания – на нем нельзя играть детям и постоянно ходить;</w:t>
      </w:r>
    </w:p>
    <w:p w:rsidR="00EA02F8" w:rsidRDefault="00EA02F8" w:rsidP="00B60474">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 требует регулярного ухода – необходимо выполнять определенный набор операций по уходу за ним;</w:t>
      </w:r>
    </w:p>
    <w:p w:rsidR="00EA02F8" w:rsidRDefault="00EA02F8" w:rsidP="00B60474">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 семена злаков, используемых для него медленно прорастают и не скоро разрастаются.</w:t>
      </w:r>
    </w:p>
    <w:p w:rsidR="00E36784" w:rsidRDefault="00BB3AC8" w:rsidP="00E36784">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color w:val="000000"/>
          <w:sz w:val="20"/>
          <w:szCs w:val="20"/>
          <w:shd w:val="clear" w:color="auto" w:fill="FFFFFF"/>
          <w:lang w:eastAsia="ru-RU"/>
        </w:rPr>
        <w:t>Травяной покров партерных газонов на протяжении всего вегетационного периода должен создавать ровный низкий ковер с ярко-зеленой окраской. Наиболее красивы партерные газоны с чистым травостоем (из одного вида трав). Они отличаются однотонной окраской, одинаковой плотностью травостоя и равномерным ростом. Партерные газоны, безусловно, красивы и парадны, но создание и, особенно уход за ними, очень трудоемки, требуют больших финансовых и временных (2-3 года) затрат.</w:t>
      </w:r>
    </w:p>
    <w:p w:rsidR="00E36784" w:rsidRDefault="00E36784" w:rsidP="00E36784">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Однако в медицинском и эстетиче</w:t>
      </w:r>
      <w:r>
        <w:rPr>
          <w:rFonts w:ascii="Times New Roman" w:eastAsia="Times New Roman" w:hAnsi="Times New Roman"/>
          <w:color w:val="000000"/>
          <w:sz w:val="20"/>
          <w:szCs w:val="20"/>
          <w:shd w:val="clear" w:color="auto" w:fill="FFFFFF"/>
          <w:lang w:eastAsia="ru-RU"/>
        </w:rPr>
        <w:t xml:space="preserve">ском аспектах они не имеют себе </w:t>
      </w:r>
      <w:r w:rsidRPr="00BB3AC8">
        <w:rPr>
          <w:rFonts w:ascii="Times New Roman" w:eastAsia="Times New Roman" w:hAnsi="Times New Roman"/>
          <w:color w:val="000000"/>
          <w:sz w:val="20"/>
          <w:szCs w:val="20"/>
          <w:shd w:val="clear" w:color="auto" w:fill="FFFFFF"/>
          <w:lang w:eastAsia="ru-RU"/>
        </w:rPr>
        <w:t>равных.</w:t>
      </w:r>
      <w:r w:rsidRPr="00BB3AC8">
        <w:rPr>
          <w:rFonts w:ascii="Times New Roman" w:eastAsia="Times New Roman" w:hAnsi="Times New Roman"/>
          <w:color w:val="000000"/>
          <w:sz w:val="20"/>
          <w:szCs w:val="20"/>
          <w:lang w:eastAsia="ru-RU"/>
        </w:rPr>
        <w:t xml:space="preserve"> </w:t>
      </w:r>
    </w:p>
    <w:p w:rsidR="00E36784" w:rsidRPr="00E36784" w:rsidRDefault="00E36784" w:rsidP="00E36784">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b/>
          <w:bCs/>
          <w:color w:val="000000"/>
          <w:sz w:val="20"/>
          <w:szCs w:val="20"/>
          <w:lang w:eastAsia="ru-RU"/>
        </w:rPr>
        <w:t>1.1.2. Обыкновенные газоны.</w:t>
      </w:r>
    </w:p>
    <w:p w:rsidR="00E36784" w:rsidRDefault="00E36784" w:rsidP="00E36784">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shd w:val="clear" w:color="auto" w:fill="FFFFFF"/>
          <w:lang w:eastAsia="ru-RU"/>
        </w:rPr>
        <w:t xml:space="preserve">          </w:t>
      </w:r>
      <w:r w:rsidRPr="00BB3AC8">
        <w:rPr>
          <w:rFonts w:ascii="Times New Roman" w:eastAsia="Times New Roman" w:hAnsi="Times New Roman"/>
          <w:color w:val="000000"/>
          <w:sz w:val="20"/>
          <w:szCs w:val="20"/>
          <w:shd w:val="clear" w:color="auto" w:fill="FFFFFF"/>
          <w:lang w:eastAsia="ru-RU"/>
        </w:rPr>
        <w:t>Это наиболее распространенный тип декоративного газонного покрытия. Дернину на них можно сформировать довольно быстро (за 1 вегетационный период). В отличие от партерных,  обыкновенные газоны более устойчивы к нагрузкам: по ним можно ходить, играть детям и т.д.</w:t>
      </w:r>
      <w:r w:rsidRPr="00BB3AC8">
        <w:rPr>
          <w:rFonts w:ascii="Times New Roman" w:eastAsia="Times New Roman" w:hAnsi="Times New Roman"/>
          <w:color w:val="000000"/>
          <w:sz w:val="20"/>
          <w:szCs w:val="20"/>
          <w:lang w:eastAsia="ru-RU"/>
        </w:rPr>
        <w:br/>
      </w:r>
      <w:r w:rsidRPr="00BB3AC8">
        <w:rPr>
          <w:rFonts w:ascii="Times New Roman" w:eastAsia="Times New Roman" w:hAnsi="Times New Roman"/>
          <w:color w:val="000000"/>
          <w:sz w:val="20"/>
          <w:szCs w:val="20"/>
          <w:shd w:val="clear" w:color="auto" w:fill="FFFFFF"/>
          <w:lang w:eastAsia="ru-RU"/>
        </w:rPr>
        <w:t>Для создания обыкновенных газонов также необходима тщательная планировка поверхности участка и, если в этом есть необходимость, проведение дренажных работ.</w:t>
      </w:r>
    </w:p>
    <w:p w:rsidR="00E36784" w:rsidRDefault="00E36784" w:rsidP="00E36784">
      <w:pPr>
        <w:spacing w:after="0" w:line="240" w:lineRule="auto"/>
        <w:ind w:firstLine="567"/>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При посеве в большинстве случаев используются травосмеси из 2-4 видов травянистых растений. При этом преследуются следующие цели:</w:t>
      </w:r>
      <w:r w:rsidRPr="00BB3AC8">
        <w:rPr>
          <w:rFonts w:ascii="Times New Roman" w:eastAsia="Times New Roman" w:hAnsi="Times New Roman"/>
          <w:color w:val="000000"/>
          <w:sz w:val="20"/>
          <w:szCs w:val="20"/>
          <w:lang w:eastAsia="ru-RU"/>
        </w:rPr>
        <w:br/>
      </w:r>
      <w:r>
        <w:rPr>
          <w:rFonts w:ascii="Times New Roman" w:eastAsia="Times New Roman" w:hAnsi="Times New Roman"/>
          <w:color w:val="000000"/>
          <w:sz w:val="20"/>
          <w:szCs w:val="20"/>
          <w:shd w:val="clear" w:color="auto" w:fill="FFFFFF"/>
          <w:lang w:eastAsia="ru-RU"/>
        </w:rPr>
        <w:lastRenderedPageBreak/>
        <w:t xml:space="preserve">- </w:t>
      </w:r>
      <w:r w:rsidRPr="00BB3AC8">
        <w:rPr>
          <w:rFonts w:ascii="Times New Roman" w:eastAsia="Times New Roman" w:hAnsi="Times New Roman"/>
          <w:color w:val="000000"/>
          <w:sz w:val="20"/>
          <w:szCs w:val="20"/>
          <w:shd w:val="clear" w:color="auto" w:fill="FFFFFF"/>
          <w:lang w:eastAsia="ru-RU"/>
        </w:rPr>
        <w:t>формирование в кратчайшие сроки декоративного травостоя;</w:t>
      </w:r>
      <w:r w:rsidRPr="00BB3AC8">
        <w:rPr>
          <w:rFonts w:ascii="Times New Roman" w:eastAsia="Times New Roman" w:hAnsi="Times New Roman"/>
          <w:color w:val="000000"/>
          <w:sz w:val="20"/>
          <w:szCs w:val="20"/>
          <w:lang w:eastAsia="ru-RU"/>
        </w:rPr>
        <w:br/>
      </w:r>
      <w:r w:rsidRPr="00BB3AC8">
        <w:rPr>
          <w:rFonts w:ascii="Times New Roman" w:eastAsia="Times New Roman" w:hAnsi="Times New Roman"/>
          <w:color w:val="000000"/>
          <w:sz w:val="20"/>
          <w:szCs w:val="20"/>
          <w:shd w:val="clear" w:color="auto" w:fill="FFFFFF"/>
          <w:lang w:eastAsia="ru-RU"/>
        </w:rPr>
        <w:t>- формирование устойчивой к нагрузкам дернины;</w:t>
      </w:r>
    </w:p>
    <w:p w:rsidR="00E36784" w:rsidRDefault="00E36784" w:rsidP="00E36784">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 долговременность газонного покрытия.</w:t>
      </w:r>
    </w:p>
    <w:p w:rsidR="00E36784" w:rsidRDefault="00E36784" w:rsidP="00E36784">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Интенсивность ухода за обыкновенными газонами несколько ниже, чем за партерными.</w:t>
      </w:r>
      <w:bookmarkStart w:id="6" w:name="__refheading__3094_1125161621"/>
      <w:bookmarkStart w:id="7" w:name="_toc316710387"/>
      <w:bookmarkStart w:id="8" w:name="_toc305336202"/>
      <w:bookmarkEnd w:id="6"/>
      <w:bookmarkEnd w:id="7"/>
      <w:bookmarkEnd w:id="8"/>
    </w:p>
    <w:p w:rsidR="00E36784" w:rsidRDefault="00E36784" w:rsidP="00E36784">
      <w:pPr>
        <w:spacing w:after="0" w:line="240" w:lineRule="auto"/>
        <w:jc w:val="both"/>
        <w:rPr>
          <w:rFonts w:ascii="Times New Roman" w:eastAsia="Times New Roman" w:hAnsi="Times New Roman"/>
          <w:color w:val="000000"/>
          <w:sz w:val="20"/>
          <w:szCs w:val="20"/>
          <w:lang w:eastAsia="ru-RU"/>
        </w:rPr>
      </w:pPr>
    </w:p>
    <w:p w:rsidR="00E36784" w:rsidRDefault="00E36784" w:rsidP="00E36784">
      <w:pPr>
        <w:shd w:val="clear" w:color="auto" w:fill="FFFFFF"/>
        <w:spacing w:after="0" w:line="240" w:lineRule="auto"/>
        <w:jc w:val="both"/>
        <w:outlineLvl w:val="1"/>
        <w:rPr>
          <w:rFonts w:ascii="Times New Roman" w:eastAsia="Times New Roman" w:hAnsi="Times New Roman"/>
          <w:color w:val="000000"/>
          <w:sz w:val="20"/>
          <w:szCs w:val="20"/>
          <w:lang w:eastAsia="ru-RU"/>
        </w:rPr>
      </w:pPr>
    </w:p>
    <w:p w:rsidR="00FA79AD" w:rsidRPr="00E36784" w:rsidRDefault="00BB3AC8" w:rsidP="00E36784">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color w:val="000000"/>
          <w:sz w:val="20"/>
          <w:szCs w:val="20"/>
          <w:shd w:val="clear" w:color="auto" w:fill="FFFFFF"/>
          <w:lang w:eastAsia="ru-RU"/>
        </w:rPr>
        <w:t xml:space="preserve"> </w:t>
      </w:r>
      <w:r w:rsidR="00FA79AD">
        <w:rPr>
          <w:noProof/>
          <w:lang w:eastAsia="ru-RU"/>
        </w:rPr>
        <w:drawing>
          <wp:inline distT="0" distB="0" distL="0" distR="0">
            <wp:extent cx="3136144" cy="1652489"/>
            <wp:effectExtent l="0" t="0" r="7620" b="5080"/>
            <wp:docPr id="8" name="Picture 2" descr="C:\Users\ирек\Pictures\2014-09-0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ирек\Pictures\2014-09-03\007.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6305" b="58269"/>
                    <a:stretch/>
                  </pic:blipFill>
                  <pic:spPr bwMode="auto">
                    <a:xfrm>
                      <a:off x="0" y="0"/>
                      <a:ext cx="3162707" cy="16664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36784" w:rsidRPr="00E36784" w:rsidRDefault="00E36784" w:rsidP="00E36784">
      <w:pPr>
        <w:keepNext/>
        <w:keepLines/>
        <w:shd w:val="clear" w:color="auto" w:fill="FFFFFF"/>
        <w:spacing w:before="200" w:after="0" w:line="240" w:lineRule="auto"/>
        <w:jc w:val="both"/>
        <w:outlineLvl w:val="1"/>
        <w:rPr>
          <w:rFonts w:ascii="Times New Roman" w:eastAsia="Times New Roman" w:hAnsi="Times New Roman"/>
          <w:bCs/>
          <w:color w:val="000000"/>
          <w:sz w:val="20"/>
          <w:szCs w:val="20"/>
          <w:lang w:eastAsia="ru-RU"/>
        </w:rPr>
      </w:pPr>
      <w:r w:rsidRPr="00E36784">
        <w:rPr>
          <w:rFonts w:ascii="Times New Roman" w:eastAsia="Times New Roman" w:hAnsi="Times New Roman"/>
          <w:bCs/>
          <w:color w:val="000000"/>
          <w:sz w:val="20"/>
          <w:szCs w:val="20"/>
          <w:lang w:eastAsia="ru-RU"/>
        </w:rPr>
        <w:t>Рис.1 Партерный газон перед Фонтенбло под Парижем.</w:t>
      </w:r>
    </w:p>
    <w:p w:rsidR="00E36784" w:rsidRDefault="00E36784" w:rsidP="00E36784">
      <w:pPr>
        <w:shd w:val="clear" w:color="auto" w:fill="FFFFFF"/>
        <w:spacing w:after="0" w:line="240" w:lineRule="auto"/>
        <w:ind w:firstLine="567"/>
        <w:outlineLvl w:val="1"/>
        <w:rPr>
          <w:rFonts w:ascii="Times New Roman" w:eastAsia="Times New Roman" w:hAnsi="Times New Roman"/>
          <w:b/>
          <w:bCs/>
          <w:color w:val="000000"/>
          <w:sz w:val="20"/>
          <w:szCs w:val="20"/>
          <w:lang w:eastAsia="ru-RU"/>
        </w:rPr>
      </w:pPr>
    </w:p>
    <w:p w:rsidR="002F6EC3" w:rsidRPr="00AC04D8" w:rsidRDefault="002F6EC3" w:rsidP="00AC04D8">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1.1.3. Луговые газоны.</w:t>
      </w:r>
    </w:p>
    <w:p w:rsidR="002F6EC3" w:rsidRPr="002F6EC3" w:rsidRDefault="00B60474" w:rsidP="00EF36BE">
      <w:pPr>
        <w:shd w:val="clear" w:color="auto" w:fill="FFFFFF"/>
        <w:spacing w:after="0" w:line="240" w:lineRule="auto"/>
        <w:ind w:firstLine="567"/>
        <w:jc w:val="both"/>
        <w:outlineLvl w:val="1"/>
        <w:rPr>
          <w:rFonts w:ascii="Times New Roman" w:eastAsia="Times New Roman" w:hAnsi="Times New Roman"/>
          <w:b/>
          <w:bCs/>
          <w:color w:val="000000"/>
          <w:sz w:val="20"/>
          <w:szCs w:val="20"/>
          <w:lang w:eastAsia="ru-RU"/>
        </w:rPr>
      </w:pPr>
      <w:r>
        <w:rPr>
          <w:rFonts w:ascii="Times New Roman" w:eastAsia="Times New Roman" w:hAnsi="Times New Roman"/>
          <w:color w:val="000000"/>
          <w:sz w:val="20"/>
          <w:szCs w:val="20"/>
          <w:shd w:val="clear" w:color="auto" w:fill="FFFFFF"/>
          <w:lang w:eastAsia="ru-RU"/>
        </w:rPr>
        <w:t xml:space="preserve"> </w:t>
      </w:r>
      <w:r w:rsidR="00BB3AC8" w:rsidRPr="00BB3AC8">
        <w:rPr>
          <w:rFonts w:ascii="Times New Roman" w:eastAsia="Times New Roman" w:hAnsi="Times New Roman"/>
          <w:color w:val="000000"/>
          <w:sz w:val="20"/>
          <w:szCs w:val="20"/>
          <w:shd w:val="clear" w:color="auto" w:fill="FFFFFF"/>
          <w:lang w:eastAsia="ru-RU"/>
        </w:rPr>
        <w:t>Создаются в зонах массового отдыха, парках и лесопарках. По видовому составу трав, агротехнике выращивания и содержания близки к естественным лугам.</w:t>
      </w:r>
      <w:bookmarkStart w:id="9" w:name="__refheading__3096_1125161621"/>
      <w:bookmarkStart w:id="10" w:name="_toc316710388"/>
      <w:bookmarkStart w:id="11" w:name="_toc305336203"/>
      <w:bookmarkEnd w:id="9"/>
      <w:bookmarkEnd w:id="10"/>
      <w:bookmarkEnd w:id="11"/>
    </w:p>
    <w:p w:rsidR="00662915" w:rsidRDefault="00662915" w:rsidP="002F6EC3">
      <w:pPr>
        <w:spacing w:after="0" w:line="240" w:lineRule="auto"/>
        <w:jc w:val="both"/>
        <w:rPr>
          <w:rFonts w:ascii="Times New Roman" w:eastAsia="Times New Roman" w:hAnsi="Times New Roman"/>
          <w:b/>
          <w:bCs/>
          <w:color w:val="000000"/>
          <w:sz w:val="20"/>
          <w:szCs w:val="20"/>
          <w:lang w:eastAsia="ru-RU"/>
        </w:rPr>
      </w:pPr>
    </w:p>
    <w:p w:rsidR="00BB3AC8" w:rsidRPr="002F6EC3" w:rsidRDefault="00BB3AC8" w:rsidP="002F6EC3">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b/>
          <w:bCs/>
          <w:color w:val="000000"/>
          <w:sz w:val="20"/>
          <w:szCs w:val="20"/>
          <w:lang w:eastAsia="ru-RU"/>
        </w:rPr>
        <w:t>1.1.4. Мавританские  газоны.</w:t>
      </w:r>
    </w:p>
    <w:p w:rsidR="00BB3AC8" w:rsidRPr="00BB3AC8" w:rsidRDefault="002F6EC3" w:rsidP="00EF36BE">
      <w:pPr>
        <w:spacing w:after="0" w:line="240" w:lineRule="auto"/>
        <w:ind w:firstLine="567"/>
        <w:jc w:val="both"/>
        <w:rPr>
          <w:rFonts w:ascii="Times New Roman" w:eastAsia="Times New Roman" w:hAnsi="Times New Roman"/>
          <w:sz w:val="20"/>
          <w:szCs w:val="20"/>
          <w:lang w:eastAsia="ru-RU"/>
        </w:rPr>
      </w:pPr>
      <w:r>
        <w:rPr>
          <w:rFonts w:ascii="Times New Roman" w:eastAsia="Times New Roman" w:hAnsi="Times New Roman"/>
          <w:color w:val="000000"/>
          <w:sz w:val="20"/>
          <w:szCs w:val="20"/>
          <w:shd w:val="clear" w:color="auto" w:fill="FFFFFF"/>
          <w:lang w:eastAsia="ru-RU"/>
        </w:rPr>
        <w:t xml:space="preserve"> </w:t>
      </w:r>
      <w:r w:rsidR="00BB3AC8" w:rsidRPr="00BB3AC8">
        <w:rPr>
          <w:rFonts w:ascii="Times New Roman" w:eastAsia="Times New Roman" w:hAnsi="Times New Roman"/>
          <w:color w:val="000000"/>
          <w:sz w:val="20"/>
          <w:szCs w:val="20"/>
          <w:shd w:val="clear" w:color="auto" w:fill="FFFFFF"/>
          <w:lang w:eastAsia="ru-RU"/>
        </w:rPr>
        <w:t>Создаются как правило на небольших участках путем посева слабокустящихся злаков в смеси с однолетними красивоцветущими растениями.</w:t>
      </w:r>
      <w:r w:rsidR="00BB3AC8" w:rsidRPr="00BB3AC8">
        <w:rPr>
          <w:rFonts w:ascii="Times New Roman" w:eastAsia="Times New Roman" w:hAnsi="Times New Roman"/>
          <w:color w:val="000000"/>
          <w:sz w:val="20"/>
          <w:szCs w:val="20"/>
          <w:lang w:eastAsia="ru-RU"/>
        </w:rPr>
        <w:br/>
      </w:r>
      <w:r w:rsidR="00B60474">
        <w:rPr>
          <w:rFonts w:ascii="Times New Roman" w:eastAsia="Times New Roman" w:hAnsi="Times New Roman"/>
          <w:color w:val="000000"/>
          <w:sz w:val="20"/>
          <w:szCs w:val="20"/>
          <w:shd w:val="clear" w:color="auto" w:fill="FFFFFF"/>
          <w:lang w:eastAsia="ru-RU"/>
        </w:rPr>
        <w:t xml:space="preserve">           </w:t>
      </w:r>
      <w:r w:rsidR="00BB3AC8" w:rsidRPr="00BB3AC8">
        <w:rPr>
          <w:rFonts w:ascii="Times New Roman" w:eastAsia="Times New Roman" w:hAnsi="Times New Roman"/>
          <w:color w:val="000000"/>
          <w:sz w:val="20"/>
          <w:szCs w:val="20"/>
          <w:shd w:val="clear" w:color="auto" w:fill="FFFFFF"/>
          <w:lang w:eastAsia="ru-RU"/>
        </w:rPr>
        <w:t>Ассортимент цветущих растений подбирают с учетом одновременного цветения одного или нескольких видов в течение всего сезона,</w:t>
      </w:r>
      <w:r w:rsidR="00BB3AC8" w:rsidRPr="00BB3AC8">
        <w:rPr>
          <w:rFonts w:ascii="Times New Roman" w:eastAsia="Times New Roman" w:hAnsi="Times New Roman"/>
          <w:color w:val="000000"/>
          <w:sz w:val="20"/>
          <w:szCs w:val="20"/>
          <w:lang w:eastAsia="ru-RU"/>
        </w:rPr>
        <w:br/>
      </w:r>
      <w:r w:rsidR="00BB3AC8" w:rsidRPr="00BB3AC8">
        <w:rPr>
          <w:rFonts w:ascii="Times New Roman" w:eastAsia="Times New Roman" w:hAnsi="Times New Roman"/>
          <w:color w:val="000000"/>
          <w:sz w:val="20"/>
          <w:szCs w:val="20"/>
          <w:shd w:val="clear" w:color="auto" w:fill="FFFFFF"/>
          <w:lang w:eastAsia="ru-RU"/>
        </w:rPr>
        <w:t>Цветущие растения не должны создавать сплошной фон, а быть как бы вкраплены в зеленый фон газона. Поэтому при составлении травосмесей на 1 кг семян злаков добавляется всего 12-15 г семян цветов.</w:t>
      </w:r>
      <w:r w:rsidR="00BB3AC8" w:rsidRPr="00BB3AC8">
        <w:rPr>
          <w:rFonts w:ascii="Times New Roman" w:eastAsia="Times New Roman" w:hAnsi="Times New Roman"/>
          <w:color w:val="000000"/>
          <w:sz w:val="20"/>
          <w:szCs w:val="20"/>
          <w:lang w:eastAsia="ru-RU"/>
        </w:rPr>
        <w:br/>
      </w:r>
      <w:r w:rsidR="00BB3AC8" w:rsidRPr="00BB3AC8">
        <w:rPr>
          <w:rFonts w:ascii="Times New Roman" w:eastAsia="Times New Roman" w:hAnsi="Times New Roman"/>
          <w:color w:val="000000"/>
          <w:sz w:val="20"/>
          <w:szCs w:val="20"/>
          <w:shd w:val="clear" w:color="auto" w:fill="FFFFFF"/>
          <w:lang w:eastAsia="ru-RU"/>
        </w:rPr>
        <w:t>Виды цветочных растений не должны обладать мощно развитой вегетативной частью, чтобы после отцветания не портить общий фон газонного покрытия.</w:t>
      </w:r>
      <w:r w:rsidR="00BB3AC8" w:rsidRPr="00BB3AC8">
        <w:rPr>
          <w:rFonts w:ascii="Times New Roman" w:eastAsia="Times New Roman" w:hAnsi="Times New Roman"/>
          <w:color w:val="000000"/>
          <w:sz w:val="20"/>
          <w:szCs w:val="20"/>
          <w:lang w:eastAsia="ru-RU"/>
        </w:rPr>
        <w:br/>
      </w:r>
      <w:r w:rsidR="00BB3AC8" w:rsidRPr="00BB3AC8">
        <w:rPr>
          <w:rFonts w:ascii="Times New Roman" w:eastAsia="Times New Roman" w:hAnsi="Times New Roman"/>
          <w:color w:val="000000"/>
          <w:sz w:val="20"/>
          <w:szCs w:val="20"/>
          <w:shd w:val="clear" w:color="auto" w:fill="FFFFFF"/>
          <w:lang w:eastAsia="ru-RU"/>
        </w:rPr>
        <w:t>Мавританские газоны в период цветения не стригут. По окончании массового цветения проводят скашивание, превращая пестроцветный газон в обычный зеленый.</w:t>
      </w:r>
      <w:r w:rsidR="00BB3AC8" w:rsidRPr="00BB3AC8">
        <w:rPr>
          <w:rFonts w:ascii="Times New Roman" w:eastAsia="Times New Roman" w:hAnsi="Times New Roman"/>
          <w:color w:val="000000"/>
          <w:sz w:val="20"/>
          <w:szCs w:val="20"/>
          <w:lang w:eastAsia="ru-RU"/>
        </w:rPr>
        <w:br/>
      </w:r>
    </w:p>
    <w:p w:rsidR="00B60474" w:rsidRDefault="00BB3AC8" w:rsidP="002F6EC3">
      <w:pPr>
        <w:shd w:val="clear" w:color="auto" w:fill="FFFFFF"/>
        <w:spacing w:after="0" w:line="240" w:lineRule="auto"/>
        <w:jc w:val="both"/>
        <w:outlineLvl w:val="1"/>
        <w:rPr>
          <w:rFonts w:ascii="Times New Roman" w:eastAsia="Times New Roman" w:hAnsi="Times New Roman"/>
          <w:b/>
          <w:bCs/>
          <w:color w:val="000000"/>
          <w:sz w:val="20"/>
          <w:szCs w:val="20"/>
          <w:lang w:eastAsia="ru-RU"/>
        </w:rPr>
      </w:pPr>
      <w:bookmarkStart w:id="12" w:name="__refheading__3098_1125161621"/>
      <w:bookmarkStart w:id="13" w:name="_toc316710389"/>
      <w:bookmarkStart w:id="14" w:name="_toc305336204"/>
      <w:bookmarkEnd w:id="12"/>
      <w:bookmarkEnd w:id="13"/>
      <w:bookmarkEnd w:id="14"/>
      <w:r w:rsidRPr="00BB3AC8">
        <w:rPr>
          <w:rFonts w:ascii="Times New Roman" w:eastAsia="Times New Roman" w:hAnsi="Times New Roman"/>
          <w:b/>
          <w:bCs/>
          <w:color w:val="000000"/>
          <w:sz w:val="20"/>
          <w:szCs w:val="20"/>
          <w:lang w:eastAsia="ru-RU"/>
        </w:rPr>
        <w:lastRenderedPageBreak/>
        <w:t xml:space="preserve">1.1.5. Цветочные </w:t>
      </w:r>
      <w:r w:rsidR="00B60474">
        <w:rPr>
          <w:rFonts w:ascii="Times New Roman" w:eastAsia="Times New Roman" w:hAnsi="Times New Roman"/>
          <w:b/>
          <w:bCs/>
          <w:color w:val="000000"/>
          <w:sz w:val="20"/>
          <w:szCs w:val="20"/>
          <w:lang w:eastAsia="ru-RU"/>
        </w:rPr>
        <w:t xml:space="preserve">или цветные </w:t>
      </w:r>
      <w:r w:rsidRPr="00BB3AC8">
        <w:rPr>
          <w:rFonts w:ascii="Times New Roman" w:eastAsia="Times New Roman" w:hAnsi="Times New Roman"/>
          <w:b/>
          <w:bCs/>
          <w:color w:val="000000"/>
          <w:sz w:val="20"/>
          <w:szCs w:val="20"/>
          <w:lang w:eastAsia="ru-RU"/>
        </w:rPr>
        <w:t>газоны.</w:t>
      </w:r>
    </w:p>
    <w:p w:rsidR="00EF36BE" w:rsidRDefault="00BB3AC8" w:rsidP="00EF36BE">
      <w:pPr>
        <w:shd w:val="clear" w:color="auto" w:fill="FFFFFF"/>
        <w:spacing w:after="0" w:line="240" w:lineRule="auto"/>
        <w:ind w:firstLine="567"/>
        <w:jc w:val="both"/>
        <w:outlineLvl w:val="1"/>
        <w:rPr>
          <w:rFonts w:ascii="Times New Roman" w:eastAsia="Times New Roman" w:hAnsi="Times New Roman"/>
          <w:b/>
          <w:bCs/>
          <w:color w:val="000000"/>
          <w:sz w:val="20"/>
          <w:szCs w:val="20"/>
          <w:lang w:eastAsia="ru-RU"/>
        </w:rPr>
      </w:pPr>
      <w:r w:rsidRPr="00BB3AC8">
        <w:rPr>
          <w:rFonts w:ascii="Times New Roman" w:eastAsia="Times New Roman" w:hAnsi="Times New Roman"/>
          <w:bCs/>
          <w:color w:val="000000"/>
          <w:sz w:val="20"/>
          <w:szCs w:val="20"/>
          <w:shd w:val="clear" w:color="auto" w:fill="FFFFFF"/>
          <w:lang w:eastAsia="ru-RU"/>
        </w:rPr>
        <w:t>Этот тип газонов создают посевом одного красиво и долго цветущего растения – клевер ползучий, барвинок малый, тимьян обыкновенный.  Цветочный газон собой не</w:t>
      </w:r>
      <w:r w:rsidR="00EF36BE">
        <w:rPr>
          <w:rFonts w:ascii="Times New Roman" w:eastAsia="Times New Roman" w:hAnsi="Times New Roman"/>
          <w:bCs/>
          <w:color w:val="000000"/>
          <w:sz w:val="20"/>
          <w:szCs w:val="20"/>
          <w:shd w:val="clear" w:color="auto" w:fill="FFFFFF"/>
          <w:lang w:eastAsia="ru-RU"/>
        </w:rPr>
        <w:t>вы</w:t>
      </w:r>
      <w:r w:rsidRPr="00BB3AC8">
        <w:rPr>
          <w:rFonts w:ascii="Times New Roman" w:eastAsia="Times New Roman" w:hAnsi="Times New Roman"/>
          <w:bCs/>
          <w:color w:val="000000"/>
          <w:sz w:val="20"/>
          <w:szCs w:val="20"/>
          <w:shd w:val="clear" w:color="auto" w:fill="FFFFFF"/>
          <w:lang w:eastAsia="ru-RU"/>
        </w:rPr>
        <w:t xml:space="preserve">сокий цветущий ковер , украшающий уголки сада или парка. Отличие цветочных газонов от цветников заключается </w:t>
      </w:r>
      <w:r w:rsidR="00EF36BE">
        <w:rPr>
          <w:rFonts w:ascii="Times New Roman" w:eastAsia="Times New Roman" w:hAnsi="Times New Roman"/>
          <w:bCs/>
          <w:color w:val="000000"/>
          <w:sz w:val="20"/>
          <w:szCs w:val="20"/>
          <w:shd w:val="clear" w:color="auto" w:fill="FFFFFF"/>
          <w:lang w:eastAsia="ru-RU"/>
        </w:rPr>
        <w:t>в большем долголетием м создании сплошного травостоя</w:t>
      </w:r>
      <w:r w:rsidRPr="00BB3AC8">
        <w:rPr>
          <w:rFonts w:ascii="Times New Roman" w:eastAsia="Times New Roman" w:hAnsi="Times New Roman"/>
          <w:bCs/>
          <w:color w:val="000000"/>
          <w:sz w:val="20"/>
          <w:szCs w:val="20"/>
          <w:shd w:val="clear" w:color="auto" w:fill="FFFFFF"/>
          <w:lang w:eastAsia="ru-RU"/>
        </w:rPr>
        <w:t xml:space="preserve"> – посев проводится сплошной, в конце вегетационного периода обычно производится скашивание этого вида газона. </w:t>
      </w:r>
    </w:p>
    <w:p w:rsidR="00EF36BE" w:rsidRDefault="00EF36BE" w:rsidP="00EF36BE">
      <w:pPr>
        <w:shd w:val="clear" w:color="auto" w:fill="FFFFFF"/>
        <w:spacing w:after="0" w:line="240" w:lineRule="auto"/>
        <w:ind w:firstLine="567"/>
        <w:jc w:val="both"/>
        <w:outlineLvl w:val="1"/>
        <w:rPr>
          <w:rFonts w:ascii="Times New Roman" w:eastAsia="Times New Roman" w:hAnsi="Times New Roman"/>
          <w:b/>
          <w:bCs/>
          <w:color w:val="000000"/>
          <w:sz w:val="20"/>
          <w:szCs w:val="20"/>
          <w:lang w:eastAsia="ru-RU"/>
        </w:rPr>
      </w:pPr>
    </w:p>
    <w:p w:rsidR="00EF36BE" w:rsidRDefault="00BB3AC8" w:rsidP="00FA79AD">
      <w:pPr>
        <w:shd w:val="clear" w:color="auto" w:fill="FFFFFF"/>
        <w:spacing w:after="0" w:line="240" w:lineRule="auto"/>
        <w:ind w:firstLine="567"/>
        <w:jc w:val="center"/>
        <w:outlineLvl w:val="1"/>
        <w:rPr>
          <w:rFonts w:ascii="Times New Roman" w:eastAsia="Times New Roman" w:hAnsi="Times New Roman"/>
          <w:b/>
          <w:bCs/>
          <w:color w:val="000000"/>
          <w:sz w:val="20"/>
          <w:szCs w:val="20"/>
          <w:lang w:eastAsia="ru-RU"/>
        </w:rPr>
      </w:pPr>
      <w:r w:rsidRPr="00BB3AC8">
        <w:rPr>
          <w:rFonts w:ascii="Times New Roman" w:eastAsia="Times New Roman" w:hAnsi="Times New Roman"/>
          <w:b/>
          <w:bCs/>
          <w:color w:val="000000"/>
          <w:sz w:val="20"/>
          <w:szCs w:val="20"/>
          <w:lang w:eastAsia="ru-RU"/>
        </w:rPr>
        <w:t>1.2. Спортивные газоны</w:t>
      </w:r>
    </w:p>
    <w:p w:rsidR="002F6EC3" w:rsidRPr="00EF36BE" w:rsidRDefault="00EF36BE" w:rsidP="00EF36BE">
      <w:pPr>
        <w:shd w:val="clear" w:color="auto" w:fill="FFFFFF"/>
        <w:spacing w:after="0" w:line="240" w:lineRule="auto"/>
        <w:ind w:firstLine="567"/>
        <w:jc w:val="both"/>
        <w:outlineLvl w:val="1"/>
        <w:rPr>
          <w:rFonts w:ascii="Times New Roman" w:eastAsia="Times New Roman" w:hAnsi="Times New Roman"/>
          <w:b/>
          <w:bCs/>
          <w:color w:val="000000"/>
          <w:sz w:val="20"/>
          <w:szCs w:val="20"/>
          <w:lang w:eastAsia="ru-RU"/>
        </w:rPr>
      </w:pPr>
      <w:r>
        <w:rPr>
          <w:rFonts w:ascii="Times New Roman" w:eastAsia="Times New Roman" w:hAnsi="Times New Roman"/>
          <w:color w:val="000000"/>
          <w:sz w:val="20"/>
          <w:szCs w:val="20"/>
          <w:shd w:val="clear" w:color="auto" w:fill="FFFFFF"/>
          <w:lang w:eastAsia="ru-RU"/>
        </w:rPr>
        <w:t>С</w:t>
      </w:r>
      <w:r w:rsidR="00BB3AC8" w:rsidRPr="00BB3AC8">
        <w:rPr>
          <w:rFonts w:ascii="Times New Roman" w:eastAsia="Times New Roman" w:hAnsi="Times New Roman"/>
          <w:color w:val="000000"/>
          <w:sz w:val="20"/>
          <w:szCs w:val="20"/>
          <w:shd w:val="clear" w:color="auto" w:fill="FFFFFF"/>
          <w:lang w:eastAsia="ru-RU"/>
        </w:rPr>
        <w:t>портивные газоны создаются как профессиональные спортивные травяные покрытия и как площадки для любых других видов активной деятельности людей, а также в местах с высокой рекреационной нагрузкой (придомовые детские площадки, территории школ, оздоровительных лагерей и т.д.).</w:t>
      </w:r>
      <w:r w:rsidR="002F6EC3">
        <w:rPr>
          <w:rFonts w:ascii="Times New Roman" w:eastAsia="Times New Roman" w:hAnsi="Times New Roman"/>
          <w:color w:val="000000"/>
          <w:sz w:val="20"/>
          <w:szCs w:val="20"/>
          <w:lang w:eastAsia="ru-RU"/>
        </w:rPr>
        <w:t xml:space="preserve"> </w:t>
      </w:r>
      <w:r w:rsidR="00BB3AC8" w:rsidRPr="00BB3AC8">
        <w:rPr>
          <w:rFonts w:ascii="Times New Roman" w:eastAsia="Times New Roman" w:hAnsi="Times New Roman"/>
          <w:color w:val="000000"/>
          <w:sz w:val="20"/>
          <w:szCs w:val="20"/>
          <w:shd w:val="clear" w:color="auto" w:fill="FFFFFF"/>
          <w:lang w:eastAsia="ru-RU"/>
        </w:rPr>
        <w:t>Они характеризуются высокой </w:t>
      </w:r>
      <w:r w:rsidR="00BB3AC8" w:rsidRPr="00BB3AC8">
        <w:rPr>
          <w:rFonts w:ascii="Times New Roman" w:eastAsia="Times New Roman" w:hAnsi="Times New Roman"/>
          <w:iCs/>
          <w:color w:val="000000"/>
          <w:sz w:val="20"/>
          <w:szCs w:val="20"/>
          <w:shd w:val="clear" w:color="auto" w:fill="FFFFFF"/>
          <w:lang w:eastAsia="ru-RU"/>
        </w:rPr>
        <w:t>износоустойчивостью </w:t>
      </w:r>
      <w:r w:rsidR="00BB3AC8" w:rsidRPr="00BB3AC8">
        <w:rPr>
          <w:rFonts w:ascii="Times New Roman" w:eastAsia="Times New Roman" w:hAnsi="Times New Roman"/>
          <w:color w:val="000000"/>
          <w:sz w:val="20"/>
          <w:szCs w:val="20"/>
          <w:shd w:val="clear" w:color="auto" w:fill="FFFFFF"/>
          <w:lang w:eastAsia="ru-RU"/>
        </w:rPr>
        <w:t>дернины, т.е. плотным эластичным дерновым покровом из злаковых растений, устойчивых к вытаптыванию, частому скашиванию и обладающих большей скоростью восстановления.</w:t>
      </w:r>
    </w:p>
    <w:p w:rsidR="00AC04D8" w:rsidRDefault="00AC04D8" w:rsidP="00EF36BE">
      <w:pPr>
        <w:keepNext/>
        <w:keepLines/>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Спортивные газоны подразделяются на газоны для футбольных полей, для хоккея на траве, для игры в поло, для теннисных кортов, для игры в регби, волейбол и на газоны на гольфовых полях.</w:t>
      </w:r>
    </w:p>
    <w:p w:rsidR="002F6EC3" w:rsidRDefault="002F6EC3" w:rsidP="00AC04D8">
      <w:pPr>
        <w:keepNext/>
        <w:keepLines/>
        <w:shd w:val="clear" w:color="auto" w:fill="FFFFFF"/>
        <w:spacing w:after="0" w:line="240" w:lineRule="auto"/>
        <w:jc w:val="both"/>
        <w:outlineLvl w:val="1"/>
        <w:rPr>
          <w:rFonts w:ascii="Times New Roman" w:eastAsia="Times New Roman" w:hAnsi="Times New Roman"/>
          <w:b/>
          <w:bCs/>
          <w:color w:val="000000"/>
          <w:sz w:val="20"/>
          <w:szCs w:val="20"/>
          <w:lang w:eastAsia="ru-RU"/>
        </w:rPr>
      </w:pPr>
    </w:p>
    <w:p w:rsidR="002F6EC3" w:rsidRDefault="00BB3AC8" w:rsidP="00FA79AD">
      <w:pPr>
        <w:keepNext/>
        <w:keepLines/>
        <w:shd w:val="clear" w:color="auto" w:fill="FFFFFF"/>
        <w:spacing w:after="0" w:line="240" w:lineRule="auto"/>
        <w:jc w:val="center"/>
        <w:outlineLvl w:val="1"/>
        <w:rPr>
          <w:rFonts w:ascii="Times New Roman" w:eastAsia="Times New Roman" w:hAnsi="Times New Roman"/>
          <w:color w:val="000000"/>
          <w:sz w:val="20"/>
          <w:szCs w:val="20"/>
          <w:lang w:eastAsia="ru-RU"/>
        </w:rPr>
      </w:pPr>
      <w:r w:rsidRPr="00BB3AC8">
        <w:rPr>
          <w:rFonts w:ascii="Times New Roman" w:eastAsia="Times New Roman" w:hAnsi="Times New Roman"/>
          <w:b/>
          <w:bCs/>
          <w:color w:val="000000"/>
          <w:sz w:val="20"/>
          <w:szCs w:val="20"/>
          <w:lang w:eastAsia="ru-RU"/>
        </w:rPr>
        <w:t>1.3. Газоны специального назначения</w:t>
      </w:r>
    </w:p>
    <w:p w:rsidR="00BB3AC8" w:rsidRPr="00B60474" w:rsidRDefault="00BB3AC8" w:rsidP="00EF36BE">
      <w:pPr>
        <w:keepNext/>
        <w:keepLines/>
        <w:shd w:val="clear" w:color="auto" w:fill="FFFFFF"/>
        <w:spacing w:after="0" w:line="240" w:lineRule="auto"/>
        <w:ind w:firstLine="567"/>
        <w:jc w:val="both"/>
        <w:outlineLvl w:val="1"/>
        <w:rPr>
          <w:rFonts w:ascii="Times New Roman" w:eastAsia="Times New Roman" w:hAnsi="Times New Roman"/>
          <w:b/>
          <w:bCs/>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Газоны этого типа устраиваются на аэродромах, на склонах и откосах железных и автомобильных дорог, берегов рек и каналов и т.д. Такие покрытия обычно создают из многолетних злаковых и некоторых других видов трав, формирующих дернину, устойчивую к внешним воздействиям. Декоративные качества таких покрытий имеют второстепенное значение.</w:t>
      </w:r>
    </w:p>
    <w:p w:rsidR="00BB3AC8" w:rsidRDefault="00BB3AC8" w:rsidP="00BB3AC8">
      <w:pPr>
        <w:shd w:val="clear" w:color="auto" w:fill="FFFFFF"/>
        <w:spacing w:after="0" w:line="240" w:lineRule="auto"/>
        <w:jc w:val="both"/>
        <w:outlineLvl w:val="1"/>
        <w:rPr>
          <w:rFonts w:ascii="Times New Roman" w:eastAsia="Times New Roman" w:hAnsi="Times New Roman"/>
          <w:b/>
          <w:bCs/>
          <w:color w:val="000000"/>
          <w:sz w:val="20"/>
          <w:szCs w:val="20"/>
          <w:lang w:eastAsia="ru-RU"/>
        </w:rPr>
      </w:pPr>
    </w:p>
    <w:p w:rsidR="00812E6C" w:rsidRPr="00BF5356" w:rsidRDefault="00812E6C" w:rsidP="00812E6C">
      <w:pPr>
        <w:spacing w:after="0" w:line="240" w:lineRule="auto"/>
        <w:jc w:val="center"/>
        <w:rPr>
          <w:rFonts w:ascii="Times New Roman" w:eastAsia="Times New Roman" w:hAnsi="Times New Roman"/>
          <w:b/>
          <w:sz w:val="20"/>
          <w:szCs w:val="20"/>
          <w:lang w:eastAsia="ar-SA"/>
        </w:rPr>
      </w:pPr>
      <w:r w:rsidRPr="00BF5356">
        <w:rPr>
          <w:rFonts w:ascii="Times New Roman" w:eastAsia="Times New Roman" w:hAnsi="Times New Roman"/>
          <w:b/>
          <w:sz w:val="20"/>
          <w:szCs w:val="20"/>
          <w:u w:val="single"/>
          <w:lang w:eastAsia="ar-SA"/>
        </w:rPr>
        <w:t>Контрольные вопросы</w:t>
      </w:r>
    </w:p>
    <w:p w:rsidR="00812E6C" w:rsidRPr="00BF5356" w:rsidRDefault="00812E6C" w:rsidP="00812E6C">
      <w:pPr>
        <w:spacing w:after="0" w:line="240" w:lineRule="auto"/>
        <w:rPr>
          <w:rFonts w:ascii="Times New Roman" w:eastAsia="Times New Roman" w:hAnsi="Times New Roman"/>
          <w:sz w:val="20"/>
          <w:szCs w:val="20"/>
          <w:lang w:eastAsia="ru-RU"/>
        </w:rPr>
      </w:pPr>
      <w:r w:rsidRPr="00BF5356">
        <w:rPr>
          <w:rFonts w:ascii="Times New Roman" w:eastAsia="Times New Roman" w:hAnsi="Times New Roman"/>
          <w:sz w:val="20"/>
          <w:szCs w:val="20"/>
          <w:lang w:eastAsia="ru-RU"/>
        </w:rPr>
        <w:t>1. Классиф</w:t>
      </w:r>
      <w:r w:rsidR="00EF36BE" w:rsidRPr="00BF5356">
        <w:rPr>
          <w:rFonts w:ascii="Times New Roman" w:eastAsia="Times New Roman" w:hAnsi="Times New Roman"/>
          <w:sz w:val="20"/>
          <w:szCs w:val="20"/>
          <w:lang w:eastAsia="ru-RU"/>
        </w:rPr>
        <w:t xml:space="preserve">икация газонов по назначению. </w:t>
      </w:r>
    </w:p>
    <w:p w:rsidR="00812E6C" w:rsidRPr="00BF5356" w:rsidRDefault="00EF36BE" w:rsidP="00812E6C">
      <w:pPr>
        <w:spacing w:after="0" w:line="240" w:lineRule="auto"/>
        <w:rPr>
          <w:rFonts w:ascii="Times New Roman" w:eastAsia="Times New Roman" w:hAnsi="Times New Roman"/>
          <w:sz w:val="20"/>
          <w:szCs w:val="20"/>
          <w:lang w:eastAsia="ru-RU"/>
        </w:rPr>
      </w:pPr>
      <w:r w:rsidRPr="00BF5356">
        <w:rPr>
          <w:rFonts w:ascii="Times New Roman" w:eastAsia="Times New Roman" w:hAnsi="Times New Roman"/>
          <w:sz w:val="20"/>
          <w:szCs w:val="20"/>
          <w:lang w:eastAsia="ru-RU"/>
        </w:rPr>
        <w:t>2</w:t>
      </w:r>
      <w:r w:rsidR="00812E6C" w:rsidRPr="00BF5356">
        <w:rPr>
          <w:rFonts w:ascii="Times New Roman" w:eastAsia="Times New Roman" w:hAnsi="Times New Roman"/>
          <w:sz w:val="20"/>
          <w:szCs w:val="20"/>
          <w:lang w:eastAsia="ru-RU"/>
        </w:rPr>
        <w:t xml:space="preserve">. Виды </w:t>
      </w:r>
      <w:r w:rsidRPr="00BF5356">
        <w:rPr>
          <w:rFonts w:ascii="Times New Roman" w:eastAsia="Times New Roman" w:hAnsi="Times New Roman"/>
          <w:sz w:val="20"/>
          <w:szCs w:val="20"/>
          <w:lang w:eastAsia="ru-RU"/>
        </w:rPr>
        <w:t xml:space="preserve">и назначение </w:t>
      </w:r>
      <w:r w:rsidR="00812E6C" w:rsidRPr="00BF5356">
        <w:rPr>
          <w:rFonts w:ascii="Times New Roman" w:eastAsia="Times New Roman" w:hAnsi="Times New Roman"/>
          <w:sz w:val="20"/>
          <w:szCs w:val="20"/>
          <w:lang w:eastAsia="ru-RU"/>
        </w:rPr>
        <w:t>декоративных газонов.</w:t>
      </w:r>
    </w:p>
    <w:p w:rsidR="00BF5356" w:rsidRDefault="00BF5356" w:rsidP="00812E6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r w:rsidR="00812E6C" w:rsidRPr="00BF5356">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Для каких видов спорта используются с</w:t>
      </w:r>
      <w:r w:rsidR="00812E6C" w:rsidRPr="00BF5356">
        <w:rPr>
          <w:rFonts w:ascii="Times New Roman" w:eastAsia="Times New Roman" w:hAnsi="Times New Roman"/>
          <w:sz w:val="20"/>
          <w:szCs w:val="20"/>
          <w:lang w:eastAsia="ru-RU"/>
        </w:rPr>
        <w:t xml:space="preserve">портивные </w:t>
      </w:r>
      <w:r w:rsidRPr="00BF5356">
        <w:rPr>
          <w:rFonts w:ascii="Times New Roman" w:eastAsia="Times New Roman" w:hAnsi="Times New Roman"/>
          <w:sz w:val="20"/>
          <w:szCs w:val="20"/>
          <w:lang w:eastAsia="ru-RU"/>
        </w:rPr>
        <w:t xml:space="preserve">газоны </w:t>
      </w:r>
      <w:r w:rsidR="00E36784" w:rsidRPr="00402111">
        <w:rPr>
          <w:rFonts w:ascii="Times New Roman" w:eastAsiaTheme="minorEastAsia" w:hAnsi="Times New Roman"/>
          <w:bCs/>
          <w:color w:val="404040" w:themeColor="text1" w:themeTint="BF"/>
          <w:kern w:val="24"/>
          <w:sz w:val="20"/>
          <w:szCs w:val="20"/>
          <w:lang w:eastAsia="ru-RU"/>
        </w:rPr>
        <w:t>?</w:t>
      </w:r>
    </w:p>
    <w:p w:rsidR="00812E6C" w:rsidRPr="00BF5356" w:rsidRDefault="00BF5356" w:rsidP="00812E6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4.Для каких целей и на каких территориях устраиваются </w:t>
      </w:r>
      <w:r w:rsidRPr="00BF5356">
        <w:rPr>
          <w:rFonts w:ascii="Times New Roman" w:eastAsia="Times New Roman" w:hAnsi="Times New Roman"/>
          <w:sz w:val="20"/>
          <w:szCs w:val="20"/>
          <w:lang w:eastAsia="ru-RU"/>
        </w:rPr>
        <w:t>газоны специального назначения</w:t>
      </w:r>
      <w:r w:rsidR="00E36784" w:rsidRPr="00402111">
        <w:rPr>
          <w:rFonts w:ascii="Times New Roman" w:eastAsiaTheme="minorEastAsia" w:hAnsi="Times New Roman"/>
          <w:bCs/>
          <w:color w:val="404040" w:themeColor="text1" w:themeTint="BF"/>
          <w:kern w:val="24"/>
          <w:sz w:val="20"/>
          <w:szCs w:val="20"/>
          <w:lang w:eastAsia="ru-RU"/>
        </w:rPr>
        <w:t>?</w:t>
      </w:r>
    </w:p>
    <w:p w:rsidR="00812E6C" w:rsidRPr="00BB3AC8" w:rsidRDefault="00812E6C" w:rsidP="00BB3AC8">
      <w:pPr>
        <w:shd w:val="clear" w:color="auto" w:fill="FFFFFF"/>
        <w:spacing w:after="0" w:line="240" w:lineRule="auto"/>
        <w:jc w:val="both"/>
        <w:outlineLvl w:val="1"/>
        <w:rPr>
          <w:rFonts w:ascii="Times New Roman" w:eastAsia="Times New Roman" w:hAnsi="Times New Roman"/>
          <w:b/>
          <w:bCs/>
          <w:color w:val="000000"/>
          <w:sz w:val="20"/>
          <w:szCs w:val="20"/>
          <w:lang w:eastAsia="ru-RU"/>
        </w:rPr>
      </w:pPr>
    </w:p>
    <w:p w:rsidR="00812E6C" w:rsidRDefault="00812E6C" w:rsidP="00812E6C">
      <w:pPr>
        <w:shd w:val="clear" w:color="auto" w:fill="FFFFFF"/>
        <w:spacing w:before="100" w:beforeAutospacing="1" w:after="0" w:line="240" w:lineRule="auto"/>
        <w:outlineLvl w:val="1"/>
        <w:rPr>
          <w:rFonts w:ascii="Times New Roman" w:eastAsia="Times New Roman" w:hAnsi="Times New Roman"/>
          <w:b/>
          <w:bCs/>
          <w:color w:val="000000"/>
          <w:sz w:val="20"/>
          <w:szCs w:val="20"/>
          <w:lang w:eastAsia="ru-RU"/>
        </w:rPr>
      </w:pPr>
      <w:bookmarkStart w:id="15" w:name="__refheading__3064_1125161621"/>
      <w:bookmarkStart w:id="16" w:name="_toc316710372"/>
      <w:bookmarkStart w:id="17" w:name="_toc305336210"/>
      <w:bookmarkEnd w:id="15"/>
      <w:bookmarkEnd w:id="16"/>
      <w:bookmarkEnd w:id="17"/>
    </w:p>
    <w:p w:rsidR="00E36784" w:rsidRDefault="00E36784" w:rsidP="00812E6C">
      <w:pPr>
        <w:shd w:val="clear" w:color="auto" w:fill="FFFFFF"/>
        <w:spacing w:before="100" w:beforeAutospacing="1" w:after="0" w:line="240" w:lineRule="auto"/>
        <w:outlineLvl w:val="1"/>
        <w:rPr>
          <w:rFonts w:ascii="Times New Roman" w:eastAsia="Times New Roman" w:hAnsi="Times New Roman"/>
          <w:b/>
          <w:bCs/>
          <w:color w:val="000000"/>
          <w:sz w:val="20"/>
          <w:szCs w:val="20"/>
          <w:lang w:eastAsia="ru-RU"/>
        </w:rPr>
      </w:pPr>
    </w:p>
    <w:p w:rsidR="00BB3AC8" w:rsidRPr="00BB3AC8" w:rsidRDefault="00BB3AC8" w:rsidP="00812E6C">
      <w:pPr>
        <w:shd w:val="clear" w:color="auto" w:fill="FFFFFF"/>
        <w:spacing w:before="100" w:beforeAutospacing="1" w:after="0" w:line="240" w:lineRule="auto"/>
        <w:outlineLvl w:val="1"/>
        <w:rPr>
          <w:rFonts w:ascii="Times New Roman" w:eastAsia="Times New Roman" w:hAnsi="Times New Roman"/>
          <w:b/>
          <w:bCs/>
          <w:color w:val="000000"/>
          <w:sz w:val="20"/>
          <w:szCs w:val="20"/>
          <w:lang w:eastAsia="ru-RU"/>
        </w:rPr>
      </w:pPr>
      <w:r w:rsidRPr="00BB3AC8">
        <w:rPr>
          <w:rFonts w:ascii="Times New Roman" w:eastAsia="Times New Roman" w:hAnsi="Times New Roman"/>
          <w:b/>
          <w:bCs/>
          <w:color w:val="000000"/>
          <w:sz w:val="20"/>
          <w:szCs w:val="20"/>
          <w:lang w:eastAsia="ru-RU"/>
        </w:rPr>
        <w:lastRenderedPageBreak/>
        <w:t>2. БИОЛОГИЧЕСКИЕ И ЭКОЛОГИЧЕСКИЕ ОСОБЕННОСТИ ГАЗОННЫХ ТРАВ</w:t>
      </w:r>
    </w:p>
    <w:p w:rsidR="00E36784" w:rsidRDefault="00BB3AC8" w:rsidP="00E36784">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r>
      <w:r w:rsidR="00B60474">
        <w:rPr>
          <w:rFonts w:ascii="Times New Roman" w:eastAsia="Times New Roman" w:hAnsi="Times New Roman"/>
          <w:color w:val="000000"/>
          <w:sz w:val="20"/>
          <w:szCs w:val="20"/>
          <w:shd w:val="clear" w:color="auto" w:fill="FFFFFF"/>
          <w:lang w:eastAsia="ru-RU"/>
        </w:rPr>
        <w:t xml:space="preserve">          </w:t>
      </w:r>
      <w:r w:rsidRPr="00BB3AC8">
        <w:rPr>
          <w:rFonts w:ascii="Times New Roman" w:eastAsia="Times New Roman" w:hAnsi="Times New Roman"/>
          <w:color w:val="000000"/>
          <w:sz w:val="20"/>
          <w:szCs w:val="20"/>
          <w:shd w:val="clear" w:color="auto" w:fill="FFFFFF"/>
          <w:lang w:eastAsia="ru-RU"/>
        </w:rPr>
        <w:t>Выбор тех или иных трав для создания газона определяется прежде всего его назначением, а также экологическими условиями среды обитания (почвенными, климатическими, антропогенными и т.д.).</w:t>
      </w:r>
      <w:r w:rsidR="00E36784">
        <w:rPr>
          <w:rFonts w:ascii="Times New Roman" w:eastAsia="Times New Roman" w:hAnsi="Times New Roman"/>
          <w:color w:val="000000"/>
          <w:sz w:val="20"/>
          <w:szCs w:val="20"/>
          <w:lang w:eastAsia="ru-RU"/>
        </w:rPr>
        <w:t xml:space="preserve"> </w:t>
      </w:r>
      <w:r w:rsidRPr="00BB3AC8">
        <w:rPr>
          <w:rFonts w:ascii="Times New Roman" w:eastAsia="Times New Roman" w:hAnsi="Times New Roman"/>
          <w:color w:val="000000"/>
          <w:sz w:val="20"/>
          <w:szCs w:val="20"/>
          <w:shd w:val="clear" w:color="auto" w:fill="FFFFFF"/>
          <w:lang w:eastAsia="ru-RU"/>
        </w:rPr>
        <w:t>В практике создания декоративных газонов традиционно используют травосмеси из многолетних луговых злаков.</w:t>
      </w:r>
      <w:r w:rsidR="00B442DE">
        <w:rPr>
          <w:rFonts w:ascii="Times New Roman" w:eastAsia="Times New Roman" w:hAnsi="Times New Roman"/>
          <w:color w:val="000000"/>
          <w:sz w:val="20"/>
          <w:szCs w:val="20"/>
          <w:lang w:eastAsia="ru-RU"/>
        </w:rPr>
        <w:t xml:space="preserve"> </w:t>
      </w:r>
      <w:r w:rsidRPr="00BB3AC8">
        <w:rPr>
          <w:rFonts w:ascii="Times New Roman" w:eastAsia="Times New Roman" w:hAnsi="Times New Roman"/>
          <w:color w:val="000000"/>
          <w:sz w:val="20"/>
          <w:szCs w:val="20"/>
          <w:shd w:val="clear" w:color="auto" w:fill="FFFFFF"/>
          <w:lang w:eastAsia="ru-RU"/>
        </w:rPr>
        <w:t>Целый ряд представителей семейства злаки (Роасеае) в силу специфичности морфологического строения, а также биологических и экологических особенностей зарекомендовал себя лучшими травами для газонных покрытий. В связи с этим основу подавляющего большинства типов газонов составляют представители именно данного семейства.</w:t>
      </w:r>
      <w:r w:rsidR="002F6EC3">
        <w:rPr>
          <w:rFonts w:ascii="Times New Roman" w:eastAsia="Times New Roman" w:hAnsi="Times New Roman"/>
          <w:color w:val="000000"/>
          <w:sz w:val="20"/>
          <w:szCs w:val="20"/>
          <w:lang w:eastAsia="ru-RU"/>
        </w:rPr>
        <w:t xml:space="preserve"> </w:t>
      </w:r>
      <w:r w:rsidRPr="00BB3AC8">
        <w:rPr>
          <w:rFonts w:ascii="Times New Roman" w:eastAsia="Times New Roman" w:hAnsi="Times New Roman"/>
          <w:color w:val="000000"/>
          <w:sz w:val="20"/>
          <w:szCs w:val="20"/>
          <w:shd w:val="clear" w:color="auto" w:fill="FFFFFF"/>
          <w:lang w:eastAsia="ru-RU"/>
        </w:rPr>
        <w:t>Для правильного подбора травосмесей и успешного формирования и поддержания декоративности газонных покрытий в различных условиях произрастания рассмотрим эти особенности.</w:t>
      </w:r>
      <w:bookmarkStart w:id="18" w:name="__refheading__3002_1125161621"/>
      <w:bookmarkStart w:id="19" w:name="_toc316710341"/>
      <w:bookmarkStart w:id="20" w:name="__refheading__3066_1125161621"/>
      <w:bookmarkStart w:id="21" w:name="_toc316710373"/>
      <w:bookmarkStart w:id="22" w:name="_toc305336211"/>
      <w:bookmarkEnd w:id="18"/>
      <w:bookmarkEnd w:id="19"/>
      <w:bookmarkEnd w:id="20"/>
      <w:bookmarkEnd w:id="21"/>
      <w:bookmarkEnd w:id="22"/>
    </w:p>
    <w:p w:rsidR="00E36784" w:rsidRDefault="00E36784" w:rsidP="00E36784">
      <w:pPr>
        <w:spacing w:after="0" w:line="240" w:lineRule="auto"/>
        <w:jc w:val="both"/>
        <w:rPr>
          <w:rFonts w:ascii="Times New Roman" w:eastAsia="Times New Roman" w:hAnsi="Times New Roman"/>
          <w:color w:val="000000"/>
          <w:sz w:val="20"/>
          <w:szCs w:val="20"/>
          <w:lang w:eastAsia="ru-RU"/>
        </w:rPr>
      </w:pPr>
    </w:p>
    <w:p w:rsidR="002C5FBE" w:rsidRPr="00E36784" w:rsidRDefault="00BB3AC8" w:rsidP="00E36784">
      <w:pPr>
        <w:spacing w:after="0" w:line="240" w:lineRule="auto"/>
        <w:jc w:val="center"/>
        <w:rPr>
          <w:rFonts w:ascii="Times New Roman" w:eastAsia="Times New Roman" w:hAnsi="Times New Roman"/>
          <w:sz w:val="20"/>
          <w:szCs w:val="20"/>
          <w:lang w:eastAsia="ru-RU"/>
        </w:rPr>
      </w:pPr>
      <w:r w:rsidRPr="00BB3AC8">
        <w:rPr>
          <w:rFonts w:ascii="Times New Roman" w:eastAsia="Times New Roman" w:hAnsi="Times New Roman"/>
          <w:b/>
          <w:bCs/>
          <w:color w:val="000000"/>
          <w:sz w:val="20"/>
          <w:szCs w:val="20"/>
          <w:lang w:eastAsia="ru-RU"/>
        </w:rPr>
        <w:t>2.1 Типы злаков по характеру кущения.</w:t>
      </w:r>
    </w:p>
    <w:p w:rsidR="00753A49" w:rsidRPr="00B442DE" w:rsidRDefault="00BB3AC8" w:rsidP="00B442DE">
      <w:pPr>
        <w:shd w:val="clear" w:color="auto" w:fill="FFFFFF"/>
        <w:spacing w:after="0" w:line="240" w:lineRule="auto"/>
        <w:ind w:firstLine="567"/>
        <w:jc w:val="both"/>
        <w:outlineLvl w:val="1"/>
        <w:rPr>
          <w:rFonts w:ascii="Times New Roman" w:eastAsia="Times New Roman" w:hAnsi="Times New Roman"/>
          <w:b/>
          <w:bCs/>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Злаковые растения образуют боковые побеги в узлах (или зонах кущения). Зона кущения представляет собой совокупность сближенных узлов с очень короткими междоузлиями.</w:t>
      </w:r>
      <w:r w:rsidR="00B442DE">
        <w:rPr>
          <w:rFonts w:ascii="Times New Roman" w:eastAsia="Times New Roman" w:hAnsi="Times New Roman"/>
          <w:b/>
          <w:bCs/>
          <w:color w:val="000000"/>
          <w:sz w:val="20"/>
          <w:szCs w:val="20"/>
          <w:lang w:eastAsia="ru-RU"/>
        </w:rPr>
        <w:t xml:space="preserve"> </w:t>
      </w:r>
      <w:r w:rsidRPr="00BB3AC8">
        <w:rPr>
          <w:rFonts w:ascii="Times New Roman" w:eastAsia="Times New Roman" w:hAnsi="Times New Roman"/>
          <w:color w:val="000000"/>
          <w:sz w:val="20"/>
          <w:szCs w:val="20"/>
          <w:shd w:val="clear" w:color="auto" w:fill="FFFFFF"/>
          <w:lang w:eastAsia="ru-RU"/>
        </w:rPr>
        <w:t>Каждый узел имеет лист. Из почки, находящейся в пазухе этого листа, появляется новый побег. Боковые побеги на материнском растении образуются в фазе появления 3-го листа. У дочерних побегов, достигших этого возраста, также начинают прорастать спящие почки и формироваться боковые побеги. Таким образом возникают побеги 2-го, 3-го порядка и т.д. Этот процесс называется </w:t>
      </w:r>
      <w:r w:rsidRPr="00BB3AC8">
        <w:rPr>
          <w:rFonts w:ascii="Times New Roman" w:eastAsia="Times New Roman" w:hAnsi="Times New Roman"/>
          <w:i/>
          <w:iCs/>
          <w:color w:val="000000"/>
          <w:sz w:val="20"/>
          <w:szCs w:val="20"/>
          <w:shd w:val="clear" w:color="auto" w:fill="FFFFFF"/>
          <w:lang w:eastAsia="ru-RU"/>
        </w:rPr>
        <w:t>кущением. </w:t>
      </w:r>
      <w:r w:rsidRPr="00BB3AC8">
        <w:rPr>
          <w:rFonts w:ascii="Times New Roman" w:eastAsia="Times New Roman" w:hAnsi="Times New Roman"/>
          <w:color w:val="000000"/>
          <w:sz w:val="20"/>
          <w:szCs w:val="20"/>
          <w:shd w:val="clear" w:color="auto" w:fill="FFFFFF"/>
          <w:lang w:eastAsia="ru-RU"/>
        </w:rPr>
        <w:t>Каждый новый побег образует свою корневую систему, что позволяет злаковым травам наиболее полно использовать питательные вещества почвы и разрастаясь, вытеснять другие травы.</w:t>
      </w:r>
    </w:p>
    <w:p w:rsidR="002F6EC3" w:rsidRDefault="00BB3AC8" w:rsidP="00B442DE">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 xml:space="preserve">По характеру кущения злаки </w:t>
      </w:r>
      <w:r w:rsidR="00753A49">
        <w:rPr>
          <w:rFonts w:ascii="Times New Roman" w:eastAsia="Times New Roman" w:hAnsi="Times New Roman"/>
          <w:color w:val="000000"/>
          <w:sz w:val="20"/>
          <w:szCs w:val="20"/>
          <w:shd w:val="clear" w:color="auto" w:fill="FFFFFF"/>
          <w:lang w:eastAsia="ru-RU"/>
        </w:rPr>
        <w:t xml:space="preserve">и бобовые </w:t>
      </w:r>
      <w:r w:rsidRPr="00BB3AC8">
        <w:rPr>
          <w:rFonts w:ascii="Times New Roman" w:eastAsia="Times New Roman" w:hAnsi="Times New Roman"/>
          <w:color w:val="000000"/>
          <w:sz w:val="20"/>
          <w:szCs w:val="20"/>
          <w:shd w:val="clear" w:color="auto" w:fill="FFFFFF"/>
          <w:lang w:eastAsia="ru-RU"/>
        </w:rPr>
        <w:t xml:space="preserve">делят на </w:t>
      </w:r>
      <w:r w:rsidRPr="00B442DE">
        <w:rPr>
          <w:rFonts w:ascii="Times New Roman" w:eastAsia="Times New Roman" w:hAnsi="Times New Roman"/>
          <w:i/>
          <w:color w:val="000000"/>
          <w:sz w:val="20"/>
          <w:szCs w:val="20"/>
          <w:shd w:val="clear" w:color="auto" w:fill="FFFFFF"/>
          <w:lang w:eastAsia="ru-RU"/>
        </w:rPr>
        <w:t>рыхлокустов</w:t>
      </w:r>
      <w:r w:rsidR="00B60474" w:rsidRPr="00B442DE">
        <w:rPr>
          <w:rFonts w:ascii="Times New Roman" w:eastAsia="Times New Roman" w:hAnsi="Times New Roman"/>
          <w:i/>
          <w:color w:val="000000"/>
          <w:sz w:val="20"/>
          <w:szCs w:val="20"/>
          <w:shd w:val="clear" w:color="auto" w:fill="FFFFFF"/>
          <w:lang w:eastAsia="ru-RU"/>
        </w:rPr>
        <w:t>ые, корневищные, стержнекорневые</w:t>
      </w:r>
      <w:r w:rsidRPr="00B442DE">
        <w:rPr>
          <w:rFonts w:ascii="Times New Roman" w:eastAsia="Times New Roman" w:hAnsi="Times New Roman"/>
          <w:i/>
          <w:color w:val="000000"/>
          <w:sz w:val="20"/>
          <w:szCs w:val="20"/>
          <w:shd w:val="clear" w:color="auto" w:fill="FFFFFF"/>
          <w:lang w:eastAsia="ru-RU"/>
        </w:rPr>
        <w:t xml:space="preserve"> и плотнокустовые</w:t>
      </w:r>
      <w:r w:rsidR="00E36784">
        <w:rPr>
          <w:rFonts w:ascii="Times New Roman" w:eastAsia="Times New Roman" w:hAnsi="Times New Roman"/>
          <w:color w:val="000000"/>
          <w:sz w:val="20"/>
          <w:szCs w:val="20"/>
          <w:shd w:val="clear" w:color="auto" w:fill="FFFFFF"/>
          <w:lang w:eastAsia="ru-RU"/>
        </w:rPr>
        <w:t xml:space="preserve"> (рис.2).</w:t>
      </w:r>
      <w:r w:rsidR="002F6EC3">
        <w:rPr>
          <w:rFonts w:ascii="Times New Roman" w:eastAsia="Times New Roman" w:hAnsi="Times New Roman"/>
          <w:color w:val="000000"/>
          <w:sz w:val="20"/>
          <w:szCs w:val="20"/>
          <w:lang w:eastAsia="ru-RU"/>
        </w:rPr>
        <w:t xml:space="preserve"> </w:t>
      </w:r>
      <w:r w:rsidRPr="00BB3AC8">
        <w:rPr>
          <w:rFonts w:ascii="Times New Roman" w:eastAsia="Times New Roman" w:hAnsi="Times New Roman"/>
          <w:color w:val="000000"/>
          <w:sz w:val="20"/>
          <w:szCs w:val="20"/>
          <w:shd w:val="clear" w:color="auto" w:fill="FFFFFF"/>
          <w:lang w:eastAsia="ru-RU"/>
        </w:rPr>
        <w:t>Особенность морфологии различных типов образования побегов тесно связана с биологическими и экологическими особенностями луговых злаков, которые необходимо принимать во внимание при их выращивании.</w:t>
      </w:r>
      <w:bookmarkStart w:id="23" w:name="__refheading__3068_1125161621"/>
      <w:bookmarkStart w:id="24" w:name="_toc316710374"/>
      <w:bookmarkEnd w:id="23"/>
      <w:bookmarkEnd w:id="24"/>
    </w:p>
    <w:p w:rsidR="002F6EC3" w:rsidRDefault="002F6EC3" w:rsidP="002F6EC3">
      <w:pPr>
        <w:shd w:val="clear" w:color="auto" w:fill="FFFFFF"/>
        <w:spacing w:after="0" w:line="240" w:lineRule="auto"/>
        <w:jc w:val="both"/>
        <w:outlineLvl w:val="1"/>
        <w:rPr>
          <w:rFonts w:ascii="Times New Roman" w:eastAsia="Times New Roman" w:hAnsi="Times New Roman"/>
          <w:b/>
          <w:bCs/>
          <w:color w:val="000000"/>
          <w:sz w:val="20"/>
          <w:szCs w:val="20"/>
          <w:lang w:eastAsia="ru-RU"/>
        </w:rPr>
      </w:pPr>
    </w:p>
    <w:p w:rsidR="002F6EC3" w:rsidRDefault="00BB3AC8" w:rsidP="002F6EC3">
      <w:pPr>
        <w:shd w:val="clear" w:color="auto" w:fill="FFFFFF"/>
        <w:spacing w:after="0" w:line="240" w:lineRule="auto"/>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b/>
          <w:bCs/>
          <w:color w:val="000000"/>
          <w:sz w:val="20"/>
          <w:szCs w:val="20"/>
          <w:lang w:eastAsia="ru-RU"/>
        </w:rPr>
        <w:t>2.1.1. Рыхлокустовые злаки</w:t>
      </w:r>
    </w:p>
    <w:p w:rsidR="002F6EC3" w:rsidRDefault="00B60474" w:rsidP="00B442DE">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shd w:val="clear" w:color="auto" w:fill="FFFFFF"/>
          <w:lang w:eastAsia="ru-RU"/>
        </w:rPr>
        <w:t xml:space="preserve"> </w:t>
      </w:r>
      <w:r w:rsidR="00BB3AC8" w:rsidRPr="00BB3AC8">
        <w:rPr>
          <w:rFonts w:ascii="Times New Roman" w:eastAsia="Times New Roman" w:hAnsi="Times New Roman"/>
          <w:color w:val="000000"/>
          <w:sz w:val="20"/>
          <w:szCs w:val="20"/>
          <w:shd w:val="clear" w:color="auto" w:fill="FFFFFF"/>
          <w:lang w:eastAsia="ru-RU"/>
        </w:rPr>
        <w:t>У растений этой группы боковые побеги от узла кущения, находящегося у поверхности почвы, отходят под острым углом к материнскому растению, образуя в почве лишь одно короткое междоузлие Эти</w:t>
      </w:r>
      <w:r w:rsidR="00BB3AC8" w:rsidRPr="00BB3AC8">
        <w:rPr>
          <w:rFonts w:ascii="Times New Roman" w:eastAsia="Times New Roman" w:hAnsi="Times New Roman"/>
          <w:b/>
          <w:bCs/>
          <w:color w:val="000000"/>
          <w:sz w:val="20"/>
          <w:szCs w:val="20"/>
          <w:shd w:val="clear" w:color="auto" w:fill="FFFFFF"/>
          <w:lang w:eastAsia="ru-RU"/>
        </w:rPr>
        <w:t> </w:t>
      </w:r>
      <w:r w:rsidR="00BB3AC8" w:rsidRPr="00BB3AC8">
        <w:rPr>
          <w:rFonts w:ascii="Times New Roman" w:eastAsia="Times New Roman" w:hAnsi="Times New Roman"/>
          <w:color w:val="000000"/>
          <w:sz w:val="20"/>
          <w:szCs w:val="20"/>
          <w:shd w:val="clear" w:color="auto" w:fill="FFFFFF"/>
          <w:lang w:eastAsia="ru-RU"/>
        </w:rPr>
        <w:t>злаки требовательны к плодородию почвы и ее структуре. В естественных условиях произрастают на лугах - тимофеевка луговая, овсяница луговая, ежа сборная.</w:t>
      </w:r>
      <w:bookmarkStart w:id="25" w:name="__refheading__3070_1125161621"/>
      <w:bookmarkStart w:id="26" w:name="_toc316710375"/>
      <w:bookmarkEnd w:id="25"/>
      <w:bookmarkEnd w:id="26"/>
    </w:p>
    <w:p w:rsidR="002F6EC3" w:rsidRDefault="002F6EC3" w:rsidP="002F6EC3">
      <w:pPr>
        <w:shd w:val="clear" w:color="auto" w:fill="FFFFFF"/>
        <w:spacing w:after="0" w:line="240" w:lineRule="auto"/>
        <w:jc w:val="both"/>
        <w:outlineLvl w:val="1"/>
        <w:rPr>
          <w:rFonts w:ascii="Times New Roman" w:eastAsia="Times New Roman" w:hAnsi="Times New Roman"/>
          <w:b/>
          <w:bCs/>
          <w:color w:val="000000"/>
          <w:sz w:val="20"/>
          <w:szCs w:val="20"/>
          <w:lang w:eastAsia="ru-RU"/>
        </w:rPr>
      </w:pPr>
    </w:p>
    <w:p w:rsidR="002C1EC6" w:rsidRDefault="002C1EC6" w:rsidP="002F6EC3">
      <w:pPr>
        <w:shd w:val="clear" w:color="auto" w:fill="FFFFFF"/>
        <w:spacing w:after="0" w:line="240" w:lineRule="auto"/>
        <w:jc w:val="both"/>
        <w:outlineLvl w:val="1"/>
        <w:rPr>
          <w:rFonts w:ascii="Times New Roman" w:eastAsia="Times New Roman" w:hAnsi="Times New Roman"/>
          <w:b/>
          <w:bCs/>
          <w:color w:val="000000"/>
          <w:sz w:val="20"/>
          <w:szCs w:val="20"/>
          <w:lang w:eastAsia="ru-RU"/>
        </w:rPr>
      </w:pPr>
      <w:r>
        <w:rPr>
          <w:noProof/>
          <w:lang w:eastAsia="ru-RU"/>
        </w:rPr>
        <w:drawing>
          <wp:inline distT="0" distB="0" distL="0" distR="0">
            <wp:extent cx="4266565" cy="1398116"/>
            <wp:effectExtent l="0" t="0" r="635"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colorTemperature colorTemp="5900"/>
                              </a14:imgEffect>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6565" cy="1398116"/>
                    </a:xfrm>
                    <a:prstGeom prst="rect">
                      <a:avLst/>
                    </a:prstGeom>
                    <a:noFill/>
                    <a:ln>
                      <a:noFill/>
                    </a:ln>
                    <a:extLst/>
                  </pic:spPr>
                </pic:pic>
              </a:graphicData>
            </a:graphic>
          </wp:inline>
        </w:drawing>
      </w:r>
      <w:r>
        <w:rPr>
          <w:noProof/>
          <w:lang w:eastAsia="ru-RU"/>
        </w:rPr>
        <w:drawing>
          <wp:inline distT="0" distB="0" distL="0" distR="0">
            <wp:extent cx="4262304" cy="1374512"/>
            <wp:effectExtent l="0" t="0" r="508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3624"/>
                    <a:stretch/>
                  </pic:blipFill>
                  <pic:spPr bwMode="auto">
                    <a:xfrm>
                      <a:off x="0" y="0"/>
                      <a:ext cx="4266565" cy="13758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637A2" w:rsidRPr="008637A2" w:rsidRDefault="002C1EC6" w:rsidP="002F6EC3">
      <w:pPr>
        <w:shd w:val="clear" w:color="auto" w:fill="FFFFFF"/>
        <w:spacing w:after="0" w:line="240" w:lineRule="auto"/>
        <w:jc w:val="both"/>
        <w:outlineLvl w:val="1"/>
        <w:rPr>
          <w:rFonts w:ascii="Times New Roman" w:eastAsia="Times New Roman" w:hAnsi="Times New Roman"/>
          <w:bCs/>
          <w:color w:val="000000"/>
          <w:sz w:val="20"/>
          <w:szCs w:val="20"/>
          <w:lang w:eastAsia="ru-RU"/>
        </w:rPr>
      </w:pPr>
      <w:r w:rsidRPr="008637A2">
        <w:rPr>
          <w:rFonts w:ascii="Times New Roman" w:eastAsia="Times New Roman" w:hAnsi="Times New Roman"/>
          <w:bCs/>
          <w:color w:val="000000"/>
          <w:sz w:val="20"/>
          <w:szCs w:val="20"/>
          <w:lang w:eastAsia="ru-RU"/>
        </w:rPr>
        <w:t>Рис.</w:t>
      </w:r>
      <w:r w:rsidR="00E36784">
        <w:rPr>
          <w:rFonts w:ascii="Times New Roman" w:eastAsia="Times New Roman" w:hAnsi="Times New Roman"/>
          <w:bCs/>
          <w:color w:val="000000"/>
          <w:sz w:val="20"/>
          <w:szCs w:val="20"/>
          <w:lang w:eastAsia="ru-RU"/>
        </w:rPr>
        <w:t>2.</w:t>
      </w:r>
      <w:r w:rsidRPr="008637A2">
        <w:rPr>
          <w:rFonts w:ascii="Times New Roman" w:eastAsia="Times New Roman" w:hAnsi="Times New Roman"/>
          <w:bCs/>
          <w:color w:val="000000"/>
          <w:sz w:val="20"/>
          <w:szCs w:val="20"/>
          <w:lang w:eastAsia="ru-RU"/>
        </w:rPr>
        <w:t xml:space="preserve"> Типы кущения газонных и луговых растени</w:t>
      </w:r>
      <w:r w:rsidR="00E36784">
        <w:rPr>
          <w:rFonts w:ascii="Times New Roman" w:eastAsia="Times New Roman" w:hAnsi="Times New Roman"/>
          <w:bCs/>
          <w:color w:val="000000"/>
          <w:sz w:val="20"/>
          <w:szCs w:val="20"/>
          <w:lang w:eastAsia="ru-RU"/>
        </w:rPr>
        <w:t>й</w:t>
      </w:r>
      <w:r w:rsidRPr="008637A2">
        <w:rPr>
          <w:rFonts w:ascii="Times New Roman" w:eastAsia="Times New Roman" w:hAnsi="Times New Roman"/>
          <w:bCs/>
          <w:color w:val="000000"/>
          <w:sz w:val="20"/>
          <w:szCs w:val="20"/>
          <w:lang w:eastAsia="ru-RU"/>
        </w:rPr>
        <w:t xml:space="preserve">: 1 – рыхлокустовой; 2 – корневищный; 3 – плотнокустовой; 4 – стержнекорневой; 5 – стелющийся и стержнекорневой (по </w:t>
      </w:r>
      <w:r w:rsidR="008637A2" w:rsidRPr="008637A2">
        <w:rPr>
          <w:rFonts w:ascii="Times New Roman" w:eastAsia="Times New Roman" w:hAnsi="Times New Roman"/>
          <w:bCs/>
          <w:color w:val="000000"/>
          <w:sz w:val="20"/>
          <w:szCs w:val="20"/>
          <w:lang w:eastAsia="ru-RU"/>
        </w:rPr>
        <w:t>И.П.Лепковичу).</w:t>
      </w:r>
    </w:p>
    <w:p w:rsidR="008637A2" w:rsidRDefault="008637A2" w:rsidP="002F6EC3">
      <w:pPr>
        <w:shd w:val="clear" w:color="auto" w:fill="FFFFFF"/>
        <w:spacing w:after="0" w:line="240" w:lineRule="auto"/>
        <w:jc w:val="both"/>
        <w:outlineLvl w:val="1"/>
        <w:rPr>
          <w:rFonts w:ascii="Times New Roman" w:eastAsia="Times New Roman" w:hAnsi="Times New Roman"/>
          <w:b/>
          <w:bCs/>
          <w:color w:val="000000"/>
          <w:sz w:val="20"/>
          <w:szCs w:val="20"/>
          <w:lang w:eastAsia="ru-RU"/>
        </w:rPr>
      </w:pPr>
    </w:p>
    <w:p w:rsidR="002F6EC3" w:rsidRDefault="002F6EC3" w:rsidP="002F6EC3">
      <w:pPr>
        <w:shd w:val="clear" w:color="auto" w:fill="FFFFFF"/>
        <w:spacing w:after="0" w:line="240" w:lineRule="auto"/>
        <w:jc w:val="both"/>
        <w:outlineLvl w:val="1"/>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2.1.2. Корневищные злаки</w:t>
      </w:r>
    </w:p>
    <w:p w:rsidR="00B60474" w:rsidRPr="002F6EC3" w:rsidRDefault="00BB3AC8" w:rsidP="00B442DE">
      <w:pPr>
        <w:shd w:val="clear" w:color="auto" w:fill="FFFFFF"/>
        <w:spacing w:after="0" w:line="240" w:lineRule="auto"/>
        <w:ind w:firstLine="567"/>
        <w:jc w:val="both"/>
        <w:outlineLvl w:val="1"/>
        <w:rPr>
          <w:rFonts w:ascii="Times New Roman" w:eastAsia="Times New Roman" w:hAnsi="Times New Roman"/>
          <w:b/>
          <w:bCs/>
          <w:color w:val="000000"/>
          <w:sz w:val="20"/>
          <w:szCs w:val="20"/>
          <w:lang w:eastAsia="ru-RU"/>
        </w:rPr>
      </w:pPr>
      <w:r w:rsidRPr="00BB3AC8">
        <w:rPr>
          <w:rFonts w:ascii="Times New Roman" w:eastAsia="Times New Roman" w:hAnsi="Times New Roman"/>
          <w:bCs/>
          <w:color w:val="000000"/>
          <w:sz w:val="20"/>
          <w:szCs w:val="20"/>
          <w:shd w:val="clear" w:color="auto" w:fill="FFFFFF"/>
          <w:lang w:eastAsia="ru-RU"/>
        </w:rPr>
        <w:t>Образуют подземные побеги - корневища, располагающиеся на глубине 5-20 см и отходящие от материнского растения на расстояние от 2-3 см до 1 м и более. Затем они появляются на поверхности, образуя кусты из нескольких побегов. Поскольку корневища представляют собой видоизмененный стебель - они требуют очень хорошей аэрации почвы и хорошо развиваются на рыхлых, проницаемых плодородных почвах.</w:t>
      </w:r>
      <w:r w:rsidRPr="00BB3AC8">
        <w:rPr>
          <w:rFonts w:ascii="Times New Roman" w:eastAsia="Times New Roman" w:hAnsi="Times New Roman"/>
          <w:bCs/>
          <w:color w:val="000000"/>
          <w:sz w:val="20"/>
          <w:szCs w:val="20"/>
          <w:lang w:eastAsia="ru-RU"/>
        </w:rPr>
        <w:br/>
      </w:r>
      <w:r w:rsidRPr="00BB3AC8">
        <w:rPr>
          <w:rFonts w:ascii="Times New Roman" w:eastAsia="Times New Roman" w:hAnsi="Times New Roman"/>
          <w:bCs/>
          <w:color w:val="000000"/>
          <w:sz w:val="20"/>
          <w:szCs w:val="20"/>
          <w:shd w:val="clear" w:color="auto" w:fill="FFFFFF"/>
          <w:lang w:eastAsia="ru-RU"/>
        </w:rPr>
        <w:t>Корневищные травы быстро размножаются вегетативным путем, причем вегетативное размножение у них преобладает над семенным, что важно учитывать при их культивировании.</w:t>
      </w:r>
      <w:r w:rsidRPr="00BB3AC8">
        <w:rPr>
          <w:rFonts w:ascii="Times New Roman" w:eastAsia="Times New Roman" w:hAnsi="Times New Roman"/>
          <w:bCs/>
          <w:color w:val="000000"/>
          <w:sz w:val="20"/>
          <w:szCs w:val="20"/>
          <w:lang w:eastAsia="ru-RU"/>
        </w:rPr>
        <w:t xml:space="preserve"> </w:t>
      </w:r>
    </w:p>
    <w:p w:rsidR="00BB3AC8" w:rsidRPr="00B60474" w:rsidRDefault="00BB3AC8" w:rsidP="00B442DE">
      <w:pPr>
        <w:shd w:val="clear" w:color="auto" w:fill="FFFFFF"/>
        <w:spacing w:after="0" w:line="240" w:lineRule="auto"/>
        <w:ind w:firstLine="567"/>
        <w:jc w:val="both"/>
        <w:outlineLvl w:val="1"/>
        <w:rPr>
          <w:rFonts w:ascii="Times New Roman" w:eastAsia="Times New Roman" w:hAnsi="Times New Roman"/>
          <w:b/>
          <w:bCs/>
          <w:color w:val="000000"/>
          <w:sz w:val="20"/>
          <w:szCs w:val="20"/>
          <w:lang w:eastAsia="ru-RU"/>
        </w:rPr>
      </w:pPr>
      <w:r w:rsidRPr="00B60474">
        <w:rPr>
          <w:rFonts w:ascii="Times New Roman" w:eastAsia="Times New Roman" w:hAnsi="Times New Roman"/>
          <w:b/>
          <w:bCs/>
          <w:color w:val="000000"/>
          <w:sz w:val="20"/>
          <w:szCs w:val="20"/>
          <w:lang w:eastAsia="ru-RU"/>
        </w:rPr>
        <w:t>Корневищно-рыхлокустовые злаки</w:t>
      </w:r>
      <w:r w:rsidR="00753A49">
        <w:rPr>
          <w:rFonts w:ascii="Times New Roman" w:eastAsia="Times New Roman" w:hAnsi="Times New Roman"/>
          <w:b/>
          <w:bCs/>
          <w:color w:val="000000"/>
          <w:sz w:val="20"/>
          <w:szCs w:val="20"/>
          <w:lang w:eastAsia="ru-RU"/>
        </w:rPr>
        <w:t xml:space="preserve"> </w:t>
      </w:r>
      <w:r w:rsidR="00753A49">
        <w:rPr>
          <w:rFonts w:ascii="Times New Roman" w:eastAsia="Times New Roman" w:hAnsi="Times New Roman"/>
          <w:bCs/>
          <w:color w:val="000000"/>
          <w:sz w:val="20"/>
          <w:szCs w:val="20"/>
          <w:shd w:val="clear" w:color="auto" w:fill="FFFFFF"/>
          <w:lang w:eastAsia="ru-RU"/>
        </w:rPr>
        <w:t>занимаю</w:t>
      </w:r>
      <w:r w:rsidRPr="00BB3AC8">
        <w:rPr>
          <w:rFonts w:ascii="Times New Roman" w:eastAsia="Times New Roman" w:hAnsi="Times New Roman"/>
          <w:bCs/>
          <w:color w:val="000000"/>
          <w:sz w:val="20"/>
          <w:szCs w:val="20"/>
          <w:shd w:val="clear" w:color="auto" w:fill="FFFFFF"/>
          <w:lang w:eastAsia="ru-RU"/>
        </w:rPr>
        <w:t xml:space="preserve">т промежуточное положение между рыхлокустовыми и корневищными. Они сочетают тот и другой тип кущения, образуя как побеги, сразу выходящие на поверхность почвы, так и идущие в почве - корневища. Подземные побеги на некотором расстоянии от материнского выходят на поверхность и при кущении вновь образуют те и другие побеги. В результате формируются рыхлые кусты, тесно связанные короткими корневищами. Получается плотный густой травостой и </w:t>
      </w:r>
      <w:r w:rsidRPr="00BB3AC8">
        <w:rPr>
          <w:rFonts w:ascii="Times New Roman" w:eastAsia="Times New Roman" w:hAnsi="Times New Roman"/>
          <w:bCs/>
          <w:color w:val="000000"/>
          <w:sz w:val="20"/>
          <w:szCs w:val="20"/>
          <w:shd w:val="clear" w:color="auto" w:fill="FFFFFF"/>
          <w:lang w:eastAsia="ru-RU"/>
        </w:rPr>
        <w:lastRenderedPageBreak/>
        <w:t>прочная дернина. К корневищно-рыхлокустовым злакам относятся такие широко известные газонные травы, как мятлик луговой и овсяница красная.</w:t>
      </w:r>
      <w:r w:rsidRPr="00BB3AC8">
        <w:rPr>
          <w:rFonts w:ascii="Times New Roman" w:eastAsia="Times New Roman" w:hAnsi="Times New Roman"/>
          <w:bCs/>
          <w:color w:val="000000"/>
          <w:sz w:val="20"/>
          <w:szCs w:val="20"/>
          <w:lang w:eastAsia="ru-RU"/>
        </w:rPr>
        <w:br/>
      </w:r>
    </w:p>
    <w:p w:rsidR="00F90E59" w:rsidRDefault="00F90E59" w:rsidP="002F6EC3">
      <w:pPr>
        <w:shd w:val="clear" w:color="auto" w:fill="FFFFFF"/>
        <w:spacing w:after="0" w:line="240" w:lineRule="auto"/>
        <w:jc w:val="both"/>
        <w:outlineLvl w:val="1"/>
        <w:rPr>
          <w:rFonts w:ascii="Times New Roman" w:eastAsia="Times New Roman" w:hAnsi="Times New Roman"/>
          <w:b/>
          <w:bCs/>
          <w:color w:val="000000"/>
          <w:sz w:val="20"/>
          <w:szCs w:val="20"/>
          <w:lang w:eastAsia="ru-RU"/>
        </w:rPr>
      </w:pPr>
      <w:bookmarkStart w:id="27" w:name="__refheading__3074_1125161621"/>
      <w:bookmarkStart w:id="28" w:name="_toc316710377"/>
      <w:bookmarkEnd w:id="27"/>
      <w:bookmarkEnd w:id="28"/>
      <w:r>
        <w:rPr>
          <w:rFonts w:ascii="Times New Roman" w:eastAsia="Times New Roman" w:hAnsi="Times New Roman"/>
          <w:b/>
          <w:bCs/>
          <w:color w:val="000000"/>
          <w:sz w:val="20"/>
          <w:szCs w:val="20"/>
          <w:lang w:eastAsia="ru-RU"/>
        </w:rPr>
        <w:t>2.1.3.Стержнекорневые растения</w:t>
      </w:r>
    </w:p>
    <w:p w:rsidR="00F90E59" w:rsidRPr="00F90E59" w:rsidRDefault="00F90E59" w:rsidP="00B442DE">
      <w:pPr>
        <w:shd w:val="clear" w:color="auto" w:fill="FFFFFF"/>
        <w:spacing w:after="0" w:line="240" w:lineRule="auto"/>
        <w:ind w:firstLine="567"/>
        <w:jc w:val="both"/>
        <w:outlineLvl w:val="1"/>
        <w:rPr>
          <w:rFonts w:ascii="Times New Roman" w:eastAsia="Times New Roman" w:hAnsi="Times New Roman"/>
          <w:bCs/>
          <w:color w:val="000000"/>
          <w:sz w:val="20"/>
          <w:szCs w:val="20"/>
          <w:lang w:eastAsia="ru-RU"/>
        </w:rPr>
      </w:pPr>
      <w:r w:rsidRPr="00F90E59">
        <w:rPr>
          <w:rFonts w:ascii="Times New Roman" w:eastAsia="Times New Roman" w:hAnsi="Times New Roman"/>
          <w:bCs/>
          <w:color w:val="000000"/>
          <w:sz w:val="20"/>
          <w:szCs w:val="20"/>
          <w:lang w:eastAsia="ru-RU"/>
        </w:rPr>
        <w:t xml:space="preserve">Данный вид кущения характерен для бобовых, </w:t>
      </w:r>
      <w:r>
        <w:rPr>
          <w:rFonts w:ascii="Times New Roman" w:eastAsia="Times New Roman" w:hAnsi="Times New Roman"/>
          <w:bCs/>
          <w:color w:val="000000"/>
          <w:sz w:val="20"/>
          <w:szCs w:val="20"/>
          <w:lang w:eastAsia="ru-RU"/>
        </w:rPr>
        <w:t>которые формируют свои кусты на базе своего крупного стержневого корня. Образование кустов при этом происходит за счет разрастания подземных побегов из почек на корнях. У некоторых видов бобовых образуются и подземные</w:t>
      </w:r>
      <w:r w:rsidR="00124962">
        <w:rPr>
          <w:rFonts w:ascii="Times New Roman" w:eastAsia="Times New Roman" w:hAnsi="Times New Roman"/>
          <w:bCs/>
          <w:color w:val="000000"/>
          <w:sz w:val="20"/>
          <w:szCs w:val="20"/>
          <w:lang w:eastAsia="ru-RU"/>
        </w:rPr>
        <w:t>,</w:t>
      </w:r>
      <w:r>
        <w:rPr>
          <w:rFonts w:ascii="Times New Roman" w:eastAsia="Times New Roman" w:hAnsi="Times New Roman"/>
          <w:bCs/>
          <w:color w:val="000000"/>
          <w:sz w:val="20"/>
          <w:szCs w:val="20"/>
          <w:lang w:eastAsia="ru-RU"/>
        </w:rPr>
        <w:t xml:space="preserve"> и стелю</w:t>
      </w:r>
      <w:r w:rsidR="00124962">
        <w:rPr>
          <w:rFonts w:ascii="Times New Roman" w:eastAsia="Times New Roman" w:hAnsi="Times New Roman"/>
          <w:bCs/>
          <w:color w:val="000000"/>
          <w:sz w:val="20"/>
          <w:szCs w:val="20"/>
          <w:lang w:eastAsia="ru-RU"/>
        </w:rPr>
        <w:t>щ</w:t>
      </w:r>
      <w:r>
        <w:rPr>
          <w:rFonts w:ascii="Times New Roman" w:eastAsia="Times New Roman" w:hAnsi="Times New Roman"/>
          <w:bCs/>
          <w:color w:val="000000"/>
          <w:sz w:val="20"/>
          <w:szCs w:val="20"/>
          <w:lang w:eastAsia="ru-RU"/>
        </w:rPr>
        <w:t xml:space="preserve">иеся по поверхности почвы </w:t>
      </w:r>
      <w:r w:rsidR="00124962">
        <w:rPr>
          <w:rFonts w:ascii="Times New Roman" w:eastAsia="Times New Roman" w:hAnsi="Times New Roman"/>
          <w:bCs/>
          <w:color w:val="000000"/>
          <w:sz w:val="20"/>
          <w:szCs w:val="20"/>
          <w:lang w:eastAsia="ru-RU"/>
        </w:rPr>
        <w:t>побеги, они относятся к типу стелющихся растений (относится клевер белый или ползучий).</w:t>
      </w:r>
    </w:p>
    <w:p w:rsidR="00F90E59" w:rsidRPr="00F90E59" w:rsidRDefault="00F90E59" w:rsidP="002F6EC3">
      <w:pPr>
        <w:shd w:val="clear" w:color="auto" w:fill="FFFFFF"/>
        <w:spacing w:after="0" w:line="240" w:lineRule="auto"/>
        <w:jc w:val="both"/>
        <w:outlineLvl w:val="1"/>
        <w:rPr>
          <w:rFonts w:ascii="Times New Roman" w:eastAsia="Times New Roman" w:hAnsi="Times New Roman"/>
          <w:bCs/>
          <w:color w:val="000000"/>
          <w:sz w:val="20"/>
          <w:szCs w:val="20"/>
          <w:lang w:eastAsia="ru-RU"/>
        </w:rPr>
      </w:pPr>
    </w:p>
    <w:p w:rsidR="002F6EC3" w:rsidRDefault="004A7AAF" w:rsidP="002F6EC3">
      <w:pPr>
        <w:shd w:val="clear" w:color="auto" w:fill="FFFFFF"/>
        <w:spacing w:after="0" w:line="240" w:lineRule="auto"/>
        <w:jc w:val="both"/>
        <w:outlineLvl w:val="1"/>
        <w:rPr>
          <w:rFonts w:ascii="Times New Roman" w:eastAsia="Times New Roman" w:hAnsi="Times New Roman"/>
          <w:color w:val="000000"/>
          <w:sz w:val="20"/>
          <w:szCs w:val="20"/>
          <w:lang w:eastAsia="ru-RU"/>
        </w:rPr>
      </w:pPr>
      <w:r>
        <w:rPr>
          <w:rFonts w:ascii="Times New Roman" w:eastAsia="Times New Roman" w:hAnsi="Times New Roman"/>
          <w:b/>
          <w:bCs/>
          <w:color w:val="000000"/>
          <w:sz w:val="20"/>
          <w:szCs w:val="20"/>
          <w:lang w:eastAsia="ru-RU"/>
        </w:rPr>
        <w:t>2.1.4</w:t>
      </w:r>
      <w:r w:rsidR="00BB3AC8" w:rsidRPr="00BB3AC8">
        <w:rPr>
          <w:rFonts w:ascii="Times New Roman" w:eastAsia="Times New Roman" w:hAnsi="Times New Roman"/>
          <w:b/>
          <w:bCs/>
          <w:color w:val="000000"/>
          <w:sz w:val="20"/>
          <w:szCs w:val="20"/>
          <w:lang w:eastAsia="ru-RU"/>
        </w:rPr>
        <w:t>. Плотнокустовые злаки</w:t>
      </w:r>
    </w:p>
    <w:p w:rsidR="00753A49" w:rsidRDefault="00BB3AC8" w:rsidP="00B442DE">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color w:val="000000"/>
          <w:sz w:val="20"/>
          <w:szCs w:val="20"/>
          <w:shd w:val="clear" w:color="auto" w:fill="FFFFFF"/>
          <w:lang w:eastAsia="ru-RU"/>
        </w:rPr>
        <w:t>У растений этого типа дочерние побеги выходят плотно прижатыми к материнским, иногда даже разрывая влагалище кроющего листа (вагинальные побеги).</w:t>
      </w:r>
      <w:r w:rsidR="00B442DE">
        <w:rPr>
          <w:rFonts w:ascii="Times New Roman" w:eastAsia="Times New Roman" w:hAnsi="Times New Roman"/>
          <w:color w:val="000000"/>
          <w:sz w:val="20"/>
          <w:szCs w:val="20"/>
          <w:shd w:val="clear" w:color="auto" w:fill="FFFFFF"/>
          <w:lang w:eastAsia="ru-RU"/>
        </w:rPr>
        <w:t xml:space="preserve"> </w:t>
      </w:r>
      <w:r w:rsidRPr="00BB3AC8">
        <w:rPr>
          <w:rFonts w:ascii="Times New Roman" w:eastAsia="Times New Roman" w:hAnsi="Times New Roman"/>
          <w:color w:val="000000"/>
          <w:sz w:val="20"/>
          <w:szCs w:val="20"/>
          <w:shd w:val="clear" w:color="auto" w:fill="FFFFFF"/>
          <w:lang w:eastAsia="ru-RU"/>
        </w:rPr>
        <w:t>Узлы кущения у плотнокустовых злаков находятся над</w:t>
      </w:r>
      <w:r w:rsidR="00753A49">
        <w:rPr>
          <w:rFonts w:ascii="Times New Roman" w:eastAsia="Times New Roman" w:hAnsi="Times New Roman"/>
          <w:color w:val="000000"/>
          <w:sz w:val="20"/>
          <w:szCs w:val="20"/>
          <w:shd w:val="clear" w:color="auto" w:fill="FFFFFF"/>
          <w:lang w:eastAsia="ru-RU"/>
        </w:rPr>
        <w:t xml:space="preserve"> </w:t>
      </w:r>
      <w:r w:rsidRPr="00BB3AC8">
        <w:rPr>
          <w:rFonts w:ascii="Times New Roman" w:eastAsia="Times New Roman" w:hAnsi="Times New Roman"/>
          <w:color w:val="000000"/>
          <w:sz w:val="20"/>
          <w:szCs w:val="20"/>
          <w:shd w:val="clear" w:color="auto" w:fill="FFFFFF"/>
          <w:lang w:eastAsia="ru-RU"/>
        </w:rPr>
        <w:t>поверхностью почвы, что обеспечивает им достаточную аэрацию в условиях большой уплотненности или переувлажненности почвы. Узлы кущения новых побегов у некоторых плотнокустовых злаков закладываются выше материнских, в результате чего образуются кочки</w:t>
      </w:r>
      <w:r w:rsidR="002F6EC3">
        <w:rPr>
          <w:rFonts w:ascii="Times New Roman" w:eastAsia="Times New Roman" w:hAnsi="Times New Roman"/>
          <w:color w:val="000000"/>
          <w:sz w:val="20"/>
          <w:szCs w:val="20"/>
          <w:lang w:eastAsia="ru-RU"/>
        </w:rPr>
        <w:t xml:space="preserve">. </w:t>
      </w:r>
      <w:r w:rsidRPr="00BB3AC8">
        <w:rPr>
          <w:rFonts w:ascii="Times New Roman" w:eastAsia="Times New Roman" w:hAnsi="Times New Roman"/>
          <w:color w:val="000000"/>
          <w:sz w:val="20"/>
          <w:szCs w:val="20"/>
          <w:shd w:val="clear" w:color="auto" w:fill="FFFFFF"/>
          <w:lang w:eastAsia="ru-RU"/>
        </w:rPr>
        <w:t>К плотнокустовым злакам относятся, например: щучка дернистая, белоус торчащий, овсяница овечья.</w:t>
      </w:r>
      <w:r w:rsidRPr="00BB3AC8">
        <w:rPr>
          <w:rFonts w:ascii="Times New Roman" w:eastAsia="Times New Roman" w:hAnsi="Times New Roman"/>
          <w:color w:val="000000"/>
          <w:sz w:val="20"/>
          <w:szCs w:val="20"/>
          <w:lang w:eastAsia="ru-RU"/>
        </w:rPr>
        <w:br/>
      </w:r>
      <w:r w:rsidRPr="00BB3AC8">
        <w:rPr>
          <w:rFonts w:ascii="Times New Roman" w:eastAsia="Times New Roman" w:hAnsi="Times New Roman"/>
          <w:color w:val="000000"/>
          <w:sz w:val="20"/>
          <w:szCs w:val="20"/>
          <w:shd w:val="clear" w:color="auto" w:fill="FFFFFF"/>
          <w:lang w:eastAsia="ru-RU"/>
        </w:rPr>
        <w:t>Эти травы очень долговечны и приспособлены к условиям, неблагоприятным для роста ценных трав: избытку влаги, недостатку минеральных питательных веществ, уплотнению почвы. Обильное развитие плотнокустовых злаков является показателем вырождения газонов, необходимости принятия мер по их ремонту или даже реконструкции.</w:t>
      </w:r>
      <w:bookmarkStart w:id="29" w:name="__refheading__3076_1125161621"/>
      <w:bookmarkStart w:id="30" w:name="_toc316710378"/>
      <w:bookmarkStart w:id="31" w:name="_toc305336212"/>
      <w:bookmarkEnd w:id="29"/>
      <w:bookmarkEnd w:id="30"/>
      <w:bookmarkEnd w:id="31"/>
    </w:p>
    <w:p w:rsidR="00753A49" w:rsidRDefault="00753A49" w:rsidP="00753A49">
      <w:pPr>
        <w:shd w:val="clear" w:color="auto" w:fill="FFFFFF"/>
        <w:spacing w:after="0" w:line="240" w:lineRule="auto"/>
        <w:jc w:val="both"/>
        <w:outlineLvl w:val="1"/>
        <w:rPr>
          <w:rFonts w:ascii="Times New Roman" w:eastAsia="Times New Roman" w:hAnsi="Times New Roman"/>
          <w:color w:val="000000"/>
          <w:sz w:val="20"/>
          <w:szCs w:val="20"/>
          <w:lang w:eastAsia="ru-RU"/>
        </w:rPr>
      </w:pPr>
    </w:p>
    <w:p w:rsidR="002C5FBE" w:rsidRDefault="00BB3AC8" w:rsidP="00B442DE">
      <w:pPr>
        <w:shd w:val="clear" w:color="auto" w:fill="FFFFFF"/>
        <w:spacing w:after="0" w:line="240" w:lineRule="auto"/>
        <w:jc w:val="center"/>
        <w:outlineLvl w:val="1"/>
        <w:rPr>
          <w:rFonts w:ascii="Times New Roman" w:eastAsia="Times New Roman" w:hAnsi="Times New Roman"/>
          <w:b/>
          <w:bCs/>
          <w:color w:val="000000"/>
          <w:sz w:val="20"/>
          <w:szCs w:val="20"/>
          <w:lang w:eastAsia="ru-RU"/>
        </w:rPr>
      </w:pPr>
      <w:r w:rsidRPr="00BB3AC8">
        <w:rPr>
          <w:rFonts w:ascii="Times New Roman" w:eastAsia="Times New Roman" w:hAnsi="Times New Roman"/>
          <w:b/>
          <w:bCs/>
          <w:color w:val="000000"/>
          <w:sz w:val="20"/>
          <w:szCs w:val="20"/>
          <w:lang w:eastAsia="ru-RU"/>
        </w:rPr>
        <w:t>2.2. Долголет</w:t>
      </w:r>
      <w:r w:rsidR="002C5FBE">
        <w:rPr>
          <w:rFonts w:ascii="Times New Roman" w:eastAsia="Times New Roman" w:hAnsi="Times New Roman"/>
          <w:b/>
          <w:bCs/>
          <w:color w:val="000000"/>
          <w:sz w:val="20"/>
          <w:szCs w:val="20"/>
          <w:lang w:eastAsia="ru-RU"/>
        </w:rPr>
        <w:t>ие различных типов злаковых трав</w:t>
      </w:r>
    </w:p>
    <w:p w:rsidR="00753A49" w:rsidRPr="00124962" w:rsidRDefault="00BB3AC8" w:rsidP="00B442DE">
      <w:pPr>
        <w:shd w:val="clear" w:color="auto" w:fill="FFFFFF"/>
        <w:spacing w:after="0" w:line="240" w:lineRule="auto"/>
        <w:ind w:firstLine="567"/>
        <w:jc w:val="both"/>
        <w:outlineLvl w:val="1"/>
        <w:rPr>
          <w:rFonts w:ascii="Times New Roman" w:eastAsia="Times New Roman" w:hAnsi="Times New Roman"/>
          <w:b/>
          <w:bCs/>
          <w:color w:val="000000"/>
          <w:sz w:val="20"/>
          <w:szCs w:val="20"/>
          <w:lang w:eastAsia="ru-RU"/>
        </w:rPr>
      </w:pPr>
      <w:r w:rsidRPr="00BB3AC8">
        <w:rPr>
          <w:rFonts w:ascii="Times New Roman" w:eastAsiaTheme="minorEastAsia" w:hAnsi="Times New Roman"/>
          <w:bCs/>
          <w:color w:val="404040" w:themeColor="text1" w:themeTint="BF"/>
          <w:kern w:val="24"/>
          <w:sz w:val="20"/>
          <w:szCs w:val="20"/>
          <w:lang w:eastAsia="ru-RU"/>
        </w:rPr>
        <w:t>По продолжительности своей растительной жизни все газоны делятся на временные и постоянные.</w:t>
      </w:r>
    </w:p>
    <w:p w:rsidR="00BB3AC8" w:rsidRPr="00753A49" w:rsidRDefault="00BB3AC8" w:rsidP="00B442DE">
      <w:pPr>
        <w:spacing w:after="0" w:line="240" w:lineRule="auto"/>
        <w:ind w:firstLine="567"/>
        <w:jc w:val="both"/>
        <w:rPr>
          <w:rFonts w:ascii="Times New Roman" w:eastAsia="Times New Roman" w:hAnsi="Times New Roman"/>
          <w:sz w:val="20"/>
          <w:szCs w:val="20"/>
          <w:lang w:eastAsia="ru-RU"/>
        </w:rPr>
      </w:pPr>
      <w:r w:rsidRPr="00BB3AC8">
        <w:rPr>
          <w:rFonts w:ascii="Times New Roman" w:eastAsiaTheme="minorEastAsia" w:hAnsi="Times New Roman"/>
          <w:color w:val="404040" w:themeColor="text1" w:themeTint="BF"/>
          <w:kern w:val="24"/>
          <w:sz w:val="20"/>
          <w:szCs w:val="20"/>
        </w:rPr>
        <w:t>Временный газон формируется от 3 недель до 3 месяцев, в зависимости от видов и сортов трав и времени посева. Срок жизни его ограничивается тремя, максимум — пятью годами. Часто такой газон теряет декоративность уже на второй год жизни.</w:t>
      </w:r>
    </w:p>
    <w:p w:rsidR="00BB3AC8" w:rsidRPr="00BB3AC8" w:rsidRDefault="00BB3AC8" w:rsidP="00B442DE">
      <w:pPr>
        <w:spacing w:after="0" w:line="240" w:lineRule="auto"/>
        <w:ind w:firstLine="567"/>
        <w:jc w:val="both"/>
        <w:rPr>
          <w:rFonts w:ascii="Times New Roman" w:eastAsiaTheme="minorHAnsi" w:hAnsi="Times New Roman"/>
          <w:color w:val="C3260C"/>
          <w:sz w:val="20"/>
          <w:szCs w:val="20"/>
        </w:rPr>
      </w:pPr>
      <w:r w:rsidRPr="00BB3AC8">
        <w:rPr>
          <w:rFonts w:ascii="Times New Roman" w:eastAsiaTheme="minorEastAsia" w:hAnsi="Times New Roman"/>
          <w:color w:val="404040" w:themeColor="text1" w:themeTint="BF"/>
          <w:kern w:val="24"/>
          <w:sz w:val="20"/>
          <w:szCs w:val="20"/>
        </w:rPr>
        <w:t>Постоянный газон формируется от 1 до 3 лет. А вот срок жизни его практически не ограничен. После того, как завершилось формирование густого и плотного дернового пласта, такой газон останется биологически неизменным и 10, и 20, и 100 лет спустя (конечно, при условии правильного содержания).</w:t>
      </w:r>
    </w:p>
    <w:p w:rsidR="00B442DE" w:rsidRDefault="00BB3AC8" w:rsidP="00B442DE">
      <w:pPr>
        <w:spacing w:after="0" w:line="240" w:lineRule="auto"/>
        <w:ind w:firstLine="567"/>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В большой зависимости от типа кущения находится долголетие злаков, что необходимо учитывать при составлении травосмесей для газонов разного типа.</w:t>
      </w:r>
      <w:r w:rsidR="004A7AAF">
        <w:rPr>
          <w:rFonts w:ascii="Times New Roman" w:eastAsia="Times New Roman" w:hAnsi="Times New Roman"/>
          <w:iCs/>
          <w:color w:val="000000"/>
          <w:sz w:val="20"/>
          <w:szCs w:val="20"/>
          <w:shd w:val="clear" w:color="auto" w:fill="FFFFFF"/>
          <w:lang w:eastAsia="ru-RU"/>
        </w:rPr>
        <w:t xml:space="preserve"> </w:t>
      </w:r>
      <w:r w:rsidRPr="00BB3AC8">
        <w:rPr>
          <w:rFonts w:ascii="Times New Roman" w:eastAsia="Times New Roman" w:hAnsi="Times New Roman"/>
          <w:iCs/>
          <w:color w:val="000000"/>
          <w:sz w:val="20"/>
          <w:szCs w:val="20"/>
          <w:shd w:val="clear" w:color="auto" w:fill="FFFFFF"/>
          <w:lang w:eastAsia="ru-RU"/>
        </w:rPr>
        <w:t>Рыхлокустовые злаки </w:t>
      </w:r>
      <w:r w:rsidRPr="00BB3AC8">
        <w:rPr>
          <w:rFonts w:ascii="Times New Roman" w:eastAsia="Times New Roman" w:hAnsi="Times New Roman"/>
          <w:color w:val="000000"/>
          <w:sz w:val="20"/>
          <w:szCs w:val="20"/>
          <w:shd w:val="clear" w:color="auto" w:fill="FFFFFF"/>
          <w:lang w:eastAsia="ru-RU"/>
        </w:rPr>
        <w:t xml:space="preserve">большей частью относятся к травам </w:t>
      </w:r>
      <w:r w:rsidRPr="00BB3AC8">
        <w:rPr>
          <w:rFonts w:ascii="Times New Roman" w:eastAsia="Times New Roman" w:hAnsi="Times New Roman"/>
          <w:color w:val="000000"/>
          <w:sz w:val="20"/>
          <w:szCs w:val="20"/>
          <w:shd w:val="clear" w:color="auto" w:fill="FFFFFF"/>
          <w:lang w:eastAsia="ru-RU"/>
        </w:rPr>
        <w:lastRenderedPageBreak/>
        <w:t>недолговечным. Продолжительность их жизни в среднем составляет 5-6 лет. Обычно они достигают своего полного развития уже на 2-3 год жизни.</w:t>
      </w:r>
      <w:r w:rsidRPr="00BB3AC8">
        <w:rPr>
          <w:rFonts w:ascii="Times New Roman" w:eastAsia="Times New Roman" w:hAnsi="Times New Roman"/>
          <w:color w:val="000000"/>
          <w:sz w:val="20"/>
          <w:szCs w:val="20"/>
          <w:lang w:eastAsia="ru-RU"/>
        </w:rPr>
        <w:br/>
      </w:r>
      <w:r w:rsidRPr="00BB3AC8">
        <w:rPr>
          <w:rFonts w:ascii="Times New Roman" w:eastAsia="Times New Roman" w:hAnsi="Times New Roman"/>
          <w:iCs/>
          <w:color w:val="000000"/>
          <w:sz w:val="20"/>
          <w:szCs w:val="20"/>
          <w:shd w:val="clear" w:color="auto" w:fill="FFFFFF"/>
          <w:lang w:eastAsia="ru-RU"/>
        </w:rPr>
        <w:t>Корневищные и</w:t>
      </w:r>
      <w:r w:rsidR="00753A49">
        <w:rPr>
          <w:rFonts w:ascii="Times New Roman" w:eastAsia="Times New Roman" w:hAnsi="Times New Roman"/>
          <w:iCs/>
          <w:color w:val="000000"/>
          <w:sz w:val="20"/>
          <w:szCs w:val="20"/>
          <w:shd w:val="clear" w:color="auto" w:fill="FFFFFF"/>
          <w:lang w:eastAsia="ru-RU"/>
        </w:rPr>
        <w:t xml:space="preserve"> </w:t>
      </w:r>
      <w:r w:rsidRPr="00BB3AC8">
        <w:rPr>
          <w:rFonts w:ascii="Times New Roman" w:eastAsia="Times New Roman" w:hAnsi="Times New Roman"/>
          <w:iCs/>
          <w:color w:val="000000"/>
          <w:sz w:val="20"/>
          <w:szCs w:val="20"/>
          <w:shd w:val="clear" w:color="auto" w:fill="FFFFFF"/>
          <w:lang w:eastAsia="ru-RU"/>
        </w:rPr>
        <w:t>стержнекорневы</w:t>
      </w:r>
      <w:r w:rsidR="00B442DE">
        <w:rPr>
          <w:rFonts w:ascii="Times New Roman" w:eastAsia="Times New Roman" w:hAnsi="Times New Roman"/>
          <w:iCs/>
          <w:color w:val="000000"/>
          <w:sz w:val="20"/>
          <w:szCs w:val="20"/>
          <w:shd w:val="clear" w:color="auto" w:fill="FFFFFF"/>
          <w:lang w:eastAsia="ru-RU"/>
        </w:rPr>
        <w:t>е</w:t>
      </w:r>
      <w:r w:rsidRPr="00BB3AC8">
        <w:rPr>
          <w:rFonts w:ascii="Times New Roman" w:eastAsia="Times New Roman" w:hAnsi="Times New Roman"/>
          <w:iCs/>
          <w:color w:val="000000"/>
          <w:sz w:val="20"/>
          <w:szCs w:val="20"/>
          <w:shd w:val="clear" w:color="auto" w:fill="FFFFFF"/>
          <w:lang w:eastAsia="ru-RU"/>
        </w:rPr>
        <w:t xml:space="preserve"> </w:t>
      </w:r>
      <w:r w:rsidRPr="00BB3AC8">
        <w:rPr>
          <w:rFonts w:ascii="Times New Roman" w:eastAsia="Times New Roman" w:hAnsi="Times New Roman"/>
          <w:color w:val="000000"/>
          <w:sz w:val="20"/>
          <w:szCs w:val="20"/>
          <w:shd w:val="clear" w:color="auto" w:fill="FFFFFF"/>
          <w:lang w:eastAsia="ru-RU"/>
        </w:rPr>
        <w:t>развиваются более медленными темпами. Достигают полного развития на 3-4 год жизни, но в травост</w:t>
      </w:r>
      <w:r w:rsidR="00B442DE">
        <w:rPr>
          <w:rFonts w:ascii="Times New Roman" w:eastAsia="Times New Roman" w:hAnsi="Times New Roman"/>
          <w:color w:val="000000"/>
          <w:sz w:val="20"/>
          <w:szCs w:val="20"/>
          <w:shd w:val="clear" w:color="auto" w:fill="FFFFFF"/>
          <w:lang w:eastAsia="ru-RU"/>
        </w:rPr>
        <w:t>оях держат</w:t>
      </w:r>
      <w:r w:rsidRPr="00BB3AC8">
        <w:rPr>
          <w:rFonts w:ascii="Times New Roman" w:eastAsia="Times New Roman" w:hAnsi="Times New Roman"/>
          <w:color w:val="000000"/>
          <w:sz w:val="20"/>
          <w:szCs w:val="20"/>
          <w:shd w:val="clear" w:color="auto" w:fill="FFFFFF"/>
          <w:lang w:eastAsia="ru-RU"/>
        </w:rPr>
        <w:t>ся очень долго (до 10 лет и более).</w:t>
      </w:r>
      <w:r w:rsidR="00753A49">
        <w:rPr>
          <w:rFonts w:ascii="Times New Roman" w:eastAsia="Times New Roman" w:hAnsi="Times New Roman"/>
          <w:color w:val="000000"/>
          <w:sz w:val="20"/>
          <w:szCs w:val="20"/>
          <w:lang w:eastAsia="ru-RU"/>
        </w:rPr>
        <w:t xml:space="preserve"> </w:t>
      </w:r>
      <w:r w:rsidR="00753A49">
        <w:rPr>
          <w:rFonts w:ascii="Times New Roman" w:eastAsia="Times New Roman" w:hAnsi="Times New Roman"/>
          <w:iCs/>
          <w:color w:val="000000"/>
          <w:sz w:val="20"/>
          <w:szCs w:val="20"/>
          <w:shd w:val="clear" w:color="auto" w:fill="FFFFFF"/>
          <w:lang w:eastAsia="ru-RU"/>
        </w:rPr>
        <w:t>Плотн</w:t>
      </w:r>
      <w:r w:rsidRPr="00BB3AC8">
        <w:rPr>
          <w:rFonts w:ascii="Times New Roman" w:eastAsia="Times New Roman" w:hAnsi="Times New Roman"/>
          <w:iCs/>
          <w:color w:val="000000"/>
          <w:sz w:val="20"/>
          <w:szCs w:val="20"/>
          <w:shd w:val="clear" w:color="auto" w:fill="FFFFFF"/>
          <w:lang w:eastAsia="ru-RU"/>
        </w:rPr>
        <w:t>окустовые злаки </w:t>
      </w:r>
      <w:r w:rsidRPr="00BB3AC8">
        <w:rPr>
          <w:rFonts w:ascii="Times New Roman" w:eastAsia="Times New Roman" w:hAnsi="Times New Roman"/>
          <w:color w:val="000000"/>
          <w:sz w:val="20"/>
          <w:szCs w:val="20"/>
          <w:shd w:val="clear" w:color="auto" w:fill="FFFFFF"/>
          <w:lang w:eastAsia="ru-RU"/>
        </w:rPr>
        <w:t>отличаются наибольшей долговечностью. Например, щучка дернистая живет 25-35 лет, а белоус торчащий - 35-40 лет.</w:t>
      </w:r>
      <w:bookmarkStart w:id="32" w:name="__refheading__3078_1125161621"/>
      <w:bookmarkStart w:id="33" w:name="_toc316710379"/>
      <w:bookmarkStart w:id="34" w:name="_toc305336213"/>
      <w:bookmarkEnd w:id="32"/>
      <w:bookmarkEnd w:id="33"/>
      <w:bookmarkEnd w:id="34"/>
    </w:p>
    <w:p w:rsidR="00B442DE" w:rsidRDefault="00B442DE" w:rsidP="00B442DE">
      <w:pPr>
        <w:spacing w:after="0" w:line="240" w:lineRule="auto"/>
        <w:ind w:firstLine="567"/>
        <w:jc w:val="both"/>
        <w:rPr>
          <w:rFonts w:ascii="Times New Roman" w:eastAsia="Times New Roman" w:hAnsi="Times New Roman"/>
          <w:color w:val="000000"/>
          <w:sz w:val="20"/>
          <w:szCs w:val="20"/>
          <w:lang w:eastAsia="ru-RU"/>
        </w:rPr>
      </w:pPr>
    </w:p>
    <w:p w:rsidR="00124962" w:rsidRPr="00B442DE" w:rsidRDefault="00BB3AC8" w:rsidP="00B442DE">
      <w:pPr>
        <w:spacing w:after="0" w:line="240" w:lineRule="auto"/>
        <w:ind w:firstLine="567"/>
        <w:jc w:val="both"/>
        <w:rPr>
          <w:rFonts w:ascii="Times New Roman" w:eastAsia="Times New Roman" w:hAnsi="Times New Roman"/>
          <w:sz w:val="20"/>
          <w:szCs w:val="20"/>
          <w:lang w:eastAsia="ru-RU"/>
        </w:rPr>
      </w:pPr>
      <w:r w:rsidRPr="00BB3AC8">
        <w:rPr>
          <w:rFonts w:ascii="Times New Roman" w:eastAsia="Times New Roman" w:hAnsi="Times New Roman"/>
          <w:b/>
          <w:bCs/>
          <w:color w:val="000000"/>
          <w:sz w:val="20"/>
          <w:szCs w:val="20"/>
          <w:lang w:eastAsia="ru-RU"/>
        </w:rPr>
        <w:t>2.3. Типы злаков по характеру облиственности</w:t>
      </w:r>
      <w:r w:rsidR="0071694C">
        <w:rPr>
          <w:rFonts w:ascii="Times New Roman" w:eastAsia="Times New Roman" w:hAnsi="Times New Roman"/>
          <w:b/>
          <w:bCs/>
          <w:color w:val="000000"/>
          <w:sz w:val="20"/>
          <w:szCs w:val="20"/>
          <w:lang w:eastAsia="ru-RU"/>
        </w:rPr>
        <w:t xml:space="preserve"> и высоте</w:t>
      </w:r>
    </w:p>
    <w:p w:rsidR="00124962" w:rsidRDefault="00BB3AC8" w:rsidP="00B442DE">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color w:val="000000"/>
          <w:sz w:val="20"/>
          <w:szCs w:val="20"/>
          <w:shd w:val="clear" w:color="auto" w:fill="FFFFFF"/>
          <w:lang w:eastAsia="ru-RU"/>
        </w:rPr>
        <w:t>В кусте злакового растения развивается три типа побегов: генеративные, вегетативные укороченные и вегетативные удлиненные.</w:t>
      </w:r>
      <w:r w:rsidRPr="00BB3AC8">
        <w:rPr>
          <w:rFonts w:ascii="Times New Roman" w:eastAsia="Times New Roman" w:hAnsi="Times New Roman"/>
          <w:color w:val="000000"/>
          <w:sz w:val="20"/>
          <w:szCs w:val="20"/>
          <w:lang w:eastAsia="ru-RU"/>
        </w:rPr>
        <w:br/>
      </w:r>
      <w:r w:rsidRPr="00BB3AC8">
        <w:rPr>
          <w:rFonts w:ascii="Times New Roman" w:eastAsia="Times New Roman" w:hAnsi="Times New Roman"/>
          <w:i/>
          <w:iCs/>
          <w:color w:val="000000"/>
          <w:sz w:val="20"/>
          <w:szCs w:val="20"/>
          <w:shd w:val="clear" w:color="auto" w:fill="FFFFFF"/>
          <w:lang w:eastAsia="ru-RU"/>
        </w:rPr>
        <w:t>Генеративные побеги </w:t>
      </w:r>
      <w:r w:rsidRPr="00BB3AC8">
        <w:rPr>
          <w:rFonts w:ascii="Times New Roman" w:eastAsia="Times New Roman" w:hAnsi="Times New Roman"/>
          <w:color w:val="000000"/>
          <w:sz w:val="20"/>
          <w:szCs w:val="20"/>
          <w:shd w:val="clear" w:color="auto" w:fill="FFFFFF"/>
          <w:lang w:eastAsia="ru-RU"/>
        </w:rPr>
        <w:t>имеют стебель с 3-5 листьями и развитым соцветием.</w:t>
      </w:r>
      <w:r w:rsidRPr="00BB3AC8">
        <w:rPr>
          <w:rFonts w:ascii="Times New Roman" w:eastAsia="Times New Roman" w:hAnsi="Times New Roman"/>
          <w:color w:val="000000"/>
          <w:sz w:val="20"/>
          <w:szCs w:val="20"/>
          <w:lang w:eastAsia="ru-RU"/>
        </w:rPr>
        <w:br/>
      </w:r>
      <w:r w:rsidRPr="00BB3AC8">
        <w:rPr>
          <w:rFonts w:ascii="Times New Roman" w:eastAsia="Times New Roman" w:hAnsi="Times New Roman"/>
          <w:i/>
          <w:iCs/>
          <w:color w:val="000000"/>
          <w:sz w:val="20"/>
          <w:szCs w:val="20"/>
          <w:shd w:val="clear" w:color="auto" w:fill="FFFFFF"/>
          <w:lang w:eastAsia="ru-RU"/>
        </w:rPr>
        <w:t>У</w:t>
      </w:r>
      <w:r w:rsidR="00B442DE">
        <w:rPr>
          <w:rFonts w:ascii="Times New Roman" w:eastAsia="Times New Roman" w:hAnsi="Times New Roman"/>
          <w:i/>
          <w:iCs/>
          <w:color w:val="000000"/>
          <w:sz w:val="20"/>
          <w:szCs w:val="20"/>
          <w:shd w:val="clear" w:color="auto" w:fill="FFFFFF"/>
          <w:lang w:eastAsia="ru-RU"/>
        </w:rPr>
        <w:t xml:space="preserve">короченные вегетативные побеги </w:t>
      </w:r>
      <w:r w:rsidR="00B442DE" w:rsidRPr="00B442DE">
        <w:rPr>
          <w:rFonts w:ascii="Times New Roman" w:eastAsia="Times New Roman" w:hAnsi="Times New Roman"/>
          <w:iCs/>
          <w:color w:val="000000"/>
          <w:sz w:val="20"/>
          <w:szCs w:val="20"/>
          <w:shd w:val="clear" w:color="auto" w:fill="FFFFFF"/>
          <w:lang w:eastAsia="ru-RU"/>
        </w:rPr>
        <w:t>с</w:t>
      </w:r>
      <w:r w:rsidRPr="00BB3AC8">
        <w:rPr>
          <w:rFonts w:ascii="Times New Roman" w:eastAsia="Times New Roman" w:hAnsi="Times New Roman"/>
          <w:color w:val="000000"/>
          <w:sz w:val="20"/>
          <w:szCs w:val="20"/>
          <w:shd w:val="clear" w:color="auto" w:fill="FFFFFF"/>
          <w:lang w:eastAsia="ru-RU"/>
        </w:rPr>
        <w:t>остоят из листьев и короткого, почти незаметного стебля, с очень сближенными междоузлиями. Листья при этом могут быть длинными и достигать 40-50 см и более.</w:t>
      </w:r>
      <w:r w:rsidRPr="00BB3AC8">
        <w:rPr>
          <w:rFonts w:ascii="Times New Roman" w:eastAsia="Times New Roman" w:hAnsi="Times New Roman"/>
          <w:color w:val="000000"/>
          <w:sz w:val="20"/>
          <w:szCs w:val="20"/>
          <w:lang w:eastAsia="ru-RU"/>
        </w:rPr>
        <w:br/>
      </w:r>
      <w:r w:rsidRPr="00BB3AC8">
        <w:rPr>
          <w:rFonts w:ascii="Times New Roman" w:eastAsia="Times New Roman" w:hAnsi="Times New Roman"/>
          <w:i/>
          <w:iCs/>
          <w:color w:val="000000"/>
          <w:sz w:val="20"/>
          <w:szCs w:val="20"/>
          <w:shd w:val="clear" w:color="auto" w:fill="FFFFFF"/>
          <w:lang w:eastAsia="ru-RU"/>
        </w:rPr>
        <w:t xml:space="preserve">Удлиненные вегетативные побеги </w:t>
      </w:r>
      <w:r w:rsidRPr="00B442DE">
        <w:rPr>
          <w:rFonts w:ascii="Times New Roman" w:eastAsia="Times New Roman" w:hAnsi="Times New Roman"/>
          <w:iCs/>
          <w:color w:val="000000"/>
          <w:sz w:val="20"/>
          <w:szCs w:val="20"/>
          <w:shd w:val="clear" w:color="auto" w:fill="FFFFFF"/>
          <w:lang w:eastAsia="ru-RU"/>
        </w:rPr>
        <w:t>и</w:t>
      </w:r>
      <w:r w:rsidRPr="00BB3AC8">
        <w:rPr>
          <w:rFonts w:ascii="Times New Roman" w:eastAsia="Times New Roman" w:hAnsi="Times New Roman"/>
          <w:color w:val="000000"/>
          <w:sz w:val="20"/>
          <w:szCs w:val="20"/>
          <w:shd w:val="clear" w:color="auto" w:fill="FFFFFF"/>
          <w:lang w:eastAsia="ru-RU"/>
        </w:rPr>
        <w:t>меют, как и генеративные, нормально развитый стебель, но у них отсутствует соцветие, листьев больше, чем у генеративных (5-11 штук). Не все виды злаков образуют удлиненные вегетативные побеги,</w:t>
      </w:r>
    </w:p>
    <w:p w:rsidR="00124962" w:rsidRDefault="00BB3AC8" w:rsidP="00B442DE">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 xml:space="preserve"> В зависимости от высоты растений и преобладания в кусте укороченных или удлиненных (вегетативных и генеративных) побегов злаки делятся на в</w:t>
      </w:r>
      <w:r w:rsidR="00E36784">
        <w:rPr>
          <w:rFonts w:ascii="Times New Roman" w:eastAsia="Times New Roman" w:hAnsi="Times New Roman"/>
          <w:color w:val="000000"/>
          <w:sz w:val="20"/>
          <w:szCs w:val="20"/>
          <w:shd w:val="clear" w:color="auto" w:fill="FFFFFF"/>
          <w:lang w:eastAsia="ru-RU"/>
        </w:rPr>
        <w:t>ерховые, низовые и полуверховые (рис.3).</w:t>
      </w:r>
    </w:p>
    <w:p w:rsidR="00124962" w:rsidRDefault="00BB3AC8" w:rsidP="00B442DE">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sidRPr="00402111">
        <w:rPr>
          <w:rFonts w:ascii="Times New Roman" w:eastAsia="Times New Roman" w:hAnsi="Times New Roman"/>
          <w:i/>
          <w:iCs/>
          <w:color w:val="000000"/>
          <w:sz w:val="20"/>
          <w:szCs w:val="20"/>
          <w:shd w:val="clear" w:color="auto" w:fill="FFFFFF"/>
          <w:lang w:eastAsia="ru-RU"/>
        </w:rPr>
        <w:t>Низовыми травами</w:t>
      </w:r>
      <w:r w:rsidRPr="00BB3AC8">
        <w:rPr>
          <w:rFonts w:ascii="Times New Roman" w:eastAsia="Times New Roman" w:hAnsi="Times New Roman"/>
          <w:color w:val="000000"/>
          <w:sz w:val="20"/>
          <w:szCs w:val="20"/>
          <w:shd w:val="clear" w:color="auto" w:fill="FFFFFF"/>
          <w:lang w:eastAsia="ru-RU"/>
        </w:rPr>
        <w:t> называются такие, высота которых в среднем не превышает 40 см и основная масса листьев сосредоточена в приземном слое, т.к. в кусте преобладают укороченные вегетативные побеги. К этой группе относятся такие виды, как мятлик луговой, овсяница красная, плевел многолетний и др.</w:t>
      </w:r>
    </w:p>
    <w:p w:rsidR="00124962" w:rsidRDefault="00BB3AC8" w:rsidP="00B442DE">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i/>
          <w:iCs/>
          <w:color w:val="000000"/>
          <w:sz w:val="20"/>
          <w:szCs w:val="20"/>
          <w:shd w:val="clear" w:color="auto" w:fill="FFFFFF"/>
          <w:lang w:eastAsia="ru-RU"/>
        </w:rPr>
        <w:t>Верховые травы</w:t>
      </w:r>
      <w:r w:rsidRPr="00BB3AC8">
        <w:rPr>
          <w:rFonts w:ascii="Times New Roman" w:eastAsia="Times New Roman" w:hAnsi="Times New Roman"/>
          <w:color w:val="000000"/>
          <w:sz w:val="20"/>
          <w:szCs w:val="20"/>
          <w:shd w:val="clear" w:color="auto" w:fill="FFFFFF"/>
          <w:lang w:eastAsia="ru-RU"/>
        </w:rPr>
        <w:t>. В их кусте преобладают генеративные и удлиненные вегетативные побеги, облиственность которых равномерна по всему стеблю, а высота достигает 100 - 150 см и выше. В эту группу входят: кострец безостый, двукисточник тростниковый, овсяница тростниковая, тимофеевка луговая.</w:t>
      </w:r>
    </w:p>
    <w:p w:rsidR="00BB3AC8" w:rsidRPr="00124962" w:rsidRDefault="00BB3AC8" w:rsidP="00B442DE">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i/>
          <w:iCs/>
          <w:color w:val="000000"/>
          <w:sz w:val="20"/>
          <w:szCs w:val="20"/>
          <w:shd w:val="clear" w:color="auto" w:fill="FFFFFF"/>
          <w:lang w:eastAsia="ru-RU"/>
        </w:rPr>
        <w:t>Полуверховые травы.</w:t>
      </w:r>
      <w:r w:rsidRPr="00BB3AC8">
        <w:rPr>
          <w:rFonts w:ascii="Times New Roman" w:eastAsia="Times New Roman" w:hAnsi="Times New Roman"/>
          <w:color w:val="000000"/>
          <w:sz w:val="20"/>
          <w:szCs w:val="20"/>
          <w:shd w:val="clear" w:color="auto" w:fill="FFFFFF"/>
          <w:lang w:eastAsia="ru-RU"/>
        </w:rPr>
        <w:t> К этой группе относят растения достаточно высокие, но вместе с тем, имеющие в приземном ярусе большую массу листвы за счет сильного развития укороченных вегетативных побегов. Сюда входят: ежа сборная, овсяница луговая, лисохвост луговой.</w:t>
      </w:r>
      <w:r w:rsidRPr="00BB3AC8">
        <w:rPr>
          <w:rFonts w:ascii="Times New Roman" w:eastAsia="Times New Roman" w:hAnsi="Times New Roman"/>
          <w:color w:val="000000"/>
          <w:sz w:val="20"/>
          <w:szCs w:val="20"/>
          <w:lang w:eastAsia="ru-RU"/>
        </w:rPr>
        <w:t xml:space="preserve"> </w:t>
      </w:r>
      <w:bookmarkStart w:id="35" w:name="__refheading__3082_1125161621"/>
      <w:bookmarkStart w:id="36" w:name="_toc316710381"/>
      <w:bookmarkStart w:id="37" w:name="_toc305336215"/>
      <w:bookmarkEnd w:id="35"/>
      <w:bookmarkEnd w:id="36"/>
      <w:bookmarkEnd w:id="37"/>
    </w:p>
    <w:p w:rsidR="00B442DE" w:rsidRDefault="00B442DE" w:rsidP="00BB3AC8">
      <w:pPr>
        <w:shd w:val="clear" w:color="auto" w:fill="FFFFFF"/>
        <w:spacing w:after="0" w:line="240" w:lineRule="auto"/>
        <w:jc w:val="both"/>
        <w:outlineLvl w:val="1"/>
        <w:rPr>
          <w:rFonts w:ascii="Times New Roman" w:eastAsia="Times New Roman" w:hAnsi="Times New Roman"/>
          <w:b/>
          <w:bCs/>
          <w:color w:val="000000"/>
          <w:sz w:val="20"/>
          <w:szCs w:val="20"/>
          <w:lang w:eastAsia="ru-RU"/>
        </w:rPr>
      </w:pPr>
    </w:p>
    <w:p w:rsidR="008637A2" w:rsidRDefault="008637A2" w:rsidP="00BB3AC8">
      <w:pPr>
        <w:shd w:val="clear" w:color="auto" w:fill="FFFFFF"/>
        <w:spacing w:after="0" w:line="240" w:lineRule="auto"/>
        <w:jc w:val="both"/>
        <w:outlineLvl w:val="1"/>
        <w:rPr>
          <w:rFonts w:ascii="Times New Roman" w:eastAsia="Times New Roman" w:hAnsi="Times New Roman"/>
          <w:b/>
          <w:bCs/>
          <w:color w:val="000000"/>
          <w:sz w:val="20"/>
          <w:szCs w:val="20"/>
          <w:lang w:eastAsia="ru-RU"/>
        </w:rPr>
      </w:pPr>
      <w:r>
        <w:rPr>
          <w:noProof/>
          <w:lang w:eastAsia="ru-RU"/>
        </w:rPr>
        <w:lastRenderedPageBreak/>
        <w:drawing>
          <wp:inline distT="0" distB="0" distL="0" distR="0">
            <wp:extent cx="4269142" cy="2219022"/>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952"/>
                    <a:stretch/>
                  </pic:blipFill>
                  <pic:spPr bwMode="auto">
                    <a:xfrm>
                      <a:off x="0" y="0"/>
                      <a:ext cx="4266565" cy="22176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637A2" w:rsidRPr="008637A2" w:rsidRDefault="008637A2" w:rsidP="00BB3AC8">
      <w:pPr>
        <w:shd w:val="clear" w:color="auto" w:fill="FFFFFF"/>
        <w:spacing w:after="0" w:line="240" w:lineRule="auto"/>
        <w:jc w:val="both"/>
        <w:outlineLvl w:val="1"/>
        <w:rPr>
          <w:rFonts w:ascii="Times New Roman" w:eastAsia="Times New Roman" w:hAnsi="Times New Roman"/>
          <w:bCs/>
          <w:color w:val="000000"/>
          <w:sz w:val="20"/>
          <w:szCs w:val="20"/>
          <w:lang w:eastAsia="ru-RU"/>
        </w:rPr>
      </w:pPr>
      <w:r w:rsidRPr="008637A2">
        <w:rPr>
          <w:rFonts w:ascii="Times New Roman" w:eastAsia="Times New Roman" w:hAnsi="Times New Roman"/>
          <w:bCs/>
          <w:color w:val="000000"/>
          <w:sz w:val="20"/>
          <w:szCs w:val="20"/>
          <w:lang w:eastAsia="ru-RU"/>
        </w:rPr>
        <w:t>Рис.</w:t>
      </w:r>
      <w:r w:rsidR="00E36784">
        <w:rPr>
          <w:rFonts w:ascii="Times New Roman" w:eastAsia="Times New Roman" w:hAnsi="Times New Roman"/>
          <w:bCs/>
          <w:color w:val="000000"/>
          <w:sz w:val="20"/>
          <w:szCs w:val="20"/>
          <w:lang w:eastAsia="ru-RU"/>
        </w:rPr>
        <w:t>3.</w:t>
      </w:r>
      <w:r w:rsidRPr="008637A2">
        <w:rPr>
          <w:rFonts w:ascii="Times New Roman" w:eastAsia="Times New Roman" w:hAnsi="Times New Roman"/>
          <w:bCs/>
          <w:color w:val="000000"/>
          <w:sz w:val="20"/>
          <w:szCs w:val="20"/>
          <w:lang w:eastAsia="ru-RU"/>
        </w:rPr>
        <w:t xml:space="preserve"> Типы газонных и луговых растений по олиственности и высотерасположению основной массы листьев над поверхностью земли (почвы) (по И.П.Лепковичу)</w:t>
      </w:r>
    </w:p>
    <w:p w:rsidR="008637A2" w:rsidRDefault="008637A2" w:rsidP="00BB3AC8">
      <w:pPr>
        <w:shd w:val="clear" w:color="auto" w:fill="FFFFFF"/>
        <w:spacing w:after="0" w:line="240" w:lineRule="auto"/>
        <w:jc w:val="both"/>
        <w:outlineLvl w:val="1"/>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 </w:t>
      </w:r>
    </w:p>
    <w:p w:rsidR="00BB3AC8" w:rsidRPr="00BB3AC8" w:rsidRDefault="008637A2" w:rsidP="00BB3AC8">
      <w:pPr>
        <w:shd w:val="clear" w:color="auto" w:fill="FFFFFF"/>
        <w:spacing w:after="0" w:line="240" w:lineRule="auto"/>
        <w:jc w:val="both"/>
        <w:outlineLvl w:val="1"/>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 </w:t>
      </w:r>
      <w:r w:rsidR="00BB3AC8" w:rsidRPr="00BB3AC8">
        <w:rPr>
          <w:rFonts w:ascii="Times New Roman" w:eastAsia="Times New Roman" w:hAnsi="Times New Roman"/>
          <w:b/>
          <w:bCs/>
          <w:color w:val="000000"/>
          <w:sz w:val="20"/>
          <w:szCs w:val="20"/>
          <w:lang w:eastAsia="ru-RU"/>
        </w:rPr>
        <w:t>2.4. Типы злаков по темпам развития в течение вегетационного периода</w:t>
      </w:r>
    </w:p>
    <w:p w:rsidR="00124962" w:rsidRDefault="00BB3AC8" w:rsidP="00B442DE">
      <w:pPr>
        <w:spacing w:after="0" w:line="240" w:lineRule="auto"/>
        <w:ind w:firstLine="567"/>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По темпам развития в течение вегетационного периода злаки делятся на ранние (скороспелые), среднеспелые, позднеспелые.</w:t>
      </w:r>
    </w:p>
    <w:p w:rsidR="00BB3AC8" w:rsidRPr="00BB3AC8" w:rsidRDefault="00BB3AC8" w:rsidP="00B442DE">
      <w:pPr>
        <w:spacing w:after="0" w:line="240" w:lineRule="auto"/>
        <w:ind w:firstLine="567"/>
        <w:jc w:val="both"/>
        <w:rPr>
          <w:rFonts w:ascii="Times New Roman" w:eastAsia="Times New Roman" w:hAnsi="Times New Roman"/>
          <w:sz w:val="20"/>
          <w:szCs w:val="20"/>
          <w:lang w:eastAsia="ru-RU"/>
        </w:rPr>
      </w:pPr>
      <w:r w:rsidRPr="00BB3AC8">
        <w:rPr>
          <w:rFonts w:ascii="Times New Roman" w:eastAsia="Times New Roman" w:hAnsi="Times New Roman"/>
          <w:color w:val="000000"/>
          <w:sz w:val="20"/>
          <w:szCs w:val="20"/>
          <w:shd w:val="clear" w:color="auto" w:fill="FFFFFF"/>
          <w:lang w:eastAsia="ru-RU"/>
        </w:rPr>
        <w:t>Самыми ранними в нашей зоне являются лисохвост луговой и мятлик луговой. Они зацветают в мае-начале июня, а семена дают в конце июня.</w:t>
      </w:r>
      <w:r w:rsidRPr="00BB3AC8">
        <w:rPr>
          <w:rFonts w:ascii="Times New Roman" w:eastAsia="Times New Roman" w:hAnsi="Times New Roman"/>
          <w:color w:val="000000"/>
          <w:sz w:val="20"/>
          <w:szCs w:val="20"/>
          <w:lang w:eastAsia="ru-RU"/>
        </w:rPr>
        <w:br/>
      </w:r>
      <w:r w:rsidRPr="00BB3AC8">
        <w:rPr>
          <w:rFonts w:ascii="Times New Roman" w:eastAsia="Times New Roman" w:hAnsi="Times New Roman"/>
          <w:color w:val="000000"/>
          <w:sz w:val="20"/>
          <w:szCs w:val="20"/>
          <w:shd w:val="clear" w:color="auto" w:fill="FFFFFF"/>
          <w:lang w:eastAsia="ru-RU"/>
        </w:rPr>
        <w:t>Среднеспелые травы цветут во второй половине июня, семена созревают у них во второй половине - конце июля (овсяница луговая, ежа сборная, плевел многолетний).</w:t>
      </w:r>
      <w:r w:rsidR="00B56513">
        <w:rPr>
          <w:rFonts w:ascii="Times New Roman" w:eastAsia="Times New Roman" w:hAnsi="Times New Roman"/>
          <w:color w:val="000000"/>
          <w:sz w:val="20"/>
          <w:szCs w:val="20"/>
          <w:lang w:eastAsia="ru-RU"/>
        </w:rPr>
        <w:t xml:space="preserve"> </w:t>
      </w:r>
      <w:r w:rsidRPr="00BB3AC8">
        <w:rPr>
          <w:rFonts w:ascii="Times New Roman" w:eastAsia="Times New Roman" w:hAnsi="Times New Roman"/>
          <w:color w:val="000000"/>
          <w:sz w:val="20"/>
          <w:szCs w:val="20"/>
          <w:shd w:val="clear" w:color="auto" w:fill="FFFFFF"/>
          <w:lang w:eastAsia="ru-RU"/>
        </w:rPr>
        <w:t>Позднеспелые травы дают зрелые семена в первой половине августа. К ним относят тимофеевку луговую, полевицу гигантскую, мятлик болотный.</w:t>
      </w:r>
      <w:bookmarkStart w:id="38" w:name="_toc316710382"/>
      <w:bookmarkEnd w:id="38"/>
    </w:p>
    <w:p w:rsidR="00B442DE" w:rsidRDefault="0071694C" w:rsidP="00402111">
      <w:pPr>
        <w:spacing w:after="0" w:line="240" w:lineRule="auto"/>
        <w:ind w:firstLine="567"/>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Многолетние злаковые травы в течение вегетационного периода проходят следующие основные фенологические фазы:</w:t>
      </w:r>
    </w:p>
    <w:p w:rsidR="00124962" w:rsidRDefault="0071694C" w:rsidP="00273BCF">
      <w:pPr>
        <w:spacing w:after="0" w:line="240" w:lineRule="auto"/>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1. Всходы в год посева; у трав 2-го и последующих лет жизни -</w:t>
      </w:r>
      <w:r w:rsidR="00124962">
        <w:rPr>
          <w:rFonts w:ascii="Times New Roman" w:eastAsia="Times New Roman" w:hAnsi="Times New Roman"/>
          <w:color w:val="000000"/>
          <w:sz w:val="20"/>
          <w:szCs w:val="20"/>
          <w:shd w:val="clear" w:color="auto" w:fill="FFFFFF"/>
          <w:lang w:eastAsia="ru-RU"/>
        </w:rPr>
        <w:t xml:space="preserve"> </w:t>
      </w:r>
      <w:r w:rsidRPr="00BB3AC8">
        <w:rPr>
          <w:rFonts w:ascii="Times New Roman" w:eastAsia="Times New Roman" w:hAnsi="Times New Roman"/>
          <w:color w:val="000000"/>
          <w:sz w:val="20"/>
          <w:szCs w:val="20"/>
          <w:shd w:val="clear" w:color="auto" w:fill="FFFFFF"/>
          <w:lang w:eastAsia="ru-RU"/>
        </w:rPr>
        <w:t>весеннее отрастание.</w:t>
      </w:r>
      <w:r w:rsidRPr="00BB3AC8">
        <w:rPr>
          <w:rFonts w:ascii="Times New Roman" w:eastAsia="Times New Roman" w:hAnsi="Times New Roman"/>
          <w:color w:val="000000"/>
          <w:sz w:val="20"/>
          <w:szCs w:val="20"/>
          <w:lang w:eastAsia="ru-RU"/>
        </w:rPr>
        <w:br/>
      </w:r>
      <w:r w:rsidRPr="00BB3AC8">
        <w:rPr>
          <w:rFonts w:ascii="Times New Roman" w:eastAsia="Times New Roman" w:hAnsi="Times New Roman"/>
          <w:color w:val="000000"/>
          <w:sz w:val="20"/>
          <w:szCs w:val="20"/>
          <w:shd w:val="clear" w:color="auto" w:fill="FFFFFF"/>
          <w:lang w:eastAsia="ru-RU"/>
        </w:rPr>
        <w:t>2. Кущение.</w:t>
      </w:r>
    </w:p>
    <w:p w:rsidR="00273BCF" w:rsidRDefault="0071694C" w:rsidP="00273BCF">
      <w:pPr>
        <w:spacing w:after="0" w:line="240" w:lineRule="auto"/>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3. Выход в трубку.</w:t>
      </w:r>
      <w:r w:rsidRPr="00BB3AC8">
        <w:rPr>
          <w:rFonts w:ascii="Times New Roman" w:eastAsia="Times New Roman" w:hAnsi="Times New Roman"/>
          <w:color w:val="000000"/>
          <w:sz w:val="20"/>
          <w:szCs w:val="20"/>
          <w:lang w:eastAsia="ru-RU"/>
        </w:rPr>
        <w:br/>
      </w:r>
      <w:r w:rsidRPr="00BB3AC8">
        <w:rPr>
          <w:rFonts w:ascii="Times New Roman" w:eastAsia="Times New Roman" w:hAnsi="Times New Roman"/>
          <w:color w:val="000000"/>
          <w:sz w:val="20"/>
          <w:szCs w:val="20"/>
          <w:shd w:val="clear" w:color="auto" w:fill="FFFFFF"/>
          <w:lang w:eastAsia="ru-RU"/>
        </w:rPr>
        <w:t>4. Колошение.</w:t>
      </w:r>
      <w:r w:rsidRPr="00BB3AC8">
        <w:rPr>
          <w:rFonts w:ascii="Times New Roman" w:eastAsia="Times New Roman" w:hAnsi="Times New Roman"/>
          <w:color w:val="000000"/>
          <w:sz w:val="20"/>
          <w:szCs w:val="20"/>
          <w:lang w:eastAsia="ru-RU"/>
        </w:rPr>
        <w:br/>
      </w:r>
      <w:r w:rsidRPr="00BB3AC8">
        <w:rPr>
          <w:rFonts w:ascii="Times New Roman" w:eastAsia="Times New Roman" w:hAnsi="Times New Roman"/>
          <w:color w:val="000000"/>
          <w:sz w:val="20"/>
          <w:szCs w:val="20"/>
          <w:shd w:val="clear" w:color="auto" w:fill="FFFFFF"/>
          <w:lang w:eastAsia="ru-RU"/>
        </w:rPr>
        <w:t>5. Цветение.</w:t>
      </w:r>
      <w:r w:rsidRPr="00BB3AC8">
        <w:rPr>
          <w:rFonts w:ascii="Times New Roman" w:eastAsia="Times New Roman" w:hAnsi="Times New Roman"/>
          <w:color w:val="000000"/>
          <w:sz w:val="20"/>
          <w:szCs w:val="20"/>
          <w:lang w:eastAsia="ru-RU"/>
        </w:rPr>
        <w:br/>
      </w:r>
      <w:r w:rsidRPr="00BB3AC8">
        <w:rPr>
          <w:rFonts w:ascii="Times New Roman" w:eastAsia="Times New Roman" w:hAnsi="Times New Roman"/>
          <w:color w:val="000000"/>
          <w:sz w:val="20"/>
          <w:szCs w:val="20"/>
          <w:shd w:val="clear" w:color="auto" w:fill="FFFFFF"/>
          <w:lang w:eastAsia="ru-RU"/>
        </w:rPr>
        <w:t>6. Плодоношение.</w:t>
      </w:r>
      <w:r w:rsidRPr="00BB3AC8">
        <w:rPr>
          <w:rFonts w:ascii="Times New Roman" w:eastAsia="Times New Roman" w:hAnsi="Times New Roman"/>
          <w:color w:val="000000"/>
          <w:sz w:val="20"/>
          <w:szCs w:val="20"/>
          <w:lang w:eastAsia="ru-RU"/>
        </w:rPr>
        <w:br/>
      </w:r>
      <w:r w:rsidRPr="00BB3AC8">
        <w:rPr>
          <w:rFonts w:ascii="Times New Roman" w:eastAsia="Times New Roman" w:hAnsi="Times New Roman"/>
          <w:color w:val="000000"/>
          <w:sz w:val="20"/>
          <w:szCs w:val="20"/>
          <w:shd w:val="clear" w:color="auto" w:fill="FFFFFF"/>
          <w:lang w:eastAsia="ru-RU"/>
        </w:rPr>
        <w:t>7. Позднелетнее кущение.</w:t>
      </w:r>
      <w:r w:rsidRPr="00BB3AC8">
        <w:rPr>
          <w:rFonts w:ascii="Times New Roman" w:eastAsia="Times New Roman" w:hAnsi="Times New Roman"/>
          <w:color w:val="000000"/>
          <w:sz w:val="20"/>
          <w:szCs w:val="20"/>
          <w:lang w:eastAsia="ru-RU"/>
        </w:rPr>
        <w:br/>
      </w:r>
      <w:r w:rsidRPr="00BB3AC8">
        <w:rPr>
          <w:rFonts w:ascii="Times New Roman" w:eastAsia="Times New Roman" w:hAnsi="Times New Roman"/>
          <w:color w:val="000000"/>
          <w:sz w:val="20"/>
          <w:szCs w:val="20"/>
          <w:shd w:val="clear" w:color="auto" w:fill="FFFFFF"/>
          <w:lang w:eastAsia="ru-RU"/>
        </w:rPr>
        <w:t>1. </w:t>
      </w:r>
      <w:r w:rsidRPr="00BB3AC8">
        <w:rPr>
          <w:rFonts w:ascii="Times New Roman" w:eastAsia="Times New Roman" w:hAnsi="Times New Roman"/>
          <w:i/>
          <w:iCs/>
          <w:color w:val="000000"/>
          <w:sz w:val="20"/>
          <w:szCs w:val="20"/>
          <w:shd w:val="clear" w:color="auto" w:fill="FFFFFF"/>
          <w:lang w:eastAsia="ru-RU"/>
        </w:rPr>
        <w:t>Весеннее отрастание </w:t>
      </w:r>
      <w:r w:rsidRPr="00BB3AC8">
        <w:rPr>
          <w:rFonts w:ascii="Times New Roman" w:eastAsia="Times New Roman" w:hAnsi="Times New Roman"/>
          <w:color w:val="000000"/>
          <w:sz w:val="20"/>
          <w:szCs w:val="20"/>
          <w:shd w:val="clear" w:color="auto" w:fill="FFFFFF"/>
          <w:lang w:eastAsia="ru-RU"/>
        </w:rPr>
        <w:t xml:space="preserve">начинается при среднесуточной температуре 3-5 °С (в </w:t>
      </w:r>
      <w:r w:rsidR="00B56513">
        <w:rPr>
          <w:rFonts w:ascii="Times New Roman" w:eastAsia="Times New Roman" w:hAnsi="Times New Roman"/>
          <w:color w:val="000000"/>
          <w:sz w:val="20"/>
          <w:szCs w:val="20"/>
          <w:shd w:val="clear" w:color="auto" w:fill="FFFFFF"/>
          <w:lang w:eastAsia="ru-RU"/>
        </w:rPr>
        <w:t xml:space="preserve">Татарстане </w:t>
      </w:r>
      <w:r w:rsidRPr="00BB3AC8">
        <w:rPr>
          <w:rFonts w:ascii="Times New Roman" w:eastAsia="Times New Roman" w:hAnsi="Times New Roman"/>
          <w:color w:val="000000"/>
          <w:sz w:val="20"/>
          <w:szCs w:val="20"/>
          <w:shd w:val="clear" w:color="auto" w:fill="FFFFFF"/>
          <w:lang w:eastAsia="ru-RU"/>
        </w:rPr>
        <w:t>это происходит в апреле).</w:t>
      </w:r>
      <w:r w:rsidRPr="00BB3AC8">
        <w:rPr>
          <w:rFonts w:ascii="Times New Roman" w:eastAsia="Times New Roman" w:hAnsi="Times New Roman"/>
          <w:color w:val="000000"/>
          <w:sz w:val="20"/>
          <w:szCs w:val="20"/>
          <w:lang w:eastAsia="ru-RU"/>
        </w:rPr>
        <w:br/>
      </w:r>
      <w:r w:rsidRPr="00BB3AC8">
        <w:rPr>
          <w:rFonts w:ascii="Times New Roman" w:eastAsia="Times New Roman" w:hAnsi="Times New Roman"/>
          <w:color w:val="000000"/>
          <w:sz w:val="20"/>
          <w:szCs w:val="20"/>
          <w:shd w:val="clear" w:color="auto" w:fill="FFFFFF"/>
          <w:lang w:eastAsia="ru-RU"/>
        </w:rPr>
        <w:lastRenderedPageBreak/>
        <w:t>2. Через 2-3 недели травы начинают </w:t>
      </w:r>
      <w:r w:rsidRPr="00BB3AC8">
        <w:rPr>
          <w:rFonts w:ascii="Times New Roman" w:eastAsia="Times New Roman" w:hAnsi="Times New Roman"/>
          <w:i/>
          <w:iCs/>
          <w:color w:val="000000"/>
          <w:sz w:val="20"/>
          <w:szCs w:val="20"/>
          <w:shd w:val="clear" w:color="auto" w:fill="FFFFFF"/>
          <w:lang w:eastAsia="ru-RU"/>
        </w:rPr>
        <w:t>куститься. </w:t>
      </w:r>
      <w:r w:rsidRPr="00BB3AC8">
        <w:rPr>
          <w:rFonts w:ascii="Times New Roman" w:eastAsia="Times New Roman" w:hAnsi="Times New Roman"/>
          <w:color w:val="000000"/>
          <w:sz w:val="20"/>
          <w:szCs w:val="20"/>
          <w:shd w:val="clear" w:color="auto" w:fill="FFFFFF"/>
          <w:lang w:eastAsia="ru-RU"/>
        </w:rPr>
        <w:t>На этой фазе в растениях восстанавливаются израсходованные за зиму питательные вещества.</w:t>
      </w:r>
      <w:r w:rsidR="00B442DE">
        <w:rPr>
          <w:rFonts w:ascii="Times New Roman" w:eastAsia="Times New Roman" w:hAnsi="Times New Roman"/>
          <w:color w:val="000000"/>
          <w:sz w:val="20"/>
          <w:szCs w:val="20"/>
          <w:shd w:val="clear" w:color="auto" w:fill="FFFFFF"/>
          <w:lang w:eastAsia="ru-RU"/>
        </w:rPr>
        <w:t xml:space="preserve"> </w:t>
      </w:r>
      <w:r w:rsidRPr="00BB3AC8">
        <w:rPr>
          <w:rFonts w:ascii="Times New Roman" w:eastAsia="Times New Roman" w:hAnsi="Times New Roman"/>
          <w:color w:val="000000"/>
          <w:sz w:val="20"/>
          <w:szCs w:val="20"/>
          <w:shd w:val="clear" w:color="auto" w:fill="FFFFFF"/>
          <w:lang w:eastAsia="ru-RU"/>
        </w:rPr>
        <w:t>Травостой в это время достигает 10 - 15 см и состоит из одних листьев.</w:t>
      </w:r>
      <w:r w:rsidRPr="00BB3AC8">
        <w:rPr>
          <w:rFonts w:ascii="Times New Roman" w:eastAsia="Times New Roman" w:hAnsi="Times New Roman"/>
          <w:color w:val="000000"/>
          <w:sz w:val="20"/>
          <w:szCs w:val="20"/>
          <w:lang w:eastAsia="ru-RU"/>
        </w:rPr>
        <w:br/>
      </w:r>
      <w:r w:rsidRPr="00BB3AC8">
        <w:rPr>
          <w:rFonts w:ascii="Times New Roman" w:eastAsia="Times New Roman" w:hAnsi="Times New Roman"/>
          <w:color w:val="000000"/>
          <w:sz w:val="20"/>
          <w:szCs w:val="20"/>
          <w:shd w:val="clear" w:color="auto" w:fill="FFFFFF"/>
          <w:lang w:eastAsia="ru-RU"/>
        </w:rPr>
        <w:t>3. Когда у стебля появляется первый надземный стеблевой узел, начинается фаза </w:t>
      </w:r>
      <w:r w:rsidRPr="00BB3AC8">
        <w:rPr>
          <w:rFonts w:ascii="Times New Roman" w:eastAsia="Times New Roman" w:hAnsi="Times New Roman"/>
          <w:i/>
          <w:iCs/>
          <w:color w:val="000000"/>
          <w:sz w:val="20"/>
          <w:szCs w:val="20"/>
          <w:shd w:val="clear" w:color="auto" w:fill="FFFFFF"/>
          <w:lang w:eastAsia="ru-RU"/>
        </w:rPr>
        <w:t>выхода в трубку.</w:t>
      </w:r>
    </w:p>
    <w:p w:rsidR="00273BCF" w:rsidRDefault="0071694C" w:rsidP="00273BCF">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4. Фаза, когда из верхнего листового влагалища появляется соцветие, и продолжающаяся до начала цветения называется фазой </w:t>
      </w:r>
      <w:r w:rsidRPr="00BB3AC8">
        <w:rPr>
          <w:rFonts w:ascii="Times New Roman" w:eastAsia="Times New Roman" w:hAnsi="Times New Roman"/>
          <w:i/>
          <w:iCs/>
          <w:color w:val="000000"/>
          <w:sz w:val="20"/>
          <w:szCs w:val="20"/>
          <w:shd w:val="clear" w:color="auto" w:fill="FFFFFF"/>
          <w:lang w:eastAsia="ru-RU"/>
        </w:rPr>
        <w:t>колошения </w:t>
      </w:r>
      <w:r w:rsidRPr="00BB3AC8">
        <w:rPr>
          <w:rFonts w:ascii="Times New Roman" w:eastAsia="Times New Roman" w:hAnsi="Times New Roman"/>
          <w:color w:val="000000"/>
          <w:sz w:val="20"/>
          <w:szCs w:val="20"/>
          <w:shd w:val="clear" w:color="auto" w:fill="FFFFFF"/>
          <w:lang w:eastAsia="ru-RU"/>
        </w:rPr>
        <w:t>(длится от 7 до 14 дней).</w:t>
      </w:r>
    </w:p>
    <w:p w:rsidR="00273BCF" w:rsidRDefault="0071694C" w:rsidP="00273BCF">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5. Фаза </w:t>
      </w:r>
      <w:r w:rsidRPr="00BB3AC8">
        <w:rPr>
          <w:rFonts w:ascii="Times New Roman" w:eastAsia="Times New Roman" w:hAnsi="Times New Roman"/>
          <w:i/>
          <w:iCs/>
          <w:color w:val="000000"/>
          <w:sz w:val="20"/>
          <w:szCs w:val="20"/>
          <w:shd w:val="clear" w:color="auto" w:fill="FFFFFF"/>
          <w:lang w:eastAsia="ru-RU"/>
        </w:rPr>
        <w:t>цветения </w:t>
      </w:r>
      <w:r w:rsidRPr="00BB3AC8">
        <w:rPr>
          <w:rFonts w:ascii="Times New Roman" w:eastAsia="Times New Roman" w:hAnsi="Times New Roman"/>
          <w:color w:val="000000"/>
          <w:sz w:val="20"/>
          <w:szCs w:val="20"/>
          <w:shd w:val="clear" w:color="auto" w:fill="FFFFFF"/>
          <w:lang w:eastAsia="ru-RU"/>
        </w:rPr>
        <w:t>начинается с момента, когда цветки выбрасывают пыльники и из них освобождается пыльца. Продолжительность фазы цветения - 1-1,5 недели.6.</w:t>
      </w:r>
      <w:r w:rsidRPr="00BB3AC8">
        <w:rPr>
          <w:rFonts w:ascii="Times New Roman" w:eastAsia="Times New Roman" w:hAnsi="Times New Roman"/>
          <w:color w:val="000000"/>
          <w:sz w:val="20"/>
          <w:szCs w:val="20"/>
          <w:lang w:eastAsia="ru-RU"/>
        </w:rPr>
        <w:br/>
      </w:r>
      <w:r w:rsidRPr="00BB3AC8">
        <w:rPr>
          <w:rFonts w:ascii="Times New Roman" w:eastAsia="Times New Roman" w:hAnsi="Times New Roman"/>
          <w:color w:val="000000"/>
          <w:sz w:val="20"/>
          <w:szCs w:val="20"/>
          <w:shd w:val="clear" w:color="auto" w:fill="FFFFFF"/>
          <w:lang w:eastAsia="ru-RU"/>
        </w:rPr>
        <w:t>6. Фаза </w:t>
      </w:r>
      <w:r w:rsidRPr="00BB3AC8">
        <w:rPr>
          <w:rFonts w:ascii="Times New Roman" w:eastAsia="Times New Roman" w:hAnsi="Times New Roman"/>
          <w:i/>
          <w:iCs/>
          <w:color w:val="000000"/>
          <w:sz w:val="20"/>
          <w:szCs w:val="20"/>
          <w:shd w:val="clear" w:color="auto" w:fill="FFFFFF"/>
          <w:lang w:eastAsia="ru-RU"/>
        </w:rPr>
        <w:t>плодоношения </w:t>
      </w:r>
      <w:r w:rsidRPr="00BB3AC8">
        <w:rPr>
          <w:rFonts w:ascii="Times New Roman" w:eastAsia="Times New Roman" w:hAnsi="Times New Roman"/>
          <w:color w:val="000000"/>
          <w:sz w:val="20"/>
          <w:szCs w:val="20"/>
          <w:shd w:val="clear" w:color="auto" w:fill="FFFFFF"/>
          <w:lang w:eastAsia="ru-RU"/>
        </w:rPr>
        <w:t>(от завязывания семян до полного их созревания) продолжается 10-15 дней.</w:t>
      </w:r>
    </w:p>
    <w:p w:rsidR="00124962" w:rsidRDefault="0071694C" w:rsidP="00273BCF">
      <w:pPr>
        <w:spacing w:after="0" w:line="240" w:lineRule="auto"/>
        <w:jc w:val="both"/>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color w:val="000000"/>
          <w:sz w:val="20"/>
          <w:szCs w:val="20"/>
          <w:shd w:val="clear" w:color="auto" w:fill="FFFFFF"/>
          <w:lang w:eastAsia="ru-RU"/>
        </w:rPr>
        <w:t>7. В августе - сентябре до</w:t>
      </w:r>
      <w:r w:rsidR="00124962">
        <w:rPr>
          <w:rFonts w:ascii="Times New Roman" w:eastAsia="Times New Roman" w:hAnsi="Times New Roman"/>
          <w:color w:val="000000"/>
          <w:sz w:val="20"/>
          <w:szCs w:val="20"/>
          <w:shd w:val="clear" w:color="auto" w:fill="FFFFFF"/>
          <w:lang w:eastAsia="ru-RU"/>
        </w:rPr>
        <w:t xml:space="preserve"> ухода под снег у злаковых трав </w:t>
      </w:r>
      <w:r w:rsidRPr="00BB3AC8">
        <w:rPr>
          <w:rFonts w:ascii="Times New Roman" w:eastAsia="Times New Roman" w:hAnsi="Times New Roman"/>
          <w:color w:val="000000"/>
          <w:sz w:val="20"/>
          <w:szCs w:val="20"/>
          <w:shd w:val="clear" w:color="auto" w:fill="FFFFFF"/>
          <w:lang w:eastAsia="ru-RU"/>
        </w:rPr>
        <w:t>происходит </w:t>
      </w:r>
    </w:p>
    <w:p w:rsidR="00273BCF" w:rsidRDefault="0071694C" w:rsidP="00273BCF">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i/>
          <w:iCs/>
          <w:color w:val="000000"/>
          <w:sz w:val="20"/>
          <w:szCs w:val="20"/>
          <w:shd w:val="clear" w:color="auto" w:fill="FFFFFF"/>
          <w:lang w:eastAsia="ru-RU"/>
        </w:rPr>
        <w:t>позднелетнее кущение. </w:t>
      </w:r>
      <w:r w:rsidRPr="00BB3AC8">
        <w:rPr>
          <w:rFonts w:ascii="Times New Roman" w:eastAsia="Times New Roman" w:hAnsi="Times New Roman"/>
          <w:color w:val="000000"/>
          <w:sz w:val="20"/>
          <w:szCs w:val="20"/>
          <w:shd w:val="clear" w:color="auto" w:fill="FFFFFF"/>
          <w:lang w:eastAsia="ru-RU"/>
        </w:rPr>
        <w:t>В этот период растения образуют новые побеги. От интенсивности кущения и подготовленности к зимовке зависит состояние газона на следующий год.</w:t>
      </w:r>
    </w:p>
    <w:p w:rsidR="00273BCF" w:rsidRDefault="00273BCF" w:rsidP="00273BCF">
      <w:pPr>
        <w:spacing w:after="0" w:line="240" w:lineRule="auto"/>
        <w:jc w:val="both"/>
        <w:rPr>
          <w:rFonts w:ascii="Times New Roman" w:eastAsia="Times New Roman" w:hAnsi="Times New Roman"/>
          <w:color w:val="000000"/>
          <w:sz w:val="20"/>
          <w:szCs w:val="20"/>
          <w:lang w:eastAsia="ru-RU"/>
        </w:rPr>
      </w:pPr>
    </w:p>
    <w:p w:rsidR="00AC04D8" w:rsidRPr="00273BCF" w:rsidRDefault="00AC04D8" w:rsidP="00273BC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 xml:space="preserve">2.5. </w:t>
      </w:r>
      <w:r w:rsidRPr="00BB3AC8">
        <w:rPr>
          <w:rFonts w:ascii="Times New Roman" w:eastAsia="Times New Roman" w:hAnsi="Times New Roman"/>
          <w:b/>
          <w:bCs/>
          <w:color w:val="000000"/>
          <w:sz w:val="20"/>
          <w:szCs w:val="20"/>
          <w:lang w:eastAsia="ru-RU"/>
        </w:rPr>
        <w:t xml:space="preserve">Типы злаков </w:t>
      </w:r>
      <w:r>
        <w:rPr>
          <w:rFonts w:ascii="Times New Roman" w:eastAsia="Times New Roman" w:hAnsi="Times New Roman"/>
          <w:b/>
          <w:bCs/>
          <w:color w:val="000000"/>
          <w:sz w:val="20"/>
          <w:szCs w:val="20"/>
          <w:lang w:eastAsia="ru-RU"/>
        </w:rPr>
        <w:t>по устойчивости к вытаптыванию</w:t>
      </w:r>
    </w:p>
    <w:p w:rsidR="00AC04D8" w:rsidRDefault="00AC04D8" w:rsidP="002C1EC6">
      <w:pPr>
        <w:keepNext/>
        <w:keepLines/>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Устойчивость газонной дернины к вытаптыванию зависит от видов, слагающих травостой (их эколого</w:t>
      </w:r>
      <w:r w:rsidR="002C1EC6">
        <w:rPr>
          <w:rFonts w:ascii="Times New Roman" w:eastAsia="Times New Roman" w:hAnsi="Times New Roman"/>
          <w:color w:val="000000"/>
          <w:sz w:val="20"/>
          <w:szCs w:val="20"/>
          <w:shd w:val="clear" w:color="auto" w:fill="FFFFFF"/>
          <w:lang w:eastAsia="ru-RU"/>
        </w:rPr>
        <w:t xml:space="preserve"> </w:t>
      </w:r>
      <w:r w:rsidRPr="00BB3AC8">
        <w:rPr>
          <w:rFonts w:ascii="Times New Roman" w:eastAsia="Times New Roman" w:hAnsi="Times New Roman"/>
          <w:color w:val="000000"/>
          <w:sz w:val="20"/>
          <w:szCs w:val="20"/>
          <w:shd w:val="clear" w:color="auto" w:fill="FFFFFF"/>
          <w:lang w:eastAsia="ru-RU"/>
        </w:rPr>
        <w:t>-</w:t>
      </w:r>
      <w:r w:rsidR="002C1EC6">
        <w:rPr>
          <w:rFonts w:ascii="Times New Roman" w:eastAsia="Times New Roman" w:hAnsi="Times New Roman"/>
          <w:color w:val="000000"/>
          <w:sz w:val="20"/>
          <w:szCs w:val="20"/>
          <w:shd w:val="clear" w:color="auto" w:fill="FFFFFF"/>
          <w:lang w:eastAsia="ru-RU"/>
        </w:rPr>
        <w:t xml:space="preserve"> </w:t>
      </w:r>
      <w:r w:rsidRPr="00BB3AC8">
        <w:rPr>
          <w:rFonts w:ascii="Times New Roman" w:eastAsia="Times New Roman" w:hAnsi="Times New Roman"/>
          <w:color w:val="000000"/>
          <w:sz w:val="20"/>
          <w:szCs w:val="20"/>
          <w:shd w:val="clear" w:color="auto" w:fill="FFFFFF"/>
          <w:lang w:eastAsia="ru-RU"/>
        </w:rPr>
        <w:t>биоморфологической структуры), от условий местопроизрастания и от положения дернины в рельефе.</w:t>
      </w:r>
      <w:r w:rsidRPr="00BB3AC8">
        <w:rPr>
          <w:rFonts w:ascii="Times New Roman" w:eastAsia="Times New Roman" w:hAnsi="Times New Roman"/>
          <w:color w:val="000000"/>
          <w:sz w:val="20"/>
          <w:szCs w:val="20"/>
          <w:lang w:eastAsia="ru-RU"/>
        </w:rPr>
        <w:br/>
      </w:r>
      <w:r w:rsidRPr="00BB3AC8">
        <w:rPr>
          <w:rFonts w:ascii="Times New Roman" w:eastAsia="Times New Roman" w:hAnsi="Times New Roman"/>
          <w:color w:val="000000"/>
          <w:sz w:val="20"/>
          <w:szCs w:val="20"/>
          <w:shd w:val="clear" w:color="auto" w:fill="FFFFFF"/>
          <w:lang w:eastAsia="ru-RU"/>
        </w:rPr>
        <w:t>Основные виды газонных злаков по устойчивости к вытаптыванию подразделяются на:</w:t>
      </w:r>
    </w:p>
    <w:p w:rsidR="00AC04D8" w:rsidRDefault="00AC04D8" w:rsidP="00AC04D8">
      <w:pPr>
        <w:keepNext/>
        <w:keepLines/>
        <w:shd w:val="clear" w:color="auto" w:fill="FFFFFF"/>
        <w:spacing w:after="0" w:line="240" w:lineRule="auto"/>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1. Довольно устойчивые</w:t>
      </w:r>
      <w:r w:rsidR="002C1EC6">
        <w:rPr>
          <w:rFonts w:ascii="Times New Roman" w:eastAsia="Times New Roman" w:hAnsi="Times New Roman"/>
          <w:color w:val="000000"/>
          <w:sz w:val="20"/>
          <w:szCs w:val="20"/>
          <w:shd w:val="clear" w:color="auto" w:fill="FFFFFF"/>
          <w:lang w:eastAsia="ru-RU"/>
        </w:rPr>
        <w:t xml:space="preserve"> -  </w:t>
      </w:r>
      <w:r w:rsidRPr="00BB3AC8">
        <w:rPr>
          <w:rFonts w:ascii="Times New Roman" w:eastAsia="Times New Roman" w:hAnsi="Times New Roman"/>
          <w:color w:val="000000"/>
          <w:sz w:val="20"/>
          <w:szCs w:val="20"/>
          <w:shd w:val="clear" w:color="auto" w:fill="FFFFFF"/>
          <w:lang w:eastAsia="ru-RU"/>
        </w:rPr>
        <w:t>овсяница овечья, луговик дернистый, овсяница ва</w:t>
      </w:r>
      <w:r w:rsidR="002C1EC6">
        <w:rPr>
          <w:rFonts w:ascii="Times New Roman" w:eastAsia="Times New Roman" w:hAnsi="Times New Roman"/>
          <w:color w:val="000000"/>
          <w:sz w:val="20"/>
          <w:szCs w:val="20"/>
          <w:shd w:val="clear" w:color="auto" w:fill="FFFFFF"/>
          <w:lang w:eastAsia="ru-RU"/>
        </w:rPr>
        <w:t>ллийская, белоус торчащий и др.</w:t>
      </w:r>
      <w:r w:rsidRPr="00BB3AC8">
        <w:rPr>
          <w:rFonts w:ascii="Times New Roman" w:eastAsia="Times New Roman" w:hAnsi="Times New Roman"/>
          <w:color w:val="000000"/>
          <w:sz w:val="20"/>
          <w:szCs w:val="20"/>
          <w:shd w:val="clear" w:color="auto" w:fill="FFFFFF"/>
          <w:lang w:eastAsia="ru-RU"/>
        </w:rPr>
        <w:t>.</w:t>
      </w:r>
    </w:p>
    <w:p w:rsidR="00AC04D8" w:rsidRDefault="00AC04D8" w:rsidP="00AC04D8">
      <w:pPr>
        <w:keepNext/>
        <w:keepLines/>
        <w:shd w:val="clear" w:color="auto" w:fill="FFFFFF"/>
        <w:spacing w:after="0" w:line="240" w:lineRule="auto"/>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 xml:space="preserve">2. Среднеустойчивые </w:t>
      </w:r>
      <w:r w:rsidR="002C1EC6">
        <w:rPr>
          <w:rFonts w:ascii="Times New Roman" w:eastAsia="Times New Roman" w:hAnsi="Times New Roman"/>
          <w:color w:val="000000"/>
          <w:sz w:val="20"/>
          <w:szCs w:val="20"/>
          <w:shd w:val="clear" w:color="auto" w:fill="FFFFFF"/>
          <w:lang w:eastAsia="ru-RU"/>
        </w:rPr>
        <w:t xml:space="preserve">- </w:t>
      </w:r>
      <w:r w:rsidRPr="00BB3AC8">
        <w:rPr>
          <w:rFonts w:ascii="Times New Roman" w:eastAsia="Times New Roman" w:hAnsi="Times New Roman"/>
          <w:color w:val="000000"/>
          <w:sz w:val="20"/>
          <w:szCs w:val="20"/>
          <w:shd w:val="clear" w:color="auto" w:fill="FFFFFF"/>
          <w:lang w:eastAsia="ru-RU"/>
        </w:rPr>
        <w:t>мятлик луговой и узколистный, райграс пастбищный, овсяницы красная, разнолистная и пестрая</w:t>
      </w:r>
      <w:r w:rsidR="002C1EC6">
        <w:rPr>
          <w:rFonts w:ascii="Times New Roman" w:eastAsia="Times New Roman" w:hAnsi="Times New Roman"/>
          <w:color w:val="000000"/>
          <w:sz w:val="20"/>
          <w:szCs w:val="20"/>
          <w:shd w:val="clear" w:color="auto" w:fill="FFFFFF"/>
          <w:lang w:eastAsia="ru-RU"/>
        </w:rPr>
        <w:t>, полевицы тонкая и белая и др.</w:t>
      </w:r>
      <w:r w:rsidRPr="00BB3AC8">
        <w:rPr>
          <w:rFonts w:ascii="Times New Roman" w:eastAsia="Times New Roman" w:hAnsi="Times New Roman"/>
          <w:color w:val="000000"/>
          <w:sz w:val="20"/>
          <w:szCs w:val="20"/>
          <w:shd w:val="clear" w:color="auto" w:fill="FFFFFF"/>
          <w:lang w:eastAsia="ru-RU"/>
        </w:rPr>
        <w:t>.</w:t>
      </w:r>
    </w:p>
    <w:p w:rsidR="002C1EC6" w:rsidRDefault="00AC04D8" w:rsidP="002C1EC6">
      <w:pPr>
        <w:keepNext/>
        <w:keepLines/>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color w:val="000000"/>
          <w:sz w:val="20"/>
          <w:szCs w:val="20"/>
          <w:shd w:val="clear" w:color="auto" w:fill="FFFFFF"/>
          <w:lang w:eastAsia="ru-RU"/>
        </w:rPr>
        <w:t xml:space="preserve">3. Слабоустойчивые </w:t>
      </w:r>
      <w:r w:rsidR="002C1EC6">
        <w:rPr>
          <w:rFonts w:ascii="Times New Roman" w:eastAsia="Times New Roman" w:hAnsi="Times New Roman"/>
          <w:color w:val="000000"/>
          <w:sz w:val="20"/>
          <w:szCs w:val="20"/>
          <w:shd w:val="clear" w:color="auto" w:fill="FFFFFF"/>
          <w:lang w:eastAsia="ru-RU"/>
        </w:rPr>
        <w:t xml:space="preserve">- </w:t>
      </w:r>
      <w:r w:rsidRPr="00BB3AC8">
        <w:rPr>
          <w:rFonts w:ascii="Times New Roman" w:eastAsia="Times New Roman" w:hAnsi="Times New Roman"/>
          <w:color w:val="000000"/>
          <w:sz w:val="20"/>
          <w:szCs w:val="20"/>
          <w:shd w:val="clear" w:color="auto" w:fill="FFFFFF"/>
          <w:lang w:eastAsia="ru-RU"/>
        </w:rPr>
        <w:t xml:space="preserve">овсяница луговая, мятлик обыкновенный, кострец безостый, </w:t>
      </w:r>
      <w:r w:rsidR="002C1EC6">
        <w:rPr>
          <w:rFonts w:ascii="Times New Roman" w:eastAsia="Times New Roman" w:hAnsi="Times New Roman"/>
          <w:color w:val="000000"/>
          <w:sz w:val="20"/>
          <w:szCs w:val="20"/>
          <w:shd w:val="clear" w:color="auto" w:fill="FFFFFF"/>
          <w:lang w:eastAsia="ru-RU"/>
        </w:rPr>
        <w:t>райграсы высокий и многоукосный</w:t>
      </w:r>
      <w:r w:rsidRPr="00BB3AC8">
        <w:rPr>
          <w:rFonts w:ascii="Times New Roman" w:eastAsia="Times New Roman" w:hAnsi="Times New Roman"/>
          <w:color w:val="000000"/>
          <w:sz w:val="20"/>
          <w:szCs w:val="20"/>
          <w:shd w:val="clear" w:color="auto" w:fill="FFFFFF"/>
          <w:lang w:eastAsia="ru-RU"/>
        </w:rPr>
        <w:t>.</w:t>
      </w:r>
      <w:bookmarkStart w:id="39" w:name="__refheading__3102_1125161621"/>
      <w:bookmarkStart w:id="40" w:name="_toc316710391"/>
      <w:bookmarkStart w:id="41" w:name="_toc305336206"/>
      <w:bookmarkEnd w:id="39"/>
      <w:bookmarkEnd w:id="40"/>
      <w:bookmarkEnd w:id="41"/>
    </w:p>
    <w:p w:rsidR="002C1EC6" w:rsidRDefault="002C1EC6" w:rsidP="002C1EC6">
      <w:pPr>
        <w:keepNext/>
        <w:keepLines/>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p>
    <w:p w:rsidR="00AB7EA4" w:rsidRPr="002C1EC6" w:rsidRDefault="00AB7EA4" w:rsidP="00FA79AD">
      <w:pPr>
        <w:keepNext/>
        <w:keepLines/>
        <w:shd w:val="clear" w:color="auto" w:fill="FFFFFF"/>
        <w:spacing w:after="0" w:line="240" w:lineRule="auto"/>
        <w:jc w:val="center"/>
        <w:outlineLvl w:val="1"/>
        <w:rPr>
          <w:rFonts w:ascii="Times New Roman" w:eastAsia="Times New Roman" w:hAnsi="Times New Roman"/>
          <w:color w:val="000000"/>
          <w:sz w:val="20"/>
          <w:szCs w:val="20"/>
          <w:shd w:val="clear" w:color="auto" w:fill="FFFFFF"/>
          <w:lang w:eastAsia="ru-RU"/>
        </w:rPr>
      </w:pPr>
      <w:r w:rsidRPr="00AB7EA4">
        <w:rPr>
          <w:rFonts w:ascii="Times New Roman" w:eastAsia="Times New Roman" w:hAnsi="Times New Roman"/>
          <w:b/>
          <w:sz w:val="24"/>
          <w:szCs w:val="24"/>
          <w:lang w:eastAsia="ar-SA"/>
        </w:rPr>
        <w:t xml:space="preserve">2.6. </w:t>
      </w:r>
      <w:r w:rsidRPr="00AB7EA4">
        <w:rPr>
          <w:rFonts w:ascii="Times New Roman" w:eastAsia="Times New Roman" w:hAnsi="Times New Roman"/>
          <w:b/>
          <w:bCs/>
          <w:color w:val="000000"/>
          <w:sz w:val="20"/>
          <w:szCs w:val="20"/>
          <w:lang w:eastAsia="ru-RU"/>
        </w:rPr>
        <w:t>Э</w:t>
      </w:r>
      <w:r w:rsidRPr="00BB3AC8">
        <w:rPr>
          <w:rFonts w:ascii="Times New Roman" w:eastAsia="Times New Roman" w:hAnsi="Times New Roman"/>
          <w:b/>
          <w:bCs/>
          <w:color w:val="000000"/>
          <w:sz w:val="20"/>
          <w:szCs w:val="20"/>
          <w:lang w:eastAsia="ru-RU"/>
        </w:rPr>
        <w:t>кологические особенности газонных трав</w:t>
      </w:r>
    </w:p>
    <w:p w:rsidR="00402111" w:rsidRDefault="008637A2" w:rsidP="00402111">
      <w:pPr>
        <w:shd w:val="clear" w:color="auto" w:fill="FFFFFF"/>
        <w:spacing w:after="0" w:line="240" w:lineRule="auto"/>
        <w:ind w:firstLine="567"/>
        <w:jc w:val="both"/>
        <w:outlineLvl w:val="1"/>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xml:space="preserve">Каждый вид растений обладает индивидуальными экологическими условиями – своими требованиями к обеспеченности экологическими факторами – светом, водой, теплом, плодородию почвы. </w:t>
      </w:r>
      <w:r w:rsidR="00402111">
        <w:rPr>
          <w:rFonts w:ascii="Times New Roman" w:eastAsia="Times New Roman" w:hAnsi="Times New Roman"/>
          <w:bCs/>
          <w:color w:val="000000"/>
          <w:sz w:val="20"/>
          <w:szCs w:val="20"/>
          <w:lang w:eastAsia="ru-RU"/>
        </w:rPr>
        <w:t>Взаимосвязь между растениями и условиями местопроизрастания необходимо учитывать в практической деятельности при  создании газонов. Ниже приведены группировка растений по их отношению в основным экологическим факторам.</w:t>
      </w:r>
    </w:p>
    <w:p w:rsidR="00AB7EA4" w:rsidRPr="009C6BBF" w:rsidRDefault="008637A2" w:rsidP="002C1EC6">
      <w:pPr>
        <w:shd w:val="clear" w:color="auto" w:fill="FFFFFF"/>
        <w:spacing w:after="0" w:line="240" w:lineRule="auto"/>
        <w:ind w:firstLine="567"/>
        <w:outlineLvl w:val="1"/>
        <w:rPr>
          <w:rFonts w:ascii="Times New Roman" w:eastAsia="Times New Roman" w:hAnsi="Times New Roman"/>
          <w:bCs/>
          <w:i/>
          <w:color w:val="000000"/>
          <w:sz w:val="20"/>
          <w:szCs w:val="20"/>
          <w:lang w:eastAsia="ru-RU"/>
        </w:rPr>
      </w:pPr>
      <w:r>
        <w:rPr>
          <w:rFonts w:ascii="Times New Roman" w:eastAsia="Times New Roman" w:hAnsi="Times New Roman"/>
          <w:bCs/>
          <w:color w:val="000000"/>
          <w:sz w:val="20"/>
          <w:szCs w:val="20"/>
          <w:lang w:eastAsia="ru-RU"/>
        </w:rPr>
        <w:t xml:space="preserve"> </w:t>
      </w:r>
      <w:r w:rsidR="00AB7EA4" w:rsidRPr="00AB7EA4">
        <w:rPr>
          <w:rFonts w:ascii="Times New Roman" w:eastAsia="Times New Roman" w:hAnsi="Times New Roman"/>
          <w:bCs/>
          <w:color w:val="000000"/>
          <w:sz w:val="20"/>
          <w:szCs w:val="20"/>
          <w:lang w:eastAsia="ru-RU"/>
        </w:rPr>
        <w:t xml:space="preserve">Подразделение растений на экологические типы </w:t>
      </w:r>
      <w:r w:rsidR="00AB7EA4" w:rsidRPr="009C6BBF">
        <w:rPr>
          <w:rFonts w:ascii="Times New Roman" w:eastAsia="Times New Roman" w:hAnsi="Times New Roman"/>
          <w:bCs/>
          <w:i/>
          <w:color w:val="000000"/>
          <w:sz w:val="20"/>
          <w:szCs w:val="20"/>
          <w:lang w:eastAsia="ru-RU"/>
        </w:rPr>
        <w:t>по отношению к свету:</w:t>
      </w:r>
    </w:p>
    <w:p w:rsidR="00AB7EA4" w:rsidRDefault="00AB7EA4" w:rsidP="00AB7EA4">
      <w:pPr>
        <w:shd w:val="clear" w:color="auto" w:fill="FFFFFF"/>
        <w:spacing w:after="0" w:line="240" w:lineRule="auto"/>
        <w:outlineLvl w:val="1"/>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lastRenderedPageBreak/>
        <w:t>- светолюбивые или гелиофиты;</w:t>
      </w:r>
    </w:p>
    <w:p w:rsidR="00AB7EA4" w:rsidRDefault="00AB7EA4" w:rsidP="00AB7EA4">
      <w:pPr>
        <w:shd w:val="clear" w:color="auto" w:fill="FFFFFF"/>
        <w:spacing w:after="0" w:line="240" w:lineRule="auto"/>
        <w:outlineLvl w:val="1"/>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-теневыносливые или сциофиты;</w:t>
      </w:r>
    </w:p>
    <w:p w:rsidR="00AB7EA4" w:rsidRDefault="00AB7EA4" w:rsidP="00AB7EA4">
      <w:pPr>
        <w:shd w:val="clear" w:color="auto" w:fill="FFFFFF"/>
        <w:spacing w:after="0" w:line="240" w:lineRule="auto"/>
        <w:outlineLvl w:val="1"/>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xml:space="preserve">- нейтральные (могут расти не только при хорошем освещении, но и в затененных местах). </w:t>
      </w:r>
    </w:p>
    <w:p w:rsidR="00AB7EA4" w:rsidRPr="00464159" w:rsidRDefault="00464159" w:rsidP="00464159">
      <w:pPr>
        <w:shd w:val="clear" w:color="auto" w:fill="FFFFFF"/>
        <w:spacing w:after="0" w:line="240" w:lineRule="auto"/>
        <w:outlineLvl w:val="1"/>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Наши газонные растения относятся к светолюбивым растениям.</w:t>
      </w:r>
    </w:p>
    <w:p w:rsidR="00AB7EA4" w:rsidRPr="009C6BBF" w:rsidRDefault="00AB7EA4" w:rsidP="002C1EC6">
      <w:pPr>
        <w:spacing w:after="0" w:line="240" w:lineRule="auto"/>
        <w:ind w:firstLine="567"/>
        <w:rPr>
          <w:rFonts w:ascii="Times New Roman" w:eastAsia="Times New Roman" w:hAnsi="Times New Roman"/>
          <w:i/>
          <w:sz w:val="20"/>
          <w:szCs w:val="20"/>
          <w:lang w:eastAsia="ru-RU"/>
        </w:rPr>
      </w:pPr>
      <w:r w:rsidRPr="00AB7EA4">
        <w:rPr>
          <w:rFonts w:ascii="Times New Roman" w:eastAsiaTheme="minorEastAsia" w:hAnsi="Times New Roman"/>
          <w:color w:val="000000" w:themeColor="text1"/>
          <w:kern w:val="24"/>
          <w:sz w:val="20"/>
          <w:szCs w:val="20"/>
          <w:lang w:eastAsia="ru-RU"/>
        </w:rPr>
        <w:t>Клас</w:t>
      </w:r>
      <w:r w:rsidR="00464159">
        <w:rPr>
          <w:rFonts w:ascii="Times New Roman" w:eastAsiaTheme="minorEastAsia" w:hAnsi="Times New Roman"/>
          <w:color w:val="000000" w:themeColor="text1"/>
          <w:kern w:val="24"/>
          <w:sz w:val="20"/>
          <w:szCs w:val="20"/>
          <w:lang w:eastAsia="ru-RU"/>
        </w:rPr>
        <w:t xml:space="preserve">сификация растений </w:t>
      </w:r>
      <w:r w:rsidR="00464159" w:rsidRPr="009C6BBF">
        <w:rPr>
          <w:rFonts w:ascii="Times New Roman" w:eastAsiaTheme="minorEastAsia" w:hAnsi="Times New Roman"/>
          <w:i/>
          <w:color w:val="000000" w:themeColor="text1"/>
          <w:kern w:val="24"/>
          <w:sz w:val="20"/>
          <w:szCs w:val="20"/>
          <w:lang w:eastAsia="ru-RU"/>
        </w:rPr>
        <w:t xml:space="preserve">по отношению </w:t>
      </w:r>
      <w:r w:rsidRPr="009C6BBF">
        <w:rPr>
          <w:rFonts w:ascii="Times New Roman" w:eastAsiaTheme="minorEastAsia" w:hAnsi="Times New Roman"/>
          <w:i/>
          <w:kern w:val="24"/>
          <w:sz w:val="20"/>
          <w:szCs w:val="20"/>
          <w:lang w:eastAsia="ru-RU"/>
        </w:rPr>
        <w:t>к  водному режиму в почве</w:t>
      </w:r>
      <w:r w:rsidR="009C6BBF">
        <w:rPr>
          <w:rFonts w:ascii="Times New Roman" w:eastAsiaTheme="minorEastAsia" w:hAnsi="Times New Roman"/>
          <w:i/>
          <w:kern w:val="24"/>
          <w:sz w:val="20"/>
          <w:szCs w:val="20"/>
          <w:lang w:eastAsia="ru-RU"/>
        </w:rPr>
        <w:t>:</w:t>
      </w:r>
    </w:p>
    <w:p w:rsidR="00AB7EA4" w:rsidRPr="00AB7EA4" w:rsidRDefault="00AB7EA4" w:rsidP="00464159">
      <w:pPr>
        <w:spacing w:after="0" w:line="240" w:lineRule="auto"/>
        <w:rPr>
          <w:rFonts w:ascii="Times New Roman" w:eastAsia="Times New Roman" w:hAnsi="Times New Roman"/>
          <w:sz w:val="20"/>
          <w:szCs w:val="20"/>
          <w:lang w:eastAsia="ru-RU"/>
        </w:rPr>
      </w:pPr>
      <w:r w:rsidRPr="00AB7EA4">
        <w:rPr>
          <w:rFonts w:ascii="Times New Roman" w:eastAsiaTheme="minorEastAsia" w:hAnsi="Times New Roman"/>
          <w:kern w:val="24"/>
          <w:sz w:val="20"/>
          <w:szCs w:val="20"/>
          <w:lang w:eastAsia="ru-RU"/>
        </w:rPr>
        <w:t>1. Ксерофиты и ксеромезофиты</w:t>
      </w:r>
      <w:r w:rsidR="00464159">
        <w:rPr>
          <w:rFonts w:ascii="Times New Roman" w:eastAsiaTheme="minorEastAsia" w:hAnsi="Times New Roman"/>
          <w:kern w:val="24"/>
          <w:sz w:val="20"/>
          <w:szCs w:val="20"/>
          <w:lang w:eastAsia="ru-RU"/>
        </w:rPr>
        <w:t xml:space="preserve"> – засухоустойчивые растения, произрастающие на возвышенных, иссушенных местах;</w:t>
      </w:r>
    </w:p>
    <w:p w:rsidR="00AB7EA4" w:rsidRPr="00AB7EA4" w:rsidRDefault="00AB7EA4" w:rsidP="00464159">
      <w:pPr>
        <w:spacing w:after="0" w:line="240" w:lineRule="auto"/>
        <w:rPr>
          <w:rFonts w:ascii="Times New Roman" w:eastAsia="Times New Roman" w:hAnsi="Times New Roman"/>
          <w:sz w:val="20"/>
          <w:szCs w:val="20"/>
          <w:lang w:eastAsia="ru-RU"/>
        </w:rPr>
      </w:pPr>
      <w:r w:rsidRPr="00AB7EA4">
        <w:rPr>
          <w:rFonts w:ascii="Times New Roman" w:eastAsiaTheme="minorEastAsia" w:hAnsi="Times New Roman"/>
          <w:kern w:val="24"/>
          <w:sz w:val="20"/>
          <w:szCs w:val="20"/>
          <w:lang w:eastAsia="ru-RU"/>
        </w:rPr>
        <w:t>2. Мезофиты</w:t>
      </w:r>
      <w:r w:rsidR="00464159">
        <w:rPr>
          <w:rFonts w:ascii="Times New Roman" w:eastAsiaTheme="minorEastAsia" w:hAnsi="Times New Roman"/>
          <w:kern w:val="24"/>
          <w:sz w:val="20"/>
          <w:szCs w:val="20"/>
          <w:lang w:eastAsia="ru-RU"/>
        </w:rPr>
        <w:t xml:space="preserve"> – растения, довольствующиеся средним уровнем влагообеспечения;</w:t>
      </w:r>
    </w:p>
    <w:p w:rsidR="00AB7EA4" w:rsidRPr="00AB7EA4" w:rsidRDefault="00AB7EA4" w:rsidP="00464159">
      <w:pPr>
        <w:spacing w:after="0" w:line="240" w:lineRule="auto"/>
        <w:rPr>
          <w:rFonts w:ascii="Times New Roman" w:eastAsia="Times New Roman" w:hAnsi="Times New Roman"/>
          <w:sz w:val="20"/>
          <w:szCs w:val="20"/>
          <w:lang w:eastAsia="ru-RU"/>
        </w:rPr>
      </w:pPr>
      <w:r w:rsidRPr="00AB7EA4">
        <w:rPr>
          <w:rFonts w:ascii="Times New Roman" w:eastAsiaTheme="minorEastAsia" w:hAnsi="Times New Roman"/>
          <w:kern w:val="24"/>
          <w:sz w:val="20"/>
          <w:szCs w:val="20"/>
          <w:lang w:eastAsia="ru-RU"/>
        </w:rPr>
        <w:t>3. Гигромезофиты</w:t>
      </w:r>
      <w:r w:rsidR="00464159">
        <w:rPr>
          <w:rFonts w:ascii="Times New Roman" w:eastAsiaTheme="minorEastAsia" w:hAnsi="Times New Roman"/>
          <w:kern w:val="24"/>
          <w:sz w:val="20"/>
          <w:szCs w:val="20"/>
          <w:lang w:eastAsia="ru-RU"/>
        </w:rPr>
        <w:t xml:space="preserve"> – растения, произрастающие при кратковременном переувлажнении мест обитания;</w:t>
      </w:r>
    </w:p>
    <w:p w:rsidR="00AB7EA4" w:rsidRPr="00AB7EA4" w:rsidRDefault="00AB7EA4" w:rsidP="00464159">
      <w:pPr>
        <w:spacing w:after="0" w:line="240" w:lineRule="auto"/>
        <w:rPr>
          <w:rFonts w:ascii="Times New Roman" w:eastAsia="Times New Roman" w:hAnsi="Times New Roman"/>
          <w:sz w:val="20"/>
          <w:szCs w:val="20"/>
          <w:lang w:eastAsia="ru-RU"/>
        </w:rPr>
      </w:pPr>
      <w:r w:rsidRPr="00AB7EA4">
        <w:rPr>
          <w:rFonts w:ascii="Times New Roman" w:eastAsiaTheme="minorEastAsia" w:hAnsi="Times New Roman"/>
          <w:kern w:val="24"/>
          <w:sz w:val="20"/>
          <w:szCs w:val="20"/>
          <w:lang w:eastAsia="ru-RU"/>
        </w:rPr>
        <w:t>4. Мезогигрофиты</w:t>
      </w:r>
      <w:r w:rsidR="00464159">
        <w:rPr>
          <w:rFonts w:ascii="Times New Roman" w:eastAsiaTheme="minorEastAsia" w:hAnsi="Times New Roman"/>
          <w:kern w:val="24"/>
          <w:sz w:val="20"/>
          <w:szCs w:val="20"/>
          <w:lang w:eastAsia="ru-RU"/>
        </w:rPr>
        <w:t xml:space="preserve"> – растения, приспособленные произрастать при длительном переувлажнении на низинных и пойменных лугах;</w:t>
      </w:r>
    </w:p>
    <w:p w:rsidR="00AB7EA4" w:rsidRPr="00AB7EA4" w:rsidRDefault="00AB7EA4" w:rsidP="00464159">
      <w:pPr>
        <w:spacing w:after="0" w:line="240" w:lineRule="auto"/>
        <w:rPr>
          <w:rFonts w:ascii="Times New Roman" w:eastAsia="Times New Roman" w:hAnsi="Times New Roman"/>
          <w:sz w:val="20"/>
          <w:szCs w:val="20"/>
          <w:lang w:eastAsia="ru-RU"/>
        </w:rPr>
      </w:pPr>
      <w:r w:rsidRPr="00AB7EA4">
        <w:rPr>
          <w:rFonts w:ascii="Times New Roman" w:eastAsiaTheme="minorEastAsia" w:hAnsi="Times New Roman"/>
          <w:kern w:val="24"/>
          <w:sz w:val="20"/>
          <w:szCs w:val="20"/>
          <w:lang w:eastAsia="ru-RU"/>
        </w:rPr>
        <w:t>5. Гигрофиты</w:t>
      </w:r>
      <w:r w:rsidR="00464159">
        <w:rPr>
          <w:rFonts w:ascii="Times New Roman" w:eastAsiaTheme="minorEastAsia" w:hAnsi="Times New Roman"/>
          <w:kern w:val="24"/>
          <w:sz w:val="20"/>
          <w:szCs w:val="20"/>
          <w:lang w:eastAsia="ru-RU"/>
        </w:rPr>
        <w:t xml:space="preserve"> – растения постоянно переувлажненных местообитаний;</w:t>
      </w:r>
    </w:p>
    <w:p w:rsidR="00AB7EA4" w:rsidRDefault="00AB7EA4" w:rsidP="00464159">
      <w:pPr>
        <w:spacing w:after="0" w:line="240" w:lineRule="auto"/>
        <w:rPr>
          <w:rFonts w:ascii="Times New Roman" w:eastAsiaTheme="minorEastAsia" w:hAnsi="Times New Roman"/>
          <w:kern w:val="24"/>
          <w:sz w:val="20"/>
          <w:szCs w:val="20"/>
          <w:lang w:eastAsia="ru-RU"/>
        </w:rPr>
      </w:pPr>
      <w:r w:rsidRPr="00AB7EA4">
        <w:rPr>
          <w:rFonts w:ascii="Times New Roman" w:eastAsiaTheme="minorEastAsia" w:hAnsi="Times New Roman"/>
          <w:kern w:val="24"/>
          <w:sz w:val="20"/>
          <w:szCs w:val="20"/>
          <w:lang w:eastAsia="ru-RU"/>
        </w:rPr>
        <w:t>6. Гидрофиты</w:t>
      </w:r>
      <w:r w:rsidR="00464159">
        <w:rPr>
          <w:rFonts w:ascii="Times New Roman" w:eastAsiaTheme="minorEastAsia" w:hAnsi="Times New Roman"/>
          <w:kern w:val="24"/>
          <w:sz w:val="20"/>
          <w:szCs w:val="20"/>
          <w:lang w:eastAsia="ru-RU"/>
        </w:rPr>
        <w:t xml:space="preserve"> – водные растения.</w:t>
      </w:r>
    </w:p>
    <w:p w:rsidR="00464159" w:rsidRPr="00AB7EA4" w:rsidRDefault="00464159" w:rsidP="00464159">
      <w:pPr>
        <w:spacing w:after="0" w:line="240" w:lineRule="auto"/>
        <w:rPr>
          <w:rFonts w:ascii="Times New Roman" w:eastAsia="Times New Roman" w:hAnsi="Times New Roman"/>
          <w:sz w:val="20"/>
          <w:szCs w:val="20"/>
          <w:lang w:eastAsia="ru-RU"/>
        </w:rPr>
      </w:pPr>
      <w:r>
        <w:rPr>
          <w:rFonts w:ascii="Times New Roman" w:eastAsiaTheme="minorEastAsia" w:hAnsi="Times New Roman"/>
          <w:kern w:val="24"/>
          <w:sz w:val="20"/>
          <w:szCs w:val="20"/>
          <w:lang w:eastAsia="ru-RU"/>
        </w:rPr>
        <w:t>Наши газонные растения относятся к мезофитам.</w:t>
      </w:r>
    </w:p>
    <w:p w:rsidR="00AB7EA4" w:rsidRPr="00AB7EA4" w:rsidRDefault="00464159" w:rsidP="002C1EC6">
      <w:pPr>
        <w:spacing w:after="0" w:line="240" w:lineRule="auto"/>
        <w:ind w:firstLine="567"/>
        <w:jc w:val="center"/>
        <w:rPr>
          <w:rFonts w:ascii="Times New Roman" w:eastAsia="Times New Roman" w:hAnsi="Times New Roman"/>
          <w:sz w:val="20"/>
          <w:szCs w:val="20"/>
          <w:lang w:eastAsia="ru-RU"/>
        </w:rPr>
      </w:pPr>
      <w:r w:rsidRPr="00AB7EA4">
        <w:rPr>
          <w:rFonts w:ascii="Times New Roman" w:eastAsiaTheme="minorEastAsia" w:hAnsi="Times New Roman"/>
          <w:color w:val="000000" w:themeColor="text1"/>
          <w:kern w:val="24"/>
          <w:sz w:val="20"/>
          <w:szCs w:val="20"/>
          <w:lang w:eastAsia="ru-RU"/>
        </w:rPr>
        <w:t>Клас</w:t>
      </w:r>
      <w:r>
        <w:rPr>
          <w:rFonts w:ascii="Times New Roman" w:eastAsiaTheme="minorEastAsia" w:hAnsi="Times New Roman"/>
          <w:color w:val="000000" w:themeColor="text1"/>
          <w:kern w:val="24"/>
          <w:sz w:val="20"/>
          <w:szCs w:val="20"/>
          <w:lang w:eastAsia="ru-RU"/>
        </w:rPr>
        <w:t xml:space="preserve">сификация растений </w:t>
      </w:r>
      <w:r w:rsidRPr="009C6BBF">
        <w:rPr>
          <w:rFonts w:ascii="Times New Roman" w:eastAsiaTheme="minorEastAsia" w:hAnsi="Times New Roman"/>
          <w:i/>
          <w:color w:val="000000" w:themeColor="text1"/>
          <w:kern w:val="24"/>
          <w:sz w:val="20"/>
          <w:szCs w:val="20"/>
          <w:lang w:eastAsia="ru-RU"/>
        </w:rPr>
        <w:t xml:space="preserve">по отношению </w:t>
      </w:r>
      <w:r w:rsidR="00AB7EA4" w:rsidRPr="009C6BBF">
        <w:rPr>
          <w:rFonts w:ascii="Times New Roman" w:eastAsiaTheme="minorEastAsia" w:hAnsi="Times New Roman"/>
          <w:i/>
          <w:kern w:val="24"/>
          <w:sz w:val="20"/>
          <w:szCs w:val="20"/>
          <w:lang w:eastAsia="ru-RU"/>
        </w:rPr>
        <w:t>к уровню плодородия почвы</w:t>
      </w:r>
      <w:r w:rsidR="00AB7EA4" w:rsidRPr="00AB7EA4">
        <w:rPr>
          <w:rFonts w:ascii="Times New Roman" w:eastAsiaTheme="minorEastAsia" w:hAnsi="Times New Roman"/>
          <w:kern w:val="24"/>
          <w:sz w:val="20"/>
          <w:szCs w:val="20"/>
          <w:lang w:eastAsia="ru-RU"/>
        </w:rPr>
        <w:t>:</w:t>
      </w:r>
    </w:p>
    <w:p w:rsidR="00AB7EA4" w:rsidRPr="00AB7EA4" w:rsidRDefault="00AB7EA4" w:rsidP="00464159">
      <w:pPr>
        <w:spacing w:after="0" w:line="240" w:lineRule="auto"/>
        <w:rPr>
          <w:rFonts w:ascii="Times New Roman" w:eastAsia="Times New Roman" w:hAnsi="Times New Roman"/>
          <w:sz w:val="20"/>
          <w:szCs w:val="20"/>
          <w:lang w:eastAsia="ru-RU"/>
        </w:rPr>
      </w:pPr>
      <w:r w:rsidRPr="00AB7EA4">
        <w:rPr>
          <w:rFonts w:ascii="Times New Roman" w:eastAsiaTheme="minorEastAsia" w:hAnsi="Times New Roman"/>
          <w:kern w:val="24"/>
          <w:sz w:val="20"/>
          <w:szCs w:val="20"/>
          <w:lang w:eastAsia="ru-RU"/>
        </w:rPr>
        <w:t>-</w:t>
      </w:r>
      <w:r w:rsidR="00464159">
        <w:rPr>
          <w:rFonts w:ascii="Times New Roman" w:eastAsiaTheme="minorEastAsia" w:hAnsi="Times New Roman"/>
          <w:kern w:val="24"/>
          <w:sz w:val="20"/>
          <w:szCs w:val="20"/>
          <w:lang w:eastAsia="ru-RU"/>
        </w:rPr>
        <w:t xml:space="preserve"> </w:t>
      </w:r>
      <w:r w:rsidRPr="00AB7EA4">
        <w:rPr>
          <w:rFonts w:ascii="Times New Roman" w:eastAsiaTheme="minorEastAsia" w:hAnsi="Times New Roman"/>
          <w:kern w:val="24"/>
          <w:sz w:val="20"/>
          <w:szCs w:val="20"/>
          <w:lang w:eastAsia="ru-RU"/>
        </w:rPr>
        <w:t>олиготрофы – растения бедных почв</w:t>
      </w:r>
      <w:r w:rsidR="007A0AEB">
        <w:rPr>
          <w:rFonts w:ascii="Times New Roman" w:eastAsiaTheme="minorEastAsia" w:hAnsi="Times New Roman"/>
          <w:kern w:val="24"/>
          <w:sz w:val="20"/>
          <w:szCs w:val="20"/>
          <w:lang w:eastAsia="ru-RU"/>
        </w:rPr>
        <w:t>;</w:t>
      </w:r>
    </w:p>
    <w:p w:rsidR="00AB7EA4" w:rsidRPr="00AB7EA4" w:rsidRDefault="00464159" w:rsidP="00464159">
      <w:pPr>
        <w:spacing w:after="0" w:line="240" w:lineRule="auto"/>
        <w:contextualSpacing/>
        <w:rPr>
          <w:rFonts w:ascii="Times New Roman" w:eastAsia="Times New Roman" w:hAnsi="Times New Roman"/>
          <w:sz w:val="20"/>
          <w:szCs w:val="20"/>
          <w:lang w:eastAsia="ru-RU"/>
        </w:rPr>
      </w:pPr>
      <w:r>
        <w:rPr>
          <w:rFonts w:ascii="Times New Roman" w:eastAsiaTheme="minorEastAsia" w:hAnsi="Times New Roman"/>
          <w:kern w:val="24"/>
          <w:sz w:val="20"/>
          <w:szCs w:val="20"/>
          <w:lang w:eastAsia="ru-RU"/>
        </w:rPr>
        <w:t xml:space="preserve"> - </w:t>
      </w:r>
      <w:r w:rsidR="00AB7EA4" w:rsidRPr="00AB7EA4">
        <w:rPr>
          <w:rFonts w:ascii="Times New Roman" w:eastAsiaTheme="minorEastAsia" w:hAnsi="Times New Roman"/>
          <w:kern w:val="24"/>
          <w:sz w:val="20"/>
          <w:szCs w:val="20"/>
          <w:lang w:eastAsia="ru-RU"/>
        </w:rPr>
        <w:t>мезотрофы – растения, типичные для почв среднего уровня плодородия</w:t>
      </w:r>
      <w:r w:rsidR="007A0AEB">
        <w:rPr>
          <w:rFonts w:ascii="Times New Roman" w:eastAsiaTheme="minorEastAsia" w:hAnsi="Times New Roman"/>
          <w:kern w:val="24"/>
          <w:sz w:val="20"/>
          <w:szCs w:val="20"/>
          <w:lang w:eastAsia="ru-RU"/>
        </w:rPr>
        <w:t>;</w:t>
      </w:r>
    </w:p>
    <w:p w:rsidR="00AB7EA4" w:rsidRDefault="00464159" w:rsidP="00464159">
      <w:pPr>
        <w:spacing w:after="0" w:line="240" w:lineRule="auto"/>
        <w:contextualSpacing/>
        <w:rPr>
          <w:rFonts w:ascii="Times New Roman" w:eastAsiaTheme="minorEastAsia" w:hAnsi="Times New Roman"/>
          <w:kern w:val="24"/>
          <w:sz w:val="20"/>
          <w:szCs w:val="20"/>
          <w:lang w:eastAsia="ru-RU"/>
        </w:rPr>
      </w:pPr>
      <w:r>
        <w:rPr>
          <w:rFonts w:ascii="Times New Roman" w:eastAsiaTheme="minorEastAsia" w:hAnsi="Times New Roman"/>
          <w:kern w:val="24"/>
          <w:sz w:val="20"/>
          <w:szCs w:val="20"/>
          <w:lang w:eastAsia="ru-RU"/>
        </w:rPr>
        <w:t xml:space="preserve"> </w:t>
      </w:r>
      <w:r w:rsidR="00AB7EA4" w:rsidRPr="00AB7EA4">
        <w:rPr>
          <w:rFonts w:ascii="Times New Roman" w:eastAsiaTheme="minorEastAsia" w:hAnsi="Times New Roman"/>
          <w:kern w:val="24"/>
          <w:sz w:val="20"/>
          <w:szCs w:val="20"/>
          <w:lang w:eastAsia="ru-RU"/>
        </w:rPr>
        <w:t>- эутрофы – растения богатых плодородных почв</w:t>
      </w:r>
      <w:r w:rsidR="007A0AEB">
        <w:rPr>
          <w:rFonts w:ascii="Times New Roman" w:eastAsiaTheme="minorEastAsia" w:hAnsi="Times New Roman"/>
          <w:kern w:val="24"/>
          <w:sz w:val="20"/>
          <w:szCs w:val="20"/>
          <w:lang w:eastAsia="ru-RU"/>
        </w:rPr>
        <w:t>.</w:t>
      </w:r>
    </w:p>
    <w:p w:rsidR="00AB7EA4" w:rsidRPr="00AB7EA4" w:rsidRDefault="007A0AEB" w:rsidP="00464159">
      <w:pPr>
        <w:spacing w:after="0" w:line="240" w:lineRule="auto"/>
        <w:contextualSpacing/>
        <w:rPr>
          <w:rFonts w:ascii="Times New Roman" w:eastAsia="Times New Roman" w:hAnsi="Times New Roman"/>
          <w:sz w:val="20"/>
          <w:szCs w:val="20"/>
          <w:lang w:eastAsia="ru-RU"/>
        </w:rPr>
      </w:pPr>
      <w:r>
        <w:rPr>
          <w:rFonts w:ascii="Times New Roman" w:eastAsiaTheme="minorEastAsia" w:hAnsi="Times New Roman"/>
          <w:kern w:val="24"/>
          <w:sz w:val="20"/>
          <w:szCs w:val="20"/>
          <w:lang w:eastAsia="ru-RU"/>
        </w:rPr>
        <w:t>Газонные растения относятся к мезотрофам.</w:t>
      </w:r>
    </w:p>
    <w:p w:rsidR="00AB7EA4" w:rsidRPr="00464159" w:rsidRDefault="00AB7EA4" w:rsidP="002C1EC6">
      <w:pPr>
        <w:shd w:val="clear" w:color="auto" w:fill="FFFFFF"/>
        <w:spacing w:after="0"/>
        <w:ind w:firstLine="567"/>
        <w:outlineLvl w:val="1"/>
        <w:rPr>
          <w:rFonts w:ascii="Times New Roman" w:hAnsi="Times New Roman"/>
          <w:bCs/>
          <w:color w:val="000000"/>
          <w:sz w:val="20"/>
          <w:szCs w:val="20"/>
          <w:lang w:eastAsia="ru-RU"/>
        </w:rPr>
      </w:pPr>
      <w:r w:rsidRPr="00464159">
        <w:rPr>
          <w:rFonts w:ascii="Times New Roman" w:eastAsia="Times New Roman" w:hAnsi="Times New Roman"/>
          <w:bCs/>
          <w:color w:val="000000"/>
          <w:sz w:val="20"/>
          <w:szCs w:val="20"/>
          <w:lang w:eastAsia="ru-RU"/>
        </w:rPr>
        <w:t xml:space="preserve">Экологические типы растений </w:t>
      </w:r>
      <w:r w:rsidRPr="009C6BBF">
        <w:rPr>
          <w:rFonts w:ascii="Times New Roman" w:eastAsia="Times New Roman" w:hAnsi="Times New Roman"/>
          <w:bCs/>
          <w:i/>
          <w:color w:val="000000"/>
          <w:sz w:val="20"/>
          <w:szCs w:val="20"/>
          <w:lang w:eastAsia="ru-RU"/>
        </w:rPr>
        <w:t>по отношению к теплу</w:t>
      </w:r>
      <w:r w:rsidRPr="00464159">
        <w:rPr>
          <w:rFonts w:ascii="Times New Roman" w:eastAsia="Times New Roman" w:hAnsi="Times New Roman"/>
          <w:bCs/>
          <w:color w:val="000000"/>
          <w:sz w:val="20"/>
          <w:szCs w:val="20"/>
          <w:lang w:eastAsia="ru-RU"/>
        </w:rPr>
        <w:t>:</w:t>
      </w:r>
    </w:p>
    <w:p w:rsidR="00AB7EA4" w:rsidRPr="00464159" w:rsidRDefault="00AB7EA4" w:rsidP="007A0AEB">
      <w:pPr>
        <w:shd w:val="clear" w:color="auto" w:fill="FFFFFF"/>
        <w:spacing w:after="0"/>
        <w:outlineLvl w:val="1"/>
        <w:rPr>
          <w:rFonts w:ascii="Times New Roman" w:hAnsi="Times New Roman"/>
          <w:bCs/>
          <w:color w:val="000000"/>
          <w:sz w:val="20"/>
          <w:szCs w:val="20"/>
          <w:lang w:eastAsia="ru-RU"/>
        </w:rPr>
      </w:pPr>
      <w:r w:rsidRPr="00464159">
        <w:rPr>
          <w:rFonts w:ascii="Times New Roman" w:eastAsia="Times New Roman" w:hAnsi="Times New Roman"/>
          <w:bCs/>
          <w:color w:val="000000"/>
          <w:sz w:val="20"/>
          <w:szCs w:val="20"/>
          <w:lang w:eastAsia="ru-RU"/>
        </w:rPr>
        <w:t>-</w:t>
      </w:r>
      <w:r w:rsidR="007A0AEB">
        <w:rPr>
          <w:rFonts w:ascii="Times New Roman" w:eastAsia="Times New Roman" w:hAnsi="Times New Roman"/>
          <w:bCs/>
          <w:color w:val="000000"/>
          <w:sz w:val="20"/>
          <w:szCs w:val="20"/>
          <w:lang w:eastAsia="ru-RU"/>
        </w:rPr>
        <w:t xml:space="preserve"> </w:t>
      </w:r>
      <w:r w:rsidRPr="00464159">
        <w:rPr>
          <w:rFonts w:ascii="Times New Roman" w:eastAsia="Times New Roman" w:hAnsi="Times New Roman"/>
          <w:bCs/>
          <w:color w:val="000000"/>
          <w:sz w:val="20"/>
          <w:szCs w:val="20"/>
          <w:lang w:eastAsia="ru-RU"/>
        </w:rPr>
        <w:t xml:space="preserve">мегатермы – </w:t>
      </w:r>
      <w:r w:rsidR="007A0AEB">
        <w:rPr>
          <w:rFonts w:ascii="Times New Roman" w:eastAsia="Times New Roman" w:hAnsi="Times New Roman"/>
          <w:bCs/>
          <w:color w:val="000000"/>
          <w:sz w:val="20"/>
          <w:szCs w:val="20"/>
          <w:lang w:eastAsia="ru-RU"/>
        </w:rPr>
        <w:t xml:space="preserve">растения, требующие больших сумм температур за вегетацию и высоких среднегодовых температур  - </w:t>
      </w:r>
      <w:r w:rsidRPr="00464159">
        <w:rPr>
          <w:rFonts w:ascii="Times New Roman" w:eastAsia="Times New Roman" w:hAnsi="Times New Roman"/>
          <w:bCs/>
          <w:color w:val="000000"/>
          <w:sz w:val="20"/>
          <w:szCs w:val="20"/>
          <w:lang w:eastAsia="ru-RU"/>
        </w:rPr>
        <w:t>не</w:t>
      </w:r>
      <w:r w:rsidR="007A0AEB">
        <w:rPr>
          <w:rFonts w:ascii="Times New Roman" w:eastAsia="Times New Roman" w:hAnsi="Times New Roman"/>
          <w:bCs/>
          <w:color w:val="000000"/>
          <w:sz w:val="20"/>
          <w:szCs w:val="20"/>
          <w:lang w:eastAsia="ru-RU"/>
        </w:rPr>
        <w:t xml:space="preserve"> менее </w:t>
      </w:r>
      <w:r w:rsidRPr="007A0AEB">
        <w:rPr>
          <w:rFonts w:ascii="Times New Roman" w:eastAsia="Times New Roman" w:hAnsi="Times New Roman"/>
          <w:bCs/>
          <w:color w:val="000000"/>
          <w:sz w:val="20"/>
          <w:szCs w:val="20"/>
          <w:lang w:eastAsia="ru-RU"/>
        </w:rPr>
        <w:t>18</w:t>
      </w:r>
      <w:r w:rsidR="007A0AEB" w:rsidRPr="007A0AEB">
        <w:rPr>
          <w:rFonts w:ascii="Times New Roman" w:eastAsia="Times New Roman" w:hAnsi="Times New Roman"/>
          <w:bCs/>
          <w:color w:val="000000"/>
          <w:sz w:val="20"/>
          <w:szCs w:val="20"/>
          <w:vertAlign w:val="superscript"/>
          <w:lang w:eastAsia="ru-RU"/>
        </w:rPr>
        <w:t>0</w:t>
      </w:r>
      <w:r w:rsidRPr="00464159">
        <w:rPr>
          <w:rFonts w:ascii="Times New Roman" w:eastAsia="Times New Roman" w:hAnsi="Times New Roman"/>
          <w:bCs/>
          <w:color w:val="000000"/>
          <w:sz w:val="20"/>
          <w:szCs w:val="20"/>
          <w:lang w:eastAsia="ru-RU"/>
        </w:rPr>
        <w:t>С</w:t>
      </w:r>
    </w:p>
    <w:p w:rsidR="00AB7EA4" w:rsidRPr="00464159" w:rsidRDefault="00AB7EA4" w:rsidP="007A0AEB">
      <w:pPr>
        <w:shd w:val="clear" w:color="auto" w:fill="FFFFFF"/>
        <w:spacing w:after="0"/>
        <w:outlineLvl w:val="1"/>
        <w:rPr>
          <w:rFonts w:ascii="Times New Roman" w:hAnsi="Times New Roman"/>
          <w:bCs/>
          <w:color w:val="000000"/>
          <w:sz w:val="20"/>
          <w:szCs w:val="20"/>
          <w:lang w:eastAsia="ru-RU"/>
        </w:rPr>
      </w:pPr>
      <w:r w:rsidRPr="00464159">
        <w:rPr>
          <w:rFonts w:ascii="Times New Roman" w:eastAsia="Times New Roman" w:hAnsi="Times New Roman"/>
          <w:bCs/>
          <w:color w:val="000000"/>
          <w:sz w:val="20"/>
          <w:szCs w:val="20"/>
          <w:lang w:eastAsia="ru-RU"/>
        </w:rPr>
        <w:t>-</w:t>
      </w:r>
      <w:r w:rsidR="007A0AEB">
        <w:rPr>
          <w:rFonts w:ascii="Times New Roman" w:eastAsia="Times New Roman" w:hAnsi="Times New Roman"/>
          <w:bCs/>
          <w:color w:val="000000"/>
          <w:sz w:val="20"/>
          <w:szCs w:val="20"/>
          <w:lang w:eastAsia="ru-RU"/>
        </w:rPr>
        <w:t xml:space="preserve"> </w:t>
      </w:r>
      <w:r w:rsidRPr="00464159">
        <w:rPr>
          <w:rFonts w:ascii="Times New Roman" w:eastAsia="Times New Roman" w:hAnsi="Times New Roman"/>
          <w:bCs/>
          <w:color w:val="000000"/>
          <w:sz w:val="20"/>
          <w:szCs w:val="20"/>
          <w:lang w:eastAsia="ru-RU"/>
        </w:rPr>
        <w:t>ксеротермы – растения сухих субтропиков</w:t>
      </w:r>
      <w:r w:rsidR="007A0AEB">
        <w:rPr>
          <w:rFonts w:ascii="Times New Roman" w:eastAsia="Times New Roman" w:hAnsi="Times New Roman"/>
          <w:bCs/>
          <w:color w:val="000000"/>
          <w:sz w:val="20"/>
          <w:szCs w:val="20"/>
          <w:lang w:eastAsia="ru-RU"/>
        </w:rPr>
        <w:t xml:space="preserve"> (полупустынь и пустынь);</w:t>
      </w:r>
    </w:p>
    <w:p w:rsidR="00AB7EA4" w:rsidRPr="00464159" w:rsidRDefault="00AB7EA4" w:rsidP="007A0AEB">
      <w:pPr>
        <w:shd w:val="clear" w:color="auto" w:fill="FFFFFF"/>
        <w:spacing w:after="0"/>
        <w:outlineLvl w:val="1"/>
        <w:rPr>
          <w:rFonts w:ascii="Times New Roman" w:hAnsi="Times New Roman"/>
          <w:bCs/>
          <w:color w:val="000000"/>
          <w:sz w:val="20"/>
          <w:szCs w:val="20"/>
          <w:lang w:eastAsia="ru-RU"/>
        </w:rPr>
      </w:pPr>
      <w:r w:rsidRPr="00464159">
        <w:rPr>
          <w:rFonts w:ascii="Times New Roman" w:eastAsia="Times New Roman" w:hAnsi="Times New Roman"/>
          <w:bCs/>
          <w:color w:val="000000"/>
          <w:sz w:val="20"/>
          <w:szCs w:val="20"/>
          <w:lang w:eastAsia="ru-RU"/>
        </w:rPr>
        <w:t>-</w:t>
      </w:r>
      <w:r w:rsidR="007A0AEB">
        <w:rPr>
          <w:rFonts w:ascii="Times New Roman" w:eastAsia="Times New Roman" w:hAnsi="Times New Roman"/>
          <w:bCs/>
          <w:color w:val="000000"/>
          <w:sz w:val="20"/>
          <w:szCs w:val="20"/>
          <w:lang w:eastAsia="ru-RU"/>
        </w:rPr>
        <w:t xml:space="preserve"> </w:t>
      </w:r>
      <w:r w:rsidRPr="00464159">
        <w:rPr>
          <w:rFonts w:ascii="Times New Roman" w:eastAsia="Times New Roman" w:hAnsi="Times New Roman"/>
          <w:bCs/>
          <w:color w:val="000000"/>
          <w:sz w:val="20"/>
          <w:szCs w:val="20"/>
          <w:lang w:eastAsia="ru-RU"/>
        </w:rPr>
        <w:t xml:space="preserve">мезотермы – </w:t>
      </w:r>
      <w:r w:rsidR="007A0AEB">
        <w:rPr>
          <w:rFonts w:ascii="Times New Roman" w:eastAsia="Times New Roman" w:hAnsi="Times New Roman"/>
          <w:bCs/>
          <w:color w:val="000000"/>
          <w:sz w:val="20"/>
          <w:szCs w:val="20"/>
          <w:lang w:eastAsia="ru-RU"/>
        </w:rPr>
        <w:t xml:space="preserve">растения, предпочитающие </w:t>
      </w:r>
      <w:r w:rsidRPr="00464159">
        <w:rPr>
          <w:rFonts w:ascii="Times New Roman" w:eastAsia="Times New Roman" w:hAnsi="Times New Roman"/>
          <w:bCs/>
          <w:color w:val="000000"/>
          <w:sz w:val="20"/>
          <w:szCs w:val="20"/>
          <w:lang w:eastAsia="ru-RU"/>
        </w:rPr>
        <w:t>теплый и влажный климат</w:t>
      </w:r>
      <w:r w:rsidR="007A0AEB">
        <w:rPr>
          <w:rFonts w:ascii="Times New Roman" w:eastAsia="Times New Roman" w:hAnsi="Times New Roman"/>
          <w:bCs/>
          <w:color w:val="000000"/>
          <w:sz w:val="20"/>
          <w:szCs w:val="20"/>
          <w:lang w:eastAsia="ru-RU"/>
        </w:rPr>
        <w:t>, обычно с мягкой зимой;</w:t>
      </w:r>
    </w:p>
    <w:p w:rsidR="00AB7EA4" w:rsidRPr="00464159" w:rsidRDefault="00AB7EA4" w:rsidP="007A0AEB">
      <w:pPr>
        <w:shd w:val="clear" w:color="auto" w:fill="FFFFFF"/>
        <w:spacing w:after="0"/>
        <w:outlineLvl w:val="1"/>
        <w:rPr>
          <w:rFonts w:ascii="Times New Roman" w:hAnsi="Times New Roman"/>
          <w:bCs/>
          <w:color w:val="000000"/>
          <w:sz w:val="20"/>
          <w:szCs w:val="20"/>
          <w:lang w:eastAsia="ru-RU"/>
        </w:rPr>
      </w:pPr>
      <w:r w:rsidRPr="00464159">
        <w:rPr>
          <w:rFonts w:ascii="Times New Roman" w:eastAsia="Times New Roman" w:hAnsi="Times New Roman"/>
          <w:bCs/>
          <w:color w:val="000000"/>
          <w:sz w:val="20"/>
          <w:szCs w:val="20"/>
          <w:lang w:eastAsia="ru-RU"/>
        </w:rPr>
        <w:t>-</w:t>
      </w:r>
      <w:r w:rsidR="007A0AEB">
        <w:rPr>
          <w:rFonts w:ascii="Times New Roman" w:eastAsia="Times New Roman" w:hAnsi="Times New Roman"/>
          <w:bCs/>
          <w:color w:val="000000"/>
          <w:sz w:val="20"/>
          <w:szCs w:val="20"/>
          <w:lang w:eastAsia="ru-RU"/>
        </w:rPr>
        <w:t xml:space="preserve"> </w:t>
      </w:r>
      <w:r w:rsidRPr="00464159">
        <w:rPr>
          <w:rFonts w:ascii="Times New Roman" w:eastAsia="Times New Roman" w:hAnsi="Times New Roman"/>
          <w:bCs/>
          <w:color w:val="000000"/>
          <w:sz w:val="20"/>
          <w:szCs w:val="20"/>
          <w:lang w:eastAsia="ru-RU"/>
        </w:rPr>
        <w:t>микротермы – растения умеренного холодного пояса</w:t>
      </w:r>
      <w:r w:rsidR="007A0AEB">
        <w:rPr>
          <w:rFonts w:ascii="Times New Roman" w:eastAsia="Times New Roman" w:hAnsi="Times New Roman"/>
          <w:bCs/>
          <w:color w:val="000000"/>
          <w:sz w:val="20"/>
          <w:szCs w:val="20"/>
          <w:lang w:eastAsia="ru-RU"/>
        </w:rPr>
        <w:t xml:space="preserve"> с продолжительной и холодной зимой;</w:t>
      </w:r>
    </w:p>
    <w:p w:rsidR="00AB7EA4" w:rsidRPr="00464159" w:rsidRDefault="00AB7EA4" w:rsidP="007A0AEB">
      <w:pPr>
        <w:shd w:val="clear" w:color="auto" w:fill="FFFFFF"/>
        <w:spacing w:after="0"/>
        <w:outlineLvl w:val="1"/>
        <w:rPr>
          <w:rFonts w:ascii="Times New Roman" w:hAnsi="Times New Roman"/>
          <w:bCs/>
          <w:color w:val="000000"/>
          <w:sz w:val="20"/>
          <w:szCs w:val="20"/>
          <w:lang w:eastAsia="ru-RU"/>
        </w:rPr>
      </w:pPr>
      <w:r w:rsidRPr="00464159">
        <w:rPr>
          <w:rFonts w:ascii="Times New Roman" w:eastAsia="Times New Roman" w:hAnsi="Times New Roman"/>
          <w:bCs/>
          <w:color w:val="000000"/>
          <w:sz w:val="20"/>
          <w:szCs w:val="20"/>
          <w:lang w:eastAsia="ru-RU"/>
        </w:rPr>
        <w:t>-</w:t>
      </w:r>
      <w:r w:rsidR="007A0AEB">
        <w:rPr>
          <w:rFonts w:ascii="Times New Roman" w:eastAsia="Times New Roman" w:hAnsi="Times New Roman"/>
          <w:bCs/>
          <w:color w:val="000000"/>
          <w:sz w:val="20"/>
          <w:szCs w:val="20"/>
          <w:lang w:eastAsia="ru-RU"/>
        </w:rPr>
        <w:t xml:space="preserve"> </w:t>
      </w:r>
      <w:r w:rsidRPr="00464159">
        <w:rPr>
          <w:rFonts w:ascii="Times New Roman" w:eastAsia="Times New Roman" w:hAnsi="Times New Roman"/>
          <w:bCs/>
          <w:color w:val="000000"/>
          <w:sz w:val="20"/>
          <w:szCs w:val="20"/>
          <w:lang w:eastAsia="ru-RU"/>
        </w:rPr>
        <w:t>гекистотермы – растения полярного пояса</w:t>
      </w:r>
      <w:r w:rsidR="007A0AEB">
        <w:rPr>
          <w:rFonts w:ascii="Times New Roman" w:eastAsia="Times New Roman" w:hAnsi="Times New Roman"/>
          <w:bCs/>
          <w:color w:val="000000"/>
          <w:sz w:val="20"/>
          <w:szCs w:val="20"/>
          <w:lang w:eastAsia="ru-RU"/>
        </w:rPr>
        <w:t xml:space="preserve"> и альпийских высокогорий.</w:t>
      </w:r>
    </w:p>
    <w:p w:rsidR="00AB7EA4" w:rsidRPr="00464159" w:rsidRDefault="00AB7EA4" w:rsidP="00464159">
      <w:pPr>
        <w:shd w:val="clear" w:color="auto" w:fill="FFFFFF"/>
        <w:spacing w:after="0" w:line="240" w:lineRule="auto"/>
        <w:outlineLvl w:val="1"/>
        <w:rPr>
          <w:rFonts w:ascii="Times New Roman" w:eastAsia="Times New Roman" w:hAnsi="Times New Roman"/>
          <w:bCs/>
          <w:sz w:val="20"/>
          <w:szCs w:val="20"/>
          <w:lang w:eastAsia="ru-RU"/>
        </w:rPr>
      </w:pPr>
    </w:p>
    <w:p w:rsidR="00812E6C" w:rsidRPr="00812E6C" w:rsidRDefault="00812E6C" w:rsidP="00812E6C">
      <w:pPr>
        <w:spacing w:after="0" w:line="240" w:lineRule="auto"/>
        <w:jc w:val="center"/>
        <w:rPr>
          <w:rFonts w:ascii="Times New Roman" w:eastAsia="Times New Roman" w:hAnsi="Times New Roman"/>
          <w:b/>
          <w:sz w:val="24"/>
          <w:szCs w:val="24"/>
          <w:lang w:eastAsia="ar-SA"/>
        </w:rPr>
      </w:pPr>
      <w:r w:rsidRPr="00812E6C">
        <w:rPr>
          <w:rFonts w:ascii="Times New Roman" w:eastAsia="Times New Roman" w:hAnsi="Times New Roman"/>
          <w:b/>
          <w:sz w:val="24"/>
          <w:szCs w:val="24"/>
          <w:u w:val="single"/>
          <w:lang w:eastAsia="ar-SA"/>
        </w:rPr>
        <w:t>Контрольные вопросы</w:t>
      </w:r>
    </w:p>
    <w:p w:rsidR="00402111" w:rsidRPr="00402111" w:rsidRDefault="00812E6C" w:rsidP="00402111">
      <w:pPr>
        <w:shd w:val="clear" w:color="auto" w:fill="FFFFFF"/>
        <w:spacing w:after="0" w:line="240" w:lineRule="auto"/>
        <w:jc w:val="both"/>
        <w:outlineLvl w:val="1"/>
        <w:rPr>
          <w:rFonts w:ascii="Times New Roman" w:eastAsia="Times New Roman" w:hAnsi="Times New Roman"/>
          <w:sz w:val="20"/>
          <w:szCs w:val="20"/>
          <w:lang w:eastAsia="ru-RU"/>
        </w:rPr>
      </w:pPr>
      <w:r w:rsidRPr="00402111">
        <w:rPr>
          <w:rFonts w:ascii="Times New Roman" w:eastAsia="Times New Roman" w:hAnsi="Times New Roman"/>
          <w:sz w:val="20"/>
          <w:szCs w:val="20"/>
          <w:lang w:eastAsia="ru-RU"/>
        </w:rPr>
        <w:t xml:space="preserve">1. Классификация газонов по назначению, по </w:t>
      </w:r>
      <w:r w:rsidR="00402111" w:rsidRPr="00402111">
        <w:rPr>
          <w:rFonts w:ascii="Times New Roman" w:eastAsia="Times New Roman" w:hAnsi="Times New Roman"/>
          <w:sz w:val="20"/>
          <w:szCs w:val="20"/>
          <w:lang w:eastAsia="ru-RU"/>
        </w:rPr>
        <w:t xml:space="preserve">характеру кущения. </w:t>
      </w:r>
    </w:p>
    <w:p w:rsidR="00402111" w:rsidRPr="00D66FD0" w:rsidRDefault="00402111" w:rsidP="00402111">
      <w:pPr>
        <w:shd w:val="clear" w:color="auto" w:fill="FFFFFF"/>
        <w:spacing w:after="0" w:line="240" w:lineRule="auto"/>
        <w:jc w:val="both"/>
        <w:outlineLvl w:val="1"/>
        <w:rPr>
          <w:rFonts w:ascii="Times New Roman" w:eastAsiaTheme="minorEastAsia" w:hAnsi="Times New Roman"/>
          <w:bCs/>
          <w:color w:val="404040" w:themeColor="text1" w:themeTint="BF"/>
          <w:kern w:val="24"/>
          <w:sz w:val="20"/>
          <w:szCs w:val="20"/>
          <w:lang w:eastAsia="ru-RU"/>
        </w:rPr>
      </w:pPr>
      <w:r w:rsidRPr="00402111">
        <w:rPr>
          <w:rFonts w:ascii="Times New Roman" w:eastAsia="Times New Roman" w:hAnsi="Times New Roman"/>
          <w:sz w:val="20"/>
          <w:szCs w:val="20"/>
          <w:lang w:eastAsia="ru-RU"/>
        </w:rPr>
        <w:t>2.</w:t>
      </w:r>
      <w:r w:rsidRPr="00402111">
        <w:rPr>
          <w:rFonts w:ascii="Times New Roman" w:eastAsiaTheme="minorEastAsia" w:hAnsi="Times New Roman"/>
          <w:bCs/>
          <w:color w:val="404040" w:themeColor="text1" w:themeTint="BF"/>
          <w:kern w:val="24"/>
          <w:sz w:val="20"/>
          <w:szCs w:val="20"/>
          <w:lang w:eastAsia="ru-RU"/>
        </w:rPr>
        <w:t xml:space="preserve"> Как газоны делятся по продолжительности своей растительной жизни? </w:t>
      </w:r>
    </w:p>
    <w:p w:rsidR="00402111" w:rsidRDefault="00402111" w:rsidP="00402111">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r>
        <w:rPr>
          <w:rFonts w:ascii="Times New Roman" w:eastAsiaTheme="minorEastAsia" w:hAnsi="Times New Roman"/>
          <w:bCs/>
          <w:color w:val="404040" w:themeColor="text1" w:themeTint="BF"/>
          <w:kern w:val="24"/>
          <w:sz w:val="20"/>
          <w:szCs w:val="20"/>
          <w:lang w:eastAsia="ru-RU"/>
        </w:rPr>
        <w:t>3</w:t>
      </w:r>
      <w:r w:rsidRPr="00402111">
        <w:rPr>
          <w:rFonts w:ascii="Times New Roman" w:eastAsiaTheme="minorEastAsia" w:hAnsi="Times New Roman"/>
          <w:bCs/>
          <w:color w:val="404040" w:themeColor="text1" w:themeTint="BF"/>
          <w:kern w:val="24"/>
          <w:sz w:val="20"/>
          <w:szCs w:val="20"/>
          <w:lang w:eastAsia="ru-RU"/>
        </w:rPr>
        <w:t>.</w:t>
      </w:r>
      <w:r w:rsidRPr="00402111">
        <w:rPr>
          <w:rFonts w:ascii="Times New Roman" w:eastAsia="Times New Roman" w:hAnsi="Times New Roman"/>
          <w:color w:val="000000"/>
          <w:sz w:val="20"/>
          <w:szCs w:val="20"/>
          <w:shd w:val="clear" w:color="auto" w:fill="FFFFFF"/>
          <w:lang w:eastAsia="ru-RU"/>
        </w:rPr>
        <w:t xml:space="preserve"> </w:t>
      </w:r>
      <w:r>
        <w:rPr>
          <w:rFonts w:ascii="Times New Roman" w:eastAsia="Times New Roman" w:hAnsi="Times New Roman"/>
          <w:color w:val="000000"/>
          <w:sz w:val="20"/>
          <w:szCs w:val="20"/>
          <w:shd w:val="clear" w:color="auto" w:fill="FFFFFF"/>
          <w:lang w:eastAsia="ru-RU"/>
        </w:rPr>
        <w:t>Классификация газонных злаков в</w:t>
      </w:r>
      <w:r w:rsidRPr="00BB3AC8">
        <w:rPr>
          <w:rFonts w:ascii="Times New Roman" w:eastAsia="Times New Roman" w:hAnsi="Times New Roman"/>
          <w:color w:val="000000"/>
          <w:sz w:val="20"/>
          <w:szCs w:val="20"/>
          <w:shd w:val="clear" w:color="auto" w:fill="FFFFFF"/>
          <w:lang w:eastAsia="ru-RU"/>
        </w:rPr>
        <w:t xml:space="preserve"> зависимости от высоты растений</w:t>
      </w:r>
      <w:r>
        <w:rPr>
          <w:rFonts w:ascii="Times New Roman" w:eastAsia="Times New Roman" w:hAnsi="Times New Roman"/>
          <w:color w:val="000000"/>
          <w:sz w:val="20"/>
          <w:szCs w:val="20"/>
          <w:shd w:val="clear" w:color="auto" w:fill="FFFFFF"/>
          <w:lang w:eastAsia="ru-RU"/>
        </w:rPr>
        <w:t>.</w:t>
      </w:r>
    </w:p>
    <w:p w:rsidR="00402111" w:rsidRDefault="00402111" w:rsidP="00402111">
      <w:pPr>
        <w:shd w:val="clear" w:color="auto" w:fill="FFFFFF"/>
        <w:spacing w:after="0" w:line="240" w:lineRule="auto"/>
        <w:jc w:val="both"/>
        <w:outlineLvl w:val="1"/>
        <w:rPr>
          <w:rFonts w:ascii="Times New Roman" w:eastAsiaTheme="minorEastAsia" w:hAnsi="Times New Roman"/>
          <w:bCs/>
          <w:color w:val="404040" w:themeColor="text1" w:themeTint="BF"/>
          <w:kern w:val="24"/>
          <w:sz w:val="20"/>
          <w:szCs w:val="20"/>
          <w:lang w:eastAsia="ru-RU"/>
        </w:rPr>
      </w:pPr>
      <w:r>
        <w:rPr>
          <w:rFonts w:ascii="Times New Roman" w:eastAsia="Times New Roman" w:hAnsi="Times New Roman"/>
          <w:sz w:val="20"/>
          <w:szCs w:val="20"/>
          <w:lang w:eastAsia="ru-RU"/>
        </w:rPr>
        <w:t>4.</w:t>
      </w:r>
      <w:r w:rsidRPr="00402111">
        <w:rPr>
          <w:rFonts w:ascii="Times New Roman" w:eastAsia="Times New Roman" w:hAnsi="Times New Roman"/>
          <w:color w:val="000000"/>
          <w:sz w:val="20"/>
          <w:szCs w:val="20"/>
          <w:shd w:val="clear" w:color="auto" w:fill="FFFFFF"/>
          <w:lang w:eastAsia="ru-RU"/>
        </w:rPr>
        <w:t xml:space="preserve"> </w:t>
      </w:r>
      <w:r w:rsidR="009C6BBF">
        <w:rPr>
          <w:rFonts w:ascii="Times New Roman" w:eastAsia="Times New Roman" w:hAnsi="Times New Roman"/>
          <w:color w:val="000000"/>
          <w:sz w:val="20"/>
          <w:szCs w:val="20"/>
          <w:shd w:val="clear" w:color="auto" w:fill="FFFFFF"/>
          <w:lang w:eastAsia="ru-RU"/>
        </w:rPr>
        <w:t xml:space="preserve">Какие </w:t>
      </w:r>
      <w:r w:rsidR="009C6BBF" w:rsidRPr="00BB3AC8">
        <w:rPr>
          <w:rFonts w:ascii="Times New Roman" w:eastAsia="Times New Roman" w:hAnsi="Times New Roman"/>
          <w:color w:val="000000"/>
          <w:sz w:val="20"/>
          <w:szCs w:val="20"/>
          <w:shd w:val="clear" w:color="auto" w:fill="FFFFFF"/>
          <w:lang w:eastAsia="ru-RU"/>
        </w:rPr>
        <w:t>основные фенологические фазы</w:t>
      </w:r>
      <w:r w:rsidR="009C6BBF" w:rsidRPr="009C6BBF">
        <w:rPr>
          <w:rFonts w:ascii="Times New Roman" w:eastAsia="Times New Roman" w:hAnsi="Times New Roman"/>
          <w:color w:val="000000"/>
          <w:sz w:val="20"/>
          <w:szCs w:val="20"/>
          <w:shd w:val="clear" w:color="auto" w:fill="FFFFFF"/>
          <w:lang w:eastAsia="ru-RU"/>
        </w:rPr>
        <w:t xml:space="preserve"> </w:t>
      </w:r>
      <w:r w:rsidR="009C6BBF" w:rsidRPr="00BB3AC8">
        <w:rPr>
          <w:rFonts w:ascii="Times New Roman" w:eastAsia="Times New Roman" w:hAnsi="Times New Roman"/>
          <w:color w:val="000000"/>
          <w:sz w:val="20"/>
          <w:szCs w:val="20"/>
          <w:shd w:val="clear" w:color="auto" w:fill="FFFFFF"/>
          <w:lang w:eastAsia="ru-RU"/>
        </w:rPr>
        <w:t>в течение вегетационного периода проходят</w:t>
      </w:r>
      <w:r w:rsidR="009C6BBF">
        <w:rPr>
          <w:rFonts w:ascii="Times New Roman" w:eastAsia="Times New Roman" w:hAnsi="Times New Roman"/>
          <w:sz w:val="20"/>
          <w:szCs w:val="20"/>
          <w:lang w:eastAsia="ru-RU"/>
        </w:rPr>
        <w:t xml:space="preserve"> </w:t>
      </w:r>
      <w:r w:rsidR="009C6BBF">
        <w:rPr>
          <w:rFonts w:ascii="Times New Roman" w:eastAsia="Times New Roman" w:hAnsi="Times New Roman"/>
          <w:color w:val="000000"/>
          <w:sz w:val="20"/>
          <w:szCs w:val="20"/>
          <w:shd w:val="clear" w:color="auto" w:fill="FFFFFF"/>
          <w:lang w:eastAsia="ru-RU"/>
        </w:rPr>
        <w:t>м</w:t>
      </w:r>
      <w:r w:rsidRPr="00BB3AC8">
        <w:rPr>
          <w:rFonts w:ascii="Times New Roman" w:eastAsia="Times New Roman" w:hAnsi="Times New Roman"/>
          <w:color w:val="000000"/>
          <w:sz w:val="20"/>
          <w:szCs w:val="20"/>
          <w:shd w:val="clear" w:color="auto" w:fill="FFFFFF"/>
          <w:lang w:eastAsia="ru-RU"/>
        </w:rPr>
        <w:t>ноголетние злаковые травы</w:t>
      </w:r>
      <w:r w:rsidR="009C6BBF" w:rsidRPr="00402111">
        <w:rPr>
          <w:rFonts w:ascii="Times New Roman" w:eastAsiaTheme="minorEastAsia" w:hAnsi="Times New Roman"/>
          <w:bCs/>
          <w:color w:val="404040" w:themeColor="text1" w:themeTint="BF"/>
          <w:kern w:val="24"/>
          <w:sz w:val="20"/>
          <w:szCs w:val="20"/>
          <w:lang w:eastAsia="ru-RU"/>
        </w:rPr>
        <w:t>?</w:t>
      </w:r>
    </w:p>
    <w:p w:rsidR="009C6BBF" w:rsidRDefault="009C6BBF" w:rsidP="009C6BBF">
      <w:pPr>
        <w:shd w:val="clear" w:color="auto" w:fill="FFFFFF"/>
        <w:spacing w:after="0" w:line="240" w:lineRule="auto"/>
        <w:jc w:val="both"/>
        <w:outlineLvl w:val="1"/>
        <w:rPr>
          <w:rFonts w:ascii="Times New Roman" w:eastAsia="Times New Roman" w:hAnsi="Times New Roman"/>
          <w:sz w:val="20"/>
          <w:szCs w:val="20"/>
          <w:lang w:eastAsia="ru-RU"/>
        </w:rPr>
      </w:pPr>
      <w:r>
        <w:rPr>
          <w:rFonts w:ascii="Times New Roman" w:eastAsiaTheme="minorEastAsia" w:hAnsi="Times New Roman"/>
          <w:bCs/>
          <w:color w:val="404040" w:themeColor="text1" w:themeTint="BF"/>
          <w:kern w:val="24"/>
          <w:sz w:val="20"/>
          <w:szCs w:val="20"/>
          <w:lang w:eastAsia="ru-RU"/>
        </w:rPr>
        <w:t>5.</w:t>
      </w:r>
      <w:r>
        <w:rPr>
          <w:rFonts w:ascii="Times New Roman" w:eastAsia="Times New Roman" w:hAnsi="Times New Roman"/>
          <w:bCs/>
          <w:color w:val="000000"/>
          <w:sz w:val="20"/>
          <w:szCs w:val="20"/>
          <w:lang w:eastAsia="ru-RU"/>
        </w:rPr>
        <w:t xml:space="preserve"> </w:t>
      </w:r>
      <w:r w:rsidRPr="00AB7EA4">
        <w:rPr>
          <w:rFonts w:ascii="Times New Roman" w:eastAsia="Times New Roman" w:hAnsi="Times New Roman"/>
          <w:bCs/>
          <w:color w:val="000000"/>
          <w:sz w:val="20"/>
          <w:szCs w:val="20"/>
          <w:lang w:eastAsia="ru-RU"/>
        </w:rPr>
        <w:t>Подразделение растений на экологические типы</w:t>
      </w:r>
      <w:r>
        <w:rPr>
          <w:rFonts w:ascii="Times New Roman" w:eastAsia="Times New Roman" w:hAnsi="Times New Roman"/>
          <w:bCs/>
          <w:color w:val="000000"/>
          <w:sz w:val="20"/>
          <w:szCs w:val="20"/>
          <w:lang w:eastAsia="ru-RU"/>
        </w:rPr>
        <w:t xml:space="preserve"> по отношению к свету, водному режиму почвы, уровню плодородия почвы и теплу.</w:t>
      </w:r>
    </w:p>
    <w:p w:rsidR="00BB3AC8" w:rsidRPr="009C6BBF" w:rsidRDefault="00555B4C" w:rsidP="009C6BBF">
      <w:pPr>
        <w:shd w:val="clear" w:color="auto" w:fill="FFFFFF"/>
        <w:spacing w:after="0" w:line="240" w:lineRule="auto"/>
        <w:jc w:val="center"/>
        <w:outlineLvl w:val="1"/>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lastRenderedPageBreak/>
        <w:t>3. ОСНОВНЫЕ ВИДЫ ГАЗОННЫХ РАСТЕНИЙ</w:t>
      </w:r>
    </w:p>
    <w:p w:rsidR="00CF736F" w:rsidRDefault="00FC172E" w:rsidP="009C6BBF">
      <w:pPr>
        <w:shd w:val="clear" w:color="auto" w:fill="FFFFFF"/>
        <w:spacing w:after="0" w:line="240" w:lineRule="auto"/>
        <w:ind w:firstLine="567"/>
        <w:jc w:val="both"/>
        <w:outlineLvl w:val="1"/>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xml:space="preserve">Исследователями газонных растений были признаны следующие критерии оценки сортов газонных растений </w:t>
      </w:r>
      <w:r w:rsidR="00AC04D8" w:rsidRPr="00AC04D8">
        <w:rPr>
          <w:rFonts w:ascii="Times New Roman" w:eastAsia="Times New Roman" w:hAnsi="Times New Roman"/>
          <w:bCs/>
          <w:color w:val="000000"/>
          <w:sz w:val="20"/>
          <w:szCs w:val="20"/>
          <w:lang w:eastAsia="ru-RU"/>
        </w:rPr>
        <w:t>– растения признаются лучшими</w:t>
      </w:r>
      <w:r w:rsidR="00AC04D8">
        <w:rPr>
          <w:rFonts w:ascii="Times New Roman" w:eastAsia="Times New Roman" w:hAnsi="Times New Roman"/>
          <w:bCs/>
          <w:color w:val="000000"/>
          <w:sz w:val="20"/>
          <w:szCs w:val="20"/>
          <w:lang w:eastAsia="ru-RU"/>
        </w:rPr>
        <w:t>, если они имеют</w:t>
      </w:r>
      <w:r w:rsidR="00CF736F">
        <w:rPr>
          <w:rFonts w:ascii="Times New Roman" w:eastAsia="Times New Roman" w:hAnsi="Times New Roman"/>
          <w:bCs/>
          <w:color w:val="000000"/>
          <w:sz w:val="20"/>
          <w:szCs w:val="20"/>
          <w:lang w:eastAsia="ru-RU"/>
        </w:rPr>
        <w:t xml:space="preserve"> таки</w:t>
      </w:r>
      <w:r w:rsidR="00AC04D8">
        <w:rPr>
          <w:rFonts w:ascii="Times New Roman" w:eastAsia="Times New Roman" w:hAnsi="Times New Roman"/>
          <w:bCs/>
          <w:color w:val="000000"/>
          <w:sz w:val="20"/>
          <w:szCs w:val="20"/>
          <w:lang w:eastAsia="ru-RU"/>
        </w:rPr>
        <w:t xml:space="preserve">е </w:t>
      </w:r>
      <w:r w:rsidR="00CF736F">
        <w:rPr>
          <w:rFonts w:ascii="Times New Roman" w:eastAsia="Times New Roman" w:hAnsi="Times New Roman"/>
          <w:bCs/>
          <w:color w:val="000000"/>
          <w:sz w:val="20"/>
          <w:szCs w:val="20"/>
          <w:lang w:eastAsia="ru-RU"/>
        </w:rPr>
        <w:t xml:space="preserve">признаки и </w:t>
      </w:r>
      <w:r w:rsidR="00AC04D8">
        <w:rPr>
          <w:rFonts w:ascii="Times New Roman" w:eastAsia="Times New Roman" w:hAnsi="Times New Roman"/>
          <w:bCs/>
          <w:color w:val="000000"/>
          <w:sz w:val="20"/>
          <w:szCs w:val="20"/>
          <w:lang w:eastAsia="ru-RU"/>
        </w:rPr>
        <w:t>свойства</w:t>
      </w:r>
      <w:r w:rsidR="00CF736F">
        <w:rPr>
          <w:rFonts w:ascii="Times New Roman" w:eastAsia="Times New Roman" w:hAnsi="Times New Roman"/>
          <w:bCs/>
          <w:color w:val="000000"/>
          <w:sz w:val="20"/>
          <w:szCs w:val="20"/>
          <w:lang w:eastAsia="ru-RU"/>
        </w:rPr>
        <w:t>:</w:t>
      </w:r>
    </w:p>
    <w:p w:rsidR="00CF736F" w:rsidRDefault="00CF736F" w:rsidP="009C6BBF">
      <w:pPr>
        <w:shd w:val="clear" w:color="auto" w:fill="FFFFFF"/>
        <w:spacing w:after="0" w:line="240" w:lineRule="auto"/>
        <w:jc w:val="both"/>
        <w:outlineLvl w:val="1"/>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дружное появление всходов после посева;</w:t>
      </w:r>
    </w:p>
    <w:p w:rsidR="00CF736F" w:rsidRDefault="00CF736F" w:rsidP="009C6BBF">
      <w:pPr>
        <w:shd w:val="clear" w:color="auto" w:fill="FFFFFF"/>
        <w:spacing w:after="0" w:line="240" w:lineRule="auto"/>
        <w:jc w:val="both"/>
        <w:outlineLvl w:val="1"/>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раннее начало вегетации (отрастания) весной и позднее окончание осенью;</w:t>
      </w:r>
    </w:p>
    <w:p w:rsidR="00CF736F" w:rsidRDefault="00CF736F" w:rsidP="009C6BBF">
      <w:pPr>
        <w:shd w:val="clear" w:color="auto" w:fill="FFFFFF"/>
        <w:spacing w:after="0" w:line="240" w:lineRule="auto"/>
        <w:jc w:val="both"/>
        <w:outlineLvl w:val="1"/>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высокий уровень проектного покрытия поверхности почвы зелеными частями газонных растений (в процентах от площади поверхности земли);</w:t>
      </w:r>
    </w:p>
    <w:p w:rsidR="00CF736F" w:rsidRDefault="00CF736F" w:rsidP="009C6BBF">
      <w:pPr>
        <w:shd w:val="clear" w:color="auto" w:fill="FFFFFF"/>
        <w:spacing w:after="0" w:line="240" w:lineRule="auto"/>
        <w:jc w:val="both"/>
        <w:outlineLvl w:val="1"/>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устойчивость к неблагоприятным условиям;</w:t>
      </w:r>
    </w:p>
    <w:p w:rsidR="00CF736F" w:rsidRDefault="00CF736F" w:rsidP="009C6BBF">
      <w:pPr>
        <w:shd w:val="clear" w:color="auto" w:fill="FFFFFF"/>
        <w:spacing w:after="0" w:line="240" w:lineRule="auto"/>
        <w:jc w:val="both"/>
        <w:outlineLvl w:val="1"/>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устойчивость к частым и низким скашиваниям – стрижкам;</w:t>
      </w:r>
    </w:p>
    <w:p w:rsidR="00CF736F" w:rsidRDefault="00CF736F" w:rsidP="009C6BBF">
      <w:pPr>
        <w:shd w:val="clear" w:color="auto" w:fill="FFFFFF"/>
        <w:spacing w:after="0" w:line="240" w:lineRule="auto"/>
        <w:jc w:val="both"/>
        <w:outlineLvl w:val="1"/>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устойчивость к засорению сорными растениями – конкурентность;</w:t>
      </w:r>
    </w:p>
    <w:p w:rsidR="00CF736F" w:rsidRDefault="00CF736F" w:rsidP="009C6BBF">
      <w:pPr>
        <w:shd w:val="clear" w:color="auto" w:fill="FFFFFF"/>
        <w:spacing w:after="0" w:line="240" w:lineRule="auto"/>
        <w:jc w:val="both"/>
        <w:outlineLvl w:val="1"/>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устойчивость к болезням растений и поражению их вредителями;</w:t>
      </w:r>
    </w:p>
    <w:p w:rsidR="00FC172E" w:rsidRDefault="00CF736F" w:rsidP="009C6BBF">
      <w:pPr>
        <w:shd w:val="clear" w:color="auto" w:fill="FFFFFF"/>
        <w:spacing w:after="0" w:line="240" w:lineRule="auto"/>
        <w:jc w:val="both"/>
        <w:outlineLvl w:val="1"/>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высокая декоративность, в основном по характеристике листьев: их величина, ширина, блеск, угол направления роста по отношению к поверхности почвы.</w:t>
      </w:r>
    </w:p>
    <w:p w:rsidR="00FC172E" w:rsidRDefault="00FC172E" w:rsidP="009C6BBF">
      <w:pPr>
        <w:shd w:val="clear" w:color="auto" w:fill="FFFFFF"/>
        <w:spacing w:after="0" w:line="240" w:lineRule="auto"/>
        <w:ind w:firstLine="567"/>
        <w:jc w:val="both"/>
        <w:outlineLvl w:val="1"/>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xml:space="preserve">Одним из главных требований к газонным растениям является </w:t>
      </w:r>
      <w:r w:rsidRPr="00FC172E">
        <w:rPr>
          <w:rFonts w:ascii="Times New Roman" w:eastAsia="Times New Roman" w:hAnsi="Times New Roman"/>
          <w:b/>
          <w:bCs/>
          <w:color w:val="000000"/>
          <w:sz w:val="20"/>
          <w:szCs w:val="20"/>
          <w:lang w:eastAsia="ru-RU"/>
        </w:rPr>
        <w:t>отавность</w:t>
      </w:r>
      <w:r>
        <w:rPr>
          <w:rFonts w:ascii="Times New Roman" w:eastAsia="Times New Roman" w:hAnsi="Times New Roman"/>
          <w:bCs/>
          <w:color w:val="000000"/>
          <w:sz w:val="20"/>
          <w:szCs w:val="20"/>
          <w:lang w:eastAsia="ru-RU"/>
        </w:rPr>
        <w:t xml:space="preserve"> – способность к повторному отрастанию в течение вегетационного периода.</w:t>
      </w:r>
    </w:p>
    <w:p w:rsidR="007A0AEB" w:rsidRDefault="007A0AEB" w:rsidP="009C6BBF">
      <w:pPr>
        <w:shd w:val="clear" w:color="auto" w:fill="FFFFFF"/>
        <w:spacing w:after="0" w:line="240" w:lineRule="auto"/>
        <w:ind w:firstLine="567"/>
        <w:jc w:val="both"/>
        <w:outlineLvl w:val="1"/>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Все газонные злаки относятся к многолетним травянистым мезофитам.</w:t>
      </w:r>
    </w:p>
    <w:p w:rsidR="005546B3" w:rsidRDefault="005546B3" w:rsidP="005546B3">
      <w:pPr>
        <w:keepNext/>
        <w:keepLines/>
        <w:shd w:val="clear" w:color="auto" w:fill="FFFFFF"/>
        <w:spacing w:after="0" w:line="240" w:lineRule="auto"/>
        <w:jc w:val="both"/>
        <w:outlineLvl w:val="1"/>
        <w:rPr>
          <w:rFonts w:ascii="Times New Roman" w:eastAsia="Times New Roman" w:hAnsi="Times New Roman"/>
          <w:b/>
          <w:bCs/>
          <w:color w:val="000000"/>
          <w:sz w:val="20"/>
          <w:szCs w:val="20"/>
          <w:lang w:eastAsia="ru-RU"/>
        </w:rPr>
      </w:pPr>
      <w:bookmarkStart w:id="42" w:name="__refheading__3004_1125161621"/>
      <w:bookmarkStart w:id="43" w:name="_toc316710342"/>
      <w:bookmarkStart w:id="44" w:name="_toc305336218"/>
      <w:bookmarkEnd w:id="42"/>
      <w:bookmarkEnd w:id="43"/>
      <w:bookmarkEnd w:id="44"/>
    </w:p>
    <w:p w:rsidR="00124962" w:rsidRPr="00AC04D8" w:rsidRDefault="00555B4C" w:rsidP="00FA79AD">
      <w:pPr>
        <w:keepNext/>
        <w:keepLines/>
        <w:shd w:val="clear" w:color="auto" w:fill="FFFFFF"/>
        <w:spacing w:after="0" w:line="240" w:lineRule="auto"/>
        <w:jc w:val="center"/>
        <w:outlineLvl w:val="1"/>
        <w:rPr>
          <w:rFonts w:ascii="Times New Roman" w:eastAsia="Times New Roman" w:hAnsi="Times New Roman"/>
          <w:color w:val="000000"/>
          <w:sz w:val="20"/>
          <w:szCs w:val="20"/>
          <w:lang w:val="en-US" w:eastAsia="ru-RU"/>
        </w:rPr>
      </w:pPr>
      <w:r w:rsidRPr="00AC04D8">
        <w:rPr>
          <w:rFonts w:ascii="Times New Roman" w:eastAsia="Times New Roman" w:hAnsi="Times New Roman"/>
          <w:b/>
          <w:bCs/>
          <w:color w:val="000000"/>
          <w:sz w:val="20"/>
          <w:szCs w:val="20"/>
          <w:lang w:val="en-US" w:eastAsia="ru-RU"/>
        </w:rPr>
        <w:t>3.1</w:t>
      </w:r>
      <w:r w:rsidR="005546B3" w:rsidRPr="00AC04D8">
        <w:rPr>
          <w:rFonts w:ascii="Times New Roman" w:eastAsia="Times New Roman" w:hAnsi="Times New Roman"/>
          <w:b/>
          <w:bCs/>
          <w:color w:val="000000"/>
          <w:sz w:val="20"/>
          <w:szCs w:val="20"/>
          <w:lang w:val="en-US" w:eastAsia="ru-RU"/>
        </w:rPr>
        <w:t xml:space="preserve">. </w:t>
      </w:r>
      <w:r w:rsidR="005546B3" w:rsidRPr="00BB3AC8">
        <w:rPr>
          <w:rFonts w:ascii="Times New Roman" w:eastAsia="Times New Roman" w:hAnsi="Times New Roman"/>
          <w:b/>
          <w:bCs/>
          <w:color w:val="000000"/>
          <w:sz w:val="20"/>
          <w:szCs w:val="20"/>
          <w:lang w:eastAsia="ru-RU"/>
        </w:rPr>
        <w:t>Мятлик</w:t>
      </w:r>
      <w:r w:rsidR="005546B3" w:rsidRPr="00AC04D8">
        <w:rPr>
          <w:rFonts w:ascii="Times New Roman" w:eastAsia="Times New Roman" w:hAnsi="Times New Roman"/>
          <w:b/>
          <w:bCs/>
          <w:color w:val="000000"/>
          <w:sz w:val="20"/>
          <w:szCs w:val="20"/>
          <w:lang w:val="en-US" w:eastAsia="ru-RU"/>
        </w:rPr>
        <w:t xml:space="preserve"> </w:t>
      </w:r>
      <w:r w:rsidR="005546B3">
        <w:rPr>
          <w:rFonts w:ascii="Times New Roman" w:eastAsia="Times New Roman" w:hAnsi="Times New Roman"/>
          <w:b/>
          <w:bCs/>
          <w:color w:val="000000"/>
          <w:sz w:val="20"/>
          <w:szCs w:val="20"/>
          <w:lang w:eastAsia="ru-RU"/>
        </w:rPr>
        <w:t>луговой</w:t>
      </w:r>
      <w:r w:rsidR="005546B3" w:rsidRPr="00AC04D8">
        <w:rPr>
          <w:rFonts w:ascii="Times New Roman" w:eastAsia="Times New Roman" w:hAnsi="Times New Roman"/>
          <w:b/>
          <w:bCs/>
          <w:color w:val="000000"/>
          <w:sz w:val="20"/>
          <w:szCs w:val="20"/>
          <w:lang w:val="en-US" w:eastAsia="ru-RU"/>
        </w:rPr>
        <w:t xml:space="preserve"> – </w:t>
      </w:r>
      <w:r w:rsidR="005546B3" w:rsidRPr="005546B3">
        <w:rPr>
          <w:rFonts w:ascii="Times New Roman" w:eastAsia="Times New Roman" w:hAnsi="Times New Roman"/>
          <w:b/>
          <w:bCs/>
          <w:color w:val="000000"/>
          <w:sz w:val="20"/>
          <w:szCs w:val="20"/>
          <w:lang w:val="en-US" w:eastAsia="ru-RU"/>
        </w:rPr>
        <w:t>P</w:t>
      </w:r>
      <w:r w:rsidR="005546B3">
        <w:rPr>
          <w:rFonts w:ascii="Times New Roman" w:eastAsia="Times New Roman" w:hAnsi="Times New Roman"/>
          <w:b/>
          <w:bCs/>
          <w:color w:val="000000"/>
          <w:sz w:val="20"/>
          <w:szCs w:val="20"/>
          <w:lang w:val="en-US" w:eastAsia="ru-RU"/>
        </w:rPr>
        <w:t>oa</w:t>
      </w:r>
      <w:r w:rsidR="005546B3" w:rsidRPr="00AC04D8">
        <w:rPr>
          <w:rFonts w:ascii="Times New Roman" w:eastAsia="Times New Roman" w:hAnsi="Times New Roman"/>
          <w:b/>
          <w:bCs/>
          <w:color w:val="000000"/>
          <w:sz w:val="20"/>
          <w:szCs w:val="20"/>
          <w:lang w:val="en-US" w:eastAsia="ru-RU"/>
        </w:rPr>
        <w:t xml:space="preserve"> </w:t>
      </w:r>
      <w:r w:rsidR="005546B3">
        <w:rPr>
          <w:rFonts w:ascii="Times New Roman" w:eastAsia="Times New Roman" w:hAnsi="Times New Roman"/>
          <w:b/>
          <w:bCs/>
          <w:color w:val="000000"/>
          <w:sz w:val="20"/>
          <w:szCs w:val="20"/>
          <w:lang w:val="en-US" w:eastAsia="ru-RU"/>
        </w:rPr>
        <w:t>pratens</w:t>
      </w:r>
      <w:r w:rsidR="005546B3" w:rsidRPr="005546B3">
        <w:rPr>
          <w:rFonts w:ascii="Times New Roman" w:eastAsia="Times New Roman" w:hAnsi="Times New Roman"/>
          <w:b/>
          <w:bCs/>
          <w:color w:val="000000"/>
          <w:sz w:val="20"/>
          <w:szCs w:val="20"/>
          <w:lang w:val="en-US" w:eastAsia="ru-RU"/>
        </w:rPr>
        <w:t>is</w:t>
      </w:r>
      <w:r w:rsidR="005546B3" w:rsidRPr="00AC04D8">
        <w:rPr>
          <w:rFonts w:ascii="Times New Roman" w:eastAsia="Times New Roman" w:hAnsi="Times New Roman"/>
          <w:b/>
          <w:bCs/>
          <w:color w:val="000000"/>
          <w:sz w:val="20"/>
          <w:szCs w:val="20"/>
          <w:lang w:val="en-US" w:eastAsia="ru-RU"/>
        </w:rPr>
        <w:t xml:space="preserve"> </w:t>
      </w:r>
      <w:r w:rsidR="005546B3">
        <w:rPr>
          <w:rFonts w:ascii="Times New Roman" w:eastAsia="Times New Roman" w:hAnsi="Times New Roman"/>
          <w:b/>
          <w:bCs/>
          <w:color w:val="000000"/>
          <w:sz w:val="20"/>
          <w:szCs w:val="20"/>
          <w:lang w:val="en-US" w:eastAsia="ru-RU"/>
        </w:rPr>
        <w:t>L</w:t>
      </w:r>
      <w:r w:rsidR="005546B3" w:rsidRPr="00AC04D8">
        <w:rPr>
          <w:rFonts w:ascii="Times New Roman" w:eastAsia="Times New Roman" w:hAnsi="Times New Roman"/>
          <w:b/>
          <w:bCs/>
          <w:color w:val="000000"/>
          <w:sz w:val="20"/>
          <w:szCs w:val="20"/>
          <w:lang w:val="en-US" w:eastAsia="ru-RU"/>
        </w:rPr>
        <w:t>.</w:t>
      </w:r>
    </w:p>
    <w:p w:rsidR="009C6BBF" w:rsidRDefault="005546B3" w:rsidP="009C6BBF">
      <w:pPr>
        <w:keepNext/>
        <w:keepLines/>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shd w:val="clear" w:color="auto" w:fill="FFFFFF"/>
          <w:lang w:eastAsia="ru-RU"/>
        </w:rPr>
        <w:t xml:space="preserve">Мятлик луговой </w:t>
      </w:r>
      <w:r w:rsidRPr="005546B3">
        <w:rPr>
          <w:rFonts w:ascii="Times New Roman" w:eastAsia="Times New Roman" w:hAnsi="Times New Roman"/>
          <w:color w:val="000000"/>
          <w:sz w:val="20"/>
          <w:szCs w:val="20"/>
          <w:shd w:val="clear" w:color="auto" w:fill="FFFFFF"/>
          <w:lang w:eastAsia="ru-RU"/>
        </w:rPr>
        <w:t xml:space="preserve"> – </w:t>
      </w:r>
      <w:r>
        <w:rPr>
          <w:rFonts w:ascii="Times New Roman" w:eastAsia="Times New Roman" w:hAnsi="Times New Roman"/>
          <w:color w:val="000000"/>
          <w:sz w:val="20"/>
          <w:szCs w:val="20"/>
          <w:shd w:val="clear" w:color="auto" w:fill="FFFFFF"/>
          <w:lang w:eastAsia="ru-RU"/>
        </w:rPr>
        <w:t xml:space="preserve">самое распространенное газонное растение, отличающееся долголетием </w:t>
      </w:r>
      <w:r w:rsidR="00496645">
        <w:rPr>
          <w:rFonts w:ascii="Times New Roman" w:eastAsia="Times New Roman" w:hAnsi="Times New Roman"/>
          <w:color w:val="000000"/>
          <w:sz w:val="20"/>
          <w:szCs w:val="20"/>
          <w:shd w:val="clear" w:color="auto" w:fill="FFFFFF"/>
          <w:lang w:eastAsia="ru-RU"/>
        </w:rPr>
        <w:t>(сохраняется в травостоях до 30 лет). Кущение мятлика лугового корневищное, по высоте -</w:t>
      </w:r>
      <w:r w:rsidRPr="00BB3AC8">
        <w:rPr>
          <w:rFonts w:ascii="Times New Roman" w:eastAsia="Times New Roman" w:hAnsi="Times New Roman"/>
          <w:color w:val="000000"/>
          <w:sz w:val="20"/>
          <w:szCs w:val="20"/>
          <w:shd w:val="clear" w:color="auto" w:fill="FFFFFF"/>
          <w:lang w:eastAsia="ru-RU"/>
        </w:rPr>
        <w:t xml:space="preserve"> низовой злак, </w:t>
      </w:r>
      <w:r w:rsidR="00496645">
        <w:rPr>
          <w:rFonts w:ascii="Times New Roman" w:eastAsia="Times New Roman" w:hAnsi="Times New Roman"/>
          <w:color w:val="000000"/>
          <w:sz w:val="20"/>
          <w:szCs w:val="20"/>
          <w:shd w:val="clear" w:color="auto" w:fill="FFFFFF"/>
          <w:lang w:eastAsia="ru-RU"/>
        </w:rPr>
        <w:t>создающее основную массу листьев в приземистом слое, побеги образуют</w:t>
      </w:r>
      <w:r w:rsidR="008E53EC">
        <w:rPr>
          <w:rFonts w:ascii="Times New Roman" w:eastAsia="Times New Roman" w:hAnsi="Times New Roman"/>
          <w:color w:val="000000"/>
          <w:sz w:val="20"/>
          <w:szCs w:val="20"/>
          <w:shd w:val="clear" w:color="auto" w:fill="FFFFFF"/>
          <w:lang w:eastAsia="ru-RU"/>
        </w:rPr>
        <w:t xml:space="preserve"> густой войлочный покров (рис.4).</w:t>
      </w:r>
    </w:p>
    <w:p w:rsidR="00BD0D43" w:rsidRPr="00B56513" w:rsidRDefault="005546B3" w:rsidP="009C6BBF">
      <w:pPr>
        <w:keepNext/>
        <w:keepLines/>
        <w:shd w:val="clear" w:color="auto" w:fill="FFFFFF"/>
        <w:spacing w:after="0" w:line="240" w:lineRule="auto"/>
        <w:ind w:firstLine="567"/>
        <w:jc w:val="both"/>
        <w:outlineLvl w:val="1"/>
        <w:rPr>
          <w:rFonts w:ascii="Times New Roman" w:eastAsia="Times New Roman" w:hAnsi="Times New Roman"/>
          <w:bCs/>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Лис</w:t>
      </w:r>
      <w:r w:rsidR="00496645">
        <w:rPr>
          <w:rFonts w:ascii="Times New Roman" w:eastAsia="Times New Roman" w:hAnsi="Times New Roman"/>
          <w:color w:val="000000"/>
          <w:sz w:val="20"/>
          <w:szCs w:val="20"/>
          <w:shd w:val="clear" w:color="auto" w:fill="FFFFFF"/>
          <w:lang w:eastAsia="ru-RU"/>
        </w:rPr>
        <w:t>тья длиной от 5 до 10 см, ширина листовой пластинки в среднем равна 2,59 мм. Это растение нормально развивается на всех почвах, типичных в лесной и лесос</w:t>
      </w:r>
      <w:r w:rsidR="00196EFC">
        <w:rPr>
          <w:rFonts w:ascii="Times New Roman" w:eastAsia="Times New Roman" w:hAnsi="Times New Roman"/>
          <w:color w:val="000000"/>
          <w:sz w:val="20"/>
          <w:szCs w:val="20"/>
          <w:shd w:val="clear" w:color="auto" w:fill="FFFFFF"/>
          <w:lang w:eastAsia="ru-RU"/>
        </w:rPr>
        <w:t>тепной зонах</w:t>
      </w:r>
      <w:r w:rsidR="00CF2B94">
        <w:rPr>
          <w:rFonts w:ascii="Times New Roman" w:eastAsia="Times New Roman" w:hAnsi="Times New Roman"/>
          <w:color w:val="000000"/>
          <w:sz w:val="20"/>
          <w:szCs w:val="20"/>
          <w:shd w:val="clear" w:color="auto" w:fill="FFFFFF"/>
          <w:lang w:eastAsia="ru-RU"/>
        </w:rPr>
        <w:t xml:space="preserve">, по гранулометрическому составу предпочитает среднетяжелые почвы. Но неплохо чувствует себя на глинистых и супесчаных почвах с рН в пределах 5-6. По требовательности к влаге относится к мезофитом, предпочитает хорошо освещенные места, но выносит и некоторое затенение. К теплу среднетребовательна, чувсвует себя неплохо на северо-западе при температуре 15 - 16 </w:t>
      </w:r>
      <w:r w:rsidR="00CF2B94" w:rsidRPr="00CF2B94">
        <w:rPr>
          <w:rFonts w:ascii="Times New Roman" w:eastAsia="Times New Roman" w:hAnsi="Times New Roman"/>
          <w:color w:val="000000"/>
          <w:sz w:val="20"/>
          <w:szCs w:val="20"/>
          <w:shd w:val="clear" w:color="auto" w:fill="FFFFFF"/>
          <w:vertAlign w:val="superscript"/>
          <w:lang w:eastAsia="ru-RU"/>
        </w:rPr>
        <w:t>о</w:t>
      </w:r>
      <w:r w:rsidR="00CF2B94">
        <w:rPr>
          <w:rFonts w:ascii="Times New Roman" w:eastAsia="Times New Roman" w:hAnsi="Times New Roman"/>
          <w:color w:val="000000"/>
          <w:sz w:val="20"/>
          <w:szCs w:val="20"/>
          <w:shd w:val="clear" w:color="auto" w:fill="FFFFFF"/>
          <w:lang w:eastAsia="ru-RU"/>
        </w:rPr>
        <w:t>С, пределом высокой температуры является 27 – 30</w:t>
      </w:r>
      <w:r w:rsidR="00CF2B94" w:rsidRPr="00CF2B94">
        <w:rPr>
          <w:rFonts w:ascii="Times New Roman" w:eastAsia="Times New Roman" w:hAnsi="Times New Roman"/>
          <w:color w:val="000000"/>
          <w:sz w:val="20"/>
          <w:szCs w:val="20"/>
          <w:shd w:val="clear" w:color="auto" w:fill="FFFFFF"/>
          <w:vertAlign w:val="superscript"/>
          <w:lang w:eastAsia="ru-RU"/>
        </w:rPr>
        <w:t xml:space="preserve"> о</w:t>
      </w:r>
      <w:r w:rsidR="00CF2B94">
        <w:rPr>
          <w:rFonts w:ascii="Times New Roman" w:eastAsia="Times New Roman" w:hAnsi="Times New Roman"/>
          <w:color w:val="000000"/>
          <w:sz w:val="20"/>
          <w:szCs w:val="20"/>
          <w:shd w:val="clear" w:color="auto" w:fill="FFFFFF"/>
          <w:lang w:eastAsia="ru-RU"/>
        </w:rPr>
        <w:t xml:space="preserve">С, способна переносить минусовые температуры зимой и ранней весной. </w:t>
      </w:r>
      <w:r w:rsidR="00BD0D43" w:rsidRPr="00BB3AC8">
        <w:rPr>
          <w:rFonts w:ascii="Times New Roman" w:eastAsia="Times New Roman" w:hAnsi="Times New Roman"/>
          <w:color w:val="000000"/>
          <w:sz w:val="20"/>
          <w:szCs w:val="20"/>
          <w:shd w:val="clear" w:color="auto" w:fill="FFFFFF"/>
          <w:lang w:eastAsia="ru-RU"/>
        </w:rPr>
        <w:t xml:space="preserve">Входит в состав травосмесей </w:t>
      </w:r>
      <w:r w:rsidR="00555B4C">
        <w:rPr>
          <w:rFonts w:ascii="Times New Roman" w:eastAsia="Times New Roman" w:hAnsi="Times New Roman"/>
          <w:color w:val="000000"/>
          <w:sz w:val="20"/>
          <w:szCs w:val="20"/>
          <w:shd w:val="clear" w:color="auto" w:fill="FFFFFF"/>
          <w:lang w:eastAsia="ru-RU"/>
        </w:rPr>
        <w:t>практически всех видов газонов, но наибольшее применение имеет в партерных, обыкновенных и спортивных.</w:t>
      </w:r>
      <w:r w:rsidR="00BD0D43">
        <w:rPr>
          <w:rFonts w:ascii="Times New Roman" w:eastAsia="Times New Roman" w:hAnsi="Times New Roman"/>
          <w:color w:val="000000"/>
          <w:sz w:val="20"/>
          <w:szCs w:val="20"/>
          <w:shd w:val="clear" w:color="auto" w:fill="FFFFFF"/>
          <w:lang w:eastAsia="ru-RU"/>
        </w:rPr>
        <w:t xml:space="preserve"> Наиболее распространенные сорта - </w:t>
      </w:r>
      <w:r w:rsidR="00CF2B94">
        <w:rPr>
          <w:rFonts w:ascii="Times New Roman" w:eastAsia="Times New Roman" w:hAnsi="Times New Roman"/>
          <w:color w:val="000000"/>
          <w:sz w:val="20"/>
          <w:szCs w:val="20"/>
          <w:shd w:val="clear" w:color="auto" w:fill="FFFFFF"/>
          <w:lang w:eastAsia="ru-RU"/>
        </w:rPr>
        <w:t xml:space="preserve">Белогорский, Карташевский, Охтинский, Дар, Победа, Тамбовец, зарубежные </w:t>
      </w:r>
      <w:r w:rsidR="00BD0D43">
        <w:rPr>
          <w:rFonts w:ascii="Times New Roman" w:eastAsia="Times New Roman" w:hAnsi="Times New Roman"/>
          <w:color w:val="000000"/>
          <w:sz w:val="20"/>
          <w:szCs w:val="20"/>
          <w:shd w:val="clear" w:color="auto" w:fill="FFFFFF"/>
          <w:lang w:eastAsia="ru-RU"/>
        </w:rPr>
        <w:t>–</w:t>
      </w:r>
      <w:r w:rsidR="00CF2B94">
        <w:rPr>
          <w:rFonts w:ascii="Times New Roman" w:eastAsia="Times New Roman" w:hAnsi="Times New Roman"/>
          <w:color w:val="000000"/>
          <w:sz w:val="20"/>
          <w:szCs w:val="20"/>
          <w:shd w:val="clear" w:color="auto" w:fill="FFFFFF"/>
          <w:lang w:eastAsia="ru-RU"/>
        </w:rPr>
        <w:t xml:space="preserve"> </w:t>
      </w:r>
      <w:r w:rsidR="00BD0D43">
        <w:rPr>
          <w:rFonts w:ascii="Times New Roman" w:eastAsia="Times New Roman" w:hAnsi="Times New Roman"/>
          <w:color w:val="000000"/>
          <w:sz w:val="20"/>
          <w:szCs w:val="20"/>
          <w:shd w:val="clear" w:color="auto" w:fill="FFFFFF"/>
          <w:lang w:eastAsia="ru-RU"/>
        </w:rPr>
        <w:t>Миранда, Саския, Парад и другие.</w:t>
      </w:r>
    </w:p>
    <w:p w:rsidR="00BD0D43" w:rsidRPr="00555B4C" w:rsidRDefault="00BD0D43" w:rsidP="00647511">
      <w:pPr>
        <w:spacing w:after="0" w:line="240" w:lineRule="auto"/>
        <w:ind w:firstLine="567"/>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На территории России и стран ближнего зарубежья произрастает 107 видов мятлика (по данным И.В.Ларина</w:t>
      </w:r>
      <w:r w:rsidR="00273BCF">
        <w:rPr>
          <w:rFonts w:ascii="Times New Roman" w:eastAsia="Times New Roman" w:hAnsi="Times New Roman"/>
          <w:color w:val="000000"/>
          <w:sz w:val="20"/>
          <w:szCs w:val="20"/>
          <w:shd w:val="clear" w:color="auto" w:fill="FFFFFF"/>
          <w:lang w:eastAsia="ru-RU"/>
        </w:rPr>
        <w:t>, 1978</w:t>
      </w:r>
      <w:r>
        <w:rPr>
          <w:rFonts w:ascii="Times New Roman" w:eastAsia="Times New Roman" w:hAnsi="Times New Roman"/>
          <w:color w:val="000000"/>
          <w:sz w:val="20"/>
          <w:szCs w:val="20"/>
          <w:shd w:val="clear" w:color="auto" w:fill="FFFFFF"/>
          <w:lang w:eastAsia="ru-RU"/>
        </w:rPr>
        <w:t xml:space="preserve">). Наибольшее применение в </w:t>
      </w:r>
      <w:r>
        <w:rPr>
          <w:rFonts w:ascii="Times New Roman" w:eastAsia="Times New Roman" w:hAnsi="Times New Roman"/>
          <w:color w:val="000000"/>
          <w:sz w:val="20"/>
          <w:szCs w:val="20"/>
          <w:shd w:val="clear" w:color="auto" w:fill="FFFFFF"/>
          <w:lang w:eastAsia="ru-RU"/>
        </w:rPr>
        <w:lastRenderedPageBreak/>
        <w:t>газонных травостоях имеют мятлик обыкновенный (</w:t>
      </w:r>
      <w:r>
        <w:rPr>
          <w:rFonts w:ascii="Times New Roman" w:eastAsia="Times New Roman" w:hAnsi="Times New Roman"/>
          <w:color w:val="000000"/>
          <w:sz w:val="20"/>
          <w:szCs w:val="20"/>
          <w:shd w:val="clear" w:color="auto" w:fill="FFFFFF"/>
          <w:lang w:val="en-US" w:eastAsia="ru-RU"/>
        </w:rPr>
        <w:t>P</w:t>
      </w:r>
      <w:r w:rsidRPr="00BD0D43">
        <w:rPr>
          <w:rFonts w:ascii="Times New Roman" w:eastAsia="Times New Roman" w:hAnsi="Times New Roman"/>
          <w:color w:val="000000"/>
          <w:sz w:val="20"/>
          <w:szCs w:val="20"/>
          <w:shd w:val="clear" w:color="auto" w:fill="FFFFFF"/>
          <w:lang w:eastAsia="ru-RU"/>
        </w:rPr>
        <w:t xml:space="preserve">. </w:t>
      </w:r>
      <w:r>
        <w:rPr>
          <w:rFonts w:ascii="Times New Roman" w:eastAsia="Times New Roman" w:hAnsi="Times New Roman"/>
          <w:color w:val="000000"/>
          <w:sz w:val="20"/>
          <w:szCs w:val="20"/>
          <w:shd w:val="clear" w:color="auto" w:fill="FFFFFF"/>
          <w:lang w:val="en-US" w:eastAsia="ru-RU"/>
        </w:rPr>
        <w:t>trivialis</w:t>
      </w:r>
      <w:r w:rsidRPr="00BD0D43">
        <w:rPr>
          <w:rFonts w:ascii="Times New Roman" w:eastAsia="Times New Roman" w:hAnsi="Times New Roman"/>
          <w:color w:val="000000"/>
          <w:sz w:val="20"/>
          <w:szCs w:val="20"/>
          <w:shd w:val="clear" w:color="auto" w:fill="FFFFFF"/>
          <w:lang w:eastAsia="ru-RU"/>
        </w:rPr>
        <w:t>)</w:t>
      </w:r>
      <w:r w:rsidR="00555B4C" w:rsidRPr="00555B4C">
        <w:rPr>
          <w:rFonts w:ascii="Times New Roman" w:eastAsia="Times New Roman" w:hAnsi="Times New Roman"/>
          <w:color w:val="000000"/>
          <w:sz w:val="20"/>
          <w:szCs w:val="20"/>
          <w:shd w:val="clear" w:color="auto" w:fill="FFFFFF"/>
          <w:lang w:eastAsia="ru-RU"/>
        </w:rPr>
        <w:t xml:space="preserve">, </w:t>
      </w:r>
      <w:r w:rsidR="00555B4C">
        <w:rPr>
          <w:rFonts w:ascii="Times New Roman" w:eastAsia="Times New Roman" w:hAnsi="Times New Roman"/>
          <w:color w:val="000000"/>
          <w:sz w:val="20"/>
          <w:szCs w:val="20"/>
          <w:shd w:val="clear" w:color="auto" w:fill="FFFFFF"/>
          <w:lang w:eastAsia="ru-RU"/>
        </w:rPr>
        <w:t xml:space="preserve">мятлик дубравный </w:t>
      </w:r>
      <w:r w:rsidR="00555B4C" w:rsidRPr="00555B4C">
        <w:rPr>
          <w:rFonts w:ascii="Times New Roman" w:eastAsia="Times New Roman" w:hAnsi="Times New Roman"/>
          <w:color w:val="000000"/>
          <w:sz w:val="20"/>
          <w:szCs w:val="20"/>
          <w:shd w:val="clear" w:color="auto" w:fill="FFFFFF"/>
          <w:lang w:eastAsia="ru-RU"/>
        </w:rPr>
        <w:t>(</w:t>
      </w:r>
      <w:r w:rsidR="00555B4C">
        <w:rPr>
          <w:rFonts w:ascii="Times New Roman" w:eastAsia="Times New Roman" w:hAnsi="Times New Roman"/>
          <w:color w:val="000000"/>
          <w:sz w:val="20"/>
          <w:szCs w:val="20"/>
          <w:shd w:val="clear" w:color="auto" w:fill="FFFFFF"/>
          <w:lang w:val="en-US" w:eastAsia="ru-RU"/>
        </w:rPr>
        <w:t>P</w:t>
      </w:r>
      <w:r w:rsidR="00555B4C" w:rsidRPr="00555B4C">
        <w:rPr>
          <w:rFonts w:ascii="Times New Roman" w:eastAsia="Times New Roman" w:hAnsi="Times New Roman"/>
          <w:color w:val="000000"/>
          <w:sz w:val="20"/>
          <w:szCs w:val="20"/>
          <w:shd w:val="clear" w:color="auto" w:fill="FFFFFF"/>
          <w:lang w:eastAsia="ru-RU"/>
        </w:rPr>
        <w:t xml:space="preserve">. </w:t>
      </w:r>
      <w:r w:rsidR="00555B4C">
        <w:rPr>
          <w:rFonts w:ascii="Times New Roman" w:eastAsia="Times New Roman" w:hAnsi="Times New Roman"/>
          <w:color w:val="000000"/>
          <w:sz w:val="20"/>
          <w:szCs w:val="20"/>
          <w:shd w:val="clear" w:color="auto" w:fill="FFFFFF"/>
          <w:lang w:val="en-US" w:eastAsia="ru-RU"/>
        </w:rPr>
        <w:t>nemoralis</w:t>
      </w:r>
      <w:r w:rsidR="00555B4C" w:rsidRPr="00555B4C">
        <w:rPr>
          <w:rFonts w:ascii="Times New Roman" w:eastAsia="Times New Roman" w:hAnsi="Times New Roman"/>
          <w:color w:val="000000"/>
          <w:sz w:val="20"/>
          <w:szCs w:val="20"/>
          <w:shd w:val="clear" w:color="auto" w:fill="FFFFFF"/>
          <w:lang w:eastAsia="ru-RU"/>
        </w:rPr>
        <w:t xml:space="preserve">) </w:t>
      </w:r>
      <w:r w:rsidR="00555B4C">
        <w:rPr>
          <w:rFonts w:ascii="Times New Roman" w:eastAsia="Times New Roman" w:hAnsi="Times New Roman"/>
          <w:color w:val="000000"/>
          <w:sz w:val="20"/>
          <w:szCs w:val="20"/>
          <w:shd w:val="clear" w:color="auto" w:fill="FFFFFF"/>
          <w:lang w:eastAsia="ru-RU"/>
        </w:rPr>
        <w:t xml:space="preserve">и мятлик однолетний </w:t>
      </w:r>
      <w:r w:rsidR="00555B4C" w:rsidRPr="00555B4C">
        <w:rPr>
          <w:rFonts w:ascii="Times New Roman" w:eastAsia="Times New Roman" w:hAnsi="Times New Roman"/>
          <w:color w:val="000000"/>
          <w:sz w:val="20"/>
          <w:szCs w:val="20"/>
          <w:shd w:val="clear" w:color="auto" w:fill="FFFFFF"/>
          <w:lang w:eastAsia="ru-RU"/>
        </w:rPr>
        <w:t>(</w:t>
      </w:r>
      <w:r w:rsidR="00555B4C">
        <w:rPr>
          <w:rFonts w:ascii="Times New Roman" w:eastAsia="Times New Roman" w:hAnsi="Times New Roman"/>
          <w:color w:val="000000"/>
          <w:sz w:val="20"/>
          <w:szCs w:val="20"/>
          <w:shd w:val="clear" w:color="auto" w:fill="FFFFFF"/>
          <w:lang w:val="en-US" w:eastAsia="ru-RU"/>
        </w:rPr>
        <w:t>P</w:t>
      </w:r>
      <w:r w:rsidR="00555B4C" w:rsidRPr="00555B4C">
        <w:rPr>
          <w:rFonts w:ascii="Times New Roman" w:eastAsia="Times New Roman" w:hAnsi="Times New Roman"/>
          <w:color w:val="000000"/>
          <w:sz w:val="20"/>
          <w:szCs w:val="20"/>
          <w:shd w:val="clear" w:color="auto" w:fill="FFFFFF"/>
          <w:lang w:eastAsia="ru-RU"/>
        </w:rPr>
        <w:t xml:space="preserve">. </w:t>
      </w:r>
      <w:r w:rsidR="00555B4C">
        <w:rPr>
          <w:rFonts w:ascii="Times New Roman" w:eastAsia="Times New Roman" w:hAnsi="Times New Roman"/>
          <w:color w:val="000000"/>
          <w:sz w:val="20"/>
          <w:szCs w:val="20"/>
          <w:shd w:val="clear" w:color="auto" w:fill="FFFFFF"/>
          <w:lang w:val="en-US" w:eastAsia="ru-RU"/>
        </w:rPr>
        <w:t>annua</w:t>
      </w:r>
      <w:r w:rsidR="00555B4C" w:rsidRPr="00555B4C">
        <w:rPr>
          <w:rFonts w:ascii="Times New Roman" w:eastAsia="Times New Roman" w:hAnsi="Times New Roman"/>
          <w:color w:val="000000"/>
          <w:sz w:val="20"/>
          <w:szCs w:val="20"/>
          <w:shd w:val="clear" w:color="auto" w:fill="FFFFFF"/>
          <w:lang w:eastAsia="ru-RU"/>
        </w:rPr>
        <w:t xml:space="preserve">).  </w:t>
      </w:r>
      <w:r w:rsidR="00555B4C">
        <w:rPr>
          <w:rFonts w:ascii="Times New Roman" w:eastAsia="Times New Roman" w:hAnsi="Times New Roman"/>
          <w:color w:val="000000"/>
          <w:sz w:val="20"/>
          <w:szCs w:val="20"/>
          <w:shd w:val="clear" w:color="auto" w:fill="FFFFFF"/>
          <w:lang w:eastAsia="ru-RU"/>
        </w:rPr>
        <w:t>Растения этих видов используются на обыкновенных и луговых травостоях.</w:t>
      </w:r>
    </w:p>
    <w:p w:rsidR="00555B4C" w:rsidRDefault="007C0BAC" w:rsidP="007C0BAC">
      <w:pPr>
        <w:shd w:val="clear" w:color="auto" w:fill="FFFFFF"/>
        <w:spacing w:after="0" w:line="240" w:lineRule="auto"/>
        <w:jc w:val="center"/>
        <w:outlineLvl w:val="1"/>
        <w:rPr>
          <w:noProof/>
          <w:lang w:eastAsia="ru-RU"/>
        </w:rPr>
      </w:pPr>
      <w:r>
        <w:rPr>
          <w:noProof/>
          <w:lang w:eastAsia="ru-RU"/>
        </w:rPr>
        <w:drawing>
          <wp:inline distT="0" distB="0" distL="0" distR="0">
            <wp:extent cx="3156719" cy="1865557"/>
            <wp:effectExtent l="0" t="0" r="5715" b="190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a:grayscl/>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0795" cy="1867966"/>
                    </a:xfrm>
                    <a:prstGeom prst="rect">
                      <a:avLst/>
                    </a:prstGeom>
                    <a:noFill/>
                    <a:ln>
                      <a:noFill/>
                    </a:ln>
                    <a:effectLst/>
                    <a:extLst/>
                  </pic:spPr>
                </pic:pic>
              </a:graphicData>
            </a:graphic>
          </wp:inline>
        </w:drawing>
      </w:r>
    </w:p>
    <w:p w:rsidR="007C0BAC" w:rsidRPr="007C0BAC" w:rsidRDefault="008E53EC" w:rsidP="007C0BAC">
      <w:pPr>
        <w:shd w:val="clear" w:color="auto" w:fill="FFFFFF"/>
        <w:spacing w:after="0" w:line="240" w:lineRule="auto"/>
        <w:jc w:val="center"/>
        <w:outlineLvl w:val="1"/>
        <w:rPr>
          <w:rFonts w:ascii="Times New Roman" w:eastAsia="Times New Roman" w:hAnsi="Times New Roman"/>
          <w:b/>
          <w:bCs/>
          <w:color w:val="000000"/>
          <w:sz w:val="20"/>
          <w:szCs w:val="20"/>
          <w:lang w:eastAsia="ru-RU"/>
        </w:rPr>
      </w:pPr>
      <w:r>
        <w:rPr>
          <w:rFonts w:ascii="Times New Roman" w:hAnsi="Times New Roman"/>
          <w:noProof/>
          <w:sz w:val="20"/>
          <w:szCs w:val="20"/>
          <w:lang w:eastAsia="ru-RU"/>
        </w:rPr>
        <w:t xml:space="preserve">Рис.4. </w:t>
      </w:r>
      <w:r w:rsidR="007C0BAC" w:rsidRPr="007C0BAC">
        <w:rPr>
          <w:rFonts w:ascii="Times New Roman" w:hAnsi="Times New Roman"/>
          <w:noProof/>
          <w:sz w:val="20"/>
          <w:szCs w:val="20"/>
          <w:lang w:eastAsia="ru-RU"/>
        </w:rPr>
        <w:t>Мятлик луговой.</w:t>
      </w:r>
    </w:p>
    <w:p w:rsidR="007C0BAC" w:rsidRPr="007C0BAC" w:rsidRDefault="007C0BAC" w:rsidP="00555B4C">
      <w:pPr>
        <w:shd w:val="clear" w:color="auto" w:fill="FFFFFF"/>
        <w:spacing w:after="0" w:line="240" w:lineRule="auto"/>
        <w:jc w:val="both"/>
        <w:outlineLvl w:val="1"/>
        <w:rPr>
          <w:rFonts w:ascii="Times New Roman" w:eastAsia="Times New Roman" w:hAnsi="Times New Roman"/>
          <w:b/>
          <w:bCs/>
          <w:color w:val="000000"/>
          <w:sz w:val="20"/>
          <w:szCs w:val="20"/>
          <w:lang w:eastAsia="ru-RU"/>
        </w:rPr>
      </w:pPr>
    </w:p>
    <w:p w:rsidR="00B56513" w:rsidRDefault="00555B4C" w:rsidP="00FA79AD">
      <w:pPr>
        <w:shd w:val="clear" w:color="auto" w:fill="FFFFFF"/>
        <w:spacing w:after="0" w:line="240" w:lineRule="auto"/>
        <w:jc w:val="center"/>
        <w:outlineLvl w:val="1"/>
        <w:rPr>
          <w:rFonts w:ascii="Times New Roman" w:eastAsia="Times New Roman" w:hAnsi="Times New Roman"/>
          <w:b/>
          <w:bCs/>
          <w:color w:val="000000"/>
          <w:sz w:val="20"/>
          <w:szCs w:val="20"/>
          <w:lang w:eastAsia="ru-RU"/>
        </w:rPr>
      </w:pPr>
      <w:r w:rsidRPr="00BB3AC8">
        <w:rPr>
          <w:rFonts w:ascii="Times New Roman" w:eastAsia="Times New Roman" w:hAnsi="Times New Roman"/>
          <w:b/>
          <w:bCs/>
          <w:color w:val="000000"/>
          <w:sz w:val="20"/>
          <w:szCs w:val="20"/>
          <w:lang w:eastAsia="ru-RU"/>
        </w:rPr>
        <w:t>3.2. Овся</w:t>
      </w:r>
      <w:r w:rsidR="00B56513">
        <w:rPr>
          <w:rFonts w:ascii="Times New Roman" w:eastAsia="Times New Roman" w:hAnsi="Times New Roman"/>
          <w:b/>
          <w:bCs/>
          <w:color w:val="000000"/>
          <w:sz w:val="20"/>
          <w:szCs w:val="20"/>
          <w:lang w:eastAsia="ru-RU"/>
        </w:rPr>
        <w:t>ница красная - Festuca rubra L</w:t>
      </w:r>
    </w:p>
    <w:p w:rsidR="00B56513" w:rsidRDefault="005C17E4" w:rsidP="00647511">
      <w:pPr>
        <w:shd w:val="clear" w:color="auto" w:fill="FFFFFF"/>
        <w:spacing w:after="0" w:line="240" w:lineRule="auto"/>
        <w:ind w:firstLine="567"/>
        <w:jc w:val="both"/>
        <w:outlineLvl w:val="1"/>
        <w:rPr>
          <w:rFonts w:ascii="Times New Roman" w:eastAsia="Times New Roman" w:hAnsi="Times New Roman"/>
          <w:b/>
          <w:bCs/>
          <w:color w:val="000000"/>
          <w:sz w:val="20"/>
          <w:szCs w:val="20"/>
          <w:lang w:eastAsia="ru-RU"/>
        </w:rPr>
      </w:pPr>
      <w:r>
        <w:rPr>
          <w:rFonts w:ascii="Times New Roman" w:eastAsia="Times New Roman" w:hAnsi="Times New Roman"/>
          <w:color w:val="000000"/>
          <w:sz w:val="20"/>
          <w:szCs w:val="20"/>
          <w:shd w:val="clear" w:color="auto" w:fill="FFFFFF"/>
          <w:lang w:eastAsia="ru-RU"/>
        </w:rPr>
        <w:t>Широко распространена и используется в газонах. Это многолетнее</w:t>
      </w:r>
      <w:r w:rsidR="00555B4C" w:rsidRPr="00BB3AC8">
        <w:rPr>
          <w:rFonts w:ascii="Times New Roman" w:eastAsia="Times New Roman" w:hAnsi="Times New Roman"/>
          <w:color w:val="000000"/>
          <w:sz w:val="20"/>
          <w:szCs w:val="20"/>
          <w:shd w:val="clear" w:color="auto" w:fill="FFFFFF"/>
          <w:lang w:eastAsia="ru-RU"/>
        </w:rPr>
        <w:t xml:space="preserve"> низовое растение лугов </w:t>
      </w:r>
      <w:r>
        <w:rPr>
          <w:rFonts w:ascii="Times New Roman" w:eastAsia="Times New Roman" w:hAnsi="Times New Roman"/>
          <w:color w:val="000000"/>
          <w:sz w:val="20"/>
          <w:szCs w:val="20"/>
          <w:shd w:val="clear" w:color="auto" w:fill="FFFFFF"/>
          <w:lang w:eastAsia="ru-RU"/>
        </w:rPr>
        <w:t>умеренной зоны. По типу кущения это полиморфный вид - в</w:t>
      </w:r>
      <w:r w:rsidR="00224E20">
        <w:rPr>
          <w:rFonts w:ascii="Times New Roman" w:eastAsia="Times New Roman" w:hAnsi="Times New Roman"/>
          <w:color w:val="000000"/>
          <w:sz w:val="20"/>
          <w:szCs w:val="20"/>
          <w:shd w:val="clear" w:color="auto" w:fill="FFFFFF"/>
          <w:lang w:eastAsia="ru-RU"/>
        </w:rPr>
        <w:t>стречаются корневищные,</w:t>
      </w:r>
      <w:r w:rsidR="00555B4C" w:rsidRPr="00BB3AC8">
        <w:rPr>
          <w:rFonts w:ascii="Times New Roman" w:eastAsia="Times New Roman" w:hAnsi="Times New Roman"/>
          <w:color w:val="000000"/>
          <w:sz w:val="20"/>
          <w:szCs w:val="20"/>
          <w:shd w:val="clear" w:color="auto" w:fill="FFFFFF"/>
          <w:lang w:eastAsia="ru-RU"/>
        </w:rPr>
        <w:t xml:space="preserve"> корневищно-рыхлокустовые</w:t>
      </w:r>
      <w:r w:rsidR="00224E20" w:rsidRPr="00224E20">
        <w:rPr>
          <w:rFonts w:ascii="Times New Roman" w:eastAsia="Times New Roman" w:hAnsi="Times New Roman"/>
          <w:color w:val="000000"/>
          <w:sz w:val="20"/>
          <w:szCs w:val="20"/>
          <w:shd w:val="clear" w:color="auto" w:fill="FFFFFF"/>
          <w:lang w:eastAsia="ru-RU"/>
        </w:rPr>
        <w:t xml:space="preserve"> </w:t>
      </w:r>
      <w:r w:rsidR="00224E20">
        <w:rPr>
          <w:rFonts w:ascii="Times New Roman" w:eastAsia="Times New Roman" w:hAnsi="Times New Roman"/>
          <w:color w:val="000000"/>
          <w:sz w:val="20"/>
          <w:szCs w:val="20"/>
          <w:shd w:val="clear" w:color="auto" w:fill="FFFFFF"/>
          <w:lang w:eastAsia="ru-RU"/>
        </w:rPr>
        <w:t>и</w:t>
      </w:r>
      <w:r w:rsidR="00224E20" w:rsidRPr="00224E20">
        <w:rPr>
          <w:rFonts w:ascii="Times New Roman" w:eastAsia="Times New Roman" w:hAnsi="Times New Roman"/>
          <w:color w:val="000000"/>
          <w:sz w:val="20"/>
          <w:szCs w:val="20"/>
          <w:shd w:val="clear" w:color="auto" w:fill="FFFFFF"/>
          <w:lang w:eastAsia="ru-RU"/>
        </w:rPr>
        <w:t xml:space="preserve"> </w:t>
      </w:r>
      <w:r w:rsidR="00224E20">
        <w:rPr>
          <w:rFonts w:ascii="Times New Roman" w:eastAsia="Times New Roman" w:hAnsi="Times New Roman"/>
          <w:color w:val="000000"/>
          <w:sz w:val="20"/>
          <w:szCs w:val="20"/>
          <w:shd w:val="clear" w:color="auto" w:fill="FFFFFF"/>
          <w:lang w:eastAsia="ru-RU"/>
        </w:rPr>
        <w:t>р</w:t>
      </w:r>
      <w:r w:rsidR="00224E20" w:rsidRPr="00BB3AC8">
        <w:rPr>
          <w:rFonts w:ascii="Times New Roman" w:eastAsia="Times New Roman" w:hAnsi="Times New Roman"/>
          <w:color w:val="000000"/>
          <w:sz w:val="20"/>
          <w:szCs w:val="20"/>
          <w:shd w:val="clear" w:color="auto" w:fill="FFFFFF"/>
          <w:lang w:eastAsia="ru-RU"/>
        </w:rPr>
        <w:t>ыхлокустовые</w:t>
      </w:r>
      <w:r w:rsidR="00555B4C" w:rsidRPr="00BB3AC8">
        <w:rPr>
          <w:rFonts w:ascii="Times New Roman" w:eastAsia="Times New Roman" w:hAnsi="Times New Roman"/>
          <w:color w:val="000000"/>
          <w:sz w:val="20"/>
          <w:szCs w:val="20"/>
          <w:shd w:val="clear" w:color="auto" w:fill="FFFFFF"/>
          <w:lang w:eastAsia="ru-RU"/>
        </w:rPr>
        <w:t xml:space="preserve"> формы.</w:t>
      </w:r>
      <w:r w:rsidR="00224E20">
        <w:rPr>
          <w:rFonts w:ascii="Times New Roman" w:eastAsia="Times New Roman" w:hAnsi="Times New Roman"/>
          <w:color w:val="000000"/>
          <w:sz w:val="20"/>
          <w:szCs w:val="20"/>
          <w:lang w:eastAsia="ru-RU"/>
        </w:rPr>
        <w:t xml:space="preserve"> </w:t>
      </w:r>
      <w:r w:rsidR="00555B4C" w:rsidRPr="00BB3AC8">
        <w:rPr>
          <w:rFonts w:ascii="Times New Roman" w:eastAsia="Times New Roman" w:hAnsi="Times New Roman"/>
          <w:color w:val="000000"/>
          <w:sz w:val="20"/>
          <w:szCs w:val="20"/>
          <w:shd w:val="clear" w:color="auto" w:fill="FFFFFF"/>
          <w:lang w:eastAsia="ru-RU"/>
        </w:rPr>
        <w:t xml:space="preserve">Корневищные и корневищно-рыхлокустовые </w:t>
      </w:r>
      <w:r>
        <w:rPr>
          <w:rFonts w:ascii="Times New Roman" w:eastAsia="Times New Roman" w:hAnsi="Times New Roman"/>
          <w:color w:val="000000"/>
          <w:sz w:val="20"/>
          <w:szCs w:val="20"/>
          <w:shd w:val="clear" w:color="auto" w:fill="FFFFFF"/>
          <w:lang w:eastAsia="ru-RU"/>
        </w:rPr>
        <w:t xml:space="preserve">подвиды </w:t>
      </w:r>
      <w:r w:rsidR="00555B4C" w:rsidRPr="00BB3AC8">
        <w:rPr>
          <w:rFonts w:ascii="Times New Roman" w:eastAsia="Times New Roman" w:hAnsi="Times New Roman"/>
          <w:color w:val="000000"/>
          <w:sz w:val="20"/>
          <w:szCs w:val="20"/>
          <w:shd w:val="clear" w:color="auto" w:fill="FFFFFF"/>
          <w:lang w:eastAsia="ru-RU"/>
        </w:rPr>
        <w:t>в газонных смесях обозначают как овсяницу</w:t>
      </w:r>
      <w:r>
        <w:rPr>
          <w:rFonts w:ascii="Times New Roman" w:eastAsia="Times New Roman" w:hAnsi="Times New Roman"/>
          <w:color w:val="000000"/>
          <w:sz w:val="20"/>
          <w:szCs w:val="20"/>
          <w:shd w:val="clear" w:color="auto" w:fill="FFFFFF"/>
          <w:lang w:eastAsia="ru-RU"/>
        </w:rPr>
        <w:t xml:space="preserve"> красную типичную F. rubra</w:t>
      </w:r>
      <w:r w:rsidR="00555B4C" w:rsidRPr="00BB3AC8">
        <w:rPr>
          <w:rFonts w:ascii="Times New Roman" w:eastAsia="Times New Roman" w:hAnsi="Times New Roman"/>
          <w:color w:val="000000"/>
          <w:sz w:val="20"/>
          <w:szCs w:val="20"/>
          <w:shd w:val="clear" w:color="auto" w:fill="FFFFFF"/>
          <w:lang w:eastAsia="ru-RU"/>
        </w:rPr>
        <w:t xml:space="preserve">. Рыхлокустовые формы выделяют </w:t>
      </w:r>
      <w:r>
        <w:rPr>
          <w:rFonts w:ascii="Times New Roman" w:eastAsia="Times New Roman" w:hAnsi="Times New Roman"/>
          <w:color w:val="000000"/>
          <w:sz w:val="20"/>
          <w:szCs w:val="20"/>
          <w:shd w:val="clear" w:color="auto" w:fill="FFFFFF"/>
          <w:lang w:eastAsia="ru-RU"/>
        </w:rPr>
        <w:t xml:space="preserve">красная дернистая </w:t>
      </w:r>
      <w:r w:rsidR="00555B4C" w:rsidRPr="00BB3AC8">
        <w:rPr>
          <w:rFonts w:ascii="Times New Roman" w:eastAsia="Times New Roman" w:hAnsi="Times New Roman"/>
          <w:color w:val="000000"/>
          <w:sz w:val="20"/>
          <w:szCs w:val="20"/>
          <w:shd w:val="clear" w:color="auto" w:fill="FFFFFF"/>
          <w:lang w:eastAsia="ru-RU"/>
        </w:rPr>
        <w:t>(F.</w:t>
      </w:r>
      <w:r>
        <w:rPr>
          <w:rFonts w:ascii="Times New Roman" w:eastAsia="Times New Roman" w:hAnsi="Times New Roman"/>
          <w:color w:val="000000"/>
          <w:sz w:val="20"/>
          <w:szCs w:val="20"/>
          <w:shd w:val="clear" w:color="auto" w:fill="FFFFFF"/>
          <w:lang w:eastAsia="ru-RU"/>
        </w:rPr>
        <w:t xml:space="preserve"> </w:t>
      </w:r>
      <w:r>
        <w:rPr>
          <w:rFonts w:ascii="Times New Roman" w:eastAsia="Times New Roman" w:hAnsi="Times New Roman"/>
          <w:color w:val="000000"/>
          <w:sz w:val="20"/>
          <w:szCs w:val="20"/>
          <w:shd w:val="clear" w:color="auto" w:fill="FFFFFF"/>
          <w:lang w:val="en-US" w:eastAsia="ru-RU"/>
        </w:rPr>
        <w:t>caespitosa</w:t>
      </w:r>
      <w:r w:rsidR="00555B4C" w:rsidRPr="00BB3AC8">
        <w:rPr>
          <w:rFonts w:ascii="Times New Roman" w:eastAsia="Times New Roman" w:hAnsi="Times New Roman"/>
          <w:color w:val="000000"/>
          <w:sz w:val="20"/>
          <w:szCs w:val="20"/>
          <w:shd w:val="clear" w:color="auto" w:fill="FFFFFF"/>
          <w:lang w:eastAsia="ru-RU"/>
        </w:rPr>
        <w:t xml:space="preserve">) </w:t>
      </w:r>
      <w:r>
        <w:rPr>
          <w:rFonts w:ascii="Times New Roman" w:eastAsia="Times New Roman" w:hAnsi="Times New Roman"/>
          <w:color w:val="000000"/>
          <w:sz w:val="20"/>
          <w:szCs w:val="20"/>
          <w:shd w:val="clear" w:color="auto" w:fill="FFFFFF"/>
          <w:lang w:eastAsia="ru-RU"/>
        </w:rPr>
        <w:t xml:space="preserve">и овсяницу красную красную </w:t>
      </w:r>
      <w:r w:rsidR="00555B4C" w:rsidRPr="005C17E4">
        <w:rPr>
          <w:rFonts w:ascii="Times New Roman" w:eastAsia="Times New Roman" w:hAnsi="Times New Roman"/>
          <w:iCs/>
          <w:color w:val="000000"/>
          <w:sz w:val="20"/>
          <w:szCs w:val="20"/>
          <w:shd w:val="clear" w:color="auto" w:fill="FFFFFF"/>
          <w:lang w:eastAsia="ru-RU"/>
        </w:rPr>
        <w:t>(F. rubra rubra)</w:t>
      </w:r>
      <w:r>
        <w:rPr>
          <w:rFonts w:ascii="Times New Roman" w:eastAsia="Times New Roman" w:hAnsi="Times New Roman"/>
          <w:iCs/>
          <w:color w:val="000000"/>
          <w:sz w:val="20"/>
          <w:szCs w:val="20"/>
          <w:shd w:val="clear" w:color="auto" w:fill="FFFFFF"/>
          <w:lang w:eastAsia="ru-RU"/>
        </w:rPr>
        <w:t>.</w:t>
      </w:r>
      <w:r w:rsidR="00555B4C" w:rsidRPr="00BB3AC8">
        <w:rPr>
          <w:rFonts w:ascii="Times New Roman" w:eastAsia="Times New Roman" w:hAnsi="Times New Roman"/>
          <w:i/>
          <w:iCs/>
          <w:color w:val="000000"/>
          <w:sz w:val="20"/>
          <w:szCs w:val="20"/>
          <w:shd w:val="clear" w:color="auto" w:fill="FFFFFF"/>
          <w:lang w:eastAsia="ru-RU"/>
        </w:rPr>
        <w:t> </w:t>
      </w:r>
    </w:p>
    <w:p w:rsidR="00B56513" w:rsidRDefault="00224E20" w:rsidP="00647511">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sidRPr="00224E20">
        <w:rPr>
          <w:rFonts w:ascii="Times New Roman" w:eastAsia="Times New Roman" w:hAnsi="Times New Roman"/>
          <w:iCs/>
          <w:color w:val="000000"/>
          <w:sz w:val="20"/>
          <w:szCs w:val="20"/>
          <w:shd w:val="clear" w:color="auto" w:fill="FFFFFF"/>
          <w:lang w:eastAsia="ru-RU"/>
        </w:rPr>
        <w:t xml:space="preserve">Слово </w:t>
      </w:r>
      <w:r>
        <w:rPr>
          <w:rFonts w:ascii="Times New Roman" w:eastAsia="Times New Roman" w:hAnsi="Times New Roman"/>
          <w:color w:val="000000"/>
          <w:sz w:val="20"/>
          <w:szCs w:val="20"/>
          <w:shd w:val="clear" w:color="auto" w:fill="FFFFFF"/>
          <w:lang w:eastAsia="ru-RU"/>
        </w:rPr>
        <w:t>«красная» в названии вида происходит от цвета оснований побегов оснований – у самой поверхности земли они румяно-красноватые и опушенные. Ширина листовых пластинок составляет 1,58 мм. Растение высокоотавное, хорошо переносящее частое скашивание. По экологическим свойствам это растение подходит для лесной и лесостепной зоны, предпочитая почвы с легким механическим составом. Овсяница красная засухоустойчива, устойчива к повышенным температурам в период вегетации. Требования к плодородию почвы умеренные, хорошо переносит низкие температуры и</w:t>
      </w:r>
      <w:r w:rsidR="00CE281A">
        <w:rPr>
          <w:rFonts w:ascii="Times New Roman" w:eastAsia="Times New Roman" w:hAnsi="Times New Roman"/>
          <w:color w:val="000000"/>
          <w:sz w:val="20"/>
          <w:szCs w:val="20"/>
          <w:shd w:val="clear" w:color="auto" w:fill="FFFFFF"/>
          <w:lang w:eastAsia="ru-RU"/>
        </w:rPr>
        <w:t xml:space="preserve"> зимой и весенние заморозки. </w:t>
      </w:r>
      <w:r w:rsidR="00555B4C" w:rsidRPr="00BB3AC8">
        <w:rPr>
          <w:rFonts w:ascii="Times New Roman" w:eastAsia="Times New Roman" w:hAnsi="Times New Roman"/>
          <w:color w:val="000000"/>
          <w:sz w:val="20"/>
          <w:szCs w:val="20"/>
          <w:shd w:val="clear" w:color="auto" w:fill="FFFFFF"/>
          <w:lang w:eastAsia="ru-RU"/>
        </w:rPr>
        <w:t>Хорошо переносит вытаптывание.</w:t>
      </w:r>
    </w:p>
    <w:p w:rsidR="00124962" w:rsidRDefault="00555B4C" w:rsidP="00647511">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Очень широко применяется во всех типах газонов, в том числе и спортивных.</w:t>
      </w:r>
      <w:r w:rsidR="00647511">
        <w:rPr>
          <w:rFonts w:ascii="Times New Roman" w:eastAsia="Times New Roman" w:hAnsi="Times New Roman"/>
          <w:color w:val="000000"/>
          <w:sz w:val="20"/>
          <w:szCs w:val="20"/>
          <w:lang w:eastAsia="ru-RU"/>
        </w:rPr>
        <w:t xml:space="preserve"> </w:t>
      </w:r>
      <w:r w:rsidR="00CE281A">
        <w:rPr>
          <w:rFonts w:ascii="Times New Roman" w:eastAsia="Times New Roman" w:hAnsi="Times New Roman"/>
          <w:color w:val="000000"/>
          <w:sz w:val="20"/>
          <w:szCs w:val="20"/>
          <w:shd w:val="clear" w:color="auto" w:fill="FFFFFF"/>
          <w:lang w:eastAsia="ru-RU"/>
        </w:rPr>
        <w:t>Сорта: отечественные - Свердловская, Ирбитская, Сигма, Медина, зарубежные – Кокет, Мара, Белла, Хоризон, Моника, Виктор,Уикенд, Франклин, Паскаль и другие.</w:t>
      </w:r>
      <w:bookmarkStart w:id="45" w:name="__refheading__3010_1125161621"/>
      <w:bookmarkStart w:id="46" w:name="_toc316710345"/>
      <w:bookmarkStart w:id="47" w:name="_toc305336221"/>
      <w:bookmarkEnd w:id="45"/>
      <w:bookmarkEnd w:id="46"/>
      <w:bookmarkEnd w:id="47"/>
    </w:p>
    <w:p w:rsidR="00FA79AD" w:rsidRDefault="00FA79AD" w:rsidP="00FA79AD">
      <w:pPr>
        <w:shd w:val="clear" w:color="auto" w:fill="FFFFFF"/>
        <w:spacing w:after="0" w:line="240" w:lineRule="auto"/>
        <w:jc w:val="center"/>
        <w:outlineLvl w:val="1"/>
        <w:rPr>
          <w:rFonts w:ascii="Times New Roman" w:eastAsia="Times New Roman" w:hAnsi="Times New Roman"/>
          <w:b/>
          <w:bCs/>
          <w:color w:val="000000"/>
          <w:sz w:val="20"/>
          <w:szCs w:val="20"/>
          <w:lang w:eastAsia="ru-RU"/>
        </w:rPr>
      </w:pPr>
    </w:p>
    <w:p w:rsidR="00647511" w:rsidRDefault="00555B4C" w:rsidP="00FA79AD">
      <w:pPr>
        <w:shd w:val="clear" w:color="auto" w:fill="FFFFFF"/>
        <w:spacing w:after="0" w:line="240" w:lineRule="auto"/>
        <w:jc w:val="center"/>
        <w:outlineLvl w:val="1"/>
        <w:rPr>
          <w:rFonts w:ascii="Times New Roman" w:eastAsia="Times New Roman" w:hAnsi="Times New Roman"/>
          <w:color w:val="000000"/>
          <w:sz w:val="20"/>
          <w:szCs w:val="20"/>
          <w:lang w:eastAsia="ru-RU"/>
        </w:rPr>
      </w:pPr>
      <w:r w:rsidRPr="00BB3AC8">
        <w:rPr>
          <w:rFonts w:ascii="Times New Roman" w:eastAsia="Times New Roman" w:hAnsi="Times New Roman"/>
          <w:b/>
          <w:bCs/>
          <w:color w:val="000000"/>
          <w:sz w:val="20"/>
          <w:szCs w:val="20"/>
          <w:lang w:eastAsia="ru-RU"/>
        </w:rPr>
        <w:lastRenderedPageBreak/>
        <w:t>3.3. Овсяница красная измененная - F. rubra commutata.</w:t>
      </w:r>
    </w:p>
    <w:p w:rsidR="00647511" w:rsidRDefault="00B56513" w:rsidP="00647511">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shd w:val="clear" w:color="auto" w:fill="FFFFFF"/>
          <w:lang w:eastAsia="ru-RU"/>
        </w:rPr>
        <w:t xml:space="preserve"> </w:t>
      </w:r>
      <w:r w:rsidR="00555B4C" w:rsidRPr="00BB3AC8">
        <w:rPr>
          <w:rFonts w:ascii="Times New Roman" w:eastAsia="Times New Roman" w:hAnsi="Times New Roman"/>
          <w:color w:val="000000"/>
          <w:sz w:val="20"/>
          <w:szCs w:val="20"/>
          <w:shd w:val="clear" w:color="auto" w:fill="FFFFFF"/>
          <w:lang w:eastAsia="ru-RU"/>
        </w:rPr>
        <w:t>Рыхлокустовые формы овсяницы красной ботаники относят к подвиду F. rubra subspecies fallax Hack.</w:t>
      </w:r>
      <w:r w:rsidR="00124962">
        <w:rPr>
          <w:rFonts w:ascii="Times New Roman" w:eastAsia="Times New Roman" w:hAnsi="Times New Roman"/>
          <w:color w:val="000000"/>
          <w:sz w:val="20"/>
          <w:szCs w:val="20"/>
          <w:lang w:eastAsia="ru-RU"/>
        </w:rPr>
        <w:t xml:space="preserve"> </w:t>
      </w:r>
      <w:r w:rsidR="00555B4C" w:rsidRPr="00BB3AC8">
        <w:rPr>
          <w:rFonts w:ascii="Times New Roman" w:eastAsia="Times New Roman" w:hAnsi="Times New Roman"/>
          <w:color w:val="000000"/>
          <w:sz w:val="20"/>
          <w:szCs w:val="20"/>
          <w:shd w:val="clear" w:color="auto" w:fill="FFFFFF"/>
          <w:lang w:eastAsia="ru-RU"/>
        </w:rPr>
        <w:t>Английскими специалистами по газонам рекомендуется форма commutata (F. rubra commutata).</w:t>
      </w:r>
    </w:p>
    <w:p w:rsidR="00647511" w:rsidRDefault="00555B4C" w:rsidP="00647511">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Основными отличительными особенностями овсяницы красной измененной являются:</w:t>
      </w:r>
    </w:p>
    <w:p w:rsidR="00647511" w:rsidRDefault="00555B4C" w:rsidP="00647511">
      <w:pPr>
        <w:shd w:val="clear" w:color="auto" w:fill="FFFFFF"/>
        <w:spacing w:after="0" w:line="240" w:lineRule="auto"/>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 рыхлокустовой тип кущения;</w:t>
      </w:r>
    </w:p>
    <w:p w:rsidR="00647511" w:rsidRDefault="00555B4C" w:rsidP="00647511">
      <w:pPr>
        <w:shd w:val="clear" w:color="auto" w:fill="FFFFFF"/>
        <w:spacing w:after="0" w:line="240" w:lineRule="auto"/>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 низкая требовательность к плодородию почвы;</w:t>
      </w:r>
    </w:p>
    <w:p w:rsidR="00647511" w:rsidRDefault="00555B4C" w:rsidP="00647511">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color w:val="000000"/>
          <w:sz w:val="20"/>
          <w:szCs w:val="20"/>
          <w:shd w:val="clear" w:color="auto" w:fill="FFFFFF"/>
          <w:lang w:eastAsia="ru-RU"/>
        </w:rPr>
        <w:t xml:space="preserve">— засухоустойчивость. </w:t>
      </w:r>
    </w:p>
    <w:p w:rsidR="00124962" w:rsidRDefault="00555B4C" w:rsidP="00647511">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Данный вид является одним из основных компонентов травосмесей для партерных газонов.</w:t>
      </w:r>
      <w:r w:rsidR="00647511">
        <w:rPr>
          <w:rFonts w:ascii="Times New Roman" w:eastAsia="Times New Roman" w:hAnsi="Times New Roman"/>
          <w:color w:val="000000"/>
          <w:sz w:val="20"/>
          <w:szCs w:val="20"/>
          <w:lang w:eastAsia="ru-RU"/>
        </w:rPr>
        <w:t xml:space="preserve"> </w:t>
      </w:r>
      <w:r w:rsidRPr="00BB3AC8">
        <w:rPr>
          <w:rFonts w:ascii="Times New Roman" w:eastAsia="Times New Roman" w:hAnsi="Times New Roman"/>
          <w:color w:val="000000"/>
          <w:sz w:val="20"/>
          <w:szCs w:val="20"/>
          <w:shd w:val="clear" w:color="auto" w:fill="FFFFFF"/>
          <w:lang w:eastAsia="ru-RU"/>
        </w:rPr>
        <w:t>Листья овсяницы красной измененной жесткие, щетинистые, имеют интенсивную зеленую окраску.</w:t>
      </w:r>
    </w:p>
    <w:p w:rsidR="00555B4C" w:rsidRPr="00BB3AC8" w:rsidRDefault="00555B4C" w:rsidP="00647511">
      <w:pPr>
        <w:shd w:val="clear" w:color="auto" w:fill="FFFFFF"/>
        <w:spacing w:after="0" w:line="240" w:lineRule="auto"/>
        <w:ind w:firstLine="567"/>
        <w:jc w:val="both"/>
        <w:outlineLvl w:val="1"/>
        <w:rPr>
          <w:rFonts w:ascii="Times New Roman" w:eastAsia="Times New Roman" w:hAnsi="Times New Roman"/>
          <w:b/>
          <w:bCs/>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Все формы овсяницы красной хорошо выдерживают короткую стрижку (до 2,5 см), хотя после стрижки кончики листьев могут потерять окраску. Хорошо сочетается с другими злаками, но может вытесняться наиболее агрессивными из них. Укореняется быстрее других видов трав, используемых для создания партерных газонов (например, чем полевица тонкая), но менее вынослива.</w:t>
      </w:r>
    </w:p>
    <w:p w:rsidR="00124962" w:rsidRDefault="00124962" w:rsidP="00B56513">
      <w:pPr>
        <w:shd w:val="clear" w:color="auto" w:fill="FFFFFF"/>
        <w:spacing w:after="0" w:line="240" w:lineRule="auto"/>
        <w:jc w:val="both"/>
        <w:outlineLvl w:val="1"/>
        <w:rPr>
          <w:rFonts w:ascii="Times New Roman" w:eastAsia="Times New Roman" w:hAnsi="Times New Roman"/>
          <w:b/>
          <w:bCs/>
          <w:color w:val="000000"/>
          <w:sz w:val="20"/>
          <w:szCs w:val="20"/>
          <w:lang w:eastAsia="ru-RU"/>
        </w:rPr>
      </w:pPr>
    </w:p>
    <w:p w:rsidR="00647511" w:rsidRPr="00647511" w:rsidRDefault="00647511" w:rsidP="00FA79AD">
      <w:pPr>
        <w:shd w:val="clear" w:color="auto" w:fill="FFFFFF"/>
        <w:spacing w:after="0" w:line="240" w:lineRule="auto"/>
        <w:jc w:val="center"/>
        <w:outlineLvl w:val="1"/>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3.4 Овсяница овечья - F. </w:t>
      </w:r>
      <w:r>
        <w:rPr>
          <w:rFonts w:ascii="Times New Roman" w:eastAsia="Times New Roman" w:hAnsi="Times New Roman"/>
          <w:b/>
          <w:bCs/>
          <w:color w:val="000000"/>
          <w:sz w:val="20"/>
          <w:szCs w:val="20"/>
          <w:lang w:val="en-US" w:eastAsia="ru-RU"/>
        </w:rPr>
        <w:t>o</w:t>
      </w:r>
      <w:r>
        <w:rPr>
          <w:rFonts w:ascii="Times New Roman" w:eastAsia="Times New Roman" w:hAnsi="Times New Roman"/>
          <w:b/>
          <w:bCs/>
          <w:color w:val="000000"/>
          <w:sz w:val="20"/>
          <w:szCs w:val="20"/>
          <w:lang w:eastAsia="ru-RU"/>
        </w:rPr>
        <w:t>vin</w:t>
      </w:r>
      <w:r>
        <w:rPr>
          <w:rFonts w:ascii="Times New Roman" w:eastAsia="Times New Roman" w:hAnsi="Times New Roman"/>
          <w:b/>
          <w:bCs/>
          <w:color w:val="000000"/>
          <w:sz w:val="20"/>
          <w:szCs w:val="20"/>
          <w:lang w:val="en-US" w:eastAsia="ru-RU"/>
        </w:rPr>
        <w:t>a</w:t>
      </w:r>
      <w:r w:rsidRPr="00647511">
        <w:rPr>
          <w:rFonts w:ascii="Times New Roman" w:eastAsia="Times New Roman" w:hAnsi="Times New Roman"/>
          <w:b/>
          <w:bCs/>
          <w:color w:val="000000"/>
          <w:sz w:val="20"/>
          <w:szCs w:val="20"/>
          <w:lang w:eastAsia="ru-RU"/>
        </w:rPr>
        <w:t xml:space="preserve"> </w:t>
      </w:r>
      <w:r>
        <w:rPr>
          <w:rFonts w:ascii="Times New Roman" w:eastAsia="Times New Roman" w:hAnsi="Times New Roman"/>
          <w:b/>
          <w:bCs/>
          <w:color w:val="000000"/>
          <w:sz w:val="20"/>
          <w:szCs w:val="20"/>
          <w:lang w:val="en-US" w:eastAsia="ru-RU"/>
        </w:rPr>
        <w:t>L</w:t>
      </w:r>
      <w:r w:rsidRPr="00647511">
        <w:rPr>
          <w:rFonts w:ascii="Times New Roman" w:eastAsia="Times New Roman" w:hAnsi="Times New Roman"/>
          <w:b/>
          <w:bCs/>
          <w:color w:val="000000"/>
          <w:sz w:val="20"/>
          <w:szCs w:val="20"/>
          <w:lang w:eastAsia="ru-RU"/>
        </w:rPr>
        <w:t>.</w:t>
      </w:r>
    </w:p>
    <w:p w:rsidR="00373021" w:rsidRPr="007C0BAC" w:rsidRDefault="00CE281A" w:rsidP="00647511">
      <w:pPr>
        <w:shd w:val="clear" w:color="auto" w:fill="FFFFFF"/>
        <w:spacing w:after="0" w:line="240" w:lineRule="auto"/>
        <w:ind w:firstLine="567"/>
        <w:jc w:val="both"/>
        <w:outlineLvl w:val="1"/>
        <w:rPr>
          <w:rFonts w:ascii="Times New Roman" w:eastAsia="Times New Roman" w:hAnsi="Times New Roman"/>
          <w:b/>
          <w:bCs/>
          <w:color w:val="000000"/>
          <w:sz w:val="20"/>
          <w:szCs w:val="20"/>
          <w:lang w:eastAsia="ru-RU"/>
        </w:rPr>
      </w:pPr>
      <w:r>
        <w:rPr>
          <w:rFonts w:ascii="Times New Roman" w:eastAsia="Times New Roman" w:hAnsi="Times New Roman"/>
          <w:color w:val="000000"/>
          <w:sz w:val="20"/>
          <w:szCs w:val="20"/>
          <w:shd w:val="clear" w:color="auto" w:fill="FFFFFF"/>
          <w:lang w:eastAsia="ru-RU"/>
        </w:rPr>
        <w:t>Растение многолетнее, низовое, отавное. Растение по типу кущения -плотнокустовое</w:t>
      </w:r>
      <w:r w:rsidR="00555B4C" w:rsidRPr="00BB3AC8">
        <w:rPr>
          <w:rFonts w:ascii="Times New Roman" w:eastAsia="Times New Roman" w:hAnsi="Times New Roman"/>
          <w:color w:val="000000"/>
          <w:sz w:val="20"/>
          <w:szCs w:val="20"/>
          <w:shd w:val="clear" w:color="auto" w:fill="FFFFFF"/>
          <w:lang w:eastAsia="ru-RU"/>
        </w:rPr>
        <w:t xml:space="preserve">, не образует корневищ. </w:t>
      </w:r>
      <w:r>
        <w:rPr>
          <w:rFonts w:ascii="Times New Roman" w:eastAsia="Times New Roman" w:hAnsi="Times New Roman"/>
          <w:color w:val="000000"/>
          <w:sz w:val="20"/>
          <w:szCs w:val="20"/>
          <w:shd w:val="clear" w:color="auto" w:fill="FFFFFF"/>
          <w:lang w:eastAsia="ru-RU"/>
        </w:rPr>
        <w:t xml:space="preserve">Побеги овсяницы очень тонкие, являются самыми узкими </w:t>
      </w:r>
      <w:r w:rsidR="00373021">
        <w:rPr>
          <w:rFonts w:ascii="Times New Roman" w:eastAsia="Times New Roman" w:hAnsi="Times New Roman"/>
          <w:color w:val="000000"/>
          <w:sz w:val="20"/>
          <w:szCs w:val="20"/>
          <w:shd w:val="clear" w:color="auto" w:fill="FFFFFF"/>
          <w:lang w:eastAsia="ru-RU"/>
        </w:rPr>
        <w:t>из известных газонных р</w:t>
      </w:r>
      <w:r w:rsidR="00124962">
        <w:rPr>
          <w:rFonts w:ascii="Times New Roman" w:eastAsia="Times New Roman" w:hAnsi="Times New Roman"/>
          <w:color w:val="000000"/>
          <w:sz w:val="20"/>
          <w:szCs w:val="20"/>
          <w:shd w:val="clear" w:color="auto" w:fill="FFFFFF"/>
          <w:lang w:eastAsia="ru-RU"/>
        </w:rPr>
        <w:t xml:space="preserve">астений – ширина равна 0,31мм. </w:t>
      </w:r>
      <w:r w:rsidR="00555B4C" w:rsidRPr="00BB3AC8">
        <w:rPr>
          <w:rFonts w:ascii="Times New Roman" w:eastAsia="Times New Roman" w:hAnsi="Times New Roman"/>
          <w:color w:val="000000"/>
          <w:sz w:val="20"/>
          <w:szCs w:val="20"/>
          <w:shd w:val="clear" w:color="auto" w:fill="FFFFFF"/>
          <w:lang w:eastAsia="ru-RU"/>
        </w:rPr>
        <w:t>Прекрасно переносит низкую стрижку.</w:t>
      </w:r>
      <w:r w:rsidR="00124962">
        <w:rPr>
          <w:rFonts w:ascii="Times New Roman" w:eastAsia="Times New Roman" w:hAnsi="Times New Roman"/>
          <w:color w:val="000000"/>
          <w:sz w:val="20"/>
          <w:szCs w:val="20"/>
          <w:lang w:eastAsia="ru-RU"/>
        </w:rPr>
        <w:t xml:space="preserve"> </w:t>
      </w:r>
      <w:r w:rsidR="00647511">
        <w:rPr>
          <w:rFonts w:ascii="Times New Roman" w:eastAsia="Times New Roman" w:hAnsi="Times New Roman"/>
          <w:color w:val="000000"/>
          <w:sz w:val="20"/>
          <w:szCs w:val="20"/>
          <w:shd w:val="clear" w:color="auto" w:fill="FFFFFF"/>
          <w:lang w:eastAsia="ru-RU"/>
        </w:rPr>
        <w:t>Приспособлена</w:t>
      </w:r>
      <w:r w:rsidR="00373021">
        <w:rPr>
          <w:rFonts w:ascii="Times New Roman" w:eastAsia="Times New Roman" w:hAnsi="Times New Roman"/>
          <w:color w:val="000000"/>
          <w:sz w:val="20"/>
          <w:szCs w:val="20"/>
          <w:shd w:val="clear" w:color="auto" w:fill="FFFFFF"/>
          <w:lang w:eastAsia="ru-RU"/>
        </w:rPr>
        <w:t xml:space="preserve"> для произрастания на сухих, бедных почвах, зимостойкая, поэтому возможно ее использование на холмисты</w:t>
      </w:r>
      <w:r w:rsidR="008E53EC">
        <w:rPr>
          <w:rFonts w:ascii="Times New Roman" w:eastAsia="Times New Roman" w:hAnsi="Times New Roman"/>
          <w:color w:val="000000"/>
          <w:sz w:val="20"/>
          <w:szCs w:val="20"/>
          <w:shd w:val="clear" w:color="auto" w:fill="FFFFFF"/>
          <w:lang w:eastAsia="ru-RU"/>
        </w:rPr>
        <w:t>х возвышенных местах и на плато (рис.5).</w:t>
      </w:r>
      <w:r w:rsidR="00373021">
        <w:rPr>
          <w:rFonts w:ascii="Times New Roman" w:eastAsia="Times New Roman" w:hAnsi="Times New Roman"/>
          <w:color w:val="000000"/>
          <w:sz w:val="20"/>
          <w:szCs w:val="20"/>
          <w:shd w:val="clear" w:color="auto" w:fill="FFFFFF"/>
          <w:lang w:eastAsia="ru-RU"/>
        </w:rPr>
        <w:t xml:space="preserve"> </w:t>
      </w:r>
    </w:p>
    <w:p w:rsidR="00124962" w:rsidRDefault="00373021" w:rsidP="00FA79AD">
      <w:pPr>
        <w:spacing w:after="0" w:line="240" w:lineRule="auto"/>
        <w:ind w:firstLine="567"/>
        <w:jc w:val="both"/>
        <w:rPr>
          <w:noProof/>
          <w:lang w:eastAsia="ru-RU"/>
        </w:rPr>
      </w:pPr>
      <w:r>
        <w:rPr>
          <w:rFonts w:ascii="Times New Roman" w:eastAsia="Times New Roman" w:hAnsi="Times New Roman"/>
          <w:color w:val="000000"/>
          <w:sz w:val="20"/>
          <w:szCs w:val="20"/>
          <w:shd w:val="clear" w:color="auto" w:fill="FFFFFF"/>
          <w:lang w:eastAsia="ru-RU"/>
        </w:rPr>
        <w:t>Применяется для создания партерных и спортивных газонов.</w:t>
      </w:r>
      <w:r w:rsidR="00555B4C" w:rsidRPr="00BB3AC8">
        <w:rPr>
          <w:rFonts w:ascii="Times New Roman" w:eastAsia="Times New Roman" w:hAnsi="Times New Roman"/>
          <w:color w:val="000000"/>
          <w:sz w:val="20"/>
          <w:szCs w:val="20"/>
          <w:lang w:eastAsia="ru-RU"/>
        </w:rPr>
        <w:br/>
      </w:r>
      <w:r w:rsidR="00555B4C" w:rsidRPr="00BB3AC8">
        <w:rPr>
          <w:rFonts w:ascii="Times New Roman" w:eastAsia="Times New Roman" w:hAnsi="Times New Roman"/>
          <w:color w:val="000000"/>
          <w:sz w:val="20"/>
          <w:szCs w:val="20"/>
          <w:shd w:val="clear" w:color="auto" w:fill="FFFFFF"/>
          <w:lang w:eastAsia="ru-RU"/>
        </w:rPr>
        <w:t xml:space="preserve">В импортных травосмесях </w:t>
      </w:r>
      <w:bookmarkStart w:id="48" w:name="__refheading__3036_1125161621"/>
      <w:bookmarkStart w:id="49" w:name="_toc316710358"/>
      <w:bookmarkEnd w:id="48"/>
      <w:bookmarkEnd w:id="49"/>
      <w:r>
        <w:rPr>
          <w:rFonts w:ascii="Times New Roman" w:eastAsia="Times New Roman" w:hAnsi="Times New Roman"/>
          <w:color w:val="000000"/>
          <w:sz w:val="20"/>
          <w:szCs w:val="20"/>
          <w:shd w:val="clear" w:color="auto" w:fill="FFFFFF"/>
          <w:lang w:eastAsia="ru-RU"/>
        </w:rPr>
        <w:t>используют голлан</w:t>
      </w:r>
      <w:r w:rsidR="007C0BAC">
        <w:rPr>
          <w:rFonts w:ascii="Times New Roman" w:eastAsia="Times New Roman" w:hAnsi="Times New Roman"/>
          <w:color w:val="000000"/>
          <w:sz w:val="20"/>
          <w:szCs w:val="20"/>
          <w:shd w:val="clear" w:color="auto" w:fill="FFFFFF"/>
          <w:lang w:eastAsia="ru-RU"/>
        </w:rPr>
        <w:t>дские сорта: Бильярд, Кристалл,</w:t>
      </w:r>
      <w:r w:rsidR="00273BCF">
        <w:rPr>
          <w:rFonts w:ascii="Times New Roman" w:eastAsia="Times New Roman" w:hAnsi="Times New Roman"/>
          <w:color w:val="000000"/>
          <w:sz w:val="20"/>
          <w:szCs w:val="20"/>
          <w:shd w:val="clear" w:color="auto" w:fill="FFFFFF"/>
          <w:lang w:eastAsia="ru-RU"/>
        </w:rPr>
        <w:t xml:space="preserve"> </w:t>
      </w:r>
      <w:r>
        <w:rPr>
          <w:rFonts w:ascii="Times New Roman" w:eastAsia="Times New Roman" w:hAnsi="Times New Roman"/>
          <w:color w:val="000000"/>
          <w:sz w:val="20"/>
          <w:szCs w:val="20"/>
          <w:shd w:val="clear" w:color="auto" w:fill="FFFFFF"/>
          <w:lang w:eastAsia="ru-RU"/>
        </w:rPr>
        <w:t>Скалдис.</w:t>
      </w:r>
      <w:r w:rsidR="007C0BAC" w:rsidRPr="007C0BAC">
        <w:rPr>
          <w:noProof/>
          <w:lang w:eastAsia="ru-RU"/>
        </w:rPr>
        <w:t xml:space="preserve"> </w:t>
      </w:r>
    </w:p>
    <w:p w:rsidR="00555B4C" w:rsidRDefault="007C0BAC" w:rsidP="00647511">
      <w:pPr>
        <w:spacing w:after="0" w:line="240" w:lineRule="auto"/>
        <w:jc w:val="center"/>
        <w:rPr>
          <w:noProof/>
          <w:lang w:eastAsia="ru-RU"/>
        </w:rPr>
      </w:pPr>
      <w:r>
        <w:rPr>
          <w:noProof/>
          <w:lang w:eastAsia="ru-RU"/>
        </w:rPr>
        <w:drawing>
          <wp:inline distT="0" distB="0" distL="0" distR="0">
            <wp:extent cx="3005289" cy="1638037"/>
            <wp:effectExtent l="0" t="0" r="5080" b="63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7645" cy="1639321"/>
                    </a:xfrm>
                    <a:prstGeom prst="rect">
                      <a:avLst/>
                    </a:prstGeom>
                    <a:noFill/>
                    <a:ln>
                      <a:noFill/>
                    </a:ln>
                    <a:extLst/>
                  </pic:spPr>
                </pic:pic>
              </a:graphicData>
            </a:graphic>
          </wp:inline>
        </w:drawing>
      </w:r>
    </w:p>
    <w:p w:rsidR="005546B3" w:rsidRPr="008E53EC" w:rsidRDefault="007C0BAC" w:rsidP="008E53EC">
      <w:pPr>
        <w:spacing w:after="0" w:line="240" w:lineRule="auto"/>
        <w:jc w:val="center"/>
        <w:rPr>
          <w:rFonts w:ascii="Times New Roman" w:eastAsia="Times New Roman" w:hAnsi="Times New Roman"/>
          <w:color w:val="000000"/>
          <w:sz w:val="20"/>
          <w:szCs w:val="20"/>
          <w:lang w:eastAsia="ru-RU"/>
        </w:rPr>
      </w:pPr>
      <w:r w:rsidRPr="007C0BAC">
        <w:rPr>
          <w:rFonts w:ascii="Times New Roman" w:hAnsi="Times New Roman"/>
          <w:noProof/>
          <w:sz w:val="20"/>
          <w:szCs w:val="20"/>
          <w:lang w:eastAsia="ru-RU"/>
        </w:rPr>
        <w:t>Рис.</w:t>
      </w:r>
      <w:r w:rsidR="008E53EC">
        <w:rPr>
          <w:rFonts w:ascii="Times New Roman" w:hAnsi="Times New Roman"/>
          <w:noProof/>
          <w:sz w:val="20"/>
          <w:szCs w:val="20"/>
          <w:lang w:eastAsia="ru-RU"/>
        </w:rPr>
        <w:t>5.</w:t>
      </w:r>
      <w:r w:rsidRPr="007C0BAC">
        <w:rPr>
          <w:rFonts w:ascii="Times New Roman" w:hAnsi="Times New Roman"/>
          <w:noProof/>
          <w:sz w:val="20"/>
          <w:szCs w:val="20"/>
          <w:lang w:eastAsia="ru-RU"/>
        </w:rPr>
        <w:t xml:space="preserve"> Овсяница овечья</w:t>
      </w:r>
      <w:r w:rsidR="008E53EC">
        <w:rPr>
          <w:rFonts w:ascii="Times New Roman" w:hAnsi="Times New Roman"/>
          <w:noProof/>
          <w:sz w:val="20"/>
          <w:szCs w:val="20"/>
          <w:lang w:eastAsia="ru-RU"/>
        </w:rPr>
        <w:t>.</w:t>
      </w:r>
      <w:bookmarkStart w:id="50" w:name="__refheading__3042_1125161621"/>
      <w:bookmarkStart w:id="51" w:name="_toc316710361"/>
      <w:bookmarkStart w:id="52" w:name="_toc305336228"/>
      <w:bookmarkStart w:id="53" w:name="__refheading__3044_1125161621"/>
      <w:bookmarkStart w:id="54" w:name="_toc316710362"/>
      <w:bookmarkEnd w:id="50"/>
      <w:bookmarkEnd w:id="51"/>
      <w:bookmarkEnd w:id="52"/>
      <w:bookmarkEnd w:id="53"/>
      <w:bookmarkEnd w:id="54"/>
    </w:p>
    <w:p w:rsidR="00BB3AC8" w:rsidRDefault="005E2F11" w:rsidP="008E53EC">
      <w:pPr>
        <w:shd w:val="clear" w:color="auto" w:fill="FFFFFF"/>
        <w:spacing w:after="0" w:line="240" w:lineRule="auto"/>
        <w:jc w:val="center"/>
        <w:outlineLvl w:val="1"/>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lastRenderedPageBreak/>
        <w:t>3. 5. Райграс многолетний</w:t>
      </w:r>
      <w:r w:rsidR="00BB3AC8" w:rsidRPr="00BB3AC8">
        <w:rPr>
          <w:rFonts w:ascii="Times New Roman" w:eastAsia="Times New Roman" w:hAnsi="Times New Roman"/>
          <w:b/>
          <w:bCs/>
          <w:color w:val="000000"/>
          <w:sz w:val="20"/>
          <w:szCs w:val="20"/>
          <w:lang w:eastAsia="ru-RU"/>
        </w:rPr>
        <w:t xml:space="preserve"> - Lolium perenne</w:t>
      </w:r>
      <w:r w:rsidRPr="005E2F11">
        <w:rPr>
          <w:rFonts w:ascii="Times New Roman" w:eastAsia="Times New Roman" w:hAnsi="Times New Roman"/>
          <w:b/>
          <w:bCs/>
          <w:color w:val="000000"/>
          <w:sz w:val="20"/>
          <w:szCs w:val="20"/>
          <w:lang w:eastAsia="ru-RU"/>
        </w:rPr>
        <w:t xml:space="preserve"> </w:t>
      </w:r>
      <w:r w:rsidRPr="00BB3AC8">
        <w:rPr>
          <w:rFonts w:ascii="Times New Roman" w:eastAsia="Times New Roman" w:hAnsi="Times New Roman"/>
          <w:b/>
          <w:bCs/>
          <w:color w:val="000000"/>
          <w:sz w:val="20"/>
          <w:szCs w:val="20"/>
          <w:lang w:eastAsia="ru-RU"/>
        </w:rPr>
        <w:t>L</w:t>
      </w:r>
      <w:r>
        <w:rPr>
          <w:rFonts w:ascii="Times New Roman" w:eastAsia="Times New Roman" w:hAnsi="Times New Roman"/>
          <w:b/>
          <w:bCs/>
          <w:color w:val="000000"/>
          <w:sz w:val="20"/>
          <w:szCs w:val="20"/>
          <w:lang w:eastAsia="ru-RU"/>
        </w:rPr>
        <w:t>.</w:t>
      </w:r>
    </w:p>
    <w:p w:rsidR="00273BCF" w:rsidRDefault="005E2F11" w:rsidP="00647511">
      <w:pPr>
        <w:shd w:val="clear" w:color="auto" w:fill="FFFFFF"/>
        <w:spacing w:after="0" w:line="240" w:lineRule="auto"/>
        <w:ind w:firstLine="567"/>
        <w:jc w:val="both"/>
        <w:outlineLvl w:val="1"/>
        <w:rPr>
          <w:rFonts w:ascii="Times New Roman" w:eastAsia="Times New Roman" w:hAnsi="Times New Roman"/>
          <w:bCs/>
          <w:color w:val="000000"/>
          <w:sz w:val="20"/>
          <w:szCs w:val="20"/>
          <w:lang w:eastAsia="ru-RU"/>
        </w:rPr>
      </w:pPr>
      <w:r w:rsidRPr="005E2F11">
        <w:rPr>
          <w:rFonts w:ascii="Times New Roman" w:eastAsia="Times New Roman" w:hAnsi="Times New Roman"/>
          <w:bCs/>
          <w:color w:val="000000"/>
          <w:sz w:val="20"/>
          <w:szCs w:val="20"/>
          <w:lang w:eastAsia="ru-RU"/>
        </w:rPr>
        <w:t xml:space="preserve">Кроме </w:t>
      </w:r>
      <w:r>
        <w:rPr>
          <w:rFonts w:ascii="Times New Roman" w:eastAsia="Times New Roman" w:hAnsi="Times New Roman"/>
          <w:bCs/>
          <w:color w:val="000000"/>
          <w:sz w:val="20"/>
          <w:szCs w:val="20"/>
          <w:lang w:eastAsia="ru-RU"/>
        </w:rPr>
        <w:t xml:space="preserve">этого названия его еще называют пастбищным или английским, хотя введен в практику из Франции. Это </w:t>
      </w:r>
      <w:r>
        <w:rPr>
          <w:rFonts w:ascii="Times New Roman" w:eastAsia="Times New Roman" w:hAnsi="Times New Roman"/>
          <w:bCs/>
          <w:color w:val="000000"/>
          <w:sz w:val="20"/>
          <w:szCs w:val="20"/>
          <w:shd w:val="clear" w:color="auto" w:fill="FFFFFF"/>
          <w:lang w:eastAsia="ru-RU"/>
        </w:rPr>
        <w:t>многолетнее низовое рыхлокустовое растение</w:t>
      </w:r>
      <w:r w:rsidR="00BB3AC8" w:rsidRPr="00BB3AC8">
        <w:rPr>
          <w:rFonts w:ascii="Times New Roman" w:eastAsia="Times New Roman" w:hAnsi="Times New Roman"/>
          <w:bCs/>
          <w:color w:val="000000"/>
          <w:sz w:val="20"/>
          <w:szCs w:val="20"/>
          <w:shd w:val="clear" w:color="auto" w:fill="FFFFFF"/>
          <w:lang w:eastAsia="ru-RU"/>
        </w:rPr>
        <w:t xml:space="preserve"> с многочисленными короткими подземными побегами и множеством листьев, сосредоточенных главны</w:t>
      </w:r>
      <w:r w:rsidR="008E53EC">
        <w:rPr>
          <w:rFonts w:ascii="Times New Roman" w:eastAsia="Times New Roman" w:hAnsi="Times New Roman"/>
          <w:bCs/>
          <w:color w:val="000000"/>
          <w:sz w:val="20"/>
          <w:szCs w:val="20"/>
          <w:shd w:val="clear" w:color="auto" w:fill="FFFFFF"/>
          <w:lang w:eastAsia="ru-RU"/>
        </w:rPr>
        <w:t>м образом в нижней части стебля (рис.6).</w:t>
      </w:r>
      <w:r w:rsidR="00BB3AC8" w:rsidRPr="00BB3AC8">
        <w:rPr>
          <w:rFonts w:ascii="Times New Roman" w:eastAsia="Times New Roman" w:hAnsi="Times New Roman"/>
          <w:bCs/>
          <w:color w:val="000000"/>
          <w:sz w:val="20"/>
          <w:szCs w:val="20"/>
          <w:shd w:val="clear" w:color="auto" w:fill="FFFFFF"/>
          <w:lang w:eastAsia="ru-RU"/>
        </w:rPr>
        <w:t xml:space="preserve"> </w:t>
      </w:r>
      <w:r w:rsidR="004E61A1">
        <w:rPr>
          <w:rFonts w:ascii="Times New Roman" w:eastAsia="Times New Roman" w:hAnsi="Times New Roman"/>
          <w:bCs/>
          <w:color w:val="000000"/>
          <w:sz w:val="20"/>
          <w:szCs w:val="20"/>
          <w:shd w:val="clear" w:color="auto" w:fill="FFFFFF"/>
          <w:lang w:eastAsia="ru-RU"/>
        </w:rPr>
        <w:t xml:space="preserve">Обладает высокой способностью кущения, повышенной отавностью, очень рано отрастает весной и быстро развивается. </w:t>
      </w:r>
      <w:r w:rsidR="00BB3AC8" w:rsidRPr="00BB3AC8">
        <w:rPr>
          <w:rFonts w:ascii="Times New Roman" w:eastAsia="Times New Roman" w:hAnsi="Times New Roman"/>
          <w:bCs/>
          <w:color w:val="000000"/>
          <w:sz w:val="20"/>
          <w:szCs w:val="20"/>
          <w:shd w:val="clear" w:color="auto" w:fill="FFFFFF"/>
          <w:lang w:eastAsia="ru-RU"/>
        </w:rPr>
        <w:t>Молодые прикорневые листовые влагалища — розовые.</w:t>
      </w:r>
      <w:r w:rsidR="00124962">
        <w:rPr>
          <w:rFonts w:ascii="Times New Roman" w:eastAsia="Times New Roman" w:hAnsi="Times New Roman"/>
          <w:bCs/>
          <w:color w:val="000000"/>
          <w:sz w:val="20"/>
          <w:szCs w:val="20"/>
          <w:lang w:eastAsia="ru-RU"/>
        </w:rPr>
        <w:t xml:space="preserve"> </w:t>
      </w:r>
      <w:r w:rsidR="00BB3AC8" w:rsidRPr="00BB3AC8">
        <w:rPr>
          <w:rFonts w:ascii="Times New Roman" w:eastAsia="Times New Roman" w:hAnsi="Times New Roman"/>
          <w:bCs/>
          <w:color w:val="000000"/>
          <w:sz w:val="20"/>
          <w:szCs w:val="20"/>
          <w:shd w:val="clear" w:color="auto" w:fill="FFFFFF"/>
          <w:lang w:eastAsia="ru-RU"/>
        </w:rPr>
        <w:t xml:space="preserve">Листья гладкие, </w:t>
      </w:r>
      <w:r w:rsidR="004E61A1">
        <w:rPr>
          <w:rFonts w:ascii="Times New Roman" w:eastAsia="Times New Roman" w:hAnsi="Times New Roman"/>
          <w:bCs/>
          <w:color w:val="000000"/>
          <w:sz w:val="20"/>
          <w:szCs w:val="20"/>
          <w:shd w:val="clear" w:color="auto" w:fill="FFFFFF"/>
          <w:lang w:eastAsia="ru-RU"/>
        </w:rPr>
        <w:t xml:space="preserve">ярко-, с нижней стороны листьев блестящие. </w:t>
      </w:r>
      <w:r w:rsidR="00BB3AC8" w:rsidRPr="00BB3AC8">
        <w:rPr>
          <w:rFonts w:ascii="Times New Roman" w:eastAsia="Times New Roman" w:hAnsi="Times New Roman"/>
          <w:bCs/>
          <w:color w:val="000000"/>
          <w:sz w:val="20"/>
          <w:szCs w:val="20"/>
          <w:shd w:val="clear" w:color="auto" w:fill="FFFFFF"/>
          <w:lang w:eastAsia="ru-RU"/>
        </w:rPr>
        <w:t>Быстрорастущий злак. Всходы появляются на 5 -13 день (в зависимости от погодных условий). Вскоре после посева всходы полностью закрывают почву</w:t>
      </w:r>
      <w:r w:rsidR="00647511">
        <w:rPr>
          <w:rFonts w:ascii="Times New Roman" w:eastAsia="Times New Roman" w:hAnsi="Times New Roman"/>
          <w:bCs/>
          <w:color w:val="000000"/>
          <w:sz w:val="20"/>
          <w:szCs w:val="20"/>
          <w:shd w:val="clear" w:color="auto" w:fill="FFFFFF"/>
          <w:lang w:eastAsia="ru-RU"/>
        </w:rPr>
        <w:t>,</w:t>
      </w:r>
      <w:r w:rsidR="00BB3AC8" w:rsidRPr="00BB3AC8">
        <w:rPr>
          <w:rFonts w:ascii="Times New Roman" w:eastAsia="Times New Roman" w:hAnsi="Times New Roman"/>
          <w:bCs/>
          <w:color w:val="000000"/>
          <w:sz w:val="20"/>
          <w:szCs w:val="20"/>
          <w:shd w:val="clear" w:color="auto" w:fill="FFFFFF"/>
          <w:lang w:eastAsia="ru-RU"/>
        </w:rPr>
        <w:t xml:space="preserve"> за что райграс пастбищный высоко ценится.</w:t>
      </w:r>
    </w:p>
    <w:p w:rsidR="00273BCF" w:rsidRDefault="00203062" w:rsidP="00273BCF">
      <w:pPr>
        <w:shd w:val="clear" w:color="auto" w:fill="FFFFFF"/>
        <w:spacing w:after="0" w:line="240" w:lineRule="auto"/>
        <w:ind w:firstLine="567"/>
        <w:jc w:val="both"/>
        <w:outlineLvl w:val="1"/>
        <w:rPr>
          <w:rFonts w:ascii="Times New Roman" w:eastAsia="Times New Roman" w:hAnsi="Times New Roman"/>
          <w:bCs/>
          <w:color w:val="000000"/>
          <w:sz w:val="20"/>
          <w:szCs w:val="20"/>
          <w:shd w:val="clear" w:color="auto" w:fill="FFFFFF"/>
          <w:lang w:eastAsia="ru-RU"/>
        </w:rPr>
      </w:pPr>
      <w:r w:rsidRPr="00BB3AC8">
        <w:rPr>
          <w:rFonts w:ascii="Times New Roman" w:eastAsia="Times New Roman" w:hAnsi="Times New Roman"/>
          <w:bCs/>
          <w:color w:val="000000"/>
          <w:sz w:val="20"/>
          <w:szCs w:val="20"/>
          <w:shd w:val="clear" w:color="auto" w:fill="FFFFFF"/>
          <w:lang w:eastAsia="ru-RU"/>
        </w:rPr>
        <w:t>Устойчив к вытаптыванию, что очень важно при создании газонов.</w:t>
      </w:r>
      <w:r w:rsidRPr="00BB3AC8">
        <w:rPr>
          <w:rFonts w:ascii="Times New Roman" w:eastAsia="Times New Roman" w:hAnsi="Times New Roman"/>
          <w:bCs/>
          <w:color w:val="000000"/>
          <w:sz w:val="20"/>
          <w:szCs w:val="20"/>
          <w:lang w:eastAsia="ru-RU"/>
        </w:rPr>
        <w:br/>
      </w:r>
      <w:r w:rsidR="00BB3AC8" w:rsidRPr="00BB3AC8">
        <w:rPr>
          <w:rFonts w:ascii="Times New Roman" w:eastAsia="Times New Roman" w:hAnsi="Times New Roman"/>
          <w:bCs/>
          <w:color w:val="000000"/>
          <w:sz w:val="20"/>
          <w:szCs w:val="20"/>
          <w:shd w:val="clear" w:color="auto" w:fill="FFFFFF"/>
          <w:lang w:eastAsia="ru-RU"/>
        </w:rPr>
        <w:t xml:space="preserve">С точки зрения экологических особенностей, данный вид влаголюбив (нуждается в систематическом поливе). </w:t>
      </w:r>
      <w:r w:rsidR="004E61A1">
        <w:rPr>
          <w:rFonts w:ascii="Times New Roman" w:eastAsia="Times New Roman" w:hAnsi="Times New Roman"/>
          <w:bCs/>
          <w:color w:val="000000"/>
          <w:sz w:val="20"/>
          <w:szCs w:val="20"/>
          <w:shd w:val="clear" w:color="auto" w:fill="FFFFFF"/>
          <w:lang w:eastAsia="ru-RU"/>
        </w:rPr>
        <w:t xml:space="preserve">Райграс предпочитает плодородные почвы, обеспеченные теплом. Зимой не переносит сильных морозов  и весенних заморозков. </w:t>
      </w:r>
      <w:r>
        <w:rPr>
          <w:rFonts w:ascii="Times New Roman" w:eastAsia="Times New Roman" w:hAnsi="Times New Roman"/>
          <w:bCs/>
          <w:color w:val="000000"/>
          <w:sz w:val="20"/>
          <w:szCs w:val="20"/>
          <w:shd w:val="clear" w:color="auto" w:fill="FFFFFF"/>
          <w:lang w:eastAsia="ru-RU"/>
        </w:rPr>
        <w:t>Поэтому в наших условиях, из-за морозов</w:t>
      </w:r>
      <w:r w:rsidR="004E61A1">
        <w:rPr>
          <w:rFonts w:ascii="Times New Roman" w:eastAsia="Times New Roman" w:hAnsi="Times New Roman"/>
          <w:bCs/>
          <w:color w:val="000000"/>
          <w:sz w:val="20"/>
          <w:szCs w:val="20"/>
          <w:shd w:val="clear" w:color="auto" w:fill="FFFFFF"/>
          <w:lang w:eastAsia="ru-RU"/>
        </w:rPr>
        <w:t xml:space="preserve"> </w:t>
      </w:r>
      <w:r>
        <w:rPr>
          <w:rFonts w:ascii="Times New Roman" w:eastAsia="Times New Roman" w:hAnsi="Times New Roman"/>
          <w:bCs/>
          <w:color w:val="000000"/>
          <w:sz w:val="20"/>
          <w:szCs w:val="20"/>
          <w:shd w:val="clear" w:color="auto" w:fill="FFFFFF"/>
          <w:lang w:eastAsia="ru-RU"/>
        </w:rPr>
        <w:t xml:space="preserve">и </w:t>
      </w:r>
      <w:r w:rsidRPr="00BB3AC8">
        <w:rPr>
          <w:rFonts w:ascii="Times New Roman" w:eastAsia="Times New Roman" w:hAnsi="Times New Roman"/>
          <w:bCs/>
          <w:color w:val="000000"/>
          <w:sz w:val="20"/>
          <w:szCs w:val="20"/>
          <w:shd w:val="clear" w:color="auto" w:fill="FFFFFF"/>
          <w:lang w:eastAsia="ru-RU"/>
        </w:rPr>
        <w:t xml:space="preserve">склонности выпадать при низкой стрижке, </w:t>
      </w:r>
      <w:r>
        <w:rPr>
          <w:rFonts w:ascii="Times New Roman" w:eastAsia="Times New Roman" w:hAnsi="Times New Roman"/>
          <w:bCs/>
          <w:color w:val="000000"/>
          <w:sz w:val="20"/>
          <w:szCs w:val="20"/>
          <w:shd w:val="clear" w:color="auto" w:fill="FFFFFF"/>
          <w:lang w:eastAsia="ru-RU"/>
        </w:rPr>
        <w:t xml:space="preserve">средняя продолжительность жизни в газонах 3-4 года. Поэтому желательно, чтобы в составе партий газонных трав его доля в общей смеси не превышала 15 – 20%, что указывается на этикетке. </w:t>
      </w:r>
    </w:p>
    <w:p w:rsidR="00124962" w:rsidRDefault="00BB3AC8" w:rsidP="00273BCF">
      <w:pPr>
        <w:shd w:val="clear" w:color="auto" w:fill="FFFFFF"/>
        <w:spacing w:after="0" w:line="240" w:lineRule="auto"/>
        <w:ind w:firstLine="567"/>
        <w:jc w:val="both"/>
        <w:outlineLvl w:val="1"/>
        <w:rPr>
          <w:rFonts w:ascii="Times New Roman" w:eastAsia="Times New Roman" w:hAnsi="Times New Roman"/>
          <w:bCs/>
          <w:color w:val="000000"/>
          <w:sz w:val="20"/>
          <w:szCs w:val="20"/>
          <w:shd w:val="clear" w:color="auto" w:fill="FFFFFF"/>
          <w:lang w:eastAsia="ru-RU"/>
        </w:rPr>
      </w:pPr>
      <w:r w:rsidRPr="00BB3AC8">
        <w:rPr>
          <w:rFonts w:ascii="Times New Roman" w:eastAsia="Times New Roman" w:hAnsi="Times New Roman"/>
          <w:bCs/>
          <w:color w:val="000000"/>
          <w:sz w:val="20"/>
          <w:szCs w:val="20"/>
          <w:shd w:val="clear" w:color="auto" w:fill="FFFFFF"/>
          <w:lang w:eastAsia="ru-RU"/>
        </w:rPr>
        <w:t>В настоящее время выведены новые, более устой</w:t>
      </w:r>
      <w:r w:rsidR="00203062">
        <w:rPr>
          <w:rFonts w:ascii="Times New Roman" w:eastAsia="Times New Roman" w:hAnsi="Times New Roman"/>
          <w:bCs/>
          <w:color w:val="000000"/>
          <w:sz w:val="20"/>
          <w:szCs w:val="20"/>
          <w:shd w:val="clear" w:color="auto" w:fill="FFFFFF"/>
          <w:lang w:eastAsia="ru-RU"/>
        </w:rPr>
        <w:t>чивые сорта райграса многолетнего</w:t>
      </w:r>
      <w:r w:rsidRPr="00BB3AC8">
        <w:rPr>
          <w:rFonts w:ascii="Times New Roman" w:eastAsia="Times New Roman" w:hAnsi="Times New Roman"/>
          <w:bCs/>
          <w:color w:val="000000"/>
          <w:sz w:val="20"/>
          <w:szCs w:val="20"/>
          <w:shd w:val="clear" w:color="auto" w:fill="FFFFFF"/>
          <w:lang w:eastAsia="ru-RU"/>
        </w:rPr>
        <w:t xml:space="preserve">, имеющие более узкие листья, медленнее растущие и лучше переносящие низкую стрижку. К ним относятся </w:t>
      </w:r>
      <w:r w:rsidR="00203062">
        <w:rPr>
          <w:rFonts w:ascii="Times New Roman" w:eastAsia="Times New Roman" w:hAnsi="Times New Roman"/>
          <w:bCs/>
          <w:color w:val="000000"/>
          <w:sz w:val="20"/>
          <w:szCs w:val="20"/>
          <w:shd w:val="clear" w:color="auto" w:fill="FFFFFF"/>
          <w:lang w:eastAsia="ru-RU"/>
        </w:rPr>
        <w:t xml:space="preserve">отечественные ВИК 66, Феникс, Карат, Дуэт, Моршанский, зарубежные </w:t>
      </w:r>
      <w:r w:rsidRPr="00BB3AC8">
        <w:rPr>
          <w:rFonts w:ascii="Times New Roman" w:eastAsia="Times New Roman" w:hAnsi="Times New Roman"/>
          <w:bCs/>
          <w:color w:val="000000"/>
          <w:sz w:val="20"/>
          <w:szCs w:val="20"/>
          <w:shd w:val="clear" w:color="auto" w:fill="FFFFFF"/>
          <w:lang w:eastAsia="ru-RU"/>
        </w:rPr>
        <w:t>карликовые и узколистные сорта: «Manhattan», «Hunter», «Lorina», «Gator», «Hermes», «Talgo» и др.</w:t>
      </w:r>
    </w:p>
    <w:p w:rsidR="007C0BAC" w:rsidRDefault="007C0BAC" w:rsidP="007C0BAC">
      <w:pPr>
        <w:shd w:val="clear" w:color="auto" w:fill="FFFFFF"/>
        <w:spacing w:after="0" w:line="240" w:lineRule="auto"/>
        <w:jc w:val="center"/>
        <w:outlineLvl w:val="1"/>
        <w:rPr>
          <w:rFonts w:ascii="Times New Roman" w:eastAsia="Times New Roman" w:hAnsi="Times New Roman"/>
          <w:bCs/>
          <w:color w:val="000000"/>
          <w:sz w:val="20"/>
          <w:szCs w:val="20"/>
          <w:shd w:val="clear" w:color="auto" w:fill="FFFFFF"/>
          <w:lang w:eastAsia="ru-RU"/>
        </w:rPr>
      </w:pPr>
      <w:r>
        <w:rPr>
          <w:noProof/>
          <w:lang w:eastAsia="ru-RU"/>
        </w:rPr>
        <w:drawing>
          <wp:inline distT="0" distB="0" distL="0" distR="0">
            <wp:extent cx="2929574" cy="2197256"/>
            <wp:effectExtent l="0" t="0" r="4445"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9787" cy="2197416"/>
                    </a:xfrm>
                    <a:prstGeom prst="rect">
                      <a:avLst/>
                    </a:prstGeom>
                    <a:noFill/>
                    <a:ln>
                      <a:noFill/>
                    </a:ln>
                    <a:extLst/>
                  </pic:spPr>
                </pic:pic>
              </a:graphicData>
            </a:graphic>
          </wp:inline>
        </w:drawing>
      </w:r>
    </w:p>
    <w:p w:rsidR="00BB3AC8" w:rsidRPr="008E53EC" w:rsidRDefault="007C0BAC" w:rsidP="008E53EC">
      <w:pPr>
        <w:shd w:val="clear" w:color="auto" w:fill="FFFFFF"/>
        <w:spacing w:after="0" w:line="240" w:lineRule="auto"/>
        <w:jc w:val="center"/>
        <w:outlineLvl w:val="1"/>
        <w:rPr>
          <w:rFonts w:ascii="Times New Roman" w:eastAsia="Times New Roman" w:hAnsi="Times New Roman"/>
          <w:bCs/>
          <w:color w:val="000000"/>
          <w:sz w:val="20"/>
          <w:szCs w:val="20"/>
          <w:shd w:val="clear" w:color="auto" w:fill="FFFFFF"/>
          <w:lang w:eastAsia="ru-RU"/>
        </w:rPr>
      </w:pPr>
      <w:r w:rsidRPr="007C0BAC">
        <w:rPr>
          <w:rFonts w:ascii="Times New Roman" w:eastAsia="Times New Roman" w:hAnsi="Times New Roman"/>
          <w:bCs/>
          <w:color w:val="000000"/>
          <w:sz w:val="20"/>
          <w:szCs w:val="20"/>
          <w:shd w:val="clear" w:color="auto" w:fill="FFFFFF"/>
          <w:lang w:eastAsia="ru-RU"/>
        </w:rPr>
        <w:t>Рис.</w:t>
      </w:r>
      <w:r w:rsidR="008E53EC">
        <w:rPr>
          <w:rFonts w:ascii="Times New Roman" w:eastAsia="Times New Roman" w:hAnsi="Times New Roman"/>
          <w:bCs/>
          <w:color w:val="000000"/>
          <w:sz w:val="20"/>
          <w:szCs w:val="20"/>
          <w:shd w:val="clear" w:color="auto" w:fill="FFFFFF"/>
          <w:lang w:eastAsia="ru-RU"/>
        </w:rPr>
        <w:t>6.</w:t>
      </w:r>
      <w:r w:rsidRPr="007C0BAC">
        <w:rPr>
          <w:rFonts w:ascii="Times New Roman" w:eastAsia="Times New Roman" w:hAnsi="Times New Roman"/>
          <w:bCs/>
          <w:color w:val="000000"/>
          <w:sz w:val="20"/>
          <w:szCs w:val="20"/>
          <w:shd w:val="clear" w:color="auto" w:fill="FFFFFF"/>
          <w:lang w:eastAsia="ru-RU"/>
        </w:rPr>
        <w:t xml:space="preserve"> Райграс многолетний</w:t>
      </w:r>
      <w:bookmarkStart w:id="55" w:name="__refheading__3008_1125161621"/>
      <w:bookmarkStart w:id="56" w:name="_toc316710344"/>
      <w:bookmarkStart w:id="57" w:name="_toc305336220"/>
      <w:bookmarkEnd w:id="55"/>
      <w:bookmarkEnd w:id="56"/>
      <w:bookmarkEnd w:id="57"/>
    </w:p>
    <w:p w:rsidR="00F2469E" w:rsidRDefault="00B56513" w:rsidP="008E53EC">
      <w:pPr>
        <w:shd w:val="clear" w:color="auto" w:fill="FFFFFF"/>
        <w:spacing w:after="0" w:line="240" w:lineRule="auto"/>
        <w:jc w:val="center"/>
        <w:outlineLvl w:val="1"/>
        <w:rPr>
          <w:rFonts w:ascii="Times New Roman" w:eastAsia="Times New Roman" w:hAnsi="Times New Roman"/>
          <w:b/>
          <w:bCs/>
          <w:color w:val="000000"/>
          <w:sz w:val="20"/>
          <w:szCs w:val="20"/>
          <w:lang w:eastAsia="ru-RU"/>
        </w:rPr>
      </w:pPr>
      <w:bookmarkStart w:id="58" w:name="__refheading__3012_1125161621"/>
      <w:bookmarkStart w:id="59" w:name="_toc316710346"/>
      <w:bookmarkStart w:id="60" w:name="_toc305336222"/>
      <w:bookmarkEnd w:id="58"/>
      <w:bookmarkEnd w:id="59"/>
      <w:bookmarkEnd w:id="60"/>
      <w:r>
        <w:rPr>
          <w:rFonts w:ascii="Times New Roman" w:eastAsia="Times New Roman" w:hAnsi="Times New Roman"/>
          <w:b/>
          <w:bCs/>
          <w:color w:val="000000"/>
          <w:sz w:val="20"/>
          <w:szCs w:val="20"/>
          <w:lang w:eastAsia="ru-RU"/>
        </w:rPr>
        <w:lastRenderedPageBreak/>
        <w:t>3.6</w:t>
      </w:r>
      <w:r w:rsidR="00BB3AC8" w:rsidRPr="00BB3AC8">
        <w:rPr>
          <w:rFonts w:ascii="Times New Roman" w:eastAsia="Times New Roman" w:hAnsi="Times New Roman"/>
          <w:b/>
          <w:bCs/>
          <w:color w:val="000000"/>
          <w:sz w:val="20"/>
          <w:szCs w:val="20"/>
          <w:lang w:eastAsia="ru-RU"/>
        </w:rPr>
        <w:t xml:space="preserve">. Полевица </w:t>
      </w:r>
      <w:r w:rsidR="0083036F">
        <w:rPr>
          <w:rFonts w:ascii="Times New Roman" w:eastAsia="Times New Roman" w:hAnsi="Times New Roman"/>
          <w:b/>
          <w:bCs/>
          <w:color w:val="000000"/>
          <w:sz w:val="20"/>
          <w:szCs w:val="20"/>
          <w:lang w:eastAsia="ru-RU"/>
        </w:rPr>
        <w:t>б</w:t>
      </w:r>
      <w:r w:rsidR="00D10EA7">
        <w:rPr>
          <w:rFonts w:ascii="Times New Roman" w:eastAsia="Times New Roman" w:hAnsi="Times New Roman"/>
          <w:b/>
          <w:bCs/>
          <w:color w:val="000000"/>
          <w:sz w:val="20"/>
          <w:szCs w:val="20"/>
          <w:lang w:eastAsia="ru-RU"/>
        </w:rPr>
        <w:t xml:space="preserve">елая, или гигантская - </w:t>
      </w:r>
      <w:r w:rsidR="00D10EA7" w:rsidRPr="00BB3AC8">
        <w:rPr>
          <w:rFonts w:ascii="Times New Roman" w:eastAsia="Times New Roman" w:hAnsi="Times New Roman"/>
          <w:b/>
          <w:bCs/>
          <w:color w:val="000000"/>
          <w:sz w:val="20"/>
          <w:szCs w:val="20"/>
          <w:lang w:eastAsia="ru-RU"/>
        </w:rPr>
        <w:t xml:space="preserve">Agrostis </w:t>
      </w:r>
      <w:r w:rsidR="00D10EA7">
        <w:rPr>
          <w:rFonts w:ascii="Times New Roman" w:eastAsia="Times New Roman" w:hAnsi="Times New Roman"/>
          <w:b/>
          <w:bCs/>
          <w:color w:val="000000"/>
          <w:sz w:val="20"/>
          <w:szCs w:val="20"/>
          <w:lang w:val="en-US" w:eastAsia="ru-RU"/>
        </w:rPr>
        <w:t>alba</w:t>
      </w:r>
      <w:r w:rsidR="00D10EA7" w:rsidRPr="00D10EA7">
        <w:rPr>
          <w:rFonts w:ascii="Times New Roman" w:eastAsia="Times New Roman" w:hAnsi="Times New Roman"/>
          <w:b/>
          <w:bCs/>
          <w:color w:val="000000"/>
          <w:sz w:val="20"/>
          <w:szCs w:val="20"/>
          <w:lang w:eastAsia="ru-RU"/>
        </w:rPr>
        <w:t xml:space="preserve">, </w:t>
      </w:r>
      <w:r w:rsidR="00D10EA7">
        <w:rPr>
          <w:rFonts w:ascii="Times New Roman" w:eastAsia="Times New Roman" w:hAnsi="Times New Roman"/>
          <w:b/>
          <w:bCs/>
          <w:color w:val="000000"/>
          <w:sz w:val="20"/>
          <w:szCs w:val="20"/>
          <w:lang w:val="en-US" w:eastAsia="ru-RU"/>
        </w:rPr>
        <w:t>gigantean</w:t>
      </w:r>
      <w:r w:rsidR="00D10EA7" w:rsidRPr="00D10EA7">
        <w:rPr>
          <w:rFonts w:ascii="Times New Roman" w:eastAsia="Times New Roman" w:hAnsi="Times New Roman"/>
          <w:b/>
          <w:bCs/>
          <w:color w:val="000000"/>
          <w:sz w:val="20"/>
          <w:szCs w:val="20"/>
          <w:lang w:eastAsia="ru-RU"/>
        </w:rPr>
        <w:t xml:space="preserve"> </w:t>
      </w:r>
      <w:r w:rsidR="00D10EA7">
        <w:rPr>
          <w:rFonts w:ascii="Times New Roman" w:eastAsia="Times New Roman" w:hAnsi="Times New Roman"/>
          <w:b/>
          <w:bCs/>
          <w:color w:val="000000"/>
          <w:sz w:val="20"/>
          <w:szCs w:val="20"/>
          <w:lang w:val="en-US" w:eastAsia="ru-RU"/>
        </w:rPr>
        <w:t>Roth</w:t>
      </w:r>
    </w:p>
    <w:p w:rsidR="00D10EA7" w:rsidRPr="0083036F" w:rsidRDefault="00BB3AC8" w:rsidP="008E53EC">
      <w:pPr>
        <w:shd w:val="clear" w:color="auto" w:fill="FFFFFF"/>
        <w:spacing w:after="0" w:line="240" w:lineRule="auto"/>
        <w:jc w:val="center"/>
        <w:outlineLvl w:val="1"/>
        <w:rPr>
          <w:rFonts w:ascii="Times New Roman" w:eastAsia="Times New Roman" w:hAnsi="Times New Roman"/>
          <w:b/>
          <w:bCs/>
          <w:color w:val="000000"/>
          <w:sz w:val="20"/>
          <w:szCs w:val="20"/>
          <w:lang w:eastAsia="ru-RU"/>
        </w:rPr>
      </w:pPr>
      <w:r w:rsidRPr="00BB3AC8">
        <w:rPr>
          <w:rFonts w:ascii="Times New Roman" w:eastAsia="Times New Roman" w:hAnsi="Times New Roman"/>
          <w:b/>
          <w:bCs/>
          <w:color w:val="000000"/>
          <w:sz w:val="20"/>
          <w:szCs w:val="20"/>
          <w:lang w:eastAsia="ru-RU"/>
        </w:rPr>
        <w:t>тонкая</w:t>
      </w:r>
    </w:p>
    <w:p w:rsidR="00124962" w:rsidRDefault="00D10EA7" w:rsidP="00647511">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 xml:space="preserve">Это долголетний высокоотавный </w:t>
      </w:r>
      <w:r w:rsidR="00BB3AC8" w:rsidRPr="00BB3AC8">
        <w:rPr>
          <w:rFonts w:ascii="Times New Roman" w:eastAsia="Times New Roman" w:hAnsi="Times New Roman"/>
          <w:color w:val="000000"/>
          <w:sz w:val="20"/>
          <w:szCs w:val="20"/>
          <w:shd w:val="clear" w:color="auto" w:fill="FFFFFF"/>
          <w:lang w:eastAsia="ru-RU"/>
        </w:rPr>
        <w:t xml:space="preserve">корневищный низовой злак. </w:t>
      </w:r>
      <w:r>
        <w:rPr>
          <w:rFonts w:ascii="Times New Roman" w:eastAsia="Times New Roman" w:hAnsi="Times New Roman"/>
          <w:color w:val="000000"/>
          <w:sz w:val="20"/>
          <w:szCs w:val="20"/>
          <w:shd w:val="clear" w:color="auto" w:fill="FFFFFF"/>
          <w:lang w:eastAsia="ru-RU"/>
        </w:rPr>
        <w:t>Листья матовые, копьевидной формы, ширина листовой пластинки 2,5 мм</w:t>
      </w:r>
      <w:r w:rsidR="0083036F">
        <w:rPr>
          <w:rFonts w:ascii="Times New Roman" w:eastAsia="Times New Roman" w:hAnsi="Times New Roman"/>
          <w:color w:val="000000"/>
          <w:sz w:val="20"/>
          <w:szCs w:val="20"/>
          <w:shd w:val="clear" w:color="auto" w:fill="FFFFFF"/>
          <w:lang w:eastAsia="ru-RU"/>
        </w:rPr>
        <w:t>.</w:t>
      </w:r>
      <w:r>
        <w:rPr>
          <w:rFonts w:ascii="Times New Roman" w:eastAsia="Times New Roman" w:hAnsi="Times New Roman"/>
          <w:color w:val="000000"/>
          <w:sz w:val="20"/>
          <w:szCs w:val="20"/>
          <w:shd w:val="clear" w:color="auto" w:fill="FFFFFF"/>
          <w:lang w:eastAsia="ru-RU"/>
        </w:rPr>
        <w:t xml:space="preserve"> </w:t>
      </w:r>
      <w:r w:rsidR="0083036F" w:rsidRPr="0083036F">
        <w:rPr>
          <w:rFonts w:ascii="Times New Roman" w:eastAsiaTheme="minorEastAsia" w:hAnsi="Times New Roman"/>
          <w:color w:val="000000" w:themeColor="text1"/>
          <w:kern w:val="24"/>
          <w:sz w:val="20"/>
          <w:szCs w:val="20"/>
        </w:rPr>
        <w:t>Характеризуется высокой интенсивностью кущения и в первую фазу жизни формирует густой газон.</w:t>
      </w:r>
      <w:r w:rsidR="0083036F">
        <w:rPr>
          <w:rFonts w:asciiTheme="minorHAnsi" w:eastAsiaTheme="minorEastAsia" w:hAnsi="Trebuchet MS" w:cstheme="minorBidi"/>
          <w:color w:val="000000" w:themeColor="text1"/>
          <w:kern w:val="24"/>
          <w:sz w:val="36"/>
          <w:szCs w:val="36"/>
        </w:rPr>
        <w:t xml:space="preserve"> </w:t>
      </w:r>
      <w:r w:rsidR="008E53EC">
        <w:rPr>
          <w:rFonts w:ascii="Times New Roman" w:eastAsia="Times New Roman" w:hAnsi="Times New Roman"/>
          <w:color w:val="000000"/>
          <w:sz w:val="20"/>
          <w:szCs w:val="20"/>
          <w:shd w:val="clear" w:color="auto" w:fill="FFFFFF"/>
          <w:lang w:eastAsia="ru-RU"/>
        </w:rPr>
        <w:t>Устойчива к вытаптыванию (рис.7).</w:t>
      </w:r>
      <w:r w:rsidRPr="00BB3AC8">
        <w:rPr>
          <w:rFonts w:ascii="Times New Roman" w:eastAsia="Times New Roman" w:hAnsi="Times New Roman"/>
          <w:color w:val="000000"/>
          <w:sz w:val="20"/>
          <w:szCs w:val="20"/>
          <w:shd w:val="clear" w:color="auto" w:fill="FFFFFF"/>
          <w:lang w:eastAsia="ru-RU"/>
        </w:rPr>
        <w:t xml:space="preserve"> </w:t>
      </w:r>
    </w:p>
    <w:p w:rsidR="00124962" w:rsidRDefault="0083036F" w:rsidP="00647511">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Полевица белая произрастает на всех типах почв,</w:t>
      </w:r>
      <w:r w:rsidRPr="0083036F">
        <w:rPr>
          <w:rFonts w:ascii="Times New Roman" w:eastAsia="Times New Roman" w:hAnsi="Times New Roman"/>
          <w:color w:val="000000"/>
          <w:sz w:val="20"/>
          <w:szCs w:val="20"/>
          <w:shd w:val="clear" w:color="auto" w:fill="FFFFFF"/>
          <w:lang w:eastAsia="ru-RU"/>
        </w:rPr>
        <w:t xml:space="preserve"> </w:t>
      </w:r>
      <w:r>
        <w:rPr>
          <w:rFonts w:ascii="Times New Roman" w:eastAsia="Times New Roman" w:hAnsi="Times New Roman"/>
          <w:color w:val="000000"/>
          <w:sz w:val="20"/>
          <w:szCs w:val="20"/>
          <w:shd w:val="clear" w:color="auto" w:fill="FFFFFF"/>
          <w:lang w:eastAsia="ru-RU"/>
        </w:rPr>
        <w:t>о</w:t>
      </w:r>
      <w:r w:rsidRPr="00BB3AC8">
        <w:rPr>
          <w:rFonts w:ascii="Times New Roman" w:eastAsia="Times New Roman" w:hAnsi="Times New Roman"/>
          <w:color w:val="000000"/>
          <w:sz w:val="20"/>
          <w:szCs w:val="20"/>
          <w:shd w:val="clear" w:color="auto" w:fill="FFFFFF"/>
          <w:lang w:eastAsia="ru-RU"/>
        </w:rPr>
        <w:t>чень влаголюбива, легко переносит подтопление снизу</w:t>
      </w:r>
      <w:r>
        <w:rPr>
          <w:rFonts w:ascii="Times New Roman" w:eastAsia="Times New Roman" w:hAnsi="Times New Roman"/>
          <w:color w:val="000000"/>
          <w:sz w:val="20"/>
          <w:szCs w:val="20"/>
          <w:shd w:val="clear" w:color="auto" w:fill="FFFFFF"/>
          <w:lang w:eastAsia="ru-RU"/>
        </w:rPr>
        <w:t>.</w:t>
      </w:r>
      <w:r w:rsidR="00D10EA7" w:rsidRPr="00BB3AC8">
        <w:rPr>
          <w:rFonts w:ascii="Times New Roman" w:eastAsia="Times New Roman" w:hAnsi="Times New Roman"/>
          <w:color w:val="000000"/>
          <w:sz w:val="20"/>
          <w:szCs w:val="20"/>
          <w:shd w:val="clear" w:color="auto" w:fill="FFFFFF"/>
          <w:lang w:eastAsia="ru-RU"/>
        </w:rPr>
        <w:t xml:space="preserve"> Морозоустойчива (хотя в малоснежные зимы травостой сильно изреживается, в последующие 2 месяца весны он восстанавливается).</w:t>
      </w:r>
      <w:r w:rsidR="00F2469E" w:rsidRPr="00F2469E">
        <w:rPr>
          <w:rFonts w:ascii="Times New Roman" w:eastAsia="Times New Roman" w:hAnsi="Times New Roman"/>
          <w:color w:val="000000"/>
          <w:sz w:val="20"/>
          <w:szCs w:val="20"/>
          <w:shd w:val="clear" w:color="auto" w:fill="FFFFFF"/>
          <w:lang w:eastAsia="ru-RU"/>
        </w:rPr>
        <w:t xml:space="preserve"> </w:t>
      </w:r>
      <w:r w:rsidR="00F2469E" w:rsidRPr="00BB3AC8">
        <w:rPr>
          <w:rFonts w:ascii="Times New Roman" w:eastAsia="Times New Roman" w:hAnsi="Times New Roman"/>
          <w:color w:val="000000"/>
          <w:sz w:val="20"/>
          <w:szCs w:val="20"/>
          <w:shd w:val="clear" w:color="auto" w:fill="FFFFFF"/>
          <w:lang w:eastAsia="ru-RU"/>
        </w:rPr>
        <w:t xml:space="preserve">Устойчива к грибным заболеваниям и вредителям. Хорошо переносит условия сильной загазованности и задымленности. </w:t>
      </w:r>
      <w:r w:rsidR="00D10EA7" w:rsidRPr="00BB3AC8">
        <w:rPr>
          <w:rFonts w:ascii="Times New Roman" w:eastAsia="Times New Roman" w:hAnsi="Times New Roman"/>
          <w:color w:val="000000"/>
          <w:sz w:val="20"/>
          <w:szCs w:val="20"/>
          <w:shd w:val="clear" w:color="auto" w:fill="FFFFFF"/>
          <w:lang w:eastAsia="ru-RU"/>
        </w:rPr>
        <w:t xml:space="preserve"> </w:t>
      </w:r>
    </w:p>
    <w:p w:rsidR="00F2469E" w:rsidRDefault="0083036F" w:rsidP="00647511">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Данное растение рекомендуется для создания газонов высокого каче</w:t>
      </w:r>
      <w:r w:rsidR="00124962">
        <w:rPr>
          <w:rFonts w:ascii="Times New Roman" w:eastAsia="Times New Roman" w:hAnsi="Times New Roman"/>
          <w:color w:val="000000"/>
          <w:sz w:val="20"/>
          <w:szCs w:val="20"/>
          <w:shd w:val="clear" w:color="auto" w:fill="FFFFFF"/>
          <w:lang w:eastAsia="ru-RU"/>
        </w:rPr>
        <w:t xml:space="preserve">ства – партерных и спортивных. </w:t>
      </w:r>
      <w:r w:rsidR="00647511">
        <w:rPr>
          <w:rFonts w:ascii="Times New Roman" w:eastAsia="Times New Roman" w:hAnsi="Times New Roman"/>
          <w:color w:val="000000"/>
          <w:sz w:val="20"/>
          <w:szCs w:val="20"/>
          <w:shd w:val="clear" w:color="auto" w:fill="FFFFFF"/>
          <w:lang w:eastAsia="ru-RU"/>
        </w:rPr>
        <w:t xml:space="preserve"> </w:t>
      </w:r>
      <w:r>
        <w:rPr>
          <w:rFonts w:ascii="Times New Roman" w:eastAsia="Times New Roman" w:hAnsi="Times New Roman"/>
          <w:color w:val="000000"/>
          <w:sz w:val="20"/>
          <w:szCs w:val="20"/>
          <w:shd w:val="clear" w:color="auto" w:fill="FFFFFF"/>
          <w:lang w:eastAsia="ru-RU"/>
        </w:rPr>
        <w:t xml:space="preserve">Сорта: </w:t>
      </w:r>
      <w:r w:rsidR="00F2469E">
        <w:rPr>
          <w:rFonts w:ascii="Times New Roman" w:eastAsia="Times New Roman" w:hAnsi="Times New Roman"/>
          <w:color w:val="000000"/>
          <w:sz w:val="20"/>
          <w:szCs w:val="20"/>
          <w:shd w:val="clear" w:color="auto" w:fill="FFFFFF"/>
          <w:lang w:eastAsia="ru-RU"/>
        </w:rPr>
        <w:t xml:space="preserve">отечественны - </w:t>
      </w:r>
      <w:r>
        <w:rPr>
          <w:rFonts w:ascii="Times New Roman" w:eastAsia="Times New Roman" w:hAnsi="Times New Roman"/>
          <w:color w:val="000000"/>
          <w:sz w:val="20"/>
          <w:szCs w:val="20"/>
          <w:shd w:val="clear" w:color="auto" w:fill="FFFFFF"/>
          <w:lang w:eastAsia="ru-RU"/>
        </w:rPr>
        <w:t>Юбилейная, ВИК 2,</w:t>
      </w:r>
      <w:r w:rsidR="00F2469E">
        <w:rPr>
          <w:rFonts w:ascii="Times New Roman" w:eastAsia="Times New Roman" w:hAnsi="Times New Roman"/>
          <w:color w:val="000000"/>
          <w:sz w:val="20"/>
          <w:szCs w:val="20"/>
          <w:shd w:val="clear" w:color="auto" w:fill="FFFFFF"/>
          <w:lang w:eastAsia="ru-RU"/>
        </w:rPr>
        <w:t xml:space="preserve"> зарубежные – Трацента, Кармен и другие.</w:t>
      </w:r>
    </w:p>
    <w:p w:rsidR="008C6C71" w:rsidRDefault="008C6C71" w:rsidP="008E53EC">
      <w:pPr>
        <w:shd w:val="clear" w:color="auto" w:fill="FFFFFF"/>
        <w:spacing w:after="0" w:line="240" w:lineRule="auto"/>
        <w:jc w:val="center"/>
        <w:outlineLvl w:val="1"/>
        <w:rPr>
          <w:rFonts w:ascii="Times New Roman" w:eastAsia="Times New Roman" w:hAnsi="Times New Roman"/>
          <w:b/>
          <w:bCs/>
          <w:color w:val="000000"/>
          <w:sz w:val="20"/>
          <w:szCs w:val="20"/>
          <w:lang w:eastAsia="ru-RU"/>
        </w:rPr>
      </w:pPr>
      <w:r>
        <w:rPr>
          <w:noProof/>
          <w:lang w:eastAsia="ru-RU"/>
        </w:rPr>
        <w:drawing>
          <wp:inline distT="0" distB="0" distL="0" distR="0">
            <wp:extent cx="3599358" cy="1803208"/>
            <wp:effectExtent l="0" t="0" r="1270" b="698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9329" cy="1803194"/>
                    </a:xfrm>
                    <a:prstGeom prst="rect">
                      <a:avLst/>
                    </a:prstGeom>
                    <a:noFill/>
                    <a:ln>
                      <a:noFill/>
                    </a:ln>
                    <a:extLst/>
                  </pic:spPr>
                </pic:pic>
              </a:graphicData>
            </a:graphic>
          </wp:inline>
        </w:drawing>
      </w:r>
    </w:p>
    <w:p w:rsidR="008C6C71" w:rsidRPr="008C6C71" w:rsidRDefault="008C6C71" w:rsidP="008E53EC">
      <w:pPr>
        <w:shd w:val="clear" w:color="auto" w:fill="FFFFFF"/>
        <w:spacing w:after="0" w:line="240" w:lineRule="auto"/>
        <w:jc w:val="center"/>
        <w:outlineLvl w:val="1"/>
        <w:rPr>
          <w:rFonts w:ascii="Times New Roman" w:eastAsia="Times New Roman" w:hAnsi="Times New Roman"/>
          <w:bCs/>
          <w:color w:val="000000"/>
          <w:sz w:val="20"/>
          <w:szCs w:val="20"/>
          <w:lang w:eastAsia="ru-RU"/>
        </w:rPr>
      </w:pPr>
      <w:r w:rsidRPr="008C6C71">
        <w:rPr>
          <w:rFonts w:ascii="Times New Roman" w:eastAsia="Times New Roman" w:hAnsi="Times New Roman"/>
          <w:bCs/>
          <w:color w:val="000000"/>
          <w:sz w:val="20"/>
          <w:szCs w:val="20"/>
          <w:lang w:eastAsia="ru-RU"/>
        </w:rPr>
        <w:t>Рис.</w:t>
      </w:r>
      <w:r w:rsidR="008E53EC">
        <w:rPr>
          <w:rFonts w:ascii="Times New Roman" w:eastAsia="Times New Roman" w:hAnsi="Times New Roman"/>
          <w:bCs/>
          <w:color w:val="000000"/>
          <w:sz w:val="20"/>
          <w:szCs w:val="20"/>
          <w:lang w:eastAsia="ru-RU"/>
        </w:rPr>
        <w:t>7.</w:t>
      </w:r>
      <w:r w:rsidRPr="008C6C71">
        <w:rPr>
          <w:rFonts w:ascii="Times New Roman" w:eastAsia="Times New Roman" w:hAnsi="Times New Roman"/>
          <w:bCs/>
          <w:color w:val="000000"/>
          <w:sz w:val="20"/>
          <w:szCs w:val="20"/>
          <w:lang w:eastAsia="ru-RU"/>
        </w:rPr>
        <w:t xml:space="preserve"> Полевица белая</w:t>
      </w:r>
    </w:p>
    <w:p w:rsidR="00B56513" w:rsidRDefault="00B56513" w:rsidP="00F2469E">
      <w:pPr>
        <w:shd w:val="clear" w:color="auto" w:fill="FFFFFF"/>
        <w:spacing w:after="0" w:line="240" w:lineRule="auto"/>
        <w:jc w:val="both"/>
        <w:outlineLvl w:val="1"/>
        <w:rPr>
          <w:rFonts w:ascii="Times New Roman" w:eastAsia="Times New Roman" w:hAnsi="Times New Roman"/>
          <w:b/>
          <w:bCs/>
          <w:color w:val="000000"/>
          <w:sz w:val="20"/>
          <w:szCs w:val="20"/>
          <w:lang w:eastAsia="ru-RU"/>
        </w:rPr>
      </w:pPr>
    </w:p>
    <w:p w:rsidR="00F2469E" w:rsidRDefault="00B56513" w:rsidP="008E53EC">
      <w:pPr>
        <w:shd w:val="clear" w:color="auto" w:fill="FFFFFF"/>
        <w:spacing w:after="0" w:line="240" w:lineRule="auto"/>
        <w:jc w:val="center"/>
        <w:outlineLvl w:val="1"/>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3.7. </w:t>
      </w:r>
      <w:r w:rsidR="00F2469E" w:rsidRPr="00BB3AC8">
        <w:rPr>
          <w:rFonts w:ascii="Times New Roman" w:eastAsia="Times New Roman" w:hAnsi="Times New Roman"/>
          <w:b/>
          <w:bCs/>
          <w:color w:val="000000"/>
          <w:sz w:val="20"/>
          <w:szCs w:val="20"/>
          <w:lang w:eastAsia="ru-RU"/>
        </w:rPr>
        <w:t>Полевица тонкая</w:t>
      </w:r>
      <w:r w:rsidR="00F2469E" w:rsidRPr="00F2469E">
        <w:rPr>
          <w:rFonts w:ascii="Times New Roman" w:eastAsia="Times New Roman" w:hAnsi="Times New Roman"/>
          <w:b/>
          <w:bCs/>
          <w:color w:val="000000"/>
          <w:sz w:val="20"/>
          <w:szCs w:val="20"/>
          <w:lang w:eastAsia="ru-RU"/>
        </w:rPr>
        <w:t xml:space="preserve"> </w:t>
      </w:r>
      <w:r w:rsidR="00F2469E">
        <w:rPr>
          <w:rFonts w:ascii="Times New Roman" w:eastAsia="Times New Roman" w:hAnsi="Times New Roman"/>
          <w:b/>
          <w:bCs/>
          <w:color w:val="000000"/>
          <w:sz w:val="20"/>
          <w:szCs w:val="20"/>
          <w:lang w:eastAsia="ru-RU"/>
        </w:rPr>
        <w:t xml:space="preserve">или </w:t>
      </w:r>
      <w:r w:rsidR="00F2469E" w:rsidRPr="00BB3AC8">
        <w:rPr>
          <w:rFonts w:ascii="Times New Roman" w:eastAsia="Times New Roman" w:hAnsi="Times New Roman"/>
          <w:b/>
          <w:bCs/>
          <w:color w:val="000000"/>
          <w:sz w:val="20"/>
          <w:szCs w:val="20"/>
          <w:lang w:eastAsia="ru-RU"/>
        </w:rPr>
        <w:t xml:space="preserve">волосовидная </w:t>
      </w:r>
      <w:r w:rsidR="008C6C71">
        <w:rPr>
          <w:rFonts w:ascii="Times New Roman" w:eastAsia="Times New Roman" w:hAnsi="Times New Roman"/>
          <w:b/>
          <w:bCs/>
          <w:color w:val="000000"/>
          <w:sz w:val="20"/>
          <w:szCs w:val="20"/>
          <w:lang w:eastAsia="ru-RU"/>
        </w:rPr>
        <w:t>-</w:t>
      </w:r>
      <w:r w:rsidR="00F2469E">
        <w:rPr>
          <w:rFonts w:ascii="Times New Roman" w:eastAsia="Times New Roman" w:hAnsi="Times New Roman"/>
          <w:b/>
          <w:bCs/>
          <w:color w:val="000000"/>
          <w:sz w:val="20"/>
          <w:szCs w:val="20"/>
          <w:lang w:eastAsia="ru-RU"/>
        </w:rPr>
        <w:t xml:space="preserve"> </w:t>
      </w:r>
      <w:r w:rsidR="00F2469E" w:rsidRPr="00BB3AC8">
        <w:rPr>
          <w:rFonts w:ascii="Times New Roman" w:eastAsia="Times New Roman" w:hAnsi="Times New Roman"/>
          <w:b/>
          <w:bCs/>
          <w:color w:val="000000"/>
          <w:sz w:val="20"/>
          <w:szCs w:val="20"/>
          <w:lang w:eastAsia="ru-RU"/>
        </w:rPr>
        <w:t>Agrostis tenuis (или обыкновенная - A. vulgaris, A. capillaris)</w:t>
      </w:r>
    </w:p>
    <w:p w:rsidR="00F2469E" w:rsidRPr="00F2469E" w:rsidRDefault="00F2469E" w:rsidP="00647511">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sidRPr="00F2469E">
        <w:rPr>
          <w:rFonts w:ascii="Times New Roman" w:eastAsia="Times New Roman" w:hAnsi="Times New Roman"/>
          <w:bCs/>
          <w:color w:val="000000"/>
          <w:sz w:val="20"/>
          <w:szCs w:val="20"/>
          <w:lang w:eastAsia="ru-RU"/>
        </w:rPr>
        <w:t>Полевица обыкновенная произрастает на природных лугах</w:t>
      </w:r>
      <w:r>
        <w:rPr>
          <w:rFonts w:ascii="Times New Roman" w:eastAsia="Times New Roman" w:hAnsi="Times New Roman"/>
          <w:color w:val="000000"/>
          <w:sz w:val="20"/>
          <w:szCs w:val="20"/>
          <w:shd w:val="clear" w:color="auto" w:fill="FFFFFF"/>
          <w:lang w:eastAsia="ru-RU"/>
        </w:rPr>
        <w:t xml:space="preserve"> с низкими редковатыми травостоями, чаще на бедных легких почвах.</w:t>
      </w:r>
    </w:p>
    <w:p w:rsidR="00124962" w:rsidRDefault="00BB3AC8" w:rsidP="00647511">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Стебли прямостоячие или приподнимающиеся, низкие, тонкие, волосовидные, малооблиственные.</w:t>
      </w:r>
      <w:r w:rsidR="00647511">
        <w:rPr>
          <w:rFonts w:ascii="Times New Roman" w:eastAsia="Times New Roman" w:hAnsi="Times New Roman"/>
          <w:color w:val="000000"/>
          <w:sz w:val="20"/>
          <w:szCs w:val="20"/>
          <w:shd w:val="clear" w:color="auto" w:fill="FFFFFF"/>
          <w:lang w:eastAsia="ru-RU"/>
        </w:rPr>
        <w:t xml:space="preserve"> </w:t>
      </w:r>
      <w:r w:rsidRPr="00BB3AC8">
        <w:rPr>
          <w:rFonts w:ascii="Times New Roman" w:eastAsia="Times New Roman" w:hAnsi="Times New Roman"/>
          <w:color w:val="000000"/>
          <w:sz w:val="20"/>
          <w:szCs w:val="20"/>
          <w:shd w:val="clear" w:color="auto" w:fill="FFFFFF"/>
          <w:lang w:eastAsia="ru-RU"/>
        </w:rPr>
        <w:t>Прикорневые листья плоские, тонкие, короткие, с тонкими ребрами, серовато-зеленые, в основании имеют низкий язычок.</w:t>
      </w:r>
    </w:p>
    <w:p w:rsidR="00B56513" w:rsidRDefault="00BB3AC8" w:rsidP="00647511">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Разрастается медленно, но со временем образует довольно густые дерновины.</w:t>
      </w:r>
      <w:r w:rsidR="00124962">
        <w:rPr>
          <w:rFonts w:ascii="Times New Roman" w:eastAsia="Times New Roman" w:hAnsi="Times New Roman"/>
          <w:color w:val="000000"/>
          <w:sz w:val="20"/>
          <w:szCs w:val="20"/>
          <w:lang w:eastAsia="ru-RU"/>
        </w:rPr>
        <w:t xml:space="preserve"> </w:t>
      </w:r>
      <w:r w:rsidRPr="00BB3AC8">
        <w:rPr>
          <w:rFonts w:ascii="Times New Roman" w:eastAsia="Times New Roman" w:hAnsi="Times New Roman"/>
          <w:color w:val="000000"/>
          <w:sz w:val="20"/>
          <w:szCs w:val="20"/>
          <w:shd w:val="clear" w:color="auto" w:fill="FFFFFF"/>
          <w:lang w:eastAsia="ru-RU"/>
        </w:rPr>
        <w:t>Несмотря на медленное разрастание, при регулярной стрижке, переплетаясь корневищами с другими газонными злаками, образует аккуратные, плотные травяные покрытия.</w:t>
      </w:r>
    </w:p>
    <w:p w:rsidR="00D10EA7" w:rsidRDefault="00F2469E" w:rsidP="00647511">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shd w:val="clear" w:color="auto" w:fill="FFFFFF"/>
          <w:lang w:eastAsia="ru-RU"/>
        </w:rPr>
        <w:lastRenderedPageBreak/>
        <w:t>С</w:t>
      </w:r>
      <w:r w:rsidR="00BB3AC8" w:rsidRPr="00BB3AC8">
        <w:rPr>
          <w:rFonts w:ascii="Times New Roman" w:eastAsia="Times New Roman" w:hAnsi="Times New Roman"/>
          <w:color w:val="000000"/>
          <w:sz w:val="20"/>
          <w:szCs w:val="20"/>
          <w:shd w:val="clear" w:color="auto" w:fill="FFFFFF"/>
          <w:lang w:eastAsia="ru-RU"/>
        </w:rPr>
        <w:t xml:space="preserve"> экологической точки зрения полевица тонкая крайне неприхотлива. Она не требовательна к плодородию почвы и прекрасно растет на любых почвах, а на сухих, кислых почвах подавляет все другие злаки.</w:t>
      </w:r>
      <w:r w:rsidR="00BB3AC8" w:rsidRPr="00BB3AC8">
        <w:rPr>
          <w:rFonts w:ascii="Times New Roman" w:eastAsia="Times New Roman" w:hAnsi="Times New Roman"/>
          <w:color w:val="000000"/>
          <w:sz w:val="20"/>
          <w:szCs w:val="20"/>
          <w:lang w:eastAsia="ru-RU"/>
        </w:rPr>
        <w:br/>
      </w:r>
      <w:r w:rsidR="00BB3AC8" w:rsidRPr="00BB3AC8">
        <w:rPr>
          <w:rFonts w:ascii="Times New Roman" w:eastAsia="Times New Roman" w:hAnsi="Times New Roman"/>
          <w:color w:val="000000"/>
          <w:sz w:val="20"/>
          <w:szCs w:val="20"/>
          <w:shd w:val="clear" w:color="auto" w:fill="FFFFFF"/>
          <w:lang w:eastAsia="ru-RU"/>
        </w:rPr>
        <w:t>Засухоустойчива, зимостойка.</w:t>
      </w:r>
      <w:r w:rsidR="00124962">
        <w:rPr>
          <w:rFonts w:ascii="Times New Roman" w:eastAsia="Times New Roman" w:hAnsi="Times New Roman"/>
          <w:color w:val="000000"/>
          <w:sz w:val="20"/>
          <w:szCs w:val="20"/>
          <w:lang w:eastAsia="ru-RU"/>
        </w:rPr>
        <w:t xml:space="preserve"> </w:t>
      </w:r>
      <w:r w:rsidR="00BB3AC8" w:rsidRPr="00BB3AC8">
        <w:rPr>
          <w:rFonts w:ascii="Times New Roman" w:eastAsia="Times New Roman" w:hAnsi="Times New Roman"/>
          <w:color w:val="000000"/>
          <w:sz w:val="20"/>
          <w:szCs w:val="20"/>
          <w:shd w:val="clear" w:color="auto" w:fill="FFFFFF"/>
          <w:lang w:eastAsia="ru-RU"/>
        </w:rPr>
        <w:t xml:space="preserve">Хороша для использования в создании </w:t>
      </w:r>
      <w:r>
        <w:rPr>
          <w:rFonts w:ascii="Times New Roman" w:eastAsia="Times New Roman" w:hAnsi="Times New Roman"/>
          <w:color w:val="000000"/>
          <w:sz w:val="20"/>
          <w:szCs w:val="20"/>
          <w:shd w:val="clear" w:color="auto" w:fill="FFFFFF"/>
          <w:lang w:eastAsia="ru-RU"/>
        </w:rPr>
        <w:t xml:space="preserve">партерных и </w:t>
      </w:r>
      <w:r w:rsidR="00BB3AC8" w:rsidRPr="00BB3AC8">
        <w:rPr>
          <w:rFonts w:ascii="Times New Roman" w:eastAsia="Times New Roman" w:hAnsi="Times New Roman"/>
          <w:color w:val="000000"/>
          <w:sz w:val="20"/>
          <w:szCs w:val="20"/>
          <w:shd w:val="clear" w:color="auto" w:fill="FFFFFF"/>
          <w:lang w:eastAsia="ru-RU"/>
        </w:rPr>
        <w:t>спортивных газонов.</w:t>
      </w:r>
      <w:r w:rsidR="00BB3AC8" w:rsidRPr="00BB3AC8">
        <w:rPr>
          <w:rFonts w:ascii="Times New Roman" w:eastAsia="Times New Roman" w:hAnsi="Times New Roman"/>
          <w:color w:val="000000"/>
          <w:sz w:val="20"/>
          <w:szCs w:val="20"/>
          <w:lang w:eastAsia="ru-RU"/>
        </w:rPr>
        <w:t xml:space="preserve"> </w:t>
      </w:r>
    </w:p>
    <w:p w:rsidR="00B56513" w:rsidRDefault="00B56513" w:rsidP="008C6C71">
      <w:pPr>
        <w:spacing w:after="0" w:line="240" w:lineRule="auto"/>
        <w:rPr>
          <w:rFonts w:ascii="Times New Roman" w:eastAsiaTheme="minorEastAsia" w:hAnsi="Times New Roman"/>
          <w:b/>
          <w:color w:val="000000" w:themeColor="text1"/>
          <w:kern w:val="24"/>
          <w:sz w:val="20"/>
          <w:szCs w:val="20"/>
          <w:lang w:eastAsia="ru-RU"/>
        </w:rPr>
      </w:pPr>
    </w:p>
    <w:p w:rsidR="008C6C71" w:rsidRPr="008C6C71" w:rsidRDefault="00B56513" w:rsidP="008E53EC">
      <w:pPr>
        <w:spacing w:after="0" w:line="240" w:lineRule="auto"/>
        <w:jc w:val="center"/>
        <w:rPr>
          <w:rFonts w:ascii="Times New Roman" w:eastAsia="Times New Roman" w:hAnsi="Times New Roman"/>
          <w:b/>
          <w:sz w:val="20"/>
          <w:szCs w:val="20"/>
          <w:lang w:eastAsia="ru-RU"/>
        </w:rPr>
      </w:pPr>
      <w:r>
        <w:rPr>
          <w:rFonts w:ascii="Times New Roman" w:eastAsiaTheme="minorEastAsia" w:hAnsi="Times New Roman"/>
          <w:b/>
          <w:color w:val="000000" w:themeColor="text1"/>
          <w:kern w:val="24"/>
          <w:sz w:val="20"/>
          <w:szCs w:val="20"/>
          <w:lang w:eastAsia="ru-RU"/>
        </w:rPr>
        <w:t xml:space="preserve">3.8. </w:t>
      </w:r>
      <w:r w:rsidR="008C6C71">
        <w:rPr>
          <w:rFonts w:ascii="Times New Roman" w:eastAsiaTheme="minorEastAsia" w:hAnsi="Times New Roman"/>
          <w:b/>
          <w:color w:val="000000" w:themeColor="text1"/>
          <w:kern w:val="24"/>
          <w:sz w:val="20"/>
          <w:szCs w:val="20"/>
          <w:lang w:eastAsia="ru-RU"/>
        </w:rPr>
        <w:t>Полевица побегоносная  - Agrostis stolonifera</w:t>
      </w:r>
    </w:p>
    <w:p w:rsidR="008C6C71" w:rsidRPr="008C6C71" w:rsidRDefault="008C6C71" w:rsidP="00647511">
      <w:pPr>
        <w:spacing w:after="0" w:line="240" w:lineRule="auto"/>
        <w:ind w:firstLine="567"/>
        <w:jc w:val="both"/>
        <w:rPr>
          <w:rFonts w:ascii="Times New Roman" w:eastAsia="Times New Roman" w:hAnsi="Times New Roman"/>
          <w:sz w:val="20"/>
          <w:szCs w:val="20"/>
          <w:lang w:eastAsia="ru-RU"/>
        </w:rPr>
      </w:pPr>
      <w:r w:rsidRPr="008C6C71">
        <w:rPr>
          <w:rFonts w:ascii="Times New Roman" w:eastAsiaTheme="minorEastAsia" w:hAnsi="Times New Roman"/>
          <w:color w:val="000000" w:themeColor="text1"/>
          <w:kern w:val="24"/>
          <w:sz w:val="20"/>
          <w:szCs w:val="20"/>
          <w:lang w:eastAsia="ru-RU"/>
        </w:rPr>
        <w:t xml:space="preserve">Многолетняя короткокорневищная трава, развивающая над землей длинные побеги. Первые всходы можно заметить уже на 5-й день после высева, активный рост наступает на 8-й день. Окраска листвы — светло-зеленая. Характеризуется высокой интенсивностью кущения и в первую фазу жизни формирует густой газон. </w:t>
      </w:r>
      <w:r w:rsidR="00647511">
        <w:rPr>
          <w:rFonts w:ascii="Times New Roman" w:eastAsia="Times New Roman" w:hAnsi="Times New Roman"/>
          <w:color w:val="000000"/>
          <w:sz w:val="20"/>
          <w:szCs w:val="20"/>
          <w:shd w:val="clear" w:color="auto" w:fill="FFFFFF"/>
          <w:lang w:eastAsia="ru-RU"/>
        </w:rPr>
        <w:t>Корневая система не</w:t>
      </w:r>
      <w:r w:rsidRPr="00BB3AC8">
        <w:rPr>
          <w:rFonts w:ascii="Times New Roman" w:eastAsia="Times New Roman" w:hAnsi="Times New Roman"/>
          <w:color w:val="000000"/>
          <w:sz w:val="20"/>
          <w:szCs w:val="20"/>
          <w:shd w:val="clear" w:color="auto" w:fill="FFFFFF"/>
          <w:lang w:eastAsia="ru-RU"/>
        </w:rPr>
        <w:t>глубокая, поэтому растение плохо переносит засуху и неустойчиво к вытаптыванию.</w:t>
      </w:r>
      <w:r w:rsidRPr="00BB3AC8">
        <w:rPr>
          <w:rFonts w:ascii="Times New Roman" w:eastAsia="Times New Roman" w:hAnsi="Times New Roman"/>
          <w:color w:val="000000"/>
          <w:sz w:val="20"/>
          <w:szCs w:val="20"/>
          <w:lang w:eastAsia="ru-RU"/>
        </w:rPr>
        <w:br/>
      </w:r>
      <w:r w:rsidRPr="008C6C71">
        <w:rPr>
          <w:rFonts w:ascii="Times New Roman" w:eastAsiaTheme="minorEastAsia" w:hAnsi="Times New Roman"/>
          <w:color w:val="000000" w:themeColor="text1"/>
          <w:kern w:val="24"/>
          <w:sz w:val="20"/>
          <w:szCs w:val="20"/>
          <w:lang w:eastAsia="ru-RU"/>
        </w:rPr>
        <w:t>Требует обильного увлажнения. Хорошо переносит тень. К минусам можно отнести неспособность произрастать на тяжелых почвах — побеги укореняются и образуют борозды, которые быстро желтеют и легко повреждаются при стрижке.</w:t>
      </w:r>
    </w:p>
    <w:p w:rsidR="00B56513" w:rsidRDefault="00B56513" w:rsidP="00B56513">
      <w:pPr>
        <w:shd w:val="clear" w:color="auto" w:fill="FFFFFF"/>
        <w:spacing w:after="0" w:line="240" w:lineRule="auto"/>
        <w:jc w:val="both"/>
        <w:outlineLvl w:val="1"/>
        <w:rPr>
          <w:rFonts w:ascii="Times New Roman" w:eastAsia="Times New Roman" w:hAnsi="Times New Roman"/>
          <w:b/>
          <w:bCs/>
          <w:color w:val="000000"/>
          <w:sz w:val="20"/>
          <w:szCs w:val="20"/>
          <w:lang w:eastAsia="ru-RU"/>
        </w:rPr>
      </w:pPr>
      <w:bookmarkStart w:id="61" w:name="__refheading__3022_1125161621"/>
      <w:bookmarkStart w:id="62" w:name="_toc316710351"/>
      <w:bookmarkEnd w:id="61"/>
      <w:bookmarkEnd w:id="62"/>
    </w:p>
    <w:p w:rsidR="008C6C71" w:rsidRDefault="00B56513" w:rsidP="008E53EC">
      <w:pPr>
        <w:shd w:val="clear" w:color="auto" w:fill="FFFFFF"/>
        <w:spacing w:after="0" w:line="240" w:lineRule="auto"/>
        <w:outlineLvl w:val="1"/>
        <w:rPr>
          <w:rFonts w:ascii="Times New Roman" w:eastAsia="Times New Roman" w:hAnsi="Times New Roman"/>
          <w:bCs/>
          <w:color w:val="000000"/>
          <w:sz w:val="20"/>
          <w:szCs w:val="20"/>
          <w:lang w:eastAsia="ru-RU"/>
        </w:rPr>
      </w:pPr>
      <w:r>
        <w:rPr>
          <w:rFonts w:ascii="Times New Roman" w:eastAsia="Times New Roman" w:hAnsi="Times New Roman"/>
          <w:b/>
          <w:bCs/>
          <w:color w:val="000000"/>
          <w:sz w:val="20"/>
          <w:szCs w:val="20"/>
          <w:lang w:eastAsia="ru-RU"/>
        </w:rPr>
        <w:t xml:space="preserve">3.9. </w:t>
      </w:r>
      <w:r w:rsidR="008C6C71" w:rsidRPr="00BB3AC8">
        <w:rPr>
          <w:rFonts w:ascii="Times New Roman" w:eastAsia="Times New Roman" w:hAnsi="Times New Roman"/>
          <w:b/>
          <w:bCs/>
          <w:color w:val="000000"/>
          <w:sz w:val="20"/>
          <w:szCs w:val="20"/>
          <w:lang w:eastAsia="ru-RU"/>
        </w:rPr>
        <w:t xml:space="preserve">Полевица собачья, форма </w:t>
      </w:r>
      <w:r w:rsidR="008C6C71">
        <w:rPr>
          <w:rFonts w:ascii="Times New Roman" w:eastAsia="Times New Roman" w:hAnsi="Times New Roman"/>
          <w:b/>
          <w:bCs/>
          <w:color w:val="000000"/>
          <w:sz w:val="20"/>
          <w:szCs w:val="20"/>
          <w:lang w:eastAsia="ru-RU"/>
        </w:rPr>
        <w:t>волосовидная - A. canina canina</w:t>
      </w:r>
      <w:r w:rsidR="008C6C71" w:rsidRPr="00BB3AC8">
        <w:rPr>
          <w:rFonts w:ascii="Times New Roman" w:eastAsia="Times New Roman" w:hAnsi="Times New Roman"/>
          <w:bCs/>
          <w:color w:val="000000"/>
          <w:sz w:val="20"/>
          <w:szCs w:val="20"/>
          <w:lang w:eastAsia="ru-RU"/>
        </w:rPr>
        <w:br/>
      </w:r>
      <w:r>
        <w:rPr>
          <w:rFonts w:ascii="Times New Roman" w:eastAsia="Times New Roman" w:hAnsi="Times New Roman"/>
          <w:bCs/>
          <w:color w:val="000000"/>
          <w:sz w:val="20"/>
          <w:szCs w:val="20"/>
          <w:shd w:val="clear" w:color="auto" w:fill="FFFFFF"/>
          <w:lang w:eastAsia="ru-RU"/>
        </w:rPr>
        <w:t xml:space="preserve">           </w:t>
      </w:r>
      <w:r w:rsidR="008C6C71" w:rsidRPr="00BB3AC8">
        <w:rPr>
          <w:rFonts w:ascii="Times New Roman" w:eastAsia="Times New Roman" w:hAnsi="Times New Roman"/>
          <w:bCs/>
          <w:color w:val="000000"/>
          <w:sz w:val="20"/>
          <w:szCs w:val="20"/>
          <w:shd w:val="clear" w:color="auto" w:fill="FFFFFF"/>
          <w:lang w:eastAsia="ru-RU"/>
        </w:rPr>
        <w:t>Плотнокустовое, низовое растение, с полегающими, укореняющимися в узлах стеблями. Хорошо растет на избыточно увлажненных, бедных подзолисто-глееватых и торфяных почвах, где образует низкие густые ковры.</w:t>
      </w:r>
      <w:r w:rsidR="008C6C71" w:rsidRPr="00BB3AC8">
        <w:rPr>
          <w:rFonts w:ascii="Times New Roman" w:eastAsia="Times New Roman" w:hAnsi="Times New Roman"/>
          <w:bCs/>
          <w:color w:val="000000"/>
          <w:sz w:val="20"/>
          <w:szCs w:val="20"/>
          <w:lang w:eastAsia="ru-RU"/>
        </w:rPr>
        <w:br/>
      </w:r>
      <w:r w:rsidR="008C6C71" w:rsidRPr="00BB3AC8">
        <w:rPr>
          <w:rFonts w:ascii="Times New Roman" w:eastAsia="Times New Roman" w:hAnsi="Times New Roman"/>
          <w:bCs/>
          <w:color w:val="000000"/>
          <w:sz w:val="20"/>
          <w:szCs w:val="20"/>
          <w:shd w:val="clear" w:color="auto" w:fill="FFFFFF"/>
          <w:lang w:eastAsia="ru-RU"/>
        </w:rPr>
        <w:t>Выносит легкую полутень.</w:t>
      </w:r>
      <w:r w:rsidR="008C6C71">
        <w:rPr>
          <w:rFonts w:ascii="Times New Roman" w:eastAsia="Times New Roman" w:hAnsi="Times New Roman"/>
          <w:bCs/>
          <w:color w:val="000000"/>
          <w:sz w:val="20"/>
          <w:szCs w:val="20"/>
          <w:shd w:val="clear" w:color="auto" w:fill="FFFFFF"/>
          <w:lang w:eastAsia="ru-RU"/>
        </w:rPr>
        <w:t xml:space="preserve"> </w:t>
      </w:r>
      <w:r w:rsidR="008C6C71" w:rsidRPr="00BB3AC8">
        <w:rPr>
          <w:rFonts w:ascii="Times New Roman" w:eastAsia="Times New Roman" w:hAnsi="Times New Roman"/>
          <w:bCs/>
          <w:color w:val="000000"/>
          <w:sz w:val="20"/>
          <w:szCs w:val="20"/>
          <w:shd w:val="clear" w:color="auto" w:fill="FFFFFF"/>
          <w:lang w:eastAsia="ru-RU"/>
        </w:rPr>
        <w:t>Иногда входит в состав импортных травосмесей,при этом рекомендуется для влажных участков.</w:t>
      </w:r>
      <w:r w:rsidR="008C6C71" w:rsidRPr="00BB3AC8">
        <w:rPr>
          <w:rFonts w:ascii="Times New Roman" w:eastAsia="Times New Roman" w:hAnsi="Times New Roman"/>
          <w:bCs/>
          <w:color w:val="000000"/>
          <w:sz w:val="20"/>
          <w:szCs w:val="20"/>
          <w:lang w:eastAsia="ru-RU"/>
        </w:rPr>
        <w:br/>
      </w:r>
      <w:r w:rsidR="008C6C71" w:rsidRPr="00BB3AC8">
        <w:rPr>
          <w:rFonts w:ascii="Times New Roman" w:eastAsia="Times New Roman" w:hAnsi="Times New Roman"/>
          <w:bCs/>
          <w:color w:val="000000"/>
          <w:sz w:val="20"/>
          <w:szCs w:val="20"/>
          <w:shd w:val="clear" w:color="auto" w:fill="FFFFFF"/>
          <w:lang w:eastAsia="ru-RU"/>
        </w:rPr>
        <w:t>В традиционные травосмеси входит редко т.к. плохо развивается на легких дренированных почвах.</w:t>
      </w:r>
    </w:p>
    <w:p w:rsidR="00647511" w:rsidRDefault="008C6C71" w:rsidP="00647511">
      <w:pPr>
        <w:shd w:val="clear" w:color="auto" w:fill="FFFFFF"/>
        <w:spacing w:after="0" w:line="240" w:lineRule="auto"/>
        <w:jc w:val="both"/>
        <w:outlineLvl w:val="1"/>
        <w:rPr>
          <w:rFonts w:ascii="Times New Roman" w:eastAsia="Times New Roman" w:hAnsi="Times New Roman"/>
          <w:b/>
          <w:bCs/>
          <w:color w:val="000000"/>
          <w:sz w:val="20"/>
          <w:szCs w:val="20"/>
          <w:lang w:eastAsia="ru-RU"/>
        </w:rPr>
      </w:pPr>
      <w:r w:rsidRPr="008C6C71">
        <w:rPr>
          <w:rFonts w:ascii="Times New Roman" w:eastAsia="Times New Roman" w:hAnsi="Times New Roman"/>
          <w:b/>
          <w:bCs/>
          <w:color w:val="000000"/>
          <w:sz w:val="20"/>
          <w:szCs w:val="20"/>
          <w:lang w:eastAsia="ru-RU"/>
        </w:rPr>
        <w:t>Полевица собачья, форма горная</w:t>
      </w:r>
      <w:r w:rsidRPr="00BB3AC8">
        <w:rPr>
          <w:rFonts w:ascii="Times New Roman" w:eastAsia="Times New Roman" w:hAnsi="Times New Roman"/>
          <w:bCs/>
          <w:color w:val="000000"/>
          <w:sz w:val="20"/>
          <w:szCs w:val="20"/>
          <w:lang w:eastAsia="ru-RU"/>
        </w:rPr>
        <w:t xml:space="preserve"> - A. canina montana</w:t>
      </w:r>
    </w:p>
    <w:p w:rsidR="00124962" w:rsidRDefault="008C6C71" w:rsidP="00647511">
      <w:pPr>
        <w:shd w:val="clear" w:color="auto" w:fill="FFFFFF"/>
        <w:spacing w:after="0" w:line="240" w:lineRule="auto"/>
        <w:ind w:firstLine="567"/>
        <w:jc w:val="both"/>
        <w:outlineLvl w:val="1"/>
        <w:rPr>
          <w:rFonts w:ascii="Times New Roman" w:eastAsia="Times New Roman" w:hAnsi="Times New Roman"/>
          <w:bCs/>
          <w:color w:val="000000"/>
          <w:sz w:val="20"/>
          <w:szCs w:val="20"/>
          <w:lang w:eastAsia="ru-RU"/>
        </w:rPr>
      </w:pPr>
      <w:r w:rsidRPr="00BB3AC8">
        <w:rPr>
          <w:rFonts w:ascii="Times New Roman" w:eastAsia="Times New Roman" w:hAnsi="Times New Roman"/>
          <w:bCs/>
          <w:color w:val="000000"/>
          <w:sz w:val="20"/>
          <w:szCs w:val="20"/>
          <w:shd w:val="clear" w:color="auto" w:fill="FFFFFF"/>
          <w:lang w:eastAsia="ru-RU"/>
        </w:rPr>
        <w:t>Образующий густые пучки злак с ползучими побегами. Листья жесткие (верхняя поверхность грубая на ощупь), узкие (более узкие, чем у полевицы тонкой), иногда напоминают щетинки.</w:t>
      </w:r>
      <w:r w:rsidR="00647511">
        <w:rPr>
          <w:rFonts w:ascii="Times New Roman" w:eastAsia="Times New Roman" w:hAnsi="Times New Roman"/>
          <w:bCs/>
          <w:color w:val="000000"/>
          <w:sz w:val="20"/>
          <w:szCs w:val="20"/>
          <w:lang w:eastAsia="ru-RU"/>
        </w:rPr>
        <w:t xml:space="preserve"> </w:t>
      </w:r>
      <w:r w:rsidRPr="00BB3AC8">
        <w:rPr>
          <w:rFonts w:ascii="Times New Roman" w:eastAsia="Times New Roman" w:hAnsi="Times New Roman"/>
          <w:bCs/>
          <w:color w:val="000000"/>
          <w:sz w:val="20"/>
          <w:szCs w:val="20"/>
          <w:shd w:val="clear" w:color="auto" w:fill="FFFFFF"/>
          <w:lang w:eastAsia="ru-RU"/>
        </w:rPr>
        <w:t>Разрастается медленно, при регулярной стрижке образует аккуратное плотное травяное покрытие.</w:t>
      </w:r>
      <w:r w:rsidR="00124962">
        <w:rPr>
          <w:rFonts w:ascii="Times New Roman" w:eastAsia="Times New Roman" w:hAnsi="Times New Roman"/>
          <w:bCs/>
          <w:color w:val="000000"/>
          <w:sz w:val="20"/>
          <w:szCs w:val="20"/>
          <w:lang w:eastAsia="ru-RU"/>
        </w:rPr>
        <w:t xml:space="preserve"> </w:t>
      </w:r>
      <w:r w:rsidRPr="00BB3AC8">
        <w:rPr>
          <w:rFonts w:ascii="Times New Roman" w:eastAsia="Times New Roman" w:hAnsi="Times New Roman"/>
          <w:bCs/>
          <w:color w:val="000000"/>
          <w:sz w:val="20"/>
          <w:szCs w:val="20"/>
          <w:shd w:val="clear" w:color="auto" w:fill="FFFFFF"/>
          <w:lang w:eastAsia="ru-RU"/>
        </w:rPr>
        <w:t>Достоинством этого вида является засухоустойчивость.</w:t>
      </w:r>
      <w:r w:rsidR="00647511">
        <w:rPr>
          <w:rFonts w:ascii="Times New Roman" w:eastAsia="Times New Roman" w:hAnsi="Times New Roman"/>
          <w:bCs/>
          <w:color w:val="000000"/>
          <w:sz w:val="20"/>
          <w:szCs w:val="20"/>
          <w:lang w:eastAsia="ru-RU"/>
        </w:rPr>
        <w:t xml:space="preserve"> </w:t>
      </w:r>
      <w:r w:rsidRPr="00BB3AC8">
        <w:rPr>
          <w:rFonts w:ascii="Times New Roman" w:eastAsia="Times New Roman" w:hAnsi="Times New Roman"/>
          <w:bCs/>
          <w:color w:val="000000"/>
          <w:sz w:val="20"/>
          <w:szCs w:val="20"/>
          <w:shd w:val="clear" w:color="auto" w:fill="FFFFFF"/>
          <w:lang w:eastAsia="ru-RU"/>
        </w:rPr>
        <w:t>Растет на любой почве, предпочитает песчаные и торфяные.</w:t>
      </w:r>
      <w:r w:rsidR="00647511">
        <w:rPr>
          <w:rFonts w:ascii="Times New Roman" w:eastAsia="Times New Roman" w:hAnsi="Times New Roman"/>
          <w:bCs/>
          <w:color w:val="000000"/>
          <w:sz w:val="20"/>
          <w:szCs w:val="20"/>
          <w:lang w:eastAsia="ru-RU"/>
        </w:rPr>
        <w:t xml:space="preserve"> </w:t>
      </w:r>
      <w:r w:rsidRPr="00BB3AC8">
        <w:rPr>
          <w:rFonts w:ascii="Times New Roman" w:eastAsia="Times New Roman" w:hAnsi="Times New Roman"/>
          <w:bCs/>
          <w:color w:val="000000"/>
          <w:sz w:val="20"/>
          <w:szCs w:val="20"/>
          <w:shd w:val="clear" w:color="auto" w:fill="FFFFFF"/>
          <w:lang w:eastAsia="ru-RU"/>
        </w:rPr>
        <w:t>Не обладает свойствами современных сортов полевицы тонкой. В готовых травосмесях для газонов почти не используется.</w:t>
      </w:r>
      <w:bookmarkStart w:id="63" w:name="__refheading__3026_1125161621"/>
      <w:bookmarkStart w:id="64" w:name="_toc316710353"/>
      <w:bookmarkStart w:id="65" w:name="_toc305336226"/>
      <w:bookmarkStart w:id="66" w:name="__refheading__3032_1125161621"/>
      <w:bookmarkStart w:id="67" w:name="_toc316710356"/>
      <w:bookmarkStart w:id="68" w:name="_toc305336227"/>
      <w:bookmarkStart w:id="69" w:name="__refheading__3034_1125161621"/>
      <w:bookmarkStart w:id="70" w:name="_toc316710357"/>
      <w:bookmarkEnd w:id="63"/>
      <w:bookmarkEnd w:id="64"/>
      <w:bookmarkEnd w:id="65"/>
      <w:bookmarkEnd w:id="66"/>
      <w:bookmarkEnd w:id="67"/>
      <w:bookmarkEnd w:id="68"/>
      <w:bookmarkEnd w:id="69"/>
      <w:bookmarkEnd w:id="70"/>
    </w:p>
    <w:p w:rsidR="00124962" w:rsidRDefault="00BB3AC8" w:rsidP="00647511">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 xml:space="preserve">Перечисленные выше </w:t>
      </w:r>
      <w:r w:rsidR="007C0BAC">
        <w:rPr>
          <w:rFonts w:ascii="Times New Roman" w:eastAsia="Times New Roman" w:hAnsi="Times New Roman"/>
          <w:color w:val="000000"/>
          <w:sz w:val="20"/>
          <w:szCs w:val="20"/>
          <w:shd w:val="clear" w:color="auto" w:fill="FFFFFF"/>
          <w:lang w:eastAsia="ru-RU"/>
        </w:rPr>
        <w:t>виды</w:t>
      </w:r>
      <w:r w:rsidRPr="00BB3AC8">
        <w:rPr>
          <w:rFonts w:ascii="Times New Roman" w:eastAsia="Times New Roman" w:hAnsi="Times New Roman"/>
          <w:color w:val="000000"/>
          <w:sz w:val="20"/>
          <w:szCs w:val="20"/>
          <w:shd w:val="clear" w:color="auto" w:fill="FFFFFF"/>
          <w:lang w:eastAsia="ru-RU"/>
        </w:rPr>
        <w:t xml:space="preserve"> газонных злаковых трав яв</w:t>
      </w:r>
      <w:r w:rsidR="000D6008">
        <w:rPr>
          <w:rFonts w:ascii="Times New Roman" w:eastAsia="Times New Roman" w:hAnsi="Times New Roman"/>
          <w:color w:val="000000"/>
          <w:sz w:val="20"/>
          <w:szCs w:val="20"/>
          <w:shd w:val="clear" w:color="auto" w:fill="FFFFFF"/>
          <w:lang w:eastAsia="ru-RU"/>
        </w:rPr>
        <w:t>ляются основными, т.е. используются</w:t>
      </w:r>
      <w:r w:rsidRPr="00BB3AC8">
        <w:rPr>
          <w:rFonts w:ascii="Times New Roman" w:eastAsia="Times New Roman" w:hAnsi="Times New Roman"/>
          <w:color w:val="000000"/>
          <w:sz w:val="20"/>
          <w:szCs w:val="20"/>
          <w:shd w:val="clear" w:color="auto" w:fill="FFFFFF"/>
          <w:lang w:eastAsia="ru-RU"/>
        </w:rPr>
        <w:t xml:space="preserve"> в травостоях</w:t>
      </w:r>
      <w:r w:rsidR="000D6008">
        <w:rPr>
          <w:rFonts w:ascii="Times New Roman" w:eastAsia="Times New Roman" w:hAnsi="Times New Roman"/>
          <w:color w:val="000000"/>
          <w:sz w:val="20"/>
          <w:szCs w:val="20"/>
          <w:shd w:val="clear" w:color="auto" w:fill="FFFFFF"/>
          <w:lang w:eastAsia="ru-RU"/>
        </w:rPr>
        <w:t xml:space="preserve">, </w:t>
      </w:r>
      <w:r w:rsidRPr="00BB3AC8">
        <w:rPr>
          <w:rFonts w:ascii="Times New Roman" w:eastAsia="Times New Roman" w:hAnsi="Times New Roman"/>
          <w:color w:val="000000"/>
          <w:sz w:val="20"/>
          <w:szCs w:val="20"/>
          <w:shd w:val="clear" w:color="auto" w:fill="FFFFFF"/>
          <w:lang w:eastAsia="ru-RU"/>
        </w:rPr>
        <w:t xml:space="preserve"> различные их сочетания можно создать практически любой тип газона.</w:t>
      </w:r>
      <w:r w:rsidR="00124962">
        <w:rPr>
          <w:rFonts w:ascii="Times New Roman" w:eastAsia="Times New Roman" w:hAnsi="Times New Roman"/>
          <w:color w:val="000000"/>
          <w:sz w:val="20"/>
          <w:szCs w:val="20"/>
          <w:lang w:eastAsia="ru-RU"/>
        </w:rPr>
        <w:t xml:space="preserve"> </w:t>
      </w:r>
      <w:r w:rsidRPr="00BB3AC8">
        <w:rPr>
          <w:rFonts w:ascii="Times New Roman" w:eastAsia="Times New Roman" w:hAnsi="Times New Roman"/>
          <w:color w:val="000000"/>
          <w:sz w:val="20"/>
          <w:szCs w:val="20"/>
          <w:shd w:val="clear" w:color="auto" w:fill="FFFFFF"/>
          <w:lang w:eastAsia="ru-RU"/>
        </w:rPr>
        <w:t>Однако, в последнее время, в продаже появилось огромное количество отечественных и импортных газонных смесей, которые широко рекламируются и рекомендуются как новейшие и непревзойденные по целому ряду качеств.</w:t>
      </w:r>
    </w:p>
    <w:p w:rsidR="00BB3AC8" w:rsidRPr="00BB3AC8" w:rsidRDefault="00BB3AC8" w:rsidP="000D6008">
      <w:pPr>
        <w:shd w:val="clear" w:color="auto" w:fill="FFFFFF"/>
        <w:spacing w:after="0" w:line="240" w:lineRule="auto"/>
        <w:ind w:firstLine="567"/>
        <w:jc w:val="both"/>
        <w:outlineLvl w:val="1"/>
        <w:rPr>
          <w:rFonts w:ascii="Times New Roman" w:eastAsia="Times New Roman" w:hAnsi="Times New Roman"/>
          <w:b/>
          <w:bCs/>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lastRenderedPageBreak/>
        <w:t>В процессе многовековой (с начала 16 века) истории газонного строительства на всех континентах Земного шара (за исключением Антарктиды) было испытано множество видов дикорастущих растений в большей или меньшей степени пригодных для этой цели. Растений этих не более двух десятков видов. С наиболее перспективными из них работали и продолжают работать селекционеры.</w:t>
      </w:r>
      <w:r w:rsidR="00124962">
        <w:rPr>
          <w:rFonts w:ascii="Times New Roman" w:eastAsia="Times New Roman" w:hAnsi="Times New Roman"/>
          <w:color w:val="000000"/>
          <w:sz w:val="20"/>
          <w:szCs w:val="20"/>
          <w:lang w:eastAsia="ru-RU"/>
        </w:rPr>
        <w:t xml:space="preserve"> </w:t>
      </w:r>
      <w:r w:rsidRPr="00BB3AC8">
        <w:rPr>
          <w:rFonts w:ascii="Times New Roman" w:eastAsia="Times New Roman" w:hAnsi="Times New Roman"/>
          <w:color w:val="000000"/>
          <w:sz w:val="20"/>
          <w:szCs w:val="20"/>
          <w:shd w:val="clear" w:color="auto" w:fill="FFFFFF"/>
          <w:lang w:eastAsia="ru-RU"/>
        </w:rPr>
        <w:t>Как уже говорилось выше, выведены новые, очень перспективные сорта райграса пастбищного, позволяющие с полным правом относить их к высококачественным газонным травам.</w:t>
      </w:r>
      <w:r w:rsidRPr="00BB3AC8">
        <w:rPr>
          <w:rFonts w:ascii="Times New Roman" w:eastAsia="Times New Roman" w:hAnsi="Times New Roman"/>
          <w:color w:val="000000"/>
          <w:sz w:val="20"/>
          <w:szCs w:val="20"/>
          <w:lang w:eastAsia="ru-RU"/>
        </w:rPr>
        <w:br/>
      </w:r>
      <w:r w:rsidRPr="00BB3AC8">
        <w:rPr>
          <w:rFonts w:ascii="Times New Roman" w:eastAsia="Times New Roman" w:hAnsi="Times New Roman"/>
          <w:color w:val="000000"/>
          <w:sz w:val="20"/>
          <w:szCs w:val="20"/>
          <w:shd w:val="clear" w:color="auto" w:fill="FFFFFF"/>
          <w:lang w:eastAsia="ru-RU"/>
        </w:rPr>
        <w:t>Из большого многообразия форм овсяницы красной отобрана и великолепно себя зарекомендовала форма commutata.</w:t>
      </w:r>
      <w:r w:rsidR="00124962">
        <w:rPr>
          <w:rFonts w:ascii="Times New Roman" w:eastAsia="Times New Roman" w:hAnsi="Times New Roman"/>
          <w:color w:val="000000"/>
          <w:sz w:val="20"/>
          <w:szCs w:val="20"/>
          <w:lang w:eastAsia="ru-RU"/>
        </w:rPr>
        <w:t xml:space="preserve"> </w:t>
      </w:r>
      <w:r w:rsidRPr="00BB3AC8">
        <w:rPr>
          <w:rFonts w:ascii="Times New Roman" w:eastAsia="Times New Roman" w:hAnsi="Times New Roman"/>
          <w:color w:val="000000"/>
          <w:sz w:val="20"/>
          <w:szCs w:val="20"/>
          <w:shd w:val="clear" w:color="auto" w:fill="FFFFFF"/>
          <w:lang w:eastAsia="ru-RU"/>
        </w:rPr>
        <w:t>Отобраны и испытаны в газонном строительстве сорта тимофеевки луговой и тимофеевки малой.</w:t>
      </w:r>
      <w:r w:rsidRPr="00BB3AC8">
        <w:rPr>
          <w:rFonts w:ascii="Times New Roman" w:eastAsia="Times New Roman" w:hAnsi="Times New Roman"/>
          <w:color w:val="000000"/>
          <w:sz w:val="20"/>
          <w:szCs w:val="20"/>
          <w:lang w:eastAsia="ru-RU"/>
        </w:rPr>
        <w:br/>
      </w:r>
      <w:r w:rsidR="00B56513">
        <w:rPr>
          <w:rFonts w:ascii="Times New Roman" w:eastAsia="Times New Roman" w:hAnsi="Times New Roman"/>
          <w:color w:val="000000"/>
          <w:sz w:val="20"/>
          <w:szCs w:val="20"/>
          <w:shd w:val="clear" w:color="auto" w:fill="FFFFFF"/>
          <w:lang w:eastAsia="ru-RU"/>
        </w:rPr>
        <w:t xml:space="preserve">          </w:t>
      </w:r>
      <w:r w:rsidRPr="00BB3AC8">
        <w:rPr>
          <w:rFonts w:ascii="Times New Roman" w:eastAsia="Times New Roman" w:hAnsi="Times New Roman"/>
          <w:color w:val="000000"/>
          <w:sz w:val="20"/>
          <w:szCs w:val="20"/>
          <w:shd w:val="clear" w:color="auto" w:fill="FFFFFF"/>
          <w:lang w:eastAsia="ru-RU"/>
        </w:rPr>
        <w:t>В некоторых травосмесях высококачественные растения заменяются менее качественными с декоративной точки зрения, но более дешевыми травами. В других, взамен традиционных растений, вводятся менее красивые, но более устойчивые к вредителям и болезням и менее требовательные к агротехнике выращивания виды.</w:t>
      </w:r>
      <w:r w:rsidR="00124962">
        <w:rPr>
          <w:rFonts w:ascii="Times New Roman" w:eastAsia="Times New Roman" w:hAnsi="Times New Roman"/>
          <w:color w:val="000000"/>
          <w:sz w:val="20"/>
          <w:szCs w:val="20"/>
          <w:lang w:eastAsia="ru-RU"/>
        </w:rPr>
        <w:t xml:space="preserve"> </w:t>
      </w:r>
      <w:r w:rsidRPr="00BB3AC8">
        <w:rPr>
          <w:rFonts w:ascii="Times New Roman" w:eastAsia="Times New Roman" w:hAnsi="Times New Roman"/>
          <w:color w:val="000000"/>
          <w:sz w:val="20"/>
          <w:szCs w:val="20"/>
          <w:shd w:val="clear" w:color="auto" w:fill="FFFFFF"/>
          <w:lang w:eastAsia="ru-RU"/>
        </w:rPr>
        <w:t>В связи с этим рассмотрим по возможности весь круг растений в большей или меньшей степени используемых в газонном строительстве.</w:t>
      </w:r>
      <w:r w:rsidRPr="00BB3AC8">
        <w:rPr>
          <w:rFonts w:ascii="Times New Roman" w:eastAsia="Times New Roman" w:hAnsi="Times New Roman"/>
          <w:color w:val="000000"/>
          <w:sz w:val="20"/>
          <w:szCs w:val="20"/>
          <w:lang w:eastAsia="ru-RU"/>
        </w:rPr>
        <w:br/>
      </w:r>
      <w:bookmarkStart w:id="71" w:name="__refheading__3016_1125161621"/>
      <w:bookmarkStart w:id="72" w:name="_toc316710348"/>
      <w:bookmarkStart w:id="73" w:name="_toc305336224"/>
      <w:bookmarkStart w:id="74" w:name="__refheading__3020_1125161621"/>
      <w:bookmarkStart w:id="75" w:name="_toc316710350"/>
      <w:bookmarkEnd w:id="71"/>
      <w:bookmarkEnd w:id="72"/>
      <w:bookmarkEnd w:id="73"/>
      <w:bookmarkEnd w:id="74"/>
      <w:bookmarkEnd w:id="75"/>
    </w:p>
    <w:p w:rsidR="000D6008" w:rsidRDefault="00BB3AC8" w:rsidP="008E53EC">
      <w:pPr>
        <w:shd w:val="clear" w:color="auto" w:fill="FFFFFF"/>
        <w:spacing w:after="0" w:line="240" w:lineRule="auto"/>
        <w:jc w:val="center"/>
        <w:outlineLvl w:val="1"/>
        <w:rPr>
          <w:rFonts w:ascii="Times New Roman" w:eastAsia="Times New Roman" w:hAnsi="Times New Roman"/>
          <w:color w:val="000000"/>
          <w:sz w:val="20"/>
          <w:szCs w:val="20"/>
          <w:lang w:eastAsia="ru-RU"/>
        </w:rPr>
      </w:pPr>
      <w:bookmarkStart w:id="76" w:name="__refheading__3046_1125161621"/>
      <w:bookmarkStart w:id="77" w:name="_toc316710363"/>
      <w:bookmarkEnd w:id="76"/>
      <w:bookmarkEnd w:id="77"/>
      <w:r w:rsidRPr="00BB3AC8">
        <w:rPr>
          <w:rFonts w:ascii="Times New Roman" w:eastAsia="Times New Roman" w:hAnsi="Times New Roman"/>
          <w:b/>
          <w:bCs/>
          <w:color w:val="000000"/>
          <w:sz w:val="20"/>
          <w:szCs w:val="20"/>
          <w:lang w:eastAsia="ru-RU"/>
        </w:rPr>
        <w:t>3.10 Тимо</w:t>
      </w:r>
      <w:r w:rsidR="00CA16B1">
        <w:rPr>
          <w:rFonts w:ascii="Times New Roman" w:eastAsia="Times New Roman" w:hAnsi="Times New Roman"/>
          <w:b/>
          <w:bCs/>
          <w:color w:val="000000"/>
          <w:sz w:val="20"/>
          <w:szCs w:val="20"/>
          <w:lang w:eastAsia="ru-RU"/>
        </w:rPr>
        <w:t xml:space="preserve">феевка луговая - Phleum Pratense </w:t>
      </w:r>
      <w:r w:rsidR="00CA16B1">
        <w:rPr>
          <w:rFonts w:ascii="Times New Roman" w:eastAsia="Times New Roman" w:hAnsi="Times New Roman"/>
          <w:b/>
          <w:bCs/>
          <w:color w:val="000000"/>
          <w:sz w:val="20"/>
          <w:szCs w:val="20"/>
          <w:lang w:val="en-US" w:eastAsia="ru-RU"/>
        </w:rPr>
        <w:t>L</w:t>
      </w:r>
      <w:r w:rsidR="00CA16B1" w:rsidRPr="00CA16B1">
        <w:rPr>
          <w:rFonts w:ascii="Times New Roman" w:eastAsia="Times New Roman" w:hAnsi="Times New Roman"/>
          <w:b/>
          <w:bCs/>
          <w:color w:val="000000"/>
          <w:sz w:val="20"/>
          <w:szCs w:val="20"/>
          <w:lang w:eastAsia="ru-RU"/>
        </w:rPr>
        <w:t>.</w:t>
      </w:r>
    </w:p>
    <w:p w:rsidR="00147B5C" w:rsidRDefault="00CA16B1" w:rsidP="000D6008">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 xml:space="preserve">Широко распространенный луговой злак,  используемый  в луговых и мавританских газонах. </w:t>
      </w:r>
      <w:r w:rsidR="00BB3AC8" w:rsidRPr="00BB3AC8">
        <w:rPr>
          <w:rFonts w:ascii="Times New Roman" w:eastAsia="Times New Roman" w:hAnsi="Times New Roman"/>
          <w:color w:val="000000"/>
          <w:sz w:val="20"/>
          <w:szCs w:val="20"/>
          <w:shd w:val="clear" w:color="auto" w:fill="FFFFFF"/>
          <w:lang w:eastAsia="ru-RU"/>
        </w:rPr>
        <w:t>Рыхлокустовой</w:t>
      </w:r>
      <w:r>
        <w:rPr>
          <w:rFonts w:ascii="Times New Roman" w:eastAsia="Times New Roman" w:hAnsi="Times New Roman"/>
          <w:color w:val="000000"/>
          <w:sz w:val="20"/>
          <w:szCs w:val="20"/>
          <w:shd w:val="clear" w:color="auto" w:fill="FFFFFF"/>
          <w:lang w:eastAsia="ru-RU"/>
        </w:rPr>
        <w:t xml:space="preserve"> верховой</w:t>
      </w:r>
      <w:r w:rsidR="00BB3AC8" w:rsidRPr="00BB3AC8">
        <w:rPr>
          <w:rFonts w:ascii="Times New Roman" w:eastAsia="Times New Roman" w:hAnsi="Times New Roman"/>
          <w:color w:val="000000"/>
          <w:sz w:val="20"/>
          <w:szCs w:val="20"/>
          <w:shd w:val="clear" w:color="auto" w:fill="FFFFFF"/>
          <w:lang w:eastAsia="ru-RU"/>
        </w:rPr>
        <w:t xml:space="preserve"> злак</w:t>
      </w:r>
      <w:r>
        <w:rPr>
          <w:rFonts w:ascii="Times New Roman" w:eastAsia="Times New Roman" w:hAnsi="Times New Roman"/>
          <w:color w:val="000000"/>
          <w:sz w:val="20"/>
          <w:szCs w:val="20"/>
          <w:shd w:val="clear" w:color="auto" w:fill="FFFFFF"/>
          <w:lang w:eastAsia="ru-RU"/>
        </w:rPr>
        <w:t xml:space="preserve"> среднего долголетия</w:t>
      </w:r>
      <w:r w:rsidR="00BB3AC8" w:rsidRPr="00BB3AC8">
        <w:rPr>
          <w:rFonts w:ascii="Times New Roman" w:eastAsia="Times New Roman" w:hAnsi="Times New Roman"/>
          <w:color w:val="000000"/>
          <w:sz w:val="20"/>
          <w:szCs w:val="20"/>
          <w:shd w:val="clear" w:color="auto" w:fill="FFFFFF"/>
          <w:lang w:eastAsia="ru-RU"/>
        </w:rPr>
        <w:t>. Куст состоит из вегетативных укороченных и удлиненных побегов и генеративных побегов высотой до 1 - 1,4 м, имею</w:t>
      </w:r>
      <w:r>
        <w:rPr>
          <w:rFonts w:ascii="Times New Roman" w:eastAsia="Times New Roman" w:hAnsi="Times New Roman"/>
          <w:color w:val="000000"/>
          <w:sz w:val="20"/>
          <w:szCs w:val="20"/>
          <w:shd w:val="clear" w:color="auto" w:fill="FFFFFF"/>
          <w:lang w:eastAsia="ru-RU"/>
        </w:rPr>
        <w:t xml:space="preserve">щих 4-5 листьев </w:t>
      </w:r>
      <w:r w:rsidR="00147B5C">
        <w:rPr>
          <w:rFonts w:ascii="Times New Roman" w:eastAsia="Times New Roman" w:hAnsi="Times New Roman"/>
          <w:color w:val="000000"/>
          <w:sz w:val="20"/>
          <w:szCs w:val="20"/>
          <w:shd w:val="clear" w:color="auto" w:fill="FFFFFF"/>
          <w:lang w:eastAsia="ru-RU"/>
        </w:rPr>
        <w:t xml:space="preserve">средне </w:t>
      </w:r>
      <w:r>
        <w:rPr>
          <w:rFonts w:ascii="Times New Roman" w:eastAsia="Times New Roman" w:hAnsi="Times New Roman"/>
          <w:color w:val="000000"/>
          <w:sz w:val="20"/>
          <w:szCs w:val="20"/>
          <w:shd w:val="clear" w:color="auto" w:fill="FFFFFF"/>
          <w:lang w:eastAsia="ru-RU"/>
        </w:rPr>
        <w:t>шириной</w:t>
      </w:r>
      <w:r w:rsidR="00147B5C">
        <w:rPr>
          <w:rFonts w:ascii="Times New Roman" w:eastAsia="Times New Roman" w:hAnsi="Times New Roman"/>
          <w:color w:val="000000"/>
          <w:sz w:val="20"/>
          <w:szCs w:val="20"/>
          <w:shd w:val="clear" w:color="auto" w:fill="FFFFFF"/>
          <w:lang w:eastAsia="ru-RU"/>
        </w:rPr>
        <w:t xml:space="preserve"> 5,5 мм</w:t>
      </w:r>
      <w:r>
        <w:rPr>
          <w:rFonts w:ascii="Times New Roman" w:eastAsia="Times New Roman" w:hAnsi="Times New Roman"/>
          <w:color w:val="000000"/>
          <w:sz w:val="20"/>
          <w:szCs w:val="20"/>
          <w:shd w:val="clear" w:color="auto" w:fill="FFFFFF"/>
          <w:lang w:eastAsia="ru-RU"/>
        </w:rPr>
        <w:t>.</w:t>
      </w:r>
      <w:r w:rsidR="00147B5C">
        <w:rPr>
          <w:rFonts w:ascii="Times New Roman" w:eastAsia="Times New Roman" w:hAnsi="Times New Roman"/>
          <w:color w:val="000000"/>
          <w:sz w:val="20"/>
          <w:szCs w:val="20"/>
          <w:lang w:eastAsia="ru-RU"/>
        </w:rPr>
        <w:t xml:space="preserve"> </w:t>
      </w:r>
      <w:r w:rsidR="00BB3AC8" w:rsidRPr="00BB3AC8">
        <w:rPr>
          <w:rFonts w:ascii="Times New Roman" w:eastAsia="Times New Roman" w:hAnsi="Times New Roman"/>
          <w:color w:val="000000"/>
          <w:sz w:val="20"/>
          <w:szCs w:val="20"/>
          <w:shd w:val="clear" w:color="auto" w:fill="FFFFFF"/>
          <w:lang w:eastAsia="ru-RU"/>
        </w:rPr>
        <w:t xml:space="preserve">В </w:t>
      </w:r>
      <w:r>
        <w:rPr>
          <w:rFonts w:ascii="Times New Roman" w:eastAsia="Times New Roman" w:hAnsi="Times New Roman"/>
          <w:color w:val="000000"/>
          <w:sz w:val="20"/>
          <w:szCs w:val="20"/>
          <w:shd w:val="clear" w:color="auto" w:fill="FFFFFF"/>
          <w:lang w:eastAsia="ru-RU"/>
        </w:rPr>
        <w:t>конце вегетационного сезона основания</w:t>
      </w:r>
      <w:r w:rsidR="00BB3AC8" w:rsidRPr="00BB3AC8">
        <w:rPr>
          <w:rFonts w:ascii="Times New Roman" w:eastAsia="Times New Roman" w:hAnsi="Times New Roman"/>
          <w:color w:val="000000"/>
          <w:sz w:val="20"/>
          <w:szCs w:val="20"/>
          <w:shd w:val="clear" w:color="auto" w:fill="FFFFFF"/>
          <w:lang w:eastAsia="ru-RU"/>
        </w:rPr>
        <w:t xml:space="preserve"> стеблевых побегов </w:t>
      </w:r>
      <w:r>
        <w:rPr>
          <w:rFonts w:ascii="Times New Roman" w:eastAsia="Times New Roman" w:hAnsi="Times New Roman"/>
          <w:color w:val="000000"/>
          <w:sz w:val="20"/>
          <w:szCs w:val="20"/>
          <w:shd w:val="clear" w:color="auto" w:fill="FFFFFF"/>
          <w:lang w:eastAsia="ru-RU"/>
        </w:rPr>
        <w:t>становятся утолщенными в виде луковички</w:t>
      </w:r>
      <w:r w:rsidR="00BB3AC8" w:rsidRPr="00BB3AC8">
        <w:rPr>
          <w:rFonts w:ascii="Times New Roman" w:eastAsia="Times New Roman" w:hAnsi="Times New Roman"/>
          <w:color w:val="000000"/>
          <w:sz w:val="20"/>
          <w:szCs w:val="20"/>
          <w:shd w:val="clear" w:color="auto" w:fill="FFFFFF"/>
          <w:lang w:eastAsia="ru-RU"/>
        </w:rPr>
        <w:t xml:space="preserve">, </w:t>
      </w:r>
      <w:r>
        <w:rPr>
          <w:rFonts w:ascii="Times New Roman" w:eastAsia="Times New Roman" w:hAnsi="Times New Roman"/>
          <w:color w:val="000000"/>
          <w:sz w:val="20"/>
          <w:szCs w:val="20"/>
          <w:shd w:val="clear" w:color="auto" w:fill="FFFFFF"/>
          <w:lang w:eastAsia="ru-RU"/>
        </w:rPr>
        <w:t xml:space="preserve">где откладываются </w:t>
      </w:r>
      <w:r w:rsidR="00BB3AC8" w:rsidRPr="00BB3AC8">
        <w:rPr>
          <w:rFonts w:ascii="Times New Roman" w:eastAsia="Times New Roman" w:hAnsi="Times New Roman"/>
          <w:color w:val="000000"/>
          <w:sz w:val="20"/>
          <w:szCs w:val="20"/>
          <w:shd w:val="clear" w:color="auto" w:fill="FFFFFF"/>
          <w:lang w:eastAsia="ru-RU"/>
        </w:rPr>
        <w:t xml:space="preserve">запасные </w:t>
      </w:r>
      <w:r>
        <w:rPr>
          <w:rFonts w:ascii="Times New Roman" w:eastAsia="Times New Roman" w:hAnsi="Times New Roman"/>
          <w:color w:val="000000"/>
          <w:sz w:val="20"/>
          <w:szCs w:val="20"/>
          <w:shd w:val="clear" w:color="auto" w:fill="FFFFFF"/>
          <w:lang w:eastAsia="ru-RU"/>
        </w:rPr>
        <w:t xml:space="preserve">питательные </w:t>
      </w:r>
      <w:r w:rsidR="00BB3AC8" w:rsidRPr="00BB3AC8">
        <w:rPr>
          <w:rFonts w:ascii="Times New Roman" w:eastAsia="Times New Roman" w:hAnsi="Times New Roman"/>
          <w:color w:val="000000"/>
          <w:sz w:val="20"/>
          <w:szCs w:val="20"/>
          <w:shd w:val="clear" w:color="auto" w:fill="FFFFFF"/>
          <w:lang w:eastAsia="ru-RU"/>
        </w:rPr>
        <w:t>вещества.</w:t>
      </w:r>
      <w:r w:rsidR="00124962">
        <w:rPr>
          <w:rFonts w:ascii="Times New Roman" w:eastAsia="Times New Roman" w:hAnsi="Times New Roman"/>
          <w:color w:val="000000"/>
          <w:sz w:val="20"/>
          <w:szCs w:val="20"/>
          <w:lang w:eastAsia="ru-RU"/>
        </w:rPr>
        <w:t xml:space="preserve"> </w:t>
      </w:r>
      <w:r w:rsidR="00BB3AC8" w:rsidRPr="00BB3AC8">
        <w:rPr>
          <w:rFonts w:ascii="Times New Roman" w:eastAsia="Times New Roman" w:hAnsi="Times New Roman"/>
          <w:color w:val="000000"/>
          <w:sz w:val="20"/>
          <w:szCs w:val="20"/>
          <w:shd w:val="clear" w:color="auto" w:fill="FFFFFF"/>
          <w:lang w:eastAsia="ru-RU"/>
        </w:rPr>
        <w:t xml:space="preserve">Семена быстро прорастают. Растение довольно быстро развивается и образует выносливый к вытаптыванию дерн, который не теряет окраски даже зимой. </w:t>
      </w:r>
      <w:r w:rsidR="00147B5C" w:rsidRPr="00BB3AC8">
        <w:rPr>
          <w:rFonts w:ascii="Times New Roman" w:eastAsia="Times New Roman" w:hAnsi="Times New Roman"/>
          <w:color w:val="000000"/>
          <w:sz w:val="20"/>
          <w:szCs w:val="20"/>
          <w:shd w:val="clear" w:color="auto" w:fill="FFFFFF"/>
          <w:lang w:eastAsia="ru-RU"/>
        </w:rPr>
        <w:t>Не выносит низкую стрижку</w:t>
      </w:r>
      <w:r w:rsidR="00147B5C">
        <w:rPr>
          <w:rFonts w:ascii="Times New Roman" w:eastAsia="Times New Roman" w:hAnsi="Times New Roman"/>
          <w:color w:val="000000"/>
          <w:sz w:val="20"/>
          <w:szCs w:val="20"/>
          <w:shd w:val="clear" w:color="auto" w:fill="FFFFFF"/>
          <w:lang w:eastAsia="ru-RU"/>
        </w:rPr>
        <w:t>.</w:t>
      </w:r>
    </w:p>
    <w:p w:rsidR="00BB3AC8" w:rsidRPr="000D6008" w:rsidRDefault="00147B5C" w:rsidP="000D6008">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shd w:val="clear" w:color="auto" w:fill="FFFFFF"/>
          <w:lang w:eastAsia="ru-RU"/>
        </w:rPr>
        <w:t xml:space="preserve">Успешно произрастает на любых типах почв, светолювива, но может мириться с небольшим затенением, </w:t>
      </w:r>
      <w:r w:rsidR="007B627E">
        <w:rPr>
          <w:rFonts w:ascii="Times New Roman" w:eastAsia="Times New Roman" w:hAnsi="Times New Roman"/>
          <w:color w:val="000000"/>
          <w:sz w:val="20"/>
          <w:szCs w:val="20"/>
          <w:shd w:val="clear" w:color="auto" w:fill="FFFFFF"/>
          <w:lang w:eastAsia="ru-RU"/>
        </w:rPr>
        <w:t>зимостойка</w:t>
      </w:r>
      <w:r w:rsidR="007B627E">
        <w:rPr>
          <w:rFonts w:ascii="Times New Roman" w:eastAsia="Times New Roman" w:hAnsi="Times New Roman"/>
          <w:color w:val="000000"/>
          <w:sz w:val="20"/>
          <w:szCs w:val="20"/>
          <w:lang w:eastAsia="ru-RU"/>
        </w:rPr>
        <w:t xml:space="preserve"> </w:t>
      </w:r>
      <w:r w:rsidR="00BB3AC8" w:rsidRPr="00BB3AC8">
        <w:rPr>
          <w:rFonts w:ascii="Times New Roman" w:eastAsia="Times New Roman" w:hAnsi="Times New Roman"/>
          <w:color w:val="000000"/>
          <w:sz w:val="20"/>
          <w:szCs w:val="20"/>
          <w:shd w:val="clear" w:color="auto" w:fill="FFFFFF"/>
          <w:lang w:eastAsia="ru-RU"/>
        </w:rPr>
        <w:t>(из-за этого, а также из-за широких листьев не пригодна для партерных газонов).</w:t>
      </w:r>
      <w:bookmarkStart w:id="78" w:name="__refheading__3048_1125161621"/>
      <w:bookmarkStart w:id="79" w:name="_toc316710364"/>
      <w:bookmarkStart w:id="80" w:name="__refheading__3050_1125161621"/>
      <w:bookmarkStart w:id="81" w:name="_toc316710365"/>
      <w:bookmarkEnd w:id="78"/>
      <w:bookmarkEnd w:id="79"/>
      <w:bookmarkEnd w:id="80"/>
      <w:bookmarkEnd w:id="81"/>
      <w:r w:rsidR="000D6008">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shd w:val="clear" w:color="auto" w:fill="FFFFFF"/>
          <w:lang w:eastAsia="ru-RU"/>
        </w:rPr>
        <w:t>Сорта: ВИК 9, ВИК 85, Моршанская 1188, Моршанская</w:t>
      </w:r>
      <w:r w:rsidR="00BF253D">
        <w:rPr>
          <w:rFonts w:ascii="Times New Roman" w:eastAsia="Times New Roman" w:hAnsi="Times New Roman"/>
          <w:color w:val="000000"/>
          <w:sz w:val="20"/>
          <w:szCs w:val="20"/>
          <w:shd w:val="clear" w:color="auto" w:fill="FFFFFF"/>
          <w:lang w:eastAsia="ru-RU"/>
        </w:rPr>
        <w:t xml:space="preserve"> 69, Ярославская 11, Ленинградская 204 и многие другие.</w:t>
      </w:r>
    </w:p>
    <w:p w:rsidR="001332ED" w:rsidRDefault="001332ED" w:rsidP="00BF253D">
      <w:pPr>
        <w:shd w:val="clear" w:color="auto" w:fill="FFFFFF"/>
        <w:spacing w:after="0" w:line="240" w:lineRule="auto"/>
        <w:outlineLvl w:val="1"/>
        <w:rPr>
          <w:rFonts w:ascii="Times New Roman" w:eastAsia="Times New Roman" w:hAnsi="Times New Roman"/>
          <w:b/>
          <w:color w:val="000000"/>
          <w:sz w:val="20"/>
          <w:szCs w:val="20"/>
          <w:shd w:val="clear" w:color="auto" w:fill="FFFFFF"/>
          <w:lang w:eastAsia="ru-RU"/>
        </w:rPr>
      </w:pPr>
    </w:p>
    <w:p w:rsidR="00BF253D" w:rsidRDefault="00B56513" w:rsidP="008E53EC">
      <w:pPr>
        <w:shd w:val="clear" w:color="auto" w:fill="FFFFFF"/>
        <w:spacing w:after="0" w:line="240" w:lineRule="auto"/>
        <w:jc w:val="center"/>
        <w:outlineLvl w:val="1"/>
        <w:rPr>
          <w:rFonts w:ascii="Times New Roman" w:eastAsia="Times New Roman" w:hAnsi="Times New Roman"/>
          <w:b/>
          <w:color w:val="000000"/>
          <w:sz w:val="20"/>
          <w:szCs w:val="20"/>
          <w:shd w:val="clear" w:color="auto" w:fill="FFFFFF"/>
          <w:lang w:val="en-US" w:eastAsia="ru-RU"/>
        </w:rPr>
      </w:pPr>
      <w:r w:rsidRPr="00B56513">
        <w:rPr>
          <w:rFonts w:ascii="Times New Roman" w:eastAsia="Times New Roman" w:hAnsi="Times New Roman"/>
          <w:b/>
          <w:color w:val="000000"/>
          <w:sz w:val="20"/>
          <w:szCs w:val="20"/>
          <w:shd w:val="clear" w:color="auto" w:fill="FFFFFF"/>
          <w:lang w:val="en-US" w:eastAsia="ru-RU"/>
        </w:rPr>
        <w:t xml:space="preserve">3.11. </w:t>
      </w:r>
      <w:r w:rsidR="00BF253D" w:rsidRPr="00BF253D">
        <w:rPr>
          <w:rFonts w:ascii="Times New Roman" w:eastAsia="Times New Roman" w:hAnsi="Times New Roman"/>
          <w:b/>
          <w:color w:val="000000"/>
          <w:sz w:val="20"/>
          <w:szCs w:val="20"/>
          <w:shd w:val="clear" w:color="auto" w:fill="FFFFFF"/>
          <w:lang w:eastAsia="ru-RU"/>
        </w:rPr>
        <w:t>Ежа</w:t>
      </w:r>
      <w:r w:rsidR="00BF253D" w:rsidRPr="00BF253D">
        <w:rPr>
          <w:rFonts w:ascii="Times New Roman" w:eastAsia="Times New Roman" w:hAnsi="Times New Roman"/>
          <w:b/>
          <w:color w:val="000000"/>
          <w:sz w:val="20"/>
          <w:szCs w:val="20"/>
          <w:shd w:val="clear" w:color="auto" w:fill="FFFFFF"/>
          <w:lang w:val="en-US" w:eastAsia="ru-RU"/>
        </w:rPr>
        <w:t xml:space="preserve"> </w:t>
      </w:r>
      <w:r w:rsidR="00BF253D" w:rsidRPr="00BF253D">
        <w:rPr>
          <w:rFonts w:ascii="Times New Roman" w:eastAsia="Times New Roman" w:hAnsi="Times New Roman"/>
          <w:b/>
          <w:color w:val="000000"/>
          <w:sz w:val="20"/>
          <w:szCs w:val="20"/>
          <w:shd w:val="clear" w:color="auto" w:fill="FFFFFF"/>
          <w:lang w:eastAsia="ru-RU"/>
        </w:rPr>
        <w:t>сборная</w:t>
      </w:r>
      <w:r w:rsidR="00BF253D" w:rsidRPr="00BF253D">
        <w:rPr>
          <w:rFonts w:ascii="Times New Roman" w:eastAsia="Times New Roman" w:hAnsi="Times New Roman"/>
          <w:b/>
          <w:color w:val="000000"/>
          <w:sz w:val="20"/>
          <w:szCs w:val="20"/>
          <w:shd w:val="clear" w:color="auto" w:fill="FFFFFF"/>
          <w:lang w:val="en-US" w:eastAsia="ru-RU"/>
        </w:rPr>
        <w:t xml:space="preserve"> – Daktylis glomerata L.</w:t>
      </w:r>
    </w:p>
    <w:p w:rsidR="00BF253D" w:rsidRDefault="00BF253D" w:rsidP="000D6008">
      <w:pPr>
        <w:shd w:val="clear" w:color="auto" w:fill="FFFFFF"/>
        <w:spacing w:after="0" w:line="240" w:lineRule="auto"/>
        <w:ind w:firstLine="567"/>
        <w:outlineLvl w:val="1"/>
        <w:rPr>
          <w:rFonts w:ascii="Times New Roman" w:eastAsia="Times New Roman" w:hAnsi="Times New Roman"/>
          <w:color w:val="000000"/>
          <w:sz w:val="20"/>
          <w:szCs w:val="20"/>
          <w:shd w:val="clear" w:color="auto" w:fill="FFFFFF"/>
          <w:lang w:eastAsia="ru-RU"/>
        </w:rPr>
      </w:pPr>
      <w:r w:rsidRPr="00BF253D">
        <w:rPr>
          <w:rFonts w:ascii="Times New Roman" w:eastAsia="Times New Roman" w:hAnsi="Times New Roman"/>
          <w:color w:val="000000"/>
          <w:sz w:val="20"/>
          <w:szCs w:val="20"/>
          <w:shd w:val="clear" w:color="auto" w:fill="FFFFFF"/>
          <w:lang w:eastAsia="ru-RU"/>
        </w:rPr>
        <w:t>Широко распространенный</w:t>
      </w:r>
      <w:r>
        <w:rPr>
          <w:rFonts w:ascii="Times New Roman" w:eastAsia="Times New Roman" w:hAnsi="Times New Roman"/>
          <w:color w:val="000000"/>
          <w:sz w:val="20"/>
          <w:szCs w:val="20"/>
          <w:shd w:val="clear" w:color="auto" w:fill="FFFFFF"/>
          <w:lang w:eastAsia="ru-RU"/>
        </w:rPr>
        <w:t xml:space="preserve"> в нашей зоне верховой или полуверховой злак, рыхлокустового типа кущения, средней продолжительности жизни 5-6 лет.</w:t>
      </w:r>
    </w:p>
    <w:p w:rsidR="001332ED" w:rsidRDefault="00BF253D" w:rsidP="000D6008">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Листья матово-зеленые, основания побегов сплюснуты, средняя ширина пластинки -5,1 мм. Отавн</w:t>
      </w:r>
      <w:r w:rsidR="000D6008">
        <w:rPr>
          <w:rFonts w:ascii="Times New Roman" w:eastAsia="Times New Roman" w:hAnsi="Times New Roman"/>
          <w:color w:val="000000"/>
          <w:sz w:val="20"/>
          <w:szCs w:val="20"/>
          <w:shd w:val="clear" w:color="auto" w:fill="FFFFFF"/>
          <w:lang w:eastAsia="ru-RU"/>
        </w:rPr>
        <w:t xml:space="preserve">ость средняя, выдерживает 3 – 4 </w:t>
      </w:r>
      <w:r>
        <w:rPr>
          <w:rFonts w:ascii="Times New Roman" w:eastAsia="Times New Roman" w:hAnsi="Times New Roman"/>
          <w:color w:val="000000"/>
          <w:sz w:val="20"/>
          <w:szCs w:val="20"/>
          <w:shd w:val="clear" w:color="auto" w:fill="FFFFFF"/>
          <w:lang w:eastAsia="ru-RU"/>
        </w:rPr>
        <w:lastRenderedPageBreak/>
        <w:t xml:space="preserve">скашивания за сезон. </w:t>
      </w:r>
      <w:r w:rsidR="001332ED">
        <w:rPr>
          <w:rFonts w:ascii="Times New Roman" w:eastAsia="Times New Roman" w:hAnsi="Times New Roman"/>
          <w:color w:val="000000"/>
          <w:sz w:val="20"/>
          <w:szCs w:val="20"/>
          <w:shd w:val="clear" w:color="auto" w:fill="FFFFFF"/>
          <w:lang w:eastAsia="ru-RU"/>
        </w:rPr>
        <w:t xml:space="preserve"> </w:t>
      </w:r>
      <w:r>
        <w:rPr>
          <w:rFonts w:ascii="Times New Roman" w:eastAsia="Times New Roman" w:hAnsi="Times New Roman"/>
          <w:color w:val="000000"/>
          <w:sz w:val="20"/>
          <w:szCs w:val="20"/>
          <w:shd w:val="clear" w:color="auto" w:fill="FFFFFF"/>
          <w:lang w:eastAsia="ru-RU"/>
        </w:rPr>
        <w:t>Отличается повышенными требованиями к плодородию почв</w:t>
      </w:r>
      <w:r w:rsidR="001332ED">
        <w:rPr>
          <w:rFonts w:ascii="Times New Roman" w:eastAsia="Times New Roman" w:hAnsi="Times New Roman"/>
          <w:color w:val="000000"/>
          <w:sz w:val="20"/>
          <w:szCs w:val="20"/>
          <w:shd w:val="clear" w:color="auto" w:fill="FFFFFF"/>
          <w:lang w:eastAsia="ru-RU"/>
        </w:rPr>
        <w:t>, влаголюбива, не выносит низких температур.</w:t>
      </w:r>
    </w:p>
    <w:p w:rsidR="001332ED" w:rsidRDefault="00BF253D" w:rsidP="000D6008">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Может использоваться в составе травостоя  луговых, мавританских  газонов и травяных покрытий.</w:t>
      </w:r>
      <w:r w:rsidR="000D6008">
        <w:rPr>
          <w:rFonts w:ascii="Times New Roman" w:eastAsia="Times New Roman" w:hAnsi="Times New Roman"/>
          <w:color w:val="000000"/>
          <w:sz w:val="20"/>
          <w:szCs w:val="20"/>
          <w:shd w:val="clear" w:color="auto" w:fill="FFFFFF"/>
          <w:lang w:eastAsia="ru-RU"/>
        </w:rPr>
        <w:t xml:space="preserve"> </w:t>
      </w:r>
      <w:r w:rsidR="001332ED">
        <w:rPr>
          <w:rFonts w:ascii="Times New Roman" w:eastAsia="Times New Roman" w:hAnsi="Times New Roman"/>
          <w:color w:val="000000"/>
          <w:sz w:val="20"/>
          <w:szCs w:val="20"/>
          <w:shd w:val="clear" w:color="auto" w:fill="FFFFFF"/>
          <w:lang w:eastAsia="ru-RU"/>
        </w:rPr>
        <w:t>Сорта: ВИК 61, ВИК 85, Моршанская 89, Ленинградская 853, Нева, Двина, Аста и многие другие.</w:t>
      </w:r>
    </w:p>
    <w:p w:rsidR="001332ED" w:rsidRDefault="001332ED" w:rsidP="001332ED">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p>
    <w:p w:rsidR="001332ED" w:rsidRDefault="00597AD7" w:rsidP="008E53EC">
      <w:pPr>
        <w:shd w:val="clear" w:color="auto" w:fill="FFFFFF"/>
        <w:spacing w:after="0" w:line="240" w:lineRule="auto"/>
        <w:jc w:val="center"/>
        <w:outlineLvl w:val="1"/>
        <w:rPr>
          <w:rFonts w:ascii="Times New Roman" w:eastAsia="Times New Roman" w:hAnsi="Times New Roman"/>
          <w:b/>
          <w:color w:val="000000"/>
          <w:sz w:val="20"/>
          <w:szCs w:val="20"/>
          <w:shd w:val="clear" w:color="auto" w:fill="FFFFFF"/>
          <w:lang w:val="en-US" w:eastAsia="ru-RU"/>
        </w:rPr>
      </w:pPr>
      <w:r>
        <w:rPr>
          <w:rFonts w:ascii="Times New Roman" w:eastAsia="Times New Roman" w:hAnsi="Times New Roman"/>
          <w:b/>
          <w:color w:val="000000"/>
          <w:sz w:val="20"/>
          <w:szCs w:val="20"/>
          <w:shd w:val="clear" w:color="auto" w:fill="FFFFFF"/>
          <w:lang w:val="en-US" w:eastAsia="ru-RU"/>
        </w:rPr>
        <w:t>3.1</w:t>
      </w:r>
      <w:r w:rsidRPr="00BC4713">
        <w:rPr>
          <w:rFonts w:ascii="Times New Roman" w:eastAsia="Times New Roman" w:hAnsi="Times New Roman"/>
          <w:b/>
          <w:color w:val="000000"/>
          <w:sz w:val="20"/>
          <w:szCs w:val="20"/>
          <w:shd w:val="clear" w:color="auto" w:fill="FFFFFF"/>
          <w:lang w:val="en-US" w:eastAsia="ru-RU"/>
        </w:rPr>
        <w:t>2</w:t>
      </w:r>
      <w:r w:rsidR="00B56513" w:rsidRPr="00B56513">
        <w:rPr>
          <w:rFonts w:ascii="Times New Roman" w:eastAsia="Times New Roman" w:hAnsi="Times New Roman"/>
          <w:b/>
          <w:color w:val="000000"/>
          <w:sz w:val="20"/>
          <w:szCs w:val="20"/>
          <w:shd w:val="clear" w:color="auto" w:fill="FFFFFF"/>
          <w:lang w:val="en-US" w:eastAsia="ru-RU"/>
        </w:rPr>
        <w:t xml:space="preserve">. </w:t>
      </w:r>
      <w:r w:rsidR="001332ED" w:rsidRPr="001332ED">
        <w:rPr>
          <w:rFonts w:ascii="Times New Roman" w:eastAsia="Times New Roman" w:hAnsi="Times New Roman"/>
          <w:b/>
          <w:color w:val="000000"/>
          <w:sz w:val="20"/>
          <w:szCs w:val="20"/>
          <w:shd w:val="clear" w:color="auto" w:fill="FFFFFF"/>
          <w:lang w:eastAsia="ru-RU"/>
        </w:rPr>
        <w:t>Лисохвост</w:t>
      </w:r>
      <w:r w:rsidR="001332ED" w:rsidRPr="00430551">
        <w:rPr>
          <w:rFonts w:ascii="Times New Roman" w:eastAsia="Times New Roman" w:hAnsi="Times New Roman"/>
          <w:b/>
          <w:color w:val="000000"/>
          <w:sz w:val="20"/>
          <w:szCs w:val="20"/>
          <w:shd w:val="clear" w:color="auto" w:fill="FFFFFF"/>
          <w:lang w:val="en-US" w:eastAsia="ru-RU"/>
        </w:rPr>
        <w:t xml:space="preserve"> </w:t>
      </w:r>
      <w:r w:rsidR="001332ED" w:rsidRPr="001332ED">
        <w:rPr>
          <w:rFonts w:ascii="Times New Roman" w:eastAsia="Times New Roman" w:hAnsi="Times New Roman"/>
          <w:b/>
          <w:color w:val="000000"/>
          <w:sz w:val="20"/>
          <w:szCs w:val="20"/>
          <w:shd w:val="clear" w:color="auto" w:fill="FFFFFF"/>
          <w:lang w:eastAsia="ru-RU"/>
        </w:rPr>
        <w:t>луговой</w:t>
      </w:r>
      <w:r w:rsidR="00430551" w:rsidRPr="00430551">
        <w:rPr>
          <w:rFonts w:ascii="Times New Roman" w:eastAsia="Times New Roman" w:hAnsi="Times New Roman"/>
          <w:b/>
          <w:color w:val="000000"/>
          <w:sz w:val="20"/>
          <w:szCs w:val="20"/>
          <w:shd w:val="clear" w:color="auto" w:fill="FFFFFF"/>
          <w:lang w:val="en-US" w:eastAsia="ru-RU"/>
        </w:rPr>
        <w:t xml:space="preserve"> – </w:t>
      </w:r>
      <w:r w:rsidR="00430551">
        <w:rPr>
          <w:rFonts w:ascii="Times New Roman" w:eastAsia="Times New Roman" w:hAnsi="Times New Roman"/>
          <w:b/>
          <w:color w:val="000000"/>
          <w:sz w:val="20"/>
          <w:szCs w:val="20"/>
          <w:shd w:val="clear" w:color="auto" w:fill="FFFFFF"/>
          <w:lang w:val="en-US" w:eastAsia="ru-RU"/>
        </w:rPr>
        <w:t>Alopecurus pratensis L.</w:t>
      </w:r>
    </w:p>
    <w:p w:rsidR="00A37E6F" w:rsidRDefault="00430551" w:rsidP="000D6008">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Д</w:t>
      </w:r>
      <w:r w:rsidRPr="00430551">
        <w:rPr>
          <w:rFonts w:ascii="Times New Roman" w:eastAsia="Times New Roman" w:hAnsi="Times New Roman"/>
          <w:color w:val="000000"/>
          <w:sz w:val="20"/>
          <w:szCs w:val="20"/>
          <w:shd w:val="clear" w:color="auto" w:fill="FFFFFF"/>
          <w:lang w:eastAsia="ru-RU"/>
        </w:rPr>
        <w:t xml:space="preserve">олголетнее </w:t>
      </w:r>
      <w:r>
        <w:rPr>
          <w:rFonts w:ascii="Times New Roman" w:eastAsia="Times New Roman" w:hAnsi="Times New Roman"/>
          <w:color w:val="000000"/>
          <w:sz w:val="20"/>
          <w:szCs w:val="20"/>
          <w:shd w:val="clear" w:color="auto" w:fill="FFFFFF"/>
          <w:lang w:eastAsia="ru-RU"/>
        </w:rPr>
        <w:t xml:space="preserve">верховое или полуверховое короткокорневищное </w:t>
      </w:r>
      <w:r w:rsidRPr="00430551">
        <w:rPr>
          <w:rFonts w:ascii="Times New Roman" w:eastAsia="Times New Roman" w:hAnsi="Times New Roman"/>
          <w:color w:val="000000"/>
          <w:sz w:val="20"/>
          <w:szCs w:val="20"/>
          <w:shd w:val="clear" w:color="auto" w:fill="FFFFFF"/>
          <w:lang w:eastAsia="ru-RU"/>
        </w:rPr>
        <w:t>растение очень раннего весеннего развития</w:t>
      </w:r>
      <w:r>
        <w:rPr>
          <w:rFonts w:ascii="Times New Roman" w:eastAsia="Times New Roman" w:hAnsi="Times New Roman"/>
          <w:color w:val="000000"/>
          <w:sz w:val="20"/>
          <w:szCs w:val="20"/>
          <w:shd w:val="clear" w:color="auto" w:fill="FFFFFF"/>
          <w:lang w:eastAsia="ru-RU"/>
        </w:rPr>
        <w:t>. Высокоотавное, листья зеленого цвета, со  средней шириной 6,2 мм, соцветие шелков</w:t>
      </w:r>
      <w:r w:rsidR="000D6008">
        <w:rPr>
          <w:rFonts w:ascii="Times New Roman" w:eastAsia="Times New Roman" w:hAnsi="Times New Roman"/>
          <w:color w:val="000000"/>
          <w:sz w:val="20"/>
          <w:szCs w:val="20"/>
          <w:shd w:val="clear" w:color="auto" w:fill="FFFFFF"/>
          <w:lang w:eastAsia="ru-RU"/>
        </w:rPr>
        <w:t xml:space="preserve">истое, схожее с лисьим хвостом. </w:t>
      </w:r>
      <w:r w:rsidR="00A37E6F">
        <w:rPr>
          <w:rFonts w:ascii="Times New Roman" w:eastAsia="Times New Roman" w:hAnsi="Times New Roman"/>
          <w:color w:val="000000"/>
          <w:sz w:val="20"/>
          <w:szCs w:val="20"/>
          <w:shd w:val="clear" w:color="auto" w:fill="FFFFFF"/>
          <w:lang w:eastAsia="ru-RU"/>
        </w:rPr>
        <w:t xml:space="preserve">Растение отличается влаголюбивостью, повышенной зимостойкостью, предпочитает плодородные суглинистые почвы. </w:t>
      </w:r>
    </w:p>
    <w:p w:rsidR="00A37E6F" w:rsidRDefault="00430551" w:rsidP="000D6008">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 xml:space="preserve">Лисохвост луговой может быть включен в состав травостоев обыкновенных, луговых и мавританских газонов, травяных покрытий. </w:t>
      </w:r>
      <w:r w:rsidR="000D6008">
        <w:rPr>
          <w:rFonts w:ascii="Times New Roman" w:eastAsia="Times New Roman" w:hAnsi="Times New Roman"/>
          <w:color w:val="000000"/>
          <w:sz w:val="20"/>
          <w:szCs w:val="20"/>
          <w:shd w:val="clear" w:color="auto" w:fill="FFFFFF"/>
          <w:lang w:eastAsia="ru-RU"/>
        </w:rPr>
        <w:t xml:space="preserve"> </w:t>
      </w:r>
      <w:r w:rsidR="00A37E6F">
        <w:rPr>
          <w:rFonts w:ascii="Times New Roman" w:eastAsia="Times New Roman" w:hAnsi="Times New Roman"/>
          <w:color w:val="000000"/>
          <w:sz w:val="20"/>
          <w:szCs w:val="20"/>
          <w:shd w:val="clear" w:color="auto" w:fill="FFFFFF"/>
          <w:lang w:eastAsia="ru-RU"/>
        </w:rPr>
        <w:t>Сорта: Серебристый, Северодвинский 146, Хальяс, Приекульский 40 и другие.</w:t>
      </w:r>
    </w:p>
    <w:p w:rsidR="002C1570" w:rsidRDefault="002C1570" w:rsidP="00BB3AC8">
      <w:pPr>
        <w:spacing w:after="0" w:line="240" w:lineRule="auto"/>
        <w:jc w:val="both"/>
        <w:rPr>
          <w:rFonts w:ascii="Times New Roman" w:eastAsia="Times New Roman" w:hAnsi="Times New Roman"/>
          <w:b/>
          <w:color w:val="000000"/>
          <w:sz w:val="20"/>
          <w:szCs w:val="20"/>
          <w:shd w:val="clear" w:color="auto" w:fill="FFFFFF"/>
          <w:lang w:eastAsia="ru-RU"/>
        </w:rPr>
      </w:pPr>
    </w:p>
    <w:p w:rsidR="00A37E6F" w:rsidRDefault="00597AD7" w:rsidP="007B627E">
      <w:pPr>
        <w:spacing w:after="0" w:line="240" w:lineRule="auto"/>
        <w:jc w:val="center"/>
        <w:rPr>
          <w:rFonts w:ascii="Times New Roman" w:eastAsia="Times New Roman" w:hAnsi="Times New Roman"/>
          <w:b/>
          <w:color w:val="000000"/>
          <w:sz w:val="20"/>
          <w:szCs w:val="20"/>
          <w:shd w:val="clear" w:color="auto" w:fill="FFFFFF"/>
          <w:lang w:eastAsia="ru-RU"/>
        </w:rPr>
      </w:pPr>
      <w:r>
        <w:rPr>
          <w:rFonts w:ascii="Times New Roman" w:eastAsia="Times New Roman" w:hAnsi="Times New Roman"/>
          <w:b/>
          <w:color w:val="000000"/>
          <w:sz w:val="20"/>
          <w:szCs w:val="20"/>
          <w:shd w:val="clear" w:color="auto" w:fill="FFFFFF"/>
          <w:lang w:eastAsia="ru-RU"/>
        </w:rPr>
        <w:t xml:space="preserve"> </w:t>
      </w:r>
      <w:r w:rsidR="00A37E6F" w:rsidRPr="00A37E6F">
        <w:rPr>
          <w:rFonts w:ascii="Times New Roman" w:eastAsia="Times New Roman" w:hAnsi="Times New Roman"/>
          <w:b/>
          <w:color w:val="000000"/>
          <w:sz w:val="20"/>
          <w:szCs w:val="20"/>
          <w:shd w:val="clear" w:color="auto" w:fill="FFFFFF"/>
          <w:lang w:eastAsia="ru-RU"/>
        </w:rPr>
        <w:t>Газонные бобовые растения</w:t>
      </w:r>
      <w:r w:rsidR="00A37E6F">
        <w:rPr>
          <w:rFonts w:ascii="Times New Roman" w:eastAsia="Times New Roman" w:hAnsi="Times New Roman"/>
          <w:b/>
          <w:color w:val="000000"/>
          <w:sz w:val="20"/>
          <w:szCs w:val="20"/>
          <w:shd w:val="clear" w:color="auto" w:fill="FFFFFF"/>
          <w:lang w:eastAsia="ru-RU"/>
        </w:rPr>
        <w:t>.</w:t>
      </w:r>
    </w:p>
    <w:p w:rsidR="00A37E6F" w:rsidRDefault="00A37E6F" w:rsidP="000D6008">
      <w:pPr>
        <w:spacing w:after="0" w:line="240" w:lineRule="auto"/>
        <w:ind w:firstLine="567"/>
        <w:jc w:val="both"/>
        <w:rPr>
          <w:rFonts w:ascii="Times New Roman" w:eastAsia="Times New Roman" w:hAnsi="Times New Roman"/>
          <w:color w:val="000000"/>
          <w:sz w:val="20"/>
          <w:szCs w:val="20"/>
          <w:shd w:val="clear" w:color="auto" w:fill="FFFFFF"/>
          <w:lang w:eastAsia="ru-RU"/>
        </w:rPr>
      </w:pPr>
      <w:r w:rsidRPr="00875C5D">
        <w:rPr>
          <w:rFonts w:ascii="Times New Roman" w:eastAsia="Times New Roman" w:hAnsi="Times New Roman"/>
          <w:color w:val="000000"/>
          <w:sz w:val="20"/>
          <w:szCs w:val="20"/>
          <w:shd w:val="clear" w:color="auto" w:fill="FFFFFF"/>
          <w:lang w:eastAsia="ru-RU"/>
        </w:rPr>
        <w:t>Бо</w:t>
      </w:r>
      <w:r w:rsidR="00875C5D">
        <w:rPr>
          <w:rFonts w:ascii="Times New Roman" w:eastAsia="Times New Roman" w:hAnsi="Times New Roman"/>
          <w:color w:val="000000"/>
          <w:sz w:val="20"/>
          <w:szCs w:val="20"/>
          <w:shd w:val="clear" w:color="auto" w:fill="FFFFFF"/>
          <w:lang w:eastAsia="ru-RU"/>
        </w:rPr>
        <w:t>бовые растения используют в злак</w:t>
      </w:r>
      <w:r w:rsidRPr="00875C5D">
        <w:rPr>
          <w:rFonts w:ascii="Times New Roman" w:eastAsia="Times New Roman" w:hAnsi="Times New Roman"/>
          <w:color w:val="000000"/>
          <w:sz w:val="20"/>
          <w:szCs w:val="20"/>
          <w:shd w:val="clear" w:color="auto" w:fill="FFFFFF"/>
          <w:lang w:eastAsia="ru-RU"/>
        </w:rPr>
        <w:t>о</w:t>
      </w:r>
      <w:r w:rsidR="00875C5D">
        <w:rPr>
          <w:rFonts w:ascii="Times New Roman" w:eastAsia="Times New Roman" w:hAnsi="Times New Roman"/>
          <w:color w:val="000000"/>
          <w:sz w:val="20"/>
          <w:szCs w:val="20"/>
          <w:shd w:val="clear" w:color="auto" w:fill="FFFFFF"/>
          <w:lang w:eastAsia="ru-RU"/>
        </w:rPr>
        <w:t>во-бобовых травостоях и в цветочных газонах – в бобовых травостоях. У бобовых разных видов привлекательны цветы разных цветов, разнообразные по форме листья, душистый запах. Одним из положительных свойств бобовых на газонах их способность связывать атмосферный азот, который является ценным элементом для питания растений. При заметном участии бобовых в составе травостоев нет необходимости применять дорогостоящие минеральные азотные удобрения.</w:t>
      </w:r>
    </w:p>
    <w:p w:rsidR="002C1570" w:rsidRDefault="002C1570" w:rsidP="00BB3AC8">
      <w:pPr>
        <w:spacing w:after="0" w:line="240" w:lineRule="auto"/>
        <w:jc w:val="both"/>
        <w:rPr>
          <w:rFonts w:ascii="Times New Roman" w:eastAsia="Times New Roman" w:hAnsi="Times New Roman"/>
          <w:b/>
          <w:color w:val="000000"/>
          <w:sz w:val="20"/>
          <w:szCs w:val="20"/>
          <w:shd w:val="clear" w:color="auto" w:fill="FFFFFF"/>
          <w:lang w:eastAsia="ru-RU"/>
        </w:rPr>
      </w:pPr>
    </w:p>
    <w:p w:rsidR="00875C5D" w:rsidRPr="00875C5D" w:rsidRDefault="00597AD7" w:rsidP="008E53EC">
      <w:pPr>
        <w:spacing w:after="0" w:line="240" w:lineRule="auto"/>
        <w:jc w:val="center"/>
        <w:rPr>
          <w:rFonts w:ascii="Times New Roman" w:eastAsia="Times New Roman" w:hAnsi="Times New Roman"/>
          <w:b/>
          <w:color w:val="000000"/>
          <w:sz w:val="20"/>
          <w:szCs w:val="20"/>
          <w:shd w:val="clear" w:color="auto" w:fill="FFFFFF"/>
          <w:lang w:eastAsia="ru-RU"/>
        </w:rPr>
      </w:pPr>
      <w:r>
        <w:rPr>
          <w:rFonts w:ascii="Times New Roman" w:eastAsia="Times New Roman" w:hAnsi="Times New Roman"/>
          <w:b/>
          <w:color w:val="000000"/>
          <w:sz w:val="20"/>
          <w:szCs w:val="20"/>
          <w:shd w:val="clear" w:color="auto" w:fill="FFFFFF"/>
          <w:lang w:eastAsia="ru-RU"/>
        </w:rPr>
        <w:t>3.13</w:t>
      </w:r>
      <w:r w:rsidR="002C1570">
        <w:rPr>
          <w:rFonts w:ascii="Times New Roman" w:eastAsia="Times New Roman" w:hAnsi="Times New Roman"/>
          <w:b/>
          <w:color w:val="000000"/>
          <w:sz w:val="20"/>
          <w:szCs w:val="20"/>
          <w:shd w:val="clear" w:color="auto" w:fill="FFFFFF"/>
          <w:lang w:eastAsia="ru-RU"/>
        </w:rPr>
        <w:t xml:space="preserve">. </w:t>
      </w:r>
      <w:r w:rsidR="00875C5D">
        <w:rPr>
          <w:rFonts w:ascii="Times New Roman" w:eastAsia="Times New Roman" w:hAnsi="Times New Roman"/>
          <w:b/>
          <w:color w:val="000000"/>
          <w:sz w:val="20"/>
          <w:szCs w:val="20"/>
          <w:shd w:val="clear" w:color="auto" w:fill="FFFFFF"/>
          <w:lang w:eastAsia="ru-RU"/>
        </w:rPr>
        <w:t xml:space="preserve">Клевер ползучий, белый – </w:t>
      </w:r>
      <w:r w:rsidR="00875C5D">
        <w:rPr>
          <w:rFonts w:ascii="Times New Roman" w:eastAsia="Times New Roman" w:hAnsi="Times New Roman"/>
          <w:b/>
          <w:color w:val="000000"/>
          <w:sz w:val="20"/>
          <w:szCs w:val="20"/>
          <w:shd w:val="clear" w:color="auto" w:fill="FFFFFF"/>
          <w:lang w:val="en-US" w:eastAsia="ru-RU"/>
        </w:rPr>
        <w:t>Trifolium</w:t>
      </w:r>
      <w:r w:rsidR="00875C5D" w:rsidRPr="00875C5D">
        <w:rPr>
          <w:rFonts w:ascii="Times New Roman" w:eastAsia="Times New Roman" w:hAnsi="Times New Roman"/>
          <w:b/>
          <w:color w:val="000000"/>
          <w:sz w:val="20"/>
          <w:szCs w:val="20"/>
          <w:shd w:val="clear" w:color="auto" w:fill="FFFFFF"/>
          <w:lang w:eastAsia="ru-RU"/>
        </w:rPr>
        <w:t xml:space="preserve"> </w:t>
      </w:r>
      <w:r w:rsidR="00875C5D">
        <w:rPr>
          <w:rFonts w:ascii="Times New Roman" w:eastAsia="Times New Roman" w:hAnsi="Times New Roman"/>
          <w:b/>
          <w:color w:val="000000"/>
          <w:sz w:val="20"/>
          <w:szCs w:val="20"/>
          <w:shd w:val="clear" w:color="auto" w:fill="FFFFFF"/>
          <w:lang w:val="en-US" w:eastAsia="ru-RU"/>
        </w:rPr>
        <w:t>repens</w:t>
      </w:r>
      <w:r w:rsidR="00875C5D" w:rsidRPr="00875C5D">
        <w:rPr>
          <w:rFonts w:ascii="Times New Roman" w:eastAsia="Times New Roman" w:hAnsi="Times New Roman"/>
          <w:b/>
          <w:color w:val="000000"/>
          <w:sz w:val="20"/>
          <w:szCs w:val="20"/>
          <w:shd w:val="clear" w:color="auto" w:fill="FFFFFF"/>
          <w:lang w:eastAsia="ru-RU"/>
        </w:rPr>
        <w:t xml:space="preserve"> </w:t>
      </w:r>
      <w:r w:rsidR="00875C5D">
        <w:rPr>
          <w:rFonts w:ascii="Times New Roman" w:eastAsia="Times New Roman" w:hAnsi="Times New Roman"/>
          <w:b/>
          <w:color w:val="000000"/>
          <w:sz w:val="20"/>
          <w:szCs w:val="20"/>
          <w:shd w:val="clear" w:color="auto" w:fill="FFFFFF"/>
          <w:lang w:val="en-US" w:eastAsia="ru-RU"/>
        </w:rPr>
        <w:t>L</w:t>
      </w:r>
      <w:r w:rsidR="00875C5D" w:rsidRPr="00875C5D">
        <w:rPr>
          <w:rFonts w:ascii="Times New Roman" w:eastAsia="Times New Roman" w:hAnsi="Times New Roman"/>
          <w:b/>
          <w:color w:val="000000"/>
          <w:sz w:val="20"/>
          <w:szCs w:val="20"/>
          <w:shd w:val="clear" w:color="auto" w:fill="FFFFFF"/>
          <w:lang w:eastAsia="ru-RU"/>
        </w:rPr>
        <w:t>.</w:t>
      </w:r>
    </w:p>
    <w:p w:rsidR="00875C5D" w:rsidRDefault="00875C5D" w:rsidP="000D6008">
      <w:pPr>
        <w:spacing w:after="0" w:line="240" w:lineRule="auto"/>
        <w:ind w:firstLine="567"/>
        <w:jc w:val="both"/>
        <w:rPr>
          <w:rFonts w:ascii="Times New Roman" w:eastAsia="Times New Roman" w:hAnsi="Times New Roman"/>
          <w:color w:val="000000"/>
          <w:sz w:val="20"/>
          <w:szCs w:val="20"/>
          <w:shd w:val="clear" w:color="auto" w:fill="FFFFFF"/>
          <w:lang w:eastAsia="ru-RU"/>
        </w:rPr>
      </w:pPr>
      <w:r w:rsidRPr="00875C5D">
        <w:rPr>
          <w:rFonts w:ascii="Times New Roman" w:eastAsia="Times New Roman" w:hAnsi="Times New Roman"/>
          <w:color w:val="000000"/>
          <w:sz w:val="20"/>
          <w:szCs w:val="20"/>
          <w:shd w:val="clear" w:color="auto" w:fill="FFFFFF"/>
          <w:lang w:eastAsia="ru-RU"/>
        </w:rPr>
        <w:t xml:space="preserve">Является типичным газонным </w:t>
      </w:r>
      <w:r>
        <w:rPr>
          <w:rFonts w:ascii="Times New Roman" w:eastAsia="Times New Roman" w:hAnsi="Times New Roman"/>
          <w:color w:val="000000"/>
          <w:sz w:val="20"/>
          <w:szCs w:val="20"/>
          <w:shd w:val="clear" w:color="auto" w:fill="FFFFFF"/>
          <w:lang w:eastAsia="ru-RU"/>
        </w:rPr>
        <w:t>низовым растением, отличающееся хорошей отавностью и средним долголетием</w:t>
      </w:r>
      <w:r w:rsidR="00062B50">
        <w:rPr>
          <w:rFonts w:ascii="Times New Roman" w:eastAsia="Times New Roman" w:hAnsi="Times New Roman"/>
          <w:color w:val="000000"/>
          <w:sz w:val="20"/>
          <w:szCs w:val="20"/>
          <w:shd w:val="clear" w:color="auto" w:fill="FFFFFF"/>
          <w:lang w:eastAsia="ru-RU"/>
        </w:rPr>
        <w:t>. Листья его тройные – с тремя сердцевидными доля</w:t>
      </w:r>
      <w:r w:rsidR="00825E96">
        <w:rPr>
          <w:rFonts w:ascii="Times New Roman" w:eastAsia="Times New Roman" w:hAnsi="Times New Roman"/>
          <w:color w:val="000000"/>
          <w:sz w:val="20"/>
          <w:szCs w:val="20"/>
          <w:shd w:val="clear" w:color="auto" w:fill="FFFFFF"/>
          <w:lang w:eastAsia="ru-RU"/>
        </w:rPr>
        <w:t xml:space="preserve">ми, при частом скашивании они </w:t>
      </w:r>
      <w:r w:rsidR="00062B50">
        <w:rPr>
          <w:rFonts w:ascii="Times New Roman" w:eastAsia="Times New Roman" w:hAnsi="Times New Roman"/>
          <w:color w:val="000000"/>
          <w:sz w:val="20"/>
          <w:szCs w:val="20"/>
          <w:shd w:val="clear" w:color="auto" w:fill="FFFFFF"/>
          <w:lang w:eastAsia="ru-RU"/>
        </w:rPr>
        <w:t xml:space="preserve">уменьшаются и на 4 – 5 год становятся миниатюрными, образуя сплошной ковер-мозаику. </w:t>
      </w:r>
      <w:r w:rsidR="00825E96">
        <w:rPr>
          <w:rFonts w:ascii="Times New Roman" w:eastAsia="Times New Roman" w:hAnsi="Times New Roman"/>
          <w:color w:val="000000"/>
          <w:sz w:val="20"/>
          <w:szCs w:val="20"/>
          <w:shd w:val="clear" w:color="auto" w:fill="FFFFFF"/>
          <w:lang w:eastAsia="ru-RU"/>
        </w:rPr>
        <w:t>По типу кущения он является стержнекорневым, о</w:t>
      </w:r>
      <w:r w:rsidR="00062B50">
        <w:rPr>
          <w:rFonts w:ascii="Times New Roman" w:eastAsia="Times New Roman" w:hAnsi="Times New Roman"/>
          <w:color w:val="000000"/>
          <w:sz w:val="20"/>
          <w:szCs w:val="20"/>
          <w:shd w:val="clear" w:color="auto" w:fill="FFFFFF"/>
          <w:lang w:eastAsia="ru-RU"/>
        </w:rPr>
        <w:t xml:space="preserve">бщий полог листьев держится на листовых черешках, отрастающих от надземных его побегов-стеблей, расположенных на высоте от 3 – 5 см до 15 – 20 см. </w:t>
      </w:r>
      <w:r w:rsidR="00825E96">
        <w:rPr>
          <w:rFonts w:ascii="Times New Roman" w:eastAsia="Times New Roman" w:hAnsi="Times New Roman"/>
          <w:color w:val="000000"/>
          <w:sz w:val="20"/>
          <w:szCs w:val="20"/>
          <w:shd w:val="clear" w:color="auto" w:fill="FFFFFF"/>
          <w:lang w:eastAsia="ru-RU"/>
        </w:rPr>
        <w:t>Стелющиеся побеги клевера продолжают расти во все стороны все лето, достигая в составе травостоя 102,5 м на 1 м</w:t>
      </w:r>
      <w:r w:rsidR="00825E96" w:rsidRPr="00825E96">
        <w:rPr>
          <w:rFonts w:ascii="Times New Roman" w:eastAsia="Times New Roman" w:hAnsi="Times New Roman"/>
          <w:color w:val="000000"/>
          <w:sz w:val="20"/>
          <w:szCs w:val="20"/>
          <w:shd w:val="clear" w:color="auto" w:fill="FFFFFF"/>
          <w:vertAlign w:val="superscript"/>
          <w:lang w:eastAsia="ru-RU"/>
        </w:rPr>
        <w:t>2</w:t>
      </w:r>
      <w:r w:rsidR="00825E96">
        <w:rPr>
          <w:rFonts w:ascii="Times New Roman" w:eastAsia="Times New Roman" w:hAnsi="Times New Roman"/>
          <w:color w:val="000000"/>
          <w:sz w:val="20"/>
          <w:szCs w:val="20"/>
          <w:shd w:val="clear" w:color="auto" w:fill="FFFFFF"/>
          <w:lang w:eastAsia="ru-RU"/>
        </w:rPr>
        <w:t xml:space="preserve">. </w:t>
      </w:r>
      <w:r w:rsidR="00062B50">
        <w:rPr>
          <w:rFonts w:ascii="Times New Roman" w:eastAsia="Times New Roman" w:hAnsi="Times New Roman"/>
          <w:color w:val="000000"/>
          <w:sz w:val="20"/>
          <w:szCs w:val="20"/>
          <w:shd w:val="clear" w:color="auto" w:fill="FFFFFF"/>
          <w:lang w:eastAsia="ru-RU"/>
        </w:rPr>
        <w:t>Соцветья клевера ползучего – это головки с массой мелких белых цветков, украшающие газонную скатерть белыми пятнами по зеленому фону. Газон с клевером ползучим сохраняется красиво ц</w:t>
      </w:r>
      <w:r w:rsidR="00825E96">
        <w:rPr>
          <w:rFonts w:ascii="Times New Roman" w:eastAsia="Times New Roman" w:hAnsi="Times New Roman"/>
          <w:color w:val="000000"/>
          <w:sz w:val="20"/>
          <w:szCs w:val="20"/>
          <w:shd w:val="clear" w:color="auto" w:fill="FFFFFF"/>
          <w:lang w:eastAsia="ru-RU"/>
        </w:rPr>
        <w:t>ветущим практически все лето и</w:t>
      </w:r>
      <w:r w:rsidR="008E53EC">
        <w:rPr>
          <w:rFonts w:ascii="Times New Roman" w:eastAsia="Times New Roman" w:hAnsi="Times New Roman"/>
          <w:color w:val="000000"/>
          <w:sz w:val="20"/>
          <w:szCs w:val="20"/>
          <w:shd w:val="clear" w:color="auto" w:fill="FFFFFF"/>
          <w:lang w:eastAsia="ru-RU"/>
        </w:rPr>
        <w:t xml:space="preserve"> осень до первых заморозков (рис.8).</w:t>
      </w:r>
    </w:p>
    <w:p w:rsidR="00825E96" w:rsidRDefault="00825E96" w:rsidP="008E53EC">
      <w:pPr>
        <w:spacing w:after="0" w:line="240" w:lineRule="auto"/>
        <w:ind w:firstLine="567"/>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 xml:space="preserve">Требования к почвенным условиям у клевера ползучего умеренные по плодородию, но повышенные к уровню увлажнения и уровню кислотности </w:t>
      </w:r>
      <w:r>
        <w:rPr>
          <w:rFonts w:ascii="Times New Roman" w:eastAsia="Times New Roman" w:hAnsi="Times New Roman"/>
          <w:color w:val="000000"/>
          <w:sz w:val="20"/>
          <w:szCs w:val="20"/>
          <w:shd w:val="clear" w:color="auto" w:fill="FFFFFF"/>
          <w:lang w:eastAsia="ru-RU"/>
        </w:rPr>
        <w:lastRenderedPageBreak/>
        <w:t>(рН 5,5-7). Потребность в тепле выше, чем у злаковых, в холодные и суровые зимы клевер ползучий погибает и может выпасть из травостоя.</w:t>
      </w:r>
    </w:p>
    <w:p w:rsidR="008E53EC" w:rsidRPr="008E53EC" w:rsidRDefault="00715E8B" w:rsidP="008E53EC">
      <w:pPr>
        <w:spacing w:after="0" w:line="240" w:lineRule="auto"/>
        <w:ind w:firstLine="567"/>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Клевер ползучий включается в состав травостоя обыкновенного газона или в чистом виде в цветочный газон</w:t>
      </w:r>
      <w:r w:rsidR="00A53B39">
        <w:rPr>
          <w:rFonts w:ascii="Times New Roman" w:eastAsia="Times New Roman" w:hAnsi="Times New Roman"/>
          <w:color w:val="000000"/>
          <w:sz w:val="20"/>
          <w:szCs w:val="20"/>
          <w:shd w:val="clear" w:color="auto" w:fill="FFFFFF"/>
          <w:lang w:eastAsia="ru-RU"/>
        </w:rPr>
        <w:t>, в некоторых случаях возможно включение в состав смеси для партерных и спортивных газонов.</w:t>
      </w:r>
      <w:r w:rsidR="000D6008">
        <w:rPr>
          <w:rFonts w:ascii="Times New Roman" w:eastAsia="Times New Roman" w:hAnsi="Times New Roman"/>
          <w:color w:val="000000"/>
          <w:sz w:val="20"/>
          <w:szCs w:val="20"/>
          <w:shd w:val="clear" w:color="auto" w:fill="FFFFFF"/>
          <w:lang w:eastAsia="ru-RU"/>
        </w:rPr>
        <w:t xml:space="preserve"> </w:t>
      </w:r>
      <w:r w:rsidR="00A53B39">
        <w:rPr>
          <w:rFonts w:ascii="Times New Roman" w:eastAsia="Times New Roman" w:hAnsi="Times New Roman"/>
          <w:color w:val="000000"/>
          <w:sz w:val="20"/>
          <w:szCs w:val="20"/>
          <w:shd w:val="clear" w:color="auto" w:fill="FFFFFF"/>
          <w:lang w:eastAsia="ru-RU"/>
        </w:rPr>
        <w:t>Сорта: В</w:t>
      </w:r>
      <w:r w:rsidR="008E53EC">
        <w:rPr>
          <w:rFonts w:ascii="Times New Roman" w:eastAsia="Times New Roman" w:hAnsi="Times New Roman"/>
          <w:color w:val="000000"/>
          <w:sz w:val="20"/>
          <w:szCs w:val="20"/>
          <w:shd w:val="clear" w:color="auto" w:fill="FFFFFF"/>
          <w:lang w:eastAsia="ru-RU"/>
        </w:rPr>
        <w:t xml:space="preserve">ИК </w:t>
      </w:r>
      <w:r w:rsidR="00A53B39">
        <w:rPr>
          <w:rFonts w:ascii="Times New Roman" w:eastAsia="Times New Roman" w:hAnsi="Times New Roman"/>
          <w:color w:val="000000"/>
          <w:sz w:val="20"/>
          <w:szCs w:val="20"/>
          <w:shd w:val="clear" w:color="auto" w:fill="FFFFFF"/>
          <w:lang w:eastAsia="ru-RU"/>
        </w:rPr>
        <w:t>70, Юбилейный, Смена, Белогорский 1, Парус и другие.</w:t>
      </w:r>
      <w:r w:rsidR="003465F9" w:rsidRPr="003465F9">
        <w:rPr>
          <w:noProof/>
          <w:lang w:eastAsia="ru-RU"/>
        </w:rPr>
        <w:t xml:space="preserve"> </w:t>
      </w:r>
    </w:p>
    <w:p w:rsidR="00A53B39" w:rsidRPr="000D6008" w:rsidRDefault="003465F9" w:rsidP="008E53EC">
      <w:pPr>
        <w:spacing w:after="0" w:line="240" w:lineRule="auto"/>
        <w:ind w:firstLine="567"/>
        <w:jc w:val="center"/>
        <w:rPr>
          <w:rFonts w:ascii="Times New Roman" w:eastAsia="Times New Roman" w:hAnsi="Times New Roman"/>
          <w:color w:val="000000"/>
          <w:sz w:val="20"/>
          <w:szCs w:val="20"/>
          <w:shd w:val="clear" w:color="auto" w:fill="FFFFFF"/>
          <w:lang w:eastAsia="ru-RU"/>
        </w:rPr>
      </w:pPr>
      <w:r>
        <w:rPr>
          <w:noProof/>
          <w:lang w:eastAsia="ru-RU"/>
        </w:rPr>
        <w:drawing>
          <wp:inline distT="0" distB="0" distL="0" distR="0">
            <wp:extent cx="3662867" cy="1892866"/>
            <wp:effectExtent l="0" t="0" r="0"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1730" cy="1897446"/>
                    </a:xfrm>
                    <a:prstGeom prst="rect">
                      <a:avLst/>
                    </a:prstGeom>
                    <a:noFill/>
                    <a:ln>
                      <a:noFill/>
                    </a:ln>
                    <a:extLst/>
                  </pic:spPr>
                </pic:pic>
              </a:graphicData>
            </a:graphic>
          </wp:inline>
        </w:drawing>
      </w:r>
    </w:p>
    <w:p w:rsidR="003465F9" w:rsidRPr="003465F9" w:rsidRDefault="003465F9" w:rsidP="008E53EC">
      <w:pPr>
        <w:shd w:val="clear" w:color="auto" w:fill="FFFFFF"/>
        <w:spacing w:after="0" w:line="240" w:lineRule="auto"/>
        <w:jc w:val="center"/>
        <w:outlineLvl w:val="1"/>
        <w:rPr>
          <w:rFonts w:ascii="Times New Roman" w:eastAsia="Times New Roman" w:hAnsi="Times New Roman"/>
          <w:color w:val="000000"/>
          <w:sz w:val="20"/>
          <w:szCs w:val="20"/>
          <w:shd w:val="clear" w:color="auto" w:fill="FFFFFF"/>
          <w:lang w:eastAsia="ru-RU"/>
        </w:rPr>
      </w:pPr>
      <w:r>
        <w:rPr>
          <w:rFonts w:ascii="Times New Roman" w:hAnsi="Times New Roman"/>
          <w:noProof/>
          <w:sz w:val="20"/>
          <w:szCs w:val="20"/>
          <w:lang w:eastAsia="ru-RU"/>
        </w:rPr>
        <w:t xml:space="preserve">Рис. </w:t>
      </w:r>
      <w:r w:rsidR="008E53EC">
        <w:rPr>
          <w:rFonts w:ascii="Times New Roman" w:hAnsi="Times New Roman"/>
          <w:noProof/>
          <w:sz w:val="20"/>
          <w:szCs w:val="20"/>
          <w:lang w:eastAsia="ru-RU"/>
        </w:rPr>
        <w:t xml:space="preserve">8. </w:t>
      </w:r>
      <w:r>
        <w:rPr>
          <w:rFonts w:ascii="Times New Roman" w:hAnsi="Times New Roman"/>
          <w:noProof/>
          <w:sz w:val="20"/>
          <w:szCs w:val="20"/>
          <w:lang w:eastAsia="ru-RU"/>
        </w:rPr>
        <w:t>Клевер ползучий</w:t>
      </w:r>
      <w:r w:rsidRPr="003465F9">
        <w:rPr>
          <w:rFonts w:ascii="Times New Roman" w:hAnsi="Times New Roman"/>
          <w:noProof/>
          <w:sz w:val="20"/>
          <w:szCs w:val="20"/>
          <w:lang w:eastAsia="ru-RU"/>
        </w:rPr>
        <w:t xml:space="preserve"> на цветочном газоне.</w:t>
      </w:r>
    </w:p>
    <w:p w:rsidR="002C1570" w:rsidRDefault="002C1570" w:rsidP="008E53EC">
      <w:pPr>
        <w:shd w:val="clear" w:color="auto" w:fill="FFFFFF"/>
        <w:spacing w:after="0" w:line="240" w:lineRule="auto"/>
        <w:jc w:val="center"/>
        <w:outlineLvl w:val="1"/>
        <w:rPr>
          <w:rFonts w:ascii="Times New Roman" w:eastAsia="Times New Roman" w:hAnsi="Times New Roman"/>
          <w:b/>
          <w:color w:val="000000"/>
          <w:sz w:val="20"/>
          <w:szCs w:val="20"/>
          <w:shd w:val="clear" w:color="auto" w:fill="FFFFFF"/>
          <w:lang w:eastAsia="ru-RU"/>
        </w:rPr>
      </w:pPr>
    </w:p>
    <w:p w:rsidR="00A53B39" w:rsidRPr="009B1CA2" w:rsidRDefault="00597AD7" w:rsidP="008E53EC">
      <w:pPr>
        <w:shd w:val="clear" w:color="auto" w:fill="FFFFFF"/>
        <w:spacing w:after="0" w:line="240" w:lineRule="auto"/>
        <w:jc w:val="center"/>
        <w:outlineLvl w:val="1"/>
        <w:rPr>
          <w:rFonts w:ascii="Times New Roman" w:eastAsia="Times New Roman" w:hAnsi="Times New Roman"/>
          <w:b/>
          <w:color w:val="000000"/>
          <w:sz w:val="20"/>
          <w:szCs w:val="20"/>
          <w:shd w:val="clear" w:color="auto" w:fill="FFFFFF"/>
          <w:lang w:eastAsia="ru-RU"/>
        </w:rPr>
      </w:pPr>
      <w:r>
        <w:rPr>
          <w:rFonts w:ascii="Times New Roman" w:eastAsia="Times New Roman" w:hAnsi="Times New Roman"/>
          <w:b/>
          <w:color w:val="000000"/>
          <w:sz w:val="20"/>
          <w:szCs w:val="20"/>
          <w:shd w:val="clear" w:color="auto" w:fill="FFFFFF"/>
          <w:lang w:eastAsia="ru-RU"/>
        </w:rPr>
        <w:t>3.14</w:t>
      </w:r>
      <w:r w:rsidR="002C1570">
        <w:rPr>
          <w:rFonts w:ascii="Times New Roman" w:eastAsia="Times New Roman" w:hAnsi="Times New Roman"/>
          <w:b/>
          <w:color w:val="000000"/>
          <w:sz w:val="20"/>
          <w:szCs w:val="20"/>
          <w:shd w:val="clear" w:color="auto" w:fill="FFFFFF"/>
          <w:lang w:eastAsia="ru-RU"/>
        </w:rPr>
        <w:t xml:space="preserve">. </w:t>
      </w:r>
      <w:r w:rsidR="00A53B39" w:rsidRPr="00A53B39">
        <w:rPr>
          <w:rFonts w:ascii="Times New Roman" w:eastAsia="Times New Roman" w:hAnsi="Times New Roman"/>
          <w:b/>
          <w:color w:val="000000"/>
          <w:sz w:val="20"/>
          <w:szCs w:val="20"/>
          <w:shd w:val="clear" w:color="auto" w:fill="FFFFFF"/>
          <w:lang w:eastAsia="ru-RU"/>
        </w:rPr>
        <w:t xml:space="preserve">Люцерна хмелевидная – </w:t>
      </w:r>
      <w:r w:rsidR="00A53B39" w:rsidRPr="00A53B39">
        <w:rPr>
          <w:rFonts w:ascii="Times New Roman" w:eastAsia="Times New Roman" w:hAnsi="Times New Roman"/>
          <w:b/>
          <w:color w:val="000000"/>
          <w:sz w:val="20"/>
          <w:szCs w:val="20"/>
          <w:shd w:val="clear" w:color="auto" w:fill="FFFFFF"/>
          <w:lang w:val="en-US" w:eastAsia="ru-RU"/>
        </w:rPr>
        <w:t>Medicago</w:t>
      </w:r>
      <w:r w:rsidR="00A53B39" w:rsidRPr="00A53B39">
        <w:rPr>
          <w:rFonts w:ascii="Times New Roman" w:eastAsia="Times New Roman" w:hAnsi="Times New Roman"/>
          <w:b/>
          <w:color w:val="000000"/>
          <w:sz w:val="20"/>
          <w:szCs w:val="20"/>
          <w:shd w:val="clear" w:color="auto" w:fill="FFFFFF"/>
          <w:lang w:eastAsia="ru-RU"/>
        </w:rPr>
        <w:t xml:space="preserve"> </w:t>
      </w:r>
      <w:r w:rsidR="00A53B39" w:rsidRPr="00A53B39">
        <w:rPr>
          <w:rFonts w:ascii="Times New Roman" w:eastAsia="Times New Roman" w:hAnsi="Times New Roman"/>
          <w:b/>
          <w:color w:val="000000"/>
          <w:sz w:val="20"/>
          <w:szCs w:val="20"/>
          <w:shd w:val="clear" w:color="auto" w:fill="FFFFFF"/>
          <w:lang w:val="en-US" w:eastAsia="ru-RU"/>
        </w:rPr>
        <w:t>lupulina</w:t>
      </w:r>
      <w:r w:rsidR="00A53B39" w:rsidRPr="00A53B39">
        <w:rPr>
          <w:rFonts w:ascii="Times New Roman" w:eastAsia="Times New Roman" w:hAnsi="Times New Roman"/>
          <w:b/>
          <w:color w:val="000000"/>
          <w:sz w:val="20"/>
          <w:szCs w:val="20"/>
          <w:shd w:val="clear" w:color="auto" w:fill="FFFFFF"/>
          <w:lang w:eastAsia="ru-RU"/>
        </w:rPr>
        <w:t xml:space="preserve"> </w:t>
      </w:r>
      <w:r w:rsidR="00A53B39" w:rsidRPr="00A53B39">
        <w:rPr>
          <w:rFonts w:ascii="Times New Roman" w:eastAsia="Times New Roman" w:hAnsi="Times New Roman"/>
          <w:b/>
          <w:color w:val="000000"/>
          <w:sz w:val="20"/>
          <w:szCs w:val="20"/>
          <w:shd w:val="clear" w:color="auto" w:fill="FFFFFF"/>
          <w:lang w:val="en-US" w:eastAsia="ru-RU"/>
        </w:rPr>
        <w:t>L</w:t>
      </w:r>
      <w:r w:rsidR="00A53B39" w:rsidRPr="00A53B39">
        <w:rPr>
          <w:rFonts w:ascii="Times New Roman" w:eastAsia="Times New Roman" w:hAnsi="Times New Roman"/>
          <w:b/>
          <w:color w:val="000000"/>
          <w:sz w:val="20"/>
          <w:szCs w:val="20"/>
          <w:shd w:val="clear" w:color="auto" w:fill="FFFFFF"/>
          <w:lang w:eastAsia="ru-RU"/>
        </w:rPr>
        <w:t>.</w:t>
      </w:r>
    </w:p>
    <w:p w:rsidR="00A53B39" w:rsidRDefault="00A53B39" w:rsidP="000D6008">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Стержнекорневое низовое бобовое растение с многочисленными соцветиями-головками с мелкими ярко-желтыми цветками. Декоративны многочисленные тройчатые листья размером длиной 1,28 см и шириной 0,79 см.</w:t>
      </w:r>
    </w:p>
    <w:p w:rsidR="003465F9" w:rsidRDefault="00A53B39" w:rsidP="000D6008">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 xml:space="preserve"> По экологическим свойствам это неприхотливое растение, произрастающее на небогатых супесчаных почвах</w:t>
      </w:r>
      <w:r w:rsidR="003465F9">
        <w:rPr>
          <w:rFonts w:ascii="Times New Roman" w:eastAsia="Times New Roman" w:hAnsi="Times New Roman"/>
          <w:color w:val="000000"/>
          <w:sz w:val="20"/>
          <w:szCs w:val="20"/>
          <w:shd w:val="clear" w:color="auto" w:fill="FFFFFF"/>
          <w:lang w:eastAsia="ru-RU"/>
        </w:rPr>
        <w:t xml:space="preserve"> с нейтральной реакцией. Засухоустойчивое, светолюбивое, зимостойкое растение.</w:t>
      </w:r>
      <w:r w:rsidR="000D6008">
        <w:rPr>
          <w:rFonts w:ascii="Times New Roman" w:eastAsia="Times New Roman" w:hAnsi="Times New Roman"/>
          <w:color w:val="000000"/>
          <w:sz w:val="20"/>
          <w:szCs w:val="20"/>
          <w:shd w:val="clear" w:color="auto" w:fill="FFFFFF"/>
          <w:lang w:eastAsia="ru-RU"/>
        </w:rPr>
        <w:t xml:space="preserve"> </w:t>
      </w:r>
      <w:r w:rsidR="003465F9">
        <w:rPr>
          <w:rFonts w:ascii="Times New Roman" w:eastAsia="Times New Roman" w:hAnsi="Times New Roman"/>
          <w:color w:val="000000"/>
          <w:sz w:val="20"/>
          <w:szCs w:val="20"/>
          <w:shd w:val="clear" w:color="auto" w:fill="FFFFFF"/>
          <w:lang w:eastAsia="ru-RU"/>
        </w:rPr>
        <w:t>Наиболее подходит для травостоя обыкновенного газона и травяных покрытий.</w:t>
      </w:r>
    </w:p>
    <w:p w:rsidR="002C1570" w:rsidRDefault="002C1570" w:rsidP="00A53B39">
      <w:pPr>
        <w:shd w:val="clear" w:color="auto" w:fill="FFFFFF"/>
        <w:spacing w:after="0" w:line="240" w:lineRule="auto"/>
        <w:jc w:val="both"/>
        <w:outlineLvl w:val="1"/>
        <w:rPr>
          <w:rFonts w:ascii="Times New Roman" w:eastAsia="Times New Roman" w:hAnsi="Times New Roman"/>
          <w:b/>
          <w:color w:val="000000"/>
          <w:sz w:val="20"/>
          <w:szCs w:val="20"/>
          <w:shd w:val="clear" w:color="auto" w:fill="FFFFFF"/>
          <w:lang w:eastAsia="ru-RU"/>
        </w:rPr>
      </w:pPr>
    </w:p>
    <w:p w:rsidR="003465F9" w:rsidRDefault="00597AD7" w:rsidP="002C1570">
      <w:pPr>
        <w:shd w:val="clear" w:color="auto" w:fill="FFFFFF"/>
        <w:spacing w:after="0" w:line="240" w:lineRule="auto"/>
        <w:jc w:val="center"/>
        <w:outlineLvl w:val="1"/>
        <w:rPr>
          <w:rFonts w:ascii="Times New Roman" w:eastAsia="Times New Roman" w:hAnsi="Times New Roman"/>
          <w:b/>
          <w:color w:val="000000"/>
          <w:sz w:val="20"/>
          <w:szCs w:val="20"/>
          <w:shd w:val="clear" w:color="auto" w:fill="FFFFFF"/>
          <w:lang w:eastAsia="ru-RU"/>
        </w:rPr>
      </w:pPr>
      <w:r>
        <w:rPr>
          <w:rFonts w:ascii="Times New Roman" w:eastAsia="Times New Roman" w:hAnsi="Times New Roman"/>
          <w:b/>
          <w:color w:val="000000"/>
          <w:sz w:val="20"/>
          <w:szCs w:val="20"/>
          <w:shd w:val="clear" w:color="auto" w:fill="FFFFFF"/>
          <w:lang w:eastAsia="ru-RU"/>
        </w:rPr>
        <w:t xml:space="preserve">3.15. </w:t>
      </w:r>
      <w:r w:rsidR="003465F9" w:rsidRPr="003465F9">
        <w:rPr>
          <w:rFonts w:ascii="Times New Roman" w:eastAsia="Times New Roman" w:hAnsi="Times New Roman"/>
          <w:b/>
          <w:color w:val="000000"/>
          <w:sz w:val="20"/>
          <w:szCs w:val="20"/>
          <w:shd w:val="clear" w:color="auto" w:fill="FFFFFF"/>
          <w:lang w:eastAsia="ru-RU"/>
        </w:rPr>
        <w:t>Растения для мавританских газонов.</w:t>
      </w:r>
    </w:p>
    <w:p w:rsidR="009B1CA2" w:rsidRDefault="009B1CA2" w:rsidP="000D6008">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sidRPr="009B1CA2">
        <w:rPr>
          <w:rFonts w:ascii="Times New Roman" w:eastAsia="Times New Roman" w:hAnsi="Times New Roman"/>
          <w:color w:val="000000"/>
          <w:sz w:val="20"/>
          <w:szCs w:val="20"/>
          <w:shd w:val="clear" w:color="auto" w:fill="FFFFFF"/>
          <w:lang w:eastAsia="ru-RU"/>
        </w:rPr>
        <w:t xml:space="preserve">Основу травостоев мавританских газонов составляют </w:t>
      </w:r>
      <w:r>
        <w:rPr>
          <w:rFonts w:ascii="Times New Roman" w:eastAsia="Times New Roman" w:hAnsi="Times New Roman"/>
          <w:color w:val="000000"/>
          <w:sz w:val="20"/>
          <w:szCs w:val="20"/>
          <w:shd w:val="clear" w:color="auto" w:fill="FFFFFF"/>
          <w:lang w:eastAsia="ru-RU"/>
        </w:rPr>
        <w:t xml:space="preserve">луговые </w:t>
      </w:r>
      <w:r w:rsidRPr="009B1CA2">
        <w:rPr>
          <w:rFonts w:ascii="Times New Roman" w:eastAsia="Times New Roman" w:hAnsi="Times New Roman"/>
          <w:color w:val="000000"/>
          <w:sz w:val="20"/>
          <w:szCs w:val="20"/>
          <w:shd w:val="clear" w:color="auto" w:fill="FFFFFF"/>
          <w:lang w:eastAsia="ru-RU"/>
        </w:rPr>
        <w:t>злаки</w:t>
      </w:r>
      <w:r>
        <w:rPr>
          <w:rFonts w:ascii="Times New Roman" w:eastAsia="Times New Roman" w:hAnsi="Times New Roman"/>
          <w:color w:val="000000"/>
          <w:sz w:val="20"/>
          <w:szCs w:val="20"/>
          <w:shd w:val="clear" w:color="auto" w:fill="FFFFFF"/>
          <w:lang w:eastAsia="ru-RU"/>
        </w:rPr>
        <w:t xml:space="preserve"> верховые и полуверховые высотой до 80 – 100 см. В составе могут присутствовать бобовые растения, но обязательно в составе травостоя имеются многолетние цветочные растения, короткое описание основных видов изложены ниже.</w:t>
      </w:r>
      <w:r w:rsidR="0018311D">
        <w:rPr>
          <w:rFonts w:ascii="Times New Roman" w:eastAsia="Times New Roman" w:hAnsi="Times New Roman"/>
          <w:color w:val="000000"/>
          <w:sz w:val="20"/>
          <w:szCs w:val="20"/>
          <w:shd w:val="clear" w:color="auto" w:fill="FFFFFF"/>
          <w:lang w:eastAsia="ru-RU"/>
        </w:rPr>
        <w:t xml:space="preserve"> Кроме декоративных свойств, они обладают лекарственными и являются медоносами.</w:t>
      </w:r>
    </w:p>
    <w:p w:rsidR="00273BCF" w:rsidRDefault="00273BCF" w:rsidP="00273BCF">
      <w:pPr>
        <w:shd w:val="clear" w:color="auto" w:fill="FFFFFF"/>
        <w:spacing w:after="0" w:line="240" w:lineRule="auto"/>
        <w:jc w:val="both"/>
        <w:outlineLvl w:val="1"/>
        <w:rPr>
          <w:rFonts w:ascii="Times New Roman" w:eastAsia="Times New Roman" w:hAnsi="Times New Roman"/>
          <w:b/>
          <w:color w:val="000000"/>
          <w:sz w:val="20"/>
          <w:szCs w:val="20"/>
          <w:shd w:val="clear" w:color="auto" w:fill="FFFFFF"/>
          <w:lang w:eastAsia="ru-RU"/>
        </w:rPr>
      </w:pPr>
    </w:p>
    <w:p w:rsidR="00273BCF" w:rsidRDefault="00273BCF" w:rsidP="00273BCF">
      <w:pPr>
        <w:shd w:val="clear" w:color="auto" w:fill="FFFFFF"/>
        <w:spacing w:after="0" w:line="240" w:lineRule="auto"/>
        <w:jc w:val="both"/>
        <w:outlineLvl w:val="1"/>
        <w:rPr>
          <w:rFonts w:ascii="Times New Roman" w:eastAsia="Times New Roman" w:hAnsi="Times New Roman"/>
          <w:b/>
          <w:color w:val="000000"/>
          <w:sz w:val="20"/>
          <w:szCs w:val="20"/>
          <w:shd w:val="clear" w:color="auto" w:fill="FFFFFF"/>
          <w:lang w:eastAsia="ru-RU"/>
        </w:rPr>
      </w:pPr>
    </w:p>
    <w:p w:rsidR="00273BCF" w:rsidRDefault="00273BCF" w:rsidP="00273BCF">
      <w:pPr>
        <w:shd w:val="clear" w:color="auto" w:fill="FFFFFF"/>
        <w:spacing w:after="0" w:line="240" w:lineRule="auto"/>
        <w:jc w:val="both"/>
        <w:outlineLvl w:val="1"/>
        <w:rPr>
          <w:rFonts w:ascii="Times New Roman" w:eastAsia="Times New Roman" w:hAnsi="Times New Roman"/>
          <w:b/>
          <w:color w:val="000000"/>
          <w:sz w:val="20"/>
          <w:szCs w:val="20"/>
          <w:shd w:val="clear" w:color="auto" w:fill="FFFFFF"/>
          <w:lang w:eastAsia="ru-RU"/>
        </w:rPr>
      </w:pPr>
    </w:p>
    <w:p w:rsidR="00273BCF" w:rsidRDefault="009B1CA2" w:rsidP="00273BCF">
      <w:pPr>
        <w:shd w:val="clear" w:color="auto" w:fill="FFFFFF"/>
        <w:spacing w:after="0" w:line="240" w:lineRule="auto"/>
        <w:jc w:val="both"/>
        <w:outlineLvl w:val="1"/>
        <w:rPr>
          <w:rFonts w:ascii="Times New Roman" w:eastAsia="Times New Roman" w:hAnsi="Times New Roman"/>
          <w:b/>
          <w:color w:val="000000"/>
          <w:sz w:val="20"/>
          <w:szCs w:val="20"/>
          <w:shd w:val="clear" w:color="auto" w:fill="FFFFFF"/>
          <w:lang w:eastAsia="ru-RU"/>
        </w:rPr>
      </w:pPr>
      <w:r w:rsidRPr="009B1CA2">
        <w:rPr>
          <w:rFonts w:ascii="Times New Roman" w:eastAsia="Times New Roman" w:hAnsi="Times New Roman"/>
          <w:b/>
          <w:color w:val="000000"/>
          <w:sz w:val="20"/>
          <w:szCs w:val="20"/>
          <w:shd w:val="clear" w:color="auto" w:fill="FFFFFF"/>
          <w:lang w:eastAsia="ru-RU"/>
        </w:rPr>
        <w:lastRenderedPageBreak/>
        <w:t>Первоцвет весенний, или примула</w:t>
      </w:r>
      <w:r>
        <w:rPr>
          <w:rFonts w:ascii="Times New Roman" w:eastAsia="Times New Roman" w:hAnsi="Times New Roman"/>
          <w:b/>
          <w:color w:val="000000"/>
          <w:sz w:val="20"/>
          <w:szCs w:val="20"/>
          <w:shd w:val="clear" w:color="auto" w:fill="FFFFFF"/>
          <w:lang w:eastAsia="ru-RU"/>
        </w:rPr>
        <w:t>,</w:t>
      </w:r>
      <w:r w:rsidRPr="009B1CA2">
        <w:rPr>
          <w:rFonts w:ascii="Times New Roman" w:eastAsia="Times New Roman" w:hAnsi="Times New Roman"/>
          <w:b/>
          <w:color w:val="000000"/>
          <w:sz w:val="20"/>
          <w:szCs w:val="20"/>
          <w:shd w:val="clear" w:color="auto" w:fill="FFFFFF"/>
          <w:lang w:eastAsia="ru-RU"/>
        </w:rPr>
        <w:t xml:space="preserve"> баранчика – </w:t>
      </w:r>
      <w:r w:rsidRPr="009B1CA2">
        <w:rPr>
          <w:rFonts w:ascii="Times New Roman" w:eastAsia="Times New Roman" w:hAnsi="Times New Roman"/>
          <w:b/>
          <w:color w:val="000000"/>
          <w:sz w:val="20"/>
          <w:szCs w:val="20"/>
          <w:shd w:val="clear" w:color="auto" w:fill="FFFFFF"/>
          <w:lang w:val="en-US" w:eastAsia="ru-RU"/>
        </w:rPr>
        <w:t>Primula</w:t>
      </w:r>
      <w:r w:rsidRPr="009B1CA2">
        <w:rPr>
          <w:rFonts w:ascii="Times New Roman" w:eastAsia="Times New Roman" w:hAnsi="Times New Roman"/>
          <w:b/>
          <w:color w:val="000000"/>
          <w:sz w:val="20"/>
          <w:szCs w:val="20"/>
          <w:shd w:val="clear" w:color="auto" w:fill="FFFFFF"/>
          <w:lang w:eastAsia="ru-RU"/>
        </w:rPr>
        <w:t xml:space="preserve"> </w:t>
      </w:r>
      <w:r w:rsidRPr="009B1CA2">
        <w:rPr>
          <w:rFonts w:ascii="Times New Roman" w:eastAsia="Times New Roman" w:hAnsi="Times New Roman"/>
          <w:b/>
          <w:color w:val="000000"/>
          <w:sz w:val="20"/>
          <w:szCs w:val="20"/>
          <w:shd w:val="clear" w:color="auto" w:fill="FFFFFF"/>
          <w:lang w:val="en-US" w:eastAsia="ru-RU"/>
        </w:rPr>
        <w:t>veris</w:t>
      </w:r>
      <w:r w:rsidRPr="009B1CA2">
        <w:rPr>
          <w:rFonts w:ascii="Times New Roman" w:eastAsia="Times New Roman" w:hAnsi="Times New Roman"/>
          <w:b/>
          <w:color w:val="000000"/>
          <w:sz w:val="20"/>
          <w:szCs w:val="20"/>
          <w:shd w:val="clear" w:color="auto" w:fill="FFFFFF"/>
          <w:lang w:eastAsia="ru-RU"/>
        </w:rPr>
        <w:t>.</w:t>
      </w:r>
    </w:p>
    <w:p w:rsidR="009B1CA2" w:rsidRPr="00273BCF" w:rsidRDefault="009B1CA2" w:rsidP="00273BCF">
      <w:pPr>
        <w:shd w:val="clear" w:color="auto" w:fill="FFFFFF"/>
        <w:spacing w:after="0" w:line="240" w:lineRule="auto"/>
        <w:ind w:firstLine="567"/>
        <w:jc w:val="both"/>
        <w:outlineLvl w:val="1"/>
        <w:rPr>
          <w:rFonts w:ascii="Times New Roman" w:eastAsia="Times New Roman" w:hAnsi="Times New Roman"/>
          <w:b/>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Многолетнее ранневесеннее (время цветения 22 пареля – 10 мая) р</w:t>
      </w:r>
      <w:r w:rsidRPr="009B1CA2">
        <w:rPr>
          <w:rFonts w:ascii="Times New Roman" w:eastAsia="Times New Roman" w:hAnsi="Times New Roman"/>
          <w:color w:val="000000"/>
          <w:sz w:val="20"/>
          <w:szCs w:val="20"/>
          <w:shd w:val="clear" w:color="auto" w:fill="FFFFFF"/>
          <w:lang w:eastAsia="ru-RU"/>
        </w:rPr>
        <w:t xml:space="preserve">астение с желтыми цветами </w:t>
      </w:r>
      <w:r>
        <w:rPr>
          <w:rFonts w:ascii="Times New Roman" w:eastAsia="Times New Roman" w:hAnsi="Times New Roman"/>
          <w:color w:val="000000"/>
          <w:sz w:val="20"/>
          <w:szCs w:val="20"/>
          <w:shd w:val="clear" w:color="auto" w:fill="FFFFFF"/>
          <w:lang w:eastAsia="ru-RU"/>
        </w:rPr>
        <w:t>–</w:t>
      </w:r>
      <w:r w:rsidRPr="009B1CA2">
        <w:rPr>
          <w:rFonts w:ascii="Times New Roman" w:eastAsia="Times New Roman" w:hAnsi="Times New Roman"/>
          <w:color w:val="000000"/>
          <w:sz w:val="20"/>
          <w:szCs w:val="20"/>
          <w:shd w:val="clear" w:color="auto" w:fill="FFFFFF"/>
          <w:lang w:eastAsia="ru-RU"/>
        </w:rPr>
        <w:t xml:space="preserve"> колокольчиками</w:t>
      </w:r>
      <w:r>
        <w:rPr>
          <w:rFonts w:ascii="Times New Roman" w:eastAsia="Times New Roman" w:hAnsi="Times New Roman"/>
          <w:color w:val="000000"/>
          <w:sz w:val="20"/>
          <w:szCs w:val="20"/>
          <w:shd w:val="clear" w:color="auto" w:fill="FFFFFF"/>
          <w:lang w:eastAsia="ru-RU"/>
        </w:rPr>
        <w:t xml:space="preserve">.  </w:t>
      </w:r>
      <w:r w:rsidR="00AD0E71">
        <w:rPr>
          <w:rFonts w:ascii="Times New Roman" w:eastAsia="Times New Roman" w:hAnsi="Times New Roman"/>
          <w:color w:val="000000"/>
          <w:sz w:val="20"/>
          <w:szCs w:val="20"/>
          <w:shd w:val="clear" w:color="auto" w:fill="FFFFFF"/>
          <w:lang w:eastAsia="ru-RU"/>
        </w:rPr>
        <w:t>Гофрированная поверхность листьев напоминает баранью шкуру.</w:t>
      </w:r>
    </w:p>
    <w:p w:rsidR="00AD0E71" w:rsidRDefault="00AD0E71" w:rsidP="00A53B39">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Предпочитает места с достаточным увлажнением, мезофит.</w:t>
      </w:r>
    </w:p>
    <w:p w:rsidR="00AD0E71" w:rsidRPr="00DF2CEF" w:rsidRDefault="00AD0E71" w:rsidP="007B627E">
      <w:pPr>
        <w:shd w:val="clear" w:color="auto" w:fill="FFFFFF"/>
        <w:spacing w:after="0" w:line="240" w:lineRule="auto"/>
        <w:jc w:val="both"/>
        <w:outlineLvl w:val="1"/>
        <w:rPr>
          <w:rFonts w:ascii="Times New Roman" w:eastAsia="Times New Roman" w:hAnsi="Times New Roman"/>
          <w:b/>
          <w:color w:val="000000"/>
          <w:sz w:val="20"/>
          <w:szCs w:val="20"/>
          <w:shd w:val="clear" w:color="auto" w:fill="FFFFFF"/>
          <w:lang w:eastAsia="ru-RU"/>
        </w:rPr>
      </w:pPr>
      <w:r w:rsidRPr="00DF2CEF">
        <w:rPr>
          <w:rFonts w:ascii="Times New Roman" w:eastAsia="Times New Roman" w:hAnsi="Times New Roman"/>
          <w:b/>
          <w:color w:val="000000"/>
          <w:sz w:val="20"/>
          <w:szCs w:val="20"/>
          <w:shd w:val="clear" w:color="auto" w:fill="FFFFFF"/>
          <w:lang w:eastAsia="ru-RU"/>
        </w:rPr>
        <w:t xml:space="preserve">Сочевичник весенний, или чина весенняя – </w:t>
      </w:r>
      <w:r w:rsidR="00746A5C" w:rsidRPr="00DF2CEF">
        <w:rPr>
          <w:rFonts w:ascii="Times New Roman" w:eastAsia="Times New Roman" w:hAnsi="Times New Roman"/>
          <w:b/>
          <w:color w:val="000000"/>
          <w:sz w:val="20"/>
          <w:szCs w:val="20"/>
          <w:shd w:val="clear" w:color="auto" w:fill="FFFFFF"/>
          <w:lang w:val="en-US" w:eastAsia="ru-RU"/>
        </w:rPr>
        <w:t>Lathyrus</w:t>
      </w:r>
      <w:r w:rsidR="00746A5C" w:rsidRPr="00DF2CEF">
        <w:rPr>
          <w:rFonts w:ascii="Times New Roman" w:eastAsia="Times New Roman" w:hAnsi="Times New Roman"/>
          <w:b/>
          <w:color w:val="000000"/>
          <w:sz w:val="20"/>
          <w:szCs w:val="20"/>
          <w:shd w:val="clear" w:color="auto" w:fill="FFFFFF"/>
          <w:lang w:eastAsia="ru-RU"/>
        </w:rPr>
        <w:t xml:space="preserve"> </w:t>
      </w:r>
      <w:r w:rsidR="00DF2CEF" w:rsidRPr="00DF2CEF">
        <w:rPr>
          <w:rFonts w:ascii="Times New Roman" w:eastAsia="Times New Roman" w:hAnsi="Times New Roman"/>
          <w:b/>
          <w:color w:val="000000"/>
          <w:sz w:val="20"/>
          <w:szCs w:val="20"/>
          <w:shd w:val="clear" w:color="auto" w:fill="FFFFFF"/>
          <w:lang w:val="en-US" w:eastAsia="ru-RU"/>
        </w:rPr>
        <w:t>vernus</w:t>
      </w:r>
      <w:r w:rsidR="00DF2CEF" w:rsidRPr="00DF2CEF">
        <w:rPr>
          <w:rFonts w:ascii="Times New Roman" w:eastAsia="Times New Roman" w:hAnsi="Times New Roman"/>
          <w:b/>
          <w:color w:val="000000"/>
          <w:sz w:val="20"/>
          <w:szCs w:val="20"/>
          <w:shd w:val="clear" w:color="auto" w:fill="FFFFFF"/>
          <w:lang w:eastAsia="ru-RU"/>
        </w:rPr>
        <w:t>.</w:t>
      </w:r>
    </w:p>
    <w:p w:rsidR="00AD0E71" w:rsidRDefault="00AD0E71" w:rsidP="000D6008">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Растение с яркими красивыми цвеиами темно-сиреневого или фиолетового цвета, цветет с 1 по 25 мая. Мезофит.</w:t>
      </w:r>
    </w:p>
    <w:p w:rsidR="00AD0E71" w:rsidRPr="00DF2CEF" w:rsidRDefault="00AD0E71" w:rsidP="007B627E">
      <w:pPr>
        <w:shd w:val="clear" w:color="auto" w:fill="FFFFFF"/>
        <w:spacing w:after="0" w:line="240" w:lineRule="auto"/>
        <w:jc w:val="both"/>
        <w:outlineLvl w:val="1"/>
        <w:rPr>
          <w:rFonts w:ascii="Times New Roman" w:eastAsia="Times New Roman" w:hAnsi="Times New Roman"/>
          <w:b/>
          <w:color w:val="000000"/>
          <w:sz w:val="20"/>
          <w:szCs w:val="20"/>
          <w:shd w:val="clear" w:color="auto" w:fill="FFFFFF"/>
          <w:lang w:eastAsia="ru-RU"/>
        </w:rPr>
      </w:pPr>
      <w:r w:rsidRPr="00DF2CEF">
        <w:rPr>
          <w:rFonts w:ascii="Times New Roman" w:eastAsia="Times New Roman" w:hAnsi="Times New Roman"/>
          <w:b/>
          <w:color w:val="000000"/>
          <w:sz w:val="20"/>
          <w:szCs w:val="20"/>
          <w:shd w:val="clear" w:color="auto" w:fill="FFFFFF"/>
          <w:lang w:eastAsia="ru-RU"/>
        </w:rPr>
        <w:t>Купальница европейская, или купава –</w:t>
      </w:r>
      <w:r w:rsidR="00DF2CEF" w:rsidRPr="00DF2CEF">
        <w:rPr>
          <w:rFonts w:ascii="Times New Roman" w:eastAsia="Times New Roman" w:hAnsi="Times New Roman"/>
          <w:b/>
          <w:color w:val="000000"/>
          <w:sz w:val="20"/>
          <w:szCs w:val="20"/>
          <w:shd w:val="clear" w:color="auto" w:fill="FFFFFF"/>
          <w:lang w:eastAsia="ru-RU"/>
        </w:rPr>
        <w:t xml:space="preserve"> </w:t>
      </w:r>
      <w:r w:rsidR="00DF2CEF" w:rsidRPr="00DF2CEF">
        <w:rPr>
          <w:rFonts w:ascii="Times New Roman" w:eastAsia="Times New Roman" w:hAnsi="Times New Roman"/>
          <w:b/>
          <w:color w:val="000000"/>
          <w:sz w:val="20"/>
          <w:szCs w:val="20"/>
          <w:shd w:val="clear" w:color="auto" w:fill="FFFFFF"/>
          <w:lang w:val="en-US" w:eastAsia="ru-RU"/>
        </w:rPr>
        <w:t>Trolinus</w:t>
      </w:r>
      <w:r w:rsidR="00DF2CEF" w:rsidRPr="00DF2CEF">
        <w:rPr>
          <w:rFonts w:ascii="Times New Roman" w:eastAsia="Times New Roman" w:hAnsi="Times New Roman"/>
          <w:b/>
          <w:color w:val="000000"/>
          <w:sz w:val="20"/>
          <w:szCs w:val="20"/>
          <w:shd w:val="clear" w:color="auto" w:fill="FFFFFF"/>
          <w:lang w:eastAsia="ru-RU"/>
        </w:rPr>
        <w:t xml:space="preserve"> </w:t>
      </w:r>
      <w:r w:rsidR="00DF2CEF" w:rsidRPr="00DF2CEF">
        <w:rPr>
          <w:rFonts w:ascii="Times New Roman" w:eastAsia="Times New Roman" w:hAnsi="Times New Roman"/>
          <w:b/>
          <w:color w:val="000000"/>
          <w:sz w:val="20"/>
          <w:szCs w:val="20"/>
          <w:shd w:val="clear" w:color="auto" w:fill="FFFFFF"/>
          <w:lang w:val="en-US" w:eastAsia="ru-RU"/>
        </w:rPr>
        <w:t>europaeus</w:t>
      </w:r>
      <w:r w:rsidR="00DF2CEF" w:rsidRPr="00DF2CEF">
        <w:rPr>
          <w:rFonts w:ascii="Times New Roman" w:eastAsia="Times New Roman" w:hAnsi="Times New Roman"/>
          <w:b/>
          <w:color w:val="000000"/>
          <w:sz w:val="20"/>
          <w:szCs w:val="20"/>
          <w:shd w:val="clear" w:color="auto" w:fill="FFFFFF"/>
          <w:lang w:eastAsia="ru-RU"/>
        </w:rPr>
        <w:t>.</w:t>
      </w:r>
    </w:p>
    <w:p w:rsidR="00AD0E71" w:rsidRDefault="00AD0E71" w:rsidP="000D6008">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Душистая красавица с большими шаровидными цветами, цветущее с 9 мая по 5-7 июня.</w:t>
      </w:r>
    </w:p>
    <w:p w:rsidR="00AD0E71" w:rsidRDefault="00AD0E71" w:rsidP="002C1570">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Предпочитает пониженные, хорошо увлажненные места.</w:t>
      </w:r>
    </w:p>
    <w:p w:rsidR="00AD0E71" w:rsidRPr="00CD3817" w:rsidRDefault="00AD0E71" w:rsidP="007B627E">
      <w:pPr>
        <w:shd w:val="clear" w:color="auto" w:fill="FFFFFF"/>
        <w:spacing w:after="0" w:line="240" w:lineRule="auto"/>
        <w:jc w:val="both"/>
        <w:outlineLvl w:val="1"/>
        <w:rPr>
          <w:rFonts w:ascii="Times New Roman" w:eastAsia="Times New Roman" w:hAnsi="Times New Roman"/>
          <w:b/>
          <w:color w:val="000000"/>
          <w:sz w:val="20"/>
          <w:szCs w:val="20"/>
          <w:shd w:val="clear" w:color="auto" w:fill="FFFFFF"/>
          <w:lang w:eastAsia="ru-RU"/>
        </w:rPr>
      </w:pPr>
      <w:r w:rsidRPr="00DF2CEF">
        <w:rPr>
          <w:rFonts w:ascii="Times New Roman" w:eastAsia="Times New Roman" w:hAnsi="Times New Roman"/>
          <w:b/>
          <w:color w:val="000000"/>
          <w:sz w:val="20"/>
          <w:szCs w:val="20"/>
          <w:shd w:val="clear" w:color="auto" w:fill="FFFFFF"/>
          <w:lang w:eastAsia="ru-RU"/>
        </w:rPr>
        <w:t>Тмин обыкновенный –</w:t>
      </w:r>
      <w:r w:rsidR="00DF2CEF" w:rsidRPr="00CD3817">
        <w:rPr>
          <w:rFonts w:ascii="Times New Roman" w:eastAsia="Times New Roman" w:hAnsi="Times New Roman"/>
          <w:b/>
          <w:color w:val="000000"/>
          <w:sz w:val="20"/>
          <w:szCs w:val="20"/>
          <w:shd w:val="clear" w:color="auto" w:fill="FFFFFF"/>
          <w:lang w:eastAsia="ru-RU"/>
        </w:rPr>
        <w:t xml:space="preserve"> </w:t>
      </w:r>
      <w:r w:rsidR="00DF2CEF" w:rsidRPr="00DF2CEF">
        <w:rPr>
          <w:rFonts w:ascii="Times New Roman" w:eastAsia="Times New Roman" w:hAnsi="Times New Roman"/>
          <w:b/>
          <w:color w:val="000000"/>
          <w:sz w:val="20"/>
          <w:szCs w:val="20"/>
          <w:shd w:val="clear" w:color="auto" w:fill="FFFFFF"/>
          <w:lang w:val="en-US" w:eastAsia="ru-RU"/>
        </w:rPr>
        <w:t>Carum</w:t>
      </w:r>
      <w:r w:rsidR="00DF2CEF" w:rsidRPr="00CD3817">
        <w:rPr>
          <w:rFonts w:ascii="Times New Roman" w:eastAsia="Times New Roman" w:hAnsi="Times New Roman"/>
          <w:b/>
          <w:color w:val="000000"/>
          <w:sz w:val="20"/>
          <w:szCs w:val="20"/>
          <w:shd w:val="clear" w:color="auto" w:fill="FFFFFF"/>
          <w:lang w:eastAsia="ru-RU"/>
        </w:rPr>
        <w:t xml:space="preserve"> </w:t>
      </w:r>
      <w:r w:rsidR="00DF2CEF" w:rsidRPr="00DF2CEF">
        <w:rPr>
          <w:rFonts w:ascii="Times New Roman" w:eastAsia="Times New Roman" w:hAnsi="Times New Roman"/>
          <w:b/>
          <w:color w:val="000000"/>
          <w:sz w:val="20"/>
          <w:szCs w:val="20"/>
          <w:shd w:val="clear" w:color="auto" w:fill="FFFFFF"/>
          <w:lang w:val="en-US" w:eastAsia="ru-RU"/>
        </w:rPr>
        <w:t>carvi</w:t>
      </w:r>
    </w:p>
    <w:p w:rsidR="00AD0E71" w:rsidRDefault="00AD0E71" w:rsidP="000D6008">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Растение с белыми мелкими цветками, собранное в соцветие – зонтик. Цветет с 24 мая до конца июня, типичный мезофит.</w:t>
      </w:r>
    </w:p>
    <w:p w:rsidR="00AD0E71" w:rsidRPr="00DF2CEF" w:rsidRDefault="00AD0E71" w:rsidP="00A53B39">
      <w:pPr>
        <w:shd w:val="clear" w:color="auto" w:fill="FFFFFF"/>
        <w:spacing w:after="0" w:line="240" w:lineRule="auto"/>
        <w:jc w:val="both"/>
        <w:outlineLvl w:val="1"/>
        <w:rPr>
          <w:rFonts w:ascii="Times New Roman" w:eastAsia="Times New Roman" w:hAnsi="Times New Roman"/>
          <w:b/>
          <w:color w:val="000000"/>
          <w:sz w:val="20"/>
          <w:szCs w:val="20"/>
          <w:shd w:val="clear" w:color="auto" w:fill="FFFFFF"/>
          <w:lang w:eastAsia="ru-RU"/>
        </w:rPr>
      </w:pPr>
      <w:r w:rsidRPr="00DF2CEF">
        <w:rPr>
          <w:rFonts w:ascii="Times New Roman" w:eastAsia="Times New Roman" w:hAnsi="Times New Roman"/>
          <w:b/>
          <w:color w:val="000000"/>
          <w:sz w:val="20"/>
          <w:szCs w:val="20"/>
          <w:shd w:val="clear" w:color="auto" w:fill="FFFFFF"/>
          <w:lang w:eastAsia="ru-RU"/>
        </w:rPr>
        <w:t xml:space="preserve">Водосбор обыкновенный, или садовые колокольчики – </w:t>
      </w:r>
      <w:r w:rsidR="00DF2CEF" w:rsidRPr="00DF2CEF">
        <w:rPr>
          <w:rFonts w:ascii="Times New Roman" w:eastAsia="Times New Roman" w:hAnsi="Times New Roman"/>
          <w:b/>
          <w:color w:val="000000"/>
          <w:sz w:val="20"/>
          <w:szCs w:val="20"/>
          <w:shd w:val="clear" w:color="auto" w:fill="FFFFFF"/>
          <w:lang w:val="en-US" w:eastAsia="ru-RU"/>
        </w:rPr>
        <w:t>Aquilegia</w:t>
      </w:r>
      <w:r w:rsidR="00DF2CEF" w:rsidRPr="00DF2CEF">
        <w:rPr>
          <w:rFonts w:ascii="Times New Roman" w:eastAsia="Times New Roman" w:hAnsi="Times New Roman"/>
          <w:b/>
          <w:color w:val="000000"/>
          <w:sz w:val="20"/>
          <w:szCs w:val="20"/>
          <w:shd w:val="clear" w:color="auto" w:fill="FFFFFF"/>
          <w:lang w:eastAsia="ru-RU"/>
        </w:rPr>
        <w:t xml:space="preserve"> </w:t>
      </w:r>
      <w:r w:rsidR="00DF2CEF" w:rsidRPr="00DF2CEF">
        <w:rPr>
          <w:rFonts w:ascii="Times New Roman" w:eastAsia="Times New Roman" w:hAnsi="Times New Roman"/>
          <w:b/>
          <w:color w:val="000000"/>
          <w:sz w:val="20"/>
          <w:szCs w:val="20"/>
          <w:shd w:val="clear" w:color="auto" w:fill="FFFFFF"/>
          <w:lang w:val="en-US" w:eastAsia="ru-RU"/>
        </w:rPr>
        <w:t>vulgaris</w:t>
      </w:r>
    </w:p>
    <w:p w:rsidR="00AD0E71" w:rsidRDefault="00AD0E71" w:rsidP="000D6008">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Растение с разноцветными (по сортам) звездчатыми, свисающими вниз цветами – колокольчиками. Цветет с 30 мая по 10 – 15 июля</w:t>
      </w:r>
      <w:r w:rsidR="00876841">
        <w:rPr>
          <w:rFonts w:ascii="Times New Roman" w:eastAsia="Times New Roman" w:hAnsi="Times New Roman"/>
          <w:color w:val="000000"/>
          <w:sz w:val="20"/>
          <w:szCs w:val="20"/>
          <w:shd w:val="clear" w:color="auto" w:fill="FFFFFF"/>
          <w:lang w:eastAsia="ru-RU"/>
        </w:rPr>
        <w:t>, мезофит.</w:t>
      </w:r>
    </w:p>
    <w:p w:rsidR="00876841" w:rsidRPr="00CD3817" w:rsidRDefault="00876841" w:rsidP="007B627E">
      <w:pPr>
        <w:shd w:val="clear" w:color="auto" w:fill="FFFFFF"/>
        <w:spacing w:after="0" w:line="240" w:lineRule="auto"/>
        <w:jc w:val="both"/>
        <w:outlineLvl w:val="1"/>
        <w:rPr>
          <w:rFonts w:ascii="Times New Roman" w:eastAsia="Times New Roman" w:hAnsi="Times New Roman"/>
          <w:b/>
          <w:color w:val="000000"/>
          <w:sz w:val="20"/>
          <w:szCs w:val="20"/>
          <w:shd w:val="clear" w:color="auto" w:fill="FFFFFF"/>
          <w:lang w:eastAsia="ru-RU"/>
        </w:rPr>
      </w:pPr>
      <w:r w:rsidRPr="00DF2CEF">
        <w:rPr>
          <w:rFonts w:ascii="Times New Roman" w:eastAsia="Times New Roman" w:hAnsi="Times New Roman"/>
          <w:b/>
          <w:color w:val="000000"/>
          <w:sz w:val="20"/>
          <w:szCs w:val="20"/>
          <w:shd w:val="clear" w:color="auto" w:fill="FFFFFF"/>
          <w:lang w:eastAsia="ru-RU"/>
        </w:rPr>
        <w:t xml:space="preserve">Люпин многолистный – </w:t>
      </w:r>
      <w:r w:rsidR="00DF2CEF" w:rsidRPr="00DF2CEF">
        <w:rPr>
          <w:rFonts w:ascii="Times New Roman" w:eastAsia="Times New Roman" w:hAnsi="Times New Roman"/>
          <w:b/>
          <w:color w:val="000000"/>
          <w:sz w:val="20"/>
          <w:szCs w:val="20"/>
          <w:shd w:val="clear" w:color="auto" w:fill="FFFFFF"/>
          <w:lang w:val="en-US" w:eastAsia="ru-RU"/>
        </w:rPr>
        <w:t>Lupinus</w:t>
      </w:r>
      <w:r w:rsidR="00DF2CEF" w:rsidRPr="00CD3817">
        <w:rPr>
          <w:rFonts w:ascii="Times New Roman" w:eastAsia="Times New Roman" w:hAnsi="Times New Roman"/>
          <w:b/>
          <w:color w:val="000000"/>
          <w:sz w:val="20"/>
          <w:szCs w:val="20"/>
          <w:shd w:val="clear" w:color="auto" w:fill="FFFFFF"/>
          <w:lang w:eastAsia="ru-RU"/>
        </w:rPr>
        <w:t xml:space="preserve"> </w:t>
      </w:r>
      <w:r w:rsidR="00DF2CEF" w:rsidRPr="00DF2CEF">
        <w:rPr>
          <w:rFonts w:ascii="Times New Roman" w:eastAsia="Times New Roman" w:hAnsi="Times New Roman"/>
          <w:b/>
          <w:color w:val="000000"/>
          <w:sz w:val="20"/>
          <w:szCs w:val="20"/>
          <w:shd w:val="clear" w:color="auto" w:fill="FFFFFF"/>
          <w:lang w:val="en-US" w:eastAsia="ru-RU"/>
        </w:rPr>
        <w:t>polyphyllus</w:t>
      </w:r>
      <w:r w:rsidR="00DF2CEF" w:rsidRPr="00CD3817">
        <w:rPr>
          <w:rFonts w:ascii="Times New Roman" w:eastAsia="Times New Roman" w:hAnsi="Times New Roman"/>
          <w:b/>
          <w:color w:val="000000"/>
          <w:sz w:val="20"/>
          <w:szCs w:val="20"/>
          <w:shd w:val="clear" w:color="auto" w:fill="FFFFFF"/>
          <w:lang w:eastAsia="ru-RU"/>
        </w:rPr>
        <w:t>.</w:t>
      </w:r>
    </w:p>
    <w:p w:rsidR="00876841" w:rsidRDefault="00876841" w:rsidP="000D6008">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Растение с разноцветными стройными «свечами» – соцветьями и многопальчатыми листьями. Цветет с 1 июня до конца июля, мезофит.</w:t>
      </w:r>
    </w:p>
    <w:p w:rsidR="00876841" w:rsidRPr="00CD3817" w:rsidRDefault="00876841" w:rsidP="007B627E">
      <w:pPr>
        <w:shd w:val="clear" w:color="auto" w:fill="FFFFFF"/>
        <w:spacing w:after="0" w:line="240" w:lineRule="auto"/>
        <w:jc w:val="both"/>
        <w:outlineLvl w:val="1"/>
        <w:rPr>
          <w:rFonts w:ascii="Times New Roman" w:eastAsia="Times New Roman" w:hAnsi="Times New Roman"/>
          <w:b/>
          <w:color w:val="000000"/>
          <w:sz w:val="20"/>
          <w:szCs w:val="20"/>
          <w:shd w:val="clear" w:color="auto" w:fill="FFFFFF"/>
          <w:lang w:eastAsia="ru-RU"/>
        </w:rPr>
      </w:pPr>
      <w:r w:rsidRPr="00DF2CEF">
        <w:rPr>
          <w:rFonts w:ascii="Times New Roman" w:eastAsia="Times New Roman" w:hAnsi="Times New Roman"/>
          <w:b/>
          <w:color w:val="000000"/>
          <w:sz w:val="20"/>
          <w:szCs w:val="20"/>
          <w:shd w:val="clear" w:color="auto" w:fill="FFFFFF"/>
          <w:lang w:eastAsia="ru-RU"/>
        </w:rPr>
        <w:t xml:space="preserve">Виды колокольчиков – </w:t>
      </w:r>
      <w:r w:rsidR="00DF2CEF" w:rsidRPr="00DF2CEF">
        <w:rPr>
          <w:rFonts w:ascii="Times New Roman" w:eastAsia="Times New Roman" w:hAnsi="Times New Roman"/>
          <w:b/>
          <w:color w:val="000000"/>
          <w:sz w:val="20"/>
          <w:szCs w:val="20"/>
          <w:shd w:val="clear" w:color="auto" w:fill="FFFFFF"/>
          <w:lang w:val="en-US" w:eastAsia="ru-RU"/>
        </w:rPr>
        <w:t>Companula</w:t>
      </w:r>
      <w:r w:rsidR="00DF2CEF" w:rsidRPr="00CD3817">
        <w:rPr>
          <w:rFonts w:ascii="Times New Roman" w:eastAsia="Times New Roman" w:hAnsi="Times New Roman"/>
          <w:b/>
          <w:color w:val="000000"/>
          <w:sz w:val="20"/>
          <w:szCs w:val="20"/>
          <w:shd w:val="clear" w:color="auto" w:fill="FFFFFF"/>
          <w:lang w:eastAsia="ru-RU"/>
        </w:rPr>
        <w:t>.</w:t>
      </w:r>
    </w:p>
    <w:p w:rsidR="00876841" w:rsidRDefault="00876841" w:rsidP="000D6008">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В мавританских газонах используют разные виды колокольчиков – круглолистный, скученный, рапунцевый, садовый, персиколистный. Цветки голубоватые, синевато-фиолетовые или белые, цветение с 10 июня до конца июля. Типичные мезофиты.</w:t>
      </w:r>
    </w:p>
    <w:p w:rsidR="00876841" w:rsidRPr="00DF2CEF" w:rsidRDefault="00876841" w:rsidP="007B627E">
      <w:pPr>
        <w:shd w:val="clear" w:color="auto" w:fill="FFFFFF"/>
        <w:spacing w:after="0" w:line="240" w:lineRule="auto"/>
        <w:jc w:val="both"/>
        <w:outlineLvl w:val="1"/>
        <w:rPr>
          <w:rFonts w:ascii="Times New Roman" w:eastAsia="Times New Roman" w:hAnsi="Times New Roman"/>
          <w:b/>
          <w:color w:val="000000"/>
          <w:sz w:val="20"/>
          <w:szCs w:val="20"/>
          <w:shd w:val="clear" w:color="auto" w:fill="FFFFFF"/>
          <w:lang w:eastAsia="ru-RU"/>
        </w:rPr>
      </w:pPr>
      <w:r w:rsidRPr="00DF2CEF">
        <w:rPr>
          <w:rFonts w:ascii="Times New Roman" w:eastAsia="Times New Roman" w:hAnsi="Times New Roman"/>
          <w:b/>
          <w:color w:val="000000"/>
          <w:sz w:val="20"/>
          <w:szCs w:val="20"/>
          <w:shd w:val="clear" w:color="auto" w:fill="FFFFFF"/>
          <w:lang w:eastAsia="ru-RU"/>
        </w:rPr>
        <w:t xml:space="preserve">Любка двулистная или ночная фиалка – </w:t>
      </w:r>
      <w:r w:rsidR="00DF2CEF" w:rsidRPr="00DF2CEF">
        <w:rPr>
          <w:rFonts w:ascii="Times New Roman" w:eastAsia="Times New Roman" w:hAnsi="Times New Roman"/>
          <w:b/>
          <w:color w:val="000000"/>
          <w:sz w:val="20"/>
          <w:szCs w:val="20"/>
          <w:shd w:val="clear" w:color="auto" w:fill="FFFFFF"/>
          <w:lang w:val="en-US" w:eastAsia="ru-RU"/>
        </w:rPr>
        <w:t>Platanthera</w:t>
      </w:r>
      <w:r w:rsidR="00DF2CEF" w:rsidRPr="00DF2CEF">
        <w:rPr>
          <w:rFonts w:ascii="Times New Roman" w:eastAsia="Times New Roman" w:hAnsi="Times New Roman"/>
          <w:b/>
          <w:color w:val="000000"/>
          <w:sz w:val="20"/>
          <w:szCs w:val="20"/>
          <w:shd w:val="clear" w:color="auto" w:fill="FFFFFF"/>
          <w:lang w:eastAsia="ru-RU"/>
        </w:rPr>
        <w:t xml:space="preserve"> </w:t>
      </w:r>
      <w:r w:rsidR="00DF2CEF" w:rsidRPr="00DF2CEF">
        <w:rPr>
          <w:rFonts w:ascii="Times New Roman" w:eastAsia="Times New Roman" w:hAnsi="Times New Roman"/>
          <w:b/>
          <w:color w:val="000000"/>
          <w:sz w:val="20"/>
          <w:szCs w:val="20"/>
          <w:shd w:val="clear" w:color="auto" w:fill="FFFFFF"/>
          <w:lang w:val="en-US" w:eastAsia="ru-RU"/>
        </w:rPr>
        <w:t>bifolia</w:t>
      </w:r>
    </w:p>
    <w:p w:rsidR="00876841" w:rsidRDefault="00876841" w:rsidP="000D6008">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Растение с изящными беловато – кремовыми цветами со шпорцами источающие по вечерам тонкий и сладкий аромат. Цветет с 12 – 15 июня по 2 – 3 июля, мезофит.</w:t>
      </w:r>
    </w:p>
    <w:p w:rsidR="00876841" w:rsidRPr="00CD3817" w:rsidRDefault="00876841" w:rsidP="007B627E">
      <w:pPr>
        <w:shd w:val="clear" w:color="auto" w:fill="FFFFFF"/>
        <w:spacing w:after="0" w:line="240" w:lineRule="auto"/>
        <w:jc w:val="both"/>
        <w:outlineLvl w:val="1"/>
        <w:rPr>
          <w:rFonts w:ascii="Times New Roman" w:eastAsia="Times New Roman" w:hAnsi="Times New Roman"/>
          <w:b/>
          <w:color w:val="000000"/>
          <w:sz w:val="20"/>
          <w:szCs w:val="20"/>
          <w:shd w:val="clear" w:color="auto" w:fill="FFFFFF"/>
          <w:lang w:eastAsia="ru-RU"/>
        </w:rPr>
      </w:pPr>
      <w:r w:rsidRPr="00DF2CEF">
        <w:rPr>
          <w:rFonts w:ascii="Times New Roman" w:eastAsia="Times New Roman" w:hAnsi="Times New Roman"/>
          <w:b/>
          <w:color w:val="000000"/>
          <w:sz w:val="20"/>
          <w:szCs w:val="20"/>
          <w:shd w:val="clear" w:color="auto" w:fill="FFFFFF"/>
          <w:lang w:eastAsia="ru-RU"/>
        </w:rPr>
        <w:t xml:space="preserve">Душица обыкновенная – </w:t>
      </w:r>
      <w:r w:rsidR="00DF2CEF" w:rsidRPr="00DF2CEF">
        <w:rPr>
          <w:rFonts w:ascii="Times New Roman" w:eastAsia="Times New Roman" w:hAnsi="Times New Roman"/>
          <w:b/>
          <w:color w:val="000000"/>
          <w:sz w:val="20"/>
          <w:szCs w:val="20"/>
          <w:shd w:val="clear" w:color="auto" w:fill="FFFFFF"/>
          <w:lang w:val="en-US" w:eastAsia="ru-RU"/>
        </w:rPr>
        <w:t>Origanum</w:t>
      </w:r>
      <w:r w:rsidR="00DF2CEF" w:rsidRPr="00CD3817">
        <w:rPr>
          <w:rFonts w:ascii="Times New Roman" w:eastAsia="Times New Roman" w:hAnsi="Times New Roman"/>
          <w:b/>
          <w:color w:val="000000"/>
          <w:sz w:val="20"/>
          <w:szCs w:val="20"/>
          <w:shd w:val="clear" w:color="auto" w:fill="FFFFFF"/>
          <w:lang w:eastAsia="ru-RU"/>
        </w:rPr>
        <w:t xml:space="preserve"> </w:t>
      </w:r>
      <w:r w:rsidR="00DF2CEF" w:rsidRPr="00DF2CEF">
        <w:rPr>
          <w:rFonts w:ascii="Times New Roman" w:eastAsia="Times New Roman" w:hAnsi="Times New Roman"/>
          <w:b/>
          <w:color w:val="000000"/>
          <w:sz w:val="20"/>
          <w:szCs w:val="20"/>
          <w:shd w:val="clear" w:color="auto" w:fill="FFFFFF"/>
          <w:lang w:val="en-US" w:eastAsia="ru-RU"/>
        </w:rPr>
        <w:t>vulgare</w:t>
      </w:r>
      <w:r w:rsidR="00DF2CEF" w:rsidRPr="00CD3817">
        <w:rPr>
          <w:rFonts w:ascii="Times New Roman" w:eastAsia="Times New Roman" w:hAnsi="Times New Roman"/>
          <w:b/>
          <w:color w:val="000000"/>
          <w:sz w:val="20"/>
          <w:szCs w:val="20"/>
          <w:shd w:val="clear" w:color="auto" w:fill="FFFFFF"/>
          <w:lang w:eastAsia="ru-RU"/>
        </w:rPr>
        <w:t>.</w:t>
      </w:r>
    </w:p>
    <w:p w:rsidR="00876841" w:rsidRDefault="00876841" w:rsidP="000D6008">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Растение с массой мелких розовых цветков с запахом высушенного сена.</w:t>
      </w:r>
      <w:r w:rsidR="0018311D">
        <w:rPr>
          <w:rFonts w:ascii="Times New Roman" w:eastAsia="Times New Roman" w:hAnsi="Times New Roman"/>
          <w:color w:val="000000"/>
          <w:sz w:val="20"/>
          <w:szCs w:val="20"/>
          <w:shd w:val="clear" w:color="auto" w:fill="FFFFFF"/>
          <w:lang w:eastAsia="ru-RU"/>
        </w:rPr>
        <w:t xml:space="preserve"> Цветет с 20 июня до середины июля. Мезофит.</w:t>
      </w:r>
    </w:p>
    <w:p w:rsidR="0018311D" w:rsidRPr="00DF2CEF" w:rsidRDefault="0018311D" w:rsidP="007B627E">
      <w:pPr>
        <w:shd w:val="clear" w:color="auto" w:fill="FFFFFF"/>
        <w:spacing w:after="0" w:line="240" w:lineRule="auto"/>
        <w:jc w:val="both"/>
        <w:outlineLvl w:val="1"/>
        <w:rPr>
          <w:rFonts w:ascii="Times New Roman" w:eastAsia="Times New Roman" w:hAnsi="Times New Roman"/>
          <w:b/>
          <w:color w:val="000000"/>
          <w:sz w:val="20"/>
          <w:szCs w:val="20"/>
          <w:shd w:val="clear" w:color="auto" w:fill="FFFFFF"/>
          <w:lang w:eastAsia="ru-RU"/>
        </w:rPr>
      </w:pPr>
      <w:r w:rsidRPr="00DF2CEF">
        <w:rPr>
          <w:rFonts w:ascii="Times New Roman" w:eastAsia="Times New Roman" w:hAnsi="Times New Roman"/>
          <w:b/>
          <w:color w:val="000000"/>
          <w:sz w:val="20"/>
          <w:szCs w:val="20"/>
          <w:shd w:val="clear" w:color="auto" w:fill="FFFFFF"/>
          <w:lang w:eastAsia="ru-RU"/>
        </w:rPr>
        <w:t>Зверобой продырявленный –</w:t>
      </w:r>
      <w:r w:rsidR="00DF2CEF" w:rsidRPr="00DF2CEF">
        <w:rPr>
          <w:rFonts w:ascii="Times New Roman" w:eastAsia="Times New Roman" w:hAnsi="Times New Roman"/>
          <w:b/>
          <w:color w:val="000000"/>
          <w:sz w:val="20"/>
          <w:szCs w:val="20"/>
          <w:shd w:val="clear" w:color="auto" w:fill="FFFFFF"/>
          <w:lang w:eastAsia="ru-RU"/>
        </w:rPr>
        <w:t xml:space="preserve"> </w:t>
      </w:r>
      <w:r w:rsidR="00DF2CEF" w:rsidRPr="00DF2CEF">
        <w:rPr>
          <w:rFonts w:ascii="Times New Roman" w:eastAsia="Times New Roman" w:hAnsi="Times New Roman"/>
          <w:b/>
          <w:color w:val="000000"/>
          <w:sz w:val="20"/>
          <w:szCs w:val="20"/>
          <w:shd w:val="clear" w:color="auto" w:fill="FFFFFF"/>
          <w:lang w:val="en-US" w:eastAsia="ru-RU"/>
        </w:rPr>
        <w:t>Hypericum</w:t>
      </w:r>
      <w:r w:rsidR="00DF2CEF" w:rsidRPr="00DF2CEF">
        <w:rPr>
          <w:rFonts w:ascii="Times New Roman" w:eastAsia="Times New Roman" w:hAnsi="Times New Roman"/>
          <w:b/>
          <w:color w:val="000000"/>
          <w:sz w:val="20"/>
          <w:szCs w:val="20"/>
          <w:shd w:val="clear" w:color="auto" w:fill="FFFFFF"/>
          <w:lang w:eastAsia="ru-RU"/>
        </w:rPr>
        <w:t xml:space="preserve"> </w:t>
      </w:r>
      <w:r w:rsidR="00DF2CEF" w:rsidRPr="00DF2CEF">
        <w:rPr>
          <w:rFonts w:ascii="Times New Roman" w:eastAsia="Times New Roman" w:hAnsi="Times New Roman"/>
          <w:b/>
          <w:color w:val="000000"/>
          <w:sz w:val="20"/>
          <w:szCs w:val="20"/>
          <w:shd w:val="clear" w:color="auto" w:fill="FFFFFF"/>
          <w:lang w:val="en-US" w:eastAsia="ru-RU"/>
        </w:rPr>
        <w:t>perforatum</w:t>
      </w:r>
      <w:r w:rsidR="00484D34" w:rsidRPr="00CD3817">
        <w:rPr>
          <w:rFonts w:ascii="Times New Roman" w:eastAsia="Times New Roman" w:hAnsi="Times New Roman"/>
          <w:b/>
          <w:color w:val="000000"/>
          <w:sz w:val="20"/>
          <w:szCs w:val="20"/>
          <w:shd w:val="clear" w:color="auto" w:fill="FFFFFF"/>
          <w:lang w:eastAsia="ru-RU"/>
        </w:rPr>
        <w:t>,</w:t>
      </w:r>
    </w:p>
    <w:p w:rsidR="0018311D" w:rsidRDefault="0018311D" w:rsidP="000D6008">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Растение с золотисто – желтыми, яркими цветками, цветущее с 24 июня по 25 июля. Типичный мезофит, произрастает на ровных и слегка всхолмленных почвах.</w:t>
      </w:r>
    </w:p>
    <w:p w:rsidR="0018311D" w:rsidRPr="00CD3817" w:rsidRDefault="0018311D" w:rsidP="007B627E">
      <w:pPr>
        <w:shd w:val="clear" w:color="auto" w:fill="FFFFFF"/>
        <w:spacing w:after="0" w:line="240" w:lineRule="auto"/>
        <w:jc w:val="both"/>
        <w:outlineLvl w:val="1"/>
        <w:rPr>
          <w:rFonts w:ascii="Times New Roman" w:eastAsia="Times New Roman" w:hAnsi="Times New Roman"/>
          <w:b/>
          <w:color w:val="000000"/>
          <w:sz w:val="20"/>
          <w:szCs w:val="20"/>
          <w:shd w:val="clear" w:color="auto" w:fill="FFFFFF"/>
          <w:lang w:eastAsia="ru-RU"/>
        </w:rPr>
      </w:pPr>
      <w:r w:rsidRPr="00DF2CEF">
        <w:rPr>
          <w:rFonts w:ascii="Times New Roman" w:eastAsia="Times New Roman" w:hAnsi="Times New Roman"/>
          <w:b/>
          <w:color w:val="000000"/>
          <w:sz w:val="20"/>
          <w:szCs w:val="20"/>
          <w:shd w:val="clear" w:color="auto" w:fill="FFFFFF"/>
          <w:lang w:eastAsia="ru-RU"/>
        </w:rPr>
        <w:t xml:space="preserve">Валериана лекарственная – </w:t>
      </w:r>
      <w:r w:rsidR="00DF2CEF" w:rsidRPr="00DF2CEF">
        <w:rPr>
          <w:rFonts w:ascii="Times New Roman" w:eastAsia="Times New Roman" w:hAnsi="Times New Roman"/>
          <w:b/>
          <w:color w:val="000000"/>
          <w:sz w:val="20"/>
          <w:szCs w:val="20"/>
          <w:shd w:val="clear" w:color="auto" w:fill="FFFFFF"/>
          <w:lang w:val="en-US" w:eastAsia="ru-RU"/>
        </w:rPr>
        <w:t>Valeriana</w:t>
      </w:r>
      <w:r w:rsidR="00DF2CEF" w:rsidRPr="00CD3817">
        <w:rPr>
          <w:rFonts w:ascii="Times New Roman" w:eastAsia="Times New Roman" w:hAnsi="Times New Roman"/>
          <w:b/>
          <w:color w:val="000000"/>
          <w:sz w:val="20"/>
          <w:szCs w:val="20"/>
          <w:shd w:val="clear" w:color="auto" w:fill="FFFFFF"/>
          <w:lang w:eastAsia="ru-RU"/>
        </w:rPr>
        <w:t xml:space="preserve"> </w:t>
      </w:r>
      <w:r w:rsidR="00DF2CEF" w:rsidRPr="00DF2CEF">
        <w:rPr>
          <w:rFonts w:ascii="Times New Roman" w:eastAsia="Times New Roman" w:hAnsi="Times New Roman"/>
          <w:b/>
          <w:color w:val="000000"/>
          <w:sz w:val="20"/>
          <w:szCs w:val="20"/>
          <w:shd w:val="clear" w:color="auto" w:fill="FFFFFF"/>
          <w:lang w:val="en-US" w:eastAsia="ru-RU"/>
        </w:rPr>
        <w:t>officinalis</w:t>
      </w:r>
      <w:r w:rsidR="00484D34" w:rsidRPr="00CD3817">
        <w:rPr>
          <w:rFonts w:ascii="Times New Roman" w:eastAsia="Times New Roman" w:hAnsi="Times New Roman"/>
          <w:b/>
          <w:color w:val="000000"/>
          <w:sz w:val="20"/>
          <w:szCs w:val="20"/>
          <w:shd w:val="clear" w:color="auto" w:fill="FFFFFF"/>
          <w:lang w:eastAsia="ru-RU"/>
        </w:rPr>
        <w:t>,</w:t>
      </w:r>
    </w:p>
    <w:p w:rsidR="008E53EC" w:rsidRDefault="0018311D" w:rsidP="00273BCF">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Растение со светло – розовыми мелкими цветками в соцветиях, напоминающих зонтик, цветет с 25 июня по 25 июля. Растет на сыроватых, пониженных местах.</w:t>
      </w:r>
    </w:p>
    <w:p w:rsidR="0018311D" w:rsidRDefault="00597AD7" w:rsidP="002C1570">
      <w:pPr>
        <w:shd w:val="clear" w:color="auto" w:fill="FFFFFF"/>
        <w:spacing w:after="0" w:line="240" w:lineRule="auto"/>
        <w:jc w:val="center"/>
        <w:outlineLvl w:val="1"/>
        <w:rPr>
          <w:rFonts w:ascii="Times New Roman" w:eastAsia="Times New Roman" w:hAnsi="Times New Roman"/>
          <w:b/>
          <w:color w:val="000000"/>
          <w:sz w:val="20"/>
          <w:szCs w:val="20"/>
          <w:shd w:val="clear" w:color="auto" w:fill="FFFFFF"/>
          <w:lang w:eastAsia="ru-RU"/>
        </w:rPr>
      </w:pPr>
      <w:r>
        <w:rPr>
          <w:rFonts w:ascii="Times New Roman" w:eastAsia="Times New Roman" w:hAnsi="Times New Roman"/>
          <w:b/>
          <w:color w:val="000000"/>
          <w:sz w:val="20"/>
          <w:szCs w:val="20"/>
          <w:shd w:val="clear" w:color="auto" w:fill="FFFFFF"/>
          <w:lang w:eastAsia="ru-RU"/>
        </w:rPr>
        <w:lastRenderedPageBreak/>
        <w:t xml:space="preserve">3.16. </w:t>
      </w:r>
      <w:r w:rsidR="0018311D" w:rsidRPr="003465F9">
        <w:rPr>
          <w:rFonts w:ascii="Times New Roman" w:eastAsia="Times New Roman" w:hAnsi="Times New Roman"/>
          <w:b/>
          <w:color w:val="000000"/>
          <w:sz w:val="20"/>
          <w:szCs w:val="20"/>
          <w:shd w:val="clear" w:color="auto" w:fill="FFFFFF"/>
          <w:lang w:eastAsia="ru-RU"/>
        </w:rPr>
        <w:t>Растения для цветочных газонов.</w:t>
      </w:r>
    </w:p>
    <w:p w:rsidR="008E53EC" w:rsidRDefault="0018311D" w:rsidP="008E53EC">
      <w:pPr>
        <w:shd w:val="clear" w:color="auto" w:fill="FFFFFF"/>
        <w:spacing w:after="0" w:line="240" w:lineRule="auto"/>
        <w:jc w:val="both"/>
        <w:outlineLvl w:val="1"/>
        <w:rPr>
          <w:rFonts w:ascii="Times New Roman" w:eastAsia="Times New Roman" w:hAnsi="Times New Roman"/>
          <w:b/>
          <w:color w:val="000000"/>
          <w:sz w:val="20"/>
          <w:szCs w:val="20"/>
          <w:shd w:val="clear" w:color="auto" w:fill="FFFFFF"/>
          <w:lang w:eastAsia="ru-RU"/>
        </w:rPr>
      </w:pPr>
      <w:r w:rsidRPr="00484D34">
        <w:rPr>
          <w:rFonts w:ascii="Times New Roman" w:eastAsia="Times New Roman" w:hAnsi="Times New Roman"/>
          <w:b/>
          <w:color w:val="000000"/>
          <w:sz w:val="20"/>
          <w:szCs w:val="20"/>
          <w:shd w:val="clear" w:color="auto" w:fill="FFFFFF"/>
          <w:lang w:eastAsia="ru-RU"/>
        </w:rPr>
        <w:t xml:space="preserve">Барвинок малый – </w:t>
      </w:r>
      <w:r w:rsidR="00484D34" w:rsidRPr="00484D34">
        <w:rPr>
          <w:rFonts w:ascii="Times New Roman" w:eastAsia="Times New Roman" w:hAnsi="Times New Roman"/>
          <w:b/>
          <w:color w:val="000000"/>
          <w:sz w:val="20"/>
          <w:szCs w:val="20"/>
          <w:shd w:val="clear" w:color="auto" w:fill="FFFFFF"/>
          <w:lang w:val="en-US" w:eastAsia="ru-RU"/>
        </w:rPr>
        <w:t>Vinca</w:t>
      </w:r>
      <w:r w:rsidR="00484D34" w:rsidRPr="00CD3817">
        <w:rPr>
          <w:rFonts w:ascii="Times New Roman" w:eastAsia="Times New Roman" w:hAnsi="Times New Roman"/>
          <w:b/>
          <w:color w:val="000000"/>
          <w:sz w:val="20"/>
          <w:szCs w:val="20"/>
          <w:shd w:val="clear" w:color="auto" w:fill="FFFFFF"/>
          <w:lang w:eastAsia="ru-RU"/>
        </w:rPr>
        <w:t xml:space="preserve"> </w:t>
      </w:r>
      <w:r w:rsidR="00484D34" w:rsidRPr="00484D34">
        <w:rPr>
          <w:rFonts w:ascii="Times New Roman" w:eastAsia="Times New Roman" w:hAnsi="Times New Roman"/>
          <w:b/>
          <w:color w:val="000000"/>
          <w:sz w:val="20"/>
          <w:szCs w:val="20"/>
          <w:shd w:val="clear" w:color="auto" w:fill="FFFFFF"/>
          <w:lang w:val="en-US" w:eastAsia="ru-RU"/>
        </w:rPr>
        <w:t>minor</w:t>
      </w:r>
      <w:r w:rsidR="00484D34" w:rsidRPr="00CD3817">
        <w:rPr>
          <w:rFonts w:ascii="Times New Roman" w:eastAsia="Times New Roman" w:hAnsi="Times New Roman"/>
          <w:b/>
          <w:color w:val="000000"/>
          <w:sz w:val="20"/>
          <w:szCs w:val="20"/>
          <w:shd w:val="clear" w:color="auto" w:fill="FFFFFF"/>
          <w:lang w:eastAsia="ru-RU"/>
        </w:rPr>
        <w:t>.</w:t>
      </w:r>
      <w:r w:rsidR="008E53EC">
        <w:rPr>
          <w:rFonts w:ascii="Times New Roman" w:eastAsia="Times New Roman" w:hAnsi="Times New Roman"/>
          <w:b/>
          <w:color w:val="000000"/>
          <w:sz w:val="20"/>
          <w:szCs w:val="20"/>
          <w:shd w:val="clear" w:color="auto" w:fill="FFFFFF"/>
          <w:lang w:eastAsia="ru-RU"/>
        </w:rPr>
        <w:t xml:space="preserve"> </w:t>
      </w:r>
    </w:p>
    <w:p w:rsidR="0018311D" w:rsidRPr="008E53EC" w:rsidRDefault="0018311D" w:rsidP="00273BCF">
      <w:pPr>
        <w:shd w:val="clear" w:color="auto" w:fill="FFFFFF"/>
        <w:spacing w:after="0" w:line="240" w:lineRule="auto"/>
        <w:ind w:firstLine="567"/>
        <w:jc w:val="both"/>
        <w:outlineLvl w:val="1"/>
        <w:rPr>
          <w:rFonts w:ascii="Times New Roman" w:eastAsia="Times New Roman" w:hAnsi="Times New Roman"/>
          <w:b/>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Растение с вечнозелеными, плотными, кожистыми</w:t>
      </w:r>
      <w:r w:rsidR="009B7682">
        <w:rPr>
          <w:rFonts w:ascii="Times New Roman" w:eastAsia="Times New Roman" w:hAnsi="Times New Roman"/>
          <w:color w:val="000000"/>
          <w:sz w:val="20"/>
          <w:szCs w:val="20"/>
          <w:shd w:val="clear" w:color="auto" w:fill="FFFFFF"/>
          <w:lang w:eastAsia="ru-RU"/>
        </w:rPr>
        <w:t>, блестящими листьями и крупными голубыми цветами – звездочками, стебли стелющиеся. Цветет с конца весны до конца лета. Предпочитает места с нормальным увлажнением и коротким переувлажнением.</w:t>
      </w:r>
    </w:p>
    <w:p w:rsidR="009B7682" w:rsidRPr="00CD3817" w:rsidRDefault="009B7682" w:rsidP="007B627E">
      <w:pPr>
        <w:shd w:val="clear" w:color="auto" w:fill="FFFFFF"/>
        <w:spacing w:after="0" w:line="240" w:lineRule="auto"/>
        <w:jc w:val="both"/>
        <w:outlineLvl w:val="1"/>
        <w:rPr>
          <w:rFonts w:ascii="Times New Roman" w:eastAsia="Times New Roman" w:hAnsi="Times New Roman"/>
          <w:b/>
          <w:color w:val="000000"/>
          <w:sz w:val="20"/>
          <w:szCs w:val="20"/>
          <w:shd w:val="clear" w:color="auto" w:fill="FFFFFF"/>
          <w:lang w:eastAsia="ru-RU"/>
        </w:rPr>
      </w:pPr>
      <w:r w:rsidRPr="00484D34">
        <w:rPr>
          <w:rFonts w:ascii="Times New Roman" w:eastAsia="Times New Roman" w:hAnsi="Times New Roman"/>
          <w:b/>
          <w:color w:val="000000"/>
          <w:sz w:val="20"/>
          <w:szCs w:val="20"/>
          <w:shd w:val="clear" w:color="auto" w:fill="FFFFFF"/>
          <w:lang w:eastAsia="ru-RU"/>
        </w:rPr>
        <w:t xml:space="preserve">Гвоздика дельтовидная – </w:t>
      </w:r>
      <w:r w:rsidR="00484D34" w:rsidRPr="00484D34">
        <w:rPr>
          <w:rFonts w:ascii="Times New Roman" w:eastAsia="Times New Roman" w:hAnsi="Times New Roman"/>
          <w:b/>
          <w:color w:val="000000"/>
          <w:sz w:val="20"/>
          <w:szCs w:val="20"/>
          <w:shd w:val="clear" w:color="auto" w:fill="FFFFFF"/>
          <w:lang w:val="en-US" w:eastAsia="ru-RU"/>
        </w:rPr>
        <w:t>Dianthus</w:t>
      </w:r>
      <w:r w:rsidR="00484D34" w:rsidRPr="00CD3817">
        <w:rPr>
          <w:rFonts w:ascii="Times New Roman" w:eastAsia="Times New Roman" w:hAnsi="Times New Roman"/>
          <w:b/>
          <w:color w:val="000000"/>
          <w:sz w:val="20"/>
          <w:szCs w:val="20"/>
          <w:shd w:val="clear" w:color="auto" w:fill="FFFFFF"/>
          <w:lang w:eastAsia="ru-RU"/>
        </w:rPr>
        <w:t xml:space="preserve"> </w:t>
      </w:r>
      <w:r w:rsidR="00484D34" w:rsidRPr="00484D34">
        <w:rPr>
          <w:rFonts w:ascii="Times New Roman" w:eastAsia="Times New Roman" w:hAnsi="Times New Roman"/>
          <w:b/>
          <w:color w:val="000000"/>
          <w:sz w:val="20"/>
          <w:szCs w:val="20"/>
          <w:shd w:val="clear" w:color="auto" w:fill="FFFFFF"/>
          <w:lang w:val="en-US" w:eastAsia="ru-RU"/>
        </w:rPr>
        <w:t>deltoides</w:t>
      </w:r>
      <w:r w:rsidR="00484D34" w:rsidRPr="00CD3817">
        <w:rPr>
          <w:rFonts w:ascii="Times New Roman" w:eastAsia="Times New Roman" w:hAnsi="Times New Roman"/>
          <w:b/>
          <w:color w:val="000000"/>
          <w:sz w:val="20"/>
          <w:szCs w:val="20"/>
          <w:shd w:val="clear" w:color="auto" w:fill="FFFFFF"/>
          <w:lang w:eastAsia="ru-RU"/>
        </w:rPr>
        <w:t>.</w:t>
      </w:r>
    </w:p>
    <w:p w:rsidR="009B7682" w:rsidRDefault="009B7682" w:rsidP="000D6008">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Декоративное растение с ярко – розовыми цветками – звездочками. Цветет в июне – июле, мезофит, но выдерживает засушливые периоды.</w:t>
      </w:r>
    </w:p>
    <w:p w:rsidR="00746A5C" w:rsidRPr="00484D34" w:rsidRDefault="00746A5C" w:rsidP="007B627E">
      <w:pPr>
        <w:shd w:val="clear" w:color="auto" w:fill="FFFFFF"/>
        <w:spacing w:after="0" w:line="240" w:lineRule="auto"/>
        <w:jc w:val="both"/>
        <w:outlineLvl w:val="1"/>
        <w:rPr>
          <w:rFonts w:ascii="Times New Roman" w:eastAsia="Times New Roman" w:hAnsi="Times New Roman"/>
          <w:b/>
          <w:color w:val="000000"/>
          <w:sz w:val="20"/>
          <w:szCs w:val="20"/>
          <w:shd w:val="clear" w:color="auto" w:fill="FFFFFF"/>
          <w:lang w:eastAsia="ru-RU"/>
        </w:rPr>
      </w:pPr>
      <w:r w:rsidRPr="00484D34">
        <w:rPr>
          <w:rFonts w:ascii="Times New Roman" w:eastAsia="Times New Roman" w:hAnsi="Times New Roman"/>
          <w:b/>
          <w:color w:val="000000"/>
          <w:sz w:val="20"/>
          <w:szCs w:val="20"/>
          <w:shd w:val="clear" w:color="auto" w:fill="FFFFFF"/>
          <w:lang w:eastAsia="ru-RU"/>
        </w:rPr>
        <w:t>Плющи обыкновенный и колхидский –</w:t>
      </w:r>
      <w:r w:rsidR="00484D34" w:rsidRPr="00484D34">
        <w:rPr>
          <w:rFonts w:ascii="Times New Roman" w:eastAsia="Times New Roman" w:hAnsi="Times New Roman"/>
          <w:b/>
          <w:color w:val="000000"/>
          <w:sz w:val="20"/>
          <w:szCs w:val="20"/>
          <w:shd w:val="clear" w:color="auto" w:fill="FFFFFF"/>
          <w:lang w:eastAsia="ru-RU"/>
        </w:rPr>
        <w:t xml:space="preserve"> </w:t>
      </w:r>
      <w:r w:rsidR="00484D34" w:rsidRPr="00484D34">
        <w:rPr>
          <w:rFonts w:ascii="Times New Roman" w:eastAsia="Times New Roman" w:hAnsi="Times New Roman"/>
          <w:b/>
          <w:color w:val="000000"/>
          <w:sz w:val="20"/>
          <w:szCs w:val="20"/>
          <w:shd w:val="clear" w:color="auto" w:fill="FFFFFF"/>
          <w:lang w:val="en-US" w:eastAsia="ru-RU"/>
        </w:rPr>
        <w:t>Hedera</w:t>
      </w:r>
      <w:r w:rsidR="00484D34" w:rsidRPr="00484D34">
        <w:rPr>
          <w:rFonts w:ascii="Times New Roman" w:eastAsia="Times New Roman" w:hAnsi="Times New Roman"/>
          <w:b/>
          <w:color w:val="000000"/>
          <w:sz w:val="20"/>
          <w:szCs w:val="20"/>
          <w:shd w:val="clear" w:color="auto" w:fill="FFFFFF"/>
          <w:lang w:eastAsia="ru-RU"/>
        </w:rPr>
        <w:t xml:space="preserve"> </w:t>
      </w:r>
      <w:r w:rsidR="00484D34" w:rsidRPr="00484D34">
        <w:rPr>
          <w:rFonts w:ascii="Times New Roman" w:eastAsia="Times New Roman" w:hAnsi="Times New Roman"/>
          <w:b/>
          <w:color w:val="000000"/>
          <w:sz w:val="20"/>
          <w:szCs w:val="20"/>
          <w:shd w:val="clear" w:color="auto" w:fill="FFFFFF"/>
          <w:lang w:val="en-US" w:eastAsia="ru-RU"/>
        </w:rPr>
        <w:t>helix</w:t>
      </w:r>
      <w:r w:rsidR="00484D34" w:rsidRPr="00484D34">
        <w:rPr>
          <w:rFonts w:ascii="Times New Roman" w:eastAsia="Times New Roman" w:hAnsi="Times New Roman"/>
          <w:b/>
          <w:color w:val="000000"/>
          <w:sz w:val="20"/>
          <w:szCs w:val="20"/>
          <w:shd w:val="clear" w:color="auto" w:fill="FFFFFF"/>
          <w:lang w:eastAsia="ru-RU"/>
        </w:rPr>
        <w:t xml:space="preserve">, </w:t>
      </w:r>
      <w:r w:rsidR="00484D34" w:rsidRPr="00484D34">
        <w:rPr>
          <w:rFonts w:ascii="Times New Roman" w:eastAsia="Times New Roman" w:hAnsi="Times New Roman"/>
          <w:b/>
          <w:color w:val="000000"/>
          <w:sz w:val="20"/>
          <w:szCs w:val="20"/>
          <w:shd w:val="clear" w:color="auto" w:fill="FFFFFF"/>
          <w:lang w:val="en-US" w:eastAsia="ru-RU"/>
        </w:rPr>
        <w:t>Hedera</w:t>
      </w:r>
      <w:r w:rsidR="00484D34" w:rsidRPr="00484D34">
        <w:rPr>
          <w:rFonts w:ascii="Times New Roman" w:eastAsia="Times New Roman" w:hAnsi="Times New Roman"/>
          <w:b/>
          <w:color w:val="000000"/>
          <w:sz w:val="20"/>
          <w:szCs w:val="20"/>
          <w:shd w:val="clear" w:color="auto" w:fill="FFFFFF"/>
          <w:lang w:eastAsia="ru-RU"/>
        </w:rPr>
        <w:t xml:space="preserve"> </w:t>
      </w:r>
      <w:r w:rsidR="00484D34" w:rsidRPr="00484D34">
        <w:rPr>
          <w:rFonts w:ascii="Times New Roman" w:eastAsia="Times New Roman" w:hAnsi="Times New Roman"/>
          <w:b/>
          <w:color w:val="000000"/>
          <w:sz w:val="20"/>
          <w:szCs w:val="20"/>
          <w:shd w:val="clear" w:color="auto" w:fill="FFFFFF"/>
          <w:lang w:val="en-US" w:eastAsia="ru-RU"/>
        </w:rPr>
        <w:t>colchica</w:t>
      </w:r>
      <w:r w:rsidR="00484D34" w:rsidRPr="00484D34">
        <w:rPr>
          <w:rFonts w:ascii="Times New Roman" w:eastAsia="Times New Roman" w:hAnsi="Times New Roman"/>
          <w:b/>
          <w:color w:val="000000"/>
          <w:sz w:val="20"/>
          <w:szCs w:val="20"/>
          <w:shd w:val="clear" w:color="auto" w:fill="FFFFFF"/>
          <w:lang w:eastAsia="ru-RU"/>
        </w:rPr>
        <w:t>.</w:t>
      </w:r>
    </w:p>
    <w:p w:rsidR="00746A5C" w:rsidRDefault="00746A5C" w:rsidP="000D6008">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Стелющиеся и ползающие растения с вечнозелеными листьями и скромными зеленоватыми цветками. Образуют плотные ковры из листьев у самой поверхности почвы, высотой до 10 – 15 см. Растение может забираться на стволы деревьев на высоту нескольких метров. Выдерживает затененность под деревьями, хорошо растет и на открытых местах. Требует достаточного увлажнения почвы.</w:t>
      </w:r>
    </w:p>
    <w:p w:rsidR="009B7682" w:rsidRPr="00CD3817" w:rsidRDefault="009B7682" w:rsidP="007B627E">
      <w:pPr>
        <w:shd w:val="clear" w:color="auto" w:fill="FFFFFF"/>
        <w:spacing w:after="0" w:line="240" w:lineRule="auto"/>
        <w:jc w:val="both"/>
        <w:outlineLvl w:val="1"/>
        <w:rPr>
          <w:rFonts w:ascii="Times New Roman" w:eastAsia="Times New Roman" w:hAnsi="Times New Roman"/>
          <w:b/>
          <w:color w:val="000000"/>
          <w:sz w:val="20"/>
          <w:szCs w:val="20"/>
          <w:shd w:val="clear" w:color="auto" w:fill="FFFFFF"/>
          <w:lang w:eastAsia="ru-RU"/>
        </w:rPr>
      </w:pPr>
      <w:r w:rsidRPr="00484D34">
        <w:rPr>
          <w:rFonts w:ascii="Times New Roman" w:eastAsia="Times New Roman" w:hAnsi="Times New Roman"/>
          <w:b/>
          <w:color w:val="000000"/>
          <w:sz w:val="20"/>
          <w:szCs w:val="20"/>
          <w:shd w:val="clear" w:color="auto" w:fill="FFFFFF"/>
          <w:lang w:eastAsia="ru-RU"/>
        </w:rPr>
        <w:t xml:space="preserve">Тимьян ползучий – </w:t>
      </w:r>
      <w:r w:rsidR="00484D34" w:rsidRPr="00484D34">
        <w:rPr>
          <w:rFonts w:ascii="Times New Roman" w:eastAsia="Times New Roman" w:hAnsi="Times New Roman"/>
          <w:b/>
          <w:color w:val="000000"/>
          <w:sz w:val="20"/>
          <w:szCs w:val="20"/>
          <w:shd w:val="clear" w:color="auto" w:fill="FFFFFF"/>
          <w:lang w:val="en-US" w:eastAsia="ru-RU"/>
        </w:rPr>
        <w:t>Thymus</w:t>
      </w:r>
      <w:r w:rsidR="00484D34" w:rsidRPr="00CD3817">
        <w:rPr>
          <w:rFonts w:ascii="Times New Roman" w:eastAsia="Times New Roman" w:hAnsi="Times New Roman"/>
          <w:b/>
          <w:color w:val="000000"/>
          <w:sz w:val="20"/>
          <w:szCs w:val="20"/>
          <w:shd w:val="clear" w:color="auto" w:fill="FFFFFF"/>
          <w:lang w:eastAsia="ru-RU"/>
        </w:rPr>
        <w:t xml:space="preserve"> </w:t>
      </w:r>
      <w:r w:rsidR="00484D34" w:rsidRPr="00484D34">
        <w:rPr>
          <w:rFonts w:ascii="Times New Roman" w:eastAsia="Times New Roman" w:hAnsi="Times New Roman"/>
          <w:b/>
          <w:color w:val="000000"/>
          <w:sz w:val="20"/>
          <w:szCs w:val="20"/>
          <w:shd w:val="clear" w:color="auto" w:fill="FFFFFF"/>
          <w:lang w:val="en-US" w:eastAsia="ru-RU"/>
        </w:rPr>
        <w:t>serpyllum</w:t>
      </w:r>
      <w:r w:rsidR="00484D34" w:rsidRPr="00CD3817">
        <w:rPr>
          <w:rFonts w:ascii="Times New Roman" w:eastAsia="Times New Roman" w:hAnsi="Times New Roman"/>
          <w:b/>
          <w:color w:val="000000"/>
          <w:sz w:val="20"/>
          <w:szCs w:val="20"/>
          <w:shd w:val="clear" w:color="auto" w:fill="FFFFFF"/>
          <w:lang w:eastAsia="ru-RU"/>
        </w:rPr>
        <w:t>.</w:t>
      </w:r>
    </w:p>
    <w:p w:rsidR="009B7682" w:rsidRDefault="009B7682" w:rsidP="000D6008">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 xml:space="preserve">Многолетнее растение с приземистыми, ползучими стеблями. Образует красивые ковры из коротких побегов с мелкими листьчками и розовыми цветочками в рыхловатых соцветиях – головках. Хорошо произрастает на супесчаных, суховатых местах, ярко освещенных солнцем. </w:t>
      </w:r>
      <w:r w:rsidR="00746A5C">
        <w:rPr>
          <w:rFonts w:ascii="Times New Roman" w:eastAsia="Times New Roman" w:hAnsi="Times New Roman"/>
          <w:color w:val="000000"/>
          <w:sz w:val="20"/>
          <w:szCs w:val="20"/>
          <w:shd w:val="clear" w:color="auto" w:fill="FFFFFF"/>
          <w:lang w:eastAsia="ru-RU"/>
        </w:rPr>
        <w:t>Цветет всю первую половину лета. Используется для приготовления чаев.</w:t>
      </w:r>
    </w:p>
    <w:p w:rsidR="00746A5C" w:rsidRPr="00484D34" w:rsidRDefault="00746A5C" w:rsidP="007B627E">
      <w:pPr>
        <w:shd w:val="clear" w:color="auto" w:fill="FFFFFF"/>
        <w:spacing w:after="0" w:line="240" w:lineRule="auto"/>
        <w:jc w:val="both"/>
        <w:outlineLvl w:val="1"/>
        <w:rPr>
          <w:rFonts w:ascii="Times New Roman" w:eastAsia="Times New Roman" w:hAnsi="Times New Roman"/>
          <w:b/>
          <w:color w:val="000000"/>
          <w:sz w:val="20"/>
          <w:szCs w:val="20"/>
          <w:shd w:val="clear" w:color="auto" w:fill="FFFFFF"/>
          <w:lang w:eastAsia="ru-RU"/>
        </w:rPr>
      </w:pPr>
      <w:r w:rsidRPr="00484D34">
        <w:rPr>
          <w:rFonts w:ascii="Times New Roman" w:eastAsia="Times New Roman" w:hAnsi="Times New Roman"/>
          <w:b/>
          <w:color w:val="000000"/>
          <w:sz w:val="20"/>
          <w:szCs w:val="20"/>
          <w:shd w:val="clear" w:color="auto" w:fill="FFFFFF"/>
          <w:lang w:eastAsia="ru-RU"/>
        </w:rPr>
        <w:t xml:space="preserve">Флокс шиловидный, или розовый – </w:t>
      </w:r>
      <w:r w:rsidR="00484D34" w:rsidRPr="00484D34">
        <w:rPr>
          <w:rFonts w:ascii="Times New Roman" w:eastAsia="Times New Roman" w:hAnsi="Times New Roman"/>
          <w:b/>
          <w:color w:val="000000"/>
          <w:sz w:val="20"/>
          <w:szCs w:val="20"/>
          <w:shd w:val="clear" w:color="auto" w:fill="FFFFFF"/>
          <w:lang w:val="en-US" w:eastAsia="ru-RU"/>
        </w:rPr>
        <w:t>Phlox</w:t>
      </w:r>
      <w:r w:rsidR="00484D34" w:rsidRPr="00484D34">
        <w:rPr>
          <w:rFonts w:ascii="Times New Roman" w:eastAsia="Times New Roman" w:hAnsi="Times New Roman"/>
          <w:b/>
          <w:color w:val="000000"/>
          <w:sz w:val="20"/>
          <w:szCs w:val="20"/>
          <w:shd w:val="clear" w:color="auto" w:fill="FFFFFF"/>
          <w:lang w:eastAsia="ru-RU"/>
        </w:rPr>
        <w:t xml:space="preserve"> </w:t>
      </w:r>
      <w:r w:rsidR="00484D34" w:rsidRPr="00484D34">
        <w:rPr>
          <w:rFonts w:ascii="Times New Roman" w:eastAsia="Times New Roman" w:hAnsi="Times New Roman"/>
          <w:b/>
          <w:color w:val="000000"/>
          <w:sz w:val="20"/>
          <w:szCs w:val="20"/>
          <w:shd w:val="clear" w:color="auto" w:fill="FFFFFF"/>
          <w:lang w:val="en-US" w:eastAsia="ru-RU"/>
        </w:rPr>
        <w:t>subulata</w:t>
      </w:r>
      <w:r w:rsidR="00484D34" w:rsidRPr="00484D34">
        <w:rPr>
          <w:rFonts w:ascii="Times New Roman" w:eastAsia="Times New Roman" w:hAnsi="Times New Roman"/>
          <w:b/>
          <w:color w:val="000000"/>
          <w:sz w:val="20"/>
          <w:szCs w:val="20"/>
          <w:shd w:val="clear" w:color="auto" w:fill="FFFFFF"/>
          <w:lang w:eastAsia="ru-RU"/>
        </w:rPr>
        <w:t>.</w:t>
      </w:r>
    </w:p>
    <w:p w:rsidR="00746A5C" w:rsidRPr="00CD3817" w:rsidRDefault="00746A5C" w:rsidP="000D6008">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Невысокое растение со стелющимися побегами, покрытыми мелкими листочками. Цветки флокса разного цвета, обильные, цветение в течение всего лета. Мезофит.</w:t>
      </w:r>
    </w:p>
    <w:p w:rsidR="000D6008" w:rsidRPr="00812E6C" w:rsidRDefault="000D6008" w:rsidP="000D6008">
      <w:pPr>
        <w:spacing w:after="0" w:line="240" w:lineRule="auto"/>
        <w:jc w:val="center"/>
        <w:rPr>
          <w:rFonts w:ascii="Times New Roman" w:eastAsia="Times New Roman" w:hAnsi="Times New Roman"/>
          <w:b/>
          <w:sz w:val="24"/>
          <w:szCs w:val="24"/>
          <w:lang w:eastAsia="ar-SA"/>
        </w:rPr>
      </w:pPr>
      <w:r w:rsidRPr="00812E6C">
        <w:rPr>
          <w:rFonts w:ascii="Times New Roman" w:eastAsia="Times New Roman" w:hAnsi="Times New Roman"/>
          <w:b/>
          <w:sz w:val="24"/>
          <w:szCs w:val="24"/>
          <w:u w:val="single"/>
          <w:lang w:eastAsia="ar-SA"/>
        </w:rPr>
        <w:t>Контрольные вопросы</w:t>
      </w:r>
    </w:p>
    <w:p w:rsidR="00A04096" w:rsidRDefault="00A04096" w:rsidP="00A53B39">
      <w:pPr>
        <w:shd w:val="clear" w:color="auto" w:fill="FFFFFF"/>
        <w:spacing w:after="0" w:line="240" w:lineRule="auto"/>
        <w:jc w:val="both"/>
        <w:outlineLvl w:val="1"/>
        <w:rPr>
          <w:rFonts w:ascii="Times New Roman" w:eastAsia="Times New Roman" w:hAnsi="Times New Roman"/>
          <w:bCs/>
          <w:color w:val="000000"/>
          <w:sz w:val="20"/>
          <w:szCs w:val="20"/>
          <w:lang w:eastAsia="ru-RU"/>
        </w:rPr>
      </w:pPr>
      <w:r>
        <w:rPr>
          <w:rFonts w:ascii="Times New Roman" w:eastAsia="Times New Roman" w:hAnsi="Times New Roman"/>
          <w:color w:val="000000"/>
          <w:sz w:val="20"/>
          <w:szCs w:val="20"/>
          <w:shd w:val="clear" w:color="auto" w:fill="FFFFFF"/>
          <w:lang w:eastAsia="ru-RU"/>
        </w:rPr>
        <w:t>1.</w:t>
      </w:r>
      <w:r w:rsidRPr="00A04096">
        <w:rPr>
          <w:rFonts w:ascii="Times New Roman" w:eastAsia="Times New Roman" w:hAnsi="Times New Roman"/>
          <w:bCs/>
          <w:color w:val="000000"/>
          <w:sz w:val="20"/>
          <w:szCs w:val="20"/>
          <w:lang w:eastAsia="ru-RU"/>
        </w:rPr>
        <w:t xml:space="preserve"> </w:t>
      </w:r>
      <w:r>
        <w:rPr>
          <w:rFonts w:ascii="Times New Roman" w:eastAsia="Times New Roman" w:hAnsi="Times New Roman"/>
          <w:bCs/>
          <w:color w:val="000000"/>
          <w:sz w:val="20"/>
          <w:szCs w:val="20"/>
          <w:lang w:eastAsia="ru-RU"/>
        </w:rPr>
        <w:t>Каким критериям должны отвечать сорта газонных растений</w:t>
      </w:r>
      <w:r w:rsidRPr="00402111">
        <w:rPr>
          <w:rFonts w:ascii="Times New Roman" w:eastAsiaTheme="minorEastAsia" w:hAnsi="Times New Roman"/>
          <w:bCs/>
          <w:color w:val="404040" w:themeColor="text1" w:themeTint="BF"/>
          <w:kern w:val="24"/>
          <w:sz w:val="20"/>
          <w:szCs w:val="20"/>
          <w:lang w:eastAsia="ru-RU"/>
        </w:rPr>
        <w:t>?</w:t>
      </w:r>
    </w:p>
    <w:p w:rsidR="00746A5C" w:rsidRDefault="00A04096" w:rsidP="00A53B39">
      <w:pPr>
        <w:shd w:val="clear" w:color="auto" w:fill="FFFFFF"/>
        <w:spacing w:after="0" w:line="240" w:lineRule="auto"/>
        <w:jc w:val="both"/>
        <w:outlineLvl w:val="1"/>
        <w:rPr>
          <w:rFonts w:ascii="Times New Roman" w:eastAsiaTheme="minorEastAsia" w:hAnsi="Times New Roman"/>
          <w:bCs/>
          <w:color w:val="404040" w:themeColor="text1" w:themeTint="BF"/>
          <w:kern w:val="24"/>
          <w:sz w:val="20"/>
          <w:szCs w:val="20"/>
          <w:lang w:eastAsia="ru-RU"/>
        </w:rPr>
      </w:pPr>
      <w:r>
        <w:rPr>
          <w:rFonts w:ascii="Times New Roman" w:eastAsia="Times New Roman" w:hAnsi="Times New Roman"/>
          <w:bCs/>
          <w:color w:val="000000"/>
          <w:sz w:val="20"/>
          <w:szCs w:val="20"/>
          <w:lang w:eastAsia="ru-RU"/>
        </w:rPr>
        <w:t>2.</w:t>
      </w:r>
      <w:r>
        <w:rPr>
          <w:rFonts w:ascii="Times New Roman" w:eastAsia="Times New Roman" w:hAnsi="Times New Roman"/>
          <w:color w:val="000000"/>
          <w:sz w:val="20"/>
          <w:szCs w:val="20"/>
          <w:shd w:val="clear" w:color="auto" w:fill="FFFFFF"/>
          <w:lang w:eastAsia="ru-RU"/>
        </w:rPr>
        <w:t xml:space="preserve"> Какие виды злаков применяются для создания газонов</w:t>
      </w:r>
      <w:r w:rsidRPr="00402111">
        <w:rPr>
          <w:rFonts w:ascii="Times New Roman" w:eastAsiaTheme="minorEastAsia" w:hAnsi="Times New Roman"/>
          <w:bCs/>
          <w:color w:val="404040" w:themeColor="text1" w:themeTint="BF"/>
          <w:kern w:val="24"/>
          <w:sz w:val="20"/>
          <w:szCs w:val="20"/>
          <w:lang w:eastAsia="ru-RU"/>
        </w:rPr>
        <w:t>?</w:t>
      </w:r>
    </w:p>
    <w:p w:rsidR="00A04096" w:rsidRDefault="00A04096" w:rsidP="00A04096">
      <w:pPr>
        <w:shd w:val="clear" w:color="auto" w:fill="FFFFFF"/>
        <w:spacing w:after="0" w:line="240" w:lineRule="auto"/>
        <w:jc w:val="both"/>
        <w:outlineLvl w:val="1"/>
        <w:rPr>
          <w:rFonts w:ascii="Times New Roman" w:eastAsiaTheme="minorEastAsia" w:hAnsi="Times New Roman"/>
          <w:bCs/>
          <w:color w:val="404040" w:themeColor="text1" w:themeTint="BF"/>
          <w:kern w:val="24"/>
          <w:sz w:val="20"/>
          <w:szCs w:val="20"/>
          <w:lang w:eastAsia="ru-RU"/>
        </w:rPr>
      </w:pPr>
      <w:r>
        <w:rPr>
          <w:rFonts w:ascii="Times New Roman" w:eastAsiaTheme="minorEastAsia" w:hAnsi="Times New Roman"/>
          <w:bCs/>
          <w:color w:val="404040" w:themeColor="text1" w:themeTint="BF"/>
          <w:kern w:val="24"/>
          <w:sz w:val="20"/>
          <w:szCs w:val="20"/>
          <w:lang w:eastAsia="ru-RU"/>
        </w:rPr>
        <w:t>3.</w:t>
      </w:r>
      <w:r w:rsidRPr="00A04096">
        <w:rPr>
          <w:rFonts w:ascii="Times New Roman" w:eastAsia="Times New Roman" w:hAnsi="Times New Roman"/>
          <w:color w:val="000000"/>
          <w:sz w:val="20"/>
          <w:szCs w:val="20"/>
          <w:shd w:val="clear" w:color="auto" w:fill="FFFFFF"/>
          <w:lang w:eastAsia="ru-RU"/>
        </w:rPr>
        <w:t xml:space="preserve"> </w:t>
      </w:r>
      <w:r>
        <w:rPr>
          <w:rFonts w:ascii="Times New Roman" w:eastAsia="Times New Roman" w:hAnsi="Times New Roman"/>
          <w:color w:val="000000"/>
          <w:sz w:val="20"/>
          <w:szCs w:val="20"/>
          <w:shd w:val="clear" w:color="auto" w:fill="FFFFFF"/>
          <w:lang w:eastAsia="ru-RU"/>
        </w:rPr>
        <w:t>Какие виды бобовых применяются для создания газонов</w:t>
      </w:r>
      <w:r w:rsidRPr="00402111">
        <w:rPr>
          <w:rFonts w:ascii="Times New Roman" w:eastAsiaTheme="minorEastAsia" w:hAnsi="Times New Roman"/>
          <w:bCs/>
          <w:color w:val="404040" w:themeColor="text1" w:themeTint="BF"/>
          <w:kern w:val="24"/>
          <w:sz w:val="20"/>
          <w:szCs w:val="20"/>
          <w:lang w:eastAsia="ru-RU"/>
        </w:rPr>
        <w:t>?</w:t>
      </w:r>
    </w:p>
    <w:p w:rsidR="00A04096" w:rsidRDefault="00A04096" w:rsidP="00A04096">
      <w:pPr>
        <w:shd w:val="clear" w:color="auto" w:fill="FFFFFF"/>
        <w:spacing w:after="0" w:line="240" w:lineRule="auto"/>
        <w:jc w:val="both"/>
        <w:outlineLvl w:val="1"/>
        <w:rPr>
          <w:rFonts w:ascii="Times New Roman" w:eastAsiaTheme="minorEastAsia" w:hAnsi="Times New Roman"/>
          <w:bCs/>
          <w:color w:val="404040" w:themeColor="text1" w:themeTint="BF"/>
          <w:kern w:val="24"/>
          <w:sz w:val="20"/>
          <w:szCs w:val="20"/>
          <w:lang w:eastAsia="ru-RU"/>
        </w:rPr>
      </w:pPr>
      <w:r>
        <w:rPr>
          <w:rFonts w:ascii="Times New Roman" w:eastAsiaTheme="minorEastAsia" w:hAnsi="Times New Roman"/>
          <w:bCs/>
          <w:color w:val="404040" w:themeColor="text1" w:themeTint="BF"/>
          <w:kern w:val="24"/>
          <w:sz w:val="20"/>
          <w:szCs w:val="20"/>
          <w:lang w:eastAsia="ru-RU"/>
        </w:rPr>
        <w:t>4. Какие растения используются для создания мавританских газонов</w:t>
      </w:r>
      <w:r w:rsidRPr="00402111">
        <w:rPr>
          <w:rFonts w:ascii="Times New Roman" w:eastAsiaTheme="minorEastAsia" w:hAnsi="Times New Roman"/>
          <w:bCs/>
          <w:color w:val="404040" w:themeColor="text1" w:themeTint="BF"/>
          <w:kern w:val="24"/>
          <w:sz w:val="20"/>
          <w:szCs w:val="20"/>
          <w:lang w:eastAsia="ru-RU"/>
        </w:rPr>
        <w:t>?</w:t>
      </w:r>
    </w:p>
    <w:p w:rsidR="00A04096" w:rsidRDefault="00A04096" w:rsidP="00A04096">
      <w:pPr>
        <w:shd w:val="clear" w:color="auto" w:fill="FFFFFF"/>
        <w:spacing w:after="0" w:line="240" w:lineRule="auto"/>
        <w:jc w:val="both"/>
        <w:outlineLvl w:val="1"/>
        <w:rPr>
          <w:rFonts w:ascii="Times New Roman" w:eastAsiaTheme="minorEastAsia" w:hAnsi="Times New Roman"/>
          <w:bCs/>
          <w:color w:val="404040" w:themeColor="text1" w:themeTint="BF"/>
          <w:kern w:val="24"/>
          <w:sz w:val="20"/>
          <w:szCs w:val="20"/>
          <w:lang w:eastAsia="ru-RU"/>
        </w:rPr>
      </w:pPr>
      <w:r>
        <w:rPr>
          <w:rFonts w:ascii="Times New Roman" w:eastAsiaTheme="minorEastAsia" w:hAnsi="Times New Roman"/>
          <w:bCs/>
          <w:color w:val="404040" w:themeColor="text1" w:themeTint="BF"/>
          <w:kern w:val="24"/>
          <w:sz w:val="20"/>
          <w:szCs w:val="20"/>
          <w:lang w:eastAsia="ru-RU"/>
        </w:rPr>
        <w:t>5.</w:t>
      </w:r>
      <w:r w:rsidRPr="00A04096">
        <w:rPr>
          <w:rFonts w:ascii="Times New Roman" w:eastAsiaTheme="minorEastAsia" w:hAnsi="Times New Roman"/>
          <w:bCs/>
          <w:color w:val="404040" w:themeColor="text1" w:themeTint="BF"/>
          <w:kern w:val="24"/>
          <w:sz w:val="20"/>
          <w:szCs w:val="20"/>
          <w:lang w:eastAsia="ru-RU"/>
        </w:rPr>
        <w:t xml:space="preserve"> </w:t>
      </w:r>
      <w:r>
        <w:rPr>
          <w:rFonts w:ascii="Times New Roman" w:eastAsiaTheme="minorEastAsia" w:hAnsi="Times New Roman"/>
          <w:bCs/>
          <w:color w:val="404040" w:themeColor="text1" w:themeTint="BF"/>
          <w:kern w:val="24"/>
          <w:sz w:val="20"/>
          <w:szCs w:val="20"/>
          <w:lang w:eastAsia="ru-RU"/>
        </w:rPr>
        <w:t>Какие растения используются для создания цветочных газонов</w:t>
      </w:r>
      <w:r w:rsidRPr="00402111">
        <w:rPr>
          <w:rFonts w:ascii="Times New Roman" w:eastAsiaTheme="minorEastAsia" w:hAnsi="Times New Roman"/>
          <w:bCs/>
          <w:color w:val="404040" w:themeColor="text1" w:themeTint="BF"/>
          <w:kern w:val="24"/>
          <w:sz w:val="20"/>
          <w:szCs w:val="20"/>
          <w:lang w:eastAsia="ru-RU"/>
        </w:rPr>
        <w:t>?</w:t>
      </w:r>
    </w:p>
    <w:p w:rsidR="00A04096" w:rsidRDefault="00A04096" w:rsidP="00A53B39">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p>
    <w:p w:rsidR="00A04096" w:rsidRDefault="00A04096" w:rsidP="00A53B39">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p>
    <w:p w:rsidR="00A04096" w:rsidRDefault="00A04096" w:rsidP="00A53B39">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p>
    <w:p w:rsidR="00A04096" w:rsidRDefault="00A04096" w:rsidP="00A53B39">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p>
    <w:p w:rsidR="00A04096" w:rsidRDefault="00A04096" w:rsidP="00A53B39">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p>
    <w:p w:rsidR="00A04096" w:rsidRDefault="00A04096" w:rsidP="00A53B39">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p>
    <w:p w:rsidR="00A04096" w:rsidRDefault="00A04096" w:rsidP="00A53B39">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p>
    <w:p w:rsidR="00A04096" w:rsidRDefault="00A04096" w:rsidP="00A53B39">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p>
    <w:p w:rsidR="00A04096" w:rsidRPr="00AD0E71" w:rsidRDefault="00A04096" w:rsidP="00A53B39">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p>
    <w:p w:rsidR="009B1CA2" w:rsidRPr="00CC630F" w:rsidRDefault="00CD3817" w:rsidP="007B627E">
      <w:pPr>
        <w:shd w:val="clear" w:color="auto" w:fill="FFFFFF"/>
        <w:spacing w:after="0" w:line="240" w:lineRule="auto"/>
        <w:jc w:val="center"/>
        <w:outlineLvl w:val="1"/>
        <w:rPr>
          <w:rFonts w:ascii="Times New Roman" w:eastAsia="Times New Roman" w:hAnsi="Times New Roman"/>
          <w:b/>
          <w:color w:val="000000"/>
          <w:sz w:val="20"/>
          <w:szCs w:val="20"/>
          <w:shd w:val="clear" w:color="auto" w:fill="FFFFFF"/>
          <w:lang w:eastAsia="ru-RU"/>
        </w:rPr>
      </w:pPr>
      <w:r>
        <w:rPr>
          <w:rFonts w:ascii="Times New Roman" w:eastAsia="Times New Roman" w:hAnsi="Times New Roman"/>
          <w:b/>
          <w:color w:val="000000"/>
          <w:sz w:val="20"/>
          <w:szCs w:val="20"/>
          <w:shd w:val="clear" w:color="auto" w:fill="FFFFFF"/>
          <w:lang w:eastAsia="ru-RU"/>
        </w:rPr>
        <w:lastRenderedPageBreak/>
        <w:t>4.</w:t>
      </w:r>
      <w:r w:rsidR="00196EFC">
        <w:rPr>
          <w:rFonts w:ascii="Times New Roman" w:eastAsia="Times New Roman" w:hAnsi="Times New Roman"/>
          <w:b/>
          <w:color w:val="000000"/>
          <w:sz w:val="20"/>
          <w:szCs w:val="20"/>
          <w:shd w:val="clear" w:color="auto" w:fill="FFFFFF"/>
          <w:lang w:eastAsia="ru-RU"/>
        </w:rPr>
        <w:t>ТИПЫ ГАЗОННЫХ ТРАВОСТОЕВ.</w:t>
      </w:r>
    </w:p>
    <w:p w:rsidR="00875C5D" w:rsidRDefault="00CD3817" w:rsidP="000D6008">
      <w:pPr>
        <w:spacing w:after="0" w:line="240" w:lineRule="auto"/>
        <w:ind w:firstLine="567"/>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На газонах в зависимости от их состава встречаются следующие типы травостоев:</w:t>
      </w:r>
    </w:p>
    <w:p w:rsidR="00CD3817" w:rsidRDefault="00CD3817" w:rsidP="00BB3AC8">
      <w:pPr>
        <w:spacing w:after="0" w:line="240" w:lineRule="auto"/>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  злаковые</w:t>
      </w:r>
    </w:p>
    <w:p w:rsidR="00CD3817" w:rsidRDefault="00CD3817" w:rsidP="00BB3AC8">
      <w:pPr>
        <w:spacing w:after="0" w:line="240" w:lineRule="auto"/>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 бобовые</w:t>
      </w:r>
    </w:p>
    <w:p w:rsidR="00CD3817" w:rsidRDefault="00CD3817" w:rsidP="00BB3AC8">
      <w:pPr>
        <w:spacing w:after="0" w:line="240" w:lineRule="auto"/>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 бобово-злаковые</w:t>
      </w:r>
    </w:p>
    <w:p w:rsidR="00CD3817" w:rsidRDefault="00CD3817" w:rsidP="00BB3AC8">
      <w:pPr>
        <w:spacing w:after="0" w:line="240" w:lineRule="auto"/>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 разнотравные</w:t>
      </w:r>
    </w:p>
    <w:p w:rsidR="00CD3817" w:rsidRDefault="00CD3817" w:rsidP="00BB3AC8">
      <w:pPr>
        <w:spacing w:after="0" w:line="240" w:lineRule="auto"/>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 разнотравно – злаковые</w:t>
      </w:r>
    </w:p>
    <w:p w:rsidR="00CD3817" w:rsidRDefault="00CD3817" w:rsidP="00BB3AC8">
      <w:pPr>
        <w:spacing w:after="0" w:line="240" w:lineRule="auto"/>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 разнотравно – бобово – злаковые</w:t>
      </w:r>
    </w:p>
    <w:p w:rsidR="00CD3817" w:rsidRDefault="00CD3817" w:rsidP="00550C07">
      <w:pPr>
        <w:spacing w:after="0" w:line="240" w:lineRule="auto"/>
        <w:ind w:firstLine="567"/>
        <w:jc w:val="both"/>
        <w:rPr>
          <w:rFonts w:ascii="Times New Roman" w:eastAsia="Times New Roman" w:hAnsi="Times New Roman"/>
          <w:color w:val="000000"/>
          <w:sz w:val="20"/>
          <w:szCs w:val="20"/>
          <w:shd w:val="clear" w:color="auto" w:fill="FFFFFF"/>
          <w:lang w:eastAsia="ru-RU"/>
        </w:rPr>
      </w:pPr>
      <w:r w:rsidRPr="00CD3817">
        <w:rPr>
          <w:rFonts w:ascii="Times New Roman" w:eastAsia="Times New Roman" w:hAnsi="Times New Roman"/>
          <w:b/>
          <w:color w:val="000000"/>
          <w:sz w:val="20"/>
          <w:szCs w:val="20"/>
          <w:shd w:val="clear" w:color="auto" w:fill="FFFFFF"/>
          <w:lang w:eastAsia="ru-RU"/>
        </w:rPr>
        <w:t>Злаковые травостои</w:t>
      </w:r>
      <w:r>
        <w:rPr>
          <w:rFonts w:ascii="Times New Roman" w:eastAsia="Times New Roman" w:hAnsi="Times New Roman"/>
          <w:color w:val="000000"/>
          <w:sz w:val="20"/>
          <w:szCs w:val="20"/>
          <w:shd w:val="clear" w:color="auto" w:fill="FFFFFF"/>
          <w:lang w:eastAsia="ru-RU"/>
        </w:rPr>
        <w:t xml:space="preserve"> из низовых злаков характерны для партерных, обыкновенных и спортивных газонов. Злаковые травостои с полуверховыми и верховыми злаками присущи для луговых газонов и травяных покрытий.</w:t>
      </w:r>
    </w:p>
    <w:p w:rsidR="00CD3817" w:rsidRDefault="00CD3817" w:rsidP="00550C07">
      <w:pPr>
        <w:spacing w:after="0" w:line="240" w:lineRule="auto"/>
        <w:ind w:firstLine="567"/>
        <w:jc w:val="both"/>
        <w:rPr>
          <w:rFonts w:ascii="Times New Roman" w:eastAsia="Times New Roman" w:hAnsi="Times New Roman"/>
          <w:color w:val="000000"/>
          <w:sz w:val="20"/>
          <w:szCs w:val="20"/>
          <w:shd w:val="clear" w:color="auto" w:fill="FFFFFF"/>
          <w:lang w:eastAsia="ru-RU"/>
        </w:rPr>
      </w:pPr>
      <w:r w:rsidRPr="00CD3817">
        <w:rPr>
          <w:rFonts w:ascii="Times New Roman" w:eastAsia="Times New Roman" w:hAnsi="Times New Roman"/>
          <w:b/>
          <w:color w:val="000000"/>
          <w:sz w:val="20"/>
          <w:szCs w:val="20"/>
          <w:shd w:val="clear" w:color="auto" w:fill="FFFFFF"/>
          <w:lang w:eastAsia="ru-RU"/>
        </w:rPr>
        <w:t>Бобовые травостои</w:t>
      </w:r>
      <w:r>
        <w:rPr>
          <w:rFonts w:ascii="Times New Roman" w:eastAsia="Times New Roman" w:hAnsi="Times New Roman"/>
          <w:color w:val="000000"/>
          <w:sz w:val="20"/>
          <w:szCs w:val="20"/>
          <w:shd w:val="clear" w:color="auto" w:fill="FFFFFF"/>
          <w:lang w:eastAsia="ru-RU"/>
        </w:rPr>
        <w:t xml:space="preserve"> характерны для цветочных газонов, чаще в составе растения одного вида, но иногда смесь 2 – 3 сортов одного вида.</w:t>
      </w:r>
    </w:p>
    <w:p w:rsidR="00CD3817" w:rsidRDefault="00CD3817" w:rsidP="00550C07">
      <w:pPr>
        <w:spacing w:after="0" w:line="240" w:lineRule="auto"/>
        <w:ind w:firstLine="567"/>
        <w:jc w:val="both"/>
        <w:rPr>
          <w:rFonts w:ascii="Times New Roman" w:eastAsia="Times New Roman" w:hAnsi="Times New Roman"/>
          <w:color w:val="000000"/>
          <w:sz w:val="20"/>
          <w:szCs w:val="20"/>
          <w:shd w:val="clear" w:color="auto" w:fill="FFFFFF"/>
          <w:lang w:eastAsia="ru-RU"/>
        </w:rPr>
      </w:pPr>
      <w:r w:rsidRPr="00485251">
        <w:rPr>
          <w:rFonts w:ascii="Times New Roman" w:eastAsia="Times New Roman" w:hAnsi="Times New Roman"/>
          <w:b/>
          <w:color w:val="000000"/>
          <w:sz w:val="20"/>
          <w:szCs w:val="20"/>
          <w:shd w:val="clear" w:color="auto" w:fill="FFFFFF"/>
          <w:lang w:eastAsia="ru-RU"/>
        </w:rPr>
        <w:t>Бобово-злаковые травостои</w:t>
      </w:r>
      <w:r>
        <w:rPr>
          <w:rFonts w:ascii="Times New Roman" w:eastAsia="Times New Roman" w:hAnsi="Times New Roman"/>
          <w:color w:val="000000"/>
          <w:sz w:val="20"/>
          <w:szCs w:val="20"/>
          <w:shd w:val="clear" w:color="auto" w:fill="FFFFFF"/>
          <w:lang w:eastAsia="ru-RU"/>
        </w:rPr>
        <w:t xml:space="preserve"> создаются на обыкновенных, луговых газонах и травяных покрытиях.</w:t>
      </w:r>
    </w:p>
    <w:p w:rsidR="00485251" w:rsidRDefault="00485251" w:rsidP="00550C07">
      <w:pPr>
        <w:spacing w:after="0" w:line="240" w:lineRule="auto"/>
        <w:ind w:firstLine="567"/>
        <w:jc w:val="both"/>
        <w:rPr>
          <w:rFonts w:ascii="Times New Roman" w:eastAsia="Times New Roman" w:hAnsi="Times New Roman"/>
          <w:color w:val="000000"/>
          <w:sz w:val="20"/>
          <w:szCs w:val="20"/>
          <w:shd w:val="clear" w:color="auto" w:fill="FFFFFF"/>
          <w:lang w:eastAsia="ru-RU"/>
        </w:rPr>
      </w:pPr>
      <w:r w:rsidRPr="00485251">
        <w:rPr>
          <w:rFonts w:ascii="Times New Roman" w:eastAsia="Times New Roman" w:hAnsi="Times New Roman"/>
          <w:b/>
          <w:color w:val="000000"/>
          <w:sz w:val="20"/>
          <w:szCs w:val="20"/>
          <w:shd w:val="clear" w:color="auto" w:fill="FFFFFF"/>
          <w:lang w:eastAsia="ru-RU"/>
        </w:rPr>
        <w:t>Разнотравные травостои</w:t>
      </w:r>
      <w:r>
        <w:rPr>
          <w:rFonts w:ascii="Times New Roman" w:eastAsia="Times New Roman" w:hAnsi="Times New Roman"/>
          <w:color w:val="000000"/>
          <w:sz w:val="20"/>
          <w:szCs w:val="20"/>
          <w:shd w:val="clear" w:color="auto" w:fill="FFFFFF"/>
          <w:lang w:eastAsia="ru-RU"/>
        </w:rPr>
        <w:t xml:space="preserve"> создаются на цветных газонах, когда кроме злаковых и бобовых растений высеваются травы из разных семей.</w:t>
      </w:r>
    </w:p>
    <w:p w:rsidR="00485251" w:rsidRDefault="00485251" w:rsidP="00550C07">
      <w:pPr>
        <w:spacing w:after="0" w:line="240" w:lineRule="auto"/>
        <w:ind w:firstLine="567"/>
        <w:jc w:val="both"/>
        <w:rPr>
          <w:rFonts w:ascii="Times New Roman" w:eastAsia="Times New Roman" w:hAnsi="Times New Roman"/>
          <w:color w:val="000000"/>
          <w:sz w:val="20"/>
          <w:szCs w:val="20"/>
          <w:shd w:val="clear" w:color="auto" w:fill="FFFFFF"/>
          <w:lang w:eastAsia="ru-RU"/>
        </w:rPr>
      </w:pPr>
      <w:r w:rsidRPr="00485251">
        <w:rPr>
          <w:rFonts w:ascii="Times New Roman" w:eastAsia="Times New Roman" w:hAnsi="Times New Roman"/>
          <w:b/>
          <w:color w:val="000000"/>
          <w:sz w:val="20"/>
          <w:szCs w:val="20"/>
          <w:shd w:val="clear" w:color="auto" w:fill="FFFFFF"/>
          <w:lang w:eastAsia="ru-RU"/>
        </w:rPr>
        <w:t>Разнотравно – злаковые травостои</w:t>
      </w:r>
      <w:r>
        <w:rPr>
          <w:rFonts w:ascii="Times New Roman" w:eastAsia="Times New Roman" w:hAnsi="Times New Roman"/>
          <w:color w:val="000000"/>
          <w:sz w:val="20"/>
          <w:szCs w:val="20"/>
          <w:shd w:val="clear" w:color="auto" w:fill="FFFFFF"/>
          <w:lang w:eastAsia="ru-RU"/>
        </w:rPr>
        <w:t xml:space="preserve"> создают на луговых газонах и травяных покрытиях.</w:t>
      </w:r>
    </w:p>
    <w:p w:rsidR="00485251" w:rsidRDefault="00485251" w:rsidP="00550C07">
      <w:pPr>
        <w:spacing w:after="0" w:line="240" w:lineRule="auto"/>
        <w:ind w:firstLine="567"/>
        <w:jc w:val="both"/>
        <w:rPr>
          <w:rFonts w:ascii="Times New Roman" w:eastAsia="Times New Roman" w:hAnsi="Times New Roman"/>
          <w:color w:val="000000"/>
          <w:sz w:val="20"/>
          <w:szCs w:val="20"/>
          <w:shd w:val="clear" w:color="auto" w:fill="FFFFFF"/>
          <w:lang w:eastAsia="ru-RU"/>
        </w:rPr>
      </w:pPr>
      <w:r w:rsidRPr="00485251">
        <w:rPr>
          <w:rFonts w:ascii="Times New Roman" w:eastAsia="Times New Roman" w:hAnsi="Times New Roman"/>
          <w:b/>
          <w:color w:val="000000"/>
          <w:sz w:val="20"/>
          <w:szCs w:val="20"/>
          <w:shd w:val="clear" w:color="auto" w:fill="FFFFFF"/>
          <w:lang w:eastAsia="ru-RU"/>
        </w:rPr>
        <w:t>Разнотравно – бобово – злаковые</w:t>
      </w:r>
      <w:r>
        <w:rPr>
          <w:rFonts w:ascii="Times New Roman" w:eastAsia="Times New Roman" w:hAnsi="Times New Roman"/>
          <w:color w:val="000000"/>
          <w:sz w:val="20"/>
          <w:szCs w:val="20"/>
          <w:shd w:val="clear" w:color="auto" w:fill="FFFFFF"/>
          <w:lang w:eastAsia="ru-RU"/>
        </w:rPr>
        <w:t xml:space="preserve"> травостои характерны для мавританских газонов и некоторых травяных покрытий.</w:t>
      </w:r>
    </w:p>
    <w:p w:rsidR="00485251" w:rsidRDefault="00485251" w:rsidP="00BB3AC8">
      <w:pPr>
        <w:spacing w:after="0" w:line="240" w:lineRule="auto"/>
        <w:jc w:val="both"/>
        <w:rPr>
          <w:rFonts w:ascii="Times New Roman" w:eastAsia="Times New Roman" w:hAnsi="Times New Roman"/>
          <w:color w:val="000000"/>
          <w:sz w:val="20"/>
          <w:szCs w:val="20"/>
          <w:shd w:val="clear" w:color="auto" w:fill="FFFFFF"/>
          <w:lang w:eastAsia="ru-RU"/>
        </w:rPr>
      </w:pPr>
      <w:r>
        <w:rPr>
          <w:noProof/>
          <w:lang w:eastAsia="ru-RU"/>
        </w:rPr>
        <w:drawing>
          <wp:inline distT="0" distB="0" distL="0" distR="0">
            <wp:extent cx="3989580" cy="2124290"/>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2">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0167" cy="2124602"/>
                    </a:xfrm>
                    <a:prstGeom prst="rect">
                      <a:avLst/>
                    </a:prstGeom>
                    <a:noFill/>
                    <a:ln>
                      <a:noFill/>
                    </a:ln>
                    <a:extLst/>
                  </pic:spPr>
                </pic:pic>
              </a:graphicData>
            </a:graphic>
          </wp:inline>
        </w:drawing>
      </w:r>
    </w:p>
    <w:p w:rsidR="00485251" w:rsidRDefault="00485251" w:rsidP="00BB3AC8">
      <w:pPr>
        <w:spacing w:after="0" w:line="240" w:lineRule="auto"/>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 xml:space="preserve">Рис. </w:t>
      </w:r>
      <w:r w:rsidR="008E53EC">
        <w:rPr>
          <w:rFonts w:ascii="Times New Roman" w:eastAsia="Times New Roman" w:hAnsi="Times New Roman"/>
          <w:color w:val="000000"/>
          <w:sz w:val="20"/>
          <w:szCs w:val="20"/>
          <w:shd w:val="clear" w:color="auto" w:fill="FFFFFF"/>
          <w:lang w:eastAsia="ru-RU"/>
        </w:rPr>
        <w:t xml:space="preserve">9. </w:t>
      </w:r>
      <w:r>
        <w:rPr>
          <w:rFonts w:ascii="Times New Roman" w:eastAsia="Times New Roman" w:hAnsi="Times New Roman"/>
          <w:color w:val="000000"/>
          <w:sz w:val="20"/>
          <w:szCs w:val="20"/>
          <w:shd w:val="clear" w:color="auto" w:fill="FFFFFF"/>
          <w:lang w:eastAsia="ru-RU"/>
        </w:rPr>
        <w:t xml:space="preserve">Типы газонных травостоев на разных типах газонов </w:t>
      </w:r>
      <w:r w:rsidR="000E5056">
        <w:rPr>
          <w:rFonts w:ascii="Times New Roman" w:eastAsia="Times New Roman" w:hAnsi="Times New Roman"/>
          <w:color w:val="000000"/>
          <w:sz w:val="20"/>
          <w:szCs w:val="20"/>
          <w:shd w:val="clear" w:color="auto" w:fill="FFFFFF"/>
          <w:lang w:eastAsia="ru-RU"/>
        </w:rPr>
        <w:t>(по Лепковичу)</w:t>
      </w:r>
      <w:r w:rsidR="000E5056" w:rsidRPr="000E5056">
        <w:rPr>
          <w:rFonts w:ascii="Times New Roman" w:eastAsia="Times New Roman" w:hAnsi="Times New Roman"/>
          <w:color w:val="000000"/>
          <w:sz w:val="20"/>
          <w:szCs w:val="20"/>
          <w:shd w:val="clear" w:color="auto" w:fill="FFFFFF"/>
          <w:lang w:eastAsia="ru-RU"/>
        </w:rPr>
        <w:t xml:space="preserve"> </w:t>
      </w:r>
      <w:r w:rsidR="000E5056">
        <w:rPr>
          <w:rFonts w:ascii="Times New Roman" w:eastAsia="Times New Roman" w:hAnsi="Times New Roman"/>
          <w:color w:val="000000"/>
          <w:sz w:val="20"/>
          <w:szCs w:val="20"/>
          <w:shd w:val="clear" w:color="auto" w:fill="FFFFFF"/>
          <w:lang w:eastAsia="ru-RU"/>
        </w:rPr>
        <w:t>:</w:t>
      </w:r>
    </w:p>
    <w:p w:rsidR="00485251" w:rsidRDefault="00485251" w:rsidP="00BB3AC8">
      <w:pPr>
        <w:spacing w:after="0" w:line="240" w:lineRule="auto"/>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А – на партерных, обыкновенных, цветных и спортивных газонах;</w:t>
      </w:r>
    </w:p>
    <w:p w:rsidR="00485251" w:rsidRDefault="00485251" w:rsidP="00485251">
      <w:pPr>
        <w:spacing w:after="0" w:line="240" w:lineRule="auto"/>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Б – на луговых, мавританских газонах и на травяных покрытиях:</w:t>
      </w:r>
    </w:p>
    <w:p w:rsidR="00A04096" w:rsidRDefault="000E5056" w:rsidP="00E1223E">
      <w:pPr>
        <w:spacing w:after="0" w:line="240" w:lineRule="auto"/>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а</w:t>
      </w:r>
      <w:r w:rsidR="00485251">
        <w:rPr>
          <w:rFonts w:ascii="Times New Roman" w:eastAsia="Times New Roman" w:hAnsi="Times New Roman"/>
          <w:color w:val="000000"/>
          <w:sz w:val="20"/>
          <w:szCs w:val="20"/>
          <w:shd w:val="clear" w:color="auto" w:fill="FFFFFF"/>
          <w:lang w:eastAsia="ru-RU"/>
        </w:rPr>
        <w:t xml:space="preserve"> </w:t>
      </w:r>
      <w:r>
        <w:rPr>
          <w:rFonts w:ascii="Times New Roman" w:eastAsia="Times New Roman" w:hAnsi="Times New Roman"/>
          <w:color w:val="000000"/>
          <w:sz w:val="20"/>
          <w:szCs w:val="20"/>
          <w:shd w:val="clear" w:color="auto" w:fill="FFFFFF"/>
          <w:lang w:eastAsia="ru-RU"/>
        </w:rPr>
        <w:t>–</w:t>
      </w:r>
      <w:r w:rsidR="00485251">
        <w:rPr>
          <w:rFonts w:ascii="Times New Roman" w:eastAsia="Times New Roman" w:hAnsi="Times New Roman"/>
          <w:color w:val="000000"/>
          <w:sz w:val="20"/>
          <w:szCs w:val="20"/>
          <w:shd w:val="clear" w:color="auto" w:fill="FFFFFF"/>
          <w:lang w:eastAsia="ru-RU"/>
        </w:rPr>
        <w:t xml:space="preserve"> злаковые</w:t>
      </w:r>
      <w:r>
        <w:rPr>
          <w:rFonts w:ascii="Times New Roman" w:eastAsia="Times New Roman" w:hAnsi="Times New Roman"/>
          <w:color w:val="000000"/>
          <w:sz w:val="20"/>
          <w:szCs w:val="20"/>
          <w:shd w:val="clear" w:color="auto" w:fill="FFFFFF"/>
          <w:lang w:eastAsia="ru-RU"/>
        </w:rPr>
        <w:t>; б - разнотравно – злаковые; в -</w:t>
      </w:r>
      <w:r w:rsidRPr="000E5056">
        <w:rPr>
          <w:rFonts w:ascii="Times New Roman" w:eastAsia="Times New Roman" w:hAnsi="Times New Roman"/>
          <w:color w:val="000000"/>
          <w:sz w:val="20"/>
          <w:szCs w:val="20"/>
          <w:shd w:val="clear" w:color="auto" w:fill="FFFFFF"/>
          <w:lang w:eastAsia="ru-RU"/>
        </w:rPr>
        <w:t xml:space="preserve"> </w:t>
      </w:r>
      <w:r>
        <w:rPr>
          <w:rFonts w:ascii="Times New Roman" w:eastAsia="Times New Roman" w:hAnsi="Times New Roman"/>
          <w:color w:val="000000"/>
          <w:sz w:val="20"/>
          <w:szCs w:val="20"/>
          <w:shd w:val="clear" w:color="auto" w:fill="FFFFFF"/>
          <w:lang w:eastAsia="ru-RU"/>
        </w:rPr>
        <w:t>бобово-злаковые; г -  разнотравно – бобово – злаковые; д – бобовые</w:t>
      </w:r>
    </w:p>
    <w:p w:rsidR="007B627E" w:rsidRDefault="000E5056" w:rsidP="00A04096">
      <w:pPr>
        <w:spacing w:after="0" w:line="240" w:lineRule="auto"/>
        <w:ind w:firstLine="567"/>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lastRenderedPageBreak/>
        <w:t>Все разнообразие газонных травостоев с указанием применения по</w:t>
      </w:r>
      <w:r w:rsidR="00A04096">
        <w:rPr>
          <w:rFonts w:ascii="Times New Roman" w:eastAsia="Times New Roman" w:hAnsi="Times New Roman"/>
          <w:color w:val="000000"/>
          <w:sz w:val="20"/>
          <w:szCs w:val="20"/>
          <w:shd w:val="clear" w:color="auto" w:fill="FFFFFF"/>
          <w:lang w:eastAsia="ru-RU"/>
        </w:rPr>
        <w:t xml:space="preserve">казано </w:t>
      </w:r>
      <w:r w:rsidR="00E1223E">
        <w:rPr>
          <w:rFonts w:ascii="Times New Roman" w:eastAsia="Times New Roman" w:hAnsi="Times New Roman"/>
          <w:color w:val="000000"/>
          <w:sz w:val="20"/>
          <w:szCs w:val="20"/>
          <w:shd w:val="clear" w:color="auto" w:fill="FFFFFF"/>
          <w:lang w:eastAsia="ru-RU"/>
        </w:rPr>
        <w:t xml:space="preserve">на рис. 9 и </w:t>
      </w:r>
      <w:r w:rsidR="00A04096">
        <w:rPr>
          <w:rFonts w:ascii="Times New Roman" w:eastAsia="Times New Roman" w:hAnsi="Times New Roman"/>
          <w:color w:val="000000"/>
          <w:sz w:val="20"/>
          <w:szCs w:val="20"/>
          <w:shd w:val="clear" w:color="auto" w:fill="FFFFFF"/>
          <w:lang w:eastAsia="ru-RU"/>
        </w:rPr>
        <w:t>в нижеследующей таблице</w:t>
      </w:r>
      <w:r w:rsidR="00E1223E">
        <w:rPr>
          <w:rFonts w:ascii="Times New Roman" w:eastAsia="Times New Roman" w:hAnsi="Times New Roman"/>
          <w:color w:val="000000"/>
          <w:sz w:val="20"/>
          <w:szCs w:val="20"/>
          <w:shd w:val="clear" w:color="auto" w:fill="FFFFFF"/>
          <w:lang w:eastAsia="ru-RU"/>
        </w:rPr>
        <w:t xml:space="preserve"> 1</w:t>
      </w:r>
      <w:r w:rsidR="00A04096">
        <w:rPr>
          <w:rFonts w:ascii="Times New Roman" w:eastAsia="Times New Roman" w:hAnsi="Times New Roman"/>
          <w:color w:val="000000"/>
          <w:sz w:val="20"/>
          <w:szCs w:val="20"/>
          <w:shd w:val="clear" w:color="auto" w:fill="FFFFFF"/>
          <w:lang w:eastAsia="ru-RU"/>
        </w:rPr>
        <w:t>.</w:t>
      </w:r>
    </w:p>
    <w:p w:rsidR="00E1223E" w:rsidRDefault="00E1223E" w:rsidP="000E5056">
      <w:pPr>
        <w:spacing w:after="0" w:line="240" w:lineRule="auto"/>
        <w:jc w:val="both"/>
        <w:rPr>
          <w:rFonts w:ascii="Times New Roman" w:eastAsia="Times New Roman" w:hAnsi="Times New Roman"/>
          <w:color w:val="000000"/>
          <w:sz w:val="20"/>
          <w:szCs w:val="20"/>
          <w:shd w:val="clear" w:color="auto" w:fill="FFFFFF"/>
          <w:lang w:eastAsia="ru-RU"/>
        </w:rPr>
      </w:pPr>
    </w:p>
    <w:p w:rsidR="000E5056" w:rsidRDefault="000E5056" w:rsidP="000E5056">
      <w:pPr>
        <w:spacing w:after="0" w:line="240" w:lineRule="auto"/>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Таблица</w:t>
      </w:r>
      <w:r w:rsidR="00E1223E">
        <w:rPr>
          <w:rFonts w:ascii="Times New Roman" w:eastAsia="Times New Roman" w:hAnsi="Times New Roman"/>
          <w:color w:val="000000"/>
          <w:sz w:val="20"/>
          <w:szCs w:val="20"/>
          <w:shd w:val="clear" w:color="auto" w:fill="FFFFFF"/>
          <w:lang w:eastAsia="ru-RU"/>
        </w:rPr>
        <w:t xml:space="preserve"> 1.</w:t>
      </w:r>
      <w:r>
        <w:rPr>
          <w:rFonts w:ascii="Times New Roman" w:eastAsia="Times New Roman" w:hAnsi="Times New Roman"/>
          <w:color w:val="000000"/>
          <w:sz w:val="20"/>
          <w:szCs w:val="20"/>
          <w:shd w:val="clear" w:color="auto" w:fill="FFFFFF"/>
          <w:lang w:eastAsia="ru-RU"/>
        </w:rPr>
        <w:t xml:space="preserve"> Типы газонных травостоев для разных газонов и травяных покрытий.</w:t>
      </w:r>
    </w:p>
    <w:tbl>
      <w:tblPr>
        <w:tblStyle w:val="af0"/>
        <w:tblW w:w="0" w:type="auto"/>
        <w:tblLook w:val="04A0"/>
      </w:tblPr>
      <w:tblGrid>
        <w:gridCol w:w="1403"/>
        <w:gridCol w:w="3437"/>
        <w:gridCol w:w="2095"/>
      </w:tblGrid>
      <w:tr w:rsidR="000E5056" w:rsidTr="00A00A01">
        <w:tc>
          <w:tcPr>
            <w:tcW w:w="1403" w:type="dxa"/>
          </w:tcPr>
          <w:p w:rsidR="000E5056" w:rsidRDefault="000E5056" w:rsidP="00E1223E">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 xml:space="preserve">Типы газонных травостоев </w:t>
            </w:r>
          </w:p>
        </w:tc>
        <w:tc>
          <w:tcPr>
            <w:tcW w:w="3437" w:type="dxa"/>
          </w:tcPr>
          <w:p w:rsidR="000E5056" w:rsidRDefault="000E5056"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Типы газонных травостоев по видам доминирующих растений</w:t>
            </w:r>
          </w:p>
        </w:tc>
        <w:tc>
          <w:tcPr>
            <w:tcW w:w="2095" w:type="dxa"/>
          </w:tcPr>
          <w:p w:rsidR="000E5056" w:rsidRDefault="000E5056"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Типы газонов и травяных покрытий</w:t>
            </w:r>
          </w:p>
        </w:tc>
      </w:tr>
      <w:tr w:rsidR="00362AF9" w:rsidTr="00A00A01">
        <w:trPr>
          <w:trHeight w:val="1385"/>
        </w:trPr>
        <w:tc>
          <w:tcPr>
            <w:tcW w:w="1403" w:type="dxa"/>
            <w:vMerge w:val="restart"/>
          </w:tcPr>
          <w:p w:rsidR="00362AF9" w:rsidRDefault="00362AF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Злаковые</w:t>
            </w:r>
          </w:p>
        </w:tc>
        <w:tc>
          <w:tcPr>
            <w:tcW w:w="3437" w:type="dxa"/>
          </w:tcPr>
          <w:p w:rsidR="00362AF9" w:rsidRDefault="00362AF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С низовыми злаками:</w:t>
            </w:r>
          </w:p>
          <w:p w:rsidR="00362AF9" w:rsidRDefault="00362AF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луговомятликовый;</w:t>
            </w:r>
          </w:p>
          <w:p w:rsidR="00362AF9" w:rsidRDefault="00362AF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красноовсяницевый;</w:t>
            </w:r>
          </w:p>
          <w:p w:rsidR="00362AF9" w:rsidRDefault="00362AF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полевицевый;</w:t>
            </w:r>
          </w:p>
          <w:p w:rsidR="00362AF9" w:rsidRDefault="00362AF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овечьеовсяницевый;</w:t>
            </w:r>
          </w:p>
          <w:p w:rsidR="00362AF9" w:rsidRDefault="00362AF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многолетнерайграсовый</w:t>
            </w:r>
          </w:p>
        </w:tc>
        <w:tc>
          <w:tcPr>
            <w:tcW w:w="2095" w:type="dxa"/>
          </w:tcPr>
          <w:p w:rsidR="00362AF9" w:rsidRDefault="00362AF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Газоны</w:t>
            </w:r>
          </w:p>
          <w:p w:rsidR="00362AF9" w:rsidRDefault="00362AF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партерные,</w:t>
            </w:r>
          </w:p>
          <w:p w:rsidR="00362AF9" w:rsidRDefault="00362AF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обыкновенные,</w:t>
            </w:r>
          </w:p>
          <w:p w:rsidR="00362AF9" w:rsidRDefault="00362AF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спортивные</w:t>
            </w:r>
          </w:p>
        </w:tc>
      </w:tr>
      <w:tr w:rsidR="00362AF9" w:rsidTr="00A00A01">
        <w:trPr>
          <w:trHeight w:val="1605"/>
        </w:trPr>
        <w:tc>
          <w:tcPr>
            <w:tcW w:w="1403" w:type="dxa"/>
            <w:vMerge/>
          </w:tcPr>
          <w:p w:rsidR="00362AF9" w:rsidRDefault="00362AF9" w:rsidP="000E5056">
            <w:pPr>
              <w:jc w:val="both"/>
              <w:rPr>
                <w:rFonts w:ascii="Times New Roman" w:eastAsia="Times New Roman" w:hAnsi="Times New Roman"/>
                <w:color w:val="000000"/>
                <w:shd w:val="clear" w:color="auto" w:fill="FFFFFF"/>
              </w:rPr>
            </w:pPr>
          </w:p>
        </w:tc>
        <w:tc>
          <w:tcPr>
            <w:tcW w:w="3437" w:type="dxa"/>
          </w:tcPr>
          <w:p w:rsidR="00362AF9" w:rsidRDefault="00362AF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С верховыми и полуверховыми</w:t>
            </w:r>
          </w:p>
          <w:p w:rsidR="00362AF9" w:rsidRDefault="00362AF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злаками:</w:t>
            </w:r>
          </w:p>
          <w:p w:rsidR="00362AF9" w:rsidRDefault="00362AF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луговоовсяницевый;</w:t>
            </w:r>
          </w:p>
          <w:p w:rsidR="00362AF9" w:rsidRDefault="00362AF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сборноежовый;</w:t>
            </w:r>
          </w:p>
          <w:p w:rsidR="00362AF9" w:rsidRDefault="00362AF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луговотимофеечный;</w:t>
            </w:r>
          </w:p>
          <w:p w:rsidR="00362AF9" w:rsidRDefault="00362AF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луговолисохвостный;</w:t>
            </w:r>
          </w:p>
          <w:p w:rsidR="00362AF9" w:rsidRDefault="00362AF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безостокострецовый</w:t>
            </w:r>
          </w:p>
        </w:tc>
        <w:tc>
          <w:tcPr>
            <w:tcW w:w="2095" w:type="dxa"/>
          </w:tcPr>
          <w:p w:rsidR="00362AF9" w:rsidRDefault="00E14F6E"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Газоны луговые, травяные пок</w:t>
            </w:r>
            <w:r w:rsidR="00362AF9">
              <w:rPr>
                <w:rFonts w:ascii="Times New Roman" w:eastAsia="Times New Roman" w:hAnsi="Times New Roman"/>
                <w:color w:val="000000"/>
                <w:shd w:val="clear" w:color="auto" w:fill="FFFFFF"/>
              </w:rPr>
              <w:t>рытия</w:t>
            </w:r>
          </w:p>
        </w:tc>
      </w:tr>
      <w:tr w:rsidR="000E5056" w:rsidTr="00A00A01">
        <w:tc>
          <w:tcPr>
            <w:tcW w:w="1403" w:type="dxa"/>
          </w:tcPr>
          <w:p w:rsidR="000E5056" w:rsidRDefault="00362AF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Бобовые</w:t>
            </w:r>
          </w:p>
        </w:tc>
        <w:tc>
          <w:tcPr>
            <w:tcW w:w="3437" w:type="dxa"/>
          </w:tcPr>
          <w:p w:rsidR="000E5056" w:rsidRDefault="00362AF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ползучеклеверный</w:t>
            </w:r>
          </w:p>
        </w:tc>
        <w:tc>
          <w:tcPr>
            <w:tcW w:w="2095" w:type="dxa"/>
          </w:tcPr>
          <w:p w:rsidR="000E5056" w:rsidRDefault="00362AF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Газоны цвет</w:t>
            </w:r>
            <w:r w:rsidR="00A00A01">
              <w:rPr>
                <w:rFonts w:ascii="Times New Roman" w:eastAsia="Times New Roman" w:hAnsi="Times New Roman"/>
                <w:color w:val="000000"/>
                <w:shd w:val="clear" w:color="auto" w:fill="FFFFFF"/>
              </w:rPr>
              <w:t>оч</w:t>
            </w:r>
            <w:r>
              <w:rPr>
                <w:rFonts w:ascii="Times New Roman" w:eastAsia="Times New Roman" w:hAnsi="Times New Roman"/>
                <w:color w:val="000000"/>
                <w:shd w:val="clear" w:color="auto" w:fill="FFFFFF"/>
              </w:rPr>
              <w:t>ные</w:t>
            </w:r>
          </w:p>
        </w:tc>
      </w:tr>
      <w:tr w:rsidR="00E14F6E" w:rsidTr="00A00A01">
        <w:trPr>
          <w:trHeight w:val="899"/>
        </w:trPr>
        <w:tc>
          <w:tcPr>
            <w:tcW w:w="1403" w:type="dxa"/>
            <w:vMerge w:val="restart"/>
          </w:tcPr>
          <w:p w:rsidR="00E14F6E" w:rsidRDefault="00E14F6E"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Бобово - злаковые</w:t>
            </w:r>
          </w:p>
        </w:tc>
        <w:tc>
          <w:tcPr>
            <w:tcW w:w="3437" w:type="dxa"/>
          </w:tcPr>
          <w:p w:rsidR="00E14F6E" w:rsidRDefault="00E14F6E"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С клевером ползучим и низовыми злаками;</w:t>
            </w:r>
          </w:p>
          <w:p w:rsidR="00E14F6E" w:rsidRDefault="00E14F6E" w:rsidP="00362AF9">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с лядвенцем рогатым и низовыми злаками;</w:t>
            </w:r>
          </w:p>
        </w:tc>
        <w:tc>
          <w:tcPr>
            <w:tcW w:w="2095" w:type="dxa"/>
          </w:tcPr>
          <w:p w:rsidR="00E14F6E" w:rsidRDefault="00E14F6E" w:rsidP="00E14F6E">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Газоны</w:t>
            </w:r>
          </w:p>
          <w:p w:rsidR="00E14F6E" w:rsidRDefault="00E14F6E" w:rsidP="00E14F6E">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партерные,</w:t>
            </w:r>
          </w:p>
          <w:p w:rsidR="00E14F6E" w:rsidRDefault="00E14F6E" w:rsidP="00E14F6E">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обыкновенные,</w:t>
            </w:r>
          </w:p>
          <w:p w:rsidR="00E14F6E" w:rsidRDefault="00E14F6E" w:rsidP="00E14F6E">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спортивные</w:t>
            </w:r>
          </w:p>
        </w:tc>
      </w:tr>
      <w:tr w:rsidR="00E14F6E" w:rsidTr="00A00A01">
        <w:trPr>
          <w:trHeight w:val="257"/>
        </w:trPr>
        <w:tc>
          <w:tcPr>
            <w:tcW w:w="1403" w:type="dxa"/>
            <w:vMerge/>
          </w:tcPr>
          <w:p w:rsidR="00E14F6E" w:rsidRDefault="00E14F6E" w:rsidP="000E5056">
            <w:pPr>
              <w:jc w:val="both"/>
              <w:rPr>
                <w:rFonts w:ascii="Times New Roman" w:eastAsia="Times New Roman" w:hAnsi="Times New Roman"/>
                <w:color w:val="000000"/>
                <w:shd w:val="clear" w:color="auto" w:fill="FFFFFF"/>
              </w:rPr>
            </w:pPr>
          </w:p>
        </w:tc>
        <w:tc>
          <w:tcPr>
            <w:tcW w:w="3437" w:type="dxa"/>
          </w:tcPr>
          <w:p w:rsidR="00E14F6E" w:rsidRDefault="00E14F6E"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С клевером луговым, гибридным, с</w:t>
            </w:r>
          </w:p>
          <w:p w:rsidR="00E14F6E" w:rsidRDefault="00E14F6E"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Люцерной изменчивой и желтой – с верховыми и полуверховыми злаками</w:t>
            </w:r>
          </w:p>
        </w:tc>
        <w:tc>
          <w:tcPr>
            <w:tcW w:w="2095" w:type="dxa"/>
          </w:tcPr>
          <w:p w:rsidR="00E14F6E" w:rsidRDefault="00E14F6E" w:rsidP="00E14F6E">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Газоны луговые,</w:t>
            </w:r>
          </w:p>
          <w:p w:rsidR="00E14F6E" w:rsidRDefault="00E14F6E" w:rsidP="00E14F6E">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спортивные и травяные покрытия</w:t>
            </w:r>
          </w:p>
        </w:tc>
      </w:tr>
      <w:tr w:rsidR="000E5056" w:rsidTr="00A00A01">
        <w:tc>
          <w:tcPr>
            <w:tcW w:w="1403" w:type="dxa"/>
          </w:tcPr>
          <w:p w:rsidR="000E5056" w:rsidRDefault="00E14F6E"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Разнотравные</w:t>
            </w:r>
          </w:p>
        </w:tc>
        <w:tc>
          <w:tcPr>
            <w:tcW w:w="3437" w:type="dxa"/>
          </w:tcPr>
          <w:p w:rsidR="000E5056" w:rsidRDefault="00E14F6E"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С</w:t>
            </w:r>
            <w:r w:rsidR="00A00A01">
              <w:rPr>
                <w:rFonts w:ascii="Times New Roman" w:eastAsia="Times New Roman" w:hAnsi="Times New Roman"/>
                <w:color w:val="000000"/>
                <w:shd w:val="clear" w:color="auto" w:fill="FFFFFF"/>
              </w:rPr>
              <w:t xml:space="preserve"> </w:t>
            </w:r>
            <w:r>
              <w:rPr>
                <w:rFonts w:ascii="Times New Roman" w:eastAsia="Times New Roman" w:hAnsi="Times New Roman"/>
                <w:color w:val="000000"/>
                <w:shd w:val="clear" w:color="auto" w:fill="FFFFFF"/>
              </w:rPr>
              <w:t>растениями разных семейств</w:t>
            </w:r>
          </w:p>
        </w:tc>
        <w:tc>
          <w:tcPr>
            <w:tcW w:w="2095" w:type="dxa"/>
          </w:tcPr>
          <w:p w:rsidR="000E5056" w:rsidRDefault="00E14F6E"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Газоны цвет</w:t>
            </w:r>
            <w:r w:rsidR="00A00A01">
              <w:rPr>
                <w:rFonts w:ascii="Times New Roman" w:eastAsia="Times New Roman" w:hAnsi="Times New Roman"/>
                <w:color w:val="000000"/>
                <w:shd w:val="clear" w:color="auto" w:fill="FFFFFF"/>
              </w:rPr>
              <w:t>оч</w:t>
            </w:r>
            <w:r>
              <w:rPr>
                <w:rFonts w:ascii="Times New Roman" w:eastAsia="Times New Roman" w:hAnsi="Times New Roman"/>
                <w:color w:val="000000"/>
                <w:shd w:val="clear" w:color="auto" w:fill="FFFFFF"/>
              </w:rPr>
              <w:t>ные</w:t>
            </w:r>
          </w:p>
        </w:tc>
      </w:tr>
      <w:tr w:rsidR="000E5056" w:rsidTr="00A00A01">
        <w:tc>
          <w:tcPr>
            <w:tcW w:w="1403" w:type="dxa"/>
          </w:tcPr>
          <w:p w:rsidR="000E5056" w:rsidRDefault="00A00A01"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Разнотравно – злаковые</w:t>
            </w:r>
          </w:p>
        </w:tc>
        <w:tc>
          <w:tcPr>
            <w:tcW w:w="3437" w:type="dxa"/>
          </w:tcPr>
          <w:p w:rsidR="000E5056" w:rsidRDefault="00A00A01"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Растения разных семейств и луговые злаки</w:t>
            </w:r>
          </w:p>
        </w:tc>
        <w:tc>
          <w:tcPr>
            <w:tcW w:w="2095" w:type="dxa"/>
          </w:tcPr>
          <w:p w:rsidR="00A00A01" w:rsidRDefault="00A00A01" w:rsidP="00A00A01">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Газоны мавританские</w:t>
            </w:r>
          </w:p>
          <w:p w:rsidR="000E5056" w:rsidRDefault="00A00A01" w:rsidP="00A00A01">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и травяные покрытия</w:t>
            </w:r>
          </w:p>
        </w:tc>
      </w:tr>
      <w:tr w:rsidR="000E5056" w:rsidTr="00A00A01">
        <w:tc>
          <w:tcPr>
            <w:tcW w:w="1403" w:type="dxa"/>
          </w:tcPr>
          <w:p w:rsidR="000E5056" w:rsidRDefault="00A00A01"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Разнотравно – бобово – злаковые</w:t>
            </w:r>
          </w:p>
        </w:tc>
        <w:tc>
          <w:tcPr>
            <w:tcW w:w="3437" w:type="dxa"/>
          </w:tcPr>
          <w:p w:rsidR="000E5056" w:rsidRDefault="00A00A01"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Растения разных семейств и луговые злаки, газонные бобовые растения</w:t>
            </w:r>
          </w:p>
        </w:tc>
        <w:tc>
          <w:tcPr>
            <w:tcW w:w="2095" w:type="dxa"/>
          </w:tcPr>
          <w:p w:rsidR="00A00A01" w:rsidRDefault="00A00A01" w:rsidP="00A00A01">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Газоны мавританские</w:t>
            </w:r>
          </w:p>
          <w:p w:rsidR="000E5056" w:rsidRDefault="00A00A01" w:rsidP="00A00A01">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и травяные покрытия</w:t>
            </w:r>
          </w:p>
        </w:tc>
      </w:tr>
    </w:tbl>
    <w:p w:rsidR="000E5056" w:rsidRDefault="000E5056" w:rsidP="000E5056">
      <w:pPr>
        <w:spacing w:after="0" w:line="240" w:lineRule="auto"/>
        <w:jc w:val="both"/>
        <w:rPr>
          <w:rFonts w:ascii="Times New Roman" w:eastAsia="Times New Roman" w:hAnsi="Times New Roman"/>
          <w:color w:val="000000"/>
          <w:sz w:val="20"/>
          <w:szCs w:val="20"/>
          <w:shd w:val="clear" w:color="auto" w:fill="FFFFFF"/>
          <w:lang w:eastAsia="ru-RU"/>
        </w:rPr>
      </w:pPr>
    </w:p>
    <w:p w:rsidR="00A00A01" w:rsidRDefault="00A00A01" w:rsidP="00550C07">
      <w:pPr>
        <w:spacing w:after="0" w:line="240" w:lineRule="auto"/>
        <w:ind w:firstLine="567"/>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 xml:space="preserve">Приведенная выше типология является научной основой для правильного подбора и грамотной закладки газонов разных типов и травяных покрытий в разных местообитаниях, подбора состава трав в </w:t>
      </w:r>
      <w:r w:rsidR="005F04A2">
        <w:rPr>
          <w:rFonts w:ascii="Times New Roman" w:eastAsia="Times New Roman" w:hAnsi="Times New Roman"/>
          <w:color w:val="000000"/>
          <w:sz w:val="20"/>
          <w:szCs w:val="20"/>
          <w:shd w:val="clear" w:color="auto" w:fill="FFFFFF"/>
          <w:lang w:eastAsia="ru-RU"/>
        </w:rPr>
        <w:t>высеваемой травосмеси.</w:t>
      </w:r>
    </w:p>
    <w:p w:rsidR="00A00A01" w:rsidRDefault="00A00A01" w:rsidP="00A04096">
      <w:pPr>
        <w:spacing w:after="0" w:line="240" w:lineRule="auto"/>
        <w:ind w:firstLine="567"/>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lastRenderedPageBreak/>
        <w:t>При разработке или составлении травосмеси</w:t>
      </w:r>
      <w:r w:rsidR="005F04A2">
        <w:rPr>
          <w:rFonts w:ascii="Times New Roman" w:eastAsia="Times New Roman" w:hAnsi="Times New Roman"/>
          <w:color w:val="000000"/>
          <w:sz w:val="20"/>
          <w:szCs w:val="20"/>
          <w:shd w:val="clear" w:color="auto" w:fill="FFFFFF"/>
          <w:lang w:eastAsia="ru-RU"/>
        </w:rPr>
        <w:t xml:space="preserve"> необходимо определить:</w:t>
      </w:r>
    </w:p>
    <w:p w:rsidR="005F04A2" w:rsidRDefault="005F04A2" w:rsidP="000E5056">
      <w:pPr>
        <w:spacing w:after="0" w:line="240" w:lineRule="auto"/>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1 – количественный и качественный состав смеси;</w:t>
      </w:r>
    </w:p>
    <w:p w:rsidR="005F04A2" w:rsidRDefault="005F04A2" w:rsidP="000E5056">
      <w:pPr>
        <w:spacing w:after="0" w:line="240" w:lineRule="auto"/>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2 – структуру травосмеси, т.е. степень участия доминанта и компонентов, соотношение между ними;</w:t>
      </w:r>
    </w:p>
    <w:p w:rsidR="005F04A2" w:rsidRDefault="005F04A2" w:rsidP="000E5056">
      <w:pPr>
        <w:spacing w:after="0" w:line="240" w:lineRule="auto"/>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3 – определить нормы высева семян по каждому виду и суммарную.</w:t>
      </w:r>
    </w:p>
    <w:p w:rsidR="004D7D4F" w:rsidRDefault="004D7D4F" w:rsidP="00550C07">
      <w:pPr>
        <w:spacing w:after="0" w:line="240" w:lineRule="auto"/>
        <w:ind w:firstLine="567"/>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 xml:space="preserve">По количественному </w:t>
      </w:r>
      <w:r w:rsidR="00A04096">
        <w:rPr>
          <w:rFonts w:ascii="Times New Roman" w:eastAsia="Times New Roman" w:hAnsi="Times New Roman"/>
          <w:color w:val="000000"/>
          <w:sz w:val="20"/>
          <w:szCs w:val="20"/>
          <w:shd w:val="clear" w:color="auto" w:fill="FFFFFF"/>
          <w:lang w:eastAsia="ru-RU"/>
        </w:rPr>
        <w:t>составу травосмесей для газонов</w:t>
      </w:r>
      <w:r>
        <w:rPr>
          <w:rFonts w:ascii="Times New Roman" w:eastAsia="Times New Roman" w:hAnsi="Times New Roman"/>
          <w:color w:val="000000"/>
          <w:sz w:val="20"/>
          <w:szCs w:val="20"/>
          <w:shd w:val="clear" w:color="auto" w:fill="FFFFFF"/>
          <w:lang w:eastAsia="ru-RU"/>
        </w:rPr>
        <w:t xml:space="preserve"> нашей стране и за рубежом выработаны рекомендации высевать умеренное число пород – от 2 – 3 до максимального 5 – 7.</w:t>
      </w:r>
      <w:r w:rsidR="00550C07">
        <w:rPr>
          <w:rFonts w:ascii="Times New Roman" w:eastAsia="Times New Roman" w:hAnsi="Times New Roman"/>
          <w:color w:val="000000"/>
          <w:sz w:val="20"/>
          <w:szCs w:val="20"/>
          <w:shd w:val="clear" w:color="auto" w:fill="FFFFFF"/>
          <w:lang w:eastAsia="ru-RU"/>
        </w:rPr>
        <w:t xml:space="preserve"> </w:t>
      </w:r>
      <w:r>
        <w:rPr>
          <w:rFonts w:ascii="Times New Roman" w:eastAsia="Times New Roman" w:hAnsi="Times New Roman"/>
          <w:color w:val="000000"/>
          <w:sz w:val="20"/>
          <w:szCs w:val="20"/>
          <w:shd w:val="clear" w:color="auto" w:fill="FFFFFF"/>
          <w:lang w:eastAsia="ru-RU"/>
        </w:rPr>
        <w:t xml:space="preserve">Меньший численный  состав необходимо выбирать для местообитаний с выровненными условиями – рельефом, </w:t>
      </w:r>
      <w:r w:rsidR="00D41BD4">
        <w:rPr>
          <w:rFonts w:ascii="Times New Roman" w:eastAsia="Times New Roman" w:hAnsi="Times New Roman"/>
          <w:color w:val="000000"/>
          <w:sz w:val="20"/>
          <w:szCs w:val="20"/>
          <w:shd w:val="clear" w:color="auto" w:fill="FFFFFF"/>
          <w:lang w:eastAsia="ru-RU"/>
        </w:rPr>
        <w:t>близкими условиями по влажности</w:t>
      </w:r>
      <w:r>
        <w:rPr>
          <w:rFonts w:ascii="Times New Roman" w:eastAsia="Times New Roman" w:hAnsi="Times New Roman"/>
          <w:color w:val="000000"/>
          <w:sz w:val="20"/>
          <w:szCs w:val="20"/>
          <w:shd w:val="clear" w:color="auto" w:fill="FFFFFF"/>
          <w:lang w:eastAsia="ru-RU"/>
        </w:rPr>
        <w:t xml:space="preserve">, </w:t>
      </w:r>
      <w:r w:rsidR="00D41BD4">
        <w:rPr>
          <w:rFonts w:ascii="Times New Roman" w:eastAsia="Times New Roman" w:hAnsi="Times New Roman"/>
          <w:color w:val="000000"/>
          <w:sz w:val="20"/>
          <w:szCs w:val="20"/>
          <w:shd w:val="clear" w:color="auto" w:fill="FFFFFF"/>
          <w:lang w:eastAsia="ru-RU"/>
        </w:rPr>
        <w:t>те</w:t>
      </w:r>
      <w:r w:rsidR="009F189A">
        <w:rPr>
          <w:rFonts w:ascii="Times New Roman" w:eastAsia="Times New Roman" w:hAnsi="Times New Roman"/>
          <w:color w:val="000000"/>
          <w:sz w:val="20"/>
          <w:szCs w:val="20"/>
          <w:shd w:val="clear" w:color="auto" w:fill="FFFFFF"/>
          <w:lang w:eastAsia="ru-RU"/>
        </w:rPr>
        <w:t>плу, освещенности. При существен</w:t>
      </w:r>
      <w:r w:rsidR="00D41BD4">
        <w:rPr>
          <w:rFonts w:ascii="Times New Roman" w:eastAsia="Times New Roman" w:hAnsi="Times New Roman"/>
          <w:color w:val="000000"/>
          <w:sz w:val="20"/>
          <w:szCs w:val="20"/>
          <w:shd w:val="clear" w:color="auto" w:fill="FFFFFF"/>
          <w:lang w:eastAsia="ru-RU"/>
        </w:rPr>
        <w:t>ных различиях приведенных факторов необходимо выбирать травосмеси с большим количеством видов и сортов.</w:t>
      </w:r>
    </w:p>
    <w:p w:rsidR="00D41BD4" w:rsidRDefault="00D41BD4" w:rsidP="00550C07">
      <w:pPr>
        <w:spacing w:after="0" w:line="240" w:lineRule="auto"/>
        <w:ind w:firstLine="567"/>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При определении качественного состава травосмеси необходимо исходить из принципа – оптимальное и конкретное участие доминантов (ведущих, основных растений) и компонентов (всех остальных видов) в травосмеси должно обеспечивать соответствующее соотношение между ними и в создаваемых травостоях.</w:t>
      </w:r>
    </w:p>
    <w:p w:rsidR="00514860" w:rsidRDefault="00514860" w:rsidP="00550C07">
      <w:pPr>
        <w:spacing w:after="0" w:line="240" w:lineRule="auto"/>
        <w:ind w:firstLine="567"/>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Для обеспечения планируемой и желательной степени участия разных видов в травостоях долю их в составе высеваемой травосмеси необходимо выражать процентом от общего числа высеваемых семян. На этой основе построены рекомендации для использов</w:t>
      </w:r>
      <w:r w:rsidR="002C1570">
        <w:rPr>
          <w:rFonts w:ascii="Times New Roman" w:eastAsia="Times New Roman" w:hAnsi="Times New Roman"/>
          <w:color w:val="000000"/>
          <w:sz w:val="20"/>
          <w:szCs w:val="20"/>
          <w:shd w:val="clear" w:color="auto" w:fill="FFFFFF"/>
          <w:lang w:eastAsia="ru-RU"/>
        </w:rPr>
        <w:t>а</w:t>
      </w:r>
      <w:r>
        <w:rPr>
          <w:rFonts w:ascii="Times New Roman" w:eastAsia="Times New Roman" w:hAnsi="Times New Roman"/>
          <w:color w:val="000000"/>
          <w:sz w:val="20"/>
          <w:szCs w:val="20"/>
          <w:shd w:val="clear" w:color="auto" w:fill="FFFFFF"/>
          <w:lang w:eastAsia="ru-RU"/>
        </w:rPr>
        <w:t>ния в газонном деле, которые приводятся в нижеследующей таблице</w:t>
      </w:r>
      <w:r w:rsidR="00E1223E">
        <w:rPr>
          <w:rFonts w:ascii="Times New Roman" w:eastAsia="Times New Roman" w:hAnsi="Times New Roman"/>
          <w:color w:val="000000"/>
          <w:sz w:val="20"/>
          <w:szCs w:val="20"/>
          <w:shd w:val="clear" w:color="auto" w:fill="FFFFFF"/>
          <w:lang w:eastAsia="ru-RU"/>
        </w:rPr>
        <w:t xml:space="preserve"> 2</w:t>
      </w:r>
      <w:r>
        <w:rPr>
          <w:rFonts w:ascii="Times New Roman" w:eastAsia="Times New Roman" w:hAnsi="Times New Roman"/>
          <w:color w:val="000000"/>
          <w:sz w:val="20"/>
          <w:szCs w:val="20"/>
          <w:shd w:val="clear" w:color="auto" w:fill="FFFFFF"/>
          <w:lang w:eastAsia="ru-RU"/>
        </w:rPr>
        <w:t xml:space="preserve">. </w:t>
      </w:r>
    </w:p>
    <w:p w:rsidR="00344559" w:rsidRDefault="00344559" w:rsidP="000E5056">
      <w:pPr>
        <w:spacing w:after="0" w:line="240" w:lineRule="auto"/>
        <w:jc w:val="both"/>
        <w:rPr>
          <w:rFonts w:ascii="Times New Roman" w:eastAsia="Times New Roman" w:hAnsi="Times New Roman"/>
          <w:color w:val="000000"/>
          <w:sz w:val="20"/>
          <w:szCs w:val="20"/>
          <w:shd w:val="clear" w:color="auto" w:fill="FFFFFF"/>
          <w:lang w:eastAsia="ru-RU"/>
        </w:rPr>
      </w:pPr>
    </w:p>
    <w:p w:rsidR="00344559" w:rsidRDefault="00344559" w:rsidP="000E5056">
      <w:pPr>
        <w:spacing w:after="0" w:line="240" w:lineRule="auto"/>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Таблица</w:t>
      </w:r>
      <w:r w:rsidR="00E1223E">
        <w:rPr>
          <w:rFonts w:ascii="Times New Roman" w:eastAsia="Times New Roman" w:hAnsi="Times New Roman"/>
          <w:color w:val="000000"/>
          <w:sz w:val="20"/>
          <w:szCs w:val="20"/>
          <w:shd w:val="clear" w:color="auto" w:fill="FFFFFF"/>
          <w:lang w:eastAsia="ru-RU"/>
        </w:rPr>
        <w:t xml:space="preserve"> 2.</w:t>
      </w:r>
      <w:r>
        <w:rPr>
          <w:rFonts w:ascii="Times New Roman" w:eastAsia="Times New Roman" w:hAnsi="Times New Roman"/>
          <w:color w:val="000000"/>
          <w:sz w:val="20"/>
          <w:szCs w:val="20"/>
          <w:shd w:val="clear" w:color="auto" w:fill="FFFFFF"/>
          <w:lang w:eastAsia="ru-RU"/>
        </w:rPr>
        <w:t xml:space="preserve"> Структура травосмесей для создания газонных травосмесей и травяных покрытий: процент участия видов от общей нормы высева травосмеси</w:t>
      </w:r>
    </w:p>
    <w:tbl>
      <w:tblPr>
        <w:tblStyle w:val="af0"/>
        <w:tblW w:w="0" w:type="auto"/>
        <w:tblLook w:val="04A0"/>
      </w:tblPr>
      <w:tblGrid>
        <w:gridCol w:w="1424"/>
        <w:gridCol w:w="1522"/>
        <w:gridCol w:w="1398"/>
        <w:gridCol w:w="1303"/>
        <w:gridCol w:w="1288"/>
      </w:tblGrid>
      <w:tr w:rsidR="00344559" w:rsidTr="00344559">
        <w:trPr>
          <w:trHeight w:val="294"/>
        </w:trPr>
        <w:tc>
          <w:tcPr>
            <w:tcW w:w="1424" w:type="dxa"/>
            <w:vMerge w:val="restart"/>
          </w:tcPr>
          <w:p w:rsidR="00344559" w:rsidRDefault="0034455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Групповой состав растений – участников</w:t>
            </w:r>
          </w:p>
          <w:p w:rsidR="00344559" w:rsidRDefault="0034455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травосмеси</w:t>
            </w:r>
          </w:p>
        </w:tc>
        <w:tc>
          <w:tcPr>
            <w:tcW w:w="5511" w:type="dxa"/>
            <w:gridSpan w:val="4"/>
          </w:tcPr>
          <w:p w:rsidR="00344559" w:rsidRDefault="0034455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Типы газонов и травяных покрытий</w:t>
            </w:r>
          </w:p>
        </w:tc>
      </w:tr>
      <w:tr w:rsidR="00344559" w:rsidTr="00344559">
        <w:trPr>
          <w:trHeight w:val="862"/>
        </w:trPr>
        <w:tc>
          <w:tcPr>
            <w:tcW w:w="1424" w:type="dxa"/>
            <w:vMerge/>
          </w:tcPr>
          <w:p w:rsidR="00344559" w:rsidRDefault="00344559" w:rsidP="000E5056">
            <w:pPr>
              <w:jc w:val="both"/>
              <w:rPr>
                <w:rFonts w:ascii="Times New Roman" w:eastAsia="Times New Roman" w:hAnsi="Times New Roman"/>
                <w:color w:val="000000"/>
                <w:shd w:val="clear" w:color="auto" w:fill="FFFFFF"/>
              </w:rPr>
            </w:pPr>
          </w:p>
        </w:tc>
        <w:tc>
          <w:tcPr>
            <w:tcW w:w="1522" w:type="dxa"/>
          </w:tcPr>
          <w:p w:rsidR="00344559" w:rsidRDefault="0034455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Обыкновенные и спортивные</w:t>
            </w:r>
          </w:p>
          <w:p w:rsidR="00344559" w:rsidRDefault="0034455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газоны</w:t>
            </w:r>
          </w:p>
        </w:tc>
        <w:tc>
          <w:tcPr>
            <w:tcW w:w="1398" w:type="dxa"/>
          </w:tcPr>
          <w:p w:rsidR="00344559" w:rsidRDefault="0034455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Луговые,</w:t>
            </w:r>
          </w:p>
          <w:p w:rsidR="00344559" w:rsidRDefault="0034455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мавританские</w:t>
            </w:r>
          </w:p>
          <w:p w:rsidR="00344559" w:rsidRDefault="0034455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газоны и травяные покрытия</w:t>
            </w:r>
          </w:p>
        </w:tc>
        <w:tc>
          <w:tcPr>
            <w:tcW w:w="2591" w:type="dxa"/>
            <w:gridSpan w:val="2"/>
          </w:tcPr>
          <w:p w:rsidR="00344559" w:rsidRDefault="0034455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Партерные и спортивные</w:t>
            </w:r>
          </w:p>
          <w:p w:rsidR="00344559" w:rsidRDefault="0034455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газоны</w:t>
            </w:r>
          </w:p>
        </w:tc>
      </w:tr>
      <w:tr w:rsidR="00344559" w:rsidTr="00344559">
        <w:tc>
          <w:tcPr>
            <w:tcW w:w="1424" w:type="dxa"/>
            <w:vMerge/>
          </w:tcPr>
          <w:p w:rsidR="00344559" w:rsidRDefault="00344559" w:rsidP="000E5056">
            <w:pPr>
              <w:jc w:val="both"/>
              <w:rPr>
                <w:rFonts w:ascii="Times New Roman" w:eastAsia="Times New Roman" w:hAnsi="Times New Roman"/>
                <w:color w:val="000000"/>
                <w:shd w:val="clear" w:color="auto" w:fill="FFFFFF"/>
              </w:rPr>
            </w:pPr>
          </w:p>
        </w:tc>
        <w:tc>
          <w:tcPr>
            <w:tcW w:w="5511" w:type="dxa"/>
            <w:gridSpan w:val="4"/>
          </w:tcPr>
          <w:p w:rsidR="00344559" w:rsidRDefault="0034455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Число (млн) семян на 1 га</w:t>
            </w:r>
          </w:p>
        </w:tc>
      </w:tr>
      <w:tr w:rsidR="00344559" w:rsidTr="00344559">
        <w:tc>
          <w:tcPr>
            <w:tcW w:w="1424" w:type="dxa"/>
            <w:vMerge/>
          </w:tcPr>
          <w:p w:rsidR="00344559" w:rsidRDefault="00344559" w:rsidP="000E5056">
            <w:pPr>
              <w:jc w:val="both"/>
              <w:rPr>
                <w:rFonts w:ascii="Times New Roman" w:eastAsia="Times New Roman" w:hAnsi="Times New Roman"/>
                <w:color w:val="000000"/>
                <w:shd w:val="clear" w:color="auto" w:fill="FFFFFF"/>
              </w:rPr>
            </w:pPr>
          </w:p>
        </w:tc>
        <w:tc>
          <w:tcPr>
            <w:tcW w:w="1522" w:type="dxa"/>
          </w:tcPr>
          <w:p w:rsidR="00344559" w:rsidRDefault="0034455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50</w:t>
            </w:r>
          </w:p>
        </w:tc>
        <w:tc>
          <w:tcPr>
            <w:tcW w:w="1398" w:type="dxa"/>
          </w:tcPr>
          <w:p w:rsidR="00344559" w:rsidRDefault="0034455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15 - 25</w:t>
            </w:r>
          </w:p>
        </w:tc>
        <w:tc>
          <w:tcPr>
            <w:tcW w:w="1303" w:type="dxa"/>
          </w:tcPr>
          <w:p w:rsidR="00344559" w:rsidRDefault="0034455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75</w:t>
            </w:r>
          </w:p>
        </w:tc>
        <w:tc>
          <w:tcPr>
            <w:tcW w:w="1288" w:type="dxa"/>
          </w:tcPr>
          <w:p w:rsidR="00344559" w:rsidRDefault="0034455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100</w:t>
            </w:r>
          </w:p>
        </w:tc>
      </w:tr>
      <w:tr w:rsidR="00344559" w:rsidTr="00344559">
        <w:tc>
          <w:tcPr>
            <w:tcW w:w="1424" w:type="dxa"/>
          </w:tcPr>
          <w:p w:rsidR="00344559" w:rsidRDefault="0034455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Злаки низовые</w:t>
            </w:r>
          </w:p>
        </w:tc>
        <w:tc>
          <w:tcPr>
            <w:tcW w:w="1522" w:type="dxa"/>
          </w:tcPr>
          <w:p w:rsidR="00344559" w:rsidRDefault="0034455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80</w:t>
            </w:r>
          </w:p>
        </w:tc>
        <w:tc>
          <w:tcPr>
            <w:tcW w:w="1398" w:type="dxa"/>
          </w:tcPr>
          <w:p w:rsidR="00344559" w:rsidRDefault="0034455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20</w:t>
            </w:r>
          </w:p>
        </w:tc>
        <w:tc>
          <w:tcPr>
            <w:tcW w:w="1303" w:type="dxa"/>
          </w:tcPr>
          <w:p w:rsidR="00344559" w:rsidRDefault="0034455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100</w:t>
            </w:r>
          </w:p>
        </w:tc>
        <w:tc>
          <w:tcPr>
            <w:tcW w:w="1288" w:type="dxa"/>
          </w:tcPr>
          <w:p w:rsidR="00344559" w:rsidRDefault="0034455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100</w:t>
            </w:r>
          </w:p>
        </w:tc>
      </w:tr>
      <w:tr w:rsidR="00344559" w:rsidTr="00344559">
        <w:tc>
          <w:tcPr>
            <w:tcW w:w="1424" w:type="dxa"/>
          </w:tcPr>
          <w:p w:rsidR="00344559" w:rsidRDefault="0034455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Злаки верховые и полуверховые</w:t>
            </w:r>
          </w:p>
        </w:tc>
        <w:tc>
          <w:tcPr>
            <w:tcW w:w="1522" w:type="dxa"/>
          </w:tcPr>
          <w:p w:rsidR="00344559" w:rsidRDefault="0034455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20</w:t>
            </w:r>
          </w:p>
        </w:tc>
        <w:tc>
          <w:tcPr>
            <w:tcW w:w="1398" w:type="dxa"/>
          </w:tcPr>
          <w:p w:rsidR="00344559" w:rsidRDefault="0034455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80</w:t>
            </w:r>
          </w:p>
        </w:tc>
        <w:tc>
          <w:tcPr>
            <w:tcW w:w="1303" w:type="dxa"/>
          </w:tcPr>
          <w:p w:rsidR="00344559" w:rsidRDefault="0034455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w:t>
            </w:r>
          </w:p>
        </w:tc>
        <w:tc>
          <w:tcPr>
            <w:tcW w:w="1288" w:type="dxa"/>
          </w:tcPr>
          <w:p w:rsidR="00344559" w:rsidRDefault="0034455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w:t>
            </w:r>
          </w:p>
        </w:tc>
      </w:tr>
      <w:tr w:rsidR="00344559" w:rsidTr="00344559">
        <w:tc>
          <w:tcPr>
            <w:tcW w:w="1424" w:type="dxa"/>
          </w:tcPr>
          <w:p w:rsidR="00344559" w:rsidRDefault="0034455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Всего</w:t>
            </w:r>
          </w:p>
        </w:tc>
        <w:tc>
          <w:tcPr>
            <w:tcW w:w="1522" w:type="dxa"/>
          </w:tcPr>
          <w:p w:rsidR="00344559" w:rsidRDefault="0034455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100</w:t>
            </w:r>
          </w:p>
        </w:tc>
        <w:tc>
          <w:tcPr>
            <w:tcW w:w="1398" w:type="dxa"/>
          </w:tcPr>
          <w:p w:rsidR="00344559" w:rsidRDefault="0034455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100</w:t>
            </w:r>
          </w:p>
        </w:tc>
        <w:tc>
          <w:tcPr>
            <w:tcW w:w="1303" w:type="dxa"/>
          </w:tcPr>
          <w:p w:rsidR="00344559" w:rsidRDefault="0034455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100</w:t>
            </w:r>
          </w:p>
        </w:tc>
        <w:tc>
          <w:tcPr>
            <w:tcW w:w="1288" w:type="dxa"/>
          </w:tcPr>
          <w:p w:rsidR="00344559" w:rsidRDefault="00344559"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100</w:t>
            </w:r>
          </w:p>
        </w:tc>
      </w:tr>
    </w:tbl>
    <w:p w:rsidR="00344559" w:rsidRDefault="00344559" w:rsidP="000E5056">
      <w:pPr>
        <w:spacing w:after="0" w:line="240" w:lineRule="auto"/>
        <w:jc w:val="both"/>
        <w:rPr>
          <w:rFonts w:ascii="Times New Roman" w:eastAsia="Times New Roman" w:hAnsi="Times New Roman"/>
          <w:color w:val="000000"/>
          <w:sz w:val="20"/>
          <w:szCs w:val="20"/>
          <w:shd w:val="clear" w:color="auto" w:fill="FFFFFF"/>
          <w:lang w:eastAsia="ru-RU"/>
        </w:rPr>
      </w:pPr>
    </w:p>
    <w:p w:rsidR="009F189A" w:rsidRDefault="009F189A" w:rsidP="00550C07">
      <w:pPr>
        <w:spacing w:after="0" w:line="240" w:lineRule="auto"/>
        <w:ind w:firstLine="567"/>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lastRenderedPageBreak/>
        <w:t xml:space="preserve">При определении структуры травосмеси необходимо определить, в каких единицах определить соотношение видов – в килограммах на 1 га или число семян (штук) на единицу площади. Считается, что правильно последнее, для </w:t>
      </w:r>
      <w:r w:rsidR="00514860">
        <w:rPr>
          <w:rFonts w:ascii="Times New Roman" w:eastAsia="Times New Roman" w:hAnsi="Times New Roman"/>
          <w:color w:val="000000"/>
          <w:sz w:val="20"/>
          <w:szCs w:val="20"/>
          <w:shd w:val="clear" w:color="auto" w:fill="FFFFFF"/>
          <w:lang w:eastAsia="ru-RU"/>
        </w:rPr>
        <w:t xml:space="preserve">его </w:t>
      </w:r>
      <w:r>
        <w:rPr>
          <w:rFonts w:ascii="Times New Roman" w:eastAsia="Times New Roman" w:hAnsi="Times New Roman"/>
          <w:color w:val="000000"/>
          <w:sz w:val="20"/>
          <w:szCs w:val="20"/>
          <w:shd w:val="clear" w:color="auto" w:fill="FFFFFF"/>
          <w:lang w:eastAsia="ru-RU"/>
        </w:rPr>
        <w:t>определения необходимо знать массу 1000 штук семян, что приводится в нижеследующей таблице</w:t>
      </w:r>
      <w:r w:rsidR="00E1223E">
        <w:rPr>
          <w:rFonts w:ascii="Times New Roman" w:eastAsia="Times New Roman" w:hAnsi="Times New Roman"/>
          <w:color w:val="000000"/>
          <w:sz w:val="20"/>
          <w:szCs w:val="20"/>
          <w:shd w:val="clear" w:color="auto" w:fill="FFFFFF"/>
          <w:lang w:eastAsia="ru-RU"/>
        </w:rPr>
        <w:t xml:space="preserve"> 3</w:t>
      </w:r>
      <w:r>
        <w:rPr>
          <w:rFonts w:ascii="Times New Roman" w:eastAsia="Times New Roman" w:hAnsi="Times New Roman"/>
          <w:color w:val="000000"/>
          <w:sz w:val="20"/>
          <w:szCs w:val="20"/>
          <w:shd w:val="clear" w:color="auto" w:fill="FFFFFF"/>
          <w:lang w:eastAsia="ru-RU"/>
        </w:rPr>
        <w:t>.</w:t>
      </w:r>
    </w:p>
    <w:p w:rsidR="002C1570" w:rsidRDefault="002C1570" w:rsidP="009F189A">
      <w:pPr>
        <w:spacing w:after="0" w:line="240" w:lineRule="auto"/>
        <w:jc w:val="both"/>
        <w:rPr>
          <w:rFonts w:ascii="Times New Roman" w:eastAsia="Times New Roman" w:hAnsi="Times New Roman"/>
          <w:color w:val="000000"/>
          <w:sz w:val="20"/>
          <w:szCs w:val="20"/>
          <w:shd w:val="clear" w:color="auto" w:fill="FFFFFF"/>
          <w:lang w:eastAsia="ru-RU"/>
        </w:rPr>
      </w:pPr>
    </w:p>
    <w:p w:rsidR="0016047C" w:rsidRDefault="0016047C" w:rsidP="009F189A">
      <w:pPr>
        <w:spacing w:after="0" w:line="240" w:lineRule="auto"/>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 xml:space="preserve">Таблица </w:t>
      </w:r>
      <w:r w:rsidR="00E1223E">
        <w:rPr>
          <w:rFonts w:ascii="Times New Roman" w:eastAsia="Times New Roman" w:hAnsi="Times New Roman"/>
          <w:color w:val="000000"/>
          <w:sz w:val="20"/>
          <w:szCs w:val="20"/>
          <w:shd w:val="clear" w:color="auto" w:fill="FFFFFF"/>
          <w:lang w:eastAsia="ru-RU"/>
        </w:rPr>
        <w:t xml:space="preserve">3. </w:t>
      </w:r>
      <w:r>
        <w:rPr>
          <w:rFonts w:ascii="Times New Roman" w:eastAsia="Times New Roman" w:hAnsi="Times New Roman"/>
          <w:color w:val="000000"/>
          <w:sz w:val="20"/>
          <w:szCs w:val="20"/>
          <w:shd w:val="clear" w:color="auto" w:fill="FFFFFF"/>
          <w:lang w:eastAsia="ru-RU"/>
        </w:rPr>
        <w:t>Особенности семян основных видов злаковых и бобовых луговых и газонных растений.</w:t>
      </w:r>
    </w:p>
    <w:tbl>
      <w:tblPr>
        <w:tblStyle w:val="af0"/>
        <w:tblW w:w="0" w:type="auto"/>
        <w:tblLook w:val="04A0"/>
      </w:tblPr>
      <w:tblGrid>
        <w:gridCol w:w="2235"/>
        <w:gridCol w:w="1232"/>
        <w:gridCol w:w="1177"/>
        <w:gridCol w:w="2291"/>
      </w:tblGrid>
      <w:tr w:rsidR="0016047C" w:rsidTr="0016047C">
        <w:tc>
          <w:tcPr>
            <w:tcW w:w="2235" w:type="dxa"/>
          </w:tcPr>
          <w:p w:rsidR="0016047C" w:rsidRDefault="0016047C"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Виды растений</w:t>
            </w:r>
          </w:p>
        </w:tc>
        <w:tc>
          <w:tcPr>
            <w:tcW w:w="1232" w:type="dxa"/>
          </w:tcPr>
          <w:p w:rsidR="0016047C" w:rsidRDefault="0016047C"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Длина, мм</w:t>
            </w:r>
          </w:p>
        </w:tc>
        <w:tc>
          <w:tcPr>
            <w:tcW w:w="1177" w:type="dxa"/>
          </w:tcPr>
          <w:p w:rsidR="0016047C" w:rsidRDefault="0016047C"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Масса</w:t>
            </w:r>
          </w:p>
          <w:p w:rsidR="0016047C" w:rsidRDefault="0016047C"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1000шт, г</w:t>
            </w:r>
          </w:p>
        </w:tc>
        <w:tc>
          <w:tcPr>
            <w:tcW w:w="2291" w:type="dxa"/>
          </w:tcPr>
          <w:p w:rsidR="0016047C" w:rsidRDefault="0016047C"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Форма и внешние особенности</w:t>
            </w:r>
          </w:p>
        </w:tc>
      </w:tr>
      <w:tr w:rsidR="0016047C" w:rsidTr="00487EE6">
        <w:tc>
          <w:tcPr>
            <w:tcW w:w="6935" w:type="dxa"/>
            <w:gridSpan w:val="4"/>
          </w:tcPr>
          <w:p w:rsidR="0016047C" w:rsidRDefault="0016047C"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Злаки</w:t>
            </w:r>
          </w:p>
        </w:tc>
      </w:tr>
      <w:tr w:rsidR="0016047C" w:rsidTr="0016047C">
        <w:tc>
          <w:tcPr>
            <w:tcW w:w="2235" w:type="dxa"/>
          </w:tcPr>
          <w:p w:rsidR="0016047C" w:rsidRDefault="0016047C"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Мятлик луговой</w:t>
            </w:r>
          </w:p>
        </w:tc>
        <w:tc>
          <w:tcPr>
            <w:tcW w:w="1232" w:type="dxa"/>
          </w:tcPr>
          <w:p w:rsidR="0016047C" w:rsidRDefault="0016047C"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2,3 - 3</w:t>
            </w:r>
          </w:p>
        </w:tc>
        <w:tc>
          <w:tcPr>
            <w:tcW w:w="1177" w:type="dxa"/>
          </w:tcPr>
          <w:p w:rsidR="0016047C" w:rsidRDefault="0016047C"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0,3</w:t>
            </w:r>
          </w:p>
        </w:tc>
        <w:tc>
          <w:tcPr>
            <w:tcW w:w="2291" w:type="dxa"/>
          </w:tcPr>
          <w:p w:rsidR="0016047C" w:rsidRDefault="0016047C"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Удлиненные, трехгранные</w:t>
            </w:r>
          </w:p>
        </w:tc>
      </w:tr>
      <w:tr w:rsidR="0016047C" w:rsidTr="0016047C">
        <w:tc>
          <w:tcPr>
            <w:tcW w:w="2235" w:type="dxa"/>
          </w:tcPr>
          <w:p w:rsidR="0016047C" w:rsidRDefault="0016047C"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Овсяница красная</w:t>
            </w:r>
          </w:p>
          <w:p w:rsidR="0016047C" w:rsidRDefault="0016047C"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Овсяница овечья</w:t>
            </w:r>
          </w:p>
        </w:tc>
        <w:tc>
          <w:tcPr>
            <w:tcW w:w="1232" w:type="dxa"/>
          </w:tcPr>
          <w:p w:rsidR="0016047C" w:rsidRDefault="0016047C"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4 – 5</w:t>
            </w:r>
          </w:p>
          <w:p w:rsidR="0016047C" w:rsidRDefault="0016047C"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3,2</w:t>
            </w:r>
          </w:p>
        </w:tc>
        <w:tc>
          <w:tcPr>
            <w:tcW w:w="1177" w:type="dxa"/>
          </w:tcPr>
          <w:p w:rsidR="0016047C" w:rsidRDefault="0016047C"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1,2</w:t>
            </w:r>
          </w:p>
          <w:p w:rsidR="0016047C" w:rsidRDefault="0016047C"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0,85</w:t>
            </w:r>
          </w:p>
        </w:tc>
        <w:tc>
          <w:tcPr>
            <w:tcW w:w="2291" w:type="dxa"/>
          </w:tcPr>
          <w:p w:rsidR="0016047C" w:rsidRDefault="0016047C"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Удлиненные,</w:t>
            </w:r>
          </w:p>
          <w:p w:rsidR="0016047C" w:rsidRDefault="0016047C"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с остевидным заострением</w:t>
            </w:r>
          </w:p>
        </w:tc>
      </w:tr>
      <w:tr w:rsidR="0016047C" w:rsidTr="0016047C">
        <w:tc>
          <w:tcPr>
            <w:tcW w:w="2235" w:type="dxa"/>
          </w:tcPr>
          <w:p w:rsidR="0016047C" w:rsidRDefault="0016047C"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Райграс многолетний</w:t>
            </w:r>
          </w:p>
        </w:tc>
        <w:tc>
          <w:tcPr>
            <w:tcW w:w="1232" w:type="dxa"/>
          </w:tcPr>
          <w:p w:rsidR="0016047C" w:rsidRDefault="0016047C"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5,5 - 6</w:t>
            </w:r>
          </w:p>
        </w:tc>
        <w:tc>
          <w:tcPr>
            <w:tcW w:w="1177" w:type="dxa"/>
          </w:tcPr>
          <w:p w:rsidR="0016047C" w:rsidRDefault="0016047C"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2,0</w:t>
            </w:r>
          </w:p>
        </w:tc>
        <w:tc>
          <w:tcPr>
            <w:tcW w:w="2291" w:type="dxa"/>
          </w:tcPr>
          <w:p w:rsidR="0016047C" w:rsidRDefault="0016047C" w:rsidP="0016047C">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Удлиненные,</w:t>
            </w:r>
          </w:p>
          <w:p w:rsidR="0016047C" w:rsidRDefault="0016047C"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с треугольным</w:t>
            </w:r>
          </w:p>
          <w:p w:rsidR="0016047C" w:rsidRDefault="0016047C"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стерженьком</w:t>
            </w:r>
          </w:p>
        </w:tc>
      </w:tr>
      <w:tr w:rsidR="0016047C" w:rsidTr="0016047C">
        <w:tc>
          <w:tcPr>
            <w:tcW w:w="2235" w:type="dxa"/>
          </w:tcPr>
          <w:p w:rsidR="0016047C" w:rsidRDefault="0016047C"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Полевица, виды</w:t>
            </w:r>
          </w:p>
        </w:tc>
        <w:tc>
          <w:tcPr>
            <w:tcW w:w="1232" w:type="dxa"/>
          </w:tcPr>
          <w:p w:rsidR="0016047C" w:rsidRDefault="0016047C"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1,5 - 2</w:t>
            </w:r>
          </w:p>
        </w:tc>
        <w:tc>
          <w:tcPr>
            <w:tcW w:w="1177" w:type="dxa"/>
          </w:tcPr>
          <w:p w:rsidR="0016047C" w:rsidRDefault="0016047C"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0,15</w:t>
            </w:r>
          </w:p>
        </w:tc>
        <w:tc>
          <w:tcPr>
            <w:tcW w:w="2291" w:type="dxa"/>
          </w:tcPr>
          <w:p w:rsidR="0016047C"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Узкие, удлиненные</w:t>
            </w:r>
          </w:p>
        </w:tc>
      </w:tr>
      <w:tr w:rsidR="0016047C" w:rsidTr="0016047C">
        <w:tc>
          <w:tcPr>
            <w:tcW w:w="2235" w:type="dxa"/>
          </w:tcPr>
          <w:p w:rsidR="0016047C"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Овсяница луговая</w:t>
            </w:r>
          </w:p>
        </w:tc>
        <w:tc>
          <w:tcPr>
            <w:tcW w:w="1232" w:type="dxa"/>
          </w:tcPr>
          <w:p w:rsidR="0016047C"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6 - 7</w:t>
            </w:r>
          </w:p>
        </w:tc>
        <w:tc>
          <w:tcPr>
            <w:tcW w:w="1177" w:type="dxa"/>
          </w:tcPr>
          <w:p w:rsidR="0016047C"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1,8</w:t>
            </w:r>
          </w:p>
        </w:tc>
        <w:tc>
          <w:tcPr>
            <w:tcW w:w="2291" w:type="dxa"/>
          </w:tcPr>
          <w:p w:rsidR="0095100F" w:rsidRDefault="0095100F" w:rsidP="0095100F">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Удлиненные,</w:t>
            </w:r>
          </w:p>
          <w:p w:rsidR="0095100F" w:rsidRDefault="0095100F" w:rsidP="0095100F">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с тонким</w:t>
            </w:r>
          </w:p>
          <w:p w:rsidR="0016047C" w:rsidRDefault="0095100F" w:rsidP="0095100F">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стерженьком</w:t>
            </w:r>
          </w:p>
        </w:tc>
      </w:tr>
      <w:tr w:rsidR="0016047C" w:rsidTr="0016047C">
        <w:tc>
          <w:tcPr>
            <w:tcW w:w="2235" w:type="dxa"/>
          </w:tcPr>
          <w:p w:rsidR="0016047C"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Тимофеевка луговая</w:t>
            </w:r>
          </w:p>
        </w:tc>
        <w:tc>
          <w:tcPr>
            <w:tcW w:w="1232" w:type="dxa"/>
          </w:tcPr>
          <w:p w:rsidR="0016047C"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2</w:t>
            </w:r>
          </w:p>
        </w:tc>
        <w:tc>
          <w:tcPr>
            <w:tcW w:w="1177" w:type="dxa"/>
          </w:tcPr>
          <w:p w:rsidR="0016047C"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0,4</w:t>
            </w:r>
          </w:p>
        </w:tc>
        <w:tc>
          <w:tcPr>
            <w:tcW w:w="2291" w:type="dxa"/>
          </w:tcPr>
          <w:p w:rsidR="0016047C"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Слегка округлые</w:t>
            </w:r>
          </w:p>
        </w:tc>
      </w:tr>
      <w:tr w:rsidR="0016047C" w:rsidTr="0016047C">
        <w:tc>
          <w:tcPr>
            <w:tcW w:w="2235" w:type="dxa"/>
          </w:tcPr>
          <w:p w:rsidR="0016047C"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Ежа сборная</w:t>
            </w:r>
          </w:p>
        </w:tc>
        <w:tc>
          <w:tcPr>
            <w:tcW w:w="1232" w:type="dxa"/>
          </w:tcPr>
          <w:p w:rsidR="0016047C"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5 - 7</w:t>
            </w:r>
          </w:p>
        </w:tc>
        <w:tc>
          <w:tcPr>
            <w:tcW w:w="1177" w:type="dxa"/>
          </w:tcPr>
          <w:p w:rsidR="0016047C"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1,3</w:t>
            </w:r>
          </w:p>
        </w:tc>
        <w:tc>
          <w:tcPr>
            <w:tcW w:w="2291" w:type="dxa"/>
          </w:tcPr>
          <w:p w:rsidR="0016047C"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Изогнутые,</w:t>
            </w:r>
          </w:p>
          <w:p w:rsidR="0095100F"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 xml:space="preserve">с остевидным </w:t>
            </w:r>
          </w:p>
          <w:p w:rsidR="0095100F"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заострением</w:t>
            </w:r>
          </w:p>
        </w:tc>
      </w:tr>
      <w:tr w:rsidR="0016047C" w:rsidTr="0016047C">
        <w:tc>
          <w:tcPr>
            <w:tcW w:w="2235" w:type="dxa"/>
          </w:tcPr>
          <w:p w:rsidR="0016047C"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Лисохвост луговой</w:t>
            </w:r>
          </w:p>
        </w:tc>
        <w:tc>
          <w:tcPr>
            <w:tcW w:w="1232" w:type="dxa"/>
          </w:tcPr>
          <w:p w:rsidR="0016047C"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4 - 5</w:t>
            </w:r>
          </w:p>
        </w:tc>
        <w:tc>
          <w:tcPr>
            <w:tcW w:w="1177" w:type="dxa"/>
          </w:tcPr>
          <w:p w:rsidR="0016047C"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0,8</w:t>
            </w:r>
          </w:p>
        </w:tc>
        <w:tc>
          <w:tcPr>
            <w:tcW w:w="2291" w:type="dxa"/>
          </w:tcPr>
          <w:p w:rsidR="0016047C"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Слегка удлиненные,</w:t>
            </w:r>
          </w:p>
          <w:p w:rsidR="0095100F"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с короткой осью</w:t>
            </w:r>
          </w:p>
        </w:tc>
      </w:tr>
      <w:tr w:rsidR="0095100F" w:rsidTr="0016047C">
        <w:tc>
          <w:tcPr>
            <w:tcW w:w="2235" w:type="dxa"/>
          </w:tcPr>
          <w:p w:rsidR="0095100F"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Кострец безостый</w:t>
            </w:r>
          </w:p>
        </w:tc>
        <w:tc>
          <w:tcPr>
            <w:tcW w:w="1232" w:type="dxa"/>
          </w:tcPr>
          <w:p w:rsidR="0095100F"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8 - 10</w:t>
            </w:r>
          </w:p>
        </w:tc>
        <w:tc>
          <w:tcPr>
            <w:tcW w:w="1177" w:type="dxa"/>
          </w:tcPr>
          <w:p w:rsidR="0095100F"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3,5</w:t>
            </w:r>
          </w:p>
        </w:tc>
        <w:tc>
          <w:tcPr>
            <w:tcW w:w="2291" w:type="dxa"/>
          </w:tcPr>
          <w:p w:rsidR="0095100F"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Удлиненные,</w:t>
            </w:r>
          </w:p>
          <w:p w:rsidR="0095100F"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широкие,</w:t>
            </w:r>
          </w:p>
          <w:p w:rsidR="0095100F"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с длинным стерженьком</w:t>
            </w:r>
          </w:p>
        </w:tc>
      </w:tr>
      <w:tr w:rsidR="0095100F" w:rsidTr="00487EE6">
        <w:tc>
          <w:tcPr>
            <w:tcW w:w="6935" w:type="dxa"/>
            <w:gridSpan w:val="4"/>
          </w:tcPr>
          <w:p w:rsidR="0095100F"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Бобовые</w:t>
            </w:r>
          </w:p>
        </w:tc>
      </w:tr>
      <w:tr w:rsidR="0095100F" w:rsidTr="0016047C">
        <w:tc>
          <w:tcPr>
            <w:tcW w:w="2235" w:type="dxa"/>
          </w:tcPr>
          <w:p w:rsidR="0095100F"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Клевер ползучий</w:t>
            </w:r>
          </w:p>
        </w:tc>
        <w:tc>
          <w:tcPr>
            <w:tcW w:w="1232" w:type="dxa"/>
          </w:tcPr>
          <w:p w:rsidR="0095100F"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1 – 1,3</w:t>
            </w:r>
          </w:p>
        </w:tc>
        <w:tc>
          <w:tcPr>
            <w:tcW w:w="1177" w:type="dxa"/>
          </w:tcPr>
          <w:p w:rsidR="0095100F"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0,7</w:t>
            </w:r>
          </w:p>
        </w:tc>
        <w:tc>
          <w:tcPr>
            <w:tcW w:w="2291" w:type="dxa"/>
          </w:tcPr>
          <w:p w:rsidR="0095100F"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Округлые и сжатые с боков</w:t>
            </w:r>
          </w:p>
        </w:tc>
      </w:tr>
      <w:tr w:rsidR="0095100F" w:rsidTr="0016047C">
        <w:tc>
          <w:tcPr>
            <w:tcW w:w="2235" w:type="dxa"/>
          </w:tcPr>
          <w:p w:rsidR="0095100F"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Клевер луговой</w:t>
            </w:r>
          </w:p>
        </w:tc>
        <w:tc>
          <w:tcPr>
            <w:tcW w:w="1232" w:type="dxa"/>
          </w:tcPr>
          <w:p w:rsidR="0095100F"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1,8 - 2</w:t>
            </w:r>
          </w:p>
        </w:tc>
        <w:tc>
          <w:tcPr>
            <w:tcW w:w="1177" w:type="dxa"/>
          </w:tcPr>
          <w:p w:rsidR="0095100F"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1,8</w:t>
            </w:r>
          </w:p>
        </w:tc>
        <w:tc>
          <w:tcPr>
            <w:tcW w:w="2291" w:type="dxa"/>
          </w:tcPr>
          <w:p w:rsidR="0095100F"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Сердцевидные</w:t>
            </w:r>
          </w:p>
        </w:tc>
      </w:tr>
      <w:tr w:rsidR="0095100F" w:rsidTr="0016047C">
        <w:tc>
          <w:tcPr>
            <w:tcW w:w="2235" w:type="dxa"/>
          </w:tcPr>
          <w:p w:rsidR="0095100F"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Люцерна изменчивая</w:t>
            </w:r>
          </w:p>
        </w:tc>
        <w:tc>
          <w:tcPr>
            <w:tcW w:w="1232" w:type="dxa"/>
          </w:tcPr>
          <w:p w:rsidR="0095100F"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2 – 2,2</w:t>
            </w:r>
          </w:p>
        </w:tc>
        <w:tc>
          <w:tcPr>
            <w:tcW w:w="1177" w:type="dxa"/>
          </w:tcPr>
          <w:p w:rsidR="0095100F"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1,9</w:t>
            </w:r>
          </w:p>
        </w:tc>
        <w:tc>
          <w:tcPr>
            <w:tcW w:w="2291" w:type="dxa"/>
          </w:tcPr>
          <w:p w:rsidR="0095100F"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Бобовидные</w:t>
            </w:r>
          </w:p>
        </w:tc>
      </w:tr>
      <w:tr w:rsidR="0095100F" w:rsidTr="0016047C">
        <w:tc>
          <w:tcPr>
            <w:tcW w:w="2235" w:type="dxa"/>
          </w:tcPr>
          <w:p w:rsidR="0095100F"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Люцерна желтая</w:t>
            </w:r>
          </w:p>
        </w:tc>
        <w:tc>
          <w:tcPr>
            <w:tcW w:w="1232" w:type="dxa"/>
          </w:tcPr>
          <w:p w:rsidR="0095100F"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2</w:t>
            </w:r>
          </w:p>
        </w:tc>
        <w:tc>
          <w:tcPr>
            <w:tcW w:w="1177" w:type="dxa"/>
          </w:tcPr>
          <w:p w:rsidR="0095100F"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1,2</w:t>
            </w:r>
          </w:p>
        </w:tc>
        <w:tc>
          <w:tcPr>
            <w:tcW w:w="2291" w:type="dxa"/>
          </w:tcPr>
          <w:p w:rsidR="0095100F" w:rsidRDefault="0095100F" w:rsidP="000E5056">
            <w:pPr>
              <w:jc w:val="both"/>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Бобовидные</w:t>
            </w:r>
          </w:p>
        </w:tc>
      </w:tr>
    </w:tbl>
    <w:p w:rsidR="00344559" w:rsidRDefault="00344559" w:rsidP="000E5056">
      <w:pPr>
        <w:spacing w:after="0" w:line="240" w:lineRule="auto"/>
        <w:jc w:val="both"/>
        <w:rPr>
          <w:rFonts w:ascii="Times New Roman" w:eastAsia="Times New Roman" w:hAnsi="Times New Roman"/>
          <w:color w:val="000000"/>
          <w:sz w:val="20"/>
          <w:szCs w:val="20"/>
          <w:shd w:val="clear" w:color="auto" w:fill="FFFFFF"/>
          <w:lang w:eastAsia="ru-RU"/>
        </w:rPr>
      </w:pPr>
    </w:p>
    <w:p w:rsidR="00485251" w:rsidRDefault="00514860" w:rsidP="00550C07">
      <w:pPr>
        <w:spacing w:after="0" w:line="240" w:lineRule="auto"/>
        <w:ind w:firstLine="567"/>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lastRenderedPageBreak/>
        <w:t xml:space="preserve">Для полного и равномерного покрытия поверхности почвы газонным травостоем необходимо использовать норму высева семян, конкретную для определенного типа газонов. В случае высева </w:t>
      </w:r>
      <w:r w:rsidR="00DE7DE1">
        <w:rPr>
          <w:rFonts w:ascii="Times New Roman" w:eastAsia="Times New Roman" w:hAnsi="Times New Roman"/>
          <w:color w:val="000000"/>
          <w:sz w:val="20"/>
          <w:szCs w:val="20"/>
          <w:shd w:val="clear" w:color="auto" w:fill="FFFFFF"/>
          <w:lang w:eastAsia="ru-RU"/>
        </w:rPr>
        <w:t>травосмесей из нескольких видов и сортов распределение и участие их определяется экологическими особенностями растений и условиями местообитания.</w:t>
      </w:r>
    </w:p>
    <w:p w:rsidR="0098344A" w:rsidRDefault="0098344A" w:rsidP="00550C07">
      <w:pPr>
        <w:spacing w:after="0" w:line="240" w:lineRule="auto"/>
        <w:ind w:firstLine="567"/>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Исследования</w:t>
      </w:r>
      <w:r w:rsidR="00A04096">
        <w:rPr>
          <w:rFonts w:ascii="Times New Roman" w:eastAsia="Times New Roman" w:hAnsi="Times New Roman"/>
          <w:color w:val="000000"/>
          <w:sz w:val="20"/>
          <w:szCs w:val="20"/>
          <w:shd w:val="clear" w:color="auto" w:fill="FFFFFF"/>
          <w:lang w:eastAsia="ru-RU"/>
        </w:rPr>
        <w:t>,</w:t>
      </w:r>
      <w:r>
        <w:rPr>
          <w:rFonts w:ascii="Times New Roman" w:eastAsia="Times New Roman" w:hAnsi="Times New Roman"/>
          <w:color w:val="000000"/>
          <w:sz w:val="20"/>
          <w:szCs w:val="20"/>
          <w:shd w:val="clear" w:color="auto" w:fill="FFFFFF"/>
          <w:lang w:eastAsia="ru-RU"/>
        </w:rPr>
        <w:t xml:space="preserve"> проведенные в Тимирязевской сельхозакадемии по влиянию</w:t>
      </w:r>
      <w:r w:rsidRPr="0098344A">
        <w:rPr>
          <w:rFonts w:ascii="Times New Roman" w:eastAsia="Times New Roman" w:hAnsi="Times New Roman"/>
          <w:color w:val="000000"/>
          <w:sz w:val="20"/>
          <w:szCs w:val="20"/>
          <w:shd w:val="clear" w:color="auto" w:fill="FFFFFF"/>
          <w:lang w:eastAsia="ru-RU"/>
        </w:rPr>
        <w:t xml:space="preserve"> норм высева на формирование декоративных газонов из одновидовых посевов злаковых трав и травосмесей</w:t>
      </w:r>
      <w:r>
        <w:rPr>
          <w:rFonts w:ascii="Times New Roman" w:eastAsia="Times New Roman" w:hAnsi="Times New Roman"/>
          <w:color w:val="000000"/>
          <w:sz w:val="20"/>
          <w:szCs w:val="20"/>
          <w:shd w:val="clear" w:color="auto" w:fill="FFFFFF"/>
          <w:lang w:eastAsia="ru-RU"/>
        </w:rPr>
        <w:t xml:space="preserve"> под руководством  </w:t>
      </w:r>
      <w:r w:rsidRPr="0098344A">
        <w:rPr>
          <w:rFonts w:ascii="Times New Roman" w:eastAsia="Times New Roman" w:hAnsi="Times New Roman"/>
          <w:color w:val="000000"/>
          <w:sz w:val="20"/>
          <w:szCs w:val="20"/>
          <w:shd w:val="clear" w:color="auto" w:fill="FFFFFF"/>
          <w:lang w:eastAsia="ru-RU"/>
        </w:rPr>
        <w:t xml:space="preserve">Н.Н. </w:t>
      </w:r>
      <w:r>
        <w:rPr>
          <w:rFonts w:ascii="Times New Roman" w:eastAsia="Times New Roman" w:hAnsi="Times New Roman"/>
          <w:color w:val="000000"/>
          <w:sz w:val="20"/>
          <w:szCs w:val="20"/>
          <w:shd w:val="clear" w:color="auto" w:fill="FFFFFF"/>
          <w:lang w:eastAsia="ru-RU"/>
        </w:rPr>
        <w:t>Л</w:t>
      </w:r>
      <w:r w:rsidRPr="0098344A">
        <w:rPr>
          <w:rFonts w:ascii="Times New Roman" w:eastAsia="Times New Roman" w:hAnsi="Times New Roman"/>
          <w:color w:val="000000"/>
          <w:sz w:val="20"/>
          <w:szCs w:val="20"/>
          <w:shd w:val="clear" w:color="auto" w:fill="FFFFFF"/>
          <w:lang w:eastAsia="ru-RU"/>
        </w:rPr>
        <w:t>азарев</w:t>
      </w:r>
      <w:r w:rsidR="00A04096">
        <w:rPr>
          <w:rFonts w:ascii="Times New Roman" w:eastAsia="Times New Roman" w:hAnsi="Times New Roman"/>
          <w:color w:val="000000"/>
          <w:sz w:val="20"/>
          <w:szCs w:val="20"/>
          <w:shd w:val="clear" w:color="auto" w:fill="FFFFFF"/>
          <w:lang w:eastAsia="ru-RU"/>
        </w:rPr>
        <w:t>а</w:t>
      </w:r>
      <w:r w:rsidR="009F3168">
        <w:rPr>
          <w:rFonts w:ascii="Times New Roman" w:eastAsia="Times New Roman" w:hAnsi="Times New Roman"/>
          <w:color w:val="000000"/>
          <w:sz w:val="20"/>
          <w:szCs w:val="20"/>
          <w:shd w:val="clear" w:color="auto" w:fill="FFFFFF"/>
          <w:lang w:eastAsia="ru-RU"/>
        </w:rPr>
        <w:t xml:space="preserve"> (2011)</w:t>
      </w:r>
      <w:r w:rsidR="00A04096">
        <w:rPr>
          <w:rFonts w:ascii="Times New Roman" w:eastAsia="Times New Roman" w:hAnsi="Times New Roman"/>
          <w:color w:val="000000"/>
          <w:sz w:val="20"/>
          <w:szCs w:val="20"/>
          <w:shd w:val="clear" w:color="auto" w:fill="FFFFFF"/>
          <w:lang w:eastAsia="ru-RU"/>
        </w:rPr>
        <w:t>,</w:t>
      </w:r>
      <w:r>
        <w:rPr>
          <w:rFonts w:ascii="Times New Roman" w:eastAsia="Times New Roman" w:hAnsi="Times New Roman"/>
          <w:color w:val="000000"/>
          <w:sz w:val="20"/>
          <w:szCs w:val="20"/>
          <w:shd w:val="clear" w:color="auto" w:fill="FFFFFF"/>
          <w:lang w:eastAsia="ru-RU"/>
        </w:rPr>
        <w:t xml:space="preserve"> позволили сделать следующие выводы: </w:t>
      </w:r>
    </w:p>
    <w:p w:rsidR="0098344A" w:rsidRDefault="0098344A" w:rsidP="0098344A">
      <w:pPr>
        <w:spacing w:after="0" w:line="240" w:lineRule="auto"/>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w:t>
      </w:r>
      <w:r w:rsidRPr="0098344A">
        <w:rPr>
          <w:rFonts w:ascii="Times New Roman" w:eastAsia="Times New Roman" w:hAnsi="Times New Roman"/>
          <w:color w:val="000000"/>
          <w:sz w:val="20"/>
          <w:szCs w:val="20"/>
          <w:shd w:val="clear" w:color="auto" w:fill="FFFFFF"/>
          <w:lang w:eastAsia="ru-RU"/>
        </w:rPr>
        <w:t>1. Увеличение норм высева газонных трав в 2–3 раза не оказало влияния на формирование газонов как в первый год жизни, так и в последующий 7-летний период их эксплуатации. При всех нормах высева в первые 3 года использования по декоративным качествам газоны имели хорошую и отличную оценку с плотностью побегов от 63 до 215 шт./0,01 м</w:t>
      </w:r>
      <w:r w:rsidRPr="0098344A">
        <w:rPr>
          <w:rFonts w:ascii="Times New Roman" w:eastAsia="Times New Roman" w:hAnsi="Times New Roman"/>
          <w:color w:val="000000"/>
          <w:sz w:val="20"/>
          <w:szCs w:val="20"/>
          <w:shd w:val="clear" w:color="auto" w:fill="FFFFFF"/>
          <w:vertAlign w:val="superscript"/>
          <w:lang w:eastAsia="ru-RU"/>
        </w:rPr>
        <w:t>2</w:t>
      </w:r>
      <w:r w:rsidRPr="0098344A">
        <w:rPr>
          <w:rFonts w:ascii="Times New Roman" w:eastAsia="Times New Roman" w:hAnsi="Times New Roman"/>
          <w:color w:val="000000"/>
          <w:sz w:val="20"/>
          <w:szCs w:val="20"/>
          <w:shd w:val="clear" w:color="auto" w:fill="FFFFFF"/>
          <w:lang w:eastAsia="ru-RU"/>
        </w:rPr>
        <w:t xml:space="preserve">. </w:t>
      </w:r>
      <w:r>
        <w:rPr>
          <w:rFonts w:ascii="Times New Roman" w:eastAsia="Times New Roman" w:hAnsi="Times New Roman"/>
          <w:color w:val="000000"/>
          <w:sz w:val="20"/>
          <w:szCs w:val="20"/>
          <w:shd w:val="clear" w:color="auto" w:fill="FFFFFF"/>
          <w:lang w:eastAsia="ru-RU"/>
        </w:rPr>
        <w:t xml:space="preserve">   </w:t>
      </w:r>
    </w:p>
    <w:p w:rsidR="0098344A" w:rsidRPr="0098344A" w:rsidRDefault="0098344A" w:rsidP="00E1223E">
      <w:pPr>
        <w:spacing w:after="0" w:line="240" w:lineRule="auto"/>
        <w:jc w:val="both"/>
        <w:rPr>
          <w:rFonts w:ascii="Times New Roman" w:eastAsia="Times New Roman" w:hAnsi="Times New Roman"/>
          <w:color w:val="000000"/>
          <w:sz w:val="20"/>
          <w:szCs w:val="20"/>
          <w:shd w:val="clear" w:color="auto" w:fill="FFFFFF"/>
          <w:lang w:eastAsia="ru-RU"/>
        </w:rPr>
      </w:pPr>
      <w:r w:rsidRPr="0098344A">
        <w:rPr>
          <w:rFonts w:ascii="Times New Roman" w:eastAsia="Times New Roman" w:hAnsi="Times New Roman"/>
          <w:color w:val="000000"/>
          <w:sz w:val="20"/>
          <w:szCs w:val="20"/>
          <w:shd w:val="clear" w:color="auto" w:fill="FFFFFF"/>
          <w:lang w:eastAsia="ru-RU"/>
        </w:rPr>
        <w:t>2. Без внесения азотных удобрений в составе газонных травосмесей наиболее фитоценотически устойчивым видом была овсяница красная, доля которой в сложении растительных сообществ к 5–8-му годам жизни достигла 41–84%. С годами во всех агрофитоценозах, кроме травосмеси с овсяницей красной, неуклонно возрастало количество мятлика лугового с 12–30 до 33–95%.</w:t>
      </w:r>
    </w:p>
    <w:p w:rsidR="0098344A" w:rsidRDefault="0098344A" w:rsidP="00E1223E">
      <w:pPr>
        <w:spacing w:after="0" w:line="240" w:lineRule="auto"/>
        <w:jc w:val="both"/>
        <w:rPr>
          <w:rFonts w:ascii="Times New Roman" w:eastAsia="Times New Roman" w:hAnsi="Times New Roman"/>
          <w:color w:val="000000"/>
          <w:sz w:val="20"/>
          <w:szCs w:val="20"/>
          <w:shd w:val="clear" w:color="auto" w:fill="FFFFFF"/>
          <w:lang w:eastAsia="ru-RU"/>
        </w:rPr>
      </w:pPr>
      <w:r w:rsidRPr="0098344A">
        <w:rPr>
          <w:rFonts w:ascii="Times New Roman" w:eastAsia="Times New Roman" w:hAnsi="Times New Roman"/>
          <w:color w:val="000000"/>
          <w:sz w:val="20"/>
          <w:szCs w:val="20"/>
          <w:shd w:val="clear" w:color="auto" w:fill="FFFFFF"/>
          <w:lang w:eastAsia="ru-RU"/>
        </w:rPr>
        <w:t xml:space="preserve">3. Доля полевицы побегообразующей в травосмеси с мятликом луговым снизилась с 70 до 5%, а из других травосмесей в условиях засушливого 2010 г. она полностью выпала. Райграс пастбищный в течение первых трех лет жизни занимал в травосмеси 61–63%, а затем его доля уменьшилась до 12–26%. </w:t>
      </w:r>
    </w:p>
    <w:p w:rsidR="00DE7DE1" w:rsidRDefault="0098344A" w:rsidP="00E1223E">
      <w:pPr>
        <w:spacing w:after="0" w:line="240" w:lineRule="auto"/>
        <w:jc w:val="both"/>
        <w:rPr>
          <w:rFonts w:ascii="Times New Roman" w:eastAsia="Times New Roman" w:hAnsi="Times New Roman"/>
          <w:color w:val="000000"/>
          <w:sz w:val="20"/>
          <w:szCs w:val="20"/>
          <w:shd w:val="clear" w:color="auto" w:fill="FFFFFF"/>
          <w:lang w:eastAsia="ru-RU"/>
        </w:rPr>
      </w:pPr>
      <w:r w:rsidRPr="0098344A">
        <w:rPr>
          <w:rFonts w:ascii="Times New Roman" w:eastAsia="Times New Roman" w:hAnsi="Times New Roman"/>
          <w:color w:val="000000"/>
          <w:sz w:val="20"/>
          <w:szCs w:val="20"/>
          <w:shd w:val="clear" w:color="auto" w:fill="FFFFFF"/>
          <w:lang w:eastAsia="ru-RU"/>
        </w:rPr>
        <w:t>4. В одновидовых посевах мятлик луговой и овсяница красная накапливали наибольшую корневую массу (7,6–9,86 т/га сухого вещества) и превосходили по этому показателю полевицу побегообразующую и райграс пастбищный в 1,8–2,8 раза</w:t>
      </w:r>
      <w:r>
        <w:rPr>
          <w:rFonts w:ascii="Times New Roman" w:eastAsia="Times New Roman" w:hAnsi="Times New Roman"/>
          <w:color w:val="000000"/>
          <w:sz w:val="20"/>
          <w:szCs w:val="20"/>
          <w:shd w:val="clear" w:color="auto" w:fill="FFFFFF"/>
          <w:lang w:eastAsia="ru-RU"/>
        </w:rPr>
        <w:t xml:space="preserve">. </w:t>
      </w:r>
      <w:r w:rsidR="00DE7DE1">
        <w:rPr>
          <w:rFonts w:ascii="Times New Roman" w:eastAsia="Times New Roman" w:hAnsi="Times New Roman"/>
          <w:color w:val="000000"/>
          <w:sz w:val="20"/>
          <w:szCs w:val="20"/>
          <w:shd w:val="clear" w:color="auto" w:fill="FFFFFF"/>
          <w:lang w:eastAsia="ru-RU"/>
        </w:rPr>
        <w:t>Одновидовые (чистые) посевы предпо</w:t>
      </w:r>
      <w:r w:rsidR="002C1570">
        <w:rPr>
          <w:rFonts w:ascii="Times New Roman" w:eastAsia="Times New Roman" w:hAnsi="Times New Roman"/>
          <w:color w:val="000000"/>
          <w:sz w:val="20"/>
          <w:szCs w:val="20"/>
          <w:shd w:val="clear" w:color="auto" w:fill="FFFFFF"/>
          <w:lang w:eastAsia="ru-RU"/>
        </w:rPr>
        <w:t>чтительны для создания травосто</w:t>
      </w:r>
      <w:r w:rsidR="00DE7DE1">
        <w:rPr>
          <w:rFonts w:ascii="Times New Roman" w:eastAsia="Times New Roman" w:hAnsi="Times New Roman"/>
          <w:color w:val="000000"/>
          <w:sz w:val="20"/>
          <w:szCs w:val="20"/>
          <w:shd w:val="clear" w:color="auto" w:fill="FFFFFF"/>
          <w:lang w:eastAsia="ru-RU"/>
        </w:rPr>
        <w:t>ев партерных, обыкновенных, цветочных и спортивных газонов с одинаково выровненными травостоями по всей площади</w:t>
      </w:r>
      <w:r>
        <w:rPr>
          <w:rFonts w:ascii="Times New Roman" w:eastAsia="Times New Roman" w:hAnsi="Times New Roman"/>
          <w:color w:val="000000"/>
          <w:sz w:val="20"/>
          <w:szCs w:val="20"/>
          <w:shd w:val="clear" w:color="auto" w:fill="FFFFFF"/>
          <w:lang w:eastAsia="ru-RU"/>
        </w:rPr>
        <w:t>»</w:t>
      </w:r>
      <w:r w:rsidR="00DE7DE1">
        <w:rPr>
          <w:rFonts w:ascii="Times New Roman" w:eastAsia="Times New Roman" w:hAnsi="Times New Roman"/>
          <w:color w:val="000000"/>
          <w:sz w:val="20"/>
          <w:szCs w:val="20"/>
          <w:shd w:val="clear" w:color="auto" w:fill="FFFFFF"/>
          <w:lang w:eastAsia="ru-RU"/>
        </w:rPr>
        <w:t xml:space="preserve">. </w:t>
      </w:r>
    </w:p>
    <w:p w:rsidR="00BB3AC8" w:rsidRPr="00BB3AC8" w:rsidRDefault="00710D90" w:rsidP="00550C07">
      <w:pPr>
        <w:spacing w:after="0" w:line="240" w:lineRule="auto"/>
        <w:ind w:firstLine="567"/>
        <w:jc w:val="both"/>
        <w:rPr>
          <w:rFonts w:ascii="Times New Roman" w:eastAsia="Times New Roman" w:hAnsi="Times New Roman"/>
          <w:color w:val="000000"/>
          <w:sz w:val="20"/>
          <w:szCs w:val="20"/>
          <w:shd w:val="clear" w:color="auto" w:fill="FFFFFF"/>
          <w:lang w:eastAsia="ru-RU"/>
        </w:rPr>
      </w:pPr>
      <w:r w:rsidRPr="00710D90">
        <w:rPr>
          <w:rFonts w:ascii="Times New Roman" w:eastAsia="Times New Roman" w:hAnsi="Times New Roman"/>
          <w:color w:val="000000"/>
          <w:sz w:val="20"/>
          <w:szCs w:val="20"/>
          <w:shd w:val="clear" w:color="auto" w:fill="FFFFFF"/>
          <w:lang w:eastAsia="ru-RU"/>
        </w:rPr>
        <w:t xml:space="preserve">В ходе проведения эксперимента в условиях Вологодской области </w:t>
      </w:r>
      <w:r>
        <w:rPr>
          <w:rFonts w:ascii="Times New Roman" w:eastAsia="Times New Roman" w:hAnsi="Times New Roman"/>
          <w:color w:val="000000"/>
          <w:sz w:val="20"/>
          <w:szCs w:val="20"/>
          <w:shd w:val="clear" w:color="auto" w:fill="FFFFFF"/>
          <w:lang w:eastAsia="ru-RU"/>
        </w:rPr>
        <w:t>(</w:t>
      </w:r>
      <w:r w:rsidR="009F3168">
        <w:rPr>
          <w:rFonts w:ascii="Times New Roman" w:eastAsia="Times New Roman" w:hAnsi="Times New Roman"/>
          <w:color w:val="000000"/>
          <w:sz w:val="20"/>
          <w:szCs w:val="20"/>
          <w:shd w:val="clear" w:color="auto" w:fill="FFFFFF"/>
          <w:lang w:eastAsia="ru-RU"/>
        </w:rPr>
        <w:t>Ганичева, Смирнова, 2014</w:t>
      </w:r>
      <w:r>
        <w:rPr>
          <w:rFonts w:ascii="Times New Roman" w:eastAsia="Times New Roman" w:hAnsi="Times New Roman"/>
          <w:color w:val="000000"/>
          <w:sz w:val="20"/>
          <w:szCs w:val="20"/>
          <w:shd w:val="clear" w:color="auto" w:fill="FFFFFF"/>
          <w:lang w:eastAsia="ru-RU"/>
        </w:rPr>
        <w:t xml:space="preserve">) </w:t>
      </w:r>
      <w:r w:rsidRPr="00710D90">
        <w:rPr>
          <w:rFonts w:ascii="Times New Roman" w:eastAsia="Times New Roman" w:hAnsi="Times New Roman"/>
          <w:color w:val="000000"/>
          <w:sz w:val="20"/>
          <w:szCs w:val="20"/>
          <w:shd w:val="clear" w:color="auto" w:fill="FFFFFF"/>
          <w:lang w:eastAsia="ru-RU"/>
        </w:rPr>
        <w:t xml:space="preserve">наилучшие результаты были получены в смешанном травостое (райграс однолетний + овсяница красная (Festuca rubra) + мятлик луговой (Poa pratensis)) и одновидовых посевах (овсяницы красной и полевицы обыкновенной). В состав газонных травосмесей следует подбирать виды по темпу роста и развития, имеющие разные требования к погодным условиям. Так, смесь из 3-5 видов трав легче приспосабливается и выживает на участке при различных метеорологических условиях, менее засоряется, уже в первый год жизни создает газонное покрытие, чем одновидовые травостои, что можно объяснить разнообразием </w:t>
      </w:r>
      <w:r w:rsidRPr="00710D90">
        <w:rPr>
          <w:rFonts w:ascii="Times New Roman" w:eastAsia="Times New Roman" w:hAnsi="Times New Roman"/>
          <w:color w:val="000000"/>
          <w:sz w:val="20"/>
          <w:szCs w:val="20"/>
          <w:shd w:val="clear" w:color="auto" w:fill="FFFFFF"/>
          <w:lang w:eastAsia="ru-RU"/>
        </w:rPr>
        <w:lastRenderedPageBreak/>
        <w:t xml:space="preserve">фитоценотических связей. </w:t>
      </w:r>
      <w:r w:rsidR="00DE7DE1">
        <w:rPr>
          <w:rFonts w:ascii="Times New Roman" w:eastAsia="Times New Roman" w:hAnsi="Times New Roman"/>
          <w:color w:val="000000"/>
          <w:sz w:val="20"/>
          <w:szCs w:val="20"/>
          <w:shd w:val="clear" w:color="auto" w:fill="FFFFFF"/>
          <w:lang w:eastAsia="ru-RU"/>
        </w:rPr>
        <w:t>Ниже приводятся составы травосмесей для создания декоративных и спортивных газонов.</w:t>
      </w:r>
      <w:bookmarkStart w:id="82" w:name="__refheading__3106_1125161621"/>
      <w:bookmarkStart w:id="83" w:name="_toc316710393"/>
      <w:bookmarkEnd w:id="82"/>
      <w:bookmarkEnd w:id="83"/>
    </w:p>
    <w:p w:rsidR="00A04096" w:rsidRDefault="00BB3AC8" w:rsidP="00550C07">
      <w:pPr>
        <w:spacing w:after="0" w:line="240" w:lineRule="auto"/>
        <w:ind w:firstLine="567"/>
        <w:jc w:val="both"/>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i/>
          <w:iCs/>
          <w:color w:val="000000"/>
          <w:sz w:val="20"/>
          <w:szCs w:val="20"/>
          <w:shd w:val="clear" w:color="auto" w:fill="FFFFFF"/>
          <w:lang w:eastAsia="ru-RU"/>
        </w:rPr>
        <w:t>Для партерных газонов </w:t>
      </w:r>
      <w:r w:rsidRPr="00BB3AC8">
        <w:rPr>
          <w:rFonts w:ascii="Times New Roman" w:eastAsia="Times New Roman" w:hAnsi="Times New Roman"/>
          <w:color w:val="000000"/>
          <w:sz w:val="20"/>
          <w:szCs w:val="20"/>
          <w:shd w:val="clear" w:color="auto" w:fill="FFFFFF"/>
          <w:lang w:eastAsia="ru-RU"/>
        </w:rPr>
        <w:t xml:space="preserve">травосмеси не отличаются разнообразием. В большинстве случаев это смесь семян овсяницы красной (20%) и полевицы тонкой (80%).. Кроме того хорошим компонентом для партерных газонов считается овсяница красная измененная. Травосмеси из этих злаков и их сортов являются дорогостоящими. Более дешевыми, но менее качественными заменителями овсяницы красной измененной являются овсяница </w:t>
      </w:r>
      <w:r w:rsidR="00A04096">
        <w:rPr>
          <w:rFonts w:ascii="Times New Roman" w:eastAsia="Times New Roman" w:hAnsi="Times New Roman"/>
          <w:color w:val="000000"/>
          <w:sz w:val="20"/>
          <w:szCs w:val="20"/>
          <w:shd w:val="clear" w:color="auto" w:fill="FFFFFF"/>
          <w:lang w:eastAsia="ru-RU"/>
        </w:rPr>
        <w:t>овечья и овсяница длиннолистная.</w:t>
      </w:r>
    </w:p>
    <w:p w:rsidR="00BB3AC8" w:rsidRPr="00E1223E" w:rsidRDefault="00BB3AC8" w:rsidP="00E1223E">
      <w:pPr>
        <w:spacing w:after="0" w:line="240" w:lineRule="auto"/>
        <w:ind w:firstLine="567"/>
        <w:jc w:val="both"/>
        <w:rPr>
          <w:rFonts w:ascii="Times New Roman" w:eastAsia="Times New Roman" w:hAnsi="Times New Roman"/>
          <w:bCs/>
          <w:color w:val="000000"/>
          <w:sz w:val="20"/>
          <w:szCs w:val="20"/>
          <w:shd w:val="clear" w:color="auto" w:fill="FFFFFF"/>
          <w:lang w:eastAsia="ru-RU"/>
        </w:rPr>
      </w:pPr>
      <w:r w:rsidRPr="00BB3AC8">
        <w:rPr>
          <w:rFonts w:ascii="Times New Roman" w:eastAsia="Times New Roman" w:hAnsi="Times New Roman"/>
          <w:i/>
          <w:iCs/>
          <w:color w:val="000000"/>
          <w:sz w:val="20"/>
          <w:szCs w:val="20"/>
          <w:shd w:val="clear" w:color="auto" w:fill="FFFFFF"/>
          <w:lang w:eastAsia="ru-RU"/>
        </w:rPr>
        <w:t>Обыкновенные газоны. </w:t>
      </w:r>
      <w:r w:rsidRPr="00BB3AC8">
        <w:rPr>
          <w:rFonts w:ascii="Times New Roman" w:eastAsia="Times New Roman" w:hAnsi="Times New Roman"/>
          <w:color w:val="000000"/>
          <w:sz w:val="20"/>
          <w:szCs w:val="20"/>
          <w:shd w:val="clear" w:color="auto" w:fill="FFFFFF"/>
          <w:lang w:eastAsia="ru-RU"/>
        </w:rPr>
        <w:t>В отечественной практике создания декоративных газонов чаще всего используют травосмеси из райграса пастбищного с мятликом луговым и овсяницей кра</w:t>
      </w:r>
      <w:r w:rsidR="007B627E">
        <w:rPr>
          <w:rFonts w:ascii="Times New Roman" w:eastAsia="Times New Roman" w:hAnsi="Times New Roman"/>
          <w:color w:val="000000"/>
          <w:sz w:val="20"/>
          <w:szCs w:val="20"/>
          <w:shd w:val="clear" w:color="auto" w:fill="FFFFFF"/>
          <w:lang w:eastAsia="ru-RU"/>
        </w:rPr>
        <w:t>сной или полевицей белой (табл.</w:t>
      </w:r>
      <w:r w:rsidR="00E1223E">
        <w:rPr>
          <w:rFonts w:ascii="Times New Roman" w:eastAsia="Times New Roman" w:hAnsi="Times New Roman"/>
          <w:color w:val="000000"/>
          <w:sz w:val="20"/>
          <w:szCs w:val="20"/>
          <w:shd w:val="clear" w:color="auto" w:fill="FFFFFF"/>
          <w:lang w:eastAsia="ru-RU"/>
        </w:rPr>
        <w:t>4</w:t>
      </w:r>
      <w:r w:rsidRPr="00BB3AC8">
        <w:rPr>
          <w:rFonts w:ascii="Times New Roman" w:eastAsia="Times New Roman" w:hAnsi="Times New Roman"/>
          <w:color w:val="000000"/>
          <w:sz w:val="20"/>
          <w:szCs w:val="20"/>
          <w:shd w:val="clear" w:color="auto" w:fill="FFFFFF"/>
          <w:lang w:eastAsia="ru-RU"/>
        </w:rPr>
        <w:t>).</w:t>
      </w:r>
      <w:r w:rsidRPr="00BB3AC8">
        <w:rPr>
          <w:rFonts w:ascii="Times New Roman" w:eastAsia="Times New Roman" w:hAnsi="Times New Roman"/>
          <w:color w:val="000000"/>
          <w:sz w:val="20"/>
          <w:szCs w:val="20"/>
          <w:lang w:eastAsia="ru-RU"/>
        </w:rPr>
        <w:br/>
      </w:r>
      <w:r w:rsidR="00E1223E" w:rsidRPr="00E1223E">
        <w:rPr>
          <w:rFonts w:ascii="Times New Roman" w:eastAsia="Times New Roman" w:hAnsi="Times New Roman"/>
          <w:bCs/>
          <w:color w:val="000000"/>
          <w:sz w:val="20"/>
          <w:szCs w:val="20"/>
          <w:shd w:val="clear" w:color="auto" w:fill="FFFFFF"/>
          <w:lang w:eastAsia="ru-RU"/>
        </w:rPr>
        <w:t>Таблица 4</w:t>
      </w:r>
      <w:r w:rsidRPr="00E1223E">
        <w:rPr>
          <w:rFonts w:ascii="Times New Roman" w:eastAsia="Times New Roman" w:hAnsi="Times New Roman"/>
          <w:bCs/>
          <w:color w:val="000000"/>
          <w:sz w:val="20"/>
          <w:szCs w:val="20"/>
          <w:shd w:val="clear" w:color="auto" w:fill="FFFFFF"/>
          <w:lang w:eastAsia="ru-RU"/>
        </w:rPr>
        <w:t>.</w:t>
      </w:r>
      <w:r w:rsidRPr="00BB3AC8">
        <w:rPr>
          <w:rFonts w:ascii="Times New Roman" w:eastAsia="Times New Roman" w:hAnsi="Times New Roman"/>
          <w:color w:val="000000"/>
          <w:sz w:val="20"/>
          <w:szCs w:val="20"/>
          <w:shd w:val="clear" w:color="auto" w:fill="FFFFFF"/>
          <w:lang w:eastAsia="ru-RU"/>
        </w:rPr>
        <w:t> Долевое участие трав в газонных травосмесях (%).</w:t>
      </w:r>
    </w:p>
    <w:tbl>
      <w:tblPr>
        <w:tblW w:w="671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45" w:type="dxa"/>
          <w:left w:w="45" w:type="dxa"/>
          <w:bottom w:w="45" w:type="dxa"/>
          <w:right w:w="45" w:type="dxa"/>
        </w:tblCellMar>
        <w:tblLook w:val="04A0"/>
      </w:tblPr>
      <w:tblGrid>
        <w:gridCol w:w="2030"/>
        <w:gridCol w:w="781"/>
        <w:gridCol w:w="781"/>
        <w:gridCol w:w="782"/>
        <w:gridCol w:w="781"/>
        <w:gridCol w:w="781"/>
        <w:gridCol w:w="782"/>
      </w:tblGrid>
      <w:tr w:rsidR="007B627E" w:rsidRPr="00BB3AC8" w:rsidTr="007B627E">
        <w:trPr>
          <w:trHeight w:val="399"/>
          <w:tblCellSpacing w:w="0" w:type="dxa"/>
        </w:trPr>
        <w:tc>
          <w:tcPr>
            <w:tcW w:w="2030" w:type="dxa"/>
            <w:shd w:val="clear" w:color="auto" w:fill="FFFFFF"/>
            <w:hideMark/>
          </w:tcPr>
          <w:p w:rsidR="007B627E" w:rsidRPr="00BB3AC8" w:rsidRDefault="007B627E" w:rsidP="00BB3AC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Вид злака</w:t>
            </w:r>
          </w:p>
        </w:tc>
        <w:tc>
          <w:tcPr>
            <w:tcW w:w="4688" w:type="dxa"/>
            <w:gridSpan w:val="6"/>
            <w:shd w:val="clear" w:color="auto" w:fill="FFFFFF"/>
            <w:hideMark/>
          </w:tcPr>
          <w:p w:rsidR="007B627E" w:rsidRPr="00BB3AC8" w:rsidRDefault="007B627E" w:rsidP="007B627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Варианты травосмесей</w:t>
            </w:r>
          </w:p>
        </w:tc>
      </w:tr>
      <w:tr w:rsidR="00BB3AC8" w:rsidRPr="00BB3AC8" w:rsidTr="007B627E">
        <w:trPr>
          <w:trHeight w:val="270"/>
          <w:tblCellSpacing w:w="0" w:type="dxa"/>
        </w:trPr>
        <w:tc>
          <w:tcPr>
            <w:tcW w:w="2030" w:type="dxa"/>
            <w:shd w:val="clear" w:color="auto" w:fill="FFFFFF"/>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t>Райграс пастбищный</w:t>
            </w:r>
          </w:p>
        </w:tc>
        <w:tc>
          <w:tcPr>
            <w:tcW w:w="781" w:type="dxa"/>
            <w:shd w:val="clear" w:color="auto" w:fill="FFFFFF"/>
            <w:hideMark/>
          </w:tcPr>
          <w:p w:rsidR="00BB3AC8" w:rsidRPr="00BB3AC8" w:rsidRDefault="00BB3AC8" w:rsidP="007B627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t>40</w:t>
            </w:r>
          </w:p>
        </w:tc>
        <w:tc>
          <w:tcPr>
            <w:tcW w:w="781" w:type="dxa"/>
            <w:shd w:val="clear" w:color="auto" w:fill="FFFFFF"/>
            <w:hideMark/>
          </w:tcPr>
          <w:p w:rsidR="00BB3AC8" w:rsidRPr="00BB3AC8" w:rsidRDefault="00BB3AC8" w:rsidP="007B627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t>30</w:t>
            </w:r>
          </w:p>
        </w:tc>
        <w:tc>
          <w:tcPr>
            <w:tcW w:w="782" w:type="dxa"/>
            <w:shd w:val="clear" w:color="auto" w:fill="FFFFFF"/>
            <w:hideMark/>
          </w:tcPr>
          <w:p w:rsidR="00BB3AC8" w:rsidRPr="00BB3AC8" w:rsidRDefault="00BB3AC8" w:rsidP="007B627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t>-</w:t>
            </w:r>
          </w:p>
        </w:tc>
        <w:tc>
          <w:tcPr>
            <w:tcW w:w="781" w:type="dxa"/>
            <w:shd w:val="clear" w:color="auto" w:fill="FFFFFF"/>
            <w:hideMark/>
          </w:tcPr>
          <w:p w:rsidR="00BB3AC8" w:rsidRPr="00BB3AC8" w:rsidRDefault="00BB3AC8" w:rsidP="007B627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t>40</w:t>
            </w:r>
          </w:p>
        </w:tc>
        <w:tc>
          <w:tcPr>
            <w:tcW w:w="781" w:type="dxa"/>
            <w:shd w:val="clear" w:color="auto" w:fill="FFFFFF"/>
            <w:hideMark/>
          </w:tcPr>
          <w:p w:rsidR="00BB3AC8" w:rsidRPr="00BB3AC8" w:rsidRDefault="00BB3AC8" w:rsidP="007B627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t>-</w:t>
            </w:r>
          </w:p>
        </w:tc>
        <w:tc>
          <w:tcPr>
            <w:tcW w:w="782" w:type="dxa"/>
            <w:shd w:val="clear" w:color="auto" w:fill="FFFFFF"/>
            <w:hideMark/>
          </w:tcPr>
          <w:p w:rsidR="00BB3AC8" w:rsidRPr="00BB3AC8" w:rsidRDefault="00BB3AC8" w:rsidP="007B627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t>30</w:t>
            </w:r>
          </w:p>
        </w:tc>
      </w:tr>
      <w:tr w:rsidR="00BB3AC8" w:rsidRPr="00BB3AC8" w:rsidTr="007B627E">
        <w:trPr>
          <w:trHeight w:val="255"/>
          <w:tblCellSpacing w:w="0" w:type="dxa"/>
        </w:trPr>
        <w:tc>
          <w:tcPr>
            <w:tcW w:w="2030" w:type="dxa"/>
            <w:shd w:val="clear" w:color="auto" w:fill="FFFFFF"/>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t>Мятлик луговой</w:t>
            </w:r>
          </w:p>
        </w:tc>
        <w:tc>
          <w:tcPr>
            <w:tcW w:w="781" w:type="dxa"/>
            <w:shd w:val="clear" w:color="auto" w:fill="FFFFFF"/>
            <w:hideMark/>
          </w:tcPr>
          <w:p w:rsidR="00BB3AC8" w:rsidRPr="00BB3AC8" w:rsidRDefault="00BB3AC8" w:rsidP="007B627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t>60</w:t>
            </w:r>
          </w:p>
        </w:tc>
        <w:tc>
          <w:tcPr>
            <w:tcW w:w="781" w:type="dxa"/>
            <w:shd w:val="clear" w:color="auto" w:fill="FFFFFF"/>
            <w:hideMark/>
          </w:tcPr>
          <w:p w:rsidR="00BB3AC8" w:rsidRPr="00BB3AC8" w:rsidRDefault="00BB3AC8" w:rsidP="007B627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t>40</w:t>
            </w:r>
          </w:p>
        </w:tc>
        <w:tc>
          <w:tcPr>
            <w:tcW w:w="782" w:type="dxa"/>
            <w:shd w:val="clear" w:color="auto" w:fill="FFFFFF"/>
            <w:hideMark/>
          </w:tcPr>
          <w:p w:rsidR="00BB3AC8" w:rsidRPr="00BB3AC8" w:rsidRDefault="00BB3AC8" w:rsidP="007B627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t>40</w:t>
            </w:r>
          </w:p>
        </w:tc>
        <w:tc>
          <w:tcPr>
            <w:tcW w:w="781" w:type="dxa"/>
            <w:shd w:val="clear" w:color="auto" w:fill="FFFFFF"/>
            <w:hideMark/>
          </w:tcPr>
          <w:p w:rsidR="00BB3AC8" w:rsidRPr="00BB3AC8" w:rsidRDefault="00BB3AC8" w:rsidP="007B627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t>30</w:t>
            </w:r>
          </w:p>
        </w:tc>
        <w:tc>
          <w:tcPr>
            <w:tcW w:w="781" w:type="dxa"/>
            <w:shd w:val="clear" w:color="auto" w:fill="FFFFFF"/>
            <w:hideMark/>
          </w:tcPr>
          <w:p w:rsidR="00BB3AC8" w:rsidRPr="00BB3AC8" w:rsidRDefault="00BB3AC8" w:rsidP="007B627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t>40</w:t>
            </w:r>
          </w:p>
        </w:tc>
        <w:tc>
          <w:tcPr>
            <w:tcW w:w="782" w:type="dxa"/>
            <w:shd w:val="clear" w:color="auto" w:fill="FFFFFF"/>
            <w:hideMark/>
          </w:tcPr>
          <w:p w:rsidR="00BB3AC8" w:rsidRPr="00BB3AC8" w:rsidRDefault="00BB3AC8" w:rsidP="007B627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t>-</w:t>
            </w:r>
          </w:p>
        </w:tc>
      </w:tr>
      <w:tr w:rsidR="00BB3AC8" w:rsidRPr="00BB3AC8" w:rsidTr="007B627E">
        <w:trPr>
          <w:trHeight w:val="270"/>
          <w:tblCellSpacing w:w="0" w:type="dxa"/>
        </w:trPr>
        <w:tc>
          <w:tcPr>
            <w:tcW w:w="2030" w:type="dxa"/>
            <w:shd w:val="clear" w:color="auto" w:fill="FFFFFF"/>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t>Овсяница красная</w:t>
            </w:r>
          </w:p>
        </w:tc>
        <w:tc>
          <w:tcPr>
            <w:tcW w:w="781" w:type="dxa"/>
            <w:shd w:val="clear" w:color="auto" w:fill="FFFFFF"/>
            <w:hideMark/>
          </w:tcPr>
          <w:p w:rsidR="00BB3AC8" w:rsidRPr="00BB3AC8" w:rsidRDefault="00BB3AC8" w:rsidP="007B627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t>-</w:t>
            </w:r>
          </w:p>
        </w:tc>
        <w:tc>
          <w:tcPr>
            <w:tcW w:w="781" w:type="dxa"/>
            <w:shd w:val="clear" w:color="auto" w:fill="FFFFFF"/>
            <w:hideMark/>
          </w:tcPr>
          <w:p w:rsidR="00BB3AC8" w:rsidRPr="00BB3AC8" w:rsidRDefault="00BB3AC8" w:rsidP="007B627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t>30</w:t>
            </w:r>
          </w:p>
        </w:tc>
        <w:tc>
          <w:tcPr>
            <w:tcW w:w="782" w:type="dxa"/>
            <w:shd w:val="clear" w:color="auto" w:fill="FFFFFF"/>
            <w:hideMark/>
          </w:tcPr>
          <w:p w:rsidR="00BB3AC8" w:rsidRPr="00BB3AC8" w:rsidRDefault="00BB3AC8" w:rsidP="007B627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t>60</w:t>
            </w:r>
          </w:p>
        </w:tc>
        <w:tc>
          <w:tcPr>
            <w:tcW w:w="781" w:type="dxa"/>
            <w:shd w:val="clear" w:color="auto" w:fill="FFFFFF"/>
            <w:hideMark/>
          </w:tcPr>
          <w:p w:rsidR="00BB3AC8" w:rsidRPr="00BB3AC8" w:rsidRDefault="00BB3AC8" w:rsidP="007B627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t>-</w:t>
            </w:r>
          </w:p>
        </w:tc>
        <w:tc>
          <w:tcPr>
            <w:tcW w:w="781" w:type="dxa"/>
            <w:shd w:val="clear" w:color="auto" w:fill="FFFFFF"/>
            <w:hideMark/>
          </w:tcPr>
          <w:p w:rsidR="00BB3AC8" w:rsidRPr="00BB3AC8" w:rsidRDefault="00BB3AC8" w:rsidP="007B627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t>-</w:t>
            </w:r>
          </w:p>
        </w:tc>
        <w:tc>
          <w:tcPr>
            <w:tcW w:w="782" w:type="dxa"/>
            <w:shd w:val="clear" w:color="auto" w:fill="FFFFFF"/>
            <w:hideMark/>
          </w:tcPr>
          <w:p w:rsidR="00BB3AC8" w:rsidRPr="00BB3AC8" w:rsidRDefault="00BB3AC8" w:rsidP="007B627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t>40</w:t>
            </w:r>
          </w:p>
        </w:tc>
      </w:tr>
      <w:tr w:rsidR="00BB3AC8" w:rsidRPr="00BB3AC8" w:rsidTr="007B627E">
        <w:trPr>
          <w:trHeight w:val="285"/>
          <w:tblCellSpacing w:w="0" w:type="dxa"/>
        </w:trPr>
        <w:tc>
          <w:tcPr>
            <w:tcW w:w="2030" w:type="dxa"/>
            <w:shd w:val="clear" w:color="auto" w:fill="FFFFFF"/>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t>Полевица белая</w:t>
            </w:r>
          </w:p>
        </w:tc>
        <w:tc>
          <w:tcPr>
            <w:tcW w:w="781" w:type="dxa"/>
            <w:shd w:val="clear" w:color="auto" w:fill="FFFFFF"/>
            <w:hideMark/>
          </w:tcPr>
          <w:p w:rsidR="00BB3AC8" w:rsidRPr="00BB3AC8" w:rsidRDefault="00BB3AC8" w:rsidP="007B627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t>-</w:t>
            </w:r>
          </w:p>
        </w:tc>
        <w:tc>
          <w:tcPr>
            <w:tcW w:w="781" w:type="dxa"/>
            <w:shd w:val="clear" w:color="auto" w:fill="FFFFFF"/>
            <w:hideMark/>
          </w:tcPr>
          <w:p w:rsidR="00BB3AC8" w:rsidRPr="00BB3AC8" w:rsidRDefault="00BB3AC8" w:rsidP="007B627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t>-</w:t>
            </w:r>
          </w:p>
        </w:tc>
        <w:tc>
          <w:tcPr>
            <w:tcW w:w="782" w:type="dxa"/>
            <w:shd w:val="clear" w:color="auto" w:fill="FFFFFF"/>
            <w:hideMark/>
          </w:tcPr>
          <w:p w:rsidR="00BB3AC8" w:rsidRPr="00BB3AC8" w:rsidRDefault="00BB3AC8" w:rsidP="007B627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t>-</w:t>
            </w:r>
          </w:p>
        </w:tc>
        <w:tc>
          <w:tcPr>
            <w:tcW w:w="781" w:type="dxa"/>
            <w:shd w:val="clear" w:color="auto" w:fill="FFFFFF"/>
            <w:hideMark/>
          </w:tcPr>
          <w:p w:rsidR="00BB3AC8" w:rsidRPr="00BB3AC8" w:rsidRDefault="00BB3AC8" w:rsidP="007B627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t>30</w:t>
            </w:r>
          </w:p>
        </w:tc>
        <w:tc>
          <w:tcPr>
            <w:tcW w:w="781" w:type="dxa"/>
            <w:shd w:val="clear" w:color="auto" w:fill="FFFFFF"/>
            <w:hideMark/>
          </w:tcPr>
          <w:p w:rsidR="00BB3AC8" w:rsidRPr="00BB3AC8" w:rsidRDefault="00BB3AC8" w:rsidP="007B627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t>60</w:t>
            </w:r>
          </w:p>
        </w:tc>
        <w:tc>
          <w:tcPr>
            <w:tcW w:w="782" w:type="dxa"/>
            <w:shd w:val="clear" w:color="auto" w:fill="FFFFFF"/>
            <w:hideMark/>
          </w:tcPr>
          <w:p w:rsidR="00BB3AC8" w:rsidRPr="00BB3AC8" w:rsidRDefault="00BB3AC8" w:rsidP="007B627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t>30</w:t>
            </w:r>
          </w:p>
        </w:tc>
      </w:tr>
    </w:tbl>
    <w:p w:rsidR="00550C07" w:rsidRDefault="002C1570" w:rsidP="007B627E">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shd w:val="clear" w:color="auto" w:fill="FFFFFF"/>
          <w:lang w:eastAsia="ru-RU"/>
        </w:rPr>
        <w:t xml:space="preserve">           </w:t>
      </w:r>
      <w:r w:rsidR="00BB3AC8" w:rsidRPr="00BB3AC8">
        <w:rPr>
          <w:rFonts w:ascii="Times New Roman" w:eastAsia="Times New Roman" w:hAnsi="Times New Roman"/>
          <w:color w:val="000000"/>
          <w:sz w:val="20"/>
          <w:szCs w:val="20"/>
          <w:shd w:val="clear" w:color="auto" w:fill="FFFFFF"/>
          <w:lang w:eastAsia="ru-RU"/>
        </w:rPr>
        <w:t>Более сложные травосмеси менее устойчивы и подвержены вытеснению более слабых компонентов. Включение в травосмеси быстроразвивающегося райграса пастбищного дает очень быстрый эффект (за 1,5-2 месяца формируется хорошее газонное покрытие), но необходимо помнить, что в течении 2-3 лет после посева этот злак полностью вымирает, поэтому его долевое участие в тр</w:t>
      </w:r>
      <w:r w:rsidR="00634214">
        <w:rPr>
          <w:rFonts w:ascii="Times New Roman" w:eastAsia="Times New Roman" w:hAnsi="Times New Roman"/>
          <w:color w:val="000000"/>
          <w:sz w:val="20"/>
          <w:szCs w:val="20"/>
          <w:shd w:val="clear" w:color="auto" w:fill="FFFFFF"/>
          <w:lang w:eastAsia="ru-RU"/>
        </w:rPr>
        <w:t>авосмесях не должно превышать 15-2</w:t>
      </w:r>
      <w:r w:rsidR="00BB3AC8" w:rsidRPr="00BB3AC8">
        <w:rPr>
          <w:rFonts w:ascii="Times New Roman" w:eastAsia="Times New Roman" w:hAnsi="Times New Roman"/>
          <w:color w:val="000000"/>
          <w:sz w:val="20"/>
          <w:szCs w:val="20"/>
          <w:shd w:val="clear" w:color="auto" w:fill="FFFFFF"/>
          <w:lang w:eastAsia="ru-RU"/>
        </w:rPr>
        <w:t>0%. При оптимальном соотношении травосмеси в течение этого времени райграс постепенно заменяется медленно развивающимися мятликом луговым, овсяницей красной и полевицей белой, образующими долговечное покрытие.</w:t>
      </w:r>
      <w:r w:rsidR="00BB3AC8" w:rsidRPr="00BB3AC8">
        <w:rPr>
          <w:rFonts w:ascii="Times New Roman" w:eastAsia="Times New Roman" w:hAnsi="Times New Roman"/>
          <w:color w:val="000000"/>
          <w:sz w:val="20"/>
          <w:szCs w:val="20"/>
          <w:lang w:eastAsia="ru-RU"/>
        </w:rPr>
        <w:br/>
      </w:r>
      <w:r w:rsidR="00BB3AC8" w:rsidRPr="00BB3AC8">
        <w:rPr>
          <w:rFonts w:ascii="Times New Roman" w:eastAsia="Times New Roman" w:hAnsi="Times New Roman"/>
          <w:i/>
          <w:iCs/>
          <w:color w:val="000000"/>
          <w:sz w:val="20"/>
          <w:szCs w:val="20"/>
          <w:shd w:val="clear" w:color="auto" w:fill="FFFFFF"/>
          <w:lang w:eastAsia="ru-RU"/>
        </w:rPr>
        <w:t>Импортные травосмеси. </w:t>
      </w:r>
      <w:r w:rsidR="00BB3AC8" w:rsidRPr="00BB3AC8">
        <w:rPr>
          <w:rFonts w:ascii="Times New Roman" w:eastAsia="Times New Roman" w:hAnsi="Times New Roman"/>
          <w:color w:val="000000"/>
          <w:sz w:val="20"/>
          <w:szCs w:val="20"/>
          <w:shd w:val="clear" w:color="auto" w:fill="FFFFFF"/>
          <w:lang w:eastAsia="ru-RU"/>
        </w:rPr>
        <w:t>Для обыкновенного газона они бывают самыми разными.</w:t>
      </w:r>
      <w:r w:rsidR="00550C07">
        <w:rPr>
          <w:rFonts w:ascii="Times New Roman" w:eastAsia="Times New Roman" w:hAnsi="Times New Roman"/>
          <w:color w:val="000000"/>
          <w:sz w:val="20"/>
          <w:szCs w:val="20"/>
          <w:lang w:eastAsia="ru-RU"/>
        </w:rPr>
        <w:t xml:space="preserve"> </w:t>
      </w:r>
      <w:r w:rsidR="00BB3AC8" w:rsidRPr="00BB3AC8">
        <w:rPr>
          <w:rFonts w:ascii="Times New Roman" w:eastAsia="Times New Roman" w:hAnsi="Times New Roman"/>
          <w:color w:val="000000"/>
          <w:sz w:val="20"/>
          <w:szCs w:val="20"/>
          <w:shd w:val="clear" w:color="auto" w:fill="FFFFFF"/>
          <w:lang w:eastAsia="ru-RU"/>
        </w:rPr>
        <w:t>Англичане со свойственной им педантичностью подразделяют обыкновенные газоны на высшего качества и второсортные. Причем состояние второсортного английского газона такое качественное, что у нас в России его можно принять за эталон.</w:t>
      </w:r>
      <w:r w:rsidR="007B627E">
        <w:rPr>
          <w:rFonts w:ascii="Times New Roman" w:eastAsia="Times New Roman" w:hAnsi="Times New Roman"/>
          <w:color w:val="000000"/>
          <w:sz w:val="20"/>
          <w:szCs w:val="20"/>
          <w:lang w:eastAsia="ru-RU"/>
        </w:rPr>
        <w:t xml:space="preserve"> </w:t>
      </w:r>
      <w:r w:rsidR="00BB3AC8" w:rsidRPr="00BB3AC8">
        <w:rPr>
          <w:rFonts w:ascii="Times New Roman" w:eastAsia="Times New Roman" w:hAnsi="Times New Roman"/>
          <w:color w:val="000000"/>
          <w:sz w:val="20"/>
          <w:szCs w:val="20"/>
          <w:shd w:val="clear" w:color="auto" w:fill="FFFFFF"/>
          <w:lang w:eastAsia="ru-RU"/>
        </w:rPr>
        <w:t xml:space="preserve">Так вот, англичане долгое время относили типичную форму райграса пастбищного к малоценным злакам из-за </w:t>
      </w:r>
      <w:r w:rsidR="00BB3AC8" w:rsidRPr="00BB3AC8">
        <w:rPr>
          <w:rFonts w:ascii="Times New Roman" w:eastAsia="Times New Roman" w:hAnsi="Times New Roman"/>
          <w:color w:val="000000"/>
          <w:sz w:val="20"/>
          <w:szCs w:val="20"/>
          <w:shd w:val="clear" w:color="auto" w:fill="FFFFFF"/>
          <w:lang w:eastAsia="ru-RU"/>
        </w:rPr>
        <w:lastRenderedPageBreak/>
        <w:t>слишком быстрого роста </w:t>
      </w:r>
      <w:r w:rsidR="00BB3AC8" w:rsidRPr="00DE7DE1">
        <w:rPr>
          <w:rFonts w:ascii="Times New Roman" w:eastAsia="Times New Roman" w:hAnsi="Times New Roman"/>
          <w:bCs/>
          <w:color w:val="000000"/>
          <w:sz w:val="20"/>
          <w:szCs w:val="20"/>
          <w:shd w:val="clear" w:color="auto" w:fill="FFFFFF"/>
          <w:lang w:eastAsia="ru-RU"/>
        </w:rPr>
        <w:t>и</w:t>
      </w:r>
      <w:r w:rsidR="00BB3AC8" w:rsidRPr="00BB3AC8">
        <w:rPr>
          <w:rFonts w:ascii="Times New Roman" w:eastAsia="Times New Roman" w:hAnsi="Times New Roman"/>
          <w:b/>
          <w:bCs/>
          <w:color w:val="000000"/>
          <w:sz w:val="20"/>
          <w:szCs w:val="20"/>
          <w:shd w:val="clear" w:color="auto" w:fill="FFFFFF"/>
          <w:lang w:eastAsia="ru-RU"/>
        </w:rPr>
        <w:t> </w:t>
      </w:r>
      <w:r w:rsidR="00BB3AC8" w:rsidRPr="00BB3AC8">
        <w:rPr>
          <w:rFonts w:ascii="Times New Roman" w:eastAsia="Times New Roman" w:hAnsi="Times New Roman"/>
          <w:color w:val="000000"/>
          <w:sz w:val="20"/>
          <w:szCs w:val="20"/>
          <w:shd w:val="clear" w:color="auto" w:fill="FFFFFF"/>
          <w:lang w:eastAsia="ru-RU"/>
        </w:rPr>
        <w:t>склонности выпадать при низкой стрижке.</w:t>
      </w:r>
      <w:r w:rsidR="00BB3AC8" w:rsidRPr="00BB3AC8">
        <w:rPr>
          <w:rFonts w:ascii="Times New Roman" w:eastAsia="Times New Roman" w:hAnsi="Times New Roman"/>
          <w:color w:val="000000"/>
          <w:sz w:val="20"/>
          <w:szCs w:val="20"/>
          <w:lang w:eastAsia="ru-RU"/>
        </w:rPr>
        <w:br/>
      </w:r>
      <w:r w:rsidR="00BB3AC8" w:rsidRPr="00BB3AC8">
        <w:rPr>
          <w:rFonts w:ascii="Times New Roman" w:eastAsia="Times New Roman" w:hAnsi="Times New Roman"/>
          <w:color w:val="000000"/>
          <w:sz w:val="20"/>
          <w:szCs w:val="20"/>
          <w:shd w:val="clear" w:color="auto" w:fill="FFFFFF"/>
          <w:lang w:eastAsia="ru-RU"/>
        </w:rPr>
        <w:t>В связи с этим среди травосмесей они различали дешевые, содержащие райграс пастбищный (для второсортных газонов) и более качественные, в состав которых райграс не входит (для газонов высшего качества).</w:t>
      </w:r>
      <w:r w:rsidR="00BB3AC8" w:rsidRPr="00BB3AC8">
        <w:rPr>
          <w:rFonts w:ascii="Times New Roman" w:eastAsia="Times New Roman" w:hAnsi="Times New Roman"/>
          <w:color w:val="000000"/>
          <w:sz w:val="20"/>
          <w:szCs w:val="20"/>
          <w:lang w:eastAsia="ru-RU"/>
        </w:rPr>
        <w:br/>
      </w:r>
      <w:r w:rsidR="007B627E">
        <w:rPr>
          <w:rFonts w:ascii="Times New Roman" w:eastAsia="Times New Roman" w:hAnsi="Times New Roman"/>
          <w:color w:val="000000"/>
          <w:sz w:val="20"/>
          <w:szCs w:val="20"/>
          <w:shd w:val="clear" w:color="auto" w:fill="FFFFFF"/>
          <w:lang w:eastAsia="ru-RU"/>
        </w:rPr>
        <w:t xml:space="preserve">         </w:t>
      </w:r>
      <w:r w:rsidR="00BB3AC8" w:rsidRPr="00BB3AC8">
        <w:rPr>
          <w:rFonts w:ascii="Times New Roman" w:eastAsia="Times New Roman" w:hAnsi="Times New Roman"/>
          <w:color w:val="000000"/>
          <w:sz w:val="20"/>
          <w:szCs w:val="20"/>
          <w:shd w:val="clear" w:color="auto" w:fill="FFFFFF"/>
          <w:lang w:eastAsia="ru-RU"/>
        </w:rPr>
        <w:t>С появлением в последние годы карликовых и узколистных сортов райграса пастбищного (таких как Lorina, Gator, Hermes, Tolgo) это деление не столь существенно.</w:t>
      </w:r>
      <w:r w:rsidR="007B627E">
        <w:rPr>
          <w:rFonts w:ascii="Times New Roman" w:eastAsia="Times New Roman" w:hAnsi="Times New Roman"/>
          <w:color w:val="000000"/>
          <w:sz w:val="20"/>
          <w:szCs w:val="20"/>
          <w:lang w:eastAsia="ru-RU"/>
        </w:rPr>
        <w:t xml:space="preserve"> </w:t>
      </w:r>
      <w:r w:rsidR="00BB3AC8" w:rsidRPr="00BB3AC8">
        <w:rPr>
          <w:rFonts w:ascii="Times New Roman" w:eastAsia="Times New Roman" w:hAnsi="Times New Roman"/>
          <w:color w:val="000000"/>
          <w:sz w:val="20"/>
          <w:szCs w:val="20"/>
          <w:shd w:val="clear" w:color="auto" w:fill="FFFFFF"/>
          <w:lang w:eastAsia="ru-RU"/>
        </w:rPr>
        <w:t>Существуют смеси для тяжелых (глинистых) и легких (песчаных) почв.</w:t>
      </w:r>
      <w:r w:rsidR="007B627E">
        <w:rPr>
          <w:rFonts w:ascii="Times New Roman" w:eastAsia="Times New Roman" w:hAnsi="Times New Roman"/>
          <w:color w:val="000000"/>
          <w:sz w:val="20"/>
          <w:szCs w:val="20"/>
          <w:lang w:eastAsia="ru-RU"/>
        </w:rPr>
        <w:t xml:space="preserve"> </w:t>
      </w:r>
      <w:r w:rsidR="00BB3AC8" w:rsidRPr="00BB3AC8">
        <w:rPr>
          <w:rFonts w:ascii="Times New Roman" w:eastAsia="Times New Roman" w:hAnsi="Times New Roman"/>
          <w:color w:val="000000"/>
          <w:sz w:val="20"/>
          <w:szCs w:val="20"/>
          <w:shd w:val="clear" w:color="auto" w:fill="FFFFFF"/>
          <w:lang w:eastAsia="ru-RU"/>
        </w:rPr>
        <w:t>Имеются также смеси для тенистых уч</w:t>
      </w:r>
      <w:r>
        <w:rPr>
          <w:rFonts w:ascii="Times New Roman" w:eastAsia="Times New Roman" w:hAnsi="Times New Roman"/>
          <w:color w:val="000000"/>
          <w:sz w:val="20"/>
          <w:szCs w:val="20"/>
          <w:shd w:val="clear" w:color="auto" w:fill="FFFFFF"/>
          <w:lang w:eastAsia="ru-RU"/>
        </w:rPr>
        <w:t>астков, которого пример представлен</w:t>
      </w:r>
      <w:r w:rsidR="00E1223E">
        <w:rPr>
          <w:rFonts w:ascii="Times New Roman" w:eastAsia="Times New Roman" w:hAnsi="Times New Roman"/>
          <w:color w:val="000000"/>
          <w:sz w:val="20"/>
          <w:szCs w:val="20"/>
          <w:shd w:val="clear" w:color="auto" w:fill="FFFFFF"/>
          <w:lang w:eastAsia="ru-RU"/>
        </w:rPr>
        <w:t xml:space="preserve"> в таблице 5</w:t>
      </w:r>
      <w:r w:rsidR="00BB3AC8" w:rsidRPr="00BB3AC8">
        <w:rPr>
          <w:rFonts w:ascii="Times New Roman" w:eastAsia="Times New Roman" w:hAnsi="Times New Roman"/>
          <w:color w:val="000000"/>
          <w:sz w:val="20"/>
          <w:szCs w:val="20"/>
          <w:shd w:val="clear" w:color="auto" w:fill="FFFFFF"/>
          <w:lang w:eastAsia="ru-RU"/>
        </w:rPr>
        <w:t>.</w:t>
      </w:r>
    </w:p>
    <w:p w:rsidR="00BB3AC8" w:rsidRPr="00550C07" w:rsidRDefault="00E1223E" w:rsidP="007B627E">
      <w:pPr>
        <w:spacing w:after="0" w:line="240" w:lineRule="auto"/>
        <w:jc w:val="both"/>
        <w:rPr>
          <w:rFonts w:ascii="Times New Roman" w:eastAsia="Times New Roman" w:hAnsi="Times New Roman"/>
          <w:i/>
          <w:iCs/>
          <w:color w:val="000000"/>
          <w:sz w:val="20"/>
          <w:szCs w:val="20"/>
          <w:shd w:val="clear" w:color="auto" w:fill="FFFFFF"/>
          <w:lang w:eastAsia="ru-RU"/>
        </w:rPr>
      </w:pPr>
      <w:r>
        <w:rPr>
          <w:rFonts w:ascii="Times New Roman" w:eastAsia="Times New Roman" w:hAnsi="Times New Roman"/>
          <w:bCs/>
          <w:color w:val="000000"/>
          <w:sz w:val="20"/>
          <w:szCs w:val="20"/>
          <w:shd w:val="clear" w:color="auto" w:fill="FFFFFF"/>
          <w:lang w:eastAsia="ru-RU"/>
        </w:rPr>
        <w:t>Таблица 5</w:t>
      </w:r>
      <w:r w:rsidR="00BB3AC8" w:rsidRPr="00BB3AC8">
        <w:rPr>
          <w:rFonts w:ascii="Times New Roman" w:eastAsia="Times New Roman" w:hAnsi="Times New Roman"/>
          <w:b/>
          <w:bCs/>
          <w:color w:val="000000"/>
          <w:sz w:val="20"/>
          <w:szCs w:val="20"/>
          <w:shd w:val="clear" w:color="auto" w:fill="FFFFFF"/>
          <w:lang w:eastAsia="ru-RU"/>
        </w:rPr>
        <w:t>.</w:t>
      </w:r>
      <w:r w:rsidR="00BB3AC8" w:rsidRPr="00BB3AC8">
        <w:rPr>
          <w:rFonts w:ascii="Times New Roman" w:eastAsia="Times New Roman" w:hAnsi="Times New Roman"/>
          <w:color w:val="000000"/>
          <w:sz w:val="20"/>
          <w:szCs w:val="20"/>
          <w:shd w:val="clear" w:color="auto" w:fill="FFFFFF"/>
          <w:lang w:eastAsia="ru-RU"/>
        </w:rPr>
        <w:t> Долевое участие трав в газонных травосмесях для тенистых участков (%).</w:t>
      </w:r>
    </w:p>
    <w:tbl>
      <w:tblPr>
        <w:tblW w:w="6663" w:type="dxa"/>
        <w:tblCellSpacing w:w="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5" w:type="dxa"/>
          <w:left w:w="45" w:type="dxa"/>
          <w:bottom w:w="45" w:type="dxa"/>
          <w:right w:w="45" w:type="dxa"/>
        </w:tblCellMar>
        <w:tblLook w:val="04A0"/>
      </w:tblPr>
      <w:tblGrid>
        <w:gridCol w:w="3898"/>
        <w:gridCol w:w="2765"/>
      </w:tblGrid>
      <w:tr w:rsidR="00BB3AC8" w:rsidRPr="00BB3AC8" w:rsidTr="00E1223E">
        <w:trPr>
          <w:trHeight w:val="193"/>
          <w:tblCellSpacing w:w="0" w:type="dxa"/>
        </w:trPr>
        <w:tc>
          <w:tcPr>
            <w:tcW w:w="3898" w:type="dxa"/>
            <w:shd w:val="clear" w:color="auto" w:fill="FFFFFF"/>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Вид злака</w:t>
            </w:r>
          </w:p>
        </w:tc>
        <w:tc>
          <w:tcPr>
            <w:tcW w:w="2765" w:type="dxa"/>
            <w:shd w:val="clear" w:color="auto" w:fill="FFFFFF"/>
            <w:hideMark/>
          </w:tcPr>
          <w:p w:rsidR="00BB3AC8" w:rsidRPr="00BB3AC8" w:rsidRDefault="00BB3AC8" w:rsidP="00E1223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w:t>
            </w:r>
          </w:p>
        </w:tc>
      </w:tr>
      <w:tr w:rsidR="00BB3AC8" w:rsidRPr="00BB3AC8" w:rsidTr="00E1223E">
        <w:trPr>
          <w:trHeight w:val="264"/>
          <w:tblCellSpacing w:w="0" w:type="dxa"/>
        </w:trPr>
        <w:tc>
          <w:tcPr>
            <w:tcW w:w="3898" w:type="dxa"/>
            <w:shd w:val="clear" w:color="auto" w:fill="FFFFFF"/>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Райграс пастбищный</w:t>
            </w:r>
          </w:p>
        </w:tc>
        <w:tc>
          <w:tcPr>
            <w:tcW w:w="2765" w:type="dxa"/>
            <w:shd w:val="clear" w:color="auto" w:fill="FFFFFF"/>
            <w:hideMark/>
          </w:tcPr>
          <w:p w:rsidR="00BB3AC8" w:rsidRPr="00BB3AC8" w:rsidRDefault="00BB3AC8" w:rsidP="00E1223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20</w:t>
            </w:r>
          </w:p>
        </w:tc>
      </w:tr>
      <w:tr w:rsidR="00BB3AC8" w:rsidRPr="00BB3AC8" w:rsidTr="00E1223E">
        <w:trPr>
          <w:trHeight w:val="327"/>
          <w:tblCellSpacing w:w="0" w:type="dxa"/>
        </w:trPr>
        <w:tc>
          <w:tcPr>
            <w:tcW w:w="3898" w:type="dxa"/>
            <w:shd w:val="clear" w:color="auto" w:fill="FFFFFF"/>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Овсяница красная</w:t>
            </w:r>
          </w:p>
        </w:tc>
        <w:tc>
          <w:tcPr>
            <w:tcW w:w="2765" w:type="dxa"/>
            <w:shd w:val="clear" w:color="auto" w:fill="FFFFFF"/>
            <w:hideMark/>
          </w:tcPr>
          <w:p w:rsidR="00BB3AC8" w:rsidRPr="00BB3AC8" w:rsidRDefault="00BB3AC8" w:rsidP="00E1223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30</w:t>
            </w:r>
          </w:p>
        </w:tc>
      </w:tr>
      <w:tr w:rsidR="00BB3AC8" w:rsidRPr="00BB3AC8" w:rsidTr="00E1223E">
        <w:trPr>
          <w:trHeight w:val="305"/>
          <w:tblCellSpacing w:w="0" w:type="dxa"/>
        </w:trPr>
        <w:tc>
          <w:tcPr>
            <w:tcW w:w="3898" w:type="dxa"/>
            <w:shd w:val="clear" w:color="auto" w:fill="FFFFFF"/>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Овсяница красная измененная</w:t>
            </w:r>
          </w:p>
        </w:tc>
        <w:tc>
          <w:tcPr>
            <w:tcW w:w="2765" w:type="dxa"/>
            <w:shd w:val="clear" w:color="auto" w:fill="FFFFFF"/>
            <w:hideMark/>
          </w:tcPr>
          <w:p w:rsidR="00BB3AC8" w:rsidRPr="00BB3AC8" w:rsidRDefault="00BB3AC8" w:rsidP="00E1223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20</w:t>
            </w:r>
          </w:p>
        </w:tc>
      </w:tr>
      <w:tr w:rsidR="00BB3AC8" w:rsidRPr="00BB3AC8" w:rsidTr="00E1223E">
        <w:trPr>
          <w:trHeight w:val="324"/>
          <w:tblCellSpacing w:w="0" w:type="dxa"/>
        </w:trPr>
        <w:tc>
          <w:tcPr>
            <w:tcW w:w="3898" w:type="dxa"/>
            <w:shd w:val="clear" w:color="auto" w:fill="FFFFFF"/>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Мятлик лесной</w:t>
            </w:r>
          </w:p>
        </w:tc>
        <w:tc>
          <w:tcPr>
            <w:tcW w:w="2765" w:type="dxa"/>
            <w:shd w:val="clear" w:color="auto" w:fill="FFFFFF"/>
            <w:hideMark/>
          </w:tcPr>
          <w:p w:rsidR="00BB3AC8" w:rsidRPr="00BB3AC8" w:rsidRDefault="00BB3AC8" w:rsidP="00E1223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30</w:t>
            </w:r>
          </w:p>
        </w:tc>
      </w:tr>
    </w:tbl>
    <w:p w:rsidR="00E1223E" w:rsidRPr="009F3168" w:rsidRDefault="00BB3AC8" w:rsidP="009F3168">
      <w:pPr>
        <w:keepNext/>
        <w:keepLines/>
        <w:shd w:val="clear" w:color="auto" w:fill="FFFFFF"/>
        <w:spacing w:after="0" w:line="240" w:lineRule="auto"/>
        <w:ind w:firstLine="567"/>
        <w:jc w:val="both"/>
        <w:outlineLvl w:val="1"/>
        <w:rPr>
          <w:rFonts w:ascii="Times New Roman" w:eastAsia="Times New Roman" w:hAnsi="Times New Roman"/>
          <w:bCs/>
          <w:color w:val="000000"/>
          <w:sz w:val="20"/>
          <w:szCs w:val="20"/>
          <w:lang w:eastAsia="ru-RU"/>
        </w:rPr>
      </w:pPr>
      <w:r w:rsidRPr="00BB3AC8">
        <w:rPr>
          <w:rFonts w:ascii="Times New Roman" w:eastAsia="Times New Roman" w:hAnsi="Times New Roman"/>
          <w:bCs/>
          <w:color w:val="000000"/>
          <w:sz w:val="20"/>
          <w:szCs w:val="20"/>
          <w:shd w:val="clear" w:color="auto" w:fill="FFFFFF"/>
          <w:lang w:eastAsia="ru-RU"/>
        </w:rPr>
        <w:t>Однако в данном случае очень важную роль играет не только подбор травосмеси, но правильный режим стрижки (траву стригут выше и реже чем обычно).</w:t>
      </w:r>
      <w:r w:rsidRPr="00BB3AC8">
        <w:rPr>
          <w:rFonts w:ascii="Times New Roman" w:eastAsia="Times New Roman" w:hAnsi="Times New Roman"/>
          <w:bCs/>
          <w:color w:val="000000"/>
          <w:sz w:val="20"/>
          <w:szCs w:val="20"/>
          <w:lang w:eastAsia="ru-RU"/>
        </w:rPr>
        <w:t xml:space="preserve"> </w:t>
      </w:r>
      <w:bookmarkStart w:id="84" w:name="__refheading__3110_1125161621"/>
      <w:bookmarkStart w:id="85" w:name="_toc316710395"/>
      <w:bookmarkStart w:id="86" w:name="_toc305336232"/>
      <w:bookmarkEnd w:id="84"/>
      <w:bookmarkEnd w:id="85"/>
      <w:bookmarkEnd w:id="86"/>
    </w:p>
    <w:p w:rsidR="00BB3AC8" w:rsidRPr="00BB3AC8" w:rsidRDefault="00550C07" w:rsidP="00E1223E">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Таблица </w:t>
      </w:r>
      <w:r w:rsidR="00E1223E">
        <w:rPr>
          <w:rFonts w:ascii="Times New Roman" w:eastAsia="Times New Roman" w:hAnsi="Times New Roman"/>
          <w:color w:val="000000"/>
          <w:sz w:val="20"/>
          <w:szCs w:val="20"/>
          <w:lang w:eastAsia="ru-RU"/>
        </w:rPr>
        <w:t xml:space="preserve">6. </w:t>
      </w:r>
      <w:r w:rsidR="00BB3AC8" w:rsidRPr="00BB3AC8">
        <w:rPr>
          <w:rFonts w:ascii="Times New Roman" w:eastAsia="Times New Roman" w:hAnsi="Times New Roman"/>
          <w:color w:val="000000"/>
          <w:sz w:val="20"/>
          <w:szCs w:val="20"/>
          <w:lang w:eastAsia="ru-RU"/>
        </w:rPr>
        <w:t>Рекомендуемые травосмеси для спортивных газонов</w:t>
      </w:r>
    </w:p>
    <w:tbl>
      <w:tblPr>
        <w:tblW w:w="6717"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3134"/>
        <w:gridCol w:w="1901"/>
        <w:gridCol w:w="1682"/>
      </w:tblGrid>
      <w:tr w:rsidR="00BB3AC8" w:rsidRPr="00BB3AC8" w:rsidTr="002C1570">
        <w:tc>
          <w:tcPr>
            <w:tcW w:w="3134" w:type="dxa"/>
            <w:vMerge w:val="restart"/>
            <w:tcBorders>
              <w:top w:val="single" w:sz="6" w:space="0" w:color="000000"/>
              <w:left w:val="single" w:sz="6" w:space="0" w:color="000000"/>
              <w:bottom w:val="single" w:sz="6" w:space="0" w:color="000000"/>
              <w:right w:val="single" w:sz="6" w:space="0" w:color="000000"/>
            </w:tcBorders>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Вид</w:t>
            </w:r>
          </w:p>
        </w:tc>
        <w:tc>
          <w:tcPr>
            <w:tcW w:w="3583" w:type="dxa"/>
            <w:gridSpan w:val="2"/>
            <w:tcBorders>
              <w:top w:val="single" w:sz="6" w:space="0" w:color="000000"/>
              <w:left w:val="single" w:sz="6" w:space="0" w:color="000000"/>
              <w:bottom w:val="single" w:sz="6" w:space="0" w:color="000000"/>
              <w:right w:val="single" w:sz="6" w:space="0" w:color="000000"/>
            </w:tcBorders>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Различные составы травосмеси</w:t>
            </w:r>
          </w:p>
        </w:tc>
      </w:tr>
      <w:tr w:rsidR="00BB3AC8" w:rsidRPr="00BB3AC8" w:rsidTr="002C1570">
        <w:tc>
          <w:tcPr>
            <w:tcW w:w="3134" w:type="dxa"/>
            <w:vMerge/>
            <w:tcBorders>
              <w:top w:val="single" w:sz="6" w:space="0" w:color="000000"/>
              <w:left w:val="single" w:sz="6" w:space="0" w:color="000000"/>
              <w:bottom w:val="single" w:sz="6" w:space="0" w:color="000000"/>
              <w:right w:val="single" w:sz="6" w:space="0" w:color="000000"/>
            </w:tcBorders>
            <w:vAlign w:val="center"/>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p>
        </w:tc>
        <w:tc>
          <w:tcPr>
            <w:tcW w:w="1901" w:type="dxa"/>
            <w:tcBorders>
              <w:top w:val="single" w:sz="6" w:space="0" w:color="000000"/>
              <w:left w:val="single" w:sz="6" w:space="0" w:color="000000"/>
              <w:bottom w:val="single" w:sz="6" w:space="0" w:color="000000"/>
              <w:right w:val="single" w:sz="6" w:space="0" w:color="000000"/>
            </w:tcBorders>
            <w:hideMark/>
          </w:tcPr>
          <w:p w:rsidR="00BB3AC8" w:rsidRPr="00BB3AC8" w:rsidRDefault="00BB3AC8" w:rsidP="00E1223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1</w:t>
            </w:r>
          </w:p>
        </w:tc>
        <w:tc>
          <w:tcPr>
            <w:tcW w:w="1682" w:type="dxa"/>
            <w:tcBorders>
              <w:top w:val="single" w:sz="6" w:space="0" w:color="000000"/>
              <w:left w:val="single" w:sz="6" w:space="0" w:color="000000"/>
              <w:bottom w:val="single" w:sz="6" w:space="0" w:color="000000"/>
              <w:right w:val="single" w:sz="6" w:space="0" w:color="000000"/>
            </w:tcBorders>
            <w:hideMark/>
          </w:tcPr>
          <w:p w:rsidR="00BB3AC8" w:rsidRPr="00BB3AC8" w:rsidRDefault="00BB3AC8" w:rsidP="00E1223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2</w:t>
            </w:r>
          </w:p>
        </w:tc>
      </w:tr>
      <w:tr w:rsidR="00BB3AC8" w:rsidRPr="00BB3AC8" w:rsidTr="002C1570">
        <w:tc>
          <w:tcPr>
            <w:tcW w:w="3134" w:type="dxa"/>
            <w:vMerge/>
            <w:tcBorders>
              <w:top w:val="single" w:sz="6" w:space="0" w:color="000000"/>
              <w:left w:val="single" w:sz="6" w:space="0" w:color="000000"/>
              <w:bottom w:val="single" w:sz="6" w:space="0" w:color="000000"/>
              <w:right w:val="single" w:sz="6" w:space="0" w:color="000000"/>
            </w:tcBorders>
            <w:vAlign w:val="center"/>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p>
        </w:tc>
        <w:tc>
          <w:tcPr>
            <w:tcW w:w="3583" w:type="dxa"/>
            <w:gridSpan w:val="2"/>
            <w:tcBorders>
              <w:top w:val="single" w:sz="6" w:space="0" w:color="000000"/>
              <w:left w:val="single" w:sz="6" w:space="0" w:color="000000"/>
              <w:bottom w:val="single" w:sz="6" w:space="0" w:color="000000"/>
              <w:right w:val="single" w:sz="6" w:space="0" w:color="000000"/>
            </w:tcBorders>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Содержание в смеси отдельных видов растений, %</w:t>
            </w:r>
          </w:p>
        </w:tc>
      </w:tr>
      <w:tr w:rsidR="00BB3AC8" w:rsidRPr="00BB3AC8" w:rsidTr="002C1570">
        <w:trPr>
          <w:trHeight w:val="105"/>
        </w:trPr>
        <w:tc>
          <w:tcPr>
            <w:tcW w:w="3134" w:type="dxa"/>
            <w:tcBorders>
              <w:top w:val="single" w:sz="6" w:space="0" w:color="000000"/>
              <w:left w:val="single" w:sz="6" w:space="0" w:color="000000"/>
              <w:bottom w:val="single" w:sz="6" w:space="0" w:color="000000"/>
              <w:right w:val="single" w:sz="6" w:space="0" w:color="000000"/>
            </w:tcBorders>
            <w:hideMark/>
          </w:tcPr>
          <w:p w:rsidR="00BB3AC8" w:rsidRPr="00BB3AC8" w:rsidRDefault="00BB3AC8" w:rsidP="00BB3AC8">
            <w:pPr>
              <w:spacing w:after="0" w:line="105" w:lineRule="atLeast"/>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Мятлик луговой:</w:t>
            </w:r>
          </w:p>
        </w:tc>
        <w:tc>
          <w:tcPr>
            <w:tcW w:w="1901" w:type="dxa"/>
            <w:tcBorders>
              <w:top w:val="single" w:sz="6" w:space="0" w:color="000000"/>
              <w:left w:val="single" w:sz="6" w:space="0" w:color="000000"/>
              <w:bottom w:val="single" w:sz="6" w:space="0" w:color="000000"/>
              <w:right w:val="single" w:sz="6" w:space="0" w:color="000000"/>
            </w:tcBorders>
            <w:hideMark/>
          </w:tcPr>
          <w:p w:rsidR="00BB3AC8" w:rsidRPr="00BB3AC8" w:rsidRDefault="00BB3AC8" w:rsidP="00E1223E">
            <w:pPr>
              <w:spacing w:after="0" w:line="105" w:lineRule="atLeast"/>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60</w:t>
            </w:r>
          </w:p>
        </w:tc>
        <w:tc>
          <w:tcPr>
            <w:tcW w:w="1682" w:type="dxa"/>
            <w:tcBorders>
              <w:top w:val="single" w:sz="6" w:space="0" w:color="000000"/>
              <w:left w:val="single" w:sz="6" w:space="0" w:color="000000"/>
              <w:bottom w:val="single" w:sz="6" w:space="0" w:color="000000"/>
              <w:right w:val="single" w:sz="6" w:space="0" w:color="000000"/>
            </w:tcBorders>
            <w:hideMark/>
          </w:tcPr>
          <w:p w:rsidR="00BB3AC8" w:rsidRPr="00BB3AC8" w:rsidRDefault="00BB3AC8" w:rsidP="00E1223E">
            <w:pPr>
              <w:spacing w:after="0" w:line="105" w:lineRule="atLeast"/>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20</w:t>
            </w:r>
          </w:p>
        </w:tc>
      </w:tr>
      <w:tr w:rsidR="00BB3AC8" w:rsidRPr="00BB3AC8" w:rsidTr="002C1570">
        <w:trPr>
          <w:trHeight w:val="105"/>
        </w:trPr>
        <w:tc>
          <w:tcPr>
            <w:tcW w:w="3134" w:type="dxa"/>
            <w:tcBorders>
              <w:top w:val="single" w:sz="6" w:space="0" w:color="000000"/>
              <w:left w:val="single" w:sz="6" w:space="0" w:color="000000"/>
              <w:bottom w:val="single" w:sz="6" w:space="0" w:color="000000"/>
              <w:right w:val="single" w:sz="6" w:space="0" w:color="000000"/>
            </w:tcBorders>
            <w:hideMark/>
          </w:tcPr>
          <w:p w:rsidR="00BB3AC8" w:rsidRPr="00BB3AC8" w:rsidRDefault="00BB3AC8" w:rsidP="00BB3AC8">
            <w:pPr>
              <w:spacing w:after="0" w:line="105" w:lineRule="atLeast"/>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Овсяница:</w:t>
            </w:r>
          </w:p>
        </w:tc>
        <w:tc>
          <w:tcPr>
            <w:tcW w:w="1901" w:type="dxa"/>
            <w:tcBorders>
              <w:top w:val="single" w:sz="6" w:space="0" w:color="000000"/>
              <w:left w:val="single" w:sz="6" w:space="0" w:color="000000"/>
              <w:bottom w:val="single" w:sz="6" w:space="0" w:color="000000"/>
              <w:right w:val="single" w:sz="6" w:space="0" w:color="000000"/>
            </w:tcBorders>
            <w:hideMark/>
          </w:tcPr>
          <w:p w:rsidR="00BB3AC8" w:rsidRPr="00BB3AC8" w:rsidRDefault="00BB3AC8" w:rsidP="00E1223E">
            <w:pPr>
              <w:spacing w:after="0" w:line="240" w:lineRule="auto"/>
              <w:jc w:val="center"/>
              <w:rPr>
                <w:rFonts w:ascii="Times New Roman" w:eastAsia="Times New Roman" w:hAnsi="Times New Roman"/>
                <w:color w:val="000000"/>
                <w:sz w:val="20"/>
                <w:szCs w:val="20"/>
                <w:lang w:eastAsia="ru-RU"/>
              </w:rPr>
            </w:pPr>
          </w:p>
        </w:tc>
        <w:tc>
          <w:tcPr>
            <w:tcW w:w="1682" w:type="dxa"/>
            <w:tcBorders>
              <w:top w:val="single" w:sz="6" w:space="0" w:color="000000"/>
              <w:left w:val="single" w:sz="6" w:space="0" w:color="000000"/>
              <w:bottom w:val="single" w:sz="6" w:space="0" w:color="000000"/>
              <w:right w:val="single" w:sz="6" w:space="0" w:color="000000"/>
            </w:tcBorders>
            <w:hideMark/>
          </w:tcPr>
          <w:p w:rsidR="00BB3AC8" w:rsidRPr="00BB3AC8" w:rsidRDefault="00BB3AC8" w:rsidP="00E1223E">
            <w:pPr>
              <w:spacing w:after="0" w:line="240" w:lineRule="auto"/>
              <w:jc w:val="center"/>
              <w:rPr>
                <w:rFonts w:ascii="Times New Roman" w:eastAsia="Times New Roman" w:hAnsi="Times New Roman"/>
                <w:color w:val="000000"/>
                <w:sz w:val="20"/>
                <w:szCs w:val="20"/>
                <w:lang w:eastAsia="ru-RU"/>
              </w:rPr>
            </w:pPr>
          </w:p>
        </w:tc>
      </w:tr>
      <w:tr w:rsidR="00BB3AC8" w:rsidRPr="00BB3AC8" w:rsidTr="002C1570">
        <w:trPr>
          <w:trHeight w:val="105"/>
        </w:trPr>
        <w:tc>
          <w:tcPr>
            <w:tcW w:w="3134" w:type="dxa"/>
            <w:tcBorders>
              <w:top w:val="single" w:sz="6" w:space="0" w:color="000000"/>
              <w:left w:val="single" w:sz="6" w:space="0" w:color="000000"/>
              <w:bottom w:val="single" w:sz="6" w:space="0" w:color="000000"/>
              <w:right w:val="single" w:sz="6" w:space="0" w:color="000000"/>
            </w:tcBorders>
            <w:hideMark/>
          </w:tcPr>
          <w:p w:rsidR="00BB3AC8" w:rsidRPr="00BB3AC8" w:rsidRDefault="00BB3AC8" w:rsidP="00BB3AC8">
            <w:pPr>
              <w:spacing w:after="0" w:line="105" w:lineRule="atLeast"/>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красная рыхло-кустовая</w:t>
            </w:r>
          </w:p>
        </w:tc>
        <w:tc>
          <w:tcPr>
            <w:tcW w:w="1901" w:type="dxa"/>
            <w:tcBorders>
              <w:top w:val="single" w:sz="6" w:space="0" w:color="000000"/>
              <w:left w:val="single" w:sz="6" w:space="0" w:color="000000"/>
              <w:bottom w:val="single" w:sz="6" w:space="0" w:color="000000"/>
              <w:right w:val="single" w:sz="6" w:space="0" w:color="000000"/>
            </w:tcBorders>
            <w:hideMark/>
          </w:tcPr>
          <w:p w:rsidR="00BB3AC8" w:rsidRPr="00BB3AC8" w:rsidRDefault="00BB3AC8" w:rsidP="00E1223E">
            <w:pPr>
              <w:spacing w:after="0" w:line="105" w:lineRule="atLeast"/>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20</w:t>
            </w:r>
          </w:p>
        </w:tc>
        <w:tc>
          <w:tcPr>
            <w:tcW w:w="1682" w:type="dxa"/>
            <w:tcBorders>
              <w:top w:val="single" w:sz="6" w:space="0" w:color="000000"/>
              <w:left w:val="single" w:sz="6" w:space="0" w:color="000000"/>
              <w:bottom w:val="single" w:sz="6" w:space="0" w:color="000000"/>
              <w:right w:val="single" w:sz="6" w:space="0" w:color="000000"/>
            </w:tcBorders>
            <w:hideMark/>
          </w:tcPr>
          <w:p w:rsidR="00BB3AC8" w:rsidRPr="00BB3AC8" w:rsidRDefault="00BB3AC8" w:rsidP="00E1223E">
            <w:pPr>
              <w:spacing w:after="0" w:line="105" w:lineRule="atLeast"/>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w:t>
            </w:r>
          </w:p>
        </w:tc>
      </w:tr>
      <w:tr w:rsidR="00BB3AC8" w:rsidRPr="00BB3AC8" w:rsidTr="002C1570">
        <w:trPr>
          <w:trHeight w:val="105"/>
        </w:trPr>
        <w:tc>
          <w:tcPr>
            <w:tcW w:w="3134" w:type="dxa"/>
            <w:tcBorders>
              <w:top w:val="single" w:sz="6" w:space="0" w:color="000000"/>
              <w:left w:val="single" w:sz="6" w:space="0" w:color="000000"/>
              <w:bottom w:val="single" w:sz="6" w:space="0" w:color="000000"/>
              <w:right w:val="single" w:sz="6" w:space="0" w:color="000000"/>
            </w:tcBorders>
            <w:hideMark/>
          </w:tcPr>
          <w:p w:rsidR="00BB3AC8" w:rsidRPr="00BB3AC8" w:rsidRDefault="00BB3AC8" w:rsidP="00BB3AC8">
            <w:pPr>
              <w:spacing w:after="0" w:line="105" w:lineRule="atLeast"/>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красная</w:t>
            </w:r>
          </w:p>
        </w:tc>
        <w:tc>
          <w:tcPr>
            <w:tcW w:w="1901" w:type="dxa"/>
            <w:tcBorders>
              <w:top w:val="single" w:sz="6" w:space="0" w:color="000000"/>
              <w:left w:val="single" w:sz="6" w:space="0" w:color="000000"/>
              <w:bottom w:val="single" w:sz="6" w:space="0" w:color="000000"/>
              <w:right w:val="single" w:sz="6" w:space="0" w:color="000000"/>
            </w:tcBorders>
            <w:hideMark/>
          </w:tcPr>
          <w:p w:rsidR="00BB3AC8" w:rsidRPr="00BB3AC8" w:rsidRDefault="00BB3AC8" w:rsidP="00E1223E">
            <w:pPr>
              <w:spacing w:after="0" w:line="105" w:lineRule="atLeast"/>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w:t>
            </w:r>
          </w:p>
        </w:tc>
        <w:tc>
          <w:tcPr>
            <w:tcW w:w="1682" w:type="dxa"/>
            <w:tcBorders>
              <w:top w:val="single" w:sz="6" w:space="0" w:color="000000"/>
              <w:left w:val="single" w:sz="6" w:space="0" w:color="000000"/>
              <w:bottom w:val="single" w:sz="6" w:space="0" w:color="000000"/>
              <w:right w:val="single" w:sz="6" w:space="0" w:color="000000"/>
            </w:tcBorders>
            <w:hideMark/>
          </w:tcPr>
          <w:p w:rsidR="00BB3AC8" w:rsidRPr="00BB3AC8" w:rsidRDefault="00BB3AC8" w:rsidP="00E1223E">
            <w:pPr>
              <w:spacing w:after="0" w:line="105" w:lineRule="atLeast"/>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45</w:t>
            </w:r>
          </w:p>
        </w:tc>
      </w:tr>
      <w:tr w:rsidR="00BB3AC8" w:rsidRPr="00BB3AC8" w:rsidTr="002C1570">
        <w:trPr>
          <w:trHeight w:val="105"/>
        </w:trPr>
        <w:tc>
          <w:tcPr>
            <w:tcW w:w="3134" w:type="dxa"/>
            <w:tcBorders>
              <w:top w:val="single" w:sz="6" w:space="0" w:color="000000"/>
              <w:left w:val="single" w:sz="6" w:space="0" w:color="000000"/>
              <w:bottom w:val="single" w:sz="6" w:space="0" w:color="000000"/>
              <w:right w:val="single" w:sz="6" w:space="0" w:color="000000"/>
            </w:tcBorders>
            <w:hideMark/>
          </w:tcPr>
          <w:p w:rsidR="00BB3AC8" w:rsidRPr="00BB3AC8" w:rsidRDefault="00BB3AC8" w:rsidP="00BB3AC8">
            <w:pPr>
              <w:spacing w:after="0" w:line="105" w:lineRule="atLeast"/>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луговая</w:t>
            </w:r>
          </w:p>
        </w:tc>
        <w:tc>
          <w:tcPr>
            <w:tcW w:w="1901" w:type="dxa"/>
            <w:tcBorders>
              <w:top w:val="single" w:sz="6" w:space="0" w:color="000000"/>
              <w:left w:val="single" w:sz="6" w:space="0" w:color="000000"/>
              <w:bottom w:val="single" w:sz="6" w:space="0" w:color="000000"/>
              <w:right w:val="single" w:sz="6" w:space="0" w:color="000000"/>
            </w:tcBorders>
            <w:hideMark/>
          </w:tcPr>
          <w:p w:rsidR="00BB3AC8" w:rsidRPr="00BB3AC8" w:rsidRDefault="00BB3AC8" w:rsidP="00E1223E">
            <w:pPr>
              <w:spacing w:after="0" w:line="105" w:lineRule="atLeast"/>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w:t>
            </w:r>
          </w:p>
        </w:tc>
        <w:tc>
          <w:tcPr>
            <w:tcW w:w="1682" w:type="dxa"/>
            <w:tcBorders>
              <w:top w:val="single" w:sz="6" w:space="0" w:color="000000"/>
              <w:left w:val="single" w:sz="6" w:space="0" w:color="000000"/>
              <w:bottom w:val="single" w:sz="6" w:space="0" w:color="000000"/>
              <w:right w:val="single" w:sz="6" w:space="0" w:color="000000"/>
            </w:tcBorders>
            <w:hideMark/>
          </w:tcPr>
          <w:p w:rsidR="00BB3AC8" w:rsidRPr="00BB3AC8" w:rsidRDefault="00BB3AC8" w:rsidP="00E1223E">
            <w:pPr>
              <w:spacing w:after="0" w:line="105" w:lineRule="atLeast"/>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15</w:t>
            </w:r>
          </w:p>
        </w:tc>
      </w:tr>
      <w:tr w:rsidR="00BB3AC8" w:rsidRPr="00BB3AC8" w:rsidTr="002C1570">
        <w:trPr>
          <w:trHeight w:val="105"/>
        </w:trPr>
        <w:tc>
          <w:tcPr>
            <w:tcW w:w="3134" w:type="dxa"/>
            <w:tcBorders>
              <w:top w:val="single" w:sz="6" w:space="0" w:color="000000"/>
              <w:left w:val="single" w:sz="6" w:space="0" w:color="000000"/>
              <w:bottom w:val="single" w:sz="6" w:space="0" w:color="000000"/>
              <w:right w:val="single" w:sz="6" w:space="0" w:color="000000"/>
            </w:tcBorders>
            <w:hideMark/>
          </w:tcPr>
          <w:p w:rsidR="00BB3AC8" w:rsidRPr="00BB3AC8" w:rsidRDefault="00BB3AC8" w:rsidP="00BB3AC8">
            <w:pPr>
              <w:spacing w:after="0" w:line="105" w:lineRule="atLeast"/>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Райграс пастбищный</w:t>
            </w:r>
          </w:p>
        </w:tc>
        <w:tc>
          <w:tcPr>
            <w:tcW w:w="1901" w:type="dxa"/>
            <w:tcBorders>
              <w:top w:val="single" w:sz="6" w:space="0" w:color="000000"/>
              <w:left w:val="single" w:sz="6" w:space="0" w:color="000000"/>
              <w:bottom w:val="single" w:sz="6" w:space="0" w:color="000000"/>
              <w:right w:val="single" w:sz="6" w:space="0" w:color="000000"/>
            </w:tcBorders>
            <w:hideMark/>
          </w:tcPr>
          <w:p w:rsidR="00BB3AC8" w:rsidRPr="00BB3AC8" w:rsidRDefault="00BB3AC8" w:rsidP="00E1223E">
            <w:pPr>
              <w:spacing w:after="0" w:line="105" w:lineRule="atLeast"/>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w:t>
            </w:r>
          </w:p>
        </w:tc>
        <w:tc>
          <w:tcPr>
            <w:tcW w:w="1682" w:type="dxa"/>
            <w:tcBorders>
              <w:top w:val="single" w:sz="6" w:space="0" w:color="000000"/>
              <w:left w:val="single" w:sz="6" w:space="0" w:color="000000"/>
              <w:bottom w:val="single" w:sz="6" w:space="0" w:color="000000"/>
              <w:right w:val="single" w:sz="6" w:space="0" w:color="000000"/>
            </w:tcBorders>
            <w:hideMark/>
          </w:tcPr>
          <w:p w:rsidR="00BB3AC8" w:rsidRPr="00BB3AC8" w:rsidRDefault="00BB3AC8" w:rsidP="00E1223E">
            <w:pPr>
              <w:spacing w:after="0" w:line="105" w:lineRule="atLeast"/>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15</w:t>
            </w:r>
          </w:p>
        </w:tc>
      </w:tr>
      <w:tr w:rsidR="00BB3AC8" w:rsidRPr="00BB3AC8" w:rsidTr="002C1570">
        <w:trPr>
          <w:trHeight w:val="105"/>
        </w:trPr>
        <w:tc>
          <w:tcPr>
            <w:tcW w:w="3134" w:type="dxa"/>
            <w:tcBorders>
              <w:top w:val="single" w:sz="6" w:space="0" w:color="000000"/>
              <w:left w:val="single" w:sz="6" w:space="0" w:color="000000"/>
              <w:bottom w:val="single" w:sz="6" w:space="0" w:color="000000"/>
              <w:right w:val="single" w:sz="6" w:space="0" w:color="000000"/>
            </w:tcBorders>
            <w:hideMark/>
          </w:tcPr>
          <w:p w:rsidR="00BB3AC8" w:rsidRPr="00BB3AC8" w:rsidRDefault="00BB3AC8" w:rsidP="00BB3AC8">
            <w:pPr>
              <w:spacing w:after="0" w:line="105" w:lineRule="atLeast"/>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Полевица волосовидная</w:t>
            </w:r>
          </w:p>
        </w:tc>
        <w:tc>
          <w:tcPr>
            <w:tcW w:w="1901" w:type="dxa"/>
            <w:tcBorders>
              <w:top w:val="single" w:sz="6" w:space="0" w:color="000000"/>
              <w:left w:val="single" w:sz="6" w:space="0" w:color="000000"/>
              <w:bottom w:val="single" w:sz="6" w:space="0" w:color="000000"/>
              <w:right w:val="single" w:sz="6" w:space="0" w:color="000000"/>
            </w:tcBorders>
            <w:hideMark/>
          </w:tcPr>
          <w:p w:rsidR="00BB3AC8" w:rsidRPr="00BB3AC8" w:rsidRDefault="00BB3AC8" w:rsidP="00E1223E">
            <w:pPr>
              <w:spacing w:after="0" w:line="105" w:lineRule="atLeast"/>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15</w:t>
            </w:r>
          </w:p>
        </w:tc>
        <w:tc>
          <w:tcPr>
            <w:tcW w:w="1682" w:type="dxa"/>
            <w:tcBorders>
              <w:top w:val="single" w:sz="6" w:space="0" w:color="000000"/>
              <w:left w:val="single" w:sz="6" w:space="0" w:color="000000"/>
              <w:bottom w:val="single" w:sz="6" w:space="0" w:color="000000"/>
              <w:right w:val="single" w:sz="6" w:space="0" w:color="000000"/>
            </w:tcBorders>
            <w:hideMark/>
          </w:tcPr>
          <w:p w:rsidR="00BB3AC8" w:rsidRPr="00BB3AC8" w:rsidRDefault="00BB3AC8" w:rsidP="00E1223E">
            <w:pPr>
              <w:spacing w:after="0" w:line="105" w:lineRule="atLeast"/>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w:t>
            </w:r>
          </w:p>
        </w:tc>
      </w:tr>
      <w:tr w:rsidR="00BB3AC8" w:rsidRPr="00BB3AC8" w:rsidTr="002C1570">
        <w:trPr>
          <w:trHeight w:val="105"/>
        </w:trPr>
        <w:tc>
          <w:tcPr>
            <w:tcW w:w="3134" w:type="dxa"/>
            <w:tcBorders>
              <w:top w:val="single" w:sz="6" w:space="0" w:color="000000"/>
              <w:left w:val="single" w:sz="6" w:space="0" w:color="000000"/>
              <w:bottom w:val="single" w:sz="6" w:space="0" w:color="000000"/>
              <w:right w:val="single" w:sz="6" w:space="0" w:color="000000"/>
            </w:tcBorders>
            <w:hideMark/>
          </w:tcPr>
          <w:p w:rsidR="00BB3AC8" w:rsidRPr="00BB3AC8" w:rsidRDefault="00BB3AC8" w:rsidP="00BB3AC8">
            <w:pPr>
              <w:spacing w:after="0" w:line="105" w:lineRule="atLeast"/>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Клевер белый</w:t>
            </w:r>
          </w:p>
        </w:tc>
        <w:tc>
          <w:tcPr>
            <w:tcW w:w="1901" w:type="dxa"/>
            <w:tcBorders>
              <w:top w:val="single" w:sz="6" w:space="0" w:color="000000"/>
              <w:left w:val="single" w:sz="6" w:space="0" w:color="000000"/>
              <w:bottom w:val="single" w:sz="6" w:space="0" w:color="000000"/>
              <w:right w:val="single" w:sz="6" w:space="0" w:color="000000"/>
            </w:tcBorders>
            <w:hideMark/>
          </w:tcPr>
          <w:p w:rsidR="00BB3AC8" w:rsidRPr="00BB3AC8" w:rsidRDefault="00BB3AC8" w:rsidP="00E1223E">
            <w:pPr>
              <w:spacing w:after="0" w:line="105" w:lineRule="atLeast"/>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5</w:t>
            </w:r>
          </w:p>
        </w:tc>
        <w:tc>
          <w:tcPr>
            <w:tcW w:w="1682" w:type="dxa"/>
            <w:tcBorders>
              <w:top w:val="single" w:sz="6" w:space="0" w:color="000000"/>
              <w:left w:val="single" w:sz="6" w:space="0" w:color="000000"/>
              <w:bottom w:val="single" w:sz="6" w:space="0" w:color="000000"/>
              <w:right w:val="single" w:sz="6" w:space="0" w:color="000000"/>
            </w:tcBorders>
            <w:hideMark/>
          </w:tcPr>
          <w:p w:rsidR="00BB3AC8" w:rsidRPr="00BB3AC8" w:rsidRDefault="00BB3AC8" w:rsidP="00E1223E">
            <w:pPr>
              <w:spacing w:after="0" w:line="105" w:lineRule="atLeast"/>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5</w:t>
            </w:r>
          </w:p>
        </w:tc>
      </w:tr>
    </w:tbl>
    <w:p w:rsidR="00550C07" w:rsidRDefault="00550C07" w:rsidP="00550C07">
      <w:pPr>
        <w:shd w:val="clear" w:color="auto" w:fill="FFFFFF"/>
        <w:spacing w:after="0" w:line="240" w:lineRule="auto"/>
        <w:ind w:firstLine="567"/>
        <w:jc w:val="both"/>
        <w:outlineLvl w:val="1"/>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lastRenderedPageBreak/>
        <w:t>И.С. Шеметов</w:t>
      </w:r>
      <w:r w:rsidR="00F46258">
        <w:rPr>
          <w:rFonts w:ascii="Times New Roman" w:eastAsia="Times New Roman" w:hAnsi="Times New Roman"/>
          <w:bCs/>
          <w:color w:val="000000"/>
          <w:sz w:val="20"/>
          <w:szCs w:val="20"/>
          <w:lang w:eastAsia="ru-RU"/>
        </w:rPr>
        <w:t>ой</w:t>
      </w:r>
      <w:r w:rsidR="00431F48" w:rsidRPr="00431F48">
        <w:rPr>
          <w:rFonts w:ascii="Times New Roman" w:eastAsia="Times New Roman" w:hAnsi="Times New Roman"/>
          <w:bCs/>
          <w:color w:val="000000"/>
          <w:sz w:val="20"/>
          <w:szCs w:val="20"/>
          <w:lang w:eastAsia="ru-RU"/>
        </w:rPr>
        <w:t>, И.И. Шеметов</w:t>
      </w:r>
      <w:r>
        <w:rPr>
          <w:rFonts w:ascii="Times New Roman" w:eastAsia="Times New Roman" w:hAnsi="Times New Roman"/>
          <w:bCs/>
          <w:color w:val="000000"/>
          <w:sz w:val="20"/>
          <w:szCs w:val="20"/>
          <w:lang w:eastAsia="ru-RU"/>
        </w:rPr>
        <w:t>ым</w:t>
      </w:r>
      <w:r w:rsidR="00431F48" w:rsidRPr="00431F48">
        <w:rPr>
          <w:rFonts w:ascii="Times New Roman" w:eastAsia="Times New Roman" w:hAnsi="Times New Roman"/>
          <w:bCs/>
          <w:color w:val="000000"/>
          <w:sz w:val="20"/>
          <w:szCs w:val="20"/>
          <w:lang w:eastAsia="ru-RU"/>
        </w:rPr>
        <w:t xml:space="preserve"> </w:t>
      </w:r>
      <w:r w:rsidR="009F3168">
        <w:rPr>
          <w:rFonts w:ascii="Times New Roman" w:eastAsia="Times New Roman" w:hAnsi="Times New Roman"/>
          <w:bCs/>
          <w:color w:val="000000"/>
          <w:sz w:val="20"/>
          <w:szCs w:val="20"/>
          <w:lang w:eastAsia="ru-RU"/>
        </w:rPr>
        <w:t>(2013</w:t>
      </w:r>
      <w:r w:rsidR="00431F48">
        <w:rPr>
          <w:rFonts w:ascii="Times New Roman" w:eastAsia="Times New Roman" w:hAnsi="Times New Roman"/>
          <w:bCs/>
          <w:color w:val="000000"/>
          <w:sz w:val="20"/>
          <w:szCs w:val="20"/>
          <w:lang w:eastAsia="ru-RU"/>
        </w:rPr>
        <w:t>) для Иркутской области для серых лесных почв был проведен анализ травосмесей в течении нескольких лет: «А</w:t>
      </w:r>
      <w:r w:rsidR="00431F48" w:rsidRPr="00431F48">
        <w:rPr>
          <w:rFonts w:ascii="Times New Roman" w:eastAsia="Times New Roman" w:hAnsi="Times New Roman"/>
          <w:bCs/>
          <w:color w:val="000000"/>
          <w:sz w:val="20"/>
          <w:szCs w:val="20"/>
          <w:lang w:eastAsia="ru-RU"/>
        </w:rPr>
        <w:t>нализ исследований показал, что для получения высокодекоративного, ровного травостоя уже в первый год жизни в условиях Предбайкалья необходимо применять высокие нормы высева семян травосмесей – до 30 г/м</w:t>
      </w:r>
      <w:r w:rsidR="00431F48" w:rsidRPr="00550C07">
        <w:rPr>
          <w:rFonts w:ascii="Times New Roman" w:eastAsia="Times New Roman" w:hAnsi="Times New Roman"/>
          <w:bCs/>
          <w:color w:val="000000"/>
          <w:sz w:val="20"/>
          <w:szCs w:val="20"/>
          <w:vertAlign w:val="superscript"/>
          <w:lang w:eastAsia="ru-RU"/>
        </w:rPr>
        <w:t>2</w:t>
      </w:r>
      <w:r w:rsidR="00431F48" w:rsidRPr="00431F48">
        <w:rPr>
          <w:rFonts w:ascii="Times New Roman" w:eastAsia="Times New Roman" w:hAnsi="Times New Roman"/>
          <w:bCs/>
          <w:color w:val="000000"/>
          <w:sz w:val="20"/>
          <w:szCs w:val="20"/>
          <w:lang w:eastAsia="ru-RU"/>
        </w:rPr>
        <w:t xml:space="preserve">. </w:t>
      </w:r>
      <w:r w:rsidR="00431F48">
        <w:rPr>
          <w:rFonts w:ascii="Times New Roman" w:eastAsia="Times New Roman" w:hAnsi="Times New Roman"/>
          <w:bCs/>
          <w:color w:val="000000"/>
          <w:sz w:val="20"/>
          <w:szCs w:val="20"/>
          <w:lang w:eastAsia="ru-RU"/>
        </w:rPr>
        <w:t>К</w:t>
      </w:r>
      <w:r w:rsidR="00431F48" w:rsidRPr="00431F48">
        <w:rPr>
          <w:rFonts w:ascii="Times New Roman" w:eastAsia="Times New Roman" w:hAnsi="Times New Roman"/>
          <w:bCs/>
          <w:color w:val="000000"/>
          <w:sz w:val="20"/>
          <w:szCs w:val="20"/>
          <w:lang w:eastAsia="ru-RU"/>
        </w:rPr>
        <w:t xml:space="preserve"> третьему году вегетации в газонных покрытиях, содержащих в своем составе полевицу побегообразующую, сокращается численность за счет вытеснения ее другими более</w:t>
      </w:r>
      <w:r w:rsidR="00431F48">
        <w:rPr>
          <w:rFonts w:ascii="Times New Roman" w:eastAsia="Times New Roman" w:hAnsi="Times New Roman"/>
          <w:bCs/>
          <w:color w:val="000000"/>
          <w:sz w:val="20"/>
          <w:szCs w:val="20"/>
          <w:lang w:eastAsia="ru-RU"/>
        </w:rPr>
        <w:t xml:space="preserve"> конкурентоспособными злаками, райграс пастбищный -</w:t>
      </w:r>
      <w:r w:rsidR="00431F48" w:rsidRPr="00431F48">
        <w:rPr>
          <w:rFonts w:ascii="Times New Roman" w:eastAsia="Times New Roman" w:hAnsi="Times New Roman"/>
          <w:bCs/>
          <w:color w:val="000000"/>
          <w:sz w:val="20"/>
          <w:szCs w:val="20"/>
          <w:lang w:eastAsia="ru-RU"/>
        </w:rPr>
        <w:t xml:space="preserve"> на второй год его использования наблюдалось уменьшение доли райграса в травосмеси. Поэтому его целесообразно включать в травосмеси для создания качественного дернового покрытия в первые два года развития газона</w:t>
      </w:r>
      <w:r w:rsidR="00431F48">
        <w:rPr>
          <w:rFonts w:ascii="Times New Roman" w:eastAsia="Times New Roman" w:hAnsi="Times New Roman"/>
          <w:bCs/>
          <w:color w:val="000000"/>
          <w:sz w:val="20"/>
          <w:szCs w:val="20"/>
          <w:lang w:eastAsia="ru-RU"/>
        </w:rPr>
        <w:t>. Газонные</w:t>
      </w:r>
      <w:r w:rsidR="00431F48" w:rsidRPr="00431F48">
        <w:rPr>
          <w:rFonts w:ascii="Times New Roman" w:eastAsia="Times New Roman" w:hAnsi="Times New Roman"/>
          <w:bCs/>
          <w:color w:val="000000"/>
          <w:sz w:val="20"/>
          <w:szCs w:val="20"/>
          <w:lang w:eastAsia="ru-RU"/>
        </w:rPr>
        <w:t xml:space="preserve"> покрытия, в составе которого содержится 60% овсяницы красной, характерно наличие высоких декоративных качеств, таких как яркая блестящая листва на протяжении всего вегетационного периода, и даже осенью под снежным покровом остается зеленой. Данный газон обладал высокой визуальной декоративностью, равномерной сочной зеленой окраски и нежной поверхностью. </w:t>
      </w:r>
      <w:r w:rsidR="00431F48">
        <w:rPr>
          <w:rFonts w:ascii="Times New Roman" w:eastAsia="Times New Roman" w:hAnsi="Times New Roman"/>
          <w:bCs/>
          <w:color w:val="000000"/>
          <w:sz w:val="20"/>
          <w:szCs w:val="20"/>
          <w:lang w:eastAsia="ru-RU"/>
        </w:rPr>
        <w:t>При высоком содержании</w:t>
      </w:r>
      <w:r w:rsidR="00431F48" w:rsidRPr="00431F48">
        <w:rPr>
          <w:rFonts w:ascii="Times New Roman" w:eastAsia="Times New Roman" w:hAnsi="Times New Roman"/>
          <w:bCs/>
          <w:color w:val="000000"/>
          <w:sz w:val="20"/>
          <w:szCs w:val="20"/>
          <w:lang w:eastAsia="ru-RU"/>
        </w:rPr>
        <w:t xml:space="preserve"> в составе газонной травосмеси мятлика лугового он является более экологически устойчивым к экстремальным условиям произрастания (уплотнение почвы, засуха, подтоплени</w:t>
      </w:r>
      <w:r w:rsidR="00431F48">
        <w:rPr>
          <w:rFonts w:ascii="Times New Roman" w:eastAsia="Times New Roman" w:hAnsi="Times New Roman"/>
          <w:bCs/>
          <w:color w:val="000000"/>
          <w:sz w:val="20"/>
          <w:szCs w:val="20"/>
          <w:lang w:eastAsia="ru-RU"/>
        </w:rPr>
        <w:t>е, перепад температур, и т.д.) и</w:t>
      </w:r>
      <w:r>
        <w:rPr>
          <w:rFonts w:ascii="Times New Roman" w:eastAsia="Times New Roman" w:hAnsi="Times New Roman"/>
          <w:bCs/>
          <w:color w:val="000000"/>
          <w:sz w:val="20"/>
          <w:szCs w:val="20"/>
          <w:lang w:eastAsia="ru-RU"/>
        </w:rPr>
        <w:t>,</w:t>
      </w:r>
      <w:r w:rsidR="00431F48">
        <w:rPr>
          <w:rFonts w:ascii="Times New Roman" w:eastAsia="Times New Roman" w:hAnsi="Times New Roman"/>
          <w:bCs/>
          <w:color w:val="000000"/>
          <w:sz w:val="20"/>
          <w:szCs w:val="20"/>
          <w:lang w:eastAsia="ru-RU"/>
        </w:rPr>
        <w:t xml:space="preserve"> обладая</w:t>
      </w:r>
      <w:r w:rsidR="00431F48" w:rsidRPr="00431F48">
        <w:rPr>
          <w:rFonts w:ascii="Times New Roman" w:eastAsia="Times New Roman" w:hAnsi="Times New Roman"/>
          <w:bCs/>
          <w:color w:val="000000"/>
          <w:sz w:val="20"/>
          <w:szCs w:val="20"/>
          <w:lang w:eastAsia="ru-RU"/>
        </w:rPr>
        <w:t xml:space="preserve"> способностью образовывать мощную корневую с</w:t>
      </w:r>
      <w:r w:rsidR="00431F48">
        <w:rPr>
          <w:rFonts w:ascii="Times New Roman" w:eastAsia="Times New Roman" w:hAnsi="Times New Roman"/>
          <w:bCs/>
          <w:color w:val="000000"/>
          <w:sz w:val="20"/>
          <w:szCs w:val="20"/>
          <w:lang w:eastAsia="ru-RU"/>
        </w:rPr>
        <w:t>истему, быстро восстанав</w:t>
      </w:r>
      <w:r>
        <w:rPr>
          <w:rFonts w:ascii="Times New Roman" w:eastAsia="Times New Roman" w:hAnsi="Times New Roman"/>
          <w:bCs/>
          <w:color w:val="000000"/>
          <w:sz w:val="20"/>
          <w:szCs w:val="20"/>
          <w:lang w:eastAsia="ru-RU"/>
        </w:rPr>
        <w:t>лив</w:t>
      </w:r>
      <w:r w:rsidR="00431F48">
        <w:rPr>
          <w:rFonts w:ascii="Times New Roman" w:eastAsia="Times New Roman" w:hAnsi="Times New Roman"/>
          <w:bCs/>
          <w:color w:val="000000"/>
          <w:sz w:val="20"/>
          <w:szCs w:val="20"/>
          <w:lang w:eastAsia="ru-RU"/>
        </w:rPr>
        <w:t>ается</w:t>
      </w:r>
      <w:r w:rsidR="00431F48" w:rsidRPr="00431F48">
        <w:rPr>
          <w:rFonts w:ascii="Times New Roman" w:eastAsia="Times New Roman" w:hAnsi="Times New Roman"/>
          <w:bCs/>
          <w:color w:val="000000"/>
          <w:sz w:val="20"/>
          <w:szCs w:val="20"/>
          <w:lang w:eastAsia="ru-RU"/>
        </w:rPr>
        <w:t xml:space="preserve"> после нагрузок. Массовая доля мятлика лугового в этой смеси выш</w:t>
      </w:r>
      <w:r>
        <w:rPr>
          <w:rFonts w:ascii="Times New Roman" w:eastAsia="Times New Roman" w:hAnsi="Times New Roman"/>
          <w:bCs/>
          <w:color w:val="000000"/>
          <w:sz w:val="20"/>
          <w:szCs w:val="20"/>
          <w:lang w:eastAsia="ru-RU"/>
        </w:rPr>
        <w:t>е, чем в остальных травосмесях».</w:t>
      </w:r>
    </w:p>
    <w:p w:rsidR="0028642C" w:rsidRDefault="00CD322A" w:rsidP="00550C07">
      <w:pPr>
        <w:shd w:val="clear" w:color="auto" w:fill="FFFFFF"/>
        <w:spacing w:after="0" w:line="240" w:lineRule="auto"/>
        <w:ind w:firstLine="567"/>
        <w:jc w:val="both"/>
        <w:outlineLvl w:val="1"/>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Исследования, проведенные под руковод</w:t>
      </w:r>
      <w:r w:rsidR="00323040">
        <w:rPr>
          <w:rFonts w:ascii="Times New Roman" w:eastAsia="Times New Roman" w:hAnsi="Times New Roman"/>
          <w:bCs/>
          <w:color w:val="000000"/>
          <w:sz w:val="20"/>
          <w:szCs w:val="20"/>
          <w:lang w:eastAsia="ru-RU"/>
        </w:rPr>
        <w:t>ством профессора Кобзева И.В. (2010</w:t>
      </w:r>
      <w:r>
        <w:rPr>
          <w:rFonts w:ascii="Times New Roman" w:eastAsia="Times New Roman" w:hAnsi="Times New Roman"/>
          <w:bCs/>
          <w:color w:val="000000"/>
          <w:sz w:val="20"/>
          <w:szCs w:val="20"/>
          <w:lang w:eastAsia="ru-RU"/>
        </w:rPr>
        <w:t xml:space="preserve">) по созданию газонов на склонах и местах выработок полезных ископаемых, показали, </w:t>
      </w:r>
      <w:r w:rsidR="00634214">
        <w:rPr>
          <w:rFonts w:ascii="Times New Roman" w:eastAsia="Times New Roman" w:hAnsi="Times New Roman"/>
          <w:bCs/>
          <w:color w:val="000000"/>
          <w:sz w:val="20"/>
          <w:szCs w:val="20"/>
          <w:lang w:eastAsia="ru-RU"/>
        </w:rPr>
        <w:t>«</w:t>
      </w:r>
      <w:r>
        <w:rPr>
          <w:rFonts w:ascii="Times New Roman" w:eastAsia="Times New Roman" w:hAnsi="Times New Roman"/>
          <w:bCs/>
          <w:color w:val="000000"/>
          <w:sz w:val="20"/>
          <w:szCs w:val="20"/>
          <w:lang w:eastAsia="ru-RU"/>
        </w:rPr>
        <w:t>что лучше всего для этого подходят дернина, состоящая из злаковых: полевицы, мятлика лугового с включением зубровки душистой, костреца безостого, пырея ползучего, При посеве необходимо использовать овсяницу красную</w:t>
      </w:r>
      <w:r w:rsidR="0028642C">
        <w:rPr>
          <w:rFonts w:ascii="Times New Roman" w:eastAsia="Times New Roman" w:hAnsi="Times New Roman"/>
          <w:bCs/>
          <w:color w:val="000000"/>
          <w:sz w:val="20"/>
          <w:szCs w:val="20"/>
          <w:lang w:eastAsia="ru-RU"/>
        </w:rPr>
        <w:t>, с включением</w:t>
      </w:r>
      <w:r w:rsidR="0028642C" w:rsidRPr="0028642C">
        <w:rPr>
          <w:rFonts w:ascii="Times New Roman" w:eastAsia="Times New Roman" w:hAnsi="Times New Roman"/>
          <w:bCs/>
          <w:color w:val="000000"/>
          <w:sz w:val="20"/>
          <w:szCs w:val="20"/>
          <w:lang w:eastAsia="ru-RU"/>
        </w:rPr>
        <w:t xml:space="preserve"> </w:t>
      </w:r>
      <w:r w:rsidR="0028642C">
        <w:rPr>
          <w:rFonts w:ascii="Times New Roman" w:eastAsia="Times New Roman" w:hAnsi="Times New Roman"/>
          <w:bCs/>
          <w:color w:val="000000"/>
          <w:sz w:val="20"/>
          <w:szCs w:val="20"/>
          <w:lang w:eastAsia="ru-RU"/>
        </w:rPr>
        <w:t xml:space="preserve">мятлика лугового, полевицы и </w:t>
      </w:r>
      <w:r>
        <w:rPr>
          <w:rFonts w:ascii="Times New Roman" w:eastAsia="Times New Roman" w:hAnsi="Times New Roman"/>
          <w:bCs/>
          <w:color w:val="000000"/>
          <w:sz w:val="20"/>
          <w:szCs w:val="20"/>
          <w:lang w:eastAsia="ru-RU"/>
        </w:rPr>
        <w:t>райграс</w:t>
      </w:r>
      <w:r w:rsidR="0028642C">
        <w:rPr>
          <w:rFonts w:ascii="Times New Roman" w:eastAsia="Times New Roman" w:hAnsi="Times New Roman"/>
          <w:bCs/>
          <w:color w:val="000000"/>
          <w:sz w:val="20"/>
          <w:szCs w:val="20"/>
          <w:lang w:eastAsia="ru-RU"/>
        </w:rPr>
        <w:t>а</w:t>
      </w:r>
      <w:r w:rsidR="00634214">
        <w:rPr>
          <w:rFonts w:ascii="Times New Roman" w:eastAsia="Times New Roman" w:hAnsi="Times New Roman"/>
          <w:bCs/>
          <w:color w:val="000000"/>
          <w:sz w:val="20"/>
          <w:szCs w:val="20"/>
          <w:lang w:eastAsia="ru-RU"/>
        </w:rPr>
        <w:t>»</w:t>
      </w:r>
      <w:r w:rsidR="0028642C">
        <w:rPr>
          <w:rFonts w:ascii="Times New Roman" w:eastAsia="Times New Roman" w:hAnsi="Times New Roman"/>
          <w:bCs/>
          <w:color w:val="000000"/>
          <w:sz w:val="20"/>
          <w:szCs w:val="20"/>
          <w:lang w:eastAsia="ru-RU"/>
        </w:rPr>
        <w:t>.</w:t>
      </w:r>
    </w:p>
    <w:p w:rsidR="00196EFC" w:rsidRDefault="00CD322A" w:rsidP="00550C07">
      <w:pPr>
        <w:shd w:val="clear" w:color="auto" w:fill="FFFFFF"/>
        <w:spacing w:after="0" w:line="240" w:lineRule="auto"/>
        <w:ind w:firstLine="567"/>
        <w:jc w:val="both"/>
        <w:outlineLvl w:val="1"/>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xml:space="preserve"> </w:t>
      </w:r>
      <w:r w:rsidR="00DE7DE1" w:rsidRPr="00DE7DE1">
        <w:rPr>
          <w:rFonts w:ascii="Times New Roman" w:eastAsia="Times New Roman" w:hAnsi="Times New Roman"/>
          <w:bCs/>
          <w:color w:val="000000"/>
          <w:sz w:val="20"/>
          <w:szCs w:val="20"/>
          <w:lang w:eastAsia="ru-RU"/>
        </w:rPr>
        <w:t>Расчет нормы высева семян для каждого вида газона рассматривается в  разделе «Практические заняти</w:t>
      </w:r>
      <w:r w:rsidR="00DE7DE1">
        <w:rPr>
          <w:rFonts w:ascii="Times New Roman" w:eastAsia="Times New Roman" w:hAnsi="Times New Roman"/>
          <w:bCs/>
          <w:color w:val="000000"/>
          <w:sz w:val="20"/>
          <w:szCs w:val="20"/>
          <w:lang w:eastAsia="ru-RU"/>
        </w:rPr>
        <w:t>я</w:t>
      </w:r>
      <w:r w:rsidR="00DE7DE1" w:rsidRPr="00DE7DE1">
        <w:rPr>
          <w:rFonts w:ascii="Times New Roman" w:eastAsia="Times New Roman" w:hAnsi="Times New Roman"/>
          <w:bCs/>
          <w:color w:val="000000"/>
          <w:sz w:val="20"/>
          <w:szCs w:val="20"/>
          <w:lang w:eastAsia="ru-RU"/>
        </w:rPr>
        <w:t>»</w:t>
      </w:r>
      <w:r w:rsidR="00DE7DE1">
        <w:rPr>
          <w:rFonts w:ascii="Times New Roman" w:eastAsia="Times New Roman" w:hAnsi="Times New Roman"/>
          <w:bCs/>
          <w:color w:val="000000"/>
          <w:sz w:val="20"/>
          <w:szCs w:val="20"/>
          <w:lang w:eastAsia="ru-RU"/>
        </w:rPr>
        <w:t>.</w:t>
      </w:r>
    </w:p>
    <w:p w:rsidR="00634214" w:rsidRPr="00812E6C" w:rsidRDefault="00634214" w:rsidP="00634214">
      <w:pPr>
        <w:spacing w:after="0" w:line="240" w:lineRule="auto"/>
        <w:jc w:val="center"/>
        <w:rPr>
          <w:rFonts w:ascii="Times New Roman" w:eastAsia="Times New Roman" w:hAnsi="Times New Roman"/>
          <w:b/>
          <w:sz w:val="24"/>
          <w:szCs w:val="24"/>
          <w:lang w:eastAsia="ar-SA"/>
        </w:rPr>
      </w:pPr>
      <w:r w:rsidRPr="00812E6C">
        <w:rPr>
          <w:rFonts w:ascii="Times New Roman" w:eastAsia="Times New Roman" w:hAnsi="Times New Roman"/>
          <w:b/>
          <w:sz w:val="24"/>
          <w:szCs w:val="24"/>
          <w:u w:val="single"/>
          <w:lang w:eastAsia="ar-SA"/>
        </w:rPr>
        <w:t>Контрольные вопросы</w:t>
      </w:r>
    </w:p>
    <w:p w:rsidR="00F46258" w:rsidRDefault="00D66FD0" w:rsidP="00D66FD0">
      <w:pPr>
        <w:shd w:val="clear" w:color="auto" w:fill="FFFFFF"/>
        <w:spacing w:after="0" w:line="240" w:lineRule="auto"/>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bCs/>
          <w:color w:val="000000"/>
          <w:sz w:val="20"/>
          <w:szCs w:val="20"/>
          <w:lang w:eastAsia="ru-RU"/>
        </w:rPr>
        <w:t>1.</w:t>
      </w:r>
      <w:r w:rsidRPr="00D66FD0">
        <w:rPr>
          <w:rFonts w:ascii="Times New Roman" w:eastAsia="Times New Roman" w:hAnsi="Times New Roman"/>
          <w:b/>
          <w:color w:val="000000"/>
          <w:sz w:val="20"/>
          <w:szCs w:val="20"/>
          <w:shd w:val="clear" w:color="auto" w:fill="FFFFFF"/>
          <w:lang w:eastAsia="ru-RU"/>
        </w:rPr>
        <w:t xml:space="preserve"> </w:t>
      </w:r>
      <w:r>
        <w:rPr>
          <w:rFonts w:ascii="Times New Roman" w:eastAsia="Times New Roman" w:hAnsi="Times New Roman"/>
          <w:color w:val="000000"/>
          <w:sz w:val="20"/>
          <w:szCs w:val="20"/>
          <w:shd w:val="clear" w:color="auto" w:fill="FFFFFF"/>
          <w:lang w:eastAsia="ru-RU"/>
        </w:rPr>
        <w:t>Т</w:t>
      </w:r>
      <w:r w:rsidRPr="00D66FD0">
        <w:rPr>
          <w:rFonts w:ascii="Times New Roman" w:eastAsia="Times New Roman" w:hAnsi="Times New Roman"/>
          <w:color w:val="000000"/>
          <w:sz w:val="20"/>
          <w:szCs w:val="20"/>
          <w:shd w:val="clear" w:color="auto" w:fill="FFFFFF"/>
          <w:lang w:eastAsia="ru-RU"/>
        </w:rPr>
        <w:t xml:space="preserve">ипы газонных травостоев </w:t>
      </w:r>
      <w:r>
        <w:rPr>
          <w:rFonts w:ascii="Times New Roman" w:eastAsia="Times New Roman" w:hAnsi="Times New Roman"/>
          <w:color w:val="000000"/>
          <w:sz w:val="20"/>
          <w:szCs w:val="20"/>
          <w:shd w:val="clear" w:color="auto" w:fill="FFFFFF"/>
          <w:lang w:eastAsia="ru-RU"/>
        </w:rPr>
        <w:t>в зависимости от их состава.</w:t>
      </w:r>
    </w:p>
    <w:p w:rsidR="00D66FD0" w:rsidRDefault="00D66FD0" w:rsidP="00D66FD0">
      <w:pPr>
        <w:spacing w:after="0" w:line="240" w:lineRule="auto"/>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2.</w:t>
      </w:r>
      <w:r w:rsidRPr="00D66FD0">
        <w:rPr>
          <w:rFonts w:ascii="Times New Roman" w:eastAsia="Times New Roman" w:hAnsi="Times New Roman"/>
          <w:color w:val="000000"/>
          <w:sz w:val="20"/>
          <w:szCs w:val="20"/>
          <w:shd w:val="clear" w:color="auto" w:fill="FFFFFF"/>
          <w:lang w:eastAsia="ru-RU"/>
        </w:rPr>
        <w:t xml:space="preserve"> </w:t>
      </w:r>
      <w:r>
        <w:rPr>
          <w:rFonts w:ascii="Times New Roman" w:eastAsia="Times New Roman" w:hAnsi="Times New Roman"/>
          <w:color w:val="000000"/>
          <w:sz w:val="20"/>
          <w:szCs w:val="20"/>
          <w:shd w:val="clear" w:color="auto" w:fill="FFFFFF"/>
          <w:lang w:eastAsia="ru-RU"/>
        </w:rPr>
        <w:t>Типы газонных травостоев для разных газонов и травяных покрытий.</w:t>
      </w:r>
    </w:p>
    <w:p w:rsidR="00D66FD0" w:rsidRDefault="00D66FD0" w:rsidP="00D66FD0">
      <w:pPr>
        <w:shd w:val="clear" w:color="auto" w:fill="FFFFFF"/>
        <w:spacing w:after="0" w:line="240" w:lineRule="auto"/>
        <w:jc w:val="both"/>
        <w:outlineLvl w:val="1"/>
        <w:rPr>
          <w:rFonts w:ascii="Times New Roman" w:eastAsiaTheme="minorEastAsia" w:hAnsi="Times New Roman"/>
          <w:bCs/>
          <w:color w:val="404040" w:themeColor="text1" w:themeTint="BF"/>
          <w:kern w:val="24"/>
          <w:sz w:val="20"/>
          <w:szCs w:val="20"/>
          <w:lang w:eastAsia="ru-RU"/>
        </w:rPr>
      </w:pPr>
      <w:r w:rsidRPr="00D66FD0">
        <w:rPr>
          <w:rFonts w:ascii="Times New Roman" w:eastAsia="Times New Roman" w:hAnsi="Times New Roman"/>
          <w:color w:val="000000"/>
          <w:sz w:val="20"/>
          <w:szCs w:val="20"/>
          <w:shd w:val="clear" w:color="auto" w:fill="FFFFFF"/>
          <w:lang w:eastAsia="ru-RU"/>
        </w:rPr>
        <w:t>3. Что</w:t>
      </w:r>
      <w:r>
        <w:rPr>
          <w:rFonts w:ascii="Times New Roman" w:eastAsia="Times New Roman" w:hAnsi="Times New Roman"/>
          <w:b/>
          <w:color w:val="000000"/>
          <w:sz w:val="20"/>
          <w:szCs w:val="20"/>
          <w:shd w:val="clear" w:color="auto" w:fill="FFFFFF"/>
          <w:lang w:eastAsia="ru-RU"/>
        </w:rPr>
        <w:t xml:space="preserve"> </w:t>
      </w:r>
      <w:r>
        <w:rPr>
          <w:rFonts w:ascii="Times New Roman" w:eastAsia="Times New Roman" w:hAnsi="Times New Roman"/>
          <w:color w:val="000000"/>
          <w:sz w:val="20"/>
          <w:szCs w:val="20"/>
          <w:shd w:val="clear" w:color="auto" w:fill="FFFFFF"/>
          <w:lang w:eastAsia="ru-RU"/>
        </w:rPr>
        <w:t>необходимо определить при разработке или составлении травосмеси</w:t>
      </w:r>
      <w:r w:rsidRPr="00402111">
        <w:rPr>
          <w:rFonts w:ascii="Times New Roman" w:eastAsiaTheme="minorEastAsia" w:hAnsi="Times New Roman"/>
          <w:bCs/>
          <w:color w:val="404040" w:themeColor="text1" w:themeTint="BF"/>
          <w:kern w:val="24"/>
          <w:sz w:val="20"/>
          <w:szCs w:val="20"/>
          <w:lang w:eastAsia="ru-RU"/>
        </w:rPr>
        <w:t>?</w:t>
      </w:r>
    </w:p>
    <w:p w:rsidR="00D66FD0" w:rsidRDefault="00D66FD0" w:rsidP="00D66FD0">
      <w:pPr>
        <w:shd w:val="clear" w:color="auto" w:fill="FFFFFF"/>
        <w:spacing w:after="0" w:line="240" w:lineRule="auto"/>
        <w:jc w:val="both"/>
        <w:outlineLvl w:val="1"/>
        <w:rPr>
          <w:rFonts w:ascii="Times New Roman" w:eastAsiaTheme="minorEastAsia" w:hAnsi="Times New Roman"/>
          <w:bCs/>
          <w:color w:val="404040" w:themeColor="text1" w:themeTint="BF"/>
          <w:kern w:val="24"/>
          <w:sz w:val="20"/>
          <w:szCs w:val="20"/>
          <w:lang w:eastAsia="ru-RU"/>
        </w:rPr>
      </w:pPr>
      <w:r>
        <w:rPr>
          <w:rFonts w:ascii="Times New Roman" w:eastAsia="Times New Roman" w:hAnsi="Times New Roman"/>
          <w:color w:val="000000"/>
          <w:sz w:val="20"/>
          <w:szCs w:val="20"/>
          <w:shd w:val="clear" w:color="auto" w:fill="FFFFFF"/>
          <w:lang w:eastAsia="ru-RU"/>
        </w:rPr>
        <w:t>4.</w:t>
      </w:r>
      <w:r>
        <w:rPr>
          <w:rFonts w:ascii="Times New Roman" w:eastAsia="Times New Roman" w:hAnsi="Times New Roman"/>
          <w:b/>
          <w:bCs/>
          <w:color w:val="000000"/>
          <w:sz w:val="20"/>
          <w:szCs w:val="20"/>
          <w:lang w:eastAsia="ru-RU"/>
        </w:rPr>
        <w:t xml:space="preserve"> </w:t>
      </w:r>
      <w:r>
        <w:rPr>
          <w:rFonts w:ascii="Times New Roman" w:eastAsia="Times New Roman" w:hAnsi="Times New Roman"/>
          <w:color w:val="000000"/>
          <w:sz w:val="20"/>
          <w:szCs w:val="20"/>
          <w:shd w:val="clear" w:color="auto" w:fill="FFFFFF"/>
          <w:lang w:eastAsia="ru-RU"/>
        </w:rPr>
        <w:t>В каких единицах лучше определять соотношение видов</w:t>
      </w:r>
      <w:r>
        <w:rPr>
          <w:rFonts w:ascii="Times New Roman" w:eastAsia="Times New Roman" w:hAnsi="Times New Roman"/>
          <w:b/>
          <w:bCs/>
          <w:color w:val="000000"/>
          <w:sz w:val="20"/>
          <w:szCs w:val="20"/>
          <w:lang w:eastAsia="ru-RU"/>
        </w:rPr>
        <w:t xml:space="preserve"> </w:t>
      </w:r>
      <w:r>
        <w:rPr>
          <w:rFonts w:ascii="Times New Roman" w:eastAsia="Times New Roman" w:hAnsi="Times New Roman"/>
          <w:color w:val="000000"/>
          <w:sz w:val="20"/>
          <w:szCs w:val="20"/>
          <w:shd w:val="clear" w:color="auto" w:fill="FFFFFF"/>
          <w:lang w:eastAsia="ru-RU"/>
        </w:rPr>
        <w:t>при определении структуры травосмеси</w:t>
      </w:r>
      <w:r w:rsidRPr="00402111">
        <w:rPr>
          <w:rFonts w:ascii="Times New Roman" w:eastAsiaTheme="minorEastAsia" w:hAnsi="Times New Roman"/>
          <w:bCs/>
          <w:color w:val="404040" w:themeColor="text1" w:themeTint="BF"/>
          <w:kern w:val="24"/>
          <w:sz w:val="20"/>
          <w:szCs w:val="20"/>
          <w:lang w:eastAsia="ru-RU"/>
        </w:rPr>
        <w:t>?</w:t>
      </w:r>
    </w:p>
    <w:p w:rsidR="00D66FD0" w:rsidRDefault="00D66FD0" w:rsidP="00E1223E">
      <w:pPr>
        <w:shd w:val="clear" w:color="auto" w:fill="FFFFFF"/>
        <w:spacing w:after="0" w:line="240" w:lineRule="auto"/>
        <w:jc w:val="both"/>
        <w:outlineLvl w:val="1"/>
        <w:rPr>
          <w:rFonts w:ascii="Times New Roman" w:eastAsia="Times New Roman" w:hAnsi="Times New Roman"/>
          <w:b/>
          <w:bCs/>
          <w:color w:val="000000"/>
          <w:sz w:val="20"/>
          <w:szCs w:val="20"/>
          <w:lang w:eastAsia="ru-RU"/>
        </w:rPr>
      </w:pPr>
      <w:r>
        <w:rPr>
          <w:rFonts w:ascii="Times New Roman" w:eastAsiaTheme="minorEastAsia" w:hAnsi="Times New Roman"/>
          <w:bCs/>
          <w:color w:val="404040" w:themeColor="text1" w:themeTint="BF"/>
          <w:kern w:val="24"/>
          <w:sz w:val="20"/>
          <w:szCs w:val="20"/>
          <w:lang w:eastAsia="ru-RU"/>
        </w:rPr>
        <w:t>5. Оптимальные составы травосмеси для партерных, обыкновенных и спортивных газонов.</w:t>
      </w:r>
    </w:p>
    <w:p w:rsidR="00BB3AC8" w:rsidRPr="00196EFC" w:rsidRDefault="00BB3AC8" w:rsidP="00196EFC">
      <w:pPr>
        <w:shd w:val="clear" w:color="auto" w:fill="FFFFFF"/>
        <w:spacing w:before="100" w:beforeAutospacing="1" w:after="0" w:line="240" w:lineRule="auto"/>
        <w:jc w:val="center"/>
        <w:outlineLvl w:val="1"/>
        <w:rPr>
          <w:rFonts w:ascii="Times New Roman" w:eastAsia="Times New Roman" w:hAnsi="Times New Roman"/>
          <w:b/>
          <w:bCs/>
          <w:color w:val="000000"/>
          <w:sz w:val="20"/>
          <w:szCs w:val="20"/>
          <w:lang w:eastAsia="ru-RU"/>
        </w:rPr>
      </w:pPr>
      <w:r w:rsidRPr="00196EFC">
        <w:rPr>
          <w:rFonts w:ascii="Times New Roman" w:eastAsia="Times New Roman" w:hAnsi="Times New Roman"/>
          <w:b/>
          <w:bCs/>
          <w:color w:val="000000"/>
          <w:sz w:val="20"/>
          <w:szCs w:val="20"/>
          <w:lang w:eastAsia="ru-RU"/>
        </w:rPr>
        <w:lastRenderedPageBreak/>
        <w:t>5. ТЕХНОЛОГИИ СОЗДАНИЯ ГАЗОНОВ</w:t>
      </w:r>
    </w:p>
    <w:p w:rsidR="00BB3AC8" w:rsidRPr="00BB3AC8" w:rsidRDefault="00BB3AC8" w:rsidP="00BB3AC8">
      <w:pPr>
        <w:shd w:val="clear" w:color="auto" w:fill="FFFFFF"/>
        <w:spacing w:after="0" w:line="240" w:lineRule="auto"/>
        <w:jc w:val="both"/>
        <w:rPr>
          <w:rFonts w:ascii="Times New Roman" w:eastAsia="Times New Roman" w:hAnsi="Times New Roman"/>
          <w:color w:val="252525"/>
          <w:sz w:val="20"/>
          <w:szCs w:val="20"/>
          <w:lang w:eastAsia="ru-RU"/>
        </w:rPr>
      </w:pPr>
    </w:p>
    <w:p w:rsidR="00BB3AC8" w:rsidRPr="00BB3AC8" w:rsidRDefault="00BB3AC8" w:rsidP="00550C07">
      <w:pPr>
        <w:shd w:val="clear" w:color="auto" w:fill="FFFFFF"/>
        <w:spacing w:after="0" w:line="240" w:lineRule="auto"/>
        <w:ind w:firstLine="567"/>
        <w:jc w:val="both"/>
        <w:rPr>
          <w:rFonts w:ascii="Times New Roman" w:eastAsia="Times New Roman" w:hAnsi="Times New Roman"/>
          <w:color w:val="252525"/>
          <w:sz w:val="20"/>
          <w:szCs w:val="20"/>
          <w:lang w:eastAsia="ru-RU"/>
        </w:rPr>
      </w:pPr>
      <w:r w:rsidRPr="00BB3AC8">
        <w:rPr>
          <w:rFonts w:ascii="Times New Roman" w:eastAsia="Times New Roman" w:hAnsi="Times New Roman"/>
          <w:color w:val="252525"/>
          <w:sz w:val="20"/>
          <w:szCs w:val="20"/>
          <w:lang w:eastAsia="ru-RU"/>
        </w:rPr>
        <w:t>Существует несколько способов создания газона:</w:t>
      </w:r>
    </w:p>
    <w:p w:rsidR="00BB3AC8" w:rsidRPr="00BB3AC8" w:rsidRDefault="00550C07" w:rsidP="00A95252">
      <w:pPr>
        <w:shd w:val="clear" w:color="auto" w:fill="FFFFFF"/>
        <w:spacing w:after="0" w:line="240" w:lineRule="auto"/>
        <w:jc w:val="both"/>
        <w:rPr>
          <w:rFonts w:ascii="Times New Roman" w:eastAsia="Times New Roman" w:hAnsi="Times New Roman"/>
          <w:color w:val="252525"/>
          <w:sz w:val="20"/>
          <w:szCs w:val="20"/>
          <w:lang w:eastAsia="ru-RU"/>
        </w:rPr>
      </w:pPr>
      <w:r>
        <w:rPr>
          <w:rFonts w:ascii="Times New Roman" w:eastAsia="Times New Roman" w:hAnsi="Times New Roman"/>
          <w:color w:val="252525"/>
          <w:sz w:val="20"/>
          <w:szCs w:val="20"/>
          <w:lang w:eastAsia="ru-RU"/>
        </w:rPr>
        <w:t xml:space="preserve">1. </w:t>
      </w:r>
      <w:r w:rsidR="00BB3AC8" w:rsidRPr="00BB3AC8">
        <w:rPr>
          <w:rFonts w:ascii="Times New Roman" w:eastAsia="Times New Roman" w:hAnsi="Times New Roman"/>
          <w:color w:val="252525"/>
          <w:sz w:val="20"/>
          <w:szCs w:val="20"/>
          <w:lang w:eastAsia="ru-RU"/>
        </w:rPr>
        <w:t xml:space="preserve">Засеивание земли семенами, в том числе, засеивание методом водяной струи </w:t>
      </w:r>
      <w:r w:rsidR="00BB3AC8" w:rsidRPr="00BF253D">
        <w:rPr>
          <w:rFonts w:ascii="Times New Roman" w:eastAsia="Times New Roman" w:hAnsi="Times New Roman"/>
          <w:color w:val="252525"/>
          <w:sz w:val="20"/>
          <w:szCs w:val="20"/>
          <w:lang w:eastAsia="ru-RU"/>
        </w:rPr>
        <w:t>(</w:t>
      </w:r>
      <w:hyperlink r:id="rId23" w:tooltip="Гидропосев" w:history="1">
        <w:r w:rsidR="00BB3AC8" w:rsidRPr="00BF253D">
          <w:rPr>
            <w:rFonts w:ascii="Times New Roman" w:eastAsia="Times New Roman" w:hAnsi="Times New Roman"/>
            <w:sz w:val="20"/>
            <w:szCs w:val="20"/>
            <w:lang w:eastAsia="ru-RU"/>
          </w:rPr>
          <w:t>гидропосев</w:t>
        </w:r>
      </w:hyperlink>
      <w:r w:rsidR="00BB3AC8" w:rsidRPr="00BF253D">
        <w:rPr>
          <w:rFonts w:ascii="Times New Roman" w:eastAsia="Times New Roman" w:hAnsi="Times New Roman"/>
          <w:sz w:val="20"/>
          <w:szCs w:val="20"/>
          <w:lang w:eastAsia="ru-RU"/>
        </w:rPr>
        <w:t>)</w:t>
      </w:r>
      <w:r w:rsidR="00BB3AC8" w:rsidRPr="00BB3AC8">
        <w:rPr>
          <w:rFonts w:ascii="Times New Roman" w:eastAsia="Times New Roman" w:hAnsi="Times New Roman"/>
          <w:color w:val="252525"/>
          <w:sz w:val="20"/>
          <w:szCs w:val="20"/>
          <w:lang w:eastAsia="ru-RU"/>
        </w:rPr>
        <w:t>, содержащей полупроросшие семена газонной травы</w:t>
      </w:r>
    </w:p>
    <w:p w:rsidR="00BB3AC8" w:rsidRPr="00487EE6" w:rsidRDefault="00550C07" w:rsidP="00550C07">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color w:val="252525"/>
          <w:sz w:val="20"/>
          <w:szCs w:val="20"/>
          <w:lang w:eastAsia="ru-RU"/>
        </w:rPr>
        <w:t xml:space="preserve">2. </w:t>
      </w:r>
      <w:r w:rsidR="00BB3AC8" w:rsidRPr="00BB3AC8">
        <w:rPr>
          <w:rFonts w:ascii="Times New Roman" w:eastAsia="Times New Roman" w:hAnsi="Times New Roman"/>
          <w:color w:val="252525"/>
          <w:sz w:val="20"/>
          <w:szCs w:val="20"/>
          <w:lang w:eastAsia="ru-RU"/>
        </w:rPr>
        <w:t>Укладка готового </w:t>
      </w:r>
      <w:hyperlink r:id="rId24" w:tooltip="Рулонный газон" w:history="1">
        <w:r w:rsidR="00BB3AC8" w:rsidRPr="00487EE6">
          <w:rPr>
            <w:rFonts w:ascii="Times New Roman" w:eastAsia="Times New Roman" w:hAnsi="Times New Roman"/>
            <w:sz w:val="20"/>
            <w:szCs w:val="20"/>
            <w:lang w:eastAsia="ru-RU"/>
          </w:rPr>
          <w:t>рулонного газона</w:t>
        </w:r>
      </w:hyperlink>
    </w:p>
    <w:p w:rsidR="00C95C5F" w:rsidRPr="00C95C5F" w:rsidRDefault="00550C07" w:rsidP="00550C07">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252525"/>
          <w:sz w:val="20"/>
          <w:szCs w:val="20"/>
          <w:lang w:eastAsia="ru-RU"/>
        </w:rPr>
        <w:t xml:space="preserve">3. </w:t>
      </w:r>
      <w:r w:rsidR="00C95C5F" w:rsidRPr="00C95C5F">
        <w:rPr>
          <w:rFonts w:ascii="Times New Roman" w:eastAsia="Times New Roman" w:hAnsi="Times New Roman"/>
          <w:color w:val="252525"/>
          <w:sz w:val="20"/>
          <w:szCs w:val="20"/>
          <w:lang w:eastAsia="ru-RU"/>
        </w:rPr>
        <w:t xml:space="preserve">Создание газонных травостоев переформированием существующих луговых травостоев. </w:t>
      </w:r>
    </w:p>
    <w:p w:rsidR="00196EFC" w:rsidRDefault="00BB3AC8" w:rsidP="00985C00">
      <w:pPr>
        <w:shd w:val="clear" w:color="auto" w:fill="FFFFFF"/>
        <w:spacing w:after="0" w:line="240" w:lineRule="auto"/>
        <w:jc w:val="center"/>
        <w:outlineLvl w:val="1"/>
        <w:rPr>
          <w:rFonts w:ascii="Times New Roman" w:eastAsia="Times New Roman" w:hAnsi="Times New Roman"/>
          <w:color w:val="000000"/>
          <w:sz w:val="20"/>
          <w:szCs w:val="20"/>
          <w:lang w:eastAsia="ru-RU"/>
        </w:rPr>
      </w:pPr>
      <w:r w:rsidRPr="00C95C5F">
        <w:rPr>
          <w:rFonts w:ascii="Times New Roman" w:eastAsia="Times New Roman" w:hAnsi="Times New Roman"/>
          <w:b/>
          <w:bCs/>
          <w:color w:val="000000"/>
          <w:sz w:val="20"/>
          <w:szCs w:val="20"/>
          <w:lang w:eastAsia="ru-RU"/>
        </w:rPr>
        <w:t>5.1. Способ посева</w:t>
      </w:r>
    </w:p>
    <w:p w:rsidR="00550C07" w:rsidRDefault="002C1570" w:rsidP="00550C07">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Pr>
          <w:rFonts w:ascii="Times New Roman" w:eastAsia="Times New Roman" w:hAnsi="Times New Roman"/>
          <w:b/>
          <w:color w:val="000000"/>
          <w:sz w:val="20"/>
          <w:szCs w:val="20"/>
          <w:shd w:val="clear" w:color="auto" w:fill="FFFFFF"/>
          <w:lang w:eastAsia="ru-RU"/>
        </w:rPr>
        <w:t xml:space="preserve"> </w:t>
      </w:r>
      <w:r w:rsidR="00202431" w:rsidRPr="00202431">
        <w:rPr>
          <w:rFonts w:ascii="Times New Roman" w:eastAsia="Times New Roman" w:hAnsi="Times New Roman"/>
          <w:b/>
          <w:color w:val="000000"/>
          <w:sz w:val="20"/>
          <w:szCs w:val="20"/>
          <w:shd w:val="clear" w:color="auto" w:fill="FFFFFF"/>
          <w:lang w:eastAsia="ru-RU"/>
        </w:rPr>
        <w:t>Подготовка территории.</w:t>
      </w:r>
      <w:r w:rsidR="00202431">
        <w:rPr>
          <w:rFonts w:ascii="Times New Roman" w:eastAsia="Times New Roman" w:hAnsi="Times New Roman"/>
          <w:color w:val="000000"/>
          <w:sz w:val="20"/>
          <w:szCs w:val="20"/>
          <w:shd w:val="clear" w:color="auto" w:fill="FFFFFF"/>
          <w:lang w:eastAsia="ru-RU"/>
        </w:rPr>
        <w:t xml:space="preserve"> </w:t>
      </w:r>
      <w:r w:rsidR="00BB3AC8" w:rsidRPr="00C95C5F">
        <w:rPr>
          <w:rFonts w:ascii="Times New Roman" w:eastAsia="Times New Roman" w:hAnsi="Times New Roman"/>
          <w:color w:val="000000"/>
          <w:sz w:val="20"/>
          <w:szCs w:val="20"/>
          <w:shd w:val="clear" w:color="auto" w:fill="FFFFFF"/>
          <w:lang w:eastAsia="ru-RU"/>
        </w:rPr>
        <w:t xml:space="preserve">Перед работами по устройству газона </w:t>
      </w:r>
      <w:r w:rsidR="00C95C5F">
        <w:rPr>
          <w:rFonts w:ascii="Times New Roman" w:eastAsia="Times New Roman" w:hAnsi="Times New Roman"/>
          <w:color w:val="000000"/>
          <w:sz w:val="20"/>
          <w:szCs w:val="20"/>
          <w:shd w:val="clear" w:color="auto" w:fill="FFFFFF"/>
          <w:lang w:eastAsia="ru-RU"/>
        </w:rPr>
        <w:t xml:space="preserve">проводят подготовку участков, включающее в себя работы по очистке территории от </w:t>
      </w:r>
      <w:r w:rsidR="00942098">
        <w:rPr>
          <w:rFonts w:ascii="Times New Roman" w:eastAsia="Times New Roman" w:hAnsi="Times New Roman"/>
          <w:color w:val="000000"/>
          <w:sz w:val="20"/>
          <w:szCs w:val="20"/>
          <w:shd w:val="clear" w:color="auto" w:fill="FFFFFF"/>
          <w:lang w:eastAsia="ru-RU"/>
        </w:rPr>
        <w:t xml:space="preserve">строительного мусора, </w:t>
      </w:r>
      <w:r w:rsidR="00C95C5F">
        <w:rPr>
          <w:rFonts w:ascii="Times New Roman" w:eastAsia="Times New Roman" w:hAnsi="Times New Roman"/>
          <w:color w:val="000000"/>
          <w:sz w:val="20"/>
          <w:szCs w:val="20"/>
          <w:shd w:val="clear" w:color="auto" w:fill="FFFFFF"/>
          <w:lang w:eastAsia="ru-RU"/>
        </w:rPr>
        <w:t xml:space="preserve">деревьев, кустарников, </w:t>
      </w:r>
      <w:r w:rsidR="00942098">
        <w:rPr>
          <w:rFonts w:ascii="Times New Roman" w:eastAsia="Times New Roman" w:hAnsi="Times New Roman"/>
          <w:color w:val="000000"/>
          <w:sz w:val="20"/>
          <w:szCs w:val="20"/>
          <w:shd w:val="clear" w:color="auto" w:fill="FFFFFF"/>
          <w:lang w:eastAsia="ru-RU"/>
        </w:rPr>
        <w:t xml:space="preserve">камней, пней, валежника. Деревья и кустарники вырубаются, пни выкорчевываются, строительный мусор и камни вывозятся. </w:t>
      </w:r>
      <w:r w:rsidR="00942098" w:rsidRPr="00C95C5F">
        <w:rPr>
          <w:rFonts w:ascii="Times New Roman" w:eastAsia="Times New Roman" w:hAnsi="Times New Roman"/>
          <w:color w:val="000000"/>
          <w:sz w:val="20"/>
          <w:szCs w:val="20"/>
          <w:shd w:val="clear" w:color="auto" w:fill="FFFFFF"/>
          <w:lang w:eastAsia="ru-RU"/>
        </w:rPr>
        <w:t>Если на объекте имеется существующий плодородный слой почвы, то его сгребают и собирают в бурты. Имеющийся дерновый покров также срезают дернорезчиками и складывают на специально отведённые места. </w:t>
      </w:r>
    </w:p>
    <w:p w:rsidR="00550C07" w:rsidRDefault="008E7878" w:rsidP="00550C07">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sidRPr="00C95C5F">
        <w:rPr>
          <w:rFonts w:ascii="Times New Roman" w:eastAsia="Times New Roman" w:hAnsi="Times New Roman"/>
          <w:color w:val="000000"/>
          <w:sz w:val="20"/>
          <w:szCs w:val="20"/>
          <w:shd w:val="clear" w:color="auto" w:fill="FFFFFF"/>
          <w:lang w:eastAsia="ru-RU"/>
        </w:rPr>
        <w:t>Поверхность участка под газон должна быть спланированной по проектным отметкам вертикальной планировки объекта и общей организации поверхностного и внутрипочвенного стока вод. Как правило, при устройстве газона на лужайках, полянах в парках, на партерных участках необходимо соблюдать уклоны поверхности в пределах 5...6 ‰. При уклоне в 3 ‰ и менее создаются неблагоприятные условия для стока вод.</w:t>
      </w:r>
    </w:p>
    <w:p w:rsidR="00196EFC" w:rsidRDefault="00BB3AC8" w:rsidP="00550C07">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sidRPr="00C95C5F">
        <w:rPr>
          <w:rFonts w:ascii="Times New Roman" w:eastAsia="Times New Roman" w:hAnsi="Times New Roman"/>
          <w:color w:val="000000"/>
          <w:sz w:val="20"/>
          <w:szCs w:val="20"/>
          <w:shd w:val="clear" w:color="auto" w:fill="FFFFFF"/>
          <w:lang w:eastAsia="ru-RU"/>
        </w:rPr>
        <w:t>Перед устройством газона сначала готовят основание. Подготовка основания включает операции: </w:t>
      </w:r>
    </w:p>
    <w:p w:rsidR="00550C07" w:rsidRDefault="00BB3AC8" w:rsidP="002C1570">
      <w:pPr>
        <w:shd w:val="clear" w:color="auto" w:fill="FFFFFF"/>
        <w:spacing w:after="0" w:line="240" w:lineRule="auto"/>
        <w:jc w:val="both"/>
        <w:outlineLvl w:val="1"/>
        <w:rPr>
          <w:rFonts w:ascii="Times New Roman" w:eastAsia="Times New Roman" w:hAnsi="Times New Roman"/>
          <w:color w:val="000000"/>
          <w:sz w:val="20"/>
          <w:szCs w:val="20"/>
          <w:lang w:eastAsia="ru-RU"/>
        </w:rPr>
      </w:pPr>
      <w:r w:rsidRPr="00C95C5F">
        <w:rPr>
          <w:rFonts w:ascii="Times New Roman" w:eastAsia="Times New Roman" w:hAnsi="Times New Roman"/>
          <w:color w:val="000000"/>
          <w:sz w:val="20"/>
          <w:szCs w:val="20"/>
          <w:shd w:val="clear" w:color="auto" w:fill="FFFFFF"/>
          <w:lang w:eastAsia="ru-RU"/>
        </w:rPr>
        <w:t>1) подготовку подстилающего слоя (подпочвы); </w:t>
      </w:r>
    </w:p>
    <w:p w:rsidR="00196EFC" w:rsidRDefault="00BB3AC8" w:rsidP="002C1570">
      <w:pPr>
        <w:shd w:val="clear" w:color="auto" w:fill="FFFFFF"/>
        <w:spacing w:after="0" w:line="240" w:lineRule="auto"/>
        <w:jc w:val="both"/>
        <w:outlineLvl w:val="1"/>
        <w:rPr>
          <w:rFonts w:ascii="Times New Roman" w:eastAsia="Times New Roman" w:hAnsi="Times New Roman"/>
          <w:color w:val="000000"/>
          <w:sz w:val="20"/>
          <w:szCs w:val="20"/>
          <w:lang w:eastAsia="ru-RU"/>
        </w:rPr>
      </w:pPr>
      <w:r w:rsidRPr="00C95C5F">
        <w:rPr>
          <w:rFonts w:ascii="Times New Roman" w:eastAsia="Times New Roman" w:hAnsi="Times New Roman"/>
          <w:color w:val="000000"/>
          <w:sz w:val="20"/>
          <w:szCs w:val="20"/>
          <w:shd w:val="clear" w:color="auto" w:fill="FFFFFF"/>
          <w:lang w:eastAsia="ru-RU"/>
        </w:rPr>
        <w:t>2) подготовку корнеобитаемого почвенного слоя из плодородной земли. </w:t>
      </w:r>
    </w:p>
    <w:p w:rsidR="002C1570" w:rsidRDefault="00942098" w:rsidP="00550C07">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shd w:val="clear" w:color="auto" w:fill="FFFFFF"/>
          <w:lang w:eastAsia="ru-RU"/>
        </w:rPr>
        <w:t>Н</w:t>
      </w:r>
      <w:r w:rsidR="00BB3AC8" w:rsidRPr="00C95C5F">
        <w:rPr>
          <w:rFonts w:ascii="Times New Roman" w:eastAsia="Times New Roman" w:hAnsi="Times New Roman"/>
          <w:color w:val="000000"/>
          <w:sz w:val="20"/>
          <w:szCs w:val="20"/>
          <w:shd w:val="clear" w:color="auto" w:fill="FFFFFF"/>
          <w:lang w:eastAsia="ru-RU"/>
        </w:rPr>
        <w:t>а участках, отводимых под газоны, поверхность выравнивают по проектным отметкам без учета толщины корнеобитаемого слоя.</w:t>
      </w:r>
      <w:r w:rsidR="00BB3AC8" w:rsidRPr="00C95C5F">
        <w:rPr>
          <w:rFonts w:ascii="Times New Roman" w:eastAsia="Times New Roman" w:hAnsi="Times New Roman"/>
          <w:color w:val="000000"/>
          <w:sz w:val="20"/>
          <w:szCs w:val="20"/>
          <w:lang w:eastAsia="ru-RU"/>
        </w:rPr>
        <w:br/>
      </w:r>
      <w:r w:rsidR="00BB3AC8" w:rsidRPr="00C95C5F">
        <w:rPr>
          <w:rFonts w:ascii="Times New Roman" w:eastAsia="Times New Roman" w:hAnsi="Times New Roman"/>
          <w:color w:val="000000"/>
          <w:sz w:val="20"/>
          <w:szCs w:val="20"/>
          <w:shd w:val="clear" w:color="auto" w:fill="FFFFFF"/>
          <w:lang w:eastAsia="ru-RU"/>
        </w:rPr>
        <w:t>Структура подстилающего слоя основания должна быть пористой, чтобы обеспечить нормальный водо- и воздухообмен с растениями. С этой целью производят разрыхление и культивацию подстилающего слоя (подпочвы) с помощью лёгких колёсных тракторов и навесных дисковых борон. В тяжелые по механическому составу глинистые грунты следует добавить песок и равномерно распределить его по поверхности, смешивая с глинистым слоем подпочвы. В лёгкие песчанистые грунты, для придания им связности и повышения их водоудерживающей способности, добавляют торф в смеси с суглинком (в соотношении 1:3). </w:t>
      </w:r>
      <w:r w:rsidRPr="00C95C5F">
        <w:rPr>
          <w:rFonts w:ascii="Times New Roman" w:eastAsia="Times New Roman" w:hAnsi="Times New Roman"/>
          <w:color w:val="000000"/>
          <w:sz w:val="20"/>
          <w:szCs w:val="20"/>
          <w:shd w:val="clear" w:color="auto" w:fill="FFFFFF"/>
          <w:lang w:eastAsia="ru-RU"/>
        </w:rPr>
        <w:t>Толщина корнеобитаемого слоя земли до</w:t>
      </w:r>
      <w:r w:rsidR="0091413B">
        <w:rPr>
          <w:rFonts w:ascii="Times New Roman" w:eastAsia="Times New Roman" w:hAnsi="Times New Roman"/>
          <w:color w:val="000000"/>
          <w:sz w:val="20"/>
          <w:szCs w:val="20"/>
          <w:shd w:val="clear" w:color="auto" w:fill="FFFFFF"/>
          <w:lang w:eastAsia="ru-RU"/>
        </w:rPr>
        <w:t xml:space="preserve">лжна быть в пределах 15...20 см для всех видов газонов, кроме спортивного, толщина здесь должна быть не менее 25 см. </w:t>
      </w:r>
      <w:r w:rsidRPr="00C95C5F">
        <w:rPr>
          <w:rFonts w:ascii="Times New Roman" w:eastAsia="Times New Roman" w:hAnsi="Times New Roman"/>
          <w:color w:val="000000"/>
          <w:sz w:val="20"/>
          <w:szCs w:val="20"/>
          <w:shd w:val="clear" w:color="auto" w:fill="FFFFFF"/>
          <w:lang w:eastAsia="ru-RU"/>
        </w:rPr>
        <w:t xml:space="preserve"> Такая толщина необходима для развития корневых систем злаковых трав. </w:t>
      </w:r>
    </w:p>
    <w:p w:rsidR="003E75AA" w:rsidRDefault="00BB3AC8" w:rsidP="00550C07">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sidRPr="00C95C5F">
        <w:rPr>
          <w:rFonts w:ascii="Times New Roman" w:eastAsia="Times New Roman" w:hAnsi="Times New Roman"/>
          <w:color w:val="000000"/>
          <w:sz w:val="20"/>
          <w:szCs w:val="20"/>
          <w:shd w:val="clear" w:color="auto" w:fill="FFFFFF"/>
          <w:lang w:eastAsia="ru-RU"/>
        </w:rPr>
        <w:lastRenderedPageBreak/>
        <w:t>При подготовке верхнего корнеобитаемого слоя следует учитывать, что кислотность рН почвы должна обладать слабокислой реакцией, порядка 5,5...5,6. По механическому составу почва должна быть средне-, легко- суглинистой или супесчаной и обладать рассыпчатой структурой: почву разрыхляют до частиц размером в 1.. .2 см. </w:t>
      </w:r>
    </w:p>
    <w:p w:rsidR="00196EFC" w:rsidRDefault="00BB3AC8" w:rsidP="00550C07">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sidRPr="00C95C5F">
        <w:rPr>
          <w:rFonts w:ascii="Times New Roman" w:eastAsia="Times New Roman" w:hAnsi="Times New Roman"/>
          <w:color w:val="000000"/>
          <w:sz w:val="20"/>
          <w:szCs w:val="20"/>
          <w:shd w:val="clear" w:color="auto" w:fill="FFFFFF"/>
          <w:lang w:eastAsia="ru-RU"/>
        </w:rPr>
        <w:t xml:space="preserve">При подготовке корнеобитаемого слоя в почву вносят минеральные удобрения. </w:t>
      </w:r>
      <w:r w:rsidR="0091413B">
        <w:rPr>
          <w:rFonts w:ascii="Times New Roman" w:eastAsia="Times New Roman" w:hAnsi="Times New Roman"/>
          <w:color w:val="000000"/>
          <w:sz w:val="20"/>
          <w:szCs w:val="20"/>
          <w:shd w:val="clear" w:color="auto" w:fill="FFFFFF"/>
          <w:lang w:eastAsia="ru-RU"/>
        </w:rPr>
        <w:t xml:space="preserve">Для луговых и газонных травостоев соотношение азота, фосфора и калия принимается в соотношении: 1:0,2-0,3:0,5-0,7. </w:t>
      </w:r>
      <w:r w:rsidRPr="00C95C5F">
        <w:rPr>
          <w:rFonts w:ascii="Times New Roman" w:eastAsia="Times New Roman" w:hAnsi="Times New Roman"/>
          <w:color w:val="000000"/>
          <w:sz w:val="20"/>
          <w:szCs w:val="20"/>
          <w:shd w:val="clear" w:color="auto" w:fill="FFFFFF"/>
          <w:lang w:eastAsia="ru-RU"/>
        </w:rPr>
        <w:t>Примерные дозы внесения удобрений (по д. в.), кг/га: азотные уд</w:t>
      </w:r>
      <w:r w:rsidR="0091413B">
        <w:rPr>
          <w:rFonts w:ascii="Times New Roman" w:eastAsia="Times New Roman" w:hAnsi="Times New Roman"/>
          <w:color w:val="000000"/>
          <w:sz w:val="20"/>
          <w:szCs w:val="20"/>
          <w:shd w:val="clear" w:color="auto" w:fill="FFFFFF"/>
          <w:lang w:eastAsia="ru-RU"/>
        </w:rPr>
        <w:t xml:space="preserve">обрения - 30...50; фосфорные - 20...30; калийные – 30…40 кг на 1 га. </w:t>
      </w:r>
      <w:r w:rsidRPr="00C95C5F">
        <w:rPr>
          <w:rFonts w:ascii="Times New Roman" w:eastAsia="Times New Roman" w:hAnsi="Times New Roman"/>
          <w:color w:val="000000"/>
          <w:sz w:val="20"/>
          <w:szCs w:val="20"/>
          <w:shd w:val="clear" w:color="auto" w:fill="FFFFFF"/>
          <w:lang w:eastAsia="ru-RU"/>
        </w:rPr>
        <w:t>Удобрения равномерно распределяют при разравнивании насыпаемого слоя растительной земли. На крупных по площади участках удобрения заделывают в почву с помощью бо</w:t>
      </w:r>
      <w:r w:rsidR="0091413B">
        <w:rPr>
          <w:rFonts w:ascii="Times New Roman" w:eastAsia="Times New Roman" w:hAnsi="Times New Roman"/>
          <w:color w:val="000000"/>
          <w:sz w:val="20"/>
          <w:szCs w:val="20"/>
          <w:shd w:val="clear" w:color="auto" w:fill="FFFFFF"/>
          <w:lang w:eastAsia="ru-RU"/>
        </w:rPr>
        <w:t xml:space="preserve">рон, используя лёгкие колёсные </w:t>
      </w:r>
      <w:r w:rsidRPr="00C95C5F">
        <w:rPr>
          <w:rFonts w:ascii="Times New Roman" w:eastAsia="Times New Roman" w:hAnsi="Times New Roman"/>
          <w:color w:val="000000"/>
          <w:sz w:val="20"/>
          <w:szCs w:val="20"/>
          <w:shd w:val="clear" w:color="auto" w:fill="FFFFFF"/>
          <w:lang w:eastAsia="ru-RU"/>
        </w:rPr>
        <w:t>тракторы с навесными боронами. На небольших по величине участках используют железные садовые грабли. </w:t>
      </w:r>
      <w:r w:rsidRPr="00C95C5F">
        <w:rPr>
          <w:rFonts w:ascii="Times New Roman" w:eastAsia="Times New Roman" w:hAnsi="Times New Roman"/>
          <w:color w:val="000000"/>
          <w:sz w:val="20"/>
          <w:szCs w:val="20"/>
          <w:lang w:eastAsia="ru-RU"/>
        </w:rPr>
        <w:br/>
      </w:r>
      <w:r w:rsidRPr="00C95C5F">
        <w:rPr>
          <w:rFonts w:ascii="Times New Roman" w:eastAsia="Times New Roman" w:hAnsi="Times New Roman"/>
          <w:color w:val="000000"/>
          <w:sz w:val="20"/>
          <w:szCs w:val="20"/>
          <w:shd w:val="clear" w:color="auto" w:fill="FFFFFF"/>
          <w:lang w:eastAsia="ru-RU"/>
        </w:rPr>
        <w:t>Растительную землю для верхнего слоя основания подвозят на легких транспортных средствах. Разравнивание и планирование корнеобитаемого слоя производят с помощью колёсных тракторов с соответствующим навесным оборудованием. </w:t>
      </w:r>
    </w:p>
    <w:p w:rsidR="00196EFC" w:rsidRDefault="00BB3AC8" w:rsidP="00550C07">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sidRPr="00202431">
        <w:rPr>
          <w:rFonts w:ascii="Times New Roman" w:eastAsia="Times New Roman" w:hAnsi="Times New Roman"/>
          <w:b/>
          <w:color w:val="000000"/>
          <w:sz w:val="20"/>
          <w:szCs w:val="20"/>
          <w:shd w:val="clear" w:color="auto" w:fill="FFFFFF"/>
          <w:lang w:eastAsia="ru-RU"/>
        </w:rPr>
        <w:t>Посев семян</w:t>
      </w:r>
      <w:r w:rsidRPr="00C95C5F">
        <w:rPr>
          <w:rFonts w:ascii="Times New Roman" w:eastAsia="Times New Roman" w:hAnsi="Times New Roman"/>
          <w:color w:val="000000"/>
          <w:sz w:val="20"/>
          <w:szCs w:val="20"/>
          <w:shd w:val="clear" w:color="auto" w:fill="FFFFFF"/>
          <w:lang w:eastAsia="ru-RU"/>
        </w:rPr>
        <w:t>. Перед посевом семян трав производят предпосевную обработку поверхности участка. Поверхность должна быть ровной, точно спланированной по отметкам. Структура верхнего слоя почвы должна быть мелкокомковатой, очищенной от мелкого мусора. С этой целью обработку участка производят граблями с разделкой крупных комков. На больших по площади участках применяются специальные машины с навесными механическими граблями. На небольших участках применяют железны ручные грабли. Затем проводят окончательное выравнивание и уплотнение поверхности почвенного слоя. Это создаёт условия для сохранения влаги в капиллярах почвенного слоя. Не</w:t>
      </w:r>
      <w:r w:rsidR="00550C07">
        <w:rPr>
          <w:rFonts w:ascii="Times New Roman" w:eastAsia="Times New Roman" w:hAnsi="Times New Roman"/>
          <w:color w:val="000000"/>
          <w:sz w:val="20"/>
          <w:szCs w:val="20"/>
          <w:shd w:val="clear" w:color="auto" w:fill="FFFFFF"/>
          <w:lang w:eastAsia="ru-RU"/>
        </w:rPr>
        <w:t xml:space="preserve"> </w:t>
      </w:r>
      <w:r w:rsidRPr="00C95C5F">
        <w:rPr>
          <w:rFonts w:ascii="Times New Roman" w:eastAsia="Times New Roman" w:hAnsi="Times New Roman"/>
          <w:color w:val="000000"/>
          <w:sz w:val="20"/>
          <w:szCs w:val="20"/>
          <w:shd w:val="clear" w:color="auto" w:fill="FFFFFF"/>
          <w:lang w:eastAsia="ru-RU"/>
        </w:rPr>
        <w:t>прикатанная почва с крупными комками на поверхности участка ведёт к "открытию" капилляров и чрезмерному испарению влаги из почвы и разрушению капилляров. Влага, сохраняемая в капиллярах почвы, впоследствии будет использована молодыми проростками семян. Уплотнение поверхности проводят специальным решетчатым катком весом не более 100 кг.</w:t>
      </w:r>
      <w:r w:rsidR="00196EFC">
        <w:rPr>
          <w:rFonts w:ascii="Times New Roman" w:eastAsia="Times New Roman" w:hAnsi="Times New Roman"/>
          <w:color w:val="000000"/>
          <w:sz w:val="20"/>
          <w:szCs w:val="20"/>
          <w:lang w:eastAsia="ru-RU"/>
        </w:rPr>
        <w:t xml:space="preserve"> </w:t>
      </w:r>
      <w:r w:rsidRPr="00C95C5F">
        <w:rPr>
          <w:rFonts w:ascii="Times New Roman" w:eastAsia="Times New Roman" w:hAnsi="Times New Roman"/>
          <w:color w:val="000000"/>
          <w:sz w:val="20"/>
          <w:szCs w:val="20"/>
          <w:shd w:val="clear" w:color="auto" w:fill="FFFFFF"/>
          <w:lang w:eastAsia="ru-RU"/>
        </w:rPr>
        <w:t>После прикатывания, через несколько дней, на поверхности участка могут быть обнаружены "просадки" почвы. Их необходимо ликвидировать путём подсыпки растительной землёй. </w:t>
      </w:r>
    </w:p>
    <w:p w:rsidR="002C1570" w:rsidRDefault="00BB3AC8" w:rsidP="00550C07">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sidRPr="00C95C5F">
        <w:rPr>
          <w:rFonts w:ascii="Times New Roman" w:eastAsia="Times New Roman" w:hAnsi="Times New Roman"/>
          <w:color w:val="000000"/>
          <w:sz w:val="20"/>
          <w:szCs w:val="20"/>
          <w:shd w:val="clear" w:color="auto" w:fill="FFFFFF"/>
          <w:lang w:eastAsia="ru-RU"/>
        </w:rPr>
        <w:t xml:space="preserve">На больших площадях посев семян ведут с помощью навесных сеялок. В настоящее время используются специальные машины, которые делают несколько операций: высев семян по установленной норме, внесение минеральных удобрений (смеси) в сухом виде, заделку семян в почву на глубину 0,5...2 см с помощью специальных грабель, прикатывание участка с помощью решетчатого катка. С помощью решетчатого катка на поверхности </w:t>
      </w:r>
      <w:r w:rsidRPr="00C95C5F">
        <w:rPr>
          <w:rFonts w:ascii="Times New Roman" w:eastAsia="Times New Roman" w:hAnsi="Times New Roman"/>
          <w:color w:val="000000"/>
          <w:sz w:val="20"/>
          <w:szCs w:val="20"/>
          <w:shd w:val="clear" w:color="auto" w:fill="FFFFFF"/>
          <w:lang w:eastAsia="ru-RU"/>
        </w:rPr>
        <w:lastRenderedPageBreak/>
        <w:t>участка создаётся шероховатая структура, что способствует нормальному воздухообмену и препятствует образованию плотной корки. </w:t>
      </w:r>
      <w:r w:rsidRPr="00C95C5F">
        <w:rPr>
          <w:rFonts w:ascii="Times New Roman" w:eastAsia="Times New Roman" w:hAnsi="Times New Roman"/>
          <w:color w:val="000000"/>
          <w:sz w:val="20"/>
          <w:szCs w:val="20"/>
          <w:lang w:eastAsia="ru-RU"/>
        </w:rPr>
        <w:br/>
      </w:r>
      <w:r w:rsidRPr="00C95C5F">
        <w:rPr>
          <w:rFonts w:ascii="Times New Roman" w:eastAsia="Times New Roman" w:hAnsi="Times New Roman"/>
          <w:color w:val="000000"/>
          <w:sz w:val="20"/>
          <w:szCs w:val="20"/>
          <w:shd w:val="clear" w:color="auto" w:fill="FFFFFF"/>
          <w:lang w:eastAsia="ru-RU"/>
        </w:rPr>
        <w:t xml:space="preserve">Влажность почвенного слоя по всей глубине основания должна составлять не менее 60 % полной полевой влагоемкости. В сухую погоду перед посевом почву следует увлажнить на всю глубину основания. </w:t>
      </w:r>
    </w:p>
    <w:p w:rsidR="00240EB7" w:rsidRDefault="00323040" w:rsidP="00550C07">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Согласно СНиП «</w:t>
      </w:r>
      <w:r w:rsidR="00240EB7" w:rsidRPr="00240EB7">
        <w:rPr>
          <w:rFonts w:ascii="Times New Roman" w:eastAsia="Times New Roman" w:hAnsi="Times New Roman"/>
          <w:color w:val="000000"/>
          <w:sz w:val="20"/>
          <w:szCs w:val="20"/>
          <w:shd w:val="clear" w:color="auto" w:fill="FFFFFF"/>
          <w:lang w:eastAsia="ru-RU"/>
        </w:rPr>
        <w:t>Газоны следует устраивать на полностью подготовленном и спланированном растительном грунте, верхний слой которого перед посевом газонных смесей должен быть проборонован на глубину 8 - 10 см. Засев газонов следует производить сеялками для посева газонных трав. Семена мельче 1 мм должны высеваться в смеси с сухим песком, в отношении 1:1 по объему. Семена крупнее 1 мм должны высеваться в чистом виде. При посеве газона семена следует заделывать на глубину до 1 см. Для заделки семян следует использовать легкие бороны или катки с шипами и щетками. После заделки семян газон должен быть укатан катком весом до 100 кг. На почвах, образующих корку, прикатка не производится. 6.24. Норма высева семян на 1 м</w:t>
      </w:r>
      <w:r w:rsidR="00240EB7" w:rsidRPr="00240EB7">
        <w:rPr>
          <w:rFonts w:ascii="Times New Roman" w:eastAsia="Times New Roman" w:hAnsi="Times New Roman"/>
          <w:color w:val="000000"/>
          <w:sz w:val="20"/>
          <w:szCs w:val="20"/>
          <w:shd w:val="clear" w:color="auto" w:fill="FFFFFF"/>
          <w:vertAlign w:val="superscript"/>
          <w:lang w:eastAsia="ru-RU"/>
        </w:rPr>
        <w:t xml:space="preserve">2 </w:t>
      </w:r>
      <w:r w:rsidR="00240EB7" w:rsidRPr="00240EB7">
        <w:rPr>
          <w:rFonts w:ascii="Times New Roman" w:eastAsia="Times New Roman" w:hAnsi="Times New Roman"/>
          <w:color w:val="000000"/>
          <w:sz w:val="20"/>
          <w:szCs w:val="20"/>
          <w:shd w:val="clear" w:color="auto" w:fill="FFFFFF"/>
          <w:lang w:eastAsia="ru-RU"/>
        </w:rPr>
        <w:t>засеваемой площади должна быть не менее: мятлика лугового - 5 г, овсяницы красной - 15 г, рейграса пастбищного и овсяницы луговой - 10 г, костра безостого - 10 г, полевицы белой - 1,5 г, тимофеевки луговой - 3 г, клевера белого - 3 г (красного - 5 г)</w:t>
      </w:r>
      <w:r w:rsidR="00240EB7">
        <w:rPr>
          <w:rFonts w:ascii="Times New Roman" w:eastAsia="Times New Roman" w:hAnsi="Times New Roman"/>
          <w:color w:val="000000"/>
          <w:sz w:val="20"/>
          <w:szCs w:val="20"/>
          <w:shd w:val="clear" w:color="auto" w:fill="FFFFFF"/>
          <w:lang w:eastAsia="ru-RU"/>
        </w:rPr>
        <w:t>»</w:t>
      </w:r>
      <w:r w:rsidR="00240EB7" w:rsidRPr="00240EB7">
        <w:rPr>
          <w:rFonts w:ascii="Times New Roman" w:eastAsia="Times New Roman" w:hAnsi="Times New Roman"/>
          <w:color w:val="000000"/>
          <w:sz w:val="20"/>
          <w:szCs w:val="20"/>
          <w:shd w:val="clear" w:color="auto" w:fill="FFFFFF"/>
          <w:lang w:eastAsia="ru-RU"/>
        </w:rPr>
        <w:t xml:space="preserve">. </w:t>
      </w:r>
    </w:p>
    <w:p w:rsidR="002C1570" w:rsidRDefault="00202431" w:rsidP="00550C07">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shd w:val="clear" w:color="auto" w:fill="FFFFFF"/>
          <w:lang w:eastAsia="ru-RU"/>
        </w:rPr>
        <w:t xml:space="preserve">Имеются три срока посева: весенний, </w:t>
      </w:r>
      <w:r w:rsidR="00BB3AC8" w:rsidRPr="00C95C5F">
        <w:rPr>
          <w:rFonts w:ascii="Times New Roman" w:eastAsia="Times New Roman" w:hAnsi="Times New Roman"/>
          <w:color w:val="000000"/>
          <w:sz w:val="20"/>
          <w:szCs w:val="20"/>
          <w:shd w:val="clear" w:color="auto" w:fill="FFFFFF"/>
          <w:lang w:eastAsia="ru-RU"/>
        </w:rPr>
        <w:t xml:space="preserve">летний и </w:t>
      </w:r>
      <w:r>
        <w:rPr>
          <w:rFonts w:ascii="Times New Roman" w:eastAsia="Times New Roman" w:hAnsi="Times New Roman"/>
          <w:color w:val="000000"/>
          <w:sz w:val="20"/>
          <w:szCs w:val="20"/>
          <w:shd w:val="clear" w:color="auto" w:fill="FFFFFF"/>
          <w:lang w:eastAsia="ru-RU"/>
        </w:rPr>
        <w:t>позднелетний периоды</w:t>
      </w:r>
      <w:r w:rsidR="00BB3AC8" w:rsidRPr="00C95C5F">
        <w:rPr>
          <w:rFonts w:ascii="Times New Roman" w:eastAsia="Times New Roman" w:hAnsi="Times New Roman"/>
          <w:color w:val="000000"/>
          <w:sz w:val="20"/>
          <w:szCs w:val="20"/>
          <w:shd w:val="clear" w:color="auto" w:fill="FFFFFF"/>
          <w:lang w:eastAsia="ru-RU"/>
        </w:rPr>
        <w:t xml:space="preserve">. </w:t>
      </w:r>
      <w:r>
        <w:rPr>
          <w:rFonts w:ascii="Times New Roman" w:eastAsia="Times New Roman" w:hAnsi="Times New Roman"/>
          <w:color w:val="000000"/>
          <w:sz w:val="20"/>
          <w:szCs w:val="20"/>
          <w:shd w:val="clear" w:color="auto" w:fill="FFFFFF"/>
          <w:lang w:eastAsia="ru-RU"/>
        </w:rPr>
        <w:t>Весенние сроки оптимальны при среднесуточных температурах 10</w:t>
      </w:r>
      <w:r w:rsidRPr="00202431">
        <w:rPr>
          <w:rFonts w:ascii="Times New Roman" w:eastAsia="Times New Roman" w:hAnsi="Times New Roman"/>
          <w:color w:val="000000"/>
          <w:sz w:val="20"/>
          <w:szCs w:val="20"/>
          <w:shd w:val="clear" w:color="auto" w:fill="FFFFFF"/>
          <w:vertAlign w:val="superscript"/>
          <w:lang w:eastAsia="ru-RU"/>
        </w:rPr>
        <w:t>о</w:t>
      </w:r>
      <w:r>
        <w:rPr>
          <w:rFonts w:ascii="Times New Roman" w:eastAsia="Times New Roman" w:hAnsi="Times New Roman"/>
          <w:color w:val="000000"/>
          <w:sz w:val="20"/>
          <w:szCs w:val="20"/>
          <w:shd w:val="clear" w:color="auto" w:fill="FFFFFF"/>
          <w:lang w:eastAsia="ru-RU"/>
        </w:rPr>
        <w:t xml:space="preserve">Си выше и при оттаивании и прогреве верхнего слоя почвы до 10 см, т.е. это период с 25 апреля до 15 мая. Лучшими сроками летнего посева является период с 15 июня по 15 – 20 </w:t>
      </w:r>
      <w:r w:rsidR="00FE7859">
        <w:rPr>
          <w:rFonts w:ascii="Times New Roman" w:eastAsia="Times New Roman" w:hAnsi="Times New Roman"/>
          <w:color w:val="000000"/>
          <w:sz w:val="20"/>
          <w:szCs w:val="20"/>
          <w:shd w:val="clear" w:color="auto" w:fill="FFFFFF"/>
          <w:lang w:eastAsia="ru-RU"/>
        </w:rPr>
        <w:t xml:space="preserve">июня, позднелетнего посева является период с 20 августа по 5 сентября. При позднелетнем посеве семена успеют взойти, перезимуют, свое развитие получат на следующий год.  </w:t>
      </w:r>
      <w:r>
        <w:rPr>
          <w:rFonts w:ascii="Times New Roman" w:eastAsia="Times New Roman" w:hAnsi="Times New Roman"/>
          <w:color w:val="000000"/>
          <w:sz w:val="20"/>
          <w:szCs w:val="20"/>
          <w:shd w:val="clear" w:color="auto" w:fill="FFFFFF"/>
          <w:lang w:eastAsia="ru-RU"/>
        </w:rPr>
        <w:t xml:space="preserve"> </w:t>
      </w:r>
      <w:r w:rsidR="00BB3AC8" w:rsidRPr="00C95C5F">
        <w:rPr>
          <w:rFonts w:ascii="Times New Roman" w:eastAsia="Times New Roman" w:hAnsi="Times New Roman"/>
          <w:color w:val="000000"/>
          <w:sz w:val="20"/>
          <w:szCs w:val="20"/>
          <w:shd w:val="clear" w:color="auto" w:fill="FFFFFF"/>
          <w:lang w:eastAsia="ru-RU"/>
        </w:rPr>
        <w:t>При обеспечении условий увлажнения почвы газон можно создавать в течение всего периода вегетации.</w:t>
      </w:r>
      <w:r w:rsidR="00BB3AC8" w:rsidRPr="00C95C5F">
        <w:rPr>
          <w:rFonts w:ascii="Times New Roman" w:eastAsia="Times New Roman" w:hAnsi="Times New Roman"/>
          <w:color w:val="000000"/>
          <w:sz w:val="20"/>
          <w:szCs w:val="20"/>
          <w:lang w:eastAsia="ru-RU"/>
        </w:rPr>
        <w:br/>
      </w:r>
      <w:r w:rsidR="00FE7859">
        <w:rPr>
          <w:rFonts w:ascii="Times New Roman" w:eastAsia="Times New Roman" w:hAnsi="Times New Roman"/>
          <w:color w:val="000000"/>
          <w:sz w:val="20"/>
          <w:szCs w:val="20"/>
          <w:shd w:val="clear" w:color="auto" w:fill="FFFFFF"/>
          <w:lang w:eastAsia="ru-RU"/>
        </w:rPr>
        <w:t>При посеве</w:t>
      </w:r>
      <w:r w:rsidR="00942098" w:rsidRPr="00C95C5F">
        <w:rPr>
          <w:rFonts w:ascii="Times New Roman" w:eastAsia="Times New Roman" w:hAnsi="Times New Roman"/>
          <w:color w:val="000000"/>
          <w:sz w:val="20"/>
          <w:szCs w:val="20"/>
          <w:shd w:val="clear" w:color="auto" w:fill="FFFFFF"/>
          <w:lang w:eastAsia="ru-RU"/>
        </w:rPr>
        <w:t xml:space="preserve"> семена трав подготавливают специальным образом. Так, семена райграса и мятлика, имеющие волоски и обладающие плохой сыпучестью, пропускают через скарификатор за 40-50 суток до высева. За 10 суток до высева семена раскладывают на солнце и прогревают в течение недели, в результате чего повышается их всхожесть. Для повышения всхожести и сокращения периода прорастания можно использовать прием замачивания семян в 0,1%-ном растворе мочевины в течение 24 ч, а затем промывания их и просушивания. Во избежание повреждений проростков семян болезнями и вредителями их протравливают препаратом ТМДТ (400 г/ц), 40%-ным концентратом эмульсии фосфамида (800 г/ц) в смеси с гранозаном (200 г/ч). Протравливание семян фунгицидами и предпосевная обработка их удобрениями должны проводиться одновременно. Для устройства газонов должны применяться семена трав, районированных для данной почвенно-климатической зоны. </w:t>
      </w:r>
      <w:r w:rsidR="00BB3AC8" w:rsidRPr="00C95C5F">
        <w:rPr>
          <w:rFonts w:ascii="Times New Roman" w:eastAsia="Times New Roman" w:hAnsi="Times New Roman"/>
          <w:color w:val="000000"/>
          <w:sz w:val="20"/>
          <w:szCs w:val="20"/>
          <w:shd w:val="clear" w:color="auto" w:fill="FFFFFF"/>
          <w:lang w:eastAsia="ru-RU"/>
        </w:rPr>
        <w:t xml:space="preserve">Посев семян трав на небольших участках </w:t>
      </w:r>
      <w:r w:rsidR="00BB3AC8" w:rsidRPr="00C95C5F">
        <w:rPr>
          <w:rFonts w:ascii="Times New Roman" w:eastAsia="Times New Roman" w:hAnsi="Times New Roman"/>
          <w:color w:val="000000"/>
          <w:sz w:val="20"/>
          <w:szCs w:val="20"/>
          <w:shd w:val="clear" w:color="auto" w:fill="FFFFFF"/>
          <w:lang w:eastAsia="ru-RU"/>
        </w:rPr>
        <w:lastRenderedPageBreak/>
        <w:t>рекомендуется вести последовательно, высевая сначала крупные семена, а затем более мелкие. Крупные</w:t>
      </w:r>
      <w:r w:rsidR="008E7878">
        <w:rPr>
          <w:rFonts w:ascii="Times New Roman" w:eastAsia="Times New Roman" w:hAnsi="Times New Roman"/>
          <w:color w:val="000000"/>
          <w:sz w:val="20"/>
          <w:szCs w:val="20"/>
          <w:shd w:val="clear" w:color="auto" w:fill="FFFFFF"/>
          <w:lang w:eastAsia="ru-RU"/>
        </w:rPr>
        <w:t xml:space="preserve"> злаки </w:t>
      </w:r>
      <w:r w:rsidR="00BB3AC8" w:rsidRPr="00C95C5F">
        <w:rPr>
          <w:rFonts w:ascii="Times New Roman" w:eastAsia="Times New Roman" w:hAnsi="Times New Roman"/>
          <w:color w:val="000000"/>
          <w:sz w:val="20"/>
          <w:szCs w:val="20"/>
          <w:shd w:val="clear" w:color="auto" w:fill="FFFFFF"/>
          <w:lang w:eastAsia="ru-RU"/>
        </w:rPr>
        <w:t>- райграс, овсяница</w:t>
      </w:r>
      <w:r w:rsidR="008E7878">
        <w:rPr>
          <w:rFonts w:ascii="Times New Roman" w:eastAsia="Times New Roman" w:hAnsi="Times New Roman"/>
          <w:color w:val="000000"/>
          <w:sz w:val="20"/>
          <w:szCs w:val="20"/>
          <w:shd w:val="clear" w:color="auto" w:fill="FFFFFF"/>
          <w:lang w:eastAsia="ru-RU"/>
        </w:rPr>
        <w:t xml:space="preserve">, бобовых </w:t>
      </w:r>
      <w:r w:rsidR="00BB3AC8" w:rsidRPr="00C95C5F">
        <w:rPr>
          <w:rFonts w:ascii="Times New Roman" w:eastAsia="Times New Roman" w:hAnsi="Times New Roman"/>
          <w:color w:val="000000"/>
          <w:sz w:val="20"/>
          <w:szCs w:val="20"/>
          <w:shd w:val="clear" w:color="auto" w:fill="FFFFFF"/>
          <w:lang w:eastAsia="ru-RU"/>
        </w:rPr>
        <w:t>- заделывают на глубину 2...3 см. Мелкие семена газона - мятлик, полевица - на глубину 0,5... 1 см. Заделку ведут с помощью железных грабель. Поверхность посевов необходимо мульчировать. В качестве мульчирующего материала используют смесь из плодородной почвы, песка и торфа. Все элементы смеси должны быть сухими и тщательно перемешаны. Торф можно заменить листовым перегноем. Плодородная почва должна быть суглинистой по составу и просеяна через сито с зерном ячейки в 0,5 см. Песок должен быть мелкозернистый. Под слоем мульчи в 1...2 см создаётся благоприятный тепловой и влажностный режим для прорастания семян и быстрого появления всходов. Всходы обычно появляются через 8-12 дней после посева. Через некоторое время после появления всходов трав обнаруживаются места, где всходы не появились вообще. На таких местах проводят подсев семян трав. Уход за всходами заключается в систематическом поливе, прополке крупностебельных и широколиственных растений- типа лебеды, подорожника, клевера. </w:t>
      </w:r>
    </w:p>
    <w:p w:rsidR="00BB3AC8" w:rsidRPr="00C95C5F" w:rsidRDefault="00196EFC" w:rsidP="00550C07">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sidRPr="00196EFC">
        <w:rPr>
          <w:rFonts w:ascii="Times New Roman" w:eastAsia="Times New Roman" w:hAnsi="Times New Roman"/>
          <w:b/>
          <w:color w:val="000000"/>
          <w:sz w:val="20"/>
          <w:szCs w:val="20"/>
          <w:shd w:val="clear" w:color="auto" w:fill="FFFFFF"/>
          <w:lang w:eastAsia="ru-RU"/>
        </w:rPr>
        <w:t>Уход за газоном.</w:t>
      </w:r>
      <w:r>
        <w:rPr>
          <w:rFonts w:ascii="Times New Roman" w:eastAsia="Times New Roman" w:hAnsi="Times New Roman"/>
          <w:color w:val="000000"/>
          <w:sz w:val="20"/>
          <w:szCs w:val="20"/>
          <w:shd w:val="clear" w:color="auto" w:fill="FFFFFF"/>
          <w:lang w:eastAsia="ru-RU"/>
        </w:rPr>
        <w:t xml:space="preserve"> </w:t>
      </w:r>
      <w:r w:rsidR="00BB3AC8" w:rsidRPr="00C95C5F">
        <w:rPr>
          <w:rFonts w:ascii="Times New Roman" w:eastAsia="Times New Roman" w:hAnsi="Times New Roman"/>
          <w:color w:val="000000"/>
          <w:sz w:val="20"/>
          <w:szCs w:val="20"/>
          <w:shd w:val="clear" w:color="auto" w:fill="FFFFFF"/>
          <w:lang w:eastAsia="ru-RU"/>
        </w:rPr>
        <w:t>Первое скашивание травостоя необходимо проводить после начала кущения и по достижении длины травостоя 8... 10 см. </w:t>
      </w:r>
      <w:r w:rsidR="00BB3AC8" w:rsidRPr="00C95C5F">
        <w:rPr>
          <w:rFonts w:ascii="Times New Roman" w:eastAsia="Times New Roman" w:hAnsi="Times New Roman"/>
          <w:color w:val="000000"/>
          <w:sz w:val="20"/>
          <w:szCs w:val="20"/>
          <w:lang w:eastAsia="ru-RU"/>
        </w:rPr>
        <w:br/>
      </w:r>
      <w:r w:rsidR="00BB3AC8" w:rsidRPr="00C95C5F">
        <w:rPr>
          <w:rFonts w:ascii="Times New Roman" w:eastAsia="Times New Roman" w:hAnsi="Times New Roman"/>
          <w:color w:val="000000"/>
          <w:sz w:val="20"/>
          <w:szCs w:val="20"/>
          <w:shd w:val="clear" w:color="auto" w:fill="FFFFFF"/>
          <w:lang w:eastAsia="ru-RU"/>
        </w:rPr>
        <w:t>Полив посевов и всходов особенно при недостатке влаги производят из расчета 10... 12 л на 1 м</w:t>
      </w:r>
      <w:r w:rsidR="00BB3AC8" w:rsidRPr="00C95C5F">
        <w:rPr>
          <w:rFonts w:ascii="Times New Roman" w:eastAsia="Times New Roman" w:hAnsi="Times New Roman"/>
          <w:color w:val="000000"/>
          <w:sz w:val="20"/>
          <w:szCs w:val="20"/>
          <w:shd w:val="clear" w:color="auto" w:fill="FFFFFF"/>
          <w:vertAlign w:val="superscript"/>
          <w:lang w:eastAsia="ru-RU"/>
        </w:rPr>
        <w:t>2</w:t>
      </w:r>
      <w:r w:rsidR="00BB3AC8" w:rsidRPr="00C95C5F">
        <w:rPr>
          <w:rFonts w:ascii="Times New Roman" w:eastAsia="Times New Roman" w:hAnsi="Times New Roman"/>
          <w:color w:val="000000"/>
          <w:sz w:val="20"/>
          <w:szCs w:val="20"/>
          <w:shd w:val="clear" w:color="auto" w:fill="FFFFFF"/>
          <w:lang w:eastAsia="ru-RU"/>
        </w:rPr>
        <w:t> участка. В сухую жаркую погоду полив производится через 2-3 дня, ранним утром или поздно вечером, во избежание испарения влаги с поверхности газона.</w:t>
      </w:r>
      <w:r w:rsidR="00550C07">
        <w:rPr>
          <w:rFonts w:ascii="Times New Roman" w:eastAsia="Times New Roman" w:hAnsi="Times New Roman"/>
          <w:color w:val="000000"/>
          <w:sz w:val="20"/>
          <w:szCs w:val="20"/>
          <w:lang w:eastAsia="ru-RU"/>
        </w:rPr>
        <w:t xml:space="preserve"> </w:t>
      </w:r>
      <w:r w:rsidR="00BB3AC8" w:rsidRPr="00C95C5F">
        <w:rPr>
          <w:rFonts w:ascii="Times New Roman" w:eastAsia="Times New Roman" w:hAnsi="Times New Roman"/>
          <w:color w:val="000000"/>
          <w:sz w:val="20"/>
          <w:szCs w:val="20"/>
          <w:shd w:val="clear" w:color="auto" w:fill="FFFFFF"/>
          <w:lang w:eastAsia="ru-RU"/>
        </w:rPr>
        <w:t>Главное требование при поливе - равномерное мелкокапельное распределение влаги по поверхности газона. Такое распределение можно сделать с помощью дождевальных переносных или самодвигающихся установок, имеющих специальные насадки. По всходам рекомендуется внести удобрения в виде нитроаммофоски из расчета 20 г/м</w:t>
      </w:r>
      <w:r w:rsidR="00BB3AC8" w:rsidRPr="00C95C5F">
        <w:rPr>
          <w:rFonts w:ascii="Times New Roman" w:eastAsia="Times New Roman" w:hAnsi="Times New Roman"/>
          <w:color w:val="000000"/>
          <w:sz w:val="20"/>
          <w:szCs w:val="20"/>
          <w:shd w:val="clear" w:color="auto" w:fill="FFFFFF"/>
          <w:vertAlign w:val="superscript"/>
          <w:lang w:eastAsia="ru-RU"/>
        </w:rPr>
        <w:t>2</w:t>
      </w:r>
      <w:r w:rsidR="00BB3AC8" w:rsidRPr="00C95C5F">
        <w:rPr>
          <w:rFonts w:ascii="Times New Roman" w:eastAsia="Times New Roman" w:hAnsi="Times New Roman"/>
          <w:color w:val="000000"/>
          <w:sz w:val="20"/>
          <w:szCs w:val="20"/>
          <w:shd w:val="clear" w:color="auto" w:fill="FFFFFF"/>
          <w:lang w:eastAsia="ru-RU"/>
        </w:rPr>
        <w:t>. Удобрение должно быть равномерно рассеяно по поверхности.</w:t>
      </w:r>
      <w:r w:rsidR="00BB3AC8" w:rsidRPr="00C95C5F">
        <w:rPr>
          <w:rFonts w:ascii="Times New Roman" w:eastAsia="Times New Roman" w:hAnsi="Times New Roman"/>
          <w:color w:val="000000"/>
          <w:sz w:val="20"/>
          <w:szCs w:val="20"/>
          <w:lang w:eastAsia="ru-RU"/>
        </w:rPr>
        <w:t xml:space="preserve"> </w:t>
      </w:r>
    </w:p>
    <w:p w:rsidR="00196EFC" w:rsidRDefault="00196EFC" w:rsidP="002F6EC3">
      <w:pPr>
        <w:shd w:val="clear" w:color="auto" w:fill="FFFFFF"/>
        <w:spacing w:after="0" w:line="240" w:lineRule="auto"/>
        <w:jc w:val="both"/>
        <w:outlineLvl w:val="1"/>
        <w:rPr>
          <w:rFonts w:ascii="Times New Roman" w:eastAsia="Times New Roman" w:hAnsi="Times New Roman"/>
          <w:b/>
          <w:color w:val="000000"/>
          <w:sz w:val="20"/>
          <w:szCs w:val="20"/>
          <w:lang w:eastAsia="ru-RU"/>
        </w:rPr>
      </w:pPr>
    </w:p>
    <w:p w:rsidR="00196EFC" w:rsidRDefault="00BB3AC8" w:rsidP="00196EFC">
      <w:pPr>
        <w:shd w:val="clear" w:color="auto" w:fill="FFFFFF"/>
        <w:spacing w:after="0" w:line="240" w:lineRule="auto"/>
        <w:jc w:val="center"/>
        <w:outlineLvl w:val="1"/>
        <w:rPr>
          <w:rFonts w:ascii="Times New Roman" w:eastAsia="Times New Roman" w:hAnsi="Times New Roman"/>
          <w:b/>
          <w:color w:val="000000"/>
          <w:sz w:val="20"/>
          <w:szCs w:val="20"/>
          <w:lang w:eastAsia="ru-RU"/>
        </w:rPr>
      </w:pPr>
      <w:r w:rsidRPr="00BB3AC8">
        <w:rPr>
          <w:rFonts w:ascii="Times New Roman" w:eastAsia="Times New Roman" w:hAnsi="Times New Roman"/>
          <w:b/>
          <w:color w:val="000000"/>
          <w:sz w:val="20"/>
          <w:szCs w:val="20"/>
          <w:lang w:eastAsia="ru-RU"/>
        </w:rPr>
        <w:t>5.2.</w:t>
      </w:r>
      <w:r w:rsidR="00196EFC">
        <w:rPr>
          <w:rFonts w:ascii="Times New Roman" w:eastAsia="Times New Roman" w:hAnsi="Times New Roman"/>
          <w:b/>
          <w:color w:val="000000"/>
          <w:sz w:val="20"/>
          <w:szCs w:val="20"/>
          <w:lang w:eastAsia="ru-RU"/>
        </w:rPr>
        <w:t xml:space="preserve"> Способ укладки готовой дернины.</w:t>
      </w:r>
    </w:p>
    <w:p w:rsidR="002F6EC3" w:rsidRDefault="00BB3AC8" w:rsidP="00550C07">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Этот способ устройства газона применим при укреплении откосов, бровок дорожек и цветников, озеленении ответственных небольших участков садово-парковых объектов. Источни</w:t>
      </w:r>
      <w:r w:rsidR="002F6EC3">
        <w:rPr>
          <w:rFonts w:ascii="Times New Roman" w:eastAsia="Times New Roman" w:hAnsi="Times New Roman"/>
          <w:color w:val="000000"/>
          <w:sz w:val="20"/>
          <w:szCs w:val="20"/>
          <w:shd w:val="clear" w:color="auto" w:fill="FFFFFF"/>
          <w:lang w:eastAsia="ru-RU"/>
        </w:rPr>
        <w:t>ками получения дернины являются</w:t>
      </w:r>
      <w:r w:rsidRPr="00BB3AC8">
        <w:rPr>
          <w:rFonts w:ascii="Times New Roman" w:eastAsia="Times New Roman" w:hAnsi="Times New Roman"/>
          <w:color w:val="000000"/>
          <w:sz w:val="20"/>
          <w:szCs w:val="20"/>
          <w:shd w:val="clear" w:color="auto" w:fill="FFFFFF"/>
          <w:lang w:eastAsia="ru-RU"/>
        </w:rPr>
        <w:t xml:space="preserve"> специализированные хозяйства - "дерновые питомники", участки культурного газона в садах и парках, отводимые под реконструкцию зелёных насаждений; в ряде случаев - естественные луга с хорошей дерниной. </w:t>
      </w:r>
      <w:r w:rsidRPr="00BB3AC8">
        <w:rPr>
          <w:rFonts w:ascii="Times New Roman" w:eastAsia="Times New Roman" w:hAnsi="Times New Roman"/>
          <w:color w:val="000000"/>
          <w:sz w:val="20"/>
          <w:szCs w:val="20"/>
          <w:lang w:eastAsia="ru-RU"/>
        </w:rPr>
        <w:br/>
      </w:r>
      <w:r w:rsidRPr="00BB3AC8">
        <w:rPr>
          <w:rFonts w:ascii="Times New Roman" w:eastAsia="Times New Roman" w:hAnsi="Times New Roman"/>
          <w:color w:val="000000"/>
          <w:sz w:val="20"/>
          <w:szCs w:val="20"/>
          <w:shd w:val="clear" w:color="auto" w:fill="FFFFFF"/>
          <w:lang w:eastAsia="ru-RU"/>
        </w:rPr>
        <w:t>В специализированных хозяйствах выращивают так называемые "дерновые ковры". Налажено производство дернины, пласты которой заворачиваются в рулоны для транспортировки на объекты озеленения. Способы выращивания газона и формирования дернины разнообразны.</w:t>
      </w:r>
      <w:r w:rsidR="00196EFC">
        <w:rPr>
          <w:rFonts w:ascii="Times New Roman" w:eastAsia="Times New Roman" w:hAnsi="Times New Roman"/>
          <w:color w:val="000000"/>
          <w:sz w:val="20"/>
          <w:szCs w:val="20"/>
          <w:lang w:eastAsia="ru-RU"/>
        </w:rPr>
        <w:t xml:space="preserve"> </w:t>
      </w:r>
      <w:r w:rsidRPr="00BB3AC8">
        <w:rPr>
          <w:rFonts w:ascii="Times New Roman" w:eastAsia="Times New Roman" w:hAnsi="Times New Roman"/>
          <w:color w:val="000000"/>
          <w:sz w:val="20"/>
          <w:szCs w:val="20"/>
          <w:shd w:val="clear" w:color="auto" w:fill="FFFFFF"/>
          <w:lang w:eastAsia="ru-RU"/>
        </w:rPr>
        <w:t xml:space="preserve">Выращивают дернину на </w:t>
      </w:r>
      <w:r w:rsidRPr="00BB3AC8">
        <w:rPr>
          <w:rFonts w:ascii="Times New Roman" w:eastAsia="Times New Roman" w:hAnsi="Times New Roman"/>
          <w:color w:val="000000"/>
          <w:sz w:val="20"/>
          <w:szCs w:val="20"/>
          <w:shd w:val="clear" w:color="auto" w:fill="FFFFFF"/>
          <w:lang w:eastAsia="ru-RU"/>
        </w:rPr>
        <w:lastRenderedPageBreak/>
        <w:t>непроницаемом для корней трав основании; например, на полиэтиленовой пленке, на бетонной или асфальтированной площадке. </w:t>
      </w:r>
    </w:p>
    <w:p w:rsidR="0088321A" w:rsidRDefault="00BB3AC8" w:rsidP="00550C07">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color w:val="000000"/>
          <w:sz w:val="20"/>
          <w:szCs w:val="20"/>
          <w:shd w:val="clear" w:color="auto" w:fill="FFFFFF"/>
          <w:lang w:eastAsia="ru-RU"/>
        </w:rPr>
        <w:t>По основанию тонким слоем размещают субстрат верхового и низинного торфа в смеси с плодородной почвой (1:1) или торф с компостами (4:1). Толщина субстрата должна быть до 10 см. Субстрат готовят заранее. Если реакция смеси кислая, рН ниже 4,8, то необходимо внести известь; норма внесения 2...3 кг СаСО</w:t>
      </w:r>
      <w:r w:rsidRPr="00BB3AC8">
        <w:rPr>
          <w:rFonts w:ascii="Times New Roman" w:eastAsia="Times New Roman" w:hAnsi="Times New Roman"/>
          <w:color w:val="000000"/>
          <w:sz w:val="20"/>
          <w:szCs w:val="20"/>
          <w:shd w:val="clear" w:color="auto" w:fill="FFFFFF"/>
          <w:vertAlign w:val="subscript"/>
          <w:lang w:eastAsia="ru-RU"/>
        </w:rPr>
        <w:t>3</w:t>
      </w:r>
      <w:r w:rsidRPr="00BB3AC8">
        <w:rPr>
          <w:rFonts w:ascii="Times New Roman" w:eastAsia="Times New Roman" w:hAnsi="Times New Roman"/>
          <w:color w:val="000000"/>
          <w:sz w:val="20"/>
          <w:szCs w:val="20"/>
          <w:shd w:val="clear" w:color="auto" w:fill="FFFFFF"/>
          <w:lang w:eastAsia="ru-RU"/>
        </w:rPr>
        <w:t> на 1 м</w:t>
      </w:r>
      <w:r w:rsidRPr="00BB3AC8">
        <w:rPr>
          <w:rFonts w:ascii="Times New Roman" w:eastAsia="Times New Roman" w:hAnsi="Times New Roman"/>
          <w:color w:val="000000"/>
          <w:sz w:val="20"/>
          <w:szCs w:val="20"/>
          <w:shd w:val="clear" w:color="auto" w:fill="FFFFFF"/>
          <w:vertAlign w:val="superscript"/>
          <w:lang w:eastAsia="ru-RU"/>
        </w:rPr>
        <w:t>3</w:t>
      </w:r>
      <w:r w:rsidRPr="00BB3AC8">
        <w:rPr>
          <w:rFonts w:ascii="Times New Roman" w:eastAsia="Times New Roman" w:hAnsi="Times New Roman"/>
          <w:color w:val="000000"/>
          <w:sz w:val="20"/>
          <w:szCs w:val="20"/>
          <w:shd w:val="clear" w:color="auto" w:fill="FFFFFF"/>
          <w:lang w:eastAsia="ru-RU"/>
        </w:rPr>
        <w:t> субстрата. Оптимальная кислотность субстрата должна составлять 5,6...7,5. В подготавливаемую смесь вносят минеральные удобрения по норме: для калийных - 36; для фосфорных- 40; азотных- 60...90 кг/га; на 1 м</w:t>
      </w:r>
      <w:r w:rsidRPr="00BB3AC8">
        <w:rPr>
          <w:rFonts w:ascii="Times New Roman" w:eastAsia="Times New Roman" w:hAnsi="Times New Roman"/>
          <w:color w:val="000000"/>
          <w:sz w:val="20"/>
          <w:szCs w:val="20"/>
          <w:shd w:val="clear" w:color="auto" w:fill="FFFFFF"/>
          <w:vertAlign w:val="superscript"/>
          <w:lang w:eastAsia="ru-RU"/>
        </w:rPr>
        <w:t>3</w:t>
      </w:r>
      <w:r w:rsidRPr="00BB3AC8">
        <w:rPr>
          <w:rFonts w:ascii="Times New Roman" w:eastAsia="Times New Roman" w:hAnsi="Times New Roman"/>
          <w:color w:val="000000"/>
          <w:sz w:val="20"/>
          <w:szCs w:val="20"/>
          <w:shd w:val="clear" w:color="auto" w:fill="FFFFFF"/>
          <w:lang w:eastAsia="ru-RU"/>
        </w:rPr>
        <w:t> смеси: 1,5 кг суперфосфата, 1 кг азотнокислого калия и 0,5 кг аммиачной селитры. По субстрату высевают семена газонных трав, таких, как мятлик, овсяница, райграс; норму высева увеличивают в 2 раза. Посев производят весной. Оптимальная температура для роста трав 15...24 °С. Посевы тщательно поливают, особенно в первые две недели два раза в сутки из расчета 3...5 л/м</w:t>
      </w:r>
      <w:r w:rsidRPr="00BB3AC8">
        <w:rPr>
          <w:rFonts w:ascii="Times New Roman" w:eastAsia="Times New Roman" w:hAnsi="Times New Roman"/>
          <w:color w:val="000000"/>
          <w:sz w:val="20"/>
          <w:szCs w:val="20"/>
          <w:shd w:val="clear" w:color="auto" w:fill="FFFFFF"/>
          <w:vertAlign w:val="superscript"/>
          <w:lang w:eastAsia="ru-RU"/>
        </w:rPr>
        <w:t>2</w:t>
      </w:r>
      <w:r w:rsidRPr="00BB3AC8">
        <w:rPr>
          <w:rFonts w:ascii="Times New Roman" w:eastAsia="Times New Roman" w:hAnsi="Times New Roman"/>
          <w:color w:val="000000"/>
          <w:sz w:val="20"/>
          <w:szCs w:val="20"/>
          <w:shd w:val="clear" w:color="auto" w:fill="FFFFFF"/>
          <w:lang w:eastAsia="ru-RU"/>
        </w:rPr>
        <w:t>. По мере роста трав и укрепления корневой системы переходят к одноразовому поливу по норме 10 л/м</w:t>
      </w:r>
      <w:r w:rsidRPr="00BB3AC8">
        <w:rPr>
          <w:rFonts w:ascii="Times New Roman" w:eastAsia="Times New Roman" w:hAnsi="Times New Roman"/>
          <w:color w:val="000000"/>
          <w:sz w:val="20"/>
          <w:szCs w:val="20"/>
          <w:shd w:val="clear" w:color="auto" w:fill="FFFFFF"/>
          <w:vertAlign w:val="superscript"/>
          <w:lang w:eastAsia="ru-RU"/>
        </w:rPr>
        <w:t>2</w:t>
      </w:r>
      <w:r w:rsidRPr="00BB3AC8">
        <w:rPr>
          <w:rFonts w:ascii="Times New Roman" w:eastAsia="Times New Roman" w:hAnsi="Times New Roman"/>
          <w:color w:val="000000"/>
          <w:sz w:val="20"/>
          <w:szCs w:val="20"/>
          <w:shd w:val="clear" w:color="auto" w:fill="FFFFFF"/>
          <w:lang w:eastAsia="ru-RU"/>
        </w:rPr>
        <w:t xml:space="preserve">. Полив можно совмещать с жидкой подкормкой минеральными удобрениями. После отрастания трав до высоты 12... 15 см проводят скашивание: высота скашивания 4...5 см. Дернина считается подготовленной для озеленения, если она легко скручивается в рулон. Готовую </w:t>
      </w:r>
      <w:r w:rsidR="00196EFC">
        <w:rPr>
          <w:rFonts w:ascii="Times New Roman" w:eastAsia="Times New Roman" w:hAnsi="Times New Roman"/>
          <w:color w:val="000000"/>
          <w:sz w:val="20"/>
          <w:szCs w:val="20"/>
          <w:shd w:val="clear" w:color="auto" w:fill="FFFFFF"/>
          <w:lang w:eastAsia="ru-RU"/>
        </w:rPr>
        <w:t>дернину режут на рулоны длиной 2...6 м или более, при ширине 0,4</w:t>
      </w:r>
      <w:r w:rsidRPr="00BB3AC8">
        <w:rPr>
          <w:rFonts w:ascii="Times New Roman" w:eastAsia="Times New Roman" w:hAnsi="Times New Roman"/>
          <w:color w:val="000000"/>
          <w:sz w:val="20"/>
          <w:szCs w:val="20"/>
          <w:shd w:val="clear" w:color="auto" w:fill="FFFFFF"/>
          <w:lang w:eastAsia="ru-RU"/>
        </w:rPr>
        <w:t xml:space="preserve">... 1,5 м. </w:t>
      </w:r>
      <w:r w:rsidR="00322FA0">
        <w:rPr>
          <w:rFonts w:ascii="Times New Roman" w:eastAsia="Times New Roman" w:hAnsi="Times New Roman"/>
          <w:color w:val="000000"/>
          <w:sz w:val="20"/>
          <w:szCs w:val="20"/>
          <w:shd w:val="clear" w:color="auto" w:fill="FFFFFF"/>
          <w:lang w:eastAsia="ru-RU"/>
        </w:rPr>
        <w:t xml:space="preserve">Критерии подбора качественного дерна приведены на рис. </w:t>
      </w:r>
      <w:r w:rsidRPr="00BB3AC8">
        <w:rPr>
          <w:rFonts w:ascii="Times New Roman" w:eastAsia="Times New Roman" w:hAnsi="Times New Roman"/>
          <w:color w:val="000000"/>
          <w:sz w:val="20"/>
          <w:szCs w:val="20"/>
          <w:shd w:val="clear" w:color="auto" w:fill="FFFFFF"/>
          <w:lang w:eastAsia="ru-RU"/>
        </w:rPr>
        <w:t>Нарезанную лентами дернину скручивают и в виде свернутого рулона грузят на автотранспорт и перевозят на объекты озеленения.</w:t>
      </w:r>
      <w:r w:rsidR="00196EFC">
        <w:rPr>
          <w:rFonts w:ascii="Times New Roman" w:eastAsia="Times New Roman" w:hAnsi="Times New Roman"/>
          <w:color w:val="000000"/>
          <w:sz w:val="20"/>
          <w:szCs w:val="20"/>
          <w:lang w:eastAsia="ru-RU"/>
        </w:rPr>
        <w:t xml:space="preserve"> </w:t>
      </w:r>
      <w:r w:rsidRPr="00BB3AC8">
        <w:rPr>
          <w:rFonts w:ascii="Times New Roman" w:eastAsia="Times New Roman" w:hAnsi="Times New Roman"/>
          <w:color w:val="000000"/>
          <w:sz w:val="20"/>
          <w:szCs w:val="20"/>
          <w:shd w:val="clear" w:color="auto" w:fill="FFFFFF"/>
          <w:lang w:eastAsia="ru-RU"/>
        </w:rPr>
        <w:t>Для нарезания и свертывания дернины используют специальные машины - "д</w:t>
      </w:r>
      <w:r w:rsidR="00322FA0">
        <w:rPr>
          <w:rFonts w:ascii="Times New Roman" w:eastAsia="Times New Roman" w:hAnsi="Times New Roman"/>
          <w:color w:val="000000"/>
          <w:sz w:val="20"/>
          <w:szCs w:val="20"/>
          <w:shd w:val="clear" w:color="auto" w:fill="FFFFFF"/>
          <w:lang w:eastAsia="ru-RU"/>
        </w:rPr>
        <w:t xml:space="preserve">ернорезчики" и "дерноукладчики" (рис. </w:t>
      </w:r>
      <w:r w:rsidR="00B62694">
        <w:rPr>
          <w:rFonts w:ascii="Times New Roman" w:eastAsia="Times New Roman" w:hAnsi="Times New Roman"/>
          <w:color w:val="000000"/>
          <w:sz w:val="20"/>
          <w:szCs w:val="20"/>
          <w:shd w:val="clear" w:color="auto" w:fill="FFFFFF"/>
          <w:lang w:eastAsia="ru-RU"/>
        </w:rPr>
        <w:t>10</w:t>
      </w:r>
      <w:r w:rsidR="00322FA0">
        <w:rPr>
          <w:rFonts w:ascii="Times New Roman" w:eastAsia="Times New Roman" w:hAnsi="Times New Roman"/>
          <w:color w:val="000000"/>
          <w:sz w:val="20"/>
          <w:szCs w:val="20"/>
          <w:shd w:val="clear" w:color="auto" w:fill="FFFFFF"/>
          <w:lang w:eastAsia="ru-RU"/>
        </w:rPr>
        <w:t>)</w:t>
      </w:r>
      <w:r w:rsidR="00B62694">
        <w:rPr>
          <w:rFonts w:ascii="Times New Roman" w:eastAsia="Times New Roman" w:hAnsi="Times New Roman"/>
          <w:color w:val="000000"/>
          <w:sz w:val="20"/>
          <w:szCs w:val="20"/>
          <w:shd w:val="clear" w:color="auto" w:fill="FFFFFF"/>
          <w:lang w:eastAsia="ru-RU"/>
        </w:rPr>
        <w:t>.</w:t>
      </w:r>
    </w:p>
    <w:p w:rsidR="00D23130" w:rsidRDefault="00BB3AC8" w:rsidP="00550C07">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color w:val="000000"/>
          <w:sz w:val="20"/>
          <w:szCs w:val="20"/>
          <w:shd w:val="clear" w:color="auto" w:fill="FFFFFF"/>
          <w:lang w:eastAsia="ru-RU"/>
        </w:rPr>
        <w:t> </w:t>
      </w:r>
      <w:r w:rsidR="0088321A" w:rsidRPr="00BB3AC8">
        <w:rPr>
          <w:rFonts w:ascii="Times New Roman" w:eastAsia="Times New Roman" w:hAnsi="Times New Roman"/>
          <w:color w:val="000000"/>
          <w:sz w:val="20"/>
          <w:szCs w:val="20"/>
          <w:shd w:val="clear" w:color="auto" w:fill="FFFFFF"/>
          <w:lang w:eastAsia="ru-RU"/>
        </w:rPr>
        <w:t xml:space="preserve">На торфопредприятиях С.-Петербурга, Белоруссии, Латвии рулонную дернину выращивают на слое торфа толщиной 3...4 см. Корни трав развиваются в верхнем слое, не проникая вглубь, так как нижние слои торфа имеют сильнокислую реакцию. Выращенная дернина легко снимается, а нижний подстилающий слой пригоден для следующего цикла </w:t>
      </w:r>
      <w:r w:rsidR="00D23130" w:rsidRPr="00BB3AC8">
        <w:rPr>
          <w:rFonts w:ascii="Times New Roman" w:eastAsia="Times New Roman" w:hAnsi="Times New Roman"/>
          <w:color w:val="000000"/>
          <w:sz w:val="20"/>
          <w:szCs w:val="20"/>
          <w:shd w:val="clear" w:color="auto" w:fill="FFFFFF"/>
          <w:lang w:eastAsia="ru-RU"/>
        </w:rPr>
        <w:t>культивирования дернины. </w:t>
      </w:r>
    </w:p>
    <w:p w:rsidR="00D23130" w:rsidRDefault="00D23130" w:rsidP="00D23130">
      <w:pPr>
        <w:shd w:val="clear" w:color="auto" w:fill="FFFFFF"/>
        <w:spacing w:after="0" w:line="240" w:lineRule="auto"/>
        <w:jc w:val="both"/>
        <w:outlineLvl w:val="1"/>
        <w:rPr>
          <w:noProof/>
          <w:lang w:eastAsia="ru-RU"/>
        </w:rPr>
      </w:pPr>
      <w:r>
        <w:rPr>
          <w:noProof/>
          <w:lang w:eastAsia="ru-RU"/>
        </w:rPr>
        <w:lastRenderedPageBreak/>
        <w:drawing>
          <wp:inline distT="0" distB="0" distL="0" distR="0">
            <wp:extent cx="1758909" cy="2202710"/>
            <wp:effectExtent l="0" t="0" r="0" b="762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362" cy="2207034"/>
                    </a:xfrm>
                    <a:prstGeom prst="rect">
                      <a:avLst/>
                    </a:prstGeom>
                    <a:noFill/>
                    <a:ln>
                      <a:noFill/>
                    </a:ln>
                    <a:extLst/>
                  </pic:spPr>
                </pic:pic>
              </a:graphicData>
            </a:graphic>
          </wp:inline>
        </w:drawing>
      </w:r>
      <w:r w:rsidRPr="00D23130">
        <w:rPr>
          <w:noProof/>
          <w:lang w:eastAsia="ru-RU"/>
        </w:rPr>
        <w:t xml:space="preserve"> </w:t>
      </w:r>
      <w:r>
        <w:rPr>
          <w:noProof/>
          <w:lang w:eastAsia="ru-RU"/>
        </w:rPr>
        <w:drawing>
          <wp:inline distT="0" distB="0" distL="0" distR="0">
            <wp:extent cx="2332475" cy="1986007"/>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9964" cy="1992383"/>
                    </a:xfrm>
                    <a:prstGeom prst="rect">
                      <a:avLst/>
                    </a:prstGeom>
                    <a:noFill/>
                    <a:ln>
                      <a:noFill/>
                    </a:ln>
                    <a:extLst/>
                  </pic:spPr>
                </pic:pic>
              </a:graphicData>
            </a:graphic>
          </wp:inline>
        </w:drawing>
      </w:r>
    </w:p>
    <w:p w:rsidR="00D23130" w:rsidRDefault="00D23130" w:rsidP="00D23130">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r>
        <w:rPr>
          <w:noProof/>
          <w:lang w:eastAsia="ru-RU"/>
        </w:rPr>
        <w:drawing>
          <wp:inline distT="0" distB="0" distL="0" distR="0">
            <wp:extent cx="1811328" cy="737337"/>
            <wp:effectExtent l="0" t="0" r="0" b="5715"/>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5"/>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2705" cy="750110"/>
                    </a:xfrm>
                    <a:prstGeom prst="rect">
                      <a:avLst/>
                    </a:prstGeom>
                    <a:noFill/>
                    <a:ln>
                      <a:noFill/>
                    </a:ln>
                    <a:extLst/>
                  </pic:spPr>
                </pic:pic>
              </a:graphicData>
            </a:graphic>
          </wp:inline>
        </w:drawing>
      </w:r>
    </w:p>
    <w:p w:rsidR="002F6EC3" w:rsidRDefault="00D23130" w:rsidP="00D23130">
      <w:pPr>
        <w:shd w:val="clear" w:color="auto" w:fill="FFFFFF"/>
        <w:spacing w:after="0" w:line="240" w:lineRule="auto"/>
        <w:outlineLvl w:val="1"/>
        <w:rPr>
          <w:noProof/>
          <w:lang w:eastAsia="ru-RU"/>
        </w:rPr>
      </w:pPr>
      <w:r w:rsidRPr="00D23130">
        <w:rPr>
          <w:noProof/>
          <w:lang w:eastAsia="ru-RU"/>
        </w:rPr>
        <w:t xml:space="preserve">   </w:t>
      </w:r>
    </w:p>
    <w:p w:rsidR="00D23130" w:rsidRPr="00D23130" w:rsidRDefault="00D23130" w:rsidP="00D23130">
      <w:pPr>
        <w:shd w:val="clear" w:color="auto" w:fill="FFFFFF"/>
        <w:spacing w:after="0" w:line="240" w:lineRule="auto"/>
        <w:outlineLvl w:val="1"/>
        <w:rPr>
          <w:rFonts w:ascii="Times New Roman" w:hAnsi="Times New Roman"/>
          <w:noProof/>
          <w:sz w:val="20"/>
          <w:szCs w:val="20"/>
          <w:lang w:eastAsia="ru-RU"/>
        </w:rPr>
      </w:pPr>
      <w:r w:rsidRPr="00D23130">
        <w:rPr>
          <w:rFonts w:ascii="Times New Roman" w:hAnsi="Times New Roman"/>
          <w:noProof/>
          <w:sz w:val="20"/>
          <w:szCs w:val="20"/>
          <w:lang w:eastAsia="ru-RU"/>
        </w:rPr>
        <w:t xml:space="preserve">Рис. </w:t>
      </w:r>
      <w:r w:rsidR="00E1223E">
        <w:rPr>
          <w:rFonts w:ascii="Times New Roman" w:hAnsi="Times New Roman"/>
          <w:noProof/>
          <w:sz w:val="20"/>
          <w:szCs w:val="20"/>
          <w:lang w:eastAsia="ru-RU"/>
        </w:rPr>
        <w:t xml:space="preserve">10. </w:t>
      </w:r>
      <w:r w:rsidR="00322FA0" w:rsidRPr="00D23130">
        <w:rPr>
          <w:rFonts w:ascii="Times New Roman" w:hAnsi="Times New Roman"/>
          <w:noProof/>
          <w:sz w:val="20"/>
          <w:szCs w:val="20"/>
          <w:lang w:eastAsia="ru-RU"/>
        </w:rPr>
        <w:t xml:space="preserve">Критерии подбора хорошего дерна </w:t>
      </w:r>
      <w:r w:rsidRPr="00D23130">
        <w:rPr>
          <w:rFonts w:ascii="Times New Roman" w:hAnsi="Times New Roman"/>
          <w:noProof/>
          <w:sz w:val="20"/>
          <w:szCs w:val="20"/>
          <w:lang w:eastAsia="ru-RU"/>
        </w:rPr>
        <w:t xml:space="preserve">Рис. </w:t>
      </w:r>
      <w:r w:rsidR="00322FA0" w:rsidRPr="00D23130">
        <w:rPr>
          <w:rFonts w:ascii="Times New Roman" w:hAnsi="Times New Roman"/>
          <w:noProof/>
          <w:sz w:val="20"/>
          <w:szCs w:val="20"/>
          <w:lang w:eastAsia="ru-RU"/>
        </w:rPr>
        <w:t xml:space="preserve">Заготовка рулонного газона  </w:t>
      </w:r>
      <w:r w:rsidR="00322FA0">
        <w:rPr>
          <w:noProof/>
          <w:lang w:eastAsia="ru-RU"/>
        </w:rPr>
        <w:t xml:space="preserve">      </w:t>
      </w:r>
    </w:p>
    <w:p w:rsidR="00323040" w:rsidRDefault="00323040" w:rsidP="00550C07">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p>
    <w:p w:rsidR="002F6EC3" w:rsidRDefault="00BB3AC8" w:rsidP="00550C07">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Участок, подлежащий озеленению, планируют по проектным отметкам, разрыхляют на глубину 10... 15 см, прикатывают решетчатым катком. Почва участка должна быть хорошо увлажнена. Рулоны дернины расстилают по подготовленной поверхности. Ленты дерна плотно подгоняют друг к другу, подбивают деревянным молотком, крепят деревянными спицами. Швы между лентами заполняют растительной землей. Весь участок очищают, поливают и прикатывают катком массой до 100 кг за два взаимно перпендикулярных прохода. Опыт показывает, что через 10-12 дней дернина прирастает к почве. Через 15-18 дней необходимо провести первое скашивание отросшей травы. Для скашивания рекомендуется применять легкие газонокосилки, и лучше всего на воздушной подушке. Полив нового газона следует проводить периодически, поддерживая влажность почвенного слоя на уровне 60.. .70 % полной его влагоемкости. Выращивание дернины производят также на термогидрофильных плитах и пластиковой сетке. Такая дернина используется для укладки на спортивных площадках и является устойчивой к износу.</w:t>
      </w:r>
    </w:p>
    <w:p w:rsidR="0088321A" w:rsidRDefault="00BB3AC8" w:rsidP="00550C07">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 xml:space="preserve">Способ одерновки распространен при устройстве откосов, естественных и искусственных повышений на территории садов и парков, у </w:t>
      </w:r>
      <w:r w:rsidRPr="00BB3AC8">
        <w:rPr>
          <w:rFonts w:ascii="Times New Roman" w:eastAsia="Times New Roman" w:hAnsi="Times New Roman"/>
          <w:color w:val="000000"/>
          <w:sz w:val="20"/>
          <w:szCs w:val="20"/>
          <w:shd w:val="clear" w:color="auto" w:fill="FFFFFF"/>
          <w:lang w:eastAsia="ru-RU"/>
        </w:rPr>
        <w:lastRenderedPageBreak/>
        <w:t>водоемов, по склонам водотоков, дренажных канав. При укреплении небольших по высоте откосов применяют укладку дёрна по всей поверхности или ограниченно - "в клетку". Откосы при высоте заложения до 3...5 м и крутизной 1:1,5 укрепляются дерниной по всей поверхности - сплошная одерновка. Пласты дёрна укладывают "снизу вверх" наподобие кирпичной кладки.</w:t>
      </w:r>
      <w:r w:rsidR="0088321A">
        <w:rPr>
          <w:rFonts w:ascii="Times New Roman" w:eastAsia="Times New Roman" w:hAnsi="Times New Roman"/>
          <w:color w:val="000000"/>
          <w:sz w:val="20"/>
          <w:szCs w:val="20"/>
          <w:lang w:eastAsia="ru-RU"/>
        </w:rPr>
        <w:t xml:space="preserve"> </w:t>
      </w:r>
    </w:p>
    <w:p w:rsidR="002F6EC3" w:rsidRDefault="00BB3AC8" w:rsidP="00550C07">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На легких почвах и крутых склонах следует проводить сплошную одерновку. На пологих (при крутизне склонов 1: 3, 1:5) дерн можно укладывать в "клетку". При одерновке газонов в "клетку" необходимо сначала выложить по нижней бровке откоса 3-4 сплошные ленты дерна и одну полосу по верхней бровке откоса. Затем по центральной части откоса укладываются ленты дерна под углом 45° к основанию так, чтобы при их пересечении образовывались клетки со сторонами 1...1,5 м. Ленты дерна укрепляются заострёнными колышками длиной не менее 20 см. Колышки вбиваются в края лент деревянным молотком - "киянкой". В клетки засыпается растительная земля. Затем проводят посев семян газонных трав тех же видов, из которых образована дернина. Швы между кусками дерна засыпают растительной землей.</w:t>
      </w:r>
    </w:p>
    <w:p w:rsidR="002F6EC3" w:rsidRDefault="00BB3AC8" w:rsidP="00550C07">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При закреплении бровок вдоль дорожек и цветников также целесообразна одерновка, дернина должна быть уложена сплошными длинными лентами. </w:t>
      </w:r>
    </w:p>
    <w:p w:rsidR="00BB3AC8" w:rsidRPr="00BB3AC8" w:rsidRDefault="00BB3AC8" w:rsidP="00550C07">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Оптимальные сроки устройства газона способом одерновки - время наиболее интенсивного побегообразования у газонных трав: весеннелетний - с 15 мая по 15 июня и осенний - с 15 августа по 15 сентября - для лесной зоны и лесостепи; с 15 июля по 15 августа - для северных областей лесной зоны.</w:t>
      </w:r>
      <w:r w:rsidRPr="00BB3AC8">
        <w:rPr>
          <w:rFonts w:ascii="Times New Roman" w:eastAsia="Times New Roman" w:hAnsi="Times New Roman"/>
          <w:color w:val="000000"/>
          <w:sz w:val="20"/>
          <w:szCs w:val="20"/>
          <w:lang w:eastAsia="ru-RU"/>
        </w:rPr>
        <w:t xml:space="preserve"> </w:t>
      </w:r>
    </w:p>
    <w:p w:rsidR="00322FA0" w:rsidRDefault="00322FA0" w:rsidP="0088321A">
      <w:pPr>
        <w:shd w:val="clear" w:color="auto" w:fill="FFFFFF"/>
        <w:spacing w:after="0" w:line="240" w:lineRule="auto"/>
        <w:jc w:val="center"/>
        <w:outlineLvl w:val="1"/>
        <w:rPr>
          <w:rFonts w:ascii="Times New Roman" w:eastAsia="Times New Roman" w:hAnsi="Times New Roman"/>
          <w:b/>
          <w:color w:val="000000"/>
          <w:sz w:val="20"/>
          <w:szCs w:val="20"/>
          <w:lang w:eastAsia="ru-RU"/>
        </w:rPr>
      </w:pPr>
    </w:p>
    <w:p w:rsidR="0088321A" w:rsidRDefault="00BB3AC8" w:rsidP="0088321A">
      <w:pPr>
        <w:shd w:val="clear" w:color="auto" w:fill="FFFFFF"/>
        <w:spacing w:after="0" w:line="240" w:lineRule="auto"/>
        <w:jc w:val="center"/>
        <w:outlineLvl w:val="1"/>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b/>
          <w:color w:val="000000"/>
          <w:sz w:val="20"/>
          <w:szCs w:val="20"/>
          <w:lang w:eastAsia="ru-RU"/>
        </w:rPr>
        <w:t>5.3. Способ гидропосева</w:t>
      </w:r>
      <w:r w:rsidR="0088321A">
        <w:rPr>
          <w:rFonts w:ascii="Times New Roman" w:eastAsia="Times New Roman" w:hAnsi="Times New Roman"/>
          <w:color w:val="000000"/>
          <w:sz w:val="20"/>
          <w:szCs w:val="20"/>
          <w:shd w:val="clear" w:color="auto" w:fill="FFFFFF"/>
          <w:lang w:eastAsia="ru-RU"/>
        </w:rPr>
        <w:t>.</w:t>
      </w:r>
    </w:p>
    <w:p w:rsidR="00322FA0" w:rsidRDefault="00BB3AC8" w:rsidP="00550C07">
      <w:pPr>
        <w:pStyle w:val="a5"/>
        <w:spacing w:before="0" w:beforeAutospacing="0" w:after="0" w:afterAutospacing="0"/>
        <w:ind w:firstLine="567"/>
        <w:jc w:val="both"/>
        <w:textAlignment w:val="baseline"/>
        <w:rPr>
          <w:color w:val="000000"/>
          <w:sz w:val="20"/>
          <w:szCs w:val="20"/>
          <w:shd w:val="clear" w:color="auto" w:fill="FFFFFF"/>
        </w:rPr>
      </w:pPr>
      <w:r w:rsidRPr="00BB3AC8">
        <w:rPr>
          <w:color w:val="000000"/>
          <w:sz w:val="20"/>
          <w:szCs w:val="20"/>
          <w:shd w:val="clear" w:color="auto" w:fill="FFFFFF"/>
        </w:rPr>
        <w:t>Такой способ имеет распространение при мелиорации и рекультивации ландшафтов, озеленении беспочвенных склонов и откосов, труднодоступных из-за своей крутизны и высоты. Большое значение он имеет при озеленении участков ландшафта, подвергаемых ветровой и водной эрозии, а также территорий садов и парков. </w:t>
      </w:r>
    </w:p>
    <w:p w:rsidR="00322FA0" w:rsidRPr="00322FA0" w:rsidRDefault="00BB3AC8" w:rsidP="00550C07">
      <w:pPr>
        <w:pStyle w:val="a5"/>
        <w:spacing w:before="0" w:beforeAutospacing="0" w:after="0" w:afterAutospacing="0"/>
        <w:ind w:firstLine="567"/>
        <w:jc w:val="both"/>
        <w:textAlignment w:val="baseline"/>
        <w:rPr>
          <w:sz w:val="20"/>
          <w:szCs w:val="20"/>
        </w:rPr>
      </w:pPr>
      <w:r w:rsidRPr="00BB3AC8">
        <w:rPr>
          <w:color w:val="000000"/>
          <w:sz w:val="20"/>
          <w:szCs w:val="20"/>
          <w:shd w:val="clear" w:color="auto" w:fill="FFFFFF"/>
        </w:rPr>
        <w:t xml:space="preserve">Сущность способа гидропосева заключается в том, что поверхность озеленяемого участка опрыскивают водной смесью, состоящей из </w:t>
      </w:r>
      <w:r w:rsidR="00322FA0">
        <w:rPr>
          <w:rFonts w:eastAsiaTheme="minorEastAsia"/>
          <w:bCs/>
          <w:color w:val="000000" w:themeColor="text1"/>
          <w:kern w:val="24"/>
          <w:sz w:val="20"/>
          <w:szCs w:val="20"/>
        </w:rPr>
        <w:t>следующих компонентов</w:t>
      </w:r>
      <w:r w:rsidR="00322FA0" w:rsidRPr="00322FA0">
        <w:rPr>
          <w:rFonts w:eastAsiaTheme="minorEastAsia"/>
          <w:color w:val="000000" w:themeColor="text1"/>
          <w:kern w:val="24"/>
          <w:sz w:val="20"/>
          <w:szCs w:val="20"/>
        </w:rPr>
        <w:t>:</w:t>
      </w:r>
    </w:p>
    <w:p w:rsidR="00322FA0" w:rsidRPr="00322FA0" w:rsidRDefault="00322FA0" w:rsidP="00322FA0">
      <w:pPr>
        <w:pStyle w:val="a5"/>
        <w:spacing w:before="0" w:beforeAutospacing="0" w:after="0" w:afterAutospacing="0"/>
        <w:jc w:val="both"/>
        <w:textAlignment w:val="baseline"/>
        <w:rPr>
          <w:sz w:val="20"/>
          <w:szCs w:val="20"/>
        </w:rPr>
      </w:pPr>
      <w:r>
        <w:rPr>
          <w:rFonts w:eastAsiaTheme="minorEastAsia"/>
          <w:color w:val="000000" w:themeColor="text1"/>
          <w:kern w:val="24"/>
          <w:sz w:val="20"/>
          <w:szCs w:val="20"/>
        </w:rPr>
        <w:t xml:space="preserve">1. </w:t>
      </w:r>
      <w:r w:rsidRPr="00322FA0">
        <w:rPr>
          <w:rFonts w:eastAsiaTheme="minorEastAsia"/>
          <w:color w:val="000000" w:themeColor="text1"/>
          <w:kern w:val="24"/>
          <w:sz w:val="20"/>
          <w:szCs w:val="20"/>
        </w:rPr>
        <w:t>вода – в смеси для гидропосева является транспортировщиком; непосредственный контакт семян с водой ускоряет процесс роста, положив начало прорастанию семян;</w:t>
      </w:r>
    </w:p>
    <w:p w:rsidR="00322FA0" w:rsidRPr="00322FA0" w:rsidRDefault="00322FA0" w:rsidP="00322FA0">
      <w:pPr>
        <w:pStyle w:val="a5"/>
        <w:spacing w:before="0" w:beforeAutospacing="0" w:after="0" w:afterAutospacing="0"/>
        <w:jc w:val="both"/>
        <w:textAlignment w:val="baseline"/>
        <w:rPr>
          <w:sz w:val="20"/>
          <w:szCs w:val="20"/>
        </w:rPr>
      </w:pPr>
      <w:r w:rsidRPr="00322FA0">
        <w:rPr>
          <w:rFonts w:eastAsiaTheme="minorEastAsia"/>
          <w:color w:val="000000" w:themeColor="text1"/>
          <w:kern w:val="24"/>
          <w:sz w:val="20"/>
          <w:szCs w:val="20"/>
        </w:rPr>
        <w:t>2.</w:t>
      </w:r>
      <w:r>
        <w:rPr>
          <w:rFonts w:eastAsiaTheme="minorEastAsia"/>
          <w:color w:val="000000" w:themeColor="text1"/>
          <w:kern w:val="24"/>
          <w:sz w:val="20"/>
          <w:szCs w:val="20"/>
        </w:rPr>
        <w:t xml:space="preserve"> </w:t>
      </w:r>
      <w:r w:rsidRPr="00322FA0">
        <w:rPr>
          <w:rFonts w:eastAsiaTheme="minorEastAsia"/>
          <w:color w:val="000000" w:themeColor="text1"/>
          <w:kern w:val="24"/>
          <w:sz w:val="20"/>
          <w:szCs w:val="20"/>
        </w:rPr>
        <w:t>травосмесь – семена газонных трав, подобранные с учетом специфики озеленяемой территории;</w:t>
      </w:r>
    </w:p>
    <w:p w:rsidR="00322FA0" w:rsidRPr="00322FA0" w:rsidRDefault="00322FA0" w:rsidP="00322FA0">
      <w:pPr>
        <w:pStyle w:val="a5"/>
        <w:spacing w:before="0" w:beforeAutospacing="0" w:after="0" w:afterAutospacing="0"/>
        <w:jc w:val="both"/>
        <w:textAlignment w:val="baseline"/>
        <w:rPr>
          <w:sz w:val="20"/>
          <w:szCs w:val="20"/>
        </w:rPr>
      </w:pPr>
      <w:r w:rsidRPr="00322FA0">
        <w:rPr>
          <w:rFonts w:eastAsiaTheme="minorEastAsia"/>
          <w:color w:val="000000" w:themeColor="text1"/>
          <w:kern w:val="24"/>
          <w:sz w:val="20"/>
          <w:szCs w:val="20"/>
        </w:rPr>
        <w:t>комплексные минеральные удобрения;</w:t>
      </w:r>
    </w:p>
    <w:p w:rsidR="00322FA0" w:rsidRPr="00322FA0" w:rsidRDefault="00322FA0" w:rsidP="00322FA0">
      <w:pPr>
        <w:pStyle w:val="a5"/>
        <w:spacing w:before="0" w:beforeAutospacing="0" w:after="0" w:afterAutospacing="0"/>
        <w:jc w:val="both"/>
        <w:textAlignment w:val="baseline"/>
        <w:rPr>
          <w:sz w:val="20"/>
          <w:szCs w:val="20"/>
        </w:rPr>
      </w:pPr>
      <w:r w:rsidRPr="00322FA0">
        <w:rPr>
          <w:rFonts w:eastAsiaTheme="minorEastAsia"/>
          <w:color w:val="000000" w:themeColor="text1"/>
          <w:kern w:val="24"/>
          <w:sz w:val="20"/>
          <w:szCs w:val="20"/>
        </w:rPr>
        <w:lastRenderedPageBreak/>
        <w:t>3.</w:t>
      </w:r>
      <w:r>
        <w:rPr>
          <w:rFonts w:eastAsiaTheme="minorEastAsia"/>
          <w:color w:val="000000" w:themeColor="text1"/>
          <w:kern w:val="24"/>
          <w:sz w:val="20"/>
          <w:szCs w:val="20"/>
        </w:rPr>
        <w:t xml:space="preserve"> </w:t>
      </w:r>
      <w:r w:rsidRPr="00322FA0">
        <w:rPr>
          <w:rFonts w:eastAsiaTheme="minorEastAsia"/>
          <w:color w:val="000000" w:themeColor="text1"/>
          <w:kern w:val="24"/>
          <w:sz w:val="20"/>
          <w:szCs w:val="20"/>
        </w:rPr>
        <w:t>малч – мульчирующая добавка из древесины или целлюлозы, окрашенная экологически чистыми красителями в зеленый цвет для моментального создания благоустроенного вида и визуального восприятия качества и равномерности покрытия;</w:t>
      </w:r>
    </w:p>
    <w:p w:rsidR="00322FA0" w:rsidRPr="00322FA0" w:rsidRDefault="00322FA0" w:rsidP="00322FA0">
      <w:pPr>
        <w:pStyle w:val="a5"/>
        <w:spacing w:before="0" w:beforeAutospacing="0" w:after="0" w:afterAutospacing="0"/>
        <w:jc w:val="both"/>
        <w:textAlignment w:val="baseline"/>
        <w:rPr>
          <w:sz w:val="20"/>
          <w:szCs w:val="20"/>
        </w:rPr>
      </w:pPr>
      <w:r w:rsidRPr="00322FA0">
        <w:rPr>
          <w:rFonts w:eastAsiaTheme="minorEastAsia"/>
          <w:color w:val="000000" w:themeColor="text1"/>
          <w:kern w:val="24"/>
          <w:sz w:val="20"/>
          <w:szCs w:val="20"/>
        </w:rPr>
        <w:t>4.</w:t>
      </w:r>
      <w:r>
        <w:rPr>
          <w:rFonts w:eastAsiaTheme="minorEastAsia"/>
          <w:color w:val="000000" w:themeColor="text1"/>
          <w:kern w:val="24"/>
          <w:sz w:val="20"/>
          <w:szCs w:val="20"/>
        </w:rPr>
        <w:t xml:space="preserve"> </w:t>
      </w:r>
      <w:r w:rsidRPr="00322FA0">
        <w:rPr>
          <w:rFonts w:eastAsiaTheme="minorEastAsia"/>
          <w:color w:val="000000" w:themeColor="text1"/>
          <w:kern w:val="24"/>
          <w:sz w:val="20"/>
          <w:szCs w:val="20"/>
        </w:rPr>
        <w:t>клейковина – специальные экологически чистые клеящие вещества, являющиеся связующим материалом для компонентов смеси.</w:t>
      </w:r>
    </w:p>
    <w:p w:rsidR="00322FA0" w:rsidRPr="00322FA0" w:rsidRDefault="00322FA0" w:rsidP="00322FA0">
      <w:pPr>
        <w:pStyle w:val="a5"/>
        <w:spacing w:before="0" w:beforeAutospacing="0" w:after="0" w:afterAutospacing="0"/>
        <w:jc w:val="both"/>
        <w:textAlignment w:val="baseline"/>
        <w:rPr>
          <w:sz w:val="20"/>
          <w:szCs w:val="20"/>
        </w:rPr>
      </w:pPr>
      <w:r w:rsidRPr="00322FA0">
        <w:rPr>
          <w:rFonts w:eastAsiaTheme="minorEastAsia"/>
          <w:color w:val="000000" w:themeColor="text1"/>
          <w:kern w:val="24"/>
          <w:sz w:val="20"/>
          <w:szCs w:val="20"/>
        </w:rPr>
        <w:t>При необходимости смесь может содержать также:</w:t>
      </w:r>
    </w:p>
    <w:p w:rsidR="00322FA0" w:rsidRPr="00322FA0" w:rsidRDefault="00322FA0" w:rsidP="00322FA0">
      <w:pPr>
        <w:pStyle w:val="a5"/>
        <w:spacing w:before="0" w:beforeAutospacing="0" w:after="0" w:afterAutospacing="0"/>
        <w:jc w:val="both"/>
        <w:textAlignment w:val="baseline"/>
        <w:rPr>
          <w:sz w:val="20"/>
          <w:szCs w:val="20"/>
        </w:rPr>
      </w:pPr>
      <w:r w:rsidRPr="00322FA0">
        <w:rPr>
          <w:rFonts w:eastAsiaTheme="minorEastAsia"/>
          <w:color w:val="000000" w:themeColor="text1"/>
          <w:kern w:val="24"/>
          <w:sz w:val="20"/>
          <w:szCs w:val="20"/>
        </w:rPr>
        <w:t>-гидрогель – специальный полимер, который накапливает, удерживает влагу, благодаря чему территорию не нужно часто поливать при прорастании газона, также  препятствует перегреву почвы;</w:t>
      </w:r>
    </w:p>
    <w:p w:rsidR="00322FA0" w:rsidRPr="00322FA0" w:rsidRDefault="00322FA0" w:rsidP="00322FA0">
      <w:pPr>
        <w:pStyle w:val="a5"/>
        <w:spacing w:before="0" w:beforeAutospacing="0" w:after="0" w:afterAutospacing="0"/>
        <w:jc w:val="both"/>
        <w:textAlignment w:val="baseline"/>
        <w:rPr>
          <w:sz w:val="20"/>
          <w:szCs w:val="20"/>
        </w:rPr>
      </w:pPr>
      <w:r w:rsidRPr="00322FA0">
        <w:rPr>
          <w:rFonts w:eastAsiaTheme="minorEastAsia"/>
          <w:color w:val="000000" w:themeColor="text1"/>
          <w:kern w:val="24"/>
          <w:sz w:val="20"/>
          <w:szCs w:val="20"/>
        </w:rPr>
        <w:t>-</w:t>
      </w:r>
      <w:r>
        <w:rPr>
          <w:rFonts w:eastAsiaTheme="minorEastAsia"/>
          <w:color w:val="000000" w:themeColor="text1"/>
          <w:kern w:val="24"/>
          <w:sz w:val="20"/>
          <w:szCs w:val="20"/>
        </w:rPr>
        <w:t xml:space="preserve"> </w:t>
      </w:r>
      <w:r w:rsidRPr="00322FA0">
        <w:rPr>
          <w:rFonts w:eastAsiaTheme="minorEastAsia"/>
          <w:color w:val="000000" w:themeColor="text1"/>
          <w:kern w:val="24"/>
          <w:sz w:val="20"/>
          <w:szCs w:val="20"/>
        </w:rPr>
        <w:t>стимуляторы роста семян газонных трав;</w:t>
      </w:r>
    </w:p>
    <w:p w:rsidR="00322FA0" w:rsidRPr="00322FA0" w:rsidRDefault="00322FA0" w:rsidP="00322FA0">
      <w:pPr>
        <w:pStyle w:val="a5"/>
        <w:spacing w:before="0" w:beforeAutospacing="0" w:after="0" w:afterAutospacing="0"/>
        <w:jc w:val="both"/>
        <w:textAlignment w:val="baseline"/>
        <w:rPr>
          <w:sz w:val="20"/>
          <w:szCs w:val="20"/>
        </w:rPr>
      </w:pPr>
      <w:r w:rsidRPr="00322FA0">
        <w:rPr>
          <w:rFonts w:eastAsiaTheme="minorEastAsia"/>
          <w:color w:val="000000" w:themeColor="text1"/>
          <w:kern w:val="24"/>
          <w:sz w:val="20"/>
          <w:szCs w:val="20"/>
        </w:rPr>
        <w:t>-</w:t>
      </w:r>
      <w:r>
        <w:rPr>
          <w:rFonts w:eastAsiaTheme="minorEastAsia"/>
          <w:color w:val="000000" w:themeColor="text1"/>
          <w:kern w:val="24"/>
          <w:sz w:val="20"/>
          <w:szCs w:val="20"/>
        </w:rPr>
        <w:t xml:space="preserve"> </w:t>
      </w:r>
      <w:r w:rsidRPr="00322FA0">
        <w:rPr>
          <w:rFonts w:eastAsiaTheme="minorEastAsia"/>
          <w:color w:val="000000" w:themeColor="text1"/>
          <w:kern w:val="24"/>
          <w:sz w:val="20"/>
          <w:szCs w:val="20"/>
        </w:rPr>
        <w:t>структуризаторы почвы.</w:t>
      </w:r>
    </w:p>
    <w:p w:rsidR="00985C00" w:rsidRDefault="00985C00" w:rsidP="00550C07">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color w:val="000000"/>
          <w:sz w:val="20"/>
          <w:szCs w:val="20"/>
          <w:shd w:val="clear" w:color="auto" w:fill="FFFFFF"/>
          <w:lang w:eastAsia="ru-RU"/>
        </w:rPr>
        <w:t xml:space="preserve">В качестве мульчи используют измельченную солому, опилки, торфяную крошку, микробиологические удобрения, ускоряющие образование перегноя. Под мульчой создается микроклимат с оптимальным тепловым и водным режимом, что способствует быстрому прорастанию семян и развитию травостоя. </w:t>
      </w:r>
    </w:p>
    <w:p w:rsidR="00BB3AC8" w:rsidRDefault="002217C9" w:rsidP="00322FA0">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Согласно «П</w:t>
      </w:r>
      <w:r w:rsidRPr="002217C9">
        <w:rPr>
          <w:rFonts w:ascii="Times New Roman" w:eastAsia="Times New Roman" w:hAnsi="Times New Roman"/>
          <w:color w:val="000000"/>
          <w:sz w:val="20"/>
          <w:szCs w:val="20"/>
          <w:shd w:val="clear" w:color="auto" w:fill="FFFFFF"/>
          <w:lang w:eastAsia="ru-RU"/>
        </w:rPr>
        <w:t>равил создания, охраны и содержания зеленых насаждений в го</w:t>
      </w:r>
      <w:r>
        <w:rPr>
          <w:rFonts w:ascii="Times New Roman" w:eastAsia="Times New Roman" w:hAnsi="Times New Roman"/>
          <w:color w:val="000000"/>
          <w:sz w:val="20"/>
          <w:szCs w:val="20"/>
          <w:shd w:val="clear" w:color="auto" w:fill="FFFFFF"/>
          <w:lang w:eastAsia="ru-RU"/>
        </w:rPr>
        <w:t>родах Российской Ф</w:t>
      </w:r>
      <w:r w:rsidRPr="002217C9">
        <w:rPr>
          <w:rFonts w:ascii="Times New Roman" w:eastAsia="Times New Roman" w:hAnsi="Times New Roman"/>
          <w:color w:val="000000"/>
          <w:sz w:val="20"/>
          <w:szCs w:val="20"/>
          <w:shd w:val="clear" w:color="auto" w:fill="FFFFFF"/>
          <w:lang w:eastAsia="ru-RU"/>
        </w:rPr>
        <w:t>едерации</w:t>
      </w:r>
      <w:r>
        <w:rPr>
          <w:rFonts w:ascii="Times New Roman" w:eastAsia="Times New Roman" w:hAnsi="Times New Roman"/>
          <w:color w:val="000000"/>
          <w:sz w:val="20"/>
          <w:szCs w:val="20"/>
          <w:shd w:val="clear" w:color="auto" w:fill="FFFFFF"/>
          <w:lang w:eastAsia="ru-RU"/>
        </w:rPr>
        <w:t xml:space="preserve">» </w:t>
      </w:r>
      <w:r w:rsidR="00BB3AC8" w:rsidRPr="00BB3AC8">
        <w:rPr>
          <w:rFonts w:ascii="Times New Roman" w:eastAsia="Times New Roman" w:hAnsi="Times New Roman"/>
          <w:color w:val="000000"/>
          <w:sz w:val="20"/>
          <w:szCs w:val="20"/>
          <w:shd w:val="clear" w:color="auto" w:fill="FFFFFF"/>
          <w:lang w:eastAsia="ru-RU"/>
        </w:rPr>
        <w:t>реком</w:t>
      </w:r>
      <w:r w:rsidR="00550C07">
        <w:rPr>
          <w:rFonts w:ascii="Times New Roman" w:eastAsia="Times New Roman" w:hAnsi="Times New Roman"/>
          <w:color w:val="000000"/>
          <w:sz w:val="20"/>
          <w:szCs w:val="20"/>
          <w:shd w:val="clear" w:color="auto" w:fill="FFFFFF"/>
          <w:lang w:eastAsia="ru-RU"/>
        </w:rPr>
        <w:t xml:space="preserve">ендуется следующий состав смеси (таблица </w:t>
      </w:r>
      <w:r w:rsidR="00E1223E">
        <w:rPr>
          <w:rFonts w:ascii="Times New Roman" w:eastAsia="Times New Roman" w:hAnsi="Times New Roman"/>
          <w:color w:val="000000"/>
          <w:sz w:val="20"/>
          <w:szCs w:val="20"/>
          <w:shd w:val="clear" w:color="auto" w:fill="FFFFFF"/>
          <w:lang w:eastAsia="ru-RU"/>
        </w:rPr>
        <w:t>7</w:t>
      </w:r>
      <w:r w:rsidR="00550C07">
        <w:rPr>
          <w:rFonts w:ascii="Times New Roman" w:eastAsia="Times New Roman" w:hAnsi="Times New Roman"/>
          <w:color w:val="000000"/>
          <w:sz w:val="20"/>
          <w:szCs w:val="20"/>
          <w:shd w:val="clear" w:color="auto" w:fill="FFFFFF"/>
          <w:lang w:eastAsia="ru-RU"/>
        </w:rPr>
        <w:t>).</w:t>
      </w:r>
      <w:r w:rsidR="00BB3AC8" w:rsidRPr="00BB3AC8">
        <w:rPr>
          <w:rFonts w:ascii="Times New Roman" w:eastAsia="Times New Roman" w:hAnsi="Times New Roman"/>
          <w:color w:val="000000"/>
          <w:sz w:val="20"/>
          <w:szCs w:val="20"/>
          <w:shd w:val="clear" w:color="auto" w:fill="FFFFFF"/>
          <w:lang w:eastAsia="ru-RU"/>
        </w:rPr>
        <w:t> </w:t>
      </w:r>
    </w:p>
    <w:p w:rsidR="00550C07" w:rsidRPr="00BB3AC8" w:rsidRDefault="00550C07" w:rsidP="00322FA0">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Таблица</w:t>
      </w:r>
      <w:r w:rsidR="00E1223E">
        <w:rPr>
          <w:rFonts w:ascii="Times New Roman" w:eastAsia="Times New Roman" w:hAnsi="Times New Roman"/>
          <w:color w:val="000000"/>
          <w:sz w:val="20"/>
          <w:szCs w:val="20"/>
          <w:shd w:val="clear" w:color="auto" w:fill="FFFFFF"/>
          <w:lang w:eastAsia="ru-RU"/>
        </w:rPr>
        <w:t xml:space="preserve"> 7</w:t>
      </w:r>
      <w:r>
        <w:rPr>
          <w:rFonts w:ascii="Times New Roman" w:eastAsia="Times New Roman" w:hAnsi="Times New Roman"/>
          <w:color w:val="000000"/>
          <w:sz w:val="20"/>
          <w:szCs w:val="20"/>
          <w:shd w:val="clear" w:color="auto" w:fill="FFFFFF"/>
          <w:lang w:eastAsia="ru-RU"/>
        </w:rPr>
        <w:t>. Состав смеси для гидропосева</w:t>
      </w:r>
    </w:p>
    <w:tbl>
      <w:tblPr>
        <w:tblW w:w="677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tblPr>
      <w:tblGrid>
        <w:gridCol w:w="3801"/>
        <w:gridCol w:w="2977"/>
      </w:tblGrid>
      <w:tr w:rsidR="00BB3AC8" w:rsidRPr="00BB3AC8" w:rsidTr="00322FA0">
        <w:trPr>
          <w:trHeight w:val="255"/>
          <w:tblCellSpacing w:w="0" w:type="dxa"/>
        </w:trPr>
        <w:tc>
          <w:tcPr>
            <w:tcW w:w="3801" w:type="dxa"/>
            <w:shd w:val="clear" w:color="auto" w:fill="FFFFFF"/>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Вода, м</w:t>
            </w:r>
            <w:r w:rsidRPr="00BB3AC8">
              <w:rPr>
                <w:rFonts w:ascii="Times New Roman" w:eastAsia="Times New Roman" w:hAnsi="Times New Roman"/>
                <w:color w:val="000000"/>
                <w:sz w:val="20"/>
                <w:szCs w:val="20"/>
                <w:vertAlign w:val="superscript"/>
                <w:lang w:eastAsia="ru-RU"/>
              </w:rPr>
              <w:t>3</w:t>
            </w:r>
            <w:r w:rsidRPr="00BB3AC8">
              <w:rPr>
                <w:rFonts w:ascii="Times New Roman" w:eastAsia="Times New Roman" w:hAnsi="Times New Roman"/>
                <w:color w:val="000000"/>
                <w:sz w:val="20"/>
                <w:szCs w:val="20"/>
                <w:lang w:eastAsia="ru-RU"/>
              </w:rPr>
              <w:t> </w:t>
            </w:r>
          </w:p>
        </w:tc>
        <w:tc>
          <w:tcPr>
            <w:tcW w:w="2977" w:type="dxa"/>
            <w:shd w:val="clear" w:color="auto" w:fill="FFFFFF"/>
            <w:hideMark/>
          </w:tcPr>
          <w:p w:rsidR="00BB3AC8" w:rsidRPr="00BB3AC8" w:rsidRDefault="00BB3AC8" w:rsidP="00B62694">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- 3,8</w:t>
            </w:r>
          </w:p>
        </w:tc>
      </w:tr>
      <w:tr w:rsidR="00BB3AC8" w:rsidRPr="00BB3AC8" w:rsidTr="00322FA0">
        <w:trPr>
          <w:trHeight w:val="120"/>
          <w:tblCellSpacing w:w="0" w:type="dxa"/>
        </w:trPr>
        <w:tc>
          <w:tcPr>
            <w:tcW w:w="3801" w:type="dxa"/>
            <w:shd w:val="clear" w:color="auto" w:fill="FFFFFF"/>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Семена многолетних трав, кг</w:t>
            </w:r>
          </w:p>
        </w:tc>
        <w:tc>
          <w:tcPr>
            <w:tcW w:w="2977" w:type="dxa"/>
            <w:shd w:val="clear" w:color="auto" w:fill="FFFFFF"/>
            <w:hideMark/>
          </w:tcPr>
          <w:p w:rsidR="00BB3AC8" w:rsidRPr="00BB3AC8" w:rsidRDefault="00BB3AC8" w:rsidP="00B62694">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-24...26</w:t>
            </w:r>
          </w:p>
        </w:tc>
      </w:tr>
      <w:tr w:rsidR="00BB3AC8" w:rsidRPr="00BB3AC8" w:rsidTr="00322FA0">
        <w:trPr>
          <w:trHeight w:val="210"/>
          <w:tblCellSpacing w:w="0" w:type="dxa"/>
        </w:trPr>
        <w:tc>
          <w:tcPr>
            <w:tcW w:w="3801" w:type="dxa"/>
            <w:shd w:val="clear" w:color="auto" w:fill="FFFFFF"/>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Минеральные удобрения, кг: </w:t>
            </w:r>
          </w:p>
        </w:tc>
        <w:tc>
          <w:tcPr>
            <w:tcW w:w="2977" w:type="dxa"/>
            <w:shd w:val="clear" w:color="auto" w:fill="FFFFFF"/>
            <w:hideMark/>
          </w:tcPr>
          <w:p w:rsidR="00BB3AC8" w:rsidRPr="00BB3AC8" w:rsidRDefault="00BB3AC8" w:rsidP="00B62694">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r>
          </w:p>
        </w:tc>
      </w:tr>
      <w:tr w:rsidR="00BB3AC8" w:rsidRPr="00BB3AC8" w:rsidTr="00322FA0">
        <w:trPr>
          <w:trHeight w:val="255"/>
          <w:tblCellSpacing w:w="0" w:type="dxa"/>
        </w:trPr>
        <w:tc>
          <w:tcPr>
            <w:tcW w:w="3801" w:type="dxa"/>
            <w:shd w:val="clear" w:color="auto" w:fill="FFFFFF"/>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азотные </w:t>
            </w:r>
          </w:p>
        </w:tc>
        <w:tc>
          <w:tcPr>
            <w:tcW w:w="2977" w:type="dxa"/>
            <w:shd w:val="clear" w:color="auto" w:fill="FFFFFF"/>
            <w:hideMark/>
          </w:tcPr>
          <w:p w:rsidR="00BB3AC8" w:rsidRPr="00BB3AC8" w:rsidRDefault="00BB3AC8" w:rsidP="00B62694">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- 48</w:t>
            </w:r>
          </w:p>
        </w:tc>
      </w:tr>
      <w:tr w:rsidR="00BB3AC8" w:rsidRPr="00BB3AC8" w:rsidTr="00322FA0">
        <w:trPr>
          <w:trHeight w:val="300"/>
          <w:tblCellSpacing w:w="0" w:type="dxa"/>
        </w:trPr>
        <w:tc>
          <w:tcPr>
            <w:tcW w:w="3801" w:type="dxa"/>
            <w:shd w:val="clear" w:color="auto" w:fill="FFFFFF"/>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фосфорные </w:t>
            </w:r>
          </w:p>
        </w:tc>
        <w:tc>
          <w:tcPr>
            <w:tcW w:w="2977" w:type="dxa"/>
            <w:shd w:val="clear" w:color="auto" w:fill="FFFFFF"/>
            <w:hideMark/>
          </w:tcPr>
          <w:p w:rsidR="00BB3AC8" w:rsidRPr="00BB3AC8" w:rsidRDefault="00BB3AC8" w:rsidP="00B62694">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- 24</w:t>
            </w:r>
          </w:p>
        </w:tc>
      </w:tr>
      <w:tr w:rsidR="00BB3AC8" w:rsidRPr="00BB3AC8" w:rsidTr="00322FA0">
        <w:trPr>
          <w:trHeight w:val="135"/>
          <w:tblCellSpacing w:w="0" w:type="dxa"/>
        </w:trPr>
        <w:tc>
          <w:tcPr>
            <w:tcW w:w="3801" w:type="dxa"/>
            <w:shd w:val="clear" w:color="auto" w:fill="FFFFFF"/>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калийные </w:t>
            </w:r>
          </w:p>
        </w:tc>
        <w:tc>
          <w:tcPr>
            <w:tcW w:w="2977" w:type="dxa"/>
            <w:shd w:val="clear" w:color="auto" w:fill="FFFFFF"/>
            <w:hideMark/>
          </w:tcPr>
          <w:p w:rsidR="00BB3AC8" w:rsidRPr="00BB3AC8" w:rsidRDefault="00BB3AC8" w:rsidP="00B62694">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- 16</w:t>
            </w:r>
          </w:p>
        </w:tc>
      </w:tr>
      <w:tr w:rsidR="00BB3AC8" w:rsidRPr="00BB3AC8" w:rsidTr="00322FA0">
        <w:trPr>
          <w:trHeight w:val="150"/>
          <w:tblCellSpacing w:w="0" w:type="dxa"/>
        </w:trPr>
        <w:tc>
          <w:tcPr>
            <w:tcW w:w="3801" w:type="dxa"/>
            <w:shd w:val="clear" w:color="auto" w:fill="FFFFFF"/>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Древесные опилки, кг</w:t>
            </w:r>
          </w:p>
        </w:tc>
        <w:tc>
          <w:tcPr>
            <w:tcW w:w="2977" w:type="dxa"/>
            <w:shd w:val="clear" w:color="auto" w:fill="FFFFFF"/>
            <w:hideMark/>
          </w:tcPr>
          <w:p w:rsidR="00BB3AC8" w:rsidRPr="00BB3AC8" w:rsidRDefault="00BB3AC8" w:rsidP="00B62694">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- 320</w:t>
            </w:r>
          </w:p>
        </w:tc>
      </w:tr>
      <w:tr w:rsidR="00BB3AC8" w:rsidRPr="00BB3AC8" w:rsidTr="00322FA0">
        <w:trPr>
          <w:trHeight w:val="330"/>
          <w:tblCellSpacing w:w="0" w:type="dxa"/>
        </w:trPr>
        <w:tc>
          <w:tcPr>
            <w:tcW w:w="3801" w:type="dxa"/>
            <w:shd w:val="clear" w:color="auto" w:fill="FFFFFF"/>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или торфяная крошка, кг </w:t>
            </w:r>
          </w:p>
        </w:tc>
        <w:tc>
          <w:tcPr>
            <w:tcW w:w="2977" w:type="dxa"/>
            <w:shd w:val="clear" w:color="auto" w:fill="FFFFFF"/>
            <w:hideMark/>
          </w:tcPr>
          <w:p w:rsidR="00BB3AC8" w:rsidRPr="00BB3AC8" w:rsidRDefault="00BB3AC8" w:rsidP="00B62694">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- 480</w:t>
            </w:r>
          </w:p>
        </w:tc>
      </w:tr>
      <w:tr w:rsidR="00BB3AC8" w:rsidRPr="00BB3AC8" w:rsidTr="00322FA0">
        <w:trPr>
          <w:tblCellSpacing w:w="0" w:type="dxa"/>
        </w:trPr>
        <w:tc>
          <w:tcPr>
            <w:tcW w:w="3801" w:type="dxa"/>
            <w:shd w:val="clear" w:color="auto" w:fill="FFFFFF"/>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Латекс, л</w:t>
            </w:r>
          </w:p>
        </w:tc>
        <w:tc>
          <w:tcPr>
            <w:tcW w:w="2977" w:type="dxa"/>
            <w:shd w:val="clear" w:color="auto" w:fill="FFFFFF"/>
            <w:hideMark/>
          </w:tcPr>
          <w:p w:rsidR="00BB3AC8" w:rsidRPr="00BB3AC8" w:rsidRDefault="00BB3AC8" w:rsidP="00B62694">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-110...140</w:t>
            </w:r>
          </w:p>
        </w:tc>
      </w:tr>
    </w:tbl>
    <w:p w:rsidR="00985C00" w:rsidRDefault="00201A9A" w:rsidP="00323040">
      <w:pPr>
        <w:spacing w:after="0" w:line="240" w:lineRule="auto"/>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lastRenderedPageBreak/>
        <w:t xml:space="preserve">            </w:t>
      </w:r>
      <w:r w:rsidR="00BB3AC8" w:rsidRPr="00BB3AC8">
        <w:rPr>
          <w:rFonts w:ascii="Times New Roman" w:eastAsia="Times New Roman" w:hAnsi="Times New Roman"/>
          <w:color w:val="000000"/>
          <w:sz w:val="20"/>
          <w:szCs w:val="20"/>
          <w:shd w:val="clear" w:color="auto" w:fill="FFFFFF"/>
          <w:lang w:eastAsia="ru-RU"/>
        </w:rPr>
        <w:t>Норма расхода смеси - 5 л/м</w:t>
      </w:r>
      <w:r w:rsidR="00BB3AC8" w:rsidRPr="00BB3AC8">
        <w:rPr>
          <w:rFonts w:ascii="Times New Roman" w:eastAsia="Times New Roman" w:hAnsi="Times New Roman"/>
          <w:color w:val="000000"/>
          <w:sz w:val="20"/>
          <w:szCs w:val="20"/>
          <w:shd w:val="clear" w:color="auto" w:fill="FFFFFF"/>
          <w:vertAlign w:val="superscript"/>
          <w:lang w:eastAsia="ru-RU"/>
        </w:rPr>
        <w:t>2</w:t>
      </w:r>
      <w:r w:rsidR="00BB3AC8" w:rsidRPr="00BB3AC8">
        <w:rPr>
          <w:rFonts w:ascii="Times New Roman" w:eastAsia="Times New Roman" w:hAnsi="Times New Roman"/>
          <w:color w:val="000000"/>
          <w:sz w:val="20"/>
          <w:szCs w:val="20"/>
          <w:shd w:val="clear" w:color="auto" w:fill="FFFFFF"/>
          <w:lang w:eastAsia="ru-RU"/>
        </w:rPr>
        <w:t>. В указанную смесь можно добавлять семена кустарников - розы ругозы, барбариса и др. </w:t>
      </w:r>
      <w:r w:rsidR="00322FA0">
        <w:rPr>
          <w:rFonts w:ascii="Times New Roman" w:eastAsia="Times New Roman" w:hAnsi="Times New Roman"/>
          <w:color w:val="000000"/>
          <w:sz w:val="20"/>
          <w:szCs w:val="20"/>
          <w:lang w:eastAsia="ru-RU"/>
        </w:rPr>
        <w:t xml:space="preserve"> </w:t>
      </w:r>
      <w:r w:rsidR="00BB3AC8" w:rsidRPr="00BB3AC8">
        <w:rPr>
          <w:rFonts w:ascii="Times New Roman" w:eastAsia="Times New Roman" w:hAnsi="Times New Roman"/>
          <w:color w:val="000000"/>
          <w:sz w:val="20"/>
          <w:szCs w:val="20"/>
          <w:shd w:val="clear" w:color="auto" w:fill="FFFFFF"/>
          <w:lang w:eastAsia="ru-RU"/>
        </w:rPr>
        <w:t>Основание для газона на территориях садов и парков готовят по обычной технологии. Поверхность озеленяемых участков выравнивают по проектным отметкам и боронуют, чтобы придать ей шероховатость, которая способствует полноценному налипанию смеси.</w:t>
      </w:r>
      <w:r w:rsidR="00985C00" w:rsidRPr="00985C00">
        <w:rPr>
          <w:rFonts w:ascii="Times New Roman" w:eastAsia="Times New Roman" w:hAnsi="Times New Roman"/>
          <w:color w:val="000000"/>
          <w:sz w:val="20"/>
          <w:szCs w:val="20"/>
          <w:shd w:val="clear" w:color="auto" w:fill="FFFFFF"/>
          <w:lang w:eastAsia="ru-RU"/>
        </w:rPr>
        <w:t xml:space="preserve"> </w:t>
      </w:r>
    </w:p>
    <w:p w:rsidR="00322FA0" w:rsidRPr="00985C00" w:rsidRDefault="00985C00" w:rsidP="00201A9A">
      <w:pPr>
        <w:spacing w:after="0" w:line="240" w:lineRule="auto"/>
        <w:ind w:firstLine="567"/>
        <w:jc w:val="both"/>
        <w:rPr>
          <w:rFonts w:ascii="Times New Roman" w:eastAsia="Times New Roman" w:hAnsi="Times New Roman"/>
          <w:color w:val="000000"/>
          <w:sz w:val="20"/>
          <w:szCs w:val="20"/>
          <w:shd w:val="clear" w:color="auto" w:fill="FFFFFF"/>
          <w:lang w:eastAsia="ru-RU"/>
        </w:rPr>
      </w:pPr>
      <w:r w:rsidRPr="00985C00">
        <w:rPr>
          <w:rFonts w:ascii="Times New Roman" w:hAnsi="Times New Roman"/>
          <w:color w:val="000000" w:themeColor="text1"/>
          <w:kern w:val="24"/>
          <w:sz w:val="20"/>
          <w:szCs w:val="20"/>
        </w:rPr>
        <w:t>Озеленение методом гидропосева проводят с использованием специальных установок. Непосредственно на территории, где будут проводиться работы, в установку загружают и перемешивают компоненты смеси: воду, семена газонной травы, комплексные удобрения, клейковину, малч.</w:t>
      </w:r>
      <w:r>
        <w:rPr>
          <w:rFonts w:ascii="Times New Roman" w:eastAsia="Times New Roman" w:hAnsi="Times New Roman"/>
          <w:color w:val="000000"/>
          <w:sz w:val="20"/>
          <w:szCs w:val="20"/>
          <w:shd w:val="clear" w:color="auto" w:fill="FFFFFF"/>
          <w:lang w:eastAsia="ru-RU"/>
        </w:rPr>
        <w:t xml:space="preserve"> </w:t>
      </w:r>
      <w:r w:rsidRPr="00985C00">
        <w:rPr>
          <w:rFonts w:ascii="Times New Roman" w:eastAsiaTheme="minorEastAsia" w:hAnsi="Times New Roman"/>
          <w:color w:val="000000" w:themeColor="text1"/>
          <w:kern w:val="24"/>
          <w:sz w:val="20"/>
          <w:szCs w:val="20"/>
          <w:lang w:eastAsia="ru-RU"/>
        </w:rPr>
        <w:t>Тщательно перемешанный раствор под давлением в 6 атмосфер с помощью шланга или специальной пушки распределяется на заранее подготовленный под озеленение участок. Спецоборудование может распылять посевную смесь на расстояние до 45 м. Благодаря склеивающим добавкам, семена «вбитые» в землю удерживаются в ней на любых склонах крутизной до 90 градусов.</w:t>
      </w:r>
      <w:r>
        <w:rPr>
          <w:rFonts w:ascii="Times New Roman" w:eastAsia="Times New Roman" w:hAnsi="Times New Roman"/>
          <w:color w:val="000000"/>
          <w:sz w:val="20"/>
          <w:szCs w:val="20"/>
          <w:shd w:val="clear" w:color="auto" w:fill="FFFFFF"/>
          <w:lang w:eastAsia="ru-RU"/>
        </w:rPr>
        <w:t xml:space="preserve"> </w:t>
      </w:r>
      <w:r w:rsidRPr="00BB3AC8">
        <w:rPr>
          <w:rFonts w:ascii="Times New Roman" w:eastAsia="Times New Roman" w:hAnsi="Times New Roman"/>
          <w:color w:val="000000"/>
          <w:sz w:val="20"/>
          <w:szCs w:val="20"/>
          <w:shd w:val="clear" w:color="auto" w:fill="FFFFFF"/>
          <w:lang w:eastAsia="ru-RU"/>
        </w:rPr>
        <w:t>В отечественной</w:t>
      </w:r>
      <w:r>
        <w:rPr>
          <w:rFonts w:ascii="Times New Roman" w:eastAsia="Times New Roman" w:hAnsi="Times New Roman"/>
          <w:color w:val="000000"/>
          <w:sz w:val="20"/>
          <w:szCs w:val="20"/>
          <w:shd w:val="clear" w:color="auto" w:fill="FFFFFF"/>
          <w:lang w:eastAsia="ru-RU"/>
        </w:rPr>
        <w:t xml:space="preserve"> практике используются поливо</w:t>
      </w:r>
      <w:r w:rsidRPr="00BB3AC8">
        <w:rPr>
          <w:rFonts w:ascii="Times New Roman" w:eastAsia="Times New Roman" w:hAnsi="Times New Roman"/>
          <w:color w:val="000000"/>
          <w:sz w:val="20"/>
          <w:szCs w:val="20"/>
          <w:shd w:val="clear" w:color="auto" w:fill="FFFFFF"/>
          <w:lang w:eastAsia="ru-RU"/>
        </w:rPr>
        <w:t>моечные машины на базе ПМ-130 со специальными насадками для распыла жидкой смеси.</w:t>
      </w:r>
      <w:r w:rsidR="00BB3AC8" w:rsidRPr="00BB3AC8">
        <w:rPr>
          <w:rFonts w:ascii="Times New Roman" w:eastAsia="Times New Roman" w:hAnsi="Times New Roman"/>
          <w:color w:val="000000"/>
          <w:sz w:val="20"/>
          <w:szCs w:val="20"/>
          <w:shd w:val="clear" w:color="auto" w:fill="FFFFFF"/>
          <w:lang w:eastAsia="ru-RU"/>
        </w:rPr>
        <w:t> Рабочую смесь распределяют по площади за два прохода машины с тем, чтобы избежать стекания жидкой смеси и добиться более равномерного её распределения по поверхности участка. </w:t>
      </w:r>
    </w:p>
    <w:p w:rsidR="00BB3AC8" w:rsidRPr="00BB3AC8" w:rsidRDefault="00BB3AC8" w:rsidP="00201A9A">
      <w:pPr>
        <w:spacing w:after="0" w:line="240" w:lineRule="auto"/>
        <w:ind w:firstLine="567"/>
        <w:jc w:val="both"/>
        <w:rPr>
          <w:rFonts w:ascii="Times New Roman" w:eastAsia="Times New Roman" w:hAnsi="Times New Roman"/>
          <w:sz w:val="20"/>
          <w:szCs w:val="20"/>
          <w:lang w:eastAsia="ru-RU"/>
        </w:rPr>
      </w:pPr>
      <w:r w:rsidRPr="00BB3AC8">
        <w:rPr>
          <w:rFonts w:ascii="Times New Roman" w:eastAsia="Times New Roman" w:hAnsi="Times New Roman"/>
          <w:color w:val="000000"/>
          <w:sz w:val="20"/>
          <w:szCs w:val="20"/>
          <w:shd w:val="clear" w:color="auto" w:fill="FFFFFF"/>
          <w:lang w:eastAsia="ru-RU"/>
        </w:rPr>
        <w:t>При гидропосеве достигаются экономия денежных средств и сокращение трудозатрат в сравнении с обычными способами посева газонных трав.</w:t>
      </w:r>
      <w:r w:rsidRPr="00BB3AC8">
        <w:rPr>
          <w:rFonts w:ascii="Times New Roman" w:eastAsia="Times New Roman" w:hAnsi="Times New Roman"/>
          <w:color w:val="000000"/>
          <w:sz w:val="20"/>
          <w:szCs w:val="20"/>
          <w:lang w:eastAsia="ru-RU"/>
        </w:rPr>
        <w:br/>
      </w:r>
      <w:bookmarkStart w:id="87" w:name="__refheading__3120_1125161621"/>
      <w:bookmarkStart w:id="88" w:name="_toc316710400"/>
      <w:bookmarkEnd w:id="87"/>
      <w:bookmarkEnd w:id="88"/>
    </w:p>
    <w:p w:rsidR="00634214" w:rsidRPr="00812E6C" w:rsidRDefault="00634214" w:rsidP="00634214">
      <w:pPr>
        <w:spacing w:after="0" w:line="240" w:lineRule="auto"/>
        <w:jc w:val="center"/>
        <w:rPr>
          <w:rFonts w:ascii="Times New Roman" w:eastAsia="Times New Roman" w:hAnsi="Times New Roman"/>
          <w:b/>
          <w:sz w:val="24"/>
          <w:szCs w:val="24"/>
          <w:lang w:eastAsia="ar-SA"/>
        </w:rPr>
      </w:pPr>
      <w:r w:rsidRPr="00812E6C">
        <w:rPr>
          <w:rFonts w:ascii="Times New Roman" w:eastAsia="Times New Roman" w:hAnsi="Times New Roman"/>
          <w:b/>
          <w:sz w:val="24"/>
          <w:szCs w:val="24"/>
          <w:u w:val="single"/>
          <w:lang w:eastAsia="ar-SA"/>
        </w:rPr>
        <w:t>Контрольные вопросы</w:t>
      </w:r>
    </w:p>
    <w:p w:rsidR="00D66FD0" w:rsidRDefault="00D66FD0" w:rsidP="00634214">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Pr>
          <w:rFonts w:ascii="Times New Roman" w:eastAsia="Times New Roman" w:hAnsi="Times New Roman"/>
          <w:color w:val="252525"/>
          <w:sz w:val="20"/>
          <w:szCs w:val="20"/>
          <w:lang w:eastAsia="ru-RU"/>
        </w:rPr>
        <w:t>Способы создания газонов.</w:t>
      </w:r>
      <w:r w:rsidRPr="00812E6C">
        <w:rPr>
          <w:rFonts w:ascii="Times New Roman" w:eastAsia="Times New Roman" w:hAnsi="Times New Roman"/>
          <w:sz w:val="20"/>
          <w:szCs w:val="20"/>
          <w:lang w:eastAsia="ru-RU"/>
        </w:rPr>
        <w:t xml:space="preserve"> </w:t>
      </w:r>
    </w:p>
    <w:p w:rsidR="00201A9A" w:rsidRDefault="00201A9A" w:rsidP="00201A9A">
      <w:pPr>
        <w:shd w:val="clear" w:color="auto" w:fill="FFFFFF"/>
        <w:spacing w:after="0" w:line="240" w:lineRule="auto"/>
        <w:jc w:val="both"/>
        <w:outlineLvl w:val="1"/>
        <w:rPr>
          <w:rFonts w:ascii="Times New Roman" w:eastAsia="Times New Roman" w:hAnsi="Times New Roman"/>
          <w:color w:val="000000"/>
          <w:sz w:val="20"/>
          <w:szCs w:val="20"/>
          <w:lang w:eastAsia="ru-RU"/>
        </w:rPr>
      </w:pPr>
      <w:r>
        <w:rPr>
          <w:rFonts w:ascii="Times New Roman" w:eastAsia="Times New Roman" w:hAnsi="Times New Roman"/>
          <w:sz w:val="20"/>
          <w:szCs w:val="20"/>
          <w:lang w:eastAsia="ru-RU"/>
        </w:rPr>
        <w:t xml:space="preserve">2. Какие </w:t>
      </w:r>
      <w:r w:rsidRPr="00C95C5F">
        <w:rPr>
          <w:rFonts w:ascii="Times New Roman" w:eastAsia="Times New Roman" w:hAnsi="Times New Roman"/>
          <w:color w:val="000000"/>
          <w:sz w:val="20"/>
          <w:szCs w:val="20"/>
          <w:shd w:val="clear" w:color="auto" w:fill="FFFFFF"/>
          <w:lang w:eastAsia="ru-RU"/>
        </w:rPr>
        <w:t xml:space="preserve">операции включает </w:t>
      </w:r>
      <w:r>
        <w:rPr>
          <w:rFonts w:ascii="Times New Roman" w:eastAsia="Times New Roman" w:hAnsi="Times New Roman"/>
          <w:color w:val="000000"/>
          <w:sz w:val="20"/>
          <w:szCs w:val="20"/>
          <w:shd w:val="clear" w:color="auto" w:fill="FFFFFF"/>
          <w:lang w:eastAsia="ru-RU"/>
        </w:rPr>
        <w:t>п</w:t>
      </w:r>
      <w:r w:rsidRPr="00C95C5F">
        <w:rPr>
          <w:rFonts w:ascii="Times New Roman" w:eastAsia="Times New Roman" w:hAnsi="Times New Roman"/>
          <w:color w:val="000000"/>
          <w:sz w:val="20"/>
          <w:szCs w:val="20"/>
          <w:shd w:val="clear" w:color="auto" w:fill="FFFFFF"/>
          <w:lang w:eastAsia="ru-RU"/>
        </w:rPr>
        <w:t>одготовка основания</w:t>
      </w:r>
      <w:r>
        <w:rPr>
          <w:rFonts w:ascii="Times New Roman" w:eastAsia="Times New Roman" w:hAnsi="Times New Roman"/>
          <w:color w:val="000000"/>
          <w:sz w:val="20"/>
          <w:szCs w:val="20"/>
          <w:shd w:val="clear" w:color="auto" w:fill="FFFFFF"/>
          <w:lang w:eastAsia="ru-RU"/>
        </w:rPr>
        <w:t xml:space="preserve"> газона</w:t>
      </w:r>
      <w:r w:rsidRPr="00402111">
        <w:rPr>
          <w:rFonts w:ascii="Times New Roman" w:eastAsiaTheme="minorEastAsia" w:hAnsi="Times New Roman"/>
          <w:bCs/>
          <w:color w:val="404040" w:themeColor="text1" w:themeTint="BF"/>
          <w:kern w:val="24"/>
          <w:sz w:val="20"/>
          <w:szCs w:val="20"/>
          <w:lang w:eastAsia="ru-RU"/>
        </w:rPr>
        <w:t>?</w:t>
      </w:r>
      <w:r w:rsidRPr="00C95C5F">
        <w:rPr>
          <w:rFonts w:ascii="Times New Roman" w:eastAsia="Times New Roman" w:hAnsi="Times New Roman"/>
          <w:color w:val="000000"/>
          <w:sz w:val="20"/>
          <w:szCs w:val="20"/>
          <w:shd w:val="clear" w:color="auto" w:fill="FFFFFF"/>
          <w:lang w:eastAsia="ru-RU"/>
        </w:rPr>
        <w:t> </w:t>
      </w:r>
    </w:p>
    <w:p w:rsidR="00D66FD0" w:rsidRPr="00BB3AC8" w:rsidRDefault="00201A9A" w:rsidP="00D66FD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r w:rsidR="00D66FD0">
        <w:rPr>
          <w:rFonts w:ascii="Times New Roman" w:eastAsia="Times New Roman" w:hAnsi="Times New Roman"/>
          <w:sz w:val="20"/>
          <w:szCs w:val="20"/>
          <w:lang w:eastAsia="ru-RU"/>
        </w:rPr>
        <w:t xml:space="preserve">. </w:t>
      </w:r>
      <w:r w:rsidR="00D66FD0" w:rsidRPr="009E0E60">
        <w:rPr>
          <w:rFonts w:ascii="Times New Roman" w:eastAsia="Times New Roman" w:hAnsi="Times New Roman"/>
          <w:sz w:val="20"/>
          <w:szCs w:val="20"/>
          <w:lang w:eastAsia="ru-RU"/>
        </w:rPr>
        <w:t>Расскажите технологию</w:t>
      </w:r>
      <w:r w:rsidR="00D66FD0">
        <w:rPr>
          <w:rFonts w:ascii="Times New Roman" w:eastAsia="Times New Roman" w:hAnsi="Times New Roman"/>
          <w:sz w:val="20"/>
          <w:szCs w:val="20"/>
          <w:lang w:eastAsia="ru-RU"/>
        </w:rPr>
        <w:t xml:space="preserve"> планировки поверхности поч</w:t>
      </w:r>
      <w:r w:rsidR="00D66FD0" w:rsidRPr="009E0E60">
        <w:rPr>
          <w:rFonts w:ascii="Times New Roman" w:eastAsia="Times New Roman" w:hAnsi="Times New Roman"/>
          <w:sz w:val="20"/>
          <w:szCs w:val="20"/>
          <w:lang w:eastAsia="ru-RU"/>
        </w:rPr>
        <w:t>вы.</w:t>
      </w:r>
    </w:p>
    <w:p w:rsidR="00201A9A" w:rsidRDefault="00201A9A" w:rsidP="00634214">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4. Технология создания газона посевом.</w:t>
      </w:r>
    </w:p>
    <w:p w:rsidR="00201A9A" w:rsidRDefault="00201A9A" w:rsidP="00634214">
      <w:pPr>
        <w:spacing w:after="0" w:line="240" w:lineRule="auto"/>
        <w:rPr>
          <w:rFonts w:ascii="Times New Roman" w:eastAsia="Times New Roman" w:hAnsi="Times New Roman"/>
          <w:b/>
          <w:color w:val="000000"/>
          <w:sz w:val="20"/>
          <w:szCs w:val="20"/>
          <w:lang w:eastAsia="ru-RU"/>
        </w:rPr>
      </w:pPr>
      <w:r>
        <w:rPr>
          <w:rFonts w:ascii="Times New Roman" w:eastAsia="Times New Roman" w:hAnsi="Times New Roman"/>
          <w:sz w:val="20"/>
          <w:szCs w:val="20"/>
          <w:lang w:eastAsia="ru-RU"/>
        </w:rPr>
        <w:t>5.</w:t>
      </w:r>
      <w:r w:rsidRPr="00201A9A">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Технология создания газона</w:t>
      </w:r>
      <w:r w:rsidRPr="00201A9A">
        <w:rPr>
          <w:rFonts w:ascii="Times New Roman" w:eastAsia="Times New Roman" w:hAnsi="Times New Roman"/>
          <w:b/>
          <w:color w:val="000000"/>
          <w:sz w:val="20"/>
          <w:szCs w:val="20"/>
          <w:lang w:eastAsia="ru-RU"/>
        </w:rPr>
        <w:t xml:space="preserve"> </w:t>
      </w:r>
      <w:r w:rsidRPr="00201A9A">
        <w:rPr>
          <w:rFonts w:ascii="Times New Roman" w:eastAsia="Times New Roman" w:hAnsi="Times New Roman"/>
          <w:color w:val="000000"/>
          <w:sz w:val="20"/>
          <w:szCs w:val="20"/>
          <w:lang w:eastAsia="ru-RU"/>
        </w:rPr>
        <w:t>укладкой готовой дернины.</w:t>
      </w:r>
    </w:p>
    <w:p w:rsidR="00201A9A" w:rsidRDefault="00201A9A" w:rsidP="00201A9A">
      <w:pPr>
        <w:shd w:val="clear" w:color="auto" w:fill="FFFFFF"/>
        <w:spacing w:after="0" w:line="240" w:lineRule="auto"/>
        <w:outlineLvl w:val="1"/>
        <w:rPr>
          <w:rFonts w:ascii="Times New Roman" w:eastAsia="Times New Roman" w:hAnsi="Times New Roman"/>
          <w:color w:val="000000"/>
          <w:sz w:val="20"/>
          <w:szCs w:val="20"/>
          <w:shd w:val="clear" w:color="auto" w:fill="FFFFFF"/>
          <w:lang w:eastAsia="ru-RU"/>
        </w:rPr>
      </w:pPr>
      <w:r w:rsidRPr="00201A9A">
        <w:rPr>
          <w:rFonts w:ascii="Times New Roman" w:eastAsia="Times New Roman" w:hAnsi="Times New Roman"/>
          <w:color w:val="000000"/>
          <w:sz w:val="20"/>
          <w:szCs w:val="20"/>
          <w:lang w:eastAsia="ru-RU"/>
        </w:rPr>
        <w:t>6.</w:t>
      </w:r>
      <w:r w:rsidRPr="00201A9A">
        <w:rPr>
          <w:rFonts w:ascii="Times New Roman" w:eastAsia="Times New Roman" w:hAnsi="Times New Roman"/>
          <w:b/>
          <w:color w:val="000000"/>
          <w:sz w:val="20"/>
          <w:szCs w:val="20"/>
          <w:lang w:eastAsia="ru-RU"/>
        </w:rPr>
        <w:t xml:space="preserve"> </w:t>
      </w:r>
      <w:r>
        <w:rPr>
          <w:rFonts w:ascii="Times New Roman" w:eastAsia="Times New Roman" w:hAnsi="Times New Roman"/>
          <w:sz w:val="20"/>
          <w:szCs w:val="20"/>
          <w:lang w:eastAsia="ru-RU"/>
        </w:rPr>
        <w:t>Технология создания газона</w:t>
      </w:r>
      <w:r w:rsidRPr="00BB3AC8">
        <w:rPr>
          <w:rFonts w:ascii="Times New Roman" w:eastAsia="Times New Roman" w:hAnsi="Times New Roman"/>
          <w:b/>
          <w:color w:val="000000"/>
          <w:sz w:val="20"/>
          <w:szCs w:val="20"/>
          <w:lang w:eastAsia="ru-RU"/>
        </w:rPr>
        <w:t xml:space="preserve"> </w:t>
      </w:r>
      <w:r w:rsidRPr="00201A9A">
        <w:rPr>
          <w:rFonts w:ascii="Times New Roman" w:eastAsia="Times New Roman" w:hAnsi="Times New Roman"/>
          <w:color w:val="000000"/>
          <w:sz w:val="20"/>
          <w:szCs w:val="20"/>
          <w:lang w:eastAsia="ru-RU"/>
        </w:rPr>
        <w:t>способом гидропосева</w:t>
      </w:r>
      <w:r w:rsidRPr="00201A9A">
        <w:rPr>
          <w:rFonts w:ascii="Times New Roman" w:eastAsia="Times New Roman" w:hAnsi="Times New Roman"/>
          <w:color w:val="000000"/>
          <w:sz w:val="20"/>
          <w:szCs w:val="20"/>
          <w:shd w:val="clear" w:color="auto" w:fill="FFFFFF"/>
          <w:lang w:eastAsia="ru-RU"/>
        </w:rPr>
        <w:t>.</w:t>
      </w:r>
    </w:p>
    <w:p w:rsidR="00634214" w:rsidRPr="00812E6C" w:rsidRDefault="00201A9A" w:rsidP="00634214">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r w:rsidR="00634214" w:rsidRPr="00812E6C">
        <w:rPr>
          <w:rFonts w:ascii="Times New Roman" w:eastAsia="Times New Roman" w:hAnsi="Times New Roman"/>
          <w:sz w:val="20"/>
          <w:szCs w:val="20"/>
          <w:lang w:eastAsia="ru-RU"/>
        </w:rPr>
        <w:t>.Машины и механизмы</w:t>
      </w:r>
      <w:r>
        <w:rPr>
          <w:rFonts w:ascii="Times New Roman" w:eastAsia="Times New Roman" w:hAnsi="Times New Roman"/>
          <w:sz w:val="20"/>
          <w:szCs w:val="20"/>
          <w:lang w:eastAsia="ru-RU"/>
        </w:rPr>
        <w:t>, применяемые</w:t>
      </w:r>
      <w:r w:rsidR="00634214" w:rsidRPr="00812E6C">
        <w:rPr>
          <w:rFonts w:ascii="Times New Roman" w:eastAsia="Times New Roman" w:hAnsi="Times New Roman"/>
          <w:sz w:val="20"/>
          <w:szCs w:val="20"/>
          <w:lang w:eastAsia="ru-RU"/>
        </w:rPr>
        <w:t xml:space="preserve"> д</w:t>
      </w:r>
      <w:r>
        <w:rPr>
          <w:rFonts w:ascii="Times New Roman" w:eastAsia="Times New Roman" w:hAnsi="Times New Roman"/>
          <w:sz w:val="20"/>
          <w:szCs w:val="20"/>
          <w:lang w:eastAsia="ru-RU"/>
        </w:rPr>
        <w:t>ля подготовки основания газона,</w:t>
      </w:r>
      <w:r w:rsidR="00634214" w:rsidRPr="00812E6C">
        <w:rPr>
          <w:rFonts w:ascii="Times New Roman" w:eastAsia="Times New Roman" w:hAnsi="Times New Roman"/>
          <w:sz w:val="20"/>
          <w:szCs w:val="20"/>
          <w:lang w:eastAsia="ru-RU"/>
        </w:rPr>
        <w:t xml:space="preserve"> предпос</w:t>
      </w:r>
      <w:r>
        <w:rPr>
          <w:rFonts w:ascii="Times New Roman" w:eastAsia="Times New Roman" w:hAnsi="Times New Roman"/>
          <w:sz w:val="20"/>
          <w:szCs w:val="20"/>
          <w:lang w:eastAsia="ru-RU"/>
        </w:rPr>
        <w:t xml:space="preserve">евной обработки почвы и </w:t>
      </w:r>
      <w:r w:rsidR="00634214" w:rsidRPr="00812E6C">
        <w:rPr>
          <w:rFonts w:ascii="Times New Roman" w:eastAsia="Times New Roman" w:hAnsi="Times New Roman"/>
          <w:sz w:val="20"/>
          <w:szCs w:val="20"/>
          <w:lang w:eastAsia="ru-RU"/>
        </w:rPr>
        <w:t xml:space="preserve">посева семян. </w:t>
      </w:r>
    </w:p>
    <w:p w:rsidR="00201A9A" w:rsidRDefault="00201A9A" w:rsidP="00E9713B">
      <w:pPr>
        <w:spacing w:after="0" w:line="240" w:lineRule="auto"/>
        <w:rPr>
          <w:rFonts w:ascii="Times New Roman" w:eastAsia="Times New Roman" w:hAnsi="Times New Roman"/>
          <w:b/>
          <w:bCs/>
          <w:color w:val="000000"/>
          <w:sz w:val="20"/>
          <w:szCs w:val="20"/>
          <w:lang w:eastAsia="ru-RU"/>
        </w:rPr>
      </w:pPr>
    </w:p>
    <w:p w:rsidR="00B62694" w:rsidRDefault="00B62694" w:rsidP="00322FA0">
      <w:pPr>
        <w:spacing w:after="0" w:line="240" w:lineRule="auto"/>
        <w:jc w:val="center"/>
        <w:rPr>
          <w:rFonts w:ascii="Times New Roman" w:eastAsia="Times New Roman" w:hAnsi="Times New Roman"/>
          <w:b/>
          <w:bCs/>
          <w:color w:val="000000"/>
          <w:sz w:val="20"/>
          <w:szCs w:val="20"/>
          <w:lang w:eastAsia="ru-RU"/>
        </w:rPr>
      </w:pPr>
    </w:p>
    <w:p w:rsidR="00B62694" w:rsidRDefault="00B62694" w:rsidP="00322FA0">
      <w:pPr>
        <w:spacing w:after="0" w:line="240" w:lineRule="auto"/>
        <w:jc w:val="center"/>
        <w:rPr>
          <w:rFonts w:ascii="Times New Roman" w:eastAsia="Times New Roman" w:hAnsi="Times New Roman"/>
          <w:b/>
          <w:bCs/>
          <w:color w:val="000000"/>
          <w:sz w:val="20"/>
          <w:szCs w:val="20"/>
          <w:lang w:eastAsia="ru-RU"/>
        </w:rPr>
      </w:pPr>
    </w:p>
    <w:p w:rsidR="00B62694" w:rsidRDefault="00B62694" w:rsidP="00322FA0">
      <w:pPr>
        <w:spacing w:after="0" w:line="240" w:lineRule="auto"/>
        <w:jc w:val="center"/>
        <w:rPr>
          <w:rFonts w:ascii="Times New Roman" w:eastAsia="Times New Roman" w:hAnsi="Times New Roman"/>
          <w:b/>
          <w:bCs/>
          <w:color w:val="000000"/>
          <w:sz w:val="20"/>
          <w:szCs w:val="20"/>
          <w:lang w:eastAsia="ru-RU"/>
        </w:rPr>
      </w:pPr>
    </w:p>
    <w:p w:rsidR="00B62694" w:rsidRDefault="00B62694" w:rsidP="00322FA0">
      <w:pPr>
        <w:spacing w:after="0" w:line="240" w:lineRule="auto"/>
        <w:jc w:val="center"/>
        <w:rPr>
          <w:rFonts w:ascii="Times New Roman" w:eastAsia="Times New Roman" w:hAnsi="Times New Roman"/>
          <w:b/>
          <w:bCs/>
          <w:color w:val="000000"/>
          <w:sz w:val="20"/>
          <w:szCs w:val="20"/>
          <w:lang w:eastAsia="ru-RU"/>
        </w:rPr>
      </w:pPr>
    </w:p>
    <w:p w:rsidR="00B62694" w:rsidRDefault="00B62694" w:rsidP="00322FA0">
      <w:pPr>
        <w:spacing w:after="0" w:line="240" w:lineRule="auto"/>
        <w:jc w:val="center"/>
        <w:rPr>
          <w:rFonts w:ascii="Times New Roman" w:eastAsia="Times New Roman" w:hAnsi="Times New Roman"/>
          <w:b/>
          <w:bCs/>
          <w:color w:val="000000"/>
          <w:sz w:val="20"/>
          <w:szCs w:val="20"/>
          <w:lang w:eastAsia="ru-RU"/>
        </w:rPr>
      </w:pPr>
    </w:p>
    <w:p w:rsidR="00323040" w:rsidRDefault="00323040" w:rsidP="00322FA0">
      <w:pPr>
        <w:spacing w:after="0" w:line="240" w:lineRule="auto"/>
        <w:jc w:val="center"/>
        <w:rPr>
          <w:rFonts w:ascii="Times New Roman" w:eastAsia="Times New Roman" w:hAnsi="Times New Roman"/>
          <w:b/>
          <w:bCs/>
          <w:color w:val="000000"/>
          <w:sz w:val="20"/>
          <w:szCs w:val="20"/>
          <w:lang w:eastAsia="ru-RU"/>
        </w:rPr>
      </w:pPr>
    </w:p>
    <w:p w:rsidR="00B62694" w:rsidRDefault="00B62694" w:rsidP="00322FA0">
      <w:pPr>
        <w:spacing w:after="0" w:line="240" w:lineRule="auto"/>
        <w:jc w:val="center"/>
        <w:rPr>
          <w:rFonts w:ascii="Times New Roman" w:eastAsia="Times New Roman" w:hAnsi="Times New Roman"/>
          <w:b/>
          <w:bCs/>
          <w:color w:val="000000"/>
          <w:sz w:val="20"/>
          <w:szCs w:val="20"/>
          <w:lang w:eastAsia="ru-RU"/>
        </w:rPr>
      </w:pPr>
    </w:p>
    <w:p w:rsidR="00322FA0" w:rsidRDefault="00985C00" w:rsidP="00322FA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bCs/>
          <w:color w:val="000000"/>
          <w:sz w:val="20"/>
          <w:szCs w:val="20"/>
          <w:lang w:eastAsia="ru-RU"/>
        </w:rPr>
        <w:lastRenderedPageBreak/>
        <w:t>6.</w:t>
      </w:r>
      <w:r w:rsidRPr="00BB3AC8">
        <w:rPr>
          <w:rFonts w:ascii="Times New Roman" w:eastAsia="Times New Roman" w:hAnsi="Times New Roman"/>
          <w:b/>
          <w:bCs/>
          <w:color w:val="000000"/>
          <w:sz w:val="20"/>
          <w:szCs w:val="20"/>
          <w:lang w:eastAsia="ru-RU"/>
        </w:rPr>
        <w:t>СОДЕРЖАНИЕ ГАЗОНОВ</w:t>
      </w:r>
    </w:p>
    <w:p w:rsidR="00201A9A" w:rsidRDefault="00BB3AC8" w:rsidP="00201A9A">
      <w:pPr>
        <w:spacing w:after="0" w:line="240" w:lineRule="auto"/>
        <w:ind w:firstLine="567"/>
        <w:jc w:val="both"/>
        <w:rPr>
          <w:rFonts w:ascii="Times New Roman" w:eastAsia="Times New Roman" w:hAnsi="Times New Roman"/>
          <w:color w:val="000000"/>
          <w:sz w:val="20"/>
          <w:szCs w:val="20"/>
          <w:shd w:val="clear" w:color="auto" w:fill="FFFFFF"/>
          <w:lang w:eastAsia="ru-RU"/>
        </w:rPr>
      </w:pPr>
      <w:r w:rsidRPr="00201A9A">
        <w:rPr>
          <w:rFonts w:ascii="Times New Roman" w:eastAsia="Times New Roman" w:hAnsi="Times New Roman"/>
          <w:b/>
          <w:color w:val="000000"/>
          <w:sz w:val="20"/>
          <w:szCs w:val="20"/>
          <w:shd w:val="clear" w:color="auto" w:fill="FFFFFF"/>
          <w:lang w:eastAsia="ru-RU"/>
        </w:rPr>
        <w:t>Содержание газонов</w:t>
      </w:r>
      <w:r w:rsidRPr="00BB3AC8">
        <w:rPr>
          <w:rFonts w:ascii="Times New Roman" w:eastAsia="Times New Roman" w:hAnsi="Times New Roman"/>
          <w:color w:val="000000"/>
          <w:sz w:val="20"/>
          <w:szCs w:val="20"/>
          <w:shd w:val="clear" w:color="auto" w:fill="FFFFFF"/>
          <w:lang w:eastAsia="ru-RU"/>
        </w:rPr>
        <w:t xml:space="preserve"> - это комплекс агротехнических мероприятий, предусматривающих создание оптимальных условий для роста и развития дернообразующих трав, в результате чего формируется густой травостой, обладающий декоративностью, долголетием и устойчивостью к антропогенным нагрузкам и воздействиям. </w:t>
      </w:r>
    </w:p>
    <w:p w:rsidR="00322FA0" w:rsidRDefault="00BB3AC8" w:rsidP="00201A9A">
      <w:pPr>
        <w:spacing w:after="0" w:line="240" w:lineRule="auto"/>
        <w:ind w:firstLine="567"/>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Содержание газонов в процессе эксплуатации объектов озеленения должно основываться на организации грамотного ухода за травостоем и дерниной с учетом назначения газона и его использования, видового состава трав, содержания веществ в почвенном корнеобитаемом слое, его физических свойств. Меры ухода за газоном должны обеспечить оптимальную структуру и влажность почвы, наличие в ней необходимых для роста трав питательных веществ. К таким мерам относятся: </w:t>
      </w:r>
    </w:p>
    <w:p w:rsidR="005C3047" w:rsidRDefault="005C3047" w:rsidP="00322FA0">
      <w:pPr>
        <w:spacing w:after="0" w:line="240" w:lineRule="auto"/>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 полив;</w:t>
      </w:r>
    </w:p>
    <w:p w:rsidR="005C3047" w:rsidRDefault="005C3047" w:rsidP="00322FA0">
      <w:pPr>
        <w:spacing w:after="0" w:line="240" w:lineRule="auto"/>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 скашивание травостоя;</w:t>
      </w:r>
    </w:p>
    <w:p w:rsidR="00322FA0" w:rsidRDefault="005C3047" w:rsidP="00322FA0">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shd w:val="clear" w:color="auto" w:fill="FFFFFF"/>
          <w:lang w:eastAsia="ru-RU"/>
        </w:rPr>
        <w:t xml:space="preserve">- </w:t>
      </w:r>
      <w:r w:rsidR="00BB3AC8" w:rsidRPr="00BB3AC8">
        <w:rPr>
          <w:rFonts w:ascii="Times New Roman" w:eastAsia="Times New Roman" w:hAnsi="Times New Roman"/>
          <w:color w:val="000000"/>
          <w:sz w:val="20"/>
          <w:szCs w:val="20"/>
          <w:shd w:val="clear" w:color="auto" w:fill="FFFFFF"/>
          <w:lang w:eastAsia="ru-RU"/>
        </w:rPr>
        <w:t>внесение удобрений; </w:t>
      </w:r>
    </w:p>
    <w:p w:rsidR="005C3047" w:rsidRDefault="005C3047" w:rsidP="00322FA0">
      <w:pPr>
        <w:spacing w:after="0" w:line="240" w:lineRule="auto"/>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 борьба с сорняками, вредителями и болезнями;</w:t>
      </w:r>
    </w:p>
    <w:p w:rsidR="00201A9A" w:rsidRDefault="005C3047" w:rsidP="005C3047">
      <w:pPr>
        <w:spacing w:after="0" w:line="240" w:lineRule="auto"/>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 xml:space="preserve">- </w:t>
      </w:r>
      <w:r w:rsidRPr="00BB3AC8">
        <w:rPr>
          <w:rFonts w:ascii="Times New Roman" w:eastAsia="Times New Roman" w:hAnsi="Times New Roman"/>
          <w:color w:val="000000"/>
          <w:sz w:val="20"/>
          <w:szCs w:val="20"/>
          <w:shd w:val="clear" w:color="auto" w:fill="FFFFFF"/>
          <w:lang w:eastAsia="ru-RU"/>
        </w:rPr>
        <w:t>защита от вредителей и болезней</w:t>
      </w:r>
    </w:p>
    <w:p w:rsidR="00322FA0" w:rsidRPr="00201A9A" w:rsidRDefault="005C3047" w:rsidP="005C3047">
      <w:pPr>
        <w:spacing w:after="0" w:line="240" w:lineRule="auto"/>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w:t>
      </w:r>
      <w:r w:rsidR="00BB3AC8" w:rsidRPr="00BB3AC8">
        <w:rPr>
          <w:rFonts w:ascii="Times New Roman" w:eastAsia="Times New Roman" w:hAnsi="Times New Roman"/>
          <w:color w:val="000000"/>
          <w:sz w:val="20"/>
          <w:szCs w:val="20"/>
          <w:shd w:val="clear" w:color="auto" w:fill="FFFFFF"/>
          <w:lang w:eastAsia="ru-RU"/>
        </w:rPr>
        <w:t xml:space="preserve"> механическ</w:t>
      </w:r>
      <w:r>
        <w:rPr>
          <w:rFonts w:ascii="Times New Roman" w:eastAsia="Times New Roman" w:hAnsi="Times New Roman"/>
          <w:color w:val="000000"/>
          <w:sz w:val="20"/>
          <w:szCs w:val="20"/>
          <w:shd w:val="clear" w:color="auto" w:fill="FFFFFF"/>
          <w:lang w:eastAsia="ru-RU"/>
        </w:rPr>
        <w:t>ая обработка дернины</w:t>
      </w:r>
      <w:r w:rsidR="00BB3AC8" w:rsidRPr="00BB3AC8">
        <w:rPr>
          <w:rFonts w:ascii="Times New Roman" w:eastAsia="Times New Roman" w:hAnsi="Times New Roman"/>
          <w:color w:val="000000"/>
          <w:sz w:val="20"/>
          <w:szCs w:val="20"/>
          <w:shd w:val="clear" w:color="auto" w:fill="FFFFFF"/>
          <w:lang w:eastAsia="ru-RU"/>
        </w:rPr>
        <w:t>; </w:t>
      </w:r>
    </w:p>
    <w:p w:rsidR="00BB3AC8" w:rsidRPr="00322FA0" w:rsidRDefault="00BB3AC8" w:rsidP="005C3047">
      <w:pPr>
        <w:spacing w:after="0" w:line="240" w:lineRule="auto"/>
        <w:jc w:val="both"/>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color w:val="000000"/>
          <w:sz w:val="20"/>
          <w:szCs w:val="20"/>
          <w:shd w:val="clear" w:color="auto" w:fill="FFFFFF"/>
          <w:lang w:eastAsia="ru-RU"/>
        </w:rPr>
        <w:t>- текущий и капитальный ремонт. </w:t>
      </w:r>
    </w:p>
    <w:p w:rsidR="00985C00" w:rsidRDefault="00985C00" w:rsidP="00322FA0">
      <w:pPr>
        <w:spacing w:after="0" w:line="240" w:lineRule="auto"/>
        <w:jc w:val="center"/>
        <w:rPr>
          <w:rFonts w:ascii="Times New Roman" w:eastAsia="Times New Roman" w:hAnsi="Times New Roman"/>
          <w:b/>
          <w:color w:val="000000"/>
          <w:sz w:val="20"/>
          <w:szCs w:val="20"/>
          <w:lang w:eastAsia="ru-RU"/>
        </w:rPr>
      </w:pPr>
    </w:p>
    <w:p w:rsidR="00322FA0" w:rsidRDefault="00985C00" w:rsidP="00322FA0">
      <w:pPr>
        <w:spacing w:after="0" w:line="240" w:lineRule="auto"/>
        <w:jc w:val="center"/>
        <w:rPr>
          <w:rFonts w:ascii="Times New Roman" w:eastAsia="Times New Roman" w:hAnsi="Times New Roman"/>
          <w:color w:val="000000"/>
          <w:sz w:val="20"/>
          <w:szCs w:val="20"/>
          <w:shd w:val="clear" w:color="auto" w:fill="FFFFFF"/>
          <w:lang w:eastAsia="ru-RU"/>
        </w:rPr>
      </w:pPr>
      <w:r>
        <w:rPr>
          <w:rFonts w:ascii="Times New Roman" w:eastAsia="Times New Roman" w:hAnsi="Times New Roman"/>
          <w:b/>
          <w:color w:val="000000"/>
          <w:sz w:val="20"/>
          <w:szCs w:val="20"/>
          <w:lang w:eastAsia="ru-RU"/>
        </w:rPr>
        <w:t>6</w:t>
      </w:r>
      <w:r w:rsidR="00BB3AC8" w:rsidRPr="00BB3AC8">
        <w:rPr>
          <w:rFonts w:ascii="Times New Roman" w:eastAsia="Times New Roman" w:hAnsi="Times New Roman"/>
          <w:b/>
          <w:color w:val="000000"/>
          <w:sz w:val="20"/>
          <w:szCs w:val="20"/>
          <w:lang w:eastAsia="ru-RU"/>
        </w:rPr>
        <w:t>.1. Полив (орошение)</w:t>
      </w:r>
    </w:p>
    <w:p w:rsidR="00985C00" w:rsidRDefault="005C3047" w:rsidP="00201A9A">
      <w:pPr>
        <w:spacing w:after="0" w:line="240" w:lineRule="auto"/>
        <w:ind w:firstLine="567"/>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shd w:val="clear" w:color="auto" w:fill="FFFFFF"/>
          <w:lang w:eastAsia="ru-RU"/>
        </w:rPr>
        <w:t>Полив – орошение  один из важнейших приемов поддержания жизнедеятельности</w:t>
      </w:r>
      <w:r w:rsidR="00BB3AC8" w:rsidRPr="00BB3AC8">
        <w:rPr>
          <w:rFonts w:ascii="Times New Roman" w:eastAsia="Times New Roman" w:hAnsi="Times New Roman"/>
          <w:color w:val="000000"/>
          <w:sz w:val="20"/>
          <w:szCs w:val="20"/>
          <w:shd w:val="clear" w:color="auto" w:fill="FFFFFF"/>
          <w:lang w:eastAsia="ru-RU"/>
        </w:rPr>
        <w:t xml:space="preserve"> травянистого покрова газона</w:t>
      </w:r>
      <w:r>
        <w:rPr>
          <w:rFonts w:ascii="Times New Roman" w:eastAsia="Times New Roman" w:hAnsi="Times New Roman"/>
          <w:color w:val="000000"/>
          <w:sz w:val="20"/>
          <w:szCs w:val="20"/>
          <w:shd w:val="clear" w:color="auto" w:fill="FFFFFF"/>
          <w:lang w:eastAsia="ru-RU"/>
        </w:rPr>
        <w:t>.</w:t>
      </w:r>
      <w:r w:rsidR="00BB3AC8" w:rsidRPr="00BB3AC8">
        <w:rPr>
          <w:rFonts w:ascii="Times New Roman" w:eastAsia="Times New Roman" w:hAnsi="Times New Roman"/>
          <w:color w:val="000000"/>
          <w:sz w:val="20"/>
          <w:szCs w:val="20"/>
          <w:shd w:val="clear" w:color="auto" w:fill="FFFFFF"/>
          <w:lang w:eastAsia="ru-RU"/>
        </w:rPr>
        <w:t xml:space="preserve"> Водный режим оказывает непосредственное влияние на питание растений, интенсивность их вегетативного возобновления, на общее состояние всего растительного сообщества. Травостой следует обеспечить необходимым запасом влаги для поддержания его отрастания и декоративности. Оптимальная влажность почвы под дернообразующими злаками должна составлять 70...75 % полной полевой влагоёмкости данной почвы. </w:t>
      </w:r>
      <w:r w:rsidR="00FB1A78">
        <w:rPr>
          <w:rFonts w:ascii="Times New Roman" w:eastAsia="Times New Roman" w:hAnsi="Times New Roman"/>
          <w:color w:val="000000"/>
          <w:sz w:val="20"/>
          <w:szCs w:val="20"/>
          <w:shd w:val="clear" w:color="auto" w:fill="FFFFFF"/>
          <w:lang w:eastAsia="ru-RU"/>
        </w:rPr>
        <w:t xml:space="preserve">Поэтому полив необходимо начинать при первых симптомах иссушения верхнего слоя почвы и </w:t>
      </w:r>
      <w:r w:rsidR="00BB3AC8" w:rsidRPr="00BB3AC8">
        <w:rPr>
          <w:rFonts w:ascii="Times New Roman" w:eastAsia="Times New Roman" w:hAnsi="Times New Roman"/>
          <w:color w:val="000000"/>
          <w:sz w:val="20"/>
          <w:szCs w:val="20"/>
          <w:shd w:val="clear" w:color="auto" w:fill="FFFFFF"/>
          <w:lang w:eastAsia="ru-RU"/>
        </w:rPr>
        <w:t>проводить до увлажнения почвы на глубину к</w:t>
      </w:r>
      <w:r w:rsidR="00AC71AB">
        <w:rPr>
          <w:rFonts w:ascii="Times New Roman" w:eastAsia="Times New Roman" w:hAnsi="Times New Roman"/>
          <w:color w:val="000000"/>
          <w:sz w:val="20"/>
          <w:szCs w:val="20"/>
          <w:shd w:val="clear" w:color="auto" w:fill="FFFFFF"/>
          <w:lang w:eastAsia="ru-RU"/>
        </w:rPr>
        <w:t>орнеобитаемого слоя 10...15</w:t>
      </w:r>
      <w:r w:rsidR="00BB3AC8" w:rsidRPr="00BB3AC8">
        <w:rPr>
          <w:rFonts w:ascii="Times New Roman" w:eastAsia="Times New Roman" w:hAnsi="Times New Roman"/>
          <w:color w:val="000000"/>
          <w:sz w:val="20"/>
          <w:szCs w:val="20"/>
          <w:shd w:val="clear" w:color="auto" w:fill="FFFFFF"/>
          <w:lang w:eastAsia="ru-RU"/>
        </w:rPr>
        <w:t xml:space="preserve"> см. </w:t>
      </w:r>
      <w:r w:rsidR="00FB1A78">
        <w:rPr>
          <w:rFonts w:ascii="Times New Roman" w:eastAsia="Times New Roman" w:hAnsi="Times New Roman"/>
          <w:color w:val="000000"/>
          <w:sz w:val="20"/>
          <w:szCs w:val="20"/>
          <w:shd w:val="clear" w:color="auto" w:fill="FFFFFF"/>
          <w:lang w:eastAsia="ru-RU"/>
        </w:rPr>
        <w:t>Поливать надо не слишком холодной водой – не ниже 10</w:t>
      </w:r>
      <w:r w:rsidR="00FB1A78" w:rsidRPr="00FB1A78">
        <w:rPr>
          <w:rFonts w:ascii="Times New Roman" w:eastAsia="Times New Roman" w:hAnsi="Times New Roman"/>
          <w:color w:val="000000"/>
          <w:sz w:val="20"/>
          <w:szCs w:val="20"/>
          <w:shd w:val="clear" w:color="auto" w:fill="FFFFFF"/>
          <w:vertAlign w:val="superscript"/>
          <w:lang w:eastAsia="ru-RU"/>
        </w:rPr>
        <w:t>0</w:t>
      </w:r>
      <w:r w:rsidR="00FB1A78">
        <w:rPr>
          <w:rFonts w:ascii="Times New Roman" w:eastAsia="Times New Roman" w:hAnsi="Times New Roman"/>
          <w:color w:val="000000"/>
          <w:sz w:val="20"/>
          <w:szCs w:val="20"/>
          <w:shd w:val="clear" w:color="auto" w:fill="FFFFFF"/>
          <w:lang w:eastAsia="ru-RU"/>
        </w:rPr>
        <w:t xml:space="preserve">С. </w:t>
      </w:r>
    </w:p>
    <w:p w:rsidR="00AC71AB" w:rsidRDefault="00BB3AC8" w:rsidP="00201A9A">
      <w:pPr>
        <w:spacing w:after="0" w:line="240" w:lineRule="auto"/>
        <w:ind w:firstLine="567"/>
        <w:jc w:val="both"/>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color w:val="000000"/>
          <w:sz w:val="20"/>
          <w:szCs w:val="20"/>
          <w:shd w:val="clear" w:color="auto" w:fill="FFFFFF"/>
          <w:lang w:eastAsia="ru-RU"/>
        </w:rPr>
        <w:t>Норма полива зависит от почвенно-климатических условий местности, погодных факторов и биологии развития трав. В лесной зоне на тяжелых и средних суглинках норма полива газо</w:t>
      </w:r>
      <w:r w:rsidR="0008372E">
        <w:rPr>
          <w:rFonts w:ascii="Times New Roman" w:eastAsia="Times New Roman" w:hAnsi="Times New Roman"/>
          <w:color w:val="000000"/>
          <w:sz w:val="20"/>
          <w:szCs w:val="20"/>
          <w:shd w:val="clear" w:color="auto" w:fill="FFFFFF"/>
          <w:lang w:eastAsia="ru-RU"/>
        </w:rPr>
        <w:t>на должна составлять не менее 10</w:t>
      </w:r>
      <w:r w:rsidRPr="00BB3AC8">
        <w:rPr>
          <w:rFonts w:ascii="Times New Roman" w:eastAsia="Times New Roman" w:hAnsi="Times New Roman"/>
          <w:color w:val="000000"/>
          <w:sz w:val="20"/>
          <w:szCs w:val="20"/>
          <w:shd w:val="clear" w:color="auto" w:fill="FFFFFF"/>
          <w:lang w:eastAsia="ru-RU"/>
        </w:rPr>
        <w:t>.. .20 л/м</w:t>
      </w:r>
      <w:r w:rsidRPr="00BB3AC8">
        <w:rPr>
          <w:rFonts w:ascii="Times New Roman" w:eastAsia="Times New Roman" w:hAnsi="Times New Roman"/>
          <w:color w:val="000000"/>
          <w:sz w:val="20"/>
          <w:szCs w:val="20"/>
          <w:shd w:val="clear" w:color="auto" w:fill="FFFFFF"/>
          <w:vertAlign w:val="superscript"/>
          <w:lang w:eastAsia="ru-RU"/>
        </w:rPr>
        <w:t>2</w:t>
      </w:r>
      <w:r w:rsidR="00201A9A">
        <w:rPr>
          <w:rFonts w:ascii="Times New Roman" w:eastAsia="Times New Roman" w:hAnsi="Times New Roman"/>
          <w:color w:val="000000"/>
          <w:sz w:val="20"/>
          <w:szCs w:val="20"/>
          <w:shd w:val="clear" w:color="auto" w:fill="FFFFFF"/>
          <w:lang w:eastAsia="ru-RU"/>
        </w:rPr>
        <w:t>,</w:t>
      </w:r>
      <w:r w:rsidRPr="00BB3AC8">
        <w:rPr>
          <w:rFonts w:ascii="Times New Roman" w:eastAsia="Times New Roman" w:hAnsi="Times New Roman"/>
          <w:color w:val="000000"/>
          <w:sz w:val="20"/>
          <w:szCs w:val="20"/>
          <w:shd w:val="clear" w:color="auto" w:fill="FFFFFF"/>
          <w:lang w:eastAsia="ru-RU"/>
        </w:rPr>
        <w:t> </w:t>
      </w:r>
      <w:r w:rsidR="00985C00">
        <w:rPr>
          <w:rFonts w:ascii="Times New Roman" w:eastAsia="Times New Roman" w:hAnsi="Times New Roman"/>
          <w:color w:val="000000"/>
          <w:sz w:val="20"/>
          <w:szCs w:val="20"/>
          <w:lang w:eastAsia="ru-RU"/>
        </w:rPr>
        <w:t xml:space="preserve"> </w:t>
      </w:r>
      <w:r w:rsidR="00201A9A">
        <w:rPr>
          <w:rFonts w:ascii="Times New Roman" w:eastAsia="Times New Roman" w:hAnsi="Times New Roman"/>
          <w:color w:val="000000"/>
          <w:sz w:val="20"/>
          <w:szCs w:val="20"/>
          <w:shd w:val="clear" w:color="auto" w:fill="FFFFFF"/>
          <w:lang w:eastAsia="ru-RU"/>
        </w:rPr>
        <w:t>в</w:t>
      </w:r>
      <w:r w:rsidRPr="00BB3AC8">
        <w:rPr>
          <w:rFonts w:ascii="Times New Roman" w:eastAsia="Times New Roman" w:hAnsi="Times New Roman"/>
          <w:color w:val="000000"/>
          <w:sz w:val="20"/>
          <w:szCs w:val="20"/>
          <w:shd w:val="clear" w:color="auto" w:fill="FFFFFF"/>
          <w:lang w:eastAsia="ru-RU"/>
        </w:rPr>
        <w:t xml:space="preserve"> степной зоне на тяжёлых почвах норма должна составлять 20...30 л/м</w:t>
      </w:r>
      <w:r w:rsidRPr="00BB3AC8">
        <w:rPr>
          <w:rFonts w:ascii="Times New Roman" w:eastAsia="Times New Roman" w:hAnsi="Times New Roman"/>
          <w:color w:val="000000"/>
          <w:sz w:val="20"/>
          <w:szCs w:val="20"/>
          <w:shd w:val="clear" w:color="auto" w:fill="FFFFFF"/>
          <w:vertAlign w:val="superscript"/>
          <w:lang w:eastAsia="ru-RU"/>
        </w:rPr>
        <w:t>2</w:t>
      </w:r>
      <w:r w:rsidRPr="00BB3AC8">
        <w:rPr>
          <w:rFonts w:ascii="Times New Roman" w:eastAsia="Times New Roman" w:hAnsi="Times New Roman"/>
          <w:color w:val="000000"/>
          <w:sz w:val="20"/>
          <w:szCs w:val="20"/>
          <w:shd w:val="clear" w:color="auto" w:fill="FFFFFF"/>
          <w:lang w:eastAsia="ru-RU"/>
        </w:rPr>
        <w:t>, а на легких суглинках и супесях нормы полива должны соответственно составлять 10... 15 и 15...20 л/м</w:t>
      </w:r>
      <w:r w:rsidRPr="00BB3AC8">
        <w:rPr>
          <w:rFonts w:ascii="Times New Roman" w:eastAsia="Times New Roman" w:hAnsi="Times New Roman"/>
          <w:color w:val="000000"/>
          <w:sz w:val="20"/>
          <w:szCs w:val="20"/>
          <w:shd w:val="clear" w:color="auto" w:fill="FFFFFF"/>
          <w:vertAlign w:val="superscript"/>
          <w:lang w:eastAsia="ru-RU"/>
        </w:rPr>
        <w:t>2</w:t>
      </w:r>
      <w:r w:rsidRPr="00BB3AC8">
        <w:rPr>
          <w:rFonts w:ascii="Times New Roman" w:eastAsia="Times New Roman" w:hAnsi="Times New Roman"/>
          <w:color w:val="000000"/>
          <w:sz w:val="20"/>
          <w:szCs w:val="20"/>
          <w:shd w:val="clear" w:color="auto" w:fill="FFFFFF"/>
          <w:lang w:eastAsia="ru-RU"/>
        </w:rPr>
        <w:t>. </w:t>
      </w:r>
      <w:r w:rsidR="00985C00">
        <w:rPr>
          <w:rFonts w:ascii="Times New Roman" w:eastAsia="Times New Roman" w:hAnsi="Times New Roman"/>
          <w:color w:val="000000"/>
          <w:sz w:val="20"/>
          <w:szCs w:val="20"/>
          <w:lang w:eastAsia="ru-RU"/>
        </w:rPr>
        <w:t xml:space="preserve"> </w:t>
      </w:r>
      <w:r w:rsidR="0008372E">
        <w:rPr>
          <w:rFonts w:ascii="Times New Roman" w:eastAsia="Times New Roman" w:hAnsi="Times New Roman"/>
          <w:color w:val="000000"/>
          <w:sz w:val="20"/>
          <w:szCs w:val="20"/>
          <w:lang w:eastAsia="ru-RU"/>
        </w:rPr>
        <w:t xml:space="preserve">На практике можно руководствоваться простым способом для определения нормы полива: поставив на место полива </w:t>
      </w:r>
      <w:r w:rsidR="0008372E">
        <w:rPr>
          <w:rFonts w:ascii="Times New Roman" w:eastAsia="Times New Roman" w:hAnsi="Times New Roman"/>
          <w:color w:val="000000"/>
          <w:sz w:val="20"/>
          <w:szCs w:val="20"/>
          <w:lang w:eastAsia="ru-RU"/>
        </w:rPr>
        <w:lastRenderedPageBreak/>
        <w:t>под струю разбрызгиваемой воды стакан, орошают данное место, пока стакан не наполнится, после чего можно переходить на соседнее место.</w:t>
      </w:r>
      <w:r w:rsidR="0008372E" w:rsidRPr="0008372E">
        <w:rPr>
          <w:rFonts w:ascii="Times New Roman" w:eastAsia="Times New Roman" w:hAnsi="Times New Roman"/>
          <w:color w:val="000000"/>
          <w:sz w:val="20"/>
          <w:szCs w:val="20"/>
          <w:shd w:val="clear" w:color="auto" w:fill="FFFFFF"/>
          <w:lang w:eastAsia="ru-RU"/>
        </w:rPr>
        <w:t xml:space="preserve"> </w:t>
      </w:r>
    </w:p>
    <w:p w:rsidR="0008372E" w:rsidRPr="0008372E" w:rsidRDefault="00AC71AB" w:rsidP="00201A9A">
      <w:pPr>
        <w:spacing w:after="0" w:line="240" w:lineRule="auto"/>
        <w:ind w:firstLine="567"/>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В засушливые периоды поливать газоны следует 2 – 3 раза в неделю, по утрам и вечером</w:t>
      </w:r>
      <w:r w:rsidR="0095666F">
        <w:rPr>
          <w:rFonts w:ascii="Times New Roman" w:eastAsia="Times New Roman" w:hAnsi="Times New Roman"/>
          <w:color w:val="000000"/>
          <w:sz w:val="20"/>
          <w:szCs w:val="20"/>
          <w:shd w:val="clear" w:color="auto" w:fill="FFFFFF"/>
          <w:lang w:eastAsia="ru-RU"/>
        </w:rPr>
        <w:t xml:space="preserve">.  </w:t>
      </w:r>
      <w:r w:rsidR="0008372E" w:rsidRPr="00BB3AC8">
        <w:rPr>
          <w:rFonts w:ascii="Times New Roman" w:eastAsia="Times New Roman" w:hAnsi="Times New Roman"/>
          <w:color w:val="000000"/>
          <w:sz w:val="20"/>
          <w:szCs w:val="20"/>
          <w:shd w:val="clear" w:color="auto" w:fill="FFFFFF"/>
          <w:lang w:eastAsia="ru-RU"/>
        </w:rPr>
        <w:t xml:space="preserve">Поливают газоны сразу же после скашивания травостоя.  </w:t>
      </w:r>
    </w:p>
    <w:p w:rsidR="0095666F" w:rsidRDefault="00BB3AC8" w:rsidP="00322FA0">
      <w:pPr>
        <w:spacing w:after="0" w:line="240" w:lineRule="auto"/>
        <w:jc w:val="both"/>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color w:val="000000"/>
          <w:sz w:val="20"/>
          <w:szCs w:val="20"/>
          <w:shd w:val="clear" w:color="auto" w:fill="FFFFFF"/>
          <w:lang w:eastAsia="ru-RU"/>
        </w:rPr>
        <w:t xml:space="preserve">Полив газона производят с помощью дождевальных установок на больших территориях и </w:t>
      </w:r>
      <w:r w:rsidR="0095666F" w:rsidRPr="00BB3AC8">
        <w:rPr>
          <w:rFonts w:ascii="Times New Roman" w:eastAsia="Times New Roman" w:hAnsi="Times New Roman"/>
          <w:color w:val="000000"/>
          <w:sz w:val="20"/>
          <w:szCs w:val="20"/>
          <w:shd w:val="clear" w:color="auto" w:fill="FFFFFF"/>
          <w:lang w:eastAsia="ru-RU"/>
        </w:rPr>
        <w:t xml:space="preserve">на небольших участках </w:t>
      </w:r>
      <w:r w:rsidRPr="00BB3AC8">
        <w:rPr>
          <w:rFonts w:ascii="Times New Roman" w:eastAsia="Times New Roman" w:hAnsi="Times New Roman"/>
          <w:color w:val="000000"/>
          <w:sz w:val="20"/>
          <w:szCs w:val="20"/>
          <w:shd w:val="clear" w:color="auto" w:fill="FFFFFF"/>
          <w:lang w:eastAsia="ru-RU"/>
        </w:rPr>
        <w:t>с помощью шлангов с разбрызгивающими насадками, подключенных к водопроводной сети</w:t>
      </w:r>
      <w:r w:rsidR="00201A9A">
        <w:rPr>
          <w:rFonts w:ascii="Times New Roman" w:eastAsia="Times New Roman" w:hAnsi="Times New Roman"/>
          <w:color w:val="000000"/>
          <w:sz w:val="20"/>
          <w:szCs w:val="20"/>
          <w:shd w:val="clear" w:color="auto" w:fill="FFFFFF"/>
          <w:lang w:eastAsia="ru-RU"/>
        </w:rPr>
        <w:t>,</w:t>
      </w:r>
      <w:r w:rsidRPr="00BB3AC8">
        <w:rPr>
          <w:rFonts w:ascii="Times New Roman" w:eastAsia="Times New Roman" w:hAnsi="Times New Roman"/>
          <w:color w:val="000000"/>
          <w:sz w:val="20"/>
          <w:szCs w:val="20"/>
          <w:shd w:val="clear" w:color="auto" w:fill="FFFFFF"/>
          <w:lang w:eastAsia="ru-RU"/>
        </w:rPr>
        <w:t xml:space="preserve"> Участки газонов на откосах и склонах орошают с помощью гидросеялок. </w:t>
      </w:r>
    </w:p>
    <w:p w:rsidR="00BB3AC8" w:rsidRPr="00322FA0" w:rsidRDefault="0095666F" w:rsidP="001A13D7">
      <w:pPr>
        <w:spacing w:after="0" w:line="240" w:lineRule="auto"/>
        <w:ind w:firstLine="567"/>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Устройство автоматического полива газона приводится в разделе «Практические занятия».</w:t>
      </w:r>
      <w:r w:rsidR="00985C00">
        <w:rPr>
          <w:rFonts w:ascii="Times New Roman" w:eastAsia="Times New Roman" w:hAnsi="Times New Roman"/>
          <w:color w:val="000000"/>
          <w:sz w:val="20"/>
          <w:szCs w:val="20"/>
          <w:lang w:eastAsia="ru-RU"/>
        </w:rPr>
        <w:t xml:space="preserve"> </w:t>
      </w:r>
    </w:p>
    <w:p w:rsidR="00BB3AC8" w:rsidRPr="00BB3AC8" w:rsidRDefault="00BB3AC8" w:rsidP="00BB3AC8">
      <w:pPr>
        <w:shd w:val="clear" w:color="auto" w:fill="FFFFFF"/>
        <w:spacing w:after="0" w:line="240" w:lineRule="auto"/>
        <w:jc w:val="both"/>
        <w:outlineLvl w:val="1"/>
        <w:rPr>
          <w:rFonts w:ascii="Times New Roman" w:eastAsia="Times New Roman" w:hAnsi="Times New Roman"/>
          <w:b/>
          <w:bCs/>
          <w:color w:val="000000"/>
          <w:sz w:val="20"/>
          <w:szCs w:val="20"/>
          <w:lang w:eastAsia="ru-RU"/>
        </w:rPr>
      </w:pPr>
      <w:bookmarkStart w:id="89" w:name="__refheading__3124_1125161621"/>
      <w:bookmarkStart w:id="90" w:name="_toc316710402"/>
      <w:bookmarkEnd w:id="89"/>
      <w:bookmarkEnd w:id="90"/>
    </w:p>
    <w:p w:rsidR="00985C00" w:rsidRDefault="00985C00" w:rsidP="00985C00">
      <w:pPr>
        <w:shd w:val="clear" w:color="auto" w:fill="FFFFFF"/>
        <w:spacing w:after="0" w:line="240" w:lineRule="auto"/>
        <w:jc w:val="center"/>
        <w:outlineLvl w:val="1"/>
        <w:rPr>
          <w:rFonts w:ascii="Times New Roman" w:eastAsia="Times New Roman" w:hAnsi="Times New Roman"/>
          <w:color w:val="000000"/>
          <w:sz w:val="20"/>
          <w:szCs w:val="20"/>
          <w:lang w:eastAsia="ru-RU"/>
        </w:rPr>
      </w:pPr>
      <w:r>
        <w:rPr>
          <w:rFonts w:ascii="Times New Roman" w:eastAsia="Times New Roman" w:hAnsi="Times New Roman"/>
          <w:b/>
          <w:bCs/>
          <w:color w:val="000000"/>
          <w:sz w:val="20"/>
          <w:szCs w:val="20"/>
          <w:lang w:eastAsia="ru-RU"/>
        </w:rPr>
        <w:t>6</w:t>
      </w:r>
      <w:r w:rsidR="00BB3AC8" w:rsidRPr="00BB3AC8">
        <w:rPr>
          <w:rFonts w:ascii="Times New Roman" w:eastAsia="Times New Roman" w:hAnsi="Times New Roman"/>
          <w:b/>
          <w:bCs/>
          <w:color w:val="000000"/>
          <w:sz w:val="20"/>
          <w:szCs w:val="20"/>
          <w:lang w:eastAsia="ru-RU"/>
        </w:rPr>
        <w:t>.2. Скашивание травостоя</w:t>
      </w:r>
    </w:p>
    <w:p w:rsidR="00120913" w:rsidRDefault="00FB1A78" w:rsidP="001A13D7">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С</w:t>
      </w:r>
      <w:r w:rsidRPr="00BB3AC8">
        <w:rPr>
          <w:rFonts w:ascii="Times New Roman" w:eastAsia="Times New Roman" w:hAnsi="Times New Roman"/>
          <w:color w:val="000000"/>
          <w:sz w:val="20"/>
          <w:szCs w:val="20"/>
          <w:shd w:val="clear" w:color="auto" w:fill="FFFFFF"/>
          <w:lang w:eastAsia="ru-RU"/>
        </w:rPr>
        <w:t xml:space="preserve">кашивание травостоя </w:t>
      </w:r>
      <w:r>
        <w:rPr>
          <w:rFonts w:ascii="Times New Roman" w:eastAsia="Times New Roman" w:hAnsi="Times New Roman"/>
          <w:color w:val="000000"/>
          <w:sz w:val="20"/>
          <w:szCs w:val="20"/>
          <w:shd w:val="clear" w:color="auto" w:fill="FFFFFF"/>
          <w:lang w:eastAsia="ru-RU"/>
        </w:rPr>
        <w:t>является одним из главных факторов формирования газонных травостоев. Оно необходимо д</w:t>
      </w:r>
      <w:r w:rsidR="00BB3AC8" w:rsidRPr="00BB3AC8">
        <w:rPr>
          <w:rFonts w:ascii="Times New Roman" w:eastAsia="Times New Roman" w:hAnsi="Times New Roman"/>
          <w:color w:val="000000"/>
          <w:sz w:val="20"/>
          <w:szCs w:val="20"/>
          <w:shd w:val="clear" w:color="auto" w:fill="FFFFFF"/>
          <w:lang w:eastAsia="ru-RU"/>
        </w:rPr>
        <w:t>ля активизации дерновообразовательного процесса и кущения трав, повышения устойчивости газона к воздействиям среды и его декоративности</w:t>
      </w:r>
      <w:r w:rsidR="0008372E">
        <w:rPr>
          <w:rFonts w:ascii="Times New Roman" w:eastAsia="Times New Roman" w:hAnsi="Times New Roman"/>
          <w:color w:val="000000"/>
          <w:sz w:val="20"/>
          <w:szCs w:val="20"/>
          <w:shd w:val="clear" w:color="auto" w:fill="FFFFFF"/>
          <w:lang w:eastAsia="ru-RU"/>
        </w:rPr>
        <w:t>, борьбы с сорняками</w:t>
      </w:r>
      <w:r w:rsidR="00BB3AC8" w:rsidRPr="00BB3AC8">
        <w:rPr>
          <w:rFonts w:ascii="Times New Roman" w:eastAsia="Times New Roman" w:hAnsi="Times New Roman"/>
          <w:color w:val="000000"/>
          <w:sz w:val="20"/>
          <w:szCs w:val="20"/>
          <w:shd w:val="clear" w:color="auto" w:fill="FFFFFF"/>
          <w:lang w:eastAsia="ru-RU"/>
        </w:rPr>
        <w:t>. </w:t>
      </w:r>
      <w:r>
        <w:rPr>
          <w:rFonts w:ascii="Times New Roman" w:eastAsia="Times New Roman" w:hAnsi="Times New Roman"/>
          <w:color w:val="000000"/>
          <w:sz w:val="20"/>
          <w:szCs w:val="20"/>
          <w:shd w:val="clear" w:color="auto" w:fill="FFFFFF"/>
          <w:lang w:eastAsia="ru-RU"/>
        </w:rPr>
        <w:t>Срезая верхушки растущих материнских побегов</w:t>
      </w:r>
      <w:r w:rsidR="00E02986">
        <w:rPr>
          <w:rFonts w:ascii="Times New Roman" w:eastAsia="Times New Roman" w:hAnsi="Times New Roman"/>
          <w:color w:val="000000"/>
          <w:sz w:val="20"/>
          <w:szCs w:val="20"/>
          <w:shd w:val="clear" w:color="auto" w:fill="FFFFFF"/>
          <w:lang w:eastAsia="ru-RU"/>
        </w:rPr>
        <w:t>,</w:t>
      </w:r>
      <w:r>
        <w:rPr>
          <w:rFonts w:ascii="Times New Roman" w:eastAsia="Times New Roman" w:hAnsi="Times New Roman"/>
          <w:color w:val="000000"/>
          <w:sz w:val="20"/>
          <w:szCs w:val="20"/>
          <w:shd w:val="clear" w:color="auto" w:fill="FFFFFF"/>
          <w:lang w:eastAsia="ru-RU"/>
        </w:rPr>
        <w:t xml:space="preserve"> </w:t>
      </w:r>
      <w:r w:rsidR="00E02986">
        <w:rPr>
          <w:rFonts w:ascii="Times New Roman" w:eastAsia="Times New Roman" w:hAnsi="Times New Roman"/>
          <w:color w:val="000000"/>
          <w:sz w:val="20"/>
          <w:szCs w:val="20"/>
          <w:shd w:val="clear" w:color="auto" w:fill="FFFFFF"/>
          <w:lang w:eastAsia="ru-RU"/>
        </w:rPr>
        <w:t>мы способствуем кущению газонных трав.</w:t>
      </w:r>
    </w:p>
    <w:p w:rsidR="00AC71AB" w:rsidRDefault="00120913" w:rsidP="001A13D7">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color w:val="000000"/>
          <w:sz w:val="20"/>
          <w:szCs w:val="20"/>
          <w:shd w:val="clear" w:color="auto" w:fill="FFFFFF"/>
          <w:lang w:eastAsia="ru-RU"/>
        </w:rPr>
        <w:t xml:space="preserve"> </w:t>
      </w:r>
      <w:r w:rsidR="00E02986">
        <w:rPr>
          <w:rFonts w:ascii="Times New Roman" w:eastAsia="Times New Roman" w:hAnsi="Times New Roman"/>
          <w:color w:val="000000"/>
          <w:sz w:val="20"/>
          <w:szCs w:val="20"/>
          <w:shd w:val="clear" w:color="auto" w:fill="FFFFFF"/>
          <w:lang w:eastAsia="ru-RU"/>
        </w:rPr>
        <w:t>Первое скашивание проводится н</w:t>
      </w:r>
      <w:r>
        <w:rPr>
          <w:rFonts w:ascii="Times New Roman" w:eastAsia="Times New Roman" w:hAnsi="Times New Roman"/>
          <w:color w:val="000000"/>
          <w:sz w:val="20"/>
          <w:szCs w:val="20"/>
          <w:shd w:val="clear" w:color="auto" w:fill="FFFFFF"/>
          <w:lang w:eastAsia="ru-RU"/>
        </w:rPr>
        <w:t>а спортивных, партерных и обыкновенных газонах</w:t>
      </w:r>
      <w:r w:rsidRPr="00BB3AC8">
        <w:rPr>
          <w:rFonts w:ascii="Times New Roman" w:eastAsia="Times New Roman" w:hAnsi="Times New Roman"/>
          <w:color w:val="000000"/>
          <w:sz w:val="20"/>
          <w:szCs w:val="20"/>
          <w:shd w:val="clear" w:color="auto" w:fill="FFFFFF"/>
          <w:lang w:eastAsia="ru-RU"/>
        </w:rPr>
        <w:t xml:space="preserve"> </w:t>
      </w:r>
      <w:r>
        <w:rPr>
          <w:rFonts w:ascii="Times New Roman" w:eastAsia="Times New Roman" w:hAnsi="Times New Roman"/>
          <w:color w:val="000000"/>
          <w:sz w:val="20"/>
          <w:szCs w:val="20"/>
          <w:shd w:val="clear" w:color="auto" w:fill="FFFFFF"/>
          <w:lang w:eastAsia="ru-RU"/>
        </w:rPr>
        <w:t xml:space="preserve">при достижении </w:t>
      </w:r>
      <w:r w:rsidRPr="00BB3AC8">
        <w:rPr>
          <w:rFonts w:ascii="Times New Roman" w:eastAsia="Times New Roman" w:hAnsi="Times New Roman"/>
          <w:color w:val="000000"/>
          <w:sz w:val="20"/>
          <w:szCs w:val="20"/>
          <w:shd w:val="clear" w:color="auto" w:fill="FFFFFF"/>
          <w:lang w:eastAsia="ru-RU"/>
        </w:rPr>
        <w:t xml:space="preserve">высоты травостоя в </w:t>
      </w:r>
      <w:r>
        <w:rPr>
          <w:rFonts w:ascii="Times New Roman" w:eastAsia="Times New Roman" w:hAnsi="Times New Roman"/>
          <w:color w:val="000000"/>
          <w:sz w:val="20"/>
          <w:szCs w:val="20"/>
          <w:shd w:val="clear" w:color="auto" w:fill="FFFFFF"/>
          <w:lang w:eastAsia="ru-RU"/>
        </w:rPr>
        <w:t>7 – 10 см,</w:t>
      </w:r>
      <w:r w:rsidR="00E02986">
        <w:rPr>
          <w:rFonts w:ascii="Times New Roman" w:eastAsia="Times New Roman" w:hAnsi="Times New Roman"/>
          <w:color w:val="000000"/>
          <w:sz w:val="20"/>
          <w:szCs w:val="20"/>
          <w:shd w:val="clear" w:color="auto" w:fill="FFFFFF"/>
          <w:lang w:eastAsia="ru-RU"/>
        </w:rPr>
        <w:t xml:space="preserve"> оставляя высоту 3 - 4 см</w:t>
      </w:r>
      <w:r w:rsidR="00BB3AC8" w:rsidRPr="00BB3AC8">
        <w:rPr>
          <w:rFonts w:ascii="Times New Roman" w:eastAsia="Times New Roman" w:hAnsi="Times New Roman"/>
          <w:color w:val="000000"/>
          <w:sz w:val="20"/>
          <w:szCs w:val="20"/>
          <w:shd w:val="clear" w:color="auto" w:fill="FFFFFF"/>
          <w:lang w:eastAsia="ru-RU"/>
        </w:rPr>
        <w:t xml:space="preserve">. </w:t>
      </w:r>
      <w:r w:rsidR="002C282B">
        <w:rPr>
          <w:rFonts w:ascii="Times New Roman" w:eastAsia="Times New Roman" w:hAnsi="Times New Roman"/>
          <w:color w:val="000000"/>
          <w:sz w:val="20"/>
          <w:szCs w:val="20"/>
          <w:shd w:val="clear" w:color="auto" w:fill="FFFFFF"/>
          <w:lang w:eastAsia="ru-RU"/>
        </w:rPr>
        <w:t>В дальнейшем партерные и спортивные газоны стригут до 2 – 2,5 см, обыкновенные до 3 – 4 см. Минимальная высота скашивания газонных р</w:t>
      </w:r>
      <w:r w:rsidR="001A13D7">
        <w:rPr>
          <w:rFonts w:ascii="Times New Roman" w:eastAsia="Times New Roman" w:hAnsi="Times New Roman"/>
          <w:color w:val="000000"/>
          <w:sz w:val="20"/>
          <w:szCs w:val="20"/>
          <w:shd w:val="clear" w:color="auto" w:fill="FFFFFF"/>
          <w:lang w:eastAsia="ru-RU"/>
        </w:rPr>
        <w:t>астений представлена на рисунке</w:t>
      </w:r>
      <w:r w:rsidR="002C282B">
        <w:rPr>
          <w:rFonts w:ascii="Times New Roman" w:eastAsia="Times New Roman" w:hAnsi="Times New Roman"/>
          <w:color w:val="000000"/>
          <w:sz w:val="20"/>
          <w:szCs w:val="20"/>
          <w:shd w:val="clear" w:color="auto" w:fill="FFFFFF"/>
          <w:lang w:eastAsia="ru-RU"/>
        </w:rPr>
        <w:t>.</w:t>
      </w:r>
      <w:r w:rsidR="00AC71AB">
        <w:rPr>
          <w:rFonts w:ascii="Times New Roman" w:eastAsia="Times New Roman" w:hAnsi="Times New Roman"/>
          <w:color w:val="000000"/>
          <w:sz w:val="20"/>
          <w:szCs w:val="20"/>
          <w:shd w:val="clear" w:color="auto" w:fill="FFFFFF"/>
          <w:lang w:eastAsia="ru-RU"/>
        </w:rPr>
        <w:t xml:space="preserve">  С</w:t>
      </w:r>
      <w:r w:rsidR="002C282B">
        <w:rPr>
          <w:rFonts w:ascii="Times New Roman" w:eastAsia="Times New Roman" w:hAnsi="Times New Roman"/>
          <w:color w:val="000000"/>
          <w:sz w:val="20"/>
          <w:szCs w:val="20"/>
          <w:shd w:val="clear" w:color="auto" w:fill="FFFFFF"/>
          <w:lang w:eastAsia="ru-RU"/>
        </w:rPr>
        <w:t>кашивании ниже допустимого уровня приведет к срезанию узла кущения и гибели растения.</w:t>
      </w:r>
    </w:p>
    <w:p w:rsidR="001A13D7" w:rsidRDefault="002C282B" w:rsidP="001A13D7">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 xml:space="preserve"> </w:t>
      </w:r>
      <w:r w:rsidR="001A13D7">
        <w:rPr>
          <w:noProof/>
          <w:lang w:eastAsia="ru-RU"/>
        </w:rPr>
        <w:drawing>
          <wp:inline distT="0" distB="0" distL="0" distR="0">
            <wp:extent cx="3836357" cy="1712316"/>
            <wp:effectExtent l="0" t="0" r="0" b="254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2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845094" cy="17162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1A13D7" w:rsidRPr="00BB3AC8">
        <w:rPr>
          <w:rFonts w:ascii="Times New Roman" w:eastAsia="Times New Roman" w:hAnsi="Times New Roman"/>
          <w:color w:val="000000"/>
          <w:sz w:val="20"/>
          <w:szCs w:val="20"/>
          <w:shd w:val="clear" w:color="auto" w:fill="FFFFFF"/>
          <w:lang w:eastAsia="ru-RU"/>
        </w:rPr>
        <w:t xml:space="preserve"> </w:t>
      </w:r>
    </w:p>
    <w:p w:rsidR="001A13D7" w:rsidRDefault="001A13D7" w:rsidP="001A13D7">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 xml:space="preserve">Рис. </w:t>
      </w:r>
      <w:r w:rsidR="00B62694">
        <w:rPr>
          <w:rFonts w:ascii="Times New Roman" w:eastAsia="Times New Roman" w:hAnsi="Times New Roman"/>
          <w:color w:val="000000"/>
          <w:sz w:val="20"/>
          <w:szCs w:val="20"/>
          <w:shd w:val="clear" w:color="auto" w:fill="FFFFFF"/>
          <w:lang w:eastAsia="ru-RU"/>
        </w:rPr>
        <w:t xml:space="preserve">11. </w:t>
      </w:r>
      <w:r>
        <w:rPr>
          <w:rFonts w:ascii="Times New Roman" w:eastAsia="Times New Roman" w:hAnsi="Times New Roman"/>
          <w:color w:val="000000"/>
          <w:sz w:val="20"/>
          <w:szCs w:val="20"/>
          <w:shd w:val="clear" w:color="auto" w:fill="FFFFFF"/>
          <w:lang w:eastAsia="ru-RU"/>
        </w:rPr>
        <w:t>Минимальная высота скашивания для разных видов газонных растений: а – виды полевиц; б – райграс многолетний; в – мятлик луговой  и овсяница красная; г – луговые растения. (По И.П.Лепковичу).</w:t>
      </w:r>
    </w:p>
    <w:p w:rsidR="001A13D7" w:rsidRDefault="001A13D7" w:rsidP="001A13D7">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p>
    <w:p w:rsidR="002C282B" w:rsidRDefault="00BB3AC8" w:rsidP="001A13D7">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color w:val="000000"/>
          <w:sz w:val="20"/>
          <w:szCs w:val="20"/>
          <w:shd w:val="clear" w:color="auto" w:fill="FFFFFF"/>
          <w:lang w:eastAsia="ru-RU"/>
        </w:rPr>
        <w:lastRenderedPageBreak/>
        <w:t xml:space="preserve">Кратность скашивания партерных </w:t>
      </w:r>
      <w:r w:rsidR="00E02986">
        <w:rPr>
          <w:rFonts w:ascii="Times New Roman" w:eastAsia="Times New Roman" w:hAnsi="Times New Roman"/>
          <w:color w:val="000000"/>
          <w:sz w:val="20"/>
          <w:szCs w:val="20"/>
          <w:shd w:val="clear" w:color="auto" w:fill="FFFFFF"/>
          <w:lang w:eastAsia="ru-RU"/>
        </w:rPr>
        <w:t xml:space="preserve">и спортивных </w:t>
      </w:r>
      <w:r w:rsidRPr="00BB3AC8">
        <w:rPr>
          <w:rFonts w:ascii="Times New Roman" w:eastAsia="Times New Roman" w:hAnsi="Times New Roman"/>
          <w:color w:val="000000"/>
          <w:sz w:val="20"/>
          <w:szCs w:val="20"/>
          <w:shd w:val="clear" w:color="auto" w:fill="FFFFFF"/>
          <w:lang w:eastAsia="ru-RU"/>
        </w:rPr>
        <w:t>газонов - не менее одного раза в неделю; обыкнове</w:t>
      </w:r>
      <w:r w:rsidR="00E02986">
        <w:rPr>
          <w:rFonts w:ascii="Times New Roman" w:eastAsia="Times New Roman" w:hAnsi="Times New Roman"/>
          <w:color w:val="000000"/>
          <w:sz w:val="20"/>
          <w:szCs w:val="20"/>
          <w:shd w:val="clear" w:color="auto" w:fill="FFFFFF"/>
          <w:lang w:eastAsia="ru-RU"/>
        </w:rPr>
        <w:t>нных газонов - один раз в 10 дней. В среднем на сезон травостои</w:t>
      </w:r>
      <w:r w:rsidRPr="00BB3AC8">
        <w:rPr>
          <w:rFonts w:ascii="Times New Roman" w:eastAsia="Times New Roman" w:hAnsi="Times New Roman"/>
          <w:color w:val="000000"/>
          <w:sz w:val="20"/>
          <w:szCs w:val="20"/>
          <w:shd w:val="clear" w:color="auto" w:fill="FFFFFF"/>
          <w:lang w:eastAsia="ru-RU"/>
        </w:rPr>
        <w:t xml:space="preserve"> партерн</w:t>
      </w:r>
      <w:r w:rsidR="00E02986">
        <w:rPr>
          <w:rFonts w:ascii="Times New Roman" w:eastAsia="Times New Roman" w:hAnsi="Times New Roman"/>
          <w:color w:val="000000"/>
          <w:sz w:val="20"/>
          <w:szCs w:val="20"/>
          <w:shd w:val="clear" w:color="auto" w:fill="FFFFFF"/>
          <w:lang w:eastAsia="ru-RU"/>
        </w:rPr>
        <w:t xml:space="preserve">ого и спортивного газона будут скошены 20-30 раз; травостои обыкновенных газонов - </w:t>
      </w:r>
      <w:r w:rsidR="00E02986" w:rsidRPr="00BB3AC8">
        <w:rPr>
          <w:rFonts w:ascii="Times New Roman" w:eastAsia="Times New Roman" w:hAnsi="Times New Roman"/>
          <w:color w:val="000000"/>
          <w:sz w:val="20"/>
          <w:szCs w:val="20"/>
          <w:shd w:val="clear" w:color="auto" w:fill="FFFFFF"/>
          <w:lang w:eastAsia="ru-RU"/>
        </w:rPr>
        <w:t>5-10 раз</w:t>
      </w:r>
      <w:r w:rsidRPr="00BB3AC8">
        <w:rPr>
          <w:rFonts w:ascii="Times New Roman" w:eastAsia="Times New Roman" w:hAnsi="Times New Roman"/>
          <w:color w:val="000000"/>
          <w:sz w:val="20"/>
          <w:szCs w:val="20"/>
          <w:shd w:val="clear" w:color="auto" w:fill="FFFFFF"/>
          <w:lang w:eastAsia="ru-RU"/>
        </w:rPr>
        <w:t xml:space="preserve">. </w:t>
      </w:r>
      <w:r w:rsidR="001A13D7">
        <w:rPr>
          <w:rFonts w:ascii="Times New Roman" w:eastAsia="Times New Roman" w:hAnsi="Times New Roman"/>
          <w:color w:val="000000"/>
          <w:sz w:val="20"/>
          <w:szCs w:val="20"/>
          <w:shd w:val="clear" w:color="auto" w:fill="FFFFFF"/>
          <w:lang w:eastAsia="ru-RU"/>
        </w:rPr>
        <w:t xml:space="preserve"> </w:t>
      </w:r>
      <w:r w:rsidRPr="00BB3AC8">
        <w:rPr>
          <w:rFonts w:ascii="Times New Roman" w:eastAsia="Times New Roman" w:hAnsi="Times New Roman"/>
          <w:color w:val="000000"/>
          <w:sz w:val="20"/>
          <w:szCs w:val="20"/>
          <w:shd w:val="clear" w:color="auto" w:fill="FFFFFF"/>
          <w:lang w:eastAsia="ru-RU"/>
        </w:rPr>
        <w:t xml:space="preserve">Луговые </w:t>
      </w:r>
      <w:r w:rsidR="00E02986">
        <w:rPr>
          <w:rFonts w:ascii="Times New Roman" w:eastAsia="Times New Roman" w:hAnsi="Times New Roman"/>
          <w:color w:val="000000"/>
          <w:sz w:val="20"/>
          <w:szCs w:val="20"/>
          <w:shd w:val="clear" w:color="auto" w:fill="FFFFFF"/>
          <w:lang w:eastAsia="ru-RU"/>
        </w:rPr>
        <w:t xml:space="preserve">и мавританские при весеннем сроке посева </w:t>
      </w:r>
      <w:r w:rsidRPr="00BB3AC8">
        <w:rPr>
          <w:rFonts w:ascii="Times New Roman" w:eastAsia="Times New Roman" w:hAnsi="Times New Roman"/>
          <w:color w:val="000000"/>
          <w:sz w:val="20"/>
          <w:szCs w:val="20"/>
          <w:shd w:val="clear" w:color="auto" w:fill="FFFFFF"/>
          <w:lang w:eastAsia="ru-RU"/>
        </w:rPr>
        <w:t xml:space="preserve">скашивают </w:t>
      </w:r>
      <w:r w:rsidR="00E02986">
        <w:rPr>
          <w:rFonts w:ascii="Times New Roman" w:eastAsia="Times New Roman" w:hAnsi="Times New Roman"/>
          <w:color w:val="000000"/>
          <w:sz w:val="20"/>
          <w:szCs w:val="20"/>
          <w:shd w:val="clear" w:color="auto" w:fill="FFFFFF"/>
          <w:lang w:eastAsia="ru-RU"/>
        </w:rPr>
        <w:t>в первый год 2 – 3 раза, при летнем посеве – 1</w:t>
      </w:r>
      <w:r w:rsidR="001A13D7">
        <w:rPr>
          <w:rFonts w:ascii="Times New Roman" w:eastAsia="Times New Roman" w:hAnsi="Times New Roman"/>
          <w:color w:val="000000"/>
          <w:sz w:val="20"/>
          <w:szCs w:val="20"/>
          <w:shd w:val="clear" w:color="auto" w:fill="FFFFFF"/>
          <w:lang w:eastAsia="ru-RU"/>
        </w:rPr>
        <w:t xml:space="preserve"> раз. В дальнейшем скашивание лу</w:t>
      </w:r>
      <w:r w:rsidR="00E02986">
        <w:rPr>
          <w:rFonts w:ascii="Times New Roman" w:eastAsia="Times New Roman" w:hAnsi="Times New Roman"/>
          <w:color w:val="000000"/>
          <w:sz w:val="20"/>
          <w:szCs w:val="20"/>
          <w:shd w:val="clear" w:color="auto" w:fill="FFFFFF"/>
          <w:lang w:eastAsia="ru-RU"/>
        </w:rPr>
        <w:t xml:space="preserve">говых и мавританских газонов производится </w:t>
      </w:r>
      <w:r w:rsidRPr="00BB3AC8">
        <w:rPr>
          <w:rFonts w:ascii="Times New Roman" w:eastAsia="Times New Roman" w:hAnsi="Times New Roman"/>
          <w:color w:val="000000"/>
          <w:sz w:val="20"/>
          <w:szCs w:val="20"/>
          <w:shd w:val="clear" w:color="auto" w:fill="FFFFFF"/>
          <w:lang w:eastAsia="ru-RU"/>
        </w:rPr>
        <w:t>после первого цветения</w:t>
      </w:r>
      <w:r w:rsidR="001A13D7">
        <w:rPr>
          <w:rFonts w:ascii="Times New Roman" w:eastAsia="Times New Roman" w:hAnsi="Times New Roman"/>
          <w:color w:val="000000"/>
          <w:sz w:val="20"/>
          <w:szCs w:val="20"/>
          <w:shd w:val="clear" w:color="auto" w:fill="FFFFFF"/>
          <w:lang w:eastAsia="ru-RU"/>
        </w:rPr>
        <w:t>,</w:t>
      </w:r>
      <w:r w:rsidRPr="00BB3AC8">
        <w:rPr>
          <w:rFonts w:ascii="Times New Roman" w:eastAsia="Times New Roman" w:hAnsi="Times New Roman"/>
          <w:color w:val="000000"/>
          <w:sz w:val="20"/>
          <w:szCs w:val="20"/>
          <w:shd w:val="clear" w:color="auto" w:fill="FFFFFF"/>
          <w:lang w:eastAsia="ru-RU"/>
        </w:rPr>
        <w:t xml:space="preserve"> луговых трав</w:t>
      </w:r>
      <w:r w:rsidR="00E02986">
        <w:rPr>
          <w:rFonts w:ascii="Times New Roman" w:eastAsia="Times New Roman" w:hAnsi="Times New Roman"/>
          <w:color w:val="000000"/>
          <w:sz w:val="20"/>
          <w:szCs w:val="20"/>
          <w:shd w:val="clear" w:color="auto" w:fill="FFFFFF"/>
          <w:lang w:eastAsia="ru-RU"/>
        </w:rPr>
        <w:t xml:space="preserve"> </w:t>
      </w:r>
      <w:r w:rsidR="001A13D7">
        <w:rPr>
          <w:rFonts w:ascii="Times New Roman" w:eastAsia="Times New Roman" w:hAnsi="Times New Roman"/>
          <w:color w:val="000000"/>
          <w:sz w:val="20"/>
          <w:szCs w:val="20"/>
          <w:shd w:val="clear" w:color="auto" w:fill="FFFFFF"/>
          <w:lang w:eastAsia="ru-RU"/>
        </w:rPr>
        <w:t xml:space="preserve">при высоте среза трав 5 - </w:t>
      </w:r>
      <w:r w:rsidR="00E02986" w:rsidRPr="00BB3AC8">
        <w:rPr>
          <w:rFonts w:ascii="Times New Roman" w:eastAsia="Times New Roman" w:hAnsi="Times New Roman"/>
          <w:color w:val="000000"/>
          <w:sz w:val="20"/>
          <w:szCs w:val="20"/>
          <w:shd w:val="clear" w:color="auto" w:fill="FFFFFF"/>
          <w:lang w:eastAsia="ru-RU"/>
        </w:rPr>
        <w:t>6 см</w:t>
      </w:r>
      <w:r w:rsidR="005D520D">
        <w:rPr>
          <w:rFonts w:ascii="Times New Roman" w:eastAsia="Times New Roman" w:hAnsi="Times New Roman"/>
          <w:color w:val="000000"/>
          <w:sz w:val="20"/>
          <w:szCs w:val="20"/>
          <w:shd w:val="clear" w:color="auto" w:fill="FFFFFF"/>
          <w:lang w:eastAsia="ru-RU"/>
        </w:rPr>
        <w:t>.</w:t>
      </w:r>
      <w:r w:rsidR="00E02986" w:rsidRPr="00BB3AC8">
        <w:rPr>
          <w:rFonts w:ascii="Times New Roman" w:eastAsia="Times New Roman" w:hAnsi="Times New Roman"/>
          <w:color w:val="000000"/>
          <w:sz w:val="20"/>
          <w:szCs w:val="20"/>
          <w:shd w:val="clear" w:color="auto" w:fill="FFFFFF"/>
          <w:lang w:eastAsia="ru-RU"/>
        </w:rPr>
        <w:t xml:space="preserve"> </w:t>
      </w:r>
      <w:r w:rsidR="005D520D">
        <w:rPr>
          <w:rFonts w:ascii="Times New Roman" w:eastAsia="Times New Roman" w:hAnsi="Times New Roman"/>
          <w:color w:val="000000"/>
          <w:sz w:val="20"/>
          <w:szCs w:val="20"/>
          <w:shd w:val="clear" w:color="auto" w:fill="FFFFFF"/>
          <w:lang w:eastAsia="ru-RU"/>
        </w:rPr>
        <w:t>На цветных газонах, созданных высевом семян клевера ползучего, режим скашивания соответствует обыкновенным газонам, если же травостои созданы посевом или посадкой растений других семейств, их скашивают в первый год однократно или не скашивают совсем.</w:t>
      </w:r>
      <w:r w:rsidR="001A13D7">
        <w:rPr>
          <w:rFonts w:ascii="Times New Roman" w:eastAsia="Times New Roman" w:hAnsi="Times New Roman"/>
          <w:color w:val="000000"/>
          <w:sz w:val="20"/>
          <w:szCs w:val="20"/>
          <w:shd w:val="clear" w:color="auto" w:fill="FFFFFF"/>
          <w:lang w:eastAsia="ru-RU"/>
        </w:rPr>
        <w:t xml:space="preserve"> </w:t>
      </w:r>
      <w:r w:rsidR="005D520D">
        <w:rPr>
          <w:rFonts w:ascii="Times New Roman" w:eastAsia="Times New Roman" w:hAnsi="Times New Roman"/>
          <w:color w:val="000000"/>
          <w:sz w:val="20"/>
          <w:szCs w:val="20"/>
          <w:shd w:val="clear" w:color="auto" w:fill="FFFFFF"/>
          <w:lang w:eastAsia="ru-RU"/>
        </w:rPr>
        <w:t>Травяные покрытия могут по своим травостоям соответствовать обыкновенным или луговым газонам</w:t>
      </w:r>
      <w:r w:rsidR="001A13D7">
        <w:rPr>
          <w:rFonts w:ascii="Times New Roman" w:eastAsia="Times New Roman" w:hAnsi="Times New Roman"/>
          <w:color w:val="000000"/>
          <w:sz w:val="20"/>
          <w:szCs w:val="20"/>
          <w:shd w:val="clear" w:color="auto" w:fill="FFFFFF"/>
          <w:lang w:eastAsia="ru-RU"/>
        </w:rPr>
        <w:t>,</w:t>
      </w:r>
      <w:r w:rsidR="005D520D">
        <w:rPr>
          <w:rFonts w:ascii="Times New Roman" w:eastAsia="Times New Roman" w:hAnsi="Times New Roman"/>
          <w:color w:val="000000"/>
          <w:sz w:val="20"/>
          <w:szCs w:val="20"/>
          <w:shd w:val="clear" w:color="auto" w:fill="FFFFFF"/>
          <w:lang w:eastAsia="ru-RU"/>
        </w:rPr>
        <w:t xml:space="preserve"> и режим их скашивания будет сходный с режимом для этих газонов.</w:t>
      </w:r>
    </w:p>
    <w:p w:rsidR="00120913" w:rsidRDefault="005D520D" w:rsidP="001A13D7">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shd w:val="clear" w:color="auto" w:fill="FFFFFF"/>
          <w:lang w:eastAsia="ru-RU"/>
        </w:rPr>
        <w:t>Прекратить стрижку газонов</w:t>
      </w:r>
      <w:r w:rsidR="00BB3AC8" w:rsidRPr="00BB3AC8">
        <w:rPr>
          <w:rFonts w:ascii="Times New Roman" w:eastAsia="Times New Roman" w:hAnsi="Times New Roman"/>
          <w:color w:val="000000"/>
          <w:sz w:val="20"/>
          <w:szCs w:val="20"/>
          <w:shd w:val="clear" w:color="auto" w:fill="FFFFFF"/>
          <w:lang w:eastAsia="ru-RU"/>
        </w:rPr>
        <w:t xml:space="preserve"> </w:t>
      </w:r>
      <w:r>
        <w:rPr>
          <w:rFonts w:ascii="Times New Roman" w:eastAsia="Times New Roman" w:hAnsi="Times New Roman"/>
          <w:color w:val="000000"/>
          <w:sz w:val="20"/>
          <w:szCs w:val="20"/>
          <w:shd w:val="clear" w:color="auto" w:fill="FFFFFF"/>
          <w:lang w:eastAsia="ru-RU"/>
        </w:rPr>
        <w:t xml:space="preserve">необходимо </w:t>
      </w:r>
      <w:r w:rsidR="00BB3AC8" w:rsidRPr="00BB3AC8">
        <w:rPr>
          <w:rFonts w:ascii="Times New Roman" w:eastAsia="Times New Roman" w:hAnsi="Times New Roman"/>
          <w:color w:val="000000"/>
          <w:sz w:val="20"/>
          <w:szCs w:val="20"/>
          <w:shd w:val="clear" w:color="auto" w:fill="FFFFFF"/>
          <w:lang w:eastAsia="ru-RU"/>
        </w:rPr>
        <w:t xml:space="preserve">примерно за </w:t>
      </w:r>
      <w:r>
        <w:rPr>
          <w:rFonts w:ascii="Times New Roman" w:eastAsia="Times New Roman" w:hAnsi="Times New Roman"/>
          <w:color w:val="000000"/>
          <w:sz w:val="20"/>
          <w:szCs w:val="20"/>
          <w:shd w:val="clear" w:color="auto" w:fill="FFFFFF"/>
          <w:lang w:eastAsia="ru-RU"/>
        </w:rPr>
        <w:t>3 -</w:t>
      </w:r>
      <w:r w:rsidR="002C282B">
        <w:rPr>
          <w:rFonts w:ascii="Times New Roman" w:eastAsia="Times New Roman" w:hAnsi="Times New Roman"/>
          <w:color w:val="000000"/>
          <w:sz w:val="20"/>
          <w:szCs w:val="20"/>
          <w:shd w:val="clear" w:color="auto" w:fill="FFFFFF"/>
          <w:lang w:eastAsia="ru-RU"/>
        </w:rPr>
        <w:t xml:space="preserve"> </w:t>
      </w:r>
      <w:r>
        <w:rPr>
          <w:rFonts w:ascii="Times New Roman" w:eastAsia="Times New Roman" w:hAnsi="Times New Roman"/>
          <w:color w:val="000000"/>
          <w:sz w:val="20"/>
          <w:szCs w:val="20"/>
          <w:shd w:val="clear" w:color="auto" w:fill="FFFFFF"/>
          <w:lang w:eastAsia="ru-RU"/>
        </w:rPr>
        <w:t xml:space="preserve">4 недели </w:t>
      </w:r>
      <w:r w:rsidR="00BB3AC8" w:rsidRPr="00BB3AC8">
        <w:rPr>
          <w:rFonts w:ascii="Times New Roman" w:eastAsia="Times New Roman" w:hAnsi="Times New Roman"/>
          <w:color w:val="000000"/>
          <w:sz w:val="20"/>
          <w:szCs w:val="20"/>
          <w:shd w:val="clear" w:color="auto" w:fill="FFFFFF"/>
          <w:lang w:eastAsia="ru-RU"/>
        </w:rPr>
        <w:t>до наступления</w:t>
      </w:r>
      <w:r w:rsidR="002C282B">
        <w:rPr>
          <w:rFonts w:ascii="Times New Roman" w:eastAsia="Times New Roman" w:hAnsi="Times New Roman"/>
          <w:color w:val="000000"/>
          <w:sz w:val="20"/>
          <w:szCs w:val="20"/>
          <w:shd w:val="clear" w:color="auto" w:fill="FFFFFF"/>
          <w:lang w:eastAsia="ru-RU"/>
        </w:rPr>
        <w:t xml:space="preserve"> </w:t>
      </w:r>
      <w:r>
        <w:rPr>
          <w:rFonts w:ascii="Times New Roman" w:eastAsia="Times New Roman" w:hAnsi="Times New Roman"/>
          <w:color w:val="000000"/>
          <w:sz w:val="20"/>
          <w:szCs w:val="20"/>
          <w:shd w:val="clear" w:color="auto" w:fill="FFFFFF"/>
          <w:lang w:eastAsia="ru-RU"/>
        </w:rPr>
        <w:t>постоянных заморозков</w:t>
      </w:r>
      <w:r w:rsidR="00BB3AC8" w:rsidRPr="00BB3AC8">
        <w:rPr>
          <w:rFonts w:ascii="Times New Roman" w:eastAsia="Times New Roman" w:hAnsi="Times New Roman"/>
          <w:color w:val="000000"/>
          <w:sz w:val="20"/>
          <w:szCs w:val="20"/>
          <w:shd w:val="clear" w:color="auto" w:fill="FFFFFF"/>
          <w:lang w:eastAsia="ru-RU"/>
        </w:rPr>
        <w:t>, чтобы трава успела окрепнуть и накопить достаточное количество питательных веществ. Срезанную траву убирают, чтобы дернина не выпревала под оставленными после косьбы валиками.</w:t>
      </w:r>
    </w:p>
    <w:p w:rsidR="00985C00" w:rsidRDefault="00BB3AC8" w:rsidP="001A13D7">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Для скашивания газонов используют набор газонокосилок. Так, небольшие участки газона скашивают косилками-триммерами с шириной захвата 30 см. Триммером удобно скашивать травостой вокруг цветников, вдоль бровок дорожек. На крупных по площади участках газона используют самоходные косилки на тракторе с шириной захвата до 2,5 м и более. На полянах, лужайках, на газонах лугового типа возможно применение сенокосилок. Спортивные газоны скашивают с помощью специальных самоходных газонокосилок, ширина захвата которых составляет 100... 150 см и более. Рабочими органами газонокосилок могут быть устройства барабанного и роторного или пропеллерного типа. Газоны скашивают аккуратно, параллельными полосами; при каждой стрижке направление этих полос должно быть различным, что способствует уменьшению "волнистости" травостоя. </w:t>
      </w:r>
    </w:p>
    <w:p w:rsidR="00985C00" w:rsidRDefault="00985C00" w:rsidP="00985C00">
      <w:pPr>
        <w:shd w:val="clear" w:color="auto" w:fill="FFFFFF"/>
        <w:spacing w:after="0" w:line="240" w:lineRule="auto"/>
        <w:jc w:val="both"/>
        <w:outlineLvl w:val="1"/>
        <w:rPr>
          <w:rFonts w:ascii="Times New Roman" w:eastAsia="Times New Roman" w:hAnsi="Times New Roman"/>
          <w:color w:val="000000"/>
          <w:sz w:val="20"/>
          <w:szCs w:val="20"/>
          <w:lang w:eastAsia="ru-RU"/>
        </w:rPr>
      </w:pPr>
    </w:p>
    <w:p w:rsidR="00985C00" w:rsidRPr="00985C00" w:rsidRDefault="00985C00" w:rsidP="00985C00">
      <w:pPr>
        <w:shd w:val="clear" w:color="auto" w:fill="FFFFFF"/>
        <w:spacing w:after="0" w:line="240" w:lineRule="auto"/>
        <w:jc w:val="center"/>
        <w:outlineLvl w:val="1"/>
        <w:rPr>
          <w:rFonts w:ascii="Times New Roman" w:eastAsia="Times New Roman" w:hAnsi="Times New Roman"/>
          <w:b/>
          <w:color w:val="000000"/>
          <w:sz w:val="20"/>
          <w:szCs w:val="20"/>
          <w:lang w:eastAsia="ru-RU"/>
        </w:rPr>
      </w:pPr>
      <w:r w:rsidRPr="00985C00">
        <w:rPr>
          <w:rFonts w:ascii="Times New Roman" w:eastAsia="Times New Roman" w:hAnsi="Times New Roman"/>
          <w:b/>
          <w:color w:val="000000"/>
          <w:sz w:val="20"/>
          <w:szCs w:val="20"/>
          <w:lang w:eastAsia="ru-RU"/>
        </w:rPr>
        <w:t>6.3. Внесение удобрений</w:t>
      </w:r>
    </w:p>
    <w:p w:rsidR="00120913" w:rsidRDefault="00B531BA" w:rsidP="00AC7757">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sidRPr="00B531BA">
        <w:rPr>
          <w:rFonts w:ascii="Times New Roman" w:eastAsia="Times New Roman" w:hAnsi="Times New Roman"/>
          <w:color w:val="000000"/>
          <w:sz w:val="20"/>
          <w:szCs w:val="20"/>
          <w:shd w:val="clear" w:color="auto" w:fill="FFFFFF"/>
          <w:lang w:eastAsia="ru-RU"/>
        </w:rPr>
        <w:t>Значительное влияние на интенсивность побегообразования и формирования качественной дернины оказывает режим питания газонных трав. Продуктивность и качество газонного травостоя во многом обусловлены густотой стояния растений, что связано с нормой и сроками в</w:t>
      </w:r>
      <w:r w:rsidR="00323040">
        <w:rPr>
          <w:rFonts w:ascii="Times New Roman" w:eastAsia="Times New Roman" w:hAnsi="Times New Roman"/>
          <w:color w:val="000000"/>
          <w:sz w:val="20"/>
          <w:szCs w:val="20"/>
          <w:shd w:val="clear" w:color="auto" w:fill="FFFFFF"/>
          <w:lang w:eastAsia="ru-RU"/>
        </w:rPr>
        <w:t>несения минеральных удобрений</w:t>
      </w:r>
      <w:r w:rsidRPr="00B531BA">
        <w:rPr>
          <w:rFonts w:ascii="Times New Roman" w:eastAsia="Times New Roman" w:hAnsi="Times New Roman"/>
          <w:color w:val="000000"/>
          <w:sz w:val="20"/>
          <w:szCs w:val="20"/>
          <w:shd w:val="clear" w:color="auto" w:fill="FFFFFF"/>
          <w:lang w:eastAsia="ru-RU"/>
        </w:rPr>
        <w:t xml:space="preserve">. </w:t>
      </w:r>
      <w:r w:rsidR="00AC7757">
        <w:rPr>
          <w:rFonts w:ascii="Times New Roman" w:eastAsia="Times New Roman" w:hAnsi="Times New Roman"/>
          <w:color w:val="000000"/>
          <w:sz w:val="20"/>
          <w:szCs w:val="20"/>
          <w:shd w:val="clear" w:color="auto" w:fill="FFFFFF"/>
          <w:lang w:eastAsia="ru-RU"/>
        </w:rPr>
        <w:t>Г</w:t>
      </w:r>
      <w:r w:rsidR="00BB3AC8" w:rsidRPr="00BB3AC8">
        <w:rPr>
          <w:rFonts w:ascii="Times New Roman" w:eastAsia="Times New Roman" w:hAnsi="Times New Roman"/>
          <w:color w:val="000000"/>
          <w:sz w:val="20"/>
          <w:szCs w:val="20"/>
          <w:shd w:val="clear" w:color="auto" w:fill="FFFFFF"/>
          <w:lang w:eastAsia="ru-RU"/>
        </w:rPr>
        <w:t xml:space="preserve">азон нуждается </w:t>
      </w:r>
      <w:r w:rsidR="004B0B55">
        <w:rPr>
          <w:rFonts w:ascii="Times New Roman" w:eastAsia="Times New Roman" w:hAnsi="Times New Roman"/>
          <w:color w:val="000000"/>
          <w:sz w:val="20"/>
          <w:szCs w:val="20"/>
          <w:shd w:val="clear" w:color="auto" w:fill="FFFFFF"/>
          <w:lang w:eastAsia="ru-RU"/>
        </w:rPr>
        <w:t>в минеральных веществах – азоте,</w:t>
      </w:r>
      <w:r w:rsidR="00BB3AC8" w:rsidRPr="00BB3AC8">
        <w:rPr>
          <w:rFonts w:ascii="Times New Roman" w:eastAsia="Times New Roman" w:hAnsi="Times New Roman"/>
          <w:color w:val="000000"/>
          <w:sz w:val="20"/>
          <w:szCs w:val="20"/>
          <w:shd w:val="clear" w:color="auto" w:fill="FFFFFF"/>
          <w:lang w:eastAsia="ru-RU"/>
        </w:rPr>
        <w:t xml:space="preserve"> фосфоре</w:t>
      </w:r>
      <w:r w:rsidR="00E633EB">
        <w:rPr>
          <w:rFonts w:ascii="Times New Roman" w:eastAsia="Times New Roman" w:hAnsi="Times New Roman"/>
          <w:color w:val="000000"/>
          <w:sz w:val="20"/>
          <w:szCs w:val="20"/>
          <w:shd w:val="clear" w:color="auto" w:fill="FFFFFF"/>
          <w:lang w:eastAsia="ru-RU"/>
        </w:rPr>
        <w:t xml:space="preserve"> и калии</w:t>
      </w:r>
      <w:r w:rsidR="00BB3AC8" w:rsidRPr="00BB3AC8">
        <w:rPr>
          <w:rFonts w:ascii="Times New Roman" w:eastAsia="Times New Roman" w:hAnsi="Times New Roman"/>
          <w:color w:val="000000"/>
          <w:sz w:val="20"/>
          <w:szCs w:val="20"/>
          <w:shd w:val="clear" w:color="auto" w:fill="FFFFFF"/>
          <w:lang w:eastAsia="ru-RU"/>
        </w:rPr>
        <w:t xml:space="preserve">. </w:t>
      </w:r>
      <w:r w:rsidR="004B0B55" w:rsidRPr="00BB3AC8">
        <w:rPr>
          <w:rFonts w:ascii="Times New Roman" w:eastAsia="Times New Roman" w:hAnsi="Times New Roman"/>
          <w:color w:val="000000"/>
          <w:sz w:val="20"/>
          <w:szCs w:val="20"/>
          <w:lang w:eastAsia="ru-RU"/>
        </w:rPr>
        <w:t xml:space="preserve">Азот участвует в двух важнейших процессах жизнедеятельности растений: фотосинтезе (входит в молекулы хлорофилла) и синтезе белков (входит в состав всех аминокислот, которые образуют белки). </w:t>
      </w:r>
      <w:r w:rsidR="004B0B55" w:rsidRPr="00BB3AC8">
        <w:rPr>
          <w:rFonts w:ascii="Times New Roman" w:eastAsia="Times New Roman" w:hAnsi="Times New Roman"/>
          <w:color w:val="000000"/>
          <w:sz w:val="20"/>
          <w:szCs w:val="20"/>
          <w:lang w:eastAsia="ru-RU"/>
        </w:rPr>
        <w:lastRenderedPageBreak/>
        <w:t>Таким образом, азот способствует нормальному росту и развитию растений, особенно их вегетативных органов - побегов и листьев, а также корней, стимулируя образование большего числа побегов и листьев беспрерывно в течение вегетативного сезона. Азот придает листьям злаков ярко-зеленый цвет и здоровый вид, а это очень важно для газона.</w:t>
      </w:r>
      <w:r w:rsidR="004B0B55">
        <w:rPr>
          <w:rFonts w:ascii="Times New Roman" w:eastAsia="Times New Roman" w:hAnsi="Times New Roman"/>
          <w:color w:val="000000"/>
          <w:sz w:val="20"/>
          <w:szCs w:val="20"/>
          <w:shd w:val="clear" w:color="auto" w:fill="FFFFFF"/>
          <w:lang w:eastAsia="ru-RU"/>
        </w:rPr>
        <w:t xml:space="preserve"> </w:t>
      </w:r>
      <w:r w:rsidR="00BB3AC8" w:rsidRPr="00BB3AC8">
        <w:rPr>
          <w:rFonts w:ascii="Times New Roman" w:eastAsia="Times New Roman" w:hAnsi="Times New Roman"/>
          <w:color w:val="000000"/>
          <w:sz w:val="20"/>
          <w:szCs w:val="20"/>
          <w:shd w:val="clear" w:color="auto" w:fill="FFFFFF"/>
          <w:lang w:eastAsia="ru-RU"/>
        </w:rPr>
        <w:t>Особенно остро нуждаются травы в азоте весной, когда почва еще плохо прогрета и деятельность почвенных микроорганизмов ослаблена. В конце периода вегетации большое значение имеют фосфор и калий - элементы, способствующие повышению морозоустойчивости растений.</w:t>
      </w:r>
      <w:r w:rsidR="004B0B55" w:rsidRPr="004B0B55">
        <w:rPr>
          <w:rFonts w:ascii="Times New Roman" w:eastAsia="Times New Roman" w:hAnsi="Times New Roman"/>
          <w:color w:val="000000"/>
          <w:sz w:val="20"/>
          <w:szCs w:val="20"/>
          <w:lang w:eastAsia="ru-RU"/>
        </w:rPr>
        <w:t xml:space="preserve"> </w:t>
      </w:r>
    </w:p>
    <w:p w:rsidR="00F67FD1" w:rsidRPr="00120913" w:rsidRDefault="00F67FD1" w:rsidP="00AC7757">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sidRPr="00F67FD1">
        <w:rPr>
          <w:rFonts w:ascii="Times New Roman" w:eastAsia="Times New Roman" w:hAnsi="Times New Roman"/>
          <w:color w:val="000000"/>
          <w:sz w:val="20"/>
          <w:szCs w:val="20"/>
          <w:lang w:eastAsia="ru-RU"/>
        </w:rPr>
        <w:t>Существует три вида внесения удобрений:</w:t>
      </w:r>
    </w:p>
    <w:p w:rsidR="00F67FD1" w:rsidRPr="00F67FD1" w:rsidRDefault="00F67FD1" w:rsidP="00F67FD1">
      <w:pPr>
        <w:spacing w:after="0" w:line="240" w:lineRule="auto"/>
        <w:jc w:val="both"/>
        <w:textAlignment w:val="baseline"/>
        <w:rPr>
          <w:rFonts w:ascii="Times New Roman" w:eastAsia="Times New Roman" w:hAnsi="Times New Roman"/>
          <w:color w:val="000000"/>
          <w:sz w:val="20"/>
          <w:szCs w:val="20"/>
          <w:lang w:eastAsia="ru-RU"/>
        </w:rPr>
      </w:pPr>
      <w:r w:rsidRPr="00F67FD1">
        <w:rPr>
          <w:rFonts w:ascii="Times New Roman" w:eastAsiaTheme="minorEastAsia" w:hAnsi="Times New Roman"/>
          <w:sz w:val="20"/>
          <w:szCs w:val="20"/>
          <w:lang w:eastAsia="ru-RU"/>
        </w:rPr>
        <w:t>-</w:t>
      </w:r>
      <w:r w:rsidR="000A4D46">
        <w:rPr>
          <w:rFonts w:ascii="Times New Roman" w:eastAsiaTheme="minorEastAsia" w:hAnsi="Times New Roman"/>
          <w:sz w:val="20"/>
          <w:szCs w:val="20"/>
          <w:lang w:eastAsia="ru-RU"/>
        </w:rPr>
        <w:t xml:space="preserve"> основное -</w:t>
      </w:r>
      <w:r w:rsidRPr="00F67FD1">
        <w:rPr>
          <w:rFonts w:ascii="Times New Roman" w:eastAsiaTheme="minorEastAsia" w:hAnsi="Times New Roman"/>
          <w:sz w:val="20"/>
          <w:szCs w:val="20"/>
          <w:lang w:eastAsia="ru-RU"/>
        </w:rPr>
        <w:t xml:space="preserve"> заключается в разбрасывании удобрении по поверхности поля с последующей их заделкой в почву почвообрабатывающими орудиями. Этим способом вносят полностью на</w:t>
      </w:r>
      <w:r w:rsidRPr="00F67FD1">
        <w:rPr>
          <w:rFonts w:ascii="Times New Roman" w:eastAsiaTheme="minorEastAsia" w:hAnsi="Times New Roman"/>
          <w:sz w:val="20"/>
          <w:szCs w:val="20"/>
          <w:lang w:eastAsia="ru-RU"/>
        </w:rPr>
        <w:softHyphen/>
        <w:t>воз, торф, компост и около двух третей всех существующих мине</w:t>
      </w:r>
      <w:r w:rsidRPr="00F67FD1">
        <w:rPr>
          <w:rFonts w:ascii="Times New Roman" w:eastAsiaTheme="minorEastAsia" w:hAnsi="Times New Roman"/>
          <w:sz w:val="20"/>
          <w:szCs w:val="20"/>
          <w:lang w:eastAsia="ru-RU"/>
        </w:rPr>
        <w:softHyphen/>
        <w:t xml:space="preserve">ральных удобрений; </w:t>
      </w:r>
    </w:p>
    <w:p w:rsidR="00F67FD1" w:rsidRPr="00F67FD1" w:rsidRDefault="00F67FD1" w:rsidP="00F67FD1">
      <w:pPr>
        <w:spacing w:after="0" w:line="240" w:lineRule="auto"/>
        <w:contextualSpacing/>
        <w:textAlignment w:val="baseline"/>
        <w:rPr>
          <w:rFonts w:ascii="Times New Roman" w:eastAsia="Times New Roman" w:hAnsi="Times New Roman"/>
          <w:sz w:val="20"/>
          <w:szCs w:val="20"/>
          <w:lang w:eastAsia="ru-RU"/>
        </w:rPr>
      </w:pPr>
      <w:r w:rsidRPr="00F67FD1">
        <w:rPr>
          <w:rFonts w:ascii="Times New Roman" w:eastAsiaTheme="minorEastAsia" w:hAnsi="Times New Roman"/>
          <w:sz w:val="20"/>
          <w:szCs w:val="20"/>
          <w:lang w:eastAsia="ru-RU"/>
        </w:rPr>
        <w:t xml:space="preserve"> - </w:t>
      </w:r>
      <w:r>
        <w:rPr>
          <w:rFonts w:ascii="Times New Roman" w:eastAsiaTheme="minorEastAsia" w:hAnsi="Times New Roman"/>
          <w:sz w:val="20"/>
          <w:szCs w:val="20"/>
          <w:lang w:eastAsia="ru-RU"/>
        </w:rPr>
        <w:t xml:space="preserve">припосевное, </w:t>
      </w:r>
      <w:r w:rsidR="001A13D7">
        <w:rPr>
          <w:rFonts w:ascii="Times New Roman" w:eastAsiaTheme="minorEastAsia" w:hAnsi="Times New Roman"/>
          <w:sz w:val="20"/>
          <w:szCs w:val="20"/>
          <w:lang w:eastAsia="ru-RU"/>
        </w:rPr>
        <w:t xml:space="preserve"> </w:t>
      </w:r>
      <w:r>
        <w:rPr>
          <w:rFonts w:ascii="Times New Roman" w:eastAsiaTheme="minorEastAsia" w:hAnsi="Times New Roman"/>
          <w:sz w:val="20"/>
          <w:szCs w:val="20"/>
          <w:lang w:eastAsia="ru-RU"/>
        </w:rPr>
        <w:t xml:space="preserve">вносимое при посеве семян - </w:t>
      </w:r>
      <w:r w:rsidRPr="00F67FD1">
        <w:rPr>
          <w:rFonts w:ascii="Times New Roman" w:eastAsiaTheme="minorEastAsia" w:hAnsi="Times New Roman"/>
          <w:sz w:val="20"/>
          <w:szCs w:val="20"/>
          <w:lang w:eastAsia="ru-RU"/>
        </w:rPr>
        <w:t>применяется во время посева семян. Этот способ обеспечивает молодые растения хорошо доступными питательными веществами в первоначальный период роста, когда они имеют слабые корни;</w:t>
      </w:r>
    </w:p>
    <w:p w:rsidR="000A4D46" w:rsidRDefault="00F67FD1" w:rsidP="00F67FD1">
      <w:pPr>
        <w:shd w:val="clear" w:color="auto" w:fill="FFFFFF"/>
        <w:spacing w:after="0" w:line="240" w:lineRule="auto"/>
        <w:jc w:val="both"/>
        <w:outlineLvl w:val="1"/>
        <w:rPr>
          <w:rFonts w:ascii="Times New Roman" w:eastAsiaTheme="minorEastAsia" w:hAnsi="Times New Roman"/>
          <w:sz w:val="20"/>
          <w:szCs w:val="20"/>
          <w:lang w:eastAsia="ru-RU"/>
        </w:rPr>
      </w:pPr>
      <w:r w:rsidRPr="00F67FD1">
        <w:rPr>
          <w:rFonts w:ascii="Times New Roman" w:eastAsiaTheme="minorEastAsia" w:hAnsi="Times New Roman"/>
          <w:sz w:val="20"/>
          <w:szCs w:val="20"/>
          <w:lang w:eastAsia="ru-RU"/>
        </w:rPr>
        <w:t xml:space="preserve">- </w:t>
      </w:r>
      <w:r w:rsidR="000A4D46">
        <w:rPr>
          <w:rFonts w:ascii="Times New Roman" w:eastAsiaTheme="minorEastAsia" w:hAnsi="Times New Roman"/>
          <w:sz w:val="20"/>
          <w:szCs w:val="20"/>
          <w:lang w:eastAsia="ru-RU"/>
        </w:rPr>
        <w:t xml:space="preserve">подкормка растений - </w:t>
      </w:r>
      <w:r w:rsidRPr="00F67FD1">
        <w:rPr>
          <w:rFonts w:ascii="Times New Roman" w:eastAsiaTheme="minorEastAsia" w:hAnsi="Times New Roman"/>
          <w:sz w:val="20"/>
          <w:szCs w:val="20"/>
          <w:lang w:eastAsia="ru-RU"/>
        </w:rPr>
        <w:t>заключается во внесении легкоусвояемых удобрений в сухом или растворенном виде (жидкая подкормка) в течение вегетации растений. Во время подкормки растениям можно дать те</w:t>
      </w:r>
      <w:r w:rsidR="000A4D46">
        <w:rPr>
          <w:rFonts w:ascii="Times New Roman" w:eastAsiaTheme="minorEastAsia" w:hAnsi="Times New Roman"/>
          <w:sz w:val="20"/>
          <w:szCs w:val="20"/>
          <w:lang w:eastAsia="ru-RU"/>
        </w:rPr>
        <w:t xml:space="preserve"> же</w:t>
      </w:r>
      <w:r w:rsidRPr="00F67FD1">
        <w:rPr>
          <w:rFonts w:ascii="Times New Roman" w:eastAsiaTheme="minorEastAsia" w:hAnsi="Times New Roman"/>
          <w:sz w:val="20"/>
          <w:szCs w:val="20"/>
          <w:lang w:eastAsia="ru-RU"/>
        </w:rPr>
        <w:t xml:space="preserve"> питательные вещества, в которых они особенно нуждаются в определенный период роста</w:t>
      </w:r>
      <w:r w:rsidR="000A4D46">
        <w:rPr>
          <w:rFonts w:ascii="Times New Roman" w:eastAsiaTheme="minorEastAsia" w:hAnsi="Times New Roman"/>
          <w:sz w:val="20"/>
          <w:szCs w:val="20"/>
          <w:lang w:eastAsia="ru-RU"/>
        </w:rPr>
        <w:t>.</w:t>
      </w:r>
    </w:p>
    <w:p w:rsidR="00E633EB" w:rsidRDefault="000A4D46" w:rsidP="001A13D7">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Применяют</w:t>
      </w:r>
      <w:r w:rsidR="00E633EB" w:rsidRPr="00F67FD1">
        <w:rPr>
          <w:rFonts w:ascii="Times New Roman" w:eastAsia="Times New Roman" w:hAnsi="Times New Roman"/>
          <w:color w:val="000000"/>
          <w:sz w:val="20"/>
          <w:szCs w:val="20"/>
          <w:lang w:eastAsia="ru-RU"/>
        </w:rPr>
        <w:t xml:space="preserve"> следующие дозы минеральных удобрений в качестве средних, вносимых при основной обработке почвы (вспашке): 30 – 50 кг азота, 20 – 30 кг фосфора, 40 кг калия в расчете на 1 га по действующему веществу (д.в.). Минеральные удобрения вносятся перед посевом в самый верхний</w:t>
      </w:r>
      <w:r w:rsidR="00E633EB">
        <w:rPr>
          <w:rFonts w:ascii="Times New Roman" w:eastAsia="Times New Roman" w:hAnsi="Times New Roman"/>
          <w:color w:val="000000"/>
          <w:sz w:val="20"/>
          <w:szCs w:val="20"/>
          <w:lang w:eastAsia="ru-RU"/>
        </w:rPr>
        <w:t xml:space="preserve"> слой на глубину 3 – 5 см.</w:t>
      </w:r>
    </w:p>
    <w:p w:rsidR="000A4D46" w:rsidRDefault="000A4D46" w:rsidP="001A13D7">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Подкормку растений необходимо проводить после скашивания травостоя.</w:t>
      </w:r>
      <w:r w:rsidR="00E52054" w:rsidRPr="00E52054">
        <w:t xml:space="preserve"> </w:t>
      </w:r>
      <w:r>
        <w:rPr>
          <w:rFonts w:ascii="Times New Roman" w:eastAsia="Times New Roman" w:hAnsi="Times New Roman"/>
          <w:color w:val="000000"/>
          <w:sz w:val="20"/>
          <w:szCs w:val="20"/>
          <w:lang w:eastAsia="ru-RU"/>
        </w:rPr>
        <w:t xml:space="preserve">На обыкновенных газонах норма внесения азотных удобрений </w:t>
      </w:r>
      <w:r w:rsidR="007E3335">
        <w:rPr>
          <w:rFonts w:ascii="Times New Roman" w:eastAsia="Times New Roman" w:hAnsi="Times New Roman"/>
          <w:color w:val="000000"/>
          <w:sz w:val="20"/>
          <w:szCs w:val="20"/>
          <w:lang w:eastAsia="ru-RU"/>
        </w:rPr>
        <w:t xml:space="preserve">за вегетационный период </w:t>
      </w:r>
      <w:r w:rsidR="00E52054">
        <w:rPr>
          <w:rFonts w:ascii="Times New Roman" w:eastAsia="Times New Roman" w:hAnsi="Times New Roman"/>
          <w:color w:val="000000"/>
          <w:sz w:val="20"/>
          <w:szCs w:val="20"/>
          <w:lang w:eastAsia="ru-RU"/>
        </w:rPr>
        <w:t>составляет 100 кг/га</w:t>
      </w:r>
      <w:r w:rsidR="007E3335">
        <w:rPr>
          <w:rFonts w:ascii="Times New Roman" w:eastAsia="Times New Roman" w:hAnsi="Times New Roman"/>
          <w:color w:val="000000"/>
          <w:sz w:val="20"/>
          <w:szCs w:val="20"/>
          <w:lang w:eastAsia="ru-RU"/>
        </w:rPr>
        <w:t xml:space="preserve">, на спортивных и партерных газонах – до 200 кг\га. Максимальная доза однократного внесения не должна превышать 30 - 60 кг/га. </w:t>
      </w:r>
      <w:hyperlink r:id="rId30" w:history="1">
        <w:r w:rsidR="00E52054" w:rsidRPr="00E52054">
          <w:rPr>
            <w:rFonts w:ascii="Times New Roman" w:eastAsia="Times New Roman" w:hAnsi="Times New Roman"/>
            <w:sz w:val="20"/>
            <w:szCs w:val="20"/>
            <w:lang w:eastAsia="ru-RU"/>
          </w:rPr>
          <w:t>Азотные удобрения</w:t>
        </w:r>
      </w:hyperlink>
      <w:r w:rsidR="00E52054" w:rsidRPr="00E52054">
        <w:rPr>
          <w:rFonts w:ascii="Times New Roman" w:eastAsia="Times New Roman" w:hAnsi="Times New Roman"/>
          <w:b/>
          <w:bCs/>
          <w:sz w:val="20"/>
          <w:szCs w:val="20"/>
          <w:lang w:eastAsia="ru-RU"/>
        </w:rPr>
        <w:t> </w:t>
      </w:r>
      <w:r w:rsidR="00E52054" w:rsidRPr="00BB3AC8">
        <w:rPr>
          <w:rFonts w:ascii="Times New Roman" w:eastAsia="Times New Roman" w:hAnsi="Times New Roman"/>
          <w:color w:val="000000"/>
          <w:sz w:val="20"/>
          <w:szCs w:val="20"/>
          <w:lang w:eastAsia="ru-RU"/>
        </w:rPr>
        <w:t>вносят первый раз в году ранней весной, к началу отрастания растений после перезимовки.</w:t>
      </w:r>
      <w:r w:rsidR="00E52054">
        <w:rPr>
          <w:rFonts w:ascii="Times New Roman" w:eastAsia="Times New Roman" w:hAnsi="Times New Roman"/>
          <w:color w:val="000000"/>
          <w:sz w:val="20"/>
          <w:szCs w:val="20"/>
          <w:lang w:eastAsia="ru-RU"/>
        </w:rPr>
        <w:t xml:space="preserve"> Следующее внесение – после первого скашивания, последующие – каждые 7 – 10 дней, послед</w:t>
      </w:r>
      <w:r w:rsidR="001A13D7">
        <w:rPr>
          <w:rFonts w:ascii="Times New Roman" w:eastAsia="Times New Roman" w:hAnsi="Times New Roman"/>
          <w:color w:val="000000"/>
          <w:sz w:val="20"/>
          <w:szCs w:val="20"/>
          <w:lang w:eastAsia="ru-RU"/>
        </w:rPr>
        <w:t xml:space="preserve">нее внесение – 20 – 25 августа. </w:t>
      </w:r>
      <w:r w:rsidR="007E3335">
        <w:rPr>
          <w:rFonts w:ascii="Times New Roman" w:eastAsia="Times New Roman" w:hAnsi="Times New Roman"/>
          <w:color w:val="000000"/>
          <w:sz w:val="20"/>
          <w:szCs w:val="20"/>
          <w:lang w:eastAsia="ru-RU"/>
        </w:rPr>
        <w:t>На луговых газонах вносят за сезон 30 – 90 кг азота, равномерно весной, в середине и в конце лета, мавританских – 30 – 60 кг однократно весной.</w:t>
      </w:r>
    </w:p>
    <w:p w:rsidR="00E52054" w:rsidRDefault="00E52054" w:rsidP="00AC7757">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Фосфорные и калийные удобрения вносятся 3 раза – весной, вместе с азотными</w:t>
      </w:r>
      <w:r w:rsidR="001A13D7">
        <w:rPr>
          <w:rFonts w:ascii="Times New Roman" w:eastAsia="Times New Roman" w:hAnsi="Times New Roman"/>
          <w:color w:val="000000"/>
          <w:sz w:val="20"/>
          <w:szCs w:val="20"/>
          <w:lang w:eastAsia="ru-RU"/>
        </w:rPr>
        <w:t>, летом и в конце сентября</w:t>
      </w:r>
      <w:r>
        <w:rPr>
          <w:rFonts w:ascii="Times New Roman" w:eastAsia="Times New Roman" w:hAnsi="Times New Roman"/>
          <w:color w:val="000000"/>
          <w:sz w:val="20"/>
          <w:szCs w:val="20"/>
          <w:lang w:eastAsia="ru-RU"/>
        </w:rPr>
        <w:t>, по половине доз. Средние дозы: 30 кг фосфорных и 75 кг калийных из расчета на 1 га по действующему веществу.</w:t>
      </w:r>
    </w:p>
    <w:p w:rsidR="00120913" w:rsidRDefault="00DA1C1D" w:rsidP="00DA1C1D">
      <w:pPr>
        <w:shd w:val="clear" w:color="auto" w:fill="FFFFFF"/>
        <w:spacing w:after="0" w:line="240" w:lineRule="auto"/>
        <w:jc w:val="both"/>
        <w:outlineLvl w:val="1"/>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На бобово-злаковых травостоях азот не вносят, а калий и фосфор вносят в тех же дозах, что и для злаковых травостоев.</w:t>
      </w:r>
    </w:p>
    <w:p w:rsidR="009025DA" w:rsidRDefault="00DA1C1D" w:rsidP="00AC7757">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Микроудобрения улучшают питательный режим газонных растений и стимулируют быстрое и активное потребление ими всех элементов питания. Их вносят на газоны периодически раз в 3 - 5 лет весной. В 300 – 400 л воды из расчета на 1 га растворяют по 0,2 кг молибдена аммония, сульфата кобальта и сульфата</w:t>
      </w:r>
      <w:r w:rsidR="009025DA">
        <w:rPr>
          <w:rFonts w:ascii="Times New Roman" w:eastAsia="Times New Roman" w:hAnsi="Times New Roman"/>
          <w:color w:val="000000"/>
          <w:sz w:val="20"/>
          <w:szCs w:val="20"/>
          <w:lang w:eastAsia="ru-RU"/>
        </w:rPr>
        <w:t xml:space="preserve"> меди, и 0,1 кг борной кислоты.</w:t>
      </w:r>
    </w:p>
    <w:p w:rsidR="00674A97" w:rsidRDefault="00BB3AC8" w:rsidP="00323040">
      <w:pPr>
        <w:pStyle w:val="a5"/>
        <w:spacing w:before="0" w:beforeAutospacing="0" w:after="0" w:afterAutospacing="0"/>
        <w:ind w:firstLine="567"/>
        <w:jc w:val="both"/>
        <w:rPr>
          <w:rFonts w:asciiTheme="minorHAnsi" w:eastAsiaTheme="minorEastAsia" w:hAnsi="Trebuchet MS" w:cstheme="minorBidi"/>
          <w:color w:val="000000" w:themeColor="text1"/>
          <w:kern w:val="24"/>
          <w:sz w:val="36"/>
          <w:szCs w:val="36"/>
        </w:rPr>
      </w:pPr>
      <w:r w:rsidRPr="00BB3AC8">
        <w:rPr>
          <w:color w:val="000000"/>
          <w:sz w:val="20"/>
          <w:szCs w:val="20"/>
          <w:shd w:val="clear" w:color="auto" w:fill="FFFFFF"/>
        </w:rPr>
        <w:t>Из органических удобрений применяют торфокомпосты с известковыми материалами и перегной, равномерно распределяя их по поверхности газона. </w:t>
      </w:r>
      <w:r w:rsidR="00DB7E90">
        <w:rPr>
          <w:color w:val="000000"/>
          <w:sz w:val="20"/>
          <w:szCs w:val="20"/>
          <w:shd w:val="clear" w:color="auto" w:fill="FFFFFF"/>
        </w:rPr>
        <w:t>Нормы внесения зависят от механического состава почвы: на тяжелых почвах – от 600 до 1200 кг на 1 сотку, на легких – 200 – 400 кг на 1 сотку.</w:t>
      </w:r>
      <w:r w:rsidR="00674A97" w:rsidRPr="00674A97">
        <w:rPr>
          <w:rFonts w:asciiTheme="minorHAnsi" w:eastAsiaTheme="minorEastAsia" w:hAnsi="Trebuchet MS" w:cstheme="minorBidi"/>
          <w:color w:val="000000" w:themeColor="text1"/>
          <w:kern w:val="24"/>
          <w:sz w:val="36"/>
          <w:szCs w:val="36"/>
        </w:rPr>
        <w:t xml:space="preserve"> </w:t>
      </w:r>
    </w:p>
    <w:p w:rsidR="00674A97" w:rsidRPr="00674A97" w:rsidRDefault="00674A97" w:rsidP="00AC7757">
      <w:pPr>
        <w:pStyle w:val="a5"/>
        <w:spacing w:before="0" w:beforeAutospacing="0" w:after="0" w:afterAutospacing="0"/>
        <w:ind w:firstLine="567"/>
        <w:jc w:val="both"/>
        <w:rPr>
          <w:sz w:val="20"/>
          <w:szCs w:val="20"/>
        </w:rPr>
      </w:pPr>
      <w:r w:rsidRPr="00674A97">
        <w:rPr>
          <w:rFonts w:eastAsiaTheme="minorEastAsia"/>
          <w:color w:val="000000" w:themeColor="text1"/>
          <w:kern w:val="24"/>
          <w:sz w:val="20"/>
          <w:szCs w:val="20"/>
        </w:rPr>
        <w:t xml:space="preserve">Наибольший </w:t>
      </w:r>
      <w:r>
        <w:rPr>
          <w:rFonts w:eastAsiaTheme="minorEastAsia"/>
          <w:color w:val="000000" w:themeColor="text1"/>
          <w:kern w:val="24"/>
          <w:sz w:val="20"/>
          <w:szCs w:val="20"/>
        </w:rPr>
        <w:t>эффект дают комплексные составы, состоящие из нескольких веществ.</w:t>
      </w:r>
      <w:r w:rsidRPr="00674A97">
        <w:rPr>
          <w:rFonts w:eastAsiaTheme="minorEastAsia"/>
          <w:color w:val="000000" w:themeColor="text1"/>
          <w:kern w:val="24"/>
          <w:sz w:val="20"/>
          <w:szCs w:val="20"/>
        </w:rPr>
        <w:t xml:space="preserve"> Они делятся на категории:</w:t>
      </w:r>
    </w:p>
    <w:p w:rsidR="00674A97" w:rsidRPr="00674A97" w:rsidRDefault="00674A97" w:rsidP="00065697">
      <w:pPr>
        <w:spacing w:after="0" w:line="240" w:lineRule="auto"/>
        <w:jc w:val="both"/>
        <w:rPr>
          <w:rFonts w:ascii="Times New Roman" w:eastAsia="Times New Roman" w:hAnsi="Times New Roman"/>
          <w:sz w:val="20"/>
          <w:szCs w:val="20"/>
          <w:lang w:eastAsia="ru-RU"/>
        </w:rPr>
      </w:pPr>
      <w:r w:rsidRPr="00674A97">
        <w:rPr>
          <w:rFonts w:ascii="Times New Roman" w:eastAsiaTheme="minorEastAsia" w:hAnsi="Times New Roman"/>
          <w:color w:val="000000" w:themeColor="text1"/>
          <w:kern w:val="24"/>
          <w:sz w:val="20"/>
          <w:szCs w:val="20"/>
          <w:lang w:eastAsia="ru-RU"/>
        </w:rPr>
        <w:t>- стартовые. Эти гранулы плодородия вносят в почву при </w:t>
      </w:r>
      <w:hyperlink r:id="rId31" w:history="1">
        <w:r w:rsidRPr="00674A97">
          <w:rPr>
            <w:rFonts w:ascii="Times New Roman" w:eastAsiaTheme="minorEastAsia" w:hAnsi="Times New Roman"/>
            <w:color w:val="000000" w:themeColor="text1"/>
            <w:kern w:val="24"/>
            <w:sz w:val="20"/>
            <w:szCs w:val="20"/>
            <w:lang w:eastAsia="ru-RU"/>
          </w:rPr>
          <w:t>закладке газона</w:t>
        </w:r>
      </w:hyperlink>
      <w:r w:rsidRPr="00674A97">
        <w:rPr>
          <w:rFonts w:ascii="Times New Roman" w:eastAsiaTheme="minorEastAsia" w:hAnsi="Times New Roman"/>
          <w:color w:val="000000" w:themeColor="text1"/>
          <w:kern w:val="24"/>
          <w:sz w:val="20"/>
          <w:szCs w:val="20"/>
          <w:lang w:eastAsia="ru-RU"/>
        </w:rPr>
        <w:t> перед посевом семян и перед укладкой рулонов. Стартовые вещества могут входить в состав травосмесей для посева;</w:t>
      </w:r>
    </w:p>
    <w:p w:rsidR="00674A97" w:rsidRPr="00674A97" w:rsidRDefault="00674A97" w:rsidP="00065697">
      <w:pPr>
        <w:spacing w:after="0" w:line="240" w:lineRule="auto"/>
        <w:jc w:val="both"/>
        <w:rPr>
          <w:rFonts w:ascii="Times New Roman" w:eastAsia="Times New Roman" w:hAnsi="Times New Roman"/>
          <w:sz w:val="20"/>
          <w:szCs w:val="20"/>
          <w:lang w:eastAsia="ru-RU"/>
        </w:rPr>
      </w:pPr>
      <w:r w:rsidRPr="00674A97">
        <w:rPr>
          <w:rFonts w:ascii="Times New Roman" w:eastAsiaTheme="minorEastAsia" w:hAnsi="Times New Roman"/>
          <w:color w:val="000000" w:themeColor="text1"/>
          <w:kern w:val="24"/>
          <w:sz w:val="20"/>
          <w:szCs w:val="20"/>
          <w:lang w:eastAsia="ru-RU"/>
        </w:rPr>
        <w:t>- сезонные</w:t>
      </w:r>
      <w:r>
        <w:rPr>
          <w:rFonts w:ascii="Times New Roman" w:eastAsiaTheme="minorEastAsia" w:hAnsi="Times New Roman"/>
          <w:color w:val="000000" w:themeColor="text1"/>
          <w:kern w:val="24"/>
          <w:sz w:val="20"/>
          <w:szCs w:val="20"/>
          <w:lang w:eastAsia="ru-RU"/>
        </w:rPr>
        <w:t>. П</w:t>
      </w:r>
      <w:r w:rsidRPr="00674A97">
        <w:rPr>
          <w:rFonts w:ascii="Times New Roman" w:eastAsiaTheme="minorEastAsia" w:hAnsi="Times New Roman"/>
          <w:color w:val="000000" w:themeColor="text1"/>
          <w:kern w:val="24"/>
          <w:sz w:val="20"/>
          <w:szCs w:val="20"/>
          <w:lang w:eastAsia="ru-RU"/>
        </w:rPr>
        <w:t>одкормки вносят регулярно во время активного роста газонных трав. Трава питается минеральными веществами из состава этих смесей;</w:t>
      </w:r>
    </w:p>
    <w:p w:rsidR="00FC12B9" w:rsidRDefault="00674A97" w:rsidP="00FC12B9">
      <w:pPr>
        <w:spacing w:after="0" w:line="240" w:lineRule="auto"/>
        <w:jc w:val="both"/>
        <w:rPr>
          <w:rFonts w:ascii="Times New Roman" w:eastAsiaTheme="minorEastAsia" w:hAnsi="Times New Roman"/>
          <w:color w:val="000000" w:themeColor="text1"/>
          <w:kern w:val="24"/>
          <w:sz w:val="20"/>
          <w:szCs w:val="20"/>
          <w:lang w:eastAsia="ru-RU"/>
        </w:rPr>
      </w:pPr>
      <w:r w:rsidRPr="00674A97">
        <w:rPr>
          <w:rFonts w:ascii="Times New Roman" w:eastAsiaTheme="minorEastAsia" w:hAnsi="Times New Roman"/>
          <w:color w:val="000000" w:themeColor="text1"/>
          <w:kern w:val="24"/>
          <w:sz w:val="20"/>
          <w:szCs w:val="20"/>
          <w:lang w:eastAsia="ru-RU"/>
        </w:rPr>
        <w:t>- стрессовые удобрения. Их применяют при аномальных погодных условиях для сохранения привле</w:t>
      </w:r>
      <w:r w:rsidR="00FC12B9">
        <w:rPr>
          <w:rFonts w:ascii="Times New Roman" w:eastAsiaTheme="minorEastAsia" w:hAnsi="Times New Roman"/>
          <w:color w:val="000000" w:themeColor="text1"/>
          <w:kern w:val="24"/>
          <w:sz w:val="20"/>
          <w:szCs w:val="20"/>
          <w:lang w:eastAsia="ru-RU"/>
        </w:rPr>
        <w:t>кательного внешнего вида газона</w:t>
      </w:r>
    </w:p>
    <w:p w:rsidR="00FC12B9" w:rsidRPr="00FC12B9" w:rsidRDefault="00FC12B9" w:rsidP="00AC7757">
      <w:pPr>
        <w:spacing w:after="0" w:line="240" w:lineRule="auto"/>
        <w:ind w:firstLine="567"/>
        <w:jc w:val="both"/>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Ганичевой В.В. и Пахолковой Т.Л.</w:t>
      </w:r>
      <w:r w:rsidR="00323040">
        <w:rPr>
          <w:rFonts w:ascii="Times New Roman" w:hAnsi="Times New Roman"/>
          <w:color w:val="000000"/>
          <w:sz w:val="20"/>
          <w:szCs w:val="20"/>
          <w:shd w:val="clear" w:color="auto" w:fill="FFFFFF"/>
        </w:rPr>
        <w:t xml:space="preserve"> (2016</w:t>
      </w:r>
      <w:r w:rsidR="00AC7757">
        <w:rPr>
          <w:rFonts w:ascii="Times New Roman" w:hAnsi="Times New Roman"/>
          <w:color w:val="000000"/>
          <w:sz w:val="20"/>
          <w:szCs w:val="20"/>
          <w:shd w:val="clear" w:color="auto" w:fill="FFFFFF"/>
        </w:rPr>
        <w:t>)</w:t>
      </w:r>
      <w:r>
        <w:rPr>
          <w:rFonts w:ascii="Times New Roman" w:hAnsi="Times New Roman"/>
          <w:color w:val="000000"/>
          <w:sz w:val="20"/>
          <w:szCs w:val="20"/>
          <w:shd w:val="clear" w:color="auto" w:fill="FFFFFF"/>
        </w:rPr>
        <w:t xml:space="preserve"> были проведено исследование по применению удобрений для газонов на </w:t>
      </w:r>
      <w:r w:rsidR="00AC7757">
        <w:rPr>
          <w:rFonts w:ascii="Times New Roman" w:hAnsi="Times New Roman"/>
          <w:color w:val="000000"/>
          <w:sz w:val="20"/>
          <w:szCs w:val="20"/>
          <w:shd w:val="clear" w:color="auto" w:fill="FFFFFF"/>
        </w:rPr>
        <w:t xml:space="preserve">дерново-среднеподзолистых почвах </w:t>
      </w:r>
      <w:r>
        <w:rPr>
          <w:rFonts w:ascii="Times New Roman" w:hAnsi="Times New Roman"/>
          <w:color w:val="000000"/>
          <w:sz w:val="20"/>
          <w:szCs w:val="20"/>
          <w:shd w:val="clear" w:color="auto" w:fill="FFFFFF"/>
        </w:rPr>
        <w:t xml:space="preserve">и сделано заключение: </w:t>
      </w:r>
      <w:r w:rsidR="001A13D7">
        <w:rPr>
          <w:rFonts w:ascii="Times New Roman" w:hAnsi="Times New Roman"/>
          <w:color w:val="000000"/>
          <w:sz w:val="20"/>
          <w:szCs w:val="20"/>
          <w:shd w:val="clear" w:color="auto" w:fill="FFFFFF"/>
        </w:rPr>
        <w:t>«Д</w:t>
      </w:r>
      <w:r w:rsidRPr="00FC12B9">
        <w:rPr>
          <w:rFonts w:ascii="Times New Roman" w:hAnsi="Times New Roman"/>
          <w:color w:val="000000"/>
          <w:sz w:val="20"/>
          <w:szCs w:val="20"/>
          <w:shd w:val="clear" w:color="auto" w:fill="FFFFFF"/>
        </w:rPr>
        <w:t>ля формирования и устойчивого развития качественного газонного травостоя за период вегетации следует внести  дозу удобрения по азоту равную 25-35 г д.в./м</w:t>
      </w:r>
      <w:r w:rsidRPr="00AC7757">
        <w:rPr>
          <w:rFonts w:ascii="Times New Roman" w:hAnsi="Times New Roman"/>
          <w:color w:val="000000"/>
          <w:sz w:val="20"/>
          <w:szCs w:val="20"/>
          <w:shd w:val="clear" w:color="auto" w:fill="FFFFFF"/>
          <w:vertAlign w:val="superscript"/>
        </w:rPr>
        <w:t>2</w:t>
      </w:r>
      <w:r w:rsidRPr="00FC12B9">
        <w:rPr>
          <w:rFonts w:ascii="Times New Roman" w:hAnsi="Times New Roman"/>
          <w:color w:val="000000"/>
          <w:sz w:val="20"/>
          <w:szCs w:val="20"/>
          <w:shd w:val="clear" w:color="auto" w:fill="FFFFFF"/>
        </w:rPr>
        <w:t>, фосфору –  8-15 г д.в./ м</w:t>
      </w:r>
      <w:r w:rsidRPr="00AC7757">
        <w:rPr>
          <w:rFonts w:ascii="Times New Roman" w:hAnsi="Times New Roman"/>
          <w:color w:val="000000"/>
          <w:sz w:val="20"/>
          <w:szCs w:val="20"/>
          <w:shd w:val="clear" w:color="auto" w:fill="FFFFFF"/>
          <w:vertAlign w:val="superscript"/>
        </w:rPr>
        <w:t>2</w:t>
      </w:r>
      <w:r w:rsidRPr="00FC12B9">
        <w:rPr>
          <w:rFonts w:ascii="Times New Roman" w:hAnsi="Times New Roman"/>
          <w:color w:val="000000"/>
          <w:sz w:val="20"/>
          <w:szCs w:val="20"/>
          <w:shd w:val="clear" w:color="auto" w:fill="FFFFFF"/>
        </w:rPr>
        <w:t>, калию – 22-35 г д.в./м</w:t>
      </w:r>
      <w:r w:rsidRPr="00AC7757">
        <w:rPr>
          <w:rFonts w:ascii="Times New Roman" w:hAnsi="Times New Roman"/>
          <w:color w:val="000000"/>
          <w:sz w:val="20"/>
          <w:szCs w:val="20"/>
          <w:shd w:val="clear" w:color="auto" w:fill="FFFFFF"/>
          <w:vertAlign w:val="superscript"/>
        </w:rPr>
        <w:t>2</w:t>
      </w:r>
      <w:r w:rsidRPr="00FC12B9">
        <w:rPr>
          <w:rFonts w:ascii="Times New Roman" w:hAnsi="Times New Roman"/>
          <w:color w:val="000000"/>
          <w:sz w:val="20"/>
          <w:szCs w:val="20"/>
          <w:shd w:val="clear" w:color="auto" w:fill="FFFFFF"/>
        </w:rPr>
        <w:t xml:space="preserve"> или 2,5-3,5 кг д.в./100 м</w:t>
      </w:r>
      <w:r w:rsidRPr="00AC7757">
        <w:rPr>
          <w:rFonts w:ascii="Times New Roman" w:hAnsi="Times New Roman"/>
          <w:color w:val="000000"/>
          <w:sz w:val="20"/>
          <w:szCs w:val="20"/>
          <w:shd w:val="clear" w:color="auto" w:fill="FFFFFF"/>
          <w:vertAlign w:val="superscript"/>
        </w:rPr>
        <w:t>2</w:t>
      </w:r>
      <w:r w:rsidRPr="00FC12B9">
        <w:rPr>
          <w:rFonts w:ascii="Times New Roman" w:hAnsi="Times New Roman"/>
          <w:color w:val="000000"/>
          <w:sz w:val="20"/>
          <w:szCs w:val="20"/>
          <w:shd w:val="clear" w:color="auto" w:fill="FFFFFF"/>
        </w:rPr>
        <w:t xml:space="preserve"> азота, 0,8-1,5 кг д.в./100 м</w:t>
      </w:r>
      <w:r w:rsidRPr="00AC7757">
        <w:rPr>
          <w:rFonts w:ascii="Times New Roman" w:hAnsi="Times New Roman"/>
          <w:color w:val="000000"/>
          <w:sz w:val="20"/>
          <w:szCs w:val="20"/>
          <w:shd w:val="clear" w:color="auto" w:fill="FFFFFF"/>
          <w:vertAlign w:val="superscript"/>
        </w:rPr>
        <w:t>2</w:t>
      </w:r>
      <w:r w:rsidRPr="00FC12B9">
        <w:rPr>
          <w:rFonts w:ascii="Times New Roman" w:hAnsi="Times New Roman"/>
          <w:color w:val="000000"/>
          <w:sz w:val="20"/>
          <w:szCs w:val="20"/>
          <w:shd w:val="clear" w:color="auto" w:fill="FFFFFF"/>
        </w:rPr>
        <w:t xml:space="preserve"> фосфора и 2,5-3,5 кг д.в./100 м</w:t>
      </w:r>
      <w:r w:rsidRPr="00AC7757">
        <w:rPr>
          <w:rFonts w:ascii="Times New Roman" w:hAnsi="Times New Roman"/>
          <w:color w:val="000000"/>
          <w:sz w:val="20"/>
          <w:szCs w:val="20"/>
          <w:shd w:val="clear" w:color="auto" w:fill="FFFFFF"/>
          <w:vertAlign w:val="superscript"/>
        </w:rPr>
        <w:t>2</w:t>
      </w:r>
      <w:r w:rsidRPr="00FC12B9">
        <w:rPr>
          <w:rFonts w:ascii="Times New Roman" w:hAnsi="Times New Roman"/>
          <w:color w:val="000000"/>
          <w:sz w:val="20"/>
          <w:szCs w:val="20"/>
          <w:shd w:val="clear" w:color="auto" w:fill="FFFFFF"/>
        </w:rPr>
        <w:t xml:space="preserve"> калия. Распределение доз удобрений по периодам скашивания достаточно равномерно – в среднем</w:t>
      </w:r>
      <w:r w:rsidR="001A13D7">
        <w:rPr>
          <w:rFonts w:ascii="Times New Roman" w:hAnsi="Times New Roman"/>
          <w:color w:val="000000"/>
          <w:sz w:val="20"/>
          <w:szCs w:val="20"/>
          <w:shd w:val="clear" w:color="auto" w:fill="FFFFFF"/>
        </w:rPr>
        <w:t xml:space="preserve"> 35, 33 и 32 % соответственно. </w:t>
      </w:r>
      <w:r w:rsidRPr="00FC12B9">
        <w:rPr>
          <w:rFonts w:ascii="Times New Roman" w:hAnsi="Times New Roman"/>
          <w:color w:val="000000"/>
          <w:sz w:val="20"/>
          <w:szCs w:val="20"/>
          <w:shd w:val="clear" w:color="auto" w:fill="FFFFFF"/>
        </w:rPr>
        <w:t>Исходя из вышеизложенного, рекомендуем для формирования и устойчивого развития качественного газонного покрытия на участке залужения, обладающем супесчаной почвой с низкой обменной кислотностью и высоким содержанием P</w:t>
      </w:r>
      <w:r w:rsidRPr="00AC7757">
        <w:rPr>
          <w:rFonts w:ascii="Times New Roman" w:hAnsi="Times New Roman"/>
          <w:color w:val="000000"/>
          <w:sz w:val="20"/>
          <w:szCs w:val="20"/>
          <w:shd w:val="clear" w:color="auto" w:fill="FFFFFF"/>
          <w:vertAlign w:val="subscript"/>
        </w:rPr>
        <w:t>2</w:t>
      </w:r>
      <w:r w:rsidRPr="00FC12B9">
        <w:rPr>
          <w:rFonts w:ascii="Times New Roman" w:hAnsi="Times New Roman"/>
          <w:color w:val="000000"/>
          <w:sz w:val="20"/>
          <w:szCs w:val="20"/>
          <w:shd w:val="clear" w:color="auto" w:fill="FFFFFF"/>
        </w:rPr>
        <w:t>O</w:t>
      </w:r>
      <w:r w:rsidRPr="00AC7757">
        <w:rPr>
          <w:rFonts w:ascii="Times New Roman" w:hAnsi="Times New Roman"/>
          <w:color w:val="000000"/>
          <w:sz w:val="20"/>
          <w:szCs w:val="20"/>
          <w:shd w:val="clear" w:color="auto" w:fill="FFFFFF"/>
          <w:vertAlign w:val="subscript"/>
        </w:rPr>
        <w:t>5</w:t>
      </w:r>
      <w:r w:rsidRPr="00FC12B9">
        <w:rPr>
          <w:rFonts w:ascii="Times New Roman" w:hAnsi="Times New Roman"/>
          <w:color w:val="000000"/>
          <w:sz w:val="20"/>
          <w:szCs w:val="20"/>
          <w:shd w:val="clear" w:color="auto" w:fill="FFFFFF"/>
        </w:rPr>
        <w:t xml:space="preserve"> и K</w:t>
      </w:r>
      <w:r w:rsidRPr="00AC7757">
        <w:rPr>
          <w:rFonts w:ascii="Times New Roman" w:hAnsi="Times New Roman"/>
          <w:color w:val="000000"/>
          <w:sz w:val="20"/>
          <w:szCs w:val="20"/>
          <w:shd w:val="clear" w:color="auto" w:fill="FFFFFF"/>
          <w:vertAlign w:val="subscript"/>
        </w:rPr>
        <w:t>2</w:t>
      </w:r>
      <w:r w:rsidRPr="00FC12B9">
        <w:rPr>
          <w:rFonts w:ascii="Times New Roman" w:hAnsi="Times New Roman"/>
          <w:color w:val="000000"/>
          <w:sz w:val="20"/>
          <w:szCs w:val="20"/>
          <w:shd w:val="clear" w:color="auto" w:fill="FFFFFF"/>
        </w:rPr>
        <w:t>O вносить в три срока 1,4–3,5 кг/100 м</w:t>
      </w:r>
      <w:r w:rsidRPr="00AC7757">
        <w:rPr>
          <w:rFonts w:ascii="Times New Roman" w:hAnsi="Times New Roman"/>
          <w:color w:val="000000"/>
          <w:sz w:val="20"/>
          <w:szCs w:val="20"/>
          <w:shd w:val="clear" w:color="auto" w:fill="FFFFFF"/>
          <w:vertAlign w:val="superscript"/>
        </w:rPr>
        <w:t>2</w:t>
      </w:r>
      <w:r w:rsidRPr="00FC12B9">
        <w:rPr>
          <w:rFonts w:ascii="Times New Roman" w:hAnsi="Times New Roman"/>
          <w:color w:val="000000"/>
          <w:sz w:val="20"/>
          <w:szCs w:val="20"/>
          <w:shd w:val="clear" w:color="auto" w:fill="FFFFFF"/>
        </w:rPr>
        <w:t xml:space="preserve"> аммиачной селитры,  0,3–0,7 кг/100 м</w:t>
      </w:r>
      <w:r w:rsidRPr="00AC7757">
        <w:rPr>
          <w:rFonts w:ascii="Times New Roman" w:hAnsi="Times New Roman"/>
          <w:color w:val="000000"/>
          <w:sz w:val="20"/>
          <w:szCs w:val="20"/>
          <w:shd w:val="clear" w:color="auto" w:fill="FFFFFF"/>
          <w:vertAlign w:val="superscript"/>
        </w:rPr>
        <w:t xml:space="preserve">2 </w:t>
      </w:r>
      <w:r w:rsidRPr="00FC12B9">
        <w:rPr>
          <w:rFonts w:ascii="Times New Roman" w:hAnsi="Times New Roman"/>
          <w:color w:val="000000"/>
          <w:sz w:val="20"/>
          <w:szCs w:val="20"/>
          <w:shd w:val="clear" w:color="auto" w:fill="FFFFFF"/>
        </w:rPr>
        <w:t>суперфосфата, 2,2 - 4,7 кг/100 м</w:t>
      </w:r>
      <w:r w:rsidRPr="00AC7757">
        <w:rPr>
          <w:rFonts w:ascii="Times New Roman" w:hAnsi="Times New Roman"/>
          <w:color w:val="000000"/>
          <w:sz w:val="20"/>
          <w:szCs w:val="20"/>
          <w:shd w:val="clear" w:color="auto" w:fill="FFFFFF"/>
          <w:vertAlign w:val="superscript"/>
        </w:rPr>
        <w:t>2</w:t>
      </w:r>
      <w:r w:rsidRPr="00FC12B9">
        <w:rPr>
          <w:rFonts w:ascii="Times New Roman" w:hAnsi="Times New Roman"/>
          <w:color w:val="000000"/>
          <w:sz w:val="20"/>
          <w:szCs w:val="20"/>
          <w:shd w:val="clear" w:color="auto" w:fill="FFFFFF"/>
        </w:rPr>
        <w:t xml:space="preserve"> хлористого калия</w:t>
      </w:r>
      <w:r>
        <w:rPr>
          <w:rFonts w:ascii="Times New Roman" w:hAnsi="Times New Roman"/>
          <w:color w:val="000000"/>
          <w:sz w:val="20"/>
          <w:szCs w:val="20"/>
          <w:shd w:val="clear" w:color="auto" w:fill="FFFFFF"/>
        </w:rPr>
        <w:t>»</w:t>
      </w:r>
      <w:r w:rsidRPr="00FC12B9">
        <w:rPr>
          <w:rFonts w:ascii="Times New Roman" w:hAnsi="Times New Roman"/>
          <w:color w:val="000000"/>
          <w:sz w:val="20"/>
          <w:szCs w:val="20"/>
          <w:shd w:val="clear" w:color="auto" w:fill="FFFFFF"/>
        </w:rPr>
        <w:t>.</w:t>
      </w:r>
    </w:p>
    <w:p w:rsidR="00674A97" w:rsidRPr="00FC12B9" w:rsidRDefault="004B0B55" w:rsidP="00AC7757">
      <w:pPr>
        <w:spacing w:after="0" w:line="240" w:lineRule="auto"/>
        <w:ind w:firstLine="567"/>
        <w:jc w:val="both"/>
        <w:rPr>
          <w:rFonts w:ascii="Times New Roman" w:hAnsi="Times New Roman"/>
          <w:color w:val="000000"/>
          <w:sz w:val="20"/>
          <w:szCs w:val="20"/>
          <w:shd w:val="clear" w:color="auto" w:fill="FFFFFF"/>
        </w:rPr>
      </w:pPr>
      <w:r w:rsidRPr="00FC12B9">
        <w:rPr>
          <w:rFonts w:ascii="Times New Roman" w:hAnsi="Times New Roman"/>
          <w:color w:val="000000"/>
          <w:sz w:val="20"/>
          <w:szCs w:val="20"/>
          <w:shd w:val="clear" w:color="auto" w:fill="FFFFFF"/>
        </w:rPr>
        <w:t>При уходе за газонами в них вносят минеральные удобрения как в сухом, так и в жидком виде. Удобрения в сухом виде равномерн</w:t>
      </w:r>
      <w:r w:rsidR="001A13D7">
        <w:rPr>
          <w:rFonts w:ascii="Times New Roman" w:hAnsi="Times New Roman"/>
          <w:color w:val="000000"/>
          <w:sz w:val="20"/>
          <w:szCs w:val="20"/>
          <w:shd w:val="clear" w:color="auto" w:fill="FFFFFF"/>
        </w:rPr>
        <w:t xml:space="preserve">о рассеивают по участку газона (рис. </w:t>
      </w:r>
      <w:r w:rsidR="00B62694">
        <w:rPr>
          <w:rFonts w:ascii="Times New Roman" w:hAnsi="Times New Roman"/>
          <w:color w:val="000000"/>
          <w:sz w:val="20"/>
          <w:szCs w:val="20"/>
          <w:shd w:val="clear" w:color="auto" w:fill="FFFFFF"/>
        </w:rPr>
        <w:t>12</w:t>
      </w:r>
      <w:r w:rsidR="001A13D7">
        <w:rPr>
          <w:rFonts w:ascii="Times New Roman" w:hAnsi="Times New Roman"/>
          <w:color w:val="000000"/>
          <w:sz w:val="20"/>
          <w:szCs w:val="20"/>
          <w:shd w:val="clear" w:color="auto" w:fill="FFFFFF"/>
        </w:rPr>
        <w:t xml:space="preserve">). </w:t>
      </w:r>
      <w:r w:rsidRPr="00FC12B9">
        <w:rPr>
          <w:rFonts w:ascii="Times New Roman" w:hAnsi="Times New Roman"/>
          <w:color w:val="000000"/>
          <w:sz w:val="20"/>
          <w:szCs w:val="20"/>
          <w:shd w:val="clear" w:color="auto" w:fill="FFFFFF"/>
        </w:rPr>
        <w:t xml:space="preserve">На больших площадях для этих целей применяют туковые сеялки. Внесение удобрений в жидком виде более эффективно, но и более трудоемко. Водные растворы удобрений готовят заранее в специальных резервуарах. Растворы заливают в баки опрыскивателей или поливомоечных </w:t>
      </w:r>
      <w:r w:rsidRPr="00FC12B9">
        <w:rPr>
          <w:rFonts w:ascii="Times New Roman" w:hAnsi="Times New Roman"/>
          <w:color w:val="000000"/>
          <w:sz w:val="20"/>
          <w:szCs w:val="20"/>
          <w:shd w:val="clear" w:color="auto" w:fill="FFFFFF"/>
        </w:rPr>
        <w:lastRenderedPageBreak/>
        <w:t>машин. Внесение удобрений в жидком виде можно производить также с</w:t>
      </w:r>
      <w:r w:rsidR="009025DA" w:rsidRPr="00FC12B9">
        <w:rPr>
          <w:rFonts w:ascii="Times New Roman" w:hAnsi="Times New Roman"/>
          <w:color w:val="000000"/>
          <w:sz w:val="20"/>
          <w:szCs w:val="20"/>
        </w:rPr>
        <w:t xml:space="preserve"> </w:t>
      </w:r>
      <w:r w:rsidR="009025DA" w:rsidRPr="00FC12B9">
        <w:rPr>
          <w:rFonts w:ascii="Times New Roman" w:hAnsi="Times New Roman"/>
          <w:color w:val="000000"/>
          <w:sz w:val="20"/>
          <w:szCs w:val="20"/>
          <w:shd w:val="clear" w:color="auto" w:fill="FFFFFF"/>
        </w:rPr>
        <w:t>помощью гидросе</w:t>
      </w:r>
      <w:r w:rsidR="00065697" w:rsidRPr="00FC12B9">
        <w:rPr>
          <w:rFonts w:ascii="Times New Roman" w:hAnsi="Times New Roman"/>
          <w:color w:val="000000"/>
          <w:sz w:val="20"/>
          <w:szCs w:val="20"/>
          <w:shd w:val="clear" w:color="auto" w:fill="FFFFFF"/>
        </w:rPr>
        <w:t>я</w:t>
      </w:r>
      <w:r w:rsidR="009025DA" w:rsidRPr="00FC12B9">
        <w:rPr>
          <w:rFonts w:ascii="Times New Roman" w:hAnsi="Times New Roman"/>
          <w:color w:val="000000"/>
          <w:sz w:val="20"/>
          <w:szCs w:val="20"/>
          <w:shd w:val="clear" w:color="auto" w:fill="FFFFFF"/>
        </w:rPr>
        <w:t>лок.</w:t>
      </w:r>
      <w:r w:rsidR="00674A97" w:rsidRPr="00FC12B9">
        <w:rPr>
          <w:rFonts w:ascii="Times New Roman" w:eastAsiaTheme="minorEastAsia" w:hAnsi="Times New Roman"/>
          <w:color w:val="000000" w:themeColor="text1"/>
          <w:kern w:val="24"/>
          <w:sz w:val="36"/>
          <w:szCs w:val="36"/>
        </w:rPr>
        <w:t xml:space="preserve"> </w:t>
      </w:r>
    </w:p>
    <w:p w:rsidR="00674A97" w:rsidRPr="00674A97" w:rsidRDefault="00674A97" w:rsidP="00AC7757">
      <w:pPr>
        <w:pStyle w:val="a5"/>
        <w:spacing w:before="0" w:beforeAutospacing="0" w:after="0" w:afterAutospacing="0"/>
        <w:ind w:firstLine="567"/>
        <w:textAlignment w:val="baseline"/>
        <w:rPr>
          <w:rFonts w:asciiTheme="minorHAnsi" w:eastAsiaTheme="minorEastAsia" w:hAnsi="Trebuchet MS" w:cstheme="minorBidi"/>
          <w:color w:val="000000" w:themeColor="text1"/>
          <w:kern w:val="24"/>
          <w:sz w:val="36"/>
          <w:szCs w:val="36"/>
        </w:rPr>
      </w:pPr>
      <w:r>
        <w:rPr>
          <w:rFonts w:eastAsiaTheme="minorEastAsia"/>
          <w:color w:val="000000" w:themeColor="text1"/>
          <w:kern w:val="24"/>
          <w:sz w:val="20"/>
          <w:szCs w:val="20"/>
        </w:rPr>
        <w:t>П</w:t>
      </w:r>
      <w:r w:rsidRPr="00674A97">
        <w:rPr>
          <w:rFonts w:eastAsiaTheme="minorEastAsia"/>
          <w:color w:val="000000" w:themeColor="text1"/>
          <w:kern w:val="24"/>
          <w:sz w:val="20"/>
          <w:szCs w:val="20"/>
        </w:rPr>
        <w:t xml:space="preserve">ри внесении удобрений </w:t>
      </w:r>
      <w:r w:rsidR="00065697">
        <w:rPr>
          <w:rFonts w:eastAsiaTheme="minorEastAsia"/>
          <w:color w:val="000000" w:themeColor="text1"/>
          <w:kern w:val="24"/>
          <w:sz w:val="20"/>
          <w:szCs w:val="20"/>
        </w:rPr>
        <w:t>с</w:t>
      </w:r>
      <w:r w:rsidRPr="00674A97">
        <w:rPr>
          <w:rFonts w:eastAsiaTheme="minorEastAsia"/>
          <w:color w:val="000000" w:themeColor="text1"/>
          <w:kern w:val="24"/>
          <w:sz w:val="20"/>
          <w:szCs w:val="20"/>
        </w:rPr>
        <w:t>уществует главное правило: грунт должен быть немного влажным, а трава – сухой. Если несколько дней стоит засуха, необходимо полить</w:t>
      </w:r>
      <w:r w:rsidRPr="00674A97">
        <w:rPr>
          <w:rFonts w:eastAsiaTheme="minorEastAsia"/>
          <w:color w:val="000000" w:themeColor="text1"/>
          <w:kern w:val="24"/>
          <w:sz w:val="18"/>
          <w:szCs w:val="20"/>
        </w:rPr>
        <w:t xml:space="preserve"> </w:t>
      </w:r>
      <w:r>
        <w:rPr>
          <w:rFonts w:eastAsiaTheme="minorEastAsia"/>
          <w:color w:val="000000" w:themeColor="text1"/>
          <w:kern w:val="24"/>
          <w:sz w:val="20"/>
          <w:szCs w:val="20"/>
        </w:rPr>
        <w:t>газон и подождать</w:t>
      </w:r>
      <w:r w:rsidRPr="00674A97">
        <w:rPr>
          <w:rFonts w:eastAsiaTheme="minorEastAsia"/>
          <w:color w:val="000000" w:themeColor="text1"/>
          <w:kern w:val="24"/>
          <w:sz w:val="20"/>
          <w:szCs w:val="20"/>
        </w:rPr>
        <w:t xml:space="preserve">, пока трава не подсохнет, а уже затем </w:t>
      </w:r>
      <w:r>
        <w:rPr>
          <w:rFonts w:eastAsiaTheme="minorEastAsia"/>
          <w:color w:val="000000" w:themeColor="text1"/>
          <w:kern w:val="24"/>
          <w:sz w:val="20"/>
          <w:szCs w:val="20"/>
        </w:rPr>
        <w:t>внести</w:t>
      </w:r>
      <w:r w:rsidRPr="00674A97">
        <w:rPr>
          <w:rFonts w:eastAsiaTheme="minorEastAsia"/>
          <w:color w:val="000000" w:themeColor="text1"/>
          <w:kern w:val="24"/>
          <w:sz w:val="20"/>
          <w:szCs w:val="20"/>
        </w:rPr>
        <w:t xml:space="preserve"> под</w:t>
      </w:r>
      <w:r>
        <w:rPr>
          <w:rFonts w:eastAsiaTheme="minorEastAsia"/>
          <w:color w:val="000000" w:themeColor="text1"/>
          <w:kern w:val="24"/>
          <w:sz w:val="20"/>
          <w:szCs w:val="20"/>
        </w:rPr>
        <w:t>кормку и снова тщательно полить</w:t>
      </w:r>
      <w:r w:rsidRPr="00674A97">
        <w:rPr>
          <w:rFonts w:eastAsiaTheme="minorEastAsia"/>
          <w:color w:val="000000" w:themeColor="text1"/>
          <w:kern w:val="24"/>
          <w:sz w:val="20"/>
          <w:szCs w:val="20"/>
        </w:rPr>
        <w:t xml:space="preserve"> растения, чтобы удобрение ушло в землю. В течение суток после </w:t>
      </w:r>
      <w:r>
        <w:rPr>
          <w:rFonts w:eastAsiaTheme="minorEastAsia"/>
          <w:color w:val="000000" w:themeColor="text1"/>
          <w:kern w:val="24"/>
          <w:sz w:val="20"/>
          <w:szCs w:val="20"/>
        </w:rPr>
        <w:t>внесения удобрений не допускать</w:t>
      </w:r>
      <w:r w:rsidRPr="00674A97">
        <w:rPr>
          <w:rFonts w:eastAsiaTheme="minorEastAsia"/>
          <w:color w:val="000000" w:themeColor="text1"/>
          <w:kern w:val="24"/>
          <w:sz w:val="20"/>
          <w:szCs w:val="20"/>
        </w:rPr>
        <w:t xml:space="preserve"> на газон животных и детей.</w:t>
      </w:r>
    </w:p>
    <w:p w:rsidR="009025DA" w:rsidRDefault="009025DA" w:rsidP="009025DA">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p>
    <w:p w:rsidR="009025DA" w:rsidRDefault="009025DA" w:rsidP="001A13D7">
      <w:pPr>
        <w:shd w:val="clear" w:color="auto" w:fill="FFFFFF"/>
        <w:spacing w:after="0" w:line="240" w:lineRule="auto"/>
        <w:jc w:val="center"/>
        <w:outlineLvl w:val="1"/>
        <w:rPr>
          <w:rFonts w:ascii="Times New Roman" w:eastAsia="Times New Roman" w:hAnsi="Times New Roman"/>
          <w:color w:val="000000"/>
          <w:sz w:val="20"/>
          <w:szCs w:val="20"/>
          <w:lang w:eastAsia="ru-RU"/>
        </w:rPr>
      </w:pPr>
      <w:r>
        <w:rPr>
          <w:noProof/>
          <w:lang w:eastAsia="ru-RU"/>
        </w:rPr>
        <w:drawing>
          <wp:inline distT="0" distB="0" distL="0" distR="0">
            <wp:extent cx="3241425" cy="1689019"/>
            <wp:effectExtent l="0" t="0" r="0" b="6985"/>
            <wp:docPr id="25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pic:cNvPicPr>
                      <a:picLocks noChangeAspect="1" noChangeArrowheads="1"/>
                    </pic:cNvPicPr>
                  </pic:nvPicPr>
                  <pic:blipFill rotWithShape="1">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711" b="13725"/>
                    <a:stretch/>
                  </pic:blipFill>
                  <pic:spPr bwMode="auto">
                    <a:xfrm>
                      <a:off x="0" y="0"/>
                      <a:ext cx="3255846" cy="16965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B3AC8" w:rsidRPr="009025DA" w:rsidRDefault="009025DA" w:rsidP="009025DA">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lang w:eastAsia="ru-RU"/>
        </w:rPr>
        <w:t>Рис.</w:t>
      </w:r>
      <w:r w:rsidR="00B62694">
        <w:rPr>
          <w:rFonts w:ascii="Times New Roman" w:eastAsia="Times New Roman" w:hAnsi="Times New Roman"/>
          <w:color w:val="000000"/>
          <w:sz w:val="20"/>
          <w:szCs w:val="20"/>
          <w:lang w:eastAsia="ru-RU"/>
        </w:rPr>
        <w:t>12.</w:t>
      </w:r>
      <w:r>
        <w:rPr>
          <w:rFonts w:ascii="Times New Roman" w:eastAsia="Times New Roman" w:hAnsi="Times New Roman"/>
          <w:color w:val="000000"/>
          <w:sz w:val="20"/>
          <w:szCs w:val="20"/>
          <w:lang w:eastAsia="ru-RU"/>
        </w:rPr>
        <w:t xml:space="preserve"> Внесение минеральных удобрений с помощью разбрасывателя.</w:t>
      </w:r>
    </w:p>
    <w:p w:rsidR="00DB7E90" w:rsidRDefault="00DB7E90" w:rsidP="007E3335">
      <w:pPr>
        <w:shd w:val="clear" w:color="auto" w:fill="FFFFFF"/>
        <w:spacing w:after="0" w:line="240" w:lineRule="auto"/>
        <w:jc w:val="center"/>
        <w:outlineLvl w:val="1"/>
        <w:rPr>
          <w:rFonts w:ascii="Times New Roman" w:eastAsia="Times New Roman" w:hAnsi="Times New Roman"/>
          <w:b/>
          <w:bCs/>
          <w:color w:val="000000"/>
          <w:sz w:val="20"/>
          <w:szCs w:val="20"/>
          <w:lang w:eastAsia="ru-RU"/>
        </w:rPr>
      </w:pPr>
    </w:p>
    <w:p w:rsidR="007E3335" w:rsidRDefault="007E3335" w:rsidP="007E3335">
      <w:pPr>
        <w:shd w:val="clear" w:color="auto" w:fill="FFFFFF"/>
        <w:spacing w:after="0" w:line="240" w:lineRule="auto"/>
        <w:jc w:val="center"/>
        <w:outlineLvl w:val="1"/>
        <w:rPr>
          <w:rFonts w:ascii="Times New Roman" w:eastAsia="Times New Roman" w:hAnsi="Times New Roman"/>
          <w:color w:val="000000"/>
          <w:sz w:val="20"/>
          <w:szCs w:val="20"/>
          <w:lang w:eastAsia="ru-RU"/>
        </w:rPr>
      </w:pPr>
      <w:r>
        <w:rPr>
          <w:rFonts w:ascii="Times New Roman" w:eastAsia="Times New Roman" w:hAnsi="Times New Roman"/>
          <w:b/>
          <w:bCs/>
          <w:color w:val="000000"/>
          <w:sz w:val="20"/>
          <w:szCs w:val="20"/>
          <w:lang w:eastAsia="ru-RU"/>
        </w:rPr>
        <w:t>6</w:t>
      </w:r>
      <w:r w:rsidR="00BB3AC8" w:rsidRPr="00BB3AC8">
        <w:rPr>
          <w:rFonts w:ascii="Times New Roman" w:eastAsia="Times New Roman" w:hAnsi="Times New Roman"/>
          <w:b/>
          <w:bCs/>
          <w:color w:val="000000"/>
          <w:sz w:val="20"/>
          <w:szCs w:val="20"/>
          <w:lang w:eastAsia="ru-RU"/>
        </w:rPr>
        <w:t>.4. Газонные сорняки и способы борьбы с ними</w:t>
      </w:r>
    </w:p>
    <w:p w:rsidR="00DB7E90" w:rsidRDefault="00BB3AC8" w:rsidP="001A13D7">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Засорение газона сорняками неизбежно. Наибольшее их количество наблюдается на первых э</w:t>
      </w:r>
      <w:r w:rsidR="001A13D7">
        <w:rPr>
          <w:rFonts w:ascii="Times New Roman" w:eastAsia="Times New Roman" w:hAnsi="Times New Roman"/>
          <w:color w:val="000000"/>
          <w:sz w:val="20"/>
          <w:szCs w:val="20"/>
          <w:shd w:val="clear" w:color="auto" w:fill="FFFFFF"/>
          <w:lang w:eastAsia="ru-RU"/>
        </w:rPr>
        <w:t>тапах развития газона, в течение</w:t>
      </w:r>
      <w:r w:rsidRPr="00BB3AC8">
        <w:rPr>
          <w:rFonts w:ascii="Times New Roman" w:eastAsia="Times New Roman" w:hAnsi="Times New Roman"/>
          <w:color w:val="000000"/>
          <w:sz w:val="20"/>
          <w:szCs w:val="20"/>
          <w:shd w:val="clear" w:color="auto" w:fill="FFFFFF"/>
          <w:lang w:eastAsia="ru-RU"/>
        </w:rPr>
        <w:t xml:space="preserve"> нескольких недель. Когда газонная трава окрепнет и разовьется (после нескольких укосов) она сама будет подавлять развитие сорных растений.</w:t>
      </w:r>
      <w:r w:rsidR="001A13D7">
        <w:rPr>
          <w:rFonts w:ascii="Times New Roman" w:eastAsia="Times New Roman" w:hAnsi="Times New Roman"/>
          <w:color w:val="000000"/>
          <w:sz w:val="20"/>
          <w:szCs w:val="20"/>
          <w:lang w:eastAsia="ru-RU"/>
        </w:rPr>
        <w:t xml:space="preserve"> </w:t>
      </w:r>
      <w:r w:rsidR="001A13D7">
        <w:rPr>
          <w:rFonts w:ascii="Times New Roman" w:eastAsia="Times New Roman" w:hAnsi="Times New Roman"/>
          <w:color w:val="000000"/>
          <w:sz w:val="20"/>
          <w:szCs w:val="20"/>
          <w:shd w:val="clear" w:color="auto" w:fill="FFFFFF"/>
          <w:lang w:eastAsia="ru-RU"/>
        </w:rPr>
        <w:t>Однако</w:t>
      </w:r>
      <w:r w:rsidRPr="00BB3AC8">
        <w:rPr>
          <w:rFonts w:ascii="Times New Roman" w:eastAsia="Times New Roman" w:hAnsi="Times New Roman"/>
          <w:color w:val="000000"/>
          <w:sz w:val="20"/>
          <w:szCs w:val="20"/>
          <w:shd w:val="clear" w:color="auto" w:fill="FFFFFF"/>
          <w:lang w:eastAsia="ru-RU"/>
        </w:rPr>
        <w:t xml:space="preserve"> сорные травы очень хорошо приспособились к распространению своих семян. Они изначально попадают в грунт, подготовленный к посеву, вместе с вновь завозимой растительной землей, заносятся ветром с соседних (не всегда ухоженных) участков, переносятся на шерсти животных, птицами и т.д. Засорение зрелого газона сорняками может быть также следствием неправильного ухода.</w:t>
      </w:r>
    </w:p>
    <w:p w:rsidR="00DB7E90" w:rsidRDefault="00BB3AC8" w:rsidP="001A13D7">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Вред, который наносит сорная растительность, достаточно ощутим и разнообразен. Наличие в составе газонных травостоев многочисленных сорняков значительно снижает их декоративные качества. Сорняки, обладая более мощной корневой системой, являются конкурентами культурных растений в борьбе за питательные вещества и влагу почвы, а также за солнечный свет и пространство.</w:t>
      </w:r>
    </w:p>
    <w:p w:rsidR="00762E20" w:rsidRPr="00762E20" w:rsidRDefault="00762E20" w:rsidP="007665AC">
      <w:pPr>
        <w:spacing w:after="0" w:line="240" w:lineRule="auto"/>
        <w:ind w:firstLine="567"/>
        <w:jc w:val="both"/>
        <w:textAlignment w:val="baseline"/>
        <w:rPr>
          <w:rFonts w:ascii="Times New Roman" w:eastAsia="Times New Roman" w:hAnsi="Times New Roman"/>
          <w:sz w:val="20"/>
          <w:szCs w:val="20"/>
          <w:lang w:eastAsia="ru-RU"/>
        </w:rPr>
      </w:pPr>
      <w:r w:rsidRPr="00762E20">
        <w:rPr>
          <w:rFonts w:ascii="Times New Roman" w:eastAsiaTheme="minorEastAsia" w:hAnsi="Times New Roman"/>
          <w:color w:val="000000" w:themeColor="text1"/>
          <w:kern w:val="24"/>
          <w:sz w:val="20"/>
          <w:szCs w:val="20"/>
          <w:lang w:eastAsia="ru-RU"/>
        </w:rPr>
        <w:t>Для предотвращения появления сорняков на газоне следует регулярно проводить профилактику. А именно:</w:t>
      </w:r>
    </w:p>
    <w:p w:rsidR="00762E20" w:rsidRPr="00762E20" w:rsidRDefault="00762E20" w:rsidP="007665AC">
      <w:pPr>
        <w:spacing w:after="0" w:line="240" w:lineRule="auto"/>
        <w:jc w:val="both"/>
        <w:textAlignment w:val="baseline"/>
        <w:rPr>
          <w:rFonts w:ascii="Times New Roman" w:eastAsia="Times New Roman" w:hAnsi="Times New Roman"/>
          <w:sz w:val="20"/>
          <w:szCs w:val="20"/>
          <w:lang w:eastAsia="ru-RU"/>
        </w:rPr>
      </w:pPr>
      <w:r w:rsidRPr="00762E20">
        <w:rPr>
          <w:rFonts w:ascii="Times New Roman" w:eastAsiaTheme="minorEastAsia" w:hAnsi="Times New Roman"/>
          <w:color w:val="000000" w:themeColor="text1"/>
          <w:kern w:val="24"/>
          <w:sz w:val="20"/>
          <w:szCs w:val="20"/>
          <w:lang w:eastAsia="ru-RU"/>
        </w:rPr>
        <w:lastRenderedPageBreak/>
        <w:t xml:space="preserve">1. При создании нового газона, участок, на котором вы планируете создать газон, необходимо очистить от уже имеющихся сорняков. Удалить сорняки с газона можно осуществить механическим (руками или садовой вилкой) или химическим способом, гербицидами общего или избирательного действия. Но обработку гербицидами участка необходимо проводить или за месяц до создания газона или через год после закладки газона, т.к. молодой газон ни в коем случае нельзя ими обрабатывать. Этим вы можете нанести молодой траве только вред. </w:t>
      </w:r>
    </w:p>
    <w:p w:rsidR="00762E20" w:rsidRPr="00762E20" w:rsidRDefault="00762E20" w:rsidP="00762E20">
      <w:pPr>
        <w:spacing w:after="0" w:line="240" w:lineRule="auto"/>
        <w:jc w:val="both"/>
        <w:textAlignment w:val="baseline"/>
        <w:rPr>
          <w:rFonts w:ascii="Times New Roman" w:eastAsia="Times New Roman" w:hAnsi="Times New Roman"/>
          <w:sz w:val="20"/>
          <w:szCs w:val="20"/>
          <w:lang w:eastAsia="ru-RU"/>
        </w:rPr>
      </w:pPr>
      <w:r w:rsidRPr="00762E20">
        <w:rPr>
          <w:rFonts w:ascii="Times New Roman" w:eastAsiaTheme="minorEastAsia" w:hAnsi="Times New Roman"/>
          <w:color w:val="000000" w:themeColor="text1"/>
          <w:kern w:val="24"/>
          <w:sz w:val="20"/>
          <w:szCs w:val="20"/>
          <w:lang w:eastAsia="ru-RU"/>
        </w:rPr>
        <w:t>2. Регулярная стрижка газона замедляет их рост и развитие, в результате однолетние сорняки могут вообще исчезнуть с вашего газона. Но многолетние сорняки все равно необходимо удалить вручную.</w:t>
      </w:r>
    </w:p>
    <w:p w:rsidR="00762E20" w:rsidRPr="00762E20" w:rsidRDefault="00762E20" w:rsidP="007665AC">
      <w:pPr>
        <w:spacing w:after="0" w:line="240" w:lineRule="auto"/>
        <w:jc w:val="both"/>
        <w:textAlignment w:val="baseline"/>
        <w:rPr>
          <w:rFonts w:ascii="Times New Roman" w:eastAsia="Times New Roman" w:hAnsi="Times New Roman"/>
          <w:sz w:val="20"/>
          <w:szCs w:val="20"/>
          <w:lang w:eastAsia="ru-RU"/>
        </w:rPr>
      </w:pPr>
      <w:r w:rsidRPr="00762E20">
        <w:rPr>
          <w:rFonts w:ascii="Times New Roman" w:eastAsiaTheme="minorEastAsia" w:hAnsi="Times New Roman"/>
          <w:color w:val="000000" w:themeColor="text1"/>
          <w:kern w:val="24"/>
          <w:sz w:val="20"/>
          <w:szCs w:val="20"/>
          <w:lang w:eastAsia="ru-RU"/>
        </w:rPr>
        <w:t>3. Полив газона должен быть своевременный и регулярный, по мере необходимости естественно. При своевременном и качественном поливе газонные злаки отлично развиваются и способны сами справиться с сорняками, заглушая их рост.</w:t>
      </w:r>
    </w:p>
    <w:p w:rsidR="007665AC" w:rsidRDefault="00762E20" w:rsidP="007665AC">
      <w:pPr>
        <w:pStyle w:val="a5"/>
        <w:spacing w:before="0" w:beforeAutospacing="0" w:after="0" w:afterAutospacing="0"/>
        <w:jc w:val="both"/>
        <w:rPr>
          <w:rFonts w:eastAsiaTheme="minorEastAsia"/>
          <w:color w:val="000000" w:themeColor="text1"/>
          <w:kern w:val="24"/>
          <w:sz w:val="20"/>
          <w:szCs w:val="20"/>
        </w:rPr>
      </w:pPr>
      <w:r w:rsidRPr="00762E20">
        <w:rPr>
          <w:rFonts w:eastAsiaTheme="minorEastAsia"/>
          <w:color w:val="000000" w:themeColor="text1"/>
          <w:kern w:val="24"/>
          <w:sz w:val="20"/>
          <w:szCs w:val="20"/>
        </w:rPr>
        <w:t>4. Качественная и своевременная подкормка (удобрение) газона не только создает защиту злакам от всяческих заболеваний, устойчивость к разным видам грибковым и вирусным заболеваниям, а также дает силу траве самостоятельно вытеснят</w:t>
      </w:r>
      <w:r w:rsidR="007665AC">
        <w:rPr>
          <w:rFonts w:eastAsiaTheme="minorEastAsia"/>
          <w:color w:val="000000" w:themeColor="text1"/>
          <w:kern w:val="24"/>
          <w:sz w:val="20"/>
          <w:szCs w:val="20"/>
        </w:rPr>
        <w:t>ь</w:t>
      </w:r>
      <w:r w:rsidRPr="00762E20">
        <w:rPr>
          <w:rFonts w:eastAsiaTheme="minorEastAsia"/>
          <w:color w:val="000000" w:themeColor="text1"/>
          <w:kern w:val="24"/>
          <w:sz w:val="20"/>
          <w:szCs w:val="20"/>
        </w:rPr>
        <w:t xml:space="preserve"> сорные растения. </w:t>
      </w:r>
    </w:p>
    <w:p w:rsidR="007665AC" w:rsidRDefault="00BB3AC8" w:rsidP="007665AC">
      <w:pPr>
        <w:pStyle w:val="a5"/>
        <w:spacing w:before="0" w:beforeAutospacing="0" w:after="0" w:afterAutospacing="0"/>
        <w:jc w:val="both"/>
        <w:rPr>
          <w:color w:val="000000"/>
          <w:sz w:val="20"/>
          <w:szCs w:val="20"/>
        </w:rPr>
      </w:pPr>
      <w:r w:rsidRPr="00BB3AC8">
        <w:rPr>
          <w:b/>
          <w:color w:val="000000"/>
          <w:sz w:val="20"/>
          <w:szCs w:val="20"/>
          <w:shd w:val="clear" w:color="auto" w:fill="FFFFFF"/>
        </w:rPr>
        <w:t>Газонные сорняки</w:t>
      </w:r>
      <w:r w:rsidR="007665AC">
        <w:rPr>
          <w:color w:val="000000"/>
          <w:sz w:val="20"/>
          <w:szCs w:val="20"/>
        </w:rPr>
        <w:t xml:space="preserve">. </w:t>
      </w:r>
      <w:r w:rsidRPr="00BB3AC8">
        <w:rPr>
          <w:color w:val="000000"/>
          <w:sz w:val="20"/>
          <w:szCs w:val="20"/>
          <w:shd w:val="clear" w:color="auto" w:fill="FFFFFF"/>
        </w:rPr>
        <w:t>К основным многолетним газонным сорнякам относятся следующи</w:t>
      </w:r>
      <w:r w:rsidR="007665AC">
        <w:rPr>
          <w:color w:val="000000"/>
          <w:sz w:val="20"/>
          <w:szCs w:val="20"/>
          <w:shd w:val="clear" w:color="auto" w:fill="FFFFFF"/>
        </w:rPr>
        <w:t>е виды.</w:t>
      </w:r>
    </w:p>
    <w:p w:rsidR="00762E20" w:rsidRPr="00762E20" w:rsidRDefault="00BB3AC8" w:rsidP="007665AC">
      <w:pPr>
        <w:pStyle w:val="a5"/>
        <w:spacing w:before="0" w:beforeAutospacing="0" w:after="0" w:afterAutospacing="0"/>
        <w:jc w:val="both"/>
        <w:rPr>
          <w:rFonts w:eastAsiaTheme="minorEastAsia"/>
          <w:kern w:val="24"/>
          <w:sz w:val="20"/>
          <w:szCs w:val="20"/>
        </w:rPr>
      </w:pPr>
      <w:r w:rsidRPr="00323040">
        <w:rPr>
          <w:i/>
          <w:color w:val="000000"/>
          <w:sz w:val="20"/>
          <w:szCs w:val="20"/>
          <w:shd w:val="clear" w:color="auto" w:fill="FFFFFF"/>
        </w:rPr>
        <w:t>Одуванчик лекарственный - Taraxacum officinale.</w:t>
      </w:r>
      <w:r w:rsidRPr="00BB3AC8">
        <w:rPr>
          <w:color w:val="000000"/>
          <w:sz w:val="20"/>
          <w:szCs w:val="20"/>
          <w:shd w:val="clear" w:color="auto" w:fill="FFFFFF"/>
        </w:rPr>
        <w:t xml:space="preserve"> Способ борьбы: обработка гербицидом избирательного действия (лучше двукратная); прополка (подрезать корневую систему на глубине 10-15 см); желательно не допускать массового цветения растений</w:t>
      </w:r>
      <w:r w:rsidR="007665AC">
        <w:rPr>
          <w:color w:val="000000"/>
          <w:sz w:val="20"/>
          <w:szCs w:val="20"/>
          <w:shd w:val="clear" w:color="auto" w:fill="FFFFFF"/>
        </w:rPr>
        <w:t xml:space="preserve"> </w:t>
      </w:r>
      <w:r w:rsidRPr="00BB3AC8">
        <w:rPr>
          <w:color w:val="000000"/>
          <w:sz w:val="20"/>
          <w:szCs w:val="20"/>
          <w:shd w:val="clear" w:color="auto" w:fill="FFFFFF"/>
        </w:rPr>
        <w:t>на соседних территориях.</w:t>
      </w:r>
      <w:r w:rsidRPr="00BB3AC8">
        <w:rPr>
          <w:color w:val="000000"/>
          <w:sz w:val="20"/>
          <w:szCs w:val="20"/>
        </w:rPr>
        <w:br/>
      </w:r>
      <w:r w:rsidRPr="00323040">
        <w:rPr>
          <w:i/>
          <w:color w:val="000000"/>
          <w:sz w:val="20"/>
          <w:szCs w:val="20"/>
          <w:shd w:val="clear" w:color="auto" w:fill="FFFFFF"/>
        </w:rPr>
        <w:t>Подорожник большой - Plantago major.</w:t>
      </w:r>
      <w:r w:rsidRPr="00BB3AC8">
        <w:rPr>
          <w:color w:val="000000"/>
          <w:sz w:val="20"/>
          <w:szCs w:val="20"/>
          <w:shd w:val="clear" w:color="auto" w:fill="FFFFFF"/>
        </w:rPr>
        <w:t xml:space="preserve"> Способ борьбы: при скашивании и подрезании корней данное растение не погибает. Гербициды избирательного действия для подорожника губительны даже при однократном применении.</w:t>
      </w:r>
      <w:r w:rsidRPr="00BB3AC8">
        <w:rPr>
          <w:color w:val="000000"/>
          <w:sz w:val="20"/>
          <w:szCs w:val="20"/>
        </w:rPr>
        <w:br/>
      </w:r>
      <w:r w:rsidRPr="00323040">
        <w:rPr>
          <w:i/>
          <w:color w:val="000000"/>
          <w:sz w:val="20"/>
          <w:szCs w:val="20"/>
          <w:shd w:val="clear" w:color="auto" w:fill="FFFFFF"/>
        </w:rPr>
        <w:t>Мать-и-мачеха обыкновенная – Tussilago farfara.</w:t>
      </w:r>
      <w:r w:rsidRPr="00BB3AC8">
        <w:rPr>
          <w:color w:val="000000"/>
          <w:sz w:val="20"/>
          <w:szCs w:val="20"/>
          <w:shd w:val="clear" w:color="auto" w:fill="FFFFFF"/>
        </w:rPr>
        <w:t xml:space="preserve"> Способ борьбы: глубокое подрезание корневищ во время самой ранней стадии развития молодых розеток.</w:t>
      </w:r>
      <w:r w:rsidRPr="00BB3AC8">
        <w:rPr>
          <w:color w:val="000000"/>
          <w:sz w:val="20"/>
          <w:szCs w:val="20"/>
        </w:rPr>
        <w:br/>
      </w:r>
      <w:r w:rsidRPr="00323040">
        <w:rPr>
          <w:i/>
          <w:color w:val="000000"/>
          <w:sz w:val="20"/>
          <w:szCs w:val="20"/>
          <w:shd w:val="clear" w:color="auto" w:fill="FFFFFF"/>
        </w:rPr>
        <w:t>Маргаритка многолетняя - Bellis perennis.</w:t>
      </w:r>
      <w:r w:rsidRPr="00BB3AC8">
        <w:rPr>
          <w:color w:val="000000"/>
          <w:sz w:val="20"/>
          <w:szCs w:val="20"/>
          <w:shd w:val="clear" w:color="auto" w:fill="FFFFFF"/>
        </w:rPr>
        <w:t xml:space="preserve"> Способ борьбы: прополка (контролировать распространение растения), применение гербицида избирательного действия (возможно двукратное).</w:t>
      </w:r>
      <w:r w:rsidRPr="00BB3AC8">
        <w:rPr>
          <w:color w:val="000000"/>
          <w:sz w:val="20"/>
          <w:szCs w:val="20"/>
        </w:rPr>
        <w:br/>
      </w:r>
      <w:r w:rsidRPr="00323040">
        <w:rPr>
          <w:i/>
          <w:color w:val="000000"/>
          <w:sz w:val="20"/>
          <w:szCs w:val="20"/>
          <w:shd w:val="clear" w:color="auto" w:fill="FFFFFF"/>
        </w:rPr>
        <w:t>Тысячелистник обыкновенный -Achillea millefolium.</w:t>
      </w:r>
      <w:r w:rsidRPr="00BB3AC8">
        <w:rPr>
          <w:color w:val="000000"/>
          <w:sz w:val="20"/>
          <w:szCs w:val="20"/>
          <w:shd w:val="clear" w:color="auto" w:fill="FFFFFF"/>
        </w:rPr>
        <w:t xml:space="preserve"> Способ борьбы: выводится трудно, необходим комплекс мер борьбы, включающий прополку и многократное применение гербицида избирательного действия.</w:t>
      </w:r>
      <w:r w:rsidRPr="00BB3AC8">
        <w:rPr>
          <w:color w:val="000000"/>
          <w:sz w:val="20"/>
          <w:szCs w:val="20"/>
        </w:rPr>
        <w:br/>
      </w:r>
      <w:r w:rsidRPr="00323040">
        <w:rPr>
          <w:i/>
          <w:color w:val="000000"/>
          <w:sz w:val="20"/>
          <w:szCs w:val="20"/>
          <w:shd w:val="clear" w:color="auto" w:fill="FFFFFF"/>
        </w:rPr>
        <w:t>Мшанка лежачая - Sagina procumbens.</w:t>
      </w:r>
      <w:r w:rsidRPr="00BB3AC8">
        <w:rPr>
          <w:color w:val="000000"/>
          <w:sz w:val="20"/>
          <w:szCs w:val="20"/>
          <w:shd w:val="clear" w:color="auto" w:fill="FFFFFF"/>
        </w:rPr>
        <w:t xml:space="preserve"> Способ борьбы: легко поддается контролю методом прополки, исчезает при однократной обработке гербицидом избирательного действия; при появлении этого растения требуется увеличение высоты стрижки травостоя (если она очень мала).</w:t>
      </w:r>
      <w:r w:rsidRPr="00BB3AC8">
        <w:rPr>
          <w:color w:val="000000"/>
          <w:sz w:val="20"/>
          <w:szCs w:val="20"/>
        </w:rPr>
        <w:br/>
      </w:r>
      <w:r w:rsidRPr="00323040">
        <w:rPr>
          <w:i/>
          <w:color w:val="000000"/>
          <w:sz w:val="20"/>
          <w:szCs w:val="20"/>
          <w:shd w:val="clear" w:color="auto" w:fill="FFFFFF"/>
        </w:rPr>
        <w:lastRenderedPageBreak/>
        <w:t>Щавель конский - Rumcx conifertus.</w:t>
      </w:r>
      <w:r w:rsidRPr="00BB3AC8">
        <w:rPr>
          <w:color w:val="000000"/>
          <w:sz w:val="20"/>
          <w:szCs w:val="20"/>
          <w:shd w:val="clear" w:color="auto" w:fill="FFFFFF"/>
        </w:rPr>
        <w:t xml:space="preserve"> Способ борьбы: применение гербицида избирательного действия (чаще двукратное).</w:t>
      </w:r>
      <w:r w:rsidRPr="00BB3AC8">
        <w:rPr>
          <w:color w:val="000000"/>
          <w:sz w:val="20"/>
          <w:szCs w:val="20"/>
        </w:rPr>
        <w:br/>
      </w:r>
      <w:r w:rsidRPr="00323040">
        <w:rPr>
          <w:i/>
          <w:color w:val="000000"/>
          <w:sz w:val="20"/>
          <w:szCs w:val="20"/>
          <w:shd w:val="clear" w:color="auto" w:fill="FFFFFF"/>
        </w:rPr>
        <w:t>Лапчатка гусиная или гусиная лапка - Potentilla ancerina.</w:t>
      </w:r>
      <w:r w:rsidRPr="00BB3AC8">
        <w:rPr>
          <w:color w:val="000000"/>
          <w:sz w:val="20"/>
          <w:szCs w:val="20"/>
          <w:shd w:val="clear" w:color="auto" w:fill="FFFFFF"/>
        </w:rPr>
        <w:t xml:space="preserve"> Способ борьбы: регулярная стрижка травостоя с поднятием граблями стеблей растения; исчезает только при многократном применении гербицида избирательного действия.</w:t>
      </w:r>
      <w:r w:rsidRPr="00BB3AC8">
        <w:rPr>
          <w:color w:val="000000"/>
          <w:sz w:val="20"/>
          <w:szCs w:val="20"/>
        </w:rPr>
        <w:br/>
      </w:r>
      <w:r w:rsidRPr="00323040">
        <w:rPr>
          <w:i/>
          <w:color w:val="000000"/>
          <w:sz w:val="20"/>
          <w:szCs w:val="20"/>
          <w:shd w:val="clear" w:color="auto" w:fill="FFFFFF"/>
        </w:rPr>
        <w:t>Манжетка обыкновенная - Alchemilla vulgaris.</w:t>
      </w:r>
      <w:r w:rsidRPr="00BB3AC8">
        <w:rPr>
          <w:color w:val="000000"/>
          <w:sz w:val="20"/>
          <w:szCs w:val="20"/>
          <w:shd w:val="clear" w:color="auto" w:fill="FFFFFF"/>
        </w:rPr>
        <w:t xml:space="preserve"> Способ борьбы: прополка в стадии интенсивного развития растения; применение гербицида избирательного действия (чаще двукратно).</w:t>
      </w:r>
      <w:r w:rsidRPr="00BB3AC8">
        <w:rPr>
          <w:color w:val="000000"/>
          <w:sz w:val="20"/>
          <w:szCs w:val="20"/>
        </w:rPr>
        <w:br/>
      </w:r>
      <w:r w:rsidRPr="00323040">
        <w:rPr>
          <w:i/>
          <w:color w:val="000000"/>
          <w:sz w:val="20"/>
          <w:szCs w:val="20"/>
          <w:shd w:val="clear" w:color="auto" w:fill="FFFFFF"/>
        </w:rPr>
        <w:t>Лютик ползучий - Ranunculus repens.</w:t>
      </w:r>
      <w:r w:rsidRPr="00BB3AC8">
        <w:rPr>
          <w:color w:val="000000"/>
          <w:sz w:val="20"/>
          <w:szCs w:val="20"/>
          <w:shd w:val="clear" w:color="auto" w:fill="FFFFFF"/>
        </w:rPr>
        <w:t xml:space="preserve"> Способ борьбы: однократное применение гербицида избирательного действия; возможна прополка.</w:t>
      </w:r>
      <w:r w:rsidRPr="00BB3AC8">
        <w:rPr>
          <w:color w:val="000000"/>
          <w:sz w:val="20"/>
          <w:szCs w:val="20"/>
        </w:rPr>
        <w:br/>
      </w:r>
      <w:bookmarkStart w:id="91" w:name="_toc305336236"/>
      <w:bookmarkEnd w:id="91"/>
      <w:r w:rsidRPr="00323040">
        <w:rPr>
          <w:i/>
          <w:color w:val="000000"/>
          <w:sz w:val="20"/>
          <w:szCs w:val="20"/>
          <w:shd w:val="clear" w:color="auto" w:fill="FFFFFF"/>
        </w:rPr>
        <w:t>Лебеда раскидистая - Atriplex patula.</w:t>
      </w:r>
      <w:r w:rsidRPr="00BB3AC8">
        <w:rPr>
          <w:color w:val="000000"/>
          <w:sz w:val="20"/>
          <w:szCs w:val="20"/>
          <w:shd w:val="clear" w:color="auto" w:fill="FFFFFF"/>
        </w:rPr>
        <w:t xml:space="preserve"> Способ борьбы: частое скашивание газонного травостоя (не допускать цветения растения).</w:t>
      </w:r>
      <w:r w:rsidRPr="00BB3AC8">
        <w:rPr>
          <w:color w:val="000000"/>
          <w:sz w:val="20"/>
          <w:szCs w:val="20"/>
        </w:rPr>
        <w:br/>
      </w:r>
      <w:r w:rsidRPr="00323040">
        <w:rPr>
          <w:i/>
          <w:color w:val="000000"/>
          <w:sz w:val="20"/>
          <w:szCs w:val="20"/>
          <w:shd w:val="clear" w:color="auto" w:fill="FFFFFF"/>
        </w:rPr>
        <w:t>Звездчатка средняя или Мокрица - Stellaria media</w:t>
      </w:r>
      <w:r w:rsidRPr="00BB3AC8">
        <w:rPr>
          <w:color w:val="000000"/>
          <w:sz w:val="20"/>
          <w:szCs w:val="20"/>
          <w:shd w:val="clear" w:color="auto" w:fill="FFFFFF"/>
        </w:rPr>
        <w:t>. Способ борьбы: гербицид избирательного действия; своевременное скашивание газонного травостоя, предотвращающее цветение растения (возможно, в течение 2-3 вегетационных периодов); предотвращение застоя воды на газоне.</w:t>
      </w:r>
      <w:r w:rsidRPr="00BB3AC8">
        <w:rPr>
          <w:color w:val="000000"/>
          <w:sz w:val="20"/>
          <w:szCs w:val="20"/>
        </w:rPr>
        <w:br/>
      </w:r>
      <w:r w:rsidRPr="00323040">
        <w:rPr>
          <w:i/>
          <w:color w:val="000000"/>
          <w:sz w:val="20"/>
          <w:szCs w:val="20"/>
          <w:shd w:val="clear" w:color="auto" w:fill="FFFFFF"/>
        </w:rPr>
        <w:t>Горец птичий, или Спорыш - Polygonum aviculare.</w:t>
      </w:r>
      <w:r w:rsidRPr="00BB3AC8">
        <w:rPr>
          <w:color w:val="000000"/>
          <w:sz w:val="20"/>
          <w:szCs w:val="20"/>
          <w:shd w:val="clear" w:color="auto" w:fill="FFFFFF"/>
        </w:rPr>
        <w:t xml:space="preserve"> Способ борьбы: обычно исчезает при регулярной стрижке злаковых газонов; прополка до периода цветения; однократное применение гербицида избирательного действия.</w:t>
      </w:r>
      <w:r w:rsidRPr="00BB3AC8">
        <w:rPr>
          <w:color w:val="000000"/>
          <w:sz w:val="20"/>
          <w:szCs w:val="20"/>
        </w:rPr>
        <w:br/>
      </w:r>
      <w:r w:rsidRPr="00323040">
        <w:rPr>
          <w:i/>
          <w:color w:val="000000"/>
          <w:sz w:val="20"/>
          <w:szCs w:val="20"/>
          <w:shd w:val="clear" w:color="auto" w:fill="FFFFFF"/>
        </w:rPr>
        <w:t>Марь белая - Chenopodium album.</w:t>
      </w:r>
      <w:r w:rsidRPr="00BB3AC8">
        <w:rPr>
          <w:color w:val="000000"/>
          <w:sz w:val="20"/>
          <w:szCs w:val="20"/>
          <w:shd w:val="clear" w:color="auto" w:fill="FFFFFF"/>
        </w:rPr>
        <w:t xml:space="preserve"> Способ борьбы: своевременное скашивание газонного травостоя; прополка до периода цветения, боронование в фазе «белой ниточки»; применение гербицида избирательного действия.</w:t>
      </w:r>
      <w:r w:rsidRPr="00BB3AC8">
        <w:rPr>
          <w:color w:val="000000"/>
          <w:sz w:val="20"/>
          <w:szCs w:val="20"/>
        </w:rPr>
        <w:br/>
      </w:r>
      <w:r w:rsidRPr="00323040">
        <w:rPr>
          <w:i/>
          <w:color w:val="000000"/>
          <w:sz w:val="20"/>
          <w:szCs w:val="20"/>
          <w:shd w:val="clear" w:color="auto" w:fill="FFFFFF"/>
        </w:rPr>
        <w:t>Осот огородный - Sonchus oleraceus</w:t>
      </w:r>
      <w:r w:rsidR="00323040" w:rsidRPr="00323040">
        <w:rPr>
          <w:i/>
          <w:color w:val="000000"/>
          <w:sz w:val="20"/>
          <w:szCs w:val="20"/>
          <w:shd w:val="clear" w:color="auto" w:fill="FFFFFF"/>
        </w:rPr>
        <w:t>.</w:t>
      </w:r>
      <w:r w:rsidRPr="00BB3AC8">
        <w:rPr>
          <w:color w:val="000000"/>
          <w:sz w:val="20"/>
          <w:szCs w:val="20"/>
          <w:shd w:val="clear" w:color="auto" w:fill="FFFFFF"/>
        </w:rPr>
        <w:t xml:space="preserve"> Способ борьбы: прополка в начальной стадии развития растения; регулярное скашивание газонного травостоя.</w:t>
      </w:r>
      <w:r w:rsidRPr="00BB3AC8">
        <w:rPr>
          <w:color w:val="000000"/>
          <w:sz w:val="20"/>
          <w:szCs w:val="20"/>
        </w:rPr>
        <w:br/>
      </w:r>
      <w:r w:rsidRPr="00323040">
        <w:rPr>
          <w:i/>
          <w:color w:val="000000"/>
          <w:sz w:val="20"/>
          <w:szCs w:val="20"/>
          <w:shd w:val="clear" w:color="auto" w:fill="FFFFFF"/>
        </w:rPr>
        <w:t>Ромашка пахучая - Chamomilla suaveolens.</w:t>
      </w:r>
      <w:r w:rsidRPr="00BB3AC8">
        <w:rPr>
          <w:color w:val="000000"/>
          <w:sz w:val="20"/>
          <w:szCs w:val="20"/>
          <w:shd w:val="clear" w:color="auto" w:fill="FFFFFF"/>
        </w:rPr>
        <w:t xml:space="preserve"> Способ борьбы: прополка в начальной стадии развития; гербицид избирательного действия (однократное применение).</w:t>
      </w:r>
      <w:r w:rsidRPr="00BB3AC8">
        <w:rPr>
          <w:color w:val="000000"/>
          <w:sz w:val="20"/>
          <w:szCs w:val="20"/>
        </w:rPr>
        <w:br/>
      </w:r>
      <w:r w:rsidR="00762E20" w:rsidRPr="00323040">
        <w:rPr>
          <w:rFonts w:eastAsiaTheme="minorEastAsia"/>
          <w:i/>
          <w:kern w:val="24"/>
          <w:sz w:val="20"/>
          <w:szCs w:val="20"/>
        </w:rPr>
        <w:t xml:space="preserve">Пырей ползучий  - Elytrigia repens. </w:t>
      </w:r>
      <w:r w:rsidR="00762E20" w:rsidRPr="00BB3AC8">
        <w:rPr>
          <w:color w:val="000000"/>
          <w:sz w:val="20"/>
          <w:szCs w:val="20"/>
          <w:shd w:val="clear" w:color="auto" w:fill="FFFFFF"/>
        </w:rPr>
        <w:t>Способ борьбы:</w:t>
      </w:r>
      <w:r w:rsidR="00762E20">
        <w:rPr>
          <w:rFonts w:eastAsiaTheme="minorEastAsia"/>
          <w:kern w:val="24"/>
          <w:sz w:val="20"/>
          <w:szCs w:val="20"/>
        </w:rPr>
        <w:t xml:space="preserve"> </w:t>
      </w:r>
      <w:r w:rsidR="00762E20" w:rsidRPr="00762E20">
        <w:rPr>
          <w:rFonts w:eastAsiaTheme="minorEastAsia"/>
          <w:kern w:val="24"/>
          <w:sz w:val="20"/>
          <w:szCs w:val="20"/>
        </w:rPr>
        <w:t>необходимо перекопать почву и вручную удалить все корневища.</w:t>
      </w:r>
    </w:p>
    <w:p w:rsidR="00DB7E90" w:rsidRDefault="00762E20" w:rsidP="007665AC">
      <w:pPr>
        <w:shd w:val="clear" w:color="auto" w:fill="FFFFFF"/>
        <w:spacing w:after="0" w:line="240" w:lineRule="auto"/>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 xml:space="preserve"> </w:t>
      </w:r>
      <w:r w:rsidR="00BB3AC8" w:rsidRPr="00BB3AC8">
        <w:rPr>
          <w:rFonts w:ascii="Times New Roman" w:eastAsia="Times New Roman" w:hAnsi="Times New Roman"/>
          <w:color w:val="000000"/>
          <w:sz w:val="20"/>
          <w:szCs w:val="20"/>
          <w:shd w:val="clear" w:color="auto" w:fill="FFFFFF"/>
          <w:lang w:eastAsia="ru-RU"/>
        </w:rPr>
        <w:t>Борьба с сорняками остается одной из важнейших задач при уходе за газоном.</w:t>
      </w:r>
      <w:r w:rsidR="00BB3AC8" w:rsidRPr="00BB3AC8">
        <w:rPr>
          <w:rFonts w:ascii="Times New Roman" w:eastAsia="Times New Roman" w:hAnsi="Times New Roman"/>
          <w:color w:val="000000"/>
          <w:sz w:val="20"/>
          <w:szCs w:val="20"/>
          <w:lang w:eastAsia="ru-RU"/>
        </w:rPr>
        <w:br/>
      </w:r>
      <w:r w:rsidR="00BB3AC8" w:rsidRPr="00BB3AC8">
        <w:rPr>
          <w:rFonts w:ascii="Times New Roman" w:eastAsia="Times New Roman" w:hAnsi="Times New Roman"/>
          <w:color w:val="000000"/>
          <w:sz w:val="20"/>
          <w:szCs w:val="20"/>
          <w:shd w:val="clear" w:color="auto" w:fill="FFFFFF"/>
          <w:lang w:eastAsia="ru-RU"/>
        </w:rPr>
        <w:t>Эту борьбу можно вести двумя способами:</w:t>
      </w:r>
    </w:p>
    <w:p w:rsidR="00DB7E90" w:rsidRDefault="00BB3AC8" w:rsidP="007E3335">
      <w:pPr>
        <w:shd w:val="clear" w:color="auto" w:fill="FFFFFF"/>
        <w:spacing w:after="0" w:line="240" w:lineRule="auto"/>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1. механическим;</w:t>
      </w:r>
    </w:p>
    <w:p w:rsidR="007E3335" w:rsidRDefault="00BB3AC8" w:rsidP="007E3335">
      <w:pPr>
        <w:shd w:val="clear" w:color="auto" w:fill="FFFFFF"/>
        <w:spacing w:after="0" w:line="240" w:lineRule="auto"/>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2. химическим.</w:t>
      </w:r>
      <w:r w:rsidRPr="00BB3AC8">
        <w:rPr>
          <w:rFonts w:ascii="Times New Roman" w:eastAsia="Times New Roman" w:hAnsi="Times New Roman"/>
          <w:color w:val="000000"/>
          <w:sz w:val="20"/>
          <w:szCs w:val="20"/>
          <w:lang w:eastAsia="ru-RU"/>
        </w:rPr>
        <w:t xml:space="preserve"> </w:t>
      </w:r>
    </w:p>
    <w:p w:rsidR="00BB3AC8" w:rsidRPr="007E3335" w:rsidRDefault="00BB3AC8" w:rsidP="007E3335">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b/>
          <w:color w:val="000000"/>
          <w:sz w:val="20"/>
          <w:szCs w:val="20"/>
          <w:lang w:eastAsia="ru-RU"/>
        </w:rPr>
        <w:t>Механический способ борьбы с сорняками</w:t>
      </w:r>
    </w:p>
    <w:p w:rsidR="00DB7E90" w:rsidRDefault="00BB3AC8" w:rsidP="007665AC">
      <w:pPr>
        <w:spacing w:after="0" w:line="240" w:lineRule="auto"/>
        <w:ind w:firstLine="567"/>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 xml:space="preserve">К счастью, большинство однолетних, и некоторые виды многолетних сорняков не переносят частого скашивания, и после 4-5 стрижек газона исчезают сами собой. Остальные необходимо, при помощи специальных садовых инструментов (узкий совок или нож с лезвием не менее 25 см), извлекать из земли. Причем проделывать данную процедуру необходимо </w:t>
      </w:r>
      <w:r w:rsidRPr="00BB3AC8">
        <w:rPr>
          <w:rFonts w:ascii="Times New Roman" w:eastAsia="Times New Roman" w:hAnsi="Times New Roman"/>
          <w:color w:val="000000"/>
          <w:sz w:val="20"/>
          <w:szCs w:val="20"/>
          <w:shd w:val="clear" w:color="auto" w:fill="FFFFFF"/>
          <w:lang w:eastAsia="ru-RU"/>
        </w:rPr>
        <w:lastRenderedPageBreak/>
        <w:t>очень аккуратно - с одной стороны стараться минимально повредить дернину, а с другой стороны - как можно глубже извлечь корень (учитывая, что корни у сорных растений очень мощные и глубокие). После удаления сорняка, неизбежно поврежденную почву (дернину) необходимо тщательно уплотнить и полить.</w:t>
      </w:r>
      <w:r w:rsidR="00DB7E90">
        <w:rPr>
          <w:rFonts w:ascii="Times New Roman" w:eastAsia="Times New Roman" w:hAnsi="Times New Roman"/>
          <w:color w:val="000000"/>
          <w:sz w:val="20"/>
          <w:szCs w:val="20"/>
          <w:lang w:eastAsia="ru-RU"/>
        </w:rPr>
        <w:t xml:space="preserve"> </w:t>
      </w:r>
      <w:r w:rsidRPr="00BB3AC8">
        <w:rPr>
          <w:rFonts w:ascii="Times New Roman" w:eastAsia="Times New Roman" w:hAnsi="Times New Roman"/>
          <w:color w:val="000000"/>
          <w:sz w:val="20"/>
          <w:szCs w:val="20"/>
          <w:shd w:val="clear" w:color="auto" w:fill="FFFFFF"/>
          <w:lang w:eastAsia="ru-RU"/>
        </w:rPr>
        <w:t>Проще выпалывать сорняки спустя несколько часов после дождя или полива, когда земля еще немного влажная.</w:t>
      </w:r>
      <w:r w:rsidR="00DB7E90">
        <w:rPr>
          <w:rFonts w:ascii="Times New Roman" w:eastAsia="Times New Roman" w:hAnsi="Times New Roman"/>
          <w:color w:val="000000"/>
          <w:sz w:val="20"/>
          <w:szCs w:val="20"/>
          <w:lang w:eastAsia="ru-RU"/>
        </w:rPr>
        <w:t xml:space="preserve"> </w:t>
      </w:r>
      <w:r w:rsidRPr="00BB3AC8">
        <w:rPr>
          <w:rFonts w:ascii="Times New Roman" w:eastAsia="Times New Roman" w:hAnsi="Times New Roman"/>
          <w:color w:val="000000"/>
          <w:sz w:val="20"/>
          <w:szCs w:val="20"/>
          <w:shd w:val="clear" w:color="auto" w:fill="FFFFFF"/>
          <w:lang w:eastAsia="ru-RU"/>
        </w:rPr>
        <w:t>Лучше уничтожать сорняки в стадии всходов. Тогда они еще не развили свою мощную корневую систему и их легко извлечь из земли вместе с корнями</w:t>
      </w:r>
      <w:r w:rsidR="007665AC">
        <w:rPr>
          <w:rFonts w:ascii="Times New Roman" w:eastAsia="Times New Roman" w:hAnsi="Times New Roman"/>
          <w:color w:val="000000"/>
          <w:sz w:val="20"/>
          <w:szCs w:val="20"/>
          <w:shd w:val="clear" w:color="auto" w:fill="FFFFFF"/>
          <w:lang w:eastAsia="ru-RU"/>
        </w:rPr>
        <w:t>.</w:t>
      </w:r>
      <w:r w:rsidR="00DB7E90">
        <w:rPr>
          <w:rFonts w:ascii="Times New Roman" w:eastAsia="Times New Roman" w:hAnsi="Times New Roman"/>
          <w:color w:val="000000"/>
          <w:sz w:val="20"/>
          <w:szCs w:val="20"/>
          <w:lang w:eastAsia="ru-RU"/>
        </w:rPr>
        <w:t xml:space="preserve"> </w:t>
      </w:r>
      <w:r w:rsidRPr="00BB3AC8">
        <w:rPr>
          <w:rFonts w:ascii="Times New Roman" w:eastAsia="Times New Roman" w:hAnsi="Times New Roman"/>
          <w:color w:val="000000"/>
          <w:sz w:val="20"/>
          <w:szCs w:val="20"/>
          <w:shd w:val="clear" w:color="auto" w:fill="FFFFFF"/>
          <w:lang w:eastAsia="ru-RU"/>
        </w:rPr>
        <w:t>Для достижения хороших результатов в борьбе с сорняками необходимо регулярно проводить прополки (не давать сорнякам «завоевывать» большие площади), а также следить, и по возможности ограничить попадание семян сорных трав на территорию, занятую газоном (не допускать цветения и осеменения вышеупомянутых трав путем их своевременного скашивания на прилегающих к газону участках.</w:t>
      </w:r>
      <w:r w:rsidRPr="00BB3AC8">
        <w:rPr>
          <w:rFonts w:ascii="Times New Roman" w:eastAsia="Times New Roman" w:hAnsi="Times New Roman"/>
          <w:color w:val="000000"/>
          <w:sz w:val="20"/>
          <w:szCs w:val="20"/>
          <w:lang w:eastAsia="ru-RU"/>
        </w:rPr>
        <w:br/>
      </w:r>
      <w:bookmarkStart w:id="92" w:name="__refheading__3132_1125161621"/>
      <w:bookmarkStart w:id="93" w:name="_toc316710406"/>
      <w:bookmarkStart w:id="94" w:name="_toc305336238"/>
      <w:bookmarkEnd w:id="92"/>
      <w:bookmarkEnd w:id="93"/>
      <w:bookmarkEnd w:id="94"/>
      <w:r w:rsidRPr="00BB3AC8">
        <w:rPr>
          <w:rFonts w:ascii="Times New Roman" w:eastAsia="Times New Roman" w:hAnsi="Times New Roman"/>
          <w:b/>
          <w:bCs/>
          <w:color w:val="000000"/>
          <w:sz w:val="20"/>
          <w:szCs w:val="20"/>
          <w:lang w:eastAsia="ru-RU"/>
        </w:rPr>
        <w:t>Химический способ борьбы с сорняками</w:t>
      </w:r>
      <w:r w:rsidR="00DB7E90">
        <w:rPr>
          <w:rFonts w:ascii="Times New Roman" w:eastAsia="Times New Roman" w:hAnsi="Times New Roman"/>
          <w:color w:val="000000"/>
          <w:sz w:val="20"/>
          <w:szCs w:val="20"/>
          <w:lang w:eastAsia="ru-RU"/>
        </w:rPr>
        <w:t>.</w:t>
      </w:r>
    </w:p>
    <w:p w:rsidR="00762E20" w:rsidRPr="00762E20" w:rsidRDefault="00762E20" w:rsidP="00762E20">
      <w:pPr>
        <w:spacing w:after="0" w:line="240" w:lineRule="auto"/>
        <w:jc w:val="both"/>
        <w:rPr>
          <w:rFonts w:ascii="Times New Roman" w:eastAsia="Times New Roman" w:hAnsi="Times New Roman"/>
          <w:sz w:val="20"/>
          <w:szCs w:val="20"/>
          <w:lang w:eastAsia="ru-RU"/>
        </w:rPr>
      </w:pPr>
      <w:r w:rsidRPr="00762E20">
        <w:rPr>
          <w:rFonts w:ascii="Times New Roman" w:eastAsiaTheme="minorEastAsia" w:hAnsi="Times New Roman"/>
          <w:color w:val="000000" w:themeColor="text1"/>
          <w:kern w:val="24"/>
          <w:sz w:val="20"/>
          <w:szCs w:val="20"/>
          <w:lang w:eastAsia="ru-RU"/>
        </w:rPr>
        <w:t xml:space="preserve">До посева эффективен и химический метод борьбы с сорной растительностью - применение гербицидов, вызывающих гибель сорняков. </w:t>
      </w:r>
    </w:p>
    <w:p w:rsidR="00762E20" w:rsidRDefault="00762E20" w:rsidP="00762E20">
      <w:pPr>
        <w:spacing w:after="0" w:line="240" w:lineRule="auto"/>
        <w:jc w:val="both"/>
        <w:rPr>
          <w:rFonts w:ascii="Times New Roman" w:eastAsiaTheme="minorEastAsia" w:hAnsi="Times New Roman"/>
          <w:color w:val="000000" w:themeColor="text1"/>
          <w:kern w:val="24"/>
          <w:sz w:val="20"/>
          <w:szCs w:val="20"/>
          <w:lang w:eastAsia="ru-RU"/>
        </w:rPr>
      </w:pPr>
      <w:r>
        <w:rPr>
          <w:rFonts w:ascii="Times New Roman" w:eastAsiaTheme="minorEastAsia" w:hAnsi="Times New Roman"/>
          <w:color w:val="000000" w:themeColor="text1"/>
          <w:kern w:val="24"/>
          <w:sz w:val="20"/>
          <w:szCs w:val="20"/>
          <w:lang w:eastAsia="ru-RU"/>
        </w:rPr>
        <w:t>1.О</w:t>
      </w:r>
      <w:r w:rsidRPr="00762E20">
        <w:rPr>
          <w:rFonts w:ascii="Times New Roman" w:eastAsiaTheme="minorEastAsia" w:hAnsi="Times New Roman"/>
          <w:color w:val="000000" w:themeColor="text1"/>
          <w:kern w:val="24"/>
          <w:sz w:val="20"/>
          <w:szCs w:val="20"/>
          <w:lang w:eastAsia="ru-RU"/>
        </w:rPr>
        <w:t>дин из гербицидов - фюзелад-супер - используется для борьбы против злаковых сорняков. Значит, при создании газонов этот гербицид можно применять не менее чем за 3-4 недели до высева семян газонных злаков. Препарат уничтожает как однолетние злаковые сорняки (куриное просо), так и многолетние (пырей ползучий). Фюзелад быстро поглощается листьями растений и не смывается дождем уже через час после применения. Лучший эффект достигается тогда, когда препарат применяется при достаточной листовой поверхности сорных растений, в фазе 6-10 листьев, а против пырея лучший эффект отмечается при разрушении корневищ, разрезании их на кусочки. Против пырея и других злаковых сорняков применять фюзелад реко</w:t>
      </w:r>
      <w:r>
        <w:rPr>
          <w:rFonts w:ascii="Times New Roman" w:eastAsiaTheme="minorEastAsia" w:hAnsi="Times New Roman"/>
          <w:color w:val="000000" w:themeColor="text1"/>
          <w:kern w:val="24"/>
          <w:sz w:val="20"/>
          <w:szCs w:val="20"/>
          <w:lang w:eastAsia="ru-RU"/>
        </w:rPr>
        <w:t>мендуют сплошным опрыскиванием.</w:t>
      </w:r>
    </w:p>
    <w:p w:rsidR="00762E20" w:rsidRPr="00762E20" w:rsidRDefault="00762E20" w:rsidP="00762E20">
      <w:pPr>
        <w:spacing w:after="0" w:line="240" w:lineRule="auto"/>
        <w:jc w:val="both"/>
        <w:rPr>
          <w:rFonts w:ascii="Times New Roman" w:eastAsia="Times New Roman" w:hAnsi="Times New Roman"/>
          <w:sz w:val="20"/>
          <w:szCs w:val="20"/>
          <w:lang w:eastAsia="ru-RU"/>
        </w:rPr>
      </w:pPr>
      <w:r w:rsidRPr="00762E20">
        <w:rPr>
          <w:rFonts w:ascii="Times New Roman" w:eastAsiaTheme="minorEastAsia" w:hAnsi="Times New Roman"/>
          <w:color w:val="000000" w:themeColor="text1"/>
          <w:kern w:val="24"/>
          <w:sz w:val="20"/>
          <w:szCs w:val="20"/>
          <w:lang w:eastAsia="ru-RU"/>
        </w:rPr>
        <w:t>2.</w:t>
      </w:r>
      <w:r>
        <w:rPr>
          <w:rFonts w:ascii="Times New Roman" w:eastAsiaTheme="minorEastAsia" w:hAnsi="Times New Roman"/>
          <w:color w:val="000000" w:themeColor="text1"/>
          <w:kern w:val="24"/>
          <w:sz w:val="20"/>
          <w:szCs w:val="20"/>
          <w:lang w:eastAsia="ru-RU"/>
        </w:rPr>
        <w:t xml:space="preserve"> </w:t>
      </w:r>
      <w:r w:rsidRPr="00762E20">
        <w:rPr>
          <w:rFonts w:ascii="Times New Roman" w:eastAsiaTheme="minorEastAsia" w:hAnsi="Times New Roman"/>
          <w:color w:val="000000" w:themeColor="text1"/>
          <w:kern w:val="24"/>
          <w:sz w:val="20"/>
          <w:szCs w:val="20"/>
          <w:lang w:eastAsia="ru-RU"/>
        </w:rPr>
        <w:t xml:space="preserve">Второй эффективный гербицид - раундап, имеющий еще одно общепринятое название - глифосат. Однолетние сорняки погибают от него быстрее в теплую погоду - за 5-10 дней, а многолетние - за 2-4 недели. Для получения заметного эффекта гербицида в почве должно содержаться достаточное количество влаги; гербицид уничтожает как надземные, так и подземные органы сорных растений. Раундап не опасен ни для человека, ни для окружающей среды. Оптимальное время обработки участка против пырея тогда, когда у этого растения образовалось 3-4 листа и высота побегов достигла 10-20 см. Листья и корневища пырея погибают за 7-14 дней. Раундап применяют в любое время в течение сезона вегетации, вплоть до заморозков. Этот препарат не обладает почвенной активностью, поэтому считается, что культурные растения можно высевать непосредственно после опрыскивания, буквально через несколько дней. Так как раундап уничтожает </w:t>
      </w:r>
      <w:r w:rsidRPr="00762E20">
        <w:rPr>
          <w:rFonts w:ascii="Times New Roman" w:eastAsiaTheme="minorEastAsia" w:hAnsi="Times New Roman"/>
          <w:color w:val="000000" w:themeColor="text1"/>
          <w:kern w:val="24"/>
          <w:sz w:val="20"/>
          <w:szCs w:val="20"/>
          <w:lang w:eastAsia="ru-RU"/>
        </w:rPr>
        <w:lastRenderedPageBreak/>
        <w:t>любые растения, естественно его следует применять только до посева газонных трав.</w:t>
      </w:r>
    </w:p>
    <w:p w:rsidR="00660A59" w:rsidRPr="00660A59" w:rsidRDefault="00660A59" w:rsidP="00660A59">
      <w:pPr>
        <w:shd w:val="clear" w:color="auto" w:fill="FFFFFF"/>
        <w:spacing w:after="0" w:line="240" w:lineRule="auto"/>
        <w:ind w:firstLine="567"/>
        <w:jc w:val="both"/>
        <w:rPr>
          <w:rFonts w:ascii="Times New Roman" w:eastAsia="Times New Roman" w:hAnsi="Times New Roman"/>
          <w:sz w:val="20"/>
          <w:szCs w:val="20"/>
          <w:lang w:eastAsia="ru-RU"/>
        </w:rPr>
      </w:pPr>
      <w:r w:rsidRPr="00660A59">
        <w:rPr>
          <w:rFonts w:ascii="Times New Roman" w:eastAsia="Times New Roman" w:hAnsi="Times New Roman"/>
          <w:sz w:val="20"/>
          <w:szCs w:val="20"/>
          <w:lang w:eastAsia="ru-RU"/>
        </w:rPr>
        <w:t>Если ваш газон засорен одуванчиком, должны быть проведены мероприятия по борьбе с ним. На данном этапе наиболее эффективный химический метод – применение </w:t>
      </w:r>
      <w:r w:rsidRPr="00660A59">
        <w:rPr>
          <w:rFonts w:ascii="Times New Roman" w:eastAsia="Times New Roman" w:hAnsi="Times New Roman"/>
          <w:bCs/>
          <w:sz w:val="20"/>
          <w:szCs w:val="20"/>
          <w:lang w:eastAsia="ru-RU"/>
        </w:rPr>
        <w:t>глифосатсодержащих гербицидов</w:t>
      </w:r>
      <w:r w:rsidRPr="00660A59">
        <w:rPr>
          <w:rFonts w:ascii="Times New Roman" w:eastAsia="Times New Roman" w:hAnsi="Times New Roman"/>
          <w:sz w:val="20"/>
          <w:szCs w:val="20"/>
          <w:lang w:eastAsia="ru-RU"/>
        </w:rPr>
        <w:t xml:space="preserve">. </w:t>
      </w:r>
    </w:p>
    <w:p w:rsidR="00660A59" w:rsidRPr="00660A59" w:rsidRDefault="00660A59" w:rsidP="00660A59">
      <w:pPr>
        <w:shd w:val="clear" w:color="auto" w:fill="FFFFFF"/>
        <w:spacing w:after="0" w:line="240" w:lineRule="auto"/>
        <w:ind w:firstLine="567"/>
        <w:jc w:val="both"/>
        <w:rPr>
          <w:rFonts w:ascii="Times New Roman" w:eastAsia="Times New Roman" w:hAnsi="Times New Roman"/>
          <w:sz w:val="20"/>
          <w:szCs w:val="20"/>
          <w:lang w:eastAsia="ru-RU"/>
        </w:rPr>
      </w:pPr>
      <w:r w:rsidRPr="00660A59">
        <w:rPr>
          <w:rFonts w:ascii="Times New Roman" w:eastAsia="Times New Roman" w:hAnsi="Times New Roman"/>
          <w:sz w:val="20"/>
          <w:szCs w:val="20"/>
          <w:lang w:eastAsia="ru-RU"/>
        </w:rPr>
        <w:t>Основная защита трав от сорняков, в том числе и одуванчика, требуется в </w:t>
      </w:r>
      <w:r w:rsidRPr="00660A59">
        <w:rPr>
          <w:rFonts w:ascii="Times New Roman" w:eastAsia="Times New Roman" w:hAnsi="Times New Roman"/>
          <w:bCs/>
          <w:sz w:val="20"/>
          <w:szCs w:val="20"/>
          <w:lang w:eastAsia="ru-RU"/>
        </w:rPr>
        <w:t>год посева</w:t>
      </w:r>
      <w:r w:rsidRPr="00660A59">
        <w:rPr>
          <w:rFonts w:ascii="Times New Roman" w:eastAsia="Times New Roman" w:hAnsi="Times New Roman"/>
          <w:sz w:val="20"/>
          <w:szCs w:val="20"/>
          <w:lang w:eastAsia="ru-RU"/>
        </w:rPr>
        <w:t>. В фазу кущения применяются гербициды группы 2,4-Д и 2М-4Х: агритокс, агроксон, гербитокс, 2,4-Д, дикопур М, дезормон, луварам, 2М-4Х и др. Однако более эффективно действуют на всходы одуванчика такие гербициды как диален супер, вр (0,6 л/га); линтур, вдг (0,18 л/га), фенизан, вр (0,14-0,2 л/га), а также препараты на основе клопиралида – лонтрел 300, 30% в.р., агрон, ВР (0,3 л/га) и другие.</w:t>
      </w:r>
    </w:p>
    <w:p w:rsidR="00660A59" w:rsidRPr="00660A59" w:rsidRDefault="00660A59" w:rsidP="00660A59">
      <w:pPr>
        <w:shd w:val="clear" w:color="auto" w:fill="FFFFFF"/>
        <w:spacing w:after="0" w:line="240" w:lineRule="auto"/>
        <w:ind w:firstLine="567"/>
        <w:jc w:val="both"/>
        <w:rPr>
          <w:rFonts w:ascii="Times New Roman" w:eastAsia="Times New Roman" w:hAnsi="Times New Roman"/>
          <w:sz w:val="20"/>
          <w:szCs w:val="20"/>
          <w:lang w:eastAsia="ru-RU"/>
        </w:rPr>
      </w:pPr>
      <w:r w:rsidRPr="00660A59">
        <w:rPr>
          <w:rFonts w:ascii="Times New Roman" w:eastAsia="Times New Roman" w:hAnsi="Times New Roman"/>
          <w:sz w:val="20"/>
          <w:szCs w:val="20"/>
          <w:lang w:eastAsia="ru-RU"/>
        </w:rPr>
        <w:t>Отсюда два оптимальных </w:t>
      </w:r>
      <w:r w:rsidRPr="00660A59">
        <w:rPr>
          <w:rFonts w:ascii="Times New Roman" w:eastAsia="Times New Roman" w:hAnsi="Times New Roman"/>
          <w:bCs/>
          <w:sz w:val="20"/>
          <w:szCs w:val="20"/>
          <w:lang w:eastAsia="ru-RU"/>
        </w:rPr>
        <w:t>срока</w:t>
      </w:r>
      <w:r w:rsidRPr="00660A59">
        <w:rPr>
          <w:rFonts w:ascii="Times New Roman" w:eastAsia="Times New Roman" w:hAnsi="Times New Roman"/>
          <w:sz w:val="20"/>
          <w:szCs w:val="20"/>
          <w:lang w:eastAsia="ru-RU"/>
        </w:rPr>
        <w:t xml:space="preserve"> для </w:t>
      </w:r>
      <w:r w:rsidRPr="00660A59">
        <w:rPr>
          <w:rFonts w:ascii="Times New Roman" w:eastAsia="Times New Roman" w:hAnsi="Times New Roman"/>
          <w:bCs/>
          <w:sz w:val="20"/>
          <w:szCs w:val="20"/>
          <w:lang w:eastAsia="ru-RU"/>
        </w:rPr>
        <w:t>обработки гербицидами</w:t>
      </w:r>
      <w:r w:rsidRPr="00660A59">
        <w:rPr>
          <w:rFonts w:ascii="Times New Roman" w:eastAsia="Times New Roman" w:hAnsi="Times New Roman"/>
          <w:sz w:val="20"/>
          <w:szCs w:val="20"/>
          <w:lang w:eastAsia="ru-RU"/>
        </w:rPr>
        <w:t> - конец мая, начало июня и конец августа.</w:t>
      </w:r>
    </w:p>
    <w:p w:rsidR="00660A59" w:rsidRPr="00660A59" w:rsidRDefault="00660A59" w:rsidP="00660A59">
      <w:pPr>
        <w:shd w:val="clear" w:color="auto" w:fill="FFFFFF"/>
        <w:spacing w:after="0" w:line="240" w:lineRule="auto"/>
        <w:ind w:firstLine="426"/>
        <w:jc w:val="both"/>
        <w:rPr>
          <w:rFonts w:ascii="Times New Roman" w:eastAsia="Times New Roman" w:hAnsi="Times New Roman"/>
          <w:color w:val="000000"/>
          <w:sz w:val="20"/>
          <w:szCs w:val="20"/>
          <w:lang w:eastAsia="ru-RU"/>
        </w:rPr>
      </w:pPr>
      <w:r w:rsidRPr="00660A59">
        <w:rPr>
          <w:rFonts w:ascii="Times New Roman" w:eastAsia="Times New Roman" w:hAnsi="Times New Roman"/>
          <w:b/>
          <w:color w:val="000000"/>
          <w:sz w:val="20"/>
          <w:szCs w:val="20"/>
          <w:lang w:eastAsia="ru-RU"/>
        </w:rPr>
        <w:t>Линтур</w:t>
      </w:r>
      <w:r w:rsidRPr="00660A59">
        <w:rPr>
          <w:rFonts w:ascii="Times New Roman" w:eastAsia="Times New Roman" w:hAnsi="Times New Roman"/>
          <w:color w:val="000000"/>
          <w:sz w:val="20"/>
          <w:szCs w:val="20"/>
          <w:lang w:eastAsia="ru-RU"/>
        </w:rPr>
        <w:t xml:space="preserve"> – это вещество системного действия, проникающее через листья и стебли одуванчика. Симптомы его «работы» становятся заметными через неделю или полторы, а полностью сорняки погибают примерно через месяц. Основное его достоинство в том, что он не затрагивает большинство культурных растений и может применяться прямо по посадкам. К тому же, Линтур не имеет запаха и легко растворяется в воде. Перед обработкой гербицидами этого типа газон не следует заранее скашивать, чтобы листья одуванчиков успели отрасти, и смогли принять достаточное количество раствора.он предназначен именно для их уничтожения. </w:t>
      </w:r>
    </w:p>
    <w:p w:rsidR="00660A59" w:rsidRPr="00660A59" w:rsidRDefault="00660A59" w:rsidP="00660A59">
      <w:pPr>
        <w:shd w:val="clear" w:color="auto" w:fill="FFFFFF"/>
        <w:spacing w:after="0" w:line="240" w:lineRule="auto"/>
        <w:ind w:firstLine="567"/>
        <w:jc w:val="both"/>
        <w:rPr>
          <w:rFonts w:ascii="Times New Roman" w:eastAsia="Times New Roman" w:hAnsi="Times New Roman"/>
          <w:color w:val="000000"/>
          <w:sz w:val="20"/>
          <w:szCs w:val="20"/>
          <w:lang w:eastAsia="ru-RU"/>
        </w:rPr>
      </w:pPr>
      <w:r w:rsidRPr="00660A59">
        <w:rPr>
          <w:rFonts w:ascii="Times New Roman" w:eastAsia="Times New Roman" w:hAnsi="Times New Roman"/>
          <w:color w:val="000000"/>
          <w:sz w:val="20"/>
          <w:szCs w:val="20"/>
          <w:lang w:eastAsia="ru-RU"/>
        </w:rPr>
        <w:t xml:space="preserve">Еще один отличный препарат для этой цели — </w:t>
      </w:r>
      <w:r w:rsidRPr="00660A59">
        <w:rPr>
          <w:rFonts w:ascii="Times New Roman" w:eastAsia="Times New Roman" w:hAnsi="Times New Roman"/>
          <w:b/>
          <w:color w:val="000000"/>
          <w:sz w:val="20"/>
          <w:szCs w:val="20"/>
          <w:lang w:eastAsia="ru-RU"/>
        </w:rPr>
        <w:t>Снайпер.</w:t>
      </w:r>
      <w:r w:rsidRPr="00660A59">
        <w:rPr>
          <w:rFonts w:ascii="Times New Roman" w:eastAsia="Times New Roman" w:hAnsi="Times New Roman"/>
          <w:color w:val="000000"/>
          <w:sz w:val="20"/>
          <w:szCs w:val="20"/>
          <w:lang w:eastAsia="ru-RU"/>
        </w:rPr>
        <w:t xml:space="preserve"> Снайпер, в отличие от других препаратов, предназначен для точечного использования. Его наносят на листья одуванчиков с помощью специального аппликатора имеющегося на флаконе. Гербицид поглощается растением и распространяется во все его органы, вплоть до корней. Он полностью уничтожает как надземные, так и подземные части одуванчиков. Единственное, что не подвержено его влиянию – это семена, которые сохраняют свою всхожесть даже после обработки.</w:t>
      </w:r>
    </w:p>
    <w:p w:rsidR="00660A59" w:rsidRDefault="00660A59" w:rsidP="00660A59">
      <w:pPr>
        <w:shd w:val="clear" w:color="auto" w:fill="FFFFFF"/>
        <w:spacing w:after="0" w:line="240" w:lineRule="auto"/>
        <w:ind w:firstLine="567"/>
        <w:jc w:val="both"/>
        <w:rPr>
          <w:rFonts w:ascii="Times New Roman" w:eastAsia="Times New Roman" w:hAnsi="Times New Roman"/>
          <w:color w:val="000000"/>
          <w:sz w:val="20"/>
          <w:szCs w:val="20"/>
          <w:lang w:eastAsia="ru-RU"/>
        </w:rPr>
      </w:pPr>
      <w:r w:rsidRPr="00660A59">
        <w:rPr>
          <w:rFonts w:ascii="Times New Roman" w:eastAsia="Times New Roman" w:hAnsi="Times New Roman"/>
          <w:b/>
          <w:bCs/>
          <w:color w:val="000000"/>
          <w:sz w:val="20"/>
          <w:szCs w:val="20"/>
          <w:lang w:eastAsia="ru-RU"/>
        </w:rPr>
        <w:t>Лонтрел</w:t>
      </w:r>
      <w:r w:rsidRPr="00660A59">
        <w:rPr>
          <w:rFonts w:ascii="Times New Roman" w:eastAsia="Times New Roman" w:hAnsi="Times New Roman"/>
          <w:color w:val="000000"/>
          <w:sz w:val="20"/>
          <w:szCs w:val="20"/>
          <w:lang w:eastAsia="ru-RU"/>
        </w:rPr>
        <w:t>-300Д - защита от сорняков. Уникальный препарат для уничтожения однолетних и многолетних сорняков на газоне и посадках земляники в течение вегетации. </w:t>
      </w:r>
      <w:r w:rsidRPr="00660A59">
        <w:rPr>
          <w:rFonts w:ascii="Times New Roman" w:eastAsia="Times New Roman" w:hAnsi="Times New Roman"/>
          <w:b/>
          <w:bCs/>
          <w:color w:val="000000"/>
          <w:sz w:val="20"/>
          <w:szCs w:val="20"/>
          <w:lang w:eastAsia="ru-RU"/>
        </w:rPr>
        <w:t xml:space="preserve"> </w:t>
      </w:r>
      <w:r w:rsidRPr="00660A59">
        <w:rPr>
          <w:rFonts w:ascii="Times New Roman" w:eastAsia="Times New Roman" w:hAnsi="Times New Roman"/>
          <w:bCs/>
          <w:color w:val="000000"/>
          <w:sz w:val="20"/>
          <w:szCs w:val="20"/>
          <w:lang w:eastAsia="ru-RU"/>
        </w:rPr>
        <w:t>Гербицид Лонтрел</w:t>
      </w:r>
      <w:r w:rsidRPr="00660A59">
        <w:rPr>
          <w:rFonts w:ascii="Times New Roman" w:eastAsia="Times New Roman" w:hAnsi="Times New Roman"/>
          <w:color w:val="000000"/>
          <w:sz w:val="20"/>
          <w:szCs w:val="20"/>
          <w:lang w:eastAsia="ru-RU"/>
        </w:rPr>
        <w:t>-300 поглощается растениями через листья и стебли. После впитывания средство переносится в точку роста, корни и корневища сорняков и легко перемещается по всему</w:t>
      </w:r>
      <w:r>
        <w:rPr>
          <w:rFonts w:ascii="Times New Roman" w:eastAsia="Times New Roman" w:hAnsi="Times New Roman"/>
          <w:color w:val="000000"/>
          <w:sz w:val="20"/>
          <w:szCs w:val="20"/>
          <w:lang w:eastAsia="ru-RU"/>
        </w:rPr>
        <w:t xml:space="preserve"> растению, прекращая его рост. </w:t>
      </w:r>
    </w:p>
    <w:p w:rsidR="00660A59" w:rsidRPr="00660A59" w:rsidRDefault="00660A59" w:rsidP="003B79EE">
      <w:pPr>
        <w:shd w:val="clear" w:color="auto" w:fill="FFFFFF"/>
        <w:spacing w:after="0" w:line="240" w:lineRule="auto"/>
        <w:ind w:firstLine="567"/>
        <w:jc w:val="both"/>
        <w:rPr>
          <w:rFonts w:ascii="Times New Roman" w:eastAsia="Times New Roman" w:hAnsi="Times New Roman"/>
          <w:color w:val="000000"/>
          <w:sz w:val="20"/>
          <w:szCs w:val="20"/>
          <w:lang w:eastAsia="ru-RU"/>
        </w:rPr>
      </w:pPr>
      <w:r w:rsidRPr="00660A59">
        <w:rPr>
          <w:rFonts w:ascii="Times New Roman" w:eastAsia="Times New Roman" w:hAnsi="Times New Roman"/>
          <w:color w:val="000000"/>
          <w:sz w:val="20"/>
          <w:szCs w:val="20"/>
          <w:lang w:eastAsia="ru-RU"/>
        </w:rPr>
        <w:t xml:space="preserve">Обработку следует проводить свежеприготовленным раствором в сухую, безветренную погоду, равномерно смачивая листья. Гербицид наиболее эффективен во время активного роста сорняков. </w:t>
      </w:r>
      <w:r w:rsidRPr="00660A59">
        <w:rPr>
          <w:rFonts w:ascii="Times New Roman" w:eastAsia="Times New Roman" w:hAnsi="Times New Roman"/>
          <w:sz w:val="20"/>
          <w:szCs w:val="20"/>
          <w:lang w:eastAsia="ru-RU"/>
        </w:rPr>
        <w:t>Расход рабочей жидкости 5 л/100 м</w:t>
      </w:r>
      <w:r w:rsidRPr="00660A59">
        <w:rPr>
          <w:rFonts w:ascii="Times New Roman" w:eastAsia="Times New Roman" w:hAnsi="Times New Roman"/>
          <w:sz w:val="20"/>
          <w:szCs w:val="20"/>
          <w:vertAlign w:val="superscript"/>
          <w:lang w:eastAsia="ru-RU"/>
        </w:rPr>
        <w:t>2</w:t>
      </w:r>
      <w:r w:rsidR="003B79EE">
        <w:rPr>
          <w:rFonts w:ascii="Times New Roman" w:eastAsia="Times New Roman" w:hAnsi="Times New Roman"/>
          <w:color w:val="000000"/>
          <w:sz w:val="20"/>
          <w:szCs w:val="20"/>
          <w:lang w:eastAsia="ru-RU"/>
        </w:rPr>
        <w:t>.</w:t>
      </w:r>
    </w:p>
    <w:p w:rsidR="00DB7E90" w:rsidRPr="00DB7E90" w:rsidRDefault="00BB3AC8" w:rsidP="00BB3AC8">
      <w:pPr>
        <w:spacing w:after="0" w:line="240" w:lineRule="auto"/>
        <w:jc w:val="both"/>
        <w:rPr>
          <w:rFonts w:ascii="Times New Roman" w:eastAsia="Times New Roman" w:hAnsi="Times New Roman"/>
          <w:b/>
          <w:color w:val="000000"/>
          <w:sz w:val="20"/>
          <w:szCs w:val="20"/>
          <w:lang w:eastAsia="ru-RU"/>
        </w:rPr>
      </w:pPr>
      <w:r w:rsidRPr="00DB7E90">
        <w:rPr>
          <w:rFonts w:ascii="Times New Roman" w:eastAsia="Times New Roman" w:hAnsi="Times New Roman"/>
          <w:b/>
          <w:color w:val="000000"/>
          <w:sz w:val="20"/>
          <w:szCs w:val="20"/>
          <w:lang w:eastAsia="ru-RU"/>
        </w:rPr>
        <w:lastRenderedPageBreak/>
        <w:t>Мо</w:t>
      </w:r>
      <w:r w:rsidR="00DB7E90" w:rsidRPr="00DB7E90">
        <w:rPr>
          <w:rFonts w:ascii="Times New Roman" w:eastAsia="Times New Roman" w:hAnsi="Times New Roman"/>
          <w:b/>
          <w:color w:val="000000"/>
          <w:sz w:val="20"/>
          <w:szCs w:val="20"/>
          <w:lang w:eastAsia="ru-RU"/>
        </w:rPr>
        <w:t>х на газоне и меры борьбы с ним</w:t>
      </w:r>
    </w:p>
    <w:p w:rsidR="00DB7E90" w:rsidRDefault="00BB3AC8" w:rsidP="003B79EE">
      <w:pPr>
        <w:spacing w:after="0" w:line="240" w:lineRule="auto"/>
        <w:ind w:firstLine="567"/>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Появление мха на газоне может быть следствием многих причин. Сам</w:t>
      </w:r>
      <w:r w:rsidR="003B79EE">
        <w:rPr>
          <w:rFonts w:ascii="Times New Roman" w:eastAsia="Times New Roman" w:hAnsi="Times New Roman"/>
          <w:color w:val="000000"/>
          <w:sz w:val="20"/>
          <w:szCs w:val="20"/>
          <w:shd w:val="clear" w:color="auto" w:fill="FFFFFF"/>
          <w:lang w:eastAsia="ru-RU"/>
        </w:rPr>
        <w:t>ые распространенные среди них: низкое плодородие почвы,</w:t>
      </w:r>
      <w:r w:rsidRPr="00BB3AC8">
        <w:rPr>
          <w:rFonts w:ascii="Times New Roman" w:eastAsia="Times New Roman" w:hAnsi="Times New Roman"/>
          <w:color w:val="000000"/>
          <w:sz w:val="20"/>
          <w:szCs w:val="20"/>
          <w:lang w:eastAsia="ru-RU"/>
        </w:rPr>
        <w:br/>
      </w:r>
      <w:r w:rsidR="003B79EE">
        <w:rPr>
          <w:rFonts w:ascii="Times New Roman" w:eastAsia="Times New Roman" w:hAnsi="Times New Roman"/>
          <w:color w:val="000000"/>
          <w:sz w:val="20"/>
          <w:szCs w:val="20"/>
          <w:shd w:val="clear" w:color="auto" w:fill="FFFFFF"/>
          <w:lang w:eastAsia="ru-RU"/>
        </w:rPr>
        <w:t>о</w:t>
      </w:r>
      <w:r w:rsidRPr="00BB3AC8">
        <w:rPr>
          <w:rFonts w:ascii="Times New Roman" w:eastAsia="Times New Roman" w:hAnsi="Times New Roman"/>
          <w:color w:val="000000"/>
          <w:sz w:val="20"/>
          <w:szCs w:val="20"/>
          <w:shd w:val="clear" w:color="auto" w:fill="FFFFFF"/>
          <w:lang w:eastAsia="ru-RU"/>
        </w:rPr>
        <w:t>слабление дерна, вызв</w:t>
      </w:r>
      <w:r w:rsidR="003B79EE">
        <w:rPr>
          <w:rFonts w:ascii="Times New Roman" w:eastAsia="Times New Roman" w:hAnsi="Times New Roman"/>
          <w:color w:val="000000"/>
          <w:sz w:val="20"/>
          <w:szCs w:val="20"/>
          <w:shd w:val="clear" w:color="auto" w:fill="FFFFFF"/>
          <w:lang w:eastAsia="ru-RU"/>
        </w:rPr>
        <w:t>анное вредителями или болезнями, отсутствие аэрации, плохой дренаж, чрезмерное затенение, слишком низкое скашивание или н</w:t>
      </w:r>
      <w:r w:rsidRPr="00BB3AC8">
        <w:rPr>
          <w:rFonts w:ascii="Times New Roman" w:eastAsia="Times New Roman" w:hAnsi="Times New Roman"/>
          <w:color w:val="000000"/>
          <w:sz w:val="20"/>
          <w:szCs w:val="20"/>
          <w:shd w:val="clear" w:color="auto" w:fill="FFFFFF"/>
          <w:lang w:eastAsia="ru-RU"/>
        </w:rPr>
        <w:t>изкое значение рН.</w:t>
      </w:r>
      <w:r w:rsidR="007665AC">
        <w:rPr>
          <w:rFonts w:ascii="Times New Roman" w:eastAsia="Times New Roman" w:hAnsi="Times New Roman"/>
          <w:color w:val="000000"/>
          <w:sz w:val="20"/>
          <w:szCs w:val="20"/>
          <w:lang w:eastAsia="ru-RU"/>
        </w:rPr>
        <w:t xml:space="preserve"> </w:t>
      </w:r>
      <w:r w:rsidRPr="00BB3AC8">
        <w:rPr>
          <w:rFonts w:ascii="Times New Roman" w:eastAsia="Times New Roman" w:hAnsi="Times New Roman"/>
          <w:color w:val="000000"/>
          <w:sz w:val="20"/>
          <w:szCs w:val="20"/>
          <w:shd w:val="clear" w:color="auto" w:fill="FFFFFF"/>
          <w:lang w:eastAsia="ru-RU"/>
        </w:rPr>
        <w:t>Удалить мох с газона достаточно легко, но он может появиться снова, если не устранить причину его появления.</w:t>
      </w:r>
      <w:r w:rsidR="00DB7E90">
        <w:rPr>
          <w:rFonts w:ascii="Times New Roman" w:eastAsia="Times New Roman" w:hAnsi="Times New Roman"/>
          <w:color w:val="000000"/>
          <w:sz w:val="20"/>
          <w:szCs w:val="20"/>
          <w:lang w:eastAsia="ru-RU"/>
        </w:rPr>
        <w:t xml:space="preserve"> </w:t>
      </w:r>
    </w:p>
    <w:p w:rsidR="00DB7E90" w:rsidRDefault="00BB3AC8" w:rsidP="003B79EE">
      <w:pPr>
        <w:spacing w:after="0" w:line="240" w:lineRule="auto"/>
        <w:ind w:firstLine="567"/>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Мох на газонах уничтожается железным купоросом в смеси с полным удобрением. Железный купорос можно вносить дважд</w:t>
      </w:r>
      <w:r w:rsidR="003B79EE">
        <w:rPr>
          <w:rFonts w:ascii="Times New Roman" w:eastAsia="Times New Roman" w:hAnsi="Times New Roman"/>
          <w:color w:val="000000"/>
          <w:sz w:val="20"/>
          <w:szCs w:val="20"/>
          <w:shd w:val="clear" w:color="auto" w:fill="FFFFFF"/>
          <w:lang w:eastAsia="ru-RU"/>
        </w:rPr>
        <w:t>ы, из расчета от 8 до 16 г на 1</w:t>
      </w:r>
      <w:r w:rsidRPr="00BB3AC8">
        <w:rPr>
          <w:rFonts w:ascii="Times New Roman" w:eastAsia="Times New Roman" w:hAnsi="Times New Roman"/>
          <w:color w:val="000000"/>
          <w:sz w:val="20"/>
          <w:szCs w:val="20"/>
          <w:shd w:val="clear" w:color="auto" w:fill="FFFFFF"/>
          <w:lang w:eastAsia="ru-RU"/>
        </w:rPr>
        <w:t>м</w:t>
      </w:r>
      <w:r w:rsidR="003B79EE" w:rsidRPr="003B79EE">
        <w:rPr>
          <w:rFonts w:ascii="Times New Roman" w:eastAsia="Times New Roman" w:hAnsi="Times New Roman"/>
          <w:color w:val="000000"/>
          <w:sz w:val="20"/>
          <w:szCs w:val="20"/>
          <w:shd w:val="clear" w:color="auto" w:fill="FFFFFF"/>
          <w:vertAlign w:val="superscript"/>
          <w:lang w:eastAsia="ru-RU"/>
        </w:rPr>
        <w:t>2</w:t>
      </w:r>
      <w:r w:rsidRPr="00BB3AC8">
        <w:rPr>
          <w:rFonts w:ascii="Times New Roman" w:eastAsia="Times New Roman" w:hAnsi="Times New Roman"/>
          <w:color w:val="000000"/>
          <w:sz w:val="20"/>
          <w:szCs w:val="20"/>
          <w:shd w:val="clear" w:color="auto" w:fill="FFFFFF"/>
          <w:lang w:eastAsia="ru-RU"/>
        </w:rPr>
        <w:t>, в смеси с песком и в сочетании с полным удобрением. Положительный результат в борьбе со мхом дает также поверхностное внесение молотого древесного угля</w:t>
      </w:r>
      <w:r w:rsidR="00DB7E90">
        <w:rPr>
          <w:rFonts w:ascii="Times New Roman" w:eastAsia="Times New Roman" w:hAnsi="Times New Roman"/>
          <w:color w:val="000000"/>
          <w:sz w:val="20"/>
          <w:szCs w:val="20"/>
          <w:lang w:eastAsia="ru-RU"/>
        </w:rPr>
        <w:t xml:space="preserve"> </w:t>
      </w:r>
      <w:r w:rsidRPr="00BB3AC8">
        <w:rPr>
          <w:rFonts w:ascii="Times New Roman" w:eastAsia="Times New Roman" w:hAnsi="Times New Roman"/>
          <w:color w:val="000000"/>
          <w:sz w:val="20"/>
          <w:szCs w:val="20"/>
          <w:shd w:val="clear" w:color="auto" w:fill="FFFFFF"/>
          <w:lang w:eastAsia="ru-RU"/>
        </w:rPr>
        <w:t>Обработку проводят рано утром, когда на растениях еще лежит роса и по прогнозу ожидается солнечный день.</w:t>
      </w:r>
      <w:r w:rsidR="00DB7E90">
        <w:rPr>
          <w:rFonts w:ascii="Times New Roman" w:eastAsia="Times New Roman" w:hAnsi="Times New Roman"/>
          <w:color w:val="000000"/>
          <w:sz w:val="20"/>
          <w:szCs w:val="20"/>
          <w:lang w:eastAsia="ru-RU"/>
        </w:rPr>
        <w:t xml:space="preserve"> </w:t>
      </w:r>
      <w:r w:rsidRPr="00BB3AC8">
        <w:rPr>
          <w:rFonts w:ascii="Times New Roman" w:eastAsia="Times New Roman" w:hAnsi="Times New Roman"/>
          <w:color w:val="000000"/>
          <w:sz w:val="20"/>
          <w:szCs w:val="20"/>
          <w:shd w:val="clear" w:color="auto" w:fill="FFFFFF"/>
          <w:lang w:eastAsia="ru-RU"/>
        </w:rPr>
        <w:t>После того, как мох погибнет, его удаляют с газона граблями.</w:t>
      </w:r>
      <w:bookmarkStart w:id="95" w:name="__refheading__3136_1125161621"/>
      <w:bookmarkStart w:id="96" w:name="_toc316710408"/>
      <w:bookmarkStart w:id="97" w:name="_toc305336240"/>
      <w:bookmarkEnd w:id="95"/>
      <w:bookmarkEnd w:id="96"/>
      <w:bookmarkEnd w:id="97"/>
    </w:p>
    <w:p w:rsidR="00DB7E90" w:rsidRDefault="00DB7E90" w:rsidP="00BB3AC8">
      <w:pPr>
        <w:spacing w:after="0" w:line="240" w:lineRule="auto"/>
        <w:jc w:val="both"/>
        <w:rPr>
          <w:rFonts w:ascii="Times New Roman" w:eastAsia="Times New Roman" w:hAnsi="Times New Roman"/>
          <w:b/>
          <w:bCs/>
          <w:color w:val="000000"/>
          <w:sz w:val="20"/>
          <w:szCs w:val="20"/>
          <w:lang w:eastAsia="ru-RU"/>
        </w:rPr>
      </w:pPr>
    </w:p>
    <w:p w:rsidR="00DB7E90" w:rsidRDefault="00DB7E90" w:rsidP="003B79EE">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6</w:t>
      </w:r>
      <w:r w:rsidR="00BB3AC8" w:rsidRPr="00BB3AC8">
        <w:rPr>
          <w:rFonts w:ascii="Times New Roman" w:eastAsia="Times New Roman" w:hAnsi="Times New Roman"/>
          <w:b/>
          <w:bCs/>
          <w:color w:val="000000"/>
          <w:sz w:val="20"/>
          <w:szCs w:val="20"/>
          <w:lang w:eastAsia="ru-RU"/>
        </w:rPr>
        <w:t>.5. Вредители и болезни газонных растений и меры борьбы с ними</w:t>
      </w:r>
      <w:r w:rsidR="00BB3AC8" w:rsidRPr="00BB3AC8">
        <w:rPr>
          <w:rFonts w:ascii="Times New Roman" w:eastAsia="Times New Roman" w:hAnsi="Times New Roman"/>
          <w:color w:val="000000"/>
          <w:sz w:val="20"/>
          <w:szCs w:val="20"/>
          <w:lang w:eastAsia="ru-RU"/>
        </w:rPr>
        <w:br/>
      </w:r>
      <w:r w:rsidR="003B79EE">
        <w:rPr>
          <w:rFonts w:ascii="Times New Roman" w:eastAsia="Times New Roman" w:hAnsi="Times New Roman"/>
          <w:color w:val="000000"/>
          <w:sz w:val="20"/>
          <w:szCs w:val="20"/>
          <w:shd w:val="clear" w:color="auto" w:fill="FFFFFF"/>
          <w:lang w:eastAsia="ru-RU"/>
        </w:rPr>
        <w:t xml:space="preserve">           </w:t>
      </w:r>
      <w:r w:rsidR="00BB3AC8" w:rsidRPr="00BB3AC8">
        <w:rPr>
          <w:rFonts w:ascii="Times New Roman" w:eastAsia="Times New Roman" w:hAnsi="Times New Roman"/>
          <w:color w:val="000000"/>
          <w:sz w:val="20"/>
          <w:szCs w:val="20"/>
          <w:shd w:val="clear" w:color="auto" w:fill="FFFFFF"/>
          <w:lang w:eastAsia="ru-RU"/>
        </w:rPr>
        <w:t>Развитие на газонах вредителей и б</w:t>
      </w:r>
      <w:r w:rsidR="003B79EE">
        <w:rPr>
          <w:rFonts w:ascii="Times New Roman" w:eastAsia="Times New Roman" w:hAnsi="Times New Roman"/>
          <w:color w:val="000000"/>
          <w:sz w:val="20"/>
          <w:szCs w:val="20"/>
          <w:shd w:val="clear" w:color="auto" w:fill="FFFFFF"/>
          <w:lang w:eastAsia="ru-RU"/>
        </w:rPr>
        <w:t xml:space="preserve">олезней - большая редкость. Как </w:t>
      </w:r>
      <w:r w:rsidR="00BB3AC8" w:rsidRPr="00BB3AC8">
        <w:rPr>
          <w:rFonts w:ascii="Times New Roman" w:eastAsia="Times New Roman" w:hAnsi="Times New Roman"/>
          <w:color w:val="000000"/>
          <w:sz w:val="20"/>
          <w:szCs w:val="20"/>
          <w:shd w:val="clear" w:color="auto" w:fill="FFFFFF"/>
          <w:lang w:eastAsia="ru-RU"/>
        </w:rPr>
        <w:t>правило, это происходит из-за неправильн</w:t>
      </w:r>
      <w:r w:rsidR="003B79EE">
        <w:rPr>
          <w:rFonts w:ascii="Times New Roman" w:eastAsia="Times New Roman" w:hAnsi="Times New Roman"/>
          <w:color w:val="000000"/>
          <w:sz w:val="20"/>
          <w:szCs w:val="20"/>
          <w:shd w:val="clear" w:color="auto" w:fill="FFFFFF"/>
          <w:lang w:eastAsia="ru-RU"/>
        </w:rPr>
        <w:t xml:space="preserve">ого или недостаточного ухода за </w:t>
      </w:r>
      <w:r w:rsidR="00BB3AC8" w:rsidRPr="00BB3AC8">
        <w:rPr>
          <w:rFonts w:ascii="Times New Roman" w:eastAsia="Times New Roman" w:hAnsi="Times New Roman"/>
          <w:color w:val="000000"/>
          <w:sz w:val="20"/>
          <w:szCs w:val="20"/>
          <w:shd w:val="clear" w:color="auto" w:fill="FFFFFF"/>
          <w:lang w:eastAsia="ru-RU"/>
        </w:rPr>
        <w:t>газонным покрытием. Наиболее эффективный способ борьбы с ними -профилактика их распространения, т.е. своевременное проведение мероприятий по уходу за газоном.</w:t>
      </w:r>
      <w:bookmarkStart w:id="98" w:name="__refheading__3138_1125161621"/>
      <w:bookmarkStart w:id="99" w:name="_toc316710409"/>
      <w:bookmarkStart w:id="100" w:name="_toc305336241"/>
      <w:bookmarkEnd w:id="98"/>
      <w:bookmarkEnd w:id="99"/>
      <w:bookmarkEnd w:id="100"/>
    </w:p>
    <w:p w:rsidR="00DB7E90" w:rsidRPr="00AD3ADD" w:rsidRDefault="00AD3ADD" w:rsidP="00DB7E90">
      <w:pPr>
        <w:spacing w:after="0" w:line="240" w:lineRule="auto"/>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shd w:val="clear" w:color="auto" w:fill="FFFFFF"/>
          <w:lang w:eastAsia="ru-RU"/>
        </w:rPr>
        <w:t>В</w:t>
      </w:r>
      <w:r w:rsidR="00BB3AC8" w:rsidRPr="00AD3ADD">
        <w:rPr>
          <w:rFonts w:ascii="Times New Roman" w:eastAsia="Times New Roman" w:hAnsi="Times New Roman"/>
          <w:b/>
          <w:color w:val="000000"/>
          <w:sz w:val="20"/>
          <w:szCs w:val="20"/>
          <w:shd w:val="clear" w:color="auto" w:fill="FFFFFF"/>
          <w:lang w:eastAsia="ru-RU"/>
        </w:rPr>
        <w:t>редители газонных трав:</w:t>
      </w:r>
    </w:p>
    <w:p w:rsidR="00DB7E90" w:rsidRDefault="00BB3AC8" w:rsidP="00DB7E90">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 майский жук (личинки);</w:t>
      </w:r>
    </w:p>
    <w:p w:rsidR="00DB7E90" w:rsidRDefault="00BB3AC8" w:rsidP="00DB7E90">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 тля (большая злаковая, кукурузная);</w:t>
      </w:r>
    </w:p>
    <w:p w:rsidR="00DB7E90" w:rsidRDefault="00BB3AC8" w:rsidP="00DB7E90">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 щелкуны-проволочники;</w:t>
      </w:r>
    </w:p>
    <w:p w:rsidR="00DB7E90" w:rsidRDefault="00BB3AC8" w:rsidP="00DB7E90">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 песчаный медляк;</w:t>
      </w:r>
    </w:p>
    <w:p w:rsidR="00DB7E90" w:rsidRDefault="00BB3AC8" w:rsidP="00DB7E90">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i/>
          <w:iCs/>
          <w:color w:val="000000"/>
          <w:sz w:val="20"/>
          <w:szCs w:val="20"/>
          <w:shd w:val="clear" w:color="auto" w:fill="FFFFFF"/>
          <w:lang w:eastAsia="ru-RU"/>
        </w:rPr>
        <w:t>- </w:t>
      </w:r>
      <w:r w:rsidRPr="00BB3AC8">
        <w:rPr>
          <w:rFonts w:ascii="Times New Roman" w:eastAsia="Times New Roman" w:hAnsi="Times New Roman"/>
          <w:color w:val="000000"/>
          <w:sz w:val="20"/>
          <w:szCs w:val="20"/>
          <w:shd w:val="clear" w:color="auto" w:fill="FFFFFF"/>
          <w:lang w:eastAsia="ru-RU"/>
        </w:rPr>
        <w:t>шведские мухи.</w:t>
      </w:r>
    </w:p>
    <w:p w:rsidR="00DB7E90" w:rsidRDefault="00BB3AC8" w:rsidP="00DB7E90">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Меры борьбы с ними примерно одинаковы и сводятся к следующим мероприятиям:</w:t>
      </w:r>
      <w:r w:rsidRPr="00BB3AC8">
        <w:rPr>
          <w:rFonts w:ascii="Times New Roman" w:eastAsia="Times New Roman" w:hAnsi="Times New Roman"/>
          <w:color w:val="000000"/>
          <w:sz w:val="20"/>
          <w:szCs w:val="20"/>
          <w:lang w:eastAsia="ru-RU"/>
        </w:rPr>
        <w:br/>
      </w:r>
      <w:r w:rsidRPr="00BB3AC8">
        <w:rPr>
          <w:rFonts w:ascii="Times New Roman" w:eastAsia="Times New Roman" w:hAnsi="Times New Roman"/>
          <w:color w:val="000000"/>
          <w:sz w:val="20"/>
          <w:szCs w:val="20"/>
          <w:shd w:val="clear" w:color="auto" w:fill="FFFFFF"/>
          <w:lang w:eastAsia="ru-RU"/>
        </w:rPr>
        <w:t>• глубокая вспашка перед посевом;</w:t>
      </w:r>
    </w:p>
    <w:p w:rsidR="00DB7E90" w:rsidRDefault="00BB3AC8" w:rsidP="00DB7E90">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 культивация и вспашка после прорастания сорняков;</w:t>
      </w:r>
    </w:p>
    <w:p w:rsidR="00DB7E90" w:rsidRDefault="00BB3AC8" w:rsidP="00DB7E90">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 внесение удобрений при посеве;</w:t>
      </w:r>
    </w:p>
    <w:p w:rsidR="00DB7E90" w:rsidRDefault="00BB3AC8" w:rsidP="00DB7E90">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 полив дождеванием, поддержание режима полива;</w:t>
      </w:r>
    </w:p>
    <w:p w:rsidR="00DB7E90" w:rsidRDefault="00BB3AC8" w:rsidP="00DB7E90">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 недопущение образования войлока;</w:t>
      </w:r>
    </w:p>
    <w:p w:rsidR="00DB7E90" w:rsidRDefault="00BB3AC8" w:rsidP="00DB7E90">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 скашивание со сбором скошенной травы.</w:t>
      </w:r>
    </w:p>
    <w:p w:rsidR="00DB7E90" w:rsidRDefault="00BB3AC8" w:rsidP="00AD3ADD">
      <w:pPr>
        <w:spacing w:after="0" w:line="240" w:lineRule="auto"/>
        <w:ind w:firstLine="567"/>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 xml:space="preserve">Вредителями газона также являются </w:t>
      </w:r>
      <w:r w:rsidR="003B79EE">
        <w:rPr>
          <w:rFonts w:ascii="Times New Roman" w:eastAsia="Times New Roman" w:hAnsi="Times New Roman"/>
          <w:color w:val="000000"/>
          <w:sz w:val="20"/>
          <w:szCs w:val="20"/>
          <w:shd w:val="clear" w:color="auto" w:fill="FFFFFF"/>
          <w:lang w:eastAsia="ru-RU"/>
        </w:rPr>
        <w:t>кроты, которые п</w:t>
      </w:r>
      <w:r w:rsidRPr="00BB3AC8">
        <w:rPr>
          <w:rFonts w:ascii="Times New Roman" w:eastAsia="Times New Roman" w:hAnsi="Times New Roman"/>
          <w:color w:val="000000"/>
          <w:sz w:val="20"/>
          <w:szCs w:val="20"/>
          <w:shd w:val="clear" w:color="auto" w:fill="FFFFFF"/>
          <w:lang w:eastAsia="ru-RU"/>
        </w:rPr>
        <w:t>о ночам ходы и выбрасывают на поверхность газона кучки земли. На дернине образуются впадины. Особенно часто кроты появляются на легких почвах и на газоне, который мало эксплуатируют.</w:t>
      </w:r>
      <w:r w:rsidR="00AD3ADD">
        <w:rPr>
          <w:rFonts w:ascii="Times New Roman" w:eastAsia="Times New Roman" w:hAnsi="Times New Roman"/>
          <w:color w:val="000000"/>
          <w:sz w:val="20"/>
          <w:szCs w:val="20"/>
          <w:lang w:eastAsia="ru-RU"/>
        </w:rPr>
        <w:t xml:space="preserve"> </w:t>
      </w:r>
      <w:r w:rsidRPr="00BB3AC8">
        <w:rPr>
          <w:rFonts w:ascii="Times New Roman" w:eastAsia="Times New Roman" w:hAnsi="Times New Roman"/>
          <w:color w:val="000000"/>
          <w:sz w:val="20"/>
          <w:szCs w:val="20"/>
          <w:shd w:val="clear" w:color="auto" w:fill="FFFFFF"/>
          <w:lang w:eastAsia="ru-RU"/>
        </w:rPr>
        <w:t>Избавиться от по</w:t>
      </w:r>
      <w:r w:rsidR="003B79EE">
        <w:rPr>
          <w:rFonts w:ascii="Times New Roman" w:eastAsia="Times New Roman" w:hAnsi="Times New Roman"/>
          <w:color w:val="000000"/>
          <w:sz w:val="20"/>
          <w:szCs w:val="20"/>
          <w:shd w:val="clear" w:color="auto" w:fill="FFFFFF"/>
          <w:lang w:eastAsia="ru-RU"/>
        </w:rPr>
        <w:t xml:space="preserve">селившихся на участке кротов </w:t>
      </w:r>
      <w:r w:rsidR="00AD3ADD">
        <w:rPr>
          <w:rFonts w:ascii="Times New Roman" w:eastAsia="Times New Roman" w:hAnsi="Times New Roman"/>
          <w:color w:val="000000"/>
          <w:sz w:val="20"/>
          <w:szCs w:val="20"/>
          <w:shd w:val="clear" w:color="auto" w:fill="FFFFFF"/>
          <w:lang w:eastAsia="ru-RU"/>
        </w:rPr>
        <w:t>помогают электрические вибро</w:t>
      </w:r>
      <w:r w:rsidRPr="00BB3AC8">
        <w:rPr>
          <w:rFonts w:ascii="Times New Roman" w:eastAsia="Times New Roman" w:hAnsi="Times New Roman"/>
          <w:color w:val="000000"/>
          <w:sz w:val="20"/>
          <w:szCs w:val="20"/>
          <w:shd w:val="clear" w:color="auto" w:fill="FFFFFF"/>
          <w:lang w:eastAsia="ru-RU"/>
        </w:rPr>
        <w:t xml:space="preserve">звуковые устройства, работающие автономно. В рабочем положении они интенсивно вибрируют и издают слабый звуковой </w:t>
      </w:r>
      <w:r w:rsidRPr="00BB3AC8">
        <w:rPr>
          <w:rFonts w:ascii="Times New Roman" w:eastAsia="Times New Roman" w:hAnsi="Times New Roman"/>
          <w:color w:val="000000"/>
          <w:sz w:val="20"/>
          <w:szCs w:val="20"/>
          <w:shd w:val="clear" w:color="auto" w:fill="FFFFFF"/>
          <w:lang w:eastAsia="ru-RU"/>
        </w:rPr>
        <w:lastRenderedPageBreak/>
        <w:t>сигнал, практически не уловимый для уха человека, но не выносимый для кротов. Животные при этом не погибают, а уходят с участка, охваченного</w:t>
      </w:r>
      <w:r w:rsidR="00AD3ADD">
        <w:rPr>
          <w:rFonts w:ascii="Times New Roman" w:eastAsia="Times New Roman" w:hAnsi="Times New Roman"/>
          <w:color w:val="000000"/>
          <w:sz w:val="20"/>
          <w:szCs w:val="20"/>
          <w:shd w:val="clear" w:color="auto" w:fill="FFFFFF"/>
          <w:lang w:eastAsia="ru-RU"/>
        </w:rPr>
        <w:t xml:space="preserve"> </w:t>
      </w:r>
      <w:r w:rsidRPr="00BB3AC8">
        <w:rPr>
          <w:rFonts w:ascii="Times New Roman" w:eastAsia="Times New Roman" w:hAnsi="Times New Roman"/>
          <w:color w:val="000000"/>
          <w:sz w:val="20"/>
          <w:szCs w:val="20"/>
          <w:shd w:val="clear" w:color="auto" w:fill="FFFFFF"/>
          <w:lang w:eastAsia="ru-RU"/>
        </w:rPr>
        <w:t>данными приборами.</w:t>
      </w:r>
      <w:r w:rsidR="00DB7E90">
        <w:rPr>
          <w:rFonts w:ascii="Times New Roman" w:eastAsia="Times New Roman" w:hAnsi="Times New Roman"/>
          <w:color w:val="000000"/>
          <w:sz w:val="20"/>
          <w:szCs w:val="20"/>
          <w:lang w:eastAsia="ru-RU"/>
        </w:rPr>
        <w:t xml:space="preserve"> </w:t>
      </w:r>
      <w:r w:rsidRPr="00BB3AC8">
        <w:rPr>
          <w:rFonts w:ascii="Times New Roman" w:eastAsia="Times New Roman" w:hAnsi="Times New Roman"/>
          <w:color w:val="000000"/>
          <w:sz w:val="20"/>
          <w:szCs w:val="20"/>
          <w:shd w:val="clear" w:color="auto" w:fill="FFFFFF"/>
          <w:lang w:eastAsia="ru-RU"/>
        </w:rPr>
        <w:t>Имеется ряд средств для борьбы с кротами, если они все таки проникли на участок. К ним относятся: нафталин, горящая бумага, креозот, специальные дымовые шашки.</w:t>
      </w:r>
    </w:p>
    <w:p w:rsidR="00120913" w:rsidRPr="00AD3ADD" w:rsidRDefault="00120913" w:rsidP="00DB7E90">
      <w:pPr>
        <w:spacing w:after="0" w:line="240" w:lineRule="auto"/>
        <w:jc w:val="both"/>
        <w:rPr>
          <w:rFonts w:ascii="Times New Roman" w:eastAsia="Times New Roman" w:hAnsi="Times New Roman"/>
          <w:b/>
          <w:color w:val="000000"/>
          <w:sz w:val="20"/>
          <w:szCs w:val="20"/>
          <w:lang w:eastAsia="ru-RU"/>
        </w:rPr>
      </w:pPr>
      <w:r w:rsidRPr="00AD3ADD">
        <w:rPr>
          <w:rFonts w:ascii="Times New Roman" w:eastAsia="Times New Roman" w:hAnsi="Times New Roman"/>
          <w:b/>
          <w:color w:val="000000"/>
          <w:sz w:val="20"/>
          <w:szCs w:val="20"/>
          <w:lang w:eastAsia="ru-RU"/>
        </w:rPr>
        <w:t>Болезни газонных травостоев</w:t>
      </w:r>
    </w:p>
    <w:p w:rsidR="00AD3ADD" w:rsidRDefault="00BB3AC8" w:rsidP="007216EB">
      <w:pPr>
        <w:pStyle w:val="a5"/>
        <w:kinsoku w:val="0"/>
        <w:overflowPunct w:val="0"/>
        <w:spacing w:before="0" w:beforeAutospacing="0" w:after="0" w:afterAutospacing="0"/>
        <w:ind w:firstLine="567"/>
        <w:jc w:val="both"/>
        <w:textAlignment w:val="baseline"/>
        <w:rPr>
          <w:color w:val="000000"/>
          <w:sz w:val="20"/>
          <w:szCs w:val="20"/>
        </w:rPr>
      </w:pPr>
      <w:r w:rsidRPr="00286E56">
        <w:rPr>
          <w:color w:val="000000"/>
          <w:sz w:val="20"/>
          <w:szCs w:val="20"/>
          <w:shd w:val="clear" w:color="auto" w:fill="FFFFFF"/>
        </w:rPr>
        <w:t>Наиболее распространенные болезни и их профилактика:</w:t>
      </w:r>
    </w:p>
    <w:p w:rsidR="00286E56" w:rsidRDefault="00BB3AC8" w:rsidP="00AD3ADD">
      <w:pPr>
        <w:pStyle w:val="a5"/>
        <w:kinsoku w:val="0"/>
        <w:overflowPunct w:val="0"/>
        <w:spacing w:before="0" w:beforeAutospacing="0" w:after="0" w:afterAutospacing="0"/>
        <w:jc w:val="both"/>
        <w:textAlignment w:val="baseline"/>
        <w:rPr>
          <w:rFonts w:eastAsiaTheme="minorEastAsia"/>
          <w:b/>
          <w:bCs/>
          <w:color w:val="585858"/>
          <w:kern w:val="24"/>
          <w:sz w:val="36"/>
          <w:szCs w:val="36"/>
        </w:rPr>
      </w:pPr>
      <w:r w:rsidRPr="00AD3ADD">
        <w:rPr>
          <w:bCs/>
          <w:color w:val="000000"/>
          <w:sz w:val="20"/>
          <w:szCs w:val="20"/>
          <w:shd w:val="clear" w:color="auto" w:fill="FFFFFF"/>
        </w:rPr>
        <w:t>Мучнистая роса</w:t>
      </w:r>
      <w:r w:rsidRPr="00286E56">
        <w:rPr>
          <w:b/>
          <w:bCs/>
          <w:color w:val="000000"/>
          <w:sz w:val="20"/>
          <w:szCs w:val="20"/>
          <w:shd w:val="clear" w:color="auto" w:fill="FFFFFF"/>
        </w:rPr>
        <w:t> </w:t>
      </w:r>
      <w:r w:rsidRPr="00286E56">
        <w:rPr>
          <w:color w:val="000000"/>
          <w:sz w:val="20"/>
          <w:szCs w:val="20"/>
          <w:shd w:val="clear" w:color="auto" w:fill="FFFFFF"/>
        </w:rPr>
        <w:t>- вызывается паразитным грибком. Признаки болезни появляются в начале лета на верхней части листьев в виде беловатого паутинного налета. Листья как бы осыпаны мукой. Затем налет уплотняется, становится серовато-бурым с хорошо заметными темными точками. Грибок распространяется при помощи ветра, брызг дождя и т.д. Зимуют споры грибка на неубранных растительных остатках.</w:t>
      </w:r>
      <w:r w:rsidRPr="00286E56">
        <w:rPr>
          <w:color w:val="000000"/>
          <w:sz w:val="20"/>
          <w:szCs w:val="20"/>
        </w:rPr>
        <w:br/>
      </w:r>
      <w:r w:rsidR="00762E20" w:rsidRPr="00286E56">
        <w:rPr>
          <w:rFonts w:eastAsiaTheme="minorEastAsia"/>
          <w:b/>
          <w:bCs/>
          <w:color w:val="585858"/>
          <w:kern w:val="24"/>
          <w:sz w:val="20"/>
          <w:szCs w:val="20"/>
        </w:rPr>
        <w:t>Фузариоз</w:t>
      </w:r>
      <w:r w:rsidR="00762E20" w:rsidRPr="00286E56">
        <w:rPr>
          <w:rFonts w:eastAsiaTheme="minorEastAsia"/>
          <w:color w:val="585858"/>
          <w:kern w:val="24"/>
          <w:sz w:val="20"/>
          <w:szCs w:val="20"/>
        </w:rPr>
        <w:t xml:space="preserve"> — это когда на газоне возникают небольшие </w:t>
      </w:r>
      <w:r w:rsidR="00762E20" w:rsidRPr="00286E56">
        <w:rPr>
          <w:rFonts w:eastAsiaTheme="minorEastAsia"/>
          <w:bCs/>
          <w:color w:val="585858"/>
          <w:kern w:val="24"/>
          <w:sz w:val="20"/>
          <w:szCs w:val="20"/>
        </w:rPr>
        <w:t>желтые пятна</w:t>
      </w:r>
      <w:r w:rsidR="00762E20" w:rsidRPr="00286E56">
        <w:rPr>
          <w:rFonts w:eastAsiaTheme="minorEastAsia"/>
          <w:color w:val="585858"/>
          <w:kern w:val="24"/>
          <w:sz w:val="20"/>
          <w:szCs w:val="20"/>
        </w:rPr>
        <w:t>. Со временем они могут увеличиваться в диаметре и образовывать большие проплешины.</w:t>
      </w:r>
      <w:r w:rsidR="00286E56" w:rsidRPr="00286E56">
        <w:rPr>
          <w:rFonts w:eastAsiaTheme="minorEastAsia"/>
          <w:b/>
          <w:bCs/>
          <w:color w:val="585858"/>
          <w:kern w:val="24"/>
          <w:sz w:val="36"/>
          <w:szCs w:val="36"/>
        </w:rPr>
        <w:t xml:space="preserve"> </w:t>
      </w:r>
    </w:p>
    <w:p w:rsidR="00286E56" w:rsidRPr="00286E56" w:rsidRDefault="00286E56" w:rsidP="00286E56">
      <w:pPr>
        <w:pStyle w:val="a5"/>
        <w:kinsoku w:val="0"/>
        <w:overflowPunct w:val="0"/>
        <w:spacing w:before="0" w:beforeAutospacing="0" w:after="0" w:afterAutospacing="0"/>
        <w:textAlignment w:val="baseline"/>
        <w:rPr>
          <w:sz w:val="20"/>
          <w:szCs w:val="20"/>
        </w:rPr>
      </w:pPr>
      <w:r w:rsidRPr="00286E56">
        <w:rPr>
          <w:rFonts w:eastAsiaTheme="minorEastAsia"/>
          <w:b/>
          <w:bCs/>
          <w:color w:val="585858"/>
          <w:kern w:val="24"/>
          <w:sz w:val="20"/>
          <w:szCs w:val="20"/>
        </w:rPr>
        <w:t xml:space="preserve">Снежная плесень </w:t>
      </w:r>
      <w:r w:rsidRPr="00286E56">
        <w:rPr>
          <w:rFonts w:eastAsiaTheme="minorEastAsia"/>
          <w:color w:val="585858"/>
          <w:kern w:val="24"/>
          <w:sz w:val="20"/>
          <w:szCs w:val="20"/>
        </w:rPr>
        <w:t>— болезнь, которая развивается под снегом или на границе тающего снега. Для нее характерны </w:t>
      </w:r>
      <w:r w:rsidRPr="00286E56">
        <w:rPr>
          <w:rFonts w:eastAsiaTheme="minorEastAsia"/>
          <w:bCs/>
          <w:color w:val="585858"/>
          <w:kern w:val="24"/>
          <w:sz w:val="20"/>
          <w:szCs w:val="20"/>
        </w:rPr>
        <w:t>серо-желтые пятна</w:t>
      </w:r>
      <w:r w:rsidRPr="00286E56">
        <w:rPr>
          <w:rFonts w:eastAsiaTheme="minorEastAsia"/>
          <w:color w:val="585858"/>
          <w:kern w:val="24"/>
          <w:sz w:val="20"/>
          <w:szCs w:val="20"/>
        </w:rPr>
        <w:t> на поверхности газона.</w:t>
      </w:r>
    </w:p>
    <w:p w:rsidR="00286E56" w:rsidRPr="00286E56" w:rsidRDefault="00286E56" w:rsidP="00AD3ADD">
      <w:pPr>
        <w:kinsoku w:val="0"/>
        <w:overflowPunct w:val="0"/>
        <w:spacing w:after="0" w:line="240" w:lineRule="auto"/>
        <w:jc w:val="both"/>
        <w:textAlignment w:val="baseline"/>
        <w:rPr>
          <w:rFonts w:ascii="Times New Roman" w:eastAsiaTheme="minorEastAsia" w:hAnsi="Times New Roman"/>
          <w:color w:val="000000"/>
          <w:kern w:val="24"/>
          <w:sz w:val="20"/>
          <w:szCs w:val="20"/>
          <w:lang w:eastAsia="ru-RU"/>
        </w:rPr>
      </w:pPr>
      <w:r>
        <w:rPr>
          <w:rFonts w:ascii="Times New Roman" w:eastAsiaTheme="minorEastAsia" w:hAnsi="Times New Roman"/>
          <w:color w:val="000000"/>
          <w:kern w:val="24"/>
          <w:sz w:val="20"/>
          <w:szCs w:val="20"/>
          <w:lang w:eastAsia="ru-RU"/>
        </w:rPr>
        <w:t>Меры борьбы: периодическое</w:t>
      </w:r>
      <w:r w:rsidRPr="00286E56">
        <w:rPr>
          <w:rFonts w:ascii="Times New Roman" w:eastAsiaTheme="minorEastAsia" w:hAnsi="Times New Roman"/>
          <w:color w:val="000000"/>
          <w:kern w:val="24"/>
          <w:sz w:val="20"/>
          <w:szCs w:val="20"/>
          <w:lang w:eastAsia="ru-RU"/>
        </w:rPr>
        <w:t> </w:t>
      </w:r>
      <w:r w:rsidRPr="00286E56">
        <w:rPr>
          <w:rFonts w:ascii="Times New Roman" w:eastAsiaTheme="minorEastAsia" w:hAnsi="Times New Roman"/>
          <w:iCs/>
          <w:color w:val="000000"/>
          <w:kern w:val="24"/>
          <w:sz w:val="20"/>
          <w:szCs w:val="20"/>
          <w:lang w:eastAsia="ru-RU"/>
        </w:rPr>
        <w:t xml:space="preserve">опрыскивайте </w:t>
      </w:r>
      <w:r w:rsidRPr="00286E56">
        <w:rPr>
          <w:rFonts w:ascii="Times New Roman" w:eastAsia="Times New Roman" w:hAnsi="Times New Roman"/>
          <w:sz w:val="20"/>
          <w:szCs w:val="20"/>
          <w:lang w:eastAsia="ru-RU"/>
        </w:rPr>
        <w:t xml:space="preserve"> </w:t>
      </w:r>
      <w:r w:rsidRPr="00286E56">
        <w:rPr>
          <w:rFonts w:ascii="Times New Roman" w:eastAsiaTheme="minorEastAsia" w:hAnsi="Times New Roman"/>
          <w:iCs/>
          <w:color w:val="000000"/>
          <w:kern w:val="24"/>
          <w:sz w:val="20"/>
          <w:szCs w:val="20"/>
          <w:lang w:eastAsia="ru-RU"/>
        </w:rPr>
        <w:t>пораженные  участки</w:t>
      </w:r>
      <w:r w:rsidRPr="00286E56">
        <w:rPr>
          <w:rFonts w:ascii="Times New Roman" w:eastAsiaTheme="minorEastAsia" w:hAnsi="Times New Roman"/>
          <w:i/>
          <w:iCs/>
          <w:color w:val="000000"/>
          <w:kern w:val="24"/>
          <w:sz w:val="20"/>
          <w:szCs w:val="20"/>
          <w:lang w:eastAsia="ru-RU"/>
        </w:rPr>
        <w:t xml:space="preserve"> </w:t>
      </w:r>
      <w:r w:rsidRPr="00286E56">
        <w:rPr>
          <w:rFonts w:ascii="Times New Roman" w:eastAsiaTheme="minorEastAsia" w:hAnsi="Times New Roman"/>
          <w:color w:val="000000"/>
          <w:kern w:val="24"/>
          <w:sz w:val="20"/>
          <w:szCs w:val="20"/>
          <w:lang w:eastAsia="ru-RU"/>
        </w:rPr>
        <w:t>системными фунгицидами (импакт, тилт, фундазол) каждые 14 дней.</w:t>
      </w:r>
    </w:p>
    <w:p w:rsidR="00286E56" w:rsidRPr="00286E56" w:rsidRDefault="00286E56" w:rsidP="00286E56">
      <w:pPr>
        <w:kinsoku w:val="0"/>
        <w:overflowPunct w:val="0"/>
        <w:spacing w:after="0" w:line="240" w:lineRule="auto"/>
        <w:textAlignment w:val="baseline"/>
        <w:rPr>
          <w:rFonts w:ascii="Times New Roman" w:eastAsia="Times New Roman" w:hAnsi="Times New Roman"/>
          <w:sz w:val="20"/>
          <w:szCs w:val="20"/>
          <w:lang w:eastAsia="ru-RU"/>
        </w:rPr>
      </w:pPr>
      <w:r w:rsidRPr="00286E56">
        <w:rPr>
          <w:rFonts w:ascii="Times New Roman" w:eastAsiaTheme="minorEastAsia" w:hAnsi="Times New Roman"/>
          <w:color w:val="000000"/>
          <w:kern w:val="24"/>
          <w:sz w:val="20"/>
          <w:szCs w:val="20"/>
          <w:lang w:eastAsia="ru-RU"/>
        </w:rPr>
        <w:t xml:space="preserve"> Достаточно провести 2-3 процедуры.</w:t>
      </w:r>
    </w:p>
    <w:p w:rsidR="00AD3ADD" w:rsidRPr="00BB3AC8" w:rsidRDefault="00BB3AC8" w:rsidP="00AD3ADD">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bookmarkStart w:id="101" w:name="__refheading__3142_1125161621"/>
      <w:bookmarkStart w:id="102" w:name="_toc316710411"/>
      <w:bookmarkStart w:id="103" w:name="_toc305336243"/>
      <w:bookmarkEnd w:id="101"/>
      <w:bookmarkEnd w:id="102"/>
      <w:bookmarkEnd w:id="103"/>
      <w:r w:rsidRPr="00BB3AC8">
        <w:rPr>
          <w:rFonts w:ascii="Times New Roman" w:eastAsia="Times New Roman" w:hAnsi="Times New Roman"/>
          <w:b/>
          <w:bCs/>
          <w:color w:val="000000"/>
          <w:sz w:val="20"/>
          <w:szCs w:val="20"/>
          <w:lang w:eastAsia="ru-RU"/>
        </w:rPr>
        <w:t>Дефекты травянистых растений, связа</w:t>
      </w:r>
      <w:r w:rsidR="00120913">
        <w:rPr>
          <w:rFonts w:ascii="Times New Roman" w:eastAsia="Times New Roman" w:hAnsi="Times New Roman"/>
          <w:b/>
          <w:bCs/>
          <w:color w:val="000000"/>
          <w:sz w:val="20"/>
          <w:szCs w:val="20"/>
          <w:lang w:eastAsia="ru-RU"/>
        </w:rPr>
        <w:t>нные с климатическими факторами.</w:t>
      </w:r>
      <w:r w:rsidRPr="00BB3AC8">
        <w:rPr>
          <w:rFonts w:ascii="Times New Roman" w:eastAsia="Times New Roman" w:hAnsi="Times New Roman"/>
          <w:color w:val="000000"/>
          <w:sz w:val="20"/>
          <w:szCs w:val="20"/>
          <w:lang w:eastAsia="ru-RU"/>
        </w:rPr>
        <w:br/>
      </w:r>
      <w:r w:rsidRPr="00BB3AC8">
        <w:rPr>
          <w:rFonts w:ascii="Times New Roman" w:eastAsia="Times New Roman" w:hAnsi="Times New Roman"/>
          <w:b/>
          <w:bCs/>
          <w:color w:val="000000"/>
          <w:sz w:val="20"/>
          <w:szCs w:val="20"/>
          <w:shd w:val="clear" w:color="auto" w:fill="FFFFFF"/>
          <w:lang w:eastAsia="ru-RU"/>
        </w:rPr>
        <w:t>Вымерзание. </w:t>
      </w:r>
      <w:r w:rsidRPr="00BB3AC8">
        <w:rPr>
          <w:rFonts w:ascii="Times New Roman" w:eastAsia="Times New Roman" w:hAnsi="Times New Roman"/>
          <w:color w:val="000000"/>
          <w:sz w:val="20"/>
          <w:szCs w:val="20"/>
          <w:shd w:val="clear" w:color="auto" w:fill="FFFFFF"/>
          <w:lang w:eastAsia="ru-RU"/>
        </w:rPr>
        <w:t xml:space="preserve">Этот вид повреждения газона встречается довольно часто. </w:t>
      </w:r>
    </w:p>
    <w:p w:rsidR="00AD3ADD" w:rsidRDefault="00BB3AC8" w:rsidP="00120913">
      <w:pPr>
        <w:shd w:val="clear" w:color="auto" w:fill="FFFFFF"/>
        <w:spacing w:after="0" w:line="240" w:lineRule="auto"/>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Чтобы предотвратить вымерзание тр</w:t>
      </w:r>
      <w:r w:rsidR="00AD3ADD">
        <w:rPr>
          <w:rFonts w:ascii="Times New Roman" w:eastAsia="Times New Roman" w:hAnsi="Times New Roman"/>
          <w:color w:val="000000"/>
          <w:sz w:val="20"/>
          <w:szCs w:val="20"/>
          <w:shd w:val="clear" w:color="auto" w:fill="FFFFFF"/>
          <w:lang w:eastAsia="ru-RU"/>
        </w:rPr>
        <w:t>авостоя необходимо осуществлять:</w:t>
      </w:r>
      <w:r w:rsidRPr="00BB3AC8">
        <w:rPr>
          <w:rFonts w:ascii="Times New Roman" w:eastAsia="Times New Roman" w:hAnsi="Times New Roman"/>
          <w:color w:val="000000"/>
          <w:sz w:val="20"/>
          <w:szCs w:val="20"/>
          <w:lang w:eastAsia="ru-RU"/>
        </w:rPr>
        <w:br/>
      </w:r>
      <w:r w:rsidR="00AD3ADD">
        <w:rPr>
          <w:rFonts w:ascii="Times New Roman" w:eastAsia="Times New Roman" w:hAnsi="Times New Roman"/>
          <w:color w:val="000000"/>
          <w:sz w:val="20"/>
          <w:szCs w:val="20"/>
          <w:shd w:val="clear" w:color="auto" w:fill="FFFFFF"/>
          <w:lang w:eastAsia="ru-RU"/>
        </w:rPr>
        <w:t>-</w:t>
      </w:r>
      <w:r w:rsidRPr="00BB3AC8">
        <w:rPr>
          <w:rFonts w:ascii="Times New Roman" w:eastAsia="Times New Roman" w:hAnsi="Times New Roman"/>
          <w:color w:val="000000"/>
          <w:sz w:val="20"/>
          <w:szCs w:val="20"/>
          <w:shd w:val="clear" w:color="auto" w:fill="FFFFFF"/>
          <w:lang w:eastAsia="ru-RU"/>
        </w:rPr>
        <w:t xml:space="preserve"> Грамотный и своевременный уход за газоном в течение всего вегетационного периода (в частности, своевременно производить фосфорно-калийные подкормки).</w:t>
      </w:r>
    </w:p>
    <w:p w:rsidR="00120913" w:rsidRDefault="00AD3ADD" w:rsidP="00120913">
      <w:pPr>
        <w:shd w:val="clear" w:color="auto" w:fill="FFFFFF"/>
        <w:spacing w:after="0" w:line="240" w:lineRule="auto"/>
        <w:jc w:val="both"/>
        <w:outlineLvl w:val="1"/>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shd w:val="clear" w:color="auto" w:fill="FFFFFF"/>
          <w:lang w:eastAsia="ru-RU"/>
        </w:rPr>
        <w:t>-</w:t>
      </w:r>
      <w:r w:rsidR="00BB3AC8" w:rsidRPr="00BB3AC8">
        <w:rPr>
          <w:rFonts w:ascii="Times New Roman" w:eastAsia="Times New Roman" w:hAnsi="Times New Roman"/>
          <w:color w:val="000000"/>
          <w:sz w:val="20"/>
          <w:szCs w:val="20"/>
          <w:shd w:val="clear" w:color="auto" w:fill="FFFFFF"/>
          <w:lang w:eastAsia="ru-RU"/>
        </w:rPr>
        <w:t xml:space="preserve"> Своевременный сев и соблюдение технологии устройства газона.</w:t>
      </w:r>
      <w:r w:rsidR="00BB3AC8" w:rsidRPr="00BB3AC8">
        <w:rPr>
          <w:rFonts w:ascii="Times New Roman" w:eastAsia="Times New Roman" w:hAnsi="Times New Roman"/>
          <w:color w:val="000000"/>
          <w:sz w:val="20"/>
          <w:szCs w:val="20"/>
          <w:lang w:eastAsia="ru-RU"/>
        </w:rPr>
        <w:br/>
      </w:r>
      <w:r>
        <w:rPr>
          <w:rFonts w:ascii="Times New Roman" w:eastAsia="Times New Roman" w:hAnsi="Times New Roman"/>
          <w:color w:val="000000"/>
          <w:sz w:val="20"/>
          <w:szCs w:val="20"/>
          <w:shd w:val="clear" w:color="auto" w:fill="FFFFFF"/>
          <w:lang w:eastAsia="ru-RU"/>
        </w:rPr>
        <w:t xml:space="preserve">- </w:t>
      </w:r>
      <w:r w:rsidR="00BB3AC8" w:rsidRPr="00BB3AC8">
        <w:rPr>
          <w:rFonts w:ascii="Times New Roman" w:eastAsia="Times New Roman" w:hAnsi="Times New Roman"/>
          <w:color w:val="000000"/>
          <w:sz w:val="20"/>
          <w:szCs w:val="20"/>
          <w:shd w:val="clear" w:color="auto" w:fill="FFFFFF"/>
          <w:lang w:eastAsia="ru-RU"/>
        </w:rPr>
        <w:t>Снегозадержание, проводимое в период таяния снега.</w:t>
      </w:r>
      <w:r w:rsidR="00BB3AC8" w:rsidRPr="00BB3AC8">
        <w:rPr>
          <w:rFonts w:ascii="Times New Roman" w:eastAsia="Times New Roman" w:hAnsi="Times New Roman"/>
          <w:color w:val="000000"/>
          <w:sz w:val="20"/>
          <w:szCs w:val="20"/>
          <w:lang w:eastAsia="ru-RU"/>
        </w:rPr>
        <w:br/>
      </w:r>
      <w:r w:rsidR="00BB3AC8" w:rsidRPr="00BB3AC8">
        <w:rPr>
          <w:rFonts w:ascii="Times New Roman" w:eastAsia="Times New Roman" w:hAnsi="Times New Roman"/>
          <w:b/>
          <w:bCs/>
          <w:color w:val="000000"/>
          <w:sz w:val="20"/>
          <w:szCs w:val="20"/>
          <w:shd w:val="clear" w:color="auto" w:fill="FFFFFF"/>
          <w:lang w:eastAsia="ru-RU"/>
        </w:rPr>
        <w:t>Выпревание. </w:t>
      </w:r>
      <w:r w:rsidR="00BB3AC8" w:rsidRPr="00BB3AC8">
        <w:rPr>
          <w:rFonts w:ascii="Times New Roman" w:eastAsia="Times New Roman" w:hAnsi="Times New Roman"/>
          <w:color w:val="000000"/>
          <w:sz w:val="20"/>
          <w:szCs w:val="20"/>
          <w:shd w:val="clear" w:color="auto" w:fill="FFFFFF"/>
          <w:lang w:eastAsia="ru-RU"/>
        </w:rPr>
        <w:t>Выпревание - это частичная или полная гибель злаковых растений в зимний период.</w:t>
      </w:r>
    </w:p>
    <w:p w:rsidR="00120913" w:rsidRDefault="00BB3AC8" w:rsidP="00120913">
      <w:pPr>
        <w:shd w:val="clear" w:color="auto" w:fill="FFFFFF"/>
        <w:spacing w:after="0" w:line="240" w:lineRule="auto"/>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Для предотвращения выпревания необходимо:</w:t>
      </w:r>
    </w:p>
    <w:p w:rsidR="00120913" w:rsidRDefault="00AD3ADD" w:rsidP="00120913">
      <w:pPr>
        <w:shd w:val="clear" w:color="auto" w:fill="FFFFFF"/>
        <w:spacing w:after="0" w:line="240" w:lineRule="auto"/>
        <w:jc w:val="both"/>
        <w:outlineLvl w:val="1"/>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shd w:val="clear" w:color="auto" w:fill="FFFFFF"/>
          <w:lang w:eastAsia="ru-RU"/>
        </w:rPr>
        <w:t>-</w:t>
      </w:r>
      <w:r w:rsidR="00BB3AC8" w:rsidRPr="00BB3AC8">
        <w:rPr>
          <w:rFonts w:ascii="Times New Roman" w:eastAsia="Times New Roman" w:hAnsi="Times New Roman"/>
          <w:color w:val="000000"/>
          <w:sz w:val="20"/>
          <w:szCs w:val="20"/>
          <w:shd w:val="clear" w:color="auto" w:fill="FFFFFF"/>
          <w:lang w:eastAsia="ru-RU"/>
        </w:rPr>
        <w:t xml:space="preserve"> Производить своевременный сев газонных трав. Ускорять таяние снега в низинах.</w:t>
      </w:r>
      <w:r>
        <w:rPr>
          <w:rFonts w:ascii="Times New Roman" w:eastAsia="Times New Roman" w:hAnsi="Times New Roman"/>
          <w:color w:val="000000"/>
          <w:sz w:val="20"/>
          <w:szCs w:val="20"/>
          <w:lang w:eastAsia="ru-RU"/>
        </w:rPr>
        <w:t xml:space="preserve"> </w:t>
      </w:r>
      <w:r w:rsidR="00BB3AC8" w:rsidRPr="00BB3AC8">
        <w:rPr>
          <w:rFonts w:ascii="Times New Roman" w:eastAsia="Times New Roman" w:hAnsi="Times New Roman"/>
          <w:color w:val="000000"/>
          <w:sz w:val="20"/>
          <w:szCs w:val="20"/>
          <w:shd w:val="clear" w:color="auto" w:fill="FFFFFF"/>
          <w:lang w:eastAsia="ru-RU"/>
        </w:rPr>
        <w:t>Нарушать целостность ледяной корки при ее появлении на поверхности снежного покрова.</w:t>
      </w:r>
    </w:p>
    <w:p w:rsidR="00120913" w:rsidRDefault="00AD3ADD" w:rsidP="00120913">
      <w:pPr>
        <w:shd w:val="clear" w:color="auto" w:fill="FFFFFF"/>
        <w:spacing w:after="0" w:line="240" w:lineRule="auto"/>
        <w:jc w:val="both"/>
        <w:outlineLvl w:val="1"/>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shd w:val="clear" w:color="auto" w:fill="FFFFFF"/>
          <w:lang w:eastAsia="ru-RU"/>
        </w:rPr>
        <w:t>-</w:t>
      </w:r>
      <w:r w:rsidR="00BB3AC8" w:rsidRPr="00BB3AC8">
        <w:rPr>
          <w:rFonts w:ascii="Times New Roman" w:eastAsia="Times New Roman" w:hAnsi="Times New Roman"/>
          <w:color w:val="000000"/>
          <w:sz w:val="20"/>
          <w:szCs w:val="20"/>
          <w:shd w:val="clear" w:color="auto" w:fill="FFFFFF"/>
          <w:lang w:eastAsia="ru-RU"/>
        </w:rPr>
        <w:t xml:space="preserve"> При устройстве газонов применять сорта газонных злаков, устойчивых к выпреванию.</w:t>
      </w:r>
      <w:r w:rsidR="00BB3AC8" w:rsidRPr="00BB3AC8">
        <w:rPr>
          <w:rFonts w:ascii="Times New Roman" w:eastAsia="Times New Roman" w:hAnsi="Times New Roman"/>
          <w:color w:val="000000"/>
          <w:sz w:val="20"/>
          <w:szCs w:val="20"/>
          <w:lang w:eastAsia="ru-RU"/>
        </w:rPr>
        <w:br/>
      </w:r>
      <w:r w:rsidR="00BB3AC8" w:rsidRPr="00BB3AC8">
        <w:rPr>
          <w:rFonts w:ascii="Times New Roman" w:eastAsia="Times New Roman" w:hAnsi="Times New Roman"/>
          <w:b/>
          <w:bCs/>
          <w:color w:val="000000"/>
          <w:sz w:val="20"/>
          <w:szCs w:val="20"/>
          <w:shd w:val="clear" w:color="auto" w:fill="FFFFFF"/>
          <w:lang w:eastAsia="ru-RU"/>
        </w:rPr>
        <w:t>Выпирание. </w:t>
      </w:r>
      <w:r w:rsidR="00BB3AC8" w:rsidRPr="00BB3AC8">
        <w:rPr>
          <w:rFonts w:ascii="Times New Roman" w:eastAsia="Times New Roman" w:hAnsi="Times New Roman"/>
          <w:color w:val="000000"/>
          <w:sz w:val="20"/>
          <w:szCs w:val="20"/>
          <w:shd w:val="clear" w:color="auto" w:fill="FFFFFF"/>
          <w:lang w:eastAsia="ru-RU"/>
        </w:rPr>
        <w:t xml:space="preserve">Этот вид повреждения газона наблюдается в зимний и весенний периоды, когда попеременное оттаивание и замерзание почвы приводит к </w:t>
      </w:r>
      <w:r w:rsidR="00BB3AC8" w:rsidRPr="00BB3AC8">
        <w:rPr>
          <w:rFonts w:ascii="Times New Roman" w:eastAsia="Times New Roman" w:hAnsi="Times New Roman"/>
          <w:color w:val="000000"/>
          <w:sz w:val="20"/>
          <w:szCs w:val="20"/>
          <w:shd w:val="clear" w:color="auto" w:fill="FFFFFF"/>
          <w:lang w:eastAsia="ru-RU"/>
        </w:rPr>
        <w:lastRenderedPageBreak/>
        <w:t>тому, что узлы кущения и корни растений оказываются на поверхности земли, что приводит к гибели растений.</w:t>
      </w:r>
    </w:p>
    <w:p w:rsidR="00120913" w:rsidRDefault="00BB3AC8" w:rsidP="00120913">
      <w:pPr>
        <w:shd w:val="clear" w:color="auto" w:fill="FFFFFF"/>
        <w:spacing w:after="0" w:line="240" w:lineRule="auto"/>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Избежать выпирания газона можно при соблюдении следующих мер:</w:t>
      </w:r>
    </w:p>
    <w:p w:rsidR="00120913" w:rsidRDefault="00AD3ADD" w:rsidP="00120913">
      <w:pPr>
        <w:shd w:val="clear" w:color="auto" w:fill="FFFFFF"/>
        <w:spacing w:after="0" w:line="240" w:lineRule="auto"/>
        <w:jc w:val="both"/>
        <w:outlineLvl w:val="1"/>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shd w:val="clear" w:color="auto" w:fill="FFFFFF"/>
          <w:lang w:eastAsia="ru-RU"/>
        </w:rPr>
        <w:t>-</w:t>
      </w:r>
      <w:r w:rsidR="00BB3AC8" w:rsidRPr="00BB3AC8">
        <w:rPr>
          <w:rFonts w:ascii="Times New Roman" w:eastAsia="Times New Roman" w:hAnsi="Times New Roman"/>
          <w:color w:val="000000"/>
          <w:sz w:val="20"/>
          <w:szCs w:val="20"/>
          <w:shd w:val="clear" w:color="auto" w:fill="FFFFFF"/>
          <w:lang w:eastAsia="ru-RU"/>
        </w:rPr>
        <w:t xml:space="preserve"> Своевременный посев на осевшую почву.</w:t>
      </w:r>
    </w:p>
    <w:p w:rsidR="00120913" w:rsidRDefault="00AD3ADD" w:rsidP="00120913">
      <w:pPr>
        <w:shd w:val="clear" w:color="auto" w:fill="FFFFFF"/>
        <w:spacing w:after="0" w:line="240" w:lineRule="auto"/>
        <w:jc w:val="both"/>
        <w:outlineLvl w:val="1"/>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shd w:val="clear" w:color="auto" w:fill="FFFFFF"/>
          <w:lang w:eastAsia="ru-RU"/>
        </w:rPr>
        <w:t>-</w:t>
      </w:r>
      <w:r w:rsidR="00BB3AC8" w:rsidRPr="00BB3AC8">
        <w:rPr>
          <w:rFonts w:ascii="Times New Roman" w:eastAsia="Times New Roman" w:hAnsi="Times New Roman"/>
          <w:color w:val="000000"/>
          <w:sz w:val="20"/>
          <w:szCs w:val="20"/>
          <w:shd w:val="clear" w:color="auto" w:fill="FFFFFF"/>
          <w:lang w:eastAsia="ru-RU"/>
        </w:rPr>
        <w:t xml:space="preserve"> Укатывание почвы катками перед посевом.</w:t>
      </w:r>
    </w:p>
    <w:p w:rsidR="00BB3AC8" w:rsidRPr="00120913" w:rsidRDefault="00AD3ADD" w:rsidP="00120913">
      <w:pPr>
        <w:shd w:val="clear" w:color="auto" w:fill="FFFFFF"/>
        <w:spacing w:after="0" w:line="240" w:lineRule="auto"/>
        <w:jc w:val="both"/>
        <w:outlineLvl w:val="1"/>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shd w:val="clear" w:color="auto" w:fill="FFFFFF"/>
          <w:lang w:eastAsia="ru-RU"/>
        </w:rPr>
        <w:t xml:space="preserve">- </w:t>
      </w:r>
      <w:r w:rsidR="00BB3AC8" w:rsidRPr="00BB3AC8">
        <w:rPr>
          <w:rFonts w:ascii="Times New Roman" w:eastAsia="Times New Roman" w:hAnsi="Times New Roman"/>
          <w:color w:val="000000"/>
          <w:sz w:val="20"/>
          <w:szCs w:val="20"/>
          <w:shd w:val="clear" w:color="auto" w:fill="FFFFFF"/>
          <w:lang w:eastAsia="ru-RU"/>
        </w:rPr>
        <w:t>Снегозадержание в период таяния снега.</w:t>
      </w:r>
    </w:p>
    <w:p w:rsidR="007D6728" w:rsidRDefault="007D6728" w:rsidP="007D6728">
      <w:pPr>
        <w:shd w:val="clear" w:color="auto" w:fill="FFFFFF"/>
        <w:spacing w:after="0" w:line="240" w:lineRule="auto"/>
        <w:outlineLvl w:val="1"/>
        <w:rPr>
          <w:rFonts w:ascii="Times New Roman" w:eastAsia="Times New Roman" w:hAnsi="Times New Roman"/>
          <w:b/>
          <w:bCs/>
          <w:color w:val="000000"/>
          <w:sz w:val="20"/>
          <w:szCs w:val="20"/>
          <w:lang w:eastAsia="ru-RU"/>
        </w:rPr>
      </w:pPr>
      <w:bookmarkStart w:id="104" w:name="__refheading__3144_1125161621"/>
      <w:bookmarkStart w:id="105" w:name="_toc316710412"/>
      <w:bookmarkEnd w:id="104"/>
      <w:bookmarkEnd w:id="105"/>
    </w:p>
    <w:p w:rsidR="007D6728" w:rsidRDefault="00120913" w:rsidP="007D6728">
      <w:pPr>
        <w:shd w:val="clear" w:color="auto" w:fill="FFFFFF"/>
        <w:spacing w:after="0" w:line="240" w:lineRule="auto"/>
        <w:jc w:val="center"/>
        <w:outlineLvl w:val="1"/>
        <w:rPr>
          <w:rFonts w:ascii="Times New Roman" w:eastAsia="Times New Roman" w:hAnsi="Times New Roman"/>
          <w:color w:val="000000"/>
          <w:sz w:val="20"/>
          <w:szCs w:val="20"/>
          <w:lang w:eastAsia="ru-RU"/>
        </w:rPr>
      </w:pPr>
      <w:r>
        <w:rPr>
          <w:rFonts w:ascii="Times New Roman" w:eastAsia="Times New Roman" w:hAnsi="Times New Roman"/>
          <w:b/>
          <w:bCs/>
          <w:color w:val="000000"/>
          <w:sz w:val="20"/>
          <w:szCs w:val="20"/>
          <w:lang w:eastAsia="ru-RU"/>
        </w:rPr>
        <w:t>6</w:t>
      </w:r>
      <w:r w:rsidR="00BB3AC8" w:rsidRPr="00BB3AC8">
        <w:rPr>
          <w:rFonts w:ascii="Times New Roman" w:eastAsia="Times New Roman" w:hAnsi="Times New Roman"/>
          <w:b/>
          <w:bCs/>
          <w:color w:val="000000"/>
          <w:sz w:val="20"/>
          <w:szCs w:val="20"/>
          <w:lang w:eastAsia="ru-RU"/>
        </w:rPr>
        <w:t>.</w:t>
      </w:r>
      <w:r>
        <w:rPr>
          <w:rFonts w:ascii="Times New Roman" w:eastAsia="Times New Roman" w:hAnsi="Times New Roman"/>
          <w:b/>
          <w:bCs/>
          <w:color w:val="000000"/>
          <w:sz w:val="20"/>
          <w:szCs w:val="20"/>
          <w:lang w:eastAsia="ru-RU"/>
        </w:rPr>
        <w:t>6.</w:t>
      </w:r>
      <w:r w:rsidR="00BB3AC8" w:rsidRPr="00BB3AC8">
        <w:rPr>
          <w:rFonts w:ascii="Times New Roman" w:eastAsia="Times New Roman" w:hAnsi="Times New Roman"/>
          <w:b/>
          <w:bCs/>
          <w:color w:val="000000"/>
          <w:sz w:val="20"/>
          <w:szCs w:val="20"/>
          <w:lang w:eastAsia="ru-RU"/>
        </w:rPr>
        <w:t xml:space="preserve"> Механическая обработка дернины</w:t>
      </w:r>
    </w:p>
    <w:p w:rsidR="00120913" w:rsidRPr="00120913" w:rsidRDefault="00BB3AC8" w:rsidP="00AD3ADD">
      <w:pPr>
        <w:shd w:val="clear" w:color="auto" w:fill="FFFFFF"/>
        <w:spacing w:after="0" w:line="240" w:lineRule="auto"/>
        <w:ind w:firstLine="567"/>
        <w:jc w:val="both"/>
        <w:outlineLvl w:val="1"/>
        <w:rPr>
          <w:rFonts w:ascii="Times New Roman" w:eastAsia="Times New Roman" w:hAnsi="Times New Roman"/>
          <w:b/>
          <w:bCs/>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Для поддержания нормального водного и воздушного режимов и интенсификации жизнедеятельности растений применяют следующие виды обработки дернины:</w:t>
      </w:r>
    </w:p>
    <w:p w:rsidR="00F9629B" w:rsidRDefault="00BB3AC8" w:rsidP="007D6728">
      <w:pPr>
        <w:spacing w:after="0" w:line="240" w:lineRule="auto"/>
        <w:jc w:val="both"/>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color w:val="000000"/>
          <w:sz w:val="20"/>
          <w:szCs w:val="20"/>
          <w:shd w:val="clear" w:color="auto" w:fill="FFFFFF"/>
          <w:lang w:eastAsia="ru-RU"/>
        </w:rPr>
        <w:t xml:space="preserve">- прочесывание поверхности газона, или обработка поверхности дернины с помощью металлических грабель или специальных ротационных щеток; при этом с поверхности газона удаляются мусор, старая отмершая трава (войлок); разрушается мох, разрыхляется верхний слой почвы, создаются благоприятные условия для нормального развития трав. </w:t>
      </w:r>
    </w:p>
    <w:p w:rsidR="00F9629B" w:rsidRDefault="00F9629B" w:rsidP="007D6728">
      <w:pPr>
        <w:spacing w:after="0" w:line="240" w:lineRule="auto"/>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t>- накалывание поверхности газона на глубину 1 – 4см с целью улучшения условий произрастания газонных трав и лучшего проникновения в почву воды и минеральных удобрений. Необходимо проводить весной или летом перед внесением удобрений и поливом. Для этого используются аэраторы со сплошными зубьями ил</w:t>
      </w:r>
      <w:r w:rsidR="00B62694">
        <w:rPr>
          <w:rFonts w:ascii="Times New Roman" w:eastAsia="Times New Roman" w:hAnsi="Times New Roman"/>
          <w:color w:val="000000"/>
          <w:sz w:val="20"/>
          <w:szCs w:val="20"/>
          <w:shd w:val="clear" w:color="auto" w:fill="FFFFFF"/>
          <w:lang w:eastAsia="ru-RU"/>
        </w:rPr>
        <w:t>и ножами для прорезания дернины (рис.13).</w:t>
      </w:r>
      <w:r>
        <w:rPr>
          <w:rFonts w:ascii="Times New Roman" w:eastAsia="Times New Roman" w:hAnsi="Times New Roman"/>
          <w:color w:val="000000"/>
          <w:sz w:val="20"/>
          <w:szCs w:val="20"/>
          <w:shd w:val="clear" w:color="auto" w:fill="FFFFFF"/>
          <w:lang w:eastAsia="ru-RU"/>
        </w:rPr>
        <w:t xml:space="preserve"> </w:t>
      </w:r>
      <w:r w:rsidR="00BB3AC8" w:rsidRPr="00BB3AC8">
        <w:rPr>
          <w:rFonts w:ascii="Times New Roman" w:eastAsia="Times New Roman" w:hAnsi="Times New Roman"/>
          <w:color w:val="000000"/>
          <w:sz w:val="20"/>
          <w:szCs w:val="20"/>
          <w:lang w:eastAsia="ru-RU"/>
        </w:rPr>
        <w:br/>
      </w:r>
      <w:r>
        <w:rPr>
          <w:noProof/>
          <w:lang w:eastAsia="ru-RU"/>
        </w:rPr>
        <w:drawing>
          <wp:inline distT="0" distB="0" distL="0" distR="0">
            <wp:extent cx="1840449" cy="1918032"/>
            <wp:effectExtent l="0" t="0" r="7620" b="6350"/>
            <wp:docPr id="5124" name="Picture 4" descr="http://www.tsvetnik.info/images/lawn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www.tsvetnik.info/images/lawn_43.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3212" cy="1920911"/>
                    </a:xfrm>
                    <a:prstGeom prst="rect">
                      <a:avLst/>
                    </a:prstGeom>
                    <a:ln>
                      <a:noFill/>
                    </a:ln>
                    <a:effectLst>
                      <a:softEdge rad="112500"/>
                    </a:effectLst>
                    <a:extLst/>
                  </pic:spPr>
                </pic:pic>
              </a:graphicData>
            </a:graphic>
          </wp:inline>
        </w:drawing>
      </w:r>
      <w:r>
        <w:rPr>
          <w:noProof/>
          <w:lang w:eastAsia="ru-RU"/>
        </w:rPr>
        <w:drawing>
          <wp:inline distT="0" distB="0" distL="0" distR="0">
            <wp:extent cx="1537590" cy="1922525"/>
            <wp:effectExtent l="0" t="0" r="5715" b="1905"/>
            <wp:docPr id="5122" name="Picture 2" descr="Highslide 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ighslide JS"/>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7841" cy="1922839"/>
                    </a:xfrm>
                    <a:prstGeom prst="rect">
                      <a:avLst/>
                    </a:prstGeom>
                    <a:ln>
                      <a:noFill/>
                    </a:ln>
                    <a:effectLst>
                      <a:softEdge rad="112500"/>
                    </a:effectLst>
                    <a:extLst/>
                  </pic:spPr>
                </pic:pic>
              </a:graphicData>
            </a:graphic>
          </wp:inline>
        </w:drawing>
      </w:r>
    </w:p>
    <w:p w:rsidR="00F9629B" w:rsidRPr="00F9629B" w:rsidRDefault="00F9629B" w:rsidP="007D6728">
      <w:pPr>
        <w:spacing w:after="0" w:line="240" w:lineRule="auto"/>
        <w:jc w:val="both"/>
        <w:rPr>
          <w:rFonts w:ascii="Times New Roman" w:eastAsiaTheme="minorEastAsia" w:hAnsi="Times New Roman"/>
          <w:bCs/>
          <w:color w:val="000000"/>
          <w:kern w:val="24"/>
          <w:sz w:val="20"/>
          <w:szCs w:val="20"/>
        </w:rPr>
      </w:pPr>
      <w:r>
        <w:rPr>
          <w:rFonts w:ascii="Times New Roman" w:eastAsia="Times New Roman" w:hAnsi="Times New Roman"/>
          <w:color w:val="000000"/>
          <w:sz w:val="20"/>
          <w:szCs w:val="20"/>
          <w:shd w:val="clear" w:color="auto" w:fill="FFFFFF"/>
          <w:lang w:eastAsia="ru-RU"/>
        </w:rPr>
        <w:t>Рис.</w:t>
      </w:r>
      <w:r w:rsidR="00B62694">
        <w:rPr>
          <w:rFonts w:ascii="Times New Roman" w:eastAsia="Times New Roman" w:hAnsi="Times New Roman"/>
          <w:color w:val="000000"/>
          <w:sz w:val="20"/>
          <w:szCs w:val="20"/>
          <w:shd w:val="clear" w:color="auto" w:fill="FFFFFF"/>
          <w:lang w:eastAsia="ru-RU"/>
        </w:rPr>
        <w:t>13.</w:t>
      </w:r>
      <w:r>
        <w:rPr>
          <w:rFonts w:ascii="Times New Roman" w:eastAsia="Times New Roman" w:hAnsi="Times New Roman"/>
          <w:color w:val="000000"/>
          <w:sz w:val="20"/>
          <w:szCs w:val="20"/>
          <w:shd w:val="clear" w:color="auto" w:fill="FFFFFF"/>
          <w:lang w:eastAsia="ru-RU"/>
        </w:rPr>
        <w:t xml:space="preserve"> </w:t>
      </w:r>
      <w:r>
        <w:rPr>
          <w:rFonts w:ascii="Times New Roman" w:eastAsiaTheme="minorEastAsia" w:hAnsi="Times New Roman"/>
          <w:bCs/>
          <w:color w:val="000000"/>
          <w:kern w:val="24"/>
          <w:sz w:val="20"/>
          <w:szCs w:val="20"/>
        </w:rPr>
        <w:t>Э</w:t>
      </w:r>
      <w:r w:rsidRPr="00F9629B">
        <w:rPr>
          <w:rFonts w:ascii="Times New Roman" w:eastAsiaTheme="minorEastAsia" w:hAnsi="Times New Roman"/>
          <w:bCs/>
          <w:color w:val="000000"/>
          <w:kern w:val="24"/>
          <w:sz w:val="20"/>
          <w:szCs w:val="20"/>
        </w:rPr>
        <w:t>лектрический скарификатор или аэратор</w:t>
      </w:r>
    </w:p>
    <w:p w:rsidR="00662915" w:rsidRDefault="00BB3AC8" w:rsidP="007D672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 прокалывание дернины, или обработка с помощью специальных борон или игольчатых катков, обеспечивающих разрушение войлочного слоя, препятствующего нормальной жизнедеятельности травостоя. Прокалывание способствует уничтожению корки и прониканию к корням растений воздуха, влаги и питательных веществ при подкормках газона</w:t>
      </w:r>
      <w:r w:rsidR="00662915">
        <w:rPr>
          <w:rFonts w:ascii="Times New Roman" w:eastAsia="Times New Roman" w:hAnsi="Times New Roman"/>
          <w:color w:val="000000"/>
          <w:sz w:val="20"/>
          <w:szCs w:val="20"/>
          <w:shd w:val="clear" w:color="auto" w:fill="FFFFFF"/>
          <w:lang w:eastAsia="ru-RU"/>
        </w:rPr>
        <w:t>.</w:t>
      </w:r>
    </w:p>
    <w:p w:rsidR="007216EB" w:rsidRDefault="00BB3AC8" w:rsidP="007216EB">
      <w:pPr>
        <w:spacing w:after="0" w:line="240" w:lineRule="auto"/>
        <w:ind w:firstLine="284"/>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lastRenderedPageBreak/>
        <w:t>Прокалывание дернины выполняется на глубину 8... 10 см полыми трубками, закрепленными на специальном катке. С помощью такого катка делается 200 проколов на 1 м</w:t>
      </w:r>
      <w:r w:rsidRPr="00BB3AC8">
        <w:rPr>
          <w:rFonts w:ascii="Times New Roman" w:eastAsia="Times New Roman" w:hAnsi="Times New Roman"/>
          <w:color w:val="000000"/>
          <w:sz w:val="20"/>
          <w:szCs w:val="20"/>
          <w:shd w:val="clear" w:color="auto" w:fill="FFFFFF"/>
          <w:vertAlign w:val="superscript"/>
          <w:lang w:eastAsia="ru-RU"/>
        </w:rPr>
        <w:t>2</w:t>
      </w:r>
      <w:r w:rsidRPr="00BB3AC8">
        <w:rPr>
          <w:rFonts w:ascii="Times New Roman" w:eastAsia="Times New Roman" w:hAnsi="Times New Roman"/>
          <w:color w:val="000000"/>
          <w:sz w:val="20"/>
          <w:szCs w:val="20"/>
          <w:shd w:val="clear" w:color="auto" w:fill="FFFFFF"/>
          <w:lang w:eastAsia="ru-RU"/>
        </w:rPr>
        <w:t> газона. При этом кусочки дернины с почвой в виде "пробок" цилиндрической формы выскакивают на поверхность при проходе катка. Затем пробки убирают с поверхности газона. В результате образования отверстий разрастаются корни в стороны за счет общего разрыхления и уменьшения плотности почвы в основном корнеобитаемом слое.</w:t>
      </w:r>
    </w:p>
    <w:p w:rsidR="00E9713B" w:rsidRPr="00E9713B" w:rsidRDefault="00E9713B" w:rsidP="007216EB">
      <w:pPr>
        <w:spacing w:after="0" w:line="240" w:lineRule="auto"/>
        <w:ind w:firstLine="284"/>
        <w:jc w:val="both"/>
        <w:rPr>
          <w:rFonts w:ascii="Arial" w:eastAsia="Times New Roman" w:hAnsi="Arial"/>
          <w:sz w:val="20"/>
          <w:szCs w:val="20"/>
          <w:lang w:eastAsia="ru-RU"/>
        </w:rPr>
      </w:pPr>
      <w:r w:rsidRPr="00E9713B">
        <w:rPr>
          <w:rFonts w:ascii="Times New Roman" w:eastAsia="Times New Roman" w:hAnsi="Times New Roman"/>
          <w:sz w:val="20"/>
          <w:szCs w:val="20"/>
          <w:lang w:eastAsia="ru-RU"/>
        </w:rPr>
        <w:t xml:space="preserve">Одним из приемов ухода за газонами является </w:t>
      </w:r>
      <w:r w:rsidRPr="00E9713B">
        <w:rPr>
          <w:rFonts w:ascii="Times New Roman" w:eastAsia="Times New Roman" w:hAnsi="Times New Roman"/>
          <w:b/>
          <w:sz w:val="20"/>
          <w:szCs w:val="20"/>
          <w:lang w:eastAsia="ru-RU"/>
        </w:rPr>
        <w:t>землевание</w:t>
      </w:r>
      <w:r w:rsidRPr="00E9713B">
        <w:rPr>
          <w:rFonts w:ascii="Times New Roman" w:eastAsia="Times New Roman" w:hAnsi="Times New Roman"/>
          <w:sz w:val="20"/>
          <w:szCs w:val="20"/>
          <w:lang w:eastAsia="ru-RU"/>
        </w:rPr>
        <w:t>, оно стимулирует кущение злаков, улучшает влагообеспеченность молодых побегов и общее плодородие почвы, усиливает дернообразование.</w:t>
      </w:r>
    </w:p>
    <w:p w:rsidR="00E9713B" w:rsidRPr="00E9713B" w:rsidRDefault="00E9713B" w:rsidP="00E9713B">
      <w:pPr>
        <w:widowControl w:val="0"/>
        <w:autoSpaceDE w:val="0"/>
        <w:autoSpaceDN w:val="0"/>
        <w:adjustRightInd w:val="0"/>
        <w:spacing w:after="0" w:line="240" w:lineRule="auto"/>
        <w:ind w:firstLine="284"/>
        <w:jc w:val="both"/>
        <w:rPr>
          <w:rFonts w:ascii="Arial" w:eastAsia="Times New Roman" w:hAnsi="Arial"/>
          <w:sz w:val="20"/>
          <w:szCs w:val="20"/>
          <w:lang w:eastAsia="ru-RU"/>
        </w:rPr>
      </w:pPr>
      <w:r w:rsidRPr="00E9713B">
        <w:rPr>
          <w:rFonts w:ascii="Times New Roman" w:eastAsia="Times New Roman" w:hAnsi="Times New Roman"/>
          <w:sz w:val="20"/>
          <w:szCs w:val="20"/>
          <w:lang w:eastAsia="ru-RU"/>
        </w:rPr>
        <w:t>Землевание заключается в равномерном поверхностном покрытии газонов смесью хорошо перепревших органических удобрений (перегной, компосты) и крупнозернистым песком (до 30%) слоем 2-3 мм. Землевание рекомендуется регулярно проводить на партерных (один раз в 3-4 года) и спортивных (2-4 раза в течение вегетации) газонах. Норма расхода смеси 0,1-0,2 куб. м на 100 кв. м газона, время - весна - начало лета (в период кущения злаков) и осенью. Перед землеванием газоны необходимо скосить и провести прокалывание дернины.</w:t>
      </w:r>
    </w:p>
    <w:p w:rsidR="00BB3AC8" w:rsidRPr="00E9713B" w:rsidRDefault="00BB3AC8" w:rsidP="00BB3AC8">
      <w:pPr>
        <w:spacing w:after="0" w:line="240" w:lineRule="auto"/>
        <w:jc w:val="both"/>
        <w:rPr>
          <w:rFonts w:ascii="Times New Roman" w:eastAsia="Times New Roman" w:hAnsi="Times New Roman"/>
          <w:sz w:val="20"/>
          <w:szCs w:val="20"/>
          <w:lang w:eastAsia="ru-RU"/>
        </w:rPr>
      </w:pPr>
    </w:p>
    <w:p w:rsidR="00662915" w:rsidRDefault="00662915" w:rsidP="007D6728">
      <w:pPr>
        <w:shd w:val="clear" w:color="auto" w:fill="FFFFFF"/>
        <w:spacing w:after="0" w:line="240" w:lineRule="auto"/>
        <w:jc w:val="center"/>
        <w:outlineLvl w:val="1"/>
        <w:rPr>
          <w:rFonts w:ascii="Times New Roman" w:eastAsia="Times New Roman" w:hAnsi="Times New Roman"/>
          <w:color w:val="000000"/>
          <w:sz w:val="20"/>
          <w:szCs w:val="20"/>
          <w:lang w:eastAsia="ru-RU"/>
        </w:rPr>
      </w:pPr>
      <w:bookmarkStart w:id="106" w:name="__refheading__3146_1125161621"/>
      <w:bookmarkStart w:id="107" w:name="_toc316710413"/>
      <w:bookmarkEnd w:id="106"/>
      <w:bookmarkEnd w:id="107"/>
      <w:r>
        <w:rPr>
          <w:rFonts w:ascii="Times New Roman" w:eastAsia="Times New Roman" w:hAnsi="Times New Roman"/>
          <w:b/>
          <w:bCs/>
          <w:color w:val="000000"/>
          <w:sz w:val="20"/>
          <w:szCs w:val="20"/>
          <w:lang w:eastAsia="ru-RU"/>
        </w:rPr>
        <w:t>6.7. Ремонт газонов.</w:t>
      </w:r>
    </w:p>
    <w:p w:rsidR="00662915" w:rsidRDefault="00BB3AC8" w:rsidP="00ED1BB7">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В процессе эксплуатации газонов происходит гибель растений - от частичного вымерзания, вымывания и вытаптывания. Отдельные участки бывают настолько сильно повреждены, что травяной покров фактически исчезает. </w:t>
      </w:r>
    </w:p>
    <w:p w:rsidR="00662915" w:rsidRDefault="00BB3AC8" w:rsidP="00ED1BB7">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color w:val="000000"/>
          <w:sz w:val="20"/>
          <w:szCs w:val="20"/>
          <w:shd w:val="clear" w:color="auto" w:fill="FFFFFF"/>
          <w:lang w:eastAsia="ru-RU"/>
        </w:rPr>
        <w:t>Для того чтобы восстановить газон, необходимо провести работы по ремонту. Ремонт может быть текущий, проводимый ежегодно и заключающийся в восстановлении травостоя на локальных участках; капитальный, проводимый через каждые 5-10 лет в зависимости от состояния газона.</w:t>
      </w:r>
      <w:r w:rsidR="007D6728">
        <w:rPr>
          <w:rFonts w:ascii="Times New Roman" w:eastAsia="Times New Roman" w:hAnsi="Times New Roman"/>
          <w:color w:val="000000"/>
          <w:sz w:val="20"/>
          <w:szCs w:val="20"/>
          <w:lang w:eastAsia="ru-RU"/>
        </w:rPr>
        <w:t xml:space="preserve"> </w:t>
      </w:r>
      <w:r w:rsidRPr="00BB3AC8">
        <w:rPr>
          <w:rFonts w:ascii="Times New Roman" w:eastAsia="Times New Roman" w:hAnsi="Times New Roman"/>
          <w:color w:val="000000"/>
          <w:sz w:val="20"/>
          <w:szCs w:val="20"/>
          <w:shd w:val="clear" w:color="auto" w:fill="FFFFFF"/>
          <w:lang w:eastAsia="ru-RU"/>
        </w:rPr>
        <w:t>Капитальный ремонт газонов сводится к полному восстановлению газона на большой площади объекта. К текущему ремонту относятся работы по рыхлению вытоптанных участков, подсыпке растительной земли, програбливанию и выравниванию повер</w:t>
      </w:r>
      <w:r w:rsidR="00662915">
        <w:rPr>
          <w:rFonts w:ascii="Times New Roman" w:eastAsia="Times New Roman" w:hAnsi="Times New Roman"/>
          <w:color w:val="000000"/>
          <w:sz w:val="20"/>
          <w:szCs w:val="20"/>
          <w:shd w:val="clear" w:color="auto" w:fill="FFFFFF"/>
          <w:lang w:eastAsia="ru-RU"/>
        </w:rPr>
        <w:t>хности и подсеву семян газонных</w:t>
      </w:r>
    </w:p>
    <w:p w:rsidR="00662915" w:rsidRDefault="00BB3AC8" w:rsidP="00662915">
      <w:pPr>
        <w:shd w:val="clear" w:color="auto" w:fill="FFFFFF"/>
        <w:spacing w:after="0" w:line="240" w:lineRule="auto"/>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трав с их последующей заделкой.</w:t>
      </w:r>
      <w:bookmarkStart w:id="108" w:name="__refheading__3148_1125161621"/>
      <w:bookmarkStart w:id="109" w:name="_toc316710414"/>
      <w:bookmarkEnd w:id="108"/>
      <w:bookmarkEnd w:id="109"/>
    </w:p>
    <w:p w:rsidR="00662915" w:rsidRDefault="00662915" w:rsidP="00662915">
      <w:pPr>
        <w:shd w:val="clear" w:color="auto" w:fill="FFFFFF"/>
        <w:spacing w:after="0" w:line="240" w:lineRule="auto"/>
        <w:jc w:val="both"/>
        <w:outlineLvl w:val="1"/>
        <w:rPr>
          <w:rFonts w:ascii="Times New Roman" w:eastAsia="Times New Roman" w:hAnsi="Times New Roman"/>
          <w:color w:val="000000"/>
          <w:sz w:val="20"/>
          <w:szCs w:val="20"/>
          <w:lang w:eastAsia="ru-RU"/>
        </w:rPr>
      </w:pPr>
    </w:p>
    <w:p w:rsidR="00812E6C" w:rsidRPr="00812E6C" w:rsidRDefault="00812E6C" w:rsidP="00812E6C">
      <w:pPr>
        <w:spacing w:after="0" w:line="240" w:lineRule="auto"/>
        <w:jc w:val="center"/>
        <w:rPr>
          <w:rFonts w:ascii="Times New Roman" w:eastAsia="Times New Roman" w:hAnsi="Times New Roman"/>
          <w:b/>
          <w:sz w:val="20"/>
          <w:szCs w:val="20"/>
          <w:lang w:eastAsia="ar-SA"/>
        </w:rPr>
      </w:pPr>
      <w:r w:rsidRPr="00812E6C">
        <w:rPr>
          <w:rFonts w:ascii="Times New Roman" w:eastAsia="Times New Roman" w:hAnsi="Times New Roman"/>
          <w:b/>
          <w:sz w:val="20"/>
          <w:szCs w:val="20"/>
          <w:u w:val="single"/>
          <w:lang w:eastAsia="ar-SA"/>
        </w:rPr>
        <w:t>Контрольные вопросы</w:t>
      </w:r>
    </w:p>
    <w:p w:rsidR="00812E6C" w:rsidRPr="00812E6C" w:rsidRDefault="00812E6C" w:rsidP="00812E6C">
      <w:pPr>
        <w:spacing w:after="0" w:line="240" w:lineRule="auto"/>
        <w:rPr>
          <w:rFonts w:ascii="Times New Roman" w:eastAsia="Times New Roman" w:hAnsi="Times New Roman"/>
          <w:sz w:val="20"/>
          <w:szCs w:val="20"/>
          <w:lang w:eastAsia="ru-RU"/>
        </w:rPr>
      </w:pPr>
      <w:r w:rsidRPr="00812E6C">
        <w:rPr>
          <w:rFonts w:ascii="Times New Roman" w:eastAsia="Times New Roman" w:hAnsi="Times New Roman"/>
          <w:sz w:val="20"/>
          <w:szCs w:val="20"/>
          <w:lang w:eastAsia="ru-RU"/>
        </w:rPr>
        <w:t>1.</w:t>
      </w:r>
      <w:r w:rsidR="00ED1BB7">
        <w:rPr>
          <w:rFonts w:ascii="Times New Roman" w:eastAsia="Times New Roman" w:hAnsi="Times New Roman"/>
          <w:sz w:val="20"/>
          <w:szCs w:val="20"/>
          <w:lang w:eastAsia="ru-RU"/>
        </w:rPr>
        <w:t>Какие меры ухода включаются в с</w:t>
      </w:r>
      <w:r w:rsidRPr="00812E6C">
        <w:rPr>
          <w:rFonts w:ascii="Times New Roman" w:eastAsia="Times New Roman" w:hAnsi="Times New Roman"/>
          <w:sz w:val="20"/>
          <w:szCs w:val="20"/>
          <w:lang w:eastAsia="ru-RU"/>
        </w:rPr>
        <w:t>одержание газонов</w:t>
      </w:r>
      <w:r w:rsidR="00ED1BB7" w:rsidRPr="00402111">
        <w:rPr>
          <w:rFonts w:ascii="Times New Roman" w:eastAsiaTheme="minorEastAsia" w:hAnsi="Times New Roman"/>
          <w:bCs/>
          <w:color w:val="404040" w:themeColor="text1" w:themeTint="BF"/>
          <w:kern w:val="24"/>
          <w:sz w:val="20"/>
          <w:szCs w:val="20"/>
          <w:lang w:eastAsia="ru-RU"/>
        </w:rPr>
        <w:t>?</w:t>
      </w:r>
      <w:r w:rsidR="00ED1BB7" w:rsidRPr="00C95C5F">
        <w:rPr>
          <w:rFonts w:ascii="Times New Roman" w:eastAsia="Times New Roman" w:hAnsi="Times New Roman"/>
          <w:color w:val="000000"/>
          <w:sz w:val="20"/>
          <w:szCs w:val="20"/>
          <w:shd w:val="clear" w:color="auto" w:fill="FFFFFF"/>
          <w:lang w:eastAsia="ru-RU"/>
        </w:rPr>
        <w:t> </w:t>
      </w:r>
      <w:r w:rsidRPr="00812E6C">
        <w:rPr>
          <w:rFonts w:ascii="Times New Roman" w:eastAsia="Times New Roman" w:hAnsi="Times New Roman"/>
          <w:sz w:val="20"/>
          <w:szCs w:val="20"/>
          <w:lang w:eastAsia="ru-RU"/>
        </w:rPr>
        <w:t xml:space="preserve"> </w:t>
      </w:r>
    </w:p>
    <w:p w:rsidR="00812E6C" w:rsidRPr="00812E6C" w:rsidRDefault="00812E6C" w:rsidP="00812E6C">
      <w:pPr>
        <w:spacing w:after="0" w:line="240" w:lineRule="auto"/>
        <w:rPr>
          <w:rFonts w:ascii="Times New Roman" w:eastAsia="Times New Roman" w:hAnsi="Times New Roman"/>
          <w:sz w:val="20"/>
          <w:szCs w:val="20"/>
          <w:lang w:eastAsia="ru-RU"/>
        </w:rPr>
      </w:pPr>
      <w:r w:rsidRPr="00812E6C">
        <w:rPr>
          <w:rFonts w:ascii="Times New Roman" w:eastAsia="Times New Roman" w:hAnsi="Times New Roman"/>
          <w:sz w:val="20"/>
          <w:szCs w:val="20"/>
          <w:lang w:eastAsia="ru-RU"/>
        </w:rPr>
        <w:t>2.</w:t>
      </w:r>
      <w:r w:rsidR="00ED1BB7">
        <w:rPr>
          <w:rFonts w:ascii="Times New Roman" w:eastAsia="Times New Roman" w:hAnsi="Times New Roman"/>
          <w:sz w:val="20"/>
          <w:szCs w:val="20"/>
          <w:lang w:eastAsia="ru-RU"/>
        </w:rPr>
        <w:t>Нормы и сроки п</w:t>
      </w:r>
      <w:r w:rsidRPr="00812E6C">
        <w:rPr>
          <w:rFonts w:ascii="Times New Roman" w:eastAsia="Times New Roman" w:hAnsi="Times New Roman"/>
          <w:sz w:val="20"/>
          <w:szCs w:val="20"/>
          <w:lang w:eastAsia="ru-RU"/>
        </w:rPr>
        <w:t>олив</w:t>
      </w:r>
      <w:r w:rsidR="00ED1BB7">
        <w:rPr>
          <w:rFonts w:ascii="Times New Roman" w:eastAsia="Times New Roman" w:hAnsi="Times New Roman"/>
          <w:sz w:val="20"/>
          <w:szCs w:val="20"/>
          <w:lang w:eastAsia="ru-RU"/>
        </w:rPr>
        <w:t>а газонных растений</w:t>
      </w:r>
      <w:r w:rsidRPr="00812E6C">
        <w:rPr>
          <w:rFonts w:ascii="Times New Roman" w:eastAsia="Times New Roman" w:hAnsi="Times New Roman"/>
          <w:sz w:val="20"/>
          <w:szCs w:val="20"/>
          <w:lang w:eastAsia="ru-RU"/>
        </w:rPr>
        <w:t xml:space="preserve">. </w:t>
      </w:r>
    </w:p>
    <w:p w:rsidR="00812E6C" w:rsidRPr="00812E6C" w:rsidRDefault="00812E6C" w:rsidP="00812E6C">
      <w:pPr>
        <w:spacing w:after="0" w:line="240" w:lineRule="auto"/>
        <w:rPr>
          <w:rFonts w:ascii="Times New Roman" w:eastAsia="Times New Roman" w:hAnsi="Times New Roman"/>
          <w:sz w:val="20"/>
          <w:szCs w:val="20"/>
          <w:lang w:eastAsia="ru-RU"/>
        </w:rPr>
      </w:pPr>
      <w:r w:rsidRPr="00812E6C">
        <w:rPr>
          <w:rFonts w:ascii="Times New Roman" w:eastAsia="Times New Roman" w:hAnsi="Times New Roman"/>
          <w:sz w:val="20"/>
          <w:szCs w:val="20"/>
          <w:lang w:eastAsia="ru-RU"/>
        </w:rPr>
        <w:t>3.</w:t>
      </w:r>
      <w:r w:rsidR="00ED1BB7">
        <w:rPr>
          <w:rFonts w:ascii="Times New Roman" w:eastAsia="Times New Roman" w:hAnsi="Times New Roman"/>
          <w:sz w:val="20"/>
          <w:szCs w:val="20"/>
          <w:lang w:eastAsia="ru-RU"/>
        </w:rPr>
        <w:t>Высота с</w:t>
      </w:r>
      <w:r w:rsidRPr="00812E6C">
        <w:rPr>
          <w:rFonts w:ascii="Times New Roman" w:eastAsia="Times New Roman" w:hAnsi="Times New Roman"/>
          <w:sz w:val="20"/>
          <w:szCs w:val="20"/>
          <w:lang w:eastAsia="ru-RU"/>
        </w:rPr>
        <w:t>кашивание травостоя</w:t>
      </w:r>
      <w:r w:rsidR="00ED1BB7">
        <w:rPr>
          <w:rFonts w:ascii="Times New Roman" w:eastAsia="Times New Roman" w:hAnsi="Times New Roman"/>
          <w:sz w:val="20"/>
          <w:szCs w:val="20"/>
          <w:lang w:eastAsia="ru-RU"/>
        </w:rPr>
        <w:t xml:space="preserve"> различных видов</w:t>
      </w:r>
      <w:r w:rsidR="00ED1BB7" w:rsidRPr="00ED1BB7">
        <w:rPr>
          <w:rFonts w:ascii="Times New Roman" w:eastAsia="Times New Roman" w:hAnsi="Times New Roman"/>
          <w:sz w:val="20"/>
          <w:szCs w:val="20"/>
          <w:lang w:eastAsia="ru-RU"/>
        </w:rPr>
        <w:t xml:space="preserve"> </w:t>
      </w:r>
      <w:r w:rsidR="00ED1BB7">
        <w:rPr>
          <w:rFonts w:ascii="Times New Roman" w:eastAsia="Times New Roman" w:hAnsi="Times New Roman"/>
          <w:sz w:val="20"/>
          <w:szCs w:val="20"/>
          <w:lang w:eastAsia="ru-RU"/>
        </w:rPr>
        <w:t xml:space="preserve">газонных растений </w:t>
      </w:r>
      <w:r w:rsidRPr="00812E6C">
        <w:rPr>
          <w:rFonts w:ascii="Times New Roman" w:eastAsia="Times New Roman" w:hAnsi="Times New Roman"/>
          <w:sz w:val="20"/>
          <w:szCs w:val="20"/>
          <w:lang w:eastAsia="ru-RU"/>
        </w:rPr>
        <w:t xml:space="preserve">. </w:t>
      </w:r>
    </w:p>
    <w:p w:rsidR="00812E6C" w:rsidRPr="00812E6C" w:rsidRDefault="00812E6C" w:rsidP="00812E6C">
      <w:pPr>
        <w:spacing w:after="0" w:line="240" w:lineRule="auto"/>
        <w:rPr>
          <w:rFonts w:ascii="Times New Roman" w:eastAsia="Times New Roman" w:hAnsi="Times New Roman"/>
          <w:sz w:val="20"/>
          <w:szCs w:val="20"/>
          <w:lang w:eastAsia="ru-RU"/>
        </w:rPr>
      </w:pPr>
      <w:r w:rsidRPr="00812E6C">
        <w:rPr>
          <w:rFonts w:ascii="Times New Roman" w:eastAsia="Times New Roman" w:hAnsi="Times New Roman"/>
          <w:sz w:val="20"/>
          <w:szCs w:val="20"/>
          <w:lang w:eastAsia="ru-RU"/>
        </w:rPr>
        <w:t>4.</w:t>
      </w:r>
      <w:r w:rsidR="00ED1BB7">
        <w:rPr>
          <w:rFonts w:ascii="Times New Roman" w:eastAsia="Times New Roman" w:hAnsi="Times New Roman"/>
          <w:sz w:val="20"/>
          <w:szCs w:val="20"/>
          <w:lang w:eastAsia="ru-RU"/>
        </w:rPr>
        <w:t>Виды и способы в</w:t>
      </w:r>
      <w:r w:rsidRPr="00812E6C">
        <w:rPr>
          <w:rFonts w:ascii="Times New Roman" w:eastAsia="Times New Roman" w:hAnsi="Times New Roman"/>
          <w:sz w:val="20"/>
          <w:szCs w:val="20"/>
          <w:lang w:eastAsia="ru-RU"/>
        </w:rPr>
        <w:t xml:space="preserve">несение удобрений. </w:t>
      </w:r>
    </w:p>
    <w:p w:rsidR="00812E6C" w:rsidRPr="00812E6C" w:rsidRDefault="00ED1BB7" w:rsidP="00812E6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r w:rsidR="00812E6C" w:rsidRPr="00812E6C">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Способы борьбы</w:t>
      </w:r>
      <w:r w:rsidR="00812E6C" w:rsidRPr="00812E6C">
        <w:rPr>
          <w:rFonts w:ascii="Times New Roman" w:eastAsia="Times New Roman" w:hAnsi="Times New Roman"/>
          <w:sz w:val="20"/>
          <w:szCs w:val="20"/>
          <w:lang w:eastAsia="ru-RU"/>
        </w:rPr>
        <w:t xml:space="preserve"> с сорной растительностью.</w:t>
      </w:r>
    </w:p>
    <w:p w:rsidR="00812E6C" w:rsidRPr="00812E6C" w:rsidRDefault="00812E6C" w:rsidP="00812E6C">
      <w:pPr>
        <w:spacing w:after="0" w:line="240" w:lineRule="auto"/>
        <w:rPr>
          <w:rFonts w:ascii="Times New Roman" w:eastAsia="Times New Roman" w:hAnsi="Times New Roman"/>
          <w:sz w:val="20"/>
          <w:szCs w:val="20"/>
          <w:lang w:eastAsia="ru-RU"/>
        </w:rPr>
      </w:pPr>
      <w:r w:rsidRPr="00812E6C">
        <w:rPr>
          <w:rFonts w:ascii="Times New Roman" w:eastAsia="Times New Roman" w:hAnsi="Times New Roman"/>
          <w:sz w:val="20"/>
          <w:szCs w:val="20"/>
          <w:lang w:eastAsia="ru-RU"/>
        </w:rPr>
        <w:lastRenderedPageBreak/>
        <w:t xml:space="preserve">6. </w:t>
      </w:r>
      <w:r w:rsidR="00ED1BB7">
        <w:rPr>
          <w:rFonts w:ascii="Times New Roman" w:eastAsia="Times New Roman" w:hAnsi="Times New Roman"/>
          <w:sz w:val="20"/>
          <w:szCs w:val="20"/>
          <w:lang w:eastAsia="ru-RU"/>
        </w:rPr>
        <w:t xml:space="preserve">Наиболее распространенные </w:t>
      </w:r>
      <w:r w:rsidR="00ED1BB7">
        <w:rPr>
          <w:rFonts w:ascii="Times New Roman" w:eastAsia="Times New Roman" w:hAnsi="Times New Roman"/>
          <w:bCs/>
          <w:color w:val="000000"/>
          <w:sz w:val="20"/>
          <w:szCs w:val="20"/>
          <w:lang w:eastAsia="ru-RU"/>
        </w:rPr>
        <w:t>в</w:t>
      </w:r>
      <w:r w:rsidR="00ED1BB7" w:rsidRPr="00ED1BB7">
        <w:rPr>
          <w:rFonts w:ascii="Times New Roman" w:eastAsia="Times New Roman" w:hAnsi="Times New Roman"/>
          <w:bCs/>
          <w:color w:val="000000"/>
          <w:sz w:val="20"/>
          <w:szCs w:val="20"/>
          <w:lang w:eastAsia="ru-RU"/>
        </w:rPr>
        <w:t>редители и болезни газонных растений и меры борьбы с ними</w:t>
      </w:r>
      <w:r w:rsidRPr="00812E6C">
        <w:rPr>
          <w:rFonts w:ascii="Times New Roman" w:eastAsia="Times New Roman" w:hAnsi="Times New Roman"/>
          <w:sz w:val="20"/>
          <w:szCs w:val="20"/>
          <w:lang w:eastAsia="ru-RU"/>
        </w:rPr>
        <w:t xml:space="preserve">. </w:t>
      </w:r>
    </w:p>
    <w:p w:rsidR="00ED1BB7" w:rsidRDefault="00812E6C" w:rsidP="00710D90">
      <w:pPr>
        <w:spacing w:after="0" w:line="240" w:lineRule="auto"/>
        <w:rPr>
          <w:rFonts w:ascii="Times New Roman" w:eastAsia="Times New Roman" w:hAnsi="Times New Roman"/>
          <w:sz w:val="20"/>
          <w:szCs w:val="20"/>
          <w:lang w:eastAsia="ru-RU"/>
        </w:rPr>
      </w:pPr>
      <w:r w:rsidRPr="00812E6C">
        <w:rPr>
          <w:rFonts w:ascii="Times New Roman" w:eastAsia="Times New Roman" w:hAnsi="Times New Roman"/>
          <w:sz w:val="20"/>
          <w:szCs w:val="20"/>
          <w:lang w:eastAsia="ru-RU"/>
        </w:rPr>
        <w:t>7.</w:t>
      </w:r>
      <w:r w:rsidR="00ED1BB7">
        <w:rPr>
          <w:rFonts w:ascii="Times New Roman" w:eastAsia="Times New Roman" w:hAnsi="Times New Roman"/>
          <w:sz w:val="20"/>
          <w:szCs w:val="20"/>
          <w:lang w:eastAsia="ru-RU"/>
        </w:rPr>
        <w:t>Какие виды механической</w:t>
      </w:r>
      <w:r w:rsidRPr="00812E6C">
        <w:rPr>
          <w:rFonts w:ascii="Times New Roman" w:eastAsia="Times New Roman" w:hAnsi="Times New Roman"/>
          <w:sz w:val="20"/>
          <w:szCs w:val="20"/>
          <w:lang w:eastAsia="ru-RU"/>
        </w:rPr>
        <w:t xml:space="preserve"> обр</w:t>
      </w:r>
      <w:r w:rsidR="00ED1BB7">
        <w:rPr>
          <w:rFonts w:ascii="Times New Roman" w:eastAsia="Times New Roman" w:hAnsi="Times New Roman"/>
          <w:sz w:val="20"/>
          <w:szCs w:val="20"/>
          <w:lang w:eastAsia="ru-RU"/>
        </w:rPr>
        <w:t>аботки дернины применяются при содержании газонов</w:t>
      </w:r>
      <w:r w:rsidR="00ED1BB7" w:rsidRPr="00402111">
        <w:rPr>
          <w:rFonts w:ascii="Times New Roman" w:eastAsiaTheme="minorEastAsia" w:hAnsi="Times New Roman"/>
          <w:bCs/>
          <w:color w:val="404040" w:themeColor="text1" w:themeTint="BF"/>
          <w:kern w:val="24"/>
          <w:sz w:val="20"/>
          <w:szCs w:val="20"/>
          <w:lang w:eastAsia="ru-RU"/>
        </w:rPr>
        <w:t>?</w:t>
      </w:r>
      <w:r w:rsidR="00710D90">
        <w:rPr>
          <w:rFonts w:ascii="Times New Roman" w:eastAsia="Times New Roman" w:hAnsi="Times New Roman"/>
          <w:sz w:val="20"/>
          <w:szCs w:val="20"/>
          <w:lang w:eastAsia="ru-RU"/>
        </w:rPr>
        <w:t xml:space="preserve"> </w:t>
      </w:r>
    </w:p>
    <w:p w:rsidR="00662915" w:rsidRDefault="00ED1BB7" w:rsidP="00710D90">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8. Какие виды </w:t>
      </w:r>
      <w:r w:rsidR="00710D90">
        <w:rPr>
          <w:rFonts w:ascii="Times New Roman" w:eastAsia="Times New Roman" w:hAnsi="Times New Roman"/>
          <w:sz w:val="20"/>
          <w:szCs w:val="20"/>
          <w:lang w:eastAsia="ru-RU"/>
        </w:rPr>
        <w:t>ремонт</w:t>
      </w:r>
      <w:r>
        <w:rPr>
          <w:rFonts w:ascii="Times New Roman" w:eastAsia="Times New Roman" w:hAnsi="Times New Roman"/>
          <w:sz w:val="20"/>
          <w:szCs w:val="20"/>
          <w:lang w:eastAsia="ru-RU"/>
        </w:rPr>
        <w:t>а газонов применяются на практике</w:t>
      </w:r>
      <w:r w:rsidRPr="00402111">
        <w:rPr>
          <w:rFonts w:ascii="Times New Roman" w:eastAsiaTheme="minorEastAsia" w:hAnsi="Times New Roman"/>
          <w:bCs/>
          <w:color w:val="404040" w:themeColor="text1" w:themeTint="BF"/>
          <w:kern w:val="24"/>
          <w:sz w:val="20"/>
          <w:szCs w:val="20"/>
          <w:lang w:eastAsia="ru-RU"/>
        </w:rPr>
        <w:t>?</w:t>
      </w:r>
      <w:r w:rsidRPr="00C95C5F">
        <w:rPr>
          <w:rFonts w:ascii="Times New Roman" w:eastAsia="Times New Roman" w:hAnsi="Times New Roman"/>
          <w:color w:val="000000"/>
          <w:sz w:val="20"/>
          <w:szCs w:val="20"/>
          <w:shd w:val="clear" w:color="auto" w:fill="FFFFFF"/>
          <w:lang w:eastAsia="ru-RU"/>
        </w:rPr>
        <w:t> </w:t>
      </w:r>
    </w:p>
    <w:p w:rsidR="00201A9A" w:rsidRPr="009C4C37" w:rsidRDefault="00201A9A" w:rsidP="00201A9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r w:rsidRPr="00812E6C">
        <w:rPr>
          <w:rFonts w:ascii="Times New Roman" w:eastAsia="Times New Roman" w:hAnsi="Times New Roman"/>
          <w:sz w:val="20"/>
          <w:szCs w:val="20"/>
          <w:lang w:eastAsia="ru-RU"/>
        </w:rPr>
        <w:t xml:space="preserve"> Машины и механизмы </w:t>
      </w:r>
      <w:r w:rsidR="00ED1BB7">
        <w:rPr>
          <w:rFonts w:ascii="Times New Roman" w:eastAsia="Times New Roman" w:hAnsi="Times New Roman"/>
          <w:sz w:val="20"/>
          <w:szCs w:val="20"/>
          <w:lang w:eastAsia="ru-RU"/>
        </w:rPr>
        <w:t>для скашивания травостоя, накалывания и прокалывания дернины.</w:t>
      </w:r>
    </w:p>
    <w:p w:rsidR="00710D90" w:rsidRPr="00710D90" w:rsidRDefault="00710D90" w:rsidP="00710D90">
      <w:pPr>
        <w:spacing w:after="0" w:line="240" w:lineRule="auto"/>
        <w:rPr>
          <w:rFonts w:ascii="Times New Roman" w:eastAsia="Times New Roman" w:hAnsi="Times New Roman"/>
          <w:sz w:val="20"/>
          <w:szCs w:val="20"/>
          <w:lang w:eastAsia="ru-RU"/>
        </w:rPr>
      </w:pPr>
    </w:p>
    <w:p w:rsidR="009456F4" w:rsidRDefault="009456F4" w:rsidP="00812E6C">
      <w:pPr>
        <w:spacing w:after="0" w:line="240" w:lineRule="auto"/>
        <w:jc w:val="center"/>
        <w:rPr>
          <w:rFonts w:ascii="Times New Roman" w:eastAsia="Times New Roman" w:hAnsi="Times New Roman"/>
          <w:b/>
          <w:sz w:val="20"/>
          <w:szCs w:val="20"/>
          <w:lang w:eastAsia="ar-SA"/>
        </w:rPr>
      </w:pPr>
      <w:r w:rsidRPr="009456F4">
        <w:rPr>
          <w:rFonts w:ascii="Times New Roman" w:eastAsia="Times New Roman" w:hAnsi="Times New Roman"/>
          <w:b/>
          <w:sz w:val="20"/>
          <w:szCs w:val="20"/>
          <w:lang w:eastAsia="ar-SA"/>
        </w:rPr>
        <w:t>Оценка качества газонов</w:t>
      </w:r>
    </w:p>
    <w:p w:rsidR="00240EB7" w:rsidRPr="002C1915" w:rsidRDefault="009456F4" w:rsidP="007216EB">
      <w:pPr>
        <w:spacing w:after="0" w:line="240" w:lineRule="auto"/>
        <w:ind w:firstLine="567"/>
        <w:jc w:val="both"/>
        <w:rPr>
          <w:rFonts w:ascii="Arial" w:eastAsia="Times New Roman" w:hAnsi="Arial"/>
          <w:sz w:val="20"/>
          <w:szCs w:val="20"/>
          <w:lang w:eastAsia="ru-RU"/>
        </w:rPr>
      </w:pPr>
      <w:r w:rsidRPr="009456F4">
        <w:rPr>
          <w:rFonts w:ascii="Times New Roman" w:eastAsia="Times New Roman" w:hAnsi="Times New Roman"/>
          <w:sz w:val="20"/>
          <w:szCs w:val="20"/>
          <w:lang w:eastAsia="ar-SA"/>
        </w:rPr>
        <w:t xml:space="preserve">Для определения состояния газонов, разработки рациональных технологий их создания, улучшения и обслуживания необходимо проведение оценки качества газонных покрытий. На качество газона влияют три основных фактора: генотип растений, условия окружающей среды, технология создания и обслуживания травостоев. Оценка качества травостоя – комплексная задача, она зависит от типа газона, времени года, субъективных особенностей, целей, для которых газоны будут использованы. </w:t>
      </w:r>
      <w:r w:rsidR="00240EB7">
        <w:rPr>
          <w:rFonts w:ascii="Times New Roman" w:eastAsia="Times New Roman" w:hAnsi="Times New Roman"/>
          <w:sz w:val="20"/>
          <w:szCs w:val="20"/>
          <w:lang w:eastAsia="ar-SA"/>
        </w:rPr>
        <w:t>Согласно СНиП «</w:t>
      </w:r>
      <w:r w:rsidR="00240EB7" w:rsidRPr="00240EB7">
        <w:rPr>
          <w:rFonts w:ascii="Times New Roman" w:eastAsia="Times New Roman" w:hAnsi="Times New Roman"/>
          <w:sz w:val="20"/>
          <w:szCs w:val="20"/>
          <w:lang w:eastAsia="ar-SA"/>
        </w:rPr>
        <w:t>Приемка газона открытых плоскостных спортивных сооружений должна производиться: при одерновке газонов - непосредственно после окончания работ по одерновке; при посеве семян и посадке отростков - спустя месяц после посева семян или посадки отростков. Приемка сооружений при снежном покрове не допускается</w:t>
      </w:r>
      <w:r w:rsidR="00240EB7">
        <w:rPr>
          <w:rFonts w:ascii="Times New Roman" w:eastAsia="Times New Roman" w:hAnsi="Times New Roman"/>
          <w:sz w:val="20"/>
          <w:szCs w:val="20"/>
          <w:lang w:eastAsia="ar-SA"/>
        </w:rPr>
        <w:t>.</w:t>
      </w:r>
      <w:r w:rsidR="00240EB7" w:rsidRPr="00240EB7">
        <w:t xml:space="preserve"> </w:t>
      </w:r>
      <w:r w:rsidR="00240EB7" w:rsidRPr="00240EB7">
        <w:rPr>
          <w:rFonts w:ascii="Times New Roman" w:eastAsia="Times New Roman" w:hAnsi="Times New Roman"/>
          <w:sz w:val="20"/>
          <w:szCs w:val="20"/>
          <w:lang w:eastAsia="ar-SA"/>
        </w:rPr>
        <w:t>Приемка озеленения должна производиться с учетом следующих требований: толщина слоя растительного грунта в местах его расстилки должна быть не менее 10 см. Проверка производится путем отрывки шурфа 30 x 30 см на каждые 1000 м</w:t>
      </w:r>
      <w:r w:rsidR="00240EB7" w:rsidRPr="00240EB7">
        <w:rPr>
          <w:rFonts w:ascii="Times New Roman" w:eastAsia="Times New Roman" w:hAnsi="Times New Roman"/>
          <w:sz w:val="20"/>
          <w:szCs w:val="20"/>
          <w:vertAlign w:val="superscript"/>
          <w:lang w:eastAsia="ar-SA"/>
        </w:rPr>
        <w:t>2</w:t>
      </w:r>
      <w:r w:rsidR="00240EB7" w:rsidRPr="00240EB7">
        <w:rPr>
          <w:rFonts w:ascii="Times New Roman" w:eastAsia="Times New Roman" w:hAnsi="Times New Roman"/>
          <w:sz w:val="20"/>
          <w:szCs w:val="20"/>
          <w:lang w:eastAsia="ar-SA"/>
        </w:rPr>
        <w:t xml:space="preserve"> озеленяемых площадей, но не менее одного на замкнутый контур любой площади; пригодность растительного грунта должна быть подтверждена лабораторными анализами. Если в грунт вносились какие-либо добавки, то это должно быть подтверждено записями в журнале производства работ; наличие паспортов и карантинных свидетельств на посадочный матери</w:t>
      </w:r>
      <w:r w:rsidR="00240EB7">
        <w:rPr>
          <w:rFonts w:ascii="Times New Roman" w:eastAsia="Times New Roman" w:hAnsi="Times New Roman"/>
          <w:sz w:val="20"/>
          <w:szCs w:val="20"/>
          <w:lang w:eastAsia="ar-SA"/>
        </w:rPr>
        <w:t>ал, семена и цветочную рассаду</w:t>
      </w:r>
      <w:r w:rsidR="002C1915">
        <w:rPr>
          <w:rFonts w:ascii="Times New Roman" w:eastAsia="Times New Roman" w:hAnsi="Times New Roman"/>
          <w:sz w:val="24"/>
          <w:szCs w:val="30"/>
          <w:lang w:eastAsia="ru-RU"/>
        </w:rPr>
        <w:t xml:space="preserve">. </w:t>
      </w:r>
      <w:r w:rsidR="002C1915" w:rsidRPr="002C1915">
        <w:rPr>
          <w:rFonts w:ascii="Times New Roman" w:eastAsia="Times New Roman" w:hAnsi="Times New Roman"/>
          <w:sz w:val="20"/>
          <w:szCs w:val="20"/>
          <w:lang w:eastAsia="ru-RU"/>
        </w:rPr>
        <w:t>При приемке газонов открытых плоскостных спортивных сооружений должны освидетельствоваться подготовка поверхности подстилающего слоя или земляного полотна, устройство и уплотнение конструктивных слоев покрытия, выполнение дренажной системы</w:t>
      </w:r>
      <w:r w:rsidR="002C1915">
        <w:rPr>
          <w:rFonts w:ascii="Times New Roman" w:eastAsia="Times New Roman" w:hAnsi="Times New Roman"/>
          <w:sz w:val="20"/>
          <w:szCs w:val="20"/>
          <w:lang w:eastAsia="ru-RU"/>
        </w:rPr>
        <w:t xml:space="preserve"> в основании газонного покрытия</w:t>
      </w:r>
      <w:r w:rsidR="00240EB7">
        <w:rPr>
          <w:rFonts w:ascii="Times New Roman" w:eastAsia="Times New Roman" w:hAnsi="Times New Roman"/>
          <w:sz w:val="20"/>
          <w:szCs w:val="20"/>
          <w:lang w:eastAsia="ar-SA"/>
        </w:rPr>
        <w:t>»</w:t>
      </w:r>
      <w:r w:rsidR="00240EB7" w:rsidRPr="00240EB7">
        <w:rPr>
          <w:rFonts w:ascii="Times New Roman" w:eastAsia="Times New Roman" w:hAnsi="Times New Roman"/>
          <w:sz w:val="20"/>
          <w:szCs w:val="20"/>
          <w:lang w:eastAsia="ar-SA"/>
        </w:rPr>
        <w:t xml:space="preserve">. </w:t>
      </w:r>
    </w:p>
    <w:p w:rsidR="00EA7DA2" w:rsidRDefault="00EA7DA2" w:rsidP="00EA7DA2">
      <w:pPr>
        <w:spacing w:after="0" w:line="240" w:lineRule="auto"/>
        <w:ind w:firstLine="567"/>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Согласно п</w:t>
      </w:r>
      <w:r w:rsidRPr="00EA7DA2">
        <w:rPr>
          <w:rFonts w:ascii="Times New Roman" w:eastAsia="Times New Roman" w:hAnsi="Times New Roman"/>
          <w:sz w:val="20"/>
          <w:szCs w:val="20"/>
          <w:lang w:eastAsia="ru-RU"/>
        </w:rPr>
        <w:t>риказ</w:t>
      </w:r>
      <w:r>
        <w:rPr>
          <w:rFonts w:ascii="Times New Roman" w:eastAsia="Times New Roman" w:hAnsi="Times New Roman"/>
          <w:sz w:val="20"/>
          <w:szCs w:val="20"/>
          <w:lang w:eastAsia="ru-RU"/>
        </w:rPr>
        <w:t>а</w:t>
      </w:r>
      <w:r w:rsidRPr="00EA7DA2">
        <w:rPr>
          <w:rFonts w:ascii="Times New Roman" w:eastAsia="Times New Roman" w:hAnsi="Times New Roman"/>
          <w:sz w:val="20"/>
          <w:szCs w:val="20"/>
          <w:lang w:eastAsia="ru-RU"/>
        </w:rPr>
        <w:t xml:space="preserve"> Госстроя РФ от 15.12.1999 N 153 "Об утверждении Правил создания, охраны и содержания зеленых насаждений в городах Российской Федерации"</w:t>
      </w:r>
      <w:r>
        <w:rPr>
          <w:rFonts w:ascii="Times New Roman" w:eastAsia="Times New Roman" w:hAnsi="Times New Roman"/>
          <w:sz w:val="20"/>
          <w:szCs w:val="20"/>
          <w:lang w:eastAsia="ru-RU"/>
        </w:rPr>
        <w:t>:  «О</w:t>
      </w:r>
      <w:r w:rsidRPr="00EA7DA2">
        <w:rPr>
          <w:rFonts w:ascii="Times New Roman" w:eastAsia="Times New Roman" w:hAnsi="Times New Roman"/>
          <w:sz w:val="20"/>
          <w:szCs w:val="20"/>
          <w:lang w:eastAsia="ru-RU"/>
        </w:rPr>
        <w:t xml:space="preserve">ценка состояния озелененных территорий осуществляется: - долгосрочная оценка - один раз в 10 лет; - ежегодная (плановая) оценка - два раза в год; - оперативная оценка - по специальному распоряжению. Обследование    проводится    по    единым    утвержденным    методикам,    показатели     состояния фиксируются в установленном порядке. </w:t>
      </w:r>
      <w:r w:rsidRPr="00EA7DA2">
        <w:rPr>
          <w:rFonts w:ascii="Times New Roman" w:eastAsia="Times New Roman" w:hAnsi="Times New Roman"/>
          <w:sz w:val="20"/>
          <w:szCs w:val="20"/>
          <w:lang w:eastAsia="ru-RU"/>
        </w:rPr>
        <w:lastRenderedPageBreak/>
        <w:t>Долгосрочная  оценка  ситуации  осуществляется  по  результатам  инвентаризации   городских зеленых насаждений с периодичностью 1 раз в  10  лет.  Инвентаризация  проводится  в  соответствии  с "Методикой инвентаризации городских зеленых насаждений" (Минстрой России, 1997). Ежегодная   плановая   оценка   проводится   путем   ежегодного   обследования   озелененных территорий.</w:t>
      </w:r>
      <w:r>
        <w:rPr>
          <w:rFonts w:ascii="Times New Roman" w:eastAsia="Times New Roman" w:hAnsi="Times New Roman"/>
          <w:sz w:val="20"/>
          <w:szCs w:val="20"/>
          <w:lang w:eastAsia="ru-RU"/>
        </w:rPr>
        <w:t>»</w:t>
      </w:r>
    </w:p>
    <w:p w:rsidR="00EA7DA2" w:rsidRDefault="00EA7DA2" w:rsidP="00EA7DA2">
      <w:pPr>
        <w:spacing w:after="0" w:line="240" w:lineRule="auto"/>
        <w:ind w:firstLine="567"/>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По итогам осмотра дается оценка состояния газона согласно пункта </w:t>
      </w:r>
      <w:r w:rsidRPr="00EA7DA2">
        <w:rPr>
          <w:rFonts w:ascii="Times New Roman" w:eastAsia="Times New Roman" w:hAnsi="Times New Roman"/>
          <w:sz w:val="20"/>
          <w:szCs w:val="20"/>
          <w:lang w:eastAsia="ru-RU"/>
        </w:rPr>
        <w:t xml:space="preserve">5.14. </w:t>
      </w:r>
      <w:r>
        <w:rPr>
          <w:rFonts w:ascii="Times New Roman" w:eastAsia="Times New Roman" w:hAnsi="Times New Roman"/>
          <w:sz w:val="20"/>
          <w:szCs w:val="20"/>
          <w:lang w:eastAsia="ru-RU"/>
        </w:rPr>
        <w:t>«</w:t>
      </w:r>
      <w:r w:rsidRPr="00EA7DA2">
        <w:rPr>
          <w:rFonts w:ascii="Times New Roman" w:eastAsia="Times New Roman" w:hAnsi="Times New Roman"/>
          <w:sz w:val="20"/>
          <w:szCs w:val="20"/>
          <w:lang w:eastAsia="ru-RU"/>
        </w:rPr>
        <w:t xml:space="preserve">Качественное состояние газонов: </w:t>
      </w:r>
    </w:p>
    <w:p w:rsidR="00EA7DA2" w:rsidRDefault="00EA7DA2" w:rsidP="00EA7DA2">
      <w:pPr>
        <w:spacing w:after="0" w:line="240" w:lineRule="auto"/>
        <w:jc w:val="both"/>
        <w:rPr>
          <w:rFonts w:ascii="Times New Roman" w:eastAsia="Times New Roman" w:hAnsi="Times New Roman"/>
          <w:sz w:val="20"/>
          <w:szCs w:val="20"/>
          <w:lang w:eastAsia="ru-RU"/>
        </w:rPr>
      </w:pPr>
      <w:r w:rsidRPr="00EA7DA2">
        <w:rPr>
          <w:rFonts w:ascii="Times New Roman" w:eastAsia="Times New Roman" w:hAnsi="Times New Roman"/>
          <w:sz w:val="20"/>
          <w:szCs w:val="20"/>
          <w:lang w:eastAsia="ru-RU"/>
        </w:rPr>
        <w:t xml:space="preserve">-  хорошее  -  поверхность  хорошо  спланирована,  травостой   густой   однородный,   равномерный, регулярно стригущийся, цвет интенсивно зеленый; сорняков и мха нет; </w:t>
      </w:r>
    </w:p>
    <w:p w:rsidR="00EA7DA2" w:rsidRDefault="00EA7DA2" w:rsidP="00EA7DA2">
      <w:pPr>
        <w:spacing w:after="0" w:line="240" w:lineRule="auto"/>
        <w:jc w:val="both"/>
        <w:rPr>
          <w:rFonts w:ascii="Times New Roman" w:eastAsia="Times New Roman" w:hAnsi="Times New Roman"/>
          <w:sz w:val="20"/>
          <w:szCs w:val="20"/>
          <w:lang w:eastAsia="ru-RU"/>
        </w:rPr>
      </w:pPr>
      <w:r w:rsidRPr="00EA7DA2">
        <w:rPr>
          <w:rFonts w:ascii="Times New Roman" w:eastAsia="Times New Roman" w:hAnsi="Times New Roman"/>
          <w:sz w:val="20"/>
          <w:szCs w:val="20"/>
          <w:lang w:eastAsia="ru-RU"/>
        </w:rPr>
        <w:t xml:space="preserve">-  удовлетворительное  -  поверхность  газона  с  заметными  неровностями,  травостой  неровный  с примесью сорняков, нерегулярно стригущийся, цвет зеленый, плешин и вытоптанных мест нет; </w:t>
      </w:r>
    </w:p>
    <w:p w:rsidR="00D64047" w:rsidRPr="00D64047" w:rsidRDefault="00EA7DA2" w:rsidP="00EA7DA2">
      <w:pPr>
        <w:spacing w:after="0" w:line="240" w:lineRule="auto"/>
        <w:jc w:val="both"/>
        <w:rPr>
          <w:rFonts w:ascii="Times New Roman" w:eastAsia="Times New Roman" w:hAnsi="Times New Roman"/>
          <w:sz w:val="20"/>
          <w:szCs w:val="20"/>
          <w:lang w:eastAsia="ru-RU"/>
        </w:rPr>
      </w:pPr>
      <w:r w:rsidRPr="00EA7DA2">
        <w:rPr>
          <w:rFonts w:ascii="Times New Roman" w:eastAsia="Times New Roman" w:hAnsi="Times New Roman"/>
          <w:sz w:val="20"/>
          <w:szCs w:val="20"/>
          <w:lang w:eastAsia="ru-RU"/>
        </w:rPr>
        <w:t xml:space="preserve">- неудовлетворительное - травостой изреженный,  неоднородный,  много  широколистных  сорняков, окраска газона неровная, с преобладанием желтых оттенков, много мха, плешин, вытоптанных мест. </w:t>
      </w:r>
    </w:p>
    <w:p w:rsidR="009456F4" w:rsidRDefault="007216EB" w:rsidP="009456F4">
      <w:pPr>
        <w:spacing w:after="0" w:line="240" w:lineRule="auto"/>
        <w:ind w:firstLine="567"/>
        <w:jc w:val="both"/>
        <w:rPr>
          <w:rFonts w:ascii="Times New Roman" w:eastAsia="Times New Roman" w:hAnsi="Times New Roman"/>
          <w:sz w:val="20"/>
          <w:szCs w:val="20"/>
          <w:lang w:eastAsia="ar-SA"/>
        </w:rPr>
      </w:pPr>
      <w:r>
        <w:rPr>
          <w:rFonts w:ascii="Times New Roman" w:eastAsia="Times New Roman" w:hAnsi="Times New Roman"/>
          <w:sz w:val="20"/>
          <w:szCs w:val="20"/>
          <w:lang w:eastAsia="ar-SA"/>
        </w:rPr>
        <w:t>Авдеевым (2013</w:t>
      </w:r>
      <w:r w:rsidR="00C15D75">
        <w:rPr>
          <w:rFonts w:ascii="Times New Roman" w:eastAsia="Times New Roman" w:hAnsi="Times New Roman"/>
          <w:sz w:val="20"/>
          <w:szCs w:val="20"/>
          <w:lang w:eastAsia="ar-SA"/>
        </w:rPr>
        <w:t>) дана следующая методика оценки газонов:</w:t>
      </w:r>
      <w:r w:rsidR="00C15D75" w:rsidRPr="009456F4">
        <w:rPr>
          <w:rFonts w:ascii="Times New Roman" w:eastAsia="Times New Roman" w:hAnsi="Times New Roman"/>
          <w:sz w:val="20"/>
          <w:szCs w:val="20"/>
          <w:lang w:eastAsia="ar-SA"/>
        </w:rPr>
        <w:t xml:space="preserve"> </w:t>
      </w:r>
      <w:r w:rsidR="00C15D75">
        <w:rPr>
          <w:rFonts w:ascii="Times New Roman" w:eastAsia="Times New Roman" w:hAnsi="Times New Roman"/>
          <w:sz w:val="20"/>
          <w:szCs w:val="20"/>
          <w:lang w:eastAsia="ar-SA"/>
        </w:rPr>
        <w:t>«</w:t>
      </w:r>
      <w:r w:rsidR="009456F4" w:rsidRPr="009456F4">
        <w:rPr>
          <w:rFonts w:ascii="Times New Roman" w:eastAsia="Times New Roman" w:hAnsi="Times New Roman"/>
          <w:sz w:val="20"/>
          <w:szCs w:val="20"/>
          <w:lang w:eastAsia="ar-SA"/>
        </w:rPr>
        <w:t>Для оценки травостоя нами использовались два показателя качества: проективное покрытие и конструкционная структура (видовой состав)</w:t>
      </w:r>
      <w:r w:rsidR="00C15D75">
        <w:rPr>
          <w:rFonts w:ascii="Times New Roman" w:eastAsia="Times New Roman" w:hAnsi="Times New Roman"/>
          <w:sz w:val="20"/>
          <w:szCs w:val="20"/>
          <w:lang w:eastAsia="ar-SA"/>
        </w:rPr>
        <w:t xml:space="preserve">: </w:t>
      </w:r>
      <w:r w:rsidR="00710D90">
        <w:rPr>
          <w:rFonts w:ascii="Times New Roman" w:eastAsia="Times New Roman" w:hAnsi="Times New Roman"/>
          <w:sz w:val="20"/>
          <w:szCs w:val="20"/>
          <w:lang w:eastAsia="ar-SA"/>
        </w:rPr>
        <w:t>1-</w:t>
      </w:r>
      <w:r w:rsidR="009456F4" w:rsidRPr="009456F4">
        <w:rPr>
          <w:rFonts w:ascii="Times New Roman" w:eastAsia="Times New Roman" w:hAnsi="Times New Roman"/>
          <w:sz w:val="20"/>
          <w:szCs w:val="20"/>
          <w:lang w:eastAsia="ar-SA"/>
        </w:rPr>
        <w:t xml:space="preserve"> проективного покрытия газонов по пятибалльной шкале: проективное покрытие от 100 до 80 % оценивалось в 5 баллов, от 80 до 70 % – в 4, от 70 до 50 % – в 3, от 50 до 20 % – в 2,  от 20 до 0 % – в 1 балл.</w:t>
      </w:r>
    </w:p>
    <w:p w:rsidR="009456F4" w:rsidRDefault="009456F4" w:rsidP="009456F4">
      <w:pPr>
        <w:spacing w:after="0" w:line="240" w:lineRule="auto"/>
        <w:ind w:firstLine="567"/>
        <w:jc w:val="both"/>
        <w:rPr>
          <w:rFonts w:ascii="Times New Roman" w:eastAsia="Times New Roman" w:hAnsi="Times New Roman"/>
          <w:sz w:val="20"/>
          <w:szCs w:val="20"/>
          <w:lang w:eastAsia="ar-SA"/>
        </w:rPr>
      </w:pPr>
      <w:r>
        <w:rPr>
          <w:rFonts w:ascii="Times New Roman" w:eastAsia="Times New Roman" w:hAnsi="Times New Roman"/>
          <w:sz w:val="20"/>
          <w:szCs w:val="20"/>
          <w:lang w:eastAsia="ar-SA"/>
        </w:rPr>
        <w:t>Для оценки конституцион</w:t>
      </w:r>
      <w:r w:rsidRPr="009456F4">
        <w:rPr>
          <w:rFonts w:ascii="Times New Roman" w:eastAsia="Times New Roman" w:hAnsi="Times New Roman"/>
          <w:sz w:val="20"/>
          <w:szCs w:val="20"/>
          <w:lang w:eastAsia="ar-SA"/>
        </w:rPr>
        <w:t xml:space="preserve">ной структуры видового состава </w:t>
      </w:r>
      <w:r w:rsidR="00710D90">
        <w:rPr>
          <w:rFonts w:ascii="Times New Roman" w:eastAsia="Times New Roman" w:hAnsi="Times New Roman"/>
          <w:sz w:val="20"/>
          <w:szCs w:val="20"/>
          <w:lang w:eastAsia="ar-SA"/>
        </w:rPr>
        <w:t xml:space="preserve">им </w:t>
      </w:r>
      <w:r w:rsidRPr="009456F4">
        <w:rPr>
          <w:rFonts w:ascii="Times New Roman" w:eastAsia="Times New Roman" w:hAnsi="Times New Roman"/>
          <w:sz w:val="20"/>
          <w:szCs w:val="20"/>
          <w:lang w:eastAsia="ar-SA"/>
        </w:rPr>
        <w:t>предложена следующая шкала оценки: видовой состав растений, в котором злаки составляют от 100 до 80 % оценивается в 5 баллов, от 80 до 70 % – в 4, от 70 до 50 % – в 3, от 50 до 20 % – в 2,  от 20 до 0 % – в 1 балл.</w:t>
      </w:r>
    </w:p>
    <w:p w:rsidR="0079110E" w:rsidRDefault="009456F4" w:rsidP="009456F4">
      <w:pPr>
        <w:spacing w:after="0" w:line="240" w:lineRule="auto"/>
        <w:ind w:firstLine="567"/>
        <w:jc w:val="both"/>
        <w:rPr>
          <w:rFonts w:ascii="Times New Roman" w:eastAsia="Times New Roman" w:hAnsi="Times New Roman"/>
          <w:sz w:val="20"/>
          <w:szCs w:val="20"/>
          <w:lang w:eastAsia="ar-SA"/>
        </w:rPr>
      </w:pPr>
      <w:r w:rsidRPr="009456F4">
        <w:rPr>
          <w:rFonts w:ascii="Times New Roman" w:eastAsia="Times New Roman" w:hAnsi="Times New Roman"/>
          <w:sz w:val="20"/>
          <w:szCs w:val="20"/>
          <w:lang w:eastAsia="ar-SA"/>
        </w:rPr>
        <w:t>В целом качество газонных травостоев оценивается по комплексной 30</w:t>
      </w:r>
      <w:r>
        <w:rPr>
          <w:rFonts w:ascii="Times New Roman" w:eastAsia="Times New Roman" w:hAnsi="Times New Roman"/>
          <w:sz w:val="20"/>
          <w:szCs w:val="20"/>
          <w:lang w:eastAsia="ar-SA"/>
        </w:rPr>
        <w:t xml:space="preserve"> балльной шкале по формуле</w:t>
      </w:r>
      <w:r w:rsidR="0079110E">
        <w:rPr>
          <w:rFonts w:ascii="Times New Roman" w:eastAsia="Times New Roman" w:hAnsi="Times New Roman"/>
          <w:sz w:val="20"/>
          <w:szCs w:val="20"/>
          <w:lang w:eastAsia="ar-SA"/>
        </w:rPr>
        <w:t>:</w:t>
      </w:r>
    </w:p>
    <w:p w:rsidR="009456F4" w:rsidRPr="009456F4" w:rsidRDefault="009456F4" w:rsidP="0079110E">
      <w:pPr>
        <w:spacing w:after="0" w:line="240" w:lineRule="auto"/>
        <w:ind w:firstLine="567"/>
        <w:jc w:val="both"/>
        <w:rPr>
          <w:rFonts w:ascii="Times New Roman" w:eastAsia="Times New Roman" w:hAnsi="Times New Roman"/>
          <w:sz w:val="20"/>
          <w:szCs w:val="20"/>
          <w:lang w:eastAsia="ar-SA"/>
        </w:rPr>
      </w:pPr>
      <w:r w:rsidRPr="009456F4">
        <w:rPr>
          <w:rFonts w:ascii="Times New Roman" w:eastAsia="Times New Roman" w:hAnsi="Times New Roman"/>
          <w:sz w:val="20"/>
          <w:szCs w:val="20"/>
          <w:lang w:eastAsia="ar-SA"/>
        </w:rPr>
        <w:t xml:space="preserve"> </w:t>
      </w:r>
      <w:r>
        <w:rPr>
          <w:rFonts w:ascii="Times New Roman" w:eastAsia="Times New Roman" w:hAnsi="Times New Roman"/>
          <w:sz w:val="20"/>
          <w:szCs w:val="20"/>
          <w:lang w:eastAsia="ar-SA"/>
        </w:rPr>
        <w:t>С = А*В</w:t>
      </w:r>
      <w:r w:rsidR="0079110E">
        <w:rPr>
          <w:rFonts w:ascii="Times New Roman" w:eastAsia="Times New Roman" w:hAnsi="Times New Roman"/>
          <w:sz w:val="20"/>
          <w:szCs w:val="20"/>
          <w:lang w:eastAsia="ar-SA"/>
        </w:rPr>
        <w:t xml:space="preserve">, где </w:t>
      </w:r>
      <w:r w:rsidR="0079110E" w:rsidRPr="009456F4">
        <w:rPr>
          <w:rFonts w:ascii="Times New Roman" w:eastAsia="Times New Roman" w:hAnsi="Times New Roman"/>
          <w:sz w:val="20"/>
          <w:szCs w:val="20"/>
          <w:lang w:eastAsia="ar-SA"/>
        </w:rPr>
        <w:t xml:space="preserve">А </w:t>
      </w:r>
      <w:r w:rsidR="0079110E">
        <w:rPr>
          <w:rFonts w:ascii="Times New Roman" w:eastAsia="Times New Roman" w:hAnsi="Times New Roman"/>
          <w:sz w:val="20"/>
          <w:szCs w:val="20"/>
          <w:lang w:eastAsia="ar-SA"/>
        </w:rPr>
        <w:t>- о</w:t>
      </w:r>
      <w:r w:rsidRPr="009456F4">
        <w:rPr>
          <w:rFonts w:ascii="Times New Roman" w:eastAsia="Times New Roman" w:hAnsi="Times New Roman"/>
          <w:sz w:val="20"/>
          <w:szCs w:val="20"/>
          <w:lang w:eastAsia="ar-SA"/>
        </w:rPr>
        <w:t>ценка п</w:t>
      </w:r>
      <w:r w:rsidR="0079110E">
        <w:rPr>
          <w:rFonts w:ascii="Times New Roman" w:eastAsia="Times New Roman" w:hAnsi="Times New Roman"/>
          <w:sz w:val="20"/>
          <w:szCs w:val="20"/>
          <w:lang w:eastAsia="ar-SA"/>
        </w:rPr>
        <w:t>роективного покрытия травостоя,</w:t>
      </w:r>
      <w:r w:rsidRPr="009456F4">
        <w:rPr>
          <w:rFonts w:ascii="Times New Roman" w:eastAsia="Times New Roman" w:hAnsi="Times New Roman"/>
          <w:sz w:val="20"/>
          <w:szCs w:val="20"/>
          <w:lang w:eastAsia="ar-SA"/>
        </w:rPr>
        <w:t xml:space="preserve"> </w:t>
      </w:r>
    </w:p>
    <w:p w:rsidR="009456F4" w:rsidRPr="009456F4" w:rsidRDefault="0079110E" w:rsidP="009456F4">
      <w:pPr>
        <w:spacing w:after="0" w:line="240" w:lineRule="auto"/>
        <w:ind w:firstLine="567"/>
        <w:jc w:val="both"/>
        <w:rPr>
          <w:rFonts w:ascii="Times New Roman" w:eastAsia="Times New Roman" w:hAnsi="Times New Roman"/>
          <w:sz w:val="20"/>
          <w:szCs w:val="20"/>
          <w:lang w:eastAsia="ar-SA"/>
        </w:rPr>
      </w:pPr>
      <w:r w:rsidRPr="009456F4">
        <w:rPr>
          <w:rFonts w:ascii="Times New Roman" w:eastAsia="Times New Roman" w:hAnsi="Times New Roman"/>
          <w:sz w:val="20"/>
          <w:szCs w:val="20"/>
          <w:lang w:eastAsia="ar-SA"/>
        </w:rPr>
        <w:t xml:space="preserve">В </w:t>
      </w:r>
      <w:r>
        <w:rPr>
          <w:rFonts w:ascii="Times New Roman" w:eastAsia="Times New Roman" w:hAnsi="Times New Roman"/>
          <w:sz w:val="20"/>
          <w:szCs w:val="20"/>
          <w:lang w:eastAsia="ar-SA"/>
        </w:rPr>
        <w:t xml:space="preserve"> - о</w:t>
      </w:r>
      <w:r w:rsidR="009456F4" w:rsidRPr="009456F4">
        <w:rPr>
          <w:rFonts w:ascii="Times New Roman" w:eastAsia="Times New Roman" w:hAnsi="Times New Roman"/>
          <w:sz w:val="20"/>
          <w:szCs w:val="20"/>
          <w:lang w:eastAsia="ar-SA"/>
        </w:rPr>
        <w:t>ценка</w:t>
      </w:r>
      <w:r>
        <w:rPr>
          <w:rFonts w:ascii="Times New Roman" w:eastAsia="Times New Roman" w:hAnsi="Times New Roman"/>
          <w:sz w:val="20"/>
          <w:szCs w:val="20"/>
          <w:lang w:eastAsia="ar-SA"/>
        </w:rPr>
        <w:t xml:space="preserve"> видового состава травостоев</w:t>
      </w:r>
      <w:r w:rsidR="009456F4" w:rsidRPr="009456F4">
        <w:rPr>
          <w:rFonts w:ascii="Times New Roman" w:eastAsia="Times New Roman" w:hAnsi="Times New Roman"/>
          <w:sz w:val="20"/>
          <w:szCs w:val="20"/>
          <w:lang w:eastAsia="ar-SA"/>
        </w:rPr>
        <w:t xml:space="preserve"> </w:t>
      </w:r>
    </w:p>
    <w:p w:rsidR="009456F4" w:rsidRDefault="009456F4" w:rsidP="009456F4">
      <w:pPr>
        <w:spacing w:after="0" w:line="240" w:lineRule="auto"/>
        <w:ind w:firstLine="567"/>
        <w:jc w:val="both"/>
        <w:rPr>
          <w:rFonts w:ascii="Times New Roman" w:eastAsia="Times New Roman" w:hAnsi="Times New Roman"/>
          <w:sz w:val="20"/>
          <w:szCs w:val="20"/>
          <w:lang w:eastAsia="ar-SA"/>
        </w:rPr>
      </w:pPr>
      <w:r w:rsidRPr="009456F4">
        <w:rPr>
          <w:rFonts w:ascii="Times New Roman" w:eastAsia="Times New Roman" w:hAnsi="Times New Roman"/>
          <w:sz w:val="20"/>
          <w:szCs w:val="20"/>
          <w:lang w:eastAsia="ar-SA"/>
        </w:rPr>
        <w:t>Уровен</w:t>
      </w:r>
      <w:r>
        <w:rPr>
          <w:rFonts w:ascii="Times New Roman" w:eastAsia="Times New Roman" w:hAnsi="Times New Roman"/>
          <w:sz w:val="20"/>
          <w:szCs w:val="20"/>
          <w:lang w:eastAsia="ar-SA"/>
        </w:rPr>
        <w:t>ь качества газонного травостоя: 25-21 – отличный; 20-13 –хороший;  12-7 – удовлетворительный;</w:t>
      </w:r>
      <w:r w:rsidRPr="009456F4">
        <w:rPr>
          <w:rFonts w:ascii="Times New Roman" w:eastAsia="Times New Roman" w:hAnsi="Times New Roman"/>
          <w:sz w:val="20"/>
          <w:szCs w:val="20"/>
          <w:lang w:eastAsia="ar-SA"/>
        </w:rPr>
        <w:t xml:space="preserve"> 6-3</w:t>
      </w:r>
      <w:r>
        <w:rPr>
          <w:rFonts w:ascii="Times New Roman" w:eastAsia="Times New Roman" w:hAnsi="Times New Roman"/>
          <w:sz w:val="20"/>
          <w:szCs w:val="20"/>
          <w:lang w:eastAsia="ar-SA"/>
        </w:rPr>
        <w:t xml:space="preserve"> – п</w:t>
      </w:r>
      <w:r w:rsidRPr="009456F4">
        <w:rPr>
          <w:rFonts w:ascii="Times New Roman" w:eastAsia="Times New Roman" w:hAnsi="Times New Roman"/>
          <w:sz w:val="20"/>
          <w:szCs w:val="20"/>
          <w:lang w:eastAsia="ar-SA"/>
        </w:rPr>
        <w:t>осред</w:t>
      </w:r>
      <w:r>
        <w:rPr>
          <w:rFonts w:ascii="Times New Roman" w:eastAsia="Times New Roman" w:hAnsi="Times New Roman"/>
          <w:sz w:val="20"/>
          <w:szCs w:val="20"/>
          <w:lang w:eastAsia="ar-SA"/>
        </w:rPr>
        <w:t>ственный; менее</w:t>
      </w:r>
      <w:r w:rsidRPr="009456F4">
        <w:rPr>
          <w:rFonts w:ascii="Times New Roman" w:eastAsia="Times New Roman" w:hAnsi="Times New Roman"/>
          <w:sz w:val="20"/>
          <w:szCs w:val="20"/>
          <w:lang w:eastAsia="ar-SA"/>
        </w:rPr>
        <w:t xml:space="preserve"> 2</w:t>
      </w:r>
      <w:r>
        <w:rPr>
          <w:rFonts w:ascii="Times New Roman" w:eastAsia="Times New Roman" w:hAnsi="Times New Roman"/>
          <w:sz w:val="20"/>
          <w:szCs w:val="20"/>
          <w:lang w:eastAsia="ar-SA"/>
        </w:rPr>
        <w:t xml:space="preserve"> </w:t>
      </w:r>
      <w:r w:rsidR="0079110E">
        <w:rPr>
          <w:rFonts w:ascii="Times New Roman" w:eastAsia="Times New Roman" w:hAnsi="Times New Roman"/>
          <w:sz w:val="20"/>
          <w:szCs w:val="20"/>
          <w:lang w:eastAsia="ar-SA"/>
        </w:rPr>
        <w:t>–</w:t>
      </w:r>
      <w:r>
        <w:rPr>
          <w:rFonts w:ascii="Times New Roman" w:eastAsia="Times New Roman" w:hAnsi="Times New Roman"/>
          <w:sz w:val="20"/>
          <w:szCs w:val="20"/>
          <w:lang w:eastAsia="ar-SA"/>
        </w:rPr>
        <w:t xml:space="preserve"> н</w:t>
      </w:r>
      <w:r w:rsidRPr="009456F4">
        <w:rPr>
          <w:rFonts w:ascii="Times New Roman" w:eastAsia="Times New Roman" w:hAnsi="Times New Roman"/>
          <w:sz w:val="20"/>
          <w:szCs w:val="20"/>
          <w:lang w:eastAsia="ar-SA"/>
        </w:rPr>
        <w:t>еудовлетворительный</w:t>
      </w:r>
      <w:r w:rsidR="00C15D75">
        <w:rPr>
          <w:rFonts w:ascii="Times New Roman" w:eastAsia="Times New Roman" w:hAnsi="Times New Roman"/>
          <w:sz w:val="20"/>
          <w:szCs w:val="20"/>
          <w:lang w:eastAsia="ar-SA"/>
        </w:rPr>
        <w:t>».</w:t>
      </w:r>
    </w:p>
    <w:p w:rsidR="0079110E" w:rsidRDefault="0079110E" w:rsidP="0079110E">
      <w:pPr>
        <w:spacing w:after="0" w:line="240" w:lineRule="auto"/>
        <w:ind w:firstLine="567"/>
        <w:jc w:val="both"/>
        <w:rPr>
          <w:rFonts w:ascii="Times New Roman" w:eastAsia="Times New Roman" w:hAnsi="Times New Roman"/>
          <w:sz w:val="20"/>
          <w:szCs w:val="20"/>
          <w:lang w:eastAsia="ar-SA"/>
        </w:rPr>
      </w:pPr>
      <w:r w:rsidRPr="0079110E">
        <w:rPr>
          <w:rFonts w:ascii="Times New Roman" w:eastAsia="Times New Roman" w:hAnsi="Times New Roman"/>
          <w:sz w:val="20"/>
          <w:szCs w:val="20"/>
          <w:lang w:eastAsia="ar-SA"/>
        </w:rPr>
        <w:t xml:space="preserve">В ходе проведенных исследований </w:t>
      </w:r>
      <w:r w:rsidR="00710D90">
        <w:rPr>
          <w:rFonts w:ascii="Times New Roman" w:eastAsia="Times New Roman" w:hAnsi="Times New Roman"/>
          <w:sz w:val="20"/>
          <w:szCs w:val="20"/>
          <w:lang w:eastAsia="ar-SA"/>
        </w:rPr>
        <w:t xml:space="preserve">им </w:t>
      </w:r>
      <w:r w:rsidRPr="0079110E">
        <w:rPr>
          <w:rFonts w:ascii="Times New Roman" w:eastAsia="Times New Roman" w:hAnsi="Times New Roman"/>
          <w:sz w:val="20"/>
          <w:szCs w:val="20"/>
          <w:lang w:eastAsia="ar-SA"/>
        </w:rPr>
        <w:t xml:space="preserve">определены места повышенного риска для роста и развития газонных трав, к которым относятся в основном участки газонов, прилегающие к проезжим частям дорог, и причины их деградации: высокая засоленность почв из-за применения солей для ускорения таяния снега и льда в зимний период; грязевой нанос, сбрасываемый с дорожных покрытий во время их чистки и мойки; огромная запыленность и техногенная загрязненность, в том числе выхлопными газами, </w:t>
      </w:r>
      <w:r w:rsidRPr="0079110E">
        <w:rPr>
          <w:rFonts w:ascii="Times New Roman" w:eastAsia="Times New Roman" w:hAnsi="Times New Roman"/>
          <w:sz w:val="20"/>
          <w:szCs w:val="20"/>
          <w:lang w:eastAsia="ar-SA"/>
        </w:rPr>
        <w:lastRenderedPageBreak/>
        <w:t xml:space="preserve">разливами нефтепродуктов; разрушение дернины авто- и велотранспортом; разрушение верхнего слоя струями воды при помывке дорожного полотна на его границах; дефицит влаги в местах с уклонами в летний период, а в пониженных местах рельефа – весенний и осенний избыток, вызывающий выпревание трав, кроме того, часто подземные коммуникации усиливают дренаж влаги, создавая ее дефицит в одном месте и избыток – в другом; изменение под влиянием подземных и надземных коммуникаций теплового режима окружающего пространства, часто не в лучшую сторону. </w:t>
      </w:r>
    </w:p>
    <w:p w:rsidR="0079110E" w:rsidRPr="0079110E" w:rsidRDefault="0079110E" w:rsidP="0079110E">
      <w:pPr>
        <w:spacing w:after="0" w:line="240" w:lineRule="auto"/>
        <w:ind w:firstLine="567"/>
        <w:jc w:val="both"/>
        <w:rPr>
          <w:rFonts w:ascii="Times New Roman" w:eastAsia="Times New Roman" w:hAnsi="Times New Roman"/>
          <w:sz w:val="20"/>
          <w:szCs w:val="20"/>
          <w:lang w:eastAsia="ar-SA"/>
        </w:rPr>
      </w:pPr>
      <w:r w:rsidRPr="0079110E">
        <w:rPr>
          <w:rFonts w:ascii="Times New Roman" w:eastAsia="Times New Roman" w:hAnsi="Times New Roman"/>
          <w:sz w:val="20"/>
          <w:szCs w:val="20"/>
          <w:lang w:eastAsia="ar-SA"/>
        </w:rPr>
        <w:t>Основными причинами деградации городских газонов в скверах и на пр</w:t>
      </w:r>
      <w:r>
        <w:rPr>
          <w:rFonts w:ascii="Times New Roman" w:eastAsia="Times New Roman" w:hAnsi="Times New Roman"/>
          <w:sz w:val="20"/>
          <w:szCs w:val="20"/>
          <w:lang w:eastAsia="ar-SA"/>
        </w:rPr>
        <w:t xml:space="preserve">идомовых территориях являются: </w:t>
      </w:r>
      <w:r w:rsidRPr="0079110E">
        <w:rPr>
          <w:rFonts w:ascii="Times New Roman" w:eastAsia="Times New Roman" w:hAnsi="Times New Roman"/>
          <w:sz w:val="20"/>
          <w:szCs w:val="20"/>
          <w:lang w:eastAsia="ar-SA"/>
        </w:rPr>
        <w:t>вытаптывание газонов из-за отсутствия системы пешеходных дорожек и ограждений; разрушение газонов автомобильным транспортом из-за отсутствия или недостатка проездов и автомобильных стоянок; разрушение травяных покрытий из-за образования спонтанных площадок для игр и мест досуга, т. е. отсутствие целевых спортивных площадок и мест для досуга и отдыха, оборудованных скамейками, песочницами, ограждениями; повреждение травянистого покрова (особенно в первый год жизни и весной) собаками из-за отсутствия специальных площадок для выгула, загрязнение газонов бытовыми, строительными и другими отходами, под которыми гибнут травы</w:t>
      </w:r>
      <w:r w:rsidR="00710D90">
        <w:rPr>
          <w:rFonts w:ascii="Times New Roman" w:eastAsia="Times New Roman" w:hAnsi="Times New Roman"/>
          <w:sz w:val="20"/>
          <w:szCs w:val="20"/>
          <w:lang w:eastAsia="ar-SA"/>
        </w:rPr>
        <w:t>»</w:t>
      </w:r>
      <w:r w:rsidRPr="0079110E">
        <w:rPr>
          <w:rFonts w:ascii="Times New Roman" w:eastAsia="Times New Roman" w:hAnsi="Times New Roman"/>
          <w:sz w:val="20"/>
          <w:szCs w:val="20"/>
          <w:lang w:eastAsia="ar-SA"/>
        </w:rPr>
        <w:t xml:space="preserve">.  </w:t>
      </w:r>
    </w:p>
    <w:p w:rsidR="00B62694" w:rsidRDefault="00B62694" w:rsidP="00812E6C">
      <w:pPr>
        <w:spacing w:after="0" w:line="240" w:lineRule="auto"/>
        <w:jc w:val="center"/>
        <w:rPr>
          <w:rFonts w:ascii="Times New Roman" w:eastAsia="Times New Roman" w:hAnsi="Times New Roman"/>
          <w:sz w:val="20"/>
          <w:szCs w:val="20"/>
          <w:lang w:eastAsia="ar-SA"/>
        </w:rPr>
      </w:pPr>
    </w:p>
    <w:p w:rsidR="00812E6C" w:rsidRPr="00812E6C" w:rsidRDefault="00812E6C" w:rsidP="00812E6C">
      <w:pPr>
        <w:spacing w:after="0" w:line="240" w:lineRule="auto"/>
        <w:jc w:val="center"/>
        <w:rPr>
          <w:rFonts w:ascii="Times New Roman" w:eastAsia="Times New Roman" w:hAnsi="Times New Roman"/>
          <w:b/>
          <w:sz w:val="20"/>
          <w:szCs w:val="20"/>
          <w:lang w:eastAsia="ar-SA"/>
        </w:rPr>
      </w:pPr>
      <w:r w:rsidRPr="00812E6C">
        <w:rPr>
          <w:rFonts w:ascii="Times New Roman" w:eastAsia="Times New Roman" w:hAnsi="Times New Roman"/>
          <w:b/>
          <w:sz w:val="20"/>
          <w:szCs w:val="20"/>
          <w:u w:val="single"/>
          <w:lang w:eastAsia="ar-SA"/>
        </w:rPr>
        <w:t>Контрольные вопросы</w:t>
      </w:r>
    </w:p>
    <w:p w:rsidR="00EA7DA2" w:rsidRDefault="00812E6C" w:rsidP="00812E6C">
      <w:pPr>
        <w:spacing w:after="0" w:line="240" w:lineRule="auto"/>
        <w:rPr>
          <w:rFonts w:ascii="Times New Roman" w:eastAsia="Times New Roman" w:hAnsi="Times New Roman"/>
          <w:sz w:val="20"/>
          <w:szCs w:val="20"/>
          <w:lang w:eastAsia="ru-RU"/>
        </w:rPr>
      </w:pPr>
      <w:r w:rsidRPr="00812E6C">
        <w:rPr>
          <w:rFonts w:ascii="Times New Roman" w:eastAsia="Times New Roman" w:hAnsi="Times New Roman"/>
          <w:sz w:val="20"/>
          <w:szCs w:val="20"/>
          <w:lang w:eastAsia="ru-RU"/>
        </w:rPr>
        <w:t xml:space="preserve">1. </w:t>
      </w:r>
      <w:r w:rsidR="00EA7DA2">
        <w:rPr>
          <w:rFonts w:ascii="Times New Roman" w:eastAsia="Times New Roman" w:hAnsi="Times New Roman"/>
          <w:sz w:val="20"/>
          <w:szCs w:val="20"/>
          <w:lang w:eastAsia="ru-RU"/>
        </w:rPr>
        <w:t>Как осуществляется приемка работ по созданию газона</w:t>
      </w:r>
      <w:r w:rsidR="00EA7DA2" w:rsidRPr="00812E6C">
        <w:rPr>
          <w:rFonts w:ascii="Times New Roman" w:eastAsia="Times New Roman" w:hAnsi="Times New Roman"/>
          <w:sz w:val="20"/>
          <w:szCs w:val="20"/>
          <w:lang w:eastAsia="ru-RU"/>
        </w:rPr>
        <w:t>?</w:t>
      </w:r>
    </w:p>
    <w:p w:rsidR="00EA7DA2" w:rsidRDefault="00EA7DA2" w:rsidP="00812E6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2.Какие виды </w:t>
      </w:r>
      <w:r w:rsidRPr="00EA7DA2">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оценки</w:t>
      </w:r>
      <w:r w:rsidRPr="00EA7DA2">
        <w:rPr>
          <w:rFonts w:ascii="Times New Roman" w:eastAsia="Times New Roman" w:hAnsi="Times New Roman"/>
          <w:sz w:val="20"/>
          <w:szCs w:val="20"/>
          <w:lang w:eastAsia="ru-RU"/>
        </w:rPr>
        <w:t xml:space="preserve"> состояния озелененных территорий</w:t>
      </w:r>
      <w:r>
        <w:rPr>
          <w:rFonts w:ascii="Times New Roman" w:eastAsia="Times New Roman" w:hAnsi="Times New Roman"/>
          <w:sz w:val="20"/>
          <w:szCs w:val="20"/>
          <w:lang w:eastAsia="ru-RU"/>
        </w:rPr>
        <w:t xml:space="preserve">  Вы знаете</w:t>
      </w:r>
      <w:r w:rsidRPr="00812E6C">
        <w:rPr>
          <w:rFonts w:ascii="Times New Roman" w:eastAsia="Times New Roman" w:hAnsi="Times New Roman"/>
          <w:sz w:val="20"/>
          <w:szCs w:val="20"/>
          <w:lang w:eastAsia="ru-RU"/>
        </w:rPr>
        <w:t>?</w:t>
      </w:r>
    </w:p>
    <w:p w:rsidR="00812E6C" w:rsidRPr="00812E6C" w:rsidRDefault="00EA7DA2" w:rsidP="00812E6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00812E6C" w:rsidRPr="00812E6C">
        <w:rPr>
          <w:rFonts w:ascii="Times New Roman" w:eastAsia="Times New Roman" w:hAnsi="Times New Roman"/>
          <w:sz w:val="20"/>
          <w:szCs w:val="20"/>
          <w:lang w:eastAsia="ru-RU"/>
        </w:rPr>
        <w:t>Дайте характеристику</w:t>
      </w:r>
      <w:r w:rsidRPr="00EA7DA2">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газонов хорошего, удовлетворительного</w:t>
      </w:r>
      <w:r w:rsidR="00812E6C" w:rsidRPr="00812E6C">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и неудовлетворительного состояния</w:t>
      </w:r>
      <w:r w:rsidR="00ED1BB7">
        <w:rPr>
          <w:rFonts w:ascii="Times New Roman" w:eastAsia="Times New Roman" w:hAnsi="Times New Roman"/>
          <w:sz w:val="20"/>
          <w:szCs w:val="20"/>
          <w:lang w:eastAsia="ru-RU"/>
        </w:rPr>
        <w:t xml:space="preserve">. </w:t>
      </w:r>
      <w:r w:rsidR="00812E6C" w:rsidRPr="00812E6C">
        <w:rPr>
          <w:rFonts w:ascii="Times New Roman" w:eastAsia="Times New Roman" w:hAnsi="Times New Roman"/>
          <w:sz w:val="20"/>
          <w:szCs w:val="20"/>
          <w:lang w:eastAsia="ru-RU"/>
        </w:rPr>
        <w:t>По каким параметрам он определяется?</w:t>
      </w:r>
    </w:p>
    <w:p w:rsidR="00662915" w:rsidRDefault="00812E6C" w:rsidP="000D4F96">
      <w:pPr>
        <w:spacing w:after="0" w:line="240" w:lineRule="auto"/>
        <w:rPr>
          <w:rFonts w:ascii="Times New Roman" w:eastAsiaTheme="minorHAnsi" w:hAnsi="Times New Roman"/>
          <w:sz w:val="20"/>
          <w:szCs w:val="20"/>
        </w:rPr>
      </w:pPr>
      <w:r w:rsidRPr="00812E6C">
        <w:rPr>
          <w:rFonts w:ascii="Times New Roman" w:eastAsia="Times New Roman" w:hAnsi="Times New Roman"/>
          <w:sz w:val="20"/>
          <w:szCs w:val="20"/>
          <w:lang w:eastAsia="ru-RU"/>
        </w:rPr>
        <w:t xml:space="preserve">2. </w:t>
      </w:r>
      <w:r w:rsidR="000D4F96" w:rsidRPr="0079110E">
        <w:rPr>
          <w:rFonts w:ascii="Times New Roman" w:eastAsia="Times New Roman" w:hAnsi="Times New Roman"/>
          <w:sz w:val="20"/>
          <w:szCs w:val="20"/>
          <w:lang w:eastAsia="ar-SA"/>
        </w:rPr>
        <w:t>Основными причинами деградации городских газонов в скверах и на пр</w:t>
      </w:r>
      <w:r w:rsidR="000D4F96">
        <w:rPr>
          <w:rFonts w:ascii="Times New Roman" w:eastAsia="Times New Roman" w:hAnsi="Times New Roman"/>
          <w:sz w:val="20"/>
          <w:szCs w:val="20"/>
          <w:lang w:eastAsia="ar-SA"/>
        </w:rPr>
        <w:t>идомовых территориях являются</w:t>
      </w:r>
      <w:r w:rsidR="000D4F96" w:rsidRPr="00812E6C">
        <w:rPr>
          <w:rFonts w:ascii="Times New Roman" w:eastAsia="Times New Roman" w:hAnsi="Times New Roman"/>
          <w:sz w:val="20"/>
          <w:szCs w:val="20"/>
          <w:lang w:eastAsia="ru-RU"/>
        </w:rPr>
        <w:t xml:space="preserve"> </w:t>
      </w:r>
      <w:r w:rsidR="000D4F96">
        <w:rPr>
          <w:rFonts w:ascii="Times New Roman" w:eastAsia="Times New Roman" w:hAnsi="Times New Roman"/>
          <w:sz w:val="20"/>
          <w:szCs w:val="20"/>
          <w:lang w:eastAsia="ru-RU"/>
        </w:rPr>
        <w:t>.</w:t>
      </w:r>
    </w:p>
    <w:p w:rsidR="00ED1BB7" w:rsidRDefault="00ED1BB7" w:rsidP="00BB3AC8">
      <w:pPr>
        <w:spacing w:after="0" w:line="240" w:lineRule="auto"/>
        <w:jc w:val="both"/>
        <w:rPr>
          <w:rFonts w:ascii="Times New Roman" w:eastAsiaTheme="minorHAnsi" w:hAnsi="Times New Roman"/>
          <w:sz w:val="20"/>
          <w:szCs w:val="20"/>
        </w:rPr>
      </w:pPr>
    </w:p>
    <w:p w:rsidR="00ED1BB7" w:rsidRDefault="00ED1BB7" w:rsidP="00BB3AC8">
      <w:pPr>
        <w:spacing w:after="0" w:line="240" w:lineRule="auto"/>
        <w:jc w:val="both"/>
        <w:rPr>
          <w:rFonts w:ascii="Times New Roman" w:eastAsiaTheme="minorHAnsi" w:hAnsi="Times New Roman"/>
          <w:sz w:val="20"/>
          <w:szCs w:val="20"/>
        </w:rPr>
      </w:pPr>
    </w:p>
    <w:p w:rsidR="00ED1BB7" w:rsidRDefault="00ED1BB7" w:rsidP="00BB3AC8">
      <w:pPr>
        <w:spacing w:after="0" w:line="240" w:lineRule="auto"/>
        <w:jc w:val="both"/>
        <w:rPr>
          <w:rFonts w:ascii="Times New Roman" w:eastAsiaTheme="minorHAnsi" w:hAnsi="Times New Roman"/>
          <w:sz w:val="20"/>
          <w:szCs w:val="20"/>
        </w:rPr>
      </w:pPr>
    </w:p>
    <w:p w:rsidR="00ED1BB7" w:rsidRDefault="00ED1BB7" w:rsidP="00BB3AC8">
      <w:pPr>
        <w:spacing w:after="0" w:line="240" w:lineRule="auto"/>
        <w:jc w:val="both"/>
        <w:rPr>
          <w:rFonts w:ascii="Times New Roman" w:eastAsiaTheme="minorHAnsi" w:hAnsi="Times New Roman"/>
          <w:sz w:val="20"/>
          <w:szCs w:val="20"/>
        </w:rPr>
      </w:pPr>
    </w:p>
    <w:p w:rsidR="00ED1BB7" w:rsidRDefault="00ED1BB7" w:rsidP="00BB3AC8">
      <w:pPr>
        <w:spacing w:after="0" w:line="240" w:lineRule="auto"/>
        <w:jc w:val="both"/>
        <w:rPr>
          <w:rFonts w:ascii="Times New Roman" w:eastAsiaTheme="minorHAnsi" w:hAnsi="Times New Roman"/>
          <w:sz w:val="20"/>
          <w:szCs w:val="20"/>
        </w:rPr>
      </w:pPr>
    </w:p>
    <w:p w:rsidR="00ED1BB7" w:rsidRDefault="00ED1BB7" w:rsidP="00BB3AC8">
      <w:pPr>
        <w:spacing w:after="0" w:line="240" w:lineRule="auto"/>
        <w:jc w:val="both"/>
        <w:rPr>
          <w:rFonts w:ascii="Times New Roman" w:eastAsiaTheme="minorHAnsi" w:hAnsi="Times New Roman"/>
          <w:sz w:val="20"/>
          <w:szCs w:val="20"/>
        </w:rPr>
      </w:pPr>
    </w:p>
    <w:p w:rsidR="00ED1BB7" w:rsidRDefault="00ED1BB7" w:rsidP="00BB3AC8">
      <w:pPr>
        <w:spacing w:after="0" w:line="240" w:lineRule="auto"/>
        <w:jc w:val="both"/>
        <w:rPr>
          <w:rFonts w:ascii="Times New Roman" w:eastAsiaTheme="minorHAnsi" w:hAnsi="Times New Roman"/>
          <w:sz w:val="20"/>
          <w:szCs w:val="20"/>
        </w:rPr>
      </w:pPr>
    </w:p>
    <w:p w:rsidR="00ED1BB7" w:rsidRDefault="00ED1BB7" w:rsidP="00BB3AC8">
      <w:pPr>
        <w:spacing w:after="0" w:line="240" w:lineRule="auto"/>
        <w:jc w:val="both"/>
        <w:rPr>
          <w:rFonts w:ascii="Times New Roman" w:eastAsiaTheme="minorHAnsi" w:hAnsi="Times New Roman"/>
          <w:sz w:val="20"/>
          <w:szCs w:val="20"/>
        </w:rPr>
      </w:pPr>
    </w:p>
    <w:p w:rsidR="00ED1BB7" w:rsidRDefault="00ED1BB7" w:rsidP="00BB3AC8">
      <w:pPr>
        <w:spacing w:after="0" w:line="240" w:lineRule="auto"/>
        <w:jc w:val="both"/>
        <w:rPr>
          <w:rFonts w:ascii="Times New Roman" w:eastAsiaTheme="minorHAnsi" w:hAnsi="Times New Roman"/>
          <w:sz w:val="20"/>
          <w:szCs w:val="20"/>
        </w:rPr>
      </w:pPr>
    </w:p>
    <w:p w:rsidR="00C15D75" w:rsidRDefault="00C15D75" w:rsidP="00BB3AC8">
      <w:pPr>
        <w:spacing w:after="0" w:line="240" w:lineRule="auto"/>
        <w:jc w:val="both"/>
        <w:rPr>
          <w:rFonts w:ascii="Times New Roman" w:eastAsiaTheme="minorHAnsi" w:hAnsi="Times New Roman"/>
          <w:sz w:val="20"/>
          <w:szCs w:val="20"/>
        </w:rPr>
      </w:pPr>
    </w:p>
    <w:p w:rsidR="000D4F96" w:rsidRDefault="000D4F96" w:rsidP="00BB3AC8">
      <w:pPr>
        <w:spacing w:after="0" w:line="240" w:lineRule="auto"/>
        <w:jc w:val="both"/>
        <w:rPr>
          <w:rFonts w:ascii="Times New Roman" w:eastAsiaTheme="minorHAnsi" w:hAnsi="Times New Roman"/>
          <w:sz w:val="20"/>
          <w:szCs w:val="20"/>
        </w:rPr>
      </w:pPr>
    </w:p>
    <w:p w:rsidR="007216EB" w:rsidRDefault="007216EB" w:rsidP="00BB3AC8">
      <w:pPr>
        <w:spacing w:after="0" w:line="240" w:lineRule="auto"/>
        <w:jc w:val="both"/>
        <w:rPr>
          <w:rFonts w:ascii="Times New Roman" w:eastAsiaTheme="minorHAnsi" w:hAnsi="Times New Roman"/>
          <w:sz w:val="20"/>
          <w:szCs w:val="20"/>
        </w:rPr>
      </w:pPr>
    </w:p>
    <w:p w:rsidR="007216EB" w:rsidRDefault="007216EB" w:rsidP="00BB3AC8">
      <w:pPr>
        <w:spacing w:after="0" w:line="240" w:lineRule="auto"/>
        <w:jc w:val="both"/>
        <w:rPr>
          <w:rFonts w:ascii="Times New Roman" w:eastAsiaTheme="minorHAnsi" w:hAnsi="Times New Roman"/>
          <w:sz w:val="20"/>
          <w:szCs w:val="20"/>
        </w:rPr>
      </w:pPr>
    </w:p>
    <w:p w:rsidR="000D4F96" w:rsidRPr="00BB3AC8" w:rsidRDefault="000D4F96" w:rsidP="00BB3AC8">
      <w:pPr>
        <w:spacing w:after="0" w:line="240" w:lineRule="auto"/>
        <w:jc w:val="both"/>
        <w:rPr>
          <w:rFonts w:ascii="Times New Roman" w:eastAsiaTheme="minorHAnsi" w:hAnsi="Times New Roman"/>
          <w:sz w:val="20"/>
          <w:szCs w:val="20"/>
        </w:rPr>
      </w:pPr>
    </w:p>
    <w:p w:rsidR="00BB3AC8" w:rsidRPr="00BB3AC8" w:rsidRDefault="00BB3AC8" w:rsidP="00BB3AC8">
      <w:pPr>
        <w:spacing w:after="0" w:line="240" w:lineRule="auto"/>
        <w:jc w:val="center"/>
        <w:rPr>
          <w:rFonts w:ascii="Times New Roman" w:eastAsiaTheme="minorHAnsi" w:hAnsi="Times New Roman"/>
          <w:b/>
          <w:sz w:val="20"/>
          <w:szCs w:val="20"/>
        </w:rPr>
      </w:pPr>
      <w:r w:rsidRPr="00BB3AC8">
        <w:rPr>
          <w:rFonts w:ascii="Times New Roman" w:eastAsiaTheme="minorHAnsi" w:hAnsi="Times New Roman"/>
          <w:b/>
          <w:sz w:val="20"/>
          <w:szCs w:val="20"/>
        </w:rPr>
        <w:lastRenderedPageBreak/>
        <w:t>ПРАКТИЧЕСКИЕ ЗАНЯТИЯ</w:t>
      </w:r>
    </w:p>
    <w:p w:rsidR="00BB3AC8" w:rsidRPr="00BB3AC8" w:rsidRDefault="00BB3AC8" w:rsidP="00BB3AC8">
      <w:pPr>
        <w:spacing w:after="0" w:line="240" w:lineRule="auto"/>
        <w:jc w:val="both"/>
        <w:rPr>
          <w:rFonts w:ascii="Times New Roman" w:eastAsiaTheme="minorHAnsi" w:hAnsi="Times New Roman"/>
          <w:sz w:val="20"/>
          <w:szCs w:val="20"/>
        </w:rPr>
      </w:pPr>
    </w:p>
    <w:p w:rsidR="00BB3AC8" w:rsidRPr="00682BC7" w:rsidRDefault="00BB3AC8" w:rsidP="00182E33">
      <w:pPr>
        <w:spacing w:after="0" w:line="240" w:lineRule="auto"/>
        <w:jc w:val="center"/>
        <w:rPr>
          <w:rFonts w:ascii="Times New Roman" w:eastAsiaTheme="minorHAnsi" w:hAnsi="Times New Roman"/>
          <w:b/>
          <w:sz w:val="20"/>
          <w:szCs w:val="20"/>
        </w:rPr>
      </w:pPr>
      <w:r w:rsidRPr="00682BC7">
        <w:rPr>
          <w:rFonts w:ascii="Times New Roman" w:eastAsiaTheme="minorHAnsi" w:hAnsi="Times New Roman"/>
          <w:b/>
          <w:sz w:val="20"/>
          <w:szCs w:val="20"/>
        </w:rPr>
        <w:t>Тема 1. Устройство дренажа на участке</w:t>
      </w:r>
    </w:p>
    <w:p w:rsidR="00BB3AC8" w:rsidRPr="00682BC7" w:rsidRDefault="00BB3AC8" w:rsidP="00BB3AC8">
      <w:pPr>
        <w:spacing w:after="0" w:line="240" w:lineRule="auto"/>
        <w:jc w:val="both"/>
        <w:outlineLvl w:val="7"/>
        <w:rPr>
          <w:rFonts w:ascii="Times New Roman" w:hAnsi="Times New Roman"/>
          <w:b/>
          <w:bCs/>
          <w:iCs/>
          <w:spacing w:val="4"/>
          <w:sz w:val="20"/>
          <w:szCs w:val="20"/>
          <w:lang w:eastAsia="ru-RU"/>
        </w:rPr>
      </w:pPr>
    </w:p>
    <w:p w:rsidR="00BB3AC8" w:rsidRPr="00BB3AC8" w:rsidRDefault="00BB3AC8" w:rsidP="00BB3AC8">
      <w:pPr>
        <w:spacing w:after="0" w:line="240" w:lineRule="auto"/>
        <w:jc w:val="both"/>
        <w:outlineLvl w:val="7"/>
        <w:rPr>
          <w:rFonts w:ascii="Times New Roman" w:hAnsi="Times New Roman"/>
          <w:b/>
          <w:bCs/>
          <w:iCs/>
          <w:spacing w:val="4"/>
          <w:sz w:val="20"/>
          <w:szCs w:val="20"/>
          <w:lang w:eastAsia="ru-RU"/>
        </w:rPr>
      </w:pPr>
      <w:r w:rsidRPr="00BB3AC8">
        <w:rPr>
          <w:rFonts w:ascii="Times New Roman" w:hAnsi="Times New Roman"/>
          <w:b/>
          <w:bCs/>
          <w:iCs/>
          <w:spacing w:val="4"/>
          <w:sz w:val="20"/>
          <w:szCs w:val="20"/>
          <w:lang w:eastAsia="ru-RU"/>
        </w:rPr>
        <w:t>Основные понятия по теме.</w:t>
      </w:r>
    </w:p>
    <w:p w:rsidR="00BB3AC8" w:rsidRPr="00BB3AC8" w:rsidRDefault="00065697" w:rsidP="00182E33">
      <w:pPr>
        <w:shd w:val="clear" w:color="auto" w:fill="FFFFFF"/>
        <w:spacing w:after="0" w:line="240" w:lineRule="auto"/>
        <w:ind w:firstLine="567"/>
        <w:jc w:val="both"/>
        <w:rPr>
          <w:rFonts w:ascii="Times New Roman" w:eastAsiaTheme="minorHAnsi" w:hAnsi="Times New Roman"/>
          <w:color w:val="000000"/>
          <w:sz w:val="20"/>
          <w:szCs w:val="20"/>
          <w:shd w:val="clear" w:color="auto" w:fill="FFFFFF"/>
        </w:rPr>
      </w:pPr>
      <w:r w:rsidRPr="00065697">
        <w:rPr>
          <w:rFonts w:ascii="Times New Roman" w:eastAsiaTheme="minorHAnsi" w:hAnsi="Times New Roman"/>
          <w:color w:val="000000"/>
          <w:sz w:val="20"/>
          <w:szCs w:val="20"/>
          <w:shd w:val="clear" w:color="auto" w:fill="FFFFFF"/>
        </w:rPr>
        <w:t>Термин «дренаж» (от англ. drain — осушать)</w:t>
      </w:r>
      <w:r>
        <w:rPr>
          <w:rFonts w:ascii="Times New Roman" w:eastAsiaTheme="minorHAnsi" w:hAnsi="Times New Roman"/>
          <w:color w:val="000000"/>
          <w:sz w:val="20"/>
          <w:szCs w:val="20"/>
          <w:shd w:val="clear" w:color="auto" w:fill="FFFFFF"/>
        </w:rPr>
        <w:t xml:space="preserve"> </w:t>
      </w:r>
      <w:r w:rsidR="00BB3AC8" w:rsidRPr="00BB3AC8">
        <w:rPr>
          <w:rFonts w:ascii="Times New Roman" w:eastAsiaTheme="minorHAnsi" w:hAnsi="Times New Roman"/>
          <w:color w:val="000000"/>
          <w:sz w:val="20"/>
          <w:szCs w:val="20"/>
          <w:shd w:val="clear" w:color="auto" w:fill="FFFFFF"/>
        </w:rPr>
        <w:t>- это комплекс мероприятий, обеспечивающих предотвращение затопления и подтопления территорий в зависимости от требований их функционального использования и охраны природной среды или устранение отрицательных воздействий затопления и подтопления.</w:t>
      </w:r>
      <w:r w:rsidRPr="00065697">
        <w:rPr>
          <w:rFonts w:ascii="Times New Roman" w:eastAsiaTheme="minorHAnsi" w:hAnsi="Times New Roman"/>
          <w:color w:val="000000"/>
          <w:sz w:val="20"/>
          <w:szCs w:val="20"/>
          <w:shd w:val="clear" w:color="auto" w:fill="FFFFFF"/>
        </w:rPr>
        <w:t xml:space="preserve"> Его устраивают в избыточно увлажненных местностях, при устройстве полов подвала и прокладке коммуникаций ниже уровня грунтовых вод, в суглинистых и глинистых грунтах, а при необходимости — под спортивными площадками.</w:t>
      </w:r>
    </w:p>
    <w:p w:rsidR="00BB3AC8" w:rsidRPr="00BB3AC8" w:rsidRDefault="00BB3AC8" w:rsidP="00182E33">
      <w:pPr>
        <w:shd w:val="clear" w:color="auto" w:fill="FFFFFF"/>
        <w:spacing w:after="0" w:line="240" w:lineRule="auto"/>
        <w:ind w:firstLine="567"/>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 xml:space="preserve">Существует два основных вида дренажа вокруг дома: поверхностный и глубинный, которые отличаются </w:t>
      </w:r>
      <w:r w:rsidRPr="00BB3AC8">
        <w:rPr>
          <w:rFonts w:ascii="Times New Roman" w:eastAsiaTheme="minorHAnsi" w:hAnsi="Times New Roman"/>
          <w:color w:val="000000"/>
          <w:sz w:val="20"/>
          <w:szCs w:val="20"/>
        </w:rPr>
        <w:t xml:space="preserve">предназначением. </w:t>
      </w:r>
      <w:r w:rsidRPr="00BB3AC8">
        <w:rPr>
          <w:rFonts w:ascii="Times New Roman" w:eastAsiaTheme="minorHAnsi" w:hAnsi="Times New Roman"/>
          <w:color w:val="282A2A"/>
          <w:sz w:val="20"/>
          <w:szCs w:val="20"/>
        </w:rPr>
        <w:t>Он представляет собой систему каналов, которые прокладываются по всему участку, на его поверхности, в местах наибольшего скопления воды.</w:t>
      </w:r>
      <w:r w:rsidRPr="00BB3AC8">
        <w:rPr>
          <w:rFonts w:ascii="Times New Roman" w:eastAsia="Times New Roman" w:hAnsi="Times New Roman"/>
          <w:color w:val="000000"/>
          <w:sz w:val="20"/>
          <w:szCs w:val="20"/>
          <w:lang w:eastAsia="ru-RU"/>
        </w:rPr>
        <w:t xml:space="preserve"> </w:t>
      </w:r>
      <w:r w:rsidRPr="00BB3AC8">
        <w:rPr>
          <w:rFonts w:ascii="Times New Roman" w:eastAsiaTheme="minorHAnsi" w:hAnsi="Times New Roman"/>
          <w:color w:val="000000"/>
          <w:sz w:val="20"/>
          <w:szCs w:val="20"/>
        </w:rPr>
        <w:t xml:space="preserve">Поверхностный отводит талую и дождевую воду от участка, устраивается,  если глубина пролегания грунтовых вод на участке достаточно большая.  Поверхностный вариант располагает ближе к поверхности почвы, </w:t>
      </w:r>
    </w:p>
    <w:p w:rsidR="00BB3AC8" w:rsidRPr="00BB3AC8" w:rsidRDefault="00BB3AC8" w:rsidP="00182E33">
      <w:pPr>
        <w:shd w:val="clear" w:color="auto" w:fill="FFFFFF"/>
        <w:spacing w:after="0" w:line="240" w:lineRule="auto"/>
        <w:ind w:firstLine="567"/>
        <w:jc w:val="both"/>
        <w:rPr>
          <w:rFonts w:ascii="Times New Roman" w:eastAsia="Times New Roman" w:hAnsi="Times New Roman"/>
          <w:color w:val="000000"/>
          <w:sz w:val="20"/>
          <w:szCs w:val="20"/>
          <w:lang w:eastAsia="ru-RU"/>
        </w:rPr>
      </w:pPr>
      <w:r w:rsidRPr="00BB3AC8">
        <w:rPr>
          <w:rFonts w:ascii="Times New Roman" w:eastAsia="Times New Roman" w:hAnsi="Times New Roman"/>
          <w:bCs/>
          <w:color w:val="282A2A"/>
          <w:sz w:val="20"/>
          <w:szCs w:val="20"/>
          <w:bdr w:val="none" w:sz="0" w:space="0" w:color="auto" w:frame="1"/>
          <w:lang w:eastAsia="ru-RU"/>
        </w:rPr>
        <w:t>Суть организации глубинного дренажа — это своевременный отвод грунтовых вод, которые под давлением почвы и увеличением своего объема выталкиваются на поверхность.</w:t>
      </w:r>
      <w:r w:rsidRPr="00BB3AC8">
        <w:rPr>
          <w:rFonts w:ascii="Times New Roman" w:eastAsia="Times New Roman" w:hAnsi="Times New Roman"/>
          <w:color w:val="000000"/>
          <w:sz w:val="20"/>
          <w:szCs w:val="20"/>
          <w:lang w:eastAsia="ru-RU"/>
        </w:rPr>
        <w:t xml:space="preserve"> Глубинный прокладывается на определенной глубине.</w:t>
      </w:r>
    </w:p>
    <w:p w:rsidR="00BB3AC8" w:rsidRPr="00BB3AC8" w:rsidRDefault="00BB3AC8" w:rsidP="00182E33">
      <w:pPr>
        <w:shd w:val="clear" w:color="auto" w:fill="FFFFFF"/>
        <w:spacing w:after="0" w:line="240" w:lineRule="auto"/>
        <w:ind w:firstLine="567"/>
        <w:jc w:val="both"/>
        <w:textAlignment w:val="baseline"/>
        <w:rPr>
          <w:rFonts w:ascii="Times New Roman" w:eastAsiaTheme="minorHAnsi" w:hAnsi="Times New Roman"/>
          <w:color w:val="1A1A1A"/>
          <w:sz w:val="20"/>
          <w:szCs w:val="20"/>
          <w:shd w:val="clear" w:color="auto" w:fill="FFFFFF"/>
        </w:rPr>
      </w:pPr>
      <w:r w:rsidRPr="00BB3AC8">
        <w:rPr>
          <w:rFonts w:ascii="Times New Roman" w:eastAsiaTheme="minorHAnsi" w:hAnsi="Times New Roman"/>
          <w:color w:val="000000"/>
          <w:sz w:val="20"/>
          <w:szCs w:val="20"/>
          <w:shd w:val="clear" w:color="auto" w:fill="FBFBFB"/>
        </w:rPr>
        <w:t xml:space="preserve">Базовым документом для устройства дренажа является СП 104.13330.2012 - это актуализированная редакция СНиП 2.06.15-85 «Инженерная защита территории от затопления и подтопления». </w:t>
      </w:r>
    </w:p>
    <w:p w:rsidR="00BB3AC8" w:rsidRPr="00BB3AC8" w:rsidRDefault="00BB3AC8" w:rsidP="00682BC7">
      <w:pPr>
        <w:spacing w:after="0" w:line="240" w:lineRule="auto"/>
        <w:jc w:val="both"/>
        <w:textAlignment w:val="baseline"/>
        <w:rPr>
          <w:rFonts w:ascii="Times New Roman" w:eastAsia="Times New Roman" w:hAnsi="Times New Roman"/>
          <w:color w:val="666666"/>
          <w:sz w:val="20"/>
          <w:szCs w:val="20"/>
          <w:lang w:eastAsia="ru-RU"/>
        </w:rPr>
      </w:pPr>
      <w:r w:rsidRPr="00BB3AC8">
        <w:rPr>
          <w:rFonts w:ascii="Times New Roman" w:eastAsia="Times New Roman" w:hAnsi="Times New Roman"/>
          <w:b/>
          <w:color w:val="454545"/>
          <w:sz w:val="20"/>
          <w:szCs w:val="20"/>
          <w:lang w:eastAsia="ru-RU"/>
        </w:rPr>
        <w:t>Проект дренажа участка</w:t>
      </w:r>
      <w:r w:rsidRPr="00BB3AC8">
        <w:rPr>
          <w:rFonts w:ascii="Times New Roman" w:eastAsia="Times New Roman" w:hAnsi="Times New Roman"/>
          <w:color w:val="666666"/>
          <w:sz w:val="20"/>
          <w:szCs w:val="20"/>
          <w:lang w:eastAsia="ru-RU"/>
        </w:rPr>
        <w:t>. Н</w:t>
      </w:r>
      <w:r w:rsidR="00182E33">
        <w:rPr>
          <w:rFonts w:ascii="Times New Roman" w:eastAsia="Times New Roman" w:hAnsi="Times New Roman"/>
          <w:color w:val="666666"/>
          <w:sz w:val="20"/>
          <w:szCs w:val="20"/>
          <w:lang w:eastAsia="ru-RU"/>
        </w:rPr>
        <w:t xml:space="preserve">ачалу устройства дренажа должна </w:t>
      </w:r>
      <w:r w:rsidRPr="00BB3AC8">
        <w:rPr>
          <w:rFonts w:ascii="Times New Roman" w:eastAsia="Times New Roman" w:hAnsi="Times New Roman"/>
          <w:color w:val="666666"/>
          <w:sz w:val="20"/>
          <w:szCs w:val="20"/>
          <w:lang w:eastAsia="ru-RU"/>
        </w:rPr>
        <w:t>предшествовать разработка проекта системы. Проект дренажа создают, опираясь на инженерные гидрологические исследования участка. Его назначение – определение и описание фундаментальных технических характеристик дренажной системы.</w:t>
      </w:r>
    </w:p>
    <w:p w:rsidR="00BB3AC8" w:rsidRPr="00BB3AC8" w:rsidRDefault="00BB3AC8" w:rsidP="00682BC7">
      <w:pPr>
        <w:shd w:val="clear" w:color="auto" w:fill="FFFFFF"/>
        <w:spacing w:after="0" w:line="240" w:lineRule="auto"/>
        <w:jc w:val="both"/>
        <w:textAlignment w:val="baseline"/>
        <w:rPr>
          <w:rFonts w:ascii="Times New Roman" w:eastAsia="Times New Roman" w:hAnsi="Times New Roman"/>
          <w:color w:val="666666"/>
          <w:sz w:val="20"/>
          <w:szCs w:val="20"/>
          <w:lang w:eastAsia="ru-RU"/>
        </w:rPr>
      </w:pPr>
      <w:r w:rsidRPr="00BB3AC8">
        <w:rPr>
          <w:rFonts w:ascii="Times New Roman" w:eastAsia="Times New Roman" w:hAnsi="Times New Roman"/>
          <w:color w:val="666666"/>
          <w:sz w:val="20"/>
          <w:szCs w:val="20"/>
          <w:lang w:eastAsia="ru-RU"/>
        </w:rPr>
        <w:t>Как правило, в проекте содержатся следующие данные:</w:t>
      </w:r>
    </w:p>
    <w:p w:rsidR="00BB3AC8" w:rsidRPr="00BB3AC8" w:rsidRDefault="00182E33" w:rsidP="00A95252">
      <w:pPr>
        <w:spacing w:after="0" w:line="240" w:lineRule="auto"/>
        <w:jc w:val="both"/>
        <w:textAlignment w:val="baseline"/>
        <w:rPr>
          <w:rFonts w:ascii="Times New Roman" w:eastAsia="Times New Roman" w:hAnsi="Times New Roman"/>
          <w:color w:val="666666"/>
          <w:sz w:val="20"/>
          <w:szCs w:val="20"/>
          <w:lang w:eastAsia="ru-RU"/>
        </w:rPr>
      </w:pPr>
      <w:r>
        <w:rPr>
          <w:rFonts w:ascii="Times New Roman" w:eastAsia="Times New Roman" w:hAnsi="Times New Roman"/>
          <w:color w:val="666666"/>
          <w:sz w:val="20"/>
          <w:szCs w:val="20"/>
          <w:lang w:eastAsia="ru-RU"/>
        </w:rPr>
        <w:t xml:space="preserve">- </w:t>
      </w:r>
      <w:r w:rsidR="00BB3AC8" w:rsidRPr="00BB3AC8">
        <w:rPr>
          <w:rFonts w:ascii="Times New Roman" w:eastAsia="Times New Roman" w:hAnsi="Times New Roman"/>
          <w:color w:val="666666"/>
          <w:sz w:val="20"/>
          <w:szCs w:val="20"/>
          <w:lang w:eastAsia="ru-RU"/>
        </w:rPr>
        <w:t>схематическое изображение укладки дренажных труб (глубинных и поверхностных систем);</w:t>
      </w:r>
    </w:p>
    <w:p w:rsidR="00BB3AC8" w:rsidRPr="00BB3AC8" w:rsidRDefault="00182E33" w:rsidP="00A95252">
      <w:pPr>
        <w:spacing w:after="0" w:line="240" w:lineRule="auto"/>
        <w:jc w:val="both"/>
        <w:textAlignment w:val="baseline"/>
        <w:rPr>
          <w:rFonts w:ascii="Times New Roman" w:eastAsia="Times New Roman" w:hAnsi="Times New Roman"/>
          <w:color w:val="666666"/>
          <w:sz w:val="20"/>
          <w:szCs w:val="20"/>
          <w:lang w:eastAsia="ru-RU"/>
        </w:rPr>
      </w:pPr>
      <w:r>
        <w:rPr>
          <w:rFonts w:ascii="Times New Roman" w:eastAsia="Times New Roman" w:hAnsi="Times New Roman"/>
          <w:color w:val="666666"/>
          <w:sz w:val="20"/>
          <w:szCs w:val="20"/>
          <w:lang w:eastAsia="ru-RU"/>
        </w:rPr>
        <w:t xml:space="preserve">- </w:t>
      </w:r>
      <w:r w:rsidR="00BB3AC8" w:rsidRPr="00BB3AC8">
        <w:rPr>
          <w:rFonts w:ascii="Times New Roman" w:eastAsia="Times New Roman" w:hAnsi="Times New Roman"/>
          <w:color w:val="666666"/>
          <w:sz w:val="20"/>
          <w:szCs w:val="20"/>
          <w:lang w:eastAsia="ru-RU"/>
        </w:rPr>
        <w:t>расчетные параметры дрен – сечение, уклон, сборка устьевой части, глубина закладывания в грунт и расстояние относительно друг друга;</w:t>
      </w:r>
    </w:p>
    <w:p w:rsidR="00BB3AC8" w:rsidRPr="00BB3AC8" w:rsidRDefault="00182E33" w:rsidP="00A95252">
      <w:pPr>
        <w:spacing w:after="0" w:line="240" w:lineRule="auto"/>
        <w:jc w:val="both"/>
        <w:textAlignment w:val="baseline"/>
        <w:rPr>
          <w:rFonts w:ascii="Times New Roman" w:eastAsia="Times New Roman" w:hAnsi="Times New Roman"/>
          <w:color w:val="666666"/>
          <w:sz w:val="20"/>
          <w:szCs w:val="20"/>
          <w:lang w:eastAsia="ru-RU"/>
        </w:rPr>
      </w:pPr>
      <w:r>
        <w:rPr>
          <w:rFonts w:ascii="Times New Roman" w:eastAsia="Times New Roman" w:hAnsi="Times New Roman"/>
          <w:color w:val="666666"/>
          <w:sz w:val="20"/>
          <w:szCs w:val="20"/>
          <w:lang w:eastAsia="ru-RU"/>
        </w:rPr>
        <w:t xml:space="preserve">- </w:t>
      </w:r>
      <w:r w:rsidR="00BB3AC8" w:rsidRPr="00BB3AC8">
        <w:rPr>
          <w:rFonts w:ascii="Times New Roman" w:eastAsia="Times New Roman" w:hAnsi="Times New Roman"/>
          <w:color w:val="666666"/>
          <w:sz w:val="20"/>
          <w:szCs w:val="20"/>
          <w:lang w:eastAsia="ru-RU"/>
        </w:rPr>
        <w:t>типоразмеры составляющих дренажной системы (дрен, колодцев, соединительных элементов и т. д.);</w:t>
      </w:r>
    </w:p>
    <w:p w:rsidR="00BB3AC8" w:rsidRPr="00BB3AC8" w:rsidRDefault="00182E33" w:rsidP="00A95252">
      <w:pPr>
        <w:spacing w:after="0" w:line="240" w:lineRule="auto"/>
        <w:jc w:val="both"/>
        <w:textAlignment w:val="baseline"/>
        <w:rPr>
          <w:rFonts w:ascii="Times New Roman" w:eastAsia="Times New Roman" w:hAnsi="Times New Roman"/>
          <w:color w:val="666666"/>
          <w:sz w:val="20"/>
          <w:szCs w:val="20"/>
          <w:lang w:eastAsia="ru-RU"/>
        </w:rPr>
      </w:pPr>
      <w:r>
        <w:rPr>
          <w:rFonts w:ascii="Times New Roman" w:eastAsia="Times New Roman" w:hAnsi="Times New Roman"/>
          <w:color w:val="666666"/>
          <w:sz w:val="20"/>
          <w:szCs w:val="20"/>
          <w:lang w:eastAsia="ru-RU"/>
        </w:rPr>
        <w:t xml:space="preserve">- </w:t>
      </w:r>
      <w:r w:rsidR="00BB3AC8" w:rsidRPr="00BB3AC8">
        <w:rPr>
          <w:rFonts w:ascii="Times New Roman" w:eastAsia="Times New Roman" w:hAnsi="Times New Roman"/>
          <w:color w:val="666666"/>
          <w:sz w:val="20"/>
          <w:szCs w:val="20"/>
          <w:lang w:eastAsia="ru-RU"/>
        </w:rPr>
        <w:t>список необходимых для монтажа конструкции строительных материалов.</w:t>
      </w:r>
    </w:p>
    <w:p w:rsidR="00BB3AC8" w:rsidRPr="00BB3AC8" w:rsidRDefault="00BB3AC8" w:rsidP="00682BC7">
      <w:pPr>
        <w:shd w:val="clear" w:color="auto" w:fill="FFFFFF"/>
        <w:spacing w:after="0" w:line="240" w:lineRule="auto"/>
        <w:jc w:val="both"/>
        <w:textAlignment w:val="baseline"/>
        <w:rPr>
          <w:rFonts w:ascii="Times New Roman" w:eastAsia="Times New Roman" w:hAnsi="Times New Roman"/>
          <w:color w:val="666666"/>
          <w:sz w:val="20"/>
          <w:szCs w:val="20"/>
          <w:lang w:eastAsia="ru-RU"/>
        </w:rPr>
      </w:pPr>
      <w:r w:rsidRPr="00BB3AC8">
        <w:rPr>
          <w:rFonts w:ascii="Times New Roman" w:eastAsia="Times New Roman" w:hAnsi="Times New Roman"/>
          <w:color w:val="666666"/>
          <w:sz w:val="20"/>
          <w:szCs w:val="20"/>
          <w:lang w:eastAsia="ru-RU"/>
        </w:rPr>
        <w:t>Проект должен учитывать такие факторы:</w:t>
      </w:r>
    </w:p>
    <w:p w:rsidR="00BB3AC8" w:rsidRPr="00BB3AC8" w:rsidRDefault="00182E33" w:rsidP="00A95252">
      <w:pPr>
        <w:spacing w:after="0" w:line="240" w:lineRule="auto"/>
        <w:jc w:val="both"/>
        <w:textAlignment w:val="baseline"/>
        <w:rPr>
          <w:rFonts w:ascii="Times New Roman" w:eastAsia="Times New Roman" w:hAnsi="Times New Roman"/>
          <w:color w:val="666666"/>
          <w:sz w:val="20"/>
          <w:szCs w:val="20"/>
          <w:lang w:eastAsia="ru-RU"/>
        </w:rPr>
      </w:pPr>
      <w:r>
        <w:rPr>
          <w:rFonts w:ascii="Times New Roman" w:eastAsia="Times New Roman" w:hAnsi="Times New Roman"/>
          <w:color w:val="666666"/>
          <w:sz w:val="20"/>
          <w:szCs w:val="20"/>
          <w:lang w:eastAsia="ru-RU"/>
        </w:rPr>
        <w:lastRenderedPageBreak/>
        <w:t xml:space="preserve">- </w:t>
      </w:r>
      <w:r w:rsidR="00BB3AC8" w:rsidRPr="00BB3AC8">
        <w:rPr>
          <w:rFonts w:ascii="Times New Roman" w:eastAsia="Times New Roman" w:hAnsi="Times New Roman"/>
          <w:color w:val="666666"/>
          <w:sz w:val="20"/>
          <w:szCs w:val="20"/>
          <w:lang w:eastAsia="ru-RU"/>
        </w:rPr>
        <w:t>ландшафт участка;</w:t>
      </w:r>
    </w:p>
    <w:p w:rsidR="00BB3AC8" w:rsidRPr="00BB3AC8" w:rsidRDefault="00182E33" w:rsidP="00A95252">
      <w:pPr>
        <w:spacing w:after="0" w:line="240" w:lineRule="auto"/>
        <w:jc w:val="both"/>
        <w:textAlignment w:val="baseline"/>
        <w:rPr>
          <w:rFonts w:ascii="Times New Roman" w:eastAsia="Times New Roman" w:hAnsi="Times New Roman"/>
          <w:color w:val="666666"/>
          <w:sz w:val="20"/>
          <w:szCs w:val="20"/>
          <w:lang w:eastAsia="ru-RU"/>
        </w:rPr>
      </w:pPr>
      <w:r>
        <w:rPr>
          <w:rFonts w:ascii="Times New Roman" w:eastAsia="Times New Roman" w:hAnsi="Times New Roman"/>
          <w:color w:val="666666"/>
          <w:sz w:val="20"/>
          <w:szCs w:val="20"/>
          <w:lang w:eastAsia="ru-RU"/>
        </w:rPr>
        <w:t xml:space="preserve">- </w:t>
      </w:r>
      <w:r w:rsidR="00BB3AC8" w:rsidRPr="00BB3AC8">
        <w:rPr>
          <w:rFonts w:ascii="Times New Roman" w:eastAsia="Times New Roman" w:hAnsi="Times New Roman"/>
          <w:color w:val="666666"/>
          <w:sz w:val="20"/>
          <w:szCs w:val="20"/>
          <w:lang w:eastAsia="ru-RU"/>
        </w:rPr>
        <w:t>среднестатистический объем атмосферных осадков за год;</w:t>
      </w:r>
    </w:p>
    <w:p w:rsidR="00BB3AC8" w:rsidRPr="00BB3AC8" w:rsidRDefault="00182E33" w:rsidP="00A95252">
      <w:pPr>
        <w:spacing w:after="0" w:line="240" w:lineRule="auto"/>
        <w:jc w:val="both"/>
        <w:textAlignment w:val="baseline"/>
        <w:rPr>
          <w:rFonts w:ascii="Times New Roman" w:eastAsia="Times New Roman" w:hAnsi="Times New Roman"/>
          <w:color w:val="666666"/>
          <w:sz w:val="20"/>
          <w:szCs w:val="20"/>
          <w:lang w:eastAsia="ru-RU"/>
        </w:rPr>
      </w:pPr>
      <w:r>
        <w:rPr>
          <w:rFonts w:ascii="Times New Roman" w:eastAsia="Times New Roman" w:hAnsi="Times New Roman"/>
          <w:color w:val="666666"/>
          <w:sz w:val="20"/>
          <w:szCs w:val="20"/>
          <w:lang w:eastAsia="ru-RU"/>
        </w:rPr>
        <w:t xml:space="preserve">- </w:t>
      </w:r>
      <w:r w:rsidR="00BB3AC8" w:rsidRPr="00BB3AC8">
        <w:rPr>
          <w:rFonts w:ascii="Times New Roman" w:eastAsia="Times New Roman" w:hAnsi="Times New Roman"/>
          <w:color w:val="666666"/>
          <w:sz w:val="20"/>
          <w:szCs w:val="20"/>
          <w:lang w:eastAsia="ru-RU"/>
        </w:rPr>
        <w:t>состав и особенности почвы;</w:t>
      </w:r>
    </w:p>
    <w:p w:rsidR="00BB3AC8" w:rsidRPr="00BB3AC8" w:rsidRDefault="00182E33" w:rsidP="00A95252">
      <w:pPr>
        <w:spacing w:after="0" w:line="240" w:lineRule="auto"/>
        <w:jc w:val="both"/>
        <w:textAlignment w:val="baseline"/>
        <w:rPr>
          <w:rFonts w:ascii="Times New Roman" w:eastAsia="Times New Roman" w:hAnsi="Times New Roman"/>
          <w:color w:val="666666"/>
          <w:sz w:val="20"/>
          <w:szCs w:val="20"/>
          <w:lang w:eastAsia="ru-RU"/>
        </w:rPr>
      </w:pPr>
      <w:r>
        <w:rPr>
          <w:rFonts w:ascii="Times New Roman" w:eastAsia="Times New Roman" w:hAnsi="Times New Roman"/>
          <w:color w:val="666666"/>
          <w:sz w:val="20"/>
          <w:szCs w:val="20"/>
          <w:lang w:eastAsia="ru-RU"/>
        </w:rPr>
        <w:t xml:space="preserve">- </w:t>
      </w:r>
      <w:r w:rsidR="00BB3AC8" w:rsidRPr="00BB3AC8">
        <w:rPr>
          <w:rFonts w:ascii="Times New Roman" w:eastAsia="Times New Roman" w:hAnsi="Times New Roman"/>
          <w:color w:val="666666"/>
          <w:sz w:val="20"/>
          <w:szCs w:val="20"/>
          <w:lang w:eastAsia="ru-RU"/>
        </w:rPr>
        <w:t>уровень грунтовых вод;</w:t>
      </w:r>
    </w:p>
    <w:p w:rsidR="00BB3AC8" w:rsidRPr="0092793E" w:rsidRDefault="00182E33" w:rsidP="00182E33">
      <w:pPr>
        <w:spacing w:after="0" w:line="240" w:lineRule="auto"/>
        <w:textAlignment w:val="baseline"/>
        <w:rPr>
          <w:rFonts w:ascii="Times New Roman" w:eastAsia="Times New Roman" w:hAnsi="Times New Roman"/>
          <w:color w:val="666666"/>
          <w:sz w:val="20"/>
          <w:szCs w:val="20"/>
          <w:lang w:eastAsia="ru-RU"/>
        </w:rPr>
      </w:pPr>
      <w:r>
        <w:rPr>
          <w:rFonts w:ascii="Times New Roman" w:eastAsia="Times New Roman" w:hAnsi="Times New Roman"/>
          <w:color w:val="666666"/>
          <w:sz w:val="20"/>
          <w:szCs w:val="20"/>
          <w:lang w:eastAsia="ru-RU"/>
        </w:rPr>
        <w:t xml:space="preserve">- </w:t>
      </w:r>
      <w:r w:rsidR="00BB3AC8" w:rsidRPr="00BB3AC8">
        <w:rPr>
          <w:rFonts w:ascii="Times New Roman" w:eastAsia="Times New Roman" w:hAnsi="Times New Roman"/>
          <w:color w:val="666666"/>
          <w:sz w:val="20"/>
          <w:szCs w:val="20"/>
          <w:lang w:eastAsia="ru-RU"/>
        </w:rPr>
        <w:t>расположение близлежащих естественных водоемов и пр.</w:t>
      </w:r>
      <w:r w:rsidR="00BB3AC8" w:rsidRPr="00BB3AC8">
        <w:rPr>
          <w:rFonts w:ascii="Times New Roman" w:eastAsia="Times New Roman" w:hAnsi="Times New Roman"/>
          <w:noProof/>
          <w:color w:val="454545"/>
          <w:sz w:val="20"/>
          <w:szCs w:val="20"/>
          <w:lang w:eastAsia="ru-RU"/>
        </w:rPr>
        <w:drawing>
          <wp:inline distT="0" distB="0" distL="0" distR="0">
            <wp:extent cx="2993641" cy="1956933"/>
            <wp:effectExtent l="0" t="0" r="0" b="5715"/>
            <wp:docPr id="10" name="Рисунок 10" descr="Вариант дренажной системы с углом наклона 2 мм на 1 м (i=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ариант дренажной системы с углом наклона 2 мм на 1 м (i=0.02)"/>
                    <pic:cNvPicPr>
                      <a:picLocks noChangeAspect="1" noChangeArrowheads="1"/>
                    </pic:cNvPicPr>
                  </pic:nvPicPr>
                  <pic:blipFill rotWithShape="1">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400" r="2288" b="26405"/>
                    <a:stretch/>
                  </pic:blipFill>
                  <pic:spPr bwMode="auto">
                    <a:xfrm>
                      <a:off x="0" y="0"/>
                      <a:ext cx="3015977" cy="19715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B3AC8" w:rsidRPr="00BB3AC8" w:rsidRDefault="00BB3AC8" w:rsidP="00682BC7">
      <w:pPr>
        <w:shd w:val="clear" w:color="auto" w:fill="FFFFFF"/>
        <w:spacing w:after="0" w:line="240" w:lineRule="auto"/>
        <w:jc w:val="both"/>
        <w:textAlignment w:val="baseline"/>
        <w:rPr>
          <w:rFonts w:ascii="Times New Roman" w:eastAsia="Times New Roman" w:hAnsi="Times New Roman"/>
          <w:color w:val="666666"/>
          <w:sz w:val="20"/>
          <w:szCs w:val="20"/>
          <w:lang w:eastAsia="ru-RU"/>
        </w:rPr>
      </w:pPr>
      <w:r w:rsidRPr="00BB3AC8">
        <w:rPr>
          <w:rFonts w:ascii="Times New Roman" w:eastAsia="Times New Roman" w:hAnsi="Times New Roman"/>
          <w:color w:val="666666"/>
          <w:sz w:val="20"/>
          <w:szCs w:val="20"/>
          <w:lang w:eastAsia="ru-RU"/>
        </w:rPr>
        <w:t xml:space="preserve">Рис. </w:t>
      </w:r>
      <w:r w:rsidR="00B62694">
        <w:rPr>
          <w:rFonts w:ascii="Times New Roman" w:eastAsia="Times New Roman" w:hAnsi="Times New Roman"/>
          <w:color w:val="666666"/>
          <w:sz w:val="20"/>
          <w:szCs w:val="20"/>
          <w:lang w:eastAsia="ru-RU"/>
        </w:rPr>
        <w:t xml:space="preserve">1. </w:t>
      </w:r>
      <w:r w:rsidRPr="00BB3AC8">
        <w:rPr>
          <w:rFonts w:ascii="Times New Roman" w:eastAsia="Times New Roman" w:hAnsi="Times New Roman"/>
          <w:color w:val="666666"/>
          <w:sz w:val="20"/>
          <w:szCs w:val="20"/>
          <w:lang w:eastAsia="ru-RU"/>
        </w:rPr>
        <w:t>Схема дренажа участка. (Вариант дренажной системы с углом наклона 2 см на 1 м (</w:t>
      </w:r>
      <w:r w:rsidRPr="00BB3AC8">
        <w:rPr>
          <w:rFonts w:ascii="Times New Roman" w:eastAsia="Times New Roman" w:hAnsi="Times New Roman"/>
          <w:color w:val="666666"/>
          <w:sz w:val="20"/>
          <w:szCs w:val="20"/>
          <w:lang w:val="en-US" w:eastAsia="ru-RU"/>
        </w:rPr>
        <w:t>i</w:t>
      </w:r>
      <w:r w:rsidRPr="00BB3AC8">
        <w:rPr>
          <w:rFonts w:ascii="Times New Roman" w:eastAsia="Times New Roman" w:hAnsi="Times New Roman"/>
          <w:color w:val="666666"/>
          <w:sz w:val="20"/>
          <w:szCs w:val="20"/>
          <w:lang w:eastAsia="ru-RU"/>
        </w:rPr>
        <w:t>=0,02)). 1 – оси дренажных труб,  2 – открытая канава,  3 – водоприемник</w:t>
      </w:r>
    </w:p>
    <w:p w:rsidR="00BB3AC8" w:rsidRPr="00BB3AC8" w:rsidRDefault="00BB3AC8" w:rsidP="00682BC7">
      <w:pPr>
        <w:shd w:val="clear" w:color="auto" w:fill="FFFFFF"/>
        <w:spacing w:after="0" w:line="240" w:lineRule="auto"/>
        <w:jc w:val="both"/>
        <w:textAlignment w:val="baseline"/>
        <w:rPr>
          <w:rFonts w:ascii="Times New Roman" w:eastAsia="Times New Roman" w:hAnsi="Times New Roman"/>
          <w:color w:val="666666"/>
          <w:sz w:val="20"/>
          <w:szCs w:val="20"/>
          <w:lang w:eastAsia="ru-RU"/>
        </w:rPr>
      </w:pPr>
      <w:r w:rsidRPr="00BB3AC8">
        <w:rPr>
          <w:rFonts w:ascii="Times New Roman" w:eastAsia="Times New Roman" w:hAnsi="Times New Roman"/>
          <w:b/>
          <w:color w:val="666666"/>
          <w:sz w:val="20"/>
          <w:szCs w:val="20"/>
          <w:lang w:eastAsia="ru-RU"/>
        </w:rPr>
        <w:t xml:space="preserve">Локальная смета.  </w:t>
      </w:r>
      <w:r w:rsidRPr="00BB3AC8">
        <w:rPr>
          <w:rFonts w:ascii="Times New Roman" w:eastAsia="Times New Roman" w:hAnsi="Times New Roman"/>
          <w:color w:val="666666"/>
          <w:sz w:val="20"/>
          <w:szCs w:val="20"/>
          <w:lang w:eastAsia="ru-RU"/>
        </w:rPr>
        <w:t>Перед строительством дренажной системы составляется локальная смета на устройство дренажа, которая складывается из стоимости перечисленных ниже операций:</w:t>
      </w:r>
    </w:p>
    <w:p w:rsidR="00BB3AC8" w:rsidRPr="00BB3AC8" w:rsidRDefault="00F54533" w:rsidP="00A95252">
      <w:pPr>
        <w:spacing w:after="0" w:line="240" w:lineRule="auto"/>
        <w:jc w:val="both"/>
        <w:textAlignment w:val="baseline"/>
        <w:rPr>
          <w:rFonts w:ascii="Times New Roman" w:eastAsia="Times New Roman" w:hAnsi="Times New Roman"/>
          <w:color w:val="666666"/>
          <w:sz w:val="20"/>
          <w:szCs w:val="20"/>
          <w:lang w:eastAsia="ru-RU"/>
        </w:rPr>
      </w:pPr>
      <w:r>
        <w:rPr>
          <w:rFonts w:ascii="Times New Roman" w:eastAsia="Times New Roman" w:hAnsi="Times New Roman"/>
          <w:color w:val="666666"/>
          <w:sz w:val="20"/>
          <w:szCs w:val="20"/>
          <w:lang w:eastAsia="ru-RU"/>
        </w:rPr>
        <w:t xml:space="preserve">1 - </w:t>
      </w:r>
      <w:r w:rsidR="00BB3AC8" w:rsidRPr="00BB3AC8">
        <w:rPr>
          <w:rFonts w:ascii="Times New Roman" w:eastAsia="Times New Roman" w:hAnsi="Times New Roman"/>
          <w:color w:val="666666"/>
          <w:sz w:val="20"/>
          <w:szCs w:val="20"/>
          <w:lang w:eastAsia="ru-RU"/>
        </w:rPr>
        <w:t>создание в почве траншей глубиной до 2 м, установка креплений по всей ширине и укладывание гидроизоляционного слоя из геотекстиля;</w:t>
      </w:r>
    </w:p>
    <w:p w:rsidR="00BB3AC8" w:rsidRPr="00BB3AC8" w:rsidRDefault="00F54533" w:rsidP="00A95252">
      <w:pPr>
        <w:spacing w:after="0" w:line="240" w:lineRule="auto"/>
        <w:jc w:val="both"/>
        <w:textAlignment w:val="baseline"/>
        <w:rPr>
          <w:rFonts w:ascii="Times New Roman" w:eastAsia="Times New Roman" w:hAnsi="Times New Roman"/>
          <w:color w:val="666666"/>
          <w:sz w:val="20"/>
          <w:szCs w:val="20"/>
          <w:lang w:eastAsia="ru-RU"/>
        </w:rPr>
      </w:pPr>
      <w:r>
        <w:rPr>
          <w:rFonts w:ascii="Times New Roman" w:eastAsia="Times New Roman" w:hAnsi="Times New Roman"/>
          <w:color w:val="666666"/>
          <w:sz w:val="20"/>
          <w:szCs w:val="20"/>
          <w:lang w:eastAsia="ru-RU"/>
        </w:rPr>
        <w:t xml:space="preserve">2 – </w:t>
      </w:r>
      <w:r w:rsidR="00BB3AC8" w:rsidRPr="00BB3AC8">
        <w:rPr>
          <w:rFonts w:ascii="Times New Roman" w:eastAsia="Times New Roman" w:hAnsi="Times New Roman"/>
          <w:color w:val="666666"/>
          <w:sz w:val="20"/>
          <w:szCs w:val="20"/>
          <w:lang w:eastAsia="ru-RU"/>
        </w:rPr>
        <w:t>монтаж поперечного дренажа, имеющего двусторонний выпуск;</w:t>
      </w:r>
    </w:p>
    <w:p w:rsidR="00BB3AC8" w:rsidRPr="00BB3AC8" w:rsidRDefault="00F54533" w:rsidP="00A95252">
      <w:pPr>
        <w:spacing w:after="0" w:line="240" w:lineRule="auto"/>
        <w:jc w:val="both"/>
        <w:textAlignment w:val="baseline"/>
        <w:rPr>
          <w:rFonts w:ascii="Times New Roman" w:eastAsia="Times New Roman" w:hAnsi="Times New Roman"/>
          <w:color w:val="666666"/>
          <w:sz w:val="20"/>
          <w:szCs w:val="20"/>
          <w:lang w:eastAsia="ru-RU"/>
        </w:rPr>
      </w:pPr>
      <w:r>
        <w:rPr>
          <w:rFonts w:ascii="Times New Roman" w:eastAsia="Times New Roman" w:hAnsi="Times New Roman"/>
          <w:color w:val="666666"/>
          <w:sz w:val="20"/>
          <w:szCs w:val="20"/>
          <w:lang w:eastAsia="ru-RU"/>
        </w:rPr>
        <w:t xml:space="preserve">3 - </w:t>
      </w:r>
      <w:r w:rsidR="00BB3AC8" w:rsidRPr="00BB3AC8">
        <w:rPr>
          <w:rFonts w:ascii="Times New Roman" w:eastAsia="Times New Roman" w:hAnsi="Times New Roman"/>
          <w:color w:val="666666"/>
          <w:sz w:val="20"/>
          <w:szCs w:val="20"/>
          <w:lang w:eastAsia="ru-RU"/>
        </w:rPr>
        <w:t>прокладывание канализационного трубопровода из полиэтиленовых труб;</w:t>
      </w:r>
    </w:p>
    <w:p w:rsidR="00BB3AC8" w:rsidRPr="00BB3AC8" w:rsidRDefault="00F54533" w:rsidP="00A95252">
      <w:pPr>
        <w:spacing w:after="0" w:line="240" w:lineRule="auto"/>
        <w:jc w:val="both"/>
        <w:textAlignment w:val="baseline"/>
        <w:rPr>
          <w:rFonts w:ascii="Times New Roman" w:eastAsia="Times New Roman" w:hAnsi="Times New Roman"/>
          <w:color w:val="666666"/>
          <w:sz w:val="20"/>
          <w:szCs w:val="20"/>
          <w:lang w:eastAsia="ru-RU"/>
        </w:rPr>
      </w:pPr>
      <w:r>
        <w:rPr>
          <w:rFonts w:ascii="Times New Roman" w:eastAsia="Times New Roman" w:hAnsi="Times New Roman"/>
          <w:color w:val="666666"/>
          <w:sz w:val="20"/>
          <w:szCs w:val="20"/>
          <w:lang w:eastAsia="ru-RU"/>
        </w:rPr>
        <w:t xml:space="preserve">4 - </w:t>
      </w:r>
      <w:r w:rsidR="00BB3AC8" w:rsidRPr="00BB3AC8">
        <w:rPr>
          <w:rFonts w:ascii="Times New Roman" w:eastAsia="Times New Roman" w:hAnsi="Times New Roman"/>
          <w:color w:val="666666"/>
          <w:sz w:val="20"/>
          <w:szCs w:val="20"/>
          <w:lang w:eastAsia="ru-RU"/>
        </w:rPr>
        <w:t>засыпка основания под трубопроводы из щебня;</w:t>
      </w:r>
    </w:p>
    <w:p w:rsidR="00BB3AC8" w:rsidRPr="00BB3AC8" w:rsidRDefault="00F54533" w:rsidP="00A95252">
      <w:pPr>
        <w:spacing w:after="0" w:line="240" w:lineRule="auto"/>
        <w:jc w:val="both"/>
        <w:textAlignment w:val="baseline"/>
        <w:rPr>
          <w:rFonts w:ascii="Times New Roman" w:eastAsia="Times New Roman" w:hAnsi="Times New Roman"/>
          <w:color w:val="666666"/>
          <w:sz w:val="20"/>
          <w:szCs w:val="20"/>
          <w:lang w:eastAsia="ru-RU"/>
        </w:rPr>
      </w:pPr>
      <w:r>
        <w:rPr>
          <w:rFonts w:ascii="Times New Roman" w:eastAsia="Times New Roman" w:hAnsi="Times New Roman"/>
          <w:color w:val="666666"/>
          <w:sz w:val="20"/>
          <w:szCs w:val="20"/>
          <w:lang w:eastAsia="ru-RU"/>
        </w:rPr>
        <w:t xml:space="preserve">5 - </w:t>
      </w:r>
      <w:r w:rsidR="00BB3AC8" w:rsidRPr="00BB3AC8">
        <w:rPr>
          <w:rFonts w:ascii="Times New Roman" w:eastAsia="Times New Roman" w:hAnsi="Times New Roman"/>
          <w:color w:val="666666"/>
          <w:sz w:val="20"/>
          <w:szCs w:val="20"/>
          <w:lang w:eastAsia="ru-RU"/>
        </w:rPr>
        <w:t>установка водосборных коммуникаций, усиление подстилающих слоев и набетонок (армированием);</w:t>
      </w:r>
    </w:p>
    <w:p w:rsidR="00BB3AC8" w:rsidRPr="00BB3AC8" w:rsidRDefault="00F54533" w:rsidP="00A95252">
      <w:pPr>
        <w:spacing w:after="0" w:line="240" w:lineRule="auto"/>
        <w:jc w:val="both"/>
        <w:textAlignment w:val="baseline"/>
        <w:rPr>
          <w:rFonts w:ascii="Times New Roman" w:eastAsia="Times New Roman" w:hAnsi="Times New Roman"/>
          <w:color w:val="666666"/>
          <w:sz w:val="20"/>
          <w:szCs w:val="20"/>
          <w:lang w:eastAsia="ru-RU"/>
        </w:rPr>
      </w:pPr>
      <w:r>
        <w:rPr>
          <w:rFonts w:ascii="Times New Roman" w:eastAsia="Times New Roman" w:hAnsi="Times New Roman"/>
          <w:color w:val="666666"/>
          <w:sz w:val="20"/>
          <w:szCs w:val="20"/>
          <w:lang w:eastAsia="ru-RU"/>
        </w:rPr>
        <w:t xml:space="preserve">6 - </w:t>
      </w:r>
      <w:r w:rsidR="00BB3AC8" w:rsidRPr="00BB3AC8">
        <w:rPr>
          <w:rFonts w:ascii="Times New Roman" w:eastAsia="Times New Roman" w:hAnsi="Times New Roman"/>
          <w:color w:val="666666"/>
          <w:sz w:val="20"/>
          <w:szCs w:val="20"/>
          <w:lang w:eastAsia="ru-RU"/>
        </w:rPr>
        <w:t>подготовка грунта под посевы (насыпка слоя почвы толщиной до 20 см);</w:t>
      </w:r>
    </w:p>
    <w:p w:rsidR="00BB3AC8" w:rsidRPr="00BB3AC8" w:rsidRDefault="00F54533" w:rsidP="00A95252">
      <w:pPr>
        <w:spacing w:after="0" w:line="240" w:lineRule="auto"/>
        <w:jc w:val="both"/>
        <w:textAlignment w:val="baseline"/>
        <w:rPr>
          <w:rFonts w:ascii="Times New Roman" w:eastAsia="Times New Roman" w:hAnsi="Times New Roman"/>
          <w:color w:val="666666"/>
          <w:sz w:val="20"/>
          <w:szCs w:val="20"/>
          <w:lang w:eastAsia="ru-RU"/>
        </w:rPr>
      </w:pPr>
      <w:r>
        <w:rPr>
          <w:rFonts w:ascii="Times New Roman" w:eastAsia="Times New Roman" w:hAnsi="Times New Roman"/>
          <w:color w:val="666666"/>
          <w:sz w:val="20"/>
          <w:szCs w:val="20"/>
          <w:lang w:eastAsia="ru-RU"/>
        </w:rPr>
        <w:t xml:space="preserve">7 – создание </w:t>
      </w:r>
      <w:r w:rsidR="00BB3AC8" w:rsidRPr="00BB3AC8">
        <w:rPr>
          <w:rFonts w:ascii="Times New Roman" w:eastAsia="Times New Roman" w:hAnsi="Times New Roman"/>
          <w:color w:val="666666"/>
          <w:sz w:val="20"/>
          <w:szCs w:val="20"/>
          <w:lang w:eastAsia="ru-RU"/>
        </w:rPr>
        <w:t>газонов</w:t>
      </w:r>
      <w:r>
        <w:rPr>
          <w:rFonts w:ascii="Times New Roman" w:eastAsia="Times New Roman" w:hAnsi="Times New Roman"/>
          <w:color w:val="666666"/>
          <w:sz w:val="20"/>
          <w:szCs w:val="20"/>
          <w:lang w:eastAsia="ru-RU"/>
        </w:rPr>
        <w:t>, посадка</w:t>
      </w:r>
      <w:r w:rsidR="00BB3AC8" w:rsidRPr="00BB3AC8">
        <w:rPr>
          <w:rFonts w:ascii="Times New Roman" w:eastAsia="Times New Roman" w:hAnsi="Times New Roman"/>
          <w:color w:val="666666"/>
          <w:sz w:val="20"/>
          <w:szCs w:val="20"/>
          <w:lang w:eastAsia="ru-RU"/>
        </w:rPr>
        <w:t xml:space="preserve"> насаждений</w:t>
      </w:r>
      <w:r>
        <w:rPr>
          <w:rFonts w:ascii="Times New Roman" w:eastAsia="Times New Roman" w:hAnsi="Times New Roman"/>
          <w:color w:val="666666"/>
          <w:sz w:val="20"/>
          <w:szCs w:val="20"/>
          <w:lang w:eastAsia="ru-RU"/>
        </w:rPr>
        <w:t>.</w:t>
      </w:r>
      <w:r w:rsidR="00BB3AC8" w:rsidRPr="00BB3AC8">
        <w:rPr>
          <w:rFonts w:ascii="Times New Roman" w:eastAsia="Times New Roman" w:hAnsi="Times New Roman"/>
          <w:color w:val="666666"/>
          <w:sz w:val="20"/>
          <w:szCs w:val="20"/>
          <w:lang w:eastAsia="ru-RU"/>
        </w:rPr>
        <w:t xml:space="preserve"> </w:t>
      </w:r>
    </w:p>
    <w:p w:rsidR="00BB3AC8" w:rsidRPr="00BB3AC8" w:rsidRDefault="00BB3AC8" w:rsidP="00682BC7">
      <w:pPr>
        <w:shd w:val="clear" w:color="auto" w:fill="FFFFFF"/>
        <w:spacing w:after="0" w:line="240" w:lineRule="auto"/>
        <w:jc w:val="both"/>
        <w:textAlignment w:val="baseline"/>
        <w:rPr>
          <w:rFonts w:ascii="Times New Roman" w:eastAsia="Times New Roman" w:hAnsi="Times New Roman"/>
          <w:color w:val="666666"/>
          <w:sz w:val="20"/>
          <w:szCs w:val="20"/>
          <w:lang w:eastAsia="ru-RU"/>
        </w:rPr>
      </w:pPr>
      <w:r w:rsidRPr="00BB3AC8">
        <w:rPr>
          <w:rFonts w:ascii="Times New Roman" w:eastAsia="Times New Roman" w:hAnsi="Times New Roman"/>
          <w:color w:val="666666"/>
          <w:sz w:val="20"/>
          <w:szCs w:val="20"/>
          <w:lang w:eastAsia="ru-RU"/>
        </w:rPr>
        <w:t>Для устройства дренажной системы понадобятся материалы:</w:t>
      </w:r>
    </w:p>
    <w:p w:rsidR="00BB3AC8" w:rsidRPr="00BB3AC8" w:rsidRDefault="00F54533" w:rsidP="00A95252">
      <w:pPr>
        <w:spacing w:after="0" w:line="240" w:lineRule="auto"/>
        <w:jc w:val="both"/>
        <w:textAlignment w:val="baseline"/>
        <w:rPr>
          <w:rFonts w:ascii="Times New Roman" w:eastAsia="Times New Roman" w:hAnsi="Times New Roman"/>
          <w:color w:val="666666"/>
          <w:sz w:val="20"/>
          <w:szCs w:val="20"/>
          <w:lang w:eastAsia="ru-RU"/>
        </w:rPr>
      </w:pPr>
      <w:r>
        <w:rPr>
          <w:rFonts w:ascii="Times New Roman" w:eastAsia="Times New Roman" w:hAnsi="Times New Roman"/>
          <w:color w:val="666666"/>
          <w:sz w:val="20"/>
          <w:szCs w:val="20"/>
          <w:lang w:eastAsia="ru-RU"/>
        </w:rPr>
        <w:t xml:space="preserve">- </w:t>
      </w:r>
      <w:r w:rsidR="00BB3AC8" w:rsidRPr="00BB3AC8">
        <w:rPr>
          <w:rFonts w:ascii="Times New Roman" w:eastAsia="Times New Roman" w:hAnsi="Times New Roman"/>
          <w:color w:val="666666"/>
          <w:sz w:val="20"/>
          <w:szCs w:val="20"/>
          <w:lang w:eastAsia="ru-RU"/>
        </w:rPr>
        <w:t>щебень;</w:t>
      </w:r>
    </w:p>
    <w:p w:rsidR="00BB3AC8" w:rsidRPr="00BB3AC8" w:rsidRDefault="00F54533" w:rsidP="00A95252">
      <w:pPr>
        <w:spacing w:after="0" w:line="240" w:lineRule="auto"/>
        <w:jc w:val="both"/>
        <w:textAlignment w:val="baseline"/>
        <w:rPr>
          <w:rFonts w:ascii="Times New Roman" w:eastAsia="Times New Roman" w:hAnsi="Times New Roman"/>
          <w:color w:val="666666"/>
          <w:sz w:val="20"/>
          <w:szCs w:val="20"/>
          <w:lang w:eastAsia="ru-RU"/>
        </w:rPr>
      </w:pPr>
      <w:r>
        <w:rPr>
          <w:rFonts w:ascii="Times New Roman" w:eastAsia="Times New Roman" w:hAnsi="Times New Roman"/>
          <w:color w:val="666666"/>
          <w:sz w:val="20"/>
          <w:szCs w:val="20"/>
          <w:lang w:eastAsia="ru-RU"/>
        </w:rPr>
        <w:t xml:space="preserve">- </w:t>
      </w:r>
      <w:r w:rsidR="00BB3AC8" w:rsidRPr="00BB3AC8">
        <w:rPr>
          <w:rFonts w:ascii="Times New Roman" w:eastAsia="Times New Roman" w:hAnsi="Times New Roman"/>
          <w:color w:val="666666"/>
          <w:sz w:val="20"/>
          <w:szCs w:val="20"/>
          <w:lang w:eastAsia="ru-RU"/>
        </w:rPr>
        <w:t>песок;</w:t>
      </w:r>
    </w:p>
    <w:p w:rsidR="00BB3AC8" w:rsidRPr="00BB3AC8" w:rsidRDefault="00F54533" w:rsidP="00A95252">
      <w:pPr>
        <w:spacing w:after="0" w:line="240" w:lineRule="auto"/>
        <w:jc w:val="both"/>
        <w:textAlignment w:val="baseline"/>
        <w:rPr>
          <w:rFonts w:ascii="Times New Roman" w:eastAsia="Times New Roman" w:hAnsi="Times New Roman"/>
          <w:color w:val="666666"/>
          <w:sz w:val="20"/>
          <w:szCs w:val="20"/>
          <w:lang w:eastAsia="ru-RU"/>
        </w:rPr>
      </w:pPr>
      <w:r>
        <w:rPr>
          <w:rFonts w:ascii="Times New Roman" w:eastAsia="Times New Roman" w:hAnsi="Times New Roman"/>
          <w:color w:val="666666"/>
          <w:sz w:val="20"/>
          <w:szCs w:val="20"/>
          <w:lang w:eastAsia="ru-RU"/>
        </w:rPr>
        <w:t xml:space="preserve">- </w:t>
      </w:r>
      <w:r w:rsidR="00BB3AC8" w:rsidRPr="00BB3AC8">
        <w:rPr>
          <w:rFonts w:ascii="Times New Roman" w:eastAsia="Times New Roman" w:hAnsi="Times New Roman"/>
          <w:color w:val="666666"/>
          <w:sz w:val="20"/>
          <w:szCs w:val="20"/>
          <w:lang w:eastAsia="ru-RU"/>
        </w:rPr>
        <w:t>дренажные трубы гофрированные, обернутые геотканью;</w:t>
      </w:r>
    </w:p>
    <w:p w:rsidR="00BB3AC8" w:rsidRPr="00BB3AC8" w:rsidRDefault="00F54533" w:rsidP="00A95252">
      <w:pPr>
        <w:spacing w:after="0" w:line="240" w:lineRule="auto"/>
        <w:jc w:val="both"/>
        <w:textAlignment w:val="baseline"/>
        <w:rPr>
          <w:rFonts w:ascii="Times New Roman" w:eastAsia="Times New Roman" w:hAnsi="Times New Roman"/>
          <w:color w:val="666666"/>
          <w:sz w:val="20"/>
          <w:szCs w:val="20"/>
          <w:lang w:eastAsia="ru-RU"/>
        </w:rPr>
      </w:pPr>
      <w:r>
        <w:rPr>
          <w:rFonts w:ascii="Times New Roman" w:eastAsia="Times New Roman" w:hAnsi="Times New Roman"/>
          <w:color w:val="666666"/>
          <w:sz w:val="20"/>
          <w:szCs w:val="20"/>
          <w:lang w:eastAsia="ru-RU"/>
        </w:rPr>
        <w:t xml:space="preserve">- </w:t>
      </w:r>
      <w:r w:rsidR="00BB3AC8" w:rsidRPr="00BB3AC8">
        <w:rPr>
          <w:rFonts w:ascii="Times New Roman" w:eastAsia="Times New Roman" w:hAnsi="Times New Roman"/>
          <w:color w:val="666666"/>
          <w:sz w:val="20"/>
          <w:szCs w:val="20"/>
          <w:lang w:eastAsia="ru-RU"/>
        </w:rPr>
        <w:t>геотекстиль (иглопробивное нетканое полотно, используемое для создания дополнительного фильтра, который может потребоваться в зависимости от характеристик грунта на участке);</w:t>
      </w:r>
    </w:p>
    <w:p w:rsidR="00BB3AC8" w:rsidRPr="00BB3AC8" w:rsidRDefault="00F54533" w:rsidP="00A95252">
      <w:pPr>
        <w:spacing w:after="0" w:line="240" w:lineRule="auto"/>
        <w:jc w:val="both"/>
        <w:textAlignment w:val="baseline"/>
        <w:rPr>
          <w:rFonts w:ascii="Times New Roman" w:eastAsia="Times New Roman" w:hAnsi="Times New Roman"/>
          <w:color w:val="666666"/>
          <w:sz w:val="20"/>
          <w:szCs w:val="20"/>
          <w:lang w:eastAsia="ru-RU"/>
        </w:rPr>
      </w:pPr>
      <w:r>
        <w:rPr>
          <w:rFonts w:ascii="Times New Roman" w:eastAsia="Times New Roman" w:hAnsi="Times New Roman"/>
          <w:color w:val="666666"/>
          <w:sz w:val="20"/>
          <w:szCs w:val="20"/>
          <w:lang w:eastAsia="ru-RU"/>
        </w:rPr>
        <w:t xml:space="preserve">- </w:t>
      </w:r>
      <w:r w:rsidR="00BB3AC8" w:rsidRPr="00BB3AC8">
        <w:rPr>
          <w:rFonts w:ascii="Times New Roman" w:eastAsia="Times New Roman" w:hAnsi="Times New Roman"/>
          <w:color w:val="666666"/>
          <w:sz w:val="20"/>
          <w:szCs w:val="20"/>
          <w:lang w:eastAsia="ru-RU"/>
        </w:rPr>
        <w:t>смотровые колодцы.</w:t>
      </w:r>
    </w:p>
    <w:p w:rsidR="00BB3AC8" w:rsidRPr="00BB3AC8" w:rsidRDefault="00BB3AC8" w:rsidP="0092793E">
      <w:pPr>
        <w:shd w:val="clear" w:color="auto" w:fill="FFFFFF"/>
        <w:spacing w:after="0" w:line="240" w:lineRule="auto"/>
        <w:jc w:val="both"/>
        <w:textAlignment w:val="baseline"/>
        <w:outlineLvl w:val="1"/>
        <w:rPr>
          <w:rFonts w:ascii="Times New Roman" w:eastAsia="Times New Roman" w:hAnsi="Times New Roman"/>
          <w:b/>
          <w:caps/>
          <w:sz w:val="20"/>
          <w:szCs w:val="20"/>
          <w:lang w:eastAsia="ru-RU"/>
        </w:rPr>
      </w:pPr>
      <w:r w:rsidRPr="00BB3AC8">
        <w:rPr>
          <w:rFonts w:ascii="Times New Roman" w:eastAsia="Times New Roman" w:hAnsi="Times New Roman"/>
          <w:b/>
          <w:sz w:val="20"/>
          <w:szCs w:val="20"/>
          <w:bdr w:val="none" w:sz="0" w:space="0" w:color="auto" w:frame="1"/>
          <w:lang w:eastAsia="ru-RU"/>
        </w:rPr>
        <w:lastRenderedPageBreak/>
        <w:t>Возведение дренажа</w:t>
      </w:r>
    </w:p>
    <w:p w:rsidR="00BB3AC8" w:rsidRPr="00BB3AC8" w:rsidRDefault="00BB3AC8" w:rsidP="007216EB">
      <w:pPr>
        <w:shd w:val="clear" w:color="auto" w:fill="FFFFFF"/>
        <w:spacing w:after="0" w:line="240" w:lineRule="auto"/>
        <w:ind w:firstLine="567"/>
        <w:jc w:val="both"/>
        <w:textAlignment w:val="baseline"/>
        <w:rPr>
          <w:rFonts w:ascii="Times New Roman" w:eastAsiaTheme="minorHAnsi" w:hAnsi="Times New Roman"/>
          <w:iCs/>
          <w:color w:val="000000"/>
          <w:sz w:val="20"/>
          <w:szCs w:val="20"/>
          <w:shd w:val="clear" w:color="auto" w:fill="FFFFFF"/>
        </w:rPr>
      </w:pPr>
      <w:r w:rsidRPr="00BB3AC8">
        <w:rPr>
          <w:rFonts w:ascii="Times New Roman" w:eastAsiaTheme="minorHAnsi" w:hAnsi="Times New Roman"/>
          <w:iCs/>
          <w:color w:val="000000"/>
          <w:sz w:val="20"/>
          <w:szCs w:val="20"/>
          <w:shd w:val="clear" w:color="auto" w:fill="FFFFFF"/>
        </w:rPr>
        <w:t xml:space="preserve">Дренаж – это самотечная система, поэтому ее устройство должно проводиться под определенным углом в сторону сборного колодца. </w:t>
      </w:r>
    </w:p>
    <w:p w:rsidR="00BB3AC8" w:rsidRPr="00BB3AC8" w:rsidRDefault="00BB3AC8" w:rsidP="00F54533">
      <w:pPr>
        <w:shd w:val="clear" w:color="auto" w:fill="FFFFFF"/>
        <w:spacing w:after="0" w:line="240" w:lineRule="auto"/>
        <w:ind w:firstLine="567"/>
        <w:jc w:val="both"/>
        <w:textAlignment w:val="baseline"/>
        <w:rPr>
          <w:rFonts w:ascii="Times New Roman" w:eastAsia="Times New Roman" w:hAnsi="Times New Roman"/>
          <w:color w:val="666666"/>
          <w:sz w:val="20"/>
          <w:szCs w:val="20"/>
          <w:lang w:eastAsia="ru-RU"/>
        </w:rPr>
      </w:pPr>
      <w:r w:rsidRPr="00BB3AC8">
        <w:rPr>
          <w:rFonts w:ascii="Times New Roman" w:eastAsia="Times New Roman" w:hAnsi="Times New Roman"/>
          <w:color w:val="666666"/>
          <w:sz w:val="20"/>
          <w:szCs w:val="20"/>
          <w:lang w:eastAsia="ru-RU"/>
        </w:rPr>
        <w:t>Закрытая дренажная система предполагает создание траншеи в грунте, глубина которого 70-150 см, а ширина – 25-40 см. Обязательно предусматривается уклон, направленный к искусственному или естественному водоприемнику. Уклон, следуя которому монтируются дренажные системы – СНиП описывает так:</w:t>
      </w:r>
      <w:r w:rsidR="00F54533">
        <w:rPr>
          <w:rFonts w:ascii="Times New Roman" w:eastAsia="Times New Roman" w:hAnsi="Times New Roman"/>
          <w:color w:val="666666"/>
          <w:sz w:val="20"/>
          <w:szCs w:val="20"/>
          <w:lang w:eastAsia="ru-RU"/>
        </w:rPr>
        <w:t xml:space="preserve"> </w:t>
      </w:r>
      <w:r w:rsidRPr="00BB3AC8">
        <w:rPr>
          <w:rFonts w:ascii="Times New Roman" w:eastAsia="Times New Roman" w:hAnsi="Times New Roman"/>
          <w:color w:val="666666"/>
          <w:sz w:val="20"/>
          <w:szCs w:val="20"/>
          <w:lang w:eastAsia="ru-RU"/>
        </w:rPr>
        <w:t>значение уклона 2 см на 1 по</w:t>
      </w:r>
      <w:r w:rsidR="00F54533">
        <w:rPr>
          <w:rFonts w:ascii="Times New Roman" w:eastAsia="Times New Roman" w:hAnsi="Times New Roman"/>
          <w:color w:val="666666"/>
          <w:sz w:val="20"/>
          <w:szCs w:val="20"/>
          <w:lang w:eastAsia="ru-RU"/>
        </w:rPr>
        <w:t xml:space="preserve">гонный м, если грунт глинистый; </w:t>
      </w:r>
      <w:r w:rsidRPr="00BB3AC8">
        <w:rPr>
          <w:rFonts w:ascii="Times New Roman" w:eastAsia="Times New Roman" w:hAnsi="Times New Roman"/>
          <w:color w:val="666666"/>
          <w:sz w:val="20"/>
          <w:szCs w:val="20"/>
          <w:lang w:eastAsia="ru-RU"/>
        </w:rPr>
        <w:t>3 см на 1 погонный м, если почвы песчаные.</w:t>
      </w:r>
    </w:p>
    <w:p w:rsidR="00BB3AC8" w:rsidRPr="00BB3AC8" w:rsidRDefault="00BB3AC8" w:rsidP="00BB3AC8">
      <w:pPr>
        <w:shd w:val="clear" w:color="auto" w:fill="FFFFFF"/>
        <w:spacing w:after="0" w:line="360" w:lineRule="atLeast"/>
        <w:jc w:val="both"/>
        <w:textAlignment w:val="baseline"/>
        <w:rPr>
          <w:rFonts w:ascii="Times New Roman" w:eastAsia="Times New Roman" w:hAnsi="Times New Roman"/>
          <w:color w:val="666666"/>
          <w:sz w:val="20"/>
          <w:szCs w:val="20"/>
          <w:lang w:eastAsia="ru-RU"/>
        </w:rPr>
      </w:pPr>
    </w:p>
    <w:p w:rsidR="00BB3AC8" w:rsidRPr="00BB3AC8" w:rsidRDefault="00BB3AC8" w:rsidP="00BB3AC8">
      <w:pPr>
        <w:shd w:val="clear" w:color="auto" w:fill="FFFFFF"/>
        <w:spacing w:after="0" w:line="360" w:lineRule="atLeast"/>
        <w:jc w:val="center"/>
        <w:textAlignment w:val="baseline"/>
        <w:rPr>
          <w:rFonts w:ascii="Times New Roman" w:eastAsia="Times New Roman" w:hAnsi="Times New Roman"/>
          <w:color w:val="666666"/>
          <w:sz w:val="20"/>
          <w:szCs w:val="20"/>
          <w:lang w:eastAsia="ru-RU"/>
        </w:rPr>
      </w:pPr>
      <w:r w:rsidRPr="00BB3AC8">
        <w:rPr>
          <w:rFonts w:ascii="Times New Roman" w:eastAsiaTheme="minorHAnsi" w:hAnsi="Times New Roman"/>
          <w:noProof/>
          <w:sz w:val="20"/>
          <w:szCs w:val="20"/>
          <w:lang w:eastAsia="ru-RU"/>
        </w:rPr>
        <w:drawing>
          <wp:inline distT="0" distB="0" distL="0" distR="0">
            <wp:extent cx="2801442" cy="1958222"/>
            <wp:effectExtent l="0" t="0" r="0" b="4445"/>
            <wp:docPr id="11" name="Рисунок 11" descr="http://1landscapedesign.ru/wp-content/uploads/2014/02/vidy-drenazh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landscapedesign.ru/wp-content/uploads/2014/02/vidy-drenazhej.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0740" cy="1964721"/>
                    </a:xfrm>
                    <a:prstGeom prst="rect">
                      <a:avLst/>
                    </a:prstGeom>
                    <a:noFill/>
                    <a:ln>
                      <a:noFill/>
                    </a:ln>
                  </pic:spPr>
                </pic:pic>
              </a:graphicData>
            </a:graphic>
          </wp:inline>
        </w:drawing>
      </w:r>
    </w:p>
    <w:p w:rsidR="00BB3AC8" w:rsidRPr="00BB3AC8" w:rsidRDefault="00BB3AC8" w:rsidP="00BB3AC8">
      <w:pPr>
        <w:shd w:val="clear" w:color="auto" w:fill="FFFFFF"/>
        <w:spacing w:after="0" w:line="360" w:lineRule="atLeast"/>
        <w:jc w:val="both"/>
        <w:textAlignment w:val="baseline"/>
        <w:rPr>
          <w:rFonts w:ascii="Times New Roman" w:eastAsia="Times New Roman" w:hAnsi="Times New Roman"/>
          <w:color w:val="666666"/>
          <w:sz w:val="20"/>
          <w:szCs w:val="20"/>
          <w:lang w:eastAsia="ru-RU"/>
        </w:rPr>
      </w:pPr>
      <w:r w:rsidRPr="00BB3AC8">
        <w:rPr>
          <w:rFonts w:ascii="Times New Roman" w:eastAsia="Times New Roman" w:hAnsi="Times New Roman"/>
          <w:color w:val="666666"/>
          <w:sz w:val="20"/>
          <w:szCs w:val="20"/>
          <w:lang w:eastAsia="ru-RU"/>
        </w:rPr>
        <w:t xml:space="preserve">Рис. </w:t>
      </w:r>
      <w:r w:rsidR="00B62694">
        <w:rPr>
          <w:rFonts w:ascii="Times New Roman" w:eastAsia="Times New Roman" w:hAnsi="Times New Roman"/>
          <w:color w:val="666666"/>
          <w:sz w:val="20"/>
          <w:szCs w:val="20"/>
          <w:lang w:eastAsia="ru-RU"/>
        </w:rPr>
        <w:t xml:space="preserve">2. </w:t>
      </w:r>
      <w:r w:rsidRPr="00BB3AC8">
        <w:rPr>
          <w:rFonts w:ascii="Times New Roman" w:eastAsia="Times New Roman" w:hAnsi="Times New Roman"/>
          <w:color w:val="666666"/>
          <w:sz w:val="20"/>
          <w:szCs w:val="20"/>
          <w:lang w:eastAsia="ru-RU"/>
        </w:rPr>
        <w:t>Технологическая схема ук</w:t>
      </w:r>
      <w:r w:rsidR="00DB450D">
        <w:rPr>
          <w:rFonts w:ascii="Times New Roman" w:eastAsia="Times New Roman" w:hAnsi="Times New Roman"/>
          <w:color w:val="666666"/>
          <w:sz w:val="20"/>
          <w:szCs w:val="20"/>
          <w:lang w:eastAsia="ru-RU"/>
        </w:rPr>
        <w:t>ладки дренажных труб в траншее.</w:t>
      </w:r>
    </w:p>
    <w:p w:rsidR="00F54533" w:rsidRDefault="00F54533" w:rsidP="0092793E">
      <w:pPr>
        <w:shd w:val="clear" w:color="auto" w:fill="FFFFFF"/>
        <w:spacing w:after="0" w:line="240" w:lineRule="auto"/>
        <w:jc w:val="both"/>
        <w:textAlignment w:val="baseline"/>
        <w:rPr>
          <w:rFonts w:ascii="Times New Roman" w:eastAsia="Times New Roman" w:hAnsi="Times New Roman"/>
          <w:color w:val="2A4358"/>
          <w:sz w:val="20"/>
          <w:szCs w:val="20"/>
          <w:shd w:val="clear" w:color="auto" w:fill="FFFFFF"/>
          <w:lang w:eastAsia="ru-RU"/>
        </w:rPr>
      </w:pPr>
    </w:p>
    <w:p w:rsidR="00BB3AC8" w:rsidRPr="00BB3AC8" w:rsidRDefault="00BB3AC8" w:rsidP="00F54533">
      <w:pPr>
        <w:shd w:val="clear" w:color="auto" w:fill="FFFFFF"/>
        <w:spacing w:after="0" w:line="240" w:lineRule="auto"/>
        <w:ind w:firstLine="567"/>
        <w:jc w:val="both"/>
        <w:textAlignment w:val="baseline"/>
        <w:rPr>
          <w:rFonts w:ascii="Times New Roman" w:eastAsia="Times New Roman" w:hAnsi="Times New Roman"/>
          <w:color w:val="2A4358"/>
          <w:sz w:val="20"/>
          <w:szCs w:val="20"/>
          <w:shd w:val="clear" w:color="auto" w:fill="FFFFFF"/>
          <w:lang w:eastAsia="ru-RU"/>
        </w:rPr>
      </w:pPr>
      <w:r w:rsidRPr="00BB3AC8">
        <w:rPr>
          <w:rFonts w:ascii="Times New Roman" w:eastAsia="Times New Roman" w:hAnsi="Times New Roman"/>
          <w:color w:val="2A4358"/>
          <w:sz w:val="20"/>
          <w:szCs w:val="20"/>
          <w:shd w:val="clear" w:color="auto" w:fill="FFFFFF"/>
          <w:lang w:eastAsia="ru-RU"/>
        </w:rPr>
        <w:t xml:space="preserve">На дно выкладывается песчаная подушка, а на нее – слой щебня, поверх которого кладется дренажная труба. В некоторых случаях ее можно обернуть геотекстилем для защиты отверстий от возможного засорения. </w:t>
      </w:r>
    </w:p>
    <w:p w:rsidR="0092793E" w:rsidRPr="00BB3AC8" w:rsidRDefault="00BB3AC8" w:rsidP="00F54533">
      <w:pPr>
        <w:shd w:val="clear" w:color="auto" w:fill="FFFFFF"/>
        <w:spacing w:after="0" w:line="240" w:lineRule="auto"/>
        <w:ind w:firstLine="567"/>
        <w:jc w:val="both"/>
        <w:textAlignment w:val="baseline"/>
        <w:rPr>
          <w:rFonts w:ascii="Times New Roman" w:eastAsia="Times New Roman" w:hAnsi="Times New Roman"/>
          <w:color w:val="2A4358"/>
          <w:sz w:val="20"/>
          <w:szCs w:val="20"/>
          <w:shd w:val="clear" w:color="auto" w:fill="FFFFFF"/>
          <w:lang w:eastAsia="ru-RU"/>
        </w:rPr>
      </w:pPr>
      <w:r w:rsidRPr="00BB3AC8">
        <w:rPr>
          <w:rFonts w:ascii="Times New Roman" w:eastAsia="Times New Roman" w:hAnsi="Times New Roman"/>
          <w:color w:val="2A4358"/>
          <w:sz w:val="20"/>
          <w:szCs w:val="20"/>
          <w:shd w:val="clear" w:color="auto" w:fill="FFFFFF"/>
          <w:lang w:eastAsia="ru-RU"/>
        </w:rPr>
        <w:t xml:space="preserve">Для обустройства системы дренажа используют специальные трубы с перфорацией. Изначально применялись асбестоцементные или керамические конструкции, которые сегодня уступили место пластиковым. Дрены представляют собой трубы диаметром от 50 до 200 мм, снабженные сетью отверстий диаметром от 1,5 до 5 мм. Как и в случае с системой поверхностного дренирования предполагается наличие магистральной траншеи, собирающей влагу из всех второстепенных труб, и заканчивающейся в водоприемнике: сточной канаве, водоеме или специальном накопительном колодце. Для контроля над дренажным процессом и необходимой очистки системы осуществляется монтаж специальных колодцев. Они могут выполняться из железобетонных колец, но </w:t>
      </w:r>
      <w:r w:rsidRPr="00BB3AC8">
        <w:rPr>
          <w:rFonts w:ascii="Times New Roman" w:eastAsia="Times New Roman" w:hAnsi="Times New Roman"/>
          <w:color w:val="2A4358"/>
          <w:sz w:val="20"/>
          <w:szCs w:val="20"/>
          <w:shd w:val="clear" w:color="auto" w:fill="FFFFFF"/>
          <w:lang w:eastAsia="ru-RU"/>
        </w:rPr>
        <w:lastRenderedPageBreak/>
        <w:t xml:space="preserve">если глубина, на которой проложен дренаж, не превышает 3 м, используют гофрированные трубы разного диаметра. Сооружения обязательно оборудуются крышками для предотвращения попадания в них различного мусора. На прямой линии колодцы размещают через каждые 35-50 м и через один поворот при извилистой траншее. Колодцы располагаются в местах поворотов траншеи и через каждые 35-50 м на прямой линии Засыпка сооружения. </w:t>
      </w:r>
    </w:p>
    <w:p w:rsidR="00BB3AC8" w:rsidRPr="00BB3AC8" w:rsidRDefault="00BB3AC8" w:rsidP="00BB3AC8">
      <w:pPr>
        <w:shd w:val="clear" w:color="auto" w:fill="FFFFFF"/>
        <w:spacing w:after="0" w:line="360" w:lineRule="atLeast"/>
        <w:jc w:val="center"/>
        <w:textAlignment w:val="baseline"/>
        <w:rPr>
          <w:rFonts w:ascii="Times New Roman" w:eastAsia="Times New Roman" w:hAnsi="Times New Roman"/>
          <w:color w:val="666666"/>
          <w:sz w:val="20"/>
          <w:szCs w:val="20"/>
          <w:lang w:eastAsia="ru-RU"/>
        </w:rPr>
      </w:pPr>
      <w:r w:rsidRPr="00BB3AC8">
        <w:rPr>
          <w:rFonts w:ascii="Times New Roman" w:eastAsia="Times New Roman" w:hAnsi="Times New Roman"/>
          <w:noProof/>
          <w:color w:val="454545"/>
          <w:sz w:val="20"/>
          <w:szCs w:val="20"/>
          <w:lang w:eastAsia="ru-RU"/>
        </w:rPr>
        <w:drawing>
          <wp:inline distT="0" distB="0" distL="0" distR="0">
            <wp:extent cx="2504408" cy="1878306"/>
            <wp:effectExtent l="0" t="0" r="0" b="8255"/>
            <wp:docPr id="12" name="Рисунок 12" descr="Укладка слоев дренажа: геотекстиль-керамзит-тр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Укладка слоев дренажа: геотекстиль-керамзит-трубы"/>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58" cy="1878794"/>
                    </a:xfrm>
                    <a:prstGeom prst="rect">
                      <a:avLst/>
                    </a:prstGeom>
                    <a:noFill/>
                    <a:ln>
                      <a:noFill/>
                    </a:ln>
                  </pic:spPr>
                </pic:pic>
              </a:graphicData>
            </a:graphic>
          </wp:inline>
        </w:drawing>
      </w:r>
    </w:p>
    <w:p w:rsidR="00BB3AC8" w:rsidRPr="00BB3AC8" w:rsidRDefault="00BB3AC8" w:rsidP="00BB3AC8">
      <w:pPr>
        <w:shd w:val="clear" w:color="auto" w:fill="FFFFFF"/>
        <w:spacing w:after="0" w:line="360" w:lineRule="atLeast"/>
        <w:jc w:val="both"/>
        <w:textAlignment w:val="baseline"/>
        <w:rPr>
          <w:rFonts w:ascii="Times New Roman" w:eastAsia="Times New Roman" w:hAnsi="Times New Roman"/>
          <w:color w:val="666666"/>
          <w:sz w:val="20"/>
          <w:szCs w:val="20"/>
          <w:lang w:eastAsia="ru-RU"/>
        </w:rPr>
      </w:pPr>
      <w:r w:rsidRPr="00BB3AC8">
        <w:rPr>
          <w:rFonts w:ascii="Times New Roman" w:eastAsia="Times New Roman" w:hAnsi="Times New Roman"/>
          <w:color w:val="666666"/>
          <w:sz w:val="20"/>
          <w:szCs w:val="20"/>
          <w:lang w:eastAsia="ru-RU"/>
        </w:rPr>
        <w:t xml:space="preserve">Рис. </w:t>
      </w:r>
      <w:r w:rsidR="00B62694">
        <w:rPr>
          <w:rFonts w:ascii="Times New Roman" w:eastAsia="Times New Roman" w:hAnsi="Times New Roman"/>
          <w:color w:val="666666"/>
          <w:sz w:val="20"/>
          <w:szCs w:val="20"/>
          <w:lang w:eastAsia="ru-RU"/>
        </w:rPr>
        <w:t xml:space="preserve">3. </w:t>
      </w:r>
      <w:r w:rsidRPr="00BB3AC8">
        <w:rPr>
          <w:rFonts w:ascii="Times New Roman" w:eastAsia="Times New Roman" w:hAnsi="Times New Roman"/>
          <w:color w:val="666666"/>
          <w:sz w:val="20"/>
          <w:szCs w:val="20"/>
          <w:lang w:eastAsia="ru-RU"/>
        </w:rPr>
        <w:t>Укладка слоев дренажа: щебень – трубы – геотекстиль.</w:t>
      </w:r>
    </w:p>
    <w:p w:rsidR="00F54533" w:rsidRDefault="00F54533" w:rsidP="0092793E">
      <w:pPr>
        <w:shd w:val="clear" w:color="auto" w:fill="FFFFFF"/>
        <w:spacing w:after="0" w:line="240" w:lineRule="auto"/>
        <w:jc w:val="both"/>
        <w:textAlignment w:val="baseline"/>
        <w:rPr>
          <w:rFonts w:ascii="Times New Roman" w:eastAsia="Times New Roman" w:hAnsi="Times New Roman"/>
          <w:color w:val="666666"/>
          <w:sz w:val="20"/>
          <w:szCs w:val="20"/>
          <w:lang w:eastAsia="ru-RU"/>
        </w:rPr>
      </w:pPr>
    </w:p>
    <w:p w:rsidR="00BB3AC8" w:rsidRPr="00BB3AC8" w:rsidRDefault="00BB3AC8" w:rsidP="00F54533">
      <w:pPr>
        <w:shd w:val="clear" w:color="auto" w:fill="FFFFFF"/>
        <w:spacing w:after="0" w:line="240" w:lineRule="auto"/>
        <w:ind w:firstLine="567"/>
        <w:jc w:val="both"/>
        <w:textAlignment w:val="baseline"/>
        <w:rPr>
          <w:rFonts w:ascii="Times New Roman" w:eastAsia="Times New Roman" w:hAnsi="Times New Roman"/>
          <w:color w:val="666666"/>
          <w:sz w:val="20"/>
          <w:szCs w:val="20"/>
          <w:lang w:eastAsia="ru-RU"/>
        </w:rPr>
      </w:pPr>
      <w:r w:rsidRPr="00BB3AC8">
        <w:rPr>
          <w:rFonts w:ascii="Times New Roman" w:eastAsia="Times New Roman" w:hAnsi="Times New Roman"/>
          <w:color w:val="666666"/>
          <w:sz w:val="20"/>
          <w:szCs w:val="20"/>
          <w:lang w:eastAsia="ru-RU"/>
        </w:rPr>
        <w:t>Сточные воды текут по дренажным трубам, собираются в коллекторе и в конечном итоге оказываются в водоприемнике (река, овраг, пруд и пр.).</w:t>
      </w:r>
    </w:p>
    <w:p w:rsidR="00BB3AC8" w:rsidRPr="00BB3AC8" w:rsidRDefault="00BB3AC8" w:rsidP="0092793E">
      <w:pPr>
        <w:shd w:val="clear" w:color="auto" w:fill="FFFFFF"/>
        <w:spacing w:after="0" w:line="240" w:lineRule="auto"/>
        <w:jc w:val="both"/>
        <w:textAlignment w:val="baseline"/>
        <w:rPr>
          <w:rFonts w:ascii="Times New Roman" w:eastAsia="Times New Roman" w:hAnsi="Times New Roman"/>
          <w:color w:val="666666"/>
          <w:sz w:val="20"/>
          <w:szCs w:val="20"/>
          <w:lang w:eastAsia="ru-RU"/>
        </w:rPr>
      </w:pPr>
      <w:r w:rsidRPr="00BB3AC8">
        <w:rPr>
          <w:rFonts w:ascii="Times New Roman" w:eastAsia="Times New Roman" w:hAnsi="Times New Roman"/>
          <w:color w:val="666666"/>
          <w:sz w:val="20"/>
          <w:szCs w:val="20"/>
          <w:lang w:eastAsia="ru-RU"/>
        </w:rPr>
        <w:t>Контроль над работой дренажной системы осуществляется через смотровые колодцы, построенные из железобетонных или полимерных колец.</w:t>
      </w:r>
      <w:r w:rsidRPr="00BB3AC8">
        <w:rPr>
          <w:rFonts w:ascii="Times New Roman" w:eastAsiaTheme="minorHAnsi" w:hAnsi="Times New Roman"/>
          <w:noProof/>
          <w:sz w:val="20"/>
          <w:szCs w:val="20"/>
          <w:lang w:eastAsia="ru-RU"/>
        </w:rPr>
        <w:t xml:space="preserve"> </w:t>
      </w:r>
    </w:p>
    <w:p w:rsidR="00BB3AC8" w:rsidRPr="00BB3AC8" w:rsidRDefault="00BB3AC8" w:rsidP="00F54533">
      <w:pPr>
        <w:shd w:val="clear" w:color="auto" w:fill="FFFFFF"/>
        <w:spacing w:after="0" w:line="240" w:lineRule="auto"/>
        <w:ind w:firstLine="567"/>
        <w:jc w:val="both"/>
        <w:textAlignment w:val="baseline"/>
        <w:rPr>
          <w:rFonts w:ascii="Times New Roman" w:eastAsia="Times New Roman" w:hAnsi="Times New Roman"/>
          <w:color w:val="666666"/>
          <w:sz w:val="20"/>
          <w:szCs w:val="20"/>
          <w:lang w:eastAsia="ru-RU"/>
        </w:rPr>
      </w:pPr>
      <w:r w:rsidRPr="00BB3AC8">
        <w:rPr>
          <w:rFonts w:ascii="Times New Roman" w:eastAsia="Times New Roman" w:hAnsi="Times New Roman"/>
          <w:color w:val="666666"/>
          <w:sz w:val="20"/>
          <w:szCs w:val="20"/>
          <w:lang w:eastAsia="ru-RU"/>
        </w:rPr>
        <w:t>В результате на участке образуется дренажная система, которая эффективно уменьшает уровень грунтовых вод, собирает и отводит осадки и талые воды.</w:t>
      </w:r>
    </w:p>
    <w:p w:rsidR="00BB3AC8" w:rsidRPr="00BB3AC8" w:rsidRDefault="00BB3AC8" w:rsidP="00BB3AC8">
      <w:pPr>
        <w:shd w:val="clear" w:color="auto" w:fill="FFFFFF"/>
        <w:spacing w:after="0" w:line="240" w:lineRule="auto"/>
        <w:jc w:val="both"/>
        <w:rPr>
          <w:rFonts w:ascii="Times New Roman" w:hAnsi="Times New Roman"/>
          <w:b/>
          <w:color w:val="000000"/>
          <w:spacing w:val="4"/>
          <w:sz w:val="20"/>
          <w:szCs w:val="20"/>
          <w:lang w:eastAsia="ru-RU"/>
        </w:rPr>
      </w:pPr>
    </w:p>
    <w:p w:rsidR="00BB3AC8" w:rsidRPr="00BB3AC8" w:rsidRDefault="00BB3AC8" w:rsidP="00BB3AC8">
      <w:pPr>
        <w:shd w:val="clear" w:color="auto" w:fill="FFFFFF"/>
        <w:spacing w:after="0" w:line="240" w:lineRule="auto"/>
        <w:jc w:val="both"/>
        <w:rPr>
          <w:rFonts w:ascii="Times New Roman" w:hAnsi="Times New Roman"/>
          <w:b/>
          <w:i/>
          <w:spacing w:val="4"/>
          <w:sz w:val="20"/>
          <w:szCs w:val="20"/>
          <w:lang w:eastAsia="ru-RU"/>
        </w:rPr>
      </w:pPr>
      <w:r w:rsidRPr="00BB3AC8">
        <w:rPr>
          <w:rFonts w:ascii="Times New Roman" w:hAnsi="Times New Roman"/>
          <w:b/>
          <w:color w:val="000000"/>
          <w:spacing w:val="4"/>
          <w:sz w:val="20"/>
          <w:szCs w:val="20"/>
          <w:lang w:eastAsia="ru-RU"/>
        </w:rPr>
        <w:t>Практическое занятие</w:t>
      </w:r>
      <w:r w:rsidRPr="00BB3AC8">
        <w:rPr>
          <w:rFonts w:ascii="Times New Roman" w:hAnsi="Times New Roman"/>
          <w:b/>
          <w:i/>
          <w:color w:val="000000"/>
          <w:spacing w:val="4"/>
          <w:sz w:val="20"/>
          <w:szCs w:val="20"/>
          <w:lang w:eastAsia="ru-RU"/>
        </w:rPr>
        <w:t>.</w:t>
      </w:r>
    </w:p>
    <w:p w:rsidR="00BB3AC8" w:rsidRPr="00BB3AC8" w:rsidRDefault="00BB3AC8" w:rsidP="00BB3AC8">
      <w:pPr>
        <w:shd w:val="clear" w:color="auto" w:fill="FFFFFF"/>
        <w:spacing w:after="0" w:line="240" w:lineRule="auto"/>
        <w:jc w:val="both"/>
        <w:rPr>
          <w:rFonts w:ascii="Times New Roman" w:hAnsi="Times New Roman"/>
          <w:spacing w:val="4"/>
          <w:sz w:val="20"/>
          <w:szCs w:val="20"/>
          <w:lang w:eastAsia="ru-RU"/>
        </w:rPr>
      </w:pPr>
      <w:r w:rsidRPr="00BB3AC8">
        <w:rPr>
          <w:rFonts w:ascii="Times New Roman" w:hAnsi="Times New Roman"/>
          <w:spacing w:val="4"/>
          <w:sz w:val="20"/>
          <w:szCs w:val="20"/>
          <w:lang w:eastAsia="ru-RU"/>
        </w:rPr>
        <w:t>Цель: устройство дренажа на заданном участке, составление схемы и расчет сметной стоимости.</w:t>
      </w:r>
    </w:p>
    <w:p w:rsidR="00BB3AC8" w:rsidRPr="00BB3AC8" w:rsidRDefault="00BB3AC8" w:rsidP="00BB3AC8">
      <w:pPr>
        <w:spacing w:after="0" w:line="240" w:lineRule="auto"/>
        <w:jc w:val="both"/>
        <w:rPr>
          <w:rFonts w:ascii="Times New Roman" w:hAnsi="Times New Roman"/>
          <w:spacing w:val="4"/>
          <w:sz w:val="20"/>
          <w:szCs w:val="20"/>
          <w:lang w:eastAsia="ru-RU"/>
        </w:rPr>
      </w:pPr>
      <w:r w:rsidRPr="00BB3AC8">
        <w:rPr>
          <w:rFonts w:ascii="Times New Roman" w:hAnsi="Times New Roman"/>
          <w:spacing w:val="4"/>
          <w:sz w:val="20"/>
          <w:szCs w:val="20"/>
          <w:lang w:eastAsia="ru-RU"/>
        </w:rPr>
        <w:t>Задачи: 1. Составление схемы дренажа на участке</w:t>
      </w:r>
    </w:p>
    <w:p w:rsidR="00BB3AC8" w:rsidRPr="00BB3AC8" w:rsidRDefault="00BB3AC8" w:rsidP="00BB3AC8">
      <w:pPr>
        <w:spacing w:after="0" w:line="240" w:lineRule="auto"/>
        <w:jc w:val="both"/>
        <w:rPr>
          <w:rFonts w:ascii="Times New Roman" w:hAnsi="Times New Roman"/>
          <w:spacing w:val="4"/>
          <w:sz w:val="20"/>
          <w:szCs w:val="20"/>
          <w:lang w:eastAsia="ru-RU"/>
        </w:rPr>
      </w:pPr>
      <w:r w:rsidRPr="00BB3AC8">
        <w:rPr>
          <w:rFonts w:ascii="Times New Roman" w:hAnsi="Times New Roman"/>
          <w:bCs/>
          <w:spacing w:val="4"/>
          <w:sz w:val="20"/>
          <w:szCs w:val="20"/>
          <w:lang w:eastAsia="ru-RU"/>
        </w:rPr>
        <w:t>2. Расчет сметной стоимости – стоимости работ и материала</w:t>
      </w:r>
    </w:p>
    <w:p w:rsidR="00BB3AC8" w:rsidRPr="00BB3AC8" w:rsidRDefault="00BB3AC8" w:rsidP="00BB3AC8">
      <w:pPr>
        <w:shd w:val="clear" w:color="auto" w:fill="FFFFFF"/>
        <w:spacing w:after="0" w:line="240" w:lineRule="auto"/>
        <w:jc w:val="both"/>
        <w:rPr>
          <w:rFonts w:ascii="Times New Roman" w:hAnsi="Times New Roman"/>
          <w:spacing w:val="4"/>
          <w:sz w:val="20"/>
          <w:szCs w:val="20"/>
          <w:lang w:eastAsia="ru-RU"/>
        </w:rPr>
      </w:pPr>
      <w:r w:rsidRPr="00BB3AC8">
        <w:rPr>
          <w:rFonts w:ascii="Times New Roman" w:hAnsi="Times New Roman"/>
          <w:spacing w:val="4"/>
          <w:sz w:val="20"/>
          <w:szCs w:val="20"/>
          <w:lang w:eastAsia="ru-RU"/>
        </w:rPr>
        <w:t xml:space="preserve">Исходные данные, материалы и оборудование: данные замеров параметров участка проектирования, нормативные документы, калькуляторы. </w:t>
      </w:r>
    </w:p>
    <w:p w:rsidR="00BB3AC8" w:rsidRPr="00BB3AC8" w:rsidRDefault="00BB3AC8" w:rsidP="00BB3AC8">
      <w:pPr>
        <w:shd w:val="clear" w:color="auto" w:fill="FFFFFF"/>
        <w:spacing w:after="0" w:line="240" w:lineRule="auto"/>
        <w:jc w:val="both"/>
        <w:rPr>
          <w:rFonts w:ascii="Times New Roman" w:hAnsi="Times New Roman"/>
          <w:b/>
          <w:spacing w:val="4"/>
          <w:sz w:val="20"/>
          <w:szCs w:val="20"/>
          <w:lang w:eastAsia="ru-RU"/>
        </w:rPr>
      </w:pPr>
      <w:r w:rsidRPr="00BB3AC8">
        <w:rPr>
          <w:rFonts w:ascii="Times New Roman" w:hAnsi="Times New Roman"/>
          <w:b/>
          <w:spacing w:val="4"/>
          <w:sz w:val="20"/>
          <w:szCs w:val="20"/>
          <w:lang w:eastAsia="ru-RU"/>
        </w:rPr>
        <w:t>Ход работы</w:t>
      </w:r>
    </w:p>
    <w:p w:rsidR="00BB3AC8" w:rsidRPr="00BB3AC8" w:rsidRDefault="00BB3AC8" w:rsidP="00BB3AC8">
      <w:pPr>
        <w:shd w:val="clear" w:color="auto" w:fill="FFFFFF"/>
        <w:spacing w:after="0" w:line="240" w:lineRule="auto"/>
        <w:jc w:val="both"/>
        <w:rPr>
          <w:rFonts w:ascii="Times New Roman" w:hAnsi="Times New Roman"/>
          <w:spacing w:val="4"/>
          <w:sz w:val="20"/>
          <w:szCs w:val="20"/>
          <w:lang w:eastAsia="ru-RU"/>
        </w:rPr>
      </w:pPr>
      <w:r w:rsidRPr="00BB3AC8">
        <w:rPr>
          <w:rFonts w:ascii="Times New Roman" w:hAnsi="Times New Roman"/>
          <w:b/>
          <w:spacing w:val="4"/>
          <w:sz w:val="20"/>
          <w:szCs w:val="20"/>
          <w:lang w:eastAsia="ru-RU"/>
        </w:rPr>
        <w:t>Составление плана</w:t>
      </w:r>
      <w:r w:rsidRPr="00BB3AC8">
        <w:rPr>
          <w:rFonts w:ascii="Times New Roman" w:hAnsi="Times New Roman"/>
          <w:spacing w:val="4"/>
          <w:sz w:val="20"/>
          <w:szCs w:val="20"/>
          <w:lang w:eastAsia="ru-RU"/>
        </w:rPr>
        <w:t xml:space="preserve">. Исходными данными для выполнения данного задания является план участка, выполненный студентом при сборе </w:t>
      </w:r>
      <w:r w:rsidRPr="00BB3AC8">
        <w:rPr>
          <w:rFonts w:ascii="Times New Roman" w:hAnsi="Times New Roman"/>
          <w:spacing w:val="4"/>
          <w:sz w:val="20"/>
          <w:szCs w:val="20"/>
          <w:lang w:eastAsia="ru-RU"/>
        </w:rPr>
        <w:lastRenderedPageBreak/>
        <w:t xml:space="preserve">материала для выполнения выпускной квалификационной работы или параметры участка, предоставленные  преподавателем. Данный план вычерчивается на листке А4 </w:t>
      </w:r>
      <w:r w:rsidR="00F54533">
        <w:rPr>
          <w:rFonts w:ascii="Times New Roman" w:hAnsi="Times New Roman"/>
          <w:spacing w:val="4"/>
          <w:sz w:val="20"/>
          <w:szCs w:val="20"/>
          <w:lang w:eastAsia="ru-RU"/>
        </w:rPr>
        <w:t xml:space="preserve">в выбранном студентом масштабе. </w:t>
      </w:r>
      <w:r w:rsidRPr="00BB3AC8">
        <w:rPr>
          <w:rFonts w:ascii="Times New Roman" w:hAnsi="Times New Roman"/>
          <w:spacing w:val="4"/>
          <w:sz w:val="20"/>
          <w:szCs w:val="20"/>
          <w:lang w:eastAsia="ru-RU"/>
        </w:rPr>
        <w:t>Далее на данный план наносится схема дренажной системы согласно рис.1.</w:t>
      </w:r>
    </w:p>
    <w:p w:rsidR="00BB3AC8" w:rsidRPr="00BB3AC8" w:rsidRDefault="00BB3AC8" w:rsidP="00F54533">
      <w:pPr>
        <w:shd w:val="clear" w:color="auto" w:fill="FFFFFF"/>
        <w:spacing w:after="0" w:line="240" w:lineRule="auto"/>
        <w:ind w:firstLine="567"/>
        <w:jc w:val="both"/>
        <w:rPr>
          <w:rFonts w:ascii="Times New Roman" w:hAnsi="Times New Roman"/>
          <w:spacing w:val="4"/>
          <w:sz w:val="20"/>
          <w:szCs w:val="20"/>
          <w:lang w:eastAsia="ru-RU"/>
        </w:rPr>
      </w:pPr>
      <w:r w:rsidRPr="00BB3AC8">
        <w:rPr>
          <w:rFonts w:ascii="Times New Roman" w:hAnsi="Times New Roman"/>
          <w:spacing w:val="4"/>
          <w:sz w:val="20"/>
          <w:szCs w:val="20"/>
          <w:lang w:eastAsia="ru-RU"/>
        </w:rPr>
        <w:t>К магистральному трубопроводу, проложенному по диагонали участка, под углом 60 примыкают подводящие, расположенные параллельно на расстоянии 5-6 м друг от друга. Глубина залегания труб зависит от глубины грунтовых вод, колеблется от 50 до 200см, трубы размещаются с уклоном 2см на 1 м.</w:t>
      </w:r>
    </w:p>
    <w:p w:rsidR="00BB3AC8" w:rsidRPr="00BB3AC8" w:rsidRDefault="00BB3AC8" w:rsidP="00F54533">
      <w:pPr>
        <w:shd w:val="clear" w:color="auto" w:fill="FFFFFF"/>
        <w:spacing w:after="0" w:line="240" w:lineRule="auto"/>
        <w:ind w:firstLine="567"/>
        <w:jc w:val="both"/>
        <w:rPr>
          <w:rFonts w:ascii="Times New Roman" w:hAnsi="Times New Roman"/>
          <w:spacing w:val="4"/>
          <w:sz w:val="20"/>
          <w:szCs w:val="20"/>
          <w:lang w:eastAsia="ru-RU"/>
        </w:rPr>
      </w:pPr>
      <w:r w:rsidRPr="00BB3AC8">
        <w:rPr>
          <w:rFonts w:ascii="Times New Roman" w:hAnsi="Times New Roman"/>
          <w:spacing w:val="4"/>
          <w:sz w:val="20"/>
          <w:szCs w:val="20"/>
          <w:lang w:eastAsia="ru-RU"/>
        </w:rPr>
        <w:t xml:space="preserve">После нанесения схемы дренажа проводится расчет необходимых материалов для выполнения работ. Необходимое количество магистральных труб диаметром 150мм и подводящих труб диаметром 100 мм рассчитывается по плану. Необходимое количество инертных материалов рассчитывается согласно технологии укладки (рис.2), исходя из толщины укладки песка 20 см, щебня – от 20 до 30см, геотекстиля – около 1м по периметру щебня. </w:t>
      </w:r>
    </w:p>
    <w:p w:rsidR="00BB3AC8" w:rsidRPr="00BB3AC8" w:rsidRDefault="00BB3AC8" w:rsidP="00F54533">
      <w:pPr>
        <w:shd w:val="clear" w:color="auto" w:fill="FFFFFF"/>
        <w:spacing w:after="0" w:line="240" w:lineRule="auto"/>
        <w:ind w:firstLine="567"/>
        <w:jc w:val="both"/>
        <w:rPr>
          <w:rFonts w:ascii="Times New Roman" w:hAnsi="Times New Roman"/>
          <w:spacing w:val="4"/>
          <w:sz w:val="20"/>
          <w:szCs w:val="20"/>
          <w:lang w:eastAsia="ru-RU"/>
        </w:rPr>
      </w:pPr>
      <w:r w:rsidRPr="00BB3AC8">
        <w:rPr>
          <w:rFonts w:ascii="Times New Roman" w:hAnsi="Times New Roman"/>
          <w:spacing w:val="4"/>
          <w:sz w:val="20"/>
          <w:szCs w:val="20"/>
          <w:lang w:eastAsia="ru-RU"/>
        </w:rPr>
        <w:t>При расчете глубины прокладки траншеи нужно учитывать необходимость устройства поверх дренажной системы растительного слоя высотой не менее 25 см для спортивного газона и 20см для остальных видов газонов, т.е. глубина траншеи на минимальной глубине не должна быть менее 60 см.</w:t>
      </w:r>
    </w:p>
    <w:p w:rsidR="00BB3AC8" w:rsidRPr="00BB3AC8" w:rsidRDefault="00BB3AC8" w:rsidP="00BB3AC8">
      <w:pPr>
        <w:shd w:val="clear" w:color="auto" w:fill="FFFFFF"/>
        <w:spacing w:after="0" w:line="240" w:lineRule="auto"/>
        <w:jc w:val="both"/>
        <w:rPr>
          <w:rFonts w:ascii="Times New Roman" w:hAnsi="Times New Roman"/>
          <w:b/>
          <w:spacing w:val="4"/>
          <w:sz w:val="20"/>
          <w:szCs w:val="20"/>
          <w:lang w:eastAsia="ru-RU"/>
        </w:rPr>
      </w:pPr>
      <w:r w:rsidRPr="00BB3AC8">
        <w:rPr>
          <w:rFonts w:ascii="Times New Roman" w:hAnsi="Times New Roman"/>
          <w:b/>
          <w:spacing w:val="4"/>
          <w:sz w:val="20"/>
          <w:szCs w:val="20"/>
          <w:lang w:eastAsia="ru-RU"/>
        </w:rPr>
        <w:t>Расчет сметной стоимости устройства дренажа.</w:t>
      </w:r>
    </w:p>
    <w:p w:rsidR="000D158C" w:rsidRPr="000D158C" w:rsidRDefault="00BB3AC8" w:rsidP="00F54533">
      <w:pPr>
        <w:shd w:val="clear" w:color="auto" w:fill="FFFFFF"/>
        <w:spacing w:after="0" w:line="240" w:lineRule="auto"/>
        <w:ind w:firstLine="567"/>
        <w:jc w:val="both"/>
        <w:rPr>
          <w:rFonts w:ascii="Times New Roman" w:hAnsi="Times New Roman"/>
          <w:spacing w:val="4"/>
          <w:sz w:val="20"/>
          <w:szCs w:val="20"/>
          <w:lang w:eastAsia="ru-RU"/>
        </w:rPr>
      </w:pPr>
      <w:r w:rsidRPr="00BB3AC8">
        <w:rPr>
          <w:rFonts w:ascii="Times New Roman" w:hAnsi="Times New Roman"/>
          <w:spacing w:val="4"/>
          <w:sz w:val="20"/>
          <w:szCs w:val="20"/>
          <w:lang w:eastAsia="ru-RU"/>
        </w:rPr>
        <w:t xml:space="preserve">Проводится упрощенный расчет стоимости монтажа дренажа, учитывая стоимость только прямых затрат – заработной платы, ГСМ, содержания машин и стоимости материала. При этом подразумевается выполнение копки траншеи экскаватором на </w:t>
      </w:r>
      <w:r w:rsidR="000D158C">
        <w:rPr>
          <w:rFonts w:ascii="Times New Roman" w:hAnsi="Times New Roman"/>
          <w:spacing w:val="4"/>
          <w:sz w:val="20"/>
          <w:szCs w:val="20"/>
          <w:lang w:eastAsia="ru-RU"/>
        </w:rPr>
        <w:t>базе ЮМЗ с шириной лопаты 50см.</w:t>
      </w:r>
    </w:p>
    <w:p w:rsidR="00BB3AC8" w:rsidRPr="00BB3AC8" w:rsidRDefault="00BB3AC8" w:rsidP="00BB3AC8">
      <w:pPr>
        <w:spacing w:after="0" w:line="240" w:lineRule="auto"/>
        <w:jc w:val="both"/>
        <w:rPr>
          <w:rFonts w:ascii="Times New Roman" w:eastAsiaTheme="minorEastAsia" w:hAnsi="Times New Roman"/>
          <w:color w:val="000000" w:themeColor="text1"/>
          <w:kern w:val="24"/>
          <w:sz w:val="20"/>
          <w:szCs w:val="20"/>
          <w:lang w:eastAsia="ru-RU"/>
        </w:rPr>
      </w:pPr>
      <w:r w:rsidRPr="00BB3AC8">
        <w:rPr>
          <w:rFonts w:ascii="Times New Roman" w:eastAsiaTheme="minorEastAsia" w:hAnsi="Times New Roman"/>
          <w:color w:val="000000" w:themeColor="text1"/>
          <w:kern w:val="24"/>
          <w:sz w:val="20"/>
          <w:szCs w:val="20"/>
          <w:lang w:eastAsia="ru-RU"/>
        </w:rPr>
        <w:t>1.Объем работ при выкопке траншеи определяется по формуле:</w:t>
      </w:r>
    </w:p>
    <w:p w:rsidR="00BB3AC8" w:rsidRPr="00BB3AC8" w:rsidRDefault="00BB3AC8" w:rsidP="0092793E">
      <w:pPr>
        <w:spacing w:after="0" w:line="240" w:lineRule="auto"/>
        <w:jc w:val="center"/>
        <w:rPr>
          <w:rFonts w:ascii="Times New Roman" w:eastAsiaTheme="minorEastAsia" w:hAnsi="Times New Roman"/>
          <w:bCs/>
          <w:iCs/>
          <w:color w:val="000000" w:themeColor="text1"/>
          <w:kern w:val="24"/>
          <w:sz w:val="20"/>
          <w:szCs w:val="20"/>
          <w:lang w:eastAsia="ru-RU"/>
        </w:rPr>
      </w:pPr>
      <w:r w:rsidRPr="00BB3AC8">
        <w:rPr>
          <w:rFonts w:ascii="Times New Roman" w:eastAsiaTheme="minorEastAsia" w:hAnsi="Times New Roman"/>
          <w:bCs/>
          <w:iCs/>
          <w:color w:val="000000" w:themeColor="text1"/>
          <w:kern w:val="24"/>
          <w:sz w:val="20"/>
          <w:szCs w:val="20"/>
          <w:lang w:val="en-US" w:eastAsia="ru-RU"/>
        </w:rPr>
        <w:t>V</w:t>
      </w:r>
      <w:r w:rsidRPr="00BB3AC8">
        <w:rPr>
          <w:rFonts w:ascii="Times New Roman" w:eastAsiaTheme="minorEastAsia" w:hAnsi="Times New Roman"/>
          <w:bCs/>
          <w:iCs/>
          <w:color w:val="000000" w:themeColor="text1"/>
          <w:kern w:val="24"/>
          <w:sz w:val="20"/>
          <w:szCs w:val="20"/>
          <w:lang w:eastAsia="ru-RU"/>
        </w:rPr>
        <w:t xml:space="preserve">тр.= </w:t>
      </w:r>
      <w:r w:rsidRPr="00BB3AC8">
        <w:rPr>
          <w:rFonts w:ascii="Times New Roman" w:eastAsiaTheme="minorEastAsia" w:hAnsi="Times New Roman"/>
          <w:bCs/>
          <w:iCs/>
          <w:color w:val="000000" w:themeColor="text1"/>
          <w:kern w:val="24"/>
          <w:sz w:val="20"/>
          <w:szCs w:val="20"/>
          <w:lang w:val="en-US" w:eastAsia="ru-RU"/>
        </w:rPr>
        <w:t>h</w:t>
      </w:r>
      <w:r w:rsidRPr="00BB3AC8">
        <w:rPr>
          <w:rFonts w:ascii="Times New Roman" w:eastAsiaTheme="minorEastAsia" w:hAnsi="Times New Roman"/>
          <w:bCs/>
          <w:iCs/>
          <w:color w:val="000000" w:themeColor="text1"/>
          <w:kern w:val="24"/>
          <w:sz w:val="20"/>
          <w:szCs w:val="20"/>
          <w:lang w:eastAsia="ru-RU"/>
        </w:rPr>
        <w:t xml:space="preserve"> *</w:t>
      </w:r>
      <w:r w:rsidRPr="00BB3AC8">
        <w:rPr>
          <w:rFonts w:ascii="Times New Roman" w:eastAsiaTheme="minorEastAsia" w:hAnsi="Times New Roman"/>
          <w:bCs/>
          <w:iCs/>
          <w:color w:val="000000" w:themeColor="text1"/>
          <w:kern w:val="24"/>
          <w:sz w:val="20"/>
          <w:szCs w:val="20"/>
          <w:lang w:val="en-US" w:eastAsia="ru-RU"/>
        </w:rPr>
        <w:t>b</w:t>
      </w:r>
      <w:r w:rsidRPr="00BB3AC8">
        <w:rPr>
          <w:rFonts w:ascii="Times New Roman" w:eastAsiaTheme="minorEastAsia" w:hAnsi="Times New Roman"/>
          <w:bCs/>
          <w:iCs/>
          <w:color w:val="000000" w:themeColor="text1"/>
          <w:kern w:val="24"/>
          <w:sz w:val="20"/>
          <w:szCs w:val="20"/>
          <w:lang w:eastAsia="ru-RU"/>
        </w:rPr>
        <w:t xml:space="preserve">* </w:t>
      </w:r>
      <w:r w:rsidRPr="00BB3AC8">
        <w:rPr>
          <w:rFonts w:ascii="Times New Roman" w:eastAsiaTheme="minorEastAsia" w:hAnsi="Times New Roman"/>
          <w:bCs/>
          <w:iCs/>
          <w:color w:val="000000" w:themeColor="text1"/>
          <w:kern w:val="24"/>
          <w:sz w:val="20"/>
          <w:szCs w:val="20"/>
          <w:lang w:val="en-US" w:eastAsia="ru-RU"/>
        </w:rPr>
        <w:t>l</w:t>
      </w:r>
      <w:r w:rsidRPr="00BB3AC8">
        <w:rPr>
          <w:rFonts w:ascii="Times New Roman" w:eastAsiaTheme="minorEastAsia" w:hAnsi="Times New Roman"/>
          <w:bCs/>
          <w:iCs/>
          <w:color w:val="000000" w:themeColor="text1"/>
          <w:kern w:val="24"/>
          <w:sz w:val="20"/>
          <w:szCs w:val="20"/>
          <w:lang w:eastAsia="ru-RU"/>
        </w:rPr>
        <w:t xml:space="preserve">, </w:t>
      </w:r>
      <w:r w:rsidRPr="00BB3AC8">
        <w:rPr>
          <w:rFonts w:ascii="Times New Roman" w:eastAsiaTheme="minorHAnsi" w:hAnsi="Times New Roman"/>
          <w:sz w:val="20"/>
          <w:szCs w:val="20"/>
        </w:rPr>
        <w:t>м</w:t>
      </w:r>
      <w:r w:rsidRPr="00BB3AC8">
        <w:rPr>
          <w:rFonts w:ascii="Times New Roman" w:eastAsiaTheme="minorHAnsi" w:hAnsi="Times New Roman"/>
          <w:sz w:val="20"/>
          <w:szCs w:val="20"/>
          <w:vertAlign w:val="superscript"/>
        </w:rPr>
        <w:t xml:space="preserve">3       </w:t>
      </w:r>
      <w:r w:rsidRPr="00BB3AC8">
        <w:rPr>
          <w:rFonts w:ascii="Times New Roman" w:eastAsiaTheme="minorEastAsia" w:hAnsi="Times New Roman"/>
          <w:bCs/>
          <w:iCs/>
          <w:color w:val="000000" w:themeColor="text1"/>
          <w:kern w:val="24"/>
          <w:sz w:val="20"/>
          <w:szCs w:val="20"/>
          <w:lang w:eastAsia="ru-RU"/>
        </w:rPr>
        <w:t>(1),</w:t>
      </w:r>
    </w:p>
    <w:p w:rsidR="00BB3AC8" w:rsidRPr="00BB3AC8" w:rsidRDefault="00BB3AC8" w:rsidP="00BB3AC8">
      <w:pPr>
        <w:spacing w:after="0" w:line="240" w:lineRule="auto"/>
        <w:jc w:val="both"/>
        <w:rPr>
          <w:rFonts w:ascii="Times New Roman" w:eastAsiaTheme="minorEastAsia" w:hAnsi="Times New Roman"/>
          <w:bCs/>
          <w:iCs/>
          <w:color w:val="000000" w:themeColor="text1"/>
          <w:kern w:val="24"/>
          <w:sz w:val="20"/>
          <w:szCs w:val="20"/>
          <w:lang w:eastAsia="ru-RU"/>
        </w:rPr>
      </w:pPr>
      <w:r w:rsidRPr="00BB3AC8">
        <w:rPr>
          <w:rFonts w:ascii="Times New Roman" w:eastAsiaTheme="minorEastAsia" w:hAnsi="Times New Roman"/>
          <w:bCs/>
          <w:iCs/>
          <w:color w:val="000000" w:themeColor="text1"/>
          <w:kern w:val="24"/>
          <w:sz w:val="20"/>
          <w:szCs w:val="20"/>
          <w:lang w:eastAsia="ru-RU"/>
        </w:rPr>
        <w:t xml:space="preserve">где </w:t>
      </w:r>
      <w:r w:rsidRPr="00BB3AC8">
        <w:rPr>
          <w:rFonts w:ascii="Times New Roman" w:eastAsiaTheme="minorEastAsia" w:hAnsi="Times New Roman"/>
          <w:bCs/>
          <w:iCs/>
          <w:color w:val="000000" w:themeColor="text1"/>
          <w:kern w:val="24"/>
          <w:sz w:val="20"/>
          <w:szCs w:val="20"/>
          <w:lang w:val="en-US" w:eastAsia="ru-RU"/>
        </w:rPr>
        <w:t>h</w:t>
      </w:r>
      <w:r w:rsidRPr="00BB3AC8">
        <w:rPr>
          <w:rFonts w:ascii="Times New Roman" w:eastAsiaTheme="minorEastAsia" w:hAnsi="Times New Roman"/>
          <w:bCs/>
          <w:iCs/>
          <w:color w:val="000000" w:themeColor="text1"/>
          <w:kern w:val="24"/>
          <w:sz w:val="20"/>
          <w:szCs w:val="20"/>
          <w:lang w:eastAsia="ru-RU"/>
        </w:rPr>
        <w:t>, м – глубина траншеи (в зависимости от типа грунта и глубины грунтовых вод равна от 60 до 200 см),</w:t>
      </w:r>
    </w:p>
    <w:p w:rsidR="00BB3AC8" w:rsidRPr="00BB3AC8" w:rsidRDefault="00BB3AC8" w:rsidP="00BB3AC8">
      <w:pPr>
        <w:spacing w:after="0" w:line="240" w:lineRule="auto"/>
        <w:jc w:val="both"/>
        <w:rPr>
          <w:rFonts w:ascii="Times New Roman" w:eastAsiaTheme="minorEastAsia" w:hAnsi="Times New Roman"/>
          <w:bCs/>
          <w:iCs/>
          <w:color w:val="000000" w:themeColor="text1"/>
          <w:kern w:val="24"/>
          <w:sz w:val="20"/>
          <w:szCs w:val="20"/>
          <w:lang w:eastAsia="ru-RU"/>
        </w:rPr>
      </w:pPr>
      <w:r w:rsidRPr="00BB3AC8">
        <w:rPr>
          <w:rFonts w:ascii="Times New Roman" w:eastAsiaTheme="minorEastAsia" w:hAnsi="Times New Roman"/>
          <w:bCs/>
          <w:iCs/>
          <w:color w:val="000000" w:themeColor="text1"/>
          <w:kern w:val="24"/>
          <w:sz w:val="20"/>
          <w:szCs w:val="20"/>
          <w:lang w:val="en-US" w:eastAsia="ru-RU"/>
        </w:rPr>
        <w:t>b</w:t>
      </w:r>
      <w:r w:rsidRPr="00BB3AC8">
        <w:rPr>
          <w:rFonts w:ascii="Times New Roman" w:eastAsiaTheme="minorEastAsia" w:hAnsi="Times New Roman"/>
          <w:bCs/>
          <w:iCs/>
          <w:color w:val="000000" w:themeColor="text1"/>
          <w:kern w:val="24"/>
          <w:sz w:val="20"/>
          <w:szCs w:val="20"/>
          <w:lang w:eastAsia="ru-RU"/>
        </w:rPr>
        <w:t>, м  – ширина траншеи,  зависит от модели экскаватора (50 см),</w:t>
      </w:r>
    </w:p>
    <w:p w:rsidR="00BB3AC8" w:rsidRPr="00BB3AC8" w:rsidRDefault="00BB3AC8" w:rsidP="00BB3AC8">
      <w:pPr>
        <w:spacing w:after="0" w:line="240" w:lineRule="auto"/>
        <w:jc w:val="both"/>
        <w:rPr>
          <w:rFonts w:ascii="Times New Roman" w:eastAsiaTheme="minorEastAsia" w:hAnsi="Times New Roman"/>
          <w:bCs/>
          <w:iCs/>
          <w:color w:val="000000" w:themeColor="text1"/>
          <w:kern w:val="24"/>
          <w:sz w:val="20"/>
          <w:szCs w:val="20"/>
          <w:lang w:eastAsia="ru-RU"/>
        </w:rPr>
      </w:pPr>
      <w:r w:rsidRPr="00BB3AC8">
        <w:rPr>
          <w:rFonts w:ascii="Times New Roman" w:eastAsiaTheme="minorEastAsia" w:hAnsi="Times New Roman"/>
          <w:bCs/>
          <w:iCs/>
          <w:color w:val="000000" w:themeColor="text1"/>
          <w:kern w:val="24"/>
          <w:sz w:val="20"/>
          <w:szCs w:val="20"/>
          <w:lang w:val="en-US" w:eastAsia="ru-RU"/>
        </w:rPr>
        <w:t>l</w:t>
      </w:r>
      <w:r w:rsidRPr="00BB3AC8">
        <w:rPr>
          <w:rFonts w:ascii="Times New Roman" w:eastAsiaTheme="minorEastAsia" w:hAnsi="Times New Roman"/>
          <w:bCs/>
          <w:iCs/>
          <w:color w:val="000000" w:themeColor="text1"/>
          <w:kern w:val="24"/>
          <w:sz w:val="20"/>
          <w:szCs w:val="20"/>
          <w:lang w:eastAsia="ru-RU"/>
        </w:rPr>
        <w:t>, м – длина траншей, определяется по чертежу.</w:t>
      </w:r>
    </w:p>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heme="minorEastAsia" w:hAnsi="Times New Roman"/>
          <w:color w:val="000000" w:themeColor="text1"/>
          <w:kern w:val="24"/>
          <w:sz w:val="20"/>
          <w:szCs w:val="20"/>
          <w:lang w:eastAsia="ru-RU"/>
        </w:rPr>
        <w:t xml:space="preserve">2. Число машино-смен </w:t>
      </w:r>
      <w:r w:rsidRPr="00BB3AC8">
        <w:rPr>
          <w:rFonts w:ascii="Times New Roman" w:eastAsiaTheme="minorEastAsia" w:hAnsi="Times New Roman"/>
          <w:bCs/>
          <w:i/>
          <w:iCs/>
          <w:color w:val="000000" w:themeColor="text1"/>
          <w:kern w:val="24"/>
          <w:sz w:val="20"/>
          <w:szCs w:val="20"/>
          <w:lang w:eastAsia="ru-RU"/>
        </w:rPr>
        <w:t>(</w:t>
      </w:r>
      <w:r w:rsidRPr="00BB3AC8">
        <w:rPr>
          <w:rFonts w:ascii="Times New Roman" w:eastAsiaTheme="minorEastAsia" w:hAnsi="Times New Roman"/>
          <w:bCs/>
          <w:i/>
          <w:iCs/>
          <w:color w:val="000000" w:themeColor="text1"/>
          <w:kern w:val="24"/>
          <w:sz w:val="20"/>
          <w:szCs w:val="20"/>
          <w:lang w:val="en-US" w:eastAsia="ru-RU"/>
        </w:rPr>
        <w:t>M</w:t>
      </w:r>
      <w:r w:rsidRPr="00BB3AC8">
        <w:rPr>
          <w:rFonts w:ascii="Times New Roman" w:eastAsiaTheme="minorEastAsia" w:hAnsi="Times New Roman"/>
          <w:bCs/>
          <w:i/>
          <w:iCs/>
          <w:color w:val="000000" w:themeColor="text1"/>
          <w:kern w:val="24"/>
          <w:position w:val="-12"/>
          <w:sz w:val="20"/>
          <w:szCs w:val="20"/>
          <w:vertAlign w:val="subscript"/>
          <w:lang w:eastAsia="ru-RU"/>
        </w:rPr>
        <w:t>см</w:t>
      </w:r>
      <w:r w:rsidRPr="00BB3AC8">
        <w:rPr>
          <w:rFonts w:ascii="Times New Roman" w:eastAsiaTheme="minorEastAsia" w:hAnsi="Times New Roman"/>
          <w:bCs/>
          <w:i/>
          <w:iCs/>
          <w:color w:val="000000" w:themeColor="text1"/>
          <w:kern w:val="24"/>
          <w:sz w:val="20"/>
          <w:szCs w:val="20"/>
          <w:lang w:eastAsia="ru-RU"/>
        </w:rPr>
        <w:t>)</w:t>
      </w:r>
      <w:r w:rsidRPr="00BB3AC8">
        <w:rPr>
          <w:rFonts w:ascii="Times New Roman" w:eastAsiaTheme="minorEastAsia" w:hAnsi="Times New Roman"/>
          <w:color w:val="000000" w:themeColor="text1"/>
          <w:kern w:val="24"/>
          <w:sz w:val="20"/>
          <w:szCs w:val="20"/>
          <w:lang w:eastAsia="ru-RU"/>
        </w:rPr>
        <w:t xml:space="preserve"> определяется по формуле:</w:t>
      </w:r>
    </w:p>
    <w:p w:rsidR="00BB3AC8" w:rsidRPr="00BB3AC8" w:rsidRDefault="00BB3AC8" w:rsidP="0092793E">
      <w:pPr>
        <w:spacing w:after="0" w:line="240" w:lineRule="auto"/>
        <w:jc w:val="center"/>
        <w:rPr>
          <w:rFonts w:ascii="Times New Roman" w:eastAsia="Times New Roman" w:hAnsi="Times New Roman"/>
          <w:sz w:val="20"/>
          <w:szCs w:val="20"/>
          <w:lang w:eastAsia="ru-RU"/>
        </w:rPr>
      </w:pPr>
      <w:r w:rsidRPr="00BB3AC8">
        <w:rPr>
          <w:rFonts w:ascii="Times New Roman" w:eastAsiaTheme="minorEastAsia" w:hAnsi="Times New Roman"/>
          <w:bCs/>
          <w:iCs/>
          <w:color w:val="000000" w:themeColor="text1"/>
          <w:kern w:val="24"/>
          <w:sz w:val="20"/>
          <w:szCs w:val="20"/>
          <w:lang w:val="en-US" w:eastAsia="ru-RU"/>
        </w:rPr>
        <w:t>M</w:t>
      </w:r>
      <w:r w:rsidRPr="00BB3AC8">
        <w:rPr>
          <w:rFonts w:ascii="Times New Roman" w:eastAsiaTheme="minorEastAsia" w:hAnsi="Times New Roman"/>
          <w:bCs/>
          <w:iCs/>
          <w:color w:val="000000" w:themeColor="text1"/>
          <w:kern w:val="24"/>
          <w:position w:val="-12"/>
          <w:sz w:val="20"/>
          <w:szCs w:val="20"/>
          <w:vertAlign w:val="subscript"/>
          <w:lang w:eastAsia="ru-RU"/>
        </w:rPr>
        <w:t>см</w:t>
      </w:r>
      <w:r w:rsidRPr="00BB3AC8">
        <w:rPr>
          <w:rFonts w:ascii="Times New Roman" w:eastAsiaTheme="minorEastAsia" w:hAnsi="Times New Roman"/>
          <w:bCs/>
          <w:iCs/>
          <w:color w:val="000000" w:themeColor="text1"/>
          <w:kern w:val="24"/>
          <w:sz w:val="20"/>
          <w:szCs w:val="20"/>
          <w:lang w:eastAsia="ru-RU"/>
        </w:rPr>
        <w:t xml:space="preserve"> = </w:t>
      </w:r>
      <w:r w:rsidRPr="00BB3AC8">
        <w:rPr>
          <w:rFonts w:ascii="Times New Roman" w:eastAsiaTheme="minorEastAsia" w:hAnsi="Times New Roman"/>
          <w:bCs/>
          <w:iCs/>
          <w:color w:val="000000" w:themeColor="text1"/>
          <w:kern w:val="24"/>
          <w:sz w:val="20"/>
          <w:szCs w:val="20"/>
          <w:lang w:val="en-US" w:eastAsia="ru-RU"/>
        </w:rPr>
        <w:t>V</w:t>
      </w:r>
      <w:r w:rsidRPr="00BB3AC8">
        <w:rPr>
          <w:rFonts w:ascii="Times New Roman" w:eastAsiaTheme="minorEastAsia" w:hAnsi="Times New Roman"/>
          <w:bCs/>
          <w:iCs/>
          <w:color w:val="000000" w:themeColor="text1"/>
          <w:kern w:val="24"/>
          <w:sz w:val="20"/>
          <w:szCs w:val="20"/>
          <w:lang w:eastAsia="ru-RU"/>
        </w:rPr>
        <w:t xml:space="preserve"> / П</w:t>
      </w:r>
      <w:r w:rsidRPr="00BB3AC8">
        <w:rPr>
          <w:rFonts w:ascii="Times New Roman" w:eastAsiaTheme="minorEastAsia" w:hAnsi="Times New Roman"/>
          <w:bCs/>
          <w:iCs/>
          <w:color w:val="000000" w:themeColor="text1"/>
          <w:kern w:val="24"/>
          <w:position w:val="-12"/>
          <w:sz w:val="20"/>
          <w:szCs w:val="20"/>
          <w:vertAlign w:val="subscript"/>
          <w:lang w:eastAsia="ru-RU"/>
        </w:rPr>
        <w:t>см</w:t>
      </w:r>
      <w:r w:rsidRPr="00BB3AC8">
        <w:rPr>
          <w:rFonts w:ascii="Times New Roman" w:eastAsiaTheme="minorEastAsia" w:hAnsi="Times New Roman"/>
          <w:bCs/>
          <w:iCs/>
          <w:color w:val="000000" w:themeColor="text1"/>
          <w:kern w:val="24"/>
          <w:sz w:val="20"/>
          <w:szCs w:val="20"/>
          <w:lang w:val="fr-FR" w:eastAsia="ru-RU"/>
        </w:rPr>
        <w:t xml:space="preserve"> </w:t>
      </w:r>
      <w:r w:rsidRPr="00BB3AC8">
        <w:rPr>
          <w:rFonts w:ascii="Times New Roman" w:eastAsiaTheme="minorEastAsia" w:hAnsi="Times New Roman"/>
          <w:bCs/>
          <w:iCs/>
          <w:color w:val="000000" w:themeColor="text1"/>
          <w:kern w:val="24"/>
          <w:sz w:val="20"/>
          <w:szCs w:val="20"/>
          <w:lang w:eastAsia="ru-RU"/>
        </w:rPr>
        <w:t>, маш.-см. (2)</w:t>
      </w:r>
    </w:p>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heme="minorEastAsia" w:hAnsi="Times New Roman"/>
          <w:iCs/>
          <w:color w:val="000000" w:themeColor="text1"/>
          <w:kern w:val="24"/>
          <w:sz w:val="20"/>
          <w:szCs w:val="20"/>
          <w:lang w:eastAsia="ru-RU"/>
        </w:rPr>
        <w:t xml:space="preserve">где </w:t>
      </w:r>
      <w:r w:rsidRPr="00BB3AC8">
        <w:rPr>
          <w:rFonts w:ascii="Times New Roman" w:eastAsiaTheme="minorEastAsia" w:hAnsi="Times New Roman"/>
          <w:iCs/>
          <w:color w:val="000000" w:themeColor="text1"/>
          <w:kern w:val="24"/>
          <w:sz w:val="20"/>
          <w:szCs w:val="20"/>
          <w:lang w:val="en-US" w:eastAsia="ru-RU"/>
        </w:rPr>
        <w:t>V</w:t>
      </w:r>
      <w:r w:rsidRPr="00BB3AC8">
        <w:rPr>
          <w:rFonts w:ascii="Times New Roman" w:eastAsiaTheme="minorEastAsia" w:hAnsi="Times New Roman"/>
          <w:iCs/>
          <w:color w:val="000000" w:themeColor="text1"/>
          <w:kern w:val="24"/>
          <w:sz w:val="20"/>
          <w:szCs w:val="20"/>
          <w:lang w:eastAsia="ru-RU"/>
        </w:rPr>
        <w:t xml:space="preserve"> – объем работ, м</w:t>
      </w:r>
      <w:r w:rsidRPr="00BB3AC8">
        <w:rPr>
          <w:rFonts w:ascii="Times New Roman" w:eastAsiaTheme="minorEastAsia" w:hAnsi="Times New Roman"/>
          <w:iCs/>
          <w:color w:val="000000" w:themeColor="text1"/>
          <w:kern w:val="24"/>
          <w:sz w:val="20"/>
          <w:szCs w:val="20"/>
          <w:vertAlign w:val="superscript"/>
          <w:lang w:eastAsia="ru-RU"/>
        </w:rPr>
        <w:t>3</w:t>
      </w:r>
      <w:r w:rsidRPr="00BB3AC8">
        <w:rPr>
          <w:rFonts w:ascii="Times New Roman" w:eastAsiaTheme="minorEastAsia" w:hAnsi="Times New Roman"/>
          <w:iCs/>
          <w:color w:val="000000" w:themeColor="text1"/>
          <w:kern w:val="24"/>
          <w:sz w:val="20"/>
          <w:szCs w:val="20"/>
          <w:lang w:val="fr-FR" w:eastAsia="ru-RU"/>
        </w:rPr>
        <w:t xml:space="preserve"> </w:t>
      </w:r>
      <w:r w:rsidRPr="00BB3AC8">
        <w:rPr>
          <w:rFonts w:ascii="Times New Roman" w:eastAsiaTheme="minorEastAsia" w:hAnsi="Times New Roman"/>
          <w:iCs/>
          <w:color w:val="000000" w:themeColor="text1"/>
          <w:kern w:val="24"/>
          <w:sz w:val="20"/>
          <w:szCs w:val="20"/>
          <w:lang w:eastAsia="ru-RU"/>
        </w:rPr>
        <w:t xml:space="preserve"> или м</w:t>
      </w:r>
      <w:r w:rsidRPr="00BB3AC8">
        <w:rPr>
          <w:rFonts w:ascii="Times New Roman" w:eastAsiaTheme="minorEastAsia" w:hAnsi="Times New Roman"/>
          <w:iCs/>
          <w:color w:val="000000" w:themeColor="text1"/>
          <w:kern w:val="24"/>
          <w:sz w:val="20"/>
          <w:szCs w:val="20"/>
          <w:vertAlign w:val="superscript"/>
          <w:lang w:eastAsia="ru-RU"/>
        </w:rPr>
        <w:t>2</w:t>
      </w:r>
      <w:r w:rsidRPr="00BB3AC8">
        <w:rPr>
          <w:rFonts w:ascii="Times New Roman" w:eastAsiaTheme="minorEastAsia" w:hAnsi="Times New Roman"/>
          <w:iCs/>
          <w:color w:val="000000" w:themeColor="text1"/>
          <w:kern w:val="24"/>
          <w:sz w:val="20"/>
          <w:szCs w:val="20"/>
          <w:lang w:val="fr-FR" w:eastAsia="ru-RU"/>
        </w:rPr>
        <w:t xml:space="preserve">  </w:t>
      </w:r>
    </w:p>
    <w:p w:rsidR="00BB3AC8" w:rsidRPr="00BB3AC8" w:rsidRDefault="00BB3AC8" w:rsidP="00BB3AC8">
      <w:pPr>
        <w:spacing w:after="0" w:line="240" w:lineRule="auto"/>
        <w:jc w:val="both"/>
        <w:rPr>
          <w:rFonts w:ascii="Times New Roman" w:eastAsiaTheme="minorEastAsia" w:hAnsi="Times New Roman"/>
          <w:iCs/>
          <w:color w:val="000000" w:themeColor="text1"/>
          <w:kern w:val="24"/>
          <w:sz w:val="20"/>
          <w:szCs w:val="20"/>
          <w:lang w:eastAsia="ru-RU"/>
        </w:rPr>
      </w:pPr>
      <w:r w:rsidRPr="00BB3AC8">
        <w:rPr>
          <w:rFonts w:ascii="Times New Roman" w:eastAsiaTheme="minorEastAsia" w:hAnsi="Times New Roman"/>
          <w:iCs/>
          <w:color w:val="000000" w:themeColor="text1"/>
          <w:kern w:val="24"/>
          <w:sz w:val="20"/>
          <w:szCs w:val="20"/>
          <w:lang w:val="fr-FR" w:eastAsia="ru-RU"/>
        </w:rPr>
        <w:t xml:space="preserve"> </w:t>
      </w:r>
      <w:r w:rsidRPr="00BB3AC8">
        <w:rPr>
          <w:rFonts w:ascii="Times New Roman" w:eastAsiaTheme="minorEastAsia" w:hAnsi="Times New Roman"/>
          <w:iCs/>
          <w:color w:val="000000" w:themeColor="text1"/>
          <w:kern w:val="24"/>
          <w:sz w:val="20"/>
          <w:szCs w:val="20"/>
          <w:lang w:eastAsia="ru-RU"/>
        </w:rPr>
        <w:t>П</w:t>
      </w:r>
      <w:r w:rsidRPr="00BB3AC8">
        <w:rPr>
          <w:rFonts w:ascii="Times New Roman" w:eastAsiaTheme="minorEastAsia" w:hAnsi="Times New Roman"/>
          <w:iCs/>
          <w:color w:val="000000" w:themeColor="text1"/>
          <w:kern w:val="24"/>
          <w:position w:val="-9"/>
          <w:sz w:val="20"/>
          <w:szCs w:val="20"/>
          <w:vertAlign w:val="subscript"/>
          <w:lang w:eastAsia="ru-RU"/>
        </w:rPr>
        <w:t xml:space="preserve">см </w:t>
      </w:r>
      <w:r w:rsidRPr="00BB3AC8">
        <w:rPr>
          <w:rFonts w:ascii="Times New Roman" w:eastAsiaTheme="minorEastAsia" w:hAnsi="Times New Roman"/>
          <w:iCs/>
          <w:color w:val="000000" w:themeColor="text1"/>
          <w:kern w:val="24"/>
          <w:sz w:val="20"/>
          <w:szCs w:val="20"/>
          <w:lang w:eastAsia="ru-RU"/>
        </w:rPr>
        <w:t xml:space="preserve">  - сменная производительность</w:t>
      </w:r>
    </w:p>
    <w:p w:rsidR="00BB3AC8" w:rsidRPr="00BB3AC8" w:rsidRDefault="00BB3AC8" w:rsidP="00BB3AC8">
      <w:pPr>
        <w:autoSpaceDE w:val="0"/>
        <w:autoSpaceDN w:val="0"/>
        <w:adjustRightInd w:val="0"/>
        <w:spacing w:after="0" w:line="240" w:lineRule="auto"/>
        <w:jc w:val="both"/>
        <w:rPr>
          <w:rFonts w:ascii="Times New Roman" w:eastAsiaTheme="minorHAnsi" w:hAnsi="Times New Roman"/>
          <w:sz w:val="20"/>
          <w:szCs w:val="20"/>
        </w:rPr>
      </w:pPr>
      <w:r w:rsidRPr="00BB3AC8">
        <w:rPr>
          <w:rFonts w:ascii="Times New Roman" w:eastAsiaTheme="minorHAnsi" w:hAnsi="Times New Roman"/>
          <w:sz w:val="20"/>
          <w:szCs w:val="20"/>
        </w:rPr>
        <w:t xml:space="preserve">Производительность одноковшового экскаватора  </w:t>
      </w:r>
      <w:r w:rsidRPr="00BB3AC8">
        <w:rPr>
          <w:rFonts w:ascii="Times New Roman" w:eastAsiaTheme="minorHAnsi" w:hAnsi="Times New Roman"/>
          <w:i/>
          <w:iCs/>
          <w:sz w:val="20"/>
          <w:szCs w:val="20"/>
        </w:rPr>
        <w:t xml:space="preserve">Пэ , </w:t>
      </w:r>
      <w:r w:rsidRPr="00BB3AC8">
        <w:rPr>
          <w:rFonts w:ascii="Times New Roman" w:eastAsiaTheme="minorHAnsi" w:hAnsi="Times New Roman"/>
          <w:sz w:val="20"/>
          <w:szCs w:val="20"/>
        </w:rPr>
        <w:t>м3, определяется</w:t>
      </w:r>
    </w:p>
    <w:p w:rsidR="00BB3AC8" w:rsidRPr="00BB3AC8" w:rsidRDefault="00BB3AC8" w:rsidP="00BB3AC8">
      <w:pPr>
        <w:autoSpaceDE w:val="0"/>
        <w:autoSpaceDN w:val="0"/>
        <w:adjustRightInd w:val="0"/>
        <w:spacing w:after="0" w:line="240" w:lineRule="auto"/>
        <w:jc w:val="both"/>
        <w:rPr>
          <w:rFonts w:ascii="Times New Roman" w:eastAsiaTheme="minorHAnsi" w:hAnsi="Times New Roman"/>
          <w:sz w:val="20"/>
          <w:szCs w:val="20"/>
        </w:rPr>
      </w:pPr>
      <w:r w:rsidRPr="00BB3AC8">
        <w:rPr>
          <w:rFonts w:ascii="Times New Roman" w:eastAsiaTheme="minorHAnsi" w:hAnsi="Times New Roman"/>
          <w:sz w:val="20"/>
          <w:szCs w:val="20"/>
        </w:rPr>
        <w:t>по формуле</w:t>
      </w:r>
    </w:p>
    <w:p w:rsidR="00BB3AC8" w:rsidRPr="00BB3AC8" w:rsidRDefault="00BB3AC8" w:rsidP="0092793E">
      <w:pPr>
        <w:autoSpaceDE w:val="0"/>
        <w:autoSpaceDN w:val="0"/>
        <w:adjustRightInd w:val="0"/>
        <w:spacing w:after="0" w:line="240" w:lineRule="auto"/>
        <w:jc w:val="center"/>
        <w:rPr>
          <w:rFonts w:ascii="Times New Roman" w:eastAsiaTheme="minorHAnsi" w:hAnsi="Times New Roman"/>
          <w:sz w:val="20"/>
          <w:szCs w:val="20"/>
        </w:rPr>
      </w:pPr>
      <w:r w:rsidRPr="00BB3AC8">
        <w:rPr>
          <w:rFonts w:ascii="Times New Roman" w:eastAsiaTheme="minorHAnsi" w:hAnsi="Times New Roman"/>
          <w:i/>
          <w:iCs/>
          <w:sz w:val="20"/>
          <w:szCs w:val="20"/>
        </w:rPr>
        <w:t xml:space="preserve">Пэ </w:t>
      </w:r>
      <w:r w:rsidRPr="00BB3AC8">
        <w:rPr>
          <w:rFonts w:ascii="Times New Roman" w:eastAsiaTheme="minorHAnsi" w:hAnsi="Times New Roman"/>
          <w:sz w:val="20"/>
          <w:szCs w:val="20"/>
        </w:rPr>
        <w:t>= 60*</w:t>
      </w:r>
      <w:r w:rsidRPr="00BB3AC8">
        <w:rPr>
          <w:rFonts w:ascii="Times New Roman" w:eastAsiaTheme="minorHAnsi" w:hAnsi="Times New Roman"/>
          <w:sz w:val="20"/>
          <w:szCs w:val="20"/>
          <w:lang w:val="en-US"/>
        </w:rPr>
        <w:t>n</w:t>
      </w:r>
      <w:r w:rsidRPr="00BB3AC8">
        <w:rPr>
          <w:rFonts w:ascii="Times New Roman" w:eastAsiaTheme="minorHAnsi" w:hAnsi="Times New Roman"/>
          <w:sz w:val="20"/>
          <w:szCs w:val="20"/>
        </w:rPr>
        <w:t>*</w:t>
      </w:r>
      <w:r w:rsidRPr="00BB3AC8">
        <w:rPr>
          <w:rFonts w:ascii="Times New Roman" w:eastAsiaTheme="minorHAnsi" w:hAnsi="Times New Roman"/>
          <w:sz w:val="20"/>
          <w:szCs w:val="20"/>
          <w:lang w:val="en-US"/>
        </w:rPr>
        <w:t>g</w:t>
      </w:r>
      <w:r w:rsidRPr="00BB3AC8">
        <w:rPr>
          <w:rFonts w:ascii="Times New Roman" w:eastAsiaTheme="minorHAnsi" w:hAnsi="Times New Roman"/>
          <w:sz w:val="20"/>
          <w:szCs w:val="20"/>
        </w:rPr>
        <w:t>*</w:t>
      </w:r>
      <w:r w:rsidRPr="00BB3AC8">
        <w:rPr>
          <w:rFonts w:ascii="Times New Roman" w:eastAsiaTheme="minorHAnsi" w:hAnsi="Times New Roman"/>
          <w:sz w:val="20"/>
          <w:szCs w:val="20"/>
          <w:lang w:val="en-US"/>
        </w:rPr>
        <w:t>T</w:t>
      </w:r>
      <w:r w:rsidRPr="00BB3AC8">
        <w:rPr>
          <w:rFonts w:ascii="Times New Roman" w:eastAsiaTheme="minorHAnsi" w:hAnsi="Times New Roman"/>
          <w:sz w:val="20"/>
          <w:szCs w:val="20"/>
        </w:rPr>
        <w:t>*К</w:t>
      </w:r>
      <w:r w:rsidRPr="00BB3AC8">
        <w:rPr>
          <w:rFonts w:ascii="Times New Roman" w:eastAsiaTheme="minorHAnsi" w:hAnsi="Times New Roman"/>
          <w:sz w:val="20"/>
          <w:szCs w:val="20"/>
          <w:lang w:val="en-US"/>
        </w:rPr>
        <w:t>g</w:t>
      </w:r>
      <w:r w:rsidRPr="00BB3AC8">
        <w:rPr>
          <w:rFonts w:ascii="Times New Roman" w:eastAsiaTheme="minorHAnsi" w:hAnsi="Times New Roman"/>
          <w:sz w:val="20"/>
          <w:szCs w:val="20"/>
        </w:rPr>
        <w:t>К</w:t>
      </w:r>
      <w:r w:rsidRPr="00BB3AC8">
        <w:rPr>
          <w:rFonts w:ascii="Times New Roman" w:eastAsiaTheme="minorHAnsi" w:hAnsi="Times New Roman"/>
          <w:sz w:val="20"/>
          <w:szCs w:val="20"/>
          <w:lang w:val="en-US"/>
        </w:rPr>
        <w:t>t</w:t>
      </w:r>
      <w:r w:rsidRPr="00BB3AC8">
        <w:rPr>
          <w:rFonts w:ascii="Times New Roman" w:eastAsiaTheme="minorHAnsi" w:hAnsi="Times New Roman"/>
          <w:sz w:val="20"/>
          <w:szCs w:val="20"/>
        </w:rPr>
        <w:t xml:space="preserve">   (3)</w:t>
      </w:r>
    </w:p>
    <w:p w:rsidR="00BB3AC8" w:rsidRPr="00BB3AC8" w:rsidRDefault="00BB3AC8" w:rsidP="00BB3AC8">
      <w:pPr>
        <w:autoSpaceDE w:val="0"/>
        <w:autoSpaceDN w:val="0"/>
        <w:adjustRightInd w:val="0"/>
        <w:spacing w:after="0" w:line="240" w:lineRule="auto"/>
        <w:jc w:val="both"/>
        <w:rPr>
          <w:rFonts w:ascii="Times New Roman" w:eastAsiaTheme="minorHAnsi" w:hAnsi="Times New Roman"/>
          <w:sz w:val="20"/>
          <w:szCs w:val="20"/>
        </w:rPr>
      </w:pPr>
      <w:r w:rsidRPr="00BB3AC8">
        <w:rPr>
          <w:rFonts w:ascii="Times New Roman" w:eastAsiaTheme="minorHAnsi" w:hAnsi="Times New Roman"/>
          <w:sz w:val="20"/>
          <w:szCs w:val="20"/>
        </w:rPr>
        <w:lastRenderedPageBreak/>
        <w:t xml:space="preserve">где </w:t>
      </w:r>
      <w:r w:rsidRPr="00BB3AC8">
        <w:rPr>
          <w:rFonts w:ascii="Times New Roman" w:eastAsiaTheme="minorHAnsi" w:hAnsi="Times New Roman"/>
          <w:i/>
          <w:iCs/>
          <w:sz w:val="20"/>
          <w:szCs w:val="20"/>
        </w:rPr>
        <w:t>п</w:t>
      </w:r>
      <w:r w:rsidRPr="00BB3AC8">
        <w:rPr>
          <w:rFonts w:ascii="Times New Roman" w:eastAsiaTheme="minorHAnsi" w:hAnsi="Times New Roman"/>
          <w:sz w:val="20"/>
          <w:szCs w:val="20"/>
        </w:rPr>
        <w:t xml:space="preserve"> — конструктивно-расчетное число рабочих циклов в минуту;</w:t>
      </w:r>
    </w:p>
    <w:p w:rsidR="00BB3AC8" w:rsidRPr="00BB3AC8" w:rsidRDefault="00BB3AC8" w:rsidP="00BB3AC8">
      <w:pPr>
        <w:autoSpaceDE w:val="0"/>
        <w:autoSpaceDN w:val="0"/>
        <w:adjustRightInd w:val="0"/>
        <w:spacing w:after="0" w:line="240" w:lineRule="auto"/>
        <w:jc w:val="both"/>
        <w:rPr>
          <w:rFonts w:ascii="Times New Roman" w:eastAsiaTheme="minorHAnsi" w:hAnsi="Times New Roman"/>
          <w:sz w:val="20"/>
          <w:szCs w:val="20"/>
        </w:rPr>
      </w:pPr>
      <w:r w:rsidRPr="00BB3AC8">
        <w:rPr>
          <w:rFonts w:ascii="Times New Roman" w:eastAsiaTheme="minorHAnsi" w:hAnsi="Times New Roman"/>
          <w:sz w:val="20"/>
          <w:szCs w:val="20"/>
        </w:rPr>
        <w:t xml:space="preserve"> </w:t>
      </w:r>
      <w:r w:rsidRPr="00BB3AC8">
        <w:rPr>
          <w:rFonts w:ascii="Times New Roman" w:eastAsiaTheme="minorHAnsi" w:hAnsi="Times New Roman"/>
          <w:i/>
          <w:iCs/>
          <w:sz w:val="20"/>
          <w:szCs w:val="20"/>
          <w:lang w:val="en-US"/>
        </w:rPr>
        <w:t>g</w:t>
      </w:r>
      <w:r w:rsidRPr="00BB3AC8">
        <w:rPr>
          <w:rFonts w:ascii="Times New Roman" w:eastAsiaTheme="minorHAnsi" w:hAnsi="Times New Roman"/>
          <w:i/>
          <w:iCs/>
          <w:sz w:val="20"/>
          <w:szCs w:val="20"/>
        </w:rPr>
        <w:t xml:space="preserve"> </w:t>
      </w:r>
      <w:r w:rsidRPr="00BB3AC8">
        <w:rPr>
          <w:rFonts w:ascii="Times New Roman" w:eastAsiaTheme="minorHAnsi" w:hAnsi="Times New Roman"/>
          <w:sz w:val="20"/>
          <w:szCs w:val="20"/>
        </w:rPr>
        <w:t xml:space="preserve">— емкость ковша, м3; </w:t>
      </w:r>
    </w:p>
    <w:p w:rsidR="00BB3AC8" w:rsidRPr="00BB3AC8" w:rsidRDefault="00BB3AC8" w:rsidP="00BB3AC8">
      <w:pPr>
        <w:autoSpaceDE w:val="0"/>
        <w:autoSpaceDN w:val="0"/>
        <w:adjustRightInd w:val="0"/>
        <w:spacing w:after="0" w:line="240" w:lineRule="auto"/>
        <w:jc w:val="both"/>
        <w:rPr>
          <w:rFonts w:ascii="Times New Roman" w:eastAsiaTheme="minorHAnsi" w:hAnsi="Times New Roman"/>
          <w:sz w:val="20"/>
          <w:szCs w:val="20"/>
        </w:rPr>
      </w:pPr>
      <w:r w:rsidRPr="00BB3AC8">
        <w:rPr>
          <w:rFonts w:ascii="Times New Roman" w:eastAsiaTheme="minorHAnsi" w:hAnsi="Times New Roman"/>
          <w:sz w:val="20"/>
          <w:szCs w:val="20"/>
          <w:lang w:val="en-US"/>
        </w:rPr>
        <w:t>T</w:t>
      </w:r>
      <w:r w:rsidRPr="00BB3AC8">
        <w:rPr>
          <w:rFonts w:ascii="Times New Roman" w:eastAsiaTheme="minorHAnsi" w:hAnsi="Times New Roman"/>
          <w:sz w:val="20"/>
          <w:szCs w:val="20"/>
        </w:rPr>
        <w:t xml:space="preserve"> – продолжительность сменного времени, час </w:t>
      </w:r>
    </w:p>
    <w:p w:rsidR="00BB3AC8" w:rsidRPr="00BB3AC8" w:rsidRDefault="00BB3AC8" w:rsidP="00BB3AC8">
      <w:pPr>
        <w:autoSpaceDE w:val="0"/>
        <w:autoSpaceDN w:val="0"/>
        <w:adjustRightInd w:val="0"/>
        <w:spacing w:after="0" w:line="240" w:lineRule="auto"/>
        <w:jc w:val="both"/>
        <w:rPr>
          <w:rFonts w:ascii="Times New Roman" w:eastAsiaTheme="minorHAnsi" w:hAnsi="Times New Roman"/>
          <w:sz w:val="20"/>
          <w:szCs w:val="20"/>
        </w:rPr>
      </w:pPr>
      <w:r w:rsidRPr="00BB3AC8">
        <w:rPr>
          <w:rFonts w:ascii="Times New Roman" w:eastAsiaTheme="minorHAnsi" w:hAnsi="Times New Roman"/>
          <w:sz w:val="20"/>
          <w:szCs w:val="20"/>
        </w:rPr>
        <w:t>К</w:t>
      </w:r>
      <w:r w:rsidRPr="00BB3AC8">
        <w:rPr>
          <w:rFonts w:ascii="Times New Roman" w:eastAsiaTheme="minorHAnsi" w:hAnsi="Times New Roman"/>
          <w:sz w:val="20"/>
          <w:szCs w:val="20"/>
          <w:lang w:val="en-US"/>
        </w:rPr>
        <w:t>g</w:t>
      </w:r>
      <w:r w:rsidRPr="00BB3AC8">
        <w:rPr>
          <w:rFonts w:ascii="Times New Roman" w:eastAsiaTheme="minorHAnsi" w:hAnsi="Times New Roman"/>
          <w:sz w:val="20"/>
          <w:szCs w:val="20"/>
        </w:rPr>
        <w:t xml:space="preserve"> — суммарный коэффициент, учитывающий степень заполнения ковша грунтом, его рыхления и продолжительность цикла (0,6 -0,7); </w:t>
      </w:r>
    </w:p>
    <w:p w:rsidR="00BB3AC8" w:rsidRPr="00BB3AC8" w:rsidRDefault="00BB3AC8" w:rsidP="00BB3AC8">
      <w:pPr>
        <w:autoSpaceDE w:val="0"/>
        <w:autoSpaceDN w:val="0"/>
        <w:adjustRightInd w:val="0"/>
        <w:spacing w:after="0" w:line="240" w:lineRule="auto"/>
        <w:jc w:val="both"/>
        <w:rPr>
          <w:rFonts w:ascii="Times New Roman" w:eastAsiaTheme="minorHAnsi" w:hAnsi="Times New Roman"/>
          <w:sz w:val="20"/>
          <w:szCs w:val="20"/>
        </w:rPr>
      </w:pPr>
      <w:r w:rsidRPr="00BB3AC8">
        <w:rPr>
          <w:rFonts w:ascii="Times New Roman" w:eastAsiaTheme="minorHAnsi" w:hAnsi="Times New Roman"/>
          <w:sz w:val="20"/>
          <w:szCs w:val="20"/>
        </w:rPr>
        <w:t>К</w:t>
      </w:r>
      <w:r w:rsidRPr="00BB3AC8">
        <w:rPr>
          <w:rFonts w:ascii="Times New Roman" w:eastAsiaTheme="minorHAnsi" w:hAnsi="Times New Roman"/>
          <w:sz w:val="20"/>
          <w:szCs w:val="20"/>
          <w:lang w:val="en-US"/>
        </w:rPr>
        <w:t>t</w:t>
      </w:r>
      <w:r w:rsidRPr="00BB3AC8">
        <w:rPr>
          <w:rFonts w:ascii="Times New Roman" w:eastAsiaTheme="minorHAnsi" w:hAnsi="Times New Roman"/>
          <w:sz w:val="20"/>
          <w:szCs w:val="20"/>
        </w:rPr>
        <w:t xml:space="preserve"> — коэффициент использования времени смены, равный 0,75...0,85.</w:t>
      </w:r>
    </w:p>
    <w:p w:rsidR="00BB3AC8" w:rsidRPr="00BB3AC8" w:rsidRDefault="00BB3AC8" w:rsidP="00BB3AC8">
      <w:pPr>
        <w:spacing w:after="0" w:line="240" w:lineRule="auto"/>
        <w:jc w:val="both"/>
        <w:textAlignment w:val="baseline"/>
        <w:rPr>
          <w:rFonts w:ascii="Times New Roman" w:eastAsia="Times New Roman" w:hAnsi="Times New Roman"/>
          <w:color w:val="000000" w:themeColor="text1"/>
          <w:kern w:val="24"/>
          <w:sz w:val="20"/>
          <w:szCs w:val="20"/>
          <w:lang w:eastAsia="ru-RU"/>
        </w:rPr>
      </w:pPr>
      <w:r w:rsidRPr="00BB3AC8">
        <w:rPr>
          <w:rFonts w:ascii="Times New Roman" w:eastAsia="Times New Roman" w:hAnsi="Times New Roman"/>
          <w:color w:val="000000" w:themeColor="text1"/>
          <w:kern w:val="24"/>
          <w:sz w:val="20"/>
          <w:szCs w:val="20"/>
          <w:lang w:eastAsia="ru-RU"/>
        </w:rPr>
        <w:t>3. Заработная плата определяются по формуле:</w:t>
      </w:r>
    </w:p>
    <w:p w:rsidR="00BB3AC8" w:rsidRPr="00BB3AC8" w:rsidRDefault="00BB3AC8" w:rsidP="00BB3AC8">
      <w:pPr>
        <w:spacing w:after="0" w:line="240" w:lineRule="auto"/>
        <w:jc w:val="both"/>
        <w:textAlignment w:val="baseline"/>
        <w:rPr>
          <w:rFonts w:ascii="Times New Roman" w:eastAsia="Times New Roman" w:hAnsi="Times New Roman"/>
          <w:sz w:val="20"/>
          <w:szCs w:val="20"/>
          <w:lang w:eastAsia="ru-RU"/>
        </w:rPr>
      </w:pPr>
    </w:p>
    <w:p w:rsidR="00BB3AC8" w:rsidRPr="00BB3AC8" w:rsidRDefault="00BB3AC8" w:rsidP="0092793E">
      <w:pPr>
        <w:spacing w:after="0" w:line="240" w:lineRule="auto"/>
        <w:jc w:val="center"/>
        <w:rPr>
          <w:rFonts w:ascii="Times New Roman" w:eastAsiaTheme="minorHAnsi" w:hAnsi="Times New Roman"/>
          <w:sz w:val="20"/>
          <w:szCs w:val="20"/>
        </w:rPr>
      </w:pPr>
      <w:r w:rsidRPr="00BB3AC8">
        <w:rPr>
          <w:rFonts w:ascii="Times New Roman" w:eastAsia="Times New Roman" w:hAnsi="Times New Roman"/>
          <w:b/>
          <w:i/>
          <w:sz w:val="20"/>
          <w:szCs w:val="20"/>
          <w:lang w:eastAsia="ru-RU"/>
        </w:rPr>
        <w:t>С</w:t>
      </w:r>
      <w:r w:rsidRPr="00BB3AC8">
        <w:rPr>
          <w:rFonts w:ascii="Times New Roman" w:eastAsia="Times New Roman" w:hAnsi="Times New Roman"/>
          <w:b/>
          <w:i/>
          <w:sz w:val="20"/>
          <w:szCs w:val="20"/>
          <w:vertAlign w:val="subscript"/>
          <w:lang w:eastAsia="ru-RU"/>
        </w:rPr>
        <w:t xml:space="preserve">ЗП </w:t>
      </w:r>
      <w:r w:rsidRPr="00BB3AC8">
        <w:rPr>
          <w:rFonts w:ascii="Times New Roman" w:eastAsiaTheme="minorHAnsi" w:hAnsi="Times New Roman"/>
          <w:sz w:val="20"/>
          <w:szCs w:val="20"/>
        </w:rPr>
        <w:t>=Ссм*Мсм, руб,  (4)</w:t>
      </w:r>
    </w:p>
    <w:p w:rsidR="00BB3AC8" w:rsidRPr="00BB3AC8" w:rsidRDefault="00BB3AC8" w:rsidP="00BB3AC8">
      <w:pPr>
        <w:spacing w:after="0" w:line="240" w:lineRule="auto"/>
        <w:jc w:val="both"/>
        <w:rPr>
          <w:rFonts w:ascii="Times New Roman" w:eastAsia="Times New Roman" w:hAnsi="Times New Roman"/>
          <w:sz w:val="20"/>
          <w:szCs w:val="20"/>
          <w:lang w:eastAsia="ru-RU"/>
        </w:rPr>
      </w:pPr>
    </w:p>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 xml:space="preserve">где </w:t>
      </w:r>
      <w:r w:rsidRPr="00BB3AC8">
        <w:rPr>
          <w:rFonts w:ascii="Times New Roman" w:eastAsia="Times New Roman" w:hAnsi="Times New Roman"/>
          <w:i/>
          <w:sz w:val="20"/>
          <w:szCs w:val="20"/>
          <w:lang w:eastAsia="ru-RU"/>
        </w:rPr>
        <w:t>С</w:t>
      </w:r>
      <w:r w:rsidRPr="00BB3AC8">
        <w:rPr>
          <w:rFonts w:ascii="Times New Roman" w:eastAsia="Times New Roman" w:hAnsi="Times New Roman"/>
          <w:i/>
          <w:sz w:val="20"/>
          <w:szCs w:val="20"/>
          <w:vertAlign w:val="subscript"/>
          <w:lang w:eastAsia="ru-RU"/>
        </w:rPr>
        <w:t>с</w:t>
      </w:r>
      <w:r w:rsidRPr="00BB3AC8">
        <w:rPr>
          <w:rFonts w:ascii="Times New Roman" w:eastAsia="Times New Roman" w:hAnsi="Times New Roman"/>
          <w:b/>
          <w:i/>
          <w:sz w:val="20"/>
          <w:szCs w:val="20"/>
          <w:vertAlign w:val="subscript"/>
          <w:lang w:eastAsia="ru-RU"/>
        </w:rPr>
        <w:t>м</w:t>
      </w:r>
      <w:r w:rsidRPr="00BB3AC8">
        <w:rPr>
          <w:rFonts w:ascii="Times New Roman" w:eastAsia="Times New Roman" w:hAnsi="Times New Roman"/>
          <w:sz w:val="20"/>
          <w:szCs w:val="20"/>
          <w:lang w:eastAsia="ru-RU"/>
        </w:rPr>
        <w:t xml:space="preserve"> – сменная тарифная ставка, руб.</w:t>
      </w:r>
    </w:p>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heme="minorHAnsi" w:hAnsi="Times New Roman"/>
          <w:sz w:val="20"/>
          <w:szCs w:val="20"/>
        </w:rPr>
        <w:t>Мсм – количество машино-смен или человеко-дней, необходимое для выполнения данной работы</w:t>
      </w:r>
    </w:p>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4. Расчет потребности в горюче-смазочных материалах на выполнение работ по созданию газона</w:t>
      </w:r>
    </w:p>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Сменный расход основного топлива определяется по формуле:</w:t>
      </w:r>
    </w:p>
    <w:p w:rsidR="00BB3AC8" w:rsidRPr="00BB3AC8" w:rsidRDefault="00BB3AC8" w:rsidP="0092793E">
      <w:pPr>
        <w:spacing w:after="0" w:line="240" w:lineRule="auto"/>
        <w:jc w:val="center"/>
        <w:rPr>
          <w:rFonts w:ascii="Times New Roman" w:eastAsia="Times New Roman" w:hAnsi="Times New Roman"/>
          <w:b/>
          <w:i/>
          <w:sz w:val="20"/>
          <w:szCs w:val="20"/>
          <w:lang w:val="en-US" w:eastAsia="ru-RU"/>
        </w:rPr>
      </w:pPr>
      <w:r w:rsidRPr="00BB3AC8">
        <w:rPr>
          <w:rFonts w:ascii="Times New Roman" w:eastAsia="Times New Roman" w:hAnsi="Times New Roman"/>
          <w:i/>
          <w:sz w:val="20"/>
          <w:szCs w:val="20"/>
          <w:lang w:val="en-US" w:eastAsia="ru-RU"/>
        </w:rPr>
        <w:t>G</w:t>
      </w:r>
      <w:r w:rsidRPr="00BB3AC8">
        <w:rPr>
          <w:rFonts w:ascii="Times New Roman" w:eastAsia="Times New Roman" w:hAnsi="Times New Roman"/>
          <w:i/>
          <w:sz w:val="20"/>
          <w:szCs w:val="20"/>
          <w:vertAlign w:val="subscript"/>
          <w:lang w:eastAsia="ru-RU"/>
        </w:rPr>
        <w:t>см</w:t>
      </w:r>
      <w:r w:rsidRPr="00BB3AC8">
        <w:rPr>
          <w:rFonts w:ascii="Times New Roman" w:eastAsia="Times New Roman" w:hAnsi="Times New Roman"/>
          <w:i/>
          <w:sz w:val="20"/>
          <w:szCs w:val="20"/>
          <w:lang w:val="en-US" w:eastAsia="ru-RU"/>
        </w:rPr>
        <w:t xml:space="preserve"> = q</w:t>
      </w:r>
      <w:r w:rsidRPr="00BB3AC8">
        <w:rPr>
          <w:rFonts w:ascii="Times New Roman" w:eastAsia="Times New Roman" w:hAnsi="Times New Roman"/>
          <w:i/>
          <w:sz w:val="20"/>
          <w:szCs w:val="20"/>
          <w:vertAlign w:val="subscript"/>
          <w:lang w:eastAsia="ru-RU"/>
        </w:rPr>
        <w:t>р</w:t>
      </w:r>
      <w:r w:rsidRPr="00BB3AC8">
        <w:rPr>
          <w:rFonts w:ascii="Times New Roman" w:eastAsia="Times New Roman" w:hAnsi="Times New Roman"/>
          <w:i/>
          <w:sz w:val="20"/>
          <w:szCs w:val="20"/>
          <w:vertAlign w:val="subscript"/>
          <w:lang w:val="en-US" w:eastAsia="ru-RU"/>
        </w:rPr>
        <w:t xml:space="preserve"> *</w:t>
      </w:r>
      <w:r w:rsidRPr="00BB3AC8">
        <w:rPr>
          <w:rFonts w:ascii="Times New Roman" w:eastAsia="Times New Roman" w:hAnsi="Times New Roman"/>
          <w:i/>
          <w:sz w:val="20"/>
          <w:szCs w:val="20"/>
          <w:lang w:val="en-US" w:eastAsia="ru-RU"/>
        </w:rPr>
        <w:t xml:space="preserve"> t</w:t>
      </w:r>
      <w:r w:rsidRPr="00BB3AC8">
        <w:rPr>
          <w:rFonts w:ascii="Times New Roman" w:eastAsia="Times New Roman" w:hAnsi="Times New Roman"/>
          <w:i/>
          <w:sz w:val="20"/>
          <w:szCs w:val="20"/>
          <w:vertAlign w:val="subscript"/>
          <w:lang w:val="en-US" w:eastAsia="ru-RU"/>
        </w:rPr>
        <w:t>p</w:t>
      </w:r>
      <w:r w:rsidRPr="00BB3AC8">
        <w:rPr>
          <w:rFonts w:ascii="Times New Roman" w:eastAsia="Times New Roman" w:hAnsi="Times New Roman"/>
          <w:i/>
          <w:sz w:val="20"/>
          <w:szCs w:val="20"/>
          <w:lang w:val="en-US" w:eastAsia="ru-RU"/>
        </w:rPr>
        <w:t xml:space="preserve"> + q</w:t>
      </w:r>
      <w:r w:rsidRPr="00BB3AC8">
        <w:rPr>
          <w:rFonts w:ascii="Times New Roman" w:eastAsia="Times New Roman" w:hAnsi="Times New Roman"/>
          <w:i/>
          <w:sz w:val="20"/>
          <w:szCs w:val="20"/>
          <w:vertAlign w:val="subscript"/>
          <w:lang w:val="en-US" w:eastAsia="ru-RU"/>
        </w:rPr>
        <w:t>x *</w:t>
      </w:r>
      <w:r w:rsidRPr="00BB3AC8">
        <w:rPr>
          <w:rFonts w:ascii="Times New Roman" w:eastAsia="Times New Roman" w:hAnsi="Times New Roman"/>
          <w:i/>
          <w:sz w:val="20"/>
          <w:szCs w:val="20"/>
          <w:lang w:val="en-US" w:eastAsia="ru-RU"/>
        </w:rPr>
        <w:t xml:space="preserve"> t</w:t>
      </w:r>
      <w:r w:rsidRPr="00BB3AC8">
        <w:rPr>
          <w:rFonts w:ascii="Times New Roman" w:eastAsia="Times New Roman" w:hAnsi="Times New Roman"/>
          <w:i/>
          <w:sz w:val="20"/>
          <w:szCs w:val="20"/>
          <w:vertAlign w:val="subscript"/>
          <w:lang w:val="en-US" w:eastAsia="ru-RU"/>
        </w:rPr>
        <w:t>x</w:t>
      </w:r>
      <w:r w:rsidRPr="00BB3AC8">
        <w:rPr>
          <w:rFonts w:ascii="Times New Roman" w:eastAsia="Times New Roman" w:hAnsi="Times New Roman"/>
          <w:i/>
          <w:sz w:val="20"/>
          <w:szCs w:val="20"/>
          <w:lang w:val="en-US" w:eastAsia="ru-RU"/>
        </w:rPr>
        <w:t xml:space="preserve"> + q</w:t>
      </w:r>
      <w:r w:rsidRPr="00BB3AC8">
        <w:rPr>
          <w:rFonts w:ascii="Times New Roman" w:eastAsia="Times New Roman" w:hAnsi="Times New Roman"/>
          <w:i/>
          <w:sz w:val="20"/>
          <w:szCs w:val="20"/>
          <w:vertAlign w:val="subscript"/>
          <w:lang w:val="en-US" w:eastAsia="ru-RU"/>
        </w:rPr>
        <w:t>o *</w:t>
      </w:r>
      <w:r w:rsidRPr="00BB3AC8">
        <w:rPr>
          <w:rFonts w:ascii="Times New Roman" w:eastAsia="Times New Roman" w:hAnsi="Times New Roman"/>
          <w:i/>
          <w:sz w:val="20"/>
          <w:szCs w:val="20"/>
          <w:lang w:val="en-US" w:eastAsia="ru-RU"/>
        </w:rPr>
        <w:t xml:space="preserve"> t</w:t>
      </w:r>
      <w:r w:rsidRPr="00BB3AC8">
        <w:rPr>
          <w:rFonts w:ascii="Times New Roman" w:eastAsia="Times New Roman" w:hAnsi="Times New Roman"/>
          <w:i/>
          <w:sz w:val="20"/>
          <w:szCs w:val="20"/>
          <w:vertAlign w:val="subscript"/>
          <w:lang w:val="en-US" w:eastAsia="ru-RU"/>
        </w:rPr>
        <w:t>o</w:t>
      </w:r>
      <w:r w:rsidRPr="00BB3AC8">
        <w:rPr>
          <w:rFonts w:ascii="Times New Roman" w:eastAsia="Times New Roman" w:hAnsi="Times New Roman"/>
          <w:i/>
          <w:sz w:val="20"/>
          <w:szCs w:val="20"/>
          <w:lang w:val="en-US" w:eastAsia="ru-RU"/>
        </w:rPr>
        <w:t xml:space="preserve">,, </w:t>
      </w:r>
      <w:r w:rsidRPr="00BB3AC8">
        <w:rPr>
          <w:rFonts w:ascii="Times New Roman" w:eastAsia="Times New Roman" w:hAnsi="Times New Roman"/>
          <w:sz w:val="20"/>
          <w:szCs w:val="20"/>
          <w:lang w:eastAsia="ru-RU"/>
        </w:rPr>
        <w:t>кг</w:t>
      </w:r>
      <w:r w:rsidRPr="00BB3AC8">
        <w:rPr>
          <w:rFonts w:ascii="Times New Roman" w:eastAsia="Times New Roman" w:hAnsi="Times New Roman"/>
          <w:sz w:val="20"/>
          <w:szCs w:val="20"/>
          <w:lang w:val="en-US" w:eastAsia="ru-RU"/>
        </w:rPr>
        <w:t xml:space="preserve">           </w:t>
      </w:r>
      <w:r w:rsidRPr="00BB3AC8">
        <w:rPr>
          <w:rFonts w:ascii="Times New Roman" w:eastAsia="Times New Roman" w:hAnsi="Times New Roman"/>
          <w:i/>
          <w:sz w:val="20"/>
          <w:szCs w:val="20"/>
          <w:lang w:val="en-US" w:eastAsia="ru-RU"/>
        </w:rPr>
        <w:t>(5.1)</w:t>
      </w:r>
    </w:p>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 xml:space="preserve">где </w:t>
      </w:r>
      <w:r w:rsidRPr="00BB3AC8">
        <w:rPr>
          <w:rFonts w:ascii="Times New Roman" w:eastAsia="Times New Roman" w:hAnsi="Times New Roman"/>
          <w:i/>
          <w:sz w:val="20"/>
          <w:szCs w:val="20"/>
          <w:lang w:val="en-US" w:eastAsia="ru-RU"/>
        </w:rPr>
        <w:t>q</w:t>
      </w:r>
      <w:r w:rsidRPr="00BB3AC8">
        <w:rPr>
          <w:rFonts w:ascii="Times New Roman" w:eastAsia="Times New Roman" w:hAnsi="Times New Roman"/>
          <w:i/>
          <w:sz w:val="20"/>
          <w:szCs w:val="20"/>
          <w:vertAlign w:val="subscript"/>
          <w:lang w:eastAsia="ru-RU"/>
        </w:rPr>
        <w:t>р</w:t>
      </w:r>
      <w:r w:rsidRPr="00BB3AC8">
        <w:rPr>
          <w:rFonts w:ascii="Times New Roman" w:eastAsia="Times New Roman" w:hAnsi="Times New Roman"/>
          <w:sz w:val="20"/>
          <w:szCs w:val="20"/>
          <w:lang w:eastAsia="ru-RU"/>
        </w:rPr>
        <w:t xml:space="preserve"> – часовой расход топлива при выполнении работ, кг/ч (см. табл.п.1.42, стр.69);</w:t>
      </w:r>
    </w:p>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i/>
          <w:sz w:val="20"/>
          <w:szCs w:val="20"/>
          <w:lang w:val="en-US" w:eastAsia="ru-RU"/>
        </w:rPr>
        <w:t>q</w:t>
      </w:r>
      <w:r w:rsidRPr="00BB3AC8">
        <w:rPr>
          <w:rFonts w:ascii="Times New Roman" w:eastAsia="Times New Roman" w:hAnsi="Times New Roman"/>
          <w:i/>
          <w:sz w:val="20"/>
          <w:szCs w:val="20"/>
          <w:vertAlign w:val="subscript"/>
          <w:lang w:val="en-US" w:eastAsia="ru-RU"/>
        </w:rPr>
        <w:t>x</w:t>
      </w:r>
      <w:r w:rsidRPr="00BB3AC8">
        <w:rPr>
          <w:rFonts w:ascii="Times New Roman" w:eastAsia="Times New Roman" w:hAnsi="Times New Roman"/>
          <w:sz w:val="20"/>
          <w:szCs w:val="20"/>
          <w:lang w:eastAsia="ru-RU"/>
        </w:rPr>
        <w:t xml:space="preserve"> – часовой расход топлива при холостых переездах, кг/ч (см. табл.п.1.42, стр.69);</w:t>
      </w:r>
    </w:p>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i/>
          <w:sz w:val="20"/>
          <w:szCs w:val="20"/>
          <w:lang w:val="en-US" w:eastAsia="ru-RU"/>
        </w:rPr>
        <w:t>q</w:t>
      </w:r>
      <w:r w:rsidRPr="00BB3AC8">
        <w:rPr>
          <w:rFonts w:ascii="Times New Roman" w:eastAsia="Times New Roman" w:hAnsi="Times New Roman"/>
          <w:i/>
          <w:sz w:val="20"/>
          <w:szCs w:val="20"/>
          <w:vertAlign w:val="subscript"/>
          <w:lang w:val="en-US" w:eastAsia="ru-RU"/>
        </w:rPr>
        <w:t>o</w:t>
      </w:r>
      <w:r w:rsidRPr="00BB3AC8">
        <w:rPr>
          <w:rFonts w:ascii="Times New Roman" w:eastAsia="Times New Roman" w:hAnsi="Times New Roman"/>
          <w:sz w:val="20"/>
          <w:szCs w:val="20"/>
          <w:lang w:eastAsia="ru-RU"/>
        </w:rPr>
        <w:t xml:space="preserve"> – часовой расход топлива на остановках, кг/ч (см. табл.п.1.42, стр.69);</w:t>
      </w:r>
    </w:p>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i/>
          <w:sz w:val="20"/>
          <w:szCs w:val="20"/>
          <w:lang w:val="en-US" w:eastAsia="ru-RU"/>
        </w:rPr>
        <w:t>t</w:t>
      </w:r>
      <w:r w:rsidRPr="00BB3AC8">
        <w:rPr>
          <w:rFonts w:ascii="Times New Roman" w:eastAsia="Times New Roman" w:hAnsi="Times New Roman"/>
          <w:i/>
          <w:sz w:val="20"/>
          <w:szCs w:val="20"/>
          <w:vertAlign w:val="subscript"/>
          <w:lang w:val="en-US" w:eastAsia="ru-RU"/>
        </w:rPr>
        <w:t>p</w:t>
      </w:r>
      <w:r w:rsidRPr="00BB3AC8">
        <w:rPr>
          <w:rFonts w:ascii="Times New Roman" w:eastAsia="Times New Roman" w:hAnsi="Times New Roman"/>
          <w:sz w:val="20"/>
          <w:szCs w:val="20"/>
          <w:lang w:eastAsia="ru-RU"/>
        </w:rPr>
        <w:t xml:space="preserve"> – время работы трактора в течение смены при выполнении работ (ч), которое можно найти по формуле: </w:t>
      </w:r>
    </w:p>
    <w:p w:rsidR="00BB3AC8" w:rsidRPr="00BB3AC8" w:rsidRDefault="00BB3AC8" w:rsidP="0092793E">
      <w:pPr>
        <w:spacing w:after="0" w:line="240" w:lineRule="auto"/>
        <w:jc w:val="center"/>
        <w:rPr>
          <w:rFonts w:ascii="Times New Roman" w:eastAsia="Times New Roman" w:hAnsi="Times New Roman"/>
          <w:i/>
          <w:sz w:val="20"/>
          <w:szCs w:val="20"/>
          <w:lang w:eastAsia="ru-RU"/>
        </w:rPr>
      </w:pPr>
      <w:r w:rsidRPr="00BB3AC8">
        <w:rPr>
          <w:rFonts w:ascii="Times New Roman" w:eastAsia="Times New Roman" w:hAnsi="Times New Roman"/>
          <w:i/>
          <w:sz w:val="20"/>
          <w:szCs w:val="20"/>
          <w:lang w:val="en-US" w:eastAsia="ru-RU"/>
        </w:rPr>
        <w:t>t</w:t>
      </w:r>
      <w:r w:rsidRPr="00BB3AC8">
        <w:rPr>
          <w:rFonts w:ascii="Times New Roman" w:eastAsia="Times New Roman" w:hAnsi="Times New Roman"/>
          <w:i/>
          <w:sz w:val="20"/>
          <w:szCs w:val="20"/>
          <w:vertAlign w:val="subscript"/>
          <w:lang w:val="en-US" w:eastAsia="ru-RU"/>
        </w:rPr>
        <w:t>p</w:t>
      </w:r>
      <w:r w:rsidRPr="00BB3AC8">
        <w:rPr>
          <w:rFonts w:ascii="Times New Roman" w:eastAsia="Times New Roman" w:hAnsi="Times New Roman"/>
          <w:i/>
          <w:sz w:val="20"/>
          <w:szCs w:val="20"/>
          <w:lang w:eastAsia="ru-RU"/>
        </w:rPr>
        <w:t xml:space="preserve"> = К</w:t>
      </w:r>
      <w:r w:rsidRPr="00BB3AC8">
        <w:rPr>
          <w:rFonts w:ascii="Times New Roman" w:eastAsia="Times New Roman" w:hAnsi="Times New Roman"/>
          <w:i/>
          <w:sz w:val="20"/>
          <w:szCs w:val="20"/>
          <w:vertAlign w:val="subscript"/>
          <w:lang w:val="en-US" w:eastAsia="ru-RU"/>
        </w:rPr>
        <w:t>t</w:t>
      </w:r>
      <w:r w:rsidRPr="00BB3AC8">
        <w:rPr>
          <w:rFonts w:ascii="Times New Roman" w:eastAsia="Times New Roman" w:hAnsi="Times New Roman"/>
          <w:i/>
          <w:sz w:val="20"/>
          <w:szCs w:val="20"/>
          <w:lang w:eastAsia="ru-RU"/>
        </w:rPr>
        <w:t xml:space="preserve"> </w:t>
      </w:r>
      <w:r w:rsidRPr="00BB3AC8">
        <w:rPr>
          <w:rFonts w:ascii="Times New Roman" w:eastAsia="Times New Roman" w:hAnsi="Times New Roman"/>
          <w:i/>
          <w:sz w:val="20"/>
          <w:szCs w:val="20"/>
          <w:vertAlign w:val="subscript"/>
          <w:lang w:eastAsia="ru-RU"/>
        </w:rPr>
        <w:t>*</w:t>
      </w:r>
      <w:r w:rsidRPr="00BB3AC8">
        <w:rPr>
          <w:rFonts w:ascii="Times New Roman" w:eastAsia="Times New Roman" w:hAnsi="Times New Roman"/>
          <w:i/>
          <w:sz w:val="20"/>
          <w:szCs w:val="20"/>
          <w:lang w:eastAsia="ru-RU"/>
        </w:rPr>
        <w:t xml:space="preserve"> 8, </w:t>
      </w:r>
      <w:r w:rsidRPr="00BB3AC8">
        <w:rPr>
          <w:rFonts w:ascii="Times New Roman" w:eastAsia="Times New Roman" w:hAnsi="Times New Roman"/>
          <w:sz w:val="20"/>
          <w:szCs w:val="20"/>
          <w:lang w:eastAsia="ru-RU"/>
        </w:rPr>
        <w:t xml:space="preserve">ч           </w:t>
      </w:r>
      <w:r w:rsidRPr="00BB3AC8">
        <w:rPr>
          <w:rFonts w:ascii="Times New Roman" w:eastAsia="Times New Roman" w:hAnsi="Times New Roman"/>
          <w:i/>
          <w:sz w:val="20"/>
          <w:szCs w:val="20"/>
          <w:lang w:eastAsia="ru-RU"/>
        </w:rPr>
        <w:t>(5.2)</w:t>
      </w:r>
    </w:p>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 xml:space="preserve">где </w:t>
      </w:r>
      <w:r w:rsidRPr="00BB3AC8">
        <w:rPr>
          <w:rFonts w:ascii="Times New Roman" w:eastAsia="Times New Roman" w:hAnsi="Times New Roman"/>
          <w:i/>
          <w:sz w:val="20"/>
          <w:szCs w:val="20"/>
          <w:lang w:eastAsia="ru-RU"/>
        </w:rPr>
        <w:t>К</w:t>
      </w:r>
      <w:r w:rsidRPr="00BB3AC8">
        <w:rPr>
          <w:rFonts w:ascii="Times New Roman" w:eastAsia="Times New Roman" w:hAnsi="Times New Roman"/>
          <w:i/>
          <w:sz w:val="20"/>
          <w:szCs w:val="20"/>
          <w:vertAlign w:val="subscript"/>
          <w:lang w:val="en-US" w:eastAsia="ru-RU"/>
        </w:rPr>
        <w:t>t</w:t>
      </w:r>
      <w:r w:rsidRPr="00BB3AC8">
        <w:rPr>
          <w:rFonts w:ascii="Times New Roman" w:eastAsia="Times New Roman" w:hAnsi="Times New Roman"/>
          <w:sz w:val="20"/>
          <w:szCs w:val="20"/>
          <w:lang w:eastAsia="ru-RU"/>
        </w:rPr>
        <w:t xml:space="preserve"> – коэффициент использования времени смены для данной операции.</w:t>
      </w:r>
    </w:p>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i/>
          <w:sz w:val="20"/>
          <w:szCs w:val="20"/>
          <w:lang w:val="en-US" w:eastAsia="ru-RU"/>
        </w:rPr>
        <w:t>t</w:t>
      </w:r>
      <w:r w:rsidRPr="00BB3AC8">
        <w:rPr>
          <w:rFonts w:ascii="Times New Roman" w:eastAsia="Times New Roman" w:hAnsi="Times New Roman"/>
          <w:i/>
          <w:sz w:val="20"/>
          <w:szCs w:val="20"/>
          <w:vertAlign w:val="subscript"/>
          <w:lang w:val="en-US" w:eastAsia="ru-RU"/>
        </w:rPr>
        <w:t>x</w:t>
      </w:r>
      <w:r w:rsidRPr="00BB3AC8">
        <w:rPr>
          <w:rFonts w:ascii="Times New Roman" w:eastAsia="Times New Roman" w:hAnsi="Times New Roman"/>
          <w:sz w:val="20"/>
          <w:szCs w:val="20"/>
          <w:lang w:eastAsia="ru-RU"/>
        </w:rPr>
        <w:t xml:space="preserve"> – время работы трактора в течение смены, приходящееся на холостые переезды (ч), независимо от вида работ, принимается в размере 1,2 ч: </w:t>
      </w:r>
    </w:p>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i/>
          <w:sz w:val="20"/>
          <w:szCs w:val="20"/>
          <w:lang w:val="en-US" w:eastAsia="ru-RU"/>
        </w:rPr>
        <w:t>t</w:t>
      </w:r>
      <w:r w:rsidRPr="00BB3AC8">
        <w:rPr>
          <w:rFonts w:ascii="Times New Roman" w:eastAsia="Times New Roman" w:hAnsi="Times New Roman"/>
          <w:i/>
          <w:sz w:val="20"/>
          <w:szCs w:val="20"/>
          <w:vertAlign w:val="subscript"/>
          <w:lang w:val="en-US" w:eastAsia="ru-RU"/>
        </w:rPr>
        <w:t>o</w:t>
      </w:r>
      <w:r w:rsidRPr="00BB3AC8">
        <w:rPr>
          <w:rFonts w:ascii="Times New Roman" w:eastAsia="Times New Roman" w:hAnsi="Times New Roman"/>
          <w:sz w:val="20"/>
          <w:szCs w:val="20"/>
          <w:lang w:eastAsia="ru-RU"/>
        </w:rPr>
        <w:t xml:space="preserve"> – время работы трактора в течение смены приходящееся на остановки (ч), которое определяется по формуле: </w:t>
      </w:r>
    </w:p>
    <w:p w:rsidR="009B76CC" w:rsidRPr="009B76CC" w:rsidRDefault="00BB3AC8" w:rsidP="009B76CC">
      <w:pPr>
        <w:spacing w:after="0" w:line="240" w:lineRule="auto"/>
        <w:jc w:val="center"/>
        <w:rPr>
          <w:rFonts w:ascii="Times New Roman" w:eastAsia="Times New Roman" w:hAnsi="Times New Roman"/>
          <w:i/>
          <w:sz w:val="20"/>
          <w:szCs w:val="20"/>
          <w:lang w:eastAsia="ru-RU"/>
        </w:rPr>
      </w:pPr>
      <w:r w:rsidRPr="00BB3AC8">
        <w:rPr>
          <w:rFonts w:ascii="Times New Roman" w:eastAsia="Times New Roman" w:hAnsi="Times New Roman"/>
          <w:i/>
          <w:sz w:val="20"/>
          <w:szCs w:val="20"/>
          <w:lang w:val="en-US" w:eastAsia="ru-RU"/>
        </w:rPr>
        <w:t>t</w:t>
      </w:r>
      <w:r w:rsidRPr="00BB3AC8">
        <w:rPr>
          <w:rFonts w:ascii="Times New Roman" w:eastAsia="Times New Roman" w:hAnsi="Times New Roman"/>
          <w:i/>
          <w:sz w:val="20"/>
          <w:szCs w:val="20"/>
          <w:vertAlign w:val="subscript"/>
          <w:lang w:val="en-US" w:eastAsia="ru-RU"/>
        </w:rPr>
        <w:t>o</w:t>
      </w:r>
      <w:r w:rsidRPr="00BB3AC8">
        <w:rPr>
          <w:rFonts w:ascii="Times New Roman" w:eastAsia="Times New Roman" w:hAnsi="Times New Roman"/>
          <w:i/>
          <w:sz w:val="20"/>
          <w:szCs w:val="20"/>
          <w:lang w:eastAsia="ru-RU"/>
        </w:rPr>
        <w:t xml:space="preserve"> = 8 – (</w:t>
      </w:r>
      <w:r w:rsidRPr="00BB3AC8">
        <w:rPr>
          <w:rFonts w:ascii="Times New Roman" w:eastAsia="Times New Roman" w:hAnsi="Times New Roman"/>
          <w:i/>
          <w:sz w:val="20"/>
          <w:szCs w:val="20"/>
          <w:lang w:val="en-US" w:eastAsia="ru-RU"/>
        </w:rPr>
        <w:t>t</w:t>
      </w:r>
      <w:r w:rsidRPr="00BB3AC8">
        <w:rPr>
          <w:rFonts w:ascii="Times New Roman" w:eastAsia="Times New Roman" w:hAnsi="Times New Roman"/>
          <w:i/>
          <w:sz w:val="20"/>
          <w:szCs w:val="20"/>
          <w:vertAlign w:val="subscript"/>
          <w:lang w:val="en-US" w:eastAsia="ru-RU"/>
        </w:rPr>
        <w:t>p</w:t>
      </w:r>
      <w:r w:rsidRPr="00BB3AC8">
        <w:rPr>
          <w:rFonts w:ascii="Times New Roman" w:eastAsia="Times New Roman" w:hAnsi="Times New Roman"/>
          <w:i/>
          <w:sz w:val="20"/>
          <w:szCs w:val="20"/>
          <w:lang w:eastAsia="ru-RU"/>
        </w:rPr>
        <w:t xml:space="preserve"> + </w:t>
      </w:r>
      <w:r w:rsidRPr="00BB3AC8">
        <w:rPr>
          <w:rFonts w:ascii="Times New Roman" w:eastAsia="Times New Roman" w:hAnsi="Times New Roman"/>
          <w:i/>
          <w:sz w:val="20"/>
          <w:szCs w:val="20"/>
          <w:lang w:val="en-US" w:eastAsia="ru-RU"/>
        </w:rPr>
        <w:t>t</w:t>
      </w:r>
      <w:r w:rsidRPr="00BB3AC8">
        <w:rPr>
          <w:rFonts w:ascii="Times New Roman" w:eastAsia="Times New Roman" w:hAnsi="Times New Roman"/>
          <w:i/>
          <w:sz w:val="20"/>
          <w:szCs w:val="20"/>
          <w:vertAlign w:val="subscript"/>
          <w:lang w:val="en-US" w:eastAsia="ru-RU"/>
        </w:rPr>
        <w:t>x</w:t>
      </w:r>
      <w:r w:rsidRPr="00BB3AC8">
        <w:rPr>
          <w:rFonts w:ascii="Times New Roman" w:eastAsia="Times New Roman" w:hAnsi="Times New Roman"/>
          <w:i/>
          <w:sz w:val="20"/>
          <w:szCs w:val="20"/>
          <w:lang w:eastAsia="ru-RU"/>
        </w:rPr>
        <w:t>)</w:t>
      </w:r>
      <w:r w:rsidRPr="00BB3AC8">
        <w:rPr>
          <w:rFonts w:ascii="Times New Roman" w:eastAsia="Times New Roman" w:hAnsi="Times New Roman"/>
          <w:sz w:val="20"/>
          <w:szCs w:val="20"/>
          <w:lang w:eastAsia="ru-RU"/>
        </w:rPr>
        <w:t xml:space="preserve">           </w:t>
      </w:r>
      <w:r w:rsidRPr="00BB3AC8">
        <w:rPr>
          <w:rFonts w:ascii="Times New Roman" w:eastAsia="Times New Roman" w:hAnsi="Times New Roman"/>
          <w:i/>
          <w:sz w:val="20"/>
          <w:szCs w:val="20"/>
          <w:lang w:eastAsia="ru-RU"/>
        </w:rPr>
        <w:t>(5.3)</w:t>
      </w:r>
    </w:p>
    <w:p w:rsidR="001E6566" w:rsidRPr="00BB3AC8" w:rsidRDefault="001E6566" w:rsidP="009B76CC">
      <w:pPr>
        <w:rPr>
          <w:rFonts w:ascii="Times New Roman" w:eastAsia="Times New Roman" w:hAnsi="Times New Roman"/>
          <w:sz w:val="20"/>
          <w:szCs w:val="20"/>
          <w:lang w:eastAsia="ru-RU"/>
        </w:rPr>
      </w:pPr>
      <w:r w:rsidRPr="001E6566">
        <w:rPr>
          <w:rFonts w:ascii="Times New Roman" w:eastAsia="Times New Roman" w:hAnsi="Times New Roman"/>
          <w:sz w:val="20"/>
          <w:szCs w:val="20"/>
          <w:lang w:eastAsia="ru-RU"/>
        </w:rPr>
        <w:t xml:space="preserve">Таблица </w:t>
      </w:r>
      <w:r w:rsidR="009B76CC">
        <w:rPr>
          <w:rFonts w:ascii="Times New Roman" w:eastAsia="Times New Roman" w:hAnsi="Times New Roman"/>
          <w:sz w:val="20"/>
          <w:szCs w:val="20"/>
          <w:lang w:eastAsia="ru-RU"/>
        </w:rPr>
        <w:t xml:space="preserve">1. </w:t>
      </w:r>
      <w:r w:rsidRPr="001E6566">
        <w:rPr>
          <w:rFonts w:ascii="Times New Roman" w:eastAsia="Times New Roman" w:hAnsi="Times New Roman"/>
          <w:sz w:val="20"/>
          <w:szCs w:val="20"/>
          <w:lang w:eastAsia="ru-RU"/>
        </w:rPr>
        <w:t>Часовой расход топлива тракторов при работе на различных режимах</w:t>
      </w:r>
    </w:p>
    <w:tbl>
      <w:tblPr>
        <w:tblW w:w="6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701"/>
        <w:gridCol w:w="2126"/>
        <w:gridCol w:w="2126"/>
      </w:tblGrid>
      <w:tr w:rsidR="001E6566" w:rsidRPr="001E6566" w:rsidTr="009B76CC">
        <w:tc>
          <w:tcPr>
            <w:tcW w:w="851" w:type="dxa"/>
            <w:vMerge w:val="restart"/>
            <w:vAlign w:val="center"/>
          </w:tcPr>
          <w:p w:rsidR="001E6566" w:rsidRPr="001E6566" w:rsidRDefault="001E6566" w:rsidP="001E6566">
            <w:pPr>
              <w:spacing w:after="0" w:line="240" w:lineRule="auto"/>
              <w:jc w:val="center"/>
              <w:rPr>
                <w:rFonts w:ascii="Times New Roman" w:eastAsia="Times New Roman" w:hAnsi="Times New Roman"/>
                <w:sz w:val="16"/>
                <w:szCs w:val="16"/>
                <w:lang w:eastAsia="ru-RU"/>
              </w:rPr>
            </w:pPr>
            <w:r w:rsidRPr="001E6566">
              <w:rPr>
                <w:rFonts w:ascii="Times New Roman" w:eastAsia="Times New Roman" w:hAnsi="Times New Roman"/>
                <w:sz w:val="16"/>
                <w:szCs w:val="16"/>
                <w:lang w:eastAsia="ru-RU"/>
              </w:rPr>
              <w:t>Марка трактора</w:t>
            </w:r>
          </w:p>
        </w:tc>
        <w:tc>
          <w:tcPr>
            <w:tcW w:w="5953" w:type="dxa"/>
            <w:gridSpan w:val="3"/>
            <w:vAlign w:val="center"/>
          </w:tcPr>
          <w:p w:rsidR="001E6566" w:rsidRPr="001E6566" w:rsidRDefault="001E6566" w:rsidP="001E6566">
            <w:pPr>
              <w:spacing w:after="0" w:line="240" w:lineRule="auto"/>
              <w:jc w:val="center"/>
              <w:rPr>
                <w:rFonts w:ascii="Times New Roman" w:eastAsia="Times New Roman" w:hAnsi="Times New Roman"/>
                <w:sz w:val="16"/>
                <w:szCs w:val="16"/>
                <w:lang w:eastAsia="ru-RU"/>
              </w:rPr>
            </w:pPr>
            <w:r w:rsidRPr="001E6566">
              <w:rPr>
                <w:rFonts w:ascii="Times New Roman" w:eastAsia="Times New Roman" w:hAnsi="Times New Roman"/>
                <w:sz w:val="16"/>
                <w:szCs w:val="16"/>
                <w:lang w:eastAsia="ru-RU"/>
              </w:rPr>
              <w:t>Расход топлива (кг/ч) при работе двигателя</w:t>
            </w:r>
          </w:p>
        </w:tc>
      </w:tr>
      <w:tr w:rsidR="001E6566" w:rsidRPr="001E6566" w:rsidTr="009B76CC">
        <w:tc>
          <w:tcPr>
            <w:tcW w:w="851" w:type="dxa"/>
            <w:vMerge/>
            <w:vAlign w:val="center"/>
          </w:tcPr>
          <w:p w:rsidR="001E6566" w:rsidRPr="001E6566" w:rsidRDefault="001E6566" w:rsidP="001E6566">
            <w:pPr>
              <w:spacing w:after="0" w:line="240" w:lineRule="auto"/>
              <w:jc w:val="center"/>
              <w:rPr>
                <w:rFonts w:ascii="Times New Roman" w:eastAsia="Times New Roman" w:hAnsi="Times New Roman"/>
                <w:sz w:val="16"/>
                <w:szCs w:val="16"/>
                <w:lang w:eastAsia="ru-RU"/>
              </w:rPr>
            </w:pPr>
          </w:p>
        </w:tc>
        <w:tc>
          <w:tcPr>
            <w:tcW w:w="1701" w:type="dxa"/>
            <w:vAlign w:val="center"/>
          </w:tcPr>
          <w:p w:rsidR="001E6566" w:rsidRPr="001E6566" w:rsidRDefault="001E6566" w:rsidP="001E6566">
            <w:pPr>
              <w:spacing w:after="0" w:line="240" w:lineRule="auto"/>
              <w:jc w:val="center"/>
              <w:rPr>
                <w:rFonts w:ascii="Times New Roman" w:eastAsia="Times New Roman" w:hAnsi="Times New Roman"/>
                <w:sz w:val="16"/>
                <w:szCs w:val="16"/>
                <w:lang w:eastAsia="ru-RU"/>
              </w:rPr>
            </w:pPr>
            <w:r w:rsidRPr="001E6566">
              <w:rPr>
                <w:rFonts w:ascii="Times New Roman" w:eastAsia="Times New Roman" w:hAnsi="Times New Roman"/>
                <w:sz w:val="16"/>
                <w:szCs w:val="16"/>
                <w:lang w:eastAsia="ru-RU"/>
              </w:rPr>
              <w:t>на рабочем ходу</w:t>
            </w:r>
          </w:p>
        </w:tc>
        <w:tc>
          <w:tcPr>
            <w:tcW w:w="2126" w:type="dxa"/>
            <w:vAlign w:val="center"/>
          </w:tcPr>
          <w:p w:rsidR="001E6566" w:rsidRPr="001E6566" w:rsidRDefault="001E6566" w:rsidP="001E6566">
            <w:pPr>
              <w:spacing w:after="0" w:line="240" w:lineRule="auto"/>
              <w:jc w:val="center"/>
              <w:rPr>
                <w:rFonts w:ascii="Times New Roman" w:eastAsia="Times New Roman" w:hAnsi="Times New Roman"/>
                <w:sz w:val="16"/>
                <w:szCs w:val="16"/>
                <w:lang w:eastAsia="ru-RU"/>
              </w:rPr>
            </w:pPr>
            <w:r w:rsidRPr="001E6566">
              <w:rPr>
                <w:rFonts w:ascii="Times New Roman" w:eastAsia="Times New Roman" w:hAnsi="Times New Roman"/>
                <w:sz w:val="16"/>
                <w:szCs w:val="16"/>
                <w:lang w:eastAsia="ru-RU"/>
              </w:rPr>
              <w:t>на холостом ходу</w:t>
            </w:r>
          </w:p>
        </w:tc>
        <w:tc>
          <w:tcPr>
            <w:tcW w:w="2126" w:type="dxa"/>
            <w:vAlign w:val="center"/>
          </w:tcPr>
          <w:p w:rsidR="001E6566" w:rsidRPr="001E6566" w:rsidRDefault="001E6566" w:rsidP="001E6566">
            <w:pPr>
              <w:spacing w:after="0" w:line="240" w:lineRule="auto"/>
              <w:jc w:val="center"/>
              <w:rPr>
                <w:rFonts w:ascii="Times New Roman" w:eastAsia="Times New Roman" w:hAnsi="Times New Roman"/>
                <w:sz w:val="16"/>
                <w:szCs w:val="16"/>
                <w:lang w:eastAsia="ru-RU"/>
              </w:rPr>
            </w:pPr>
            <w:r w:rsidRPr="001E6566">
              <w:rPr>
                <w:rFonts w:ascii="Times New Roman" w:eastAsia="Times New Roman" w:hAnsi="Times New Roman"/>
                <w:sz w:val="16"/>
                <w:szCs w:val="16"/>
                <w:lang w:eastAsia="ru-RU"/>
              </w:rPr>
              <w:t>на остановках</w:t>
            </w:r>
          </w:p>
        </w:tc>
      </w:tr>
      <w:tr w:rsidR="001E6566" w:rsidRPr="001E6566" w:rsidTr="009B76CC">
        <w:tc>
          <w:tcPr>
            <w:tcW w:w="851" w:type="dxa"/>
            <w:vAlign w:val="center"/>
          </w:tcPr>
          <w:p w:rsidR="001E6566" w:rsidRPr="001E6566" w:rsidRDefault="001E6566" w:rsidP="001E6566">
            <w:pPr>
              <w:spacing w:after="0" w:line="240" w:lineRule="auto"/>
              <w:jc w:val="center"/>
              <w:rPr>
                <w:rFonts w:ascii="Times New Roman" w:eastAsia="Times New Roman" w:hAnsi="Times New Roman"/>
                <w:sz w:val="16"/>
                <w:szCs w:val="16"/>
                <w:lang w:eastAsia="ru-RU"/>
              </w:rPr>
            </w:pPr>
            <w:r w:rsidRPr="001E6566">
              <w:rPr>
                <w:rFonts w:ascii="Times New Roman" w:eastAsia="Times New Roman" w:hAnsi="Times New Roman"/>
                <w:sz w:val="16"/>
                <w:szCs w:val="16"/>
                <w:lang w:eastAsia="ru-RU"/>
              </w:rPr>
              <w:t>Т-25А</w:t>
            </w:r>
          </w:p>
        </w:tc>
        <w:tc>
          <w:tcPr>
            <w:tcW w:w="1701" w:type="dxa"/>
            <w:vAlign w:val="center"/>
          </w:tcPr>
          <w:p w:rsidR="001E6566" w:rsidRPr="001E6566" w:rsidRDefault="001E6566" w:rsidP="001E6566">
            <w:pPr>
              <w:spacing w:after="0" w:line="240" w:lineRule="auto"/>
              <w:jc w:val="center"/>
              <w:rPr>
                <w:rFonts w:ascii="Times New Roman" w:eastAsia="Times New Roman" w:hAnsi="Times New Roman"/>
                <w:sz w:val="16"/>
                <w:szCs w:val="16"/>
                <w:lang w:eastAsia="ru-RU"/>
              </w:rPr>
            </w:pPr>
            <w:r w:rsidRPr="001E6566">
              <w:rPr>
                <w:rFonts w:ascii="Times New Roman" w:eastAsia="Times New Roman" w:hAnsi="Times New Roman"/>
                <w:sz w:val="16"/>
                <w:szCs w:val="16"/>
                <w:lang w:eastAsia="ru-RU"/>
              </w:rPr>
              <w:t>3,1-4,3</w:t>
            </w:r>
          </w:p>
        </w:tc>
        <w:tc>
          <w:tcPr>
            <w:tcW w:w="2126" w:type="dxa"/>
            <w:vAlign w:val="center"/>
          </w:tcPr>
          <w:p w:rsidR="001E6566" w:rsidRPr="001E6566" w:rsidRDefault="001E6566" w:rsidP="001E6566">
            <w:pPr>
              <w:spacing w:after="0" w:line="240" w:lineRule="auto"/>
              <w:jc w:val="center"/>
              <w:rPr>
                <w:rFonts w:ascii="Times New Roman" w:eastAsia="Times New Roman" w:hAnsi="Times New Roman"/>
                <w:sz w:val="16"/>
                <w:szCs w:val="16"/>
                <w:lang w:eastAsia="ru-RU"/>
              </w:rPr>
            </w:pPr>
            <w:r w:rsidRPr="001E6566">
              <w:rPr>
                <w:rFonts w:ascii="Times New Roman" w:eastAsia="Times New Roman" w:hAnsi="Times New Roman"/>
                <w:sz w:val="16"/>
                <w:szCs w:val="16"/>
                <w:lang w:eastAsia="ru-RU"/>
              </w:rPr>
              <w:t>1,8-2,8</w:t>
            </w:r>
          </w:p>
        </w:tc>
        <w:tc>
          <w:tcPr>
            <w:tcW w:w="2126" w:type="dxa"/>
            <w:vAlign w:val="center"/>
          </w:tcPr>
          <w:p w:rsidR="001E6566" w:rsidRPr="001E6566" w:rsidRDefault="001E6566" w:rsidP="001E6566">
            <w:pPr>
              <w:spacing w:after="0" w:line="240" w:lineRule="auto"/>
              <w:jc w:val="center"/>
              <w:rPr>
                <w:rFonts w:ascii="Times New Roman" w:eastAsia="Times New Roman" w:hAnsi="Times New Roman"/>
                <w:sz w:val="16"/>
                <w:szCs w:val="16"/>
                <w:lang w:eastAsia="ru-RU"/>
              </w:rPr>
            </w:pPr>
            <w:r w:rsidRPr="001E6566">
              <w:rPr>
                <w:rFonts w:ascii="Times New Roman" w:eastAsia="Times New Roman" w:hAnsi="Times New Roman"/>
                <w:sz w:val="16"/>
                <w:szCs w:val="16"/>
                <w:lang w:eastAsia="ru-RU"/>
              </w:rPr>
              <w:t>0,8</w:t>
            </w:r>
          </w:p>
        </w:tc>
      </w:tr>
      <w:tr w:rsidR="001E6566" w:rsidRPr="001E6566" w:rsidTr="009B76CC">
        <w:tc>
          <w:tcPr>
            <w:tcW w:w="851" w:type="dxa"/>
            <w:vAlign w:val="center"/>
          </w:tcPr>
          <w:p w:rsidR="001E6566" w:rsidRPr="001E6566" w:rsidRDefault="001E6566" w:rsidP="001E6566">
            <w:pPr>
              <w:spacing w:after="0" w:line="240" w:lineRule="auto"/>
              <w:jc w:val="center"/>
              <w:rPr>
                <w:rFonts w:ascii="Times New Roman" w:eastAsia="Times New Roman" w:hAnsi="Times New Roman"/>
                <w:sz w:val="16"/>
                <w:szCs w:val="16"/>
                <w:lang w:eastAsia="ru-RU"/>
              </w:rPr>
            </w:pPr>
            <w:r w:rsidRPr="001E6566">
              <w:rPr>
                <w:rFonts w:ascii="Times New Roman" w:eastAsia="Times New Roman" w:hAnsi="Times New Roman"/>
                <w:sz w:val="16"/>
                <w:szCs w:val="16"/>
                <w:lang w:eastAsia="ru-RU"/>
              </w:rPr>
              <w:t>Т-40 М</w:t>
            </w:r>
          </w:p>
        </w:tc>
        <w:tc>
          <w:tcPr>
            <w:tcW w:w="1701" w:type="dxa"/>
            <w:vAlign w:val="center"/>
          </w:tcPr>
          <w:p w:rsidR="001E6566" w:rsidRPr="001E6566" w:rsidRDefault="001E6566" w:rsidP="001E6566">
            <w:pPr>
              <w:spacing w:after="0" w:line="240" w:lineRule="auto"/>
              <w:jc w:val="center"/>
              <w:rPr>
                <w:rFonts w:ascii="Times New Roman" w:eastAsia="Times New Roman" w:hAnsi="Times New Roman"/>
                <w:sz w:val="16"/>
                <w:szCs w:val="16"/>
                <w:lang w:eastAsia="ru-RU"/>
              </w:rPr>
            </w:pPr>
            <w:r w:rsidRPr="001E6566">
              <w:rPr>
                <w:rFonts w:ascii="Times New Roman" w:eastAsia="Times New Roman" w:hAnsi="Times New Roman"/>
                <w:sz w:val="16"/>
                <w:szCs w:val="16"/>
                <w:lang w:eastAsia="ru-RU"/>
              </w:rPr>
              <w:t>6,0-8,5</w:t>
            </w:r>
          </w:p>
        </w:tc>
        <w:tc>
          <w:tcPr>
            <w:tcW w:w="2126" w:type="dxa"/>
            <w:vAlign w:val="center"/>
          </w:tcPr>
          <w:p w:rsidR="001E6566" w:rsidRPr="001E6566" w:rsidRDefault="001E6566" w:rsidP="001E6566">
            <w:pPr>
              <w:spacing w:after="0" w:line="240" w:lineRule="auto"/>
              <w:jc w:val="center"/>
              <w:rPr>
                <w:rFonts w:ascii="Times New Roman" w:eastAsia="Times New Roman" w:hAnsi="Times New Roman"/>
                <w:sz w:val="16"/>
                <w:szCs w:val="16"/>
                <w:lang w:eastAsia="ru-RU"/>
              </w:rPr>
            </w:pPr>
            <w:r w:rsidRPr="001E6566">
              <w:rPr>
                <w:rFonts w:ascii="Times New Roman" w:eastAsia="Times New Roman" w:hAnsi="Times New Roman"/>
                <w:sz w:val="16"/>
                <w:szCs w:val="16"/>
                <w:lang w:eastAsia="ru-RU"/>
              </w:rPr>
              <w:t>3,7-5,0</w:t>
            </w:r>
          </w:p>
        </w:tc>
        <w:tc>
          <w:tcPr>
            <w:tcW w:w="2126" w:type="dxa"/>
            <w:vAlign w:val="center"/>
          </w:tcPr>
          <w:p w:rsidR="001E6566" w:rsidRPr="001E6566" w:rsidRDefault="001E6566" w:rsidP="001E6566">
            <w:pPr>
              <w:spacing w:after="0" w:line="240" w:lineRule="auto"/>
              <w:jc w:val="center"/>
              <w:rPr>
                <w:rFonts w:ascii="Times New Roman" w:eastAsia="Times New Roman" w:hAnsi="Times New Roman"/>
                <w:sz w:val="16"/>
                <w:szCs w:val="16"/>
                <w:lang w:eastAsia="ru-RU"/>
              </w:rPr>
            </w:pPr>
            <w:r w:rsidRPr="001E6566">
              <w:rPr>
                <w:rFonts w:ascii="Times New Roman" w:eastAsia="Times New Roman" w:hAnsi="Times New Roman"/>
                <w:sz w:val="16"/>
                <w:szCs w:val="16"/>
                <w:lang w:eastAsia="ru-RU"/>
              </w:rPr>
              <w:t>1,1</w:t>
            </w:r>
          </w:p>
        </w:tc>
      </w:tr>
      <w:tr w:rsidR="001E6566" w:rsidRPr="001E6566" w:rsidTr="009B76CC">
        <w:tc>
          <w:tcPr>
            <w:tcW w:w="851" w:type="dxa"/>
            <w:vAlign w:val="center"/>
          </w:tcPr>
          <w:p w:rsidR="001E6566" w:rsidRPr="001E6566" w:rsidRDefault="001E6566" w:rsidP="001E6566">
            <w:pPr>
              <w:spacing w:after="0" w:line="240" w:lineRule="auto"/>
              <w:jc w:val="center"/>
              <w:rPr>
                <w:rFonts w:ascii="Times New Roman" w:eastAsia="Times New Roman" w:hAnsi="Times New Roman"/>
                <w:sz w:val="16"/>
                <w:szCs w:val="16"/>
                <w:lang w:eastAsia="ru-RU"/>
              </w:rPr>
            </w:pPr>
            <w:r w:rsidRPr="001E6566">
              <w:rPr>
                <w:rFonts w:ascii="Times New Roman" w:eastAsia="Times New Roman" w:hAnsi="Times New Roman"/>
                <w:sz w:val="16"/>
                <w:szCs w:val="16"/>
                <w:lang w:eastAsia="ru-RU"/>
              </w:rPr>
              <w:t>МТЗ-80</w:t>
            </w:r>
          </w:p>
        </w:tc>
        <w:tc>
          <w:tcPr>
            <w:tcW w:w="1701" w:type="dxa"/>
            <w:vAlign w:val="center"/>
          </w:tcPr>
          <w:p w:rsidR="001E6566" w:rsidRPr="001E6566" w:rsidRDefault="001E6566" w:rsidP="001E6566">
            <w:pPr>
              <w:spacing w:after="0" w:line="240" w:lineRule="auto"/>
              <w:jc w:val="center"/>
              <w:rPr>
                <w:rFonts w:ascii="Times New Roman" w:eastAsia="Times New Roman" w:hAnsi="Times New Roman"/>
                <w:sz w:val="16"/>
                <w:szCs w:val="16"/>
                <w:lang w:eastAsia="ru-RU"/>
              </w:rPr>
            </w:pPr>
            <w:r w:rsidRPr="001E6566">
              <w:rPr>
                <w:rFonts w:ascii="Times New Roman" w:eastAsia="Times New Roman" w:hAnsi="Times New Roman"/>
                <w:sz w:val="16"/>
                <w:szCs w:val="16"/>
                <w:lang w:eastAsia="ru-RU"/>
              </w:rPr>
              <w:t>10,5-12,5</w:t>
            </w:r>
          </w:p>
        </w:tc>
        <w:tc>
          <w:tcPr>
            <w:tcW w:w="2126" w:type="dxa"/>
            <w:vAlign w:val="center"/>
          </w:tcPr>
          <w:p w:rsidR="001E6566" w:rsidRPr="001E6566" w:rsidRDefault="001E6566" w:rsidP="001E6566">
            <w:pPr>
              <w:spacing w:after="0" w:line="240" w:lineRule="auto"/>
              <w:jc w:val="center"/>
              <w:rPr>
                <w:rFonts w:ascii="Times New Roman" w:eastAsia="Times New Roman" w:hAnsi="Times New Roman"/>
                <w:sz w:val="16"/>
                <w:szCs w:val="16"/>
                <w:lang w:eastAsia="ru-RU"/>
              </w:rPr>
            </w:pPr>
            <w:r w:rsidRPr="001E6566">
              <w:rPr>
                <w:rFonts w:ascii="Times New Roman" w:eastAsia="Times New Roman" w:hAnsi="Times New Roman"/>
                <w:sz w:val="16"/>
                <w:szCs w:val="16"/>
                <w:lang w:eastAsia="ru-RU"/>
              </w:rPr>
              <w:t>5,5-7,5</w:t>
            </w:r>
          </w:p>
        </w:tc>
        <w:tc>
          <w:tcPr>
            <w:tcW w:w="2126" w:type="dxa"/>
            <w:vAlign w:val="center"/>
          </w:tcPr>
          <w:p w:rsidR="001E6566" w:rsidRPr="001E6566" w:rsidRDefault="001E6566" w:rsidP="001E6566">
            <w:pPr>
              <w:spacing w:after="0" w:line="240" w:lineRule="auto"/>
              <w:jc w:val="center"/>
              <w:rPr>
                <w:rFonts w:ascii="Times New Roman" w:eastAsia="Times New Roman" w:hAnsi="Times New Roman"/>
                <w:sz w:val="16"/>
                <w:szCs w:val="16"/>
                <w:lang w:eastAsia="ru-RU"/>
              </w:rPr>
            </w:pPr>
            <w:r w:rsidRPr="001E6566">
              <w:rPr>
                <w:rFonts w:ascii="Times New Roman" w:eastAsia="Times New Roman" w:hAnsi="Times New Roman"/>
                <w:sz w:val="16"/>
                <w:szCs w:val="16"/>
                <w:lang w:eastAsia="ru-RU"/>
              </w:rPr>
              <w:t>1,4</w:t>
            </w:r>
          </w:p>
        </w:tc>
      </w:tr>
      <w:tr w:rsidR="001E6566" w:rsidRPr="001E6566" w:rsidTr="009B76CC">
        <w:tc>
          <w:tcPr>
            <w:tcW w:w="851" w:type="dxa"/>
            <w:vAlign w:val="center"/>
          </w:tcPr>
          <w:p w:rsidR="001E6566" w:rsidRPr="001E6566" w:rsidRDefault="001E6566" w:rsidP="001E6566">
            <w:pPr>
              <w:spacing w:after="0" w:line="240" w:lineRule="auto"/>
              <w:jc w:val="center"/>
              <w:rPr>
                <w:rFonts w:ascii="Times New Roman" w:eastAsia="Times New Roman" w:hAnsi="Times New Roman"/>
                <w:sz w:val="16"/>
                <w:szCs w:val="16"/>
                <w:lang w:eastAsia="ru-RU"/>
              </w:rPr>
            </w:pPr>
            <w:r w:rsidRPr="001E6566">
              <w:rPr>
                <w:rFonts w:ascii="Times New Roman" w:eastAsia="Times New Roman" w:hAnsi="Times New Roman"/>
                <w:sz w:val="16"/>
                <w:szCs w:val="16"/>
                <w:lang w:eastAsia="ru-RU"/>
              </w:rPr>
              <w:t>МТЗ-82</w:t>
            </w:r>
          </w:p>
        </w:tc>
        <w:tc>
          <w:tcPr>
            <w:tcW w:w="1701" w:type="dxa"/>
            <w:vAlign w:val="center"/>
          </w:tcPr>
          <w:p w:rsidR="001E6566" w:rsidRPr="001E6566" w:rsidRDefault="001E6566" w:rsidP="001E6566">
            <w:pPr>
              <w:spacing w:after="0" w:line="240" w:lineRule="auto"/>
              <w:jc w:val="center"/>
              <w:rPr>
                <w:rFonts w:ascii="Times New Roman" w:eastAsia="Times New Roman" w:hAnsi="Times New Roman"/>
                <w:sz w:val="16"/>
                <w:szCs w:val="16"/>
                <w:lang w:eastAsia="ru-RU"/>
              </w:rPr>
            </w:pPr>
            <w:r w:rsidRPr="001E6566">
              <w:rPr>
                <w:rFonts w:ascii="Times New Roman" w:eastAsia="Times New Roman" w:hAnsi="Times New Roman"/>
                <w:sz w:val="16"/>
                <w:szCs w:val="16"/>
                <w:lang w:eastAsia="ru-RU"/>
              </w:rPr>
              <w:t>11,0-13,3</w:t>
            </w:r>
          </w:p>
        </w:tc>
        <w:tc>
          <w:tcPr>
            <w:tcW w:w="2126" w:type="dxa"/>
            <w:vAlign w:val="center"/>
          </w:tcPr>
          <w:p w:rsidR="001E6566" w:rsidRPr="001E6566" w:rsidRDefault="001E6566" w:rsidP="001E6566">
            <w:pPr>
              <w:spacing w:after="0" w:line="240" w:lineRule="auto"/>
              <w:jc w:val="center"/>
              <w:rPr>
                <w:rFonts w:ascii="Times New Roman" w:eastAsia="Times New Roman" w:hAnsi="Times New Roman"/>
                <w:sz w:val="16"/>
                <w:szCs w:val="16"/>
                <w:lang w:eastAsia="ru-RU"/>
              </w:rPr>
            </w:pPr>
            <w:r w:rsidRPr="001E6566">
              <w:rPr>
                <w:rFonts w:ascii="Times New Roman" w:eastAsia="Times New Roman" w:hAnsi="Times New Roman"/>
                <w:sz w:val="16"/>
                <w:szCs w:val="16"/>
                <w:lang w:eastAsia="ru-RU"/>
              </w:rPr>
              <w:t>5,8-8,0</w:t>
            </w:r>
          </w:p>
        </w:tc>
        <w:tc>
          <w:tcPr>
            <w:tcW w:w="2126" w:type="dxa"/>
            <w:vAlign w:val="center"/>
          </w:tcPr>
          <w:p w:rsidR="001E6566" w:rsidRPr="001E6566" w:rsidRDefault="001E6566" w:rsidP="001E6566">
            <w:pPr>
              <w:spacing w:after="0" w:line="240" w:lineRule="auto"/>
              <w:jc w:val="center"/>
              <w:rPr>
                <w:rFonts w:ascii="Times New Roman" w:eastAsia="Times New Roman" w:hAnsi="Times New Roman"/>
                <w:sz w:val="16"/>
                <w:szCs w:val="16"/>
                <w:lang w:eastAsia="ru-RU"/>
              </w:rPr>
            </w:pPr>
            <w:r w:rsidRPr="001E6566">
              <w:rPr>
                <w:rFonts w:ascii="Times New Roman" w:eastAsia="Times New Roman" w:hAnsi="Times New Roman"/>
                <w:sz w:val="16"/>
                <w:szCs w:val="16"/>
                <w:lang w:eastAsia="ru-RU"/>
              </w:rPr>
              <w:t>1,5</w:t>
            </w:r>
          </w:p>
        </w:tc>
      </w:tr>
      <w:tr w:rsidR="001E6566" w:rsidRPr="001E6566" w:rsidTr="009B76CC">
        <w:tc>
          <w:tcPr>
            <w:tcW w:w="851" w:type="dxa"/>
            <w:vAlign w:val="center"/>
          </w:tcPr>
          <w:p w:rsidR="001E6566" w:rsidRPr="001E6566" w:rsidRDefault="001E6566" w:rsidP="001E6566">
            <w:pPr>
              <w:spacing w:after="0" w:line="240" w:lineRule="auto"/>
              <w:jc w:val="center"/>
              <w:rPr>
                <w:rFonts w:ascii="Times New Roman" w:eastAsia="Times New Roman" w:hAnsi="Times New Roman"/>
                <w:sz w:val="16"/>
                <w:szCs w:val="16"/>
                <w:lang w:eastAsia="ru-RU"/>
              </w:rPr>
            </w:pPr>
            <w:r w:rsidRPr="001E6566">
              <w:rPr>
                <w:rFonts w:ascii="Times New Roman" w:eastAsia="Times New Roman" w:hAnsi="Times New Roman"/>
                <w:sz w:val="16"/>
                <w:szCs w:val="16"/>
                <w:lang w:eastAsia="ru-RU"/>
              </w:rPr>
              <w:t>ЮМЗ-6Л/М</w:t>
            </w:r>
          </w:p>
        </w:tc>
        <w:tc>
          <w:tcPr>
            <w:tcW w:w="1701" w:type="dxa"/>
            <w:vAlign w:val="center"/>
          </w:tcPr>
          <w:p w:rsidR="001E6566" w:rsidRPr="001E6566" w:rsidRDefault="001E6566" w:rsidP="001E6566">
            <w:pPr>
              <w:spacing w:after="0" w:line="240" w:lineRule="auto"/>
              <w:jc w:val="center"/>
              <w:rPr>
                <w:rFonts w:ascii="Times New Roman" w:eastAsia="Times New Roman" w:hAnsi="Times New Roman"/>
                <w:sz w:val="16"/>
                <w:szCs w:val="16"/>
                <w:lang w:eastAsia="ru-RU"/>
              </w:rPr>
            </w:pPr>
            <w:r w:rsidRPr="001E6566">
              <w:rPr>
                <w:rFonts w:ascii="Times New Roman" w:eastAsia="Times New Roman" w:hAnsi="Times New Roman"/>
                <w:sz w:val="16"/>
                <w:szCs w:val="16"/>
                <w:lang w:eastAsia="ru-RU"/>
              </w:rPr>
              <w:t>8,2-10,2</w:t>
            </w:r>
          </w:p>
        </w:tc>
        <w:tc>
          <w:tcPr>
            <w:tcW w:w="2126" w:type="dxa"/>
            <w:vAlign w:val="center"/>
          </w:tcPr>
          <w:p w:rsidR="001E6566" w:rsidRPr="001E6566" w:rsidRDefault="001E6566" w:rsidP="001E6566">
            <w:pPr>
              <w:spacing w:after="0" w:line="240" w:lineRule="auto"/>
              <w:jc w:val="center"/>
              <w:rPr>
                <w:rFonts w:ascii="Times New Roman" w:eastAsia="Times New Roman" w:hAnsi="Times New Roman"/>
                <w:sz w:val="16"/>
                <w:szCs w:val="16"/>
                <w:lang w:eastAsia="ru-RU"/>
              </w:rPr>
            </w:pPr>
            <w:r w:rsidRPr="001E6566">
              <w:rPr>
                <w:rFonts w:ascii="Times New Roman" w:eastAsia="Times New Roman" w:hAnsi="Times New Roman"/>
                <w:sz w:val="16"/>
                <w:szCs w:val="16"/>
                <w:lang w:eastAsia="ru-RU"/>
              </w:rPr>
              <w:t>4,0-6,0</w:t>
            </w:r>
          </w:p>
        </w:tc>
        <w:tc>
          <w:tcPr>
            <w:tcW w:w="2126" w:type="dxa"/>
            <w:vAlign w:val="center"/>
          </w:tcPr>
          <w:p w:rsidR="001E6566" w:rsidRPr="001E6566" w:rsidRDefault="001E6566" w:rsidP="001E6566">
            <w:pPr>
              <w:spacing w:after="0" w:line="240" w:lineRule="auto"/>
              <w:jc w:val="center"/>
              <w:rPr>
                <w:rFonts w:ascii="Times New Roman" w:eastAsia="Times New Roman" w:hAnsi="Times New Roman"/>
                <w:sz w:val="16"/>
                <w:szCs w:val="16"/>
                <w:lang w:eastAsia="ru-RU"/>
              </w:rPr>
            </w:pPr>
            <w:r w:rsidRPr="001E6566">
              <w:rPr>
                <w:rFonts w:ascii="Times New Roman" w:eastAsia="Times New Roman" w:hAnsi="Times New Roman"/>
                <w:sz w:val="16"/>
                <w:szCs w:val="16"/>
                <w:lang w:eastAsia="ru-RU"/>
              </w:rPr>
              <w:t>1,3</w:t>
            </w:r>
          </w:p>
        </w:tc>
      </w:tr>
    </w:tbl>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lastRenderedPageBreak/>
        <w:t>Расход основного топлива на весь объем работ определяется по формуле:</w:t>
      </w:r>
    </w:p>
    <w:p w:rsidR="00BB3AC8" w:rsidRPr="00BB3AC8" w:rsidRDefault="00BB3AC8" w:rsidP="0092793E">
      <w:pPr>
        <w:spacing w:after="0" w:line="240" w:lineRule="auto"/>
        <w:jc w:val="center"/>
        <w:rPr>
          <w:rFonts w:ascii="Times New Roman" w:eastAsia="Times New Roman" w:hAnsi="Times New Roman"/>
          <w:sz w:val="20"/>
          <w:szCs w:val="20"/>
          <w:lang w:eastAsia="ru-RU"/>
        </w:rPr>
      </w:pPr>
      <w:r w:rsidRPr="00BB3AC8">
        <w:rPr>
          <w:rFonts w:ascii="Times New Roman" w:eastAsia="Times New Roman" w:hAnsi="Times New Roman"/>
          <w:i/>
          <w:sz w:val="20"/>
          <w:szCs w:val="20"/>
          <w:lang w:val="en-US" w:eastAsia="ru-RU"/>
        </w:rPr>
        <w:t>G</w:t>
      </w:r>
      <w:r w:rsidRPr="00BB3AC8">
        <w:rPr>
          <w:rFonts w:ascii="Times New Roman" w:eastAsia="Times New Roman" w:hAnsi="Times New Roman"/>
          <w:i/>
          <w:sz w:val="20"/>
          <w:szCs w:val="20"/>
          <w:lang w:eastAsia="ru-RU"/>
        </w:rPr>
        <w:t xml:space="preserve">об = </w:t>
      </w:r>
      <w:r w:rsidRPr="00BB3AC8">
        <w:rPr>
          <w:rFonts w:ascii="Times New Roman" w:eastAsia="Times New Roman" w:hAnsi="Times New Roman"/>
          <w:i/>
          <w:sz w:val="20"/>
          <w:szCs w:val="20"/>
          <w:lang w:val="en-US" w:eastAsia="ru-RU"/>
        </w:rPr>
        <w:t>G</w:t>
      </w:r>
      <w:r w:rsidRPr="00BB3AC8">
        <w:rPr>
          <w:rFonts w:ascii="Times New Roman" w:eastAsia="Times New Roman" w:hAnsi="Times New Roman"/>
          <w:i/>
          <w:sz w:val="20"/>
          <w:szCs w:val="20"/>
          <w:vertAlign w:val="subscript"/>
          <w:lang w:eastAsia="ru-RU"/>
        </w:rPr>
        <w:t>см</w:t>
      </w:r>
      <w:r w:rsidRPr="00BB3AC8">
        <w:rPr>
          <w:rFonts w:ascii="Times New Roman" w:eastAsia="Times New Roman" w:hAnsi="Times New Roman"/>
          <w:i/>
          <w:sz w:val="20"/>
          <w:szCs w:val="20"/>
          <w:lang w:eastAsia="ru-RU"/>
        </w:rPr>
        <w:t xml:space="preserve"> </w:t>
      </w:r>
      <w:r w:rsidRPr="00BB3AC8">
        <w:rPr>
          <w:rFonts w:ascii="Times New Roman" w:eastAsia="Times New Roman" w:hAnsi="Times New Roman"/>
          <w:i/>
          <w:sz w:val="20"/>
          <w:szCs w:val="20"/>
          <w:vertAlign w:val="subscript"/>
          <w:lang w:eastAsia="ru-RU"/>
        </w:rPr>
        <w:t>*</w:t>
      </w:r>
      <w:r w:rsidRPr="00BB3AC8">
        <w:rPr>
          <w:rFonts w:ascii="Times New Roman" w:eastAsia="Times New Roman" w:hAnsi="Times New Roman"/>
          <w:i/>
          <w:sz w:val="20"/>
          <w:szCs w:val="20"/>
          <w:lang w:eastAsia="ru-RU"/>
        </w:rPr>
        <w:t xml:space="preserve"> </w:t>
      </w:r>
      <w:r w:rsidRPr="00BB3AC8">
        <w:rPr>
          <w:rFonts w:ascii="Times New Roman" w:eastAsiaTheme="minorEastAsia" w:hAnsi="Times New Roman"/>
          <w:bCs/>
          <w:iCs/>
          <w:color w:val="000000" w:themeColor="text1"/>
          <w:kern w:val="24"/>
          <w:sz w:val="20"/>
          <w:szCs w:val="20"/>
          <w:lang w:val="en-US" w:eastAsia="ru-RU"/>
        </w:rPr>
        <w:t>M</w:t>
      </w:r>
      <w:r w:rsidRPr="00BB3AC8">
        <w:rPr>
          <w:rFonts w:ascii="Times New Roman" w:eastAsiaTheme="minorEastAsia" w:hAnsi="Times New Roman"/>
          <w:bCs/>
          <w:iCs/>
          <w:color w:val="000000" w:themeColor="text1"/>
          <w:kern w:val="24"/>
          <w:position w:val="-12"/>
          <w:sz w:val="20"/>
          <w:szCs w:val="20"/>
          <w:vertAlign w:val="subscript"/>
          <w:lang w:eastAsia="ru-RU"/>
        </w:rPr>
        <w:t>см</w:t>
      </w:r>
      <w:r w:rsidRPr="00BB3AC8">
        <w:rPr>
          <w:rFonts w:ascii="Times New Roman" w:eastAsia="Times New Roman" w:hAnsi="Times New Roman"/>
          <w:sz w:val="20"/>
          <w:szCs w:val="20"/>
          <w:lang w:eastAsia="ru-RU"/>
        </w:rPr>
        <w:t xml:space="preserve">, кг           </w:t>
      </w:r>
      <w:r w:rsidRPr="00BB3AC8">
        <w:rPr>
          <w:rFonts w:ascii="Times New Roman" w:eastAsia="Times New Roman" w:hAnsi="Times New Roman"/>
          <w:i/>
          <w:sz w:val="20"/>
          <w:szCs w:val="20"/>
          <w:lang w:eastAsia="ru-RU"/>
        </w:rPr>
        <w:t>(5.4)</w:t>
      </w:r>
    </w:p>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Рассчитанное основное топливо выражается в кг, однако для получения стоимостных затрат это количество необходимо перевести в литры. Для этого, общие затраты по основному топливу (кг) необходимо разделить на плотность того или иного вида ГСМ (для дизтоплива равна 0,84 -0,85).</w:t>
      </w:r>
    </w:p>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Стоимос</w:t>
      </w:r>
      <w:r w:rsidR="0092793E">
        <w:rPr>
          <w:rFonts w:ascii="Times New Roman" w:eastAsia="Times New Roman" w:hAnsi="Times New Roman"/>
          <w:sz w:val="20"/>
          <w:szCs w:val="20"/>
          <w:lang w:eastAsia="ru-RU"/>
        </w:rPr>
        <w:t>ть ГСМ определяется по формуле:</w:t>
      </w:r>
    </w:p>
    <w:p w:rsidR="00BB3AC8" w:rsidRPr="00BB3AC8" w:rsidRDefault="00BB3AC8" w:rsidP="0092793E">
      <w:pPr>
        <w:spacing w:after="0" w:line="240" w:lineRule="auto"/>
        <w:jc w:val="center"/>
        <w:rPr>
          <w:rFonts w:ascii="Times New Roman" w:eastAsiaTheme="minorHAnsi" w:hAnsi="Times New Roman"/>
          <w:sz w:val="20"/>
          <w:szCs w:val="20"/>
        </w:rPr>
      </w:pPr>
      <w:r w:rsidRPr="00BB3AC8">
        <w:rPr>
          <w:rFonts w:ascii="Times New Roman" w:eastAsia="Times New Roman" w:hAnsi="Times New Roman"/>
          <w:i/>
          <w:sz w:val="20"/>
          <w:szCs w:val="20"/>
          <w:lang w:eastAsia="ru-RU"/>
        </w:rPr>
        <w:t>С</w:t>
      </w:r>
      <w:r w:rsidRPr="00BB3AC8">
        <w:rPr>
          <w:rFonts w:ascii="Times New Roman" w:eastAsia="Times New Roman" w:hAnsi="Times New Roman"/>
          <w:i/>
          <w:sz w:val="20"/>
          <w:szCs w:val="20"/>
          <w:vertAlign w:val="subscript"/>
          <w:lang w:eastAsia="ru-RU"/>
        </w:rPr>
        <w:t>гсм</w:t>
      </w:r>
      <w:r w:rsidRPr="00BB3AC8">
        <w:rPr>
          <w:rFonts w:ascii="Times New Roman" w:eastAsiaTheme="minorHAnsi" w:hAnsi="Times New Roman"/>
          <w:sz w:val="20"/>
          <w:szCs w:val="20"/>
        </w:rPr>
        <w:t>=</w:t>
      </w:r>
      <w:r w:rsidRPr="00BB3AC8">
        <w:rPr>
          <w:rFonts w:ascii="Times New Roman" w:eastAsia="Times New Roman" w:hAnsi="Times New Roman"/>
          <w:i/>
          <w:sz w:val="20"/>
          <w:szCs w:val="20"/>
          <w:lang w:eastAsia="ru-RU"/>
        </w:rPr>
        <w:t xml:space="preserve"> </w:t>
      </w:r>
      <w:r w:rsidRPr="00BB3AC8">
        <w:rPr>
          <w:rFonts w:ascii="Times New Roman" w:eastAsia="Times New Roman" w:hAnsi="Times New Roman"/>
          <w:i/>
          <w:sz w:val="20"/>
          <w:szCs w:val="20"/>
          <w:lang w:val="en-US" w:eastAsia="ru-RU"/>
        </w:rPr>
        <w:t>G</w:t>
      </w:r>
      <w:r w:rsidRPr="00BB3AC8">
        <w:rPr>
          <w:rFonts w:ascii="Times New Roman" w:eastAsia="Times New Roman" w:hAnsi="Times New Roman"/>
          <w:i/>
          <w:sz w:val="20"/>
          <w:szCs w:val="20"/>
          <w:vertAlign w:val="subscript"/>
          <w:lang w:eastAsia="ru-RU"/>
        </w:rPr>
        <w:t>об</w:t>
      </w:r>
      <w:r w:rsidRPr="00BB3AC8">
        <w:rPr>
          <w:rFonts w:ascii="Times New Roman" w:eastAsiaTheme="minorHAnsi" w:hAnsi="Times New Roman"/>
          <w:sz w:val="20"/>
          <w:szCs w:val="20"/>
        </w:rPr>
        <w:t xml:space="preserve"> *С</w:t>
      </w:r>
      <w:r w:rsidRPr="00BB3AC8">
        <w:rPr>
          <w:rFonts w:ascii="Times New Roman" w:eastAsiaTheme="minorHAnsi" w:hAnsi="Times New Roman"/>
          <w:sz w:val="20"/>
          <w:szCs w:val="20"/>
          <w:vertAlign w:val="subscript"/>
        </w:rPr>
        <w:t>1л</w:t>
      </w:r>
      <w:r w:rsidRPr="00BB3AC8">
        <w:rPr>
          <w:rFonts w:ascii="Times New Roman" w:eastAsiaTheme="minorHAnsi" w:hAnsi="Times New Roman"/>
          <w:sz w:val="20"/>
          <w:szCs w:val="20"/>
        </w:rPr>
        <w:t>*Мсм, руб, где (5.6)</w:t>
      </w:r>
    </w:p>
    <w:p w:rsidR="00BB3AC8" w:rsidRPr="00BB3AC8" w:rsidRDefault="00BB3AC8" w:rsidP="00BB3AC8">
      <w:pPr>
        <w:spacing w:after="0" w:line="240" w:lineRule="auto"/>
        <w:jc w:val="both"/>
        <w:rPr>
          <w:rFonts w:ascii="Times New Roman" w:eastAsiaTheme="minorHAnsi" w:hAnsi="Times New Roman"/>
          <w:sz w:val="20"/>
          <w:szCs w:val="20"/>
        </w:rPr>
      </w:pPr>
      <w:r w:rsidRPr="00BB3AC8">
        <w:rPr>
          <w:rFonts w:ascii="Times New Roman" w:eastAsiaTheme="minorHAnsi" w:hAnsi="Times New Roman"/>
          <w:sz w:val="20"/>
          <w:szCs w:val="20"/>
        </w:rPr>
        <w:t xml:space="preserve"> С</w:t>
      </w:r>
      <w:r w:rsidRPr="00BB3AC8">
        <w:rPr>
          <w:rFonts w:ascii="Times New Roman" w:eastAsiaTheme="minorHAnsi" w:hAnsi="Times New Roman"/>
          <w:sz w:val="20"/>
          <w:szCs w:val="20"/>
          <w:vertAlign w:val="subscript"/>
        </w:rPr>
        <w:t xml:space="preserve">1л   </w:t>
      </w:r>
      <w:r w:rsidRPr="00BB3AC8">
        <w:rPr>
          <w:rFonts w:ascii="Times New Roman" w:eastAsiaTheme="minorHAnsi" w:hAnsi="Times New Roman"/>
          <w:sz w:val="20"/>
          <w:szCs w:val="20"/>
        </w:rPr>
        <w:t>- стоимость 1 литра горючего, руб.</w:t>
      </w:r>
    </w:p>
    <w:p w:rsidR="00BB3AC8" w:rsidRPr="00BB3AC8" w:rsidRDefault="00BB3AC8" w:rsidP="00BB3AC8">
      <w:pPr>
        <w:tabs>
          <w:tab w:val="left" w:pos="1440"/>
        </w:tabs>
        <w:spacing w:after="0" w:line="240" w:lineRule="auto"/>
        <w:jc w:val="both"/>
        <w:rPr>
          <w:rFonts w:ascii="Times New Roman" w:eastAsiaTheme="minorHAnsi" w:hAnsi="Times New Roman"/>
          <w:sz w:val="20"/>
          <w:szCs w:val="20"/>
        </w:rPr>
      </w:pPr>
      <w:r w:rsidRPr="00BB3AC8">
        <w:rPr>
          <w:rFonts w:ascii="Times New Roman" w:eastAsiaTheme="minorHAnsi" w:hAnsi="Times New Roman"/>
          <w:sz w:val="20"/>
          <w:szCs w:val="20"/>
          <w:vertAlign w:val="subscript"/>
        </w:rPr>
        <w:tab/>
      </w:r>
    </w:p>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5. Затраты на содержание машин определяются по формуле:</w:t>
      </w:r>
    </w:p>
    <w:p w:rsidR="00BB3AC8" w:rsidRPr="00BB3AC8" w:rsidRDefault="00E02120" w:rsidP="0092793E">
      <w:pPr>
        <w:spacing w:after="0" w:line="240" w:lineRule="auto"/>
        <w:jc w:val="center"/>
        <w:rPr>
          <w:rFonts w:ascii="Times New Roman" w:eastAsia="Times New Roman" w:hAnsi="Times New Roman"/>
          <w:sz w:val="20"/>
          <w:szCs w:val="20"/>
          <w:lang w:eastAsia="ru-RU"/>
        </w:rPr>
      </w:pPr>
      <w:r w:rsidRPr="00E02120">
        <w:rPr>
          <w:rFonts w:ascii="Times New Roman" w:eastAsia="Times New Roman" w:hAnsi="Times New Roman"/>
          <w:b/>
          <w:position w:val="-24"/>
          <w:sz w:val="20"/>
          <w:szCs w:val="20"/>
          <w:lang w:eastAsia="ru-RU"/>
        </w:rPr>
        <w:object w:dxaOrig="23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25.5pt" o:ole="" filled="t">
            <v:imagedata r:id="rId38" o:title=""/>
          </v:shape>
          <o:OLEObject Type="Embed" ProgID="Equation.3" ShapeID="_x0000_i1025" DrawAspect="Content" ObjectID="_1536479115" r:id="rId39"/>
        </w:object>
      </w:r>
      <w:r w:rsidR="00BB3AC8" w:rsidRPr="00E02120">
        <w:rPr>
          <w:rFonts w:ascii="Times New Roman" w:eastAsia="Times New Roman" w:hAnsi="Times New Roman"/>
          <w:b/>
          <w:sz w:val="20"/>
          <w:szCs w:val="20"/>
          <w:lang w:eastAsia="ru-RU"/>
        </w:rPr>
        <w:t>,</w:t>
      </w:r>
      <w:r w:rsidR="00BB3AC8" w:rsidRPr="00BB3AC8">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00BB3AC8" w:rsidRPr="00BB3AC8">
        <w:rPr>
          <w:rFonts w:ascii="Times New Roman" w:eastAsia="Times New Roman" w:hAnsi="Times New Roman"/>
          <w:sz w:val="20"/>
          <w:szCs w:val="20"/>
          <w:lang w:eastAsia="ru-RU"/>
        </w:rPr>
        <w:t>руб.        (6)</w:t>
      </w:r>
    </w:p>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 xml:space="preserve">где </w:t>
      </w:r>
      <w:r w:rsidRPr="00BB3AC8">
        <w:rPr>
          <w:rFonts w:ascii="Times New Roman" w:eastAsia="Times New Roman" w:hAnsi="Times New Roman"/>
          <w:i/>
          <w:sz w:val="20"/>
          <w:szCs w:val="20"/>
          <w:lang w:eastAsia="ru-RU"/>
        </w:rPr>
        <w:t>Е</w:t>
      </w:r>
      <w:r w:rsidRPr="00BB3AC8">
        <w:rPr>
          <w:rFonts w:ascii="Times New Roman" w:eastAsia="Times New Roman" w:hAnsi="Times New Roman"/>
          <w:sz w:val="20"/>
          <w:szCs w:val="20"/>
          <w:lang w:eastAsia="ru-RU"/>
        </w:rPr>
        <w:t xml:space="preserve"> – стоимость трактора, машины или орудия, руб. </w:t>
      </w:r>
    </w:p>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i/>
          <w:sz w:val="20"/>
          <w:szCs w:val="20"/>
          <w:lang w:eastAsia="ru-RU"/>
        </w:rPr>
        <w:t>а</w:t>
      </w:r>
      <w:r w:rsidRPr="00BB3AC8">
        <w:rPr>
          <w:rFonts w:ascii="Times New Roman" w:eastAsia="Times New Roman" w:hAnsi="Times New Roman"/>
          <w:sz w:val="20"/>
          <w:szCs w:val="20"/>
          <w:lang w:eastAsia="ru-RU"/>
        </w:rPr>
        <w:t xml:space="preserve"> – годовая норма отчислений (сумма амортизационных отчислений и отчисления на текущий ремонт и техническое обслуживание) - для тракторов классом до 1,4 равна 32,5%</w:t>
      </w:r>
    </w:p>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i/>
          <w:sz w:val="20"/>
          <w:szCs w:val="20"/>
          <w:lang w:eastAsia="ru-RU"/>
        </w:rPr>
        <w:t>М</w:t>
      </w:r>
      <w:r w:rsidRPr="00BB3AC8">
        <w:rPr>
          <w:rFonts w:ascii="Times New Roman" w:eastAsia="Times New Roman" w:hAnsi="Times New Roman"/>
          <w:sz w:val="20"/>
          <w:szCs w:val="20"/>
          <w:lang w:eastAsia="ru-RU"/>
        </w:rPr>
        <w:t xml:space="preserve"> – годовая загрузка трактора, машины или орудия (машино-смены) для тракторов классом до 1,4 равна 125 м-см;</w:t>
      </w:r>
    </w:p>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i/>
          <w:sz w:val="20"/>
          <w:szCs w:val="20"/>
          <w:lang w:eastAsia="ru-RU"/>
        </w:rPr>
        <w:t>М</w:t>
      </w:r>
      <w:r w:rsidRPr="00BB3AC8">
        <w:rPr>
          <w:rFonts w:ascii="Times New Roman" w:eastAsia="Times New Roman" w:hAnsi="Times New Roman"/>
          <w:sz w:val="20"/>
          <w:szCs w:val="20"/>
          <w:lang w:eastAsia="ru-RU"/>
        </w:rPr>
        <w:t xml:space="preserve"> </w:t>
      </w:r>
      <w:r w:rsidRPr="00BB3AC8">
        <w:rPr>
          <w:rFonts w:ascii="Times New Roman" w:eastAsia="Times New Roman" w:hAnsi="Times New Roman"/>
          <w:i/>
          <w:sz w:val="20"/>
          <w:szCs w:val="20"/>
          <w:vertAlign w:val="subscript"/>
          <w:lang w:eastAsia="ru-RU"/>
        </w:rPr>
        <w:t>см</w:t>
      </w:r>
      <w:r w:rsidRPr="00BB3AC8">
        <w:rPr>
          <w:rFonts w:ascii="Times New Roman" w:eastAsia="Times New Roman" w:hAnsi="Times New Roman"/>
          <w:sz w:val="20"/>
          <w:szCs w:val="20"/>
          <w:lang w:eastAsia="ru-RU"/>
        </w:rPr>
        <w:t xml:space="preserve"> – количество машино-смен.</w:t>
      </w:r>
    </w:p>
    <w:p w:rsidR="00BB3AC8" w:rsidRPr="00BB3AC8" w:rsidRDefault="00BB3AC8" w:rsidP="00BB3AC8">
      <w:pPr>
        <w:spacing w:after="0" w:line="240" w:lineRule="auto"/>
        <w:jc w:val="both"/>
        <w:rPr>
          <w:rFonts w:ascii="Times New Roman" w:eastAsiaTheme="minorEastAsia" w:hAnsi="Times New Roman"/>
          <w:bCs/>
          <w:iCs/>
          <w:color w:val="000000" w:themeColor="text1"/>
          <w:kern w:val="24"/>
          <w:sz w:val="20"/>
          <w:szCs w:val="20"/>
          <w:lang w:eastAsia="ru-RU"/>
        </w:rPr>
      </w:pPr>
      <w:r w:rsidRPr="00BB3AC8">
        <w:rPr>
          <w:rFonts w:ascii="Times New Roman" w:eastAsiaTheme="minorEastAsia" w:hAnsi="Times New Roman"/>
          <w:bCs/>
          <w:iCs/>
          <w:color w:val="000000" w:themeColor="text1"/>
          <w:kern w:val="24"/>
          <w:sz w:val="20"/>
          <w:szCs w:val="20"/>
          <w:lang w:eastAsia="ru-RU"/>
        </w:rPr>
        <w:t>6. Стоимость материалов определяется по формуле</w:t>
      </w:r>
    </w:p>
    <w:p w:rsidR="00BB3AC8" w:rsidRPr="00BB3AC8" w:rsidRDefault="00BB3AC8" w:rsidP="0092793E">
      <w:pPr>
        <w:spacing w:after="0" w:line="240" w:lineRule="auto"/>
        <w:jc w:val="center"/>
        <w:rPr>
          <w:rFonts w:ascii="Times New Roman" w:eastAsiaTheme="minorEastAsia" w:hAnsi="Times New Roman"/>
          <w:bCs/>
          <w:iCs/>
          <w:color w:val="000000" w:themeColor="text1"/>
          <w:kern w:val="24"/>
          <w:sz w:val="20"/>
          <w:szCs w:val="20"/>
          <w:lang w:eastAsia="ru-RU"/>
        </w:rPr>
      </w:pPr>
      <w:r w:rsidRPr="00BB3AC8">
        <w:rPr>
          <w:rFonts w:ascii="Times New Roman" w:eastAsiaTheme="minorEastAsia" w:hAnsi="Times New Roman"/>
          <w:bCs/>
          <w:iCs/>
          <w:color w:val="000000" w:themeColor="text1"/>
          <w:kern w:val="24"/>
          <w:sz w:val="20"/>
          <w:szCs w:val="20"/>
          <w:lang w:eastAsia="ru-RU"/>
        </w:rPr>
        <w:t xml:space="preserve">Смат.=Сед* </w:t>
      </w:r>
      <w:r w:rsidRPr="00BB3AC8">
        <w:rPr>
          <w:rFonts w:ascii="Times New Roman" w:eastAsiaTheme="minorEastAsia" w:hAnsi="Times New Roman"/>
          <w:bCs/>
          <w:iCs/>
          <w:color w:val="000000" w:themeColor="text1"/>
          <w:kern w:val="24"/>
          <w:sz w:val="20"/>
          <w:szCs w:val="20"/>
          <w:lang w:val="en-US" w:eastAsia="ru-RU"/>
        </w:rPr>
        <w:t>V</w:t>
      </w:r>
      <w:r w:rsidRPr="00BB3AC8">
        <w:rPr>
          <w:rFonts w:ascii="Times New Roman" w:eastAsiaTheme="minorEastAsia" w:hAnsi="Times New Roman"/>
          <w:bCs/>
          <w:iCs/>
          <w:color w:val="000000" w:themeColor="text1"/>
          <w:kern w:val="24"/>
          <w:sz w:val="20"/>
          <w:szCs w:val="20"/>
          <w:lang w:eastAsia="ru-RU"/>
        </w:rPr>
        <w:t>, руб, (7)</w:t>
      </w:r>
    </w:p>
    <w:p w:rsidR="00BB3AC8" w:rsidRPr="00BB3AC8" w:rsidRDefault="00BB3AC8" w:rsidP="00BB3AC8">
      <w:pPr>
        <w:spacing w:after="0" w:line="240" w:lineRule="auto"/>
        <w:jc w:val="both"/>
        <w:rPr>
          <w:rFonts w:ascii="Times New Roman" w:eastAsiaTheme="minorEastAsia" w:hAnsi="Times New Roman"/>
          <w:bCs/>
          <w:iCs/>
          <w:color w:val="000000" w:themeColor="text1"/>
          <w:kern w:val="24"/>
          <w:sz w:val="20"/>
          <w:szCs w:val="20"/>
          <w:lang w:eastAsia="ru-RU"/>
        </w:rPr>
      </w:pPr>
      <w:r w:rsidRPr="00BB3AC8">
        <w:rPr>
          <w:rFonts w:ascii="Times New Roman" w:eastAsiaTheme="minorEastAsia" w:hAnsi="Times New Roman"/>
          <w:bCs/>
          <w:iCs/>
          <w:color w:val="000000" w:themeColor="text1"/>
          <w:kern w:val="24"/>
          <w:sz w:val="20"/>
          <w:szCs w:val="20"/>
          <w:lang w:eastAsia="ru-RU"/>
        </w:rPr>
        <w:t>где Сед. – стоимость единицы материала (для трубы и геотекстиля  - 1 п.м., для инертных материалов – 1тн или 1 м</w:t>
      </w:r>
      <w:r w:rsidRPr="00BB3AC8">
        <w:rPr>
          <w:rFonts w:ascii="Times New Roman" w:eastAsiaTheme="minorEastAsia" w:hAnsi="Times New Roman"/>
          <w:bCs/>
          <w:iCs/>
          <w:color w:val="000000" w:themeColor="text1"/>
          <w:kern w:val="24"/>
          <w:sz w:val="20"/>
          <w:szCs w:val="20"/>
          <w:vertAlign w:val="superscript"/>
          <w:lang w:eastAsia="ru-RU"/>
        </w:rPr>
        <w:t>3</w:t>
      </w:r>
      <w:r w:rsidRPr="00BB3AC8">
        <w:rPr>
          <w:rFonts w:ascii="Times New Roman" w:eastAsiaTheme="minorEastAsia" w:hAnsi="Times New Roman"/>
          <w:bCs/>
          <w:iCs/>
          <w:color w:val="000000" w:themeColor="text1"/>
          <w:kern w:val="24"/>
          <w:sz w:val="20"/>
          <w:szCs w:val="20"/>
          <w:lang w:eastAsia="ru-RU"/>
        </w:rPr>
        <w:t>),</w:t>
      </w:r>
    </w:p>
    <w:p w:rsidR="00BB3AC8" w:rsidRPr="00BB3AC8" w:rsidRDefault="00BB3AC8" w:rsidP="00BB3AC8">
      <w:pPr>
        <w:spacing w:after="0" w:line="240" w:lineRule="auto"/>
        <w:jc w:val="both"/>
        <w:rPr>
          <w:rFonts w:ascii="Times New Roman" w:eastAsiaTheme="minorEastAsia" w:hAnsi="Times New Roman"/>
          <w:bCs/>
          <w:iCs/>
          <w:color w:val="000000" w:themeColor="text1"/>
          <w:kern w:val="24"/>
          <w:sz w:val="20"/>
          <w:szCs w:val="20"/>
          <w:lang w:eastAsia="ru-RU"/>
        </w:rPr>
      </w:pPr>
      <w:r w:rsidRPr="00BB3AC8">
        <w:rPr>
          <w:rFonts w:ascii="Times New Roman" w:eastAsiaTheme="minorEastAsia" w:hAnsi="Times New Roman"/>
          <w:bCs/>
          <w:iCs/>
          <w:color w:val="000000" w:themeColor="text1"/>
          <w:kern w:val="24"/>
          <w:sz w:val="20"/>
          <w:szCs w:val="20"/>
          <w:lang w:val="en-US" w:eastAsia="ru-RU"/>
        </w:rPr>
        <w:t>V</w:t>
      </w:r>
      <w:r w:rsidRPr="00BB3AC8">
        <w:rPr>
          <w:rFonts w:ascii="Times New Roman" w:eastAsiaTheme="minorEastAsia" w:hAnsi="Times New Roman"/>
          <w:bCs/>
          <w:iCs/>
          <w:color w:val="000000" w:themeColor="text1"/>
          <w:kern w:val="24"/>
          <w:sz w:val="20"/>
          <w:szCs w:val="20"/>
          <w:lang w:eastAsia="ru-RU"/>
        </w:rPr>
        <w:t xml:space="preserve"> – количество или объем необходимого  материала, определяемого аналогично формулы  (1.1)</w:t>
      </w:r>
    </w:p>
    <w:p w:rsidR="009B76CC" w:rsidRDefault="00BB3AC8" w:rsidP="00BB3AC8">
      <w:pPr>
        <w:spacing w:after="0" w:line="240" w:lineRule="auto"/>
        <w:jc w:val="both"/>
        <w:rPr>
          <w:rFonts w:ascii="Times New Roman" w:eastAsiaTheme="minorEastAsia" w:hAnsi="Times New Roman"/>
          <w:bCs/>
          <w:iCs/>
          <w:color w:val="000000" w:themeColor="text1"/>
          <w:kern w:val="24"/>
          <w:sz w:val="20"/>
          <w:szCs w:val="20"/>
          <w:lang w:eastAsia="ru-RU"/>
        </w:rPr>
      </w:pPr>
      <w:r w:rsidRPr="00BB3AC8">
        <w:rPr>
          <w:rFonts w:ascii="Times New Roman" w:eastAsiaTheme="minorEastAsia" w:hAnsi="Times New Roman"/>
          <w:bCs/>
          <w:iCs/>
          <w:color w:val="000000" w:themeColor="text1"/>
          <w:kern w:val="24"/>
          <w:sz w:val="20"/>
          <w:szCs w:val="20"/>
          <w:lang w:eastAsia="ru-RU"/>
        </w:rPr>
        <w:t>Все расчетные данные по устройст</w:t>
      </w:r>
      <w:r w:rsidR="009B76CC">
        <w:rPr>
          <w:rFonts w:ascii="Times New Roman" w:eastAsiaTheme="minorEastAsia" w:hAnsi="Times New Roman"/>
          <w:bCs/>
          <w:iCs/>
          <w:color w:val="000000" w:themeColor="text1"/>
          <w:kern w:val="24"/>
          <w:sz w:val="20"/>
          <w:szCs w:val="20"/>
          <w:lang w:eastAsia="ru-RU"/>
        </w:rPr>
        <w:t>ву дренажа заносятся в таблицу 2</w:t>
      </w:r>
    </w:p>
    <w:p w:rsidR="009B76CC" w:rsidRDefault="009B76CC" w:rsidP="00BB3AC8">
      <w:pPr>
        <w:spacing w:after="0" w:line="240" w:lineRule="auto"/>
        <w:jc w:val="both"/>
        <w:rPr>
          <w:rFonts w:ascii="Times New Roman" w:eastAsiaTheme="minorEastAsia" w:hAnsi="Times New Roman"/>
          <w:bCs/>
          <w:iCs/>
          <w:color w:val="000000" w:themeColor="text1"/>
          <w:kern w:val="24"/>
          <w:sz w:val="20"/>
          <w:szCs w:val="20"/>
          <w:lang w:eastAsia="ru-RU"/>
        </w:rPr>
      </w:pPr>
    </w:p>
    <w:p w:rsidR="00BB3AC8" w:rsidRPr="009B76CC" w:rsidRDefault="009B76CC" w:rsidP="00BB3AC8">
      <w:pPr>
        <w:spacing w:after="0" w:line="240" w:lineRule="auto"/>
        <w:jc w:val="both"/>
        <w:rPr>
          <w:rFonts w:ascii="Times New Roman" w:eastAsiaTheme="minorEastAsia" w:hAnsi="Times New Roman"/>
          <w:bCs/>
          <w:iCs/>
          <w:color w:val="000000" w:themeColor="text1"/>
          <w:kern w:val="24"/>
          <w:sz w:val="18"/>
          <w:szCs w:val="18"/>
          <w:lang w:eastAsia="ru-RU"/>
        </w:rPr>
      </w:pPr>
      <w:r w:rsidRPr="009B76CC">
        <w:rPr>
          <w:rFonts w:ascii="Times New Roman" w:eastAsiaTheme="minorEastAsia" w:hAnsi="Times New Roman"/>
          <w:bCs/>
          <w:iCs/>
          <w:color w:val="000000" w:themeColor="text1"/>
          <w:kern w:val="24"/>
          <w:sz w:val="18"/>
          <w:szCs w:val="18"/>
          <w:lang w:eastAsia="ru-RU"/>
        </w:rPr>
        <w:t>Таблица 2</w:t>
      </w:r>
      <w:r w:rsidR="00BB3AC8" w:rsidRPr="009B76CC">
        <w:rPr>
          <w:rFonts w:ascii="Times New Roman" w:eastAsiaTheme="minorEastAsia" w:hAnsi="Times New Roman"/>
          <w:bCs/>
          <w:iCs/>
          <w:color w:val="000000" w:themeColor="text1"/>
          <w:kern w:val="24"/>
          <w:sz w:val="18"/>
          <w:szCs w:val="18"/>
          <w:lang w:eastAsia="ru-RU"/>
        </w:rPr>
        <w:t>. Смета на устройство дренажа</w:t>
      </w:r>
    </w:p>
    <w:tbl>
      <w:tblPr>
        <w:tblStyle w:val="54"/>
        <w:tblW w:w="6771" w:type="dxa"/>
        <w:tblLayout w:type="fixed"/>
        <w:tblLook w:val="01E0"/>
      </w:tblPr>
      <w:tblGrid>
        <w:gridCol w:w="534"/>
        <w:gridCol w:w="992"/>
        <w:gridCol w:w="567"/>
        <w:gridCol w:w="601"/>
        <w:gridCol w:w="709"/>
        <w:gridCol w:w="708"/>
        <w:gridCol w:w="392"/>
        <w:gridCol w:w="850"/>
        <w:gridCol w:w="851"/>
        <w:gridCol w:w="567"/>
      </w:tblGrid>
      <w:tr w:rsidR="00BB3AC8" w:rsidRPr="009B76CC" w:rsidTr="009B76CC">
        <w:trPr>
          <w:trHeight w:val="319"/>
        </w:trPr>
        <w:tc>
          <w:tcPr>
            <w:tcW w:w="534" w:type="dxa"/>
            <w:vMerge w:val="restart"/>
            <w:hideMark/>
          </w:tcPr>
          <w:p w:rsidR="00BB3AC8" w:rsidRPr="009B76CC" w:rsidRDefault="00BB3AC8" w:rsidP="00BB3AC8">
            <w:pPr>
              <w:jc w:val="both"/>
              <w:rPr>
                <w:rFonts w:ascii="Times New Roman" w:eastAsiaTheme="minorHAnsi" w:hAnsi="Times New Roman"/>
                <w:sz w:val="16"/>
                <w:szCs w:val="16"/>
              </w:rPr>
            </w:pPr>
            <w:r w:rsidRPr="009B76CC">
              <w:rPr>
                <w:rFonts w:ascii="Times New Roman" w:eastAsiaTheme="minorHAnsi" w:hAnsi="Times New Roman"/>
                <w:bCs/>
                <w:sz w:val="16"/>
                <w:szCs w:val="16"/>
              </w:rPr>
              <w:t>№ п/п</w:t>
            </w:r>
          </w:p>
        </w:tc>
        <w:tc>
          <w:tcPr>
            <w:tcW w:w="992" w:type="dxa"/>
            <w:vMerge w:val="restart"/>
            <w:hideMark/>
          </w:tcPr>
          <w:p w:rsidR="00BB3AC8" w:rsidRPr="009B76CC" w:rsidRDefault="00BB3AC8" w:rsidP="00BB3AC8">
            <w:pPr>
              <w:jc w:val="both"/>
              <w:rPr>
                <w:rFonts w:ascii="Times New Roman" w:eastAsiaTheme="minorHAnsi" w:hAnsi="Times New Roman"/>
                <w:sz w:val="16"/>
                <w:szCs w:val="16"/>
              </w:rPr>
            </w:pPr>
            <w:r w:rsidRPr="009B76CC">
              <w:rPr>
                <w:rFonts w:ascii="Times New Roman" w:eastAsiaTheme="minorHAnsi" w:hAnsi="Times New Roman"/>
                <w:bCs/>
                <w:sz w:val="16"/>
                <w:szCs w:val="16"/>
              </w:rPr>
              <w:t>Вид работ</w:t>
            </w:r>
          </w:p>
        </w:tc>
        <w:tc>
          <w:tcPr>
            <w:tcW w:w="567" w:type="dxa"/>
            <w:vMerge w:val="restart"/>
          </w:tcPr>
          <w:p w:rsidR="00BB3AC8" w:rsidRPr="009B76CC" w:rsidRDefault="00BB3AC8" w:rsidP="00BB3AC8">
            <w:pPr>
              <w:jc w:val="both"/>
              <w:rPr>
                <w:rFonts w:ascii="Times New Roman" w:eastAsiaTheme="minorHAnsi" w:hAnsi="Times New Roman"/>
                <w:bCs/>
                <w:sz w:val="16"/>
                <w:szCs w:val="16"/>
              </w:rPr>
            </w:pPr>
            <w:r w:rsidRPr="009B76CC">
              <w:rPr>
                <w:rFonts w:ascii="Times New Roman" w:eastAsiaTheme="minorHAnsi" w:hAnsi="Times New Roman"/>
                <w:bCs/>
                <w:sz w:val="16"/>
                <w:szCs w:val="16"/>
              </w:rPr>
              <w:t>Ед.</w:t>
            </w:r>
          </w:p>
          <w:p w:rsidR="00BB3AC8" w:rsidRPr="009B76CC" w:rsidRDefault="00BB3AC8" w:rsidP="00BB3AC8">
            <w:pPr>
              <w:jc w:val="both"/>
              <w:rPr>
                <w:rFonts w:ascii="Times New Roman" w:eastAsiaTheme="minorHAnsi" w:hAnsi="Times New Roman"/>
                <w:bCs/>
                <w:sz w:val="16"/>
                <w:szCs w:val="16"/>
              </w:rPr>
            </w:pPr>
            <w:r w:rsidRPr="009B76CC">
              <w:rPr>
                <w:rFonts w:ascii="Times New Roman" w:eastAsiaTheme="minorHAnsi" w:hAnsi="Times New Roman"/>
                <w:bCs/>
                <w:sz w:val="16"/>
                <w:szCs w:val="16"/>
              </w:rPr>
              <w:t>изм.</w:t>
            </w:r>
          </w:p>
        </w:tc>
        <w:tc>
          <w:tcPr>
            <w:tcW w:w="601" w:type="dxa"/>
            <w:vMerge w:val="restart"/>
          </w:tcPr>
          <w:p w:rsidR="00BB3AC8" w:rsidRPr="009B76CC" w:rsidRDefault="00BB3AC8" w:rsidP="00BB3AC8">
            <w:pPr>
              <w:jc w:val="both"/>
              <w:rPr>
                <w:rFonts w:ascii="Times New Roman" w:eastAsiaTheme="minorHAnsi" w:hAnsi="Times New Roman"/>
                <w:bCs/>
                <w:sz w:val="16"/>
                <w:szCs w:val="16"/>
              </w:rPr>
            </w:pPr>
            <w:r w:rsidRPr="009B76CC">
              <w:rPr>
                <w:rFonts w:ascii="Times New Roman" w:eastAsiaTheme="minorHAnsi" w:hAnsi="Times New Roman"/>
                <w:bCs/>
                <w:sz w:val="16"/>
                <w:szCs w:val="16"/>
              </w:rPr>
              <w:t>Объ</w:t>
            </w:r>
            <w:r w:rsidR="009B76CC" w:rsidRPr="009B76CC">
              <w:rPr>
                <w:rFonts w:ascii="Times New Roman" w:eastAsiaTheme="minorHAnsi" w:hAnsi="Times New Roman"/>
                <w:bCs/>
                <w:sz w:val="16"/>
                <w:szCs w:val="16"/>
              </w:rPr>
              <w:t>-</w:t>
            </w:r>
            <w:r w:rsidRPr="009B76CC">
              <w:rPr>
                <w:rFonts w:ascii="Times New Roman" w:eastAsiaTheme="minorHAnsi" w:hAnsi="Times New Roman"/>
                <w:bCs/>
                <w:sz w:val="16"/>
                <w:szCs w:val="16"/>
              </w:rPr>
              <w:t>ем</w:t>
            </w:r>
          </w:p>
          <w:p w:rsidR="009B76CC" w:rsidRPr="009B76CC" w:rsidRDefault="009B76CC" w:rsidP="00BB3AC8">
            <w:pPr>
              <w:jc w:val="both"/>
              <w:rPr>
                <w:rFonts w:ascii="Times New Roman" w:eastAsiaTheme="minorHAnsi" w:hAnsi="Times New Roman"/>
                <w:bCs/>
                <w:sz w:val="16"/>
                <w:szCs w:val="16"/>
              </w:rPr>
            </w:pPr>
          </w:p>
          <w:p w:rsidR="009B76CC" w:rsidRPr="009B76CC" w:rsidRDefault="009B76CC" w:rsidP="00BB3AC8">
            <w:pPr>
              <w:jc w:val="both"/>
              <w:rPr>
                <w:rFonts w:ascii="Times New Roman" w:eastAsiaTheme="minorHAnsi" w:hAnsi="Times New Roman"/>
                <w:bCs/>
                <w:sz w:val="16"/>
                <w:szCs w:val="16"/>
              </w:rPr>
            </w:pPr>
            <w:r w:rsidRPr="009B76CC">
              <w:rPr>
                <w:rFonts w:ascii="Times New Roman" w:eastAsiaTheme="minorHAnsi" w:hAnsi="Times New Roman"/>
                <w:bCs/>
                <w:sz w:val="16"/>
                <w:szCs w:val="16"/>
              </w:rPr>
              <w:t>р</w:t>
            </w:r>
            <w:r w:rsidR="00BB3AC8" w:rsidRPr="009B76CC">
              <w:rPr>
                <w:rFonts w:ascii="Times New Roman" w:eastAsiaTheme="minorHAnsi" w:hAnsi="Times New Roman"/>
                <w:bCs/>
                <w:sz w:val="16"/>
                <w:szCs w:val="16"/>
              </w:rPr>
              <w:t>а</w:t>
            </w:r>
            <w:r w:rsidRPr="009B76CC">
              <w:rPr>
                <w:rFonts w:ascii="Times New Roman" w:eastAsiaTheme="minorHAnsi" w:hAnsi="Times New Roman"/>
                <w:bCs/>
                <w:sz w:val="16"/>
                <w:szCs w:val="16"/>
              </w:rPr>
              <w:t>-</w:t>
            </w:r>
          </w:p>
          <w:p w:rsidR="00BB3AC8" w:rsidRPr="009B76CC" w:rsidRDefault="00BB3AC8" w:rsidP="00BB3AC8">
            <w:pPr>
              <w:jc w:val="both"/>
              <w:rPr>
                <w:rFonts w:ascii="Times New Roman" w:eastAsiaTheme="minorHAnsi" w:hAnsi="Times New Roman"/>
                <w:bCs/>
                <w:sz w:val="16"/>
                <w:szCs w:val="16"/>
              </w:rPr>
            </w:pPr>
            <w:r w:rsidRPr="009B76CC">
              <w:rPr>
                <w:rFonts w:ascii="Times New Roman" w:eastAsiaTheme="minorHAnsi" w:hAnsi="Times New Roman"/>
                <w:bCs/>
                <w:sz w:val="16"/>
                <w:szCs w:val="16"/>
              </w:rPr>
              <w:t xml:space="preserve">бот </w:t>
            </w:r>
          </w:p>
        </w:tc>
        <w:tc>
          <w:tcPr>
            <w:tcW w:w="709" w:type="dxa"/>
            <w:vMerge w:val="restart"/>
            <w:hideMark/>
          </w:tcPr>
          <w:p w:rsidR="00BB3AC8" w:rsidRPr="009B76CC" w:rsidRDefault="00BB3AC8" w:rsidP="00BB3AC8">
            <w:pPr>
              <w:jc w:val="both"/>
              <w:rPr>
                <w:rFonts w:ascii="Times New Roman" w:eastAsiaTheme="minorHAnsi" w:hAnsi="Times New Roman"/>
                <w:bCs/>
                <w:sz w:val="16"/>
                <w:szCs w:val="16"/>
              </w:rPr>
            </w:pPr>
            <w:r w:rsidRPr="009B76CC">
              <w:rPr>
                <w:rFonts w:ascii="Times New Roman" w:eastAsiaTheme="minorHAnsi" w:hAnsi="Times New Roman"/>
                <w:bCs/>
                <w:sz w:val="16"/>
                <w:szCs w:val="16"/>
              </w:rPr>
              <w:t>Затра</w:t>
            </w:r>
          </w:p>
          <w:p w:rsidR="00BB3AC8" w:rsidRPr="009B76CC" w:rsidRDefault="00BB3AC8" w:rsidP="00BB3AC8">
            <w:pPr>
              <w:jc w:val="both"/>
              <w:rPr>
                <w:rFonts w:ascii="Times New Roman" w:eastAsiaTheme="minorHAnsi" w:hAnsi="Times New Roman"/>
                <w:bCs/>
                <w:sz w:val="16"/>
                <w:szCs w:val="16"/>
              </w:rPr>
            </w:pPr>
            <w:r w:rsidRPr="009B76CC">
              <w:rPr>
                <w:rFonts w:ascii="Times New Roman" w:eastAsiaTheme="minorHAnsi" w:hAnsi="Times New Roman"/>
                <w:bCs/>
                <w:sz w:val="16"/>
                <w:szCs w:val="16"/>
              </w:rPr>
              <w:t xml:space="preserve">ты труда, </w:t>
            </w:r>
          </w:p>
          <w:p w:rsidR="00BB3AC8" w:rsidRPr="009B76CC" w:rsidRDefault="00BB3AC8" w:rsidP="00BB3AC8">
            <w:pPr>
              <w:jc w:val="both"/>
              <w:rPr>
                <w:rFonts w:ascii="Times New Roman" w:eastAsiaTheme="minorHAnsi" w:hAnsi="Times New Roman"/>
                <w:sz w:val="16"/>
                <w:szCs w:val="16"/>
              </w:rPr>
            </w:pPr>
            <w:r w:rsidRPr="009B76CC">
              <w:rPr>
                <w:rFonts w:ascii="Times New Roman" w:eastAsiaTheme="minorHAnsi" w:hAnsi="Times New Roman"/>
                <w:bCs/>
                <w:sz w:val="16"/>
                <w:szCs w:val="16"/>
              </w:rPr>
              <w:t>Мсм</w:t>
            </w:r>
          </w:p>
        </w:tc>
        <w:tc>
          <w:tcPr>
            <w:tcW w:w="3368" w:type="dxa"/>
            <w:gridSpan w:val="5"/>
            <w:hideMark/>
          </w:tcPr>
          <w:p w:rsidR="00BB3AC8" w:rsidRPr="009B76CC" w:rsidRDefault="00BB3AC8" w:rsidP="00BB3AC8">
            <w:pPr>
              <w:jc w:val="both"/>
              <w:rPr>
                <w:rFonts w:ascii="Times New Roman" w:eastAsiaTheme="minorHAnsi" w:hAnsi="Times New Roman"/>
                <w:sz w:val="16"/>
                <w:szCs w:val="16"/>
              </w:rPr>
            </w:pPr>
            <w:r w:rsidRPr="009B76CC">
              <w:rPr>
                <w:rFonts w:ascii="Times New Roman" w:eastAsiaTheme="minorHAnsi" w:hAnsi="Times New Roman"/>
                <w:bCs/>
                <w:sz w:val="16"/>
                <w:szCs w:val="16"/>
              </w:rPr>
              <w:t>Виды затрат, руб.</w:t>
            </w:r>
          </w:p>
        </w:tc>
      </w:tr>
      <w:tr w:rsidR="00BB3AC8" w:rsidRPr="009B76CC" w:rsidTr="009B76CC">
        <w:trPr>
          <w:trHeight w:val="784"/>
        </w:trPr>
        <w:tc>
          <w:tcPr>
            <w:tcW w:w="534" w:type="dxa"/>
            <w:vMerge/>
            <w:hideMark/>
          </w:tcPr>
          <w:p w:rsidR="00BB3AC8" w:rsidRPr="009B76CC" w:rsidRDefault="00BB3AC8" w:rsidP="00BB3AC8">
            <w:pPr>
              <w:jc w:val="both"/>
              <w:rPr>
                <w:rFonts w:ascii="Times New Roman" w:eastAsiaTheme="minorHAnsi" w:hAnsi="Times New Roman"/>
                <w:sz w:val="16"/>
                <w:szCs w:val="16"/>
              </w:rPr>
            </w:pPr>
          </w:p>
        </w:tc>
        <w:tc>
          <w:tcPr>
            <w:tcW w:w="992" w:type="dxa"/>
            <w:vMerge/>
            <w:hideMark/>
          </w:tcPr>
          <w:p w:rsidR="00BB3AC8" w:rsidRPr="009B76CC" w:rsidRDefault="00BB3AC8" w:rsidP="00BB3AC8">
            <w:pPr>
              <w:jc w:val="both"/>
              <w:rPr>
                <w:rFonts w:ascii="Times New Roman" w:eastAsiaTheme="minorHAnsi" w:hAnsi="Times New Roman"/>
                <w:sz w:val="16"/>
                <w:szCs w:val="16"/>
              </w:rPr>
            </w:pPr>
          </w:p>
        </w:tc>
        <w:tc>
          <w:tcPr>
            <w:tcW w:w="567" w:type="dxa"/>
            <w:vMerge/>
          </w:tcPr>
          <w:p w:rsidR="00BB3AC8" w:rsidRPr="009B76CC" w:rsidRDefault="00BB3AC8" w:rsidP="00BB3AC8">
            <w:pPr>
              <w:jc w:val="both"/>
              <w:rPr>
                <w:rFonts w:ascii="Times New Roman" w:eastAsiaTheme="minorHAnsi" w:hAnsi="Times New Roman"/>
                <w:sz w:val="16"/>
                <w:szCs w:val="16"/>
              </w:rPr>
            </w:pPr>
          </w:p>
        </w:tc>
        <w:tc>
          <w:tcPr>
            <w:tcW w:w="601" w:type="dxa"/>
            <w:vMerge/>
          </w:tcPr>
          <w:p w:rsidR="00BB3AC8" w:rsidRPr="009B76CC" w:rsidRDefault="00BB3AC8" w:rsidP="00BB3AC8">
            <w:pPr>
              <w:jc w:val="both"/>
              <w:rPr>
                <w:rFonts w:ascii="Times New Roman" w:eastAsiaTheme="minorHAnsi" w:hAnsi="Times New Roman"/>
                <w:sz w:val="16"/>
                <w:szCs w:val="16"/>
              </w:rPr>
            </w:pPr>
          </w:p>
        </w:tc>
        <w:tc>
          <w:tcPr>
            <w:tcW w:w="709" w:type="dxa"/>
            <w:vMerge/>
            <w:hideMark/>
          </w:tcPr>
          <w:p w:rsidR="00BB3AC8" w:rsidRPr="009B76CC" w:rsidRDefault="00BB3AC8" w:rsidP="00BB3AC8">
            <w:pPr>
              <w:jc w:val="both"/>
              <w:rPr>
                <w:rFonts w:ascii="Times New Roman" w:eastAsiaTheme="minorHAnsi" w:hAnsi="Times New Roman"/>
                <w:sz w:val="16"/>
                <w:szCs w:val="16"/>
              </w:rPr>
            </w:pPr>
          </w:p>
        </w:tc>
        <w:tc>
          <w:tcPr>
            <w:tcW w:w="708" w:type="dxa"/>
            <w:hideMark/>
          </w:tcPr>
          <w:p w:rsidR="00F54533" w:rsidRPr="009B76CC" w:rsidRDefault="00BB3AC8" w:rsidP="00BB3AC8">
            <w:pPr>
              <w:jc w:val="both"/>
              <w:rPr>
                <w:rFonts w:ascii="Times New Roman" w:eastAsiaTheme="minorHAnsi" w:hAnsi="Times New Roman"/>
                <w:sz w:val="16"/>
                <w:szCs w:val="16"/>
              </w:rPr>
            </w:pPr>
            <w:r w:rsidRPr="009B76CC">
              <w:rPr>
                <w:rFonts w:ascii="Times New Roman" w:eastAsiaTheme="minorHAnsi" w:hAnsi="Times New Roman"/>
                <w:sz w:val="16"/>
                <w:szCs w:val="16"/>
              </w:rPr>
              <w:t>Зара</w:t>
            </w:r>
          </w:p>
          <w:p w:rsidR="00BB3AC8" w:rsidRPr="009B76CC" w:rsidRDefault="00BB3AC8" w:rsidP="00BB3AC8">
            <w:pPr>
              <w:jc w:val="both"/>
              <w:rPr>
                <w:rFonts w:ascii="Times New Roman" w:eastAsiaTheme="minorHAnsi" w:hAnsi="Times New Roman"/>
                <w:sz w:val="16"/>
                <w:szCs w:val="16"/>
              </w:rPr>
            </w:pPr>
            <w:r w:rsidRPr="009B76CC">
              <w:rPr>
                <w:rFonts w:ascii="Times New Roman" w:eastAsiaTheme="minorHAnsi" w:hAnsi="Times New Roman"/>
                <w:sz w:val="16"/>
                <w:szCs w:val="16"/>
              </w:rPr>
              <w:t>бот-ная плата</w:t>
            </w:r>
          </w:p>
        </w:tc>
        <w:tc>
          <w:tcPr>
            <w:tcW w:w="392" w:type="dxa"/>
            <w:hideMark/>
          </w:tcPr>
          <w:p w:rsidR="00F54533" w:rsidRPr="009B76CC" w:rsidRDefault="00BB3AC8" w:rsidP="00BB3AC8">
            <w:pPr>
              <w:jc w:val="both"/>
              <w:rPr>
                <w:rFonts w:ascii="Times New Roman" w:eastAsiaTheme="minorHAnsi" w:hAnsi="Times New Roman"/>
                <w:sz w:val="16"/>
                <w:szCs w:val="16"/>
              </w:rPr>
            </w:pPr>
            <w:r w:rsidRPr="009B76CC">
              <w:rPr>
                <w:rFonts w:ascii="Times New Roman" w:eastAsiaTheme="minorHAnsi" w:hAnsi="Times New Roman"/>
                <w:sz w:val="16"/>
                <w:szCs w:val="16"/>
              </w:rPr>
              <w:t>Г</w:t>
            </w:r>
          </w:p>
          <w:p w:rsidR="00F54533" w:rsidRPr="009B76CC" w:rsidRDefault="00BB3AC8" w:rsidP="00BB3AC8">
            <w:pPr>
              <w:jc w:val="both"/>
              <w:rPr>
                <w:rFonts w:ascii="Times New Roman" w:eastAsiaTheme="minorHAnsi" w:hAnsi="Times New Roman"/>
                <w:sz w:val="16"/>
                <w:szCs w:val="16"/>
              </w:rPr>
            </w:pPr>
            <w:r w:rsidRPr="009B76CC">
              <w:rPr>
                <w:rFonts w:ascii="Times New Roman" w:eastAsiaTheme="minorHAnsi" w:hAnsi="Times New Roman"/>
                <w:sz w:val="16"/>
                <w:szCs w:val="16"/>
              </w:rPr>
              <w:t>С</w:t>
            </w:r>
          </w:p>
          <w:p w:rsidR="00BB3AC8" w:rsidRPr="009B76CC" w:rsidRDefault="00BB3AC8" w:rsidP="00BB3AC8">
            <w:pPr>
              <w:jc w:val="both"/>
              <w:rPr>
                <w:rFonts w:ascii="Times New Roman" w:eastAsiaTheme="minorHAnsi" w:hAnsi="Times New Roman"/>
                <w:sz w:val="16"/>
                <w:szCs w:val="16"/>
              </w:rPr>
            </w:pPr>
            <w:r w:rsidRPr="009B76CC">
              <w:rPr>
                <w:rFonts w:ascii="Times New Roman" w:eastAsiaTheme="minorHAnsi" w:hAnsi="Times New Roman"/>
                <w:sz w:val="16"/>
                <w:szCs w:val="16"/>
              </w:rPr>
              <w:t>М</w:t>
            </w:r>
          </w:p>
        </w:tc>
        <w:tc>
          <w:tcPr>
            <w:tcW w:w="850" w:type="dxa"/>
            <w:hideMark/>
          </w:tcPr>
          <w:p w:rsidR="00BB3AC8" w:rsidRPr="009B76CC" w:rsidRDefault="00BB3AC8" w:rsidP="00BB3AC8">
            <w:pPr>
              <w:jc w:val="both"/>
              <w:rPr>
                <w:rFonts w:ascii="Times New Roman" w:eastAsiaTheme="minorHAnsi" w:hAnsi="Times New Roman"/>
                <w:sz w:val="16"/>
                <w:szCs w:val="16"/>
              </w:rPr>
            </w:pPr>
            <w:r w:rsidRPr="009B76CC">
              <w:rPr>
                <w:rFonts w:ascii="Times New Roman" w:eastAsiaTheme="minorHAnsi" w:hAnsi="Times New Roman"/>
                <w:sz w:val="16"/>
                <w:szCs w:val="16"/>
              </w:rPr>
              <w:t>Содер-жание машин</w:t>
            </w:r>
          </w:p>
        </w:tc>
        <w:tc>
          <w:tcPr>
            <w:tcW w:w="851" w:type="dxa"/>
            <w:hideMark/>
          </w:tcPr>
          <w:p w:rsidR="00BB3AC8" w:rsidRPr="009B76CC" w:rsidRDefault="00BB3AC8" w:rsidP="00BB3AC8">
            <w:pPr>
              <w:jc w:val="both"/>
              <w:rPr>
                <w:rFonts w:ascii="Times New Roman" w:eastAsiaTheme="minorHAnsi" w:hAnsi="Times New Roman"/>
                <w:sz w:val="16"/>
                <w:szCs w:val="16"/>
              </w:rPr>
            </w:pPr>
            <w:r w:rsidRPr="009B76CC">
              <w:rPr>
                <w:rFonts w:ascii="Times New Roman" w:eastAsiaTheme="minorHAnsi" w:hAnsi="Times New Roman"/>
                <w:sz w:val="16"/>
                <w:szCs w:val="16"/>
              </w:rPr>
              <w:t>Стои-</w:t>
            </w:r>
          </w:p>
          <w:p w:rsidR="00BB3AC8" w:rsidRPr="009B76CC" w:rsidRDefault="00BB3AC8" w:rsidP="00BB3AC8">
            <w:pPr>
              <w:jc w:val="both"/>
              <w:rPr>
                <w:rFonts w:ascii="Times New Roman" w:eastAsiaTheme="minorHAnsi" w:hAnsi="Times New Roman"/>
                <w:sz w:val="16"/>
                <w:szCs w:val="16"/>
              </w:rPr>
            </w:pPr>
            <w:r w:rsidRPr="009B76CC">
              <w:rPr>
                <w:rFonts w:ascii="Times New Roman" w:eastAsiaTheme="minorHAnsi" w:hAnsi="Times New Roman"/>
                <w:sz w:val="16"/>
                <w:szCs w:val="16"/>
              </w:rPr>
              <w:t xml:space="preserve">мость </w:t>
            </w:r>
          </w:p>
          <w:p w:rsidR="00BB3AC8" w:rsidRPr="009B76CC" w:rsidRDefault="00BB3AC8" w:rsidP="00BB3AC8">
            <w:pPr>
              <w:jc w:val="both"/>
              <w:rPr>
                <w:rFonts w:ascii="Times New Roman" w:eastAsiaTheme="minorHAnsi" w:hAnsi="Times New Roman"/>
                <w:sz w:val="16"/>
                <w:szCs w:val="16"/>
              </w:rPr>
            </w:pPr>
            <w:r w:rsidRPr="009B76CC">
              <w:rPr>
                <w:rFonts w:ascii="Times New Roman" w:eastAsiaTheme="minorHAnsi" w:hAnsi="Times New Roman"/>
                <w:sz w:val="16"/>
                <w:szCs w:val="16"/>
              </w:rPr>
              <w:t>материала</w:t>
            </w:r>
          </w:p>
        </w:tc>
        <w:tc>
          <w:tcPr>
            <w:tcW w:w="567" w:type="dxa"/>
            <w:hideMark/>
          </w:tcPr>
          <w:p w:rsidR="000D158C" w:rsidRPr="009B76CC" w:rsidRDefault="00BB3AC8" w:rsidP="00BB3AC8">
            <w:pPr>
              <w:jc w:val="both"/>
              <w:rPr>
                <w:rFonts w:ascii="Times New Roman" w:eastAsiaTheme="minorHAnsi" w:hAnsi="Times New Roman"/>
                <w:bCs/>
                <w:sz w:val="16"/>
                <w:szCs w:val="16"/>
              </w:rPr>
            </w:pPr>
            <w:r w:rsidRPr="009B76CC">
              <w:rPr>
                <w:rFonts w:ascii="Times New Roman" w:eastAsiaTheme="minorHAnsi" w:hAnsi="Times New Roman"/>
                <w:bCs/>
                <w:sz w:val="16"/>
                <w:szCs w:val="16"/>
              </w:rPr>
              <w:t>Ито</w:t>
            </w:r>
          </w:p>
          <w:p w:rsidR="00BB3AC8" w:rsidRPr="009B76CC" w:rsidRDefault="00BB3AC8" w:rsidP="00BB3AC8">
            <w:pPr>
              <w:jc w:val="both"/>
              <w:rPr>
                <w:rFonts w:ascii="Times New Roman" w:eastAsiaTheme="minorHAnsi" w:hAnsi="Times New Roman"/>
                <w:sz w:val="16"/>
                <w:szCs w:val="16"/>
              </w:rPr>
            </w:pPr>
            <w:r w:rsidRPr="009B76CC">
              <w:rPr>
                <w:rFonts w:ascii="Times New Roman" w:eastAsiaTheme="minorHAnsi" w:hAnsi="Times New Roman"/>
                <w:bCs/>
                <w:sz w:val="16"/>
                <w:szCs w:val="16"/>
              </w:rPr>
              <w:t>го</w:t>
            </w:r>
          </w:p>
        </w:tc>
      </w:tr>
      <w:tr w:rsidR="00BB3AC8" w:rsidRPr="009B76CC" w:rsidTr="009B76CC">
        <w:trPr>
          <w:trHeight w:val="441"/>
        </w:trPr>
        <w:tc>
          <w:tcPr>
            <w:tcW w:w="534" w:type="dxa"/>
            <w:hideMark/>
          </w:tcPr>
          <w:p w:rsidR="00BB3AC8" w:rsidRPr="009B76CC" w:rsidRDefault="00BB3AC8" w:rsidP="00BB3AC8">
            <w:pPr>
              <w:jc w:val="both"/>
              <w:rPr>
                <w:rFonts w:ascii="Times New Roman" w:eastAsiaTheme="minorHAnsi" w:hAnsi="Times New Roman"/>
                <w:sz w:val="16"/>
                <w:szCs w:val="16"/>
              </w:rPr>
            </w:pPr>
            <w:r w:rsidRPr="009B76CC">
              <w:rPr>
                <w:rFonts w:ascii="Times New Roman" w:eastAsiaTheme="minorHAnsi" w:hAnsi="Times New Roman"/>
                <w:bCs/>
                <w:sz w:val="16"/>
                <w:szCs w:val="16"/>
              </w:rPr>
              <w:t>1.</w:t>
            </w:r>
          </w:p>
        </w:tc>
        <w:tc>
          <w:tcPr>
            <w:tcW w:w="992" w:type="dxa"/>
            <w:hideMark/>
          </w:tcPr>
          <w:p w:rsidR="00BB3AC8" w:rsidRPr="009B76CC" w:rsidRDefault="00F54533" w:rsidP="00BB3AC8">
            <w:pPr>
              <w:jc w:val="both"/>
              <w:rPr>
                <w:rFonts w:ascii="Times New Roman" w:eastAsiaTheme="minorHAnsi" w:hAnsi="Times New Roman"/>
                <w:sz w:val="16"/>
                <w:szCs w:val="16"/>
              </w:rPr>
            </w:pPr>
            <w:r w:rsidRPr="009B76CC">
              <w:rPr>
                <w:rFonts w:ascii="Times New Roman" w:eastAsiaTheme="minorHAnsi" w:hAnsi="Times New Roman"/>
                <w:sz w:val="16"/>
                <w:szCs w:val="16"/>
              </w:rPr>
              <w:t>Выкопка траншеи</w:t>
            </w:r>
          </w:p>
        </w:tc>
        <w:tc>
          <w:tcPr>
            <w:tcW w:w="567" w:type="dxa"/>
          </w:tcPr>
          <w:p w:rsidR="00BB3AC8" w:rsidRPr="009B76CC" w:rsidRDefault="00BB3AC8" w:rsidP="00BB3AC8">
            <w:pPr>
              <w:jc w:val="both"/>
              <w:rPr>
                <w:rFonts w:ascii="Times New Roman" w:eastAsiaTheme="minorHAnsi" w:hAnsi="Times New Roman"/>
                <w:sz w:val="16"/>
                <w:szCs w:val="16"/>
              </w:rPr>
            </w:pPr>
            <w:r w:rsidRPr="009B76CC">
              <w:rPr>
                <w:rFonts w:ascii="Times New Roman" w:eastAsiaTheme="minorHAnsi" w:hAnsi="Times New Roman"/>
                <w:sz w:val="16"/>
                <w:szCs w:val="16"/>
              </w:rPr>
              <w:t>м</w:t>
            </w:r>
            <w:r w:rsidRPr="009B76CC">
              <w:rPr>
                <w:rFonts w:ascii="Times New Roman" w:eastAsiaTheme="minorHAnsi" w:hAnsi="Times New Roman"/>
                <w:sz w:val="16"/>
                <w:szCs w:val="16"/>
                <w:vertAlign w:val="superscript"/>
              </w:rPr>
              <w:t>3</w:t>
            </w:r>
          </w:p>
        </w:tc>
        <w:tc>
          <w:tcPr>
            <w:tcW w:w="601" w:type="dxa"/>
          </w:tcPr>
          <w:p w:rsidR="00BB3AC8" w:rsidRPr="009B76CC" w:rsidRDefault="00BB3AC8" w:rsidP="00BB3AC8">
            <w:pPr>
              <w:jc w:val="both"/>
              <w:rPr>
                <w:rFonts w:ascii="Times New Roman" w:eastAsiaTheme="minorHAnsi" w:hAnsi="Times New Roman"/>
                <w:sz w:val="16"/>
                <w:szCs w:val="16"/>
                <w:lang w:val="en-US"/>
              </w:rPr>
            </w:pPr>
          </w:p>
        </w:tc>
        <w:tc>
          <w:tcPr>
            <w:tcW w:w="709" w:type="dxa"/>
            <w:hideMark/>
          </w:tcPr>
          <w:p w:rsidR="00BB3AC8" w:rsidRPr="009B76CC" w:rsidRDefault="00BB3AC8" w:rsidP="00BB3AC8">
            <w:pPr>
              <w:jc w:val="both"/>
              <w:rPr>
                <w:rFonts w:ascii="Times New Roman" w:eastAsiaTheme="minorHAnsi" w:hAnsi="Times New Roman"/>
                <w:sz w:val="16"/>
                <w:szCs w:val="16"/>
              </w:rPr>
            </w:pPr>
            <w:r w:rsidRPr="009B76CC">
              <w:rPr>
                <w:rFonts w:ascii="Times New Roman" w:eastAsiaTheme="minorHAnsi" w:hAnsi="Times New Roman"/>
                <w:sz w:val="16"/>
                <w:szCs w:val="16"/>
                <w:lang w:val="en-US"/>
              </w:rPr>
              <w:t> </w:t>
            </w:r>
          </w:p>
        </w:tc>
        <w:tc>
          <w:tcPr>
            <w:tcW w:w="708" w:type="dxa"/>
            <w:hideMark/>
          </w:tcPr>
          <w:p w:rsidR="00BB3AC8" w:rsidRPr="009B76CC" w:rsidRDefault="00BB3AC8" w:rsidP="00BB3AC8">
            <w:pPr>
              <w:jc w:val="both"/>
              <w:rPr>
                <w:rFonts w:ascii="Times New Roman" w:eastAsiaTheme="minorHAnsi" w:hAnsi="Times New Roman"/>
                <w:sz w:val="16"/>
                <w:szCs w:val="16"/>
              </w:rPr>
            </w:pPr>
            <w:r w:rsidRPr="009B76CC">
              <w:rPr>
                <w:rFonts w:ascii="Times New Roman" w:eastAsiaTheme="minorHAnsi" w:hAnsi="Times New Roman"/>
                <w:sz w:val="16"/>
                <w:szCs w:val="16"/>
                <w:lang w:val="en-US"/>
              </w:rPr>
              <w:t> </w:t>
            </w:r>
          </w:p>
        </w:tc>
        <w:tc>
          <w:tcPr>
            <w:tcW w:w="392" w:type="dxa"/>
            <w:hideMark/>
          </w:tcPr>
          <w:p w:rsidR="00BB3AC8" w:rsidRPr="009B76CC" w:rsidRDefault="00BB3AC8" w:rsidP="00BB3AC8">
            <w:pPr>
              <w:jc w:val="both"/>
              <w:rPr>
                <w:rFonts w:ascii="Times New Roman" w:eastAsiaTheme="minorHAnsi" w:hAnsi="Times New Roman"/>
                <w:sz w:val="16"/>
                <w:szCs w:val="16"/>
              </w:rPr>
            </w:pPr>
            <w:r w:rsidRPr="009B76CC">
              <w:rPr>
                <w:rFonts w:ascii="Times New Roman" w:eastAsiaTheme="minorHAnsi" w:hAnsi="Times New Roman"/>
                <w:sz w:val="16"/>
                <w:szCs w:val="16"/>
                <w:lang w:val="en-US"/>
              </w:rPr>
              <w:t> </w:t>
            </w:r>
          </w:p>
        </w:tc>
        <w:tc>
          <w:tcPr>
            <w:tcW w:w="850" w:type="dxa"/>
            <w:hideMark/>
          </w:tcPr>
          <w:p w:rsidR="00BB3AC8" w:rsidRPr="009B76CC" w:rsidRDefault="00BB3AC8" w:rsidP="00BB3AC8">
            <w:pPr>
              <w:jc w:val="both"/>
              <w:rPr>
                <w:rFonts w:ascii="Times New Roman" w:eastAsiaTheme="minorHAnsi" w:hAnsi="Times New Roman"/>
                <w:sz w:val="16"/>
                <w:szCs w:val="16"/>
              </w:rPr>
            </w:pPr>
            <w:r w:rsidRPr="009B76CC">
              <w:rPr>
                <w:rFonts w:ascii="Times New Roman" w:eastAsiaTheme="minorHAnsi" w:hAnsi="Times New Roman"/>
                <w:sz w:val="16"/>
                <w:szCs w:val="16"/>
                <w:lang w:val="en-US"/>
              </w:rPr>
              <w:t> </w:t>
            </w:r>
          </w:p>
        </w:tc>
        <w:tc>
          <w:tcPr>
            <w:tcW w:w="851" w:type="dxa"/>
            <w:hideMark/>
          </w:tcPr>
          <w:p w:rsidR="00BB3AC8" w:rsidRPr="009B76CC" w:rsidRDefault="00BB3AC8" w:rsidP="00BB3AC8">
            <w:pPr>
              <w:jc w:val="both"/>
              <w:rPr>
                <w:rFonts w:ascii="Times New Roman" w:eastAsiaTheme="minorHAnsi" w:hAnsi="Times New Roman"/>
                <w:sz w:val="16"/>
                <w:szCs w:val="16"/>
              </w:rPr>
            </w:pPr>
            <w:r w:rsidRPr="009B76CC">
              <w:rPr>
                <w:rFonts w:ascii="Times New Roman" w:eastAsiaTheme="minorHAnsi" w:hAnsi="Times New Roman"/>
                <w:sz w:val="16"/>
                <w:szCs w:val="16"/>
              </w:rPr>
              <w:t> </w:t>
            </w:r>
          </w:p>
        </w:tc>
        <w:tc>
          <w:tcPr>
            <w:tcW w:w="567" w:type="dxa"/>
            <w:hideMark/>
          </w:tcPr>
          <w:p w:rsidR="00BB3AC8" w:rsidRPr="009B76CC" w:rsidRDefault="00BB3AC8" w:rsidP="00BB3AC8">
            <w:pPr>
              <w:jc w:val="both"/>
              <w:rPr>
                <w:rFonts w:ascii="Times New Roman" w:eastAsiaTheme="minorHAnsi" w:hAnsi="Times New Roman"/>
                <w:sz w:val="16"/>
                <w:szCs w:val="16"/>
              </w:rPr>
            </w:pPr>
            <w:r w:rsidRPr="009B76CC">
              <w:rPr>
                <w:rFonts w:ascii="Times New Roman" w:eastAsiaTheme="minorHAnsi" w:hAnsi="Times New Roman"/>
                <w:bCs/>
                <w:sz w:val="16"/>
                <w:szCs w:val="16"/>
              </w:rPr>
              <w:t> </w:t>
            </w:r>
          </w:p>
        </w:tc>
      </w:tr>
      <w:tr w:rsidR="00BB3AC8" w:rsidRPr="009B76CC" w:rsidTr="009B76CC">
        <w:trPr>
          <w:trHeight w:val="547"/>
        </w:trPr>
        <w:tc>
          <w:tcPr>
            <w:tcW w:w="534" w:type="dxa"/>
          </w:tcPr>
          <w:p w:rsidR="00BB3AC8" w:rsidRPr="009B76CC" w:rsidRDefault="00BB3AC8" w:rsidP="00BB3AC8">
            <w:pPr>
              <w:jc w:val="both"/>
              <w:rPr>
                <w:rFonts w:ascii="Times New Roman" w:eastAsiaTheme="minorHAnsi" w:hAnsi="Times New Roman"/>
                <w:bCs/>
                <w:sz w:val="16"/>
                <w:szCs w:val="16"/>
              </w:rPr>
            </w:pPr>
            <w:r w:rsidRPr="009B76CC">
              <w:rPr>
                <w:rFonts w:ascii="Times New Roman" w:eastAsiaTheme="minorHAnsi" w:hAnsi="Times New Roman"/>
                <w:bCs/>
                <w:sz w:val="16"/>
                <w:szCs w:val="16"/>
              </w:rPr>
              <w:t>2</w:t>
            </w:r>
          </w:p>
        </w:tc>
        <w:tc>
          <w:tcPr>
            <w:tcW w:w="992" w:type="dxa"/>
          </w:tcPr>
          <w:p w:rsidR="00BB3AC8" w:rsidRPr="009B76CC" w:rsidRDefault="00BB3AC8" w:rsidP="00BB3AC8">
            <w:pPr>
              <w:jc w:val="both"/>
              <w:rPr>
                <w:rFonts w:ascii="Times New Roman" w:eastAsiaTheme="minorHAnsi" w:hAnsi="Times New Roman"/>
                <w:sz w:val="16"/>
                <w:szCs w:val="16"/>
              </w:rPr>
            </w:pPr>
            <w:r w:rsidRPr="009B76CC">
              <w:rPr>
                <w:rFonts w:ascii="Times New Roman" w:eastAsiaTheme="minorHAnsi" w:hAnsi="Times New Roman"/>
                <w:sz w:val="16"/>
                <w:szCs w:val="16"/>
              </w:rPr>
              <w:t>Укладка труб вручную</w:t>
            </w:r>
          </w:p>
        </w:tc>
        <w:tc>
          <w:tcPr>
            <w:tcW w:w="567" w:type="dxa"/>
          </w:tcPr>
          <w:p w:rsidR="00BB3AC8" w:rsidRPr="009B76CC" w:rsidRDefault="00BB3AC8" w:rsidP="00BB3AC8">
            <w:pPr>
              <w:jc w:val="both"/>
              <w:rPr>
                <w:rFonts w:ascii="Times New Roman" w:eastAsiaTheme="minorHAnsi" w:hAnsi="Times New Roman"/>
                <w:sz w:val="16"/>
                <w:szCs w:val="16"/>
              </w:rPr>
            </w:pPr>
            <w:r w:rsidRPr="009B76CC">
              <w:rPr>
                <w:rFonts w:ascii="Times New Roman" w:eastAsiaTheme="minorHAnsi" w:hAnsi="Times New Roman"/>
                <w:sz w:val="16"/>
                <w:szCs w:val="16"/>
              </w:rPr>
              <w:t>п.м</w:t>
            </w:r>
          </w:p>
        </w:tc>
        <w:tc>
          <w:tcPr>
            <w:tcW w:w="601" w:type="dxa"/>
          </w:tcPr>
          <w:p w:rsidR="00BB3AC8" w:rsidRPr="009B76CC" w:rsidRDefault="00BB3AC8" w:rsidP="00BB3AC8">
            <w:pPr>
              <w:jc w:val="both"/>
              <w:rPr>
                <w:rFonts w:ascii="Times New Roman" w:eastAsiaTheme="minorHAnsi" w:hAnsi="Times New Roman"/>
                <w:sz w:val="16"/>
                <w:szCs w:val="16"/>
                <w:lang w:val="en-US"/>
              </w:rPr>
            </w:pPr>
          </w:p>
        </w:tc>
        <w:tc>
          <w:tcPr>
            <w:tcW w:w="709" w:type="dxa"/>
          </w:tcPr>
          <w:p w:rsidR="00BB3AC8" w:rsidRPr="009B76CC" w:rsidRDefault="00BB3AC8" w:rsidP="00BB3AC8">
            <w:pPr>
              <w:jc w:val="both"/>
              <w:rPr>
                <w:rFonts w:ascii="Times New Roman" w:eastAsiaTheme="minorHAnsi" w:hAnsi="Times New Roman"/>
                <w:sz w:val="16"/>
                <w:szCs w:val="16"/>
                <w:lang w:val="en-US"/>
              </w:rPr>
            </w:pPr>
          </w:p>
        </w:tc>
        <w:tc>
          <w:tcPr>
            <w:tcW w:w="708" w:type="dxa"/>
          </w:tcPr>
          <w:p w:rsidR="00BB3AC8" w:rsidRPr="009B76CC" w:rsidRDefault="00BB3AC8" w:rsidP="00BB3AC8">
            <w:pPr>
              <w:jc w:val="both"/>
              <w:rPr>
                <w:rFonts w:ascii="Times New Roman" w:eastAsiaTheme="minorHAnsi" w:hAnsi="Times New Roman"/>
                <w:sz w:val="16"/>
                <w:szCs w:val="16"/>
                <w:lang w:val="en-US"/>
              </w:rPr>
            </w:pPr>
          </w:p>
        </w:tc>
        <w:tc>
          <w:tcPr>
            <w:tcW w:w="392" w:type="dxa"/>
          </w:tcPr>
          <w:p w:rsidR="00BB3AC8" w:rsidRPr="009B76CC" w:rsidRDefault="00BB3AC8" w:rsidP="00BB3AC8">
            <w:pPr>
              <w:jc w:val="both"/>
              <w:rPr>
                <w:rFonts w:ascii="Times New Roman" w:eastAsiaTheme="minorHAnsi" w:hAnsi="Times New Roman"/>
                <w:sz w:val="16"/>
                <w:szCs w:val="16"/>
                <w:lang w:val="en-US"/>
              </w:rPr>
            </w:pPr>
          </w:p>
        </w:tc>
        <w:tc>
          <w:tcPr>
            <w:tcW w:w="850" w:type="dxa"/>
          </w:tcPr>
          <w:p w:rsidR="00BB3AC8" w:rsidRPr="009B76CC" w:rsidRDefault="00BB3AC8" w:rsidP="00BB3AC8">
            <w:pPr>
              <w:jc w:val="both"/>
              <w:rPr>
                <w:rFonts w:ascii="Times New Roman" w:eastAsiaTheme="minorHAnsi" w:hAnsi="Times New Roman"/>
                <w:sz w:val="16"/>
                <w:szCs w:val="16"/>
                <w:lang w:val="en-US"/>
              </w:rPr>
            </w:pPr>
          </w:p>
        </w:tc>
        <w:tc>
          <w:tcPr>
            <w:tcW w:w="851" w:type="dxa"/>
          </w:tcPr>
          <w:p w:rsidR="00BB3AC8" w:rsidRPr="009B76CC" w:rsidRDefault="00BB3AC8" w:rsidP="00BB3AC8">
            <w:pPr>
              <w:jc w:val="both"/>
              <w:rPr>
                <w:rFonts w:ascii="Times New Roman" w:eastAsiaTheme="minorHAnsi" w:hAnsi="Times New Roman"/>
                <w:sz w:val="16"/>
                <w:szCs w:val="16"/>
              </w:rPr>
            </w:pPr>
          </w:p>
        </w:tc>
        <w:tc>
          <w:tcPr>
            <w:tcW w:w="567" w:type="dxa"/>
          </w:tcPr>
          <w:p w:rsidR="00BB3AC8" w:rsidRPr="009B76CC" w:rsidRDefault="00BB3AC8" w:rsidP="00BB3AC8">
            <w:pPr>
              <w:jc w:val="both"/>
              <w:rPr>
                <w:rFonts w:ascii="Times New Roman" w:eastAsiaTheme="minorHAnsi" w:hAnsi="Times New Roman"/>
                <w:bCs/>
                <w:sz w:val="16"/>
                <w:szCs w:val="16"/>
              </w:rPr>
            </w:pPr>
          </w:p>
        </w:tc>
      </w:tr>
      <w:tr w:rsidR="00BB3AC8" w:rsidRPr="009B76CC" w:rsidTr="009B76CC">
        <w:trPr>
          <w:trHeight w:val="441"/>
        </w:trPr>
        <w:tc>
          <w:tcPr>
            <w:tcW w:w="534" w:type="dxa"/>
          </w:tcPr>
          <w:p w:rsidR="00BB3AC8" w:rsidRPr="009B76CC" w:rsidRDefault="001E6566" w:rsidP="00BB3AC8">
            <w:pPr>
              <w:jc w:val="both"/>
              <w:rPr>
                <w:rFonts w:ascii="Times New Roman" w:eastAsiaTheme="minorHAnsi" w:hAnsi="Times New Roman"/>
                <w:bCs/>
                <w:sz w:val="16"/>
                <w:szCs w:val="16"/>
              </w:rPr>
            </w:pPr>
            <w:r w:rsidRPr="009B76CC">
              <w:rPr>
                <w:rFonts w:ascii="Times New Roman" w:eastAsiaTheme="minorHAnsi" w:hAnsi="Times New Roman"/>
                <w:bCs/>
                <w:sz w:val="16"/>
                <w:szCs w:val="16"/>
              </w:rPr>
              <w:t>Ит</w:t>
            </w:r>
            <w:r w:rsidR="00BB3AC8" w:rsidRPr="009B76CC">
              <w:rPr>
                <w:rFonts w:ascii="Times New Roman" w:eastAsiaTheme="minorHAnsi" w:hAnsi="Times New Roman"/>
                <w:bCs/>
                <w:sz w:val="16"/>
                <w:szCs w:val="16"/>
              </w:rPr>
              <w:t>ого</w:t>
            </w:r>
          </w:p>
        </w:tc>
        <w:tc>
          <w:tcPr>
            <w:tcW w:w="992" w:type="dxa"/>
          </w:tcPr>
          <w:p w:rsidR="00BB3AC8" w:rsidRPr="009B76CC" w:rsidRDefault="00BB3AC8" w:rsidP="00BB3AC8">
            <w:pPr>
              <w:jc w:val="both"/>
              <w:rPr>
                <w:rFonts w:ascii="Times New Roman" w:eastAsiaTheme="minorHAnsi" w:hAnsi="Times New Roman"/>
                <w:sz w:val="16"/>
                <w:szCs w:val="16"/>
              </w:rPr>
            </w:pPr>
          </w:p>
        </w:tc>
        <w:tc>
          <w:tcPr>
            <w:tcW w:w="567" w:type="dxa"/>
          </w:tcPr>
          <w:p w:rsidR="00BB3AC8" w:rsidRPr="009B76CC" w:rsidRDefault="00BB3AC8" w:rsidP="00BB3AC8">
            <w:pPr>
              <w:jc w:val="both"/>
              <w:rPr>
                <w:rFonts w:ascii="Times New Roman" w:eastAsiaTheme="minorHAnsi" w:hAnsi="Times New Roman"/>
                <w:sz w:val="16"/>
                <w:szCs w:val="16"/>
              </w:rPr>
            </w:pPr>
          </w:p>
        </w:tc>
        <w:tc>
          <w:tcPr>
            <w:tcW w:w="601" w:type="dxa"/>
          </w:tcPr>
          <w:p w:rsidR="00BB3AC8" w:rsidRPr="009B76CC" w:rsidRDefault="00BB3AC8" w:rsidP="00BB3AC8">
            <w:pPr>
              <w:jc w:val="both"/>
              <w:rPr>
                <w:rFonts w:ascii="Times New Roman" w:eastAsiaTheme="minorHAnsi" w:hAnsi="Times New Roman"/>
                <w:sz w:val="16"/>
                <w:szCs w:val="16"/>
                <w:lang w:val="en-US"/>
              </w:rPr>
            </w:pPr>
          </w:p>
        </w:tc>
        <w:tc>
          <w:tcPr>
            <w:tcW w:w="709" w:type="dxa"/>
          </w:tcPr>
          <w:p w:rsidR="00BB3AC8" w:rsidRPr="009B76CC" w:rsidRDefault="00BB3AC8" w:rsidP="00BB3AC8">
            <w:pPr>
              <w:jc w:val="both"/>
              <w:rPr>
                <w:rFonts w:ascii="Times New Roman" w:eastAsiaTheme="minorHAnsi" w:hAnsi="Times New Roman"/>
                <w:sz w:val="16"/>
                <w:szCs w:val="16"/>
                <w:lang w:val="en-US"/>
              </w:rPr>
            </w:pPr>
          </w:p>
        </w:tc>
        <w:tc>
          <w:tcPr>
            <w:tcW w:w="708" w:type="dxa"/>
          </w:tcPr>
          <w:p w:rsidR="00BB3AC8" w:rsidRPr="009B76CC" w:rsidRDefault="00BB3AC8" w:rsidP="00BB3AC8">
            <w:pPr>
              <w:jc w:val="both"/>
              <w:rPr>
                <w:rFonts w:ascii="Times New Roman" w:eastAsiaTheme="minorHAnsi" w:hAnsi="Times New Roman"/>
                <w:sz w:val="16"/>
                <w:szCs w:val="16"/>
                <w:lang w:val="en-US"/>
              </w:rPr>
            </w:pPr>
          </w:p>
        </w:tc>
        <w:tc>
          <w:tcPr>
            <w:tcW w:w="392" w:type="dxa"/>
          </w:tcPr>
          <w:p w:rsidR="00BB3AC8" w:rsidRPr="009B76CC" w:rsidRDefault="00BB3AC8" w:rsidP="00BB3AC8">
            <w:pPr>
              <w:jc w:val="both"/>
              <w:rPr>
                <w:rFonts w:ascii="Times New Roman" w:eastAsiaTheme="minorHAnsi" w:hAnsi="Times New Roman"/>
                <w:sz w:val="16"/>
                <w:szCs w:val="16"/>
                <w:lang w:val="en-US"/>
              </w:rPr>
            </w:pPr>
          </w:p>
        </w:tc>
        <w:tc>
          <w:tcPr>
            <w:tcW w:w="850" w:type="dxa"/>
          </w:tcPr>
          <w:p w:rsidR="00BB3AC8" w:rsidRPr="009B76CC" w:rsidRDefault="00BB3AC8" w:rsidP="00BB3AC8">
            <w:pPr>
              <w:jc w:val="both"/>
              <w:rPr>
                <w:rFonts w:ascii="Times New Roman" w:eastAsiaTheme="minorHAnsi" w:hAnsi="Times New Roman"/>
                <w:sz w:val="16"/>
                <w:szCs w:val="16"/>
                <w:lang w:val="en-US"/>
              </w:rPr>
            </w:pPr>
          </w:p>
        </w:tc>
        <w:tc>
          <w:tcPr>
            <w:tcW w:w="851" w:type="dxa"/>
          </w:tcPr>
          <w:p w:rsidR="00BB3AC8" w:rsidRPr="009B76CC" w:rsidRDefault="00BB3AC8" w:rsidP="00BB3AC8">
            <w:pPr>
              <w:jc w:val="both"/>
              <w:rPr>
                <w:rFonts w:ascii="Times New Roman" w:eastAsiaTheme="minorHAnsi" w:hAnsi="Times New Roman"/>
                <w:sz w:val="16"/>
                <w:szCs w:val="16"/>
              </w:rPr>
            </w:pPr>
          </w:p>
        </w:tc>
        <w:tc>
          <w:tcPr>
            <w:tcW w:w="567" w:type="dxa"/>
          </w:tcPr>
          <w:p w:rsidR="00BB3AC8" w:rsidRPr="009B76CC" w:rsidRDefault="00BB3AC8" w:rsidP="00BB3AC8">
            <w:pPr>
              <w:jc w:val="both"/>
              <w:rPr>
                <w:rFonts w:ascii="Times New Roman" w:eastAsiaTheme="minorHAnsi" w:hAnsi="Times New Roman"/>
                <w:bCs/>
                <w:sz w:val="16"/>
                <w:szCs w:val="16"/>
              </w:rPr>
            </w:pPr>
          </w:p>
        </w:tc>
      </w:tr>
    </w:tbl>
    <w:p w:rsidR="009C4C37" w:rsidRPr="00F2524B" w:rsidRDefault="009C4C37" w:rsidP="00BB3AC8">
      <w:pPr>
        <w:shd w:val="clear" w:color="auto" w:fill="FFFFFF"/>
        <w:spacing w:after="0" w:line="240" w:lineRule="auto"/>
        <w:jc w:val="both"/>
        <w:rPr>
          <w:rFonts w:ascii="Times New Roman" w:eastAsia="Times New Roman" w:hAnsi="Times New Roman"/>
          <w:iCs/>
          <w:color w:val="000000"/>
          <w:spacing w:val="4"/>
          <w:sz w:val="20"/>
          <w:szCs w:val="20"/>
          <w:lang w:eastAsia="ru-RU"/>
        </w:rPr>
      </w:pPr>
      <w:r w:rsidRPr="00F2524B">
        <w:rPr>
          <w:rFonts w:ascii="Times New Roman" w:eastAsia="Times New Roman" w:hAnsi="Times New Roman"/>
          <w:b/>
          <w:iCs/>
          <w:color w:val="000000"/>
          <w:spacing w:val="4"/>
          <w:sz w:val="20"/>
          <w:szCs w:val="20"/>
          <w:lang w:eastAsia="ru-RU"/>
        </w:rPr>
        <w:lastRenderedPageBreak/>
        <w:t>Вопросы для оценки знаний</w:t>
      </w:r>
      <w:r w:rsidRPr="00F2524B">
        <w:rPr>
          <w:rFonts w:ascii="Times New Roman" w:eastAsia="Times New Roman" w:hAnsi="Times New Roman"/>
          <w:iCs/>
          <w:color w:val="000000"/>
          <w:spacing w:val="4"/>
          <w:sz w:val="20"/>
          <w:szCs w:val="20"/>
          <w:lang w:eastAsia="ru-RU"/>
        </w:rPr>
        <w:t xml:space="preserve"> </w:t>
      </w:r>
    </w:p>
    <w:p w:rsidR="00BB3AC8" w:rsidRPr="00BB3AC8" w:rsidRDefault="00AE242C" w:rsidP="000D4F96">
      <w:pPr>
        <w:shd w:val="clear" w:color="auto" w:fill="FFFFFF"/>
        <w:spacing w:after="0" w:line="240" w:lineRule="auto"/>
        <w:jc w:val="both"/>
        <w:rPr>
          <w:rFonts w:ascii="Times New Roman" w:eastAsia="Times New Roman" w:hAnsi="Times New Roman"/>
          <w:color w:val="000000"/>
          <w:spacing w:val="4"/>
          <w:sz w:val="20"/>
          <w:szCs w:val="20"/>
          <w:lang w:eastAsia="ru-RU"/>
        </w:rPr>
      </w:pPr>
      <w:r>
        <w:rPr>
          <w:rFonts w:ascii="Times New Roman" w:eastAsia="Times New Roman" w:hAnsi="Times New Roman"/>
          <w:iCs/>
          <w:color w:val="000000"/>
          <w:spacing w:val="4"/>
          <w:sz w:val="20"/>
          <w:szCs w:val="20"/>
          <w:lang w:eastAsia="ru-RU"/>
        </w:rPr>
        <w:t>1.</w:t>
      </w:r>
      <w:r w:rsidR="009C4C37" w:rsidRPr="009C4C37">
        <w:rPr>
          <w:rFonts w:ascii="Times New Roman" w:eastAsia="Times New Roman" w:hAnsi="Times New Roman"/>
          <w:iCs/>
          <w:color w:val="000000"/>
          <w:spacing w:val="4"/>
          <w:sz w:val="20"/>
          <w:szCs w:val="20"/>
          <w:lang w:eastAsia="ru-RU"/>
        </w:rPr>
        <w:t>Что такое дренаж? В</w:t>
      </w:r>
      <w:r w:rsidR="009C4C37">
        <w:rPr>
          <w:rFonts w:ascii="Times New Roman" w:eastAsia="Times New Roman" w:hAnsi="Times New Roman"/>
          <w:iCs/>
          <w:color w:val="000000"/>
          <w:spacing w:val="4"/>
          <w:sz w:val="20"/>
          <w:szCs w:val="20"/>
          <w:lang w:eastAsia="ru-RU"/>
        </w:rPr>
        <w:t xml:space="preserve"> каких гидрологических услови</w:t>
      </w:r>
      <w:r w:rsidR="009C4C37" w:rsidRPr="009C4C37">
        <w:rPr>
          <w:rFonts w:ascii="Times New Roman" w:eastAsia="Times New Roman" w:hAnsi="Times New Roman"/>
          <w:iCs/>
          <w:color w:val="000000"/>
          <w:spacing w:val="4"/>
          <w:sz w:val="20"/>
          <w:szCs w:val="20"/>
          <w:lang w:eastAsia="ru-RU"/>
        </w:rPr>
        <w:t xml:space="preserve">ях он применяется? </w:t>
      </w:r>
      <w:r>
        <w:rPr>
          <w:rFonts w:ascii="Times New Roman" w:eastAsia="Times New Roman" w:hAnsi="Times New Roman"/>
          <w:iCs/>
          <w:color w:val="000000"/>
          <w:spacing w:val="4"/>
          <w:sz w:val="20"/>
          <w:szCs w:val="20"/>
          <w:lang w:eastAsia="ru-RU"/>
        </w:rPr>
        <w:t xml:space="preserve">2. </w:t>
      </w:r>
      <w:r w:rsidR="009C4C37" w:rsidRPr="009C4C37">
        <w:rPr>
          <w:rFonts w:ascii="Times New Roman" w:eastAsia="Times New Roman" w:hAnsi="Times New Roman"/>
          <w:iCs/>
          <w:color w:val="000000"/>
          <w:spacing w:val="4"/>
          <w:sz w:val="20"/>
          <w:szCs w:val="20"/>
          <w:lang w:eastAsia="ru-RU"/>
        </w:rPr>
        <w:t xml:space="preserve">Назовите основные </w:t>
      </w:r>
      <w:r>
        <w:rPr>
          <w:rFonts w:ascii="Times New Roman" w:eastAsia="Times New Roman" w:hAnsi="Times New Roman"/>
          <w:iCs/>
          <w:color w:val="000000"/>
          <w:spacing w:val="4"/>
          <w:sz w:val="20"/>
          <w:szCs w:val="20"/>
          <w:lang w:eastAsia="ru-RU"/>
        </w:rPr>
        <w:t>виды дренажей. Их отличитель</w:t>
      </w:r>
      <w:r w:rsidR="009C4C37" w:rsidRPr="009C4C37">
        <w:rPr>
          <w:rFonts w:ascii="Times New Roman" w:eastAsia="Times New Roman" w:hAnsi="Times New Roman"/>
          <w:iCs/>
          <w:color w:val="000000"/>
          <w:spacing w:val="4"/>
          <w:sz w:val="20"/>
          <w:szCs w:val="20"/>
          <w:lang w:eastAsia="ru-RU"/>
        </w:rPr>
        <w:t xml:space="preserve">ные особенности. </w:t>
      </w:r>
    </w:p>
    <w:p w:rsidR="000D4F96" w:rsidRPr="00BB3AC8" w:rsidRDefault="000D4F96" w:rsidP="000D4F96">
      <w:pPr>
        <w:shd w:val="clear" w:color="auto" w:fill="FFFFFF"/>
        <w:spacing w:after="0" w:line="240" w:lineRule="auto"/>
        <w:jc w:val="both"/>
        <w:textAlignment w:val="baseline"/>
        <w:rPr>
          <w:rFonts w:ascii="Times New Roman" w:eastAsia="Times New Roman" w:hAnsi="Times New Roman"/>
          <w:color w:val="666666"/>
          <w:sz w:val="20"/>
          <w:szCs w:val="20"/>
          <w:lang w:eastAsia="ru-RU"/>
        </w:rPr>
      </w:pPr>
      <w:r>
        <w:rPr>
          <w:rFonts w:ascii="Times New Roman" w:eastAsia="Times New Roman" w:hAnsi="Times New Roman"/>
          <w:color w:val="000000"/>
          <w:spacing w:val="4"/>
          <w:sz w:val="20"/>
          <w:szCs w:val="20"/>
          <w:lang w:eastAsia="ru-RU"/>
        </w:rPr>
        <w:t>3.</w:t>
      </w:r>
      <w:r w:rsidRPr="000D4F96">
        <w:rPr>
          <w:rFonts w:ascii="Times New Roman" w:eastAsia="Times New Roman" w:hAnsi="Times New Roman"/>
          <w:color w:val="666666"/>
          <w:sz w:val="20"/>
          <w:szCs w:val="20"/>
          <w:lang w:eastAsia="ru-RU"/>
        </w:rPr>
        <w:t xml:space="preserve"> </w:t>
      </w:r>
      <w:r w:rsidRPr="00BB3AC8">
        <w:rPr>
          <w:rFonts w:ascii="Times New Roman" w:eastAsia="Times New Roman" w:hAnsi="Times New Roman"/>
          <w:color w:val="666666"/>
          <w:sz w:val="20"/>
          <w:szCs w:val="20"/>
          <w:lang w:eastAsia="ru-RU"/>
        </w:rPr>
        <w:t>Технологическая схема ук</w:t>
      </w:r>
      <w:r w:rsidR="00DB450D">
        <w:rPr>
          <w:rFonts w:ascii="Times New Roman" w:eastAsia="Times New Roman" w:hAnsi="Times New Roman"/>
          <w:color w:val="666666"/>
          <w:sz w:val="20"/>
          <w:szCs w:val="20"/>
          <w:lang w:eastAsia="ru-RU"/>
        </w:rPr>
        <w:t>ладки дренажных труб в траншее.</w:t>
      </w:r>
    </w:p>
    <w:p w:rsidR="000D4F96" w:rsidRDefault="00DB450D" w:rsidP="000D4F96">
      <w:pPr>
        <w:shd w:val="clear" w:color="auto" w:fill="FFFFFF"/>
        <w:spacing w:after="0" w:line="240" w:lineRule="auto"/>
        <w:jc w:val="both"/>
        <w:textAlignment w:val="baseline"/>
        <w:rPr>
          <w:rFonts w:ascii="Times New Roman" w:eastAsia="Times New Roman" w:hAnsi="Times New Roman"/>
          <w:color w:val="2A4358"/>
          <w:sz w:val="20"/>
          <w:szCs w:val="20"/>
          <w:shd w:val="clear" w:color="auto" w:fill="FFFFFF"/>
          <w:lang w:eastAsia="ru-RU"/>
        </w:rPr>
      </w:pPr>
      <w:r>
        <w:rPr>
          <w:rFonts w:ascii="Times New Roman" w:eastAsia="Times New Roman" w:hAnsi="Times New Roman"/>
          <w:color w:val="2A4358"/>
          <w:sz w:val="20"/>
          <w:szCs w:val="20"/>
          <w:shd w:val="clear" w:color="auto" w:fill="FFFFFF"/>
          <w:lang w:eastAsia="ru-RU"/>
        </w:rPr>
        <w:t>4. Какие виды затрат включаются в сметную стоимость устройства дренажа</w:t>
      </w:r>
      <w:r w:rsidRPr="009C4C37">
        <w:rPr>
          <w:rFonts w:ascii="Times New Roman" w:eastAsia="Times New Roman" w:hAnsi="Times New Roman"/>
          <w:iCs/>
          <w:color w:val="000000"/>
          <w:spacing w:val="4"/>
          <w:sz w:val="20"/>
          <w:szCs w:val="20"/>
          <w:lang w:eastAsia="ru-RU"/>
        </w:rPr>
        <w:t>?</w:t>
      </w:r>
    </w:p>
    <w:p w:rsidR="00BB3AC8" w:rsidRPr="00BB3AC8" w:rsidRDefault="00BB3AC8" w:rsidP="00DB450D">
      <w:pPr>
        <w:shd w:val="clear" w:color="auto" w:fill="FFFFFF"/>
        <w:spacing w:before="100" w:beforeAutospacing="1" w:after="0" w:line="240" w:lineRule="auto"/>
        <w:jc w:val="center"/>
        <w:outlineLvl w:val="1"/>
        <w:rPr>
          <w:rFonts w:ascii="Times New Roman" w:eastAsia="Times New Roman" w:hAnsi="Times New Roman"/>
          <w:b/>
          <w:bCs/>
          <w:color w:val="000000"/>
          <w:sz w:val="20"/>
          <w:szCs w:val="20"/>
          <w:lang w:eastAsia="ru-RU"/>
        </w:rPr>
      </w:pPr>
      <w:r w:rsidRPr="00BB3AC8">
        <w:rPr>
          <w:rFonts w:ascii="Times New Roman" w:eastAsiaTheme="minorHAnsi" w:hAnsi="Times New Roman"/>
          <w:sz w:val="20"/>
          <w:szCs w:val="20"/>
        </w:rPr>
        <w:t xml:space="preserve">Тема 2. </w:t>
      </w:r>
      <w:r w:rsidRPr="00BB3AC8">
        <w:rPr>
          <w:rFonts w:ascii="Times New Roman" w:eastAsia="Times New Roman" w:hAnsi="Times New Roman"/>
          <w:b/>
          <w:bCs/>
          <w:color w:val="000000"/>
          <w:sz w:val="20"/>
          <w:szCs w:val="20"/>
          <w:lang w:eastAsia="ru-RU"/>
        </w:rPr>
        <w:t xml:space="preserve"> Подготовка территории для устройства газона.</w:t>
      </w:r>
    </w:p>
    <w:p w:rsidR="00BB3AC8" w:rsidRPr="00BB3AC8" w:rsidRDefault="00BB3AC8" w:rsidP="00F54533">
      <w:pPr>
        <w:shd w:val="clear" w:color="auto" w:fill="FFFFFF"/>
        <w:spacing w:after="0" w:line="240" w:lineRule="auto"/>
        <w:jc w:val="center"/>
        <w:rPr>
          <w:rFonts w:ascii="Times New Roman" w:eastAsia="Times New Roman" w:hAnsi="Times New Roman"/>
          <w:color w:val="252525"/>
          <w:sz w:val="20"/>
          <w:szCs w:val="20"/>
          <w:lang w:eastAsia="ru-RU"/>
        </w:rPr>
      </w:pPr>
    </w:p>
    <w:p w:rsidR="00BB3AC8" w:rsidRPr="00BB3AC8" w:rsidRDefault="00BB3AC8" w:rsidP="00BB3AC8">
      <w:pPr>
        <w:spacing w:after="0" w:line="240" w:lineRule="auto"/>
        <w:jc w:val="both"/>
        <w:outlineLvl w:val="7"/>
        <w:rPr>
          <w:rFonts w:ascii="Times New Roman" w:hAnsi="Times New Roman"/>
          <w:b/>
          <w:bCs/>
          <w:iCs/>
          <w:spacing w:val="4"/>
          <w:sz w:val="20"/>
          <w:szCs w:val="20"/>
          <w:lang w:eastAsia="ru-RU"/>
        </w:rPr>
      </w:pPr>
      <w:r w:rsidRPr="00BB3AC8">
        <w:rPr>
          <w:rFonts w:ascii="Times New Roman" w:hAnsi="Times New Roman"/>
          <w:b/>
          <w:bCs/>
          <w:iCs/>
          <w:spacing w:val="4"/>
          <w:sz w:val="20"/>
          <w:szCs w:val="20"/>
          <w:lang w:eastAsia="ru-RU"/>
        </w:rPr>
        <w:t>Основные понятия по теме.</w:t>
      </w:r>
    </w:p>
    <w:p w:rsidR="00BB3AC8" w:rsidRPr="00BB3AC8" w:rsidRDefault="00BB3AC8" w:rsidP="00F54533">
      <w:pPr>
        <w:shd w:val="clear" w:color="auto" w:fill="FFFFFF"/>
        <w:spacing w:after="0" w:line="240" w:lineRule="auto"/>
        <w:ind w:firstLine="567"/>
        <w:jc w:val="both"/>
        <w:rPr>
          <w:rFonts w:ascii="Times New Roman" w:hAnsi="Times New Roman"/>
          <w:spacing w:val="4"/>
          <w:sz w:val="20"/>
          <w:szCs w:val="20"/>
          <w:lang w:eastAsia="ru-RU"/>
        </w:rPr>
      </w:pPr>
      <w:r w:rsidRPr="00BB3AC8">
        <w:rPr>
          <w:rFonts w:ascii="Times New Roman" w:hAnsi="Times New Roman"/>
          <w:spacing w:val="4"/>
          <w:sz w:val="20"/>
          <w:szCs w:val="20"/>
          <w:lang w:eastAsia="ru-RU"/>
        </w:rPr>
        <w:t>Работы по подготовке территорий следует начинать с разметки мест сбора и обвалования растительного грунта, а также мест пересадки растений, которые будут использованы для озеленения территории.</w:t>
      </w:r>
    </w:p>
    <w:p w:rsidR="00BB3AC8" w:rsidRPr="00BB3AC8" w:rsidRDefault="00BB3AC8" w:rsidP="00BB3AC8">
      <w:pPr>
        <w:shd w:val="clear" w:color="auto" w:fill="FFFFFF"/>
        <w:spacing w:after="0" w:line="240" w:lineRule="auto"/>
        <w:jc w:val="both"/>
        <w:rPr>
          <w:rFonts w:ascii="Times New Roman" w:hAnsi="Times New Roman"/>
          <w:spacing w:val="4"/>
          <w:sz w:val="20"/>
          <w:szCs w:val="20"/>
          <w:lang w:eastAsia="ru-RU"/>
        </w:rPr>
      </w:pPr>
      <w:r w:rsidRPr="00BB3AC8">
        <w:rPr>
          <w:rFonts w:ascii="Times New Roman" w:hAnsi="Times New Roman"/>
          <w:spacing w:val="4"/>
          <w:sz w:val="20"/>
          <w:szCs w:val="20"/>
          <w:lang w:eastAsia="ru-RU"/>
        </w:rPr>
        <w:t>Подготовка территории включает следующие операции:</w:t>
      </w:r>
    </w:p>
    <w:p w:rsidR="00BB3AC8" w:rsidRPr="00BB3AC8" w:rsidRDefault="00BB3AC8" w:rsidP="00BB3AC8">
      <w:pPr>
        <w:shd w:val="clear" w:color="auto" w:fill="FFFFFF"/>
        <w:spacing w:after="0" w:line="240" w:lineRule="auto"/>
        <w:jc w:val="both"/>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color w:val="000000"/>
          <w:sz w:val="20"/>
          <w:szCs w:val="20"/>
          <w:shd w:val="clear" w:color="auto" w:fill="FFFFFF"/>
          <w:lang w:eastAsia="ru-RU"/>
        </w:rPr>
        <w:t>1) подготовку подстилающего слоя (подпочвы); </w:t>
      </w:r>
      <w:r w:rsidRPr="00BB3AC8">
        <w:rPr>
          <w:rFonts w:ascii="Times New Roman" w:eastAsia="Times New Roman" w:hAnsi="Times New Roman"/>
          <w:color w:val="000000"/>
          <w:sz w:val="20"/>
          <w:szCs w:val="20"/>
          <w:lang w:eastAsia="ru-RU"/>
        </w:rPr>
        <w:br/>
      </w:r>
      <w:r w:rsidRPr="00BB3AC8">
        <w:rPr>
          <w:rFonts w:ascii="Times New Roman" w:eastAsia="Times New Roman" w:hAnsi="Times New Roman"/>
          <w:color w:val="000000"/>
          <w:sz w:val="20"/>
          <w:szCs w:val="20"/>
          <w:shd w:val="clear" w:color="auto" w:fill="FFFFFF"/>
          <w:lang w:eastAsia="ru-RU"/>
        </w:rPr>
        <w:t>2) подготовку корнеобитаемого почвенного слоя из плодородной земли. </w:t>
      </w:r>
    </w:p>
    <w:p w:rsidR="00BB3AC8" w:rsidRPr="00BB3AC8" w:rsidRDefault="00BB3AC8" w:rsidP="00F54533">
      <w:pPr>
        <w:spacing w:after="0" w:line="240" w:lineRule="auto"/>
        <w:ind w:firstLine="567"/>
        <w:jc w:val="both"/>
        <w:rPr>
          <w:rFonts w:ascii="Times New Roman" w:eastAsia="Times New Roman" w:hAnsi="Times New Roman"/>
          <w:sz w:val="20"/>
          <w:szCs w:val="20"/>
          <w:lang w:eastAsia="ru-RU"/>
        </w:rPr>
      </w:pPr>
      <w:r w:rsidRPr="00BB3AC8">
        <w:rPr>
          <w:rFonts w:ascii="Times New Roman" w:eastAsia="Times New Roman" w:hAnsi="Times New Roman"/>
          <w:color w:val="000000"/>
          <w:sz w:val="20"/>
          <w:szCs w:val="20"/>
          <w:shd w:val="clear" w:color="auto" w:fill="FFFFFF"/>
          <w:lang w:eastAsia="ru-RU"/>
        </w:rPr>
        <w:t xml:space="preserve">Подготовка подпочвы включает в себя работы по приведению территории озеленения в порядок – </w:t>
      </w:r>
      <w:r w:rsidRPr="00BB3AC8">
        <w:rPr>
          <w:rFonts w:ascii="Times New Roman" w:eastAsia="Times New Roman" w:hAnsi="Times New Roman"/>
          <w:sz w:val="20"/>
          <w:szCs w:val="20"/>
          <w:lang w:eastAsia="ru-RU"/>
        </w:rPr>
        <w:t xml:space="preserve"> расчистка от остатков строительных материалов, обвалование и снятие растительного грунта и мест пересадки растений, подсыпка углублений и ям. </w:t>
      </w:r>
      <w:r w:rsidRPr="00BB3AC8">
        <w:rPr>
          <w:rFonts w:ascii="Times New Roman" w:eastAsia="Times New Roman" w:hAnsi="Times New Roman"/>
          <w:color w:val="000000"/>
          <w:sz w:val="20"/>
          <w:szCs w:val="20"/>
          <w:shd w:val="clear" w:color="auto" w:fill="FFFFFF"/>
          <w:lang w:eastAsia="ru-RU"/>
        </w:rPr>
        <w:t>При наличии на территории деревьев и кустарников, необходимо провести их инвентаризацию, убрать растения неудовлетворительного состояния, и при возможности провести пересадку растений  удовлетворительного и хорошего состояния согласно разработанного проекта. Из-за высокой конкурентности трав, составляющмх дернину, необходимо ее удаление</w:t>
      </w:r>
      <w:r w:rsidRPr="00BB3AC8">
        <w:rPr>
          <w:rFonts w:ascii="Times New Roman" w:hAnsi="Times New Roman"/>
          <w:spacing w:val="4"/>
          <w:sz w:val="20"/>
          <w:szCs w:val="20"/>
          <w:lang w:eastAsia="ru-RU"/>
        </w:rPr>
        <w:t xml:space="preserve"> - </w:t>
      </w:r>
      <w:r w:rsidRPr="00BB3AC8">
        <w:rPr>
          <w:rFonts w:ascii="Times New Roman" w:eastAsia="Times New Roman" w:hAnsi="Times New Roman"/>
          <w:color w:val="000000"/>
          <w:sz w:val="20"/>
          <w:szCs w:val="20"/>
          <w:shd w:val="clear" w:color="auto" w:fill="FFFFFF"/>
          <w:lang w:eastAsia="ru-RU"/>
        </w:rPr>
        <w:t xml:space="preserve">она срезается мощностью до 10 см, складируется и используется для приготовления почво-навозных компостов. </w:t>
      </w:r>
    </w:p>
    <w:p w:rsidR="00BB3AC8" w:rsidRPr="00BB3AC8" w:rsidRDefault="00BB3AC8" w:rsidP="00BB3AC8">
      <w:pPr>
        <w:shd w:val="clear" w:color="auto" w:fill="FFFFFF"/>
        <w:spacing w:after="0" w:line="240" w:lineRule="auto"/>
        <w:jc w:val="both"/>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color w:val="000000"/>
          <w:sz w:val="20"/>
          <w:szCs w:val="20"/>
          <w:shd w:val="clear" w:color="auto" w:fill="FFFFFF"/>
          <w:lang w:eastAsia="ru-RU"/>
        </w:rPr>
        <w:t>После удаления мусора и пересадки деревьев и кустарников проводится планировка территории по проектным отметкам с соблюдением необходимого уклона.</w:t>
      </w:r>
    </w:p>
    <w:p w:rsidR="00BB3AC8" w:rsidRPr="00BB3AC8" w:rsidRDefault="00BB3AC8" w:rsidP="00F54533">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color w:val="000000"/>
          <w:sz w:val="20"/>
          <w:szCs w:val="20"/>
          <w:shd w:val="clear" w:color="auto" w:fill="FFFFFF"/>
          <w:lang w:eastAsia="ru-RU"/>
        </w:rPr>
        <w:t>Растительный грунт, подлежащий снятию с застраиваемых площадей, должен срезаться, перемещаться в специально выделенные места и складироваться. При работе с растительным грунтом следует предохранять его от смешивания с нижележащим нерастительным грунтом, от загрязнения, размыва и выветривания.</w:t>
      </w:r>
    </w:p>
    <w:p w:rsidR="00BB3AC8" w:rsidRPr="00BB3AC8" w:rsidRDefault="00BB3AC8" w:rsidP="00F54533">
      <w:pPr>
        <w:spacing w:after="0" w:line="240" w:lineRule="auto"/>
        <w:ind w:firstLine="567"/>
        <w:jc w:val="both"/>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color w:val="000000"/>
          <w:sz w:val="20"/>
          <w:szCs w:val="20"/>
          <w:shd w:val="clear" w:color="auto" w:fill="FFFFFF"/>
          <w:lang w:eastAsia="ru-RU"/>
        </w:rPr>
        <w:t>При подготовке корнеобитаемого почвенного слоя необходимо определить группу грунтов, оставленного в буртах после выполнения первого этапа работ или имеющийся при реконструкции объекта. Толщина корнеобитаемого слоя земли должна быть в пределах 25 -</w:t>
      </w:r>
      <w:r w:rsidR="007216EB">
        <w:rPr>
          <w:rFonts w:ascii="Times New Roman" w:eastAsia="Times New Roman" w:hAnsi="Times New Roman"/>
          <w:color w:val="000000"/>
          <w:sz w:val="20"/>
          <w:szCs w:val="20"/>
          <w:shd w:val="clear" w:color="auto" w:fill="FFFFFF"/>
          <w:lang w:eastAsia="ru-RU"/>
        </w:rPr>
        <w:t xml:space="preserve"> </w:t>
      </w:r>
      <w:r w:rsidRPr="00BB3AC8">
        <w:rPr>
          <w:rFonts w:ascii="Times New Roman" w:eastAsia="Times New Roman" w:hAnsi="Times New Roman"/>
          <w:color w:val="000000"/>
          <w:sz w:val="20"/>
          <w:szCs w:val="20"/>
          <w:shd w:val="clear" w:color="auto" w:fill="FFFFFF"/>
          <w:lang w:eastAsia="ru-RU"/>
        </w:rPr>
        <w:t>30 см при устройстве спортивных газонов и 15...20 см при устройстве остал</w:t>
      </w:r>
      <w:r w:rsidR="00AE242C">
        <w:rPr>
          <w:rFonts w:ascii="Times New Roman" w:eastAsia="Times New Roman" w:hAnsi="Times New Roman"/>
          <w:color w:val="000000"/>
          <w:sz w:val="20"/>
          <w:szCs w:val="20"/>
          <w:shd w:val="clear" w:color="auto" w:fill="FFFFFF"/>
          <w:lang w:eastAsia="ru-RU"/>
        </w:rPr>
        <w:t>ь</w:t>
      </w:r>
      <w:r w:rsidRPr="00BB3AC8">
        <w:rPr>
          <w:rFonts w:ascii="Times New Roman" w:eastAsia="Times New Roman" w:hAnsi="Times New Roman"/>
          <w:color w:val="000000"/>
          <w:sz w:val="20"/>
          <w:szCs w:val="20"/>
          <w:shd w:val="clear" w:color="auto" w:fill="FFFFFF"/>
          <w:lang w:eastAsia="ru-RU"/>
        </w:rPr>
        <w:t xml:space="preserve">ных </w:t>
      </w:r>
      <w:r w:rsidR="00AE242C">
        <w:rPr>
          <w:rFonts w:ascii="Times New Roman" w:eastAsia="Times New Roman" w:hAnsi="Times New Roman"/>
          <w:color w:val="000000"/>
          <w:sz w:val="20"/>
          <w:szCs w:val="20"/>
          <w:shd w:val="clear" w:color="auto" w:fill="FFFFFF"/>
          <w:lang w:eastAsia="ru-RU"/>
        </w:rPr>
        <w:t>в</w:t>
      </w:r>
      <w:r w:rsidRPr="00BB3AC8">
        <w:rPr>
          <w:rFonts w:ascii="Times New Roman" w:eastAsia="Times New Roman" w:hAnsi="Times New Roman"/>
          <w:color w:val="000000"/>
          <w:sz w:val="20"/>
          <w:szCs w:val="20"/>
          <w:shd w:val="clear" w:color="auto" w:fill="FFFFFF"/>
          <w:lang w:eastAsia="ru-RU"/>
        </w:rPr>
        <w:t>идов газонов. Такая толщина необходима для развития корневых систем злаковых трав.</w:t>
      </w:r>
    </w:p>
    <w:p w:rsidR="00BB3AC8" w:rsidRPr="00BB3AC8" w:rsidRDefault="00BB3AC8" w:rsidP="00AE242C">
      <w:pPr>
        <w:spacing w:after="0" w:line="240" w:lineRule="auto"/>
        <w:jc w:val="both"/>
        <w:rPr>
          <w:rFonts w:ascii="Times New Roman" w:eastAsiaTheme="minorEastAsia" w:hAnsi="Times New Roman"/>
          <w:bCs/>
          <w:iCs/>
          <w:color w:val="000000" w:themeColor="text1"/>
          <w:kern w:val="24"/>
          <w:sz w:val="20"/>
          <w:szCs w:val="20"/>
          <w:lang w:eastAsia="ru-RU"/>
        </w:rPr>
      </w:pPr>
      <w:r w:rsidRPr="00BB3AC8">
        <w:rPr>
          <w:rFonts w:ascii="Times New Roman" w:eastAsia="Times New Roman" w:hAnsi="Times New Roman"/>
          <w:color w:val="000000"/>
          <w:sz w:val="20"/>
          <w:szCs w:val="20"/>
          <w:shd w:val="clear" w:color="auto" w:fill="FFFFFF"/>
          <w:lang w:eastAsia="ru-RU"/>
        </w:rPr>
        <w:lastRenderedPageBreak/>
        <w:t> </w:t>
      </w:r>
      <w:r w:rsidR="00AE242C">
        <w:rPr>
          <w:rFonts w:ascii="Times New Roman" w:eastAsia="Times New Roman" w:hAnsi="Times New Roman"/>
          <w:color w:val="000000"/>
          <w:sz w:val="20"/>
          <w:szCs w:val="20"/>
          <w:shd w:val="clear" w:color="auto" w:fill="FFFFFF"/>
          <w:lang w:eastAsia="ru-RU"/>
        </w:rPr>
        <w:t>Согласно «Правил благоустройства» «</w:t>
      </w:r>
      <w:r w:rsidRPr="00BB3AC8">
        <w:rPr>
          <w:rFonts w:ascii="Times New Roman" w:eastAsiaTheme="minorEastAsia" w:hAnsi="Times New Roman"/>
          <w:bCs/>
          <w:iCs/>
          <w:color w:val="000000" w:themeColor="text1"/>
          <w:kern w:val="24"/>
          <w:sz w:val="20"/>
          <w:szCs w:val="20"/>
          <w:lang w:eastAsia="ru-RU"/>
        </w:rPr>
        <w:t>На городских объектах озеленения встречаются пять групп грунтов:</w:t>
      </w:r>
    </w:p>
    <w:p w:rsidR="00BB3AC8" w:rsidRPr="00BB3AC8" w:rsidRDefault="00BB3AC8" w:rsidP="00BB3AC8">
      <w:pPr>
        <w:spacing w:after="0" w:line="240" w:lineRule="auto"/>
        <w:jc w:val="both"/>
        <w:rPr>
          <w:rFonts w:ascii="Times New Roman" w:eastAsiaTheme="minorEastAsia" w:hAnsi="Times New Roman"/>
          <w:bCs/>
          <w:iCs/>
          <w:color w:val="000000" w:themeColor="text1"/>
          <w:kern w:val="24"/>
          <w:sz w:val="20"/>
          <w:szCs w:val="20"/>
          <w:lang w:eastAsia="ru-RU"/>
        </w:rPr>
      </w:pPr>
      <w:r w:rsidRPr="00BB3AC8">
        <w:rPr>
          <w:rFonts w:ascii="Times New Roman" w:eastAsiaTheme="minorEastAsia" w:hAnsi="Times New Roman"/>
          <w:bCs/>
          <w:iCs/>
          <w:color w:val="000000" w:themeColor="text1"/>
          <w:kern w:val="24"/>
          <w:sz w:val="20"/>
          <w:szCs w:val="20"/>
          <w:lang w:eastAsia="ru-RU"/>
        </w:rPr>
        <w:t>1 - естественный плодородный грунт, не нуждающийся в добавлении растительной земли;</w:t>
      </w:r>
    </w:p>
    <w:p w:rsidR="00BB3AC8" w:rsidRPr="00BB3AC8" w:rsidRDefault="00BB3AC8" w:rsidP="00BB3AC8">
      <w:pPr>
        <w:spacing w:after="0" w:line="240" w:lineRule="auto"/>
        <w:jc w:val="both"/>
        <w:rPr>
          <w:rFonts w:ascii="Times New Roman" w:eastAsiaTheme="minorEastAsia" w:hAnsi="Times New Roman"/>
          <w:bCs/>
          <w:iCs/>
          <w:color w:val="000000" w:themeColor="text1"/>
          <w:kern w:val="24"/>
          <w:sz w:val="20"/>
          <w:szCs w:val="20"/>
          <w:lang w:eastAsia="ru-RU"/>
        </w:rPr>
      </w:pPr>
      <w:r w:rsidRPr="00BB3AC8">
        <w:rPr>
          <w:rFonts w:ascii="Times New Roman" w:eastAsiaTheme="minorEastAsia" w:hAnsi="Times New Roman"/>
          <w:bCs/>
          <w:iCs/>
          <w:color w:val="000000" w:themeColor="text1"/>
          <w:kern w:val="24"/>
          <w:sz w:val="20"/>
          <w:szCs w:val="20"/>
          <w:lang w:eastAsia="ru-RU"/>
        </w:rPr>
        <w:t>2 - грунты, нуждающиеся в добавлении растительной земли до 25% объема (слой основания газона - не менее 10 см);</w:t>
      </w:r>
    </w:p>
    <w:p w:rsidR="00BB3AC8" w:rsidRPr="00BB3AC8" w:rsidRDefault="00BB3AC8" w:rsidP="00BB3AC8">
      <w:pPr>
        <w:spacing w:after="0" w:line="240" w:lineRule="auto"/>
        <w:jc w:val="both"/>
        <w:rPr>
          <w:rFonts w:ascii="Times New Roman" w:eastAsiaTheme="minorEastAsia" w:hAnsi="Times New Roman"/>
          <w:bCs/>
          <w:iCs/>
          <w:color w:val="000000" w:themeColor="text1"/>
          <w:kern w:val="24"/>
          <w:sz w:val="20"/>
          <w:szCs w:val="20"/>
          <w:lang w:eastAsia="ru-RU"/>
        </w:rPr>
      </w:pPr>
      <w:r w:rsidRPr="00BB3AC8">
        <w:rPr>
          <w:rFonts w:ascii="Times New Roman" w:eastAsiaTheme="minorEastAsia" w:hAnsi="Times New Roman"/>
          <w:bCs/>
          <w:iCs/>
          <w:color w:val="000000" w:themeColor="text1"/>
          <w:kern w:val="24"/>
          <w:sz w:val="20"/>
          <w:szCs w:val="20"/>
          <w:lang w:eastAsia="ru-RU"/>
        </w:rPr>
        <w:t>3 - грунты, нуждающиеся в добавлении растительной земли до 50% объема (слой основания газона - не менее 15 см);</w:t>
      </w:r>
    </w:p>
    <w:p w:rsidR="00BB3AC8" w:rsidRPr="00BB3AC8" w:rsidRDefault="00BB3AC8" w:rsidP="00BB3AC8">
      <w:pPr>
        <w:spacing w:after="0" w:line="240" w:lineRule="auto"/>
        <w:jc w:val="both"/>
        <w:rPr>
          <w:rFonts w:ascii="Times New Roman" w:eastAsiaTheme="minorEastAsia" w:hAnsi="Times New Roman"/>
          <w:bCs/>
          <w:iCs/>
          <w:color w:val="000000" w:themeColor="text1"/>
          <w:kern w:val="24"/>
          <w:sz w:val="20"/>
          <w:szCs w:val="20"/>
          <w:lang w:eastAsia="ru-RU"/>
        </w:rPr>
      </w:pPr>
      <w:r w:rsidRPr="00BB3AC8">
        <w:rPr>
          <w:rFonts w:ascii="Times New Roman" w:eastAsiaTheme="minorEastAsia" w:hAnsi="Times New Roman"/>
          <w:bCs/>
          <w:iCs/>
          <w:color w:val="000000" w:themeColor="text1"/>
          <w:kern w:val="24"/>
          <w:sz w:val="20"/>
          <w:szCs w:val="20"/>
          <w:lang w:eastAsia="ru-RU"/>
        </w:rPr>
        <w:t>4 - грунты, нуждающиеся в добавлении растительной земли до 75% объема (слой основания газона - 20 см);</w:t>
      </w:r>
    </w:p>
    <w:p w:rsidR="00BB3AC8" w:rsidRPr="00BB3AC8" w:rsidRDefault="00BB3AC8" w:rsidP="00BB3AC8">
      <w:pPr>
        <w:spacing w:after="0" w:line="240" w:lineRule="auto"/>
        <w:jc w:val="both"/>
        <w:rPr>
          <w:rFonts w:ascii="Times New Roman" w:eastAsiaTheme="minorEastAsia" w:hAnsi="Times New Roman"/>
          <w:bCs/>
          <w:iCs/>
          <w:color w:val="000000" w:themeColor="text1"/>
          <w:kern w:val="24"/>
          <w:sz w:val="20"/>
          <w:szCs w:val="20"/>
          <w:lang w:eastAsia="ru-RU"/>
        </w:rPr>
      </w:pPr>
      <w:r w:rsidRPr="00BB3AC8">
        <w:rPr>
          <w:rFonts w:ascii="Times New Roman" w:eastAsiaTheme="minorEastAsia" w:hAnsi="Times New Roman"/>
          <w:bCs/>
          <w:iCs/>
          <w:color w:val="000000" w:themeColor="text1"/>
          <w:kern w:val="24"/>
          <w:sz w:val="20"/>
          <w:szCs w:val="20"/>
          <w:lang w:eastAsia="ru-RU"/>
        </w:rPr>
        <w:t>5 - грунты, нуждающиеся в полной замене</w:t>
      </w:r>
      <w:r w:rsidR="00AE242C">
        <w:rPr>
          <w:rFonts w:ascii="Times New Roman" w:eastAsiaTheme="minorEastAsia" w:hAnsi="Times New Roman"/>
          <w:bCs/>
          <w:iCs/>
          <w:color w:val="000000" w:themeColor="text1"/>
          <w:kern w:val="24"/>
          <w:sz w:val="20"/>
          <w:szCs w:val="20"/>
          <w:lang w:eastAsia="ru-RU"/>
        </w:rPr>
        <w:t>»</w:t>
      </w:r>
      <w:r w:rsidRPr="00BB3AC8">
        <w:rPr>
          <w:rFonts w:ascii="Times New Roman" w:eastAsiaTheme="minorEastAsia" w:hAnsi="Times New Roman"/>
          <w:bCs/>
          <w:iCs/>
          <w:color w:val="000000" w:themeColor="text1"/>
          <w:kern w:val="24"/>
          <w:sz w:val="20"/>
          <w:szCs w:val="20"/>
          <w:lang w:eastAsia="ru-RU"/>
        </w:rPr>
        <w:t xml:space="preserve">. </w:t>
      </w:r>
    </w:p>
    <w:p w:rsidR="00BB3AC8" w:rsidRPr="00BB3AC8" w:rsidRDefault="00BB3AC8" w:rsidP="00BB3AC8">
      <w:pPr>
        <w:spacing w:after="0" w:line="240" w:lineRule="auto"/>
        <w:jc w:val="both"/>
        <w:rPr>
          <w:rFonts w:ascii="Times New Roman" w:eastAsiaTheme="minorEastAsia" w:hAnsi="Times New Roman"/>
          <w:bCs/>
          <w:iCs/>
          <w:color w:val="000000" w:themeColor="text1"/>
          <w:kern w:val="24"/>
          <w:sz w:val="20"/>
          <w:szCs w:val="20"/>
          <w:lang w:eastAsia="ru-RU"/>
        </w:rPr>
      </w:pPr>
      <w:r w:rsidRPr="00BB3AC8">
        <w:rPr>
          <w:rFonts w:ascii="Times New Roman" w:eastAsiaTheme="minorEastAsia" w:hAnsi="Times New Roman"/>
          <w:bCs/>
          <w:iCs/>
          <w:color w:val="000000" w:themeColor="text1"/>
          <w:kern w:val="24"/>
          <w:sz w:val="20"/>
          <w:szCs w:val="20"/>
          <w:lang w:eastAsia="ru-RU"/>
        </w:rPr>
        <w:t>Завозимый грунт должен удовлетворять следующим требованиям</w:t>
      </w:r>
    </w:p>
    <w:p w:rsidR="00BB3AC8" w:rsidRPr="00BB3AC8" w:rsidRDefault="00BB3AC8" w:rsidP="00BB3AC8">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color w:val="000000"/>
          <w:sz w:val="20"/>
          <w:szCs w:val="20"/>
          <w:shd w:val="clear" w:color="auto" w:fill="FFFFFF"/>
          <w:lang w:eastAsia="ru-RU"/>
        </w:rPr>
        <w:t>(согласно СНиП):</w:t>
      </w:r>
    </w:p>
    <w:p w:rsidR="00BB3AC8" w:rsidRPr="00BB3AC8" w:rsidRDefault="00BB3AC8" w:rsidP="00BB3AC8">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color w:val="000000"/>
          <w:sz w:val="20"/>
          <w:szCs w:val="20"/>
          <w:shd w:val="clear" w:color="auto" w:fill="FFFFFF"/>
          <w:lang w:eastAsia="ru-RU"/>
        </w:rPr>
        <w:t xml:space="preserve"> «Растительный грунт, используемый для озеленения территорий, в зависимости от климатических подрайонов должен заготавливаться путем снятия верхнего покрова земли на глубину:</w:t>
      </w:r>
    </w:p>
    <w:p w:rsidR="00BB3AC8" w:rsidRPr="00BB3AC8" w:rsidRDefault="00BB3AC8" w:rsidP="00BB3AC8">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color w:val="000000"/>
          <w:sz w:val="20"/>
          <w:szCs w:val="20"/>
          <w:shd w:val="clear" w:color="auto" w:fill="FFFFFF"/>
          <w:lang w:eastAsia="ru-RU"/>
        </w:rPr>
        <w:t xml:space="preserve"> 7 - 20 см - при подзолистых почвах в климатических подрайонах со среднемесячной температурой января минус 28 °С и ниже, июля - +/- 0 °С и выше, суровой длительной зимой с высотой снежного покрова до 1,2 м и вечномерзлыми грунтами. Вечномерзлый грунт следует заготавливать летом по мере его оттаивания и перемещать в отвалы к дорогам для последующей вывозки; </w:t>
      </w:r>
    </w:p>
    <w:p w:rsidR="00BB3AC8" w:rsidRPr="00BB3AC8" w:rsidRDefault="00BB3AC8" w:rsidP="00BB3AC8">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color w:val="000000"/>
          <w:sz w:val="20"/>
          <w:szCs w:val="20"/>
          <w:shd w:val="clear" w:color="auto" w:fill="FFFFFF"/>
          <w:lang w:eastAsia="ru-RU"/>
        </w:rPr>
        <w:t xml:space="preserve">до 25 см - при буроземных и сероземных почвах в климатических подрайонах со среднемесячной температурой января минус 15 °С и выше и июля +25 °С и выше, с жарким солнечным летом, коротким зимним периодом и просадочными грунтами; </w:t>
      </w:r>
    </w:p>
    <w:p w:rsidR="00BB3AC8" w:rsidRPr="00BB3AC8" w:rsidRDefault="00BB3AC8" w:rsidP="00BB3AC8">
      <w:pPr>
        <w:shd w:val="clear" w:color="auto" w:fill="FFFFFF"/>
        <w:spacing w:after="0" w:line="240" w:lineRule="auto"/>
        <w:jc w:val="both"/>
        <w:outlineLvl w:val="1"/>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color w:val="000000"/>
          <w:sz w:val="20"/>
          <w:szCs w:val="20"/>
          <w:shd w:val="clear" w:color="auto" w:fill="FFFFFF"/>
          <w:lang w:eastAsia="ru-RU"/>
        </w:rPr>
        <w:t>60 - 80 см - при каштановых и черноземных почвах остальных климатических подрайонов».</w:t>
      </w:r>
    </w:p>
    <w:p w:rsidR="00BB3AC8" w:rsidRPr="00BB3AC8" w:rsidRDefault="00BB3AC8" w:rsidP="00F54533">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color w:val="000000"/>
          <w:sz w:val="20"/>
          <w:szCs w:val="20"/>
          <w:shd w:val="clear" w:color="auto" w:fill="FFFFFF"/>
          <w:lang w:eastAsia="ru-RU"/>
        </w:rPr>
        <w:t>Завезенный грунт должен быть спланирован бульдозером, затем машинами и механизмами непосредственно перед посевом проводится вспашке и культивации растительного слоя.</w:t>
      </w:r>
    </w:p>
    <w:p w:rsidR="00BB3AC8" w:rsidRPr="00BB3AC8" w:rsidRDefault="00BB3AC8" w:rsidP="00BB3AC8">
      <w:pPr>
        <w:shd w:val="clear" w:color="auto" w:fill="FFFFFF"/>
        <w:spacing w:after="0" w:line="240" w:lineRule="auto"/>
        <w:jc w:val="both"/>
        <w:rPr>
          <w:rFonts w:ascii="Times New Roman" w:hAnsi="Times New Roman"/>
          <w:b/>
          <w:i/>
          <w:spacing w:val="4"/>
          <w:sz w:val="20"/>
          <w:szCs w:val="20"/>
          <w:lang w:eastAsia="ru-RU"/>
        </w:rPr>
      </w:pPr>
      <w:r w:rsidRPr="00BB3AC8">
        <w:rPr>
          <w:rFonts w:ascii="Times New Roman" w:hAnsi="Times New Roman"/>
          <w:b/>
          <w:color w:val="000000"/>
          <w:spacing w:val="4"/>
          <w:sz w:val="20"/>
          <w:szCs w:val="20"/>
          <w:lang w:eastAsia="ru-RU"/>
        </w:rPr>
        <w:t>Практическое занятие</w:t>
      </w:r>
      <w:r w:rsidRPr="00BB3AC8">
        <w:rPr>
          <w:rFonts w:ascii="Times New Roman" w:hAnsi="Times New Roman"/>
          <w:b/>
          <w:i/>
          <w:color w:val="000000"/>
          <w:spacing w:val="4"/>
          <w:sz w:val="20"/>
          <w:szCs w:val="20"/>
          <w:lang w:eastAsia="ru-RU"/>
        </w:rPr>
        <w:t>.</w:t>
      </w:r>
    </w:p>
    <w:p w:rsidR="00BB3AC8" w:rsidRPr="00BB3AC8" w:rsidRDefault="00BB3AC8" w:rsidP="00BB3AC8">
      <w:pPr>
        <w:shd w:val="clear" w:color="auto" w:fill="FFFFFF"/>
        <w:spacing w:after="0" w:line="240" w:lineRule="auto"/>
        <w:jc w:val="both"/>
        <w:rPr>
          <w:rFonts w:ascii="Times New Roman" w:hAnsi="Times New Roman"/>
          <w:spacing w:val="4"/>
          <w:sz w:val="20"/>
          <w:szCs w:val="20"/>
          <w:lang w:eastAsia="ru-RU"/>
        </w:rPr>
      </w:pPr>
      <w:r w:rsidRPr="00BB3AC8">
        <w:rPr>
          <w:rFonts w:ascii="Times New Roman" w:hAnsi="Times New Roman"/>
          <w:spacing w:val="4"/>
          <w:sz w:val="20"/>
          <w:szCs w:val="20"/>
          <w:lang w:eastAsia="ru-RU"/>
        </w:rPr>
        <w:t>Цель: разработка технологии работ при подготовке территории для устройства газона, расчет сметной стоимости.</w:t>
      </w:r>
    </w:p>
    <w:p w:rsidR="00BB3AC8" w:rsidRPr="00BB3AC8" w:rsidRDefault="00BB3AC8" w:rsidP="00BB3AC8">
      <w:pPr>
        <w:spacing w:after="0" w:line="240" w:lineRule="auto"/>
        <w:jc w:val="both"/>
        <w:rPr>
          <w:rFonts w:ascii="Times New Roman" w:hAnsi="Times New Roman"/>
          <w:spacing w:val="4"/>
          <w:sz w:val="20"/>
          <w:szCs w:val="20"/>
          <w:lang w:eastAsia="ru-RU"/>
        </w:rPr>
      </w:pPr>
      <w:r w:rsidRPr="00BB3AC8">
        <w:rPr>
          <w:rFonts w:ascii="Times New Roman" w:hAnsi="Times New Roman"/>
          <w:spacing w:val="4"/>
          <w:sz w:val="20"/>
          <w:szCs w:val="20"/>
          <w:lang w:eastAsia="ru-RU"/>
        </w:rPr>
        <w:t>Задачи: 1. Составление технологической схемы выполнения работ на участке при устройстве газона</w:t>
      </w:r>
    </w:p>
    <w:p w:rsidR="00BB3AC8" w:rsidRPr="00BB3AC8" w:rsidRDefault="00BB3AC8" w:rsidP="00BB3AC8">
      <w:pPr>
        <w:spacing w:after="0" w:line="240" w:lineRule="auto"/>
        <w:jc w:val="both"/>
        <w:rPr>
          <w:rFonts w:ascii="Times New Roman" w:hAnsi="Times New Roman"/>
          <w:spacing w:val="4"/>
          <w:sz w:val="20"/>
          <w:szCs w:val="20"/>
          <w:lang w:eastAsia="ru-RU"/>
        </w:rPr>
      </w:pPr>
      <w:r w:rsidRPr="00BB3AC8">
        <w:rPr>
          <w:rFonts w:ascii="Times New Roman" w:hAnsi="Times New Roman"/>
          <w:bCs/>
          <w:spacing w:val="4"/>
          <w:sz w:val="20"/>
          <w:szCs w:val="20"/>
          <w:lang w:eastAsia="ru-RU"/>
        </w:rPr>
        <w:t>2. Расчет сметной стоимости – стоимости работ и материала</w:t>
      </w:r>
    </w:p>
    <w:p w:rsidR="00BB3AC8" w:rsidRPr="00BB3AC8" w:rsidRDefault="00BB3AC8" w:rsidP="00BB3AC8">
      <w:pPr>
        <w:shd w:val="clear" w:color="auto" w:fill="FFFFFF"/>
        <w:spacing w:after="0" w:line="240" w:lineRule="auto"/>
        <w:jc w:val="both"/>
        <w:rPr>
          <w:rFonts w:ascii="Times New Roman" w:hAnsi="Times New Roman"/>
          <w:spacing w:val="4"/>
          <w:sz w:val="20"/>
          <w:szCs w:val="20"/>
          <w:lang w:eastAsia="ru-RU"/>
        </w:rPr>
      </w:pPr>
      <w:r w:rsidRPr="00BB3AC8">
        <w:rPr>
          <w:rFonts w:ascii="Times New Roman" w:hAnsi="Times New Roman"/>
          <w:spacing w:val="4"/>
          <w:sz w:val="20"/>
          <w:szCs w:val="20"/>
          <w:lang w:eastAsia="ru-RU"/>
        </w:rPr>
        <w:t xml:space="preserve">Исходные данные, материалы и оборудование: данные параметров участка проектирования (по занятию №1), группа грунтов (задается преподавателем),  нормативные документы, калькуляторы. </w:t>
      </w:r>
    </w:p>
    <w:p w:rsidR="00BB3AC8" w:rsidRPr="00BB3AC8" w:rsidRDefault="00BB3AC8" w:rsidP="00BB3AC8">
      <w:pPr>
        <w:shd w:val="clear" w:color="auto" w:fill="FFFFFF"/>
        <w:spacing w:after="0" w:line="240" w:lineRule="auto"/>
        <w:jc w:val="both"/>
        <w:rPr>
          <w:rFonts w:ascii="Times New Roman" w:hAnsi="Times New Roman"/>
          <w:b/>
          <w:spacing w:val="4"/>
          <w:sz w:val="20"/>
          <w:szCs w:val="20"/>
          <w:lang w:eastAsia="ru-RU"/>
        </w:rPr>
      </w:pPr>
      <w:r w:rsidRPr="00BB3AC8">
        <w:rPr>
          <w:rFonts w:ascii="Times New Roman" w:hAnsi="Times New Roman"/>
          <w:b/>
          <w:spacing w:val="4"/>
          <w:sz w:val="20"/>
          <w:szCs w:val="20"/>
          <w:lang w:eastAsia="ru-RU"/>
        </w:rPr>
        <w:t>Ход работы</w:t>
      </w:r>
    </w:p>
    <w:p w:rsidR="00BB3AC8" w:rsidRPr="00BB3AC8" w:rsidRDefault="00BB3AC8" w:rsidP="00F54533">
      <w:pPr>
        <w:shd w:val="clear" w:color="auto" w:fill="FFFFFF"/>
        <w:spacing w:after="0" w:line="240" w:lineRule="auto"/>
        <w:ind w:firstLine="567"/>
        <w:jc w:val="both"/>
        <w:outlineLvl w:val="1"/>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color w:val="000000"/>
          <w:sz w:val="20"/>
          <w:szCs w:val="20"/>
          <w:shd w:val="clear" w:color="auto" w:fill="FFFFFF"/>
          <w:lang w:eastAsia="ru-RU"/>
        </w:rPr>
        <w:lastRenderedPageBreak/>
        <w:t>Технология выполнения работ при подготовке территории приведена выше, для расчета сметной стоимости производятся расчеты по объему завозимого грунта, планировке территории, вспашке и культивации в той же последовательности, что и при выполнении занятия №1.</w:t>
      </w:r>
    </w:p>
    <w:p w:rsidR="00BB3AC8" w:rsidRPr="00BB3AC8" w:rsidRDefault="00BB3AC8" w:rsidP="00BB3AC8">
      <w:pPr>
        <w:spacing w:after="0" w:line="240" w:lineRule="auto"/>
        <w:jc w:val="both"/>
        <w:rPr>
          <w:rFonts w:ascii="Times New Roman" w:eastAsiaTheme="minorEastAsia" w:hAnsi="Times New Roman"/>
          <w:bCs/>
          <w:iCs/>
          <w:color w:val="000000" w:themeColor="text1"/>
          <w:kern w:val="24"/>
          <w:sz w:val="20"/>
          <w:szCs w:val="20"/>
          <w:lang w:eastAsia="ru-RU"/>
        </w:rPr>
      </w:pPr>
      <w:r w:rsidRPr="00BB3AC8">
        <w:rPr>
          <w:rFonts w:ascii="Times New Roman" w:eastAsiaTheme="minorEastAsia" w:hAnsi="Times New Roman"/>
          <w:bCs/>
          <w:iCs/>
          <w:color w:val="000000" w:themeColor="text1"/>
          <w:kern w:val="24"/>
          <w:sz w:val="20"/>
          <w:szCs w:val="20"/>
          <w:lang w:eastAsia="ru-RU"/>
        </w:rPr>
        <w:t>1. Объем завозимого грунта в зависимости от группы грунтов определяется по формуле:</w:t>
      </w:r>
    </w:p>
    <w:p w:rsidR="00BB3AC8" w:rsidRPr="00BB3AC8" w:rsidRDefault="00BB3AC8" w:rsidP="00E02120">
      <w:pPr>
        <w:spacing w:after="0" w:line="240" w:lineRule="auto"/>
        <w:jc w:val="center"/>
        <w:rPr>
          <w:rFonts w:ascii="Times New Roman" w:eastAsiaTheme="minorEastAsia" w:hAnsi="Times New Roman"/>
          <w:bCs/>
          <w:iCs/>
          <w:color w:val="000000" w:themeColor="text1"/>
          <w:kern w:val="24"/>
          <w:sz w:val="20"/>
          <w:szCs w:val="20"/>
          <w:lang w:eastAsia="ru-RU"/>
        </w:rPr>
      </w:pPr>
      <w:r w:rsidRPr="00BB3AC8">
        <w:rPr>
          <w:rFonts w:ascii="Times New Roman" w:eastAsiaTheme="minorEastAsia" w:hAnsi="Times New Roman"/>
          <w:bCs/>
          <w:iCs/>
          <w:color w:val="000000" w:themeColor="text1"/>
          <w:kern w:val="24"/>
          <w:sz w:val="20"/>
          <w:szCs w:val="20"/>
          <w:lang w:val="en-US" w:eastAsia="ru-RU"/>
        </w:rPr>
        <w:t>V</w:t>
      </w:r>
      <w:r w:rsidRPr="00BB3AC8">
        <w:rPr>
          <w:rFonts w:ascii="Times New Roman" w:eastAsiaTheme="minorEastAsia" w:hAnsi="Times New Roman"/>
          <w:bCs/>
          <w:iCs/>
          <w:color w:val="000000" w:themeColor="text1"/>
          <w:kern w:val="24"/>
          <w:sz w:val="20"/>
          <w:szCs w:val="20"/>
          <w:lang w:eastAsia="ru-RU"/>
        </w:rPr>
        <w:t>гр.= а *</w:t>
      </w:r>
      <w:r w:rsidRPr="00BB3AC8">
        <w:rPr>
          <w:rFonts w:ascii="Times New Roman" w:eastAsiaTheme="minorEastAsia" w:hAnsi="Times New Roman"/>
          <w:bCs/>
          <w:iCs/>
          <w:color w:val="000000" w:themeColor="text1"/>
          <w:kern w:val="24"/>
          <w:sz w:val="20"/>
          <w:szCs w:val="20"/>
          <w:lang w:val="en-US" w:eastAsia="ru-RU"/>
        </w:rPr>
        <w:t>b</w:t>
      </w:r>
      <w:r w:rsidRPr="00BB3AC8">
        <w:rPr>
          <w:rFonts w:ascii="Times New Roman" w:eastAsiaTheme="minorEastAsia" w:hAnsi="Times New Roman"/>
          <w:bCs/>
          <w:iCs/>
          <w:color w:val="000000" w:themeColor="text1"/>
          <w:kern w:val="24"/>
          <w:sz w:val="20"/>
          <w:szCs w:val="20"/>
          <w:lang w:eastAsia="ru-RU"/>
        </w:rPr>
        <w:t xml:space="preserve">* </w:t>
      </w:r>
      <w:r w:rsidRPr="00BB3AC8">
        <w:rPr>
          <w:rFonts w:ascii="Times New Roman" w:eastAsiaTheme="minorEastAsia" w:hAnsi="Times New Roman"/>
          <w:bCs/>
          <w:iCs/>
          <w:color w:val="000000" w:themeColor="text1"/>
          <w:kern w:val="24"/>
          <w:sz w:val="20"/>
          <w:szCs w:val="20"/>
          <w:lang w:val="en-US" w:eastAsia="ru-RU"/>
        </w:rPr>
        <w:t>h</w:t>
      </w:r>
      <w:r w:rsidRPr="00BB3AC8">
        <w:rPr>
          <w:rFonts w:ascii="Times New Roman" w:eastAsiaTheme="minorEastAsia" w:hAnsi="Times New Roman"/>
          <w:bCs/>
          <w:iCs/>
          <w:color w:val="000000" w:themeColor="text1"/>
          <w:kern w:val="24"/>
          <w:sz w:val="20"/>
          <w:szCs w:val="20"/>
          <w:lang w:eastAsia="ru-RU"/>
        </w:rPr>
        <w:t>*Р/100, м</w:t>
      </w:r>
      <w:r w:rsidRPr="00BB3AC8">
        <w:rPr>
          <w:rFonts w:ascii="Times New Roman" w:eastAsiaTheme="minorEastAsia" w:hAnsi="Times New Roman"/>
          <w:bCs/>
          <w:iCs/>
          <w:color w:val="000000" w:themeColor="text1"/>
          <w:kern w:val="24"/>
          <w:sz w:val="20"/>
          <w:szCs w:val="20"/>
          <w:vertAlign w:val="superscript"/>
          <w:lang w:eastAsia="ru-RU"/>
        </w:rPr>
        <w:t>3</w:t>
      </w:r>
      <w:r w:rsidRPr="00BB3AC8">
        <w:rPr>
          <w:rFonts w:ascii="Times New Roman" w:eastAsiaTheme="minorEastAsia" w:hAnsi="Times New Roman"/>
          <w:bCs/>
          <w:iCs/>
          <w:color w:val="000000" w:themeColor="text1"/>
          <w:kern w:val="24"/>
          <w:sz w:val="20"/>
          <w:szCs w:val="20"/>
          <w:lang w:eastAsia="ru-RU"/>
        </w:rPr>
        <w:t xml:space="preserve">  (8)</w:t>
      </w:r>
    </w:p>
    <w:p w:rsidR="00BB3AC8" w:rsidRPr="00BB3AC8" w:rsidRDefault="00BB3AC8" w:rsidP="00BB3AC8">
      <w:pPr>
        <w:spacing w:after="0" w:line="240" w:lineRule="auto"/>
        <w:jc w:val="both"/>
        <w:rPr>
          <w:rFonts w:ascii="Times New Roman" w:eastAsiaTheme="minorEastAsia" w:hAnsi="Times New Roman"/>
          <w:bCs/>
          <w:iCs/>
          <w:color w:val="000000" w:themeColor="text1"/>
          <w:kern w:val="24"/>
          <w:sz w:val="20"/>
          <w:szCs w:val="20"/>
          <w:lang w:eastAsia="ru-RU"/>
        </w:rPr>
      </w:pPr>
      <w:r w:rsidRPr="00BB3AC8">
        <w:rPr>
          <w:rFonts w:ascii="Times New Roman" w:eastAsiaTheme="minorEastAsia" w:hAnsi="Times New Roman"/>
          <w:bCs/>
          <w:iCs/>
          <w:color w:val="000000" w:themeColor="text1"/>
          <w:kern w:val="24"/>
          <w:sz w:val="20"/>
          <w:szCs w:val="20"/>
          <w:lang w:eastAsia="ru-RU"/>
        </w:rPr>
        <w:t>где а, м – длина участка,</w:t>
      </w:r>
    </w:p>
    <w:p w:rsidR="00BB3AC8" w:rsidRPr="00BB3AC8" w:rsidRDefault="00BB3AC8" w:rsidP="00BB3AC8">
      <w:pPr>
        <w:spacing w:after="0" w:line="240" w:lineRule="auto"/>
        <w:jc w:val="both"/>
        <w:rPr>
          <w:rFonts w:ascii="Times New Roman" w:eastAsiaTheme="minorEastAsia" w:hAnsi="Times New Roman"/>
          <w:bCs/>
          <w:iCs/>
          <w:color w:val="000000" w:themeColor="text1"/>
          <w:kern w:val="24"/>
          <w:sz w:val="20"/>
          <w:szCs w:val="20"/>
          <w:lang w:eastAsia="ru-RU"/>
        </w:rPr>
      </w:pPr>
      <w:r w:rsidRPr="00BB3AC8">
        <w:rPr>
          <w:rFonts w:ascii="Times New Roman" w:eastAsiaTheme="minorEastAsia" w:hAnsi="Times New Roman"/>
          <w:bCs/>
          <w:iCs/>
          <w:color w:val="000000" w:themeColor="text1"/>
          <w:kern w:val="24"/>
          <w:sz w:val="20"/>
          <w:szCs w:val="20"/>
          <w:lang w:val="en-US" w:eastAsia="ru-RU"/>
        </w:rPr>
        <w:t>b</w:t>
      </w:r>
      <w:r w:rsidRPr="00BB3AC8">
        <w:rPr>
          <w:rFonts w:ascii="Times New Roman" w:eastAsiaTheme="minorEastAsia" w:hAnsi="Times New Roman"/>
          <w:bCs/>
          <w:iCs/>
          <w:color w:val="000000" w:themeColor="text1"/>
          <w:kern w:val="24"/>
          <w:sz w:val="20"/>
          <w:szCs w:val="20"/>
          <w:lang w:eastAsia="ru-RU"/>
        </w:rPr>
        <w:t xml:space="preserve">, м  – ширина участка </w:t>
      </w:r>
    </w:p>
    <w:p w:rsidR="00BB3AC8" w:rsidRPr="00BB3AC8" w:rsidRDefault="00BB3AC8" w:rsidP="00BB3AC8">
      <w:pPr>
        <w:spacing w:after="0" w:line="240" w:lineRule="auto"/>
        <w:jc w:val="both"/>
        <w:rPr>
          <w:rFonts w:ascii="Times New Roman" w:eastAsiaTheme="minorEastAsia" w:hAnsi="Times New Roman"/>
          <w:bCs/>
          <w:iCs/>
          <w:color w:val="000000" w:themeColor="text1"/>
          <w:kern w:val="24"/>
          <w:sz w:val="20"/>
          <w:szCs w:val="20"/>
          <w:lang w:eastAsia="ru-RU"/>
        </w:rPr>
      </w:pPr>
      <w:r w:rsidRPr="00BB3AC8">
        <w:rPr>
          <w:rFonts w:ascii="Times New Roman" w:eastAsiaTheme="minorEastAsia" w:hAnsi="Times New Roman"/>
          <w:bCs/>
          <w:iCs/>
          <w:color w:val="000000" w:themeColor="text1"/>
          <w:kern w:val="24"/>
          <w:sz w:val="20"/>
          <w:szCs w:val="20"/>
          <w:lang w:val="en-US" w:eastAsia="ru-RU"/>
        </w:rPr>
        <w:t>h</w:t>
      </w:r>
      <w:r w:rsidRPr="00BB3AC8">
        <w:rPr>
          <w:rFonts w:ascii="Times New Roman" w:eastAsiaTheme="minorEastAsia" w:hAnsi="Times New Roman"/>
          <w:bCs/>
          <w:iCs/>
          <w:color w:val="000000" w:themeColor="text1"/>
          <w:kern w:val="24"/>
          <w:sz w:val="20"/>
          <w:szCs w:val="20"/>
          <w:lang w:eastAsia="ru-RU"/>
        </w:rPr>
        <w:t>, м – толщина растительного слоя (в зависимости от вида газона – для спортивного – 25см, для остальных видов – 15 – 20 см),</w:t>
      </w:r>
    </w:p>
    <w:p w:rsidR="00BB3AC8" w:rsidRPr="00BB3AC8" w:rsidRDefault="00BB3AC8" w:rsidP="00BB3AC8">
      <w:pPr>
        <w:spacing w:after="0" w:line="240" w:lineRule="auto"/>
        <w:jc w:val="both"/>
        <w:rPr>
          <w:rFonts w:ascii="Times New Roman" w:eastAsiaTheme="minorEastAsia" w:hAnsi="Times New Roman"/>
          <w:bCs/>
          <w:iCs/>
          <w:color w:val="000000" w:themeColor="text1"/>
          <w:kern w:val="24"/>
          <w:sz w:val="20"/>
          <w:szCs w:val="20"/>
          <w:lang w:eastAsia="ru-RU"/>
        </w:rPr>
      </w:pPr>
      <w:r w:rsidRPr="00BB3AC8">
        <w:rPr>
          <w:rFonts w:ascii="Times New Roman" w:eastAsiaTheme="minorEastAsia" w:hAnsi="Times New Roman"/>
          <w:bCs/>
          <w:iCs/>
          <w:color w:val="000000" w:themeColor="text1"/>
          <w:kern w:val="24"/>
          <w:sz w:val="20"/>
          <w:szCs w:val="20"/>
          <w:lang w:eastAsia="ru-RU"/>
        </w:rPr>
        <w:t>Р - % завозимого грунта (для первой группы грунтов равен 0%, второй – 25%, третьей – 50%, четвертой – 75%, пятой – 100%).</w:t>
      </w:r>
    </w:p>
    <w:p w:rsidR="00E02120" w:rsidRDefault="00BB3AC8" w:rsidP="00E02120">
      <w:pPr>
        <w:autoSpaceDE w:val="0"/>
        <w:autoSpaceDN w:val="0"/>
        <w:adjustRightInd w:val="0"/>
        <w:spacing w:after="0" w:line="240" w:lineRule="auto"/>
        <w:jc w:val="both"/>
        <w:rPr>
          <w:rFonts w:ascii="Times New Roman" w:eastAsiaTheme="minorHAnsi" w:hAnsi="Times New Roman"/>
          <w:sz w:val="20"/>
          <w:szCs w:val="20"/>
        </w:rPr>
      </w:pPr>
      <w:r w:rsidRPr="00BB3AC8">
        <w:rPr>
          <w:rFonts w:ascii="Times New Roman" w:eastAsiaTheme="minorHAnsi" w:hAnsi="Times New Roman"/>
          <w:sz w:val="20"/>
          <w:szCs w:val="20"/>
        </w:rPr>
        <w:t>2. Сменная производительность автомобиля (самосвала КамАЗ)</w:t>
      </w:r>
    </w:p>
    <w:p w:rsidR="00ED5665" w:rsidRDefault="00ED5665" w:rsidP="00E02120">
      <w:pPr>
        <w:autoSpaceDE w:val="0"/>
        <w:autoSpaceDN w:val="0"/>
        <w:adjustRightInd w:val="0"/>
        <w:spacing w:after="0" w:line="240" w:lineRule="auto"/>
        <w:jc w:val="both"/>
        <w:rPr>
          <w:rFonts w:ascii="Times New Roman" w:eastAsiaTheme="minorHAnsi" w:hAnsi="Times New Roman"/>
          <w:sz w:val="20"/>
          <w:szCs w:val="20"/>
        </w:rPr>
      </w:pPr>
      <w:r w:rsidRPr="00BB3AC8">
        <w:rPr>
          <w:rFonts w:ascii="Times New Roman" w:eastAsiaTheme="minorHAnsi" w:hAnsi="Times New Roman"/>
          <w:noProof/>
          <w:sz w:val="20"/>
          <w:szCs w:val="20"/>
          <w:lang w:eastAsia="ru-RU"/>
        </w:rPr>
        <w:drawing>
          <wp:anchor distT="0" distB="0" distL="114300" distR="114300" simplePos="0" relativeHeight="251660288" behindDoc="0" locked="0" layoutInCell="1" allowOverlap="1">
            <wp:simplePos x="0" y="0"/>
            <wp:positionH relativeFrom="column">
              <wp:posOffset>1286777</wp:posOffset>
            </wp:positionH>
            <wp:positionV relativeFrom="paragraph">
              <wp:posOffset>33020</wp:posOffset>
            </wp:positionV>
            <wp:extent cx="1281600" cy="43920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1600" cy="439200"/>
                    </a:xfrm>
                    <a:prstGeom prst="rect">
                      <a:avLst/>
                    </a:prstGeom>
                    <a:noFill/>
                  </pic:spPr>
                </pic:pic>
              </a:graphicData>
            </a:graphic>
          </wp:anchor>
        </w:drawing>
      </w:r>
    </w:p>
    <w:p w:rsidR="00BB3AC8" w:rsidRPr="00BB3AC8" w:rsidRDefault="00BB3AC8" w:rsidP="00ED5665">
      <w:pPr>
        <w:autoSpaceDE w:val="0"/>
        <w:autoSpaceDN w:val="0"/>
        <w:adjustRightInd w:val="0"/>
        <w:spacing w:after="0" w:line="240" w:lineRule="auto"/>
        <w:ind w:left="708" w:firstLine="708"/>
        <w:rPr>
          <w:rFonts w:ascii="Times New Roman" w:eastAsiaTheme="minorHAnsi" w:hAnsi="Times New Roman"/>
          <w:sz w:val="20"/>
          <w:szCs w:val="20"/>
        </w:rPr>
      </w:pPr>
      <w:r w:rsidRPr="00BB3AC8">
        <w:rPr>
          <w:rFonts w:ascii="Times New Roman" w:eastAsiaTheme="minorHAnsi" w:hAnsi="Times New Roman"/>
          <w:sz w:val="20"/>
          <w:szCs w:val="20"/>
        </w:rPr>
        <w:t>Псм =</w:t>
      </w:r>
      <w:r w:rsidR="00ED5665">
        <w:rPr>
          <w:rFonts w:ascii="Times New Roman" w:eastAsiaTheme="minorHAnsi" w:hAnsi="Times New Roman"/>
          <w:sz w:val="20"/>
          <w:szCs w:val="20"/>
        </w:rPr>
        <w:tab/>
      </w:r>
      <w:r w:rsidR="00ED5665">
        <w:rPr>
          <w:rFonts w:ascii="Times New Roman" w:eastAsiaTheme="minorHAnsi" w:hAnsi="Times New Roman"/>
          <w:sz w:val="20"/>
          <w:szCs w:val="20"/>
        </w:rPr>
        <w:tab/>
      </w:r>
      <w:r w:rsidR="00ED5665">
        <w:rPr>
          <w:rFonts w:ascii="Times New Roman" w:eastAsiaTheme="minorHAnsi" w:hAnsi="Times New Roman"/>
          <w:sz w:val="20"/>
          <w:szCs w:val="20"/>
        </w:rPr>
        <w:tab/>
      </w:r>
      <w:r w:rsidR="00ED5665">
        <w:rPr>
          <w:rFonts w:ascii="Times New Roman" w:eastAsiaTheme="minorHAnsi" w:hAnsi="Times New Roman"/>
          <w:sz w:val="20"/>
          <w:szCs w:val="20"/>
        </w:rPr>
        <w:tab/>
        <w:t>(9)</w:t>
      </w:r>
    </w:p>
    <w:p w:rsidR="00ED5665" w:rsidRDefault="00ED5665" w:rsidP="00BB3AC8">
      <w:pPr>
        <w:autoSpaceDE w:val="0"/>
        <w:autoSpaceDN w:val="0"/>
        <w:adjustRightInd w:val="0"/>
        <w:spacing w:after="0" w:line="240" w:lineRule="auto"/>
        <w:jc w:val="both"/>
        <w:rPr>
          <w:rFonts w:ascii="Times New Roman" w:eastAsiaTheme="minorHAnsi" w:hAnsi="Times New Roman"/>
          <w:sz w:val="20"/>
          <w:szCs w:val="20"/>
        </w:rPr>
      </w:pPr>
    </w:p>
    <w:p w:rsidR="00ED5665" w:rsidRDefault="00ED5665" w:rsidP="00BB3AC8">
      <w:pPr>
        <w:autoSpaceDE w:val="0"/>
        <w:autoSpaceDN w:val="0"/>
        <w:adjustRightInd w:val="0"/>
        <w:spacing w:after="0" w:line="240" w:lineRule="auto"/>
        <w:jc w:val="both"/>
        <w:rPr>
          <w:rFonts w:ascii="Times New Roman" w:eastAsiaTheme="minorHAnsi" w:hAnsi="Times New Roman"/>
          <w:sz w:val="20"/>
          <w:szCs w:val="20"/>
        </w:rPr>
      </w:pPr>
    </w:p>
    <w:p w:rsidR="00BB3AC8" w:rsidRPr="00BB3AC8" w:rsidRDefault="00BB3AC8" w:rsidP="00BB3AC8">
      <w:pPr>
        <w:autoSpaceDE w:val="0"/>
        <w:autoSpaceDN w:val="0"/>
        <w:adjustRightInd w:val="0"/>
        <w:spacing w:after="0" w:line="240" w:lineRule="auto"/>
        <w:jc w:val="both"/>
        <w:rPr>
          <w:rFonts w:ascii="Times New Roman" w:eastAsiaTheme="minorHAnsi" w:hAnsi="Times New Roman"/>
          <w:sz w:val="20"/>
          <w:szCs w:val="20"/>
        </w:rPr>
      </w:pPr>
      <w:r w:rsidRPr="00BB3AC8">
        <w:rPr>
          <w:rFonts w:ascii="Times New Roman" w:eastAsiaTheme="minorHAnsi" w:hAnsi="Times New Roman"/>
          <w:sz w:val="20"/>
          <w:szCs w:val="20"/>
        </w:rPr>
        <w:t xml:space="preserve">где </w:t>
      </w:r>
      <w:r w:rsidRPr="00BB3AC8">
        <w:rPr>
          <w:rFonts w:ascii="Times New Roman" w:eastAsiaTheme="minorHAnsi" w:hAnsi="Times New Roman"/>
          <w:i/>
          <w:iCs/>
          <w:sz w:val="20"/>
          <w:szCs w:val="20"/>
        </w:rPr>
        <w:t xml:space="preserve">Ln — </w:t>
      </w:r>
      <w:r w:rsidRPr="00BB3AC8">
        <w:rPr>
          <w:rFonts w:ascii="Times New Roman" w:eastAsiaTheme="minorHAnsi" w:hAnsi="Times New Roman"/>
          <w:sz w:val="20"/>
          <w:szCs w:val="20"/>
        </w:rPr>
        <w:t xml:space="preserve">средняя длина пути транспортировки грунта , км; </w:t>
      </w:r>
    </w:p>
    <w:p w:rsidR="00BB3AC8" w:rsidRPr="00BB3AC8" w:rsidRDefault="00BB3AC8" w:rsidP="00BB3AC8">
      <w:pPr>
        <w:autoSpaceDE w:val="0"/>
        <w:autoSpaceDN w:val="0"/>
        <w:adjustRightInd w:val="0"/>
        <w:spacing w:after="0" w:line="240" w:lineRule="auto"/>
        <w:jc w:val="both"/>
        <w:rPr>
          <w:rFonts w:ascii="Times New Roman" w:eastAsiaTheme="minorHAnsi" w:hAnsi="Times New Roman"/>
          <w:sz w:val="20"/>
          <w:szCs w:val="20"/>
        </w:rPr>
      </w:pPr>
      <w:r w:rsidRPr="00BB3AC8">
        <w:rPr>
          <w:rFonts w:ascii="Times New Roman" w:eastAsiaTheme="minorHAnsi" w:hAnsi="Times New Roman"/>
          <w:i/>
          <w:iCs/>
          <w:sz w:val="20"/>
          <w:szCs w:val="20"/>
        </w:rPr>
        <w:t xml:space="preserve">v </w:t>
      </w:r>
      <w:r w:rsidRPr="00BB3AC8">
        <w:rPr>
          <w:rFonts w:ascii="Times New Roman" w:eastAsiaTheme="minorHAnsi" w:hAnsi="Times New Roman"/>
          <w:sz w:val="20"/>
          <w:szCs w:val="20"/>
        </w:rPr>
        <w:t xml:space="preserve">— средняя скорость автомобиля или трактора в обоих направлениях, км/ч;  </w:t>
      </w:r>
    </w:p>
    <w:p w:rsidR="00BB3AC8" w:rsidRPr="00BB3AC8" w:rsidRDefault="00BB3AC8" w:rsidP="00BB3AC8">
      <w:pPr>
        <w:autoSpaceDE w:val="0"/>
        <w:autoSpaceDN w:val="0"/>
        <w:adjustRightInd w:val="0"/>
        <w:spacing w:after="0" w:line="240" w:lineRule="auto"/>
        <w:jc w:val="both"/>
        <w:rPr>
          <w:rFonts w:ascii="Times New Roman" w:eastAsiaTheme="minorHAnsi" w:hAnsi="Times New Roman"/>
          <w:sz w:val="20"/>
          <w:szCs w:val="20"/>
        </w:rPr>
      </w:pPr>
      <w:r w:rsidRPr="00BB3AC8">
        <w:rPr>
          <w:rFonts w:ascii="Times New Roman" w:eastAsiaTheme="minorHAnsi" w:hAnsi="Times New Roman"/>
          <w:sz w:val="20"/>
          <w:szCs w:val="20"/>
        </w:rPr>
        <w:t xml:space="preserve"> </w:t>
      </w:r>
      <w:r w:rsidRPr="00BB3AC8">
        <w:rPr>
          <w:rFonts w:ascii="Times New Roman" w:eastAsiaTheme="minorHAnsi" w:hAnsi="Times New Roman"/>
          <w:i/>
          <w:iCs/>
          <w:sz w:val="20"/>
          <w:szCs w:val="20"/>
        </w:rPr>
        <w:t>t</w:t>
      </w:r>
      <w:r w:rsidRPr="00BB3AC8">
        <w:rPr>
          <w:rFonts w:ascii="Times New Roman" w:eastAsiaTheme="minorHAnsi" w:hAnsi="Times New Roman"/>
          <w:i/>
          <w:iCs/>
          <w:sz w:val="20"/>
          <w:szCs w:val="20"/>
          <w:vertAlign w:val="subscript"/>
        </w:rPr>
        <w:t>1</w:t>
      </w:r>
      <w:r w:rsidRPr="00BB3AC8">
        <w:rPr>
          <w:rFonts w:ascii="Times New Roman" w:eastAsiaTheme="minorHAnsi" w:hAnsi="Times New Roman"/>
          <w:i/>
          <w:iCs/>
          <w:sz w:val="20"/>
          <w:szCs w:val="20"/>
        </w:rPr>
        <w:t xml:space="preserve"> - </w:t>
      </w:r>
      <w:r w:rsidRPr="00BB3AC8">
        <w:rPr>
          <w:rFonts w:ascii="Times New Roman" w:eastAsiaTheme="minorHAnsi" w:hAnsi="Times New Roman"/>
          <w:sz w:val="20"/>
          <w:szCs w:val="20"/>
        </w:rPr>
        <w:t xml:space="preserve">время на погрузку автомобиля, ч; </w:t>
      </w:r>
    </w:p>
    <w:p w:rsidR="00BB3AC8" w:rsidRPr="00BB3AC8" w:rsidRDefault="00BB3AC8" w:rsidP="00BB3AC8">
      <w:pPr>
        <w:autoSpaceDE w:val="0"/>
        <w:autoSpaceDN w:val="0"/>
        <w:adjustRightInd w:val="0"/>
        <w:spacing w:after="0" w:line="240" w:lineRule="auto"/>
        <w:jc w:val="both"/>
        <w:rPr>
          <w:rFonts w:ascii="Times New Roman" w:eastAsiaTheme="minorHAnsi" w:hAnsi="Times New Roman"/>
          <w:sz w:val="20"/>
          <w:szCs w:val="20"/>
        </w:rPr>
      </w:pPr>
      <w:r w:rsidRPr="00BB3AC8">
        <w:rPr>
          <w:rFonts w:ascii="Times New Roman" w:eastAsiaTheme="minorHAnsi" w:hAnsi="Times New Roman"/>
          <w:i/>
          <w:iCs/>
          <w:sz w:val="20"/>
          <w:szCs w:val="20"/>
        </w:rPr>
        <w:t>t</w:t>
      </w:r>
      <w:r w:rsidRPr="00BB3AC8">
        <w:rPr>
          <w:rFonts w:ascii="Times New Roman" w:eastAsiaTheme="minorHAnsi" w:hAnsi="Times New Roman"/>
          <w:i/>
          <w:iCs/>
          <w:sz w:val="20"/>
          <w:szCs w:val="20"/>
          <w:vertAlign w:val="subscript"/>
        </w:rPr>
        <w:t>2</w:t>
      </w:r>
      <w:r w:rsidRPr="00BB3AC8">
        <w:rPr>
          <w:rFonts w:ascii="Times New Roman" w:eastAsiaTheme="minorHAnsi" w:hAnsi="Times New Roman"/>
          <w:i/>
          <w:iCs/>
          <w:sz w:val="20"/>
          <w:szCs w:val="20"/>
        </w:rPr>
        <w:t xml:space="preserve"> </w:t>
      </w:r>
      <w:r w:rsidRPr="00BB3AC8">
        <w:rPr>
          <w:rFonts w:ascii="Times New Roman" w:eastAsiaTheme="minorHAnsi" w:hAnsi="Times New Roman"/>
          <w:sz w:val="20"/>
          <w:szCs w:val="20"/>
        </w:rPr>
        <w:t xml:space="preserve">— время на разгрузку автомобиля, ч; </w:t>
      </w:r>
    </w:p>
    <w:p w:rsidR="00BB3AC8" w:rsidRPr="00BB3AC8" w:rsidRDefault="00BB3AC8" w:rsidP="00BB3AC8">
      <w:pPr>
        <w:autoSpaceDE w:val="0"/>
        <w:autoSpaceDN w:val="0"/>
        <w:adjustRightInd w:val="0"/>
        <w:spacing w:after="0" w:line="240" w:lineRule="auto"/>
        <w:jc w:val="both"/>
        <w:rPr>
          <w:rFonts w:ascii="Times New Roman" w:eastAsiaTheme="minorHAnsi" w:hAnsi="Times New Roman"/>
          <w:sz w:val="20"/>
          <w:szCs w:val="20"/>
        </w:rPr>
      </w:pPr>
      <w:r w:rsidRPr="00BB3AC8">
        <w:rPr>
          <w:rFonts w:ascii="Times New Roman" w:eastAsiaTheme="minorHAnsi" w:hAnsi="Times New Roman"/>
          <w:sz w:val="20"/>
          <w:szCs w:val="20"/>
        </w:rPr>
        <w:t>Ф — плотность грунта, т/м3,</w:t>
      </w:r>
    </w:p>
    <w:p w:rsidR="00BB3AC8" w:rsidRPr="00BB3AC8" w:rsidRDefault="00BB3AC8" w:rsidP="00BB3AC8">
      <w:pPr>
        <w:autoSpaceDE w:val="0"/>
        <w:autoSpaceDN w:val="0"/>
        <w:adjustRightInd w:val="0"/>
        <w:spacing w:after="0" w:line="240" w:lineRule="auto"/>
        <w:jc w:val="both"/>
        <w:rPr>
          <w:rFonts w:ascii="Times New Roman" w:eastAsiaTheme="minorHAnsi" w:hAnsi="Times New Roman"/>
          <w:sz w:val="20"/>
          <w:szCs w:val="20"/>
        </w:rPr>
      </w:pPr>
      <w:r w:rsidRPr="00BB3AC8">
        <w:rPr>
          <w:rFonts w:ascii="Times New Roman" w:eastAsiaTheme="minorHAnsi" w:hAnsi="Times New Roman"/>
          <w:sz w:val="20"/>
          <w:szCs w:val="20"/>
          <w:lang w:val="en-US"/>
        </w:rPr>
        <w:t>Qa</w:t>
      </w:r>
      <w:r w:rsidRPr="00BB3AC8">
        <w:rPr>
          <w:rFonts w:ascii="Times New Roman" w:eastAsiaTheme="minorHAnsi" w:hAnsi="Times New Roman"/>
          <w:sz w:val="20"/>
          <w:szCs w:val="20"/>
        </w:rPr>
        <w:t>в – грузоподъемность автомобиля, т</w:t>
      </w:r>
    </w:p>
    <w:p w:rsidR="00BB3AC8" w:rsidRPr="00BB3AC8" w:rsidRDefault="00BB3AC8" w:rsidP="00BB3AC8">
      <w:pPr>
        <w:autoSpaceDE w:val="0"/>
        <w:autoSpaceDN w:val="0"/>
        <w:adjustRightInd w:val="0"/>
        <w:spacing w:after="0" w:line="240" w:lineRule="auto"/>
        <w:jc w:val="both"/>
        <w:rPr>
          <w:rFonts w:ascii="Times New Roman" w:eastAsiaTheme="minorHAnsi" w:hAnsi="Times New Roman"/>
          <w:sz w:val="20"/>
          <w:szCs w:val="20"/>
        </w:rPr>
      </w:pPr>
      <w:r w:rsidRPr="00BB3AC8">
        <w:rPr>
          <w:rFonts w:ascii="Times New Roman" w:eastAsiaTheme="minorHAnsi" w:hAnsi="Times New Roman"/>
          <w:sz w:val="20"/>
          <w:szCs w:val="20"/>
        </w:rPr>
        <w:t>К</w:t>
      </w:r>
      <w:r w:rsidRPr="00BB3AC8">
        <w:rPr>
          <w:rFonts w:ascii="Times New Roman" w:eastAsiaTheme="minorHAnsi" w:hAnsi="Times New Roman"/>
          <w:sz w:val="20"/>
          <w:szCs w:val="20"/>
          <w:lang w:val="en-US"/>
        </w:rPr>
        <w:t>t</w:t>
      </w:r>
      <w:r w:rsidRPr="00BB3AC8">
        <w:rPr>
          <w:rFonts w:ascii="Times New Roman" w:eastAsiaTheme="minorHAnsi" w:hAnsi="Times New Roman"/>
          <w:sz w:val="20"/>
          <w:szCs w:val="20"/>
        </w:rPr>
        <w:t xml:space="preserve"> — коэффициент использования времени смены, равный 0,75...0,85.</w:t>
      </w:r>
    </w:p>
    <w:p w:rsidR="00BB3AC8" w:rsidRPr="00BB3AC8" w:rsidRDefault="00BB3AC8" w:rsidP="00BB3AC8">
      <w:pPr>
        <w:autoSpaceDE w:val="0"/>
        <w:autoSpaceDN w:val="0"/>
        <w:adjustRightInd w:val="0"/>
        <w:spacing w:after="0" w:line="240" w:lineRule="auto"/>
        <w:jc w:val="both"/>
        <w:rPr>
          <w:rFonts w:ascii="Times New Roman" w:eastAsiaTheme="minorHAnsi" w:hAnsi="Times New Roman"/>
          <w:sz w:val="20"/>
          <w:szCs w:val="20"/>
        </w:rPr>
      </w:pPr>
      <w:r w:rsidRPr="00BB3AC8">
        <w:rPr>
          <w:rFonts w:ascii="Times New Roman" w:eastAsiaTheme="minorHAnsi" w:hAnsi="Times New Roman"/>
          <w:sz w:val="20"/>
          <w:szCs w:val="20"/>
        </w:rPr>
        <w:t>К</w:t>
      </w:r>
      <w:r w:rsidRPr="00BB3AC8">
        <w:rPr>
          <w:rFonts w:ascii="Times New Roman" w:eastAsiaTheme="minorHAnsi" w:hAnsi="Times New Roman"/>
          <w:sz w:val="20"/>
          <w:szCs w:val="20"/>
          <w:lang w:val="en-US"/>
        </w:rPr>
        <w:t>r</w:t>
      </w:r>
      <w:r w:rsidRPr="00BB3AC8">
        <w:rPr>
          <w:rFonts w:ascii="Times New Roman" w:eastAsiaTheme="minorHAnsi" w:hAnsi="Times New Roman"/>
          <w:sz w:val="20"/>
          <w:szCs w:val="20"/>
        </w:rPr>
        <w:t xml:space="preserve"> — коэффициент использования грузоподъемности автомобиля, равный 1,0 при движении автомобиля с грузом в обоих направлениях, равный 0,5 при движении автомобиля с грузом в одном направлении (обратно едет порожняком).</w:t>
      </w:r>
    </w:p>
    <w:p w:rsidR="00BB3AC8" w:rsidRPr="00BB3AC8" w:rsidRDefault="00BB3AC8" w:rsidP="00BB3AC8">
      <w:pPr>
        <w:autoSpaceDE w:val="0"/>
        <w:autoSpaceDN w:val="0"/>
        <w:adjustRightInd w:val="0"/>
        <w:spacing w:after="0" w:line="240" w:lineRule="auto"/>
        <w:jc w:val="both"/>
        <w:rPr>
          <w:rFonts w:ascii="Times New Roman" w:eastAsiaTheme="minorHAnsi" w:hAnsi="Times New Roman"/>
          <w:sz w:val="20"/>
          <w:szCs w:val="20"/>
        </w:rPr>
      </w:pPr>
      <w:r w:rsidRPr="00BB3AC8">
        <w:rPr>
          <w:rFonts w:ascii="Times New Roman" w:eastAsiaTheme="minorHAnsi" w:hAnsi="Times New Roman"/>
          <w:sz w:val="20"/>
          <w:szCs w:val="20"/>
        </w:rPr>
        <w:t>Время на погрузку автомобиля — самосвала, прицепа — определяется</w:t>
      </w:r>
    </w:p>
    <w:p w:rsidR="00BB3AC8" w:rsidRPr="00BB3AC8" w:rsidRDefault="00BB3AC8" w:rsidP="009B76CC">
      <w:pPr>
        <w:autoSpaceDE w:val="0"/>
        <w:autoSpaceDN w:val="0"/>
        <w:adjustRightInd w:val="0"/>
        <w:spacing w:after="0" w:line="240" w:lineRule="auto"/>
        <w:jc w:val="both"/>
        <w:rPr>
          <w:rFonts w:ascii="Times New Roman" w:eastAsiaTheme="minorHAnsi" w:hAnsi="Times New Roman"/>
          <w:sz w:val="20"/>
          <w:szCs w:val="20"/>
        </w:rPr>
      </w:pPr>
      <w:r w:rsidRPr="00BB3AC8">
        <w:rPr>
          <w:rFonts w:ascii="Times New Roman" w:eastAsiaTheme="minorHAnsi" w:hAnsi="Times New Roman"/>
          <w:sz w:val="20"/>
          <w:szCs w:val="20"/>
        </w:rPr>
        <w:t>исходя из его грузоп</w:t>
      </w:r>
      <w:r w:rsidR="009B76CC">
        <w:rPr>
          <w:rFonts w:ascii="Times New Roman" w:eastAsiaTheme="minorHAnsi" w:hAnsi="Times New Roman"/>
          <w:sz w:val="20"/>
          <w:szCs w:val="20"/>
        </w:rPr>
        <w:t xml:space="preserve">одъемности и производительности </w:t>
      </w:r>
      <w:r w:rsidRPr="00BB3AC8">
        <w:rPr>
          <w:rFonts w:ascii="Times New Roman" w:eastAsiaTheme="minorHAnsi" w:hAnsi="Times New Roman"/>
          <w:sz w:val="20"/>
          <w:szCs w:val="20"/>
        </w:rPr>
        <w:t xml:space="preserve">экскаватора или погрузчика. </w:t>
      </w:r>
    </w:p>
    <w:p w:rsidR="00BB3AC8" w:rsidRPr="00BB3AC8" w:rsidRDefault="00BB3AC8" w:rsidP="00BB3AC8">
      <w:pPr>
        <w:spacing w:after="0" w:line="240" w:lineRule="auto"/>
        <w:jc w:val="both"/>
        <w:rPr>
          <w:rFonts w:ascii="Times New Roman" w:eastAsiaTheme="minorHAnsi" w:hAnsi="Times New Roman"/>
          <w:sz w:val="20"/>
          <w:szCs w:val="20"/>
        </w:rPr>
      </w:pPr>
      <w:r w:rsidRPr="00BB3AC8">
        <w:rPr>
          <w:rFonts w:ascii="Times New Roman" w:eastAsiaTheme="minorHAnsi" w:hAnsi="Times New Roman"/>
          <w:sz w:val="20"/>
          <w:szCs w:val="20"/>
        </w:rPr>
        <w:t>Количество машино-смен для доставки грунта определяется по формуле (2), заработная плата по формуле (4), стоимость ГСМ – по формуле (5.6), стоимость машино-смен – по формуле (6), стоимость грунта на загрузке – по формуле (7).</w:t>
      </w:r>
    </w:p>
    <w:p w:rsidR="00BB3AC8" w:rsidRPr="00BB3AC8" w:rsidRDefault="00BB3AC8" w:rsidP="00BB3AC8">
      <w:pPr>
        <w:spacing w:after="0" w:line="240" w:lineRule="auto"/>
        <w:jc w:val="both"/>
        <w:rPr>
          <w:rFonts w:ascii="Times New Roman" w:eastAsiaTheme="minorHAnsi" w:hAnsi="Times New Roman"/>
          <w:sz w:val="20"/>
          <w:szCs w:val="20"/>
        </w:rPr>
      </w:pPr>
      <w:r w:rsidRPr="00BB3AC8">
        <w:rPr>
          <w:rFonts w:ascii="Times New Roman" w:eastAsiaTheme="minorHAnsi" w:hAnsi="Times New Roman"/>
          <w:sz w:val="20"/>
          <w:szCs w:val="20"/>
        </w:rPr>
        <w:t xml:space="preserve">Сменная производительность бульдозера при планировке, вспашке и культивации  территории участка </w:t>
      </w:r>
      <w:r w:rsidRPr="00BB3AC8">
        <w:rPr>
          <w:rFonts w:ascii="Times New Roman" w:eastAsia="Times New Roman" w:hAnsi="Times New Roman"/>
          <w:sz w:val="20"/>
          <w:szCs w:val="20"/>
          <w:lang w:eastAsia="ru-RU"/>
        </w:rPr>
        <w:t>определяется по формуле:</w:t>
      </w:r>
    </w:p>
    <w:p w:rsidR="00BB3AC8" w:rsidRPr="00BB3AC8" w:rsidRDefault="00BB3AC8" w:rsidP="00E02120">
      <w:pPr>
        <w:spacing w:after="0" w:line="240" w:lineRule="auto"/>
        <w:jc w:val="center"/>
        <w:rPr>
          <w:rFonts w:ascii="Times New Roman" w:eastAsia="Times New Roman" w:hAnsi="Times New Roman"/>
          <w:sz w:val="20"/>
          <w:szCs w:val="20"/>
          <w:lang w:val="fr-FR" w:eastAsia="ru-RU"/>
        </w:rPr>
      </w:pPr>
      <w:r w:rsidRPr="00BB3AC8">
        <w:rPr>
          <w:rFonts w:ascii="Times New Roman" w:eastAsia="Times New Roman" w:hAnsi="Times New Roman"/>
          <w:sz w:val="20"/>
          <w:szCs w:val="20"/>
          <w:lang w:eastAsia="ru-RU"/>
        </w:rPr>
        <w:t>П</w:t>
      </w:r>
      <w:r w:rsidRPr="00BB3AC8">
        <w:rPr>
          <w:rFonts w:ascii="Times New Roman" w:eastAsia="Times New Roman" w:hAnsi="Times New Roman"/>
          <w:sz w:val="20"/>
          <w:szCs w:val="20"/>
          <w:vertAlign w:val="subscript"/>
          <w:lang w:eastAsia="ru-RU"/>
        </w:rPr>
        <w:t>см</w:t>
      </w:r>
      <w:r w:rsidRPr="00BB3AC8">
        <w:rPr>
          <w:rFonts w:ascii="Times New Roman" w:eastAsia="Times New Roman" w:hAnsi="Times New Roman"/>
          <w:sz w:val="20"/>
          <w:szCs w:val="20"/>
          <w:lang w:val="fr-FR" w:eastAsia="ru-RU"/>
        </w:rPr>
        <w:t xml:space="preserve"> = 0,1 </w:t>
      </w:r>
      <w:r w:rsidRPr="00BB3AC8">
        <w:rPr>
          <w:rFonts w:ascii="Times New Roman" w:eastAsia="Times New Roman" w:hAnsi="Times New Roman"/>
          <w:sz w:val="20"/>
          <w:szCs w:val="20"/>
          <w:vertAlign w:val="subscript"/>
          <w:lang w:val="fr-FR" w:eastAsia="ru-RU"/>
        </w:rPr>
        <w:t>*</w:t>
      </w:r>
      <w:r w:rsidRPr="00BB3AC8">
        <w:rPr>
          <w:rFonts w:ascii="Times New Roman" w:eastAsia="Times New Roman" w:hAnsi="Times New Roman"/>
          <w:sz w:val="20"/>
          <w:szCs w:val="20"/>
          <w:lang w:val="fr-FR" w:eastAsia="ru-RU"/>
        </w:rPr>
        <w:t xml:space="preserve"> B </w:t>
      </w:r>
      <w:r w:rsidRPr="00BB3AC8">
        <w:rPr>
          <w:rFonts w:ascii="Times New Roman" w:eastAsia="Times New Roman" w:hAnsi="Times New Roman"/>
          <w:sz w:val="20"/>
          <w:szCs w:val="20"/>
          <w:vertAlign w:val="subscript"/>
          <w:lang w:val="fr-FR" w:eastAsia="ru-RU"/>
        </w:rPr>
        <w:t xml:space="preserve">* </w:t>
      </w:r>
      <w:r w:rsidRPr="00BB3AC8">
        <w:rPr>
          <w:rFonts w:ascii="Times New Roman" w:eastAsia="Times New Roman" w:hAnsi="Times New Roman"/>
          <w:sz w:val="20"/>
          <w:szCs w:val="20"/>
          <w:lang w:val="fr-FR" w:eastAsia="ru-RU"/>
        </w:rPr>
        <w:t xml:space="preserve">V </w:t>
      </w:r>
      <w:r w:rsidRPr="00BB3AC8">
        <w:rPr>
          <w:rFonts w:ascii="Times New Roman" w:eastAsia="Times New Roman" w:hAnsi="Times New Roman"/>
          <w:sz w:val="20"/>
          <w:szCs w:val="20"/>
          <w:vertAlign w:val="subscript"/>
          <w:lang w:val="fr-FR" w:eastAsia="ru-RU"/>
        </w:rPr>
        <w:t xml:space="preserve">* </w:t>
      </w:r>
      <w:r w:rsidRPr="00BB3AC8">
        <w:rPr>
          <w:rFonts w:ascii="Times New Roman" w:eastAsia="Times New Roman" w:hAnsi="Times New Roman"/>
          <w:sz w:val="20"/>
          <w:szCs w:val="20"/>
          <w:lang w:val="fr-FR" w:eastAsia="ru-RU"/>
        </w:rPr>
        <w:t xml:space="preserve">T </w:t>
      </w:r>
      <w:r w:rsidRPr="00BB3AC8">
        <w:rPr>
          <w:rFonts w:ascii="Times New Roman" w:eastAsia="Times New Roman" w:hAnsi="Times New Roman"/>
          <w:sz w:val="20"/>
          <w:szCs w:val="20"/>
          <w:vertAlign w:val="subscript"/>
          <w:lang w:val="fr-FR" w:eastAsia="ru-RU"/>
        </w:rPr>
        <w:t xml:space="preserve">* </w:t>
      </w:r>
      <w:r w:rsidRPr="00BB3AC8">
        <w:rPr>
          <w:rFonts w:ascii="Times New Roman" w:eastAsia="Times New Roman" w:hAnsi="Times New Roman"/>
          <w:sz w:val="20"/>
          <w:szCs w:val="20"/>
          <w:lang w:val="fr-FR" w:eastAsia="ru-RU"/>
        </w:rPr>
        <w:t>K</w:t>
      </w:r>
      <w:r w:rsidRPr="00BB3AC8">
        <w:rPr>
          <w:rFonts w:ascii="Times New Roman" w:eastAsia="Times New Roman" w:hAnsi="Times New Roman"/>
          <w:sz w:val="20"/>
          <w:szCs w:val="20"/>
          <w:vertAlign w:val="subscript"/>
          <w:lang w:val="fr-FR" w:eastAsia="ru-RU"/>
        </w:rPr>
        <w:t xml:space="preserve">v * </w:t>
      </w:r>
      <w:r w:rsidRPr="00BB3AC8">
        <w:rPr>
          <w:rFonts w:ascii="Times New Roman" w:eastAsia="Times New Roman" w:hAnsi="Times New Roman"/>
          <w:sz w:val="20"/>
          <w:szCs w:val="20"/>
          <w:lang w:val="fr-FR" w:eastAsia="ru-RU"/>
        </w:rPr>
        <w:t>K</w:t>
      </w:r>
      <w:r w:rsidRPr="00BB3AC8">
        <w:rPr>
          <w:rFonts w:ascii="Times New Roman" w:eastAsia="Times New Roman" w:hAnsi="Times New Roman"/>
          <w:sz w:val="20"/>
          <w:szCs w:val="20"/>
          <w:vertAlign w:val="subscript"/>
          <w:lang w:val="fr-FR" w:eastAsia="ru-RU"/>
        </w:rPr>
        <w:t>t</w:t>
      </w:r>
      <w:r w:rsidRPr="00BB3AC8">
        <w:rPr>
          <w:rFonts w:ascii="Times New Roman" w:eastAsia="Times New Roman" w:hAnsi="Times New Roman"/>
          <w:sz w:val="20"/>
          <w:szCs w:val="20"/>
          <w:lang w:val="fr-FR" w:eastAsia="ru-RU"/>
        </w:rPr>
        <w:t xml:space="preserve"> , </w:t>
      </w:r>
      <w:r w:rsidRPr="00BB3AC8">
        <w:rPr>
          <w:rFonts w:ascii="Times New Roman" w:eastAsia="Times New Roman" w:hAnsi="Times New Roman"/>
          <w:sz w:val="20"/>
          <w:szCs w:val="20"/>
          <w:lang w:eastAsia="ru-RU"/>
        </w:rPr>
        <w:t>га</w:t>
      </w:r>
      <w:r w:rsidRPr="00BB3AC8">
        <w:rPr>
          <w:rFonts w:ascii="Times New Roman" w:eastAsia="Times New Roman" w:hAnsi="Times New Roman"/>
          <w:sz w:val="20"/>
          <w:szCs w:val="20"/>
          <w:lang w:val="fr-FR" w:eastAsia="ru-RU"/>
        </w:rPr>
        <w:t xml:space="preserve">             (</w:t>
      </w:r>
      <w:r w:rsidRPr="00BB3AC8">
        <w:rPr>
          <w:rFonts w:ascii="Times New Roman" w:eastAsia="Times New Roman" w:hAnsi="Times New Roman"/>
          <w:sz w:val="20"/>
          <w:szCs w:val="20"/>
          <w:lang w:eastAsia="ru-RU"/>
        </w:rPr>
        <w:t>10</w:t>
      </w:r>
      <w:r w:rsidRPr="00BB3AC8">
        <w:rPr>
          <w:rFonts w:ascii="Times New Roman" w:eastAsia="Times New Roman" w:hAnsi="Times New Roman"/>
          <w:sz w:val="20"/>
          <w:szCs w:val="20"/>
          <w:lang w:val="fr-FR" w:eastAsia="ru-RU"/>
        </w:rPr>
        <w:t>)</w:t>
      </w:r>
    </w:p>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где В – конструктивная ширина захвата агрегата, м;</w:t>
      </w:r>
    </w:p>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val="en-US" w:eastAsia="ru-RU"/>
        </w:rPr>
        <w:lastRenderedPageBreak/>
        <w:t>V</w:t>
      </w:r>
      <w:r w:rsidRPr="00BB3AC8">
        <w:rPr>
          <w:rFonts w:ascii="Times New Roman" w:eastAsia="Times New Roman" w:hAnsi="Times New Roman"/>
          <w:sz w:val="20"/>
          <w:szCs w:val="20"/>
          <w:lang w:eastAsia="ru-RU"/>
        </w:rPr>
        <w:t xml:space="preserve"> – расчетная скорость движения (берется скорость на </w:t>
      </w:r>
      <w:r w:rsidRPr="00BB3AC8">
        <w:rPr>
          <w:rFonts w:ascii="Times New Roman" w:eastAsia="Times New Roman" w:hAnsi="Times New Roman"/>
          <w:sz w:val="20"/>
          <w:szCs w:val="20"/>
          <w:lang w:val="en-US" w:eastAsia="ru-RU"/>
        </w:rPr>
        <w:t>III</w:t>
      </w:r>
      <w:r w:rsidRPr="00BB3AC8">
        <w:rPr>
          <w:rFonts w:ascii="Times New Roman" w:eastAsia="Times New Roman" w:hAnsi="Times New Roman"/>
          <w:sz w:val="20"/>
          <w:szCs w:val="20"/>
          <w:lang w:eastAsia="ru-RU"/>
        </w:rPr>
        <w:t xml:space="preserve"> передаче</w:t>
      </w:r>
      <w:r w:rsidR="009B76CC">
        <w:rPr>
          <w:rFonts w:ascii="Times New Roman" w:eastAsia="Times New Roman" w:hAnsi="Times New Roman"/>
          <w:sz w:val="20"/>
          <w:szCs w:val="20"/>
          <w:lang w:eastAsia="ru-RU"/>
        </w:rPr>
        <w:t xml:space="preserve"> – до 7км/час</w:t>
      </w:r>
      <w:r w:rsidRPr="00BB3AC8">
        <w:rPr>
          <w:rFonts w:ascii="Times New Roman" w:eastAsia="Times New Roman" w:hAnsi="Times New Roman"/>
          <w:sz w:val="20"/>
          <w:szCs w:val="20"/>
          <w:lang w:eastAsia="ru-RU"/>
        </w:rPr>
        <w:t>), км/ч;</w:t>
      </w:r>
    </w:p>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val="en-US" w:eastAsia="ru-RU"/>
        </w:rPr>
        <w:t>T</w:t>
      </w:r>
      <w:r w:rsidRPr="00BB3AC8">
        <w:rPr>
          <w:rFonts w:ascii="Times New Roman" w:eastAsia="Times New Roman" w:hAnsi="Times New Roman"/>
          <w:sz w:val="20"/>
          <w:szCs w:val="20"/>
          <w:lang w:eastAsia="ru-RU"/>
        </w:rPr>
        <w:t xml:space="preserve"> – продолжительность смены, 8 ч;</w:t>
      </w:r>
    </w:p>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val="en-US" w:eastAsia="ru-RU"/>
        </w:rPr>
        <w:t>K</w:t>
      </w:r>
      <w:r w:rsidRPr="00BB3AC8">
        <w:rPr>
          <w:rFonts w:ascii="Times New Roman" w:eastAsia="Times New Roman" w:hAnsi="Times New Roman"/>
          <w:sz w:val="20"/>
          <w:szCs w:val="20"/>
          <w:vertAlign w:val="subscript"/>
          <w:lang w:val="en-US" w:eastAsia="ru-RU"/>
        </w:rPr>
        <w:t>V</w:t>
      </w:r>
      <w:r w:rsidRPr="00BB3AC8">
        <w:rPr>
          <w:rFonts w:ascii="Times New Roman" w:eastAsia="Times New Roman" w:hAnsi="Times New Roman"/>
          <w:sz w:val="20"/>
          <w:szCs w:val="20"/>
          <w:lang w:eastAsia="ru-RU"/>
        </w:rPr>
        <w:t xml:space="preserve"> – коэффициент использования скорости рассчитывается по формуле:</w:t>
      </w:r>
    </w:p>
    <w:p w:rsidR="00BB3AC8" w:rsidRPr="00BB3AC8" w:rsidRDefault="00BB3AC8" w:rsidP="00E02120">
      <w:pPr>
        <w:spacing w:after="0" w:line="240" w:lineRule="auto"/>
        <w:jc w:val="center"/>
        <w:rPr>
          <w:rFonts w:ascii="Times New Roman" w:eastAsia="Times New Roman" w:hAnsi="Times New Roman"/>
          <w:sz w:val="20"/>
          <w:szCs w:val="20"/>
          <w:lang w:eastAsia="ru-RU"/>
        </w:rPr>
      </w:pPr>
      <w:r w:rsidRPr="00BB3AC8">
        <w:rPr>
          <w:rFonts w:ascii="Times New Roman" w:eastAsia="Times New Roman" w:hAnsi="Times New Roman"/>
          <w:sz w:val="20"/>
          <w:szCs w:val="20"/>
          <w:lang w:val="en-US" w:eastAsia="ru-RU"/>
        </w:rPr>
        <w:t>K</w:t>
      </w:r>
      <w:r w:rsidRPr="00BB3AC8">
        <w:rPr>
          <w:rFonts w:ascii="Times New Roman" w:eastAsia="Times New Roman" w:hAnsi="Times New Roman"/>
          <w:sz w:val="20"/>
          <w:szCs w:val="20"/>
          <w:vertAlign w:val="subscript"/>
          <w:lang w:val="en-US" w:eastAsia="ru-RU"/>
        </w:rPr>
        <w:t>V</w:t>
      </w:r>
      <w:r w:rsidRPr="00BB3AC8">
        <w:rPr>
          <w:rFonts w:ascii="Times New Roman" w:eastAsia="Times New Roman" w:hAnsi="Times New Roman"/>
          <w:sz w:val="20"/>
          <w:szCs w:val="20"/>
          <w:lang w:eastAsia="ru-RU"/>
        </w:rPr>
        <w:t xml:space="preserve"> = (1 - </w:t>
      </w:r>
      <w:r w:rsidRPr="00BB3AC8">
        <w:rPr>
          <w:rFonts w:ascii="Times New Roman" w:eastAsia="Times New Roman" w:hAnsi="Times New Roman"/>
          <w:sz w:val="20"/>
          <w:szCs w:val="20"/>
          <w:lang w:val="en-US" w:eastAsia="ru-RU"/>
        </w:rPr>
        <w:t>δ</w:t>
      </w:r>
      <w:r w:rsidRPr="00BB3AC8">
        <w:rPr>
          <w:rFonts w:ascii="Times New Roman" w:eastAsia="Times New Roman" w:hAnsi="Times New Roman"/>
          <w:sz w:val="20"/>
          <w:szCs w:val="20"/>
          <w:lang w:eastAsia="ru-RU"/>
        </w:rPr>
        <w:t xml:space="preserve">) </w:t>
      </w:r>
      <w:r w:rsidRPr="00BB3AC8">
        <w:rPr>
          <w:rFonts w:ascii="Times New Roman" w:eastAsia="Times New Roman" w:hAnsi="Times New Roman"/>
          <w:sz w:val="20"/>
          <w:szCs w:val="20"/>
          <w:vertAlign w:val="subscript"/>
          <w:lang w:eastAsia="ru-RU"/>
        </w:rPr>
        <w:t xml:space="preserve">* </w:t>
      </w:r>
      <w:r w:rsidRPr="00BB3AC8">
        <w:rPr>
          <w:rFonts w:ascii="Times New Roman" w:eastAsia="Times New Roman" w:hAnsi="Times New Roman"/>
          <w:sz w:val="20"/>
          <w:szCs w:val="20"/>
          <w:lang w:eastAsia="ru-RU"/>
        </w:rPr>
        <w:t xml:space="preserve">(1 – </w:t>
      </w:r>
      <w:r w:rsidRPr="00BB3AC8">
        <w:rPr>
          <w:rFonts w:ascii="Times New Roman" w:eastAsia="Times New Roman" w:hAnsi="Times New Roman"/>
          <w:sz w:val="20"/>
          <w:szCs w:val="20"/>
          <w:lang w:val="en-US" w:eastAsia="ru-RU"/>
        </w:rPr>
        <w:t>λ</w:t>
      </w:r>
      <w:r w:rsidR="00E02120">
        <w:rPr>
          <w:rFonts w:ascii="Times New Roman" w:eastAsia="Times New Roman" w:hAnsi="Times New Roman"/>
          <w:sz w:val="20"/>
          <w:szCs w:val="20"/>
          <w:lang w:eastAsia="ru-RU"/>
        </w:rPr>
        <w:t xml:space="preserve">)             </w:t>
      </w:r>
    </w:p>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 xml:space="preserve">где </w:t>
      </w:r>
      <w:r w:rsidRPr="00BB3AC8">
        <w:rPr>
          <w:rFonts w:ascii="Times New Roman" w:eastAsia="Times New Roman" w:hAnsi="Times New Roman"/>
          <w:sz w:val="20"/>
          <w:szCs w:val="20"/>
          <w:lang w:val="en-US" w:eastAsia="ru-RU"/>
        </w:rPr>
        <w:t>δ</w:t>
      </w:r>
      <w:r w:rsidRPr="00BB3AC8">
        <w:rPr>
          <w:rFonts w:ascii="Times New Roman" w:eastAsia="Times New Roman" w:hAnsi="Times New Roman"/>
          <w:sz w:val="20"/>
          <w:szCs w:val="20"/>
          <w:lang w:eastAsia="ru-RU"/>
        </w:rPr>
        <w:t xml:space="preserve"> – коэффициент буксирования (для колесных тракторов 0,12 – 0,16; для гусеничных 0,02 – 0,06);</w:t>
      </w:r>
    </w:p>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val="en-US" w:eastAsia="ru-RU"/>
        </w:rPr>
        <w:t>λ</w:t>
      </w:r>
      <w:r w:rsidRPr="00BB3AC8">
        <w:rPr>
          <w:rFonts w:ascii="Times New Roman" w:eastAsia="Times New Roman" w:hAnsi="Times New Roman"/>
          <w:sz w:val="20"/>
          <w:szCs w:val="20"/>
          <w:lang w:eastAsia="ru-RU"/>
        </w:rPr>
        <w:t xml:space="preserve"> – коэффициент криволинейности хода агрегата, 0,3.</w:t>
      </w:r>
    </w:p>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val="en-US" w:eastAsia="ru-RU"/>
        </w:rPr>
        <w:t>K</w:t>
      </w:r>
      <w:r w:rsidRPr="00BB3AC8">
        <w:rPr>
          <w:rFonts w:ascii="Times New Roman" w:eastAsia="Times New Roman" w:hAnsi="Times New Roman"/>
          <w:sz w:val="20"/>
          <w:szCs w:val="20"/>
          <w:vertAlign w:val="subscript"/>
          <w:lang w:val="en-US" w:eastAsia="ru-RU"/>
        </w:rPr>
        <w:t>T</w:t>
      </w:r>
      <w:r w:rsidRPr="00BB3AC8">
        <w:rPr>
          <w:rFonts w:ascii="Times New Roman" w:eastAsia="Times New Roman" w:hAnsi="Times New Roman"/>
          <w:sz w:val="20"/>
          <w:szCs w:val="20"/>
          <w:lang w:eastAsia="ru-RU"/>
        </w:rPr>
        <w:t xml:space="preserve"> – коэффициент использования времени смены, 0,75</w:t>
      </w:r>
    </w:p>
    <w:p w:rsidR="00BB3AC8" w:rsidRPr="00BB3AC8" w:rsidRDefault="00BB3AC8" w:rsidP="00E02120">
      <w:pPr>
        <w:spacing w:after="0" w:line="240" w:lineRule="auto"/>
        <w:ind w:firstLine="567"/>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Остальные расчеты по смете по планировке территории участка, вспашке и культивации проводятся с прим</w:t>
      </w:r>
      <w:r w:rsidR="00E02120">
        <w:rPr>
          <w:rFonts w:ascii="Times New Roman" w:eastAsia="Times New Roman" w:hAnsi="Times New Roman"/>
          <w:sz w:val="20"/>
          <w:szCs w:val="20"/>
          <w:lang w:eastAsia="ru-RU"/>
        </w:rPr>
        <w:t>енением формул, указанных выше.</w:t>
      </w:r>
    </w:p>
    <w:p w:rsidR="00BB3AC8" w:rsidRPr="00BB3AC8" w:rsidRDefault="00BB3AC8" w:rsidP="00BB3AC8">
      <w:pPr>
        <w:spacing w:after="0" w:line="240" w:lineRule="auto"/>
        <w:jc w:val="both"/>
        <w:rPr>
          <w:rFonts w:ascii="Times New Roman" w:eastAsiaTheme="minorEastAsia" w:hAnsi="Times New Roman"/>
          <w:bCs/>
          <w:iCs/>
          <w:color w:val="000000" w:themeColor="text1"/>
          <w:kern w:val="24"/>
          <w:sz w:val="20"/>
          <w:szCs w:val="20"/>
          <w:lang w:eastAsia="ru-RU"/>
        </w:rPr>
      </w:pPr>
      <w:r w:rsidRPr="00BB3AC8">
        <w:rPr>
          <w:rFonts w:ascii="Times New Roman" w:eastAsiaTheme="minorEastAsia" w:hAnsi="Times New Roman"/>
          <w:bCs/>
          <w:iCs/>
          <w:color w:val="000000" w:themeColor="text1"/>
          <w:kern w:val="24"/>
          <w:sz w:val="20"/>
          <w:szCs w:val="20"/>
          <w:lang w:eastAsia="ru-RU"/>
        </w:rPr>
        <w:t>Все расчетные данные по подготовке участка к посеву заносятся в таблицу 2.</w:t>
      </w:r>
    </w:p>
    <w:p w:rsidR="00BB3AC8" w:rsidRPr="00BB3AC8" w:rsidRDefault="00BB3AC8" w:rsidP="00BB3AC8">
      <w:pPr>
        <w:spacing w:after="0" w:line="240" w:lineRule="auto"/>
        <w:jc w:val="both"/>
        <w:rPr>
          <w:rFonts w:ascii="Times New Roman" w:eastAsiaTheme="minorEastAsia" w:hAnsi="Times New Roman"/>
          <w:bCs/>
          <w:iCs/>
          <w:color w:val="000000" w:themeColor="text1"/>
          <w:kern w:val="24"/>
          <w:sz w:val="20"/>
          <w:szCs w:val="20"/>
          <w:lang w:eastAsia="ru-RU"/>
        </w:rPr>
      </w:pPr>
    </w:p>
    <w:p w:rsidR="00BB3AC8" w:rsidRPr="00BB3AC8" w:rsidRDefault="00BB3AC8" w:rsidP="00BB3AC8">
      <w:pPr>
        <w:spacing w:after="0" w:line="240" w:lineRule="auto"/>
        <w:jc w:val="both"/>
        <w:rPr>
          <w:rFonts w:ascii="Times New Roman" w:eastAsiaTheme="minorEastAsia" w:hAnsi="Times New Roman"/>
          <w:bCs/>
          <w:iCs/>
          <w:color w:val="000000" w:themeColor="text1"/>
          <w:kern w:val="24"/>
          <w:sz w:val="20"/>
          <w:szCs w:val="20"/>
          <w:lang w:eastAsia="ru-RU"/>
        </w:rPr>
      </w:pPr>
      <w:r w:rsidRPr="00BB3AC8">
        <w:rPr>
          <w:rFonts w:ascii="Times New Roman" w:eastAsiaTheme="minorEastAsia" w:hAnsi="Times New Roman"/>
          <w:bCs/>
          <w:iCs/>
          <w:color w:val="000000" w:themeColor="text1"/>
          <w:kern w:val="24"/>
          <w:sz w:val="20"/>
          <w:szCs w:val="20"/>
          <w:lang w:eastAsia="ru-RU"/>
        </w:rPr>
        <w:t>Таблица 2. Смета на подготовку участка к посеву.</w:t>
      </w:r>
    </w:p>
    <w:tbl>
      <w:tblPr>
        <w:tblStyle w:val="54"/>
        <w:tblW w:w="6804" w:type="dxa"/>
        <w:tblInd w:w="108" w:type="dxa"/>
        <w:tblLayout w:type="fixed"/>
        <w:tblLook w:val="01E0"/>
      </w:tblPr>
      <w:tblGrid>
        <w:gridCol w:w="284"/>
        <w:gridCol w:w="1134"/>
        <w:gridCol w:w="426"/>
        <w:gridCol w:w="567"/>
        <w:gridCol w:w="850"/>
        <w:gridCol w:w="709"/>
        <w:gridCol w:w="566"/>
        <w:gridCol w:w="851"/>
        <w:gridCol w:w="850"/>
        <w:gridCol w:w="567"/>
      </w:tblGrid>
      <w:tr w:rsidR="00BB3AC8" w:rsidRPr="00BB3AC8" w:rsidTr="00ED5665">
        <w:trPr>
          <w:trHeight w:val="306"/>
        </w:trPr>
        <w:tc>
          <w:tcPr>
            <w:tcW w:w="284" w:type="dxa"/>
            <w:vMerge w:val="restart"/>
            <w:hideMark/>
          </w:tcPr>
          <w:p w:rsidR="00BB3AC8" w:rsidRPr="00BB3AC8" w:rsidRDefault="00BB3AC8" w:rsidP="008E7878">
            <w:pPr>
              <w:jc w:val="both"/>
              <w:rPr>
                <w:rFonts w:ascii="Times New Roman" w:eastAsiaTheme="minorHAnsi" w:hAnsi="Times New Roman"/>
                <w:sz w:val="20"/>
                <w:szCs w:val="20"/>
              </w:rPr>
            </w:pPr>
            <w:r w:rsidRPr="00BB3AC8">
              <w:rPr>
                <w:rFonts w:ascii="Times New Roman" w:eastAsiaTheme="minorHAnsi" w:hAnsi="Times New Roman"/>
                <w:bCs/>
                <w:sz w:val="20"/>
                <w:szCs w:val="20"/>
              </w:rPr>
              <w:t>№ п/п</w:t>
            </w:r>
          </w:p>
        </w:tc>
        <w:tc>
          <w:tcPr>
            <w:tcW w:w="1134" w:type="dxa"/>
            <w:vMerge w:val="restart"/>
            <w:hideMark/>
          </w:tcPr>
          <w:p w:rsidR="00BB3AC8" w:rsidRPr="00BB3AC8" w:rsidRDefault="00BB3AC8" w:rsidP="00BB3AC8">
            <w:pPr>
              <w:jc w:val="both"/>
              <w:rPr>
                <w:rFonts w:ascii="Times New Roman" w:eastAsiaTheme="minorHAnsi" w:hAnsi="Times New Roman"/>
                <w:sz w:val="20"/>
                <w:szCs w:val="20"/>
              </w:rPr>
            </w:pPr>
            <w:r w:rsidRPr="00BB3AC8">
              <w:rPr>
                <w:rFonts w:ascii="Times New Roman" w:eastAsiaTheme="minorHAnsi" w:hAnsi="Times New Roman"/>
                <w:bCs/>
                <w:sz w:val="20"/>
                <w:szCs w:val="20"/>
              </w:rPr>
              <w:t>Вид работ</w:t>
            </w:r>
          </w:p>
        </w:tc>
        <w:tc>
          <w:tcPr>
            <w:tcW w:w="426" w:type="dxa"/>
            <w:vMerge w:val="restart"/>
          </w:tcPr>
          <w:p w:rsidR="00BB3AC8" w:rsidRPr="00BB3AC8" w:rsidRDefault="00BB3AC8" w:rsidP="00BB3AC8">
            <w:pPr>
              <w:jc w:val="both"/>
              <w:rPr>
                <w:rFonts w:ascii="Times New Roman" w:eastAsiaTheme="minorHAnsi" w:hAnsi="Times New Roman"/>
                <w:bCs/>
                <w:sz w:val="20"/>
                <w:szCs w:val="20"/>
              </w:rPr>
            </w:pPr>
            <w:r w:rsidRPr="00BB3AC8">
              <w:rPr>
                <w:rFonts w:ascii="Times New Roman" w:eastAsiaTheme="minorHAnsi" w:hAnsi="Times New Roman"/>
                <w:bCs/>
                <w:sz w:val="20"/>
                <w:szCs w:val="20"/>
              </w:rPr>
              <w:t>Ед.</w:t>
            </w:r>
          </w:p>
          <w:p w:rsidR="00ED5665" w:rsidRDefault="00ED5665" w:rsidP="00BB3AC8">
            <w:pPr>
              <w:jc w:val="both"/>
              <w:rPr>
                <w:rFonts w:ascii="Times New Roman" w:eastAsiaTheme="minorHAnsi" w:hAnsi="Times New Roman"/>
                <w:bCs/>
                <w:sz w:val="20"/>
                <w:szCs w:val="20"/>
              </w:rPr>
            </w:pPr>
            <w:r>
              <w:rPr>
                <w:rFonts w:ascii="Times New Roman" w:eastAsiaTheme="minorHAnsi" w:hAnsi="Times New Roman"/>
                <w:bCs/>
                <w:sz w:val="20"/>
                <w:szCs w:val="20"/>
              </w:rPr>
              <w:t>и</w:t>
            </w:r>
          </w:p>
          <w:p w:rsidR="00ED5665" w:rsidRDefault="00BB3AC8" w:rsidP="00BB3AC8">
            <w:pPr>
              <w:jc w:val="both"/>
              <w:rPr>
                <w:rFonts w:ascii="Times New Roman" w:eastAsiaTheme="minorHAnsi" w:hAnsi="Times New Roman"/>
                <w:bCs/>
                <w:sz w:val="20"/>
                <w:szCs w:val="20"/>
              </w:rPr>
            </w:pPr>
            <w:r w:rsidRPr="00BB3AC8">
              <w:rPr>
                <w:rFonts w:ascii="Times New Roman" w:eastAsiaTheme="minorHAnsi" w:hAnsi="Times New Roman"/>
                <w:bCs/>
                <w:sz w:val="20"/>
                <w:szCs w:val="20"/>
              </w:rPr>
              <w:t>з</w:t>
            </w:r>
          </w:p>
          <w:p w:rsidR="00BB3AC8" w:rsidRPr="00BB3AC8" w:rsidRDefault="00BB3AC8" w:rsidP="00BB3AC8">
            <w:pPr>
              <w:jc w:val="both"/>
              <w:rPr>
                <w:rFonts w:ascii="Times New Roman" w:eastAsiaTheme="minorHAnsi" w:hAnsi="Times New Roman"/>
                <w:bCs/>
                <w:sz w:val="20"/>
                <w:szCs w:val="20"/>
              </w:rPr>
            </w:pPr>
            <w:r w:rsidRPr="00BB3AC8">
              <w:rPr>
                <w:rFonts w:ascii="Times New Roman" w:eastAsiaTheme="minorHAnsi" w:hAnsi="Times New Roman"/>
                <w:bCs/>
                <w:sz w:val="20"/>
                <w:szCs w:val="20"/>
              </w:rPr>
              <w:t>м.</w:t>
            </w:r>
          </w:p>
        </w:tc>
        <w:tc>
          <w:tcPr>
            <w:tcW w:w="567" w:type="dxa"/>
            <w:vMerge w:val="restart"/>
          </w:tcPr>
          <w:p w:rsidR="00BB3AC8" w:rsidRPr="00BB3AC8" w:rsidRDefault="00BB3AC8" w:rsidP="00BB3AC8">
            <w:pPr>
              <w:jc w:val="both"/>
              <w:rPr>
                <w:rFonts w:ascii="Times New Roman" w:eastAsiaTheme="minorHAnsi" w:hAnsi="Times New Roman"/>
                <w:bCs/>
                <w:sz w:val="20"/>
                <w:szCs w:val="20"/>
              </w:rPr>
            </w:pPr>
            <w:r w:rsidRPr="00BB3AC8">
              <w:rPr>
                <w:rFonts w:ascii="Times New Roman" w:eastAsiaTheme="minorHAnsi" w:hAnsi="Times New Roman"/>
                <w:bCs/>
                <w:sz w:val="20"/>
                <w:szCs w:val="20"/>
              </w:rPr>
              <w:t>Объ</w:t>
            </w:r>
            <w:r w:rsidR="00BA79EE">
              <w:rPr>
                <w:rFonts w:ascii="Times New Roman" w:eastAsiaTheme="minorHAnsi" w:hAnsi="Times New Roman"/>
                <w:bCs/>
                <w:sz w:val="20"/>
                <w:szCs w:val="20"/>
              </w:rPr>
              <w:t>-</w:t>
            </w:r>
            <w:r w:rsidRPr="00BB3AC8">
              <w:rPr>
                <w:rFonts w:ascii="Times New Roman" w:eastAsiaTheme="minorHAnsi" w:hAnsi="Times New Roman"/>
                <w:bCs/>
                <w:sz w:val="20"/>
                <w:szCs w:val="20"/>
              </w:rPr>
              <w:t>ем</w:t>
            </w:r>
          </w:p>
          <w:p w:rsidR="00BA79EE" w:rsidRDefault="00BA79EE" w:rsidP="00BB3AC8">
            <w:pPr>
              <w:jc w:val="both"/>
              <w:rPr>
                <w:rFonts w:ascii="Times New Roman" w:eastAsiaTheme="minorHAnsi" w:hAnsi="Times New Roman"/>
                <w:bCs/>
                <w:sz w:val="20"/>
                <w:szCs w:val="20"/>
              </w:rPr>
            </w:pPr>
            <w:r>
              <w:rPr>
                <w:rFonts w:ascii="Times New Roman" w:eastAsiaTheme="minorHAnsi" w:hAnsi="Times New Roman"/>
                <w:bCs/>
                <w:sz w:val="20"/>
                <w:szCs w:val="20"/>
              </w:rPr>
              <w:t>р</w:t>
            </w:r>
            <w:r w:rsidR="00BB3AC8" w:rsidRPr="00BB3AC8">
              <w:rPr>
                <w:rFonts w:ascii="Times New Roman" w:eastAsiaTheme="minorHAnsi" w:hAnsi="Times New Roman"/>
                <w:bCs/>
                <w:sz w:val="20"/>
                <w:szCs w:val="20"/>
              </w:rPr>
              <w:t>а</w:t>
            </w:r>
            <w:r>
              <w:rPr>
                <w:rFonts w:ascii="Times New Roman" w:eastAsiaTheme="minorHAnsi" w:hAnsi="Times New Roman"/>
                <w:bCs/>
                <w:sz w:val="20"/>
                <w:szCs w:val="20"/>
              </w:rPr>
              <w:t>-</w:t>
            </w:r>
          </w:p>
          <w:p w:rsidR="00BB3AC8" w:rsidRPr="00BB3AC8" w:rsidRDefault="00BB3AC8" w:rsidP="00BB3AC8">
            <w:pPr>
              <w:jc w:val="both"/>
              <w:rPr>
                <w:rFonts w:ascii="Times New Roman" w:eastAsiaTheme="minorHAnsi" w:hAnsi="Times New Roman"/>
                <w:bCs/>
                <w:sz w:val="20"/>
                <w:szCs w:val="20"/>
              </w:rPr>
            </w:pPr>
            <w:r w:rsidRPr="00BB3AC8">
              <w:rPr>
                <w:rFonts w:ascii="Times New Roman" w:eastAsiaTheme="minorHAnsi" w:hAnsi="Times New Roman"/>
                <w:bCs/>
                <w:sz w:val="20"/>
                <w:szCs w:val="20"/>
              </w:rPr>
              <w:t xml:space="preserve">бот </w:t>
            </w:r>
          </w:p>
        </w:tc>
        <w:tc>
          <w:tcPr>
            <w:tcW w:w="850" w:type="dxa"/>
            <w:vMerge w:val="restart"/>
            <w:hideMark/>
          </w:tcPr>
          <w:p w:rsidR="00BB3AC8" w:rsidRPr="00BB3AC8" w:rsidRDefault="00BB3AC8" w:rsidP="00BB3AC8">
            <w:pPr>
              <w:jc w:val="both"/>
              <w:rPr>
                <w:rFonts w:ascii="Times New Roman" w:eastAsiaTheme="minorHAnsi" w:hAnsi="Times New Roman"/>
                <w:bCs/>
                <w:sz w:val="20"/>
                <w:szCs w:val="20"/>
              </w:rPr>
            </w:pPr>
            <w:r w:rsidRPr="00BB3AC8">
              <w:rPr>
                <w:rFonts w:ascii="Times New Roman" w:eastAsiaTheme="minorHAnsi" w:hAnsi="Times New Roman"/>
                <w:bCs/>
                <w:sz w:val="20"/>
                <w:szCs w:val="20"/>
              </w:rPr>
              <w:t>Затра</w:t>
            </w:r>
            <w:r w:rsidR="00BA79EE">
              <w:rPr>
                <w:rFonts w:ascii="Times New Roman" w:eastAsiaTheme="minorHAnsi" w:hAnsi="Times New Roman"/>
                <w:bCs/>
                <w:sz w:val="20"/>
                <w:szCs w:val="20"/>
              </w:rPr>
              <w:t>-</w:t>
            </w:r>
          </w:p>
          <w:p w:rsidR="00BB3AC8" w:rsidRPr="00BB3AC8" w:rsidRDefault="00BB3AC8" w:rsidP="00BB3AC8">
            <w:pPr>
              <w:jc w:val="both"/>
              <w:rPr>
                <w:rFonts w:ascii="Times New Roman" w:eastAsiaTheme="minorHAnsi" w:hAnsi="Times New Roman"/>
                <w:bCs/>
                <w:sz w:val="20"/>
                <w:szCs w:val="20"/>
              </w:rPr>
            </w:pPr>
            <w:r w:rsidRPr="00BB3AC8">
              <w:rPr>
                <w:rFonts w:ascii="Times New Roman" w:eastAsiaTheme="minorHAnsi" w:hAnsi="Times New Roman"/>
                <w:bCs/>
                <w:sz w:val="20"/>
                <w:szCs w:val="20"/>
              </w:rPr>
              <w:t xml:space="preserve">ты труда, </w:t>
            </w:r>
          </w:p>
          <w:p w:rsidR="00BB3AC8" w:rsidRPr="00BB3AC8" w:rsidRDefault="00BB3AC8" w:rsidP="00BB3AC8">
            <w:pPr>
              <w:jc w:val="both"/>
              <w:rPr>
                <w:rFonts w:ascii="Times New Roman" w:eastAsiaTheme="minorHAnsi" w:hAnsi="Times New Roman"/>
                <w:sz w:val="20"/>
                <w:szCs w:val="20"/>
              </w:rPr>
            </w:pPr>
            <w:r w:rsidRPr="00BB3AC8">
              <w:rPr>
                <w:rFonts w:ascii="Times New Roman" w:eastAsiaTheme="minorHAnsi" w:hAnsi="Times New Roman"/>
                <w:bCs/>
                <w:sz w:val="20"/>
                <w:szCs w:val="20"/>
              </w:rPr>
              <w:t>Мсм</w:t>
            </w:r>
          </w:p>
        </w:tc>
        <w:tc>
          <w:tcPr>
            <w:tcW w:w="3543" w:type="dxa"/>
            <w:gridSpan w:val="5"/>
            <w:hideMark/>
          </w:tcPr>
          <w:p w:rsidR="00BB3AC8" w:rsidRPr="00BB3AC8" w:rsidRDefault="00BB3AC8" w:rsidP="00BB3AC8">
            <w:pPr>
              <w:jc w:val="both"/>
              <w:rPr>
                <w:rFonts w:ascii="Times New Roman" w:eastAsiaTheme="minorHAnsi" w:hAnsi="Times New Roman"/>
                <w:sz w:val="20"/>
                <w:szCs w:val="20"/>
              </w:rPr>
            </w:pPr>
            <w:r w:rsidRPr="00BB3AC8">
              <w:rPr>
                <w:rFonts w:ascii="Times New Roman" w:eastAsiaTheme="minorHAnsi" w:hAnsi="Times New Roman"/>
                <w:bCs/>
                <w:sz w:val="20"/>
                <w:szCs w:val="20"/>
              </w:rPr>
              <w:t>Виды затрат, руб.</w:t>
            </w:r>
          </w:p>
        </w:tc>
      </w:tr>
      <w:tr w:rsidR="00BA79EE" w:rsidRPr="00BB3AC8" w:rsidTr="00ED5665">
        <w:trPr>
          <w:trHeight w:val="990"/>
        </w:trPr>
        <w:tc>
          <w:tcPr>
            <w:tcW w:w="284" w:type="dxa"/>
            <w:vMerge/>
            <w:hideMark/>
          </w:tcPr>
          <w:p w:rsidR="00BB3AC8" w:rsidRPr="00BB3AC8" w:rsidRDefault="00BB3AC8" w:rsidP="00BB3AC8">
            <w:pPr>
              <w:jc w:val="both"/>
              <w:rPr>
                <w:rFonts w:ascii="Times New Roman" w:eastAsiaTheme="minorHAnsi" w:hAnsi="Times New Roman"/>
                <w:sz w:val="20"/>
                <w:szCs w:val="20"/>
              </w:rPr>
            </w:pPr>
          </w:p>
        </w:tc>
        <w:tc>
          <w:tcPr>
            <w:tcW w:w="1134" w:type="dxa"/>
            <w:vMerge/>
            <w:hideMark/>
          </w:tcPr>
          <w:p w:rsidR="00BB3AC8" w:rsidRPr="00BB3AC8" w:rsidRDefault="00BB3AC8" w:rsidP="00BB3AC8">
            <w:pPr>
              <w:jc w:val="both"/>
              <w:rPr>
                <w:rFonts w:ascii="Times New Roman" w:eastAsiaTheme="minorHAnsi" w:hAnsi="Times New Roman"/>
                <w:sz w:val="20"/>
                <w:szCs w:val="20"/>
              </w:rPr>
            </w:pPr>
          </w:p>
        </w:tc>
        <w:tc>
          <w:tcPr>
            <w:tcW w:w="426" w:type="dxa"/>
            <w:vMerge/>
          </w:tcPr>
          <w:p w:rsidR="00BB3AC8" w:rsidRPr="00BB3AC8" w:rsidRDefault="00BB3AC8" w:rsidP="00BB3AC8">
            <w:pPr>
              <w:jc w:val="both"/>
              <w:rPr>
                <w:rFonts w:ascii="Times New Roman" w:eastAsiaTheme="minorHAnsi" w:hAnsi="Times New Roman"/>
                <w:sz w:val="20"/>
                <w:szCs w:val="20"/>
              </w:rPr>
            </w:pPr>
          </w:p>
        </w:tc>
        <w:tc>
          <w:tcPr>
            <w:tcW w:w="567" w:type="dxa"/>
            <w:vMerge/>
          </w:tcPr>
          <w:p w:rsidR="00BB3AC8" w:rsidRPr="00BB3AC8" w:rsidRDefault="00BB3AC8" w:rsidP="00BB3AC8">
            <w:pPr>
              <w:jc w:val="both"/>
              <w:rPr>
                <w:rFonts w:ascii="Times New Roman" w:eastAsiaTheme="minorHAnsi" w:hAnsi="Times New Roman"/>
                <w:sz w:val="20"/>
                <w:szCs w:val="20"/>
              </w:rPr>
            </w:pPr>
          </w:p>
        </w:tc>
        <w:tc>
          <w:tcPr>
            <w:tcW w:w="850" w:type="dxa"/>
            <w:vMerge/>
            <w:hideMark/>
          </w:tcPr>
          <w:p w:rsidR="00BB3AC8" w:rsidRPr="00BB3AC8" w:rsidRDefault="00BB3AC8" w:rsidP="00BB3AC8">
            <w:pPr>
              <w:jc w:val="both"/>
              <w:rPr>
                <w:rFonts w:ascii="Times New Roman" w:eastAsiaTheme="minorHAnsi" w:hAnsi="Times New Roman"/>
                <w:sz w:val="20"/>
                <w:szCs w:val="20"/>
              </w:rPr>
            </w:pPr>
          </w:p>
        </w:tc>
        <w:tc>
          <w:tcPr>
            <w:tcW w:w="709" w:type="dxa"/>
            <w:hideMark/>
          </w:tcPr>
          <w:p w:rsidR="00BA79EE" w:rsidRDefault="00BB3AC8" w:rsidP="00BB3AC8">
            <w:pPr>
              <w:jc w:val="both"/>
              <w:rPr>
                <w:rFonts w:ascii="Times New Roman" w:eastAsiaTheme="minorHAnsi" w:hAnsi="Times New Roman"/>
                <w:sz w:val="20"/>
                <w:szCs w:val="20"/>
              </w:rPr>
            </w:pPr>
            <w:r w:rsidRPr="00BB3AC8">
              <w:rPr>
                <w:rFonts w:ascii="Times New Roman" w:eastAsiaTheme="minorHAnsi" w:hAnsi="Times New Roman"/>
                <w:sz w:val="20"/>
                <w:szCs w:val="20"/>
              </w:rPr>
              <w:t>Зара</w:t>
            </w:r>
            <w:r w:rsidR="00BA79EE">
              <w:rPr>
                <w:rFonts w:ascii="Times New Roman" w:eastAsiaTheme="minorHAnsi" w:hAnsi="Times New Roman"/>
                <w:sz w:val="20"/>
                <w:szCs w:val="20"/>
              </w:rPr>
              <w:t>-</w:t>
            </w:r>
          </w:p>
          <w:p w:rsidR="00BB3AC8" w:rsidRPr="00BB3AC8" w:rsidRDefault="00BB3AC8" w:rsidP="00BB3AC8">
            <w:pPr>
              <w:jc w:val="both"/>
              <w:rPr>
                <w:rFonts w:ascii="Times New Roman" w:eastAsiaTheme="minorHAnsi" w:hAnsi="Times New Roman"/>
                <w:sz w:val="20"/>
                <w:szCs w:val="20"/>
              </w:rPr>
            </w:pPr>
            <w:r w:rsidRPr="00BB3AC8">
              <w:rPr>
                <w:rFonts w:ascii="Times New Roman" w:eastAsiaTheme="minorHAnsi" w:hAnsi="Times New Roman"/>
                <w:sz w:val="20"/>
                <w:szCs w:val="20"/>
              </w:rPr>
              <w:t>бот-ная плата</w:t>
            </w:r>
          </w:p>
        </w:tc>
        <w:tc>
          <w:tcPr>
            <w:tcW w:w="566" w:type="dxa"/>
            <w:hideMark/>
          </w:tcPr>
          <w:p w:rsidR="00BB3AC8" w:rsidRPr="00BB3AC8" w:rsidRDefault="00BA79EE" w:rsidP="00BB3AC8">
            <w:pPr>
              <w:jc w:val="both"/>
              <w:rPr>
                <w:rFonts w:ascii="Times New Roman" w:eastAsiaTheme="minorHAnsi" w:hAnsi="Times New Roman"/>
                <w:sz w:val="20"/>
                <w:szCs w:val="20"/>
              </w:rPr>
            </w:pPr>
            <w:r w:rsidRPr="00BB3AC8">
              <w:rPr>
                <w:rFonts w:ascii="Times New Roman" w:eastAsiaTheme="minorHAnsi" w:hAnsi="Times New Roman"/>
                <w:sz w:val="20"/>
                <w:szCs w:val="20"/>
              </w:rPr>
              <w:t>гсм</w:t>
            </w:r>
          </w:p>
        </w:tc>
        <w:tc>
          <w:tcPr>
            <w:tcW w:w="851" w:type="dxa"/>
            <w:hideMark/>
          </w:tcPr>
          <w:p w:rsidR="00BB3AC8" w:rsidRPr="00BB3AC8" w:rsidRDefault="00BB3AC8" w:rsidP="00BB3AC8">
            <w:pPr>
              <w:jc w:val="both"/>
              <w:rPr>
                <w:rFonts w:ascii="Times New Roman" w:eastAsiaTheme="minorHAnsi" w:hAnsi="Times New Roman"/>
                <w:sz w:val="20"/>
                <w:szCs w:val="20"/>
              </w:rPr>
            </w:pPr>
            <w:r w:rsidRPr="00BB3AC8">
              <w:rPr>
                <w:rFonts w:ascii="Times New Roman" w:eastAsiaTheme="minorHAnsi" w:hAnsi="Times New Roman"/>
                <w:sz w:val="20"/>
                <w:szCs w:val="20"/>
              </w:rPr>
              <w:t>Со</w:t>
            </w:r>
            <w:r w:rsidR="00BA79EE">
              <w:rPr>
                <w:rFonts w:ascii="Times New Roman" w:eastAsiaTheme="minorHAnsi" w:hAnsi="Times New Roman"/>
                <w:sz w:val="20"/>
                <w:szCs w:val="20"/>
              </w:rPr>
              <w:t>дер</w:t>
            </w:r>
            <w:r w:rsidRPr="00BB3AC8">
              <w:rPr>
                <w:rFonts w:ascii="Times New Roman" w:eastAsiaTheme="minorHAnsi" w:hAnsi="Times New Roman"/>
                <w:sz w:val="20"/>
                <w:szCs w:val="20"/>
              </w:rPr>
              <w:t>жание машин</w:t>
            </w:r>
          </w:p>
        </w:tc>
        <w:tc>
          <w:tcPr>
            <w:tcW w:w="850" w:type="dxa"/>
            <w:hideMark/>
          </w:tcPr>
          <w:p w:rsidR="00BB3AC8" w:rsidRPr="00BB3AC8" w:rsidRDefault="00BB3AC8" w:rsidP="00BB3AC8">
            <w:pPr>
              <w:jc w:val="both"/>
              <w:rPr>
                <w:rFonts w:ascii="Times New Roman" w:eastAsiaTheme="minorHAnsi" w:hAnsi="Times New Roman"/>
                <w:sz w:val="20"/>
                <w:szCs w:val="20"/>
              </w:rPr>
            </w:pPr>
            <w:r w:rsidRPr="00BB3AC8">
              <w:rPr>
                <w:rFonts w:ascii="Times New Roman" w:eastAsiaTheme="minorHAnsi" w:hAnsi="Times New Roman"/>
                <w:sz w:val="20"/>
                <w:szCs w:val="20"/>
              </w:rPr>
              <w:t>Стои-</w:t>
            </w:r>
          </w:p>
          <w:p w:rsidR="00BB3AC8" w:rsidRPr="00BB3AC8" w:rsidRDefault="00BB3AC8" w:rsidP="00BB3AC8">
            <w:pPr>
              <w:jc w:val="both"/>
              <w:rPr>
                <w:rFonts w:ascii="Times New Roman" w:eastAsiaTheme="minorHAnsi" w:hAnsi="Times New Roman"/>
                <w:sz w:val="20"/>
                <w:szCs w:val="20"/>
              </w:rPr>
            </w:pPr>
            <w:r w:rsidRPr="00BB3AC8">
              <w:rPr>
                <w:rFonts w:ascii="Times New Roman" w:eastAsiaTheme="minorHAnsi" w:hAnsi="Times New Roman"/>
                <w:sz w:val="20"/>
                <w:szCs w:val="20"/>
              </w:rPr>
              <w:t xml:space="preserve">мость </w:t>
            </w:r>
          </w:p>
          <w:p w:rsidR="00BB3AC8" w:rsidRPr="00BB3AC8" w:rsidRDefault="00BB3AC8" w:rsidP="00BB3AC8">
            <w:pPr>
              <w:jc w:val="both"/>
              <w:rPr>
                <w:rFonts w:ascii="Times New Roman" w:eastAsiaTheme="minorHAnsi" w:hAnsi="Times New Roman"/>
                <w:sz w:val="20"/>
                <w:szCs w:val="20"/>
              </w:rPr>
            </w:pPr>
            <w:r w:rsidRPr="00BB3AC8">
              <w:rPr>
                <w:rFonts w:ascii="Times New Roman" w:eastAsiaTheme="minorHAnsi" w:hAnsi="Times New Roman"/>
                <w:sz w:val="20"/>
                <w:szCs w:val="20"/>
              </w:rPr>
              <w:t>материала</w:t>
            </w:r>
          </w:p>
        </w:tc>
        <w:tc>
          <w:tcPr>
            <w:tcW w:w="567" w:type="dxa"/>
            <w:hideMark/>
          </w:tcPr>
          <w:p w:rsidR="00BA79EE" w:rsidRDefault="00BB3AC8" w:rsidP="00BB3AC8">
            <w:pPr>
              <w:jc w:val="both"/>
              <w:rPr>
                <w:rFonts w:ascii="Times New Roman" w:eastAsiaTheme="minorHAnsi" w:hAnsi="Times New Roman"/>
                <w:bCs/>
                <w:sz w:val="20"/>
                <w:szCs w:val="20"/>
              </w:rPr>
            </w:pPr>
            <w:r w:rsidRPr="00BB3AC8">
              <w:rPr>
                <w:rFonts w:ascii="Times New Roman" w:eastAsiaTheme="minorHAnsi" w:hAnsi="Times New Roman"/>
                <w:bCs/>
                <w:sz w:val="20"/>
                <w:szCs w:val="20"/>
              </w:rPr>
              <w:t>Ито</w:t>
            </w:r>
            <w:r w:rsidR="00BA79EE">
              <w:rPr>
                <w:rFonts w:ascii="Times New Roman" w:eastAsiaTheme="minorHAnsi" w:hAnsi="Times New Roman"/>
                <w:bCs/>
                <w:sz w:val="20"/>
                <w:szCs w:val="20"/>
              </w:rPr>
              <w:t>-</w:t>
            </w:r>
          </w:p>
          <w:p w:rsidR="00BB3AC8" w:rsidRPr="00BB3AC8" w:rsidRDefault="00BB3AC8" w:rsidP="00BB3AC8">
            <w:pPr>
              <w:jc w:val="both"/>
              <w:rPr>
                <w:rFonts w:ascii="Times New Roman" w:eastAsiaTheme="minorHAnsi" w:hAnsi="Times New Roman"/>
                <w:sz w:val="20"/>
                <w:szCs w:val="20"/>
              </w:rPr>
            </w:pPr>
            <w:r w:rsidRPr="00BB3AC8">
              <w:rPr>
                <w:rFonts w:ascii="Times New Roman" w:eastAsiaTheme="minorHAnsi" w:hAnsi="Times New Roman"/>
                <w:bCs/>
                <w:sz w:val="20"/>
                <w:szCs w:val="20"/>
              </w:rPr>
              <w:t>го</w:t>
            </w:r>
          </w:p>
        </w:tc>
      </w:tr>
      <w:tr w:rsidR="00BA79EE" w:rsidRPr="00BB3AC8" w:rsidTr="00ED5665">
        <w:trPr>
          <w:trHeight w:val="530"/>
        </w:trPr>
        <w:tc>
          <w:tcPr>
            <w:tcW w:w="284" w:type="dxa"/>
            <w:hideMark/>
          </w:tcPr>
          <w:p w:rsidR="00BB3AC8" w:rsidRPr="00BB3AC8" w:rsidRDefault="00BB3AC8" w:rsidP="00BB3AC8">
            <w:pPr>
              <w:jc w:val="both"/>
              <w:rPr>
                <w:rFonts w:ascii="Times New Roman" w:eastAsiaTheme="minorHAnsi" w:hAnsi="Times New Roman"/>
                <w:sz w:val="20"/>
                <w:szCs w:val="20"/>
              </w:rPr>
            </w:pPr>
            <w:r w:rsidRPr="00BB3AC8">
              <w:rPr>
                <w:rFonts w:ascii="Times New Roman" w:eastAsiaTheme="minorHAnsi" w:hAnsi="Times New Roman"/>
                <w:bCs/>
                <w:sz w:val="20"/>
                <w:szCs w:val="20"/>
              </w:rPr>
              <w:t>1.</w:t>
            </w:r>
          </w:p>
        </w:tc>
        <w:tc>
          <w:tcPr>
            <w:tcW w:w="1134" w:type="dxa"/>
            <w:hideMark/>
          </w:tcPr>
          <w:p w:rsidR="00BB3AC8" w:rsidRPr="00BB3AC8" w:rsidRDefault="00BB3AC8" w:rsidP="00BB3AC8">
            <w:pPr>
              <w:jc w:val="both"/>
              <w:rPr>
                <w:rFonts w:ascii="Times New Roman" w:eastAsiaTheme="minorHAnsi" w:hAnsi="Times New Roman"/>
                <w:sz w:val="20"/>
                <w:szCs w:val="20"/>
              </w:rPr>
            </w:pPr>
            <w:r w:rsidRPr="00BB3AC8">
              <w:rPr>
                <w:rFonts w:ascii="Times New Roman" w:eastAsiaTheme="minorHAnsi" w:hAnsi="Times New Roman"/>
                <w:sz w:val="20"/>
                <w:szCs w:val="20"/>
              </w:rPr>
              <w:t>Завоз грунта</w:t>
            </w:r>
          </w:p>
        </w:tc>
        <w:tc>
          <w:tcPr>
            <w:tcW w:w="426" w:type="dxa"/>
          </w:tcPr>
          <w:p w:rsidR="00BB3AC8" w:rsidRPr="00BB3AC8" w:rsidRDefault="00BB3AC8" w:rsidP="00BB3AC8">
            <w:pPr>
              <w:jc w:val="both"/>
              <w:rPr>
                <w:rFonts w:ascii="Times New Roman" w:eastAsiaTheme="minorHAnsi" w:hAnsi="Times New Roman"/>
                <w:sz w:val="20"/>
                <w:szCs w:val="20"/>
              </w:rPr>
            </w:pPr>
            <w:r w:rsidRPr="00BB3AC8">
              <w:rPr>
                <w:rFonts w:ascii="Times New Roman" w:eastAsiaTheme="minorHAnsi" w:hAnsi="Times New Roman"/>
                <w:sz w:val="20"/>
                <w:szCs w:val="20"/>
              </w:rPr>
              <w:t>м</w:t>
            </w:r>
            <w:r w:rsidRPr="00BB3AC8">
              <w:rPr>
                <w:rFonts w:ascii="Times New Roman" w:eastAsiaTheme="minorHAnsi" w:hAnsi="Times New Roman"/>
                <w:sz w:val="20"/>
                <w:szCs w:val="20"/>
                <w:vertAlign w:val="superscript"/>
              </w:rPr>
              <w:t>3</w:t>
            </w:r>
          </w:p>
        </w:tc>
        <w:tc>
          <w:tcPr>
            <w:tcW w:w="567" w:type="dxa"/>
          </w:tcPr>
          <w:p w:rsidR="00BB3AC8" w:rsidRPr="00BB3AC8" w:rsidRDefault="00BB3AC8" w:rsidP="00BB3AC8">
            <w:pPr>
              <w:jc w:val="both"/>
              <w:rPr>
                <w:rFonts w:ascii="Times New Roman" w:eastAsiaTheme="minorHAnsi" w:hAnsi="Times New Roman"/>
                <w:sz w:val="20"/>
                <w:szCs w:val="20"/>
                <w:lang w:val="en-US"/>
              </w:rPr>
            </w:pPr>
          </w:p>
        </w:tc>
        <w:tc>
          <w:tcPr>
            <w:tcW w:w="850" w:type="dxa"/>
            <w:hideMark/>
          </w:tcPr>
          <w:p w:rsidR="00BB3AC8" w:rsidRPr="00BB3AC8" w:rsidRDefault="00BB3AC8" w:rsidP="00BB3AC8">
            <w:pPr>
              <w:jc w:val="both"/>
              <w:rPr>
                <w:rFonts w:ascii="Times New Roman" w:eastAsiaTheme="minorHAnsi" w:hAnsi="Times New Roman"/>
                <w:sz w:val="20"/>
                <w:szCs w:val="20"/>
              </w:rPr>
            </w:pPr>
            <w:r w:rsidRPr="00BB3AC8">
              <w:rPr>
                <w:rFonts w:ascii="Times New Roman" w:eastAsiaTheme="minorHAnsi" w:hAnsi="Times New Roman"/>
                <w:sz w:val="20"/>
                <w:szCs w:val="20"/>
                <w:lang w:val="en-US"/>
              </w:rPr>
              <w:t> </w:t>
            </w:r>
          </w:p>
        </w:tc>
        <w:tc>
          <w:tcPr>
            <w:tcW w:w="709" w:type="dxa"/>
            <w:hideMark/>
          </w:tcPr>
          <w:p w:rsidR="00BB3AC8" w:rsidRPr="00BB3AC8" w:rsidRDefault="00BB3AC8" w:rsidP="00BB3AC8">
            <w:pPr>
              <w:jc w:val="both"/>
              <w:rPr>
                <w:rFonts w:ascii="Times New Roman" w:eastAsiaTheme="minorHAnsi" w:hAnsi="Times New Roman"/>
                <w:sz w:val="20"/>
                <w:szCs w:val="20"/>
              </w:rPr>
            </w:pPr>
            <w:r w:rsidRPr="00BB3AC8">
              <w:rPr>
                <w:rFonts w:ascii="Times New Roman" w:eastAsiaTheme="minorHAnsi" w:hAnsi="Times New Roman"/>
                <w:sz w:val="20"/>
                <w:szCs w:val="20"/>
                <w:lang w:val="en-US"/>
              </w:rPr>
              <w:t> </w:t>
            </w:r>
          </w:p>
        </w:tc>
        <w:tc>
          <w:tcPr>
            <w:tcW w:w="566" w:type="dxa"/>
            <w:hideMark/>
          </w:tcPr>
          <w:p w:rsidR="00BB3AC8" w:rsidRPr="00BB3AC8" w:rsidRDefault="00BB3AC8" w:rsidP="00BB3AC8">
            <w:pPr>
              <w:jc w:val="both"/>
              <w:rPr>
                <w:rFonts w:ascii="Times New Roman" w:eastAsiaTheme="minorHAnsi" w:hAnsi="Times New Roman"/>
                <w:sz w:val="20"/>
                <w:szCs w:val="20"/>
              </w:rPr>
            </w:pPr>
            <w:r w:rsidRPr="00BB3AC8">
              <w:rPr>
                <w:rFonts w:ascii="Times New Roman" w:eastAsiaTheme="minorHAnsi" w:hAnsi="Times New Roman"/>
                <w:sz w:val="20"/>
                <w:szCs w:val="20"/>
                <w:lang w:val="en-US"/>
              </w:rPr>
              <w:t> </w:t>
            </w:r>
          </w:p>
        </w:tc>
        <w:tc>
          <w:tcPr>
            <w:tcW w:w="851" w:type="dxa"/>
            <w:hideMark/>
          </w:tcPr>
          <w:p w:rsidR="00BB3AC8" w:rsidRPr="00BB3AC8" w:rsidRDefault="00BB3AC8" w:rsidP="00BB3AC8">
            <w:pPr>
              <w:jc w:val="both"/>
              <w:rPr>
                <w:rFonts w:ascii="Times New Roman" w:eastAsiaTheme="minorHAnsi" w:hAnsi="Times New Roman"/>
                <w:sz w:val="20"/>
                <w:szCs w:val="20"/>
              </w:rPr>
            </w:pPr>
            <w:r w:rsidRPr="00BB3AC8">
              <w:rPr>
                <w:rFonts w:ascii="Times New Roman" w:eastAsiaTheme="minorHAnsi" w:hAnsi="Times New Roman"/>
                <w:sz w:val="20"/>
                <w:szCs w:val="20"/>
                <w:lang w:val="en-US"/>
              </w:rPr>
              <w:t> </w:t>
            </w:r>
          </w:p>
        </w:tc>
        <w:tc>
          <w:tcPr>
            <w:tcW w:w="850" w:type="dxa"/>
            <w:hideMark/>
          </w:tcPr>
          <w:p w:rsidR="00BB3AC8" w:rsidRPr="00BB3AC8" w:rsidRDefault="00BB3AC8" w:rsidP="00BB3AC8">
            <w:pPr>
              <w:jc w:val="both"/>
              <w:rPr>
                <w:rFonts w:ascii="Times New Roman" w:eastAsiaTheme="minorHAnsi" w:hAnsi="Times New Roman"/>
                <w:sz w:val="20"/>
                <w:szCs w:val="20"/>
              </w:rPr>
            </w:pPr>
            <w:r w:rsidRPr="00BB3AC8">
              <w:rPr>
                <w:rFonts w:ascii="Times New Roman" w:eastAsiaTheme="minorHAnsi" w:hAnsi="Times New Roman"/>
                <w:sz w:val="20"/>
                <w:szCs w:val="20"/>
              </w:rPr>
              <w:t> </w:t>
            </w:r>
          </w:p>
        </w:tc>
        <w:tc>
          <w:tcPr>
            <w:tcW w:w="567" w:type="dxa"/>
            <w:hideMark/>
          </w:tcPr>
          <w:p w:rsidR="00BB3AC8" w:rsidRPr="00BB3AC8" w:rsidRDefault="00BB3AC8" w:rsidP="00BB3AC8">
            <w:pPr>
              <w:jc w:val="both"/>
              <w:rPr>
                <w:rFonts w:ascii="Times New Roman" w:eastAsiaTheme="minorHAnsi" w:hAnsi="Times New Roman"/>
                <w:sz w:val="20"/>
                <w:szCs w:val="20"/>
              </w:rPr>
            </w:pPr>
            <w:r w:rsidRPr="00BB3AC8">
              <w:rPr>
                <w:rFonts w:ascii="Times New Roman" w:eastAsiaTheme="minorHAnsi" w:hAnsi="Times New Roman"/>
                <w:bCs/>
                <w:sz w:val="20"/>
                <w:szCs w:val="20"/>
              </w:rPr>
              <w:t> </w:t>
            </w:r>
          </w:p>
        </w:tc>
      </w:tr>
      <w:tr w:rsidR="00BA79EE" w:rsidRPr="00BB3AC8" w:rsidTr="00ED5665">
        <w:trPr>
          <w:trHeight w:val="727"/>
        </w:trPr>
        <w:tc>
          <w:tcPr>
            <w:tcW w:w="284" w:type="dxa"/>
          </w:tcPr>
          <w:p w:rsidR="00BB3AC8" w:rsidRPr="00BB3AC8" w:rsidRDefault="00BB3AC8" w:rsidP="00BB3AC8">
            <w:pPr>
              <w:jc w:val="both"/>
              <w:rPr>
                <w:rFonts w:ascii="Times New Roman" w:eastAsiaTheme="minorHAnsi" w:hAnsi="Times New Roman"/>
                <w:bCs/>
                <w:sz w:val="20"/>
                <w:szCs w:val="20"/>
              </w:rPr>
            </w:pPr>
            <w:r w:rsidRPr="00BB3AC8">
              <w:rPr>
                <w:rFonts w:ascii="Times New Roman" w:eastAsiaTheme="minorHAnsi" w:hAnsi="Times New Roman"/>
                <w:bCs/>
                <w:sz w:val="20"/>
                <w:szCs w:val="20"/>
              </w:rPr>
              <w:t>2</w:t>
            </w:r>
          </w:p>
        </w:tc>
        <w:tc>
          <w:tcPr>
            <w:tcW w:w="1134" w:type="dxa"/>
          </w:tcPr>
          <w:p w:rsidR="00BA79EE" w:rsidRDefault="00BB3AC8" w:rsidP="00BB3AC8">
            <w:pPr>
              <w:jc w:val="both"/>
              <w:rPr>
                <w:rFonts w:ascii="Times New Roman" w:eastAsiaTheme="minorHAnsi" w:hAnsi="Times New Roman"/>
                <w:sz w:val="20"/>
                <w:szCs w:val="20"/>
              </w:rPr>
            </w:pPr>
            <w:r w:rsidRPr="00BB3AC8">
              <w:rPr>
                <w:rFonts w:ascii="Times New Roman" w:eastAsiaTheme="minorHAnsi" w:hAnsi="Times New Roman"/>
                <w:sz w:val="20"/>
                <w:szCs w:val="20"/>
              </w:rPr>
              <w:t>Планиров</w:t>
            </w:r>
            <w:r w:rsidR="00ED5665">
              <w:rPr>
                <w:rFonts w:ascii="Times New Roman" w:eastAsiaTheme="minorHAnsi" w:hAnsi="Times New Roman"/>
                <w:sz w:val="20"/>
                <w:szCs w:val="20"/>
              </w:rPr>
              <w:t>-</w:t>
            </w:r>
            <w:r w:rsidRPr="00BB3AC8">
              <w:rPr>
                <w:rFonts w:ascii="Times New Roman" w:eastAsiaTheme="minorHAnsi" w:hAnsi="Times New Roman"/>
                <w:sz w:val="20"/>
                <w:szCs w:val="20"/>
              </w:rPr>
              <w:t>ка терри</w:t>
            </w:r>
            <w:r w:rsidR="00BA79EE">
              <w:rPr>
                <w:rFonts w:ascii="Times New Roman" w:eastAsiaTheme="minorHAnsi" w:hAnsi="Times New Roman"/>
                <w:sz w:val="20"/>
                <w:szCs w:val="20"/>
              </w:rPr>
              <w:t>-</w:t>
            </w:r>
          </w:p>
          <w:p w:rsidR="00BB3AC8" w:rsidRPr="00BB3AC8" w:rsidRDefault="00BB3AC8" w:rsidP="00BB3AC8">
            <w:pPr>
              <w:jc w:val="both"/>
              <w:rPr>
                <w:rFonts w:ascii="Times New Roman" w:eastAsiaTheme="minorHAnsi" w:hAnsi="Times New Roman"/>
                <w:sz w:val="20"/>
                <w:szCs w:val="20"/>
              </w:rPr>
            </w:pPr>
            <w:r w:rsidRPr="00BB3AC8">
              <w:rPr>
                <w:rFonts w:ascii="Times New Roman" w:eastAsiaTheme="minorHAnsi" w:hAnsi="Times New Roman"/>
                <w:sz w:val="20"/>
                <w:szCs w:val="20"/>
              </w:rPr>
              <w:t>тории</w:t>
            </w:r>
          </w:p>
        </w:tc>
        <w:tc>
          <w:tcPr>
            <w:tcW w:w="426" w:type="dxa"/>
          </w:tcPr>
          <w:p w:rsidR="00BB3AC8" w:rsidRPr="00BB3AC8" w:rsidRDefault="00BB3AC8" w:rsidP="00BB3AC8">
            <w:pPr>
              <w:jc w:val="both"/>
              <w:rPr>
                <w:rFonts w:ascii="Times New Roman" w:eastAsiaTheme="minorHAnsi" w:hAnsi="Times New Roman"/>
                <w:sz w:val="20"/>
                <w:szCs w:val="20"/>
              </w:rPr>
            </w:pPr>
            <w:r w:rsidRPr="00BB3AC8">
              <w:rPr>
                <w:rFonts w:ascii="Times New Roman" w:eastAsiaTheme="minorHAnsi" w:hAnsi="Times New Roman"/>
                <w:sz w:val="20"/>
                <w:szCs w:val="20"/>
              </w:rPr>
              <w:t>га</w:t>
            </w:r>
          </w:p>
        </w:tc>
        <w:tc>
          <w:tcPr>
            <w:tcW w:w="567" w:type="dxa"/>
          </w:tcPr>
          <w:p w:rsidR="00BB3AC8" w:rsidRPr="00BB3AC8" w:rsidRDefault="00BB3AC8" w:rsidP="00BB3AC8">
            <w:pPr>
              <w:jc w:val="both"/>
              <w:rPr>
                <w:rFonts w:ascii="Times New Roman" w:eastAsiaTheme="minorHAnsi" w:hAnsi="Times New Roman"/>
                <w:sz w:val="20"/>
                <w:szCs w:val="20"/>
                <w:lang w:val="en-US"/>
              </w:rPr>
            </w:pPr>
          </w:p>
        </w:tc>
        <w:tc>
          <w:tcPr>
            <w:tcW w:w="850" w:type="dxa"/>
          </w:tcPr>
          <w:p w:rsidR="00BB3AC8" w:rsidRPr="00BB3AC8" w:rsidRDefault="00BB3AC8" w:rsidP="00BB3AC8">
            <w:pPr>
              <w:jc w:val="both"/>
              <w:rPr>
                <w:rFonts w:ascii="Times New Roman" w:eastAsiaTheme="minorHAnsi" w:hAnsi="Times New Roman"/>
                <w:sz w:val="20"/>
                <w:szCs w:val="20"/>
                <w:lang w:val="en-US"/>
              </w:rPr>
            </w:pPr>
          </w:p>
        </w:tc>
        <w:tc>
          <w:tcPr>
            <w:tcW w:w="709" w:type="dxa"/>
          </w:tcPr>
          <w:p w:rsidR="00BB3AC8" w:rsidRPr="00BB3AC8" w:rsidRDefault="00BB3AC8" w:rsidP="00BB3AC8">
            <w:pPr>
              <w:jc w:val="both"/>
              <w:rPr>
                <w:rFonts w:ascii="Times New Roman" w:eastAsiaTheme="minorHAnsi" w:hAnsi="Times New Roman"/>
                <w:sz w:val="20"/>
                <w:szCs w:val="20"/>
                <w:lang w:val="en-US"/>
              </w:rPr>
            </w:pPr>
          </w:p>
        </w:tc>
        <w:tc>
          <w:tcPr>
            <w:tcW w:w="566" w:type="dxa"/>
          </w:tcPr>
          <w:p w:rsidR="00BB3AC8" w:rsidRPr="00BB3AC8" w:rsidRDefault="00BB3AC8" w:rsidP="00BB3AC8">
            <w:pPr>
              <w:jc w:val="both"/>
              <w:rPr>
                <w:rFonts w:ascii="Times New Roman" w:eastAsiaTheme="minorHAnsi" w:hAnsi="Times New Roman"/>
                <w:sz w:val="20"/>
                <w:szCs w:val="20"/>
                <w:lang w:val="en-US"/>
              </w:rPr>
            </w:pPr>
          </w:p>
        </w:tc>
        <w:tc>
          <w:tcPr>
            <w:tcW w:w="851" w:type="dxa"/>
          </w:tcPr>
          <w:p w:rsidR="00BB3AC8" w:rsidRPr="00BB3AC8" w:rsidRDefault="00BB3AC8" w:rsidP="00BB3AC8">
            <w:pPr>
              <w:jc w:val="both"/>
              <w:rPr>
                <w:rFonts w:ascii="Times New Roman" w:eastAsiaTheme="minorHAnsi" w:hAnsi="Times New Roman"/>
                <w:sz w:val="20"/>
                <w:szCs w:val="20"/>
                <w:lang w:val="en-US"/>
              </w:rPr>
            </w:pPr>
          </w:p>
        </w:tc>
        <w:tc>
          <w:tcPr>
            <w:tcW w:w="850" w:type="dxa"/>
          </w:tcPr>
          <w:p w:rsidR="00BB3AC8" w:rsidRPr="00BB3AC8" w:rsidRDefault="00BB3AC8" w:rsidP="00BB3AC8">
            <w:pPr>
              <w:jc w:val="both"/>
              <w:rPr>
                <w:rFonts w:ascii="Times New Roman" w:eastAsiaTheme="minorHAnsi" w:hAnsi="Times New Roman"/>
                <w:sz w:val="20"/>
                <w:szCs w:val="20"/>
              </w:rPr>
            </w:pPr>
          </w:p>
        </w:tc>
        <w:tc>
          <w:tcPr>
            <w:tcW w:w="567" w:type="dxa"/>
          </w:tcPr>
          <w:p w:rsidR="00BB3AC8" w:rsidRPr="00BB3AC8" w:rsidRDefault="00BB3AC8" w:rsidP="00BB3AC8">
            <w:pPr>
              <w:jc w:val="both"/>
              <w:rPr>
                <w:rFonts w:ascii="Times New Roman" w:eastAsiaTheme="minorHAnsi" w:hAnsi="Times New Roman"/>
                <w:bCs/>
                <w:sz w:val="20"/>
                <w:szCs w:val="20"/>
              </w:rPr>
            </w:pPr>
          </w:p>
        </w:tc>
      </w:tr>
      <w:tr w:rsidR="00BA79EE" w:rsidRPr="00BB3AC8" w:rsidTr="00ED5665">
        <w:trPr>
          <w:trHeight w:val="272"/>
        </w:trPr>
        <w:tc>
          <w:tcPr>
            <w:tcW w:w="284" w:type="dxa"/>
          </w:tcPr>
          <w:p w:rsidR="00BB3AC8" w:rsidRPr="00BB3AC8" w:rsidRDefault="00BB3AC8" w:rsidP="00BB3AC8">
            <w:pPr>
              <w:jc w:val="both"/>
              <w:rPr>
                <w:rFonts w:ascii="Times New Roman" w:eastAsiaTheme="minorHAnsi" w:hAnsi="Times New Roman"/>
                <w:bCs/>
                <w:sz w:val="20"/>
                <w:szCs w:val="20"/>
              </w:rPr>
            </w:pPr>
            <w:r w:rsidRPr="00BB3AC8">
              <w:rPr>
                <w:rFonts w:ascii="Times New Roman" w:eastAsiaTheme="minorHAnsi" w:hAnsi="Times New Roman"/>
                <w:bCs/>
                <w:sz w:val="20"/>
                <w:szCs w:val="20"/>
              </w:rPr>
              <w:t>3</w:t>
            </w:r>
          </w:p>
        </w:tc>
        <w:tc>
          <w:tcPr>
            <w:tcW w:w="1134" w:type="dxa"/>
          </w:tcPr>
          <w:p w:rsidR="00BB3AC8" w:rsidRPr="00BB3AC8" w:rsidRDefault="00BB3AC8" w:rsidP="00BB3AC8">
            <w:pPr>
              <w:jc w:val="both"/>
              <w:rPr>
                <w:rFonts w:ascii="Times New Roman" w:eastAsiaTheme="minorHAnsi" w:hAnsi="Times New Roman"/>
                <w:sz w:val="20"/>
                <w:szCs w:val="20"/>
              </w:rPr>
            </w:pPr>
            <w:r w:rsidRPr="00BB3AC8">
              <w:rPr>
                <w:rFonts w:ascii="Times New Roman" w:eastAsiaTheme="minorHAnsi" w:hAnsi="Times New Roman"/>
                <w:sz w:val="20"/>
                <w:szCs w:val="20"/>
              </w:rPr>
              <w:t>Вспашка</w:t>
            </w:r>
          </w:p>
        </w:tc>
        <w:tc>
          <w:tcPr>
            <w:tcW w:w="426" w:type="dxa"/>
          </w:tcPr>
          <w:p w:rsidR="00BB3AC8" w:rsidRPr="00BB3AC8" w:rsidRDefault="00BB3AC8" w:rsidP="00BB3AC8">
            <w:pPr>
              <w:jc w:val="both"/>
              <w:rPr>
                <w:rFonts w:ascii="Times New Roman" w:eastAsiaTheme="minorHAnsi" w:hAnsi="Times New Roman"/>
                <w:sz w:val="20"/>
                <w:szCs w:val="20"/>
              </w:rPr>
            </w:pPr>
            <w:r w:rsidRPr="00BB3AC8">
              <w:rPr>
                <w:rFonts w:ascii="Times New Roman" w:eastAsiaTheme="minorHAnsi" w:hAnsi="Times New Roman"/>
                <w:sz w:val="20"/>
                <w:szCs w:val="20"/>
              </w:rPr>
              <w:t>га</w:t>
            </w:r>
          </w:p>
        </w:tc>
        <w:tc>
          <w:tcPr>
            <w:tcW w:w="567" w:type="dxa"/>
          </w:tcPr>
          <w:p w:rsidR="00BB3AC8" w:rsidRPr="00BB3AC8" w:rsidRDefault="00BB3AC8" w:rsidP="00BB3AC8">
            <w:pPr>
              <w:jc w:val="both"/>
              <w:rPr>
                <w:rFonts w:ascii="Times New Roman" w:eastAsiaTheme="minorHAnsi" w:hAnsi="Times New Roman"/>
                <w:sz w:val="20"/>
                <w:szCs w:val="20"/>
                <w:lang w:val="en-US"/>
              </w:rPr>
            </w:pPr>
          </w:p>
        </w:tc>
        <w:tc>
          <w:tcPr>
            <w:tcW w:w="850" w:type="dxa"/>
          </w:tcPr>
          <w:p w:rsidR="00BB3AC8" w:rsidRPr="00BB3AC8" w:rsidRDefault="00BB3AC8" w:rsidP="00BB3AC8">
            <w:pPr>
              <w:jc w:val="both"/>
              <w:rPr>
                <w:rFonts w:ascii="Times New Roman" w:eastAsiaTheme="minorHAnsi" w:hAnsi="Times New Roman"/>
                <w:sz w:val="20"/>
                <w:szCs w:val="20"/>
                <w:lang w:val="en-US"/>
              </w:rPr>
            </w:pPr>
          </w:p>
        </w:tc>
        <w:tc>
          <w:tcPr>
            <w:tcW w:w="709" w:type="dxa"/>
          </w:tcPr>
          <w:p w:rsidR="00BB3AC8" w:rsidRPr="00BB3AC8" w:rsidRDefault="00BB3AC8" w:rsidP="00BB3AC8">
            <w:pPr>
              <w:jc w:val="both"/>
              <w:rPr>
                <w:rFonts w:ascii="Times New Roman" w:eastAsiaTheme="minorHAnsi" w:hAnsi="Times New Roman"/>
                <w:sz w:val="20"/>
                <w:szCs w:val="20"/>
                <w:lang w:val="en-US"/>
              </w:rPr>
            </w:pPr>
          </w:p>
        </w:tc>
        <w:tc>
          <w:tcPr>
            <w:tcW w:w="566" w:type="dxa"/>
          </w:tcPr>
          <w:p w:rsidR="00BB3AC8" w:rsidRPr="00BB3AC8" w:rsidRDefault="00BB3AC8" w:rsidP="00BB3AC8">
            <w:pPr>
              <w:jc w:val="both"/>
              <w:rPr>
                <w:rFonts w:ascii="Times New Roman" w:eastAsiaTheme="minorHAnsi" w:hAnsi="Times New Roman"/>
                <w:sz w:val="20"/>
                <w:szCs w:val="20"/>
                <w:lang w:val="en-US"/>
              </w:rPr>
            </w:pPr>
          </w:p>
        </w:tc>
        <w:tc>
          <w:tcPr>
            <w:tcW w:w="851" w:type="dxa"/>
          </w:tcPr>
          <w:p w:rsidR="00BB3AC8" w:rsidRPr="00BB3AC8" w:rsidRDefault="00BB3AC8" w:rsidP="00BB3AC8">
            <w:pPr>
              <w:jc w:val="both"/>
              <w:rPr>
                <w:rFonts w:ascii="Times New Roman" w:eastAsiaTheme="minorHAnsi" w:hAnsi="Times New Roman"/>
                <w:sz w:val="20"/>
                <w:szCs w:val="20"/>
                <w:lang w:val="en-US"/>
              </w:rPr>
            </w:pPr>
          </w:p>
        </w:tc>
        <w:tc>
          <w:tcPr>
            <w:tcW w:w="850" w:type="dxa"/>
          </w:tcPr>
          <w:p w:rsidR="00BB3AC8" w:rsidRPr="00BB3AC8" w:rsidRDefault="00BB3AC8" w:rsidP="00BB3AC8">
            <w:pPr>
              <w:jc w:val="both"/>
              <w:rPr>
                <w:rFonts w:ascii="Times New Roman" w:eastAsiaTheme="minorHAnsi" w:hAnsi="Times New Roman"/>
                <w:sz w:val="20"/>
                <w:szCs w:val="20"/>
              </w:rPr>
            </w:pPr>
          </w:p>
        </w:tc>
        <w:tc>
          <w:tcPr>
            <w:tcW w:w="567" w:type="dxa"/>
          </w:tcPr>
          <w:p w:rsidR="00BB3AC8" w:rsidRPr="00BB3AC8" w:rsidRDefault="00BB3AC8" w:rsidP="00BB3AC8">
            <w:pPr>
              <w:jc w:val="both"/>
              <w:rPr>
                <w:rFonts w:ascii="Times New Roman" w:eastAsiaTheme="minorHAnsi" w:hAnsi="Times New Roman"/>
                <w:bCs/>
                <w:sz w:val="20"/>
                <w:szCs w:val="20"/>
              </w:rPr>
            </w:pPr>
          </w:p>
        </w:tc>
      </w:tr>
      <w:tr w:rsidR="00BA79EE" w:rsidRPr="00BB3AC8" w:rsidTr="00ED5665">
        <w:trPr>
          <w:trHeight w:val="555"/>
        </w:trPr>
        <w:tc>
          <w:tcPr>
            <w:tcW w:w="284" w:type="dxa"/>
          </w:tcPr>
          <w:p w:rsidR="00BB3AC8" w:rsidRPr="00BB3AC8" w:rsidRDefault="00BB3AC8" w:rsidP="00BB3AC8">
            <w:pPr>
              <w:jc w:val="both"/>
              <w:rPr>
                <w:rFonts w:ascii="Times New Roman" w:eastAsiaTheme="minorHAnsi" w:hAnsi="Times New Roman"/>
                <w:bCs/>
                <w:sz w:val="20"/>
                <w:szCs w:val="20"/>
              </w:rPr>
            </w:pPr>
            <w:r w:rsidRPr="00BB3AC8">
              <w:rPr>
                <w:rFonts w:ascii="Times New Roman" w:eastAsiaTheme="minorHAnsi" w:hAnsi="Times New Roman"/>
                <w:bCs/>
                <w:sz w:val="20"/>
                <w:szCs w:val="20"/>
              </w:rPr>
              <w:t>4</w:t>
            </w:r>
          </w:p>
        </w:tc>
        <w:tc>
          <w:tcPr>
            <w:tcW w:w="1134" w:type="dxa"/>
          </w:tcPr>
          <w:p w:rsidR="00ED5665" w:rsidRDefault="00BB3AC8" w:rsidP="00BB3AC8">
            <w:pPr>
              <w:jc w:val="both"/>
              <w:rPr>
                <w:rFonts w:ascii="Times New Roman" w:eastAsiaTheme="minorHAnsi" w:hAnsi="Times New Roman"/>
                <w:sz w:val="20"/>
                <w:szCs w:val="20"/>
              </w:rPr>
            </w:pPr>
            <w:r w:rsidRPr="00BB3AC8">
              <w:rPr>
                <w:rFonts w:ascii="Times New Roman" w:eastAsiaTheme="minorHAnsi" w:hAnsi="Times New Roman"/>
                <w:sz w:val="20"/>
                <w:szCs w:val="20"/>
              </w:rPr>
              <w:t>Культи</w:t>
            </w:r>
            <w:r w:rsidR="00ED5665">
              <w:rPr>
                <w:rFonts w:ascii="Times New Roman" w:eastAsiaTheme="minorHAnsi" w:hAnsi="Times New Roman"/>
                <w:sz w:val="20"/>
                <w:szCs w:val="20"/>
              </w:rPr>
              <w:t>-</w:t>
            </w:r>
          </w:p>
          <w:p w:rsidR="00BB3AC8" w:rsidRPr="00BB3AC8" w:rsidRDefault="00BB3AC8" w:rsidP="00BB3AC8">
            <w:pPr>
              <w:jc w:val="both"/>
              <w:rPr>
                <w:rFonts w:ascii="Times New Roman" w:eastAsiaTheme="minorHAnsi" w:hAnsi="Times New Roman"/>
                <w:sz w:val="20"/>
                <w:szCs w:val="20"/>
              </w:rPr>
            </w:pPr>
            <w:r w:rsidRPr="00BB3AC8">
              <w:rPr>
                <w:rFonts w:ascii="Times New Roman" w:eastAsiaTheme="minorHAnsi" w:hAnsi="Times New Roman"/>
                <w:sz w:val="20"/>
                <w:szCs w:val="20"/>
              </w:rPr>
              <w:t>вация</w:t>
            </w:r>
          </w:p>
        </w:tc>
        <w:tc>
          <w:tcPr>
            <w:tcW w:w="426" w:type="dxa"/>
          </w:tcPr>
          <w:p w:rsidR="00BB3AC8" w:rsidRPr="00BB3AC8" w:rsidRDefault="00BB3AC8" w:rsidP="00BB3AC8">
            <w:pPr>
              <w:jc w:val="both"/>
              <w:rPr>
                <w:rFonts w:ascii="Times New Roman" w:eastAsiaTheme="minorHAnsi" w:hAnsi="Times New Roman"/>
                <w:sz w:val="20"/>
                <w:szCs w:val="20"/>
              </w:rPr>
            </w:pPr>
            <w:r w:rsidRPr="00BB3AC8">
              <w:rPr>
                <w:rFonts w:ascii="Times New Roman" w:eastAsiaTheme="minorHAnsi" w:hAnsi="Times New Roman"/>
                <w:sz w:val="20"/>
                <w:szCs w:val="20"/>
              </w:rPr>
              <w:t>га</w:t>
            </w:r>
          </w:p>
        </w:tc>
        <w:tc>
          <w:tcPr>
            <w:tcW w:w="567" w:type="dxa"/>
          </w:tcPr>
          <w:p w:rsidR="00BB3AC8" w:rsidRPr="00BB3AC8" w:rsidRDefault="00BB3AC8" w:rsidP="00BB3AC8">
            <w:pPr>
              <w:jc w:val="both"/>
              <w:rPr>
                <w:rFonts w:ascii="Times New Roman" w:eastAsiaTheme="minorHAnsi" w:hAnsi="Times New Roman"/>
                <w:sz w:val="20"/>
                <w:szCs w:val="20"/>
                <w:lang w:val="en-US"/>
              </w:rPr>
            </w:pPr>
          </w:p>
        </w:tc>
        <w:tc>
          <w:tcPr>
            <w:tcW w:w="850" w:type="dxa"/>
          </w:tcPr>
          <w:p w:rsidR="00BB3AC8" w:rsidRPr="00BB3AC8" w:rsidRDefault="00BB3AC8" w:rsidP="00BB3AC8">
            <w:pPr>
              <w:jc w:val="both"/>
              <w:rPr>
                <w:rFonts w:ascii="Times New Roman" w:eastAsiaTheme="minorHAnsi" w:hAnsi="Times New Roman"/>
                <w:sz w:val="20"/>
                <w:szCs w:val="20"/>
                <w:lang w:val="en-US"/>
              </w:rPr>
            </w:pPr>
          </w:p>
        </w:tc>
        <w:tc>
          <w:tcPr>
            <w:tcW w:w="709" w:type="dxa"/>
          </w:tcPr>
          <w:p w:rsidR="00BB3AC8" w:rsidRPr="00BB3AC8" w:rsidRDefault="00BB3AC8" w:rsidP="00BB3AC8">
            <w:pPr>
              <w:jc w:val="both"/>
              <w:rPr>
                <w:rFonts w:ascii="Times New Roman" w:eastAsiaTheme="minorHAnsi" w:hAnsi="Times New Roman"/>
                <w:sz w:val="20"/>
                <w:szCs w:val="20"/>
                <w:lang w:val="en-US"/>
              </w:rPr>
            </w:pPr>
          </w:p>
        </w:tc>
        <w:tc>
          <w:tcPr>
            <w:tcW w:w="566" w:type="dxa"/>
          </w:tcPr>
          <w:p w:rsidR="00BB3AC8" w:rsidRPr="00BB3AC8" w:rsidRDefault="00BB3AC8" w:rsidP="00BB3AC8">
            <w:pPr>
              <w:jc w:val="both"/>
              <w:rPr>
                <w:rFonts w:ascii="Times New Roman" w:eastAsiaTheme="minorHAnsi" w:hAnsi="Times New Roman"/>
                <w:sz w:val="20"/>
                <w:szCs w:val="20"/>
                <w:lang w:val="en-US"/>
              </w:rPr>
            </w:pPr>
          </w:p>
        </w:tc>
        <w:tc>
          <w:tcPr>
            <w:tcW w:w="851" w:type="dxa"/>
          </w:tcPr>
          <w:p w:rsidR="00BB3AC8" w:rsidRPr="00BB3AC8" w:rsidRDefault="00BB3AC8" w:rsidP="00BB3AC8">
            <w:pPr>
              <w:jc w:val="both"/>
              <w:rPr>
                <w:rFonts w:ascii="Times New Roman" w:eastAsiaTheme="minorHAnsi" w:hAnsi="Times New Roman"/>
                <w:sz w:val="20"/>
                <w:szCs w:val="20"/>
                <w:lang w:val="en-US"/>
              </w:rPr>
            </w:pPr>
          </w:p>
        </w:tc>
        <w:tc>
          <w:tcPr>
            <w:tcW w:w="850" w:type="dxa"/>
          </w:tcPr>
          <w:p w:rsidR="00BB3AC8" w:rsidRPr="00BB3AC8" w:rsidRDefault="00BB3AC8" w:rsidP="00BB3AC8">
            <w:pPr>
              <w:jc w:val="both"/>
              <w:rPr>
                <w:rFonts w:ascii="Times New Roman" w:eastAsiaTheme="minorHAnsi" w:hAnsi="Times New Roman"/>
                <w:sz w:val="20"/>
                <w:szCs w:val="20"/>
              </w:rPr>
            </w:pPr>
          </w:p>
        </w:tc>
        <w:tc>
          <w:tcPr>
            <w:tcW w:w="567" w:type="dxa"/>
          </w:tcPr>
          <w:p w:rsidR="00BB3AC8" w:rsidRPr="00BB3AC8" w:rsidRDefault="00BB3AC8" w:rsidP="00BB3AC8">
            <w:pPr>
              <w:jc w:val="both"/>
              <w:rPr>
                <w:rFonts w:ascii="Times New Roman" w:eastAsiaTheme="minorHAnsi" w:hAnsi="Times New Roman"/>
                <w:bCs/>
                <w:sz w:val="20"/>
                <w:szCs w:val="20"/>
              </w:rPr>
            </w:pPr>
          </w:p>
        </w:tc>
      </w:tr>
      <w:tr w:rsidR="00BA79EE" w:rsidRPr="00BB3AC8" w:rsidTr="00ED5665">
        <w:trPr>
          <w:trHeight w:val="301"/>
        </w:trPr>
        <w:tc>
          <w:tcPr>
            <w:tcW w:w="284" w:type="dxa"/>
          </w:tcPr>
          <w:p w:rsidR="00BB3AC8" w:rsidRPr="00BB3AC8" w:rsidRDefault="00BB3AC8" w:rsidP="00BB3AC8">
            <w:pPr>
              <w:jc w:val="both"/>
              <w:rPr>
                <w:rFonts w:ascii="Times New Roman" w:eastAsiaTheme="minorHAnsi" w:hAnsi="Times New Roman"/>
                <w:bCs/>
                <w:sz w:val="20"/>
                <w:szCs w:val="20"/>
              </w:rPr>
            </w:pPr>
          </w:p>
        </w:tc>
        <w:tc>
          <w:tcPr>
            <w:tcW w:w="1134" w:type="dxa"/>
          </w:tcPr>
          <w:p w:rsidR="00BB3AC8" w:rsidRPr="00BB3AC8" w:rsidRDefault="00BA79EE" w:rsidP="00BB3AC8">
            <w:pPr>
              <w:jc w:val="both"/>
              <w:rPr>
                <w:rFonts w:ascii="Times New Roman" w:eastAsiaTheme="minorHAnsi" w:hAnsi="Times New Roman"/>
                <w:sz w:val="20"/>
                <w:szCs w:val="20"/>
              </w:rPr>
            </w:pPr>
            <w:r w:rsidRPr="00BB3AC8">
              <w:rPr>
                <w:rFonts w:ascii="Times New Roman" w:eastAsiaTheme="minorHAnsi" w:hAnsi="Times New Roman"/>
                <w:bCs/>
                <w:sz w:val="20"/>
                <w:szCs w:val="20"/>
              </w:rPr>
              <w:t>Итого</w:t>
            </w:r>
          </w:p>
        </w:tc>
        <w:tc>
          <w:tcPr>
            <w:tcW w:w="426" w:type="dxa"/>
          </w:tcPr>
          <w:p w:rsidR="00BB3AC8" w:rsidRPr="00BB3AC8" w:rsidRDefault="00BB3AC8" w:rsidP="00BB3AC8">
            <w:pPr>
              <w:jc w:val="both"/>
              <w:rPr>
                <w:rFonts w:ascii="Times New Roman" w:eastAsiaTheme="minorHAnsi" w:hAnsi="Times New Roman"/>
                <w:sz w:val="20"/>
                <w:szCs w:val="20"/>
              </w:rPr>
            </w:pPr>
          </w:p>
        </w:tc>
        <w:tc>
          <w:tcPr>
            <w:tcW w:w="567" w:type="dxa"/>
          </w:tcPr>
          <w:p w:rsidR="00BB3AC8" w:rsidRPr="00BB3AC8" w:rsidRDefault="00BB3AC8" w:rsidP="00BB3AC8">
            <w:pPr>
              <w:jc w:val="both"/>
              <w:rPr>
                <w:rFonts w:ascii="Times New Roman" w:eastAsiaTheme="minorHAnsi" w:hAnsi="Times New Roman"/>
                <w:sz w:val="20"/>
                <w:szCs w:val="20"/>
                <w:lang w:val="en-US"/>
              </w:rPr>
            </w:pPr>
          </w:p>
        </w:tc>
        <w:tc>
          <w:tcPr>
            <w:tcW w:w="850" w:type="dxa"/>
          </w:tcPr>
          <w:p w:rsidR="00BB3AC8" w:rsidRPr="00BB3AC8" w:rsidRDefault="00BB3AC8" w:rsidP="00BB3AC8">
            <w:pPr>
              <w:jc w:val="both"/>
              <w:rPr>
                <w:rFonts w:ascii="Times New Roman" w:eastAsiaTheme="minorHAnsi" w:hAnsi="Times New Roman"/>
                <w:sz w:val="20"/>
                <w:szCs w:val="20"/>
                <w:lang w:val="en-US"/>
              </w:rPr>
            </w:pPr>
          </w:p>
        </w:tc>
        <w:tc>
          <w:tcPr>
            <w:tcW w:w="709" w:type="dxa"/>
          </w:tcPr>
          <w:p w:rsidR="00BB3AC8" w:rsidRPr="00BB3AC8" w:rsidRDefault="00BB3AC8" w:rsidP="00BB3AC8">
            <w:pPr>
              <w:jc w:val="both"/>
              <w:rPr>
                <w:rFonts w:ascii="Times New Roman" w:eastAsiaTheme="minorHAnsi" w:hAnsi="Times New Roman"/>
                <w:sz w:val="20"/>
                <w:szCs w:val="20"/>
                <w:lang w:val="en-US"/>
              </w:rPr>
            </w:pPr>
          </w:p>
        </w:tc>
        <w:tc>
          <w:tcPr>
            <w:tcW w:w="566" w:type="dxa"/>
          </w:tcPr>
          <w:p w:rsidR="00BB3AC8" w:rsidRPr="00BB3AC8" w:rsidRDefault="00BB3AC8" w:rsidP="00BB3AC8">
            <w:pPr>
              <w:jc w:val="both"/>
              <w:rPr>
                <w:rFonts w:ascii="Times New Roman" w:eastAsiaTheme="minorHAnsi" w:hAnsi="Times New Roman"/>
                <w:sz w:val="20"/>
                <w:szCs w:val="20"/>
                <w:lang w:val="en-US"/>
              </w:rPr>
            </w:pPr>
          </w:p>
        </w:tc>
        <w:tc>
          <w:tcPr>
            <w:tcW w:w="851" w:type="dxa"/>
          </w:tcPr>
          <w:p w:rsidR="00BB3AC8" w:rsidRPr="00BB3AC8" w:rsidRDefault="00BB3AC8" w:rsidP="00BB3AC8">
            <w:pPr>
              <w:jc w:val="both"/>
              <w:rPr>
                <w:rFonts w:ascii="Times New Roman" w:eastAsiaTheme="minorHAnsi" w:hAnsi="Times New Roman"/>
                <w:sz w:val="20"/>
                <w:szCs w:val="20"/>
                <w:lang w:val="en-US"/>
              </w:rPr>
            </w:pPr>
          </w:p>
        </w:tc>
        <w:tc>
          <w:tcPr>
            <w:tcW w:w="850" w:type="dxa"/>
          </w:tcPr>
          <w:p w:rsidR="00BB3AC8" w:rsidRPr="00BB3AC8" w:rsidRDefault="00BB3AC8" w:rsidP="00BB3AC8">
            <w:pPr>
              <w:jc w:val="both"/>
              <w:rPr>
                <w:rFonts w:ascii="Times New Roman" w:eastAsiaTheme="minorHAnsi" w:hAnsi="Times New Roman"/>
                <w:sz w:val="20"/>
                <w:szCs w:val="20"/>
              </w:rPr>
            </w:pPr>
          </w:p>
        </w:tc>
        <w:tc>
          <w:tcPr>
            <w:tcW w:w="567" w:type="dxa"/>
          </w:tcPr>
          <w:p w:rsidR="00BB3AC8" w:rsidRPr="00BB3AC8" w:rsidRDefault="00BB3AC8" w:rsidP="00BB3AC8">
            <w:pPr>
              <w:jc w:val="both"/>
              <w:rPr>
                <w:rFonts w:ascii="Times New Roman" w:eastAsiaTheme="minorHAnsi" w:hAnsi="Times New Roman"/>
                <w:bCs/>
                <w:sz w:val="20"/>
                <w:szCs w:val="20"/>
              </w:rPr>
            </w:pPr>
          </w:p>
        </w:tc>
      </w:tr>
    </w:tbl>
    <w:p w:rsidR="00F2524B" w:rsidRDefault="00F2524B" w:rsidP="00F2524B">
      <w:pPr>
        <w:shd w:val="clear" w:color="auto" w:fill="FFFFFF"/>
        <w:spacing w:after="0" w:line="240" w:lineRule="auto"/>
        <w:jc w:val="both"/>
        <w:rPr>
          <w:rFonts w:ascii="Times New Roman" w:eastAsia="Times New Roman" w:hAnsi="Times New Roman"/>
          <w:b/>
          <w:iCs/>
          <w:color w:val="000000"/>
          <w:spacing w:val="4"/>
          <w:sz w:val="20"/>
          <w:szCs w:val="20"/>
          <w:lang w:eastAsia="ru-RU"/>
        </w:rPr>
      </w:pPr>
    </w:p>
    <w:p w:rsidR="00DB450D" w:rsidRPr="00DB450D" w:rsidRDefault="00F2524B" w:rsidP="00DB450D">
      <w:pPr>
        <w:shd w:val="clear" w:color="auto" w:fill="FFFFFF"/>
        <w:spacing w:after="0" w:line="240" w:lineRule="auto"/>
        <w:jc w:val="both"/>
        <w:rPr>
          <w:rFonts w:ascii="Times New Roman" w:eastAsia="Times New Roman" w:hAnsi="Times New Roman"/>
          <w:iCs/>
          <w:color w:val="000000"/>
          <w:spacing w:val="4"/>
          <w:sz w:val="20"/>
          <w:szCs w:val="20"/>
          <w:lang w:eastAsia="ru-RU"/>
        </w:rPr>
      </w:pPr>
      <w:r w:rsidRPr="00F2524B">
        <w:rPr>
          <w:rFonts w:ascii="Times New Roman" w:eastAsia="Times New Roman" w:hAnsi="Times New Roman"/>
          <w:b/>
          <w:iCs/>
          <w:color w:val="000000"/>
          <w:spacing w:val="4"/>
          <w:sz w:val="20"/>
          <w:szCs w:val="20"/>
          <w:lang w:eastAsia="ru-RU"/>
        </w:rPr>
        <w:t>Вопросы для оценки знаний</w:t>
      </w:r>
      <w:r w:rsidRPr="00F2524B">
        <w:rPr>
          <w:rFonts w:ascii="Times New Roman" w:eastAsia="Times New Roman" w:hAnsi="Times New Roman"/>
          <w:iCs/>
          <w:color w:val="000000"/>
          <w:spacing w:val="4"/>
          <w:sz w:val="20"/>
          <w:szCs w:val="20"/>
          <w:lang w:eastAsia="ru-RU"/>
        </w:rPr>
        <w:t xml:space="preserve"> </w:t>
      </w:r>
    </w:p>
    <w:p w:rsidR="00DB450D" w:rsidRDefault="00DB450D" w:rsidP="00DB450D">
      <w:pPr>
        <w:shd w:val="clear" w:color="auto" w:fill="FFFFFF"/>
        <w:spacing w:after="0" w:line="240" w:lineRule="auto"/>
        <w:jc w:val="both"/>
        <w:outlineLvl w:val="1"/>
        <w:rPr>
          <w:rFonts w:ascii="Times New Roman" w:eastAsia="Times New Roman" w:hAnsi="Times New Roman"/>
          <w:color w:val="000000"/>
          <w:sz w:val="20"/>
          <w:szCs w:val="20"/>
          <w:lang w:eastAsia="ru-RU"/>
        </w:rPr>
      </w:pPr>
      <w:r>
        <w:rPr>
          <w:rFonts w:ascii="Times New Roman" w:eastAsia="Times New Roman" w:hAnsi="Times New Roman"/>
          <w:sz w:val="20"/>
          <w:szCs w:val="20"/>
          <w:lang w:eastAsia="ru-RU"/>
        </w:rPr>
        <w:t xml:space="preserve">1. Какие </w:t>
      </w:r>
      <w:r w:rsidRPr="00C95C5F">
        <w:rPr>
          <w:rFonts w:ascii="Times New Roman" w:eastAsia="Times New Roman" w:hAnsi="Times New Roman"/>
          <w:color w:val="000000"/>
          <w:sz w:val="20"/>
          <w:szCs w:val="20"/>
          <w:shd w:val="clear" w:color="auto" w:fill="FFFFFF"/>
          <w:lang w:eastAsia="ru-RU"/>
        </w:rPr>
        <w:t xml:space="preserve">операции включает </w:t>
      </w:r>
      <w:r>
        <w:rPr>
          <w:rFonts w:ascii="Times New Roman" w:eastAsia="Times New Roman" w:hAnsi="Times New Roman"/>
          <w:color w:val="000000"/>
          <w:sz w:val="20"/>
          <w:szCs w:val="20"/>
          <w:shd w:val="clear" w:color="auto" w:fill="FFFFFF"/>
          <w:lang w:eastAsia="ru-RU"/>
        </w:rPr>
        <w:t>п</w:t>
      </w:r>
      <w:r w:rsidRPr="00C95C5F">
        <w:rPr>
          <w:rFonts w:ascii="Times New Roman" w:eastAsia="Times New Roman" w:hAnsi="Times New Roman"/>
          <w:color w:val="000000"/>
          <w:sz w:val="20"/>
          <w:szCs w:val="20"/>
          <w:shd w:val="clear" w:color="auto" w:fill="FFFFFF"/>
          <w:lang w:eastAsia="ru-RU"/>
        </w:rPr>
        <w:t xml:space="preserve">одготовка </w:t>
      </w:r>
      <w:r w:rsidRPr="00BB3AC8">
        <w:rPr>
          <w:rFonts w:ascii="Times New Roman" w:eastAsia="Times New Roman" w:hAnsi="Times New Roman"/>
          <w:color w:val="000000"/>
          <w:sz w:val="20"/>
          <w:szCs w:val="20"/>
          <w:shd w:val="clear" w:color="auto" w:fill="FFFFFF"/>
          <w:lang w:eastAsia="ru-RU"/>
        </w:rPr>
        <w:t xml:space="preserve">подстилающего слоя </w:t>
      </w:r>
      <w:r>
        <w:rPr>
          <w:rFonts w:ascii="Times New Roman" w:eastAsia="Times New Roman" w:hAnsi="Times New Roman"/>
          <w:color w:val="000000"/>
          <w:sz w:val="20"/>
          <w:szCs w:val="20"/>
          <w:shd w:val="clear" w:color="auto" w:fill="FFFFFF"/>
          <w:lang w:eastAsia="ru-RU"/>
        </w:rPr>
        <w:t xml:space="preserve">(подпочвы) </w:t>
      </w:r>
      <w:r w:rsidRPr="00C95C5F">
        <w:rPr>
          <w:rFonts w:ascii="Times New Roman" w:eastAsia="Times New Roman" w:hAnsi="Times New Roman"/>
          <w:color w:val="000000"/>
          <w:sz w:val="20"/>
          <w:szCs w:val="20"/>
          <w:shd w:val="clear" w:color="auto" w:fill="FFFFFF"/>
          <w:lang w:eastAsia="ru-RU"/>
        </w:rPr>
        <w:t>основания</w:t>
      </w:r>
      <w:r>
        <w:rPr>
          <w:rFonts w:ascii="Times New Roman" w:eastAsia="Times New Roman" w:hAnsi="Times New Roman"/>
          <w:color w:val="000000"/>
          <w:sz w:val="20"/>
          <w:szCs w:val="20"/>
          <w:shd w:val="clear" w:color="auto" w:fill="FFFFFF"/>
          <w:lang w:eastAsia="ru-RU"/>
        </w:rPr>
        <w:t xml:space="preserve"> газона</w:t>
      </w:r>
      <w:r w:rsidRPr="00402111">
        <w:rPr>
          <w:rFonts w:ascii="Times New Roman" w:eastAsiaTheme="minorEastAsia" w:hAnsi="Times New Roman"/>
          <w:bCs/>
          <w:color w:val="404040" w:themeColor="text1" w:themeTint="BF"/>
          <w:kern w:val="24"/>
          <w:sz w:val="20"/>
          <w:szCs w:val="20"/>
          <w:lang w:eastAsia="ru-RU"/>
        </w:rPr>
        <w:t>?</w:t>
      </w:r>
      <w:r w:rsidRPr="00C95C5F">
        <w:rPr>
          <w:rFonts w:ascii="Times New Roman" w:eastAsia="Times New Roman" w:hAnsi="Times New Roman"/>
          <w:color w:val="000000"/>
          <w:sz w:val="20"/>
          <w:szCs w:val="20"/>
          <w:shd w:val="clear" w:color="auto" w:fill="FFFFFF"/>
          <w:lang w:eastAsia="ru-RU"/>
        </w:rPr>
        <w:t> </w:t>
      </w:r>
    </w:p>
    <w:p w:rsidR="00DB450D" w:rsidRPr="00BB3AC8" w:rsidRDefault="00DB450D" w:rsidP="00DB450D">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 Какие</w:t>
      </w:r>
      <w:r>
        <w:rPr>
          <w:rFonts w:ascii="Times New Roman" w:eastAsia="Times New Roman" w:hAnsi="Times New Roman"/>
          <w:color w:val="000000"/>
          <w:sz w:val="20"/>
          <w:szCs w:val="20"/>
          <w:shd w:val="clear" w:color="auto" w:fill="FFFFFF"/>
          <w:lang w:eastAsia="ru-RU"/>
        </w:rPr>
        <w:t xml:space="preserve"> </w:t>
      </w:r>
      <w:r w:rsidRPr="00BB3AC8">
        <w:rPr>
          <w:rFonts w:ascii="Times New Roman" w:eastAsiaTheme="minorEastAsia" w:hAnsi="Times New Roman"/>
          <w:bCs/>
          <w:iCs/>
          <w:color w:val="000000" w:themeColor="text1"/>
          <w:kern w:val="24"/>
          <w:sz w:val="20"/>
          <w:szCs w:val="20"/>
          <w:lang w:eastAsia="ru-RU"/>
        </w:rPr>
        <w:t>пять групп грунтов</w:t>
      </w:r>
      <w:r w:rsidRPr="009E0E60">
        <w:rPr>
          <w:rFonts w:ascii="Times New Roman" w:eastAsia="Times New Roman" w:hAnsi="Times New Roman"/>
          <w:sz w:val="20"/>
          <w:szCs w:val="20"/>
          <w:lang w:eastAsia="ru-RU"/>
        </w:rPr>
        <w:t xml:space="preserve"> </w:t>
      </w:r>
      <w:r w:rsidRPr="00BB3AC8">
        <w:rPr>
          <w:rFonts w:ascii="Times New Roman" w:eastAsiaTheme="minorEastAsia" w:hAnsi="Times New Roman"/>
          <w:bCs/>
          <w:iCs/>
          <w:color w:val="000000" w:themeColor="text1"/>
          <w:kern w:val="24"/>
          <w:sz w:val="20"/>
          <w:szCs w:val="20"/>
          <w:lang w:eastAsia="ru-RU"/>
        </w:rPr>
        <w:t>встречаются</w:t>
      </w:r>
      <w:r w:rsidRPr="00DB450D">
        <w:rPr>
          <w:rFonts w:ascii="Times New Roman" w:eastAsiaTheme="minorEastAsia" w:hAnsi="Times New Roman"/>
          <w:bCs/>
          <w:iCs/>
          <w:color w:val="000000" w:themeColor="text1"/>
          <w:kern w:val="24"/>
          <w:sz w:val="20"/>
          <w:szCs w:val="20"/>
          <w:lang w:eastAsia="ru-RU"/>
        </w:rPr>
        <w:t xml:space="preserve"> </w:t>
      </w:r>
      <w:r>
        <w:rPr>
          <w:rFonts w:ascii="Times New Roman" w:eastAsiaTheme="minorEastAsia" w:hAnsi="Times New Roman"/>
          <w:bCs/>
          <w:iCs/>
          <w:color w:val="000000" w:themeColor="text1"/>
          <w:kern w:val="24"/>
          <w:sz w:val="20"/>
          <w:szCs w:val="20"/>
          <w:lang w:eastAsia="ru-RU"/>
        </w:rPr>
        <w:t>н</w:t>
      </w:r>
      <w:r w:rsidRPr="00BB3AC8">
        <w:rPr>
          <w:rFonts w:ascii="Times New Roman" w:eastAsiaTheme="minorEastAsia" w:hAnsi="Times New Roman"/>
          <w:bCs/>
          <w:iCs/>
          <w:color w:val="000000" w:themeColor="text1"/>
          <w:kern w:val="24"/>
          <w:sz w:val="20"/>
          <w:szCs w:val="20"/>
          <w:lang w:eastAsia="ru-RU"/>
        </w:rPr>
        <w:t xml:space="preserve">а городских объектах озеленения </w:t>
      </w:r>
      <w:r>
        <w:rPr>
          <w:rFonts w:ascii="Times New Roman" w:eastAsia="Times New Roman" w:hAnsi="Times New Roman"/>
          <w:color w:val="000000"/>
          <w:sz w:val="20"/>
          <w:szCs w:val="20"/>
          <w:shd w:val="clear" w:color="auto" w:fill="FFFFFF"/>
          <w:lang w:eastAsia="ru-RU"/>
        </w:rPr>
        <w:t>согласно «Правил благоустройства»</w:t>
      </w:r>
      <w:r w:rsidRPr="00402111">
        <w:rPr>
          <w:rFonts w:ascii="Times New Roman" w:eastAsiaTheme="minorEastAsia" w:hAnsi="Times New Roman"/>
          <w:bCs/>
          <w:color w:val="404040" w:themeColor="text1" w:themeTint="BF"/>
          <w:kern w:val="24"/>
          <w:sz w:val="20"/>
          <w:szCs w:val="20"/>
          <w:lang w:eastAsia="ru-RU"/>
        </w:rPr>
        <w:t>?</w:t>
      </w:r>
    </w:p>
    <w:p w:rsidR="00DB450D" w:rsidRDefault="00DB450D" w:rsidP="00DB450D">
      <w:pPr>
        <w:spacing w:after="0" w:line="240" w:lineRule="auto"/>
        <w:rPr>
          <w:rFonts w:ascii="Times New Roman" w:eastAsia="Times New Roman" w:hAnsi="Times New Roman"/>
          <w:color w:val="000000"/>
          <w:sz w:val="20"/>
          <w:szCs w:val="20"/>
          <w:shd w:val="clear" w:color="auto" w:fill="FFFFFF"/>
          <w:lang w:eastAsia="ru-RU"/>
        </w:rPr>
      </w:pPr>
      <w:r>
        <w:rPr>
          <w:rFonts w:ascii="Times New Roman" w:eastAsia="Times New Roman" w:hAnsi="Times New Roman"/>
          <w:sz w:val="20"/>
          <w:szCs w:val="20"/>
          <w:lang w:eastAsia="ru-RU"/>
        </w:rPr>
        <w:t xml:space="preserve">3. </w:t>
      </w:r>
      <w:r>
        <w:rPr>
          <w:rFonts w:ascii="Times New Roman" w:eastAsia="Times New Roman" w:hAnsi="Times New Roman"/>
          <w:color w:val="000000"/>
          <w:sz w:val="20"/>
          <w:szCs w:val="20"/>
          <w:shd w:val="clear" w:color="auto" w:fill="FFFFFF"/>
          <w:lang w:eastAsia="ru-RU"/>
        </w:rPr>
        <w:t>Н</w:t>
      </w:r>
      <w:r w:rsidRPr="00BB3AC8">
        <w:rPr>
          <w:rFonts w:ascii="Times New Roman" w:eastAsia="Times New Roman" w:hAnsi="Times New Roman"/>
          <w:color w:val="000000"/>
          <w:sz w:val="20"/>
          <w:szCs w:val="20"/>
          <w:shd w:val="clear" w:color="auto" w:fill="FFFFFF"/>
          <w:lang w:eastAsia="ru-RU"/>
        </w:rPr>
        <w:t xml:space="preserve">а </w:t>
      </w:r>
      <w:r>
        <w:rPr>
          <w:rFonts w:ascii="Times New Roman" w:eastAsia="Times New Roman" w:hAnsi="Times New Roman"/>
          <w:color w:val="000000"/>
          <w:sz w:val="20"/>
          <w:szCs w:val="20"/>
          <w:shd w:val="clear" w:color="auto" w:fill="FFFFFF"/>
          <w:lang w:eastAsia="ru-RU"/>
        </w:rPr>
        <w:t xml:space="preserve">какую </w:t>
      </w:r>
      <w:r w:rsidRPr="00BB3AC8">
        <w:rPr>
          <w:rFonts w:ascii="Times New Roman" w:eastAsia="Times New Roman" w:hAnsi="Times New Roman"/>
          <w:color w:val="000000"/>
          <w:sz w:val="20"/>
          <w:szCs w:val="20"/>
          <w:shd w:val="clear" w:color="auto" w:fill="FFFFFF"/>
          <w:lang w:eastAsia="ru-RU"/>
        </w:rPr>
        <w:t>глубину</w:t>
      </w:r>
      <w:r>
        <w:rPr>
          <w:rFonts w:ascii="Times New Roman" w:eastAsia="Times New Roman" w:hAnsi="Times New Roman"/>
          <w:sz w:val="20"/>
          <w:szCs w:val="20"/>
          <w:lang w:eastAsia="ru-RU"/>
        </w:rPr>
        <w:t xml:space="preserve"> </w:t>
      </w:r>
      <w:r w:rsidRPr="00BB3AC8">
        <w:rPr>
          <w:rFonts w:ascii="Times New Roman" w:eastAsia="Times New Roman" w:hAnsi="Times New Roman"/>
          <w:color w:val="000000"/>
          <w:sz w:val="20"/>
          <w:szCs w:val="20"/>
          <w:shd w:val="clear" w:color="auto" w:fill="FFFFFF"/>
          <w:lang w:eastAsia="ru-RU"/>
        </w:rPr>
        <w:t xml:space="preserve">должен заготавливаться </w:t>
      </w:r>
      <w:r>
        <w:rPr>
          <w:rFonts w:ascii="Times New Roman" w:eastAsia="Times New Roman" w:hAnsi="Times New Roman"/>
          <w:color w:val="000000"/>
          <w:sz w:val="20"/>
          <w:szCs w:val="20"/>
          <w:shd w:val="clear" w:color="auto" w:fill="FFFFFF"/>
          <w:lang w:eastAsia="ru-RU"/>
        </w:rPr>
        <w:t>р</w:t>
      </w:r>
      <w:r w:rsidRPr="00BB3AC8">
        <w:rPr>
          <w:rFonts w:ascii="Times New Roman" w:eastAsia="Times New Roman" w:hAnsi="Times New Roman"/>
          <w:color w:val="000000"/>
          <w:sz w:val="20"/>
          <w:szCs w:val="20"/>
          <w:shd w:val="clear" w:color="auto" w:fill="FFFFFF"/>
          <w:lang w:eastAsia="ru-RU"/>
        </w:rPr>
        <w:t>астительный грунт, использ</w:t>
      </w:r>
      <w:r>
        <w:rPr>
          <w:rFonts w:ascii="Times New Roman" w:eastAsia="Times New Roman" w:hAnsi="Times New Roman"/>
          <w:color w:val="000000"/>
          <w:sz w:val="20"/>
          <w:szCs w:val="20"/>
          <w:shd w:val="clear" w:color="auto" w:fill="FFFFFF"/>
          <w:lang w:eastAsia="ru-RU"/>
        </w:rPr>
        <w:t>уемый для озеленения территорий</w:t>
      </w:r>
      <w:r w:rsidRPr="00BB3AC8">
        <w:rPr>
          <w:rFonts w:ascii="Times New Roman" w:eastAsia="Times New Roman" w:hAnsi="Times New Roman"/>
          <w:color w:val="000000"/>
          <w:sz w:val="20"/>
          <w:szCs w:val="20"/>
          <w:shd w:val="clear" w:color="auto" w:fill="FFFFFF"/>
          <w:lang w:eastAsia="ru-RU"/>
        </w:rPr>
        <w:t xml:space="preserve"> в зависимости от </w:t>
      </w:r>
      <w:r>
        <w:rPr>
          <w:rFonts w:ascii="Times New Roman" w:eastAsia="Times New Roman" w:hAnsi="Times New Roman"/>
          <w:color w:val="000000"/>
          <w:sz w:val="20"/>
          <w:szCs w:val="20"/>
          <w:shd w:val="clear" w:color="auto" w:fill="FFFFFF"/>
          <w:lang w:eastAsia="ru-RU"/>
        </w:rPr>
        <w:t xml:space="preserve"> типа почвы</w:t>
      </w:r>
      <w:r w:rsidRPr="00402111">
        <w:rPr>
          <w:rFonts w:ascii="Times New Roman" w:eastAsiaTheme="minorEastAsia" w:hAnsi="Times New Roman"/>
          <w:bCs/>
          <w:color w:val="404040" w:themeColor="text1" w:themeTint="BF"/>
          <w:kern w:val="24"/>
          <w:sz w:val="20"/>
          <w:szCs w:val="20"/>
          <w:lang w:eastAsia="ru-RU"/>
        </w:rPr>
        <w:t>?</w:t>
      </w:r>
    </w:p>
    <w:p w:rsidR="00DB450D" w:rsidRDefault="00DB450D" w:rsidP="00DB450D">
      <w:pPr>
        <w:spacing w:after="0" w:line="240" w:lineRule="auto"/>
        <w:rPr>
          <w:rFonts w:ascii="Times New Roman" w:eastAsia="Times New Roman" w:hAnsi="Times New Roman"/>
          <w:b/>
          <w:color w:val="000000"/>
          <w:sz w:val="20"/>
          <w:szCs w:val="20"/>
          <w:lang w:eastAsia="ru-RU"/>
        </w:rPr>
      </w:pPr>
      <w:r>
        <w:rPr>
          <w:rFonts w:ascii="Times New Roman" w:eastAsia="Times New Roman" w:hAnsi="Times New Roman"/>
          <w:sz w:val="20"/>
          <w:szCs w:val="20"/>
          <w:lang w:eastAsia="ru-RU"/>
        </w:rPr>
        <w:t>4.</w:t>
      </w:r>
      <w:r w:rsidRPr="00201A9A">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Технология создания газона</w:t>
      </w:r>
      <w:r w:rsidRPr="00201A9A">
        <w:rPr>
          <w:rFonts w:ascii="Times New Roman" w:eastAsia="Times New Roman" w:hAnsi="Times New Roman"/>
          <w:b/>
          <w:color w:val="000000"/>
          <w:sz w:val="20"/>
          <w:szCs w:val="20"/>
          <w:lang w:eastAsia="ru-RU"/>
        </w:rPr>
        <w:t xml:space="preserve"> </w:t>
      </w:r>
      <w:r w:rsidRPr="00201A9A">
        <w:rPr>
          <w:rFonts w:ascii="Times New Roman" w:eastAsia="Times New Roman" w:hAnsi="Times New Roman"/>
          <w:color w:val="000000"/>
          <w:sz w:val="20"/>
          <w:szCs w:val="20"/>
          <w:lang w:eastAsia="ru-RU"/>
        </w:rPr>
        <w:t>укладкой готовой дернины.</w:t>
      </w:r>
    </w:p>
    <w:p w:rsidR="00ED5665" w:rsidRPr="009B76CC" w:rsidRDefault="00DB450D" w:rsidP="005547D0">
      <w:pPr>
        <w:shd w:val="clear" w:color="auto" w:fill="FFFFFF"/>
        <w:spacing w:after="0" w:line="240" w:lineRule="auto"/>
        <w:outlineLvl w:val="1"/>
        <w:rPr>
          <w:rFonts w:ascii="Times New Roman" w:eastAsia="Times New Roman" w:hAnsi="Times New Roman"/>
          <w:iCs/>
          <w:color w:val="000000"/>
          <w:spacing w:val="4"/>
          <w:sz w:val="20"/>
          <w:szCs w:val="20"/>
          <w:lang w:eastAsia="ru-RU"/>
        </w:rPr>
      </w:pPr>
      <w:r>
        <w:rPr>
          <w:rFonts w:ascii="Times New Roman" w:eastAsia="Times New Roman" w:hAnsi="Times New Roman"/>
          <w:color w:val="000000"/>
          <w:sz w:val="20"/>
          <w:szCs w:val="20"/>
          <w:lang w:eastAsia="ru-RU"/>
        </w:rPr>
        <w:t>5</w:t>
      </w:r>
      <w:r w:rsidRPr="00201A9A">
        <w:rPr>
          <w:rFonts w:ascii="Times New Roman" w:eastAsia="Times New Roman" w:hAnsi="Times New Roman"/>
          <w:color w:val="000000"/>
          <w:sz w:val="20"/>
          <w:szCs w:val="20"/>
          <w:lang w:eastAsia="ru-RU"/>
        </w:rPr>
        <w:t>.</w:t>
      </w:r>
      <w:r w:rsidRPr="00201A9A">
        <w:rPr>
          <w:rFonts w:ascii="Times New Roman" w:eastAsia="Times New Roman" w:hAnsi="Times New Roman"/>
          <w:b/>
          <w:color w:val="000000"/>
          <w:sz w:val="20"/>
          <w:szCs w:val="20"/>
          <w:lang w:eastAsia="ru-RU"/>
        </w:rPr>
        <w:t xml:space="preserve"> </w:t>
      </w:r>
      <w:r>
        <w:rPr>
          <w:rFonts w:ascii="Times New Roman" w:eastAsia="Times New Roman" w:hAnsi="Times New Roman"/>
          <w:color w:val="2A4358"/>
          <w:sz w:val="20"/>
          <w:szCs w:val="20"/>
          <w:shd w:val="clear" w:color="auto" w:fill="FFFFFF"/>
          <w:lang w:eastAsia="ru-RU"/>
        </w:rPr>
        <w:t xml:space="preserve">Какие виды затрат включаются в сметную стоимость </w:t>
      </w:r>
      <w:r w:rsidR="005547D0">
        <w:rPr>
          <w:rFonts w:ascii="Times New Roman" w:eastAsiaTheme="minorEastAsia" w:hAnsi="Times New Roman"/>
          <w:bCs/>
          <w:iCs/>
          <w:color w:val="000000" w:themeColor="text1"/>
          <w:kern w:val="24"/>
          <w:sz w:val="20"/>
          <w:szCs w:val="20"/>
          <w:lang w:eastAsia="ru-RU"/>
        </w:rPr>
        <w:t>подготовки</w:t>
      </w:r>
      <w:r w:rsidR="005547D0" w:rsidRPr="00BB3AC8">
        <w:rPr>
          <w:rFonts w:ascii="Times New Roman" w:eastAsiaTheme="minorEastAsia" w:hAnsi="Times New Roman"/>
          <w:bCs/>
          <w:iCs/>
          <w:color w:val="000000" w:themeColor="text1"/>
          <w:kern w:val="24"/>
          <w:sz w:val="20"/>
          <w:szCs w:val="20"/>
          <w:lang w:eastAsia="ru-RU"/>
        </w:rPr>
        <w:t xml:space="preserve"> участка к посеву</w:t>
      </w:r>
    </w:p>
    <w:p w:rsidR="00BB3AC8" w:rsidRPr="00BB3AC8" w:rsidRDefault="00BB3AC8" w:rsidP="005547D0">
      <w:pPr>
        <w:shd w:val="clear" w:color="auto" w:fill="FFFFFF"/>
        <w:spacing w:after="0" w:line="240" w:lineRule="auto"/>
        <w:jc w:val="center"/>
        <w:outlineLvl w:val="1"/>
        <w:rPr>
          <w:rFonts w:ascii="Times New Roman" w:eastAsia="Times New Roman" w:hAnsi="Times New Roman"/>
          <w:b/>
          <w:color w:val="000000"/>
          <w:sz w:val="20"/>
          <w:szCs w:val="20"/>
          <w:shd w:val="clear" w:color="auto" w:fill="FFFFFF"/>
          <w:lang w:eastAsia="ru-RU"/>
        </w:rPr>
      </w:pPr>
      <w:r w:rsidRPr="00BB3AC8">
        <w:rPr>
          <w:rFonts w:ascii="Times New Roman" w:eastAsia="Times New Roman" w:hAnsi="Times New Roman"/>
          <w:b/>
          <w:color w:val="000000"/>
          <w:sz w:val="20"/>
          <w:szCs w:val="20"/>
          <w:shd w:val="clear" w:color="auto" w:fill="FFFFFF"/>
          <w:lang w:eastAsia="ru-RU"/>
        </w:rPr>
        <w:lastRenderedPageBreak/>
        <w:t>Тема 3. Посев газона.</w:t>
      </w:r>
    </w:p>
    <w:p w:rsidR="00F2524B" w:rsidRDefault="00F2524B" w:rsidP="00BB3AC8">
      <w:pPr>
        <w:spacing w:after="0" w:line="240" w:lineRule="auto"/>
        <w:jc w:val="both"/>
        <w:outlineLvl w:val="7"/>
        <w:rPr>
          <w:rFonts w:ascii="Times New Roman" w:hAnsi="Times New Roman"/>
          <w:b/>
          <w:bCs/>
          <w:iCs/>
          <w:spacing w:val="4"/>
          <w:sz w:val="20"/>
          <w:szCs w:val="20"/>
          <w:lang w:eastAsia="ru-RU"/>
        </w:rPr>
      </w:pPr>
    </w:p>
    <w:p w:rsidR="00BB3AC8" w:rsidRPr="00BB3AC8" w:rsidRDefault="00BB3AC8" w:rsidP="00BB3AC8">
      <w:pPr>
        <w:spacing w:after="0" w:line="240" w:lineRule="auto"/>
        <w:jc w:val="both"/>
        <w:outlineLvl w:val="7"/>
        <w:rPr>
          <w:rFonts w:ascii="Times New Roman" w:hAnsi="Times New Roman"/>
          <w:b/>
          <w:bCs/>
          <w:iCs/>
          <w:spacing w:val="4"/>
          <w:sz w:val="20"/>
          <w:szCs w:val="20"/>
          <w:lang w:eastAsia="ru-RU"/>
        </w:rPr>
      </w:pPr>
      <w:r w:rsidRPr="00BB3AC8">
        <w:rPr>
          <w:rFonts w:ascii="Times New Roman" w:hAnsi="Times New Roman"/>
          <w:b/>
          <w:bCs/>
          <w:iCs/>
          <w:spacing w:val="4"/>
          <w:sz w:val="20"/>
          <w:szCs w:val="20"/>
          <w:lang w:eastAsia="ru-RU"/>
        </w:rPr>
        <w:t>Основные понятия по теме.</w:t>
      </w:r>
    </w:p>
    <w:p w:rsidR="00BB3AC8" w:rsidRPr="00F2524B" w:rsidRDefault="00BB3AC8" w:rsidP="005547D0">
      <w:pPr>
        <w:spacing w:after="0" w:line="240" w:lineRule="auto"/>
        <w:ind w:firstLine="567"/>
        <w:jc w:val="both"/>
        <w:rPr>
          <w:rFonts w:ascii="Times New Roman" w:eastAsia="Times New Roman" w:hAnsi="Times New Roman"/>
          <w:sz w:val="20"/>
          <w:szCs w:val="20"/>
          <w:lang w:eastAsia="ru-RU"/>
        </w:rPr>
      </w:pPr>
      <w:r w:rsidRPr="00F2524B">
        <w:rPr>
          <w:rFonts w:ascii="Times New Roman" w:eastAsiaTheme="minorEastAsia" w:hAnsi="Times New Roman"/>
          <w:bCs/>
          <w:kern w:val="24"/>
          <w:sz w:val="20"/>
          <w:szCs w:val="20"/>
          <w:lang w:eastAsia="ru-RU"/>
        </w:rPr>
        <w:t>Подготовка семян к посеву</w:t>
      </w:r>
      <w:r w:rsidR="00F2524B">
        <w:rPr>
          <w:rFonts w:ascii="Times New Roman" w:eastAsiaTheme="minorEastAsia" w:hAnsi="Times New Roman"/>
          <w:bCs/>
          <w:kern w:val="24"/>
          <w:sz w:val="20"/>
          <w:szCs w:val="20"/>
          <w:lang w:eastAsia="ru-RU"/>
        </w:rPr>
        <w:t xml:space="preserve"> включает выполнение следующих операций</w:t>
      </w:r>
      <w:r w:rsidRPr="00F2524B">
        <w:rPr>
          <w:rFonts w:ascii="Times New Roman" w:eastAsiaTheme="minorEastAsia" w:hAnsi="Times New Roman"/>
          <w:bCs/>
          <w:kern w:val="24"/>
          <w:sz w:val="20"/>
          <w:szCs w:val="20"/>
          <w:lang w:eastAsia="ru-RU"/>
        </w:rPr>
        <w:t>:</w:t>
      </w:r>
    </w:p>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heme="minorEastAsia" w:hAnsi="Times New Roman"/>
          <w:kern w:val="24"/>
          <w:sz w:val="20"/>
          <w:szCs w:val="20"/>
          <w:lang w:eastAsia="ru-RU"/>
        </w:rPr>
        <w:t xml:space="preserve">1. За 10 суток до высева семена раскладывают на солнце и прогревают в течение недели, в результате чего повышается их всхожесть. </w:t>
      </w:r>
    </w:p>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heme="minorEastAsia" w:hAnsi="Times New Roman"/>
          <w:kern w:val="24"/>
          <w:sz w:val="20"/>
          <w:szCs w:val="20"/>
          <w:lang w:eastAsia="ru-RU"/>
        </w:rPr>
        <w:t xml:space="preserve">2. Для повышения всхожести и сокращения периода прорастания можно использовать прием замачивания семян в 0,1%-ном растворе мочевины в течение 24 ч, а затем промывания их и просушивания. </w:t>
      </w:r>
    </w:p>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heme="minorEastAsia" w:hAnsi="Times New Roman"/>
          <w:kern w:val="24"/>
          <w:sz w:val="20"/>
          <w:szCs w:val="20"/>
          <w:lang w:eastAsia="ru-RU"/>
        </w:rPr>
        <w:t>3. Во избежание повреждений проростков семян болезнями и вредителями их протравливают препаратом ТМДТ (400 г/ц), 40%-ным концентратом эмульсии фосфамида (800 г/ц) в смеси с гранозаном (200 г/ч). Протравливание семян фунгицидами и предпосевная обработка их удобрениями должны проводиться одновременно. </w:t>
      </w:r>
    </w:p>
    <w:p w:rsidR="00F54533" w:rsidRDefault="00BB3AC8" w:rsidP="00F54533">
      <w:pPr>
        <w:shd w:val="clear" w:color="auto" w:fill="FFFFFF"/>
        <w:spacing w:after="0" w:line="240" w:lineRule="auto"/>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b/>
          <w:bCs/>
          <w:color w:val="000000"/>
          <w:sz w:val="20"/>
          <w:szCs w:val="20"/>
          <w:lang w:eastAsia="ru-RU"/>
        </w:rPr>
        <w:t>4.2. Н</w:t>
      </w:r>
      <w:r w:rsidR="00F54533">
        <w:rPr>
          <w:rFonts w:ascii="Times New Roman" w:eastAsia="Times New Roman" w:hAnsi="Times New Roman"/>
          <w:b/>
          <w:bCs/>
          <w:color w:val="000000"/>
          <w:sz w:val="20"/>
          <w:szCs w:val="20"/>
          <w:lang w:eastAsia="ru-RU"/>
        </w:rPr>
        <w:t>ормы высева семян газонных трав</w:t>
      </w:r>
    </w:p>
    <w:p w:rsidR="00173CA9" w:rsidRPr="00F54533" w:rsidRDefault="00BB3AC8" w:rsidP="00F54533">
      <w:pPr>
        <w:shd w:val="clear" w:color="auto" w:fill="FFFFFF"/>
        <w:spacing w:after="0" w:line="240" w:lineRule="auto"/>
        <w:ind w:firstLine="567"/>
        <w:jc w:val="both"/>
        <w:outlineLvl w:val="1"/>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Для установления норм высева необходимо знать оптимальную площадь питания на одно всхожее семя.</w:t>
      </w:r>
      <w:r w:rsidR="00173CA9">
        <w:rPr>
          <w:rFonts w:ascii="Times New Roman" w:eastAsia="Times New Roman" w:hAnsi="Times New Roman"/>
          <w:color w:val="000000"/>
          <w:sz w:val="20"/>
          <w:szCs w:val="20"/>
          <w:lang w:eastAsia="ru-RU"/>
        </w:rPr>
        <w:t xml:space="preserve"> </w:t>
      </w:r>
      <w:r w:rsidRPr="00BB3AC8">
        <w:rPr>
          <w:rFonts w:ascii="Times New Roman" w:eastAsia="Times New Roman" w:hAnsi="Times New Roman"/>
          <w:color w:val="000000"/>
          <w:sz w:val="20"/>
          <w:szCs w:val="20"/>
          <w:shd w:val="clear" w:color="auto" w:fill="FFFFFF"/>
          <w:lang w:eastAsia="ru-RU"/>
        </w:rPr>
        <w:t>Семена газонных злаков достаточно мелки, о чем можно судить по их массе (табл. 3).</w:t>
      </w:r>
    </w:p>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62694">
        <w:rPr>
          <w:rFonts w:ascii="Times New Roman" w:eastAsia="Times New Roman" w:hAnsi="Times New Roman"/>
          <w:bCs/>
          <w:color w:val="000000"/>
          <w:sz w:val="20"/>
          <w:szCs w:val="20"/>
          <w:shd w:val="clear" w:color="auto" w:fill="FFFFFF"/>
          <w:lang w:eastAsia="ru-RU"/>
        </w:rPr>
        <w:t>Таблица 3.</w:t>
      </w:r>
      <w:r w:rsidRPr="00BB3AC8">
        <w:rPr>
          <w:rFonts w:ascii="Times New Roman" w:eastAsia="Times New Roman" w:hAnsi="Times New Roman"/>
          <w:b/>
          <w:bCs/>
          <w:color w:val="000000"/>
          <w:sz w:val="20"/>
          <w:szCs w:val="20"/>
          <w:shd w:val="clear" w:color="auto" w:fill="FFFFFF"/>
          <w:lang w:eastAsia="ru-RU"/>
        </w:rPr>
        <w:t> </w:t>
      </w:r>
      <w:r w:rsidRPr="00BB3AC8">
        <w:rPr>
          <w:rFonts w:ascii="Times New Roman" w:eastAsia="Times New Roman" w:hAnsi="Times New Roman"/>
          <w:color w:val="000000"/>
          <w:sz w:val="20"/>
          <w:szCs w:val="20"/>
          <w:shd w:val="clear" w:color="auto" w:fill="FFFFFF"/>
          <w:lang w:eastAsia="ru-RU"/>
        </w:rPr>
        <w:t>Средняя масса 1000 семян различных газонных злаков</w:t>
      </w:r>
    </w:p>
    <w:tbl>
      <w:tblPr>
        <w:tblW w:w="6673" w:type="dxa"/>
        <w:tblCellSpacing w:w="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5" w:type="dxa"/>
          <w:left w:w="45" w:type="dxa"/>
          <w:bottom w:w="45" w:type="dxa"/>
          <w:right w:w="45" w:type="dxa"/>
        </w:tblCellMar>
        <w:tblLook w:val="04A0"/>
      </w:tblPr>
      <w:tblGrid>
        <w:gridCol w:w="3341"/>
        <w:gridCol w:w="3332"/>
      </w:tblGrid>
      <w:tr w:rsidR="00BB3AC8" w:rsidRPr="00BB3AC8" w:rsidTr="00B62694">
        <w:trPr>
          <w:trHeight w:val="230"/>
          <w:tblCellSpacing w:w="0" w:type="dxa"/>
        </w:trPr>
        <w:tc>
          <w:tcPr>
            <w:tcW w:w="3341" w:type="dxa"/>
            <w:vMerge w:val="restart"/>
            <w:shd w:val="clear" w:color="auto" w:fill="FFFFFF"/>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Вид злака</w:t>
            </w:r>
          </w:p>
        </w:tc>
        <w:tc>
          <w:tcPr>
            <w:tcW w:w="3332" w:type="dxa"/>
            <w:vMerge w:val="restart"/>
            <w:shd w:val="clear" w:color="auto" w:fill="FFFFFF"/>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Средняя масса 1000 шт. семян, г</w:t>
            </w:r>
          </w:p>
        </w:tc>
      </w:tr>
      <w:tr w:rsidR="00BB3AC8" w:rsidRPr="00BB3AC8" w:rsidTr="00B62694">
        <w:trPr>
          <w:trHeight w:val="230"/>
          <w:tblCellSpacing w:w="0" w:type="dxa"/>
        </w:trPr>
        <w:tc>
          <w:tcPr>
            <w:tcW w:w="3341" w:type="dxa"/>
            <w:vMerge/>
            <w:shd w:val="clear" w:color="auto" w:fill="FFFFFF"/>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p>
        </w:tc>
        <w:tc>
          <w:tcPr>
            <w:tcW w:w="3332" w:type="dxa"/>
            <w:vMerge/>
            <w:shd w:val="clear" w:color="auto" w:fill="FFFFFF"/>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p>
        </w:tc>
      </w:tr>
      <w:tr w:rsidR="00BB3AC8" w:rsidRPr="00BB3AC8" w:rsidTr="00516469">
        <w:trPr>
          <w:tblCellSpacing w:w="0" w:type="dxa"/>
        </w:trPr>
        <w:tc>
          <w:tcPr>
            <w:tcW w:w="3341" w:type="dxa"/>
            <w:shd w:val="clear" w:color="auto" w:fill="FFFFFF"/>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Райграс пастбищный</w:t>
            </w:r>
          </w:p>
        </w:tc>
        <w:tc>
          <w:tcPr>
            <w:tcW w:w="3332" w:type="dxa"/>
            <w:shd w:val="clear" w:color="auto" w:fill="FFFFFF"/>
            <w:hideMark/>
          </w:tcPr>
          <w:p w:rsidR="00BB3AC8" w:rsidRPr="00BB3AC8" w:rsidRDefault="00BB3AC8" w:rsidP="00BA79E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2,15</w:t>
            </w:r>
          </w:p>
        </w:tc>
      </w:tr>
      <w:tr w:rsidR="00BB3AC8" w:rsidRPr="00BB3AC8" w:rsidTr="00516469">
        <w:trPr>
          <w:tblCellSpacing w:w="0" w:type="dxa"/>
        </w:trPr>
        <w:tc>
          <w:tcPr>
            <w:tcW w:w="3341" w:type="dxa"/>
            <w:shd w:val="clear" w:color="auto" w:fill="FFFFFF"/>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Овсяница красная</w:t>
            </w:r>
          </w:p>
        </w:tc>
        <w:tc>
          <w:tcPr>
            <w:tcW w:w="3332" w:type="dxa"/>
            <w:shd w:val="clear" w:color="auto" w:fill="FFFFFF"/>
            <w:hideMark/>
          </w:tcPr>
          <w:p w:rsidR="00BB3AC8" w:rsidRPr="00BB3AC8" w:rsidRDefault="00BB3AC8" w:rsidP="00BA79E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1,1</w:t>
            </w:r>
          </w:p>
        </w:tc>
      </w:tr>
      <w:tr w:rsidR="005B5555" w:rsidRPr="00BB3AC8" w:rsidTr="00516469">
        <w:trPr>
          <w:tblCellSpacing w:w="0" w:type="dxa"/>
        </w:trPr>
        <w:tc>
          <w:tcPr>
            <w:tcW w:w="3341" w:type="dxa"/>
            <w:shd w:val="clear" w:color="auto" w:fill="FFFFFF"/>
          </w:tcPr>
          <w:p w:rsidR="005B5555" w:rsidRPr="00BB3AC8" w:rsidRDefault="005B5555" w:rsidP="00BB3AC8">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Овсяница овечья</w:t>
            </w:r>
          </w:p>
        </w:tc>
        <w:tc>
          <w:tcPr>
            <w:tcW w:w="3332" w:type="dxa"/>
            <w:shd w:val="clear" w:color="auto" w:fill="FFFFFF"/>
          </w:tcPr>
          <w:p w:rsidR="005B5555" w:rsidRPr="00BB3AC8" w:rsidRDefault="005B5555" w:rsidP="00BA79E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0,85</w:t>
            </w:r>
          </w:p>
        </w:tc>
      </w:tr>
      <w:tr w:rsidR="00BB3AC8" w:rsidRPr="00BB3AC8" w:rsidTr="00940933">
        <w:trPr>
          <w:trHeight w:val="185"/>
          <w:tblCellSpacing w:w="0" w:type="dxa"/>
        </w:trPr>
        <w:tc>
          <w:tcPr>
            <w:tcW w:w="3341" w:type="dxa"/>
            <w:shd w:val="clear" w:color="auto" w:fill="FFFFFF"/>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Мятлик луговой</w:t>
            </w:r>
          </w:p>
        </w:tc>
        <w:tc>
          <w:tcPr>
            <w:tcW w:w="3332" w:type="dxa"/>
            <w:shd w:val="clear" w:color="auto" w:fill="FFFFFF"/>
            <w:hideMark/>
          </w:tcPr>
          <w:p w:rsidR="00BB3AC8" w:rsidRPr="00BB3AC8" w:rsidRDefault="00BB3AC8" w:rsidP="00BA79E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0,25</w:t>
            </w:r>
          </w:p>
        </w:tc>
      </w:tr>
      <w:tr w:rsidR="00BB3AC8" w:rsidRPr="00BB3AC8" w:rsidTr="00516469">
        <w:trPr>
          <w:tblCellSpacing w:w="0" w:type="dxa"/>
        </w:trPr>
        <w:tc>
          <w:tcPr>
            <w:tcW w:w="3341" w:type="dxa"/>
            <w:shd w:val="clear" w:color="auto" w:fill="FFFFFF"/>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Полевица белая</w:t>
            </w:r>
          </w:p>
        </w:tc>
        <w:tc>
          <w:tcPr>
            <w:tcW w:w="3332" w:type="dxa"/>
            <w:shd w:val="clear" w:color="auto" w:fill="FFFFFF"/>
            <w:hideMark/>
          </w:tcPr>
          <w:p w:rsidR="00BB3AC8" w:rsidRPr="00BB3AC8" w:rsidRDefault="00BB3AC8" w:rsidP="00BA79E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0,15</w:t>
            </w:r>
          </w:p>
        </w:tc>
      </w:tr>
      <w:tr w:rsidR="005B5555" w:rsidRPr="00BB3AC8" w:rsidTr="00516469">
        <w:trPr>
          <w:tblCellSpacing w:w="0" w:type="dxa"/>
        </w:trPr>
        <w:tc>
          <w:tcPr>
            <w:tcW w:w="3341" w:type="dxa"/>
            <w:shd w:val="clear" w:color="auto" w:fill="FFFFFF"/>
          </w:tcPr>
          <w:p w:rsidR="005B5555" w:rsidRPr="00BB3AC8" w:rsidRDefault="005B5555" w:rsidP="00BB3AC8">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Тимофеевка луговая</w:t>
            </w:r>
          </w:p>
        </w:tc>
        <w:tc>
          <w:tcPr>
            <w:tcW w:w="3332" w:type="dxa"/>
            <w:shd w:val="clear" w:color="auto" w:fill="FFFFFF"/>
          </w:tcPr>
          <w:p w:rsidR="005B5555" w:rsidRPr="00BB3AC8" w:rsidRDefault="005B5555" w:rsidP="00BA79E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0,42</w:t>
            </w:r>
          </w:p>
        </w:tc>
      </w:tr>
      <w:tr w:rsidR="005B5555" w:rsidRPr="00BB3AC8" w:rsidTr="00516469">
        <w:trPr>
          <w:tblCellSpacing w:w="0" w:type="dxa"/>
        </w:trPr>
        <w:tc>
          <w:tcPr>
            <w:tcW w:w="3341" w:type="dxa"/>
            <w:shd w:val="clear" w:color="auto" w:fill="FFFFFF"/>
          </w:tcPr>
          <w:p w:rsidR="005B5555" w:rsidRPr="00BB3AC8" w:rsidRDefault="005B5555" w:rsidP="00BB3AC8">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Овсяница луговая</w:t>
            </w:r>
          </w:p>
        </w:tc>
        <w:tc>
          <w:tcPr>
            <w:tcW w:w="3332" w:type="dxa"/>
            <w:shd w:val="clear" w:color="auto" w:fill="FFFFFF"/>
          </w:tcPr>
          <w:p w:rsidR="005B5555" w:rsidRPr="00BB3AC8" w:rsidRDefault="005B5555" w:rsidP="00BA79E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1,85</w:t>
            </w:r>
          </w:p>
        </w:tc>
      </w:tr>
      <w:tr w:rsidR="005B5555" w:rsidRPr="00BB3AC8" w:rsidTr="00516469">
        <w:trPr>
          <w:tblCellSpacing w:w="0" w:type="dxa"/>
        </w:trPr>
        <w:tc>
          <w:tcPr>
            <w:tcW w:w="3341" w:type="dxa"/>
            <w:shd w:val="clear" w:color="auto" w:fill="FFFFFF"/>
          </w:tcPr>
          <w:p w:rsidR="005B5555" w:rsidRPr="00BB3AC8" w:rsidRDefault="005B5555" w:rsidP="00BB3AC8">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Ежа сборная</w:t>
            </w:r>
          </w:p>
        </w:tc>
        <w:tc>
          <w:tcPr>
            <w:tcW w:w="3332" w:type="dxa"/>
            <w:shd w:val="clear" w:color="auto" w:fill="FFFFFF"/>
          </w:tcPr>
          <w:p w:rsidR="005B5555" w:rsidRPr="00BB3AC8" w:rsidRDefault="005B5555" w:rsidP="00BA79E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w:t>
            </w:r>
          </w:p>
        </w:tc>
      </w:tr>
      <w:tr w:rsidR="005B5555" w:rsidRPr="00BB3AC8" w:rsidTr="00516469">
        <w:trPr>
          <w:tblCellSpacing w:w="0" w:type="dxa"/>
        </w:trPr>
        <w:tc>
          <w:tcPr>
            <w:tcW w:w="3341" w:type="dxa"/>
            <w:shd w:val="clear" w:color="auto" w:fill="FFFFFF"/>
          </w:tcPr>
          <w:p w:rsidR="005B5555" w:rsidRPr="00BB3AC8" w:rsidRDefault="005B5555" w:rsidP="00BB3AC8">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Лисохвост луговой</w:t>
            </w:r>
          </w:p>
        </w:tc>
        <w:tc>
          <w:tcPr>
            <w:tcW w:w="3332" w:type="dxa"/>
            <w:shd w:val="clear" w:color="auto" w:fill="FFFFFF"/>
          </w:tcPr>
          <w:p w:rsidR="005B5555" w:rsidRPr="00BB3AC8" w:rsidRDefault="005B5555" w:rsidP="00BA79E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r>
    </w:tbl>
    <w:p w:rsidR="00173CA9" w:rsidRDefault="00BB3AC8" w:rsidP="00173CA9">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r>
      <w:r w:rsidR="00173CA9">
        <w:rPr>
          <w:rFonts w:ascii="Times New Roman" w:eastAsia="Times New Roman" w:hAnsi="Times New Roman"/>
          <w:color w:val="000000"/>
          <w:sz w:val="20"/>
          <w:szCs w:val="20"/>
          <w:shd w:val="clear" w:color="auto" w:fill="FFFFFF"/>
          <w:lang w:eastAsia="ru-RU"/>
        </w:rPr>
        <w:t xml:space="preserve">          </w:t>
      </w:r>
      <w:r w:rsidRPr="00BB3AC8">
        <w:rPr>
          <w:rFonts w:ascii="Times New Roman" w:eastAsia="Times New Roman" w:hAnsi="Times New Roman"/>
          <w:color w:val="000000"/>
          <w:sz w:val="20"/>
          <w:szCs w:val="20"/>
          <w:shd w:val="clear" w:color="auto" w:fill="FFFFFF"/>
          <w:lang w:eastAsia="ru-RU"/>
        </w:rPr>
        <w:t xml:space="preserve">Опытным путем установлено, что для быстрорастущих крупностебельных трав (с относительно крупными семенами) оптимальная площадь питания на одно всхожее семя составляет 2-4 кв. см, для медленнорастущих мелкостебельных трав (с относительно мелкими </w:t>
      </w:r>
      <w:r w:rsidRPr="00BB3AC8">
        <w:rPr>
          <w:rFonts w:ascii="Times New Roman" w:eastAsia="Times New Roman" w:hAnsi="Times New Roman"/>
          <w:color w:val="000000"/>
          <w:sz w:val="20"/>
          <w:szCs w:val="20"/>
          <w:shd w:val="clear" w:color="auto" w:fill="FFFFFF"/>
          <w:lang w:eastAsia="ru-RU"/>
        </w:rPr>
        <w:lastRenderedPageBreak/>
        <w:t>семенами) - 1 -</w:t>
      </w:r>
      <w:r w:rsidR="00173CA9">
        <w:rPr>
          <w:rFonts w:ascii="Times New Roman" w:eastAsia="Times New Roman" w:hAnsi="Times New Roman"/>
          <w:color w:val="000000"/>
          <w:sz w:val="20"/>
          <w:szCs w:val="20"/>
          <w:shd w:val="clear" w:color="auto" w:fill="FFFFFF"/>
          <w:lang w:eastAsia="ru-RU"/>
        </w:rPr>
        <w:t xml:space="preserve"> </w:t>
      </w:r>
      <w:r w:rsidRPr="00BB3AC8">
        <w:rPr>
          <w:rFonts w:ascii="Times New Roman" w:eastAsia="Times New Roman" w:hAnsi="Times New Roman"/>
          <w:color w:val="000000"/>
          <w:sz w:val="20"/>
          <w:szCs w:val="20"/>
          <w:shd w:val="clear" w:color="auto" w:fill="FFFFFF"/>
          <w:lang w:eastAsia="ru-RU"/>
        </w:rPr>
        <w:t>2 кв. см.</w:t>
      </w:r>
      <w:r w:rsidR="00173CA9">
        <w:rPr>
          <w:rFonts w:ascii="Times New Roman" w:eastAsia="Times New Roman" w:hAnsi="Times New Roman"/>
          <w:color w:val="000000"/>
          <w:sz w:val="20"/>
          <w:szCs w:val="20"/>
          <w:lang w:eastAsia="ru-RU"/>
        </w:rPr>
        <w:t xml:space="preserve"> При пересчете на 1 га необходимо следующие нормы высева семян для создания как одновидовых, так и смешанных травостоев:</w:t>
      </w:r>
    </w:p>
    <w:p w:rsidR="00173CA9" w:rsidRDefault="00173CA9" w:rsidP="00173CA9">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на луговых газонах – 20 – 25 млн. штук на 1 га;</w:t>
      </w:r>
    </w:p>
    <w:p w:rsidR="00173CA9" w:rsidRDefault="00173CA9" w:rsidP="00173CA9">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на обыкновенных газонах – 50 млн штук на 1 га;</w:t>
      </w:r>
    </w:p>
    <w:p w:rsidR="005B5555" w:rsidRDefault="00173CA9" w:rsidP="00173CA9">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на партерных и спортивных газонах – 75 – 100 млн штук на 1 га</w:t>
      </w:r>
      <w:r w:rsidR="005B5555">
        <w:rPr>
          <w:rFonts w:ascii="Times New Roman" w:eastAsia="Times New Roman" w:hAnsi="Times New Roman"/>
          <w:color w:val="000000"/>
          <w:sz w:val="20"/>
          <w:szCs w:val="20"/>
          <w:lang w:eastAsia="ru-RU"/>
        </w:rPr>
        <w:t>.</w:t>
      </w:r>
    </w:p>
    <w:p w:rsidR="00B62694" w:rsidRPr="005547D0" w:rsidRDefault="005B5555" w:rsidP="00173CA9">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Далее представим нормы высева семян газонных и луговых растений (злаков) для создания одновидовых газонных</w:t>
      </w:r>
      <w:r w:rsidR="00B62694">
        <w:rPr>
          <w:rFonts w:ascii="Times New Roman" w:eastAsia="Times New Roman" w:hAnsi="Times New Roman"/>
          <w:color w:val="000000"/>
          <w:sz w:val="20"/>
          <w:szCs w:val="20"/>
          <w:lang w:eastAsia="ru-RU"/>
        </w:rPr>
        <w:t xml:space="preserve"> травостоев разных видов (таблицы 4 и 5</w:t>
      </w:r>
      <w:r>
        <w:rPr>
          <w:rFonts w:ascii="Times New Roman" w:eastAsia="Times New Roman" w:hAnsi="Times New Roman"/>
          <w:color w:val="000000"/>
          <w:sz w:val="20"/>
          <w:szCs w:val="20"/>
          <w:lang w:eastAsia="ru-RU"/>
        </w:rPr>
        <w:t xml:space="preserve">). </w:t>
      </w:r>
    </w:p>
    <w:p w:rsidR="00BB3AC8" w:rsidRPr="00BB3AC8" w:rsidRDefault="00BB3AC8" w:rsidP="00173CA9">
      <w:pPr>
        <w:spacing w:after="0" w:line="240" w:lineRule="auto"/>
        <w:jc w:val="both"/>
        <w:rPr>
          <w:rFonts w:ascii="Times New Roman" w:eastAsia="Times New Roman" w:hAnsi="Times New Roman"/>
          <w:sz w:val="20"/>
          <w:szCs w:val="20"/>
          <w:lang w:eastAsia="ru-RU"/>
        </w:rPr>
      </w:pPr>
      <w:r w:rsidRPr="00B62694">
        <w:rPr>
          <w:rFonts w:ascii="Times New Roman" w:eastAsia="Times New Roman" w:hAnsi="Times New Roman"/>
          <w:bCs/>
          <w:color w:val="000000"/>
          <w:sz w:val="20"/>
          <w:szCs w:val="20"/>
          <w:shd w:val="clear" w:color="auto" w:fill="FFFFFF"/>
          <w:lang w:eastAsia="ru-RU"/>
        </w:rPr>
        <w:t>Таблица 4.</w:t>
      </w:r>
      <w:r w:rsidRPr="00BB3AC8">
        <w:rPr>
          <w:rFonts w:ascii="Times New Roman" w:eastAsia="Times New Roman" w:hAnsi="Times New Roman"/>
          <w:b/>
          <w:bCs/>
          <w:color w:val="000000"/>
          <w:sz w:val="20"/>
          <w:szCs w:val="20"/>
          <w:shd w:val="clear" w:color="auto" w:fill="FFFFFF"/>
          <w:lang w:eastAsia="ru-RU"/>
        </w:rPr>
        <w:t> </w:t>
      </w:r>
      <w:r w:rsidRPr="00BB3AC8">
        <w:rPr>
          <w:rFonts w:ascii="Times New Roman" w:eastAsia="Times New Roman" w:hAnsi="Times New Roman"/>
          <w:color w:val="000000"/>
          <w:sz w:val="20"/>
          <w:szCs w:val="20"/>
          <w:shd w:val="clear" w:color="auto" w:fill="FFFFFF"/>
          <w:lang w:eastAsia="ru-RU"/>
        </w:rPr>
        <w:t xml:space="preserve">Расчетная норма высева </w:t>
      </w:r>
      <w:r w:rsidR="005B5555">
        <w:rPr>
          <w:rFonts w:ascii="Times New Roman" w:eastAsia="Times New Roman" w:hAnsi="Times New Roman"/>
          <w:color w:val="000000"/>
          <w:sz w:val="20"/>
          <w:szCs w:val="20"/>
          <w:shd w:val="clear" w:color="auto" w:fill="FFFFFF"/>
          <w:lang w:eastAsia="ru-RU"/>
        </w:rPr>
        <w:t xml:space="preserve">семян для создания партерных, обыкновенных и спортивных газонов </w:t>
      </w:r>
      <w:r w:rsidRPr="00BB3AC8">
        <w:rPr>
          <w:rFonts w:ascii="Times New Roman" w:eastAsia="Times New Roman" w:hAnsi="Times New Roman"/>
          <w:color w:val="000000"/>
          <w:sz w:val="20"/>
          <w:szCs w:val="20"/>
          <w:shd w:val="clear" w:color="auto" w:fill="FFFFFF"/>
          <w:lang w:eastAsia="ru-RU"/>
        </w:rPr>
        <w:t xml:space="preserve">при 100% всхожести </w:t>
      </w:r>
    </w:p>
    <w:tbl>
      <w:tblPr>
        <w:tblW w:w="6718" w:type="dxa"/>
        <w:tblCellSpacing w:w="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5" w:type="dxa"/>
          <w:left w:w="45" w:type="dxa"/>
          <w:bottom w:w="45" w:type="dxa"/>
          <w:right w:w="45" w:type="dxa"/>
        </w:tblCellMar>
        <w:tblLook w:val="04A0"/>
      </w:tblPr>
      <w:tblGrid>
        <w:gridCol w:w="1701"/>
        <w:gridCol w:w="1276"/>
        <w:gridCol w:w="1247"/>
        <w:gridCol w:w="1247"/>
        <w:gridCol w:w="1247"/>
      </w:tblGrid>
      <w:tr w:rsidR="00940933" w:rsidRPr="00BB3AC8" w:rsidTr="00940933">
        <w:trPr>
          <w:trHeight w:val="510"/>
          <w:tblCellSpacing w:w="0" w:type="dxa"/>
        </w:trPr>
        <w:tc>
          <w:tcPr>
            <w:tcW w:w="1701" w:type="dxa"/>
            <w:vMerge w:val="restart"/>
            <w:tcBorders>
              <w:right w:val="single" w:sz="4" w:space="0" w:color="auto"/>
            </w:tcBorders>
            <w:shd w:val="clear" w:color="auto" w:fill="FFFFFF"/>
            <w:hideMark/>
          </w:tcPr>
          <w:p w:rsidR="00940933" w:rsidRDefault="00940933" w:rsidP="00940933">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r>
            <w:r>
              <w:rPr>
                <w:rFonts w:ascii="Times New Roman" w:eastAsia="Times New Roman" w:hAnsi="Times New Roman"/>
                <w:color w:val="000000"/>
                <w:sz w:val="20"/>
                <w:szCs w:val="20"/>
                <w:lang w:eastAsia="ru-RU"/>
              </w:rPr>
              <w:t>Виды</w:t>
            </w:r>
          </w:p>
          <w:p w:rsidR="00940933" w:rsidRPr="00BB3AC8" w:rsidRDefault="00940933" w:rsidP="00940933">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растений</w:t>
            </w:r>
          </w:p>
        </w:tc>
        <w:tc>
          <w:tcPr>
            <w:tcW w:w="1276" w:type="dxa"/>
            <w:vMerge w:val="restart"/>
            <w:tcBorders>
              <w:left w:val="single" w:sz="4" w:space="0" w:color="auto"/>
            </w:tcBorders>
            <w:shd w:val="clear" w:color="auto" w:fill="FFFFFF"/>
          </w:tcPr>
          <w:p w:rsidR="00940933" w:rsidRPr="00BB3AC8" w:rsidRDefault="00940933" w:rsidP="00940933">
            <w:pP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Млн. шт. семян в 1 кг</w:t>
            </w:r>
          </w:p>
        </w:tc>
        <w:tc>
          <w:tcPr>
            <w:tcW w:w="3741" w:type="dxa"/>
            <w:gridSpan w:val="3"/>
            <w:shd w:val="clear" w:color="auto" w:fill="FFFFFF"/>
            <w:hideMark/>
          </w:tcPr>
          <w:p w:rsidR="00940933" w:rsidRPr="00BB3AC8" w:rsidRDefault="00940933" w:rsidP="00940933">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t xml:space="preserve">Расчетная норма высева </w:t>
            </w:r>
            <w:r>
              <w:rPr>
                <w:rFonts w:ascii="Times New Roman" w:eastAsia="Times New Roman" w:hAnsi="Times New Roman"/>
                <w:color w:val="000000"/>
                <w:sz w:val="20"/>
                <w:szCs w:val="20"/>
                <w:lang w:eastAsia="ru-RU"/>
              </w:rPr>
              <w:t>на 1 га, кг</w:t>
            </w:r>
          </w:p>
        </w:tc>
      </w:tr>
      <w:tr w:rsidR="00940933" w:rsidRPr="00BB3AC8" w:rsidTr="00940933">
        <w:trPr>
          <w:trHeight w:val="138"/>
          <w:tblCellSpacing w:w="0" w:type="dxa"/>
        </w:trPr>
        <w:tc>
          <w:tcPr>
            <w:tcW w:w="1701" w:type="dxa"/>
            <w:vMerge/>
            <w:tcBorders>
              <w:right w:val="single" w:sz="4" w:space="0" w:color="auto"/>
            </w:tcBorders>
            <w:shd w:val="clear" w:color="auto" w:fill="FFFFFF"/>
          </w:tcPr>
          <w:p w:rsidR="00940933" w:rsidRPr="00BB3AC8" w:rsidRDefault="00940933" w:rsidP="00BB3AC8">
            <w:pPr>
              <w:spacing w:after="0" w:line="240" w:lineRule="auto"/>
              <w:jc w:val="both"/>
              <w:rPr>
                <w:rFonts w:ascii="Times New Roman" w:eastAsia="Times New Roman" w:hAnsi="Times New Roman"/>
                <w:color w:val="000000"/>
                <w:sz w:val="20"/>
                <w:szCs w:val="20"/>
                <w:lang w:eastAsia="ru-RU"/>
              </w:rPr>
            </w:pPr>
          </w:p>
        </w:tc>
        <w:tc>
          <w:tcPr>
            <w:tcW w:w="1276" w:type="dxa"/>
            <w:vMerge/>
            <w:tcBorders>
              <w:left w:val="single" w:sz="4" w:space="0" w:color="auto"/>
            </w:tcBorders>
            <w:shd w:val="clear" w:color="auto" w:fill="FFFFFF"/>
          </w:tcPr>
          <w:p w:rsidR="00940933" w:rsidRDefault="00940933" w:rsidP="00BB3AC8">
            <w:pPr>
              <w:spacing w:after="0" w:line="240" w:lineRule="auto"/>
              <w:jc w:val="both"/>
              <w:rPr>
                <w:rFonts w:ascii="Times New Roman" w:eastAsia="Times New Roman" w:hAnsi="Times New Roman"/>
                <w:color w:val="000000"/>
                <w:sz w:val="20"/>
                <w:szCs w:val="20"/>
                <w:lang w:eastAsia="ru-RU"/>
              </w:rPr>
            </w:pPr>
          </w:p>
        </w:tc>
        <w:tc>
          <w:tcPr>
            <w:tcW w:w="1247" w:type="dxa"/>
            <w:tcBorders>
              <w:top w:val="single" w:sz="4" w:space="0" w:color="auto"/>
              <w:right w:val="single" w:sz="4" w:space="0" w:color="auto"/>
            </w:tcBorders>
            <w:shd w:val="clear" w:color="auto" w:fill="FFFFFF"/>
          </w:tcPr>
          <w:p w:rsidR="00940933" w:rsidRPr="00BB3AC8" w:rsidRDefault="00940933" w:rsidP="0085441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 млн</w:t>
            </w:r>
          </w:p>
        </w:tc>
        <w:tc>
          <w:tcPr>
            <w:tcW w:w="1247" w:type="dxa"/>
            <w:tcBorders>
              <w:top w:val="single" w:sz="4" w:space="0" w:color="auto"/>
              <w:left w:val="single" w:sz="4" w:space="0" w:color="auto"/>
              <w:right w:val="single" w:sz="4" w:space="0" w:color="auto"/>
            </w:tcBorders>
            <w:shd w:val="clear" w:color="auto" w:fill="FFFFFF"/>
          </w:tcPr>
          <w:p w:rsidR="00940933" w:rsidRPr="00BB3AC8" w:rsidRDefault="00940933" w:rsidP="0085441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75 млн</w:t>
            </w:r>
          </w:p>
        </w:tc>
        <w:tc>
          <w:tcPr>
            <w:tcW w:w="1247" w:type="dxa"/>
            <w:tcBorders>
              <w:top w:val="single" w:sz="4" w:space="0" w:color="auto"/>
              <w:left w:val="single" w:sz="4" w:space="0" w:color="auto"/>
            </w:tcBorders>
            <w:shd w:val="clear" w:color="auto" w:fill="FFFFFF"/>
          </w:tcPr>
          <w:p w:rsidR="00940933" w:rsidRPr="00BB3AC8" w:rsidRDefault="00940933" w:rsidP="0085441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 млн</w:t>
            </w:r>
          </w:p>
        </w:tc>
      </w:tr>
      <w:tr w:rsidR="00940933" w:rsidRPr="00BB3AC8" w:rsidTr="00940933">
        <w:trPr>
          <w:trHeight w:val="384"/>
          <w:tblCellSpacing w:w="0" w:type="dxa"/>
        </w:trPr>
        <w:tc>
          <w:tcPr>
            <w:tcW w:w="1701" w:type="dxa"/>
            <w:shd w:val="clear" w:color="auto" w:fill="FFFFFF"/>
            <w:hideMark/>
          </w:tcPr>
          <w:p w:rsidR="00940933" w:rsidRPr="00BB3AC8" w:rsidRDefault="00940933" w:rsidP="00940933">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Полевица</w:t>
            </w:r>
            <w:r w:rsidR="002F6FAD">
              <w:rPr>
                <w:rFonts w:ascii="Times New Roman" w:eastAsia="Times New Roman" w:hAnsi="Times New Roman"/>
                <w:color w:val="000000"/>
                <w:sz w:val="20"/>
                <w:szCs w:val="20"/>
                <w:lang w:eastAsia="ru-RU"/>
              </w:rPr>
              <w:t>, виды</w:t>
            </w:r>
            <w:r w:rsidRPr="00BB3AC8">
              <w:rPr>
                <w:rFonts w:ascii="Times New Roman" w:eastAsia="Times New Roman" w:hAnsi="Times New Roman"/>
                <w:color w:val="000000"/>
                <w:sz w:val="20"/>
                <w:szCs w:val="20"/>
                <w:lang w:eastAsia="ru-RU"/>
              </w:rPr>
              <w:t xml:space="preserve"> </w:t>
            </w:r>
          </w:p>
        </w:tc>
        <w:tc>
          <w:tcPr>
            <w:tcW w:w="1276" w:type="dxa"/>
            <w:shd w:val="clear" w:color="auto" w:fill="FFFFFF"/>
            <w:hideMark/>
          </w:tcPr>
          <w:p w:rsidR="00940933" w:rsidRPr="00BB3AC8" w:rsidRDefault="00940933" w:rsidP="00B62694">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6,7</w:t>
            </w:r>
          </w:p>
        </w:tc>
        <w:tc>
          <w:tcPr>
            <w:tcW w:w="1247" w:type="dxa"/>
            <w:tcBorders>
              <w:right w:val="single" w:sz="4" w:space="0" w:color="auto"/>
            </w:tcBorders>
            <w:shd w:val="clear" w:color="auto" w:fill="FFFFFF"/>
            <w:hideMark/>
          </w:tcPr>
          <w:p w:rsidR="00940933" w:rsidRPr="00BB3AC8" w:rsidRDefault="00940933" w:rsidP="0085441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7,5</w:t>
            </w:r>
          </w:p>
        </w:tc>
        <w:tc>
          <w:tcPr>
            <w:tcW w:w="1247" w:type="dxa"/>
            <w:tcBorders>
              <w:left w:val="single" w:sz="4" w:space="0" w:color="auto"/>
              <w:right w:val="single" w:sz="4" w:space="0" w:color="auto"/>
            </w:tcBorders>
            <w:shd w:val="clear" w:color="auto" w:fill="FFFFFF"/>
          </w:tcPr>
          <w:p w:rsidR="00940933" w:rsidRPr="00BB3AC8" w:rsidRDefault="00940933" w:rsidP="0085441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11,2</w:t>
            </w:r>
          </w:p>
        </w:tc>
        <w:tc>
          <w:tcPr>
            <w:tcW w:w="1247" w:type="dxa"/>
            <w:tcBorders>
              <w:left w:val="single" w:sz="4" w:space="0" w:color="auto"/>
            </w:tcBorders>
            <w:shd w:val="clear" w:color="auto" w:fill="FFFFFF"/>
          </w:tcPr>
          <w:p w:rsidR="00940933" w:rsidRPr="00BB3AC8" w:rsidRDefault="00940933" w:rsidP="0085441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14,9</w:t>
            </w:r>
          </w:p>
        </w:tc>
      </w:tr>
      <w:tr w:rsidR="00940933" w:rsidRPr="00BB3AC8" w:rsidTr="00B62694">
        <w:trPr>
          <w:trHeight w:val="297"/>
          <w:tblCellSpacing w:w="0" w:type="dxa"/>
        </w:trPr>
        <w:tc>
          <w:tcPr>
            <w:tcW w:w="1701" w:type="dxa"/>
            <w:shd w:val="clear" w:color="auto" w:fill="FFFFFF"/>
            <w:hideMark/>
          </w:tcPr>
          <w:p w:rsidR="00940933" w:rsidRPr="00BB3AC8" w:rsidRDefault="00940933" w:rsidP="00940933">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Мятлик</w:t>
            </w:r>
            <w:r>
              <w:rPr>
                <w:rFonts w:ascii="Times New Roman" w:eastAsia="Times New Roman" w:hAnsi="Times New Roman"/>
                <w:color w:val="000000"/>
                <w:sz w:val="20"/>
                <w:szCs w:val="20"/>
                <w:lang w:eastAsia="ru-RU"/>
              </w:rPr>
              <w:t xml:space="preserve"> луговой</w:t>
            </w:r>
          </w:p>
        </w:tc>
        <w:tc>
          <w:tcPr>
            <w:tcW w:w="1276" w:type="dxa"/>
            <w:shd w:val="clear" w:color="auto" w:fill="FFFFFF"/>
            <w:hideMark/>
          </w:tcPr>
          <w:p w:rsidR="00940933" w:rsidRPr="00BB3AC8" w:rsidRDefault="00940933" w:rsidP="0085441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247" w:type="dxa"/>
            <w:tcBorders>
              <w:right w:val="single" w:sz="4" w:space="0" w:color="auto"/>
            </w:tcBorders>
            <w:shd w:val="clear" w:color="auto" w:fill="FFFFFF"/>
            <w:hideMark/>
          </w:tcPr>
          <w:p w:rsidR="00940933" w:rsidRPr="00BB3AC8" w:rsidRDefault="00940933" w:rsidP="0085441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12,5</w:t>
            </w:r>
          </w:p>
        </w:tc>
        <w:tc>
          <w:tcPr>
            <w:tcW w:w="1247" w:type="dxa"/>
            <w:tcBorders>
              <w:left w:val="single" w:sz="4" w:space="0" w:color="auto"/>
              <w:right w:val="single" w:sz="4" w:space="0" w:color="auto"/>
            </w:tcBorders>
            <w:shd w:val="clear" w:color="auto" w:fill="FFFFFF"/>
          </w:tcPr>
          <w:p w:rsidR="00940933" w:rsidRPr="00BB3AC8" w:rsidRDefault="00940933" w:rsidP="0085441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18,8</w:t>
            </w:r>
          </w:p>
        </w:tc>
        <w:tc>
          <w:tcPr>
            <w:tcW w:w="1247" w:type="dxa"/>
            <w:tcBorders>
              <w:left w:val="single" w:sz="4" w:space="0" w:color="auto"/>
            </w:tcBorders>
            <w:shd w:val="clear" w:color="auto" w:fill="FFFFFF"/>
          </w:tcPr>
          <w:p w:rsidR="00940933" w:rsidRPr="00BB3AC8" w:rsidRDefault="00940933" w:rsidP="0085441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25</w:t>
            </w:r>
          </w:p>
        </w:tc>
      </w:tr>
      <w:tr w:rsidR="00940933" w:rsidRPr="00BB3AC8" w:rsidTr="00B62694">
        <w:trPr>
          <w:trHeight w:val="303"/>
          <w:tblCellSpacing w:w="0" w:type="dxa"/>
        </w:trPr>
        <w:tc>
          <w:tcPr>
            <w:tcW w:w="1701" w:type="dxa"/>
            <w:tcBorders>
              <w:bottom w:val="single" w:sz="4" w:space="0" w:color="auto"/>
            </w:tcBorders>
            <w:shd w:val="clear" w:color="auto" w:fill="FFFFFF"/>
            <w:hideMark/>
          </w:tcPr>
          <w:p w:rsidR="00940933" w:rsidRPr="00BB3AC8" w:rsidRDefault="00940933" w:rsidP="00940933">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Овсяница</w:t>
            </w:r>
            <w:r w:rsidR="002F6FAD">
              <w:rPr>
                <w:rFonts w:ascii="Times New Roman" w:eastAsia="Times New Roman" w:hAnsi="Times New Roman"/>
                <w:color w:val="000000"/>
                <w:sz w:val="20"/>
                <w:szCs w:val="20"/>
                <w:lang w:eastAsia="ru-RU"/>
              </w:rPr>
              <w:t xml:space="preserve"> красная</w:t>
            </w:r>
          </w:p>
        </w:tc>
        <w:tc>
          <w:tcPr>
            <w:tcW w:w="1276" w:type="dxa"/>
            <w:tcBorders>
              <w:bottom w:val="single" w:sz="4" w:space="0" w:color="auto"/>
            </w:tcBorders>
            <w:shd w:val="clear" w:color="auto" w:fill="FFFFFF"/>
            <w:hideMark/>
          </w:tcPr>
          <w:p w:rsidR="00940933" w:rsidRPr="00BB3AC8" w:rsidRDefault="002F6FAD" w:rsidP="0085441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0,9</w:t>
            </w:r>
          </w:p>
        </w:tc>
        <w:tc>
          <w:tcPr>
            <w:tcW w:w="1247" w:type="dxa"/>
            <w:tcBorders>
              <w:bottom w:val="single" w:sz="4" w:space="0" w:color="auto"/>
              <w:right w:val="single" w:sz="4" w:space="0" w:color="auto"/>
            </w:tcBorders>
            <w:shd w:val="clear" w:color="auto" w:fill="FFFFFF"/>
            <w:hideMark/>
          </w:tcPr>
          <w:p w:rsidR="00940933" w:rsidRPr="00BB3AC8" w:rsidRDefault="002F6FAD" w:rsidP="00B6269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55,6</w:t>
            </w:r>
          </w:p>
        </w:tc>
        <w:tc>
          <w:tcPr>
            <w:tcW w:w="1247" w:type="dxa"/>
            <w:tcBorders>
              <w:left w:val="single" w:sz="4" w:space="0" w:color="auto"/>
              <w:bottom w:val="single" w:sz="4" w:space="0" w:color="auto"/>
              <w:right w:val="single" w:sz="4" w:space="0" w:color="auto"/>
            </w:tcBorders>
            <w:shd w:val="clear" w:color="auto" w:fill="FFFFFF"/>
          </w:tcPr>
          <w:p w:rsidR="00940933" w:rsidRPr="00BB3AC8" w:rsidRDefault="002F6FAD" w:rsidP="0085441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83,3</w:t>
            </w:r>
          </w:p>
        </w:tc>
        <w:tc>
          <w:tcPr>
            <w:tcW w:w="1247" w:type="dxa"/>
            <w:tcBorders>
              <w:left w:val="single" w:sz="4" w:space="0" w:color="auto"/>
              <w:bottom w:val="single" w:sz="4" w:space="0" w:color="auto"/>
            </w:tcBorders>
            <w:shd w:val="clear" w:color="auto" w:fill="FFFFFF"/>
          </w:tcPr>
          <w:p w:rsidR="00940933" w:rsidRPr="00BB3AC8" w:rsidRDefault="002F6FAD" w:rsidP="0085441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111,1</w:t>
            </w:r>
          </w:p>
        </w:tc>
      </w:tr>
      <w:tr w:rsidR="002F6FAD" w:rsidRPr="00BB3AC8" w:rsidTr="00B62694">
        <w:trPr>
          <w:trHeight w:val="322"/>
          <w:tblCellSpacing w:w="0" w:type="dxa"/>
        </w:trPr>
        <w:tc>
          <w:tcPr>
            <w:tcW w:w="1701" w:type="dxa"/>
            <w:tcBorders>
              <w:top w:val="single" w:sz="4" w:space="0" w:color="auto"/>
            </w:tcBorders>
            <w:shd w:val="clear" w:color="auto" w:fill="FFFFFF"/>
          </w:tcPr>
          <w:p w:rsidR="002F6FAD" w:rsidRPr="00BB3AC8" w:rsidRDefault="002F6FAD" w:rsidP="00940933">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Овсяница</w:t>
            </w:r>
            <w:r>
              <w:rPr>
                <w:rFonts w:ascii="Times New Roman" w:eastAsia="Times New Roman" w:hAnsi="Times New Roman"/>
                <w:color w:val="000000"/>
                <w:sz w:val="20"/>
                <w:szCs w:val="20"/>
                <w:lang w:eastAsia="ru-RU"/>
              </w:rPr>
              <w:t xml:space="preserve"> овечья</w:t>
            </w:r>
          </w:p>
        </w:tc>
        <w:tc>
          <w:tcPr>
            <w:tcW w:w="1276" w:type="dxa"/>
            <w:tcBorders>
              <w:top w:val="single" w:sz="4" w:space="0" w:color="auto"/>
            </w:tcBorders>
            <w:shd w:val="clear" w:color="auto" w:fill="FFFFFF"/>
          </w:tcPr>
          <w:p w:rsidR="002F6FAD" w:rsidRPr="00BB3AC8" w:rsidRDefault="002F6FAD" w:rsidP="0085441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1,18</w:t>
            </w:r>
          </w:p>
        </w:tc>
        <w:tc>
          <w:tcPr>
            <w:tcW w:w="1247" w:type="dxa"/>
            <w:tcBorders>
              <w:top w:val="single" w:sz="4" w:space="0" w:color="auto"/>
              <w:right w:val="single" w:sz="4" w:space="0" w:color="auto"/>
            </w:tcBorders>
            <w:shd w:val="clear" w:color="auto" w:fill="FFFFFF"/>
          </w:tcPr>
          <w:p w:rsidR="002F6FAD" w:rsidRDefault="002F6FAD" w:rsidP="0085441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42,4</w:t>
            </w:r>
          </w:p>
        </w:tc>
        <w:tc>
          <w:tcPr>
            <w:tcW w:w="1247" w:type="dxa"/>
            <w:tcBorders>
              <w:top w:val="single" w:sz="4" w:space="0" w:color="auto"/>
              <w:left w:val="single" w:sz="4" w:space="0" w:color="auto"/>
              <w:right w:val="single" w:sz="4" w:space="0" w:color="auto"/>
            </w:tcBorders>
            <w:shd w:val="clear" w:color="auto" w:fill="FFFFFF"/>
          </w:tcPr>
          <w:p w:rsidR="002F6FAD" w:rsidRPr="00BB3AC8" w:rsidRDefault="002F6FAD" w:rsidP="0085441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63,6</w:t>
            </w:r>
          </w:p>
        </w:tc>
        <w:tc>
          <w:tcPr>
            <w:tcW w:w="1247" w:type="dxa"/>
            <w:tcBorders>
              <w:top w:val="single" w:sz="4" w:space="0" w:color="auto"/>
              <w:left w:val="single" w:sz="4" w:space="0" w:color="auto"/>
            </w:tcBorders>
            <w:shd w:val="clear" w:color="auto" w:fill="FFFFFF"/>
          </w:tcPr>
          <w:p w:rsidR="002F6FAD" w:rsidRPr="00BB3AC8" w:rsidRDefault="002F6FAD" w:rsidP="0085441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84,7</w:t>
            </w:r>
          </w:p>
        </w:tc>
      </w:tr>
      <w:tr w:rsidR="00940933" w:rsidRPr="00BB3AC8" w:rsidTr="00940933">
        <w:trPr>
          <w:trHeight w:val="150"/>
          <w:tblCellSpacing w:w="0" w:type="dxa"/>
        </w:trPr>
        <w:tc>
          <w:tcPr>
            <w:tcW w:w="1701" w:type="dxa"/>
            <w:shd w:val="clear" w:color="auto" w:fill="FFFFFF"/>
            <w:hideMark/>
          </w:tcPr>
          <w:p w:rsidR="00940933" w:rsidRPr="00BB3AC8" w:rsidRDefault="00940933" w:rsidP="00BB3AC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Райграс</w:t>
            </w:r>
            <w:r w:rsidR="002F6FAD">
              <w:rPr>
                <w:rFonts w:ascii="Times New Roman" w:eastAsia="Times New Roman" w:hAnsi="Times New Roman"/>
                <w:color w:val="000000"/>
                <w:sz w:val="20"/>
                <w:szCs w:val="20"/>
                <w:lang w:eastAsia="ru-RU"/>
              </w:rPr>
              <w:t xml:space="preserve"> многолетний</w:t>
            </w:r>
          </w:p>
        </w:tc>
        <w:tc>
          <w:tcPr>
            <w:tcW w:w="1276" w:type="dxa"/>
            <w:shd w:val="clear" w:color="auto" w:fill="FFFFFF"/>
            <w:hideMark/>
          </w:tcPr>
          <w:p w:rsidR="00940933" w:rsidRPr="00BB3AC8" w:rsidRDefault="00940933" w:rsidP="00854411">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r>
            <w:r w:rsidR="002F6FAD">
              <w:rPr>
                <w:rFonts w:ascii="Times New Roman" w:eastAsia="Times New Roman" w:hAnsi="Times New Roman"/>
                <w:color w:val="000000"/>
                <w:sz w:val="20"/>
                <w:szCs w:val="20"/>
                <w:lang w:eastAsia="ru-RU"/>
              </w:rPr>
              <w:t>0,5</w:t>
            </w:r>
          </w:p>
        </w:tc>
        <w:tc>
          <w:tcPr>
            <w:tcW w:w="1247" w:type="dxa"/>
            <w:tcBorders>
              <w:right w:val="single" w:sz="4" w:space="0" w:color="auto"/>
            </w:tcBorders>
            <w:shd w:val="clear" w:color="auto" w:fill="FFFFFF"/>
            <w:hideMark/>
          </w:tcPr>
          <w:p w:rsidR="00940933" w:rsidRDefault="00940933" w:rsidP="00854411">
            <w:pPr>
              <w:spacing w:after="0" w:line="240" w:lineRule="auto"/>
              <w:jc w:val="center"/>
              <w:rPr>
                <w:rFonts w:ascii="Times New Roman" w:eastAsia="Times New Roman" w:hAnsi="Times New Roman"/>
                <w:color w:val="000000"/>
                <w:sz w:val="20"/>
                <w:szCs w:val="20"/>
                <w:lang w:eastAsia="ru-RU"/>
              </w:rPr>
            </w:pPr>
          </w:p>
          <w:p w:rsidR="00940933" w:rsidRPr="00BB3AC8" w:rsidRDefault="002F6FAD" w:rsidP="0085441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247" w:type="dxa"/>
            <w:tcBorders>
              <w:left w:val="single" w:sz="4" w:space="0" w:color="auto"/>
              <w:right w:val="single" w:sz="4" w:space="0" w:color="auto"/>
            </w:tcBorders>
            <w:shd w:val="clear" w:color="auto" w:fill="FFFFFF"/>
          </w:tcPr>
          <w:p w:rsidR="00940933" w:rsidRDefault="00940933" w:rsidP="00854411">
            <w:pPr>
              <w:spacing w:after="0" w:line="240" w:lineRule="auto"/>
              <w:jc w:val="center"/>
              <w:rPr>
                <w:rFonts w:ascii="Times New Roman" w:eastAsia="Times New Roman" w:hAnsi="Times New Roman"/>
                <w:color w:val="000000"/>
                <w:sz w:val="20"/>
                <w:szCs w:val="20"/>
                <w:lang w:eastAsia="ru-RU"/>
              </w:rPr>
            </w:pPr>
          </w:p>
          <w:p w:rsidR="00940933" w:rsidRPr="00BB3AC8" w:rsidRDefault="002F6FAD" w:rsidP="0085441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150</w:t>
            </w:r>
          </w:p>
        </w:tc>
        <w:tc>
          <w:tcPr>
            <w:tcW w:w="1247" w:type="dxa"/>
            <w:tcBorders>
              <w:left w:val="single" w:sz="4" w:space="0" w:color="auto"/>
            </w:tcBorders>
            <w:shd w:val="clear" w:color="auto" w:fill="FFFFFF"/>
          </w:tcPr>
          <w:p w:rsidR="00940933" w:rsidRPr="00BB3AC8" w:rsidRDefault="00940933" w:rsidP="00854411">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r>
            <w:r w:rsidR="002F6FAD">
              <w:rPr>
                <w:rFonts w:ascii="Times New Roman" w:eastAsia="Times New Roman" w:hAnsi="Times New Roman"/>
                <w:color w:val="000000"/>
                <w:sz w:val="20"/>
                <w:szCs w:val="20"/>
                <w:lang w:eastAsia="ru-RU"/>
              </w:rPr>
              <w:t>200</w:t>
            </w:r>
          </w:p>
        </w:tc>
      </w:tr>
    </w:tbl>
    <w:p w:rsidR="002F6FAD" w:rsidRPr="00B62694"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color w:val="000000"/>
          <w:sz w:val="20"/>
          <w:szCs w:val="20"/>
          <w:lang w:eastAsia="ru-RU"/>
        </w:rPr>
        <w:br/>
      </w:r>
      <w:r w:rsidR="00B62694">
        <w:rPr>
          <w:rFonts w:ascii="Times New Roman" w:eastAsia="Times New Roman" w:hAnsi="Times New Roman"/>
          <w:color w:val="000000"/>
          <w:sz w:val="20"/>
          <w:szCs w:val="20"/>
          <w:shd w:val="clear" w:color="auto" w:fill="FFFFFF"/>
          <w:lang w:eastAsia="ru-RU"/>
        </w:rPr>
        <w:t>Таблица 5.</w:t>
      </w:r>
      <w:r w:rsidR="002F6FAD">
        <w:rPr>
          <w:rFonts w:ascii="Times New Roman" w:eastAsia="Times New Roman" w:hAnsi="Times New Roman"/>
          <w:color w:val="000000"/>
          <w:sz w:val="20"/>
          <w:szCs w:val="20"/>
          <w:shd w:val="clear" w:color="auto" w:fill="FFFFFF"/>
          <w:lang w:eastAsia="ru-RU"/>
        </w:rPr>
        <w:t xml:space="preserve"> </w:t>
      </w:r>
      <w:r w:rsidR="002F6FAD" w:rsidRPr="00BB3AC8">
        <w:rPr>
          <w:rFonts w:ascii="Times New Roman" w:eastAsia="Times New Roman" w:hAnsi="Times New Roman"/>
          <w:color w:val="000000"/>
          <w:sz w:val="20"/>
          <w:szCs w:val="20"/>
          <w:shd w:val="clear" w:color="auto" w:fill="FFFFFF"/>
          <w:lang w:eastAsia="ru-RU"/>
        </w:rPr>
        <w:t xml:space="preserve">Расчетная норма высева </w:t>
      </w:r>
      <w:r w:rsidR="002F6FAD">
        <w:rPr>
          <w:rFonts w:ascii="Times New Roman" w:eastAsia="Times New Roman" w:hAnsi="Times New Roman"/>
          <w:color w:val="000000"/>
          <w:sz w:val="20"/>
          <w:szCs w:val="20"/>
          <w:shd w:val="clear" w:color="auto" w:fill="FFFFFF"/>
          <w:lang w:eastAsia="ru-RU"/>
        </w:rPr>
        <w:t xml:space="preserve">семян луговых злаков для создания луговых, мавританских газонов и травяных покрытий </w:t>
      </w:r>
      <w:r w:rsidR="002F6FAD" w:rsidRPr="00BB3AC8">
        <w:rPr>
          <w:rFonts w:ascii="Times New Roman" w:eastAsia="Times New Roman" w:hAnsi="Times New Roman"/>
          <w:color w:val="000000"/>
          <w:sz w:val="20"/>
          <w:szCs w:val="20"/>
          <w:shd w:val="clear" w:color="auto" w:fill="FFFFFF"/>
          <w:lang w:eastAsia="ru-RU"/>
        </w:rPr>
        <w:t xml:space="preserve">при 100% всхожести </w:t>
      </w:r>
    </w:p>
    <w:tbl>
      <w:tblPr>
        <w:tblW w:w="6718" w:type="dxa"/>
        <w:tblCellSpacing w:w="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5" w:type="dxa"/>
          <w:left w:w="45" w:type="dxa"/>
          <w:bottom w:w="45" w:type="dxa"/>
          <w:right w:w="45" w:type="dxa"/>
        </w:tblCellMar>
        <w:tblLook w:val="04A0"/>
      </w:tblPr>
      <w:tblGrid>
        <w:gridCol w:w="1985"/>
        <w:gridCol w:w="992"/>
        <w:gridCol w:w="1985"/>
        <w:gridCol w:w="1756"/>
      </w:tblGrid>
      <w:tr w:rsidR="002F6FAD" w:rsidRPr="00BB3AC8" w:rsidTr="002F6FAD">
        <w:trPr>
          <w:trHeight w:val="510"/>
          <w:tblCellSpacing w:w="0" w:type="dxa"/>
        </w:trPr>
        <w:tc>
          <w:tcPr>
            <w:tcW w:w="1985" w:type="dxa"/>
            <w:vMerge w:val="restart"/>
            <w:tcBorders>
              <w:right w:val="single" w:sz="4" w:space="0" w:color="auto"/>
            </w:tcBorders>
            <w:shd w:val="clear" w:color="auto" w:fill="FFFFFF"/>
            <w:hideMark/>
          </w:tcPr>
          <w:p w:rsidR="002F6FAD" w:rsidRDefault="002F6FAD" w:rsidP="00196EFC">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r>
            <w:r>
              <w:rPr>
                <w:rFonts w:ascii="Times New Roman" w:eastAsia="Times New Roman" w:hAnsi="Times New Roman"/>
                <w:color w:val="000000"/>
                <w:sz w:val="20"/>
                <w:szCs w:val="20"/>
                <w:lang w:eastAsia="ru-RU"/>
              </w:rPr>
              <w:t>Виды</w:t>
            </w:r>
          </w:p>
          <w:p w:rsidR="002F6FAD" w:rsidRPr="00BB3AC8" w:rsidRDefault="002F6FAD" w:rsidP="00196EFC">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растений</w:t>
            </w:r>
          </w:p>
        </w:tc>
        <w:tc>
          <w:tcPr>
            <w:tcW w:w="992" w:type="dxa"/>
            <w:vMerge w:val="restart"/>
            <w:tcBorders>
              <w:left w:val="single" w:sz="4" w:space="0" w:color="auto"/>
            </w:tcBorders>
            <w:shd w:val="clear" w:color="auto" w:fill="FFFFFF"/>
          </w:tcPr>
          <w:p w:rsidR="002F6FAD" w:rsidRPr="00BB3AC8" w:rsidRDefault="002F6FAD" w:rsidP="00B62694">
            <w:pPr>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Млн. шт. семян в 1 кг</w:t>
            </w:r>
          </w:p>
        </w:tc>
        <w:tc>
          <w:tcPr>
            <w:tcW w:w="3741" w:type="dxa"/>
            <w:gridSpan w:val="2"/>
            <w:shd w:val="clear" w:color="auto" w:fill="FFFFFF"/>
            <w:hideMark/>
          </w:tcPr>
          <w:p w:rsidR="002F6FAD" w:rsidRPr="00BB3AC8" w:rsidRDefault="002F6FAD" w:rsidP="00B62694">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t xml:space="preserve">Расчетная норма высева </w:t>
            </w:r>
            <w:r>
              <w:rPr>
                <w:rFonts w:ascii="Times New Roman" w:eastAsia="Times New Roman" w:hAnsi="Times New Roman"/>
                <w:color w:val="000000"/>
                <w:sz w:val="20"/>
                <w:szCs w:val="20"/>
                <w:lang w:eastAsia="ru-RU"/>
              </w:rPr>
              <w:t>на 1 га, кг</w:t>
            </w:r>
          </w:p>
        </w:tc>
      </w:tr>
      <w:tr w:rsidR="002F6FAD" w:rsidRPr="00BB3AC8" w:rsidTr="002F6FAD">
        <w:trPr>
          <w:trHeight w:val="138"/>
          <w:tblCellSpacing w:w="0" w:type="dxa"/>
        </w:trPr>
        <w:tc>
          <w:tcPr>
            <w:tcW w:w="1985" w:type="dxa"/>
            <w:vMerge/>
            <w:tcBorders>
              <w:right w:val="single" w:sz="4" w:space="0" w:color="auto"/>
            </w:tcBorders>
            <w:shd w:val="clear" w:color="auto" w:fill="FFFFFF"/>
          </w:tcPr>
          <w:p w:rsidR="002F6FAD" w:rsidRPr="00BB3AC8" w:rsidRDefault="002F6FAD" w:rsidP="00196EFC">
            <w:pPr>
              <w:spacing w:after="0" w:line="240" w:lineRule="auto"/>
              <w:jc w:val="both"/>
              <w:rPr>
                <w:rFonts w:ascii="Times New Roman" w:eastAsia="Times New Roman" w:hAnsi="Times New Roman"/>
                <w:color w:val="000000"/>
                <w:sz w:val="20"/>
                <w:szCs w:val="20"/>
                <w:lang w:eastAsia="ru-RU"/>
              </w:rPr>
            </w:pPr>
          </w:p>
        </w:tc>
        <w:tc>
          <w:tcPr>
            <w:tcW w:w="992" w:type="dxa"/>
            <w:vMerge/>
            <w:tcBorders>
              <w:left w:val="single" w:sz="4" w:space="0" w:color="auto"/>
            </w:tcBorders>
            <w:shd w:val="clear" w:color="auto" w:fill="FFFFFF"/>
          </w:tcPr>
          <w:p w:rsidR="002F6FAD" w:rsidRDefault="002F6FAD" w:rsidP="00B62694">
            <w:pPr>
              <w:spacing w:after="0" w:line="240" w:lineRule="auto"/>
              <w:jc w:val="center"/>
              <w:rPr>
                <w:rFonts w:ascii="Times New Roman" w:eastAsia="Times New Roman" w:hAnsi="Times New Roman"/>
                <w:color w:val="000000"/>
                <w:sz w:val="20"/>
                <w:szCs w:val="20"/>
                <w:lang w:eastAsia="ru-RU"/>
              </w:rPr>
            </w:pPr>
          </w:p>
        </w:tc>
        <w:tc>
          <w:tcPr>
            <w:tcW w:w="1985" w:type="dxa"/>
            <w:tcBorders>
              <w:top w:val="single" w:sz="4" w:space="0" w:color="auto"/>
              <w:right w:val="single" w:sz="4" w:space="0" w:color="auto"/>
            </w:tcBorders>
            <w:shd w:val="clear" w:color="auto" w:fill="FFFFFF"/>
          </w:tcPr>
          <w:p w:rsidR="002F6FAD" w:rsidRPr="00BB3AC8" w:rsidRDefault="002F6FAD" w:rsidP="00B6269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25 млн</w:t>
            </w:r>
          </w:p>
        </w:tc>
        <w:tc>
          <w:tcPr>
            <w:tcW w:w="1756" w:type="dxa"/>
            <w:tcBorders>
              <w:top w:val="single" w:sz="4" w:space="0" w:color="auto"/>
              <w:left w:val="single" w:sz="4" w:space="0" w:color="auto"/>
              <w:right w:val="single" w:sz="4" w:space="0" w:color="auto"/>
            </w:tcBorders>
            <w:shd w:val="clear" w:color="auto" w:fill="FFFFFF"/>
          </w:tcPr>
          <w:p w:rsidR="002F6FAD" w:rsidRPr="00BB3AC8" w:rsidRDefault="002F6FAD" w:rsidP="00B6269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 млн</w:t>
            </w:r>
          </w:p>
        </w:tc>
      </w:tr>
      <w:tr w:rsidR="002F6FAD" w:rsidRPr="00BB3AC8" w:rsidTr="002F6FAD">
        <w:trPr>
          <w:trHeight w:val="384"/>
          <w:tblCellSpacing w:w="0" w:type="dxa"/>
        </w:trPr>
        <w:tc>
          <w:tcPr>
            <w:tcW w:w="1985" w:type="dxa"/>
            <w:shd w:val="clear" w:color="auto" w:fill="FFFFFF"/>
            <w:hideMark/>
          </w:tcPr>
          <w:p w:rsidR="002F6FAD" w:rsidRPr="00BB3AC8" w:rsidRDefault="002F6FAD" w:rsidP="00196EFC">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Тимофеевка луговая</w:t>
            </w:r>
            <w:r w:rsidRPr="00BB3AC8">
              <w:rPr>
                <w:rFonts w:ascii="Times New Roman" w:eastAsia="Times New Roman" w:hAnsi="Times New Roman"/>
                <w:color w:val="000000"/>
                <w:sz w:val="20"/>
                <w:szCs w:val="20"/>
                <w:lang w:eastAsia="ru-RU"/>
              </w:rPr>
              <w:t xml:space="preserve"> </w:t>
            </w:r>
          </w:p>
        </w:tc>
        <w:tc>
          <w:tcPr>
            <w:tcW w:w="992" w:type="dxa"/>
            <w:shd w:val="clear" w:color="auto" w:fill="FFFFFF"/>
            <w:hideMark/>
          </w:tcPr>
          <w:p w:rsidR="002F6FAD" w:rsidRPr="00BB3AC8" w:rsidRDefault="002F6FAD" w:rsidP="00B6269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br/>
              <w:t>2,38</w:t>
            </w:r>
          </w:p>
        </w:tc>
        <w:tc>
          <w:tcPr>
            <w:tcW w:w="1985" w:type="dxa"/>
            <w:tcBorders>
              <w:right w:val="single" w:sz="4" w:space="0" w:color="auto"/>
            </w:tcBorders>
            <w:shd w:val="clear" w:color="auto" w:fill="FFFFFF"/>
            <w:hideMark/>
          </w:tcPr>
          <w:p w:rsidR="002F6FAD" w:rsidRPr="00BB3AC8" w:rsidRDefault="002F6FAD" w:rsidP="00B6269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10,5</w:t>
            </w:r>
          </w:p>
        </w:tc>
        <w:tc>
          <w:tcPr>
            <w:tcW w:w="1756" w:type="dxa"/>
            <w:tcBorders>
              <w:left w:val="single" w:sz="4" w:space="0" w:color="auto"/>
              <w:right w:val="single" w:sz="4" w:space="0" w:color="auto"/>
            </w:tcBorders>
            <w:shd w:val="clear" w:color="auto" w:fill="FFFFFF"/>
          </w:tcPr>
          <w:p w:rsidR="002F6FAD" w:rsidRPr="00BB3AC8" w:rsidRDefault="002F6FAD" w:rsidP="00B6269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14,7</w:t>
            </w:r>
          </w:p>
        </w:tc>
      </w:tr>
      <w:tr w:rsidR="002F6FAD" w:rsidRPr="00BB3AC8" w:rsidTr="00854411">
        <w:trPr>
          <w:trHeight w:val="370"/>
          <w:tblCellSpacing w:w="0" w:type="dxa"/>
        </w:trPr>
        <w:tc>
          <w:tcPr>
            <w:tcW w:w="1985" w:type="dxa"/>
            <w:shd w:val="clear" w:color="auto" w:fill="FFFFFF"/>
            <w:hideMark/>
          </w:tcPr>
          <w:p w:rsidR="002F6FAD" w:rsidRPr="00BB3AC8" w:rsidRDefault="002F6FAD" w:rsidP="00196EFC">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Овсяница луговая</w:t>
            </w:r>
          </w:p>
        </w:tc>
        <w:tc>
          <w:tcPr>
            <w:tcW w:w="992" w:type="dxa"/>
            <w:shd w:val="clear" w:color="auto" w:fill="FFFFFF"/>
            <w:hideMark/>
          </w:tcPr>
          <w:p w:rsidR="002F6FAD" w:rsidRPr="00BB3AC8" w:rsidRDefault="002F6FAD" w:rsidP="00B6269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0,54</w:t>
            </w:r>
          </w:p>
        </w:tc>
        <w:tc>
          <w:tcPr>
            <w:tcW w:w="1985" w:type="dxa"/>
            <w:tcBorders>
              <w:right w:val="single" w:sz="4" w:space="0" w:color="auto"/>
            </w:tcBorders>
            <w:shd w:val="clear" w:color="auto" w:fill="FFFFFF"/>
            <w:hideMark/>
          </w:tcPr>
          <w:p w:rsidR="002F6FAD" w:rsidRPr="00BB3AC8" w:rsidRDefault="002F6FAD" w:rsidP="00B6269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46,3</w:t>
            </w:r>
          </w:p>
        </w:tc>
        <w:tc>
          <w:tcPr>
            <w:tcW w:w="1756" w:type="dxa"/>
            <w:tcBorders>
              <w:left w:val="single" w:sz="4" w:space="0" w:color="auto"/>
              <w:right w:val="single" w:sz="4" w:space="0" w:color="auto"/>
            </w:tcBorders>
            <w:shd w:val="clear" w:color="auto" w:fill="FFFFFF"/>
          </w:tcPr>
          <w:p w:rsidR="002F6FAD" w:rsidRPr="00BB3AC8" w:rsidRDefault="002F6FAD" w:rsidP="00B6269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64,8</w:t>
            </w:r>
          </w:p>
        </w:tc>
      </w:tr>
      <w:tr w:rsidR="002F6FAD" w:rsidRPr="00BB3AC8" w:rsidTr="00854411">
        <w:trPr>
          <w:trHeight w:val="305"/>
          <w:tblCellSpacing w:w="0" w:type="dxa"/>
        </w:trPr>
        <w:tc>
          <w:tcPr>
            <w:tcW w:w="1985" w:type="dxa"/>
            <w:tcBorders>
              <w:bottom w:val="single" w:sz="4" w:space="0" w:color="auto"/>
            </w:tcBorders>
            <w:shd w:val="clear" w:color="auto" w:fill="FFFFFF"/>
            <w:hideMark/>
          </w:tcPr>
          <w:p w:rsidR="002F6FAD" w:rsidRPr="00BB3AC8" w:rsidRDefault="002F6FAD" w:rsidP="00196EFC">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Ежа сборная</w:t>
            </w:r>
          </w:p>
        </w:tc>
        <w:tc>
          <w:tcPr>
            <w:tcW w:w="992" w:type="dxa"/>
            <w:tcBorders>
              <w:bottom w:val="single" w:sz="4" w:space="0" w:color="auto"/>
            </w:tcBorders>
            <w:shd w:val="clear" w:color="auto" w:fill="FFFFFF"/>
            <w:hideMark/>
          </w:tcPr>
          <w:p w:rsidR="002F6FAD" w:rsidRPr="00BB3AC8" w:rsidRDefault="002F6FAD" w:rsidP="00B6269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0,83</w:t>
            </w:r>
          </w:p>
        </w:tc>
        <w:tc>
          <w:tcPr>
            <w:tcW w:w="1985" w:type="dxa"/>
            <w:tcBorders>
              <w:bottom w:val="single" w:sz="4" w:space="0" w:color="auto"/>
              <w:right w:val="single" w:sz="4" w:space="0" w:color="auto"/>
            </w:tcBorders>
            <w:shd w:val="clear" w:color="auto" w:fill="FFFFFF"/>
            <w:hideMark/>
          </w:tcPr>
          <w:p w:rsidR="002F6FAD" w:rsidRPr="00BB3AC8" w:rsidRDefault="002F6FAD" w:rsidP="00B6269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30,1</w:t>
            </w:r>
          </w:p>
        </w:tc>
        <w:tc>
          <w:tcPr>
            <w:tcW w:w="1756" w:type="dxa"/>
            <w:tcBorders>
              <w:left w:val="single" w:sz="4" w:space="0" w:color="auto"/>
              <w:bottom w:val="single" w:sz="4" w:space="0" w:color="auto"/>
              <w:right w:val="single" w:sz="4" w:space="0" w:color="auto"/>
            </w:tcBorders>
            <w:shd w:val="clear" w:color="auto" w:fill="FFFFFF"/>
          </w:tcPr>
          <w:p w:rsidR="002F6FAD" w:rsidRPr="00BB3AC8" w:rsidRDefault="002F6FAD" w:rsidP="00B6269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42,2</w:t>
            </w:r>
          </w:p>
        </w:tc>
      </w:tr>
      <w:tr w:rsidR="002F6FAD" w:rsidRPr="00BB3AC8" w:rsidTr="00854411">
        <w:trPr>
          <w:trHeight w:val="325"/>
          <w:tblCellSpacing w:w="0" w:type="dxa"/>
        </w:trPr>
        <w:tc>
          <w:tcPr>
            <w:tcW w:w="1985" w:type="dxa"/>
            <w:tcBorders>
              <w:top w:val="single" w:sz="4" w:space="0" w:color="auto"/>
            </w:tcBorders>
            <w:shd w:val="clear" w:color="auto" w:fill="FFFFFF"/>
          </w:tcPr>
          <w:p w:rsidR="002F6FAD" w:rsidRPr="00BB3AC8" w:rsidRDefault="002F6FAD" w:rsidP="00196EFC">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Лисохвост луговой</w:t>
            </w:r>
          </w:p>
        </w:tc>
        <w:tc>
          <w:tcPr>
            <w:tcW w:w="992" w:type="dxa"/>
            <w:tcBorders>
              <w:top w:val="single" w:sz="4" w:space="0" w:color="auto"/>
            </w:tcBorders>
            <w:shd w:val="clear" w:color="auto" w:fill="FFFFFF"/>
          </w:tcPr>
          <w:p w:rsidR="002F6FAD" w:rsidRPr="00BB3AC8" w:rsidRDefault="002F6FAD" w:rsidP="00B6269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1,25</w:t>
            </w:r>
          </w:p>
        </w:tc>
        <w:tc>
          <w:tcPr>
            <w:tcW w:w="1985" w:type="dxa"/>
            <w:tcBorders>
              <w:top w:val="single" w:sz="4" w:space="0" w:color="auto"/>
              <w:right w:val="single" w:sz="4" w:space="0" w:color="auto"/>
            </w:tcBorders>
            <w:shd w:val="clear" w:color="auto" w:fill="FFFFFF"/>
          </w:tcPr>
          <w:p w:rsidR="002F6FAD" w:rsidRDefault="002F6FAD" w:rsidP="00B6269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w:t>
            </w:r>
          </w:p>
        </w:tc>
        <w:tc>
          <w:tcPr>
            <w:tcW w:w="1756" w:type="dxa"/>
            <w:tcBorders>
              <w:top w:val="single" w:sz="4" w:space="0" w:color="auto"/>
              <w:left w:val="single" w:sz="4" w:space="0" w:color="auto"/>
              <w:right w:val="single" w:sz="4" w:space="0" w:color="auto"/>
            </w:tcBorders>
            <w:shd w:val="clear" w:color="auto" w:fill="FFFFFF"/>
          </w:tcPr>
          <w:p w:rsidR="002F6FAD" w:rsidRPr="00BB3AC8" w:rsidRDefault="002F6FAD" w:rsidP="00B6269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28,0</w:t>
            </w:r>
          </w:p>
        </w:tc>
      </w:tr>
    </w:tbl>
    <w:p w:rsidR="002F6FAD" w:rsidRDefault="00854411" w:rsidP="00BB3AC8">
      <w:pPr>
        <w:spacing w:after="0" w:line="240" w:lineRule="auto"/>
        <w:jc w:val="both"/>
        <w:rPr>
          <w:rFonts w:ascii="Times New Roman" w:eastAsia="Times New Roman" w:hAnsi="Times New Roman"/>
          <w:color w:val="000000"/>
          <w:sz w:val="20"/>
          <w:szCs w:val="20"/>
          <w:shd w:val="clear" w:color="auto" w:fill="FFFFFF"/>
          <w:lang w:eastAsia="ru-RU"/>
        </w:rPr>
      </w:pPr>
      <w:r>
        <w:rPr>
          <w:rFonts w:ascii="Times New Roman" w:eastAsia="Times New Roman" w:hAnsi="Times New Roman"/>
          <w:color w:val="000000"/>
          <w:sz w:val="20"/>
          <w:szCs w:val="20"/>
          <w:shd w:val="clear" w:color="auto" w:fill="FFFFFF"/>
          <w:lang w:eastAsia="ru-RU"/>
        </w:rPr>
        <w:lastRenderedPageBreak/>
        <w:t xml:space="preserve">         </w:t>
      </w:r>
      <w:r w:rsidR="002F6FAD">
        <w:rPr>
          <w:rFonts w:ascii="Times New Roman" w:eastAsia="Times New Roman" w:hAnsi="Times New Roman"/>
          <w:color w:val="000000"/>
          <w:sz w:val="20"/>
          <w:szCs w:val="20"/>
          <w:shd w:val="clear" w:color="auto" w:fill="FFFFFF"/>
          <w:lang w:eastAsia="ru-RU"/>
        </w:rPr>
        <w:t>Норма расхода клевера ползучего при создании цветочных газонов – 40 –</w:t>
      </w:r>
      <w:r>
        <w:rPr>
          <w:rFonts w:ascii="Times New Roman" w:eastAsia="Times New Roman" w:hAnsi="Times New Roman"/>
          <w:color w:val="000000"/>
          <w:sz w:val="20"/>
          <w:szCs w:val="20"/>
          <w:shd w:val="clear" w:color="auto" w:fill="FFFFFF"/>
          <w:lang w:eastAsia="ru-RU"/>
        </w:rPr>
        <w:t xml:space="preserve"> 6,5 – 7,0</w:t>
      </w:r>
      <w:r w:rsidR="002F6FAD">
        <w:rPr>
          <w:rFonts w:ascii="Times New Roman" w:eastAsia="Times New Roman" w:hAnsi="Times New Roman"/>
          <w:color w:val="000000"/>
          <w:sz w:val="20"/>
          <w:szCs w:val="20"/>
          <w:shd w:val="clear" w:color="auto" w:fill="FFFFFF"/>
          <w:lang w:eastAsia="ru-RU"/>
        </w:rPr>
        <w:t xml:space="preserve"> </w:t>
      </w:r>
      <w:r>
        <w:rPr>
          <w:rFonts w:ascii="Times New Roman" w:eastAsia="Times New Roman" w:hAnsi="Times New Roman"/>
          <w:color w:val="000000"/>
          <w:sz w:val="20"/>
          <w:szCs w:val="20"/>
          <w:shd w:val="clear" w:color="auto" w:fill="FFFFFF"/>
          <w:lang w:eastAsia="ru-RU"/>
        </w:rPr>
        <w:t xml:space="preserve">кг или 10 млн штук </w:t>
      </w:r>
      <w:r w:rsidRPr="00854411">
        <w:rPr>
          <w:rFonts w:ascii="Times New Roman" w:eastAsia="Times New Roman" w:hAnsi="Times New Roman"/>
          <w:color w:val="000000"/>
          <w:sz w:val="20"/>
          <w:szCs w:val="20"/>
          <w:shd w:val="clear" w:color="auto" w:fill="FFFFFF"/>
          <w:lang w:eastAsia="ru-RU"/>
        </w:rPr>
        <w:t xml:space="preserve"> </w:t>
      </w:r>
      <w:r>
        <w:rPr>
          <w:rFonts w:ascii="Times New Roman" w:eastAsia="Times New Roman" w:hAnsi="Times New Roman"/>
          <w:color w:val="000000"/>
          <w:sz w:val="20"/>
          <w:szCs w:val="20"/>
          <w:shd w:val="clear" w:color="auto" w:fill="FFFFFF"/>
          <w:lang w:eastAsia="ru-RU"/>
        </w:rPr>
        <w:t>на 1 га</w:t>
      </w:r>
      <w:r w:rsidR="00B62694">
        <w:rPr>
          <w:rFonts w:ascii="Times New Roman" w:eastAsia="Times New Roman" w:hAnsi="Times New Roman"/>
          <w:color w:val="000000"/>
          <w:sz w:val="20"/>
          <w:szCs w:val="20"/>
          <w:shd w:val="clear" w:color="auto" w:fill="FFFFFF"/>
          <w:lang w:eastAsia="ru-RU"/>
        </w:rPr>
        <w:t>.</w:t>
      </w:r>
      <w:r>
        <w:rPr>
          <w:rFonts w:ascii="Times New Roman" w:eastAsia="Times New Roman" w:hAnsi="Times New Roman"/>
          <w:color w:val="000000"/>
          <w:sz w:val="20"/>
          <w:szCs w:val="20"/>
          <w:shd w:val="clear" w:color="auto" w:fill="FFFFFF"/>
          <w:lang w:eastAsia="ru-RU"/>
        </w:rPr>
        <w:t xml:space="preserve"> </w:t>
      </w:r>
    </w:p>
    <w:p w:rsidR="00173CA9" w:rsidRDefault="00BB3AC8" w:rsidP="005547D0">
      <w:pPr>
        <w:spacing w:after="0" w:line="240" w:lineRule="auto"/>
        <w:ind w:firstLine="567"/>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Для определения </w:t>
      </w:r>
      <w:r w:rsidRPr="00BB3AC8">
        <w:rPr>
          <w:rFonts w:ascii="Times New Roman" w:eastAsia="Times New Roman" w:hAnsi="Times New Roman"/>
          <w:i/>
          <w:iCs/>
          <w:color w:val="000000"/>
          <w:sz w:val="20"/>
          <w:szCs w:val="20"/>
          <w:shd w:val="clear" w:color="auto" w:fill="FFFFFF"/>
          <w:lang w:eastAsia="ru-RU"/>
        </w:rPr>
        <w:t>практической нормы высева </w:t>
      </w:r>
      <w:r w:rsidRPr="00BB3AC8">
        <w:rPr>
          <w:rFonts w:ascii="Times New Roman" w:eastAsia="Times New Roman" w:hAnsi="Times New Roman"/>
          <w:color w:val="000000"/>
          <w:sz w:val="20"/>
          <w:szCs w:val="20"/>
          <w:shd w:val="clear" w:color="auto" w:fill="FFFFFF"/>
          <w:lang w:eastAsia="ru-RU"/>
        </w:rPr>
        <w:t>необходимо внести поправку на фактическую хозяйственную годность полученной партии семян.</w:t>
      </w:r>
      <w:r w:rsidRPr="00BB3AC8">
        <w:rPr>
          <w:rFonts w:ascii="Times New Roman" w:eastAsia="Times New Roman" w:hAnsi="Times New Roman"/>
          <w:color w:val="000000"/>
          <w:sz w:val="20"/>
          <w:szCs w:val="20"/>
          <w:lang w:eastAsia="ru-RU"/>
        </w:rPr>
        <w:br/>
      </w:r>
      <w:r w:rsidRPr="00BB3AC8">
        <w:rPr>
          <w:rFonts w:ascii="Times New Roman" w:eastAsia="Times New Roman" w:hAnsi="Times New Roman"/>
          <w:color w:val="000000"/>
          <w:sz w:val="20"/>
          <w:szCs w:val="20"/>
          <w:shd w:val="clear" w:color="auto" w:fill="FFFFFF"/>
          <w:lang w:eastAsia="ru-RU"/>
        </w:rPr>
        <w:t>Хозяйственная годность</w:t>
      </w:r>
      <w:r w:rsidRPr="00BB3AC8">
        <w:rPr>
          <w:rFonts w:ascii="Times New Roman" w:eastAsia="Times New Roman" w:hAnsi="Times New Roman"/>
          <w:b/>
          <w:bCs/>
          <w:color w:val="000000"/>
          <w:sz w:val="20"/>
          <w:szCs w:val="20"/>
          <w:shd w:val="clear" w:color="auto" w:fill="FFFFFF"/>
          <w:lang w:eastAsia="ru-RU"/>
        </w:rPr>
        <w:t> </w:t>
      </w:r>
      <w:r w:rsidRPr="00BB3AC8">
        <w:rPr>
          <w:rFonts w:ascii="Times New Roman" w:eastAsia="Times New Roman" w:hAnsi="Times New Roman"/>
          <w:color w:val="000000"/>
          <w:sz w:val="20"/>
          <w:szCs w:val="20"/>
          <w:shd w:val="clear" w:color="auto" w:fill="FFFFFF"/>
          <w:lang w:eastAsia="ru-RU"/>
        </w:rPr>
        <w:t>— это процентный комплексный показатель, включающий в себя всхожесть и чис</w:t>
      </w:r>
      <w:r w:rsidR="00241AD4">
        <w:rPr>
          <w:rFonts w:ascii="Times New Roman" w:eastAsia="Times New Roman" w:hAnsi="Times New Roman"/>
          <w:color w:val="000000"/>
          <w:sz w:val="20"/>
          <w:szCs w:val="20"/>
          <w:shd w:val="clear" w:color="auto" w:fill="FFFFFF"/>
          <w:lang w:eastAsia="ru-RU"/>
        </w:rPr>
        <w:t xml:space="preserve">тоту полученной партии семян. В </w:t>
      </w:r>
      <w:r w:rsidRPr="00BB3AC8">
        <w:rPr>
          <w:rFonts w:ascii="Times New Roman" w:eastAsia="Times New Roman" w:hAnsi="Times New Roman"/>
          <w:color w:val="000000"/>
          <w:sz w:val="20"/>
          <w:szCs w:val="20"/>
          <w:shd w:val="clear" w:color="auto" w:fill="FFFFFF"/>
          <w:lang w:eastAsia="ru-RU"/>
        </w:rPr>
        <w:t>хозяйственную годность входят следующие показатели:</w:t>
      </w:r>
    </w:p>
    <w:p w:rsidR="00173CA9" w:rsidRDefault="00BB3AC8" w:rsidP="002F6FAD">
      <w:pPr>
        <w:spacing w:after="0" w:line="240" w:lineRule="auto"/>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1) всхожесть семян основной культуры, в %;</w:t>
      </w:r>
      <w:r w:rsidRPr="00BB3AC8">
        <w:rPr>
          <w:rFonts w:ascii="Times New Roman" w:eastAsia="Times New Roman" w:hAnsi="Times New Roman"/>
          <w:color w:val="000000"/>
          <w:sz w:val="20"/>
          <w:szCs w:val="20"/>
          <w:lang w:eastAsia="ru-RU"/>
        </w:rPr>
        <w:br/>
      </w:r>
      <w:r w:rsidRPr="00BB3AC8">
        <w:rPr>
          <w:rFonts w:ascii="Times New Roman" w:eastAsia="Times New Roman" w:hAnsi="Times New Roman"/>
          <w:color w:val="000000"/>
          <w:sz w:val="20"/>
          <w:szCs w:val="20"/>
          <w:shd w:val="clear" w:color="auto" w:fill="FFFFFF"/>
          <w:lang w:eastAsia="ru-RU"/>
        </w:rPr>
        <w:t>2) отходы, в %;</w:t>
      </w:r>
      <w:r w:rsidRPr="00BB3AC8">
        <w:rPr>
          <w:rFonts w:ascii="Times New Roman" w:eastAsia="Times New Roman" w:hAnsi="Times New Roman"/>
          <w:color w:val="000000"/>
          <w:sz w:val="20"/>
          <w:szCs w:val="20"/>
          <w:lang w:eastAsia="ru-RU"/>
        </w:rPr>
        <w:br/>
      </w:r>
      <w:r w:rsidRPr="00BB3AC8">
        <w:rPr>
          <w:rFonts w:ascii="Times New Roman" w:eastAsia="Times New Roman" w:hAnsi="Times New Roman"/>
          <w:color w:val="000000"/>
          <w:sz w:val="20"/>
          <w:szCs w:val="20"/>
          <w:shd w:val="clear" w:color="auto" w:fill="FFFFFF"/>
          <w:lang w:eastAsia="ru-RU"/>
        </w:rPr>
        <w:t>3) примеси, в %, в том числе:</w:t>
      </w:r>
      <w:r w:rsidRPr="00BB3AC8">
        <w:rPr>
          <w:rFonts w:ascii="Times New Roman" w:eastAsia="Times New Roman" w:hAnsi="Times New Roman"/>
          <w:color w:val="000000"/>
          <w:sz w:val="20"/>
          <w:szCs w:val="20"/>
          <w:lang w:eastAsia="ru-RU"/>
        </w:rPr>
        <w:br/>
      </w:r>
      <w:r w:rsidRPr="00BB3AC8">
        <w:rPr>
          <w:rFonts w:ascii="Times New Roman" w:eastAsia="Times New Roman" w:hAnsi="Times New Roman"/>
          <w:color w:val="000000"/>
          <w:sz w:val="20"/>
          <w:szCs w:val="20"/>
          <w:shd w:val="clear" w:color="auto" w:fill="FFFFFF"/>
          <w:lang w:eastAsia="ru-RU"/>
        </w:rPr>
        <w:t>а) семена других культурных растений, в %;</w:t>
      </w:r>
      <w:r w:rsidRPr="00BB3AC8">
        <w:rPr>
          <w:rFonts w:ascii="Times New Roman" w:eastAsia="Times New Roman" w:hAnsi="Times New Roman"/>
          <w:color w:val="000000"/>
          <w:sz w:val="20"/>
          <w:szCs w:val="20"/>
          <w:lang w:eastAsia="ru-RU"/>
        </w:rPr>
        <w:br/>
      </w:r>
      <w:r w:rsidRPr="00BB3AC8">
        <w:rPr>
          <w:rFonts w:ascii="Times New Roman" w:eastAsia="Times New Roman" w:hAnsi="Times New Roman"/>
          <w:color w:val="000000"/>
          <w:sz w:val="20"/>
          <w:szCs w:val="20"/>
          <w:shd w:val="clear" w:color="auto" w:fill="FFFFFF"/>
          <w:lang w:eastAsia="ru-RU"/>
        </w:rPr>
        <w:t>б) семена сорняков, в шт. на 1 кг.</w:t>
      </w:r>
    </w:p>
    <w:p w:rsidR="00173CA9" w:rsidRDefault="00BB3AC8" w:rsidP="005547D0">
      <w:pPr>
        <w:spacing w:after="0" w:line="240" w:lineRule="auto"/>
        <w:ind w:firstLine="567"/>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shd w:val="clear" w:color="auto" w:fill="FFFFFF"/>
          <w:lang w:eastAsia="ru-RU"/>
        </w:rPr>
        <w:t>Необходимо отметить хорошую чистоту импортных семян, содержащих небольшое количество отходов и примесей, а вот на их всхожесть следует обращать повышенное внимание. Наряду с видовыми особенностями всхожести, которая, например у райграса пастбищного не бывает выше 90%, у овсяницы красной и полевицы белой - 85%, а у мятлика лугового - 75%, нужно помнить, что при длительном хранении семян их всхожесть может понижаться. Поэтому хотя бы раз в год следует проводить анализ семян на всхожесть.</w:t>
      </w:r>
    </w:p>
    <w:p w:rsidR="00173CA9" w:rsidRDefault="00B62694" w:rsidP="005547D0">
      <w:pPr>
        <w:spacing w:after="0" w:line="240" w:lineRule="auto"/>
        <w:ind w:firstLine="567"/>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shd w:val="clear" w:color="auto" w:fill="FFFFFF"/>
          <w:lang w:eastAsia="ru-RU"/>
        </w:rPr>
        <w:t>В таблице 6</w:t>
      </w:r>
      <w:r w:rsidR="00BB3AC8" w:rsidRPr="00BB3AC8">
        <w:rPr>
          <w:rFonts w:ascii="Times New Roman" w:eastAsia="Times New Roman" w:hAnsi="Times New Roman"/>
          <w:color w:val="000000"/>
          <w:sz w:val="20"/>
          <w:szCs w:val="20"/>
          <w:shd w:val="clear" w:color="auto" w:fill="FFFFFF"/>
          <w:lang w:eastAsia="ru-RU"/>
        </w:rPr>
        <w:t xml:space="preserve"> приводятся усредненные посевные качества семян II класса основных видов газонных трав (по данным Всесоюзного института кормов им. В.Р. Вильямса, 1968).</w:t>
      </w:r>
    </w:p>
    <w:p w:rsidR="00854411" w:rsidRDefault="00854411" w:rsidP="00173CA9">
      <w:pPr>
        <w:spacing w:after="0" w:line="240" w:lineRule="auto"/>
        <w:jc w:val="both"/>
        <w:rPr>
          <w:rFonts w:ascii="Times New Roman" w:eastAsia="Times New Roman" w:hAnsi="Times New Roman"/>
          <w:b/>
          <w:bCs/>
          <w:color w:val="000000"/>
          <w:sz w:val="20"/>
          <w:szCs w:val="20"/>
          <w:shd w:val="clear" w:color="auto" w:fill="FFFFFF"/>
          <w:lang w:eastAsia="ru-RU"/>
        </w:rPr>
      </w:pPr>
    </w:p>
    <w:p w:rsidR="00BB3AC8" w:rsidRPr="00BB3AC8" w:rsidRDefault="00B62694" w:rsidP="00173CA9">
      <w:pPr>
        <w:spacing w:after="0" w:line="240" w:lineRule="auto"/>
        <w:jc w:val="both"/>
        <w:rPr>
          <w:rFonts w:ascii="Times New Roman" w:eastAsia="Times New Roman" w:hAnsi="Times New Roman"/>
          <w:sz w:val="20"/>
          <w:szCs w:val="20"/>
          <w:lang w:eastAsia="ru-RU"/>
        </w:rPr>
      </w:pPr>
      <w:r w:rsidRPr="00B62694">
        <w:rPr>
          <w:rFonts w:ascii="Times New Roman" w:eastAsia="Times New Roman" w:hAnsi="Times New Roman"/>
          <w:bCs/>
          <w:color w:val="000000"/>
          <w:sz w:val="20"/>
          <w:szCs w:val="20"/>
          <w:shd w:val="clear" w:color="auto" w:fill="FFFFFF"/>
          <w:lang w:eastAsia="ru-RU"/>
        </w:rPr>
        <w:t>Таблица 6</w:t>
      </w:r>
      <w:r w:rsidR="00BB3AC8" w:rsidRPr="00B62694">
        <w:rPr>
          <w:rFonts w:ascii="Times New Roman" w:eastAsia="Times New Roman" w:hAnsi="Times New Roman"/>
          <w:bCs/>
          <w:color w:val="000000"/>
          <w:sz w:val="20"/>
          <w:szCs w:val="20"/>
          <w:shd w:val="clear" w:color="auto" w:fill="FFFFFF"/>
          <w:lang w:eastAsia="ru-RU"/>
        </w:rPr>
        <w:t>.</w:t>
      </w:r>
      <w:r w:rsidR="00BB3AC8" w:rsidRPr="00BB3AC8">
        <w:rPr>
          <w:rFonts w:ascii="Times New Roman" w:eastAsia="Times New Roman" w:hAnsi="Times New Roman"/>
          <w:b/>
          <w:bCs/>
          <w:color w:val="000000"/>
          <w:sz w:val="20"/>
          <w:szCs w:val="20"/>
          <w:shd w:val="clear" w:color="auto" w:fill="FFFFFF"/>
          <w:lang w:eastAsia="ru-RU"/>
        </w:rPr>
        <w:t> </w:t>
      </w:r>
      <w:r w:rsidR="00BB3AC8" w:rsidRPr="00BB3AC8">
        <w:rPr>
          <w:rFonts w:ascii="Times New Roman" w:eastAsia="Times New Roman" w:hAnsi="Times New Roman"/>
          <w:color w:val="000000"/>
          <w:sz w:val="20"/>
          <w:szCs w:val="20"/>
          <w:shd w:val="clear" w:color="auto" w:fill="FFFFFF"/>
          <w:lang w:eastAsia="ru-RU"/>
        </w:rPr>
        <w:t>Посевные качества семян II класса основных видов газонных трав</w:t>
      </w:r>
    </w:p>
    <w:tbl>
      <w:tblPr>
        <w:tblW w:w="685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5" w:type="dxa"/>
          <w:left w:w="45" w:type="dxa"/>
          <w:bottom w:w="45" w:type="dxa"/>
          <w:right w:w="45" w:type="dxa"/>
        </w:tblCellMar>
        <w:tblLook w:val="04A0"/>
      </w:tblPr>
      <w:tblGrid>
        <w:gridCol w:w="2313"/>
        <w:gridCol w:w="2127"/>
        <w:gridCol w:w="2419"/>
      </w:tblGrid>
      <w:tr w:rsidR="00BB3AC8" w:rsidRPr="00BB3AC8" w:rsidTr="009B76CC">
        <w:trPr>
          <w:trHeight w:val="310"/>
          <w:tblCellSpacing w:w="0" w:type="dxa"/>
        </w:trPr>
        <w:tc>
          <w:tcPr>
            <w:tcW w:w="2313" w:type="dxa"/>
            <w:vMerge w:val="restart"/>
            <w:shd w:val="clear" w:color="auto" w:fill="FFFFFF"/>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t>Название вида</w:t>
            </w:r>
          </w:p>
        </w:tc>
        <w:tc>
          <w:tcPr>
            <w:tcW w:w="2127" w:type="dxa"/>
            <w:vMerge w:val="restart"/>
            <w:shd w:val="clear" w:color="auto" w:fill="FFFFFF"/>
            <w:hideMark/>
          </w:tcPr>
          <w:p w:rsidR="005547D0" w:rsidRDefault="00BB3AC8" w:rsidP="00BB3AC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t xml:space="preserve">Всхожесть, % </w:t>
            </w:r>
          </w:p>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(не менее)</w:t>
            </w:r>
          </w:p>
        </w:tc>
        <w:tc>
          <w:tcPr>
            <w:tcW w:w="2419" w:type="dxa"/>
            <w:vMerge w:val="restart"/>
            <w:shd w:val="clear" w:color="auto" w:fill="FFFFFF"/>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br/>
              <w:t>Хозяйственная годность, %</w:t>
            </w:r>
          </w:p>
        </w:tc>
      </w:tr>
      <w:tr w:rsidR="00BB3AC8" w:rsidRPr="00BB3AC8" w:rsidTr="009B76CC">
        <w:trPr>
          <w:trHeight w:val="310"/>
          <w:tblCellSpacing w:w="0" w:type="dxa"/>
        </w:trPr>
        <w:tc>
          <w:tcPr>
            <w:tcW w:w="2313" w:type="dxa"/>
            <w:vMerge/>
            <w:shd w:val="clear" w:color="auto" w:fill="FFFFFF"/>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p>
        </w:tc>
        <w:tc>
          <w:tcPr>
            <w:tcW w:w="2127" w:type="dxa"/>
            <w:vMerge/>
            <w:shd w:val="clear" w:color="auto" w:fill="FFFFFF"/>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p>
        </w:tc>
        <w:tc>
          <w:tcPr>
            <w:tcW w:w="2419" w:type="dxa"/>
            <w:vMerge/>
            <w:shd w:val="clear" w:color="auto" w:fill="FFFFFF"/>
            <w:hideMark/>
          </w:tcPr>
          <w:p w:rsidR="00BB3AC8" w:rsidRPr="00BB3AC8" w:rsidRDefault="00BB3AC8" w:rsidP="00BB3AC8">
            <w:pPr>
              <w:spacing w:after="0" w:line="240" w:lineRule="auto"/>
              <w:jc w:val="both"/>
              <w:rPr>
                <w:rFonts w:ascii="Times New Roman" w:eastAsia="Times New Roman" w:hAnsi="Times New Roman"/>
                <w:color w:val="000000"/>
                <w:sz w:val="20"/>
                <w:szCs w:val="20"/>
                <w:lang w:eastAsia="ru-RU"/>
              </w:rPr>
            </w:pPr>
          </w:p>
        </w:tc>
      </w:tr>
      <w:tr w:rsidR="00BB3AC8" w:rsidRPr="00BB3AC8" w:rsidTr="009B76CC">
        <w:trPr>
          <w:trHeight w:val="135"/>
          <w:tblCellSpacing w:w="0" w:type="dxa"/>
        </w:trPr>
        <w:tc>
          <w:tcPr>
            <w:tcW w:w="2313" w:type="dxa"/>
            <w:shd w:val="clear" w:color="auto" w:fill="FFFFFF"/>
            <w:hideMark/>
          </w:tcPr>
          <w:p w:rsidR="00BB3AC8" w:rsidRPr="00BB3AC8" w:rsidRDefault="00BB3AC8" w:rsidP="00B62694">
            <w:pPr>
              <w:spacing w:after="0" w:line="240" w:lineRule="auto"/>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Мятлик луговой</w:t>
            </w:r>
          </w:p>
        </w:tc>
        <w:tc>
          <w:tcPr>
            <w:tcW w:w="2127" w:type="dxa"/>
            <w:shd w:val="clear" w:color="auto" w:fill="FFFFFF"/>
            <w:hideMark/>
          </w:tcPr>
          <w:p w:rsidR="00BB3AC8" w:rsidRPr="00BB3AC8" w:rsidRDefault="00BB3AC8" w:rsidP="006D284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65</w:t>
            </w:r>
          </w:p>
        </w:tc>
        <w:tc>
          <w:tcPr>
            <w:tcW w:w="2419" w:type="dxa"/>
            <w:shd w:val="clear" w:color="auto" w:fill="FFFFFF"/>
            <w:hideMark/>
          </w:tcPr>
          <w:p w:rsidR="00BB3AC8" w:rsidRPr="00BB3AC8" w:rsidRDefault="00BB3AC8" w:rsidP="006D284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55</w:t>
            </w:r>
          </w:p>
        </w:tc>
      </w:tr>
      <w:tr w:rsidR="00BB3AC8" w:rsidRPr="00BB3AC8" w:rsidTr="009B76CC">
        <w:trPr>
          <w:trHeight w:val="135"/>
          <w:tblCellSpacing w:w="0" w:type="dxa"/>
        </w:trPr>
        <w:tc>
          <w:tcPr>
            <w:tcW w:w="2313" w:type="dxa"/>
            <w:shd w:val="clear" w:color="auto" w:fill="FFFFFF"/>
            <w:hideMark/>
          </w:tcPr>
          <w:p w:rsidR="00BB3AC8" w:rsidRPr="00BB3AC8" w:rsidRDefault="00BB3AC8" w:rsidP="006D284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Овсяница красная</w:t>
            </w:r>
          </w:p>
        </w:tc>
        <w:tc>
          <w:tcPr>
            <w:tcW w:w="2127" w:type="dxa"/>
            <w:shd w:val="clear" w:color="auto" w:fill="FFFFFF"/>
            <w:hideMark/>
          </w:tcPr>
          <w:p w:rsidR="00BB3AC8" w:rsidRPr="00BB3AC8" w:rsidRDefault="00BB3AC8" w:rsidP="006D284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80</w:t>
            </w:r>
          </w:p>
        </w:tc>
        <w:tc>
          <w:tcPr>
            <w:tcW w:w="2419" w:type="dxa"/>
            <w:shd w:val="clear" w:color="auto" w:fill="FFFFFF"/>
            <w:hideMark/>
          </w:tcPr>
          <w:p w:rsidR="00BB3AC8" w:rsidRPr="00BB3AC8" w:rsidRDefault="00BB3AC8" w:rsidP="006D284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72</w:t>
            </w:r>
          </w:p>
        </w:tc>
      </w:tr>
      <w:tr w:rsidR="00BB3AC8" w:rsidRPr="00BB3AC8" w:rsidTr="009B76CC">
        <w:trPr>
          <w:trHeight w:val="120"/>
          <w:tblCellSpacing w:w="0" w:type="dxa"/>
        </w:trPr>
        <w:tc>
          <w:tcPr>
            <w:tcW w:w="2313" w:type="dxa"/>
            <w:shd w:val="clear" w:color="auto" w:fill="FFFFFF"/>
            <w:hideMark/>
          </w:tcPr>
          <w:p w:rsidR="00BB3AC8" w:rsidRPr="00BB3AC8" w:rsidRDefault="00BB3AC8" w:rsidP="006D284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Полевица белая</w:t>
            </w:r>
          </w:p>
        </w:tc>
        <w:tc>
          <w:tcPr>
            <w:tcW w:w="2127" w:type="dxa"/>
            <w:shd w:val="clear" w:color="auto" w:fill="FFFFFF"/>
            <w:hideMark/>
          </w:tcPr>
          <w:p w:rsidR="00BB3AC8" w:rsidRPr="00BB3AC8" w:rsidRDefault="00BB3AC8" w:rsidP="006D284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75</w:t>
            </w:r>
          </w:p>
        </w:tc>
        <w:tc>
          <w:tcPr>
            <w:tcW w:w="2419" w:type="dxa"/>
            <w:shd w:val="clear" w:color="auto" w:fill="FFFFFF"/>
            <w:hideMark/>
          </w:tcPr>
          <w:p w:rsidR="00BB3AC8" w:rsidRPr="00BB3AC8" w:rsidRDefault="00BB3AC8" w:rsidP="006D284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64</w:t>
            </w:r>
          </w:p>
        </w:tc>
      </w:tr>
      <w:tr w:rsidR="00BB3AC8" w:rsidRPr="00BB3AC8" w:rsidTr="009B76CC">
        <w:trPr>
          <w:trHeight w:val="135"/>
          <w:tblCellSpacing w:w="0" w:type="dxa"/>
        </w:trPr>
        <w:tc>
          <w:tcPr>
            <w:tcW w:w="2313" w:type="dxa"/>
            <w:shd w:val="clear" w:color="auto" w:fill="FFFFFF"/>
            <w:hideMark/>
          </w:tcPr>
          <w:p w:rsidR="00BB3AC8" w:rsidRPr="00BB3AC8" w:rsidRDefault="00BB3AC8" w:rsidP="006D284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Райграс пастбищный</w:t>
            </w:r>
          </w:p>
        </w:tc>
        <w:tc>
          <w:tcPr>
            <w:tcW w:w="2127" w:type="dxa"/>
            <w:shd w:val="clear" w:color="auto" w:fill="FFFFFF"/>
            <w:hideMark/>
          </w:tcPr>
          <w:p w:rsidR="00BB3AC8" w:rsidRPr="00BB3AC8" w:rsidRDefault="00BB3AC8" w:rsidP="006D284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85</w:t>
            </w:r>
          </w:p>
        </w:tc>
        <w:tc>
          <w:tcPr>
            <w:tcW w:w="2419" w:type="dxa"/>
            <w:shd w:val="clear" w:color="auto" w:fill="FFFFFF"/>
            <w:hideMark/>
          </w:tcPr>
          <w:p w:rsidR="00BB3AC8" w:rsidRPr="00BB3AC8" w:rsidRDefault="00BB3AC8" w:rsidP="006D284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78</w:t>
            </w:r>
          </w:p>
        </w:tc>
      </w:tr>
      <w:tr w:rsidR="00BB3AC8" w:rsidRPr="00BB3AC8" w:rsidTr="009B76CC">
        <w:trPr>
          <w:trHeight w:val="135"/>
          <w:tblCellSpacing w:w="0" w:type="dxa"/>
        </w:trPr>
        <w:tc>
          <w:tcPr>
            <w:tcW w:w="2313" w:type="dxa"/>
            <w:shd w:val="clear" w:color="auto" w:fill="FFFFFF"/>
            <w:hideMark/>
          </w:tcPr>
          <w:p w:rsidR="00BB3AC8" w:rsidRPr="00BB3AC8" w:rsidRDefault="00BB3AC8" w:rsidP="006D284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Тимофеевка луговая</w:t>
            </w:r>
          </w:p>
        </w:tc>
        <w:tc>
          <w:tcPr>
            <w:tcW w:w="2127" w:type="dxa"/>
            <w:shd w:val="clear" w:color="auto" w:fill="FFFFFF"/>
            <w:hideMark/>
          </w:tcPr>
          <w:p w:rsidR="00BB3AC8" w:rsidRPr="00BB3AC8" w:rsidRDefault="00BB3AC8" w:rsidP="006D284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85</w:t>
            </w:r>
          </w:p>
        </w:tc>
        <w:tc>
          <w:tcPr>
            <w:tcW w:w="2419" w:type="dxa"/>
            <w:shd w:val="clear" w:color="auto" w:fill="FFFFFF"/>
            <w:hideMark/>
          </w:tcPr>
          <w:p w:rsidR="00BB3AC8" w:rsidRPr="00BB3AC8" w:rsidRDefault="00BB3AC8" w:rsidP="006D284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81</w:t>
            </w:r>
          </w:p>
        </w:tc>
      </w:tr>
      <w:tr w:rsidR="00BB3AC8" w:rsidRPr="00BB3AC8" w:rsidTr="009B76CC">
        <w:trPr>
          <w:trHeight w:val="180"/>
          <w:tblCellSpacing w:w="0" w:type="dxa"/>
        </w:trPr>
        <w:tc>
          <w:tcPr>
            <w:tcW w:w="2313" w:type="dxa"/>
            <w:shd w:val="clear" w:color="auto" w:fill="FFFFFF"/>
            <w:hideMark/>
          </w:tcPr>
          <w:p w:rsidR="00BB3AC8" w:rsidRPr="00BB3AC8" w:rsidRDefault="00BB3AC8" w:rsidP="006D284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Клевер ползучий</w:t>
            </w:r>
          </w:p>
        </w:tc>
        <w:tc>
          <w:tcPr>
            <w:tcW w:w="2127" w:type="dxa"/>
            <w:shd w:val="clear" w:color="auto" w:fill="FFFFFF"/>
            <w:hideMark/>
          </w:tcPr>
          <w:p w:rsidR="00BB3AC8" w:rsidRPr="00BB3AC8" w:rsidRDefault="00BB3AC8" w:rsidP="006D284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70</w:t>
            </w:r>
          </w:p>
        </w:tc>
        <w:tc>
          <w:tcPr>
            <w:tcW w:w="2419" w:type="dxa"/>
            <w:shd w:val="clear" w:color="auto" w:fill="FFFFFF"/>
            <w:hideMark/>
          </w:tcPr>
          <w:p w:rsidR="00BB3AC8" w:rsidRPr="00BB3AC8" w:rsidRDefault="00BB3AC8" w:rsidP="006D284E">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t>60</w:t>
            </w:r>
          </w:p>
        </w:tc>
      </w:tr>
    </w:tbl>
    <w:p w:rsidR="00F54533" w:rsidRDefault="00F54533" w:rsidP="00BB3AC8">
      <w:pPr>
        <w:shd w:val="clear" w:color="auto" w:fill="FFFFFF"/>
        <w:spacing w:after="0" w:line="240" w:lineRule="auto"/>
        <w:jc w:val="both"/>
        <w:rPr>
          <w:rFonts w:ascii="Times New Roman" w:hAnsi="Times New Roman"/>
          <w:b/>
          <w:color w:val="000000"/>
          <w:spacing w:val="4"/>
          <w:sz w:val="20"/>
          <w:szCs w:val="20"/>
          <w:lang w:eastAsia="ru-RU"/>
        </w:rPr>
      </w:pPr>
    </w:p>
    <w:p w:rsidR="00BB3AC8" w:rsidRPr="00BB3AC8" w:rsidRDefault="00BB3AC8" w:rsidP="00BB3AC8">
      <w:pPr>
        <w:shd w:val="clear" w:color="auto" w:fill="FFFFFF"/>
        <w:spacing w:after="0" w:line="240" w:lineRule="auto"/>
        <w:jc w:val="both"/>
        <w:rPr>
          <w:rFonts w:ascii="Times New Roman" w:hAnsi="Times New Roman"/>
          <w:b/>
          <w:i/>
          <w:spacing w:val="4"/>
          <w:sz w:val="20"/>
          <w:szCs w:val="20"/>
          <w:lang w:eastAsia="ru-RU"/>
        </w:rPr>
      </w:pPr>
      <w:r w:rsidRPr="00BB3AC8">
        <w:rPr>
          <w:rFonts w:ascii="Times New Roman" w:hAnsi="Times New Roman"/>
          <w:b/>
          <w:color w:val="000000"/>
          <w:spacing w:val="4"/>
          <w:sz w:val="20"/>
          <w:szCs w:val="20"/>
          <w:lang w:eastAsia="ru-RU"/>
        </w:rPr>
        <w:t>Практическое занятие</w:t>
      </w:r>
      <w:r w:rsidRPr="00BB3AC8">
        <w:rPr>
          <w:rFonts w:ascii="Times New Roman" w:hAnsi="Times New Roman"/>
          <w:b/>
          <w:i/>
          <w:color w:val="000000"/>
          <w:spacing w:val="4"/>
          <w:sz w:val="20"/>
          <w:szCs w:val="20"/>
          <w:lang w:eastAsia="ru-RU"/>
        </w:rPr>
        <w:t>.</w:t>
      </w:r>
    </w:p>
    <w:p w:rsidR="00BB3AC8" w:rsidRPr="00BB3AC8" w:rsidRDefault="00BB3AC8" w:rsidP="005B26F8">
      <w:pPr>
        <w:shd w:val="clear" w:color="auto" w:fill="FFFFFF"/>
        <w:spacing w:after="0" w:line="240" w:lineRule="auto"/>
        <w:jc w:val="both"/>
        <w:rPr>
          <w:rFonts w:ascii="Times New Roman" w:hAnsi="Times New Roman"/>
          <w:spacing w:val="4"/>
          <w:sz w:val="20"/>
          <w:szCs w:val="20"/>
          <w:lang w:eastAsia="ru-RU"/>
        </w:rPr>
      </w:pPr>
      <w:r w:rsidRPr="00BB3AC8">
        <w:rPr>
          <w:rFonts w:ascii="Times New Roman" w:hAnsi="Times New Roman"/>
          <w:spacing w:val="4"/>
          <w:sz w:val="20"/>
          <w:szCs w:val="20"/>
          <w:lang w:eastAsia="ru-RU"/>
        </w:rPr>
        <w:t>Цель: расчет травосмесей, расчет сметной стоимости работ при посеве и стоимости семян</w:t>
      </w:r>
    </w:p>
    <w:p w:rsidR="00BB3AC8" w:rsidRPr="00BB3AC8" w:rsidRDefault="00BB3AC8" w:rsidP="005B26F8">
      <w:pPr>
        <w:spacing w:after="0" w:line="240" w:lineRule="auto"/>
        <w:jc w:val="both"/>
        <w:rPr>
          <w:rFonts w:ascii="Times New Roman" w:hAnsi="Times New Roman"/>
          <w:spacing w:val="4"/>
          <w:sz w:val="20"/>
          <w:szCs w:val="20"/>
          <w:lang w:eastAsia="ru-RU"/>
        </w:rPr>
      </w:pPr>
      <w:r w:rsidRPr="00BB3AC8">
        <w:rPr>
          <w:rFonts w:ascii="Times New Roman" w:hAnsi="Times New Roman"/>
          <w:spacing w:val="4"/>
          <w:sz w:val="20"/>
          <w:szCs w:val="20"/>
          <w:lang w:eastAsia="ru-RU"/>
        </w:rPr>
        <w:lastRenderedPageBreak/>
        <w:t xml:space="preserve">Задачи: 1. Расчет травосмесей </w:t>
      </w:r>
    </w:p>
    <w:p w:rsidR="00BB3AC8" w:rsidRPr="00BB3AC8" w:rsidRDefault="00F54533" w:rsidP="00BB3AC8">
      <w:pPr>
        <w:spacing w:after="0" w:line="240" w:lineRule="auto"/>
        <w:jc w:val="both"/>
        <w:rPr>
          <w:rFonts w:ascii="Times New Roman" w:hAnsi="Times New Roman"/>
          <w:spacing w:val="4"/>
          <w:sz w:val="20"/>
          <w:szCs w:val="20"/>
          <w:lang w:eastAsia="ru-RU"/>
        </w:rPr>
      </w:pPr>
      <w:r>
        <w:rPr>
          <w:rFonts w:ascii="Times New Roman" w:hAnsi="Times New Roman"/>
          <w:bCs/>
          <w:spacing w:val="4"/>
          <w:sz w:val="20"/>
          <w:szCs w:val="20"/>
          <w:lang w:eastAsia="ru-RU"/>
        </w:rPr>
        <w:t xml:space="preserve">            </w:t>
      </w:r>
      <w:r w:rsidR="005B26F8">
        <w:rPr>
          <w:rFonts w:ascii="Times New Roman" w:hAnsi="Times New Roman"/>
          <w:bCs/>
          <w:spacing w:val="4"/>
          <w:sz w:val="20"/>
          <w:szCs w:val="20"/>
          <w:lang w:eastAsia="ru-RU"/>
        </w:rPr>
        <w:t xml:space="preserve"> </w:t>
      </w:r>
      <w:r w:rsidR="00BB3AC8" w:rsidRPr="00BB3AC8">
        <w:rPr>
          <w:rFonts w:ascii="Times New Roman" w:hAnsi="Times New Roman"/>
          <w:bCs/>
          <w:spacing w:val="4"/>
          <w:sz w:val="20"/>
          <w:szCs w:val="20"/>
          <w:lang w:eastAsia="ru-RU"/>
        </w:rPr>
        <w:t>2. Расчет сметной стоимости – стоимости работ и семян</w:t>
      </w:r>
    </w:p>
    <w:p w:rsidR="00BB3AC8" w:rsidRPr="00BB3AC8" w:rsidRDefault="00BB3AC8" w:rsidP="00BB3AC8">
      <w:pPr>
        <w:shd w:val="clear" w:color="auto" w:fill="FFFFFF"/>
        <w:spacing w:after="0" w:line="240" w:lineRule="auto"/>
        <w:jc w:val="both"/>
        <w:rPr>
          <w:rFonts w:ascii="Times New Roman" w:hAnsi="Times New Roman"/>
          <w:spacing w:val="4"/>
          <w:sz w:val="20"/>
          <w:szCs w:val="20"/>
          <w:lang w:eastAsia="ru-RU"/>
        </w:rPr>
      </w:pPr>
      <w:r w:rsidRPr="00BB3AC8">
        <w:rPr>
          <w:rFonts w:ascii="Times New Roman" w:hAnsi="Times New Roman"/>
          <w:spacing w:val="4"/>
          <w:sz w:val="20"/>
          <w:szCs w:val="20"/>
          <w:lang w:eastAsia="ru-RU"/>
        </w:rPr>
        <w:t xml:space="preserve">Исходные данные, материалы и оборудование: данные параметров участка проектирования (по занятию №1), вид газона, состав травосмеси (задается преподавателем),  нормативные документы, калькуляторы. </w:t>
      </w:r>
    </w:p>
    <w:p w:rsidR="00B62694" w:rsidRDefault="00B62694" w:rsidP="00854411">
      <w:pPr>
        <w:shd w:val="clear" w:color="auto" w:fill="FFFFFF"/>
        <w:spacing w:after="0" w:line="240" w:lineRule="auto"/>
        <w:jc w:val="both"/>
        <w:rPr>
          <w:rFonts w:ascii="Times New Roman" w:hAnsi="Times New Roman"/>
          <w:b/>
          <w:spacing w:val="4"/>
          <w:sz w:val="20"/>
          <w:szCs w:val="20"/>
          <w:lang w:eastAsia="ru-RU"/>
        </w:rPr>
      </w:pPr>
    </w:p>
    <w:p w:rsidR="00854411" w:rsidRDefault="00854411" w:rsidP="00854411">
      <w:pPr>
        <w:shd w:val="clear" w:color="auto" w:fill="FFFFFF"/>
        <w:spacing w:after="0" w:line="240" w:lineRule="auto"/>
        <w:jc w:val="both"/>
        <w:rPr>
          <w:rFonts w:ascii="Times New Roman" w:hAnsi="Times New Roman"/>
          <w:b/>
          <w:spacing w:val="4"/>
          <w:sz w:val="20"/>
          <w:szCs w:val="20"/>
          <w:lang w:eastAsia="ru-RU"/>
        </w:rPr>
      </w:pPr>
      <w:r>
        <w:rPr>
          <w:rFonts w:ascii="Times New Roman" w:hAnsi="Times New Roman"/>
          <w:b/>
          <w:spacing w:val="4"/>
          <w:sz w:val="20"/>
          <w:szCs w:val="20"/>
          <w:lang w:eastAsia="ru-RU"/>
        </w:rPr>
        <w:t>Ход работы</w:t>
      </w:r>
    </w:p>
    <w:p w:rsidR="00854411" w:rsidRDefault="00854411" w:rsidP="00854411">
      <w:pPr>
        <w:shd w:val="clear" w:color="auto" w:fill="FFFFFF"/>
        <w:spacing w:after="0" w:line="240" w:lineRule="auto"/>
        <w:jc w:val="both"/>
        <w:rPr>
          <w:rFonts w:ascii="Times New Roman" w:hAnsi="Times New Roman"/>
          <w:spacing w:val="4"/>
          <w:sz w:val="20"/>
          <w:szCs w:val="20"/>
          <w:lang w:eastAsia="ru-RU"/>
        </w:rPr>
      </w:pPr>
      <w:r w:rsidRPr="00854411">
        <w:rPr>
          <w:rFonts w:ascii="Times New Roman" w:hAnsi="Times New Roman"/>
          <w:spacing w:val="4"/>
          <w:sz w:val="20"/>
          <w:szCs w:val="20"/>
          <w:lang w:eastAsia="ru-RU"/>
        </w:rPr>
        <w:t>1. Провести пересчет числа семян  в кг с помощью показателя «масса 1000 семян, г</w:t>
      </w:r>
      <w:r w:rsidR="005B26F8" w:rsidRPr="005B26F8">
        <w:rPr>
          <w:rFonts w:ascii="Times New Roman" w:hAnsi="Times New Roman"/>
          <w:spacing w:val="4"/>
          <w:sz w:val="20"/>
          <w:szCs w:val="20"/>
          <w:lang w:eastAsia="ru-RU"/>
        </w:rPr>
        <w:t xml:space="preserve"> (</w:t>
      </w:r>
      <w:r w:rsidR="005B26F8">
        <w:rPr>
          <w:rFonts w:ascii="Times New Roman" w:hAnsi="Times New Roman"/>
          <w:spacing w:val="4"/>
          <w:sz w:val="20"/>
          <w:szCs w:val="20"/>
          <w:lang w:eastAsia="ru-RU"/>
        </w:rPr>
        <w:t>а</w:t>
      </w:r>
      <w:r w:rsidR="005B26F8" w:rsidRPr="005B26F8">
        <w:rPr>
          <w:rFonts w:ascii="Times New Roman" w:hAnsi="Times New Roman"/>
          <w:spacing w:val="4"/>
          <w:sz w:val="20"/>
          <w:szCs w:val="20"/>
          <w:vertAlign w:val="subscript"/>
          <w:lang w:val="en-US" w:eastAsia="ru-RU"/>
        </w:rPr>
        <w:t>r</w:t>
      </w:r>
      <w:r w:rsidR="005B26F8" w:rsidRPr="005B26F8">
        <w:rPr>
          <w:rFonts w:ascii="Times New Roman" w:hAnsi="Times New Roman"/>
          <w:spacing w:val="4"/>
          <w:sz w:val="20"/>
          <w:szCs w:val="20"/>
          <w:lang w:eastAsia="ru-RU"/>
        </w:rPr>
        <w:t>)</w:t>
      </w:r>
      <w:r w:rsidRPr="00854411">
        <w:rPr>
          <w:rFonts w:ascii="Times New Roman" w:hAnsi="Times New Roman"/>
          <w:spacing w:val="4"/>
          <w:sz w:val="20"/>
          <w:szCs w:val="20"/>
          <w:lang w:eastAsia="ru-RU"/>
        </w:rPr>
        <w:t>», используя для этого формулу:</w:t>
      </w:r>
    </w:p>
    <w:p w:rsidR="00854411" w:rsidRPr="00196EFC" w:rsidRDefault="00854411" w:rsidP="00854411">
      <w:pPr>
        <w:shd w:val="clear" w:color="auto" w:fill="FFFFFF"/>
        <w:spacing w:after="0" w:line="240" w:lineRule="auto"/>
        <w:jc w:val="both"/>
        <w:rPr>
          <w:rFonts w:ascii="Times New Roman" w:hAnsi="Times New Roman"/>
          <w:spacing w:val="4"/>
          <w:sz w:val="20"/>
          <w:szCs w:val="20"/>
          <w:lang w:eastAsia="ru-RU"/>
        </w:rPr>
      </w:pPr>
      <w:r>
        <w:rPr>
          <w:rFonts w:ascii="Times New Roman" w:hAnsi="Times New Roman"/>
          <w:spacing w:val="4"/>
          <w:sz w:val="20"/>
          <w:szCs w:val="20"/>
          <w:lang w:eastAsia="ru-RU"/>
        </w:rPr>
        <w:t>Х= 1000семян*1000г/а</w:t>
      </w:r>
      <w:r w:rsidR="005B26F8" w:rsidRPr="005B26F8">
        <w:rPr>
          <w:rFonts w:ascii="Times New Roman" w:hAnsi="Times New Roman"/>
          <w:spacing w:val="4"/>
          <w:sz w:val="20"/>
          <w:szCs w:val="20"/>
          <w:vertAlign w:val="subscript"/>
          <w:lang w:val="en-US" w:eastAsia="ru-RU"/>
        </w:rPr>
        <w:t>r</w:t>
      </w:r>
      <w:r w:rsidR="005B26F8" w:rsidRPr="00196EFC">
        <w:rPr>
          <w:rFonts w:ascii="Times New Roman" w:hAnsi="Times New Roman"/>
          <w:spacing w:val="4"/>
          <w:sz w:val="20"/>
          <w:szCs w:val="20"/>
          <w:lang w:eastAsia="ru-RU"/>
        </w:rPr>
        <w:t xml:space="preserve">, </w:t>
      </w:r>
    </w:p>
    <w:p w:rsidR="005B26F8" w:rsidRPr="005B26F8" w:rsidRDefault="005B26F8" w:rsidP="00854411">
      <w:pPr>
        <w:shd w:val="clear" w:color="auto" w:fill="FFFFFF"/>
        <w:spacing w:after="0" w:line="240" w:lineRule="auto"/>
        <w:jc w:val="both"/>
        <w:rPr>
          <w:rFonts w:ascii="Times New Roman" w:hAnsi="Times New Roman"/>
          <w:spacing w:val="4"/>
          <w:sz w:val="20"/>
          <w:szCs w:val="20"/>
          <w:lang w:eastAsia="ru-RU"/>
        </w:rPr>
      </w:pPr>
      <w:r>
        <w:rPr>
          <w:rFonts w:ascii="Times New Roman" w:hAnsi="Times New Roman"/>
          <w:spacing w:val="4"/>
          <w:sz w:val="20"/>
          <w:szCs w:val="20"/>
          <w:lang w:eastAsia="ru-RU"/>
        </w:rPr>
        <w:t>И далее делением рекомендуемых норм высева</w:t>
      </w:r>
      <w:r w:rsidRPr="005B26F8">
        <w:rPr>
          <w:rFonts w:ascii="Times New Roman" w:hAnsi="Times New Roman"/>
          <w:spacing w:val="4"/>
          <w:sz w:val="20"/>
          <w:szCs w:val="20"/>
          <w:lang w:eastAsia="ru-RU"/>
        </w:rPr>
        <w:t xml:space="preserve"> </w:t>
      </w:r>
      <w:r>
        <w:rPr>
          <w:rFonts w:ascii="Times New Roman" w:hAnsi="Times New Roman"/>
          <w:spacing w:val="4"/>
          <w:sz w:val="20"/>
          <w:szCs w:val="20"/>
          <w:lang w:eastAsia="ru-RU"/>
        </w:rPr>
        <w:t>семян в миллионах штук для различных газонов получим нормы высева травосмеси в килограммах на 1 га.</w:t>
      </w:r>
    </w:p>
    <w:p w:rsidR="005B26F8" w:rsidRDefault="00BB3AC8" w:rsidP="00854411">
      <w:pPr>
        <w:shd w:val="clear" w:color="auto" w:fill="FFFFFF"/>
        <w:spacing w:after="0" w:line="240" w:lineRule="auto"/>
        <w:jc w:val="both"/>
        <w:rPr>
          <w:rFonts w:ascii="Times New Roman" w:eastAsia="Times New Roman" w:hAnsi="Times New Roman"/>
          <w:bCs/>
          <w:color w:val="000000"/>
          <w:sz w:val="20"/>
          <w:szCs w:val="20"/>
          <w:shd w:val="clear" w:color="auto" w:fill="FFFFFF"/>
          <w:lang w:eastAsia="ru-RU"/>
        </w:rPr>
      </w:pPr>
      <w:r w:rsidRPr="00BB3AC8">
        <w:rPr>
          <w:rFonts w:ascii="Times New Roman" w:eastAsia="Times New Roman" w:hAnsi="Times New Roman"/>
          <w:bCs/>
          <w:color w:val="000000"/>
          <w:sz w:val="20"/>
          <w:szCs w:val="20"/>
          <w:shd w:val="clear" w:color="auto" w:fill="FFFFFF"/>
          <w:lang w:eastAsia="ru-RU"/>
        </w:rPr>
        <w:t xml:space="preserve">Расчет </w:t>
      </w:r>
      <w:r w:rsidR="005B26F8">
        <w:rPr>
          <w:rFonts w:ascii="Times New Roman" w:eastAsia="Times New Roman" w:hAnsi="Times New Roman"/>
          <w:bCs/>
          <w:color w:val="000000"/>
          <w:sz w:val="20"/>
          <w:szCs w:val="20"/>
          <w:shd w:val="clear" w:color="auto" w:fill="FFFFFF"/>
          <w:lang w:eastAsia="ru-RU"/>
        </w:rPr>
        <w:t>травосмесей делается по формуле:</w:t>
      </w:r>
    </w:p>
    <w:p w:rsidR="005B26F8" w:rsidRDefault="00BB3AC8" w:rsidP="00854411">
      <w:pPr>
        <w:shd w:val="clear" w:color="auto" w:fill="FFFFFF"/>
        <w:spacing w:after="0" w:line="240" w:lineRule="auto"/>
        <w:jc w:val="both"/>
        <w:rPr>
          <w:rFonts w:ascii="Times New Roman" w:eastAsia="Times New Roman" w:hAnsi="Times New Roman"/>
          <w:bCs/>
          <w:color w:val="000000"/>
          <w:sz w:val="20"/>
          <w:szCs w:val="20"/>
          <w:shd w:val="clear" w:color="auto" w:fill="FFFFFF"/>
          <w:lang w:eastAsia="ru-RU"/>
        </w:rPr>
      </w:pPr>
      <w:r w:rsidRPr="00BB3AC8">
        <w:rPr>
          <w:rFonts w:ascii="Times New Roman" w:eastAsia="Times New Roman" w:hAnsi="Times New Roman"/>
          <w:bCs/>
          <w:color w:val="000000"/>
          <w:sz w:val="20"/>
          <w:szCs w:val="20"/>
          <w:lang w:eastAsia="ru-RU"/>
        </w:rPr>
        <w:br/>
        <w:t xml:space="preserve">                                                      </w:t>
      </w:r>
      <w:r w:rsidRPr="00BB3AC8">
        <w:rPr>
          <w:rFonts w:ascii="Times New Roman" w:eastAsia="Times New Roman" w:hAnsi="Times New Roman"/>
          <w:bCs/>
          <w:noProof/>
          <w:color w:val="4F81BD" w:themeColor="accent1"/>
          <w:sz w:val="20"/>
          <w:szCs w:val="20"/>
          <w:lang w:eastAsia="ru-RU"/>
        </w:rPr>
        <w:drawing>
          <wp:inline distT="0" distB="0" distL="0" distR="0">
            <wp:extent cx="652311" cy="354516"/>
            <wp:effectExtent l="0" t="0" r="0" b="7620"/>
            <wp:docPr id="14" name="Рисунок 14" descr="http://100-bal.ru/pars_docs/refs/3/2574/2574_html_350f4b0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00-bal.ru/pars_docs/refs/3/2574/2574_html_350f4b0f.gif"/>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4305" cy="355600"/>
                    </a:xfrm>
                    <a:prstGeom prst="rect">
                      <a:avLst/>
                    </a:prstGeom>
                    <a:noFill/>
                    <a:ln>
                      <a:noFill/>
                    </a:ln>
                  </pic:spPr>
                </pic:pic>
              </a:graphicData>
            </a:graphic>
          </wp:inline>
        </w:drawing>
      </w:r>
    </w:p>
    <w:p w:rsidR="005B26F8" w:rsidRDefault="00BB3AC8" w:rsidP="00854411">
      <w:pPr>
        <w:shd w:val="clear" w:color="auto" w:fill="FFFFFF"/>
        <w:spacing w:after="0" w:line="240" w:lineRule="auto"/>
        <w:jc w:val="both"/>
        <w:rPr>
          <w:rFonts w:ascii="Times New Roman" w:eastAsia="Times New Roman" w:hAnsi="Times New Roman"/>
          <w:bCs/>
          <w:color w:val="000000"/>
          <w:sz w:val="20"/>
          <w:szCs w:val="20"/>
          <w:lang w:eastAsia="ru-RU"/>
        </w:rPr>
      </w:pPr>
      <w:r w:rsidRPr="00BB3AC8">
        <w:rPr>
          <w:rFonts w:ascii="Times New Roman" w:eastAsia="Times New Roman" w:hAnsi="Times New Roman"/>
          <w:bCs/>
          <w:color w:val="000000"/>
          <w:sz w:val="20"/>
          <w:szCs w:val="20"/>
          <w:shd w:val="clear" w:color="auto" w:fill="FFFFFF"/>
          <w:lang w:eastAsia="ru-RU"/>
        </w:rPr>
        <w:t>где: Н - расчетная норма высева семян 100% всхожести в чистом виде,</w:t>
      </w:r>
      <w:r w:rsidR="00241AD4">
        <w:rPr>
          <w:rFonts w:ascii="Times New Roman" w:eastAsia="Times New Roman" w:hAnsi="Times New Roman"/>
          <w:bCs/>
          <w:color w:val="000000"/>
          <w:sz w:val="20"/>
          <w:szCs w:val="20"/>
          <w:shd w:val="clear" w:color="auto" w:fill="FFFFFF"/>
          <w:lang w:eastAsia="ru-RU"/>
        </w:rPr>
        <w:t xml:space="preserve"> </w:t>
      </w:r>
      <w:r w:rsidR="005B26F8">
        <w:rPr>
          <w:rFonts w:ascii="Times New Roman" w:eastAsia="Times New Roman" w:hAnsi="Times New Roman"/>
          <w:bCs/>
          <w:color w:val="000000"/>
          <w:sz w:val="20"/>
          <w:szCs w:val="20"/>
          <w:shd w:val="clear" w:color="auto" w:fill="FFFFFF"/>
          <w:lang w:eastAsia="ru-RU"/>
        </w:rPr>
        <w:t>кг /га</w:t>
      </w:r>
      <w:r w:rsidRPr="00BB3AC8">
        <w:rPr>
          <w:rFonts w:ascii="Times New Roman" w:eastAsia="Times New Roman" w:hAnsi="Times New Roman"/>
          <w:bCs/>
          <w:color w:val="000000"/>
          <w:sz w:val="20"/>
          <w:szCs w:val="20"/>
          <w:shd w:val="clear" w:color="auto" w:fill="FFFFFF"/>
          <w:lang w:eastAsia="ru-RU"/>
        </w:rPr>
        <w:t>;</w:t>
      </w:r>
      <w:r w:rsidRPr="00BB3AC8">
        <w:rPr>
          <w:rFonts w:ascii="Times New Roman" w:eastAsia="Times New Roman" w:hAnsi="Times New Roman"/>
          <w:bCs/>
          <w:color w:val="000000"/>
          <w:sz w:val="20"/>
          <w:szCs w:val="20"/>
          <w:lang w:eastAsia="ru-RU"/>
        </w:rPr>
        <w:br/>
      </w:r>
      <w:r w:rsidRPr="00BB3AC8">
        <w:rPr>
          <w:rFonts w:ascii="Times New Roman" w:eastAsia="Times New Roman" w:hAnsi="Times New Roman"/>
          <w:bCs/>
          <w:color w:val="000000"/>
          <w:sz w:val="20"/>
          <w:szCs w:val="20"/>
          <w:shd w:val="clear" w:color="auto" w:fill="FFFFFF"/>
          <w:lang w:eastAsia="ru-RU"/>
        </w:rPr>
        <w:t>П - участие данного вида в травосмеси, %;</w:t>
      </w:r>
    </w:p>
    <w:p w:rsidR="005B26F8" w:rsidRDefault="00BB3AC8" w:rsidP="00854411">
      <w:pPr>
        <w:shd w:val="clear" w:color="auto" w:fill="FFFFFF"/>
        <w:spacing w:after="0" w:line="240" w:lineRule="auto"/>
        <w:jc w:val="both"/>
        <w:rPr>
          <w:rFonts w:ascii="Times New Roman" w:eastAsia="Times New Roman" w:hAnsi="Times New Roman"/>
          <w:bCs/>
          <w:color w:val="000000"/>
          <w:sz w:val="20"/>
          <w:szCs w:val="20"/>
          <w:lang w:eastAsia="ru-RU"/>
        </w:rPr>
      </w:pPr>
      <w:r w:rsidRPr="00BB3AC8">
        <w:rPr>
          <w:rFonts w:ascii="Times New Roman" w:eastAsia="Times New Roman" w:hAnsi="Times New Roman"/>
          <w:bCs/>
          <w:color w:val="000000"/>
          <w:sz w:val="20"/>
          <w:szCs w:val="20"/>
          <w:shd w:val="clear" w:color="auto" w:fill="FFFFFF"/>
          <w:lang w:eastAsia="ru-RU"/>
        </w:rPr>
        <w:t>Д -</w:t>
      </w:r>
      <w:r w:rsidR="00854411">
        <w:rPr>
          <w:rFonts w:ascii="Times New Roman" w:eastAsia="Times New Roman" w:hAnsi="Times New Roman"/>
          <w:bCs/>
          <w:color w:val="000000"/>
          <w:sz w:val="20"/>
          <w:szCs w:val="20"/>
          <w:shd w:val="clear" w:color="auto" w:fill="FFFFFF"/>
          <w:lang w:eastAsia="ru-RU"/>
        </w:rPr>
        <w:t xml:space="preserve"> </w:t>
      </w:r>
      <w:r w:rsidRPr="00BB3AC8">
        <w:rPr>
          <w:rFonts w:ascii="Times New Roman" w:eastAsia="Times New Roman" w:hAnsi="Times New Roman"/>
          <w:bCs/>
          <w:color w:val="000000"/>
          <w:sz w:val="20"/>
          <w:szCs w:val="20"/>
          <w:shd w:val="clear" w:color="auto" w:fill="FFFFFF"/>
          <w:lang w:eastAsia="ru-RU"/>
        </w:rPr>
        <w:t>фактическая хозяйственная годность семян, %.</w:t>
      </w:r>
    </w:p>
    <w:p w:rsidR="005B26F8" w:rsidRDefault="00BB3AC8" w:rsidP="005B26F8">
      <w:pPr>
        <w:shd w:val="clear" w:color="auto" w:fill="FFFFFF"/>
        <w:spacing w:after="0" w:line="240" w:lineRule="auto"/>
        <w:jc w:val="both"/>
        <w:rPr>
          <w:rFonts w:ascii="Times New Roman" w:hAnsi="Times New Roman"/>
          <w:b/>
          <w:spacing w:val="4"/>
          <w:sz w:val="20"/>
          <w:szCs w:val="20"/>
          <w:lang w:eastAsia="ru-RU"/>
        </w:rPr>
      </w:pPr>
      <w:r w:rsidRPr="00BB3AC8">
        <w:rPr>
          <w:rFonts w:ascii="Times New Roman" w:eastAsia="Times New Roman" w:hAnsi="Times New Roman"/>
          <w:bCs/>
          <w:color w:val="000000"/>
          <w:sz w:val="20"/>
          <w:szCs w:val="20"/>
          <w:shd w:val="clear" w:color="auto" w:fill="FFFFFF"/>
          <w:lang w:eastAsia="ru-RU"/>
        </w:rPr>
        <w:t>Таким образом, для установления количественных параметров травосмесей необходимо знать расчетную норму высева для каждого входящего в нее вида и фактическую хозяйственную годность полученной партии семян.</w:t>
      </w:r>
    </w:p>
    <w:p w:rsidR="00BB3AC8" w:rsidRPr="00812E6C" w:rsidRDefault="00BB3AC8" w:rsidP="00812E6C">
      <w:pPr>
        <w:shd w:val="clear" w:color="auto" w:fill="FFFFFF"/>
        <w:spacing w:after="0" w:line="240" w:lineRule="auto"/>
        <w:jc w:val="both"/>
        <w:rPr>
          <w:rFonts w:ascii="Times New Roman" w:eastAsia="Times New Roman" w:hAnsi="Times New Roman"/>
          <w:bCs/>
          <w:color w:val="000000"/>
          <w:sz w:val="20"/>
          <w:szCs w:val="20"/>
          <w:shd w:val="clear" w:color="auto" w:fill="FFFFFF"/>
          <w:lang w:eastAsia="ru-RU"/>
        </w:rPr>
      </w:pPr>
      <w:r w:rsidRPr="00BB3AC8">
        <w:rPr>
          <w:rFonts w:ascii="Times New Roman" w:eastAsia="Times New Roman" w:hAnsi="Times New Roman"/>
          <w:bCs/>
          <w:color w:val="000000"/>
          <w:sz w:val="20"/>
          <w:szCs w:val="20"/>
          <w:shd w:val="clear" w:color="auto" w:fill="FFFFFF"/>
          <w:lang w:eastAsia="ru-RU"/>
        </w:rPr>
        <w:t>Расчет сметной стоимости посева включает в себя стоимость работ и стоимость семян. Посев семян осуществляется машинно-тракторными агрегатами в составе т</w:t>
      </w:r>
      <w:r w:rsidR="005547D0">
        <w:rPr>
          <w:rFonts w:ascii="Times New Roman" w:eastAsia="Times New Roman" w:hAnsi="Times New Roman"/>
          <w:bCs/>
          <w:color w:val="000000"/>
          <w:sz w:val="20"/>
          <w:szCs w:val="20"/>
          <w:shd w:val="clear" w:color="auto" w:fill="FFFFFF"/>
          <w:lang w:eastAsia="ru-RU"/>
        </w:rPr>
        <w:t>р</w:t>
      </w:r>
      <w:r w:rsidRPr="00BB3AC8">
        <w:rPr>
          <w:rFonts w:ascii="Times New Roman" w:eastAsia="Times New Roman" w:hAnsi="Times New Roman"/>
          <w:bCs/>
          <w:color w:val="000000"/>
          <w:sz w:val="20"/>
          <w:szCs w:val="20"/>
          <w:shd w:val="clear" w:color="auto" w:fill="FFFFFF"/>
          <w:lang w:eastAsia="ru-RU"/>
        </w:rPr>
        <w:t xml:space="preserve">актора и сеялки для высев газонных трав или вручную с применением приспособлений для высева семян. При применении сеялки, </w:t>
      </w:r>
      <w:r w:rsidR="00812E6C">
        <w:rPr>
          <w:rFonts w:ascii="Times New Roman" w:eastAsia="Times New Roman" w:hAnsi="Times New Roman"/>
          <w:bCs/>
          <w:color w:val="000000"/>
          <w:sz w:val="20"/>
          <w:szCs w:val="20"/>
          <w:shd w:val="clear" w:color="auto" w:fill="FFFFFF"/>
          <w:lang w:eastAsia="ru-RU"/>
        </w:rPr>
        <w:t xml:space="preserve">навешенной на трактор Т-25 или МТЗ-80 расчет сметной стоимости </w:t>
      </w:r>
      <w:r w:rsidRPr="00BB3AC8">
        <w:rPr>
          <w:rFonts w:ascii="Times New Roman" w:eastAsia="Times New Roman" w:hAnsi="Times New Roman"/>
          <w:bCs/>
          <w:color w:val="000000"/>
          <w:sz w:val="20"/>
          <w:szCs w:val="20"/>
          <w:shd w:val="clear" w:color="auto" w:fill="FFFFFF"/>
          <w:lang w:eastAsia="ru-RU"/>
        </w:rPr>
        <w:t>работ осуществляется аналогично вышеприведенных расчетов в задании 1 и 2, с расчетом заработной платы, ГСМ, стоимости машино-смен. При расчет посева газонных трав вручную  осуществляется расчет за</w:t>
      </w:r>
      <w:r w:rsidR="005B26F8">
        <w:rPr>
          <w:rFonts w:ascii="Times New Roman" w:eastAsia="Times New Roman" w:hAnsi="Times New Roman"/>
          <w:bCs/>
          <w:color w:val="000000"/>
          <w:sz w:val="20"/>
          <w:szCs w:val="20"/>
          <w:shd w:val="clear" w:color="auto" w:fill="FFFFFF"/>
          <w:lang w:eastAsia="ru-RU"/>
        </w:rPr>
        <w:t>работной платы, согласно ЕНиР (</w:t>
      </w:r>
      <w:r w:rsidRPr="00BB3AC8">
        <w:rPr>
          <w:rFonts w:ascii="Times New Roman" w:eastAsia="Times New Roman" w:hAnsi="Times New Roman"/>
          <w:bCs/>
          <w:color w:val="000000"/>
          <w:sz w:val="20"/>
          <w:szCs w:val="20"/>
          <w:shd w:val="clear" w:color="auto" w:fill="FFFFFF"/>
          <w:lang w:eastAsia="ru-RU"/>
        </w:rPr>
        <w:t>шифр расценки и коды ресурсов 47-01-046-6) затраты на посев 100 м</w:t>
      </w:r>
      <w:r w:rsidRPr="00BB3AC8">
        <w:rPr>
          <w:rFonts w:ascii="Times New Roman" w:eastAsia="Times New Roman" w:hAnsi="Times New Roman"/>
          <w:bCs/>
          <w:color w:val="000000"/>
          <w:sz w:val="20"/>
          <w:szCs w:val="20"/>
          <w:shd w:val="clear" w:color="auto" w:fill="FFFFFF"/>
          <w:vertAlign w:val="superscript"/>
          <w:lang w:eastAsia="ru-RU"/>
        </w:rPr>
        <w:t>2</w:t>
      </w:r>
      <w:r w:rsidRPr="00BB3AC8">
        <w:rPr>
          <w:rFonts w:ascii="Times New Roman" w:eastAsia="Times New Roman" w:hAnsi="Times New Roman"/>
          <w:bCs/>
          <w:color w:val="000000"/>
          <w:sz w:val="20"/>
          <w:szCs w:val="20"/>
          <w:shd w:val="clear" w:color="auto" w:fill="FFFFFF"/>
          <w:lang w:eastAsia="ru-RU"/>
        </w:rPr>
        <w:t xml:space="preserve"> составляют 5, 99 человека-часов. </w:t>
      </w:r>
    </w:p>
    <w:p w:rsidR="00BB3AC8" w:rsidRPr="00BB3AC8" w:rsidRDefault="00BB3AC8" w:rsidP="00BB3AC8">
      <w:pPr>
        <w:shd w:val="clear" w:color="auto" w:fill="FFFFFF"/>
        <w:spacing w:after="0" w:line="240" w:lineRule="auto"/>
        <w:jc w:val="both"/>
        <w:outlineLvl w:val="1"/>
        <w:rPr>
          <w:rFonts w:ascii="Times New Roman" w:eastAsia="Times New Roman" w:hAnsi="Times New Roman"/>
          <w:bCs/>
          <w:color w:val="000000"/>
          <w:sz w:val="20"/>
          <w:szCs w:val="20"/>
          <w:shd w:val="clear" w:color="auto" w:fill="FFFFFF"/>
          <w:lang w:eastAsia="ru-RU"/>
        </w:rPr>
      </w:pPr>
      <w:r w:rsidRPr="00BB3AC8">
        <w:rPr>
          <w:rFonts w:ascii="Times New Roman" w:eastAsia="Times New Roman" w:hAnsi="Times New Roman"/>
          <w:bCs/>
          <w:color w:val="000000"/>
          <w:sz w:val="20"/>
          <w:szCs w:val="20"/>
          <w:shd w:val="clear" w:color="auto" w:fill="FFFFFF"/>
          <w:lang w:eastAsia="ru-RU"/>
        </w:rPr>
        <w:t>Стоимость семян рассчитывается по формуле (7).</w:t>
      </w:r>
    </w:p>
    <w:p w:rsidR="00F2524B" w:rsidRDefault="00F2524B" w:rsidP="00F2524B">
      <w:pPr>
        <w:shd w:val="clear" w:color="auto" w:fill="FFFFFF"/>
        <w:spacing w:after="0" w:line="240" w:lineRule="auto"/>
        <w:jc w:val="both"/>
        <w:rPr>
          <w:rFonts w:ascii="Times New Roman" w:eastAsia="Times New Roman" w:hAnsi="Times New Roman"/>
          <w:b/>
          <w:iCs/>
          <w:color w:val="000000"/>
          <w:spacing w:val="4"/>
          <w:sz w:val="20"/>
          <w:szCs w:val="20"/>
          <w:lang w:eastAsia="ru-RU"/>
        </w:rPr>
      </w:pPr>
    </w:p>
    <w:p w:rsidR="00F2524B" w:rsidRPr="00F2524B" w:rsidRDefault="00F2524B" w:rsidP="00F2524B">
      <w:pPr>
        <w:shd w:val="clear" w:color="auto" w:fill="FFFFFF"/>
        <w:spacing w:after="0" w:line="240" w:lineRule="auto"/>
        <w:jc w:val="both"/>
        <w:rPr>
          <w:rFonts w:ascii="Times New Roman" w:eastAsia="Times New Roman" w:hAnsi="Times New Roman"/>
          <w:iCs/>
          <w:color w:val="000000"/>
          <w:spacing w:val="4"/>
          <w:sz w:val="20"/>
          <w:szCs w:val="20"/>
          <w:lang w:eastAsia="ru-RU"/>
        </w:rPr>
      </w:pPr>
      <w:r w:rsidRPr="00F2524B">
        <w:rPr>
          <w:rFonts w:ascii="Times New Roman" w:eastAsia="Times New Roman" w:hAnsi="Times New Roman"/>
          <w:b/>
          <w:iCs/>
          <w:color w:val="000000"/>
          <w:spacing w:val="4"/>
          <w:sz w:val="20"/>
          <w:szCs w:val="20"/>
          <w:lang w:eastAsia="ru-RU"/>
        </w:rPr>
        <w:t>Вопросы для оценки знаний</w:t>
      </w:r>
      <w:r w:rsidRPr="00F2524B">
        <w:rPr>
          <w:rFonts w:ascii="Times New Roman" w:eastAsia="Times New Roman" w:hAnsi="Times New Roman"/>
          <w:iCs/>
          <w:color w:val="000000"/>
          <w:spacing w:val="4"/>
          <w:sz w:val="20"/>
          <w:szCs w:val="20"/>
          <w:lang w:eastAsia="ru-RU"/>
        </w:rPr>
        <w:t xml:space="preserve"> </w:t>
      </w:r>
    </w:p>
    <w:p w:rsidR="005547D0" w:rsidRDefault="00812E6C" w:rsidP="00812E6C">
      <w:pPr>
        <w:spacing w:after="0" w:line="240" w:lineRule="auto"/>
        <w:rPr>
          <w:rFonts w:ascii="Times New Roman" w:eastAsiaTheme="minorEastAsia" w:hAnsi="Times New Roman"/>
          <w:bCs/>
          <w:kern w:val="24"/>
          <w:sz w:val="20"/>
          <w:szCs w:val="20"/>
          <w:lang w:eastAsia="ru-RU"/>
        </w:rPr>
      </w:pPr>
      <w:r w:rsidRPr="00812E6C">
        <w:rPr>
          <w:rFonts w:ascii="Times New Roman" w:eastAsia="Times New Roman" w:hAnsi="Times New Roman"/>
          <w:sz w:val="20"/>
          <w:szCs w:val="20"/>
          <w:lang w:eastAsia="ru-RU"/>
        </w:rPr>
        <w:t xml:space="preserve">1. </w:t>
      </w:r>
      <w:r w:rsidR="005547D0">
        <w:rPr>
          <w:rFonts w:ascii="Times New Roman" w:eastAsia="Times New Roman" w:hAnsi="Times New Roman"/>
          <w:sz w:val="20"/>
          <w:szCs w:val="20"/>
          <w:lang w:eastAsia="ru-RU"/>
        </w:rPr>
        <w:t xml:space="preserve">Какие </w:t>
      </w:r>
      <w:r w:rsidR="005547D0">
        <w:rPr>
          <w:rFonts w:ascii="Times New Roman" w:eastAsiaTheme="minorEastAsia" w:hAnsi="Times New Roman"/>
          <w:bCs/>
          <w:kern w:val="24"/>
          <w:sz w:val="20"/>
          <w:szCs w:val="20"/>
          <w:lang w:eastAsia="ru-RU"/>
        </w:rPr>
        <w:t>операции</w:t>
      </w:r>
      <w:r w:rsidR="005547D0" w:rsidRPr="00812E6C">
        <w:rPr>
          <w:rFonts w:ascii="Times New Roman" w:eastAsia="Times New Roman" w:hAnsi="Times New Roman"/>
          <w:sz w:val="20"/>
          <w:szCs w:val="20"/>
          <w:lang w:eastAsia="ru-RU"/>
        </w:rPr>
        <w:t xml:space="preserve"> </w:t>
      </w:r>
      <w:r w:rsidR="005547D0">
        <w:rPr>
          <w:rFonts w:ascii="Times New Roman" w:eastAsiaTheme="minorEastAsia" w:hAnsi="Times New Roman"/>
          <w:bCs/>
          <w:kern w:val="24"/>
          <w:sz w:val="20"/>
          <w:szCs w:val="20"/>
          <w:lang w:eastAsia="ru-RU"/>
        </w:rPr>
        <w:t>выполняют при подготовке</w:t>
      </w:r>
      <w:r w:rsidR="005547D0" w:rsidRPr="00F2524B">
        <w:rPr>
          <w:rFonts w:ascii="Times New Roman" w:eastAsiaTheme="minorEastAsia" w:hAnsi="Times New Roman"/>
          <w:bCs/>
          <w:kern w:val="24"/>
          <w:sz w:val="20"/>
          <w:szCs w:val="20"/>
          <w:lang w:eastAsia="ru-RU"/>
        </w:rPr>
        <w:t xml:space="preserve"> семян к посеву</w:t>
      </w:r>
      <w:r w:rsidR="005547D0" w:rsidRPr="009C4C37">
        <w:rPr>
          <w:rFonts w:ascii="Times New Roman" w:eastAsia="Times New Roman" w:hAnsi="Times New Roman"/>
          <w:iCs/>
          <w:color w:val="000000"/>
          <w:spacing w:val="4"/>
          <w:sz w:val="20"/>
          <w:szCs w:val="20"/>
          <w:lang w:eastAsia="ru-RU"/>
        </w:rPr>
        <w:t>?</w:t>
      </w:r>
      <w:r w:rsidR="005547D0">
        <w:rPr>
          <w:rFonts w:ascii="Times New Roman" w:eastAsiaTheme="minorEastAsia" w:hAnsi="Times New Roman"/>
          <w:bCs/>
          <w:kern w:val="24"/>
          <w:sz w:val="20"/>
          <w:szCs w:val="20"/>
          <w:lang w:eastAsia="ru-RU"/>
        </w:rPr>
        <w:t xml:space="preserve"> </w:t>
      </w:r>
    </w:p>
    <w:p w:rsidR="005547D0" w:rsidRDefault="00812E6C" w:rsidP="00812E6C">
      <w:pPr>
        <w:spacing w:after="0" w:line="240" w:lineRule="auto"/>
        <w:rPr>
          <w:rFonts w:ascii="Times New Roman" w:eastAsia="Times New Roman" w:hAnsi="Times New Roman"/>
          <w:sz w:val="20"/>
          <w:szCs w:val="20"/>
          <w:lang w:eastAsia="ru-RU"/>
        </w:rPr>
      </w:pPr>
      <w:r w:rsidRPr="00812E6C">
        <w:rPr>
          <w:rFonts w:ascii="Times New Roman" w:eastAsia="Times New Roman" w:hAnsi="Times New Roman"/>
          <w:sz w:val="20"/>
          <w:szCs w:val="20"/>
          <w:lang w:eastAsia="ru-RU"/>
        </w:rPr>
        <w:t xml:space="preserve">2. </w:t>
      </w:r>
      <w:r w:rsidR="005547D0">
        <w:rPr>
          <w:rFonts w:ascii="Times New Roman" w:eastAsia="Times New Roman" w:hAnsi="Times New Roman"/>
          <w:sz w:val="20"/>
          <w:szCs w:val="20"/>
          <w:lang w:eastAsia="ru-RU"/>
        </w:rPr>
        <w:t xml:space="preserve">От каких показателей зависит </w:t>
      </w:r>
      <w:r w:rsidR="005547D0">
        <w:rPr>
          <w:rFonts w:ascii="Times New Roman" w:eastAsia="Times New Roman" w:hAnsi="Times New Roman"/>
          <w:color w:val="000000"/>
          <w:sz w:val="20"/>
          <w:szCs w:val="20"/>
          <w:lang w:eastAsia="ru-RU"/>
        </w:rPr>
        <w:t>р</w:t>
      </w:r>
      <w:r w:rsidR="005547D0" w:rsidRPr="00BB3AC8">
        <w:rPr>
          <w:rFonts w:ascii="Times New Roman" w:eastAsia="Times New Roman" w:hAnsi="Times New Roman"/>
          <w:color w:val="000000"/>
          <w:sz w:val="20"/>
          <w:szCs w:val="20"/>
          <w:lang w:eastAsia="ru-RU"/>
        </w:rPr>
        <w:t xml:space="preserve">асчетная норма высева </w:t>
      </w:r>
      <w:r w:rsidR="005547D0">
        <w:rPr>
          <w:rFonts w:ascii="Times New Roman" w:eastAsia="Times New Roman" w:hAnsi="Times New Roman"/>
          <w:color w:val="000000"/>
          <w:sz w:val="20"/>
          <w:szCs w:val="20"/>
          <w:lang w:eastAsia="ru-RU"/>
        </w:rPr>
        <w:t>семян газонных растений на 1 га</w:t>
      </w:r>
      <w:r w:rsidR="005547D0" w:rsidRPr="009C4C37">
        <w:rPr>
          <w:rFonts w:ascii="Times New Roman" w:eastAsia="Times New Roman" w:hAnsi="Times New Roman"/>
          <w:iCs/>
          <w:color w:val="000000"/>
          <w:spacing w:val="4"/>
          <w:sz w:val="20"/>
          <w:szCs w:val="20"/>
          <w:lang w:eastAsia="ru-RU"/>
        </w:rPr>
        <w:t>?</w:t>
      </w:r>
      <w:r w:rsidR="005547D0" w:rsidRPr="00812E6C">
        <w:rPr>
          <w:rFonts w:ascii="Times New Roman" w:eastAsia="Times New Roman" w:hAnsi="Times New Roman"/>
          <w:sz w:val="20"/>
          <w:szCs w:val="20"/>
          <w:lang w:eastAsia="ru-RU"/>
        </w:rPr>
        <w:t xml:space="preserve"> </w:t>
      </w:r>
    </w:p>
    <w:p w:rsidR="00812E6C" w:rsidRPr="00812E6C" w:rsidRDefault="005547D0" w:rsidP="00812E6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00812E6C" w:rsidRPr="00812E6C">
        <w:rPr>
          <w:rFonts w:ascii="Times New Roman" w:eastAsia="Times New Roman" w:hAnsi="Times New Roman"/>
          <w:sz w:val="20"/>
          <w:szCs w:val="20"/>
          <w:lang w:eastAsia="ru-RU"/>
        </w:rPr>
        <w:t>Как рассчитать норму высева семян</w:t>
      </w:r>
      <w:r w:rsidRPr="009C4C37">
        <w:rPr>
          <w:rFonts w:ascii="Times New Roman" w:eastAsia="Times New Roman" w:hAnsi="Times New Roman"/>
          <w:iCs/>
          <w:color w:val="000000"/>
          <w:spacing w:val="4"/>
          <w:sz w:val="20"/>
          <w:szCs w:val="20"/>
          <w:lang w:eastAsia="ru-RU"/>
        </w:rPr>
        <w:t>?</w:t>
      </w:r>
    </w:p>
    <w:p w:rsidR="00B62694" w:rsidRPr="00BB3AC8" w:rsidRDefault="005547D0" w:rsidP="00BB3AC8">
      <w:pPr>
        <w:shd w:val="clear" w:color="auto" w:fill="FFFFFF"/>
        <w:spacing w:after="0" w:line="240" w:lineRule="auto"/>
        <w:jc w:val="both"/>
        <w:outlineLvl w:val="1"/>
        <w:rPr>
          <w:rFonts w:ascii="Times New Roman" w:eastAsia="Times New Roman" w:hAnsi="Times New Roman"/>
          <w:b/>
          <w:bCs/>
          <w:color w:val="000000"/>
          <w:sz w:val="20"/>
          <w:szCs w:val="20"/>
          <w:lang w:eastAsia="ru-RU"/>
        </w:rPr>
      </w:pPr>
      <w:r>
        <w:rPr>
          <w:rFonts w:ascii="Times New Roman" w:eastAsia="Times New Roman" w:hAnsi="Times New Roman"/>
          <w:sz w:val="20"/>
          <w:szCs w:val="20"/>
          <w:lang w:eastAsia="ru-RU"/>
        </w:rPr>
        <w:t>4.</w:t>
      </w:r>
      <w:r w:rsidR="00241AD4">
        <w:rPr>
          <w:rFonts w:ascii="Times New Roman" w:eastAsia="Times New Roman" w:hAnsi="Times New Roman"/>
          <w:sz w:val="20"/>
          <w:szCs w:val="20"/>
          <w:lang w:eastAsia="ru-RU"/>
        </w:rPr>
        <w:t xml:space="preserve"> Какие показатели </w:t>
      </w:r>
      <w:r w:rsidR="00241AD4" w:rsidRPr="00BB3AC8">
        <w:rPr>
          <w:rFonts w:ascii="Times New Roman" w:eastAsia="Times New Roman" w:hAnsi="Times New Roman"/>
          <w:color w:val="000000"/>
          <w:sz w:val="20"/>
          <w:szCs w:val="20"/>
          <w:shd w:val="clear" w:color="auto" w:fill="FFFFFF"/>
          <w:lang w:eastAsia="ru-RU"/>
        </w:rPr>
        <w:t xml:space="preserve">входят </w:t>
      </w:r>
      <w:r w:rsidR="00241AD4">
        <w:rPr>
          <w:rFonts w:ascii="Times New Roman" w:eastAsia="Times New Roman" w:hAnsi="Times New Roman"/>
          <w:color w:val="000000"/>
          <w:sz w:val="20"/>
          <w:szCs w:val="20"/>
          <w:shd w:val="clear" w:color="auto" w:fill="FFFFFF"/>
          <w:lang w:eastAsia="ru-RU"/>
        </w:rPr>
        <w:t xml:space="preserve">в </w:t>
      </w:r>
      <w:r w:rsidR="00241AD4" w:rsidRPr="00BB3AC8">
        <w:rPr>
          <w:rFonts w:ascii="Times New Roman" w:eastAsia="Times New Roman" w:hAnsi="Times New Roman"/>
          <w:color w:val="000000"/>
          <w:sz w:val="20"/>
          <w:szCs w:val="20"/>
          <w:shd w:val="clear" w:color="auto" w:fill="FFFFFF"/>
          <w:lang w:eastAsia="ru-RU"/>
        </w:rPr>
        <w:t>хозяйственную годность с</w:t>
      </w:r>
      <w:r w:rsidR="00241AD4">
        <w:rPr>
          <w:rFonts w:ascii="Times New Roman" w:eastAsia="Times New Roman" w:hAnsi="Times New Roman"/>
          <w:color w:val="000000"/>
          <w:sz w:val="20"/>
          <w:szCs w:val="20"/>
          <w:shd w:val="clear" w:color="auto" w:fill="FFFFFF"/>
          <w:lang w:eastAsia="ru-RU"/>
        </w:rPr>
        <w:t>емян</w:t>
      </w:r>
      <w:r w:rsidR="00241AD4" w:rsidRPr="009C4C37">
        <w:rPr>
          <w:rFonts w:ascii="Times New Roman" w:eastAsia="Times New Roman" w:hAnsi="Times New Roman"/>
          <w:iCs/>
          <w:color w:val="000000"/>
          <w:spacing w:val="4"/>
          <w:sz w:val="20"/>
          <w:szCs w:val="20"/>
          <w:lang w:eastAsia="ru-RU"/>
        </w:rPr>
        <w:t>?</w:t>
      </w:r>
    </w:p>
    <w:p w:rsidR="00BB3AC8" w:rsidRPr="00BB3AC8" w:rsidRDefault="00BB3AC8" w:rsidP="00F54533">
      <w:pPr>
        <w:shd w:val="clear" w:color="auto" w:fill="FFFFFF"/>
        <w:spacing w:after="0" w:line="240" w:lineRule="auto"/>
        <w:jc w:val="center"/>
        <w:outlineLvl w:val="1"/>
        <w:rPr>
          <w:rFonts w:ascii="Times New Roman" w:eastAsia="Times New Roman" w:hAnsi="Times New Roman"/>
          <w:b/>
          <w:bCs/>
          <w:color w:val="000000"/>
          <w:sz w:val="20"/>
          <w:szCs w:val="20"/>
          <w:lang w:eastAsia="ru-RU"/>
        </w:rPr>
      </w:pPr>
      <w:r w:rsidRPr="00BB3AC8">
        <w:rPr>
          <w:rFonts w:ascii="Times New Roman" w:eastAsia="Times New Roman" w:hAnsi="Times New Roman"/>
          <w:b/>
          <w:bCs/>
          <w:color w:val="000000"/>
          <w:sz w:val="20"/>
          <w:szCs w:val="20"/>
          <w:lang w:eastAsia="ru-RU"/>
        </w:rPr>
        <w:lastRenderedPageBreak/>
        <w:t>Тема 4. Расчет норм внесения удобрений.</w:t>
      </w:r>
    </w:p>
    <w:p w:rsidR="00BB3AC8" w:rsidRPr="00BB3AC8" w:rsidRDefault="00BB3AC8" w:rsidP="00BB3AC8">
      <w:pPr>
        <w:shd w:val="clear" w:color="auto" w:fill="FFFFFF"/>
        <w:spacing w:after="0" w:line="240" w:lineRule="auto"/>
        <w:jc w:val="both"/>
        <w:rPr>
          <w:rFonts w:ascii="Times New Roman" w:eastAsia="Times New Roman" w:hAnsi="Times New Roman"/>
          <w:b/>
          <w:color w:val="333333"/>
          <w:sz w:val="20"/>
          <w:szCs w:val="20"/>
          <w:lang w:eastAsia="ru-RU"/>
        </w:rPr>
      </w:pPr>
      <w:r w:rsidRPr="00BB3AC8">
        <w:rPr>
          <w:rFonts w:ascii="Times New Roman" w:eastAsia="Times New Roman" w:hAnsi="Times New Roman"/>
          <w:b/>
          <w:color w:val="333333"/>
          <w:sz w:val="20"/>
          <w:szCs w:val="20"/>
          <w:lang w:eastAsia="ru-RU"/>
        </w:rPr>
        <w:t>Основные понятия по теме.</w:t>
      </w:r>
    </w:p>
    <w:p w:rsidR="00BB3AC8" w:rsidRPr="00BB3AC8" w:rsidRDefault="00BB3AC8" w:rsidP="00F54533">
      <w:pPr>
        <w:shd w:val="clear" w:color="auto" w:fill="FFFFFF"/>
        <w:spacing w:after="0" w:line="240" w:lineRule="auto"/>
        <w:ind w:firstLine="567"/>
        <w:jc w:val="both"/>
        <w:rPr>
          <w:rFonts w:ascii="Times New Roman" w:eastAsia="Times New Roman" w:hAnsi="Times New Roman"/>
          <w:color w:val="000000"/>
          <w:sz w:val="20"/>
          <w:szCs w:val="20"/>
          <w:shd w:val="clear" w:color="auto" w:fill="FFFFFF"/>
          <w:lang w:eastAsia="ru-RU"/>
        </w:rPr>
      </w:pPr>
      <w:r w:rsidRPr="00BB3AC8">
        <w:rPr>
          <w:rFonts w:ascii="Times New Roman" w:eastAsia="Times New Roman" w:hAnsi="Times New Roman"/>
          <w:color w:val="000000"/>
          <w:sz w:val="20"/>
          <w:szCs w:val="20"/>
          <w:shd w:val="clear" w:color="auto" w:fill="FFFFFF"/>
          <w:lang w:eastAsia="ru-RU"/>
        </w:rPr>
        <w:t>В первый год жизни злаковые травы особенно нуждаются в азоте и фосфоре. Особенно остро нуждаются травы в азоте весной, когда почва еще плохо прогрета и деятельность почвенных микроорганизмов ослаблена. После скашивания травостоя потребность во всех элементах питания резко возрастает. Азот необходим для роста; калий - для побегообразования. В конце периода вегетации большое значение имеют фосфор и калий - элементы, способствующие повышению морозоустойчивости растений. Из органических удобрений применяют торфокомпосты с известковыми материалами и перегной, равномерно распределяя их по поверхности газона. </w:t>
      </w:r>
      <w:r w:rsidRPr="00BB3AC8">
        <w:rPr>
          <w:rFonts w:ascii="Times New Roman" w:eastAsia="Times New Roman" w:hAnsi="Times New Roman"/>
          <w:color w:val="000000"/>
          <w:sz w:val="20"/>
          <w:szCs w:val="20"/>
          <w:lang w:eastAsia="ru-RU"/>
        </w:rPr>
        <w:br/>
      </w:r>
      <w:r w:rsidRPr="00BB3AC8">
        <w:rPr>
          <w:rFonts w:ascii="Times New Roman" w:eastAsia="Times New Roman" w:hAnsi="Times New Roman"/>
          <w:color w:val="000000"/>
          <w:sz w:val="20"/>
          <w:szCs w:val="20"/>
          <w:shd w:val="clear" w:color="auto" w:fill="FFFFFF"/>
          <w:lang w:eastAsia="ru-RU"/>
        </w:rPr>
        <w:t>Подкормку минеральными удобрениями проводят не только систематически, но и в определенном соотношении между основными питательными элементами. </w:t>
      </w:r>
    </w:p>
    <w:p w:rsidR="006D284E" w:rsidRDefault="00BB3AC8" w:rsidP="00F54533">
      <w:pPr>
        <w:shd w:val="clear" w:color="auto" w:fill="FFFFFF"/>
        <w:spacing w:after="0" w:line="240" w:lineRule="auto"/>
        <w:ind w:firstLine="567"/>
        <w:jc w:val="both"/>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Дозы удобрений, рекомендуемые для каждой культуры и типа почвы, принято выражать в килограммах действующего вещества на I га: азотных - азота (N), фосфорных - фосфорного ангидрида (Р</w:t>
      </w:r>
      <w:r w:rsidRPr="00BB3AC8">
        <w:rPr>
          <w:rFonts w:ascii="Times New Roman" w:eastAsia="Times New Roman" w:hAnsi="Times New Roman"/>
          <w:color w:val="333333"/>
          <w:sz w:val="20"/>
          <w:szCs w:val="20"/>
          <w:vertAlign w:val="subscript"/>
          <w:lang w:eastAsia="ru-RU"/>
        </w:rPr>
        <w:t>2</w:t>
      </w:r>
      <w:r w:rsidRPr="00BB3AC8">
        <w:rPr>
          <w:rFonts w:ascii="Times New Roman" w:eastAsia="Times New Roman" w:hAnsi="Times New Roman"/>
          <w:color w:val="333333"/>
          <w:sz w:val="20"/>
          <w:szCs w:val="20"/>
          <w:lang w:eastAsia="ru-RU"/>
        </w:rPr>
        <w:t>О</w:t>
      </w:r>
      <w:r w:rsidRPr="00BB3AC8">
        <w:rPr>
          <w:rFonts w:ascii="Times New Roman" w:eastAsia="Times New Roman" w:hAnsi="Times New Roman"/>
          <w:color w:val="333333"/>
          <w:sz w:val="20"/>
          <w:szCs w:val="20"/>
          <w:vertAlign w:val="subscript"/>
          <w:lang w:eastAsia="ru-RU"/>
        </w:rPr>
        <w:t>5</w:t>
      </w:r>
      <w:r w:rsidRPr="00BB3AC8">
        <w:rPr>
          <w:rFonts w:ascii="Times New Roman" w:eastAsia="Times New Roman" w:hAnsi="Times New Roman"/>
          <w:color w:val="333333"/>
          <w:sz w:val="20"/>
          <w:szCs w:val="20"/>
          <w:lang w:eastAsia="ru-RU"/>
        </w:rPr>
        <w:t>), калийных - окиси калия (К</w:t>
      </w:r>
      <w:r w:rsidRPr="00BB3AC8">
        <w:rPr>
          <w:rFonts w:ascii="Times New Roman" w:eastAsia="Times New Roman" w:hAnsi="Times New Roman"/>
          <w:color w:val="333333"/>
          <w:sz w:val="20"/>
          <w:szCs w:val="20"/>
          <w:vertAlign w:val="subscript"/>
          <w:lang w:eastAsia="ru-RU"/>
        </w:rPr>
        <w:t>2</w:t>
      </w:r>
      <w:r w:rsidRPr="00BB3AC8">
        <w:rPr>
          <w:rFonts w:ascii="Times New Roman" w:eastAsia="Times New Roman" w:hAnsi="Times New Roman"/>
          <w:color w:val="333333"/>
          <w:sz w:val="20"/>
          <w:szCs w:val="20"/>
          <w:lang w:eastAsia="ru-RU"/>
        </w:rPr>
        <w:t>О). Каждый из видов минеральных удобрений (туки), выпускаемых промышленностью, содержит определенное количество действующего ве</w:t>
      </w:r>
      <w:r w:rsidR="00BC1CAD">
        <w:rPr>
          <w:rFonts w:ascii="Times New Roman" w:eastAsia="Times New Roman" w:hAnsi="Times New Roman"/>
          <w:color w:val="333333"/>
          <w:sz w:val="20"/>
          <w:szCs w:val="20"/>
          <w:lang w:eastAsia="ru-RU"/>
        </w:rPr>
        <w:t>щества, выражаемое в процентах (таблица 7).</w:t>
      </w:r>
    </w:p>
    <w:p w:rsidR="006D284E" w:rsidRDefault="006D284E" w:rsidP="006D284E">
      <w:pPr>
        <w:shd w:val="clear" w:color="auto" w:fill="FFFFFF"/>
        <w:spacing w:after="0" w:line="240" w:lineRule="auto"/>
        <w:jc w:val="both"/>
        <w:rPr>
          <w:rFonts w:ascii="Times New Roman" w:eastAsia="Times New Roman" w:hAnsi="Times New Roman"/>
          <w:color w:val="333333"/>
          <w:sz w:val="20"/>
          <w:szCs w:val="20"/>
          <w:lang w:eastAsia="ru-RU"/>
        </w:rPr>
      </w:pPr>
    </w:p>
    <w:p w:rsidR="00BB3AC8" w:rsidRPr="00BB3AC8" w:rsidRDefault="006D284E" w:rsidP="006D284E">
      <w:pPr>
        <w:shd w:val="clear" w:color="auto" w:fill="FFFFFF"/>
        <w:spacing w:after="0" w:line="240" w:lineRule="auto"/>
        <w:jc w:val="both"/>
        <w:rPr>
          <w:rFonts w:ascii="Times New Roman" w:eastAsia="Times New Roman" w:hAnsi="Times New Roman"/>
          <w:color w:val="333333"/>
          <w:sz w:val="20"/>
          <w:szCs w:val="20"/>
          <w:lang w:eastAsia="ru-RU"/>
        </w:rPr>
      </w:pPr>
      <w:r>
        <w:rPr>
          <w:rFonts w:ascii="Times New Roman" w:eastAsia="Times New Roman" w:hAnsi="Times New Roman"/>
          <w:color w:val="333333"/>
          <w:sz w:val="20"/>
          <w:szCs w:val="20"/>
          <w:lang w:eastAsia="ru-RU"/>
        </w:rPr>
        <w:t xml:space="preserve">Таблица </w:t>
      </w:r>
      <w:r w:rsidR="00B62694">
        <w:rPr>
          <w:rFonts w:ascii="Times New Roman" w:eastAsia="Times New Roman" w:hAnsi="Times New Roman"/>
          <w:color w:val="333333"/>
          <w:sz w:val="20"/>
          <w:szCs w:val="20"/>
          <w:lang w:eastAsia="ru-RU"/>
        </w:rPr>
        <w:t xml:space="preserve">7. </w:t>
      </w:r>
      <w:r w:rsidR="00BB3AC8" w:rsidRPr="00BB3AC8">
        <w:rPr>
          <w:rFonts w:ascii="Times New Roman" w:eastAsia="Times New Roman" w:hAnsi="Times New Roman"/>
          <w:color w:val="333333"/>
          <w:sz w:val="20"/>
          <w:szCs w:val="20"/>
          <w:lang w:eastAsia="ru-RU"/>
        </w:rPr>
        <w:t xml:space="preserve">Содержание элементов питания в удобрениях </w:t>
      </w:r>
    </w:p>
    <w:tbl>
      <w:tblPr>
        <w:tblW w:w="6585" w:type="dxa"/>
        <w:jc w:val="center"/>
        <w:tblCellSpacing w:w="0" w:type="dxa"/>
        <w:tblInd w:w="4251" w:type="dxa"/>
        <w:tblBorders>
          <w:top w:val="outset" w:sz="6" w:space="0" w:color="C0C0C0"/>
          <w:left w:val="outset" w:sz="6" w:space="0" w:color="C0C0C0"/>
          <w:bottom w:val="outset" w:sz="6" w:space="0" w:color="C0C0C0"/>
          <w:right w:val="outset" w:sz="6" w:space="0" w:color="C0C0C0"/>
        </w:tblBorders>
        <w:tblCellMar>
          <w:left w:w="0" w:type="dxa"/>
          <w:right w:w="0" w:type="dxa"/>
        </w:tblCellMar>
        <w:tblLook w:val="04A0"/>
      </w:tblPr>
      <w:tblGrid>
        <w:gridCol w:w="3499"/>
        <w:gridCol w:w="968"/>
        <w:gridCol w:w="1136"/>
        <w:gridCol w:w="982"/>
      </w:tblGrid>
      <w:tr w:rsidR="00BB3AC8" w:rsidRPr="00BB3AC8" w:rsidTr="00BC1CAD">
        <w:trPr>
          <w:trHeight w:val="295"/>
          <w:tblCellSpacing w:w="0" w:type="dxa"/>
          <w:jc w:val="center"/>
        </w:trPr>
        <w:tc>
          <w:tcPr>
            <w:tcW w:w="3499" w:type="dxa"/>
            <w:vMerge w:val="restart"/>
            <w:tcBorders>
              <w:top w:val="outset" w:sz="6" w:space="0" w:color="C0C0C0"/>
              <w:left w:val="outset" w:sz="6" w:space="0" w:color="C0C0C0"/>
              <w:bottom w:val="outset" w:sz="6" w:space="0" w:color="C0C0C0"/>
              <w:right w:val="outset" w:sz="6" w:space="0" w:color="C0C0C0"/>
            </w:tcBorders>
            <w:hideMark/>
          </w:tcPr>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Названия удобрений</w:t>
            </w:r>
          </w:p>
        </w:tc>
        <w:tc>
          <w:tcPr>
            <w:tcW w:w="3086" w:type="dxa"/>
            <w:gridSpan w:val="3"/>
            <w:tcBorders>
              <w:top w:val="outset" w:sz="6" w:space="0" w:color="C0C0C0"/>
              <w:left w:val="outset" w:sz="6" w:space="0" w:color="C0C0C0"/>
              <w:bottom w:val="outset" w:sz="6" w:space="0" w:color="C0C0C0"/>
              <w:right w:val="outset" w:sz="6" w:space="0" w:color="C0C0C0"/>
            </w:tcBorders>
            <w:hideMark/>
          </w:tcPr>
          <w:p w:rsidR="00BB3AC8" w:rsidRPr="00BB3AC8" w:rsidRDefault="00BB3AC8" w:rsidP="00BB3AC8">
            <w:pPr>
              <w:spacing w:before="120" w:after="120" w:line="240" w:lineRule="auto"/>
              <w:jc w:val="both"/>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Действующее вещество, %</w:t>
            </w:r>
          </w:p>
        </w:tc>
      </w:tr>
      <w:tr w:rsidR="00BB3AC8" w:rsidRPr="00BB3AC8" w:rsidTr="009B76CC">
        <w:trPr>
          <w:trHeight w:val="374"/>
          <w:tblCellSpacing w:w="0" w:type="dxa"/>
          <w:jc w:val="center"/>
        </w:trPr>
        <w:tc>
          <w:tcPr>
            <w:tcW w:w="3499" w:type="dxa"/>
            <w:vMerge/>
            <w:tcBorders>
              <w:top w:val="outset" w:sz="6" w:space="0" w:color="C0C0C0"/>
              <w:left w:val="outset" w:sz="6" w:space="0" w:color="C0C0C0"/>
              <w:bottom w:val="outset" w:sz="6" w:space="0" w:color="C0C0C0"/>
              <w:right w:val="outset" w:sz="6" w:space="0" w:color="C0C0C0"/>
            </w:tcBorders>
            <w:vAlign w:val="center"/>
            <w:hideMark/>
          </w:tcPr>
          <w:p w:rsidR="00BB3AC8" w:rsidRPr="00BB3AC8" w:rsidRDefault="00BB3AC8" w:rsidP="00BB3AC8">
            <w:pPr>
              <w:spacing w:after="0" w:line="240" w:lineRule="auto"/>
              <w:jc w:val="both"/>
              <w:rPr>
                <w:rFonts w:ascii="Times New Roman" w:eastAsia="Times New Roman" w:hAnsi="Times New Roman"/>
                <w:sz w:val="20"/>
                <w:szCs w:val="20"/>
                <w:lang w:eastAsia="ru-RU"/>
              </w:rPr>
            </w:pPr>
          </w:p>
        </w:tc>
        <w:tc>
          <w:tcPr>
            <w:tcW w:w="968"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N</w:t>
            </w:r>
          </w:p>
        </w:tc>
        <w:tc>
          <w:tcPr>
            <w:tcW w:w="1136"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after="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P</w:t>
            </w:r>
            <w:r w:rsidRPr="00BB3AC8">
              <w:rPr>
                <w:rFonts w:ascii="Times New Roman" w:eastAsia="Times New Roman" w:hAnsi="Times New Roman"/>
                <w:color w:val="333333"/>
                <w:sz w:val="20"/>
                <w:szCs w:val="20"/>
                <w:vertAlign w:val="subscript"/>
                <w:lang w:eastAsia="ru-RU"/>
              </w:rPr>
              <w:t>2</w:t>
            </w:r>
            <w:r w:rsidRPr="00BB3AC8">
              <w:rPr>
                <w:rFonts w:ascii="Times New Roman" w:eastAsia="Times New Roman" w:hAnsi="Times New Roman"/>
                <w:color w:val="333333"/>
                <w:sz w:val="20"/>
                <w:szCs w:val="20"/>
                <w:lang w:eastAsia="ru-RU"/>
              </w:rPr>
              <w:t>O</w:t>
            </w:r>
            <w:r w:rsidRPr="00BB3AC8">
              <w:rPr>
                <w:rFonts w:ascii="Times New Roman" w:eastAsia="Times New Roman" w:hAnsi="Times New Roman"/>
                <w:color w:val="333333"/>
                <w:sz w:val="20"/>
                <w:szCs w:val="20"/>
                <w:vertAlign w:val="subscript"/>
                <w:lang w:eastAsia="ru-RU"/>
              </w:rPr>
              <w:t>5</w:t>
            </w:r>
          </w:p>
        </w:tc>
        <w:tc>
          <w:tcPr>
            <w:tcW w:w="982"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after="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K</w:t>
            </w:r>
            <w:r w:rsidRPr="00BB3AC8">
              <w:rPr>
                <w:rFonts w:ascii="Times New Roman" w:eastAsia="Times New Roman" w:hAnsi="Times New Roman"/>
                <w:color w:val="333333"/>
                <w:sz w:val="20"/>
                <w:szCs w:val="20"/>
                <w:vertAlign w:val="subscript"/>
                <w:lang w:eastAsia="ru-RU"/>
              </w:rPr>
              <w:t>2</w:t>
            </w:r>
            <w:r w:rsidRPr="00BB3AC8">
              <w:rPr>
                <w:rFonts w:ascii="Times New Roman" w:eastAsia="Times New Roman" w:hAnsi="Times New Roman"/>
                <w:color w:val="333333"/>
                <w:sz w:val="20"/>
                <w:szCs w:val="20"/>
                <w:lang w:eastAsia="ru-RU"/>
              </w:rPr>
              <w:t>O</w:t>
            </w:r>
          </w:p>
        </w:tc>
      </w:tr>
      <w:tr w:rsidR="006D284E" w:rsidRPr="00BB3AC8" w:rsidTr="007216EB">
        <w:trPr>
          <w:trHeight w:val="282"/>
          <w:tblCellSpacing w:w="0" w:type="dxa"/>
          <w:jc w:val="center"/>
        </w:trPr>
        <w:tc>
          <w:tcPr>
            <w:tcW w:w="3499" w:type="dxa"/>
            <w:tcBorders>
              <w:top w:val="outset" w:sz="6" w:space="0" w:color="C0C0C0"/>
              <w:left w:val="outset" w:sz="6" w:space="0" w:color="C0C0C0"/>
              <w:bottom w:val="outset" w:sz="6" w:space="0" w:color="C0C0C0"/>
              <w:right w:val="outset" w:sz="6" w:space="0" w:color="C0C0C0"/>
            </w:tcBorders>
            <w:vAlign w:val="center"/>
          </w:tcPr>
          <w:p w:rsidR="006D284E" w:rsidRPr="00BB3AC8" w:rsidRDefault="006D284E" w:rsidP="006D284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968" w:type="dxa"/>
            <w:tcBorders>
              <w:top w:val="outset" w:sz="6" w:space="0" w:color="C0C0C0"/>
              <w:left w:val="outset" w:sz="6" w:space="0" w:color="C0C0C0"/>
              <w:bottom w:val="outset" w:sz="6" w:space="0" w:color="C0C0C0"/>
              <w:right w:val="outset" w:sz="6" w:space="0" w:color="C0C0C0"/>
            </w:tcBorders>
          </w:tcPr>
          <w:p w:rsidR="006D284E" w:rsidRPr="00BB3AC8" w:rsidRDefault="006D284E" w:rsidP="006D284E">
            <w:pPr>
              <w:spacing w:before="120" w:after="120" w:line="240" w:lineRule="auto"/>
              <w:jc w:val="center"/>
              <w:rPr>
                <w:rFonts w:ascii="Times New Roman" w:eastAsia="Times New Roman" w:hAnsi="Times New Roman"/>
                <w:color w:val="333333"/>
                <w:sz w:val="20"/>
                <w:szCs w:val="20"/>
                <w:lang w:eastAsia="ru-RU"/>
              </w:rPr>
            </w:pPr>
            <w:r>
              <w:rPr>
                <w:rFonts w:ascii="Times New Roman" w:eastAsia="Times New Roman" w:hAnsi="Times New Roman"/>
                <w:color w:val="333333"/>
                <w:sz w:val="20"/>
                <w:szCs w:val="20"/>
                <w:lang w:eastAsia="ru-RU"/>
              </w:rPr>
              <w:t>2</w:t>
            </w:r>
          </w:p>
        </w:tc>
        <w:tc>
          <w:tcPr>
            <w:tcW w:w="1136" w:type="dxa"/>
            <w:tcBorders>
              <w:top w:val="outset" w:sz="6" w:space="0" w:color="C0C0C0"/>
              <w:left w:val="outset" w:sz="6" w:space="0" w:color="C0C0C0"/>
              <w:bottom w:val="outset" w:sz="6" w:space="0" w:color="C0C0C0"/>
              <w:right w:val="outset" w:sz="6" w:space="0" w:color="C0C0C0"/>
            </w:tcBorders>
          </w:tcPr>
          <w:p w:rsidR="006D284E" w:rsidRPr="00BB3AC8" w:rsidRDefault="006D284E" w:rsidP="006D284E">
            <w:pPr>
              <w:spacing w:after="0" w:line="240" w:lineRule="auto"/>
              <w:jc w:val="center"/>
              <w:rPr>
                <w:rFonts w:ascii="Times New Roman" w:eastAsia="Times New Roman" w:hAnsi="Times New Roman"/>
                <w:color w:val="333333"/>
                <w:sz w:val="20"/>
                <w:szCs w:val="20"/>
                <w:lang w:eastAsia="ru-RU"/>
              </w:rPr>
            </w:pPr>
            <w:r>
              <w:rPr>
                <w:rFonts w:ascii="Times New Roman" w:eastAsia="Times New Roman" w:hAnsi="Times New Roman"/>
                <w:color w:val="333333"/>
                <w:sz w:val="20"/>
                <w:szCs w:val="20"/>
                <w:lang w:eastAsia="ru-RU"/>
              </w:rPr>
              <w:t>3</w:t>
            </w:r>
          </w:p>
        </w:tc>
        <w:tc>
          <w:tcPr>
            <w:tcW w:w="982" w:type="dxa"/>
            <w:tcBorders>
              <w:top w:val="outset" w:sz="6" w:space="0" w:color="C0C0C0"/>
              <w:left w:val="outset" w:sz="6" w:space="0" w:color="C0C0C0"/>
              <w:bottom w:val="outset" w:sz="6" w:space="0" w:color="C0C0C0"/>
              <w:right w:val="outset" w:sz="6" w:space="0" w:color="C0C0C0"/>
            </w:tcBorders>
          </w:tcPr>
          <w:p w:rsidR="006D284E" w:rsidRPr="00BB3AC8" w:rsidRDefault="006D284E" w:rsidP="006D284E">
            <w:pPr>
              <w:spacing w:after="0" w:line="240" w:lineRule="auto"/>
              <w:jc w:val="center"/>
              <w:rPr>
                <w:rFonts w:ascii="Times New Roman" w:eastAsia="Times New Roman" w:hAnsi="Times New Roman"/>
                <w:color w:val="333333"/>
                <w:sz w:val="20"/>
                <w:szCs w:val="20"/>
                <w:lang w:eastAsia="ru-RU"/>
              </w:rPr>
            </w:pPr>
            <w:r>
              <w:rPr>
                <w:rFonts w:ascii="Times New Roman" w:eastAsia="Times New Roman" w:hAnsi="Times New Roman"/>
                <w:color w:val="333333"/>
                <w:sz w:val="20"/>
                <w:szCs w:val="20"/>
                <w:lang w:eastAsia="ru-RU"/>
              </w:rPr>
              <w:t>4</w:t>
            </w:r>
          </w:p>
        </w:tc>
      </w:tr>
      <w:tr w:rsidR="00BB3AC8" w:rsidRPr="00BB3AC8" w:rsidTr="006D284E">
        <w:trPr>
          <w:tblCellSpacing w:w="0" w:type="dxa"/>
          <w:jc w:val="center"/>
        </w:trPr>
        <w:tc>
          <w:tcPr>
            <w:tcW w:w="6585" w:type="dxa"/>
            <w:gridSpan w:val="4"/>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ОРГАНИЧЕСКИЕ УДОБРЕНИЯ</w:t>
            </w:r>
          </w:p>
        </w:tc>
      </w:tr>
      <w:tr w:rsidR="00BB3AC8" w:rsidRPr="00BB3AC8" w:rsidTr="00BC1CAD">
        <w:trPr>
          <w:trHeight w:val="282"/>
          <w:tblCellSpacing w:w="0" w:type="dxa"/>
          <w:jc w:val="center"/>
        </w:trPr>
        <w:tc>
          <w:tcPr>
            <w:tcW w:w="3499"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Навоз</w:t>
            </w:r>
          </w:p>
        </w:tc>
        <w:tc>
          <w:tcPr>
            <w:tcW w:w="968"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0,5</w:t>
            </w:r>
          </w:p>
        </w:tc>
        <w:tc>
          <w:tcPr>
            <w:tcW w:w="1136"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0,2</w:t>
            </w:r>
          </w:p>
        </w:tc>
        <w:tc>
          <w:tcPr>
            <w:tcW w:w="982"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0,6</w:t>
            </w:r>
          </w:p>
        </w:tc>
      </w:tr>
      <w:tr w:rsidR="00BB3AC8" w:rsidRPr="00BB3AC8" w:rsidTr="00BC1CAD">
        <w:trPr>
          <w:trHeight w:val="346"/>
          <w:tblCellSpacing w:w="0" w:type="dxa"/>
          <w:jc w:val="center"/>
        </w:trPr>
        <w:tc>
          <w:tcPr>
            <w:tcW w:w="3499"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Торф низинный</w:t>
            </w:r>
          </w:p>
        </w:tc>
        <w:tc>
          <w:tcPr>
            <w:tcW w:w="968"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0,9</w:t>
            </w:r>
          </w:p>
        </w:tc>
        <w:tc>
          <w:tcPr>
            <w:tcW w:w="1136"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0,1</w:t>
            </w:r>
          </w:p>
        </w:tc>
        <w:tc>
          <w:tcPr>
            <w:tcW w:w="982"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0,6</w:t>
            </w:r>
          </w:p>
        </w:tc>
      </w:tr>
      <w:tr w:rsidR="00BB3AC8" w:rsidRPr="00BB3AC8" w:rsidTr="006D284E">
        <w:trPr>
          <w:tblCellSpacing w:w="0" w:type="dxa"/>
          <w:jc w:val="center"/>
        </w:trPr>
        <w:tc>
          <w:tcPr>
            <w:tcW w:w="6585" w:type="dxa"/>
            <w:gridSpan w:val="4"/>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МИНЕРАЛЬНЫЕ УДОБРЕНИЯ</w:t>
            </w:r>
          </w:p>
        </w:tc>
      </w:tr>
      <w:tr w:rsidR="00BB3AC8" w:rsidRPr="00BB3AC8" w:rsidTr="006D284E">
        <w:trPr>
          <w:tblCellSpacing w:w="0" w:type="dxa"/>
          <w:jc w:val="center"/>
        </w:trPr>
        <w:tc>
          <w:tcPr>
            <w:tcW w:w="6585" w:type="dxa"/>
            <w:gridSpan w:val="4"/>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Азотные</w:t>
            </w:r>
          </w:p>
        </w:tc>
      </w:tr>
      <w:tr w:rsidR="00BC1CAD" w:rsidRPr="00BB3AC8" w:rsidTr="00BC1CAD">
        <w:trPr>
          <w:tblCellSpacing w:w="0" w:type="dxa"/>
          <w:jc w:val="center"/>
        </w:trPr>
        <w:tc>
          <w:tcPr>
            <w:tcW w:w="3499" w:type="dxa"/>
            <w:tcBorders>
              <w:top w:val="outset" w:sz="6" w:space="0" w:color="C0C0C0"/>
              <w:left w:val="outset" w:sz="6" w:space="0" w:color="C0C0C0"/>
              <w:bottom w:val="outset" w:sz="6" w:space="0" w:color="C0C0C0"/>
              <w:right w:val="outset" w:sz="6" w:space="0" w:color="C0C0C0"/>
            </w:tcBorders>
          </w:tcPr>
          <w:p w:rsidR="00BC1CAD" w:rsidRPr="00BB3AC8" w:rsidRDefault="00BC1CAD" w:rsidP="00BC1CA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w:t>
            </w:r>
          </w:p>
        </w:tc>
        <w:tc>
          <w:tcPr>
            <w:tcW w:w="968" w:type="dxa"/>
            <w:tcBorders>
              <w:top w:val="outset" w:sz="6" w:space="0" w:color="C0C0C0"/>
              <w:left w:val="outset" w:sz="6" w:space="0" w:color="C0C0C0"/>
              <w:bottom w:val="outset" w:sz="6" w:space="0" w:color="C0C0C0"/>
              <w:right w:val="outset" w:sz="6" w:space="0" w:color="C0C0C0"/>
            </w:tcBorders>
          </w:tcPr>
          <w:p w:rsidR="00BC1CAD" w:rsidRPr="00BB3AC8" w:rsidRDefault="00BC1CAD" w:rsidP="006D284E">
            <w:pPr>
              <w:spacing w:before="120" w:after="120" w:line="240" w:lineRule="auto"/>
              <w:jc w:val="center"/>
              <w:rPr>
                <w:rFonts w:ascii="Times New Roman" w:eastAsia="Times New Roman" w:hAnsi="Times New Roman"/>
                <w:color w:val="333333"/>
                <w:sz w:val="20"/>
                <w:szCs w:val="20"/>
                <w:lang w:eastAsia="ru-RU"/>
              </w:rPr>
            </w:pPr>
            <w:r>
              <w:rPr>
                <w:rFonts w:ascii="Times New Roman" w:eastAsia="Times New Roman" w:hAnsi="Times New Roman"/>
                <w:color w:val="333333"/>
                <w:sz w:val="20"/>
                <w:szCs w:val="20"/>
                <w:lang w:eastAsia="ru-RU"/>
              </w:rPr>
              <w:t>2</w:t>
            </w:r>
          </w:p>
        </w:tc>
        <w:tc>
          <w:tcPr>
            <w:tcW w:w="1136" w:type="dxa"/>
            <w:tcBorders>
              <w:top w:val="outset" w:sz="6" w:space="0" w:color="C0C0C0"/>
              <w:left w:val="outset" w:sz="6" w:space="0" w:color="C0C0C0"/>
              <w:bottom w:val="outset" w:sz="6" w:space="0" w:color="C0C0C0"/>
              <w:right w:val="outset" w:sz="6" w:space="0" w:color="C0C0C0"/>
            </w:tcBorders>
          </w:tcPr>
          <w:p w:rsidR="00BC1CAD" w:rsidRPr="00BB3AC8" w:rsidRDefault="00BC1CAD" w:rsidP="006D284E">
            <w:pPr>
              <w:spacing w:before="120" w:after="120" w:line="240" w:lineRule="auto"/>
              <w:jc w:val="center"/>
              <w:rPr>
                <w:rFonts w:ascii="Times New Roman" w:eastAsia="Times New Roman" w:hAnsi="Times New Roman"/>
                <w:color w:val="333333"/>
                <w:sz w:val="20"/>
                <w:szCs w:val="20"/>
                <w:lang w:eastAsia="ru-RU"/>
              </w:rPr>
            </w:pPr>
            <w:r>
              <w:rPr>
                <w:rFonts w:ascii="Times New Roman" w:eastAsia="Times New Roman" w:hAnsi="Times New Roman"/>
                <w:color w:val="333333"/>
                <w:sz w:val="20"/>
                <w:szCs w:val="20"/>
                <w:lang w:eastAsia="ru-RU"/>
              </w:rPr>
              <w:t>3</w:t>
            </w:r>
          </w:p>
        </w:tc>
        <w:tc>
          <w:tcPr>
            <w:tcW w:w="982" w:type="dxa"/>
            <w:tcBorders>
              <w:top w:val="outset" w:sz="6" w:space="0" w:color="C0C0C0"/>
              <w:left w:val="outset" w:sz="6" w:space="0" w:color="C0C0C0"/>
              <w:bottom w:val="outset" w:sz="6" w:space="0" w:color="C0C0C0"/>
              <w:right w:val="outset" w:sz="6" w:space="0" w:color="C0C0C0"/>
            </w:tcBorders>
          </w:tcPr>
          <w:p w:rsidR="00BC1CAD" w:rsidRPr="00BB3AC8" w:rsidRDefault="00BC1CAD" w:rsidP="006D284E">
            <w:pPr>
              <w:spacing w:before="120" w:after="120" w:line="240" w:lineRule="auto"/>
              <w:jc w:val="center"/>
              <w:rPr>
                <w:rFonts w:ascii="Times New Roman" w:eastAsia="Times New Roman" w:hAnsi="Times New Roman"/>
                <w:color w:val="333333"/>
                <w:sz w:val="20"/>
                <w:szCs w:val="20"/>
                <w:lang w:eastAsia="ru-RU"/>
              </w:rPr>
            </w:pPr>
            <w:r>
              <w:rPr>
                <w:rFonts w:ascii="Times New Roman" w:eastAsia="Times New Roman" w:hAnsi="Times New Roman"/>
                <w:color w:val="333333"/>
                <w:sz w:val="20"/>
                <w:szCs w:val="20"/>
                <w:lang w:eastAsia="ru-RU"/>
              </w:rPr>
              <w:t>4</w:t>
            </w:r>
          </w:p>
        </w:tc>
      </w:tr>
      <w:tr w:rsidR="00BB3AC8" w:rsidRPr="00BB3AC8" w:rsidTr="00BC1CAD">
        <w:trPr>
          <w:tblCellSpacing w:w="0" w:type="dxa"/>
          <w:jc w:val="center"/>
        </w:trPr>
        <w:tc>
          <w:tcPr>
            <w:tcW w:w="3499"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Аммиачная селитра NH</w:t>
            </w:r>
            <w:r w:rsidRPr="00BB3AC8">
              <w:rPr>
                <w:rFonts w:ascii="Times New Roman" w:eastAsia="Times New Roman" w:hAnsi="Times New Roman"/>
                <w:sz w:val="20"/>
                <w:szCs w:val="20"/>
                <w:vertAlign w:val="subscript"/>
                <w:lang w:eastAsia="ru-RU"/>
              </w:rPr>
              <w:t>4</w:t>
            </w:r>
            <w:r w:rsidRPr="00BB3AC8">
              <w:rPr>
                <w:rFonts w:ascii="Times New Roman" w:eastAsia="Times New Roman" w:hAnsi="Times New Roman"/>
                <w:sz w:val="20"/>
                <w:szCs w:val="20"/>
                <w:lang w:eastAsia="ru-RU"/>
              </w:rPr>
              <w:t>NO</w:t>
            </w:r>
            <w:r w:rsidRPr="00BB3AC8">
              <w:rPr>
                <w:rFonts w:ascii="Times New Roman" w:eastAsia="Times New Roman" w:hAnsi="Times New Roman"/>
                <w:sz w:val="20"/>
                <w:szCs w:val="20"/>
                <w:vertAlign w:val="subscript"/>
                <w:lang w:eastAsia="ru-RU"/>
              </w:rPr>
              <w:t>3</w:t>
            </w:r>
          </w:p>
        </w:tc>
        <w:tc>
          <w:tcPr>
            <w:tcW w:w="968"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34-35</w:t>
            </w:r>
          </w:p>
        </w:tc>
        <w:tc>
          <w:tcPr>
            <w:tcW w:w="1136"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p>
        </w:tc>
        <w:tc>
          <w:tcPr>
            <w:tcW w:w="982"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p>
        </w:tc>
      </w:tr>
      <w:tr w:rsidR="00BB3AC8" w:rsidRPr="00BB3AC8" w:rsidTr="00BC1CAD">
        <w:trPr>
          <w:tblCellSpacing w:w="0" w:type="dxa"/>
          <w:jc w:val="center"/>
        </w:trPr>
        <w:tc>
          <w:tcPr>
            <w:tcW w:w="3499"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Сульфат аммония (NH</w:t>
            </w:r>
            <w:r w:rsidRPr="00BB3AC8">
              <w:rPr>
                <w:rFonts w:ascii="Times New Roman" w:eastAsia="Times New Roman" w:hAnsi="Times New Roman"/>
                <w:sz w:val="20"/>
                <w:szCs w:val="20"/>
                <w:vertAlign w:val="subscript"/>
                <w:lang w:eastAsia="ru-RU"/>
              </w:rPr>
              <w:t>4</w:t>
            </w:r>
            <w:r w:rsidRPr="00BB3AC8">
              <w:rPr>
                <w:rFonts w:ascii="Times New Roman" w:eastAsia="Times New Roman" w:hAnsi="Times New Roman"/>
                <w:sz w:val="20"/>
                <w:szCs w:val="20"/>
                <w:lang w:eastAsia="ru-RU"/>
              </w:rPr>
              <w:t>)</w:t>
            </w:r>
            <w:r w:rsidRPr="00BB3AC8">
              <w:rPr>
                <w:rFonts w:ascii="Times New Roman" w:eastAsia="Times New Roman" w:hAnsi="Times New Roman"/>
                <w:sz w:val="20"/>
                <w:szCs w:val="20"/>
                <w:vertAlign w:val="subscript"/>
                <w:lang w:eastAsia="ru-RU"/>
              </w:rPr>
              <w:t>2</w:t>
            </w:r>
            <w:r w:rsidRPr="00BB3AC8">
              <w:rPr>
                <w:rFonts w:ascii="Times New Roman" w:eastAsia="Times New Roman" w:hAnsi="Times New Roman"/>
                <w:sz w:val="20"/>
                <w:szCs w:val="20"/>
                <w:lang w:eastAsia="ru-RU"/>
              </w:rPr>
              <w:t>SO</w:t>
            </w:r>
            <w:r w:rsidRPr="00BB3AC8">
              <w:rPr>
                <w:rFonts w:ascii="Times New Roman" w:eastAsia="Times New Roman" w:hAnsi="Times New Roman"/>
                <w:sz w:val="20"/>
                <w:szCs w:val="20"/>
                <w:vertAlign w:val="subscript"/>
                <w:lang w:eastAsia="ru-RU"/>
              </w:rPr>
              <w:t>4</w:t>
            </w:r>
          </w:p>
        </w:tc>
        <w:tc>
          <w:tcPr>
            <w:tcW w:w="968"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20-21</w:t>
            </w:r>
          </w:p>
        </w:tc>
        <w:tc>
          <w:tcPr>
            <w:tcW w:w="1136"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p>
        </w:tc>
        <w:tc>
          <w:tcPr>
            <w:tcW w:w="982"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p>
        </w:tc>
      </w:tr>
      <w:tr w:rsidR="00BB3AC8" w:rsidRPr="00BB3AC8" w:rsidTr="00BC1CAD">
        <w:trPr>
          <w:tblCellSpacing w:w="0" w:type="dxa"/>
          <w:jc w:val="center"/>
        </w:trPr>
        <w:tc>
          <w:tcPr>
            <w:tcW w:w="3499"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Мочевина CO(NH</w:t>
            </w:r>
            <w:r w:rsidRPr="00BB3AC8">
              <w:rPr>
                <w:rFonts w:ascii="Times New Roman" w:eastAsia="Times New Roman" w:hAnsi="Times New Roman"/>
                <w:sz w:val="20"/>
                <w:szCs w:val="20"/>
                <w:vertAlign w:val="subscript"/>
                <w:lang w:eastAsia="ru-RU"/>
              </w:rPr>
              <w:t>2</w:t>
            </w:r>
            <w:r w:rsidRPr="00BB3AC8">
              <w:rPr>
                <w:rFonts w:ascii="Times New Roman" w:eastAsia="Times New Roman" w:hAnsi="Times New Roman"/>
                <w:sz w:val="20"/>
                <w:szCs w:val="20"/>
                <w:lang w:eastAsia="ru-RU"/>
              </w:rPr>
              <w:t>)</w:t>
            </w:r>
            <w:r w:rsidRPr="00BB3AC8">
              <w:rPr>
                <w:rFonts w:ascii="Times New Roman" w:eastAsia="Times New Roman" w:hAnsi="Times New Roman"/>
                <w:sz w:val="20"/>
                <w:szCs w:val="20"/>
                <w:vertAlign w:val="subscript"/>
                <w:lang w:eastAsia="ru-RU"/>
              </w:rPr>
              <w:t>2</w:t>
            </w:r>
          </w:p>
        </w:tc>
        <w:tc>
          <w:tcPr>
            <w:tcW w:w="968"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49</w:t>
            </w:r>
          </w:p>
        </w:tc>
        <w:tc>
          <w:tcPr>
            <w:tcW w:w="1136"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p>
        </w:tc>
        <w:tc>
          <w:tcPr>
            <w:tcW w:w="982"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p>
        </w:tc>
      </w:tr>
      <w:tr w:rsidR="00BB3AC8" w:rsidRPr="00BB3AC8" w:rsidTr="00BC1CAD">
        <w:trPr>
          <w:tblCellSpacing w:w="0" w:type="dxa"/>
          <w:jc w:val="center"/>
        </w:trPr>
        <w:tc>
          <w:tcPr>
            <w:tcW w:w="3499"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Аммиачная вода</w:t>
            </w:r>
          </w:p>
        </w:tc>
        <w:tc>
          <w:tcPr>
            <w:tcW w:w="968"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15-20</w:t>
            </w:r>
          </w:p>
        </w:tc>
        <w:tc>
          <w:tcPr>
            <w:tcW w:w="1136"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p>
        </w:tc>
        <w:tc>
          <w:tcPr>
            <w:tcW w:w="982"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p>
        </w:tc>
      </w:tr>
      <w:tr w:rsidR="00BB3AC8" w:rsidRPr="00BB3AC8" w:rsidTr="006D284E">
        <w:trPr>
          <w:tblCellSpacing w:w="0" w:type="dxa"/>
          <w:jc w:val="center"/>
        </w:trPr>
        <w:tc>
          <w:tcPr>
            <w:tcW w:w="6585" w:type="dxa"/>
            <w:gridSpan w:val="4"/>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Фосфорные</w:t>
            </w:r>
          </w:p>
        </w:tc>
      </w:tr>
      <w:tr w:rsidR="00BB3AC8" w:rsidRPr="00BB3AC8" w:rsidTr="00BC1CAD">
        <w:trPr>
          <w:tblCellSpacing w:w="0" w:type="dxa"/>
          <w:jc w:val="center"/>
        </w:trPr>
        <w:tc>
          <w:tcPr>
            <w:tcW w:w="3499"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Суперфосфат Ca(H</w:t>
            </w:r>
            <w:r w:rsidRPr="00BB3AC8">
              <w:rPr>
                <w:rFonts w:ascii="Times New Roman" w:eastAsia="Times New Roman" w:hAnsi="Times New Roman"/>
                <w:sz w:val="20"/>
                <w:szCs w:val="20"/>
                <w:vertAlign w:val="subscript"/>
                <w:lang w:eastAsia="ru-RU"/>
              </w:rPr>
              <w:t>2</w:t>
            </w:r>
            <w:r w:rsidRPr="00BB3AC8">
              <w:rPr>
                <w:rFonts w:ascii="Times New Roman" w:eastAsia="Times New Roman" w:hAnsi="Times New Roman"/>
                <w:sz w:val="20"/>
                <w:szCs w:val="20"/>
                <w:lang w:eastAsia="ru-RU"/>
              </w:rPr>
              <w:t>PO</w:t>
            </w:r>
            <w:r w:rsidRPr="00BB3AC8">
              <w:rPr>
                <w:rFonts w:ascii="Times New Roman" w:eastAsia="Times New Roman" w:hAnsi="Times New Roman"/>
                <w:sz w:val="20"/>
                <w:szCs w:val="20"/>
                <w:vertAlign w:val="subscript"/>
                <w:lang w:eastAsia="ru-RU"/>
              </w:rPr>
              <w:t>4</w:t>
            </w:r>
            <w:r w:rsidRPr="00BB3AC8">
              <w:rPr>
                <w:rFonts w:ascii="Times New Roman" w:eastAsia="Times New Roman" w:hAnsi="Times New Roman"/>
                <w:sz w:val="20"/>
                <w:szCs w:val="20"/>
                <w:lang w:eastAsia="ru-RU"/>
              </w:rPr>
              <w:t>)</w:t>
            </w:r>
            <w:r w:rsidRPr="00BB3AC8">
              <w:rPr>
                <w:rFonts w:ascii="Times New Roman" w:eastAsia="Times New Roman" w:hAnsi="Times New Roman"/>
                <w:sz w:val="20"/>
                <w:szCs w:val="20"/>
                <w:vertAlign w:val="subscript"/>
                <w:lang w:eastAsia="ru-RU"/>
              </w:rPr>
              <w:t>2</w:t>
            </w:r>
          </w:p>
        </w:tc>
        <w:tc>
          <w:tcPr>
            <w:tcW w:w="968"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p>
        </w:tc>
        <w:tc>
          <w:tcPr>
            <w:tcW w:w="1136"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14-20</w:t>
            </w:r>
          </w:p>
        </w:tc>
        <w:tc>
          <w:tcPr>
            <w:tcW w:w="982"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p>
        </w:tc>
      </w:tr>
      <w:tr w:rsidR="00BB3AC8" w:rsidRPr="00BB3AC8" w:rsidTr="00BC1CAD">
        <w:trPr>
          <w:tblCellSpacing w:w="0" w:type="dxa"/>
          <w:jc w:val="center"/>
        </w:trPr>
        <w:tc>
          <w:tcPr>
            <w:tcW w:w="3499"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Суперфосфат двойной Ca(H</w:t>
            </w:r>
            <w:r w:rsidRPr="00BB3AC8">
              <w:rPr>
                <w:rFonts w:ascii="Times New Roman" w:eastAsia="Times New Roman" w:hAnsi="Times New Roman"/>
                <w:sz w:val="20"/>
                <w:szCs w:val="20"/>
                <w:vertAlign w:val="subscript"/>
                <w:lang w:eastAsia="ru-RU"/>
              </w:rPr>
              <w:t>2</w:t>
            </w:r>
            <w:r w:rsidRPr="00BB3AC8">
              <w:rPr>
                <w:rFonts w:ascii="Times New Roman" w:eastAsia="Times New Roman" w:hAnsi="Times New Roman"/>
                <w:sz w:val="20"/>
                <w:szCs w:val="20"/>
                <w:lang w:eastAsia="ru-RU"/>
              </w:rPr>
              <w:t>PO</w:t>
            </w:r>
            <w:r w:rsidRPr="00BB3AC8">
              <w:rPr>
                <w:rFonts w:ascii="Times New Roman" w:eastAsia="Times New Roman" w:hAnsi="Times New Roman"/>
                <w:sz w:val="20"/>
                <w:szCs w:val="20"/>
                <w:vertAlign w:val="subscript"/>
                <w:lang w:eastAsia="ru-RU"/>
              </w:rPr>
              <w:t>4</w:t>
            </w:r>
            <w:r w:rsidRPr="00BB3AC8">
              <w:rPr>
                <w:rFonts w:ascii="Times New Roman" w:eastAsia="Times New Roman" w:hAnsi="Times New Roman"/>
                <w:sz w:val="20"/>
                <w:szCs w:val="20"/>
                <w:lang w:eastAsia="ru-RU"/>
              </w:rPr>
              <w:t>)</w:t>
            </w:r>
            <w:r w:rsidRPr="00BB3AC8">
              <w:rPr>
                <w:rFonts w:ascii="Times New Roman" w:eastAsia="Times New Roman" w:hAnsi="Times New Roman"/>
                <w:sz w:val="20"/>
                <w:szCs w:val="20"/>
                <w:vertAlign w:val="subscript"/>
                <w:lang w:eastAsia="ru-RU"/>
              </w:rPr>
              <w:t>2</w:t>
            </w:r>
          </w:p>
        </w:tc>
        <w:tc>
          <w:tcPr>
            <w:tcW w:w="968"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p>
        </w:tc>
        <w:tc>
          <w:tcPr>
            <w:tcW w:w="1136"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45-50</w:t>
            </w:r>
          </w:p>
        </w:tc>
        <w:tc>
          <w:tcPr>
            <w:tcW w:w="982"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p>
        </w:tc>
      </w:tr>
      <w:tr w:rsidR="00BB3AC8" w:rsidRPr="00BB3AC8" w:rsidTr="00BC1CAD">
        <w:trPr>
          <w:tblCellSpacing w:w="0" w:type="dxa"/>
          <w:jc w:val="center"/>
        </w:trPr>
        <w:tc>
          <w:tcPr>
            <w:tcW w:w="3499"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Преципитат CaHPO</w:t>
            </w:r>
            <w:r w:rsidRPr="00BB3AC8">
              <w:rPr>
                <w:rFonts w:ascii="Times New Roman" w:eastAsia="Times New Roman" w:hAnsi="Times New Roman"/>
                <w:sz w:val="20"/>
                <w:szCs w:val="20"/>
                <w:vertAlign w:val="subscript"/>
                <w:lang w:eastAsia="ru-RU"/>
              </w:rPr>
              <w:t>4</w:t>
            </w:r>
          </w:p>
        </w:tc>
        <w:tc>
          <w:tcPr>
            <w:tcW w:w="968"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p>
        </w:tc>
        <w:tc>
          <w:tcPr>
            <w:tcW w:w="1136"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27-35</w:t>
            </w:r>
          </w:p>
        </w:tc>
        <w:tc>
          <w:tcPr>
            <w:tcW w:w="982"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p>
        </w:tc>
      </w:tr>
      <w:tr w:rsidR="00BB3AC8" w:rsidRPr="00BB3AC8" w:rsidTr="00BC1CAD">
        <w:trPr>
          <w:tblCellSpacing w:w="0" w:type="dxa"/>
          <w:jc w:val="center"/>
        </w:trPr>
        <w:tc>
          <w:tcPr>
            <w:tcW w:w="3499"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Фосфоритная мука Ca</w:t>
            </w:r>
            <w:r w:rsidRPr="00BB3AC8">
              <w:rPr>
                <w:rFonts w:ascii="Times New Roman" w:eastAsia="Times New Roman" w:hAnsi="Times New Roman"/>
                <w:sz w:val="20"/>
                <w:szCs w:val="20"/>
                <w:vertAlign w:val="subscript"/>
                <w:lang w:eastAsia="ru-RU"/>
              </w:rPr>
              <w:t>3</w:t>
            </w:r>
            <w:r w:rsidRPr="00BB3AC8">
              <w:rPr>
                <w:rFonts w:ascii="Times New Roman" w:eastAsia="Times New Roman" w:hAnsi="Times New Roman"/>
                <w:sz w:val="20"/>
                <w:szCs w:val="20"/>
                <w:lang w:eastAsia="ru-RU"/>
              </w:rPr>
              <w:t>(PO</w:t>
            </w:r>
            <w:r w:rsidRPr="00BB3AC8">
              <w:rPr>
                <w:rFonts w:ascii="Times New Roman" w:eastAsia="Times New Roman" w:hAnsi="Times New Roman"/>
                <w:sz w:val="20"/>
                <w:szCs w:val="20"/>
                <w:vertAlign w:val="subscript"/>
                <w:lang w:eastAsia="ru-RU"/>
              </w:rPr>
              <w:t>4</w:t>
            </w:r>
            <w:r w:rsidRPr="00BB3AC8">
              <w:rPr>
                <w:rFonts w:ascii="Times New Roman" w:eastAsia="Times New Roman" w:hAnsi="Times New Roman"/>
                <w:sz w:val="20"/>
                <w:szCs w:val="20"/>
                <w:lang w:eastAsia="ru-RU"/>
              </w:rPr>
              <w:t>)</w:t>
            </w:r>
            <w:r w:rsidRPr="00BB3AC8">
              <w:rPr>
                <w:rFonts w:ascii="Times New Roman" w:eastAsia="Times New Roman" w:hAnsi="Times New Roman"/>
                <w:sz w:val="20"/>
                <w:szCs w:val="20"/>
                <w:vertAlign w:val="subscript"/>
                <w:lang w:eastAsia="ru-RU"/>
              </w:rPr>
              <w:t>2</w:t>
            </w:r>
          </w:p>
        </w:tc>
        <w:tc>
          <w:tcPr>
            <w:tcW w:w="968"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p>
        </w:tc>
        <w:tc>
          <w:tcPr>
            <w:tcW w:w="1136"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14-23</w:t>
            </w:r>
          </w:p>
        </w:tc>
        <w:tc>
          <w:tcPr>
            <w:tcW w:w="982"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p>
        </w:tc>
      </w:tr>
      <w:tr w:rsidR="00BB3AC8" w:rsidRPr="00BB3AC8" w:rsidTr="006D284E">
        <w:trPr>
          <w:tblCellSpacing w:w="0" w:type="dxa"/>
          <w:jc w:val="center"/>
        </w:trPr>
        <w:tc>
          <w:tcPr>
            <w:tcW w:w="6585" w:type="dxa"/>
            <w:gridSpan w:val="4"/>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Калийные</w:t>
            </w:r>
          </w:p>
        </w:tc>
      </w:tr>
      <w:tr w:rsidR="00BB3AC8" w:rsidRPr="00BB3AC8" w:rsidTr="00BC1CAD">
        <w:trPr>
          <w:tblCellSpacing w:w="0" w:type="dxa"/>
          <w:jc w:val="center"/>
        </w:trPr>
        <w:tc>
          <w:tcPr>
            <w:tcW w:w="3499"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Хлористый калий KCl</w:t>
            </w:r>
          </w:p>
        </w:tc>
        <w:tc>
          <w:tcPr>
            <w:tcW w:w="968"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p>
        </w:tc>
        <w:tc>
          <w:tcPr>
            <w:tcW w:w="1136"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p>
        </w:tc>
        <w:tc>
          <w:tcPr>
            <w:tcW w:w="982"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56-60</w:t>
            </w:r>
          </w:p>
        </w:tc>
      </w:tr>
      <w:tr w:rsidR="00BB3AC8" w:rsidRPr="00BB3AC8" w:rsidTr="00BC1CAD">
        <w:trPr>
          <w:tblCellSpacing w:w="0" w:type="dxa"/>
          <w:jc w:val="center"/>
        </w:trPr>
        <w:tc>
          <w:tcPr>
            <w:tcW w:w="3499"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Калийная соль KCl+NCl</w:t>
            </w:r>
          </w:p>
        </w:tc>
        <w:tc>
          <w:tcPr>
            <w:tcW w:w="968"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p>
        </w:tc>
        <w:tc>
          <w:tcPr>
            <w:tcW w:w="1136"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p>
        </w:tc>
        <w:tc>
          <w:tcPr>
            <w:tcW w:w="982"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30-40</w:t>
            </w:r>
          </w:p>
        </w:tc>
      </w:tr>
      <w:tr w:rsidR="00BB3AC8" w:rsidRPr="00BB3AC8" w:rsidTr="00BC1CAD">
        <w:trPr>
          <w:tblCellSpacing w:w="0" w:type="dxa"/>
          <w:jc w:val="center"/>
        </w:trPr>
        <w:tc>
          <w:tcPr>
            <w:tcW w:w="3499"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Сернокислый калий K</w:t>
            </w:r>
            <w:r w:rsidRPr="00BB3AC8">
              <w:rPr>
                <w:rFonts w:ascii="Times New Roman" w:eastAsia="Times New Roman" w:hAnsi="Times New Roman"/>
                <w:sz w:val="20"/>
                <w:szCs w:val="20"/>
                <w:vertAlign w:val="subscript"/>
                <w:lang w:eastAsia="ru-RU"/>
              </w:rPr>
              <w:t>2</w:t>
            </w:r>
            <w:r w:rsidRPr="00BB3AC8">
              <w:rPr>
                <w:rFonts w:ascii="Times New Roman" w:eastAsia="Times New Roman" w:hAnsi="Times New Roman"/>
                <w:sz w:val="20"/>
                <w:szCs w:val="20"/>
                <w:lang w:eastAsia="ru-RU"/>
              </w:rPr>
              <w:t>SO</w:t>
            </w:r>
            <w:r w:rsidRPr="00BB3AC8">
              <w:rPr>
                <w:rFonts w:ascii="Times New Roman" w:eastAsia="Times New Roman" w:hAnsi="Times New Roman"/>
                <w:sz w:val="20"/>
                <w:szCs w:val="20"/>
                <w:vertAlign w:val="subscript"/>
                <w:lang w:eastAsia="ru-RU"/>
              </w:rPr>
              <w:t>4</w:t>
            </w:r>
          </w:p>
        </w:tc>
        <w:tc>
          <w:tcPr>
            <w:tcW w:w="968"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p>
        </w:tc>
        <w:tc>
          <w:tcPr>
            <w:tcW w:w="1136"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p>
        </w:tc>
        <w:tc>
          <w:tcPr>
            <w:tcW w:w="982"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45-52</w:t>
            </w:r>
          </w:p>
        </w:tc>
      </w:tr>
      <w:tr w:rsidR="00BB3AC8" w:rsidRPr="00BB3AC8" w:rsidTr="006D284E">
        <w:trPr>
          <w:tblCellSpacing w:w="0" w:type="dxa"/>
          <w:jc w:val="center"/>
        </w:trPr>
        <w:tc>
          <w:tcPr>
            <w:tcW w:w="6585" w:type="dxa"/>
            <w:gridSpan w:val="4"/>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СЛОЖНЫЕ МИНЕРАЛЬНЫЕ УДОБРЕНИЯ</w:t>
            </w:r>
          </w:p>
        </w:tc>
      </w:tr>
      <w:tr w:rsidR="00BB3AC8" w:rsidRPr="00BB3AC8" w:rsidTr="00BC1CAD">
        <w:trPr>
          <w:tblCellSpacing w:w="0" w:type="dxa"/>
          <w:jc w:val="center"/>
        </w:trPr>
        <w:tc>
          <w:tcPr>
            <w:tcW w:w="3499"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Аммофос NH</w:t>
            </w:r>
            <w:r w:rsidRPr="00BB3AC8">
              <w:rPr>
                <w:rFonts w:ascii="Times New Roman" w:eastAsia="Times New Roman" w:hAnsi="Times New Roman"/>
                <w:sz w:val="20"/>
                <w:szCs w:val="20"/>
                <w:vertAlign w:val="subscript"/>
                <w:lang w:eastAsia="ru-RU"/>
              </w:rPr>
              <w:t>4</w:t>
            </w:r>
            <w:r w:rsidRPr="00BB3AC8">
              <w:rPr>
                <w:rFonts w:ascii="Times New Roman" w:eastAsia="Times New Roman" w:hAnsi="Times New Roman"/>
                <w:sz w:val="20"/>
                <w:szCs w:val="20"/>
                <w:lang w:eastAsia="ru-RU"/>
              </w:rPr>
              <w:t>H</w:t>
            </w:r>
            <w:r w:rsidRPr="00BB3AC8">
              <w:rPr>
                <w:rFonts w:ascii="Times New Roman" w:eastAsia="Times New Roman" w:hAnsi="Times New Roman"/>
                <w:sz w:val="20"/>
                <w:szCs w:val="20"/>
                <w:vertAlign w:val="subscript"/>
                <w:lang w:eastAsia="ru-RU"/>
              </w:rPr>
              <w:t>2</w:t>
            </w:r>
            <w:r w:rsidRPr="00BB3AC8">
              <w:rPr>
                <w:rFonts w:ascii="Times New Roman" w:eastAsia="Times New Roman" w:hAnsi="Times New Roman"/>
                <w:sz w:val="20"/>
                <w:szCs w:val="20"/>
                <w:lang w:eastAsia="ru-RU"/>
              </w:rPr>
              <w:t>PO</w:t>
            </w:r>
            <w:r w:rsidRPr="00BB3AC8">
              <w:rPr>
                <w:rFonts w:ascii="Times New Roman" w:eastAsia="Times New Roman" w:hAnsi="Times New Roman"/>
                <w:sz w:val="20"/>
                <w:szCs w:val="20"/>
                <w:vertAlign w:val="subscript"/>
                <w:lang w:eastAsia="ru-RU"/>
              </w:rPr>
              <w:t>4</w:t>
            </w:r>
          </w:p>
        </w:tc>
        <w:tc>
          <w:tcPr>
            <w:tcW w:w="968"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11</w:t>
            </w:r>
          </w:p>
        </w:tc>
        <w:tc>
          <w:tcPr>
            <w:tcW w:w="1136"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40-60</w:t>
            </w:r>
          </w:p>
        </w:tc>
        <w:tc>
          <w:tcPr>
            <w:tcW w:w="982"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p>
        </w:tc>
      </w:tr>
      <w:tr w:rsidR="00BB3AC8" w:rsidRPr="00BB3AC8" w:rsidTr="00BC1CAD">
        <w:trPr>
          <w:tblCellSpacing w:w="0" w:type="dxa"/>
          <w:jc w:val="center"/>
        </w:trPr>
        <w:tc>
          <w:tcPr>
            <w:tcW w:w="3499"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Нитрофоска</w:t>
            </w:r>
          </w:p>
        </w:tc>
        <w:tc>
          <w:tcPr>
            <w:tcW w:w="968"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17</w:t>
            </w:r>
          </w:p>
        </w:tc>
        <w:tc>
          <w:tcPr>
            <w:tcW w:w="1136"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18</w:t>
            </w:r>
          </w:p>
        </w:tc>
        <w:tc>
          <w:tcPr>
            <w:tcW w:w="982"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17</w:t>
            </w:r>
          </w:p>
        </w:tc>
      </w:tr>
      <w:tr w:rsidR="00BB3AC8" w:rsidRPr="00BB3AC8" w:rsidTr="00BC1CAD">
        <w:trPr>
          <w:tblCellSpacing w:w="0" w:type="dxa"/>
          <w:jc w:val="center"/>
        </w:trPr>
        <w:tc>
          <w:tcPr>
            <w:tcW w:w="3499"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Аммонизированный суперфосфат</w:t>
            </w:r>
          </w:p>
        </w:tc>
        <w:tc>
          <w:tcPr>
            <w:tcW w:w="968"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2-3</w:t>
            </w:r>
          </w:p>
        </w:tc>
        <w:tc>
          <w:tcPr>
            <w:tcW w:w="1136"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14</w:t>
            </w:r>
          </w:p>
        </w:tc>
        <w:tc>
          <w:tcPr>
            <w:tcW w:w="982"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p>
        </w:tc>
      </w:tr>
      <w:tr w:rsidR="00BB3AC8" w:rsidRPr="00BB3AC8" w:rsidTr="00BC1CAD">
        <w:trPr>
          <w:tblCellSpacing w:w="0" w:type="dxa"/>
          <w:jc w:val="center"/>
        </w:trPr>
        <w:tc>
          <w:tcPr>
            <w:tcW w:w="3499"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BB3AC8">
            <w:pPr>
              <w:spacing w:after="0" w:line="240" w:lineRule="auto"/>
              <w:jc w:val="both"/>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Нитроаммофоска</w:t>
            </w:r>
          </w:p>
        </w:tc>
        <w:tc>
          <w:tcPr>
            <w:tcW w:w="968"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17.5</w:t>
            </w:r>
          </w:p>
        </w:tc>
        <w:tc>
          <w:tcPr>
            <w:tcW w:w="1136"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17.5</w:t>
            </w:r>
          </w:p>
        </w:tc>
        <w:tc>
          <w:tcPr>
            <w:tcW w:w="982"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17.5</w:t>
            </w:r>
          </w:p>
        </w:tc>
      </w:tr>
      <w:tr w:rsidR="00BB3AC8" w:rsidRPr="00BB3AC8" w:rsidTr="00BC1CAD">
        <w:trPr>
          <w:tblCellSpacing w:w="0" w:type="dxa"/>
          <w:jc w:val="center"/>
        </w:trPr>
        <w:tc>
          <w:tcPr>
            <w:tcW w:w="3499"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BB3AC8">
            <w:pPr>
              <w:spacing w:after="0" w:line="240" w:lineRule="auto"/>
              <w:jc w:val="both"/>
              <w:rPr>
                <w:rFonts w:ascii="Times New Roman" w:eastAsia="Times New Roman" w:hAnsi="Times New Roman"/>
                <w:sz w:val="20"/>
                <w:szCs w:val="20"/>
                <w:lang w:eastAsia="ru-RU"/>
              </w:rPr>
            </w:pPr>
          </w:p>
        </w:tc>
        <w:tc>
          <w:tcPr>
            <w:tcW w:w="968"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p>
        </w:tc>
        <w:tc>
          <w:tcPr>
            <w:tcW w:w="1136"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p>
        </w:tc>
        <w:tc>
          <w:tcPr>
            <w:tcW w:w="982"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6D284E">
            <w:pPr>
              <w:spacing w:before="120" w:after="120" w:line="240" w:lineRule="auto"/>
              <w:jc w:val="center"/>
              <w:rPr>
                <w:rFonts w:ascii="Times New Roman" w:eastAsia="Times New Roman" w:hAnsi="Times New Roman"/>
                <w:color w:val="333333"/>
                <w:sz w:val="20"/>
                <w:szCs w:val="20"/>
                <w:lang w:eastAsia="ru-RU"/>
              </w:rPr>
            </w:pPr>
          </w:p>
        </w:tc>
      </w:tr>
    </w:tbl>
    <w:p w:rsidR="00BB3AC8" w:rsidRPr="005B26F8" w:rsidRDefault="00BB3AC8" w:rsidP="00F54533">
      <w:pPr>
        <w:spacing w:after="0" w:line="240" w:lineRule="auto"/>
        <w:ind w:firstLine="567"/>
        <w:jc w:val="both"/>
        <w:rPr>
          <w:rFonts w:ascii="Times New Roman" w:eastAsia="Times New Roman" w:hAnsi="Times New Roman"/>
          <w:color w:val="000000"/>
          <w:sz w:val="20"/>
          <w:szCs w:val="20"/>
          <w:lang w:eastAsia="ru-RU"/>
        </w:rPr>
      </w:pPr>
      <w:r w:rsidRPr="00BB3AC8">
        <w:rPr>
          <w:rFonts w:ascii="Times New Roman" w:eastAsia="Times New Roman" w:hAnsi="Times New Roman"/>
          <w:color w:val="000000"/>
          <w:sz w:val="20"/>
          <w:szCs w:val="20"/>
          <w:lang w:eastAsia="ru-RU"/>
        </w:rPr>
        <w:lastRenderedPageBreak/>
        <w:t xml:space="preserve">При подготовке корнеобитаемого слоя в почву вносят минеральные </w:t>
      </w:r>
      <w:r w:rsidRPr="005B26F8">
        <w:rPr>
          <w:rFonts w:ascii="Times New Roman" w:eastAsia="Times New Roman" w:hAnsi="Times New Roman"/>
          <w:color w:val="000000"/>
          <w:sz w:val="20"/>
          <w:szCs w:val="20"/>
          <w:lang w:eastAsia="ru-RU"/>
        </w:rPr>
        <w:t>удобрения. Примерные дозы внесения удобрений (по д. в.), кг/га:</w:t>
      </w:r>
    </w:p>
    <w:p w:rsidR="00BB3AC8" w:rsidRPr="005B26F8" w:rsidRDefault="00BB3AC8" w:rsidP="005B26F8">
      <w:pPr>
        <w:spacing w:after="0" w:line="240" w:lineRule="auto"/>
        <w:jc w:val="both"/>
        <w:rPr>
          <w:rFonts w:ascii="Times New Roman" w:eastAsia="Times New Roman" w:hAnsi="Times New Roman"/>
          <w:color w:val="000000"/>
          <w:sz w:val="20"/>
          <w:szCs w:val="20"/>
          <w:lang w:eastAsia="ru-RU"/>
        </w:rPr>
      </w:pPr>
      <w:r w:rsidRPr="005B26F8">
        <w:rPr>
          <w:rFonts w:ascii="Times New Roman" w:eastAsia="Times New Roman" w:hAnsi="Times New Roman"/>
          <w:iCs/>
          <w:color w:val="000000"/>
          <w:sz w:val="20"/>
          <w:szCs w:val="20"/>
          <w:lang w:eastAsia="ru-RU"/>
        </w:rPr>
        <w:t>в лесной зоне, на подзолах: азотные удобрения- 40...50; фосфорные - 60...90; калийные - 40...60;</w:t>
      </w:r>
    </w:p>
    <w:p w:rsidR="00BB3AC8" w:rsidRPr="005B26F8" w:rsidRDefault="00BB3AC8" w:rsidP="003E75AA">
      <w:pPr>
        <w:spacing w:after="0" w:line="240" w:lineRule="auto"/>
        <w:jc w:val="both"/>
        <w:rPr>
          <w:rFonts w:ascii="Times New Roman" w:eastAsia="Times New Roman" w:hAnsi="Times New Roman"/>
          <w:color w:val="000000"/>
          <w:sz w:val="20"/>
          <w:szCs w:val="20"/>
          <w:lang w:eastAsia="ru-RU"/>
        </w:rPr>
      </w:pPr>
      <w:r w:rsidRPr="005B26F8">
        <w:rPr>
          <w:rFonts w:ascii="Times New Roman" w:eastAsia="Times New Roman" w:hAnsi="Times New Roman"/>
          <w:iCs/>
          <w:color w:val="000000"/>
          <w:sz w:val="20"/>
          <w:szCs w:val="20"/>
          <w:lang w:eastAsia="ru-RU"/>
        </w:rPr>
        <w:t>в лесостепи и степной зоне, на черноземах: азотные удобрения -20...30; фосфорные - 40...60; калийные - 30...40.</w:t>
      </w:r>
    </w:p>
    <w:p w:rsidR="00BB3AC8" w:rsidRPr="00BB3AC8" w:rsidRDefault="00BB3AC8" w:rsidP="00F54533">
      <w:pPr>
        <w:shd w:val="clear" w:color="auto" w:fill="FFFFFF"/>
        <w:spacing w:after="0" w:line="240" w:lineRule="auto"/>
        <w:ind w:firstLine="567"/>
        <w:jc w:val="both"/>
        <w:rPr>
          <w:rFonts w:ascii="Times New Roman" w:eastAsia="Times New Roman" w:hAnsi="Times New Roman"/>
          <w:color w:val="333333"/>
          <w:sz w:val="20"/>
          <w:szCs w:val="20"/>
          <w:lang w:eastAsia="ru-RU"/>
        </w:rPr>
      </w:pPr>
      <w:r w:rsidRPr="00BB3AC8">
        <w:rPr>
          <w:rFonts w:ascii="Times New Roman" w:eastAsia="Times New Roman" w:hAnsi="Times New Roman"/>
          <w:color w:val="000000"/>
          <w:sz w:val="20"/>
          <w:szCs w:val="20"/>
          <w:shd w:val="clear" w:color="auto" w:fill="FFFFFF"/>
          <w:lang w:eastAsia="ru-RU"/>
        </w:rPr>
        <w:t>На участке газона, который систематически скашивают, рекомендуется применять норму удобрений за вегетационный период по азоту, равную 25...35 г/м</w:t>
      </w:r>
      <w:r w:rsidRPr="00BB3AC8">
        <w:rPr>
          <w:rFonts w:ascii="Times New Roman" w:eastAsia="Times New Roman" w:hAnsi="Times New Roman"/>
          <w:color w:val="000000"/>
          <w:sz w:val="20"/>
          <w:szCs w:val="20"/>
          <w:shd w:val="clear" w:color="auto" w:fill="FFFFFF"/>
          <w:vertAlign w:val="superscript"/>
          <w:lang w:eastAsia="ru-RU"/>
        </w:rPr>
        <w:t xml:space="preserve">2 </w:t>
      </w:r>
      <w:r w:rsidR="00F54533">
        <w:rPr>
          <w:rFonts w:ascii="Times New Roman" w:eastAsia="Times New Roman" w:hAnsi="Times New Roman"/>
          <w:color w:val="000000"/>
          <w:sz w:val="20"/>
          <w:szCs w:val="20"/>
          <w:shd w:val="clear" w:color="auto" w:fill="FFFFFF"/>
          <w:lang w:eastAsia="ru-RU"/>
        </w:rPr>
        <w:t>при соотношении N :</w:t>
      </w:r>
      <w:r w:rsidRPr="00BB3AC8">
        <w:rPr>
          <w:rFonts w:ascii="Times New Roman" w:eastAsia="Times New Roman" w:hAnsi="Times New Roman"/>
          <w:color w:val="000000"/>
          <w:sz w:val="20"/>
          <w:szCs w:val="20"/>
          <w:shd w:val="clear" w:color="auto" w:fill="FFFFFF"/>
          <w:lang w:eastAsia="ru-RU"/>
        </w:rPr>
        <w:t>Р : К = 6 : 2 : 3.</w:t>
      </w:r>
      <w:r w:rsidRPr="00BB3AC8">
        <w:rPr>
          <w:rFonts w:ascii="Times New Roman" w:eastAsia="Times New Roman" w:hAnsi="Times New Roman"/>
          <w:color w:val="000000"/>
          <w:sz w:val="20"/>
          <w:szCs w:val="20"/>
          <w:lang w:eastAsia="ru-RU"/>
        </w:rPr>
        <w:br/>
      </w:r>
      <w:r w:rsidRPr="00BB3AC8">
        <w:rPr>
          <w:rFonts w:ascii="Times New Roman" w:eastAsia="Times New Roman" w:hAnsi="Times New Roman"/>
          <w:color w:val="333333"/>
          <w:sz w:val="20"/>
          <w:szCs w:val="20"/>
          <w:lang w:eastAsia="ru-RU"/>
        </w:rPr>
        <w:t>Растения используют не все питательные вещества, которые вносятся с удобрениями и содержатся в почве. Поэтому в расчет вводятся коэффициенты использования питательных веществ почвы и удобрений (табл.</w:t>
      </w:r>
      <w:r w:rsidR="00BC1CAD">
        <w:rPr>
          <w:rFonts w:ascii="Times New Roman" w:eastAsia="Times New Roman" w:hAnsi="Times New Roman"/>
          <w:color w:val="333333"/>
          <w:sz w:val="20"/>
          <w:szCs w:val="20"/>
          <w:lang w:eastAsia="ru-RU"/>
        </w:rPr>
        <w:t>8</w:t>
      </w:r>
      <w:r w:rsidRPr="00BB3AC8">
        <w:rPr>
          <w:rFonts w:ascii="Times New Roman" w:eastAsia="Times New Roman" w:hAnsi="Times New Roman"/>
          <w:color w:val="333333"/>
          <w:sz w:val="20"/>
          <w:szCs w:val="20"/>
          <w:lang w:eastAsia="ru-RU"/>
        </w:rPr>
        <w:t>).</w:t>
      </w:r>
    </w:p>
    <w:p w:rsidR="00BB3AC8" w:rsidRPr="00BB3AC8" w:rsidRDefault="003E75AA" w:rsidP="003E75AA">
      <w:pPr>
        <w:shd w:val="clear" w:color="auto" w:fill="FFFFFF"/>
        <w:spacing w:after="0" w:line="240" w:lineRule="auto"/>
        <w:jc w:val="both"/>
        <w:rPr>
          <w:rFonts w:ascii="Times New Roman" w:eastAsia="Times New Roman" w:hAnsi="Times New Roman"/>
          <w:color w:val="333333"/>
          <w:sz w:val="20"/>
          <w:szCs w:val="20"/>
          <w:lang w:eastAsia="ru-RU"/>
        </w:rPr>
      </w:pPr>
      <w:r>
        <w:rPr>
          <w:rFonts w:ascii="Times New Roman" w:eastAsia="Times New Roman" w:hAnsi="Times New Roman"/>
          <w:color w:val="333333"/>
          <w:sz w:val="20"/>
          <w:szCs w:val="20"/>
          <w:lang w:eastAsia="ru-RU"/>
        </w:rPr>
        <w:t xml:space="preserve">Таблица </w:t>
      </w:r>
      <w:r w:rsidR="00BC1CAD">
        <w:rPr>
          <w:rFonts w:ascii="Times New Roman" w:eastAsia="Times New Roman" w:hAnsi="Times New Roman"/>
          <w:color w:val="333333"/>
          <w:sz w:val="20"/>
          <w:szCs w:val="20"/>
          <w:lang w:eastAsia="ru-RU"/>
        </w:rPr>
        <w:t xml:space="preserve">8. </w:t>
      </w:r>
      <w:r w:rsidR="00BB3AC8" w:rsidRPr="00BB3AC8">
        <w:rPr>
          <w:rFonts w:ascii="Times New Roman" w:eastAsia="Times New Roman" w:hAnsi="Times New Roman"/>
          <w:color w:val="333333"/>
          <w:sz w:val="20"/>
          <w:szCs w:val="20"/>
          <w:lang w:eastAsia="ru-RU"/>
        </w:rPr>
        <w:t>Коэффициент использования (%) питательных веществ из удобрен</w:t>
      </w:r>
      <w:r>
        <w:rPr>
          <w:rFonts w:ascii="Times New Roman" w:eastAsia="Times New Roman" w:hAnsi="Times New Roman"/>
          <w:color w:val="333333"/>
          <w:sz w:val="20"/>
          <w:szCs w:val="20"/>
          <w:lang w:eastAsia="ru-RU"/>
        </w:rPr>
        <w:t xml:space="preserve">ий (в год внесения) и почвы </w:t>
      </w:r>
    </w:p>
    <w:tbl>
      <w:tblPr>
        <w:tblW w:w="6754" w:type="dxa"/>
        <w:jc w:val="center"/>
        <w:tblCellSpacing w:w="0" w:type="dxa"/>
        <w:tblInd w:w="-130" w:type="dxa"/>
        <w:tblBorders>
          <w:top w:val="outset" w:sz="6" w:space="0" w:color="C0C0C0"/>
          <w:left w:val="outset" w:sz="6" w:space="0" w:color="C0C0C0"/>
          <w:bottom w:val="outset" w:sz="6" w:space="0" w:color="C0C0C0"/>
          <w:right w:val="outset" w:sz="6" w:space="0" w:color="C0C0C0"/>
        </w:tblBorders>
        <w:tblCellMar>
          <w:left w:w="0" w:type="dxa"/>
          <w:right w:w="0" w:type="dxa"/>
        </w:tblCellMar>
        <w:tblLook w:val="04A0"/>
      </w:tblPr>
      <w:tblGrid>
        <w:gridCol w:w="3147"/>
        <w:gridCol w:w="1134"/>
        <w:gridCol w:w="1134"/>
        <w:gridCol w:w="1339"/>
      </w:tblGrid>
      <w:tr w:rsidR="00BB3AC8" w:rsidRPr="00BB3AC8" w:rsidTr="00D725F4">
        <w:trPr>
          <w:tblCellSpacing w:w="0" w:type="dxa"/>
          <w:jc w:val="center"/>
        </w:trPr>
        <w:tc>
          <w:tcPr>
            <w:tcW w:w="3147" w:type="dxa"/>
            <w:vMerge w:val="restart"/>
            <w:tcBorders>
              <w:top w:val="outset" w:sz="6" w:space="0" w:color="C0C0C0"/>
              <w:left w:val="outset" w:sz="6" w:space="0" w:color="C0C0C0"/>
              <w:bottom w:val="outset" w:sz="6" w:space="0" w:color="C0C0C0"/>
              <w:right w:val="outset" w:sz="6" w:space="0" w:color="C0C0C0"/>
            </w:tcBorders>
            <w:hideMark/>
          </w:tcPr>
          <w:p w:rsidR="00BB3AC8" w:rsidRPr="00BB3AC8" w:rsidRDefault="00BB3AC8" w:rsidP="00D725F4">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Источник питательных веществ</w:t>
            </w:r>
          </w:p>
        </w:tc>
        <w:tc>
          <w:tcPr>
            <w:tcW w:w="3607" w:type="dxa"/>
            <w:gridSpan w:val="3"/>
            <w:tcBorders>
              <w:top w:val="outset" w:sz="6" w:space="0" w:color="C0C0C0"/>
              <w:left w:val="outset" w:sz="6" w:space="0" w:color="C0C0C0"/>
              <w:bottom w:val="outset" w:sz="6" w:space="0" w:color="C0C0C0"/>
              <w:right w:val="outset" w:sz="6" w:space="0" w:color="C0C0C0"/>
            </w:tcBorders>
            <w:hideMark/>
          </w:tcPr>
          <w:p w:rsidR="00BB3AC8" w:rsidRPr="00BB3AC8" w:rsidRDefault="00BB3AC8" w:rsidP="00D725F4">
            <w:pPr>
              <w:spacing w:after="0" w:line="240" w:lineRule="auto"/>
              <w:jc w:val="center"/>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Коэффициент использования, %</w:t>
            </w:r>
          </w:p>
        </w:tc>
      </w:tr>
      <w:tr w:rsidR="00BB3AC8" w:rsidRPr="00BB3AC8" w:rsidTr="00D725F4">
        <w:trPr>
          <w:tblCellSpacing w:w="0" w:type="dxa"/>
          <w:jc w:val="center"/>
        </w:trPr>
        <w:tc>
          <w:tcPr>
            <w:tcW w:w="3147" w:type="dxa"/>
            <w:vMerge/>
            <w:tcBorders>
              <w:top w:val="outset" w:sz="6" w:space="0" w:color="C0C0C0"/>
              <w:left w:val="outset" w:sz="6" w:space="0" w:color="C0C0C0"/>
              <w:bottom w:val="outset" w:sz="6" w:space="0" w:color="C0C0C0"/>
              <w:right w:val="outset" w:sz="6" w:space="0" w:color="C0C0C0"/>
            </w:tcBorders>
            <w:vAlign w:val="center"/>
            <w:hideMark/>
          </w:tcPr>
          <w:p w:rsidR="00BB3AC8" w:rsidRPr="00BB3AC8" w:rsidRDefault="00BB3AC8" w:rsidP="00D725F4">
            <w:pPr>
              <w:spacing w:after="0" w:line="240" w:lineRule="auto"/>
              <w:jc w:val="center"/>
              <w:rPr>
                <w:rFonts w:ascii="Times New Roman" w:eastAsia="Times New Roman" w:hAnsi="Times New Roman"/>
                <w:color w:val="333333"/>
                <w:sz w:val="20"/>
                <w:szCs w:val="20"/>
                <w:lang w:eastAsia="ru-RU"/>
              </w:rPr>
            </w:pPr>
          </w:p>
        </w:tc>
        <w:tc>
          <w:tcPr>
            <w:tcW w:w="1134"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D725F4">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N</w:t>
            </w:r>
          </w:p>
        </w:tc>
        <w:tc>
          <w:tcPr>
            <w:tcW w:w="1134"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D725F4">
            <w:pPr>
              <w:spacing w:after="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P</w:t>
            </w:r>
            <w:r w:rsidRPr="00BB3AC8">
              <w:rPr>
                <w:rFonts w:ascii="Times New Roman" w:eastAsia="Times New Roman" w:hAnsi="Times New Roman"/>
                <w:color w:val="333333"/>
                <w:sz w:val="20"/>
                <w:szCs w:val="20"/>
                <w:vertAlign w:val="subscript"/>
                <w:lang w:eastAsia="ru-RU"/>
              </w:rPr>
              <w:t>2</w:t>
            </w:r>
            <w:r w:rsidRPr="00BB3AC8">
              <w:rPr>
                <w:rFonts w:ascii="Times New Roman" w:eastAsia="Times New Roman" w:hAnsi="Times New Roman"/>
                <w:color w:val="333333"/>
                <w:sz w:val="20"/>
                <w:szCs w:val="20"/>
                <w:lang w:eastAsia="ru-RU"/>
              </w:rPr>
              <w:t>O</w:t>
            </w:r>
            <w:r w:rsidRPr="00BB3AC8">
              <w:rPr>
                <w:rFonts w:ascii="Times New Roman" w:eastAsia="Times New Roman" w:hAnsi="Times New Roman"/>
                <w:color w:val="333333"/>
                <w:sz w:val="20"/>
                <w:szCs w:val="20"/>
                <w:vertAlign w:val="subscript"/>
                <w:lang w:eastAsia="ru-RU"/>
              </w:rPr>
              <w:t>5</w:t>
            </w:r>
          </w:p>
        </w:tc>
        <w:tc>
          <w:tcPr>
            <w:tcW w:w="1339"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D725F4">
            <w:pPr>
              <w:spacing w:after="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K</w:t>
            </w:r>
            <w:r w:rsidRPr="00BB3AC8">
              <w:rPr>
                <w:rFonts w:ascii="Times New Roman" w:eastAsia="Times New Roman" w:hAnsi="Times New Roman"/>
                <w:color w:val="333333"/>
                <w:sz w:val="20"/>
                <w:szCs w:val="20"/>
                <w:vertAlign w:val="subscript"/>
                <w:lang w:eastAsia="ru-RU"/>
              </w:rPr>
              <w:t>2</w:t>
            </w:r>
            <w:r w:rsidRPr="00BB3AC8">
              <w:rPr>
                <w:rFonts w:ascii="Times New Roman" w:eastAsia="Times New Roman" w:hAnsi="Times New Roman"/>
                <w:color w:val="333333"/>
                <w:sz w:val="20"/>
                <w:szCs w:val="20"/>
                <w:lang w:eastAsia="ru-RU"/>
              </w:rPr>
              <w:t>O</w:t>
            </w:r>
          </w:p>
        </w:tc>
      </w:tr>
      <w:tr w:rsidR="00BB3AC8" w:rsidRPr="00BB3AC8" w:rsidTr="00D725F4">
        <w:trPr>
          <w:tblCellSpacing w:w="0" w:type="dxa"/>
          <w:jc w:val="center"/>
        </w:trPr>
        <w:tc>
          <w:tcPr>
            <w:tcW w:w="3147"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D725F4">
            <w:pPr>
              <w:spacing w:after="0" w:line="240" w:lineRule="auto"/>
              <w:jc w:val="center"/>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Навоз и компосты</w:t>
            </w:r>
          </w:p>
        </w:tc>
        <w:tc>
          <w:tcPr>
            <w:tcW w:w="1134"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D725F4">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25-35</w:t>
            </w:r>
          </w:p>
        </w:tc>
        <w:tc>
          <w:tcPr>
            <w:tcW w:w="1134"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D725F4">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30-50</w:t>
            </w:r>
          </w:p>
        </w:tc>
        <w:tc>
          <w:tcPr>
            <w:tcW w:w="1339"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D725F4">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50-75</w:t>
            </w:r>
          </w:p>
        </w:tc>
      </w:tr>
      <w:tr w:rsidR="00BB3AC8" w:rsidRPr="00BB3AC8" w:rsidTr="00D725F4">
        <w:trPr>
          <w:tblCellSpacing w:w="0" w:type="dxa"/>
          <w:jc w:val="center"/>
        </w:trPr>
        <w:tc>
          <w:tcPr>
            <w:tcW w:w="3147"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D725F4">
            <w:pPr>
              <w:spacing w:after="0" w:line="240" w:lineRule="auto"/>
              <w:jc w:val="center"/>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Минеральные удобрения</w:t>
            </w:r>
          </w:p>
        </w:tc>
        <w:tc>
          <w:tcPr>
            <w:tcW w:w="1134"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D725F4">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50-70</w:t>
            </w:r>
          </w:p>
        </w:tc>
        <w:tc>
          <w:tcPr>
            <w:tcW w:w="1134"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D725F4">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15-25</w:t>
            </w:r>
          </w:p>
        </w:tc>
        <w:tc>
          <w:tcPr>
            <w:tcW w:w="1339"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D725F4">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50-70</w:t>
            </w:r>
          </w:p>
        </w:tc>
      </w:tr>
      <w:tr w:rsidR="00BB3AC8" w:rsidRPr="00BB3AC8" w:rsidTr="00D725F4">
        <w:trPr>
          <w:tblCellSpacing w:w="0" w:type="dxa"/>
          <w:jc w:val="center"/>
        </w:trPr>
        <w:tc>
          <w:tcPr>
            <w:tcW w:w="3147"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D725F4">
            <w:pPr>
              <w:spacing w:after="0" w:line="240" w:lineRule="auto"/>
              <w:jc w:val="center"/>
              <w:rPr>
                <w:rFonts w:ascii="Times New Roman" w:eastAsia="Times New Roman" w:hAnsi="Times New Roman"/>
                <w:sz w:val="20"/>
                <w:szCs w:val="20"/>
                <w:lang w:eastAsia="ru-RU"/>
              </w:rPr>
            </w:pPr>
            <w:r w:rsidRPr="00BB3AC8">
              <w:rPr>
                <w:rFonts w:ascii="Times New Roman" w:eastAsia="Times New Roman" w:hAnsi="Times New Roman"/>
                <w:sz w:val="20"/>
                <w:szCs w:val="20"/>
                <w:lang w:eastAsia="ru-RU"/>
              </w:rPr>
              <w:t>Почва</w:t>
            </w:r>
          </w:p>
        </w:tc>
        <w:tc>
          <w:tcPr>
            <w:tcW w:w="1134"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D725F4">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10-20</w:t>
            </w:r>
          </w:p>
        </w:tc>
        <w:tc>
          <w:tcPr>
            <w:tcW w:w="1134"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D725F4">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5-10</w:t>
            </w:r>
          </w:p>
        </w:tc>
        <w:tc>
          <w:tcPr>
            <w:tcW w:w="1339" w:type="dxa"/>
            <w:tcBorders>
              <w:top w:val="outset" w:sz="6" w:space="0" w:color="C0C0C0"/>
              <w:left w:val="outset" w:sz="6" w:space="0" w:color="C0C0C0"/>
              <w:bottom w:val="outset" w:sz="6" w:space="0" w:color="C0C0C0"/>
              <w:right w:val="outset" w:sz="6" w:space="0" w:color="C0C0C0"/>
            </w:tcBorders>
            <w:hideMark/>
          </w:tcPr>
          <w:p w:rsidR="00BB3AC8" w:rsidRPr="00BB3AC8" w:rsidRDefault="00BB3AC8" w:rsidP="00D725F4">
            <w:pPr>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10-12</w:t>
            </w:r>
          </w:p>
        </w:tc>
      </w:tr>
    </w:tbl>
    <w:p w:rsidR="00BB3AC8" w:rsidRPr="00BB3AC8" w:rsidRDefault="00BB3AC8" w:rsidP="00BB3AC8">
      <w:pPr>
        <w:shd w:val="clear" w:color="auto" w:fill="FFFFFF"/>
        <w:spacing w:before="120" w:after="120" w:line="240" w:lineRule="auto"/>
        <w:jc w:val="both"/>
        <w:rPr>
          <w:rFonts w:ascii="Times New Roman" w:eastAsia="Times New Roman" w:hAnsi="Times New Roman"/>
          <w:color w:val="333333"/>
          <w:sz w:val="20"/>
          <w:szCs w:val="20"/>
          <w:lang w:eastAsia="ru-RU"/>
        </w:rPr>
      </w:pPr>
      <w:r w:rsidRPr="00197665">
        <w:rPr>
          <w:rFonts w:ascii="Times New Roman" w:eastAsia="Times New Roman" w:hAnsi="Times New Roman"/>
          <w:b/>
          <w:color w:val="333333"/>
          <w:sz w:val="20"/>
          <w:szCs w:val="20"/>
          <w:lang w:eastAsia="ru-RU"/>
        </w:rPr>
        <w:t xml:space="preserve">Ход работы. </w:t>
      </w:r>
      <w:r w:rsidRPr="00BB3AC8">
        <w:rPr>
          <w:rFonts w:ascii="Times New Roman" w:eastAsia="Times New Roman" w:hAnsi="Times New Roman"/>
          <w:color w:val="333333"/>
          <w:sz w:val="20"/>
          <w:szCs w:val="20"/>
          <w:lang w:eastAsia="ru-RU"/>
        </w:rPr>
        <w:t xml:space="preserve">Ознакомиться с техникой расчета, вносимой нормы минеральных удобрений под газон при уходе за ним. </w:t>
      </w:r>
    </w:p>
    <w:p w:rsidR="003E75AA" w:rsidRDefault="003E75AA" w:rsidP="004042DB">
      <w:pPr>
        <w:shd w:val="clear" w:color="auto" w:fill="FFFFFF"/>
        <w:spacing w:after="0" w:line="240" w:lineRule="auto"/>
        <w:jc w:val="both"/>
        <w:rPr>
          <w:rFonts w:ascii="Times New Roman" w:eastAsia="Times New Roman" w:hAnsi="Times New Roman"/>
          <w:color w:val="333333"/>
          <w:sz w:val="20"/>
          <w:szCs w:val="20"/>
          <w:lang w:eastAsia="ru-RU"/>
        </w:rPr>
      </w:pPr>
      <w:r>
        <w:rPr>
          <w:rFonts w:ascii="Times New Roman" w:eastAsia="Times New Roman" w:hAnsi="Times New Roman"/>
          <w:color w:val="333333"/>
          <w:sz w:val="20"/>
          <w:szCs w:val="20"/>
          <w:lang w:eastAsia="ru-RU"/>
        </w:rPr>
        <w:t xml:space="preserve">1. </w:t>
      </w:r>
      <w:r w:rsidR="00BB3AC8" w:rsidRPr="00BB3AC8">
        <w:rPr>
          <w:rFonts w:ascii="Times New Roman" w:eastAsia="Times New Roman" w:hAnsi="Times New Roman"/>
          <w:color w:val="333333"/>
          <w:sz w:val="20"/>
          <w:szCs w:val="20"/>
          <w:lang w:eastAsia="ru-RU"/>
        </w:rPr>
        <w:t>Если известно, какое количество питательных веществ (N, Р</w:t>
      </w:r>
      <w:r w:rsidR="00BB3AC8" w:rsidRPr="00BB3AC8">
        <w:rPr>
          <w:rFonts w:ascii="Times New Roman" w:eastAsia="Times New Roman" w:hAnsi="Times New Roman"/>
          <w:color w:val="333333"/>
          <w:sz w:val="20"/>
          <w:szCs w:val="20"/>
          <w:vertAlign w:val="subscript"/>
          <w:lang w:eastAsia="ru-RU"/>
        </w:rPr>
        <w:t>2</w:t>
      </w:r>
      <w:r w:rsidR="00BB3AC8" w:rsidRPr="00BB3AC8">
        <w:rPr>
          <w:rFonts w:ascii="Times New Roman" w:eastAsia="Times New Roman" w:hAnsi="Times New Roman"/>
          <w:color w:val="333333"/>
          <w:sz w:val="20"/>
          <w:szCs w:val="20"/>
          <w:lang w:eastAsia="ru-RU"/>
        </w:rPr>
        <w:t>О</w:t>
      </w:r>
      <w:r w:rsidR="00BB3AC8" w:rsidRPr="00BB3AC8">
        <w:rPr>
          <w:rFonts w:ascii="Times New Roman" w:eastAsia="Times New Roman" w:hAnsi="Times New Roman"/>
          <w:color w:val="333333"/>
          <w:sz w:val="20"/>
          <w:szCs w:val="20"/>
          <w:vertAlign w:val="subscript"/>
          <w:lang w:eastAsia="ru-RU"/>
        </w:rPr>
        <w:t>5</w:t>
      </w:r>
      <w:r w:rsidR="00BB3AC8" w:rsidRPr="00BB3AC8">
        <w:rPr>
          <w:rFonts w:ascii="Times New Roman" w:eastAsia="Times New Roman" w:hAnsi="Times New Roman"/>
          <w:color w:val="333333"/>
          <w:sz w:val="20"/>
          <w:szCs w:val="20"/>
          <w:lang w:eastAsia="ru-RU"/>
        </w:rPr>
        <w:t>, К</w:t>
      </w:r>
      <w:r w:rsidR="00BB3AC8" w:rsidRPr="00BB3AC8">
        <w:rPr>
          <w:rFonts w:ascii="Times New Roman" w:eastAsia="Times New Roman" w:hAnsi="Times New Roman"/>
          <w:color w:val="333333"/>
          <w:sz w:val="20"/>
          <w:szCs w:val="20"/>
          <w:vertAlign w:val="subscript"/>
          <w:lang w:eastAsia="ru-RU"/>
        </w:rPr>
        <w:t>2</w:t>
      </w:r>
      <w:r w:rsidR="00BB3AC8" w:rsidRPr="00BB3AC8">
        <w:rPr>
          <w:rFonts w:ascii="Times New Roman" w:eastAsia="Times New Roman" w:hAnsi="Times New Roman"/>
          <w:color w:val="333333"/>
          <w:sz w:val="20"/>
          <w:szCs w:val="20"/>
          <w:lang w:eastAsia="ru-RU"/>
        </w:rPr>
        <w:t xml:space="preserve">О) надо внести под ту или иную культуру и содержание действующего вещества в удобрениях, то норма внесения туков </w:t>
      </w:r>
      <w:r w:rsidR="001250D0">
        <w:rPr>
          <w:rFonts w:ascii="Times New Roman" w:eastAsia="Times New Roman" w:hAnsi="Times New Roman"/>
          <w:color w:val="333333"/>
          <w:sz w:val="20"/>
          <w:szCs w:val="20"/>
          <w:lang w:eastAsia="ru-RU"/>
        </w:rPr>
        <w:t xml:space="preserve">на 1 га </w:t>
      </w:r>
      <w:r w:rsidR="00BB3AC8" w:rsidRPr="00BB3AC8">
        <w:rPr>
          <w:rFonts w:ascii="Times New Roman" w:eastAsia="Times New Roman" w:hAnsi="Times New Roman"/>
          <w:color w:val="333333"/>
          <w:sz w:val="20"/>
          <w:szCs w:val="20"/>
          <w:lang w:eastAsia="ru-RU"/>
        </w:rPr>
        <w:t>рассчитывае</w:t>
      </w:r>
      <w:r w:rsidR="004042DB">
        <w:rPr>
          <w:rFonts w:ascii="Times New Roman" w:eastAsia="Times New Roman" w:hAnsi="Times New Roman"/>
          <w:color w:val="333333"/>
          <w:sz w:val="20"/>
          <w:szCs w:val="20"/>
          <w:lang w:eastAsia="ru-RU"/>
        </w:rPr>
        <w:t>тся по формуле</w:t>
      </w:r>
    </w:p>
    <w:p w:rsidR="00BB3AC8" w:rsidRPr="00BB3AC8" w:rsidRDefault="00BB3AC8" w:rsidP="00241AD4">
      <w:pPr>
        <w:shd w:val="clear" w:color="auto" w:fill="FFFFFF"/>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100 х n</w:t>
      </w:r>
    </w:p>
    <w:p w:rsidR="00BB3AC8" w:rsidRPr="00BB3AC8" w:rsidRDefault="00BB3AC8" w:rsidP="00241AD4">
      <w:pPr>
        <w:shd w:val="clear" w:color="auto" w:fill="FFFFFF"/>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Н= --------------   (1)</w:t>
      </w:r>
    </w:p>
    <w:p w:rsidR="00BB3AC8" w:rsidRPr="00BB3AC8" w:rsidRDefault="00BB3AC8" w:rsidP="00241AD4">
      <w:pPr>
        <w:shd w:val="clear" w:color="auto" w:fill="FFFFFF"/>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d</w:t>
      </w:r>
    </w:p>
    <w:p w:rsidR="00BB3AC8" w:rsidRPr="00BB3AC8" w:rsidRDefault="00BB3AC8" w:rsidP="00BB3AC8">
      <w:pPr>
        <w:shd w:val="clear" w:color="auto" w:fill="FFFFFF"/>
        <w:spacing w:before="120" w:after="120" w:line="240" w:lineRule="auto"/>
        <w:jc w:val="both"/>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где Н – норма минеральных удобрений, кг на 1 га;</w:t>
      </w:r>
    </w:p>
    <w:p w:rsidR="00BB3AC8" w:rsidRPr="00BB3AC8" w:rsidRDefault="00BB3AC8" w:rsidP="00BB3AC8">
      <w:pPr>
        <w:shd w:val="clear" w:color="auto" w:fill="FFFFFF"/>
        <w:spacing w:before="120" w:after="120" w:line="240" w:lineRule="auto"/>
        <w:jc w:val="both"/>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n – норма действующего вещества, кг на 1 га; (табл. )</w:t>
      </w:r>
    </w:p>
    <w:p w:rsidR="00BB3AC8" w:rsidRPr="00BB3AC8" w:rsidRDefault="00BB3AC8" w:rsidP="00BB3AC8">
      <w:pPr>
        <w:shd w:val="clear" w:color="auto" w:fill="FFFFFF"/>
        <w:spacing w:before="120" w:after="120" w:line="240" w:lineRule="auto"/>
        <w:jc w:val="both"/>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d – содержание действующего вещества в данном удобрении, %.</w:t>
      </w:r>
    </w:p>
    <w:p w:rsidR="00BB3AC8" w:rsidRPr="00BB3AC8" w:rsidRDefault="00BB3AC8" w:rsidP="00BB3AC8">
      <w:pPr>
        <w:shd w:val="clear" w:color="auto" w:fill="FFFFFF"/>
        <w:spacing w:before="120" w:after="120" w:line="240" w:lineRule="auto"/>
        <w:jc w:val="both"/>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lastRenderedPageBreak/>
        <w:t>Пример: необходимо внести на 1 га 80 кг азота в виде аммиачной селитры (аммиачная селитра содержит в</w:t>
      </w:r>
      <w:r w:rsidR="003E75AA">
        <w:rPr>
          <w:rFonts w:ascii="Times New Roman" w:eastAsia="Times New Roman" w:hAnsi="Times New Roman"/>
          <w:color w:val="333333"/>
          <w:sz w:val="20"/>
          <w:szCs w:val="20"/>
          <w:lang w:eastAsia="ru-RU"/>
        </w:rPr>
        <w:t xml:space="preserve"> среднем 34% д.в.). Количество </w:t>
      </w:r>
      <w:r w:rsidRPr="00BB3AC8">
        <w:rPr>
          <w:rFonts w:ascii="Times New Roman" w:eastAsia="Times New Roman" w:hAnsi="Times New Roman"/>
          <w:color w:val="333333"/>
          <w:sz w:val="20"/>
          <w:szCs w:val="20"/>
          <w:lang w:eastAsia="ru-RU"/>
        </w:rPr>
        <w:t>составит:</w:t>
      </w:r>
    </w:p>
    <w:p w:rsidR="00BB3AC8" w:rsidRPr="00BB3AC8" w:rsidRDefault="00BB3AC8" w:rsidP="001E6566">
      <w:pPr>
        <w:shd w:val="clear" w:color="auto" w:fill="FFFFFF"/>
        <w:spacing w:before="120" w:after="120" w:line="240" w:lineRule="auto"/>
        <w:ind w:left="1701"/>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100 х 80</w:t>
      </w:r>
    </w:p>
    <w:p w:rsidR="001250D0" w:rsidRPr="001250D0" w:rsidRDefault="00BB3AC8" w:rsidP="001E6566">
      <w:pPr>
        <w:shd w:val="clear" w:color="auto" w:fill="FFFFFF"/>
        <w:spacing w:after="0" w:line="240" w:lineRule="auto"/>
        <w:ind w:left="1701"/>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  = 235 кг NH</w:t>
      </w:r>
      <w:r w:rsidRPr="00BB3AC8">
        <w:rPr>
          <w:rFonts w:ascii="Times New Roman" w:eastAsia="Times New Roman" w:hAnsi="Times New Roman"/>
          <w:color w:val="333333"/>
          <w:sz w:val="20"/>
          <w:szCs w:val="20"/>
          <w:vertAlign w:val="subscript"/>
          <w:lang w:eastAsia="ru-RU"/>
        </w:rPr>
        <w:t>4</w:t>
      </w:r>
      <w:r w:rsidRPr="00BB3AC8">
        <w:rPr>
          <w:rFonts w:ascii="Times New Roman" w:eastAsia="Times New Roman" w:hAnsi="Times New Roman"/>
          <w:color w:val="333333"/>
          <w:sz w:val="20"/>
          <w:szCs w:val="20"/>
          <w:lang w:eastAsia="ru-RU"/>
        </w:rPr>
        <w:t>NO</w:t>
      </w:r>
      <w:r w:rsidRPr="00BB3AC8">
        <w:rPr>
          <w:rFonts w:ascii="Times New Roman" w:eastAsia="Times New Roman" w:hAnsi="Times New Roman"/>
          <w:color w:val="333333"/>
          <w:sz w:val="20"/>
          <w:szCs w:val="20"/>
          <w:vertAlign w:val="subscript"/>
          <w:lang w:eastAsia="ru-RU"/>
        </w:rPr>
        <w:t>2</w:t>
      </w:r>
      <w:r w:rsidRPr="00BB3AC8">
        <w:rPr>
          <w:rFonts w:ascii="Times New Roman" w:eastAsia="Times New Roman" w:hAnsi="Times New Roman"/>
          <w:color w:val="333333"/>
          <w:sz w:val="20"/>
          <w:szCs w:val="20"/>
          <w:lang w:eastAsia="ru-RU"/>
        </w:rPr>
        <w:t> на 1 га</w:t>
      </w:r>
    </w:p>
    <w:p w:rsidR="00BB3AC8" w:rsidRDefault="00BB3AC8" w:rsidP="001E6566">
      <w:pPr>
        <w:shd w:val="clear" w:color="auto" w:fill="FFFFFF"/>
        <w:spacing w:before="120" w:after="120" w:line="240" w:lineRule="auto"/>
        <w:ind w:left="1701"/>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34</w:t>
      </w:r>
    </w:p>
    <w:p w:rsidR="00BB3AC8" w:rsidRPr="00BB3AC8" w:rsidRDefault="001250D0" w:rsidP="00BB3AC8">
      <w:pPr>
        <w:shd w:val="clear" w:color="auto" w:fill="FFFFFF"/>
        <w:spacing w:before="120" w:after="120" w:line="240" w:lineRule="auto"/>
        <w:jc w:val="both"/>
        <w:rPr>
          <w:rFonts w:ascii="Times New Roman" w:eastAsia="Times New Roman" w:hAnsi="Times New Roman"/>
          <w:color w:val="333333"/>
          <w:sz w:val="20"/>
          <w:szCs w:val="20"/>
          <w:lang w:eastAsia="ru-RU"/>
        </w:rPr>
      </w:pPr>
      <w:r>
        <w:rPr>
          <w:rFonts w:ascii="Times New Roman" w:eastAsia="Times New Roman" w:hAnsi="Times New Roman"/>
          <w:color w:val="333333"/>
          <w:sz w:val="20"/>
          <w:szCs w:val="20"/>
          <w:lang w:val="en-US" w:eastAsia="ru-RU"/>
        </w:rPr>
        <w:t>  </w:t>
      </w:r>
      <w:r w:rsidR="003E75AA">
        <w:rPr>
          <w:rFonts w:ascii="Times New Roman" w:eastAsia="Times New Roman" w:hAnsi="Times New Roman"/>
          <w:color w:val="333333"/>
          <w:sz w:val="20"/>
          <w:szCs w:val="20"/>
          <w:lang w:eastAsia="ru-RU"/>
        </w:rPr>
        <w:t xml:space="preserve">2. </w:t>
      </w:r>
      <w:r w:rsidR="00BB3AC8" w:rsidRPr="00BB3AC8">
        <w:rPr>
          <w:rFonts w:ascii="Times New Roman" w:eastAsia="Times New Roman" w:hAnsi="Times New Roman"/>
          <w:color w:val="333333"/>
          <w:sz w:val="20"/>
          <w:szCs w:val="20"/>
          <w:lang w:eastAsia="ru-RU"/>
        </w:rPr>
        <w:t>Пользуясь этой формулой, можно сделать и обратные расчеты – установить, сколько внесено действующего вещества:</w:t>
      </w:r>
    </w:p>
    <w:p w:rsidR="00BB3AC8" w:rsidRPr="00BB3AC8" w:rsidRDefault="00BB3AC8" w:rsidP="00BC1CAD">
      <w:pPr>
        <w:shd w:val="clear" w:color="auto" w:fill="FFFFFF"/>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Н х d</w:t>
      </w:r>
    </w:p>
    <w:p w:rsidR="00BB3AC8" w:rsidRPr="00BB3AC8" w:rsidRDefault="00BB3AC8" w:rsidP="00BC1CAD">
      <w:pPr>
        <w:shd w:val="clear" w:color="auto" w:fill="FFFFFF"/>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N = ----------   (2)</w:t>
      </w:r>
    </w:p>
    <w:p w:rsidR="00BB3AC8" w:rsidRPr="00BB3AC8" w:rsidRDefault="00BB3AC8" w:rsidP="00BC1CAD">
      <w:pPr>
        <w:shd w:val="clear" w:color="auto" w:fill="FFFFFF"/>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100</w:t>
      </w:r>
    </w:p>
    <w:p w:rsidR="00BB3AC8" w:rsidRPr="00BB3AC8" w:rsidRDefault="003E75AA" w:rsidP="00BB3AC8">
      <w:pPr>
        <w:shd w:val="clear" w:color="auto" w:fill="FFFFFF"/>
        <w:spacing w:before="120" w:after="120" w:line="240" w:lineRule="auto"/>
        <w:jc w:val="both"/>
        <w:rPr>
          <w:rFonts w:ascii="Times New Roman" w:eastAsia="Times New Roman" w:hAnsi="Times New Roman"/>
          <w:color w:val="333333"/>
          <w:sz w:val="20"/>
          <w:szCs w:val="20"/>
          <w:lang w:eastAsia="ru-RU"/>
        </w:rPr>
      </w:pPr>
      <w:r>
        <w:rPr>
          <w:rFonts w:ascii="Times New Roman" w:eastAsia="Times New Roman" w:hAnsi="Times New Roman"/>
          <w:color w:val="333333"/>
          <w:sz w:val="20"/>
          <w:szCs w:val="20"/>
          <w:lang w:eastAsia="ru-RU"/>
        </w:rPr>
        <w:t>3</w:t>
      </w:r>
      <w:r w:rsidR="00BB3AC8" w:rsidRPr="00BB3AC8">
        <w:rPr>
          <w:rFonts w:ascii="Times New Roman" w:eastAsia="Times New Roman" w:hAnsi="Times New Roman"/>
          <w:color w:val="333333"/>
          <w:sz w:val="20"/>
          <w:szCs w:val="20"/>
          <w:lang w:eastAsia="ru-RU"/>
        </w:rPr>
        <w:t>. Так как растения используют питательные вещества, вносимые с минеральными удобрениями, не полностью, то расчет их количества, вносимого в почву, следует вести с учетом коэффициента использования:</w:t>
      </w:r>
    </w:p>
    <w:p w:rsidR="00BB3AC8" w:rsidRPr="00BB3AC8" w:rsidRDefault="00BB3AC8" w:rsidP="00BC1CAD">
      <w:pPr>
        <w:shd w:val="clear" w:color="auto" w:fill="FFFFFF"/>
        <w:spacing w:after="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n</w:t>
      </w:r>
      <w:r w:rsidRPr="00BB3AC8">
        <w:rPr>
          <w:rFonts w:ascii="Times New Roman" w:eastAsia="Times New Roman" w:hAnsi="Times New Roman"/>
          <w:color w:val="333333"/>
          <w:sz w:val="20"/>
          <w:szCs w:val="20"/>
          <w:vertAlign w:val="subscript"/>
          <w:lang w:eastAsia="ru-RU"/>
        </w:rPr>
        <w:t>м </w:t>
      </w:r>
      <w:r w:rsidRPr="00BB3AC8">
        <w:rPr>
          <w:rFonts w:ascii="Times New Roman" w:eastAsia="Times New Roman" w:hAnsi="Times New Roman"/>
          <w:color w:val="333333"/>
          <w:sz w:val="20"/>
          <w:szCs w:val="20"/>
          <w:lang w:eastAsia="ru-RU"/>
        </w:rPr>
        <w:t> х 100</w:t>
      </w:r>
    </w:p>
    <w:p w:rsidR="00BB3AC8" w:rsidRPr="00BB3AC8" w:rsidRDefault="00BB3AC8" w:rsidP="00BC1CAD">
      <w:pPr>
        <w:shd w:val="clear" w:color="auto" w:fill="FFFFFF"/>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n = ------------</w:t>
      </w:r>
      <w:r w:rsidR="003E75AA">
        <w:rPr>
          <w:rFonts w:ascii="Times New Roman" w:eastAsia="Times New Roman" w:hAnsi="Times New Roman"/>
          <w:color w:val="333333"/>
          <w:sz w:val="20"/>
          <w:szCs w:val="20"/>
          <w:lang w:eastAsia="ru-RU"/>
        </w:rPr>
        <w:t xml:space="preserve">   (3)</w:t>
      </w:r>
    </w:p>
    <w:p w:rsidR="00BB3AC8" w:rsidRPr="00BB3AC8" w:rsidRDefault="00BB3AC8" w:rsidP="00BC1CAD">
      <w:pPr>
        <w:shd w:val="clear" w:color="auto" w:fill="FFFFFF"/>
        <w:spacing w:after="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С</w:t>
      </w:r>
      <w:r w:rsidRPr="00BB3AC8">
        <w:rPr>
          <w:rFonts w:ascii="Times New Roman" w:eastAsia="Times New Roman" w:hAnsi="Times New Roman"/>
          <w:color w:val="333333"/>
          <w:sz w:val="20"/>
          <w:szCs w:val="20"/>
          <w:vertAlign w:val="subscript"/>
          <w:lang w:eastAsia="ru-RU"/>
        </w:rPr>
        <w:t>м</w:t>
      </w:r>
    </w:p>
    <w:p w:rsidR="00BB3AC8" w:rsidRPr="00BB3AC8" w:rsidRDefault="00BB3AC8" w:rsidP="00BC1CAD">
      <w:pPr>
        <w:shd w:val="clear" w:color="auto" w:fill="FFFFFF"/>
        <w:spacing w:after="0" w:line="240" w:lineRule="auto"/>
        <w:jc w:val="both"/>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где п — доза действующего, вещества, вносимого с минеральными удобрениями, кг; п</w:t>
      </w:r>
      <w:r w:rsidRPr="00BB3AC8">
        <w:rPr>
          <w:rFonts w:ascii="Times New Roman" w:eastAsia="Times New Roman" w:hAnsi="Times New Roman"/>
          <w:color w:val="333333"/>
          <w:sz w:val="20"/>
          <w:szCs w:val="20"/>
          <w:vertAlign w:val="subscript"/>
          <w:lang w:eastAsia="ru-RU"/>
        </w:rPr>
        <w:t>м</w:t>
      </w:r>
      <w:r w:rsidRPr="00BB3AC8">
        <w:rPr>
          <w:rFonts w:ascii="Times New Roman" w:eastAsia="Times New Roman" w:hAnsi="Times New Roman"/>
          <w:color w:val="333333"/>
          <w:sz w:val="20"/>
          <w:szCs w:val="20"/>
          <w:lang w:eastAsia="ru-RU"/>
        </w:rPr>
        <w:t> — доза действующего вещества, которую растения усвоят из мине</w:t>
      </w:r>
      <w:r w:rsidR="00687F2F">
        <w:rPr>
          <w:rFonts w:ascii="Times New Roman" w:eastAsia="Times New Roman" w:hAnsi="Times New Roman"/>
          <w:color w:val="333333"/>
          <w:sz w:val="20"/>
          <w:szCs w:val="20"/>
          <w:lang w:eastAsia="ru-RU"/>
        </w:rPr>
        <w:t>ральных удобрений, кг</w:t>
      </w:r>
      <w:r w:rsidRPr="00BB3AC8">
        <w:rPr>
          <w:rFonts w:ascii="Times New Roman" w:eastAsia="Times New Roman" w:hAnsi="Times New Roman"/>
          <w:color w:val="333333"/>
          <w:sz w:val="20"/>
          <w:szCs w:val="20"/>
          <w:lang w:eastAsia="ru-RU"/>
        </w:rPr>
        <w:t>; С</w:t>
      </w:r>
      <w:r w:rsidRPr="00BB3AC8">
        <w:rPr>
          <w:rFonts w:ascii="Times New Roman" w:eastAsia="Times New Roman" w:hAnsi="Times New Roman"/>
          <w:color w:val="333333"/>
          <w:sz w:val="20"/>
          <w:szCs w:val="20"/>
          <w:vertAlign w:val="subscript"/>
          <w:lang w:eastAsia="ru-RU"/>
        </w:rPr>
        <w:t>м</w:t>
      </w:r>
      <w:r w:rsidRPr="00BB3AC8">
        <w:rPr>
          <w:rFonts w:ascii="Times New Roman" w:eastAsia="Times New Roman" w:hAnsi="Times New Roman"/>
          <w:color w:val="333333"/>
          <w:sz w:val="20"/>
          <w:szCs w:val="20"/>
          <w:lang w:eastAsia="ru-RU"/>
        </w:rPr>
        <w:t xml:space="preserve">— коэффициент использования растениями питательных веществ из </w:t>
      </w:r>
      <w:r w:rsidR="00BC1CAD">
        <w:rPr>
          <w:rFonts w:ascii="Times New Roman" w:eastAsia="Times New Roman" w:hAnsi="Times New Roman"/>
          <w:color w:val="333333"/>
          <w:sz w:val="20"/>
          <w:szCs w:val="20"/>
          <w:lang w:eastAsia="ru-RU"/>
        </w:rPr>
        <w:t>минеральных удобрений</w:t>
      </w:r>
      <w:r w:rsidR="00687F2F">
        <w:rPr>
          <w:rFonts w:ascii="Times New Roman" w:eastAsia="Times New Roman" w:hAnsi="Times New Roman"/>
          <w:color w:val="333333"/>
          <w:sz w:val="20"/>
          <w:szCs w:val="20"/>
          <w:lang w:eastAsia="ru-RU"/>
        </w:rPr>
        <w:t xml:space="preserve"> (таблица 8</w:t>
      </w:r>
      <w:r w:rsidR="00687F2F" w:rsidRPr="00BB3AC8">
        <w:rPr>
          <w:rFonts w:ascii="Times New Roman" w:eastAsia="Times New Roman" w:hAnsi="Times New Roman"/>
          <w:color w:val="333333"/>
          <w:sz w:val="20"/>
          <w:szCs w:val="20"/>
          <w:lang w:eastAsia="ru-RU"/>
        </w:rPr>
        <w:t>)</w:t>
      </w:r>
      <w:r w:rsidR="00BC1CAD">
        <w:rPr>
          <w:rFonts w:ascii="Times New Roman" w:eastAsia="Times New Roman" w:hAnsi="Times New Roman"/>
          <w:color w:val="333333"/>
          <w:sz w:val="20"/>
          <w:szCs w:val="20"/>
          <w:lang w:eastAsia="ru-RU"/>
        </w:rPr>
        <w:t>.</w:t>
      </w:r>
      <w:r w:rsidRPr="00BB3AC8">
        <w:rPr>
          <w:rFonts w:ascii="Times New Roman" w:eastAsia="Times New Roman" w:hAnsi="Times New Roman"/>
          <w:color w:val="333333"/>
          <w:sz w:val="20"/>
          <w:szCs w:val="20"/>
          <w:lang w:eastAsia="ru-RU"/>
        </w:rPr>
        <w:t xml:space="preserve"> Для нашего приме</w:t>
      </w:r>
      <w:r w:rsidR="00BC1CAD">
        <w:rPr>
          <w:rFonts w:ascii="Times New Roman" w:eastAsia="Times New Roman" w:hAnsi="Times New Roman"/>
          <w:color w:val="333333"/>
          <w:sz w:val="20"/>
          <w:szCs w:val="20"/>
          <w:lang w:eastAsia="ru-RU"/>
        </w:rPr>
        <w:t xml:space="preserve">ра:                  </w:t>
      </w:r>
      <w:r w:rsidRPr="00BB3AC8">
        <w:rPr>
          <w:rFonts w:ascii="Times New Roman" w:eastAsia="Times New Roman" w:hAnsi="Times New Roman"/>
          <w:color w:val="333333"/>
          <w:sz w:val="20"/>
          <w:szCs w:val="20"/>
          <w:lang w:eastAsia="ru-RU"/>
        </w:rPr>
        <w:t>50 х 100</w:t>
      </w:r>
    </w:p>
    <w:p w:rsidR="00BB3AC8" w:rsidRPr="00BB3AC8" w:rsidRDefault="00BB3AC8" w:rsidP="00BC1CAD">
      <w:pPr>
        <w:shd w:val="clear" w:color="auto" w:fill="FFFFFF"/>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N = ------------- = 100 кг</w:t>
      </w:r>
    </w:p>
    <w:p w:rsidR="00BB3AC8" w:rsidRPr="00BB3AC8" w:rsidRDefault="00BB3AC8" w:rsidP="00BC1CAD">
      <w:pPr>
        <w:shd w:val="clear" w:color="auto" w:fill="FFFFFF"/>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50</w:t>
      </w:r>
    </w:p>
    <w:p w:rsidR="00BB3AC8" w:rsidRPr="00BB3AC8" w:rsidRDefault="00BB3AC8" w:rsidP="00BC1CAD">
      <w:pPr>
        <w:shd w:val="clear" w:color="auto" w:fill="FFFFFF"/>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10,5 х 100</w:t>
      </w:r>
    </w:p>
    <w:p w:rsidR="00BB3AC8" w:rsidRPr="00BB3AC8" w:rsidRDefault="00BB3AC8" w:rsidP="00BC1CAD">
      <w:pPr>
        <w:shd w:val="clear" w:color="auto" w:fill="FFFFFF"/>
        <w:spacing w:after="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P</w:t>
      </w:r>
      <w:r w:rsidRPr="00BB3AC8">
        <w:rPr>
          <w:rFonts w:ascii="Times New Roman" w:eastAsia="Times New Roman" w:hAnsi="Times New Roman"/>
          <w:color w:val="333333"/>
          <w:sz w:val="20"/>
          <w:szCs w:val="20"/>
          <w:vertAlign w:val="subscript"/>
          <w:lang w:eastAsia="ru-RU"/>
        </w:rPr>
        <w:t>2</w:t>
      </w:r>
      <w:r w:rsidRPr="00BB3AC8">
        <w:rPr>
          <w:rFonts w:ascii="Times New Roman" w:eastAsia="Times New Roman" w:hAnsi="Times New Roman"/>
          <w:color w:val="333333"/>
          <w:sz w:val="20"/>
          <w:szCs w:val="20"/>
          <w:lang w:eastAsia="ru-RU"/>
        </w:rPr>
        <w:t>O</w:t>
      </w:r>
      <w:r w:rsidRPr="00BB3AC8">
        <w:rPr>
          <w:rFonts w:ascii="Times New Roman" w:eastAsia="Times New Roman" w:hAnsi="Times New Roman"/>
          <w:color w:val="333333"/>
          <w:sz w:val="20"/>
          <w:szCs w:val="20"/>
          <w:vertAlign w:val="subscript"/>
          <w:lang w:eastAsia="ru-RU"/>
        </w:rPr>
        <w:t>5 </w:t>
      </w:r>
      <w:r w:rsidRPr="00BB3AC8">
        <w:rPr>
          <w:rFonts w:ascii="Times New Roman" w:eastAsia="Times New Roman" w:hAnsi="Times New Roman"/>
          <w:color w:val="333333"/>
          <w:sz w:val="20"/>
          <w:szCs w:val="20"/>
          <w:lang w:eastAsia="ru-RU"/>
        </w:rPr>
        <w:t> = ---------------- =70 кг</w:t>
      </w:r>
    </w:p>
    <w:p w:rsidR="00BB3AC8" w:rsidRPr="00BB3AC8" w:rsidRDefault="00BB3AC8" w:rsidP="00BC1CAD">
      <w:pPr>
        <w:shd w:val="clear" w:color="auto" w:fill="FFFFFF"/>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15</w:t>
      </w:r>
    </w:p>
    <w:p w:rsidR="00BB3AC8" w:rsidRPr="00BB3AC8" w:rsidRDefault="00BB3AC8" w:rsidP="00BC1CAD">
      <w:pPr>
        <w:shd w:val="clear" w:color="auto" w:fill="FFFFFF"/>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75 х 100</w:t>
      </w:r>
    </w:p>
    <w:p w:rsidR="00BB3AC8" w:rsidRPr="00BB3AC8" w:rsidRDefault="00BB3AC8" w:rsidP="00BC1CAD">
      <w:pPr>
        <w:shd w:val="clear" w:color="auto" w:fill="FFFFFF"/>
        <w:spacing w:after="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K</w:t>
      </w:r>
      <w:r w:rsidRPr="00BB3AC8">
        <w:rPr>
          <w:rFonts w:ascii="Times New Roman" w:eastAsia="Times New Roman" w:hAnsi="Times New Roman"/>
          <w:color w:val="333333"/>
          <w:sz w:val="20"/>
          <w:szCs w:val="20"/>
          <w:vertAlign w:val="subscript"/>
          <w:lang w:eastAsia="ru-RU"/>
        </w:rPr>
        <w:t>2</w:t>
      </w:r>
      <w:r w:rsidRPr="00BB3AC8">
        <w:rPr>
          <w:rFonts w:ascii="Times New Roman" w:eastAsia="Times New Roman" w:hAnsi="Times New Roman"/>
          <w:color w:val="333333"/>
          <w:sz w:val="20"/>
          <w:szCs w:val="20"/>
          <w:lang w:eastAsia="ru-RU"/>
        </w:rPr>
        <w:t>O = ---------------- = 150 кг</w:t>
      </w:r>
    </w:p>
    <w:p w:rsidR="00BB3AC8" w:rsidRPr="00BB3AC8" w:rsidRDefault="00BB3AC8" w:rsidP="00BC1CAD">
      <w:pPr>
        <w:shd w:val="clear" w:color="auto" w:fill="FFFFFF"/>
        <w:spacing w:before="120" w:after="120" w:line="240" w:lineRule="auto"/>
        <w:jc w:val="center"/>
        <w:rPr>
          <w:rFonts w:ascii="Times New Roman" w:eastAsia="Times New Roman" w:hAnsi="Times New Roman"/>
          <w:color w:val="333333"/>
          <w:sz w:val="20"/>
          <w:szCs w:val="20"/>
          <w:lang w:eastAsia="ru-RU"/>
        </w:rPr>
      </w:pPr>
      <w:r w:rsidRPr="00BB3AC8">
        <w:rPr>
          <w:rFonts w:ascii="Times New Roman" w:eastAsia="Times New Roman" w:hAnsi="Times New Roman"/>
          <w:color w:val="333333"/>
          <w:sz w:val="20"/>
          <w:szCs w:val="20"/>
          <w:lang w:eastAsia="ru-RU"/>
        </w:rPr>
        <w:t>50</w:t>
      </w:r>
    </w:p>
    <w:p w:rsidR="001250D0" w:rsidRDefault="001250D0" w:rsidP="00D64047">
      <w:pPr>
        <w:shd w:val="clear" w:color="auto" w:fill="FFFFFF"/>
        <w:spacing w:after="0" w:line="240" w:lineRule="auto"/>
        <w:jc w:val="both"/>
        <w:rPr>
          <w:rFonts w:ascii="Times New Roman" w:eastAsia="Times New Roman" w:hAnsi="Times New Roman"/>
          <w:color w:val="333333"/>
          <w:sz w:val="20"/>
          <w:szCs w:val="20"/>
          <w:lang w:eastAsia="ru-RU"/>
        </w:rPr>
      </w:pPr>
      <w:r>
        <w:rPr>
          <w:rFonts w:ascii="Times New Roman" w:eastAsia="Times New Roman" w:hAnsi="Times New Roman"/>
          <w:color w:val="333333"/>
          <w:sz w:val="20"/>
          <w:szCs w:val="20"/>
          <w:lang w:eastAsia="ru-RU"/>
        </w:rPr>
        <w:t>4</w:t>
      </w:r>
      <w:r w:rsidR="003E75AA">
        <w:rPr>
          <w:rFonts w:ascii="Times New Roman" w:eastAsia="Times New Roman" w:hAnsi="Times New Roman"/>
          <w:color w:val="333333"/>
          <w:sz w:val="20"/>
          <w:szCs w:val="20"/>
          <w:lang w:eastAsia="ru-RU"/>
        </w:rPr>
        <w:t>.</w:t>
      </w:r>
      <w:r w:rsidR="00BB3AC8" w:rsidRPr="00BB3AC8">
        <w:rPr>
          <w:rFonts w:ascii="Times New Roman" w:eastAsia="Times New Roman" w:hAnsi="Times New Roman"/>
          <w:color w:val="333333"/>
          <w:sz w:val="20"/>
          <w:szCs w:val="20"/>
          <w:lang w:eastAsia="ru-RU"/>
        </w:rPr>
        <w:t xml:space="preserve"> </w:t>
      </w:r>
      <w:r>
        <w:rPr>
          <w:rFonts w:ascii="Times New Roman" w:eastAsia="Times New Roman" w:hAnsi="Times New Roman"/>
          <w:color w:val="333333"/>
          <w:sz w:val="20"/>
          <w:szCs w:val="20"/>
          <w:lang w:eastAsia="ru-RU"/>
        </w:rPr>
        <w:t xml:space="preserve">Проводим расчет необходимого количества минеральных удобрений на всю площадь с учетом вышеприведенных расчетов на 1 га. </w:t>
      </w:r>
    </w:p>
    <w:p w:rsidR="001250D0" w:rsidRDefault="001250D0" w:rsidP="00D64047">
      <w:pPr>
        <w:shd w:val="clear" w:color="auto" w:fill="FFFFFF"/>
        <w:spacing w:after="0" w:line="240" w:lineRule="auto"/>
        <w:jc w:val="both"/>
        <w:rPr>
          <w:rFonts w:ascii="Times New Roman" w:eastAsia="Times New Roman" w:hAnsi="Times New Roman"/>
          <w:color w:val="333333"/>
          <w:sz w:val="20"/>
          <w:szCs w:val="20"/>
          <w:lang w:eastAsia="ru-RU"/>
        </w:rPr>
      </w:pPr>
      <w:r>
        <w:rPr>
          <w:rFonts w:ascii="Times New Roman" w:eastAsia="Times New Roman" w:hAnsi="Times New Roman"/>
          <w:color w:val="333333"/>
          <w:sz w:val="20"/>
          <w:szCs w:val="20"/>
          <w:lang w:eastAsia="ru-RU"/>
        </w:rPr>
        <w:lastRenderedPageBreak/>
        <w:t xml:space="preserve">5. Проводится расчет стоимости работ и стоимости удобрений </w:t>
      </w:r>
      <w:r w:rsidR="000D561B">
        <w:rPr>
          <w:rFonts w:ascii="Times New Roman" w:eastAsia="Times New Roman" w:hAnsi="Times New Roman"/>
          <w:color w:val="333333"/>
          <w:sz w:val="20"/>
          <w:szCs w:val="20"/>
          <w:lang w:eastAsia="ru-RU"/>
        </w:rPr>
        <w:t>по методике, приведенной в  теме</w:t>
      </w:r>
      <w:r>
        <w:rPr>
          <w:rFonts w:ascii="Times New Roman" w:eastAsia="Times New Roman" w:hAnsi="Times New Roman"/>
          <w:color w:val="333333"/>
          <w:sz w:val="20"/>
          <w:szCs w:val="20"/>
          <w:lang w:eastAsia="ru-RU"/>
        </w:rPr>
        <w:t xml:space="preserve"> 1.</w:t>
      </w:r>
    </w:p>
    <w:p w:rsidR="00F2524B" w:rsidRDefault="00F2524B" w:rsidP="00F2524B">
      <w:pPr>
        <w:shd w:val="clear" w:color="auto" w:fill="FFFFFF"/>
        <w:spacing w:after="0" w:line="240" w:lineRule="auto"/>
        <w:jc w:val="both"/>
        <w:rPr>
          <w:rFonts w:ascii="Times New Roman" w:eastAsia="Times New Roman" w:hAnsi="Times New Roman"/>
          <w:b/>
          <w:iCs/>
          <w:color w:val="000000"/>
          <w:spacing w:val="4"/>
          <w:sz w:val="20"/>
          <w:szCs w:val="20"/>
          <w:lang w:eastAsia="ru-RU"/>
        </w:rPr>
      </w:pPr>
    </w:p>
    <w:p w:rsidR="00241AD4" w:rsidRDefault="00F2524B" w:rsidP="00F2524B">
      <w:pPr>
        <w:shd w:val="clear" w:color="auto" w:fill="FFFFFF"/>
        <w:spacing w:after="0" w:line="240" w:lineRule="auto"/>
        <w:jc w:val="both"/>
        <w:rPr>
          <w:rFonts w:ascii="Times New Roman" w:eastAsia="Times New Roman" w:hAnsi="Times New Roman"/>
          <w:b/>
          <w:iCs/>
          <w:color w:val="000000"/>
          <w:spacing w:val="4"/>
          <w:sz w:val="20"/>
          <w:szCs w:val="20"/>
          <w:lang w:eastAsia="ru-RU"/>
        </w:rPr>
      </w:pPr>
      <w:r w:rsidRPr="00F2524B">
        <w:rPr>
          <w:rFonts w:ascii="Times New Roman" w:eastAsia="Times New Roman" w:hAnsi="Times New Roman"/>
          <w:b/>
          <w:iCs/>
          <w:color w:val="000000"/>
          <w:spacing w:val="4"/>
          <w:sz w:val="20"/>
          <w:szCs w:val="20"/>
          <w:lang w:eastAsia="ru-RU"/>
        </w:rPr>
        <w:t>Вопросы для оценки знаний</w:t>
      </w:r>
    </w:p>
    <w:p w:rsidR="00F2524B" w:rsidRPr="00241AD4" w:rsidRDefault="00241AD4" w:rsidP="00F2524B">
      <w:pPr>
        <w:shd w:val="clear" w:color="auto" w:fill="FFFFFF"/>
        <w:spacing w:after="0" w:line="240" w:lineRule="auto"/>
        <w:jc w:val="both"/>
        <w:rPr>
          <w:rFonts w:ascii="Times New Roman" w:eastAsia="Times New Roman" w:hAnsi="Times New Roman"/>
          <w:iCs/>
          <w:color w:val="000000"/>
          <w:spacing w:val="4"/>
          <w:sz w:val="20"/>
          <w:szCs w:val="20"/>
          <w:lang w:eastAsia="ru-RU"/>
        </w:rPr>
      </w:pPr>
      <w:r w:rsidRPr="00241AD4">
        <w:rPr>
          <w:rFonts w:ascii="Times New Roman" w:eastAsia="Times New Roman" w:hAnsi="Times New Roman"/>
          <w:iCs/>
          <w:color w:val="000000"/>
          <w:spacing w:val="4"/>
          <w:sz w:val="20"/>
          <w:szCs w:val="20"/>
          <w:lang w:eastAsia="ru-RU"/>
        </w:rPr>
        <w:t>1.</w:t>
      </w:r>
      <w:r w:rsidR="00F2524B" w:rsidRPr="00241AD4">
        <w:rPr>
          <w:rFonts w:ascii="Times New Roman" w:eastAsia="Times New Roman" w:hAnsi="Times New Roman"/>
          <w:iCs/>
          <w:color w:val="000000"/>
          <w:spacing w:val="4"/>
          <w:sz w:val="20"/>
          <w:szCs w:val="20"/>
          <w:lang w:eastAsia="ru-RU"/>
        </w:rPr>
        <w:t xml:space="preserve"> </w:t>
      </w:r>
      <w:r>
        <w:rPr>
          <w:rFonts w:ascii="Times New Roman" w:eastAsia="Times New Roman" w:hAnsi="Times New Roman"/>
          <w:iCs/>
          <w:color w:val="000000"/>
          <w:spacing w:val="4"/>
          <w:sz w:val="20"/>
          <w:szCs w:val="20"/>
          <w:lang w:eastAsia="ru-RU"/>
        </w:rPr>
        <w:t xml:space="preserve">Как </w:t>
      </w:r>
      <w:r w:rsidRPr="00BB3AC8">
        <w:rPr>
          <w:rFonts w:ascii="Times New Roman" w:eastAsia="Times New Roman" w:hAnsi="Times New Roman"/>
          <w:color w:val="333333"/>
          <w:sz w:val="20"/>
          <w:szCs w:val="20"/>
          <w:lang w:eastAsia="ru-RU"/>
        </w:rPr>
        <w:t xml:space="preserve">принято выражать </w:t>
      </w:r>
      <w:r>
        <w:rPr>
          <w:rFonts w:ascii="Times New Roman" w:eastAsia="Times New Roman" w:hAnsi="Times New Roman"/>
          <w:color w:val="333333"/>
          <w:sz w:val="20"/>
          <w:szCs w:val="20"/>
          <w:lang w:eastAsia="ru-RU"/>
        </w:rPr>
        <w:t>д</w:t>
      </w:r>
      <w:r w:rsidRPr="00BB3AC8">
        <w:rPr>
          <w:rFonts w:ascii="Times New Roman" w:eastAsia="Times New Roman" w:hAnsi="Times New Roman"/>
          <w:color w:val="333333"/>
          <w:sz w:val="20"/>
          <w:szCs w:val="20"/>
          <w:lang w:eastAsia="ru-RU"/>
        </w:rPr>
        <w:t>озы удобрений, рекомендуемые дл</w:t>
      </w:r>
      <w:r>
        <w:rPr>
          <w:rFonts w:ascii="Times New Roman" w:eastAsia="Times New Roman" w:hAnsi="Times New Roman"/>
          <w:color w:val="333333"/>
          <w:sz w:val="20"/>
          <w:szCs w:val="20"/>
          <w:lang w:eastAsia="ru-RU"/>
        </w:rPr>
        <w:t>я каждой культуры и типа почвы</w:t>
      </w:r>
      <w:r w:rsidRPr="009C4C37">
        <w:rPr>
          <w:rFonts w:ascii="Times New Roman" w:eastAsia="Times New Roman" w:hAnsi="Times New Roman"/>
          <w:iCs/>
          <w:color w:val="000000"/>
          <w:spacing w:val="4"/>
          <w:sz w:val="20"/>
          <w:szCs w:val="20"/>
          <w:lang w:eastAsia="ru-RU"/>
        </w:rPr>
        <w:t>?</w:t>
      </w:r>
    </w:p>
    <w:p w:rsidR="00241AD4" w:rsidRPr="005B26F8" w:rsidRDefault="00241AD4" w:rsidP="00241AD4">
      <w:pPr>
        <w:spacing w:after="0" w:line="240" w:lineRule="auto"/>
        <w:jc w:val="both"/>
        <w:rPr>
          <w:rFonts w:ascii="Times New Roman" w:eastAsia="Times New Roman" w:hAnsi="Times New Roman"/>
          <w:color w:val="000000"/>
          <w:sz w:val="20"/>
          <w:szCs w:val="20"/>
          <w:lang w:eastAsia="ru-RU"/>
        </w:rPr>
      </w:pPr>
      <w:r w:rsidRPr="00241AD4">
        <w:rPr>
          <w:rFonts w:ascii="Times New Roman" w:eastAsia="Times New Roman" w:hAnsi="Times New Roman"/>
          <w:color w:val="333333"/>
          <w:sz w:val="20"/>
          <w:szCs w:val="20"/>
          <w:lang w:eastAsia="ru-RU"/>
        </w:rPr>
        <w:t>2</w:t>
      </w:r>
      <w:r>
        <w:rPr>
          <w:rFonts w:ascii="Times New Roman" w:eastAsia="Times New Roman" w:hAnsi="Times New Roman"/>
          <w:b/>
          <w:color w:val="333333"/>
          <w:sz w:val="20"/>
          <w:szCs w:val="20"/>
          <w:lang w:eastAsia="ru-RU"/>
        </w:rPr>
        <w:t xml:space="preserve">. </w:t>
      </w:r>
      <w:r>
        <w:rPr>
          <w:rFonts w:ascii="Times New Roman" w:eastAsia="Times New Roman" w:hAnsi="Times New Roman"/>
          <w:color w:val="000000"/>
          <w:sz w:val="20"/>
          <w:szCs w:val="20"/>
          <w:lang w:eastAsia="ru-RU"/>
        </w:rPr>
        <w:t>Д</w:t>
      </w:r>
      <w:r w:rsidRPr="005B26F8">
        <w:rPr>
          <w:rFonts w:ascii="Times New Roman" w:eastAsia="Times New Roman" w:hAnsi="Times New Roman"/>
          <w:color w:val="000000"/>
          <w:sz w:val="20"/>
          <w:szCs w:val="20"/>
          <w:lang w:eastAsia="ru-RU"/>
        </w:rPr>
        <w:t xml:space="preserve">озы внесения </w:t>
      </w:r>
      <w:r>
        <w:rPr>
          <w:rFonts w:ascii="Times New Roman" w:eastAsia="Times New Roman" w:hAnsi="Times New Roman"/>
          <w:color w:val="000000"/>
          <w:sz w:val="20"/>
          <w:szCs w:val="20"/>
          <w:lang w:eastAsia="ru-RU"/>
        </w:rPr>
        <w:t>азотных, фосфорных, и калийных удобрений (по д. в.), кг/га</w:t>
      </w:r>
    </w:p>
    <w:p w:rsidR="00241AD4" w:rsidRDefault="00241AD4" w:rsidP="00241AD4">
      <w:pPr>
        <w:spacing w:after="0" w:line="240" w:lineRule="auto"/>
        <w:jc w:val="both"/>
        <w:rPr>
          <w:rFonts w:ascii="Times New Roman" w:eastAsia="Times New Roman" w:hAnsi="Times New Roman"/>
          <w:iCs/>
          <w:color w:val="000000"/>
          <w:sz w:val="20"/>
          <w:szCs w:val="20"/>
          <w:lang w:eastAsia="ru-RU"/>
        </w:rPr>
      </w:pPr>
      <w:r w:rsidRPr="005B26F8">
        <w:rPr>
          <w:rFonts w:ascii="Times New Roman" w:eastAsia="Times New Roman" w:hAnsi="Times New Roman"/>
          <w:iCs/>
          <w:color w:val="000000"/>
          <w:sz w:val="20"/>
          <w:szCs w:val="20"/>
          <w:lang w:eastAsia="ru-RU"/>
        </w:rPr>
        <w:t xml:space="preserve">в лесной зоне, </w:t>
      </w:r>
      <w:r>
        <w:rPr>
          <w:rFonts w:ascii="Times New Roman" w:eastAsia="Times New Roman" w:hAnsi="Times New Roman"/>
          <w:iCs/>
          <w:color w:val="000000"/>
          <w:sz w:val="20"/>
          <w:szCs w:val="20"/>
          <w:lang w:eastAsia="ru-RU"/>
        </w:rPr>
        <w:t>и в лесостепной зонах.</w:t>
      </w:r>
    </w:p>
    <w:p w:rsidR="00241AD4" w:rsidRPr="005B26F8" w:rsidRDefault="00241AD4" w:rsidP="00241AD4">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3. Как определяется норма внесения конкретного удобрения</w:t>
      </w:r>
      <w:r w:rsidRPr="009C4C37">
        <w:rPr>
          <w:rFonts w:ascii="Times New Roman" w:eastAsia="Times New Roman" w:hAnsi="Times New Roman"/>
          <w:iCs/>
          <w:color w:val="000000"/>
          <w:spacing w:val="4"/>
          <w:sz w:val="20"/>
          <w:szCs w:val="20"/>
          <w:lang w:eastAsia="ru-RU"/>
        </w:rPr>
        <w:t>?</w:t>
      </w:r>
      <w:r w:rsidRPr="005B26F8">
        <w:rPr>
          <w:rFonts w:ascii="Times New Roman" w:eastAsia="Times New Roman" w:hAnsi="Times New Roman"/>
          <w:iCs/>
          <w:color w:val="000000"/>
          <w:sz w:val="20"/>
          <w:szCs w:val="20"/>
          <w:lang w:eastAsia="ru-RU"/>
        </w:rPr>
        <w:t xml:space="preserve"> </w:t>
      </w:r>
    </w:p>
    <w:p w:rsidR="00885E0D" w:rsidRDefault="00885E0D" w:rsidP="00BB3AC8">
      <w:pPr>
        <w:shd w:val="clear" w:color="auto" w:fill="FFFFFF"/>
        <w:spacing w:before="120" w:after="120" w:line="240" w:lineRule="auto"/>
        <w:jc w:val="both"/>
        <w:rPr>
          <w:rFonts w:ascii="Times New Roman" w:eastAsia="Times New Roman" w:hAnsi="Times New Roman"/>
          <w:b/>
          <w:color w:val="333333"/>
          <w:sz w:val="20"/>
          <w:szCs w:val="20"/>
          <w:lang w:eastAsia="ru-RU"/>
        </w:rPr>
      </w:pPr>
      <w:r w:rsidRPr="00885E0D">
        <w:rPr>
          <w:rFonts w:ascii="Times New Roman" w:eastAsia="Times New Roman" w:hAnsi="Times New Roman"/>
          <w:b/>
          <w:color w:val="333333"/>
          <w:sz w:val="20"/>
          <w:szCs w:val="20"/>
          <w:lang w:eastAsia="ru-RU"/>
        </w:rPr>
        <w:t>Тема 5. Расчет сметной стоимости создания газона посевом трав.</w:t>
      </w:r>
    </w:p>
    <w:p w:rsidR="004042DB" w:rsidRDefault="004042DB" w:rsidP="004042DB">
      <w:pPr>
        <w:shd w:val="clear" w:color="auto" w:fill="FFFFFF"/>
        <w:spacing w:after="0" w:line="240" w:lineRule="auto"/>
        <w:jc w:val="both"/>
        <w:rPr>
          <w:rFonts w:ascii="Times New Roman" w:eastAsia="Times New Roman" w:hAnsi="Times New Roman"/>
          <w:b/>
          <w:color w:val="333333"/>
          <w:sz w:val="20"/>
          <w:szCs w:val="20"/>
          <w:lang w:eastAsia="ru-RU"/>
        </w:rPr>
      </w:pPr>
      <w:r>
        <w:rPr>
          <w:rFonts w:ascii="Times New Roman" w:eastAsia="Times New Roman" w:hAnsi="Times New Roman"/>
          <w:b/>
          <w:color w:val="333333"/>
          <w:sz w:val="20"/>
          <w:szCs w:val="20"/>
          <w:lang w:eastAsia="ru-RU"/>
        </w:rPr>
        <w:t xml:space="preserve">Ход работы. </w:t>
      </w:r>
    </w:p>
    <w:p w:rsidR="00885E0D" w:rsidRPr="004042DB" w:rsidRDefault="00885E0D" w:rsidP="004042DB">
      <w:pPr>
        <w:shd w:val="clear" w:color="auto" w:fill="FFFFFF"/>
        <w:spacing w:after="0" w:line="240" w:lineRule="auto"/>
        <w:jc w:val="both"/>
        <w:rPr>
          <w:rFonts w:ascii="Times New Roman" w:eastAsia="Times New Roman" w:hAnsi="Times New Roman"/>
          <w:b/>
          <w:color w:val="333333"/>
          <w:sz w:val="20"/>
          <w:szCs w:val="20"/>
          <w:lang w:eastAsia="ru-RU"/>
        </w:rPr>
      </w:pPr>
      <w:r>
        <w:rPr>
          <w:rFonts w:ascii="Times New Roman" w:eastAsia="Times New Roman" w:hAnsi="Times New Roman"/>
          <w:color w:val="333333"/>
          <w:sz w:val="20"/>
          <w:szCs w:val="20"/>
          <w:lang w:eastAsia="ru-RU"/>
        </w:rPr>
        <w:t>В сметную стоимость создания газона посевом входят следующие виды работ:</w:t>
      </w:r>
    </w:p>
    <w:p w:rsidR="00885E0D" w:rsidRDefault="00885E0D" w:rsidP="004042DB">
      <w:pPr>
        <w:shd w:val="clear" w:color="auto" w:fill="FFFFFF"/>
        <w:spacing w:after="0" w:line="240" w:lineRule="auto"/>
        <w:jc w:val="both"/>
        <w:rPr>
          <w:rFonts w:ascii="Times New Roman" w:eastAsia="Times New Roman" w:hAnsi="Times New Roman"/>
          <w:color w:val="333333"/>
          <w:sz w:val="20"/>
          <w:szCs w:val="20"/>
          <w:lang w:eastAsia="ru-RU"/>
        </w:rPr>
      </w:pPr>
      <w:r>
        <w:rPr>
          <w:rFonts w:ascii="Times New Roman" w:eastAsia="Times New Roman" w:hAnsi="Times New Roman"/>
          <w:color w:val="333333"/>
          <w:sz w:val="20"/>
          <w:szCs w:val="20"/>
          <w:lang w:eastAsia="ru-RU"/>
        </w:rPr>
        <w:t>1 – устройство дренажа;</w:t>
      </w:r>
    </w:p>
    <w:p w:rsidR="00885E0D" w:rsidRDefault="00885E0D" w:rsidP="004042DB">
      <w:pPr>
        <w:shd w:val="clear" w:color="auto" w:fill="FFFFFF"/>
        <w:spacing w:after="0" w:line="240" w:lineRule="auto"/>
        <w:jc w:val="both"/>
        <w:rPr>
          <w:rFonts w:ascii="Times New Roman" w:eastAsia="Times New Roman" w:hAnsi="Times New Roman"/>
          <w:color w:val="333333"/>
          <w:sz w:val="20"/>
          <w:szCs w:val="20"/>
          <w:lang w:eastAsia="ru-RU"/>
        </w:rPr>
      </w:pPr>
      <w:r>
        <w:rPr>
          <w:rFonts w:ascii="Times New Roman" w:eastAsia="Times New Roman" w:hAnsi="Times New Roman"/>
          <w:color w:val="333333"/>
          <w:sz w:val="20"/>
          <w:szCs w:val="20"/>
          <w:lang w:eastAsia="ru-RU"/>
        </w:rPr>
        <w:t>2 – подготовка территории участка;</w:t>
      </w:r>
    </w:p>
    <w:p w:rsidR="00885E0D" w:rsidRDefault="00885E0D" w:rsidP="004042DB">
      <w:pPr>
        <w:shd w:val="clear" w:color="auto" w:fill="FFFFFF"/>
        <w:spacing w:after="0" w:line="240" w:lineRule="auto"/>
        <w:jc w:val="both"/>
        <w:rPr>
          <w:rFonts w:ascii="Times New Roman" w:eastAsia="Times New Roman" w:hAnsi="Times New Roman"/>
          <w:color w:val="333333"/>
          <w:sz w:val="20"/>
          <w:szCs w:val="20"/>
          <w:lang w:eastAsia="ru-RU"/>
        </w:rPr>
      </w:pPr>
      <w:r>
        <w:rPr>
          <w:rFonts w:ascii="Times New Roman" w:eastAsia="Times New Roman" w:hAnsi="Times New Roman"/>
          <w:color w:val="333333"/>
          <w:sz w:val="20"/>
          <w:szCs w:val="20"/>
          <w:lang w:eastAsia="ru-RU"/>
        </w:rPr>
        <w:t>3 – посев;</w:t>
      </w:r>
    </w:p>
    <w:p w:rsidR="00885E0D" w:rsidRDefault="00885E0D" w:rsidP="004042DB">
      <w:pPr>
        <w:shd w:val="clear" w:color="auto" w:fill="FFFFFF"/>
        <w:spacing w:after="0" w:line="240" w:lineRule="auto"/>
        <w:jc w:val="both"/>
        <w:rPr>
          <w:rFonts w:ascii="Times New Roman" w:eastAsia="Times New Roman" w:hAnsi="Times New Roman"/>
          <w:color w:val="333333"/>
          <w:sz w:val="20"/>
          <w:szCs w:val="20"/>
          <w:lang w:eastAsia="ru-RU"/>
        </w:rPr>
      </w:pPr>
      <w:r>
        <w:rPr>
          <w:rFonts w:ascii="Times New Roman" w:eastAsia="Times New Roman" w:hAnsi="Times New Roman"/>
          <w:color w:val="333333"/>
          <w:sz w:val="20"/>
          <w:szCs w:val="20"/>
          <w:lang w:eastAsia="ru-RU"/>
        </w:rPr>
        <w:t>4 – внесение удобрений.</w:t>
      </w:r>
    </w:p>
    <w:p w:rsidR="00885E0D" w:rsidRPr="00885E0D" w:rsidRDefault="00885E0D" w:rsidP="004042DB">
      <w:pPr>
        <w:shd w:val="clear" w:color="auto" w:fill="FFFFFF"/>
        <w:spacing w:after="0" w:line="240" w:lineRule="auto"/>
        <w:jc w:val="both"/>
        <w:rPr>
          <w:rFonts w:ascii="Times New Roman" w:eastAsia="Times New Roman" w:hAnsi="Times New Roman"/>
          <w:color w:val="333333"/>
          <w:sz w:val="20"/>
          <w:szCs w:val="20"/>
          <w:lang w:eastAsia="ru-RU"/>
        </w:rPr>
      </w:pPr>
      <w:r>
        <w:rPr>
          <w:rFonts w:ascii="Times New Roman" w:eastAsia="Times New Roman" w:hAnsi="Times New Roman"/>
          <w:color w:val="333333"/>
          <w:sz w:val="20"/>
          <w:szCs w:val="20"/>
          <w:lang w:eastAsia="ru-RU"/>
        </w:rPr>
        <w:t>Все рассчитанные данные в вышеизложенных заданиях занося</w:t>
      </w:r>
      <w:r w:rsidR="004042DB">
        <w:rPr>
          <w:rFonts w:ascii="Times New Roman" w:eastAsia="Times New Roman" w:hAnsi="Times New Roman"/>
          <w:color w:val="333333"/>
          <w:sz w:val="20"/>
          <w:szCs w:val="20"/>
          <w:lang w:eastAsia="ru-RU"/>
        </w:rPr>
        <w:t>тся в табл.</w:t>
      </w:r>
      <w:r w:rsidR="00BC1CAD">
        <w:rPr>
          <w:rFonts w:ascii="Times New Roman" w:eastAsia="Times New Roman" w:hAnsi="Times New Roman"/>
          <w:color w:val="333333"/>
          <w:sz w:val="20"/>
          <w:szCs w:val="20"/>
          <w:lang w:eastAsia="ru-RU"/>
        </w:rPr>
        <w:t xml:space="preserve"> 9.</w:t>
      </w:r>
      <w:r>
        <w:rPr>
          <w:rFonts w:ascii="Times New Roman" w:eastAsia="Times New Roman" w:hAnsi="Times New Roman"/>
          <w:color w:val="333333"/>
          <w:sz w:val="20"/>
          <w:szCs w:val="20"/>
          <w:lang w:eastAsia="ru-RU"/>
        </w:rPr>
        <w:t xml:space="preserve"> </w:t>
      </w:r>
    </w:p>
    <w:p w:rsidR="00BB3AC8" w:rsidRPr="00BB3AC8" w:rsidRDefault="00885E0D" w:rsidP="00BB3AC8">
      <w:pPr>
        <w:shd w:val="clear" w:color="auto" w:fill="FFFFFF"/>
        <w:spacing w:before="120" w:after="120" w:line="240" w:lineRule="auto"/>
        <w:jc w:val="both"/>
        <w:rPr>
          <w:rFonts w:ascii="Times New Roman" w:eastAsia="Times New Roman" w:hAnsi="Times New Roman"/>
          <w:color w:val="333333"/>
          <w:sz w:val="20"/>
          <w:szCs w:val="20"/>
          <w:lang w:eastAsia="ru-RU"/>
        </w:rPr>
      </w:pPr>
      <w:r>
        <w:rPr>
          <w:rFonts w:ascii="Times New Roman" w:eastAsia="Times New Roman" w:hAnsi="Times New Roman"/>
          <w:color w:val="333333"/>
          <w:sz w:val="20"/>
          <w:szCs w:val="20"/>
          <w:lang w:eastAsia="ru-RU"/>
        </w:rPr>
        <w:t xml:space="preserve">Таблица </w:t>
      </w:r>
      <w:r w:rsidR="00BC1CAD">
        <w:rPr>
          <w:rFonts w:ascii="Times New Roman" w:eastAsia="Times New Roman" w:hAnsi="Times New Roman"/>
          <w:color w:val="333333"/>
          <w:sz w:val="20"/>
          <w:szCs w:val="20"/>
          <w:lang w:eastAsia="ru-RU"/>
        </w:rPr>
        <w:t xml:space="preserve">9. </w:t>
      </w:r>
      <w:r>
        <w:rPr>
          <w:rFonts w:ascii="Times New Roman" w:eastAsia="Times New Roman" w:hAnsi="Times New Roman"/>
          <w:color w:val="333333"/>
          <w:sz w:val="20"/>
          <w:szCs w:val="20"/>
          <w:lang w:eastAsia="ru-RU"/>
        </w:rPr>
        <w:t>Стоимость работ по созданию газона посевом.</w:t>
      </w:r>
    </w:p>
    <w:tbl>
      <w:tblPr>
        <w:tblStyle w:val="54"/>
        <w:tblpPr w:leftFromText="180" w:rightFromText="180" w:vertAnchor="text" w:horzAnchor="margin" w:tblpX="108" w:tblpY="58"/>
        <w:tblW w:w="6804" w:type="dxa"/>
        <w:tblLayout w:type="fixed"/>
        <w:tblLook w:val="01E0"/>
      </w:tblPr>
      <w:tblGrid>
        <w:gridCol w:w="392"/>
        <w:gridCol w:w="1276"/>
        <w:gridCol w:w="459"/>
        <w:gridCol w:w="850"/>
        <w:gridCol w:w="709"/>
        <w:gridCol w:w="709"/>
        <w:gridCol w:w="425"/>
        <w:gridCol w:w="675"/>
        <w:gridCol w:w="742"/>
        <w:gridCol w:w="567"/>
      </w:tblGrid>
      <w:tr w:rsidR="000D158C" w:rsidRPr="00BB3AC8" w:rsidTr="004042DB">
        <w:trPr>
          <w:trHeight w:val="623"/>
        </w:trPr>
        <w:tc>
          <w:tcPr>
            <w:tcW w:w="392" w:type="dxa"/>
            <w:vMerge w:val="restart"/>
            <w:hideMark/>
          </w:tcPr>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bCs/>
                <w:sz w:val="20"/>
                <w:szCs w:val="20"/>
              </w:rPr>
              <w:t>№ п/п</w:t>
            </w:r>
          </w:p>
        </w:tc>
        <w:tc>
          <w:tcPr>
            <w:tcW w:w="1276" w:type="dxa"/>
            <w:vMerge w:val="restart"/>
            <w:hideMark/>
          </w:tcPr>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bCs/>
                <w:sz w:val="20"/>
                <w:szCs w:val="20"/>
              </w:rPr>
              <w:t>Вид работ</w:t>
            </w:r>
          </w:p>
        </w:tc>
        <w:tc>
          <w:tcPr>
            <w:tcW w:w="459" w:type="dxa"/>
            <w:vMerge w:val="restart"/>
          </w:tcPr>
          <w:p w:rsidR="000D158C" w:rsidRPr="00BB3AC8" w:rsidRDefault="000D158C" w:rsidP="005546B3">
            <w:pPr>
              <w:jc w:val="both"/>
              <w:rPr>
                <w:rFonts w:ascii="Times New Roman" w:eastAsiaTheme="minorHAnsi" w:hAnsi="Times New Roman"/>
                <w:bCs/>
                <w:sz w:val="20"/>
                <w:szCs w:val="20"/>
              </w:rPr>
            </w:pPr>
            <w:r w:rsidRPr="00BB3AC8">
              <w:rPr>
                <w:rFonts w:ascii="Times New Roman" w:eastAsiaTheme="minorHAnsi" w:hAnsi="Times New Roman"/>
                <w:bCs/>
                <w:sz w:val="20"/>
                <w:szCs w:val="20"/>
              </w:rPr>
              <w:t>Ед.</w:t>
            </w:r>
          </w:p>
          <w:p w:rsidR="000D158C" w:rsidRPr="00BB3AC8" w:rsidRDefault="000D158C" w:rsidP="005546B3">
            <w:pPr>
              <w:jc w:val="both"/>
              <w:rPr>
                <w:rFonts w:ascii="Times New Roman" w:eastAsiaTheme="minorHAnsi" w:hAnsi="Times New Roman"/>
                <w:bCs/>
                <w:sz w:val="20"/>
                <w:szCs w:val="20"/>
              </w:rPr>
            </w:pPr>
            <w:r w:rsidRPr="00BB3AC8">
              <w:rPr>
                <w:rFonts w:ascii="Times New Roman" w:eastAsiaTheme="minorHAnsi" w:hAnsi="Times New Roman"/>
                <w:bCs/>
                <w:sz w:val="20"/>
                <w:szCs w:val="20"/>
              </w:rPr>
              <w:t>изм.</w:t>
            </w:r>
          </w:p>
        </w:tc>
        <w:tc>
          <w:tcPr>
            <w:tcW w:w="850" w:type="dxa"/>
            <w:vMerge w:val="restart"/>
          </w:tcPr>
          <w:p w:rsidR="000D158C" w:rsidRPr="00BB3AC8" w:rsidRDefault="000D158C" w:rsidP="005546B3">
            <w:pPr>
              <w:jc w:val="both"/>
              <w:rPr>
                <w:rFonts w:ascii="Times New Roman" w:eastAsiaTheme="minorHAnsi" w:hAnsi="Times New Roman"/>
                <w:bCs/>
                <w:sz w:val="20"/>
                <w:szCs w:val="20"/>
              </w:rPr>
            </w:pPr>
            <w:r w:rsidRPr="00BB3AC8">
              <w:rPr>
                <w:rFonts w:ascii="Times New Roman" w:eastAsiaTheme="minorHAnsi" w:hAnsi="Times New Roman"/>
                <w:bCs/>
                <w:sz w:val="20"/>
                <w:szCs w:val="20"/>
              </w:rPr>
              <w:t>Объем</w:t>
            </w:r>
          </w:p>
          <w:p w:rsidR="000D158C" w:rsidRPr="00BB3AC8" w:rsidRDefault="000D158C" w:rsidP="005546B3">
            <w:pPr>
              <w:jc w:val="both"/>
              <w:rPr>
                <w:rFonts w:ascii="Times New Roman" w:eastAsiaTheme="minorHAnsi" w:hAnsi="Times New Roman"/>
                <w:bCs/>
                <w:sz w:val="20"/>
                <w:szCs w:val="20"/>
              </w:rPr>
            </w:pPr>
            <w:r w:rsidRPr="00BB3AC8">
              <w:rPr>
                <w:rFonts w:ascii="Times New Roman" w:eastAsiaTheme="minorHAnsi" w:hAnsi="Times New Roman"/>
                <w:bCs/>
                <w:sz w:val="20"/>
                <w:szCs w:val="20"/>
              </w:rPr>
              <w:t xml:space="preserve">работ </w:t>
            </w:r>
          </w:p>
        </w:tc>
        <w:tc>
          <w:tcPr>
            <w:tcW w:w="709" w:type="dxa"/>
            <w:vMerge w:val="restart"/>
            <w:hideMark/>
          </w:tcPr>
          <w:p w:rsidR="000D158C" w:rsidRPr="00BB3AC8" w:rsidRDefault="000D158C" w:rsidP="005546B3">
            <w:pPr>
              <w:jc w:val="both"/>
              <w:rPr>
                <w:rFonts w:ascii="Times New Roman" w:eastAsiaTheme="minorHAnsi" w:hAnsi="Times New Roman"/>
                <w:bCs/>
                <w:sz w:val="20"/>
                <w:szCs w:val="20"/>
              </w:rPr>
            </w:pPr>
            <w:r w:rsidRPr="00BB3AC8">
              <w:rPr>
                <w:rFonts w:ascii="Times New Roman" w:eastAsiaTheme="minorHAnsi" w:hAnsi="Times New Roman"/>
                <w:bCs/>
                <w:sz w:val="20"/>
                <w:szCs w:val="20"/>
              </w:rPr>
              <w:t>Затра</w:t>
            </w:r>
          </w:p>
          <w:p w:rsidR="000D158C" w:rsidRPr="00BB3AC8" w:rsidRDefault="000D158C" w:rsidP="005546B3">
            <w:pPr>
              <w:jc w:val="both"/>
              <w:rPr>
                <w:rFonts w:ascii="Times New Roman" w:eastAsiaTheme="minorHAnsi" w:hAnsi="Times New Roman"/>
                <w:bCs/>
                <w:sz w:val="20"/>
                <w:szCs w:val="20"/>
              </w:rPr>
            </w:pPr>
            <w:r w:rsidRPr="00BB3AC8">
              <w:rPr>
                <w:rFonts w:ascii="Times New Roman" w:eastAsiaTheme="minorHAnsi" w:hAnsi="Times New Roman"/>
                <w:bCs/>
                <w:sz w:val="20"/>
                <w:szCs w:val="20"/>
              </w:rPr>
              <w:t xml:space="preserve">ты труда, </w:t>
            </w:r>
          </w:p>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bCs/>
                <w:sz w:val="20"/>
                <w:szCs w:val="20"/>
              </w:rPr>
              <w:t>Мсм</w:t>
            </w:r>
          </w:p>
        </w:tc>
        <w:tc>
          <w:tcPr>
            <w:tcW w:w="3118" w:type="dxa"/>
            <w:gridSpan w:val="5"/>
            <w:hideMark/>
          </w:tcPr>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bCs/>
                <w:sz w:val="20"/>
                <w:szCs w:val="20"/>
              </w:rPr>
              <w:t>Виды затрат, руб.</w:t>
            </w:r>
          </w:p>
        </w:tc>
      </w:tr>
      <w:tr w:rsidR="000D158C" w:rsidRPr="00BB3AC8" w:rsidTr="004042DB">
        <w:trPr>
          <w:trHeight w:val="1266"/>
        </w:trPr>
        <w:tc>
          <w:tcPr>
            <w:tcW w:w="392" w:type="dxa"/>
            <w:vMerge/>
            <w:hideMark/>
          </w:tcPr>
          <w:p w:rsidR="000D158C" w:rsidRPr="00BB3AC8" w:rsidRDefault="000D158C" w:rsidP="005546B3">
            <w:pPr>
              <w:jc w:val="both"/>
              <w:rPr>
                <w:rFonts w:ascii="Times New Roman" w:eastAsiaTheme="minorHAnsi" w:hAnsi="Times New Roman"/>
                <w:sz w:val="20"/>
                <w:szCs w:val="20"/>
              </w:rPr>
            </w:pPr>
          </w:p>
        </w:tc>
        <w:tc>
          <w:tcPr>
            <w:tcW w:w="1276" w:type="dxa"/>
            <w:vMerge/>
            <w:hideMark/>
          </w:tcPr>
          <w:p w:rsidR="000D158C" w:rsidRPr="00BB3AC8" w:rsidRDefault="000D158C" w:rsidP="005546B3">
            <w:pPr>
              <w:jc w:val="both"/>
              <w:rPr>
                <w:rFonts w:ascii="Times New Roman" w:eastAsiaTheme="minorHAnsi" w:hAnsi="Times New Roman"/>
                <w:sz w:val="20"/>
                <w:szCs w:val="20"/>
              </w:rPr>
            </w:pPr>
          </w:p>
        </w:tc>
        <w:tc>
          <w:tcPr>
            <w:tcW w:w="459" w:type="dxa"/>
            <w:vMerge/>
          </w:tcPr>
          <w:p w:rsidR="000D158C" w:rsidRPr="00BB3AC8" w:rsidRDefault="000D158C" w:rsidP="005546B3">
            <w:pPr>
              <w:jc w:val="both"/>
              <w:rPr>
                <w:rFonts w:ascii="Times New Roman" w:eastAsiaTheme="minorHAnsi" w:hAnsi="Times New Roman"/>
                <w:sz w:val="20"/>
                <w:szCs w:val="20"/>
              </w:rPr>
            </w:pPr>
          </w:p>
        </w:tc>
        <w:tc>
          <w:tcPr>
            <w:tcW w:w="850" w:type="dxa"/>
            <w:vMerge/>
          </w:tcPr>
          <w:p w:rsidR="000D158C" w:rsidRPr="00BB3AC8" w:rsidRDefault="000D158C" w:rsidP="005546B3">
            <w:pPr>
              <w:jc w:val="both"/>
              <w:rPr>
                <w:rFonts w:ascii="Times New Roman" w:eastAsiaTheme="minorHAnsi" w:hAnsi="Times New Roman"/>
                <w:sz w:val="20"/>
                <w:szCs w:val="20"/>
              </w:rPr>
            </w:pPr>
          </w:p>
        </w:tc>
        <w:tc>
          <w:tcPr>
            <w:tcW w:w="709" w:type="dxa"/>
            <w:vMerge/>
            <w:hideMark/>
          </w:tcPr>
          <w:p w:rsidR="000D158C" w:rsidRPr="00BB3AC8" w:rsidRDefault="000D158C" w:rsidP="005546B3">
            <w:pPr>
              <w:jc w:val="both"/>
              <w:rPr>
                <w:rFonts w:ascii="Times New Roman" w:eastAsiaTheme="minorHAnsi" w:hAnsi="Times New Roman"/>
                <w:sz w:val="20"/>
                <w:szCs w:val="20"/>
              </w:rPr>
            </w:pPr>
          </w:p>
        </w:tc>
        <w:tc>
          <w:tcPr>
            <w:tcW w:w="709" w:type="dxa"/>
            <w:hideMark/>
          </w:tcPr>
          <w:p w:rsidR="000D158C" w:rsidRDefault="000D158C" w:rsidP="005546B3">
            <w:pPr>
              <w:jc w:val="both"/>
              <w:rPr>
                <w:rFonts w:ascii="Times New Roman" w:eastAsiaTheme="minorHAnsi" w:hAnsi="Times New Roman"/>
                <w:sz w:val="20"/>
                <w:szCs w:val="20"/>
              </w:rPr>
            </w:pPr>
            <w:r w:rsidRPr="00BB3AC8">
              <w:rPr>
                <w:rFonts w:ascii="Times New Roman" w:eastAsiaTheme="minorHAnsi" w:hAnsi="Times New Roman"/>
                <w:sz w:val="20"/>
                <w:szCs w:val="20"/>
              </w:rPr>
              <w:t>Зара</w:t>
            </w:r>
            <w:r>
              <w:rPr>
                <w:rFonts w:ascii="Times New Roman" w:eastAsiaTheme="minorHAnsi" w:hAnsi="Times New Roman"/>
                <w:sz w:val="20"/>
                <w:szCs w:val="20"/>
              </w:rPr>
              <w:t>-</w:t>
            </w:r>
          </w:p>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sz w:val="20"/>
                <w:szCs w:val="20"/>
              </w:rPr>
              <w:t>бот-ная плата</w:t>
            </w:r>
          </w:p>
        </w:tc>
        <w:tc>
          <w:tcPr>
            <w:tcW w:w="425" w:type="dxa"/>
            <w:hideMark/>
          </w:tcPr>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sz w:val="20"/>
                <w:szCs w:val="20"/>
              </w:rPr>
              <w:t>ГСМ</w:t>
            </w:r>
          </w:p>
        </w:tc>
        <w:tc>
          <w:tcPr>
            <w:tcW w:w="675" w:type="dxa"/>
            <w:hideMark/>
          </w:tcPr>
          <w:p w:rsidR="000D158C" w:rsidRDefault="000D158C" w:rsidP="005546B3">
            <w:pPr>
              <w:jc w:val="both"/>
              <w:rPr>
                <w:rFonts w:ascii="Times New Roman" w:eastAsiaTheme="minorHAnsi" w:hAnsi="Times New Roman"/>
                <w:sz w:val="20"/>
                <w:szCs w:val="20"/>
              </w:rPr>
            </w:pPr>
            <w:r w:rsidRPr="00BB3AC8">
              <w:rPr>
                <w:rFonts w:ascii="Times New Roman" w:eastAsiaTheme="minorHAnsi" w:hAnsi="Times New Roman"/>
                <w:sz w:val="20"/>
                <w:szCs w:val="20"/>
              </w:rPr>
              <w:t>Со</w:t>
            </w:r>
            <w:r>
              <w:rPr>
                <w:rFonts w:ascii="Times New Roman" w:eastAsiaTheme="minorHAnsi" w:hAnsi="Times New Roman"/>
                <w:sz w:val="20"/>
                <w:szCs w:val="20"/>
              </w:rPr>
              <w:t>-</w:t>
            </w:r>
          </w:p>
          <w:p w:rsidR="000D158C" w:rsidRDefault="000D158C" w:rsidP="005546B3">
            <w:pPr>
              <w:jc w:val="both"/>
              <w:rPr>
                <w:rFonts w:ascii="Times New Roman" w:eastAsiaTheme="minorHAnsi" w:hAnsi="Times New Roman"/>
                <w:sz w:val="20"/>
                <w:szCs w:val="20"/>
              </w:rPr>
            </w:pPr>
            <w:r w:rsidRPr="00BB3AC8">
              <w:rPr>
                <w:rFonts w:ascii="Times New Roman" w:eastAsiaTheme="minorHAnsi" w:hAnsi="Times New Roman"/>
                <w:sz w:val="20"/>
                <w:szCs w:val="20"/>
              </w:rPr>
              <w:t>дер-жа</w:t>
            </w:r>
            <w:r>
              <w:rPr>
                <w:rFonts w:ascii="Times New Roman" w:eastAsiaTheme="minorHAnsi" w:hAnsi="Times New Roman"/>
                <w:sz w:val="20"/>
                <w:szCs w:val="20"/>
              </w:rPr>
              <w:t>-</w:t>
            </w:r>
          </w:p>
          <w:p w:rsidR="000D158C" w:rsidRDefault="000D158C" w:rsidP="005546B3">
            <w:pPr>
              <w:jc w:val="both"/>
              <w:rPr>
                <w:rFonts w:ascii="Times New Roman" w:eastAsiaTheme="minorHAnsi" w:hAnsi="Times New Roman"/>
                <w:sz w:val="20"/>
                <w:szCs w:val="20"/>
              </w:rPr>
            </w:pPr>
            <w:r w:rsidRPr="00BB3AC8">
              <w:rPr>
                <w:rFonts w:ascii="Times New Roman" w:eastAsiaTheme="minorHAnsi" w:hAnsi="Times New Roman"/>
                <w:sz w:val="20"/>
                <w:szCs w:val="20"/>
              </w:rPr>
              <w:t>ние ма</w:t>
            </w:r>
            <w:r>
              <w:rPr>
                <w:rFonts w:ascii="Times New Roman" w:eastAsiaTheme="minorHAnsi" w:hAnsi="Times New Roman"/>
                <w:sz w:val="20"/>
                <w:szCs w:val="20"/>
              </w:rPr>
              <w:t>-</w:t>
            </w:r>
          </w:p>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sz w:val="20"/>
                <w:szCs w:val="20"/>
              </w:rPr>
              <w:t>шин</w:t>
            </w:r>
          </w:p>
        </w:tc>
        <w:tc>
          <w:tcPr>
            <w:tcW w:w="742" w:type="dxa"/>
            <w:hideMark/>
          </w:tcPr>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sz w:val="20"/>
                <w:szCs w:val="20"/>
              </w:rPr>
              <w:t>Стои-</w:t>
            </w:r>
          </w:p>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sz w:val="20"/>
                <w:szCs w:val="20"/>
              </w:rPr>
              <w:t xml:space="preserve">мость </w:t>
            </w:r>
          </w:p>
          <w:p w:rsidR="000D158C" w:rsidRDefault="000D158C" w:rsidP="005546B3">
            <w:pPr>
              <w:jc w:val="both"/>
              <w:rPr>
                <w:rFonts w:ascii="Times New Roman" w:eastAsiaTheme="minorHAnsi" w:hAnsi="Times New Roman"/>
                <w:sz w:val="20"/>
                <w:szCs w:val="20"/>
              </w:rPr>
            </w:pPr>
            <w:r w:rsidRPr="00BB3AC8">
              <w:rPr>
                <w:rFonts w:ascii="Times New Roman" w:eastAsiaTheme="minorHAnsi" w:hAnsi="Times New Roman"/>
                <w:sz w:val="20"/>
                <w:szCs w:val="20"/>
              </w:rPr>
              <w:t>мате</w:t>
            </w:r>
            <w:r>
              <w:rPr>
                <w:rFonts w:ascii="Times New Roman" w:eastAsiaTheme="minorHAnsi" w:hAnsi="Times New Roman"/>
                <w:sz w:val="20"/>
                <w:szCs w:val="20"/>
              </w:rPr>
              <w:t>-</w:t>
            </w:r>
          </w:p>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sz w:val="20"/>
                <w:szCs w:val="20"/>
              </w:rPr>
              <w:t>риала</w:t>
            </w:r>
          </w:p>
        </w:tc>
        <w:tc>
          <w:tcPr>
            <w:tcW w:w="567" w:type="dxa"/>
            <w:hideMark/>
          </w:tcPr>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bCs/>
                <w:sz w:val="20"/>
                <w:szCs w:val="20"/>
              </w:rPr>
              <w:t>Итого</w:t>
            </w:r>
          </w:p>
        </w:tc>
      </w:tr>
      <w:tr w:rsidR="000D158C" w:rsidRPr="00BB3AC8" w:rsidTr="004042DB">
        <w:trPr>
          <w:trHeight w:val="384"/>
        </w:trPr>
        <w:tc>
          <w:tcPr>
            <w:tcW w:w="392" w:type="dxa"/>
            <w:hideMark/>
          </w:tcPr>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bCs/>
                <w:sz w:val="20"/>
                <w:szCs w:val="20"/>
              </w:rPr>
              <w:t>1.</w:t>
            </w:r>
          </w:p>
        </w:tc>
        <w:tc>
          <w:tcPr>
            <w:tcW w:w="1276" w:type="dxa"/>
            <w:hideMark/>
          </w:tcPr>
          <w:p w:rsidR="000D158C" w:rsidRPr="00BB3AC8" w:rsidRDefault="00885E0D" w:rsidP="005546B3">
            <w:pPr>
              <w:jc w:val="both"/>
              <w:rPr>
                <w:rFonts w:ascii="Times New Roman" w:eastAsiaTheme="minorHAnsi" w:hAnsi="Times New Roman"/>
                <w:sz w:val="20"/>
                <w:szCs w:val="20"/>
              </w:rPr>
            </w:pPr>
            <w:r>
              <w:rPr>
                <w:rFonts w:ascii="Times New Roman" w:eastAsiaTheme="minorHAnsi" w:hAnsi="Times New Roman"/>
                <w:sz w:val="20"/>
                <w:szCs w:val="20"/>
              </w:rPr>
              <w:t>Устройство дренажа</w:t>
            </w:r>
          </w:p>
        </w:tc>
        <w:tc>
          <w:tcPr>
            <w:tcW w:w="459" w:type="dxa"/>
          </w:tcPr>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sz w:val="20"/>
                <w:szCs w:val="20"/>
              </w:rPr>
              <w:t>м</w:t>
            </w:r>
            <w:r w:rsidRPr="00BB3AC8">
              <w:rPr>
                <w:rFonts w:ascii="Times New Roman" w:eastAsiaTheme="minorHAnsi" w:hAnsi="Times New Roman"/>
                <w:sz w:val="20"/>
                <w:szCs w:val="20"/>
                <w:vertAlign w:val="superscript"/>
              </w:rPr>
              <w:t>3</w:t>
            </w:r>
          </w:p>
        </w:tc>
        <w:tc>
          <w:tcPr>
            <w:tcW w:w="850" w:type="dxa"/>
          </w:tcPr>
          <w:p w:rsidR="000D158C" w:rsidRPr="00BB3AC8" w:rsidRDefault="000D158C" w:rsidP="005546B3">
            <w:pPr>
              <w:jc w:val="both"/>
              <w:rPr>
                <w:rFonts w:ascii="Times New Roman" w:eastAsiaTheme="minorHAnsi" w:hAnsi="Times New Roman"/>
                <w:sz w:val="20"/>
                <w:szCs w:val="20"/>
                <w:lang w:val="en-US"/>
              </w:rPr>
            </w:pPr>
          </w:p>
        </w:tc>
        <w:tc>
          <w:tcPr>
            <w:tcW w:w="709" w:type="dxa"/>
            <w:hideMark/>
          </w:tcPr>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sz w:val="20"/>
                <w:szCs w:val="20"/>
                <w:lang w:val="en-US"/>
              </w:rPr>
              <w:t> </w:t>
            </w:r>
          </w:p>
        </w:tc>
        <w:tc>
          <w:tcPr>
            <w:tcW w:w="709" w:type="dxa"/>
            <w:hideMark/>
          </w:tcPr>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sz w:val="20"/>
                <w:szCs w:val="20"/>
                <w:lang w:val="en-US"/>
              </w:rPr>
              <w:t> </w:t>
            </w:r>
          </w:p>
        </w:tc>
        <w:tc>
          <w:tcPr>
            <w:tcW w:w="425" w:type="dxa"/>
            <w:hideMark/>
          </w:tcPr>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sz w:val="20"/>
                <w:szCs w:val="20"/>
                <w:lang w:val="en-US"/>
              </w:rPr>
              <w:t> </w:t>
            </w:r>
          </w:p>
        </w:tc>
        <w:tc>
          <w:tcPr>
            <w:tcW w:w="675" w:type="dxa"/>
            <w:hideMark/>
          </w:tcPr>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sz w:val="20"/>
                <w:szCs w:val="20"/>
                <w:lang w:val="en-US"/>
              </w:rPr>
              <w:t> </w:t>
            </w:r>
          </w:p>
        </w:tc>
        <w:tc>
          <w:tcPr>
            <w:tcW w:w="742" w:type="dxa"/>
            <w:hideMark/>
          </w:tcPr>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sz w:val="20"/>
                <w:szCs w:val="20"/>
              </w:rPr>
              <w:t> </w:t>
            </w:r>
          </w:p>
        </w:tc>
        <w:tc>
          <w:tcPr>
            <w:tcW w:w="567" w:type="dxa"/>
            <w:hideMark/>
          </w:tcPr>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bCs/>
                <w:sz w:val="20"/>
                <w:szCs w:val="20"/>
              </w:rPr>
              <w:t> </w:t>
            </w:r>
          </w:p>
        </w:tc>
      </w:tr>
      <w:tr w:rsidR="000D158C" w:rsidRPr="00BB3AC8" w:rsidTr="004042DB">
        <w:trPr>
          <w:trHeight w:val="727"/>
        </w:trPr>
        <w:tc>
          <w:tcPr>
            <w:tcW w:w="392" w:type="dxa"/>
            <w:hideMark/>
          </w:tcPr>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bCs/>
                <w:sz w:val="20"/>
                <w:szCs w:val="20"/>
              </w:rPr>
              <w:t>2.</w:t>
            </w:r>
          </w:p>
        </w:tc>
        <w:tc>
          <w:tcPr>
            <w:tcW w:w="1276" w:type="dxa"/>
            <w:hideMark/>
          </w:tcPr>
          <w:p w:rsidR="000D158C" w:rsidRPr="00BB3AC8" w:rsidRDefault="00885E0D" w:rsidP="005546B3">
            <w:pPr>
              <w:jc w:val="both"/>
              <w:rPr>
                <w:rFonts w:ascii="Times New Roman" w:eastAsiaTheme="minorHAnsi" w:hAnsi="Times New Roman"/>
                <w:sz w:val="20"/>
                <w:szCs w:val="20"/>
              </w:rPr>
            </w:pPr>
            <w:r>
              <w:rPr>
                <w:rFonts w:ascii="Times New Roman" w:eastAsiaTheme="minorHAnsi" w:hAnsi="Times New Roman"/>
                <w:sz w:val="20"/>
                <w:szCs w:val="20"/>
              </w:rPr>
              <w:t> Подготовка территории участка</w:t>
            </w:r>
          </w:p>
        </w:tc>
        <w:tc>
          <w:tcPr>
            <w:tcW w:w="459" w:type="dxa"/>
          </w:tcPr>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sz w:val="20"/>
                <w:szCs w:val="20"/>
              </w:rPr>
              <w:t>м</w:t>
            </w:r>
            <w:r w:rsidRPr="00BB3AC8">
              <w:rPr>
                <w:rFonts w:ascii="Times New Roman" w:eastAsiaTheme="minorHAnsi" w:hAnsi="Times New Roman"/>
                <w:sz w:val="20"/>
                <w:szCs w:val="20"/>
                <w:vertAlign w:val="superscript"/>
              </w:rPr>
              <w:t>3</w:t>
            </w:r>
          </w:p>
        </w:tc>
        <w:tc>
          <w:tcPr>
            <w:tcW w:w="850" w:type="dxa"/>
          </w:tcPr>
          <w:p w:rsidR="000D158C" w:rsidRPr="00BB3AC8" w:rsidRDefault="000D158C" w:rsidP="005546B3">
            <w:pPr>
              <w:jc w:val="both"/>
              <w:rPr>
                <w:rFonts w:ascii="Times New Roman" w:eastAsiaTheme="minorHAnsi" w:hAnsi="Times New Roman"/>
                <w:sz w:val="20"/>
                <w:szCs w:val="20"/>
                <w:lang w:val="en-US"/>
              </w:rPr>
            </w:pPr>
          </w:p>
        </w:tc>
        <w:tc>
          <w:tcPr>
            <w:tcW w:w="709" w:type="dxa"/>
            <w:hideMark/>
          </w:tcPr>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sz w:val="20"/>
                <w:szCs w:val="20"/>
                <w:lang w:val="en-US"/>
              </w:rPr>
              <w:t> </w:t>
            </w:r>
          </w:p>
        </w:tc>
        <w:tc>
          <w:tcPr>
            <w:tcW w:w="709" w:type="dxa"/>
            <w:hideMark/>
          </w:tcPr>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sz w:val="20"/>
                <w:szCs w:val="20"/>
                <w:lang w:val="en-US"/>
              </w:rPr>
              <w:t> </w:t>
            </w:r>
          </w:p>
        </w:tc>
        <w:tc>
          <w:tcPr>
            <w:tcW w:w="425" w:type="dxa"/>
            <w:hideMark/>
          </w:tcPr>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sz w:val="20"/>
                <w:szCs w:val="20"/>
                <w:lang w:val="en-US"/>
              </w:rPr>
              <w:t> </w:t>
            </w:r>
          </w:p>
        </w:tc>
        <w:tc>
          <w:tcPr>
            <w:tcW w:w="675" w:type="dxa"/>
            <w:hideMark/>
          </w:tcPr>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sz w:val="20"/>
                <w:szCs w:val="20"/>
                <w:lang w:val="en-US"/>
              </w:rPr>
              <w:t> </w:t>
            </w:r>
          </w:p>
        </w:tc>
        <w:tc>
          <w:tcPr>
            <w:tcW w:w="742" w:type="dxa"/>
            <w:hideMark/>
          </w:tcPr>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sz w:val="20"/>
                <w:szCs w:val="20"/>
              </w:rPr>
              <w:t> </w:t>
            </w:r>
          </w:p>
        </w:tc>
        <w:tc>
          <w:tcPr>
            <w:tcW w:w="567" w:type="dxa"/>
            <w:hideMark/>
          </w:tcPr>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bCs/>
                <w:sz w:val="20"/>
                <w:szCs w:val="20"/>
              </w:rPr>
              <w:t> </w:t>
            </w:r>
          </w:p>
        </w:tc>
      </w:tr>
      <w:tr w:rsidR="000D158C" w:rsidRPr="00BB3AC8" w:rsidTr="004042DB">
        <w:trPr>
          <w:trHeight w:val="411"/>
        </w:trPr>
        <w:tc>
          <w:tcPr>
            <w:tcW w:w="392" w:type="dxa"/>
            <w:hideMark/>
          </w:tcPr>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bCs/>
                <w:sz w:val="20"/>
                <w:szCs w:val="20"/>
              </w:rPr>
              <w:t>3.</w:t>
            </w:r>
          </w:p>
        </w:tc>
        <w:tc>
          <w:tcPr>
            <w:tcW w:w="1276" w:type="dxa"/>
            <w:hideMark/>
          </w:tcPr>
          <w:p w:rsidR="000D158C" w:rsidRDefault="00885E0D" w:rsidP="005546B3">
            <w:pPr>
              <w:jc w:val="both"/>
              <w:rPr>
                <w:rFonts w:ascii="Times New Roman" w:eastAsiaTheme="minorHAnsi" w:hAnsi="Times New Roman"/>
                <w:sz w:val="20"/>
                <w:szCs w:val="20"/>
              </w:rPr>
            </w:pPr>
            <w:r>
              <w:rPr>
                <w:rFonts w:ascii="Times New Roman" w:eastAsiaTheme="minorHAnsi" w:hAnsi="Times New Roman"/>
                <w:sz w:val="20"/>
                <w:szCs w:val="20"/>
              </w:rPr>
              <w:t>Внесение</w:t>
            </w:r>
          </w:p>
          <w:p w:rsidR="00885E0D" w:rsidRPr="00BB3AC8" w:rsidRDefault="00885E0D" w:rsidP="005546B3">
            <w:pPr>
              <w:jc w:val="both"/>
              <w:rPr>
                <w:rFonts w:ascii="Times New Roman" w:eastAsiaTheme="minorHAnsi" w:hAnsi="Times New Roman"/>
                <w:sz w:val="20"/>
                <w:szCs w:val="20"/>
              </w:rPr>
            </w:pPr>
            <w:r>
              <w:rPr>
                <w:rFonts w:ascii="Times New Roman" w:eastAsiaTheme="minorHAnsi" w:hAnsi="Times New Roman"/>
                <w:sz w:val="20"/>
                <w:szCs w:val="20"/>
              </w:rPr>
              <w:t>удобрений</w:t>
            </w:r>
          </w:p>
        </w:tc>
        <w:tc>
          <w:tcPr>
            <w:tcW w:w="459" w:type="dxa"/>
          </w:tcPr>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sz w:val="20"/>
                <w:szCs w:val="20"/>
              </w:rPr>
              <w:t>м</w:t>
            </w:r>
            <w:r w:rsidRPr="00BB3AC8">
              <w:rPr>
                <w:rFonts w:ascii="Times New Roman" w:eastAsiaTheme="minorHAnsi" w:hAnsi="Times New Roman"/>
                <w:sz w:val="20"/>
                <w:szCs w:val="20"/>
                <w:vertAlign w:val="superscript"/>
              </w:rPr>
              <w:t>3</w:t>
            </w:r>
          </w:p>
        </w:tc>
        <w:tc>
          <w:tcPr>
            <w:tcW w:w="850" w:type="dxa"/>
          </w:tcPr>
          <w:p w:rsidR="000D158C" w:rsidRPr="00BB3AC8" w:rsidRDefault="000D158C" w:rsidP="005546B3">
            <w:pPr>
              <w:jc w:val="both"/>
              <w:rPr>
                <w:rFonts w:ascii="Times New Roman" w:eastAsiaTheme="minorHAnsi" w:hAnsi="Times New Roman"/>
                <w:sz w:val="20"/>
                <w:szCs w:val="20"/>
              </w:rPr>
            </w:pPr>
          </w:p>
        </w:tc>
        <w:tc>
          <w:tcPr>
            <w:tcW w:w="709" w:type="dxa"/>
            <w:hideMark/>
          </w:tcPr>
          <w:p w:rsidR="000D158C" w:rsidRPr="00BB3AC8" w:rsidRDefault="000D158C" w:rsidP="005546B3">
            <w:pPr>
              <w:jc w:val="both"/>
              <w:rPr>
                <w:rFonts w:ascii="Times New Roman" w:eastAsiaTheme="minorHAnsi" w:hAnsi="Times New Roman"/>
                <w:sz w:val="20"/>
                <w:szCs w:val="20"/>
              </w:rPr>
            </w:pPr>
          </w:p>
        </w:tc>
        <w:tc>
          <w:tcPr>
            <w:tcW w:w="709" w:type="dxa"/>
            <w:hideMark/>
          </w:tcPr>
          <w:p w:rsidR="000D158C" w:rsidRPr="00BB3AC8" w:rsidRDefault="000D158C" w:rsidP="005546B3">
            <w:pPr>
              <w:jc w:val="both"/>
              <w:rPr>
                <w:rFonts w:ascii="Times New Roman" w:eastAsiaTheme="minorHAnsi" w:hAnsi="Times New Roman"/>
                <w:sz w:val="20"/>
                <w:szCs w:val="20"/>
              </w:rPr>
            </w:pPr>
          </w:p>
        </w:tc>
        <w:tc>
          <w:tcPr>
            <w:tcW w:w="425" w:type="dxa"/>
            <w:hideMark/>
          </w:tcPr>
          <w:p w:rsidR="000D158C" w:rsidRPr="00BB3AC8" w:rsidRDefault="000D158C" w:rsidP="005546B3">
            <w:pPr>
              <w:jc w:val="both"/>
              <w:rPr>
                <w:rFonts w:ascii="Times New Roman" w:eastAsiaTheme="minorHAnsi" w:hAnsi="Times New Roman"/>
                <w:sz w:val="20"/>
                <w:szCs w:val="20"/>
              </w:rPr>
            </w:pPr>
          </w:p>
        </w:tc>
        <w:tc>
          <w:tcPr>
            <w:tcW w:w="675" w:type="dxa"/>
            <w:hideMark/>
          </w:tcPr>
          <w:p w:rsidR="000D158C" w:rsidRPr="00BB3AC8" w:rsidRDefault="000D158C" w:rsidP="005546B3">
            <w:pPr>
              <w:jc w:val="both"/>
              <w:rPr>
                <w:rFonts w:ascii="Times New Roman" w:eastAsiaTheme="minorHAnsi" w:hAnsi="Times New Roman"/>
                <w:sz w:val="20"/>
                <w:szCs w:val="20"/>
              </w:rPr>
            </w:pPr>
          </w:p>
        </w:tc>
        <w:tc>
          <w:tcPr>
            <w:tcW w:w="742" w:type="dxa"/>
            <w:hideMark/>
          </w:tcPr>
          <w:p w:rsidR="000D158C" w:rsidRPr="00BB3AC8" w:rsidRDefault="000D158C" w:rsidP="005546B3">
            <w:pPr>
              <w:jc w:val="both"/>
              <w:rPr>
                <w:rFonts w:ascii="Times New Roman" w:eastAsiaTheme="minorHAnsi" w:hAnsi="Times New Roman"/>
                <w:sz w:val="20"/>
                <w:szCs w:val="20"/>
              </w:rPr>
            </w:pPr>
          </w:p>
        </w:tc>
        <w:tc>
          <w:tcPr>
            <w:tcW w:w="567" w:type="dxa"/>
            <w:hideMark/>
          </w:tcPr>
          <w:p w:rsidR="000D158C" w:rsidRPr="00BB3AC8" w:rsidRDefault="000D158C" w:rsidP="005546B3">
            <w:pPr>
              <w:jc w:val="both"/>
              <w:rPr>
                <w:rFonts w:ascii="Times New Roman" w:eastAsiaTheme="minorHAnsi" w:hAnsi="Times New Roman"/>
                <w:sz w:val="20"/>
                <w:szCs w:val="20"/>
              </w:rPr>
            </w:pPr>
          </w:p>
        </w:tc>
      </w:tr>
      <w:tr w:rsidR="000D158C" w:rsidRPr="00BB3AC8" w:rsidTr="004042DB">
        <w:trPr>
          <w:trHeight w:val="233"/>
        </w:trPr>
        <w:tc>
          <w:tcPr>
            <w:tcW w:w="392" w:type="dxa"/>
            <w:hideMark/>
          </w:tcPr>
          <w:p w:rsidR="000D158C" w:rsidRPr="00BB3AC8" w:rsidRDefault="00885E0D" w:rsidP="005546B3">
            <w:pPr>
              <w:jc w:val="both"/>
              <w:rPr>
                <w:rFonts w:ascii="Times New Roman" w:eastAsiaTheme="minorHAnsi" w:hAnsi="Times New Roman"/>
                <w:bCs/>
                <w:sz w:val="20"/>
                <w:szCs w:val="20"/>
              </w:rPr>
            </w:pPr>
            <w:r>
              <w:rPr>
                <w:rFonts w:ascii="Times New Roman" w:eastAsiaTheme="minorHAnsi" w:hAnsi="Times New Roman"/>
                <w:bCs/>
                <w:sz w:val="20"/>
                <w:szCs w:val="20"/>
              </w:rPr>
              <w:t>4.</w:t>
            </w:r>
          </w:p>
        </w:tc>
        <w:tc>
          <w:tcPr>
            <w:tcW w:w="1276" w:type="dxa"/>
            <w:hideMark/>
          </w:tcPr>
          <w:p w:rsidR="000D158C" w:rsidRPr="00D725F4" w:rsidRDefault="000D158C" w:rsidP="00D725F4">
            <w:pPr>
              <w:jc w:val="both"/>
              <w:rPr>
                <w:rFonts w:ascii="Times New Roman" w:eastAsiaTheme="minorHAnsi" w:hAnsi="Times New Roman"/>
                <w:bCs/>
                <w:sz w:val="20"/>
                <w:szCs w:val="20"/>
              </w:rPr>
            </w:pPr>
            <w:r w:rsidRPr="00BB3AC8">
              <w:rPr>
                <w:rFonts w:ascii="Times New Roman" w:eastAsiaTheme="minorHAnsi" w:hAnsi="Times New Roman"/>
                <w:bCs/>
                <w:sz w:val="20"/>
                <w:szCs w:val="20"/>
              </w:rPr>
              <w:t> </w:t>
            </w:r>
            <w:r w:rsidR="00D725F4" w:rsidRPr="00BB3AC8">
              <w:rPr>
                <w:rFonts w:ascii="Times New Roman" w:eastAsiaTheme="minorHAnsi" w:hAnsi="Times New Roman"/>
                <w:bCs/>
                <w:sz w:val="20"/>
                <w:szCs w:val="20"/>
              </w:rPr>
              <w:t xml:space="preserve"> </w:t>
            </w:r>
            <w:r w:rsidR="00885E0D">
              <w:rPr>
                <w:rFonts w:ascii="Times New Roman" w:eastAsiaTheme="minorHAnsi" w:hAnsi="Times New Roman"/>
                <w:bCs/>
                <w:sz w:val="20"/>
                <w:szCs w:val="20"/>
              </w:rPr>
              <w:t>Посев</w:t>
            </w:r>
          </w:p>
        </w:tc>
        <w:tc>
          <w:tcPr>
            <w:tcW w:w="459" w:type="dxa"/>
          </w:tcPr>
          <w:p w:rsidR="000D158C" w:rsidRPr="00BB3AC8" w:rsidRDefault="000D158C" w:rsidP="005546B3">
            <w:pPr>
              <w:jc w:val="both"/>
              <w:rPr>
                <w:rFonts w:ascii="Times New Roman" w:eastAsiaTheme="minorHAnsi" w:hAnsi="Times New Roman"/>
                <w:bCs/>
                <w:sz w:val="20"/>
                <w:szCs w:val="20"/>
                <w:lang w:val="en-US"/>
              </w:rPr>
            </w:pPr>
          </w:p>
        </w:tc>
        <w:tc>
          <w:tcPr>
            <w:tcW w:w="850" w:type="dxa"/>
          </w:tcPr>
          <w:p w:rsidR="000D158C" w:rsidRPr="00BB3AC8" w:rsidRDefault="000D158C" w:rsidP="005546B3">
            <w:pPr>
              <w:jc w:val="both"/>
              <w:rPr>
                <w:rFonts w:ascii="Times New Roman" w:eastAsiaTheme="minorHAnsi" w:hAnsi="Times New Roman"/>
                <w:bCs/>
                <w:sz w:val="20"/>
                <w:szCs w:val="20"/>
                <w:lang w:val="en-US"/>
              </w:rPr>
            </w:pPr>
          </w:p>
        </w:tc>
        <w:tc>
          <w:tcPr>
            <w:tcW w:w="709" w:type="dxa"/>
            <w:hideMark/>
          </w:tcPr>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bCs/>
                <w:sz w:val="20"/>
                <w:szCs w:val="20"/>
                <w:lang w:val="en-US"/>
              </w:rPr>
              <w:t> </w:t>
            </w:r>
          </w:p>
        </w:tc>
        <w:tc>
          <w:tcPr>
            <w:tcW w:w="709" w:type="dxa"/>
            <w:hideMark/>
          </w:tcPr>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bCs/>
                <w:sz w:val="20"/>
                <w:szCs w:val="20"/>
                <w:lang w:val="en-US"/>
              </w:rPr>
              <w:t> </w:t>
            </w:r>
          </w:p>
        </w:tc>
        <w:tc>
          <w:tcPr>
            <w:tcW w:w="425" w:type="dxa"/>
            <w:hideMark/>
          </w:tcPr>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bCs/>
                <w:sz w:val="20"/>
                <w:szCs w:val="20"/>
                <w:lang w:val="en-US"/>
              </w:rPr>
              <w:t> </w:t>
            </w:r>
          </w:p>
        </w:tc>
        <w:tc>
          <w:tcPr>
            <w:tcW w:w="675" w:type="dxa"/>
            <w:hideMark/>
          </w:tcPr>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bCs/>
                <w:sz w:val="20"/>
                <w:szCs w:val="20"/>
                <w:lang w:val="en-US"/>
              </w:rPr>
              <w:t> </w:t>
            </w:r>
          </w:p>
        </w:tc>
        <w:tc>
          <w:tcPr>
            <w:tcW w:w="742" w:type="dxa"/>
            <w:hideMark/>
          </w:tcPr>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bCs/>
                <w:sz w:val="20"/>
                <w:szCs w:val="20"/>
              </w:rPr>
              <w:t> </w:t>
            </w:r>
          </w:p>
        </w:tc>
        <w:tc>
          <w:tcPr>
            <w:tcW w:w="567" w:type="dxa"/>
            <w:hideMark/>
          </w:tcPr>
          <w:p w:rsidR="000D158C" w:rsidRPr="00BB3AC8" w:rsidRDefault="000D158C" w:rsidP="005546B3">
            <w:pPr>
              <w:jc w:val="both"/>
              <w:rPr>
                <w:rFonts w:ascii="Times New Roman" w:eastAsiaTheme="minorHAnsi" w:hAnsi="Times New Roman"/>
                <w:sz w:val="20"/>
                <w:szCs w:val="20"/>
              </w:rPr>
            </w:pPr>
            <w:r w:rsidRPr="00BB3AC8">
              <w:rPr>
                <w:rFonts w:ascii="Times New Roman" w:eastAsiaTheme="minorHAnsi" w:hAnsi="Times New Roman"/>
                <w:bCs/>
                <w:sz w:val="20"/>
                <w:szCs w:val="20"/>
              </w:rPr>
              <w:t> </w:t>
            </w:r>
          </w:p>
        </w:tc>
      </w:tr>
      <w:tr w:rsidR="00885E0D" w:rsidRPr="00BB3AC8" w:rsidTr="004042DB">
        <w:trPr>
          <w:trHeight w:val="280"/>
        </w:trPr>
        <w:tc>
          <w:tcPr>
            <w:tcW w:w="392" w:type="dxa"/>
          </w:tcPr>
          <w:p w:rsidR="00885E0D" w:rsidRDefault="00885E0D" w:rsidP="005546B3">
            <w:pPr>
              <w:jc w:val="both"/>
              <w:rPr>
                <w:rFonts w:ascii="Times New Roman" w:eastAsiaTheme="minorHAnsi" w:hAnsi="Times New Roman"/>
                <w:bCs/>
                <w:sz w:val="20"/>
                <w:szCs w:val="20"/>
              </w:rPr>
            </w:pPr>
          </w:p>
        </w:tc>
        <w:tc>
          <w:tcPr>
            <w:tcW w:w="1276" w:type="dxa"/>
          </w:tcPr>
          <w:p w:rsidR="00885E0D" w:rsidRPr="00BB3AC8" w:rsidRDefault="00885E0D" w:rsidP="00D725F4">
            <w:pPr>
              <w:jc w:val="both"/>
              <w:rPr>
                <w:rFonts w:ascii="Times New Roman" w:eastAsiaTheme="minorHAnsi" w:hAnsi="Times New Roman"/>
                <w:bCs/>
                <w:sz w:val="20"/>
                <w:szCs w:val="20"/>
              </w:rPr>
            </w:pPr>
            <w:r>
              <w:rPr>
                <w:rFonts w:ascii="Times New Roman" w:eastAsiaTheme="minorHAnsi" w:hAnsi="Times New Roman"/>
                <w:bCs/>
                <w:sz w:val="20"/>
                <w:szCs w:val="20"/>
              </w:rPr>
              <w:t>Итого</w:t>
            </w:r>
          </w:p>
        </w:tc>
        <w:tc>
          <w:tcPr>
            <w:tcW w:w="459" w:type="dxa"/>
          </w:tcPr>
          <w:p w:rsidR="00885E0D" w:rsidRPr="00BB3AC8" w:rsidRDefault="00885E0D" w:rsidP="005546B3">
            <w:pPr>
              <w:jc w:val="both"/>
              <w:rPr>
                <w:rFonts w:ascii="Times New Roman" w:eastAsiaTheme="minorHAnsi" w:hAnsi="Times New Roman"/>
                <w:bCs/>
                <w:sz w:val="20"/>
                <w:szCs w:val="20"/>
                <w:lang w:val="en-US"/>
              </w:rPr>
            </w:pPr>
          </w:p>
        </w:tc>
        <w:tc>
          <w:tcPr>
            <w:tcW w:w="850" w:type="dxa"/>
          </w:tcPr>
          <w:p w:rsidR="00885E0D" w:rsidRPr="00BB3AC8" w:rsidRDefault="00885E0D" w:rsidP="005546B3">
            <w:pPr>
              <w:jc w:val="both"/>
              <w:rPr>
                <w:rFonts w:ascii="Times New Roman" w:eastAsiaTheme="minorHAnsi" w:hAnsi="Times New Roman"/>
                <w:bCs/>
                <w:sz w:val="20"/>
                <w:szCs w:val="20"/>
                <w:lang w:val="en-US"/>
              </w:rPr>
            </w:pPr>
          </w:p>
        </w:tc>
        <w:tc>
          <w:tcPr>
            <w:tcW w:w="709" w:type="dxa"/>
          </w:tcPr>
          <w:p w:rsidR="00885E0D" w:rsidRPr="00BB3AC8" w:rsidRDefault="00885E0D" w:rsidP="005546B3">
            <w:pPr>
              <w:jc w:val="both"/>
              <w:rPr>
                <w:rFonts w:ascii="Times New Roman" w:eastAsiaTheme="minorHAnsi" w:hAnsi="Times New Roman"/>
                <w:bCs/>
                <w:sz w:val="20"/>
                <w:szCs w:val="20"/>
                <w:lang w:val="en-US"/>
              </w:rPr>
            </w:pPr>
          </w:p>
        </w:tc>
        <w:tc>
          <w:tcPr>
            <w:tcW w:w="709" w:type="dxa"/>
          </w:tcPr>
          <w:p w:rsidR="00885E0D" w:rsidRPr="00BB3AC8" w:rsidRDefault="00885E0D" w:rsidP="005546B3">
            <w:pPr>
              <w:jc w:val="both"/>
              <w:rPr>
                <w:rFonts w:ascii="Times New Roman" w:eastAsiaTheme="minorHAnsi" w:hAnsi="Times New Roman"/>
                <w:bCs/>
                <w:sz w:val="20"/>
                <w:szCs w:val="20"/>
                <w:lang w:val="en-US"/>
              </w:rPr>
            </w:pPr>
          </w:p>
        </w:tc>
        <w:tc>
          <w:tcPr>
            <w:tcW w:w="425" w:type="dxa"/>
          </w:tcPr>
          <w:p w:rsidR="00885E0D" w:rsidRPr="00BB3AC8" w:rsidRDefault="00885E0D" w:rsidP="005546B3">
            <w:pPr>
              <w:jc w:val="both"/>
              <w:rPr>
                <w:rFonts w:ascii="Times New Roman" w:eastAsiaTheme="minorHAnsi" w:hAnsi="Times New Roman"/>
                <w:bCs/>
                <w:sz w:val="20"/>
                <w:szCs w:val="20"/>
                <w:lang w:val="en-US"/>
              </w:rPr>
            </w:pPr>
          </w:p>
        </w:tc>
        <w:tc>
          <w:tcPr>
            <w:tcW w:w="675" w:type="dxa"/>
          </w:tcPr>
          <w:p w:rsidR="00885E0D" w:rsidRPr="00BB3AC8" w:rsidRDefault="00885E0D" w:rsidP="005546B3">
            <w:pPr>
              <w:jc w:val="both"/>
              <w:rPr>
                <w:rFonts w:ascii="Times New Roman" w:eastAsiaTheme="minorHAnsi" w:hAnsi="Times New Roman"/>
                <w:bCs/>
                <w:sz w:val="20"/>
                <w:szCs w:val="20"/>
                <w:lang w:val="en-US"/>
              </w:rPr>
            </w:pPr>
          </w:p>
        </w:tc>
        <w:tc>
          <w:tcPr>
            <w:tcW w:w="742" w:type="dxa"/>
          </w:tcPr>
          <w:p w:rsidR="00885E0D" w:rsidRPr="00BB3AC8" w:rsidRDefault="00885E0D" w:rsidP="005546B3">
            <w:pPr>
              <w:jc w:val="both"/>
              <w:rPr>
                <w:rFonts w:ascii="Times New Roman" w:eastAsiaTheme="minorHAnsi" w:hAnsi="Times New Roman"/>
                <w:bCs/>
                <w:sz w:val="20"/>
                <w:szCs w:val="20"/>
              </w:rPr>
            </w:pPr>
          </w:p>
        </w:tc>
        <w:tc>
          <w:tcPr>
            <w:tcW w:w="567" w:type="dxa"/>
          </w:tcPr>
          <w:p w:rsidR="00885E0D" w:rsidRPr="00BB3AC8" w:rsidRDefault="00885E0D" w:rsidP="005546B3">
            <w:pPr>
              <w:jc w:val="both"/>
              <w:rPr>
                <w:rFonts w:ascii="Times New Roman" w:eastAsiaTheme="minorHAnsi" w:hAnsi="Times New Roman"/>
                <w:bCs/>
                <w:sz w:val="20"/>
                <w:szCs w:val="20"/>
              </w:rPr>
            </w:pPr>
          </w:p>
        </w:tc>
      </w:tr>
    </w:tbl>
    <w:p w:rsidR="00D64047" w:rsidRDefault="00D64047" w:rsidP="00E74274">
      <w:pPr>
        <w:spacing w:after="0" w:line="240" w:lineRule="auto"/>
        <w:jc w:val="both"/>
        <w:rPr>
          <w:rFonts w:ascii="Times New Roman" w:eastAsiaTheme="minorHAnsi" w:hAnsi="Times New Roman"/>
          <w:sz w:val="20"/>
          <w:szCs w:val="20"/>
        </w:rPr>
      </w:pPr>
    </w:p>
    <w:p w:rsidR="00885E0D" w:rsidRDefault="00885E0D" w:rsidP="004042DB">
      <w:pPr>
        <w:spacing w:after="0" w:line="240" w:lineRule="auto"/>
        <w:ind w:firstLine="567"/>
        <w:jc w:val="both"/>
        <w:rPr>
          <w:rFonts w:ascii="Times New Roman" w:eastAsiaTheme="minorHAnsi" w:hAnsi="Times New Roman"/>
          <w:sz w:val="20"/>
          <w:szCs w:val="20"/>
        </w:rPr>
      </w:pPr>
      <w:r w:rsidRPr="00885E0D">
        <w:rPr>
          <w:rFonts w:ascii="Times New Roman" w:eastAsiaTheme="minorHAnsi" w:hAnsi="Times New Roman"/>
          <w:sz w:val="20"/>
          <w:szCs w:val="20"/>
        </w:rPr>
        <w:lastRenderedPageBreak/>
        <w:t>Рассчитанные</w:t>
      </w:r>
      <w:r>
        <w:rPr>
          <w:rFonts w:ascii="Times New Roman" w:eastAsiaTheme="minorHAnsi" w:hAnsi="Times New Roman"/>
          <w:sz w:val="20"/>
          <w:szCs w:val="20"/>
        </w:rPr>
        <w:t xml:space="preserve"> затраты составляют прямые затраты при создании газона. Для расчета полной </w:t>
      </w:r>
      <w:r w:rsidR="00EE2A4D">
        <w:rPr>
          <w:rFonts w:ascii="Times New Roman" w:eastAsiaTheme="minorHAnsi" w:hAnsi="Times New Roman"/>
          <w:sz w:val="20"/>
          <w:szCs w:val="20"/>
        </w:rPr>
        <w:t>себе</w:t>
      </w:r>
      <w:r>
        <w:rPr>
          <w:rFonts w:ascii="Times New Roman" w:eastAsiaTheme="minorHAnsi" w:hAnsi="Times New Roman"/>
          <w:sz w:val="20"/>
          <w:szCs w:val="20"/>
        </w:rPr>
        <w:t>стоимости необходимо рассчитать:</w:t>
      </w:r>
    </w:p>
    <w:p w:rsidR="00E74274" w:rsidRDefault="00885E0D" w:rsidP="00E74274">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А – общепроизводственные расходы, включающие расходы по содержанию движимого и недвижимого имущества предприятия или стоимость их аренды</w:t>
      </w:r>
      <w:r w:rsidR="00E74274">
        <w:rPr>
          <w:rFonts w:ascii="Times New Roman" w:eastAsiaTheme="minorHAnsi" w:hAnsi="Times New Roman"/>
          <w:sz w:val="20"/>
          <w:szCs w:val="20"/>
        </w:rPr>
        <w:t>, заработную плату с начислениями аппарата управления. Начисление к прямым затратам может составлять от</w:t>
      </w:r>
      <w:r w:rsidR="00EE2A4D">
        <w:rPr>
          <w:rFonts w:ascii="Times New Roman" w:eastAsiaTheme="minorHAnsi" w:hAnsi="Times New Roman"/>
          <w:sz w:val="20"/>
          <w:szCs w:val="20"/>
        </w:rPr>
        <w:t xml:space="preserve"> </w:t>
      </w:r>
      <w:r w:rsidR="00E74274">
        <w:rPr>
          <w:rFonts w:ascii="Times New Roman" w:eastAsiaTheme="minorHAnsi" w:hAnsi="Times New Roman"/>
          <w:sz w:val="20"/>
          <w:szCs w:val="20"/>
        </w:rPr>
        <w:t>20 до 50%. Прямые и общепроизводственные затраты в сумме составят полую себестоимость работ.</w:t>
      </w:r>
    </w:p>
    <w:p w:rsidR="00E74274" w:rsidRDefault="00E74274" w:rsidP="00E74274">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Б – Прибыль предприятия – составляет от 10</w:t>
      </w:r>
      <w:r w:rsidR="00EE2A4D">
        <w:rPr>
          <w:rFonts w:ascii="Times New Roman" w:eastAsiaTheme="minorHAnsi" w:hAnsi="Times New Roman"/>
          <w:sz w:val="20"/>
          <w:szCs w:val="20"/>
        </w:rPr>
        <w:t xml:space="preserve"> до 30% от полной себестоимости</w:t>
      </w:r>
      <w:r>
        <w:rPr>
          <w:rFonts w:ascii="Times New Roman" w:eastAsiaTheme="minorHAnsi" w:hAnsi="Times New Roman"/>
          <w:sz w:val="20"/>
          <w:szCs w:val="20"/>
        </w:rPr>
        <w:t>. Сумма полной себестоимости и прибыли составляет стоимость работ по созданию газона.</w:t>
      </w:r>
    </w:p>
    <w:p w:rsidR="00E74274" w:rsidRDefault="00EE2A4D" w:rsidP="00E74274">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 xml:space="preserve">В – Начисление на полную </w:t>
      </w:r>
      <w:r w:rsidR="00E74274">
        <w:rPr>
          <w:rFonts w:ascii="Times New Roman" w:eastAsiaTheme="minorHAnsi" w:hAnsi="Times New Roman"/>
          <w:sz w:val="20"/>
          <w:szCs w:val="20"/>
        </w:rPr>
        <w:t>стоимость налога на добавленную стоимость (НДС) – 18% или упрощенного налога – 6%, при условии работы предприятия с данными видами налогов.</w:t>
      </w:r>
    </w:p>
    <w:p w:rsidR="00E74274" w:rsidRPr="00885E0D" w:rsidRDefault="00E74274" w:rsidP="004042DB">
      <w:pPr>
        <w:spacing w:after="0" w:line="240" w:lineRule="auto"/>
        <w:ind w:firstLine="567"/>
        <w:jc w:val="both"/>
        <w:rPr>
          <w:rFonts w:ascii="Times New Roman" w:eastAsiaTheme="minorHAnsi" w:hAnsi="Times New Roman"/>
          <w:sz w:val="20"/>
          <w:szCs w:val="20"/>
        </w:rPr>
      </w:pPr>
      <w:r>
        <w:rPr>
          <w:rFonts w:ascii="Times New Roman" w:eastAsiaTheme="minorHAnsi" w:hAnsi="Times New Roman"/>
          <w:sz w:val="20"/>
          <w:szCs w:val="20"/>
        </w:rPr>
        <w:t>Сумма полной стоимости себестоимости и налога  дают полную стоимость работы для заказчика.</w:t>
      </w:r>
    </w:p>
    <w:p w:rsidR="00F2524B" w:rsidRDefault="00F2524B" w:rsidP="00F2524B">
      <w:pPr>
        <w:shd w:val="clear" w:color="auto" w:fill="FFFFFF"/>
        <w:spacing w:after="0" w:line="240" w:lineRule="auto"/>
        <w:jc w:val="both"/>
        <w:rPr>
          <w:rFonts w:ascii="Times New Roman" w:eastAsia="Times New Roman" w:hAnsi="Times New Roman"/>
          <w:b/>
          <w:iCs/>
          <w:color w:val="000000"/>
          <w:spacing w:val="4"/>
          <w:sz w:val="20"/>
          <w:szCs w:val="20"/>
          <w:lang w:eastAsia="ru-RU"/>
        </w:rPr>
      </w:pPr>
    </w:p>
    <w:p w:rsidR="00EE2A4D" w:rsidRDefault="00F2524B" w:rsidP="00F2524B">
      <w:pPr>
        <w:shd w:val="clear" w:color="auto" w:fill="FFFFFF"/>
        <w:spacing w:after="0" w:line="240" w:lineRule="auto"/>
        <w:jc w:val="both"/>
        <w:rPr>
          <w:rFonts w:ascii="Times New Roman" w:eastAsia="Times New Roman" w:hAnsi="Times New Roman"/>
          <w:b/>
          <w:iCs/>
          <w:color w:val="000000"/>
          <w:spacing w:val="4"/>
          <w:sz w:val="20"/>
          <w:szCs w:val="20"/>
          <w:lang w:eastAsia="ru-RU"/>
        </w:rPr>
      </w:pPr>
      <w:r w:rsidRPr="00F2524B">
        <w:rPr>
          <w:rFonts w:ascii="Times New Roman" w:eastAsia="Times New Roman" w:hAnsi="Times New Roman"/>
          <w:b/>
          <w:iCs/>
          <w:color w:val="000000"/>
          <w:spacing w:val="4"/>
          <w:sz w:val="20"/>
          <w:szCs w:val="20"/>
          <w:lang w:eastAsia="ru-RU"/>
        </w:rPr>
        <w:t>Вопросы для оценки знаний</w:t>
      </w:r>
    </w:p>
    <w:p w:rsidR="00F2524B" w:rsidRPr="00EE2A4D" w:rsidRDefault="00EE2A4D" w:rsidP="00F2524B">
      <w:pPr>
        <w:shd w:val="clear" w:color="auto" w:fill="FFFFFF"/>
        <w:spacing w:after="0" w:line="240" w:lineRule="auto"/>
        <w:jc w:val="both"/>
        <w:rPr>
          <w:rFonts w:ascii="Times New Roman" w:eastAsia="Times New Roman" w:hAnsi="Times New Roman"/>
          <w:iCs/>
          <w:color w:val="000000"/>
          <w:spacing w:val="4"/>
          <w:sz w:val="20"/>
          <w:szCs w:val="20"/>
          <w:lang w:eastAsia="ru-RU"/>
        </w:rPr>
      </w:pPr>
      <w:r w:rsidRPr="00EE2A4D">
        <w:rPr>
          <w:rFonts w:ascii="Times New Roman" w:eastAsia="Times New Roman" w:hAnsi="Times New Roman"/>
          <w:iCs/>
          <w:color w:val="000000"/>
          <w:spacing w:val="4"/>
          <w:sz w:val="20"/>
          <w:szCs w:val="20"/>
          <w:lang w:eastAsia="ru-RU"/>
        </w:rPr>
        <w:t>1. Затраты по каким видам работ включаются в сметную стоимость создания газона посевом</w:t>
      </w:r>
      <w:r w:rsidRPr="009C4C37">
        <w:rPr>
          <w:rFonts w:ascii="Times New Roman" w:eastAsia="Times New Roman" w:hAnsi="Times New Roman"/>
          <w:iCs/>
          <w:color w:val="000000"/>
          <w:spacing w:val="4"/>
          <w:sz w:val="20"/>
          <w:szCs w:val="20"/>
          <w:lang w:eastAsia="ru-RU"/>
        </w:rPr>
        <w:t>?</w:t>
      </w:r>
    </w:p>
    <w:p w:rsidR="00EE2A4D" w:rsidRDefault="00EE2A4D" w:rsidP="00F2524B">
      <w:pPr>
        <w:shd w:val="clear" w:color="auto" w:fill="FFFFFF"/>
        <w:spacing w:after="0" w:line="240" w:lineRule="auto"/>
        <w:jc w:val="both"/>
        <w:rPr>
          <w:rFonts w:ascii="Times New Roman" w:eastAsia="Times New Roman" w:hAnsi="Times New Roman"/>
          <w:iCs/>
          <w:color w:val="000000"/>
          <w:spacing w:val="4"/>
          <w:sz w:val="20"/>
          <w:szCs w:val="20"/>
          <w:lang w:eastAsia="ru-RU"/>
        </w:rPr>
      </w:pPr>
      <w:r w:rsidRPr="00EE2A4D">
        <w:rPr>
          <w:rFonts w:ascii="Times New Roman" w:eastAsia="Times New Roman" w:hAnsi="Times New Roman"/>
          <w:iCs/>
          <w:color w:val="000000"/>
          <w:spacing w:val="4"/>
          <w:sz w:val="20"/>
          <w:szCs w:val="20"/>
          <w:lang w:eastAsia="ru-RU"/>
        </w:rPr>
        <w:t>2.</w:t>
      </w:r>
      <w:r>
        <w:rPr>
          <w:rFonts w:ascii="Times New Roman" w:eastAsia="Times New Roman" w:hAnsi="Times New Roman"/>
          <w:iCs/>
          <w:color w:val="000000"/>
          <w:spacing w:val="4"/>
          <w:sz w:val="20"/>
          <w:szCs w:val="20"/>
          <w:lang w:eastAsia="ru-RU"/>
        </w:rPr>
        <w:t xml:space="preserve"> Как рассчитывается полная себестоимость работ</w:t>
      </w:r>
      <w:r w:rsidRPr="009C4C37">
        <w:rPr>
          <w:rFonts w:ascii="Times New Roman" w:eastAsia="Times New Roman" w:hAnsi="Times New Roman"/>
          <w:iCs/>
          <w:color w:val="000000"/>
          <w:spacing w:val="4"/>
          <w:sz w:val="20"/>
          <w:szCs w:val="20"/>
          <w:lang w:eastAsia="ru-RU"/>
        </w:rPr>
        <w:t>?</w:t>
      </w:r>
    </w:p>
    <w:p w:rsidR="00EE2A4D" w:rsidRDefault="00EE2A4D" w:rsidP="00F2524B">
      <w:pPr>
        <w:shd w:val="clear" w:color="auto" w:fill="FFFFFF"/>
        <w:spacing w:after="0" w:line="240" w:lineRule="auto"/>
        <w:jc w:val="both"/>
        <w:rPr>
          <w:rFonts w:ascii="Times New Roman" w:eastAsia="Times New Roman" w:hAnsi="Times New Roman"/>
          <w:iCs/>
          <w:color w:val="000000"/>
          <w:spacing w:val="4"/>
          <w:sz w:val="20"/>
          <w:szCs w:val="20"/>
          <w:lang w:eastAsia="ru-RU"/>
        </w:rPr>
      </w:pPr>
      <w:r>
        <w:rPr>
          <w:rFonts w:ascii="Times New Roman" w:eastAsia="Times New Roman" w:hAnsi="Times New Roman"/>
          <w:iCs/>
          <w:color w:val="000000"/>
          <w:spacing w:val="4"/>
          <w:sz w:val="20"/>
          <w:szCs w:val="20"/>
          <w:lang w:eastAsia="ru-RU"/>
        </w:rPr>
        <w:t>3. Какие начисления и в каком размере проводятся при определении полной стоимости объекта</w:t>
      </w:r>
      <w:r w:rsidRPr="009C4C37">
        <w:rPr>
          <w:rFonts w:ascii="Times New Roman" w:eastAsia="Times New Roman" w:hAnsi="Times New Roman"/>
          <w:iCs/>
          <w:color w:val="000000"/>
          <w:spacing w:val="4"/>
          <w:sz w:val="20"/>
          <w:szCs w:val="20"/>
          <w:lang w:eastAsia="ru-RU"/>
        </w:rPr>
        <w:t>?</w:t>
      </w:r>
    </w:p>
    <w:p w:rsidR="00EE2A4D" w:rsidRPr="00EE2A4D" w:rsidRDefault="00EE2A4D" w:rsidP="00F2524B">
      <w:pPr>
        <w:shd w:val="clear" w:color="auto" w:fill="FFFFFF"/>
        <w:spacing w:after="0" w:line="240" w:lineRule="auto"/>
        <w:jc w:val="both"/>
        <w:rPr>
          <w:rFonts w:ascii="Times New Roman" w:eastAsia="Times New Roman" w:hAnsi="Times New Roman"/>
          <w:iCs/>
          <w:color w:val="000000"/>
          <w:spacing w:val="4"/>
          <w:sz w:val="20"/>
          <w:szCs w:val="20"/>
          <w:lang w:eastAsia="ru-RU"/>
        </w:rPr>
      </w:pPr>
    </w:p>
    <w:p w:rsidR="0088321A" w:rsidRPr="0088321A" w:rsidRDefault="0088321A" w:rsidP="0088321A">
      <w:pPr>
        <w:spacing w:line="240" w:lineRule="auto"/>
        <w:jc w:val="center"/>
        <w:rPr>
          <w:rFonts w:ascii="Times New Roman" w:eastAsiaTheme="minorHAnsi" w:hAnsi="Times New Roman"/>
          <w:b/>
          <w:sz w:val="20"/>
          <w:szCs w:val="20"/>
        </w:rPr>
      </w:pPr>
      <w:r w:rsidRPr="0088321A">
        <w:rPr>
          <w:rFonts w:ascii="Times New Roman" w:eastAsiaTheme="minorHAnsi" w:hAnsi="Times New Roman"/>
          <w:b/>
          <w:sz w:val="20"/>
          <w:szCs w:val="20"/>
        </w:rPr>
        <w:t>Тема 6. Создание газонов рулонным способом.</w:t>
      </w:r>
    </w:p>
    <w:p w:rsidR="0088321A" w:rsidRPr="00BB3AC8" w:rsidRDefault="0088321A" w:rsidP="0088321A">
      <w:pPr>
        <w:shd w:val="clear" w:color="auto" w:fill="FFFFFF"/>
        <w:spacing w:after="0" w:line="240" w:lineRule="auto"/>
        <w:jc w:val="both"/>
        <w:rPr>
          <w:rFonts w:ascii="Times New Roman" w:eastAsia="Times New Roman" w:hAnsi="Times New Roman"/>
          <w:b/>
          <w:color w:val="333333"/>
          <w:sz w:val="20"/>
          <w:szCs w:val="20"/>
          <w:lang w:eastAsia="ru-RU"/>
        </w:rPr>
      </w:pPr>
      <w:r w:rsidRPr="00BB3AC8">
        <w:rPr>
          <w:rFonts w:ascii="Times New Roman" w:eastAsia="Times New Roman" w:hAnsi="Times New Roman"/>
          <w:b/>
          <w:color w:val="333333"/>
          <w:sz w:val="20"/>
          <w:szCs w:val="20"/>
          <w:lang w:eastAsia="ru-RU"/>
        </w:rPr>
        <w:t>Основные понятия по теме.</w:t>
      </w:r>
    </w:p>
    <w:p w:rsidR="00EE2A4D" w:rsidRDefault="0088321A" w:rsidP="00EE2A4D">
      <w:pPr>
        <w:spacing w:after="0" w:line="240" w:lineRule="auto"/>
        <w:ind w:firstLine="567"/>
        <w:jc w:val="both"/>
        <w:rPr>
          <w:rFonts w:ascii="Times New Roman" w:hAnsi="Times New Roman"/>
          <w:sz w:val="20"/>
          <w:szCs w:val="20"/>
          <w:lang w:eastAsia="ru-RU"/>
        </w:rPr>
      </w:pPr>
      <w:r>
        <w:rPr>
          <w:rFonts w:ascii="Times New Roman" w:hAnsi="Times New Roman"/>
          <w:sz w:val="20"/>
          <w:szCs w:val="20"/>
          <w:lang w:eastAsia="ru-RU"/>
        </w:rPr>
        <w:t>Это эффективный способ создания газо</w:t>
      </w:r>
      <w:r w:rsidR="007010FF">
        <w:rPr>
          <w:rFonts w:ascii="Times New Roman" w:hAnsi="Times New Roman"/>
          <w:sz w:val="20"/>
          <w:szCs w:val="20"/>
          <w:lang w:eastAsia="ru-RU"/>
        </w:rPr>
        <w:t>на посредством укладки готового</w:t>
      </w:r>
      <w:r w:rsidR="00EE2A4D">
        <w:rPr>
          <w:rFonts w:ascii="Times New Roman" w:hAnsi="Times New Roman"/>
          <w:sz w:val="20"/>
          <w:szCs w:val="20"/>
          <w:lang w:eastAsia="ru-RU"/>
        </w:rPr>
        <w:t xml:space="preserve"> </w:t>
      </w:r>
      <w:r>
        <w:rPr>
          <w:rFonts w:ascii="Times New Roman" w:hAnsi="Times New Roman"/>
          <w:sz w:val="20"/>
          <w:szCs w:val="20"/>
          <w:lang w:eastAsia="ru-RU"/>
        </w:rPr>
        <w:t xml:space="preserve">дерна из </w:t>
      </w:r>
      <w:r w:rsidR="00EA2C26">
        <w:rPr>
          <w:rFonts w:ascii="Times New Roman" w:hAnsi="Times New Roman"/>
          <w:sz w:val="20"/>
          <w:szCs w:val="20"/>
          <w:lang w:eastAsia="ru-RU"/>
        </w:rPr>
        <w:t xml:space="preserve">живых растений на подготовленную площадь. Подготовка площади аналогична работам, выполняемым при создании газона посевом трав. Таким способом создают чаще обыкновенные, партерные и спортивные газоны. </w:t>
      </w:r>
    </w:p>
    <w:p w:rsidR="00427351" w:rsidRPr="0073586D" w:rsidRDefault="00EA2C26" w:rsidP="0073586D">
      <w:pPr>
        <w:spacing w:after="0" w:line="240" w:lineRule="auto"/>
        <w:ind w:firstLine="567"/>
        <w:jc w:val="both"/>
        <w:rPr>
          <w:rFonts w:ascii="Times New Roman" w:hAnsi="Times New Roman"/>
          <w:sz w:val="20"/>
          <w:szCs w:val="20"/>
          <w:lang w:eastAsia="ru-RU"/>
        </w:rPr>
      </w:pPr>
      <w:r>
        <w:rPr>
          <w:rFonts w:ascii="Times New Roman" w:hAnsi="Times New Roman"/>
          <w:sz w:val="20"/>
          <w:szCs w:val="20"/>
          <w:lang w:eastAsia="ru-RU"/>
        </w:rPr>
        <w:t>Технология выращиван</w:t>
      </w:r>
      <w:r w:rsidR="0073586D">
        <w:rPr>
          <w:rFonts w:ascii="Times New Roman" w:hAnsi="Times New Roman"/>
          <w:sz w:val="20"/>
          <w:szCs w:val="20"/>
          <w:lang w:eastAsia="ru-RU"/>
        </w:rPr>
        <w:t xml:space="preserve">ия рулонного газона приведена в </w:t>
      </w:r>
      <w:r w:rsidRPr="0073586D">
        <w:rPr>
          <w:rFonts w:ascii="Times New Roman" w:hAnsi="Times New Roman"/>
          <w:sz w:val="20"/>
          <w:szCs w:val="20"/>
        </w:rPr>
        <w:t xml:space="preserve">главе </w:t>
      </w:r>
      <w:r w:rsidRPr="0073586D">
        <w:rPr>
          <w:rFonts w:ascii="Times New Roman" w:hAnsi="Times New Roman"/>
          <w:color w:val="000000"/>
          <w:sz w:val="20"/>
          <w:szCs w:val="20"/>
        </w:rPr>
        <w:t>5.2. «Способ укладки готовой дернины», поэтому приведем технологию создания и расчеты по созданию газона готовыми рулонами.</w:t>
      </w:r>
      <w:r w:rsidR="0081310D" w:rsidRPr="0073586D">
        <w:rPr>
          <w:rFonts w:ascii="Times New Roman" w:hAnsi="Times New Roman"/>
          <w:color w:val="000000"/>
          <w:sz w:val="20"/>
          <w:szCs w:val="20"/>
        </w:rPr>
        <w:t xml:space="preserve"> </w:t>
      </w:r>
    </w:p>
    <w:p w:rsidR="0081310D" w:rsidRDefault="0081310D" w:rsidP="00EE2A4D">
      <w:pPr>
        <w:pStyle w:val="a5"/>
        <w:spacing w:before="0" w:beforeAutospacing="0" w:after="0" w:afterAutospacing="0"/>
        <w:ind w:firstLine="567"/>
        <w:jc w:val="both"/>
        <w:textAlignment w:val="baseline"/>
        <w:rPr>
          <w:rFonts w:eastAsiaTheme="minorEastAsia"/>
          <w:color w:val="000000" w:themeColor="text1"/>
          <w:kern w:val="24"/>
          <w:sz w:val="20"/>
          <w:szCs w:val="20"/>
        </w:rPr>
      </w:pPr>
      <w:r>
        <w:rPr>
          <w:color w:val="000000"/>
          <w:sz w:val="20"/>
          <w:szCs w:val="20"/>
        </w:rPr>
        <w:t xml:space="preserve">Для создания газонов </w:t>
      </w:r>
      <w:r w:rsidR="00EA2C26">
        <w:rPr>
          <w:color w:val="000000"/>
          <w:sz w:val="20"/>
          <w:szCs w:val="20"/>
        </w:rPr>
        <w:t xml:space="preserve"> </w:t>
      </w:r>
      <w:r>
        <w:rPr>
          <w:rFonts w:eastAsiaTheme="minorEastAsia"/>
          <w:color w:val="000000" w:themeColor="text1"/>
          <w:kern w:val="24"/>
          <w:sz w:val="20"/>
          <w:szCs w:val="20"/>
        </w:rPr>
        <w:t>выпускаются и продаю</w:t>
      </w:r>
      <w:r w:rsidRPr="0081310D">
        <w:rPr>
          <w:rFonts w:eastAsiaTheme="minorEastAsia"/>
          <w:color w:val="000000" w:themeColor="text1"/>
          <w:kern w:val="24"/>
          <w:sz w:val="20"/>
          <w:szCs w:val="20"/>
        </w:rPr>
        <w:t xml:space="preserve">тся </w:t>
      </w:r>
      <w:r>
        <w:rPr>
          <w:rFonts w:eastAsiaTheme="minorEastAsia"/>
          <w:color w:val="000000" w:themeColor="text1"/>
          <w:kern w:val="24"/>
          <w:sz w:val="20"/>
          <w:szCs w:val="20"/>
        </w:rPr>
        <w:t>рулоны следующих видов и размеров:</w:t>
      </w:r>
    </w:p>
    <w:p w:rsidR="0081310D" w:rsidRPr="0081310D" w:rsidRDefault="00427351" w:rsidP="0081310D">
      <w:pPr>
        <w:kinsoku w:val="0"/>
        <w:overflowPunct w:val="0"/>
        <w:spacing w:after="0" w:line="240" w:lineRule="auto"/>
        <w:textAlignment w:val="baseline"/>
        <w:rPr>
          <w:rFonts w:ascii="Times New Roman" w:eastAsia="Times New Roman" w:hAnsi="Times New Roman"/>
          <w:sz w:val="20"/>
          <w:szCs w:val="20"/>
          <w:lang w:eastAsia="ru-RU"/>
        </w:rPr>
      </w:pPr>
      <w:r>
        <w:rPr>
          <w:rFonts w:ascii="Times New Roman" w:eastAsiaTheme="minorEastAsia" w:hAnsi="Times New Roman"/>
          <w:color w:val="000000" w:themeColor="text1"/>
          <w:kern w:val="24"/>
          <w:sz w:val="20"/>
          <w:szCs w:val="20"/>
          <w:lang w:eastAsia="ru-RU"/>
        </w:rPr>
        <w:t xml:space="preserve">- </w:t>
      </w:r>
      <w:r w:rsidRPr="0081310D">
        <w:rPr>
          <w:rFonts w:ascii="Times New Roman" w:eastAsiaTheme="minorEastAsia" w:hAnsi="Times New Roman"/>
          <w:color w:val="000000" w:themeColor="text1"/>
          <w:kern w:val="24"/>
          <w:sz w:val="20"/>
          <w:szCs w:val="20"/>
          <w:lang w:eastAsia="ru-RU"/>
        </w:rPr>
        <w:t>рулон обыкновенный</w:t>
      </w:r>
      <w:r>
        <w:rPr>
          <w:rFonts w:ascii="Times New Roman" w:eastAsiaTheme="minorEastAsia" w:hAnsi="Times New Roman"/>
          <w:color w:val="000000" w:themeColor="text1"/>
          <w:kern w:val="24"/>
          <w:sz w:val="20"/>
          <w:szCs w:val="20"/>
          <w:lang w:eastAsia="ru-RU"/>
        </w:rPr>
        <w:t xml:space="preserve">, </w:t>
      </w:r>
      <w:r w:rsidRPr="00427351">
        <w:rPr>
          <w:rFonts w:ascii="Times New Roman" w:eastAsiaTheme="minorEastAsia" w:hAnsi="Times New Roman"/>
          <w:color w:val="000000" w:themeColor="text1"/>
          <w:kern w:val="24"/>
          <w:sz w:val="20"/>
          <w:szCs w:val="20"/>
        </w:rPr>
        <w:t>р</w:t>
      </w:r>
      <w:r w:rsidR="0081310D" w:rsidRPr="00427351">
        <w:rPr>
          <w:rFonts w:ascii="Times New Roman" w:hAnsi="Times New Roman"/>
          <w:color w:val="000000" w:themeColor="text1"/>
          <w:kern w:val="24"/>
          <w:sz w:val="20"/>
          <w:szCs w:val="20"/>
        </w:rPr>
        <w:t>азмер</w:t>
      </w:r>
      <w:r w:rsidR="0081310D" w:rsidRPr="0081310D">
        <w:rPr>
          <w:rFonts w:ascii="Times New Roman" w:hAnsi="Times New Roman"/>
          <w:color w:val="000000" w:themeColor="text1"/>
          <w:kern w:val="24"/>
          <w:sz w:val="20"/>
          <w:szCs w:val="20"/>
        </w:rPr>
        <w:t xml:space="preserve"> 0.4х2.0 метра</w:t>
      </w:r>
      <w:r>
        <w:rPr>
          <w:rFonts w:ascii="Times New Roman" w:eastAsia="Times New Roman" w:hAnsi="Times New Roman"/>
          <w:sz w:val="20"/>
          <w:szCs w:val="20"/>
          <w:lang w:eastAsia="ru-RU"/>
        </w:rPr>
        <w:t xml:space="preserve">, </w:t>
      </w:r>
      <w:r>
        <w:rPr>
          <w:rFonts w:ascii="Times New Roman" w:eastAsiaTheme="minorEastAsia" w:hAnsi="Times New Roman"/>
          <w:color w:val="000000" w:themeColor="text1"/>
          <w:kern w:val="24"/>
          <w:sz w:val="20"/>
          <w:szCs w:val="20"/>
          <w:lang w:eastAsia="ru-RU"/>
        </w:rPr>
        <w:t>п</w:t>
      </w:r>
      <w:r w:rsidR="0081310D" w:rsidRPr="0081310D">
        <w:rPr>
          <w:rFonts w:ascii="Times New Roman" w:eastAsiaTheme="minorEastAsia" w:hAnsi="Times New Roman"/>
          <w:color w:val="000000" w:themeColor="text1"/>
          <w:kern w:val="24"/>
          <w:sz w:val="20"/>
          <w:szCs w:val="20"/>
          <w:lang w:eastAsia="ru-RU"/>
        </w:rPr>
        <w:t>лощадь 0.8 м²</w:t>
      </w:r>
      <w:r>
        <w:rPr>
          <w:rFonts w:ascii="Times New Roman" w:eastAsiaTheme="minorEastAsia" w:hAnsi="Times New Roman"/>
          <w:color w:val="000000" w:themeColor="text1"/>
          <w:kern w:val="24"/>
          <w:sz w:val="20"/>
          <w:szCs w:val="20"/>
          <w:lang w:eastAsia="ru-RU"/>
        </w:rPr>
        <w:t>;</w:t>
      </w:r>
      <w:r w:rsidR="0081310D" w:rsidRPr="0081310D">
        <w:rPr>
          <w:rFonts w:ascii="Times New Roman" w:eastAsiaTheme="minorEastAsia" w:hAnsi="Times New Roman"/>
          <w:color w:val="000000" w:themeColor="text1"/>
          <w:kern w:val="24"/>
          <w:sz w:val="20"/>
          <w:szCs w:val="20"/>
          <w:lang w:eastAsia="ru-RU"/>
        </w:rPr>
        <w:tab/>
      </w:r>
    </w:p>
    <w:p w:rsidR="0081310D" w:rsidRPr="0081310D" w:rsidRDefault="00427351" w:rsidP="0081310D">
      <w:pPr>
        <w:kinsoku w:val="0"/>
        <w:overflowPunct w:val="0"/>
        <w:spacing w:after="0" w:line="240" w:lineRule="auto"/>
        <w:textAlignment w:val="baseline"/>
        <w:rPr>
          <w:rFonts w:ascii="Times New Roman" w:eastAsia="Times New Roman" w:hAnsi="Times New Roman"/>
          <w:sz w:val="20"/>
          <w:szCs w:val="20"/>
          <w:lang w:eastAsia="ru-RU"/>
        </w:rPr>
      </w:pPr>
      <w:r>
        <w:rPr>
          <w:rFonts w:ascii="Times New Roman" w:eastAsiaTheme="minorEastAsia" w:hAnsi="Times New Roman"/>
          <w:color w:val="000000" w:themeColor="text1"/>
          <w:kern w:val="24"/>
          <w:sz w:val="20"/>
          <w:szCs w:val="20"/>
          <w:lang w:eastAsia="ru-RU"/>
        </w:rPr>
        <w:t>- Р</w:t>
      </w:r>
      <w:r w:rsidR="0081310D" w:rsidRPr="0081310D">
        <w:rPr>
          <w:rFonts w:ascii="Times New Roman" w:eastAsiaTheme="minorEastAsia" w:hAnsi="Times New Roman"/>
          <w:color w:val="000000" w:themeColor="text1"/>
          <w:kern w:val="24"/>
          <w:sz w:val="20"/>
          <w:szCs w:val="20"/>
          <w:lang w:eastAsia="ru-RU"/>
        </w:rPr>
        <w:t>олл</w:t>
      </w:r>
      <w:r>
        <w:rPr>
          <w:rFonts w:ascii="Times New Roman" w:eastAsia="Times New Roman" w:hAnsi="Times New Roman"/>
          <w:sz w:val="20"/>
          <w:szCs w:val="20"/>
          <w:lang w:eastAsia="ru-RU"/>
        </w:rPr>
        <w:t xml:space="preserve">, </w:t>
      </w:r>
      <w:r>
        <w:rPr>
          <w:rFonts w:ascii="Times New Roman" w:eastAsiaTheme="minorEastAsia" w:hAnsi="Times New Roman"/>
          <w:color w:val="000000" w:themeColor="text1"/>
          <w:kern w:val="24"/>
          <w:sz w:val="20"/>
          <w:szCs w:val="20"/>
          <w:lang w:eastAsia="ru-RU"/>
        </w:rPr>
        <w:t>р</w:t>
      </w:r>
      <w:r w:rsidR="0081310D" w:rsidRPr="0081310D">
        <w:rPr>
          <w:rFonts w:ascii="Times New Roman" w:eastAsiaTheme="minorEastAsia" w:hAnsi="Times New Roman"/>
          <w:color w:val="000000" w:themeColor="text1"/>
          <w:kern w:val="24"/>
          <w:sz w:val="20"/>
          <w:szCs w:val="20"/>
          <w:lang w:eastAsia="ru-RU"/>
        </w:rPr>
        <w:t>азмер 0.6х25 метров</w:t>
      </w:r>
      <w:r>
        <w:rPr>
          <w:rFonts w:ascii="Times New Roman" w:eastAsia="Times New Roman" w:hAnsi="Times New Roman"/>
          <w:sz w:val="20"/>
          <w:szCs w:val="20"/>
          <w:lang w:eastAsia="ru-RU"/>
        </w:rPr>
        <w:t xml:space="preserve">, </w:t>
      </w:r>
      <w:r>
        <w:rPr>
          <w:rFonts w:ascii="Times New Roman" w:eastAsiaTheme="minorEastAsia" w:hAnsi="Times New Roman"/>
          <w:color w:val="000000" w:themeColor="text1"/>
          <w:kern w:val="24"/>
          <w:sz w:val="20"/>
          <w:szCs w:val="20"/>
          <w:lang w:eastAsia="ru-RU"/>
        </w:rPr>
        <w:t>п</w:t>
      </w:r>
      <w:r w:rsidR="0081310D" w:rsidRPr="0081310D">
        <w:rPr>
          <w:rFonts w:ascii="Times New Roman" w:eastAsiaTheme="minorEastAsia" w:hAnsi="Times New Roman"/>
          <w:color w:val="000000" w:themeColor="text1"/>
          <w:kern w:val="24"/>
          <w:sz w:val="20"/>
          <w:szCs w:val="20"/>
          <w:lang w:eastAsia="ru-RU"/>
        </w:rPr>
        <w:t>лощадь 15 м²</w:t>
      </w:r>
      <w:r>
        <w:rPr>
          <w:rFonts w:ascii="Times New Roman" w:eastAsiaTheme="minorEastAsia" w:hAnsi="Times New Roman"/>
          <w:color w:val="000000" w:themeColor="text1"/>
          <w:kern w:val="24"/>
          <w:sz w:val="20"/>
          <w:szCs w:val="20"/>
          <w:lang w:eastAsia="ru-RU"/>
        </w:rPr>
        <w:t>;</w:t>
      </w:r>
      <w:r w:rsidR="0081310D" w:rsidRPr="0081310D">
        <w:rPr>
          <w:rFonts w:ascii="Times New Roman" w:eastAsiaTheme="minorEastAsia" w:hAnsi="Times New Roman"/>
          <w:color w:val="000000" w:themeColor="text1"/>
          <w:kern w:val="24"/>
          <w:sz w:val="20"/>
          <w:szCs w:val="20"/>
          <w:lang w:eastAsia="ru-RU"/>
        </w:rPr>
        <w:tab/>
      </w:r>
    </w:p>
    <w:p w:rsidR="00427351" w:rsidRDefault="00427351" w:rsidP="00427351">
      <w:pPr>
        <w:kinsoku w:val="0"/>
        <w:overflowPunct w:val="0"/>
        <w:spacing w:after="0" w:line="240" w:lineRule="auto"/>
        <w:textAlignment w:val="baseline"/>
        <w:rPr>
          <w:rFonts w:ascii="Times New Roman" w:eastAsia="Times New Roman" w:hAnsi="Times New Roman"/>
          <w:sz w:val="20"/>
          <w:szCs w:val="20"/>
          <w:lang w:eastAsia="ru-RU"/>
        </w:rPr>
      </w:pPr>
      <w:r>
        <w:rPr>
          <w:rFonts w:ascii="Times New Roman" w:eastAsiaTheme="minorEastAsia" w:hAnsi="Times New Roman"/>
          <w:color w:val="000000" w:themeColor="text1"/>
          <w:kern w:val="24"/>
          <w:sz w:val="20"/>
          <w:szCs w:val="20"/>
          <w:lang w:eastAsia="ru-RU"/>
        </w:rPr>
        <w:t xml:space="preserve">-  </w:t>
      </w:r>
      <w:r w:rsidR="0081310D" w:rsidRPr="0081310D">
        <w:rPr>
          <w:rFonts w:ascii="Times New Roman" w:eastAsiaTheme="minorEastAsia" w:hAnsi="Times New Roman"/>
          <w:color w:val="000000" w:themeColor="text1"/>
          <w:kern w:val="24"/>
          <w:sz w:val="20"/>
          <w:szCs w:val="20"/>
          <w:lang w:eastAsia="ru-RU"/>
        </w:rPr>
        <w:t>Биг Ролл</w:t>
      </w:r>
      <w:r>
        <w:rPr>
          <w:rFonts w:ascii="Times New Roman" w:eastAsia="Times New Roman" w:hAnsi="Times New Roman"/>
          <w:sz w:val="20"/>
          <w:szCs w:val="20"/>
          <w:lang w:eastAsia="ru-RU"/>
        </w:rPr>
        <w:t>,</w:t>
      </w:r>
      <w:r>
        <w:rPr>
          <w:rFonts w:ascii="Times New Roman" w:eastAsiaTheme="minorEastAsia" w:hAnsi="Times New Roman"/>
          <w:color w:val="000000" w:themeColor="text1"/>
          <w:kern w:val="24"/>
          <w:sz w:val="20"/>
          <w:szCs w:val="20"/>
          <w:lang w:eastAsia="ru-RU"/>
        </w:rPr>
        <w:t xml:space="preserve"> размер 1.2</w:t>
      </w:r>
      <w:r w:rsidR="0081310D" w:rsidRPr="0081310D">
        <w:rPr>
          <w:rFonts w:ascii="Times New Roman" w:eastAsiaTheme="minorEastAsia" w:hAnsi="Times New Roman"/>
          <w:color w:val="000000" w:themeColor="text1"/>
          <w:kern w:val="24"/>
          <w:sz w:val="20"/>
          <w:szCs w:val="20"/>
          <w:lang w:eastAsia="ru-RU"/>
        </w:rPr>
        <w:t>х26 метров</w:t>
      </w:r>
      <w:r>
        <w:rPr>
          <w:rFonts w:ascii="Times New Roman" w:eastAsiaTheme="minorEastAsia" w:hAnsi="Times New Roman"/>
          <w:color w:val="000000" w:themeColor="text1"/>
          <w:kern w:val="24"/>
          <w:sz w:val="20"/>
          <w:szCs w:val="20"/>
          <w:lang w:eastAsia="ru-RU"/>
        </w:rPr>
        <w:t>,</w:t>
      </w:r>
      <w:r>
        <w:rPr>
          <w:rFonts w:eastAsiaTheme="minorEastAsia"/>
          <w:color w:val="000000" w:themeColor="text1"/>
          <w:kern w:val="24"/>
          <w:sz w:val="20"/>
          <w:szCs w:val="20"/>
        </w:rPr>
        <w:t xml:space="preserve"> </w:t>
      </w:r>
      <w:r w:rsidRPr="00427351">
        <w:rPr>
          <w:rFonts w:ascii="Times New Roman" w:eastAsiaTheme="minorEastAsia" w:hAnsi="Times New Roman"/>
          <w:color w:val="000000" w:themeColor="text1"/>
          <w:kern w:val="24"/>
          <w:sz w:val="20"/>
          <w:szCs w:val="20"/>
        </w:rPr>
        <w:t>п</w:t>
      </w:r>
      <w:r w:rsidR="0081310D" w:rsidRPr="00427351">
        <w:rPr>
          <w:rFonts w:ascii="Times New Roman" w:hAnsi="Times New Roman"/>
          <w:color w:val="000000" w:themeColor="text1"/>
          <w:kern w:val="24"/>
          <w:sz w:val="20"/>
          <w:szCs w:val="20"/>
        </w:rPr>
        <w:t xml:space="preserve">лощадь </w:t>
      </w:r>
      <w:r w:rsidR="0081310D" w:rsidRPr="0081310D">
        <w:rPr>
          <w:rFonts w:ascii="Times New Roman" w:hAnsi="Times New Roman"/>
          <w:color w:val="000000" w:themeColor="text1"/>
          <w:kern w:val="24"/>
          <w:sz w:val="20"/>
          <w:szCs w:val="20"/>
        </w:rPr>
        <w:t>31.2</w:t>
      </w:r>
      <w:r w:rsidRPr="00427351">
        <w:rPr>
          <w:rFonts w:eastAsiaTheme="minorEastAsia"/>
          <w:color w:val="000000" w:themeColor="text1"/>
          <w:kern w:val="24"/>
          <w:sz w:val="20"/>
          <w:szCs w:val="20"/>
        </w:rPr>
        <w:t xml:space="preserve"> </w:t>
      </w:r>
      <w:r w:rsidRPr="0081310D">
        <w:rPr>
          <w:rFonts w:ascii="Times New Roman" w:eastAsiaTheme="minorEastAsia" w:hAnsi="Times New Roman"/>
          <w:color w:val="000000" w:themeColor="text1"/>
          <w:kern w:val="24"/>
          <w:sz w:val="20"/>
          <w:szCs w:val="20"/>
          <w:lang w:eastAsia="ru-RU"/>
        </w:rPr>
        <w:t>м²</w:t>
      </w:r>
      <w:r>
        <w:rPr>
          <w:rFonts w:ascii="Times New Roman" w:eastAsiaTheme="minorEastAsia" w:hAnsi="Times New Roman"/>
          <w:color w:val="000000" w:themeColor="text1"/>
          <w:kern w:val="24"/>
          <w:sz w:val="20"/>
          <w:szCs w:val="20"/>
          <w:lang w:eastAsia="ru-RU"/>
        </w:rPr>
        <w:t>.</w:t>
      </w:r>
    </w:p>
    <w:p w:rsidR="00271B21" w:rsidRDefault="0081310D" w:rsidP="00EE2A4D">
      <w:pPr>
        <w:spacing w:after="0" w:line="240" w:lineRule="auto"/>
        <w:ind w:firstLine="567"/>
        <w:jc w:val="both"/>
        <w:rPr>
          <w:rFonts w:ascii="Times New Roman" w:eastAsia="Times New Roman" w:hAnsi="Times New Roman"/>
          <w:sz w:val="20"/>
          <w:szCs w:val="20"/>
          <w:lang w:eastAsia="ru-RU"/>
        </w:rPr>
      </w:pPr>
      <w:r w:rsidRPr="0081310D">
        <w:rPr>
          <w:rFonts w:ascii="Times New Roman" w:eastAsia="Times New Roman" w:hAnsi="Times New Roman"/>
          <w:sz w:val="20"/>
          <w:szCs w:val="20"/>
          <w:lang w:eastAsia="ru-RU"/>
        </w:rPr>
        <w:lastRenderedPageBreak/>
        <w:t>Традиционная технология устройства газона с использованием готового покрытия предусматривает ручную укладку станда</w:t>
      </w:r>
      <w:r w:rsidR="00427351">
        <w:rPr>
          <w:rFonts w:ascii="Times New Roman" w:eastAsia="Times New Roman" w:hAnsi="Times New Roman"/>
          <w:sz w:val="20"/>
          <w:szCs w:val="20"/>
          <w:lang w:eastAsia="ru-RU"/>
        </w:rPr>
        <w:t>ртных рулонов размером 0,4х2</w:t>
      </w:r>
      <w:r w:rsidR="00EE2A4D">
        <w:rPr>
          <w:rFonts w:ascii="Times New Roman" w:eastAsia="Times New Roman" w:hAnsi="Times New Roman"/>
          <w:sz w:val="20"/>
          <w:szCs w:val="20"/>
          <w:lang w:eastAsia="ru-RU"/>
        </w:rPr>
        <w:t>,0</w:t>
      </w:r>
      <w:r w:rsidR="00427351">
        <w:rPr>
          <w:rFonts w:ascii="Times New Roman" w:eastAsia="Times New Roman" w:hAnsi="Times New Roman"/>
          <w:sz w:val="20"/>
          <w:szCs w:val="20"/>
          <w:lang w:eastAsia="ru-RU"/>
        </w:rPr>
        <w:t xml:space="preserve"> м и механизированную укладку</w:t>
      </w:r>
      <w:r w:rsidRPr="0081310D">
        <w:rPr>
          <w:rFonts w:ascii="Times New Roman" w:eastAsia="Times New Roman" w:hAnsi="Times New Roman"/>
          <w:sz w:val="20"/>
          <w:szCs w:val="20"/>
          <w:lang w:eastAsia="ru-RU"/>
        </w:rPr>
        <w:t xml:space="preserve"> газонного полотна </w:t>
      </w:r>
      <w:r w:rsidR="00427351">
        <w:rPr>
          <w:rFonts w:ascii="Times New Roman" w:eastAsia="Times New Roman" w:hAnsi="Times New Roman"/>
          <w:sz w:val="20"/>
          <w:szCs w:val="20"/>
          <w:lang w:eastAsia="ru-RU"/>
        </w:rPr>
        <w:t xml:space="preserve">рулонами ролл и </w:t>
      </w:r>
      <w:r w:rsidR="00427351" w:rsidRPr="0081310D">
        <w:rPr>
          <w:rFonts w:ascii="Times New Roman" w:eastAsiaTheme="minorEastAsia" w:hAnsi="Times New Roman"/>
          <w:color w:val="000000" w:themeColor="text1"/>
          <w:kern w:val="24"/>
          <w:sz w:val="20"/>
          <w:szCs w:val="20"/>
          <w:lang w:eastAsia="ru-RU"/>
        </w:rPr>
        <w:t>Биг Ролл</w:t>
      </w:r>
      <w:r w:rsidR="00427351">
        <w:rPr>
          <w:rFonts w:ascii="Times New Roman" w:eastAsia="Times New Roman" w:hAnsi="Times New Roman"/>
          <w:sz w:val="20"/>
          <w:szCs w:val="20"/>
          <w:lang w:eastAsia="ru-RU"/>
        </w:rPr>
        <w:t xml:space="preserve">. </w:t>
      </w:r>
    </w:p>
    <w:p w:rsidR="00271B21" w:rsidRDefault="00271B21" w:rsidP="00EE2A4D">
      <w:pPr>
        <w:spacing w:after="0" w:line="240" w:lineRule="auto"/>
        <w:ind w:firstLine="567"/>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Технологическая схема укладки рулонного газона включает следующие</w:t>
      </w:r>
      <w:r w:rsidR="001E16B3">
        <w:rPr>
          <w:rFonts w:ascii="Times New Roman" w:eastAsia="Times New Roman" w:hAnsi="Times New Roman"/>
          <w:sz w:val="20"/>
          <w:szCs w:val="20"/>
          <w:lang w:eastAsia="ru-RU"/>
        </w:rPr>
        <w:t xml:space="preserve"> операции (рис.4</w:t>
      </w:r>
      <w:r w:rsidR="00BC1CAD">
        <w:rPr>
          <w:rFonts w:ascii="Times New Roman" w:eastAsia="Times New Roman" w:hAnsi="Times New Roman"/>
          <w:sz w:val="20"/>
          <w:szCs w:val="20"/>
          <w:lang w:eastAsia="ru-RU"/>
        </w:rPr>
        <w:t>):</w:t>
      </w:r>
    </w:p>
    <w:p w:rsidR="00271B21" w:rsidRPr="00EE2A4D" w:rsidRDefault="00271B21" w:rsidP="007010FF">
      <w:pPr>
        <w:spacing w:after="0" w:line="240" w:lineRule="auto"/>
        <w:jc w:val="both"/>
        <w:rPr>
          <w:rFonts w:ascii="Times New Roman" w:eastAsia="Times New Roman" w:hAnsi="Times New Roman"/>
          <w:i/>
          <w:sz w:val="20"/>
          <w:szCs w:val="20"/>
          <w:lang w:eastAsia="ru-RU"/>
        </w:rPr>
      </w:pPr>
      <w:r w:rsidRPr="00EE2A4D">
        <w:rPr>
          <w:rFonts w:ascii="Times New Roman" w:eastAsia="Times New Roman" w:hAnsi="Times New Roman"/>
          <w:i/>
          <w:sz w:val="20"/>
          <w:szCs w:val="20"/>
          <w:lang w:eastAsia="ru-RU"/>
        </w:rPr>
        <w:t>Операция 1. Подготовка почвы.</w:t>
      </w:r>
    </w:p>
    <w:p w:rsidR="00271B21" w:rsidRDefault="00271B21" w:rsidP="00271B21">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Необходимо удалить</w:t>
      </w:r>
      <w:r w:rsidRPr="0081310D">
        <w:rPr>
          <w:rFonts w:ascii="Times New Roman" w:eastAsia="Times New Roman" w:hAnsi="Times New Roman"/>
          <w:sz w:val="20"/>
          <w:szCs w:val="20"/>
          <w:lang w:eastAsia="ru-RU"/>
        </w:rPr>
        <w:t xml:space="preserve"> все сорняки, камни, мусор. </w:t>
      </w:r>
      <w:r>
        <w:rPr>
          <w:rFonts w:ascii="Times New Roman" w:eastAsia="Times New Roman" w:hAnsi="Times New Roman"/>
          <w:sz w:val="20"/>
          <w:szCs w:val="20"/>
          <w:lang w:eastAsia="ru-RU"/>
        </w:rPr>
        <w:t>При необходимости завести грунт, заполнить все углубления землей, вскопать</w:t>
      </w:r>
      <w:r w:rsidRPr="0081310D">
        <w:rPr>
          <w:rFonts w:ascii="Times New Roman" w:eastAsia="Times New Roman" w:hAnsi="Times New Roman"/>
          <w:sz w:val="20"/>
          <w:szCs w:val="20"/>
          <w:lang w:eastAsia="ru-RU"/>
        </w:rPr>
        <w:t xml:space="preserve"> землю лопатой или мотокультиватором на глубину 10-15 см. В зависи</w:t>
      </w:r>
      <w:r>
        <w:rPr>
          <w:rFonts w:ascii="Times New Roman" w:eastAsia="Times New Roman" w:hAnsi="Times New Roman"/>
          <w:sz w:val="20"/>
          <w:szCs w:val="20"/>
          <w:lang w:eastAsia="ru-RU"/>
        </w:rPr>
        <w:t>мости от состояния почвы внести</w:t>
      </w:r>
      <w:r w:rsidRPr="0081310D">
        <w:rPr>
          <w:rFonts w:ascii="Times New Roman" w:eastAsia="Times New Roman" w:hAnsi="Times New Roman"/>
          <w:sz w:val="20"/>
          <w:szCs w:val="20"/>
          <w:lang w:eastAsia="ru-RU"/>
        </w:rPr>
        <w:t xml:space="preserve"> минеральные уд</w:t>
      </w:r>
      <w:r>
        <w:rPr>
          <w:rFonts w:ascii="Times New Roman" w:eastAsia="Times New Roman" w:hAnsi="Times New Roman"/>
          <w:sz w:val="20"/>
          <w:szCs w:val="20"/>
          <w:lang w:eastAsia="ru-RU"/>
        </w:rPr>
        <w:t>обрения, известь, торф, компост, тщательно разровнять</w:t>
      </w:r>
      <w:r w:rsidRPr="0081310D">
        <w:rPr>
          <w:rFonts w:ascii="Times New Roman" w:eastAsia="Times New Roman" w:hAnsi="Times New Roman"/>
          <w:sz w:val="20"/>
          <w:szCs w:val="20"/>
          <w:lang w:eastAsia="ru-RU"/>
        </w:rPr>
        <w:t xml:space="preserve"> граблями поверхность. Глубина плодородного слоя для газона должна составлять 8-10 см</w:t>
      </w:r>
      <w:r>
        <w:rPr>
          <w:rFonts w:ascii="Times New Roman" w:eastAsia="Times New Roman" w:hAnsi="Times New Roman"/>
          <w:sz w:val="20"/>
          <w:szCs w:val="20"/>
          <w:lang w:eastAsia="ru-RU"/>
        </w:rPr>
        <w:t>. Слегка уплотнить</w:t>
      </w:r>
      <w:r w:rsidRPr="0081310D">
        <w:rPr>
          <w:rFonts w:ascii="Times New Roman" w:eastAsia="Times New Roman" w:hAnsi="Times New Roman"/>
          <w:sz w:val="20"/>
          <w:szCs w:val="20"/>
          <w:lang w:eastAsia="ru-RU"/>
        </w:rPr>
        <w:t xml:space="preserve"> поверхность газонным катком. Это позволит выявить углубления на участке, где нужно добавить земли. Уровень земли должен оказаться на 2-3 см ниже уровня тротуара или дорожки. После укладки готового газона дорожки и газон будут вровень. Для скорейшего укоренения газона и создания наиболее декоративного газона рекомендуется перед укладкой использовать специальное удобрение.</w:t>
      </w:r>
    </w:p>
    <w:p w:rsidR="00271B21" w:rsidRPr="00EE2A4D" w:rsidRDefault="00271B21" w:rsidP="00271B21">
      <w:pPr>
        <w:spacing w:after="0" w:line="240" w:lineRule="auto"/>
        <w:jc w:val="both"/>
        <w:rPr>
          <w:rFonts w:ascii="Times New Roman" w:eastAsia="Times New Roman" w:hAnsi="Times New Roman"/>
          <w:i/>
          <w:sz w:val="20"/>
          <w:szCs w:val="20"/>
          <w:lang w:eastAsia="ru-RU"/>
        </w:rPr>
      </w:pPr>
      <w:r w:rsidRPr="00EE2A4D">
        <w:rPr>
          <w:rFonts w:ascii="Times New Roman" w:eastAsia="Times New Roman" w:hAnsi="Times New Roman"/>
          <w:i/>
          <w:sz w:val="20"/>
          <w:szCs w:val="20"/>
          <w:lang w:eastAsia="ru-RU"/>
        </w:rPr>
        <w:t>Операция 2. Укладка готового газона.</w:t>
      </w:r>
    </w:p>
    <w:p w:rsidR="00271B21" w:rsidRPr="0081310D" w:rsidRDefault="00271B21" w:rsidP="00271B21">
      <w:pPr>
        <w:spacing w:after="0" w:line="240" w:lineRule="auto"/>
        <w:jc w:val="both"/>
        <w:rPr>
          <w:rFonts w:ascii="Times New Roman" w:eastAsia="Times New Roman" w:hAnsi="Times New Roman"/>
          <w:sz w:val="20"/>
          <w:szCs w:val="20"/>
          <w:lang w:eastAsia="ru-RU"/>
        </w:rPr>
      </w:pPr>
      <w:r w:rsidRPr="0081310D">
        <w:rPr>
          <w:rFonts w:ascii="Times New Roman" w:eastAsia="Times New Roman" w:hAnsi="Times New Roman"/>
          <w:sz w:val="20"/>
          <w:szCs w:val="20"/>
          <w:lang w:eastAsia="ru-RU"/>
        </w:rPr>
        <w:t xml:space="preserve">Укладку газона </w:t>
      </w:r>
      <w:r>
        <w:rPr>
          <w:rFonts w:ascii="Times New Roman" w:eastAsia="Times New Roman" w:hAnsi="Times New Roman"/>
          <w:sz w:val="20"/>
          <w:szCs w:val="20"/>
          <w:lang w:eastAsia="ru-RU"/>
        </w:rPr>
        <w:t>необходимо начать</w:t>
      </w:r>
      <w:r w:rsidRPr="0081310D">
        <w:rPr>
          <w:rFonts w:ascii="Times New Roman" w:eastAsia="Times New Roman" w:hAnsi="Times New Roman"/>
          <w:sz w:val="20"/>
          <w:szCs w:val="20"/>
          <w:lang w:eastAsia="ru-RU"/>
        </w:rPr>
        <w:t xml:space="preserve"> немедленно после доставки. Раска</w:t>
      </w:r>
      <w:r>
        <w:rPr>
          <w:rFonts w:ascii="Times New Roman" w:eastAsia="Times New Roman" w:hAnsi="Times New Roman"/>
          <w:sz w:val="20"/>
          <w:szCs w:val="20"/>
          <w:lang w:eastAsia="ru-RU"/>
        </w:rPr>
        <w:t>тать</w:t>
      </w:r>
      <w:r w:rsidRPr="0081310D">
        <w:rPr>
          <w:rFonts w:ascii="Times New Roman" w:eastAsia="Times New Roman" w:hAnsi="Times New Roman"/>
          <w:sz w:val="20"/>
          <w:szCs w:val="20"/>
          <w:lang w:eastAsia="ru-RU"/>
        </w:rPr>
        <w:t xml:space="preserve"> рулоны вдоль тротуара по</w:t>
      </w:r>
      <w:r>
        <w:rPr>
          <w:rFonts w:ascii="Times New Roman" w:eastAsia="Times New Roman" w:hAnsi="Times New Roman"/>
          <w:sz w:val="20"/>
          <w:szCs w:val="20"/>
          <w:lang w:eastAsia="ru-RU"/>
        </w:rPr>
        <w:t xml:space="preserve"> прямой линии. Затем продолжать в виде кирпичной кладки (в шахматном порядке). </w:t>
      </w:r>
      <w:r w:rsidRPr="0081310D">
        <w:rPr>
          <w:rFonts w:ascii="Times New Roman" w:eastAsia="Times New Roman" w:hAnsi="Times New Roman"/>
          <w:sz w:val="20"/>
          <w:szCs w:val="20"/>
          <w:lang w:eastAsia="ru-RU"/>
        </w:rPr>
        <w:t>Убедитесь, что края рулонов плотно прилегают, не накладываясь и не оставляя зазоров. Если газон уклады</w:t>
      </w:r>
      <w:r>
        <w:rPr>
          <w:rFonts w:ascii="Times New Roman" w:eastAsia="Times New Roman" w:hAnsi="Times New Roman"/>
          <w:sz w:val="20"/>
          <w:szCs w:val="20"/>
          <w:lang w:eastAsia="ru-RU"/>
        </w:rPr>
        <w:t>вается на склон, то располагать его горизонтально. Обрезать</w:t>
      </w:r>
      <w:r w:rsidRPr="0081310D">
        <w:rPr>
          <w:rFonts w:ascii="Times New Roman" w:eastAsia="Times New Roman" w:hAnsi="Times New Roman"/>
          <w:sz w:val="20"/>
          <w:szCs w:val="20"/>
          <w:lang w:eastAsia="ru-RU"/>
        </w:rPr>
        <w:t xml:space="preserve"> неровные края острым ножом или лопатой. После ук</w:t>
      </w:r>
      <w:r>
        <w:rPr>
          <w:rFonts w:ascii="Times New Roman" w:eastAsia="Times New Roman" w:hAnsi="Times New Roman"/>
          <w:sz w:val="20"/>
          <w:szCs w:val="20"/>
          <w:lang w:eastAsia="ru-RU"/>
        </w:rPr>
        <w:t>ладки готового газона прикатать</w:t>
      </w:r>
      <w:r w:rsidRPr="0081310D">
        <w:rPr>
          <w:rFonts w:ascii="Times New Roman" w:eastAsia="Times New Roman" w:hAnsi="Times New Roman"/>
          <w:sz w:val="20"/>
          <w:szCs w:val="20"/>
          <w:lang w:eastAsia="ru-RU"/>
        </w:rPr>
        <w:t xml:space="preserve"> поверхность садовым катком, чтобы обеспечить контакт газона с почвой и удаления воздуха. Если готовый г</w:t>
      </w:r>
      <w:r>
        <w:rPr>
          <w:rFonts w:ascii="Times New Roman" w:eastAsia="Times New Roman" w:hAnsi="Times New Roman"/>
          <w:sz w:val="20"/>
          <w:szCs w:val="20"/>
          <w:lang w:eastAsia="ru-RU"/>
        </w:rPr>
        <w:t>азон слишком сухой, то увлажнить</w:t>
      </w:r>
      <w:r w:rsidRPr="0081310D">
        <w:rPr>
          <w:rFonts w:ascii="Times New Roman" w:eastAsia="Times New Roman" w:hAnsi="Times New Roman"/>
          <w:sz w:val="20"/>
          <w:szCs w:val="20"/>
          <w:lang w:eastAsia="ru-RU"/>
        </w:rPr>
        <w:t xml:space="preserve"> его перед укаткой.</w:t>
      </w:r>
    </w:p>
    <w:p w:rsidR="00271B21" w:rsidRPr="00EE2A4D" w:rsidRDefault="00271B21" w:rsidP="007010FF">
      <w:pPr>
        <w:spacing w:after="0" w:line="240" w:lineRule="auto"/>
        <w:jc w:val="both"/>
        <w:rPr>
          <w:rFonts w:ascii="Times New Roman" w:eastAsia="Times New Roman" w:hAnsi="Times New Roman"/>
          <w:i/>
          <w:sz w:val="20"/>
          <w:szCs w:val="20"/>
          <w:lang w:eastAsia="ru-RU"/>
        </w:rPr>
      </w:pPr>
      <w:r w:rsidRPr="00EE2A4D">
        <w:rPr>
          <w:rFonts w:ascii="Times New Roman" w:eastAsia="Times New Roman" w:hAnsi="Times New Roman"/>
          <w:i/>
          <w:sz w:val="20"/>
          <w:szCs w:val="20"/>
          <w:lang w:eastAsia="ru-RU"/>
        </w:rPr>
        <w:t>Операция 3. Полив.</w:t>
      </w:r>
    </w:p>
    <w:p w:rsidR="00271B21" w:rsidRPr="0081310D" w:rsidRDefault="00271B21" w:rsidP="00271B21">
      <w:pPr>
        <w:spacing w:after="0" w:line="240" w:lineRule="auto"/>
        <w:jc w:val="both"/>
        <w:rPr>
          <w:rFonts w:ascii="Times New Roman" w:eastAsia="Times New Roman" w:hAnsi="Times New Roman"/>
          <w:sz w:val="20"/>
          <w:szCs w:val="20"/>
          <w:lang w:eastAsia="ru-RU"/>
        </w:rPr>
      </w:pPr>
      <w:r w:rsidRPr="0081310D">
        <w:rPr>
          <w:rFonts w:ascii="Times New Roman" w:eastAsia="Times New Roman" w:hAnsi="Times New Roman"/>
          <w:sz w:val="20"/>
          <w:szCs w:val="20"/>
          <w:lang w:eastAsia="ru-RU"/>
        </w:rPr>
        <w:t>Качественный полив - залог успеха и приживаемости газона. Полив можно начинать сразу после кладки первых рулонов готового газона. Вода должна проникнуть с</w:t>
      </w:r>
      <w:r>
        <w:rPr>
          <w:rFonts w:ascii="Times New Roman" w:eastAsia="Times New Roman" w:hAnsi="Times New Roman"/>
          <w:sz w:val="20"/>
          <w:szCs w:val="20"/>
          <w:lang w:eastAsia="ru-RU"/>
        </w:rPr>
        <w:t>квозь уложенный газон. Проверить</w:t>
      </w:r>
      <w:r w:rsidRPr="0081310D">
        <w:rPr>
          <w:rFonts w:ascii="Times New Roman" w:eastAsia="Times New Roman" w:hAnsi="Times New Roman"/>
          <w:sz w:val="20"/>
          <w:szCs w:val="20"/>
          <w:lang w:eastAsia="ru-RU"/>
        </w:rPr>
        <w:t xml:space="preserve"> результат полива, приподняв угол одного из рулонов в нескольких различных местах по всему участку. Чаще </w:t>
      </w:r>
      <w:r>
        <w:rPr>
          <w:rFonts w:ascii="Times New Roman" w:eastAsia="Times New Roman" w:hAnsi="Times New Roman"/>
          <w:sz w:val="20"/>
          <w:szCs w:val="20"/>
          <w:lang w:eastAsia="ru-RU"/>
        </w:rPr>
        <w:t>необходимо поливать</w:t>
      </w:r>
      <w:r w:rsidRPr="0081310D">
        <w:rPr>
          <w:rFonts w:ascii="Times New Roman" w:eastAsia="Times New Roman" w:hAnsi="Times New Roman"/>
          <w:sz w:val="20"/>
          <w:szCs w:val="20"/>
          <w:lang w:eastAsia="ru-RU"/>
        </w:rPr>
        <w:t xml:space="preserve"> участки газона, прилегающие к зданиям, поскольку отражаемая жара сушит его.</w:t>
      </w:r>
    </w:p>
    <w:p w:rsidR="00271B21" w:rsidRDefault="00271B21" w:rsidP="0073586D">
      <w:pPr>
        <w:spacing w:after="0" w:line="240" w:lineRule="auto"/>
        <w:ind w:firstLine="567"/>
        <w:jc w:val="both"/>
        <w:rPr>
          <w:rFonts w:ascii="Times New Roman" w:eastAsia="Times New Roman" w:hAnsi="Times New Roman"/>
          <w:sz w:val="20"/>
          <w:szCs w:val="20"/>
          <w:lang w:eastAsia="ru-RU"/>
        </w:rPr>
      </w:pPr>
      <w:r w:rsidRPr="0081310D">
        <w:rPr>
          <w:rFonts w:ascii="Times New Roman" w:eastAsia="Times New Roman" w:hAnsi="Times New Roman"/>
          <w:sz w:val="20"/>
          <w:szCs w:val="20"/>
          <w:lang w:eastAsia="ru-RU"/>
        </w:rPr>
        <w:t>Готовый</w:t>
      </w:r>
      <w:r>
        <w:rPr>
          <w:rFonts w:ascii="Times New Roman" w:eastAsia="Times New Roman" w:hAnsi="Times New Roman"/>
          <w:sz w:val="20"/>
          <w:szCs w:val="20"/>
          <w:lang w:eastAsia="ru-RU"/>
        </w:rPr>
        <w:t xml:space="preserve"> газон - живое растение. Хранить</w:t>
      </w:r>
      <w:r w:rsidRPr="0081310D">
        <w:rPr>
          <w:rFonts w:ascii="Times New Roman" w:eastAsia="Times New Roman" w:hAnsi="Times New Roman"/>
          <w:sz w:val="20"/>
          <w:szCs w:val="20"/>
          <w:lang w:eastAsia="ru-RU"/>
        </w:rPr>
        <w:t xml:space="preserve"> его иск</w:t>
      </w:r>
      <w:r>
        <w:rPr>
          <w:rFonts w:ascii="Times New Roman" w:eastAsia="Times New Roman" w:hAnsi="Times New Roman"/>
          <w:sz w:val="20"/>
          <w:szCs w:val="20"/>
          <w:lang w:eastAsia="ru-RU"/>
        </w:rPr>
        <w:t>лючительно в тени и обрызгивать</w:t>
      </w:r>
      <w:r w:rsidRPr="0081310D">
        <w:rPr>
          <w:rFonts w:ascii="Times New Roman" w:eastAsia="Times New Roman" w:hAnsi="Times New Roman"/>
          <w:sz w:val="20"/>
          <w:szCs w:val="20"/>
          <w:lang w:eastAsia="ru-RU"/>
        </w:rPr>
        <w:t xml:space="preserve"> водой в жаркую и сухую погоду, пока он не уложен.</w:t>
      </w:r>
      <w:r>
        <w:rPr>
          <w:rFonts w:ascii="Times New Roman" w:eastAsia="Times New Roman" w:hAnsi="Times New Roman"/>
          <w:sz w:val="20"/>
          <w:szCs w:val="20"/>
          <w:lang w:eastAsia="ru-RU"/>
        </w:rPr>
        <w:t xml:space="preserve"> </w:t>
      </w:r>
      <w:r w:rsidRPr="0081310D">
        <w:rPr>
          <w:rFonts w:ascii="Times New Roman" w:eastAsia="Times New Roman" w:hAnsi="Times New Roman"/>
          <w:sz w:val="20"/>
          <w:szCs w:val="20"/>
          <w:lang w:eastAsia="ru-RU"/>
        </w:rPr>
        <w:t xml:space="preserve">Если </w:t>
      </w:r>
      <w:r>
        <w:rPr>
          <w:rFonts w:ascii="Times New Roman" w:eastAsia="Times New Roman" w:hAnsi="Times New Roman"/>
          <w:sz w:val="20"/>
          <w:szCs w:val="20"/>
          <w:lang w:eastAsia="ru-RU"/>
        </w:rPr>
        <w:t>укладку не удалось закончить</w:t>
      </w:r>
      <w:r w:rsidRPr="0081310D">
        <w:rPr>
          <w:rFonts w:ascii="Times New Roman" w:eastAsia="Times New Roman" w:hAnsi="Times New Roman"/>
          <w:sz w:val="20"/>
          <w:szCs w:val="20"/>
          <w:lang w:eastAsia="ru-RU"/>
        </w:rPr>
        <w:t xml:space="preserve"> за один день, на ночь </w:t>
      </w:r>
      <w:r>
        <w:rPr>
          <w:rFonts w:ascii="Times New Roman" w:eastAsia="Times New Roman" w:hAnsi="Times New Roman"/>
          <w:sz w:val="20"/>
          <w:szCs w:val="20"/>
          <w:lang w:eastAsia="ru-RU"/>
        </w:rPr>
        <w:t>необходимо развернуть</w:t>
      </w:r>
      <w:r w:rsidRPr="0081310D">
        <w:rPr>
          <w:rFonts w:ascii="Times New Roman" w:eastAsia="Times New Roman" w:hAnsi="Times New Roman"/>
          <w:sz w:val="20"/>
          <w:szCs w:val="20"/>
          <w:lang w:eastAsia="ru-RU"/>
        </w:rPr>
        <w:t xml:space="preserve"> рулоны на земле, увлажнив газон водой. Хранит</w:t>
      </w:r>
      <w:r>
        <w:rPr>
          <w:rFonts w:ascii="Times New Roman" w:eastAsia="Times New Roman" w:hAnsi="Times New Roman"/>
          <w:sz w:val="20"/>
          <w:szCs w:val="20"/>
          <w:lang w:eastAsia="ru-RU"/>
        </w:rPr>
        <w:t>ь газон в свернутом виде нельзя.</w:t>
      </w:r>
    </w:p>
    <w:p w:rsidR="00271B21" w:rsidRDefault="00271B21" w:rsidP="0073586D">
      <w:pPr>
        <w:spacing w:after="0" w:line="240" w:lineRule="auto"/>
        <w:ind w:firstLine="567"/>
        <w:jc w:val="both"/>
        <w:rPr>
          <w:rFonts w:ascii="Times New Roman" w:eastAsia="Times New Roman" w:hAnsi="Times New Roman"/>
          <w:sz w:val="20"/>
          <w:szCs w:val="20"/>
          <w:lang w:eastAsia="ru-RU"/>
        </w:rPr>
      </w:pPr>
      <w:r w:rsidRPr="0081310D">
        <w:rPr>
          <w:rFonts w:ascii="Times New Roman" w:eastAsia="Times New Roman" w:hAnsi="Times New Roman"/>
          <w:sz w:val="20"/>
          <w:szCs w:val="20"/>
          <w:lang w:eastAsia="ru-RU"/>
        </w:rPr>
        <w:lastRenderedPageBreak/>
        <w:t>В течение первых 3-х недель избегайте активного использования нового газона. Это позволит корням укрепиться в почве и сохранить поверхность газона ровной.</w:t>
      </w:r>
    </w:p>
    <w:p w:rsidR="00271B21" w:rsidRPr="0081310D" w:rsidRDefault="00271B21" w:rsidP="0073586D">
      <w:pPr>
        <w:spacing w:after="0" w:line="240" w:lineRule="auto"/>
        <w:ind w:firstLine="567"/>
        <w:jc w:val="both"/>
        <w:rPr>
          <w:rFonts w:ascii="Times New Roman" w:eastAsia="Times New Roman" w:hAnsi="Times New Roman"/>
          <w:sz w:val="20"/>
          <w:szCs w:val="20"/>
          <w:lang w:eastAsia="ru-RU"/>
        </w:rPr>
      </w:pPr>
      <w:r w:rsidRPr="0073586D">
        <w:rPr>
          <w:rFonts w:ascii="Times New Roman" w:eastAsia="Times New Roman" w:hAnsi="Times New Roman"/>
          <w:i/>
          <w:sz w:val="20"/>
          <w:szCs w:val="20"/>
          <w:lang w:eastAsia="ru-RU"/>
        </w:rPr>
        <w:t>При уходе за газоном</w:t>
      </w:r>
      <w:r>
        <w:rPr>
          <w:rFonts w:ascii="Times New Roman" w:eastAsia="Times New Roman" w:hAnsi="Times New Roman"/>
          <w:sz w:val="20"/>
          <w:szCs w:val="20"/>
          <w:lang w:eastAsia="ru-RU"/>
        </w:rPr>
        <w:t xml:space="preserve"> до его формирования необходимо выполнить следующие работы:</w:t>
      </w:r>
    </w:p>
    <w:p w:rsidR="00271B21" w:rsidRPr="0081310D" w:rsidRDefault="00271B21" w:rsidP="00271B21">
      <w:pPr>
        <w:spacing w:after="0" w:line="240" w:lineRule="auto"/>
        <w:jc w:val="both"/>
        <w:rPr>
          <w:rFonts w:ascii="Times New Roman" w:eastAsia="Times New Roman" w:hAnsi="Times New Roman"/>
          <w:sz w:val="20"/>
          <w:szCs w:val="20"/>
          <w:lang w:eastAsia="ru-RU"/>
        </w:rPr>
      </w:pPr>
      <w:r w:rsidRPr="0081310D">
        <w:rPr>
          <w:rFonts w:ascii="Times New Roman" w:eastAsia="Times New Roman" w:hAnsi="Times New Roman"/>
          <w:sz w:val="20"/>
          <w:szCs w:val="20"/>
          <w:lang w:eastAsia="ru-RU"/>
        </w:rPr>
        <w:t>1-я неделя.</w:t>
      </w:r>
    </w:p>
    <w:p w:rsidR="00271B21" w:rsidRPr="0081310D" w:rsidRDefault="00271B21" w:rsidP="00271B21">
      <w:pPr>
        <w:spacing w:after="0" w:line="240" w:lineRule="auto"/>
        <w:jc w:val="both"/>
        <w:rPr>
          <w:rFonts w:ascii="Times New Roman" w:eastAsia="Times New Roman" w:hAnsi="Times New Roman"/>
          <w:sz w:val="20"/>
          <w:szCs w:val="20"/>
          <w:lang w:eastAsia="ru-RU"/>
        </w:rPr>
      </w:pPr>
      <w:r w:rsidRPr="0081310D">
        <w:rPr>
          <w:rFonts w:ascii="Times New Roman" w:eastAsia="Times New Roman" w:hAnsi="Times New Roman"/>
          <w:sz w:val="20"/>
          <w:szCs w:val="20"/>
          <w:lang w:eastAsia="ru-RU"/>
        </w:rPr>
        <w:t>Полив каждый день (утро или вечер). Очень важно контролировать влажность грунта под газоном. Для этого необходимо приподнять край рулона - почва под газоном должна быть влажной. К концу первой недели на нижней поверхности газона должны появиться маленькие корешки.</w:t>
      </w:r>
    </w:p>
    <w:p w:rsidR="00271B21" w:rsidRPr="0081310D" w:rsidRDefault="00271B21" w:rsidP="00271B21">
      <w:pPr>
        <w:spacing w:after="0" w:line="240" w:lineRule="auto"/>
        <w:jc w:val="both"/>
        <w:rPr>
          <w:rFonts w:ascii="Times New Roman" w:eastAsia="Times New Roman" w:hAnsi="Times New Roman"/>
          <w:sz w:val="20"/>
          <w:szCs w:val="20"/>
          <w:lang w:eastAsia="ru-RU"/>
        </w:rPr>
      </w:pPr>
      <w:r w:rsidRPr="0081310D">
        <w:rPr>
          <w:rFonts w:ascii="Times New Roman" w:eastAsia="Times New Roman" w:hAnsi="Times New Roman"/>
          <w:sz w:val="20"/>
          <w:szCs w:val="20"/>
          <w:lang w:eastAsia="ru-RU"/>
        </w:rPr>
        <w:t>2-я неделя.</w:t>
      </w:r>
    </w:p>
    <w:p w:rsidR="00271B21" w:rsidRPr="0081310D" w:rsidRDefault="00271B21" w:rsidP="00271B21">
      <w:pPr>
        <w:spacing w:after="0" w:line="240" w:lineRule="auto"/>
        <w:jc w:val="both"/>
        <w:rPr>
          <w:rFonts w:ascii="Times New Roman" w:eastAsia="Times New Roman" w:hAnsi="Times New Roman"/>
          <w:sz w:val="20"/>
          <w:szCs w:val="20"/>
          <w:lang w:eastAsia="ru-RU"/>
        </w:rPr>
      </w:pPr>
      <w:r w:rsidRPr="0081310D">
        <w:rPr>
          <w:rFonts w:ascii="Times New Roman" w:eastAsia="Times New Roman" w:hAnsi="Times New Roman"/>
          <w:sz w:val="20"/>
          <w:szCs w:val="20"/>
          <w:lang w:eastAsia="ru-RU"/>
        </w:rPr>
        <w:t>Полив через 1 день.</w:t>
      </w:r>
    </w:p>
    <w:p w:rsidR="00271B21" w:rsidRPr="0081310D" w:rsidRDefault="00271B21" w:rsidP="00271B21">
      <w:pPr>
        <w:spacing w:after="0" w:line="240" w:lineRule="auto"/>
        <w:jc w:val="both"/>
        <w:rPr>
          <w:rFonts w:ascii="Times New Roman" w:eastAsia="Times New Roman" w:hAnsi="Times New Roman"/>
          <w:sz w:val="20"/>
          <w:szCs w:val="20"/>
          <w:lang w:eastAsia="ru-RU"/>
        </w:rPr>
      </w:pPr>
      <w:r w:rsidRPr="0081310D">
        <w:rPr>
          <w:rFonts w:ascii="Times New Roman" w:eastAsia="Times New Roman" w:hAnsi="Times New Roman"/>
          <w:sz w:val="20"/>
          <w:szCs w:val="20"/>
          <w:lang w:eastAsia="ru-RU"/>
        </w:rPr>
        <w:t>Стрижка: первое скашивание проводится поперек направления укладки готового газона.</w:t>
      </w:r>
    </w:p>
    <w:p w:rsidR="00271B21" w:rsidRPr="0081310D" w:rsidRDefault="00271B21" w:rsidP="00271B21">
      <w:pPr>
        <w:spacing w:after="0" w:line="240" w:lineRule="auto"/>
        <w:jc w:val="both"/>
        <w:rPr>
          <w:rFonts w:ascii="Times New Roman" w:eastAsia="Times New Roman" w:hAnsi="Times New Roman"/>
          <w:sz w:val="20"/>
          <w:szCs w:val="20"/>
          <w:lang w:eastAsia="ru-RU"/>
        </w:rPr>
      </w:pPr>
      <w:r w:rsidRPr="0081310D">
        <w:rPr>
          <w:rFonts w:ascii="Times New Roman" w:eastAsia="Times New Roman" w:hAnsi="Times New Roman"/>
          <w:sz w:val="20"/>
          <w:szCs w:val="20"/>
          <w:lang w:eastAsia="ru-RU"/>
        </w:rPr>
        <w:t>Подкормка: если газон уложен в летнее время, то после 1-го скашивания проведите подкормку газона карбамидом (мочевиной) 1,5 кг на сотку, или другим рекомендованным удобрением с повышенным содержанием азота.</w:t>
      </w:r>
    </w:p>
    <w:p w:rsidR="00271B21" w:rsidRPr="0081310D" w:rsidRDefault="00271B21" w:rsidP="00271B21">
      <w:pPr>
        <w:spacing w:after="0" w:line="240" w:lineRule="auto"/>
        <w:jc w:val="both"/>
        <w:rPr>
          <w:rFonts w:ascii="Times New Roman" w:eastAsia="Times New Roman" w:hAnsi="Times New Roman"/>
          <w:sz w:val="20"/>
          <w:szCs w:val="20"/>
          <w:lang w:eastAsia="ru-RU"/>
        </w:rPr>
      </w:pPr>
      <w:r w:rsidRPr="0081310D">
        <w:rPr>
          <w:rFonts w:ascii="Times New Roman" w:eastAsia="Times New Roman" w:hAnsi="Times New Roman"/>
          <w:sz w:val="20"/>
          <w:szCs w:val="20"/>
          <w:lang w:eastAsia="ru-RU"/>
        </w:rPr>
        <w:t>3-я неделя.</w:t>
      </w:r>
    </w:p>
    <w:p w:rsidR="00271B21" w:rsidRPr="0081310D" w:rsidRDefault="00271B21" w:rsidP="00271B21">
      <w:pPr>
        <w:spacing w:after="0" w:line="240" w:lineRule="auto"/>
        <w:jc w:val="both"/>
        <w:rPr>
          <w:rFonts w:ascii="Times New Roman" w:eastAsia="Times New Roman" w:hAnsi="Times New Roman"/>
          <w:sz w:val="20"/>
          <w:szCs w:val="20"/>
          <w:lang w:eastAsia="ru-RU"/>
        </w:rPr>
      </w:pPr>
      <w:r w:rsidRPr="0081310D">
        <w:rPr>
          <w:rFonts w:ascii="Times New Roman" w:eastAsia="Times New Roman" w:hAnsi="Times New Roman"/>
          <w:sz w:val="20"/>
          <w:szCs w:val="20"/>
          <w:lang w:eastAsia="ru-RU"/>
        </w:rPr>
        <w:t>Полив 2 раза в неделю.</w:t>
      </w:r>
    </w:p>
    <w:p w:rsidR="00271B21" w:rsidRPr="0081310D" w:rsidRDefault="00271B21" w:rsidP="00271B21">
      <w:pPr>
        <w:spacing w:after="0" w:line="240" w:lineRule="auto"/>
        <w:jc w:val="both"/>
        <w:rPr>
          <w:rFonts w:ascii="Times New Roman" w:eastAsia="Times New Roman" w:hAnsi="Times New Roman"/>
          <w:sz w:val="20"/>
          <w:szCs w:val="20"/>
          <w:lang w:eastAsia="ru-RU"/>
        </w:rPr>
      </w:pPr>
      <w:r w:rsidRPr="0081310D">
        <w:rPr>
          <w:rFonts w:ascii="Times New Roman" w:eastAsia="Times New Roman" w:hAnsi="Times New Roman"/>
          <w:sz w:val="20"/>
          <w:szCs w:val="20"/>
          <w:lang w:eastAsia="ru-RU"/>
        </w:rPr>
        <w:t>Стрижка: 2-е скашивание трав проводите под углом к направлению 1-го скашивания.</w:t>
      </w:r>
    </w:p>
    <w:p w:rsidR="00271B21" w:rsidRPr="0081310D" w:rsidRDefault="00271B21" w:rsidP="00271B21">
      <w:pPr>
        <w:spacing w:after="0" w:line="240" w:lineRule="auto"/>
        <w:jc w:val="both"/>
        <w:rPr>
          <w:rFonts w:ascii="Times New Roman" w:eastAsia="Times New Roman" w:hAnsi="Times New Roman"/>
          <w:sz w:val="20"/>
          <w:szCs w:val="20"/>
          <w:lang w:eastAsia="ru-RU"/>
        </w:rPr>
      </w:pPr>
      <w:r w:rsidRPr="0081310D">
        <w:rPr>
          <w:rFonts w:ascii="Times New Roman" w:eastAsia="Times New Roman" w:hAnsi="Times New Roman"/>
          <w:sz w:val="20"/>
          <w:szCs w:val="20"/>
          <w:lang w:eastAsia="ru-RU"/>
        </w:rPr>
        <w:t>4-я неделя.</w:t>
      </w:r>
    </w:p>
    <w:p w:rsidR="00271B21" w:rsidRDefault="00271B21" w:rsidP="0073586D">
      <w:pPr>
        <w:spacing w:after="0" w:line="240" w:lineRule="auto"/>
        <w:ind w:firstLine="567"/>
        <w:jc w:val="both"/>
        <w:rPr>
          <w:rFonts w:ascii="Times New Roman" w:eastAsia="Times New Roman" w:hAnsi="Times New Roman"/>
          <w:sz w:val="20"/>
          <w:szCs w:val="20"/>
          <w:lang w:eastAsia="ru-RU"/>
        </w:rPr>
      </w:pPr>
      <w:r w:rsidRPr="0081310D">
        <w:rPr>
          <w:rFonts w:ascii="Times New Roman" w:eastAsia="Times New Roman" w:hAnsi="Times New Roman"/>
          <w:sz w:val="20"/>
          <w:szCs w:val="20"/>
          <w:lang w:eastAsia="ru-RU"/>
        </w:rPr>
        <w:t>Газон полностью готов к эксплуатации. Чтобы он радовал своей изумрудной зеленью, необходимо выполнить три основные операции по уходу за ним: полив, стрижка, подкормка.</w:t>
      </w:r>
    </w:p>
    <w:p w:rsidR="00BC1CAD" w:rsidRPr="00C3751A" w:rsidRDefault="00BC1CAD" w:rsidP="0073586D">
      <w:pPr>
        <w:spacing w:after="0" w:line="240" w:lineRule="auto"/>
        <w:ind w:firstLine="567"/>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Состав и применение разных видов рулонных газонов:</w:t>
      </w:r>
    </w:p>
    <w:p w:rsidR="00BC1CAD" w:rsidRPr="00D0162F" w:rsidRDefault="00BC1CAD" w:rsidP="00BC1CAD">
      <w:pPr>
        <w:spacing w:after="0" w:line="240" w:lineRule="auto"/>
        <w:jc w:val="both"/>
        <w:rPr>
          <w:rFonts w:ascii="Times New Roman" w:eastAsia="Times New Roman" w:hAnsi="Times New Roman"/>
          <w:sz w:val="20"/>
          <w:szCs w:val="20"/>
          <w:lang w:eastAsia="ru-RU"/>
        </w:rPr>
      </w:pPr>
      <w:r w:rsidRPr="00D0162F">
        <w:rPr>
          <w:rFonts w:ascii="Times New Roman" w:eastAsia="Times New Roman" w:hAnsi="Times New Roman"/>
          <w:b/>
          <w:sz w:val="20"/>
          <w:szCs w:val="20"/>
          <w:lang w:eastAsia="ru-RU"/>
        </w:rPr>
        <w:t>Газон «Стандарт»</w:t>
      </w:r>
      <w:r w:rsidRPr="00D0162F">
        <w:rPr>
          <w:rFonts w:ascii="Times New Roman" w:eastAsia="Times New Roman" w:hAnsi="Times New Roman"/>
          <w:sz w:val="20"/>
          <w:szCs w:val="20"/>
          <w:lang w:eastAsia="ru-RU"/>
        </w:rPr>
        <w:tab/>
        <w:t>Состав: 100% мятликовая смесь из сортов американской селекции Bluechip, Nuglade, Ewerest, Impact. Высокое качество травостоя, долговечность, насыщенная темно-зеленая окраска. Может использоваться для любого долговечного газона, в том числе спортивны</w:t>
      </w:r>
      <w:r>
        <w:rPr>
          <w:rFonts w:ascii="Times New Roman" w:eastAsia="Times New Roman" w:hAnsi="Times New Roman"/>
          <w:sz w:val="20"/>
          <w:szCs w:val="20"/>
          <w:lang w:eastAsia="ru-RU"/>
        </w:rPr>
        <w:t>х площадок. Не любит затенения.</w:t>
      </w:r>
    </w:p>
    <w:p w:rsidR="00BC1CAD" w:rsidRPr="00D0162F" w:rsidRDefault="00BC1CAD" w:rsidP="00BC1CAD">
      <w:pPr>
        <w:spacing w:after="0" w:line="240" w:lineRule="auto"/>
        <w:jc w:val="both"/>
        <w:rPr>
          <w:rFonts w:ascii="Times New Roman" w:eastAsia="Times New Roman" w:hAnsi="Times New Roman"/>
          <w:sz w:val="20"/>
          <w:szCs w:val="20"/>
          <w:lang w:eastAsia="ru-RU"/>
        </w:rPr>
      </w:pPr>
      <w:r w:rsidRPr="00D0162F">
        <w:rPr>
          <w:rFonts w:ascii="Times New Roman" w:eastAsia="Times New Roman" w:hAnsi="Times New Roman"/>
          <w:b/>
          <w:sz w:val="20"/>
          <w:szCs w:val="20"/>
          <w:lang w:eastAsia="ru-RU"/>
        </w:rPr>
        <w:t>Газон «Элитный»</w:t>
      </w:r>
      <w:r w:rsidRPr="00D0162F">
        <w:rPr>
          <w:rFonts w:ascii="Times New Roman" w:eastAsia="Times New Roman" w:hAnsi="Times New Roman"/>
          <w:sz w:val="20"/>
          <w:szCs w:val="20"/>
          <w:lang w:eastAsia="ru-RU"/>
        </w:rPr>
        <w:tab/>
        <w:t>Состав: 100% мятлик луговой, сорта Alpine, Cheetah, Quantum leap, Ullysses Отличается узкими листьями и высокой плотностью газона. Наряду с замечательными декоративными свойствами обладает максимальной травмобезопасностью. Рекомендуется для детских и спортивных площадок. Высокая плотность также создает дополнительную преграду для сорняков.</w:t>
      </w:r>
    </w:p>
    <w:p w:rsidR="00BC1CAD" w:rsidRPr="00BC1CAD" w:rsidRDefault="00BC1CAD" w:rsidP="00BC1CAD">
      <w:pPr>
        <w:spacing w:after="0" w:line="240" w:lineRule="auto"/>
        <w:jc w:val="both"/>
        <w:rPr>
          <w:rFonts w:ascii="Times New Roman" w:eastAsia="Times New Roman" w:hAnsi="Times New Roman"/>
          <w:sz w:val="20"/>
          <w:szCs w:val="20"/>
          <w:lang w:eastAsia="ru-RU"/>
        </w:rPr>
      </w:pPr>
      <w:r w:rsidRPr="00271B21">
        <w:rPr>
          <w:rFonts w:ascii="Times New Roman" w:eastAsia="Times New Roman" w:hAnsi="Times New Roman"/>
          <w:b/>
          <w:sz w:val="20"/>
          <w:szCs w:val="20"/>
          <w:lang w:eastAsia="ru-RU"/>
        </w:rPr>
        <w:t>Фирменный газон "ДеЛюкс"</w:t>
      </w:r>
      <w:r w:rsidRPr="00D0162F">
        <w:rPr>
          <w:rFonts w:ascii="Times New Roman" w:eastAsia="Times New Roman" w:hAnsi="Times New Roman"/>
          <w:sz w:val="20"/>
          <w:szCs w:val="20"/>
          <w:lang w:eastAsia="ru-RU"/>
        </w:rPr>
        <w:t xml:space="preserve">.  Состав: 100% мятлик луговой. Сорта Award, Impact. Отличается сдержанным ростом, однородным плотным травостоем, высокой оценкой декоративности и неповторимой темно-зеленой окраской. Выдерживает низкое скашивание (до 1 см). Рекомендуется для создания </w:t>
      </w:r>
      <w:r w:rsidRPr="00D0162F">
        <w:rPr>
          <w:rFonts w:ascii="Times New Roman" w:eastAsia="Times New Roman" w:hAnsi="Times New Roman"/>
          <w:sz w:val="20"/>
          <w:szCs w:val="20"/>
          <w:lang w:eastAsia="ru-RU"/>
        </w:rPr>
        <w:lastRenderedPageBreak/>
        <w:t>газонов высшего качества (партерных) и для профессионального спортивного использования (футбол, гольф). Не любит затенения.</w:t>
      </w:r>
    </w:p>
    <w:p w:rsidR="00271B21" w:rsidRPr="0081310D" w:rsidRDefault="00271B21" w:rsidP="00271B21">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735613" cy="1887587"/>
            <wp:effectExtent l="133350" t="114300" r="150495" b="1701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6098" cy="18989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noProof/>
          <w:sz w:val="24"/>
          <w:szCs w:val="24"/>
          <w:lang w:eastAsia="ru-RU"/>
        </w:rPr>
        <w:drawing>
          <wp:inline distT="0" distB="0" distL="0" distR="0">
            <wp:extent cx="1357040" cy="1887378"/>
            <wp:effectExtent l="133350" t="114300" r="147955" b="1701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8667" cy="19035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71B21" w:rsidRPr="001E6566" w:rsidRDefault="00271B21" w:rsidP="00271B21">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671547" cy="1686971"/>
            <wp:effectExtent l="133350" t="114300" r="138430" b="1612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452" cy="16979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noProof/>
          <w:sz w:val="24"/>
          <w:szCs w:val="24"/>
          <w:lang w:eastAsia="ru-RU"/>
        </w:rPr>
        <w:drawing>
          <wp:inline distT="0" distB="0" distL="0" distR="0">
            <wp:extent cx="1682769" cy="1698297"/>
            <wp:effectExtent l="133350" t="114300" r="146050" b="1689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145" cy="17107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71B21" w:rsidRDefault="001E6566" w:rsidP="00271B21">
      <w:pPr>
        <w:spacing w:after="0" w:line="240" w:lineRule="auto"/>
        <w:rPr>
          <w:rFonts w:ascii="Times New Roman" w:eastAsia="Times New Roman" w:hAnsi="Times New Roman"/>
          <w:sz w:val="20"/>
          <w:szCs w:val="20"/>
          <w:lang w:eastAsia="ru-RU"/>
        </w:rPr>
      </w:pPr>
      <w:r w:rsidRPr="00D0162F">
        <w:rPr>
          <w:rFonts w:ascii="Times New Roman" w:eastAsia="Times New Roman" w:hAnsi="Times New Roman"/>
          <w:noProof/>
          <w:sz w:val="20"/>
          <w:szCs w:val="20"/>
          <w:lang w:eastAsia="ru-RU"/>
        </w:rPr>
        <w:drawing>
          <wp:anchor distT="0" distB="0" distL="114300" distR="114300" simplePos="0" relativeHeight="251659264" behindDoc="0" locked="0" layoutInCell="1" allowOverlap="1">
            <wp:simplePos x="0" y="0"/>
            <wp:positionH relativeFrom="column">
              <wp:posOffset>292100</wp:posOffset>
            </wp:positionH>
            <wp:positionV relativeFrom="paragraph">
              <wp:posOffset>107950</wp:posOffset>
            </wp:positionV>
            <wp:extent cx="1577975" cy="1592580"/>
            <wp:effectExtent l="114300" t="95250" r="155575" b="16002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7975" cy="1592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71B21" w:rsidRDefault="00271B21" w:rsidP="00271B21">
      <w:pPr>
        <w:spacing w:after="0" w:line="240" w:lineRule="auto"/>
        <w:rPr>
          <w:rFonts w:ascii="Times New Roman" w:eastAsia="Times New Roman" w:hAnsi="Times New Roman"/>
          <w:sz w:val="20"/>
          <w:szCs w:val="20"/>
          <w:lang w:eastAsia="ru-RU"/>
        </w:rPr>
      </w:pPr>
      <w:r w:rsidRPr="00D0162F">
        <w:rPr>
          <w:rFonts w:ascii="Times New Roman" w:eastAsia="Times New Roman" w:hAnsi="Times New Roman"/>
          <w:sz w:val="20"/>
          <w:szCs w:val="20"/>
          <w:lang w:eastAsia="ru-RU"/>
        </w:rPr>
        <w:t xml:space="preserve">Рис. </w:t>
      </w:r>
      <w:r w:rsidR="00BC1CAD">
        <w:rPr>
          <w:rFonts w:ascii="Times New Roman" w:eastAsia="Times New Roman" w:hAnsi="Times New Roman"/>
          <w:sz w:val="20"/>
          <w:szCs w:val="20"/>
          <w:lang w:eastAsia="ru-RU"/>
        </w:rPr>
        <w:t xml:space="preserve">4. </w:t>
      </w:r>
      <w:r w:rsidRPr="00D0162F">
        <w:rPr>
          <w:rFonts w:ascii="Times New Roman" w:eastAsia="Times New Roman" w:hAnsi="Times New Roman"/>
          <w:sz w:val="20"/>
          <w:szCs w:val="20"/>
          <w:lang w:eastAsia="ru-RU"/>
        </w:rPr>
        <w:t>Операции по укладке рулонного газона</w:t>
      </w:r>
    </w:p>
    <w:p w:rsidR="00271B21" w:rsidRDefault="00271B21" w:rsidP="00271B21">
      <w:pPr>
        <w:spacing w:after="0" w:line="240" w:lineRule="auto"/>
        <w:rPr>
          <w:rFonts w:ascii="Times New Roman" w:eastAsia="Times New Roman" w:hAnsi="Times New Roman"/>
          <w:sz w:val="20"/>
          <w:szCs w:val="20"/>
          <w:lang w:eastAsia="ru-RU"/>
        </w:rPr>
      </w:pPr>
    </w:p>
    <w:p w:rsidR="00271B21" w:rsidRDefault="00271B21" w:rsidP="00271B21">
      <w:pPr>
        <w:spacing w:after="0" w:line="240" w:lineRule="auto"/>
        <w:rPr>
          <w:rFonts w:ascii="Times New Roman" w:eastAsia="Times New Roman" w:hAnsi="Times New Roman"/>
          <w:sz w:val="20"/>
          <w:szCs w:val="20"/>
          <w:lang w:eastAsia="ru-RU"/>
        </w:rPr>
      </w:pPr>
    </w:p>
    <w:p w:rsidR="00271B21" w:rsidRDefault="00271B21" w:rsidP="00271B21">
      <w:pPr>
        <w:spacing w:after="0" w:line="240" w:lineRule="auto"/>
        <w:rPr>
          <w:rFonts w:ascii="Times New Roman" w:eastAsia="Times New Roman" w:hAnsi="Times New Roman"/>
          <w:sz w:val="20"/>
          <w:szCs w:val="20"/>
          <w:lang w:eastAsia="ru-RU"/>
        </w:rPr>
      </w:pPr>
    </w:p>
    <w:p w:rsidR="00F2524B" w:rsidRDefault="00F2524B" w:rsidP="00F2524B">
      <w:pPr>
        <w:spacing w:after="0" w:line="240" w:lineRule="auto"/>
        <w:jc w:val="both"/>
        <w:rPr>
          <w:rFonts w:ascii="Times New Roman" w:eastAsia="Times New Roman" w:hAnsi="Times New Roman"/>
          <w:sz w:val="20"/>
          <w:szCs w:val="20"/>
          <w:lang w:eastAsia="ru-RU"/>
        </w:rPr>
      </w:pPr>
    </w:p>
    <w:p w:rsidR="00EE2A4D" w:rsidRDefault="00EE2A4D" w:rsidP="00F2524B">
      <w:pPr>
        <w:spacing w:after="0" w:line="240" w:lineRule="auto"/>
        <w:jc w:val="both"/>
        <w:rPr>
          <w:rFonts w:ascii="Times New Roman" w:eastAsia="Times New Roman" w:hAnsi="Times New Roman"/>
          <w:b/>
          <w:sz w:val="20"/>
          <w:szCs w:val="20"/>
          <w:lang w:eastAsia="ru-RU"/>
        </w:rPr>
      </w:pPr>
    </w:p>
    <w:p w:rsidR="001E6566" w:rsidRDefault="001E6566" w:rsidP="00F2524B">
      <w:pPr>
        <w:spacing w:after="0" w:line="240" w:lineRule="auto"/>
        <w:jc w:val="both"/>
        <w:rPr>
          <w:rFonts w:ascii="Times New Roman" w:eastAsia="Times New Roman" w:hAnsi="Times New Roman"/>
          <w:b/>
          <w:sz w:val="20"/>
          <w:szCs w:val="20"/>
          <w:lang w:eastAsia="ru-RU"/>
        </w:rPr>
      </w:pPr>
    </w:p>
    <w:p w:rsidR="001E6566" w:rsidRDefault="001E6566" w:rsidP="00F2524B">
      <w:pPr>
        <w:spacing w:after="0" w:line="240" w:lineRule="auto"/>
        <w:jc w:val="both"/>
        <w:rPr>
          <w:rFonts w:ascii="Times New Roman" w:eastAsia="Times New Roman" w:hAnsi="Times New Roman"/>
          <w:b/>
          <w:sz w:val="20"/>
          <w:szCs w:val="20"/>
          <w:lang w:eastAsia="ru-RU"/>
        </w:rPr>
      </w:pPr>
    </w:p>
    <w:p w:rsidR="00F2524B" w:rsidRPr="00BC1CAD" w:rsidRDefault="00F2524B" w:rsidP="00F2524B">
      <w:pPr>
        <w:spacing w:after="0" w:line="240" w:lineRule="auto"/>
        <w:jc w:val="both"/>
        <w:rPr>
          <w:rFonts w:ascii="Times New Roman" w:eastAsia="Times New Roman" w:hAnsi="Times New Roman"/>
          <w:sz w:val="20"/>
          <w:szCs w:val="20"/>
          <w:lang w:eastAsia="ru-RU"/>
        </w:rPr>
      </w:pPr>
      <w:r w:rsidRPr="00D23130">
        <w:rPr>
          <w:rFonts w:ascii="Times New Roman" w:eastAsia="Times New Roman" w:hAnsi="Times New Roman"/>
          <w:b/>
          <w:sz w:val="20"/>
          <w:szCs w:val="20"/>
          <w:lang w:eastAsia="ru-RU"/>
        </w:rPr>
        <w:lastRenderedPageBreak/>
        <w:t>Газон "ДеЛюксLight"</w:t>
      </w:r>
      <w:r>
        <w:rPr>
          <w:rFonts w:ascii="Times New Roman" w:eastAsia="Times New Roman" w:hAnsi="Times New Roman"/>
          <w:sz w:val="20"/>
          <w:szCs w:val="20"/>
          <w:lang w:eastAsia="ru-RU"/>
        </w:rPr>
        <w:tab/>
      </w:r>
      <w:r w:rsidRPr="00D23130">
        <w:rPr>
          <w:rFonts w:ascii="Times New Roman" w:eastAsia="Times New Roman" w:hAnsi="Times New Roman"/>
          <w:sz w:val="20"/>
          <w:szCs w:val="20"/>
          <w:lang w:eastAsia="ru-RU"/>
        </w:rPr>
        <w:t xml:space="preserve">Состав: 100% мятлик луговой, сорта селекции Баренбруг (Barimpala, Barcrista, Baronial). Отличается светло-зеленой окраской, очень привлекательной, в особенности, в пасмурную погоду. Для этих сортов мятлика характерен более ранний рост весной и относительно высокая теневыносливость. Засухоустойчивость высокая. Травостой обладает хорошей плотностью, однородный. Может использоваться для устройства газона высокого качества в парадной части участка, в том числе и с частичным затенением. Не рекомендовано </w:t>
      </w:r>
      <w:r>
        <w:rPr>
          <w:rFonts w:ascii="Times New Roman" w:eastAsia="Times New Roman" w:hAnsi="Times New Roman"/>
          <w:sz w:val="20"/>
          <w:szCs w:val="20"/>
          <w:lang w:eastAsia="ru-RU"/>
        </w:rPr>
        <w:t>низкое скашивание (менее 3 см).</w:t>
      </w:r>
    </w:p>
    <w:p w:rsidR="00BC1CAD" w:rsidRDefault="00BC1CAD" w:rsidP="00BC1CAD">
      <w:pPr>
        <w:kinsoku w:val="0"/>
        <w:overflowPunct w:val="0"/>
        <w:spacing w:after="0" w:line="240" w:lineRule="auto"/>
        <w:jc w:val="both"/>
        <w:textAlignment w:val="baseline"/>
        <w:rPr>
          <w:rFonts w:ascii="Times New Roman" w:eastAsia="Times New Roman" w:hAnsi="Times New Roman"/>
          <w:sz w:val="20"/>
          <w:szCs w:val="20"/>
          <w:lang w:eastAsia="ru-RU"/>
        </w:rPr>
      </w:pPr>
      <w:r w:rsidRPr="00D23130">
        <w:rPr>
          <w:rFonts w:ascii="Times New Roman" w:eastAsia="Times New Roman" w:hAnsi="Times New Roman"/>
          <w:b/>
          <w:sz w:val="20"/>
          <w:szCs w:val="20"/>
          <w:lang w:eastAsia="ru-RU"/>
        </w:rPr>
        <w:t>Газон «Эконом».</w:t>
      </w:r>
      <w:r w:rsidRPr="00D23130">
        <w:rPr>
          <w:rFonts w:ascii="Times New Roman" w:eastAsia="Times New Roman" w:hAnsi="Times New Roman"/>
          <w:sz w:val="20"/>
          <w:szCs w:val="20"/>
          <w:lang w:eastAsia="ru-RU"/>
        </w:rPr>
        <w:t xml:space="preserve"> В полной мере обладает всеми характеристиками газона «Стандарт»: может использоваться как на лужайках около дома, так и на спортивных площадках. Отличие может состоять только в присутствии незначительных (не более 10%) вкраплений диких злаковых трав, которые можно удалить при укладке газона. Со временем эта примесь вытесняется более устойчивыми сортовыми травами. </w:t>
      </w:r>
    </w:p>
    <w:p w:rsidR="0073586D" w:rsidRDefault="0073586D" w:rsidP="0073586D">
      <w:pPr>
        <w:shd w:val="clear" w:color="auto" w:fill="FFFFFF"/>
        <w:spacing w:after="0" w:line="240" w:lineRule="auto"/>
        <w:ind w:firstLine="567"/>
        <w:jc w:val="both"/>
        <w:rPr>
          <w:rFonts w:ascii="Times New Roman" w:eastAsia="Times New Roman" w:hAnsi="Times New Roman"/>
          <w:b/>
          <w:color w:val="333333"/>
          <w:sz w:val="20"/>
          <w:szCs w:val="20"/>
          <w:lang w:eastAsia="ru-RU"/>
        </w:rPr>
      </w:pPr>
    </w:p>
    <w:p w:rsidR="00197665" w:rsidRDefault="00197665" w:rsidP="0073586D">
      <w:pPr>
        <w:shd w:val="clear" w:color="auto" w:fill="FFFFFF"/>
        <w:spacing w:after="0" w:line="240" w:lineRule="auto"/>
        <w:ind w:firstLine="567"/>
        <w:jc w:val="both"/>
        <w:rPr>
          <w:rFonts w:ascii="Times New Roman" w:eastAsia="Times New Roman" w:hAnsi="Times New Roman"/>
          <w:color w:val="333333"/>
          <w:sz w:val="20"/>
          <w:szCs w:val="20"/>
          <w:lang w:eastAsia="ru-RU"/>
        </w:rPr>
      </w:pPr>
      <w:r w:rsidRPr="00197665">
        <w:rPr>
          <w:rFonts w:ascii="Times New Roman" w:eastAsia="Times New Roman" w:hAnsi="Times New Roman"/>
          <w:b/>
          <w:color w:val="333333"/>
          <w:sz w:val="20"/>
          <w:szCs w:val="20"/>
          <w:lang w:eastAsia="ru-RU"/>
        </w:rPr>
        <w:t xml:space="preserve">Ход работы. </w:t>
      </w:r>
      <w:r>
        <w:rPr>
          <w:rFonts w:ascii="Times New Roman" w:eastAsia="Times New Roman" w:hAnsi="Times New Roman"/>
          <w:color w:val="333333"/>
          <w:sz w:val="20"/>
          <w:szCs w:val="20"/>
          <w:lang w:eastAsia="ru-RU"/>
        </w:rPr>
        <w:t>Ознакомиться с технологией укладки рулонного газона</w:t>
      </w:r>
      <w:r w:rsidRPr="00BB3AC8">
        <w:rPr>
          <w:rFonts w:ascii="Times New Roman" w:eastAsia="Times New Roman" w:hAnsi="Times New Roman"/>
          <w:color w:val="333333"/>
          <w:sz w:val="20"/>
          <w:szCs w:val="20"/>
          <w:lang w:eastAsia="ru-RU"/>
        </w:rPr>
        <w:t xml:space="preserve"> </w:t>
      </w:r>
      <w:r>
        <w:rPr>
          <w:rFonts w:ascii="Times New Roman" w:eastAsia="Times New Roman" w:hAnsi="Times New Roman"/>
          <w:color w:val="333333"/>
          <w:sz w:val="20"/>
          <w:szCs w:val="20"/>
          <w:lang w:eastAsia="ru-RU"/>
        </w:rPr>
        <w:t xml:space="preserve">и провести </w:t>
      </w:r>
      <w:r w:rsidR="00716960">
        <w:rPr>
          <w:rFonts w:ascii="Times New Roman" w:eastAsia="Times New Roman" w:hAnsi="Times New Roman"/>
          <w:color w:val="333333"/>
          <w:sz w:val="20"/>
          <w:szCs w:val="20"/>
          <w:lang w:eastAsia="ru-RU"/>
        </w:rPr>
        <w:t>расчеты необходимого количеству рулонов, определить стоимость работ по созданию газона</w:t>
      </w:r>
      <w:r w:rsidR="008807E3">
        <w:rPr>
          <w:rFonts w:ascii="Times New Roman" w:eastAsia="Times New Roman" w:hAnsi="Times New Roman"/>
          <w:color w:val="333333"/>
          <w:sz w:val="20"/>
          <w:szCs w:val="20"/>
          <w:lang w:eastAsia="ru-RU"/>
        </w:rPr>
        <w:t xml:space="preserve"> одерновкой</w:t>
      </w:r>
      <w:r>
        <w:rPr>
          <w:rFonts w:ascii="Times New Roman" w:eastAsia="Times New Roman" w:hAnsi="Times New Roman"/>
          <w:color w:val="333333"/>
          <w:sz w:val="20"/>
          <w:szCs w:val="20"/>
          <w:lang w:eastAsia="ru-RU"/>
        </w:rPr>
        <w:t xml:space="preserve">. </w:t>
      </w:r>
    </w:p>
    <w:p w:rsidR="00716960" w:rsidRPr="00BB3AC8" w:rsidRDefault="00716960" w:rsidP="0073586D">
      <w:pPr>
        <w:shd w:val="clear" w:color="auto" w:fill="FFFFFF"/>
        <w:spacing w:after="0" w:line="240" w:lineRule="auto"/>
        <w:ind w:firstLine="567"/>
        <w:jc w:val="both"/>
        <w:rPr>
          <w:rFonts w:ascii="Times New Roman" w:eastAsia="Times New Roman" w:hAnsi="Times New Roman"/>
          <w:color w:val="333333"/>
          <w:sz w:val="20"/>
          <w:szCs w:val="20"/>
          <w:lang w:eastAsia="ru-RU"/>
        </w:rPr>
      </w:pPr>
      <w:r>
        <w:rPr>
          <w:rFonts w:ascii="Times New Roman" w:eastAsia="Times New Roman" w:hAnsi="Times New Roman"/>
          <w:color w:val="333333"/>
          <w:sz w:val="20"/>
          <w:szCs w:val="20"/>
          <w:lang w:eastAsia="ru-RU"/>
        </w:rPr>
        <w:t>Исходными данными является площадь участка, рассчитанного для создания газона посевом и вид газона по заданию преподавателя – обыкновенный, партерный или спортивный.</w:t>
      </w:r>
    </w:p>
    <w:p w:rsidR="00C3751A" w:rsidRDefault="00C3751A" w:rsidP="0073586D">
      <w:pPr>
        <w:spacing w:after="0" w:line="240" w:lineRule="auto"/>
        <w:ind w:firstLine="567"/>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Расчеты по стоимости создания газона одерновкой:</w:t>
      </w:r>
    </w:p>
    <w:p w:rsidR="0081310D" w:rsidRPr="0081310D" w:rsidRDefault="00716960" w:rsidP="00427351">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0081310D" w:rsidRPr="0081310D">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Определение количества рулонов.</w:t>
      </w:r>
    </w:p>
    <w:p w:rsidR="0081310D" w:rsidRPr="0081310D" w:rsidRDefault="0081310D" w:rsidP="00427351">
      <w:pPr>
        <w:spacing w:after="0" w:line="240" w:lineRule="auto"/>
        <w:jc w:val="both"/>
        <w:rPr>
          <w:rFonts w:ascii="Times New Roman" w:eastAsia="Times New Roman" w:hAnsi="Times New Roman"/>
          <w:sz w:val="20"/>
          <w:szCs w:val="20"/>
          <w:lang w:eastAsia="ru-RU"/>
        </w:rPr>
      </w:pPr>
      <w:r w:rsidRPr="0081310D">
        <w:rPr>
          <w:rFonts w:ascii="Times New Roman" w:eastAsia="Times New Roman" w:hAnsi="Times New Roman"/>
          <w:sz w:val="20"/>
          <w:szCs w:val="20"/>
          <w:lang w:eastAsia="ru-RU"/>
        </w:rPr>
        <w:t>Рассчитайте по формуле количество рулонов готового газона, необходимое для укладки на Вашем участке.</w:t>
      </w:r>
    </w:p>
    <w:p w:rsidR="004E2319" w:rsidRPr="00716960" w:rsidRDefault="004E2319" w:rsidP="004E2319">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X(м²)</w:t>
      </w:r>
      <w:r w:rsidR="0081310D" w:rsidRPr="0081310D">
        <w:rPr>
          <w:rFonts w:ascii="Times New Roman" w:eastAsia="Times New Roman" w:hAnsi="Times New Roman"/>
          <w:sz w:val="20"/>
          <w:szCs w:val="20"/>
          <w:lang w:eastAsia="ru-RU"/>
        </w:rPr>
        <w:t xml:space="preserve"> + 1,25XY/100 = </w:t>
      </w:r>
      <w:r>
        <w:rPr>
          <w:rFonts w:ascii="Times New Roman" w:eastAsia="Times New Roman" w:hAnsi="Times New Roman"/>
          <w:sz w:val="20"/>
          <w:szCs w:val="20"/>
          <w:lang w:val="en-US" w:eastAsia="ru-RU"/>
        </w:rPr>
        <w:t>S</w:t>
      </w:r>
      <w:r w:rsidRPr="00716960">
        <w:rPr>
          <w:rFonts w:ascii="Times New Roman" w:eastAsia="Times New Roman" w:hAnsi="Times New Roman"/>
          <w:sz w:val="20"/>
          <w:szCs w:val="20"/>
          <w:lang w:eastAsia="ru-RU"/>
        </w:rPr>
        <w:t xml:space="preserve"> </w:t>
      </w:r>
      <w:r>
        <w:rPr>
          <w:rFonts w:ascii="Times New Roman" w:eastAsia="Times New Roman" w:hAnsi="Times New Roman"/>
          <w:sz w:val="20"/>
          <w:szCs w:val="20"/>
          <w:vertAlign w:val="subscript"/>
          <w:lang w:eastAsia="ru-RU"/>
        </w:rPr>
        <w:t>рул</w:t>
      </w:r>
    </w:p>
    <w:p w:rsidR="0081310D" w:rsidRPr="0081310D" w:rsidRDefault="0081310D" w:rsidP="004E2319">
      <w:pPr>
        <w:spacing w:after="0" w:line="240" w:lineRule="auto"/>
        <w:rPr>
          <w:rFonts w:ascii="Times New Roman" w:eastAsia="Times New Roman" w:hAnsi="Times New Roman"/>
          <w:sz w:val="20"/>
          <w:szCs w:val="20"/>
          <w:lang w:eastAsia="ru-RU"/>
        </w:rPr>
      </w:pPr>
      <w:r w:rsidRPr="0081310D">
        <w:rPr>
          <w:rFonts w:ascii="Times New Roman" w:eastAsia="Times New Roman" w:hAnsi="Times New Roman"/>
          <w:sz w:val="20"/>
          <w:szCs w:val="20"/>
          <w:lang w:eastAsia="ru-RU"/>
        </w:rPr>
        <w:t>Где X - площадь участка под газон; Y - %, зависящий от площади участка; 10% - при расчете количества рулонов готового газона для укладки на участках сложной конфигурации или не превышающих 5 соток; 5% - для участков площадью более 5 соток.</w:t>
      </w:r>
    </w:p>
    <w:p w:rsidR="004E2319" w:rsidRPr="004E2319" w:rsidRDefault="004E2319" w:rsidP="004E2319">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S</w:t>
      </w:r>
      <w:r w:rsidRPr="004E2319">
        <w:rPr>
          <w:rFonts w:ascii="Times New Roman" w:eastAsia="Times New Roman" w:hAnsi="Times New Roman"/>
          <w:sz w:val="20"/>
          <w:szCs w:val="20"/>
          <w:lang w:eastAsia="ru-RU"/>
        </w:rPr>
        <w:t xml:space="preserve"> </w:t>
      </w:r>
      <w:r>
        <w:rPr>
          <w:rFonts w:ascii="Times New Roman" w:eastAsia="Times New Roman" w:hAnsi="Times New Roman"/>
          <w:sz w:val="20"/>
          <w:szCs w:val="20"/>
          <w:vertAlign w:val="subscript"/>
          <w:lang w:eastAsia="ru-RU"/>
        </w:rPr>
        <w:t>рул</w:t>
      </w:r>
      <w:r w:rsidRPr="004E2319">
        <w:rPr>
          <w:rFonts w:ascii="Times New Roman" w:eastAsia="Times New Roman" w:hAnsi="Times New Roman"/>
          <w:sz w:val="20"/>
          <w:szCs w:val="20"/>
          <w:lang w:eastAsia="ru-RU"/>
        </w:rPr>
        <w:t xml:space="preserve"> - </w:t>
      </w:r>
      <w:r>
        <w:rPr>
          <w:rFonts w:ascii="Times New Roman" w:eastAsia="Times New Roman" w:hAnsi="Times New Roman"/>
          <w:sz w:val="20"/>
          <w:szCs w:val="20"/>
          <w:lang w:eastAsia="ru-RU"/>
        </w:rPr>
        <w:t>площадь рулонов</w:t>
      </w:r>
    </w:p>
    <w:p w:rsidR="004E2319" w:rsidRPr="00E52054" w:rsidRDefault="004E2319" w:rsidP="004E2319">
      <w:pPr>
        <w:spacing w:after="0" w:line="240" w:lineRule="auto"/>
        <w:jc w:val="center"/>
        <w:rPr>
          <w:rFonts w:ascii="Times New Roman" w:eastAsia="Times New Roman" w:hAnsi="Times New Roman"/>
          <w:sz w:val="20"/>
          <w:szCs w:val="20"/>
          <w:vertAlign w:val="subscript"/>
          <w:lang w:eastAsia="ru-RU"/>
        </w:rPr>
      </w:pPr>
      <w:r>
        <w:rPr>
          <w:rFonts w:ascii="Times New Roman" w:eastAsia="Times New Roman" w:hAnsi="Times New Roman"/>
          <w:sz w:val="20"/>
          <w:szCs w:val="20"/>
          <w:lang w:val="en-US" w:eastAsia="ru-RU"/>
        </w:rPr>
        <w:t>S</w:t>
      </w:r>
      <w:r w:rsidRPr="00716960">
        <w:rPr>
          <w:rFonts w:ascii="Times New Roman" w:eastAsia="Times New Roman" w:hAnsi="Times New Roman"/>
          <w:sz w:val="20"/>
          <w:szCs w:val="20"/>
          <w:lang w:eastAsia="ru-RU"/>
        </w:rPr>
        <w:t xml:space="preserve"> </w:t>
      </w:r>
      <w:r>
        <w:rPr>
          <w:rFonts w:ascii="Times New Roman" w:eastAsia="Times New Roman" w:hAnsi="Times New Roman"/>
          <w:sz w:val="20"/>
          <w:szCs w:val="20"/>
          <w:vertAlign w:val="subscript"/>
          <w:lang w:eastAsia="ru-RU"/>
        </w:rPr>
        <w:t>рул</w:t>
      </w:r>
      <w:r w:rsidRPr="00716960">
        <w:rPr>
          <w:rFonts w:ascii="Times New Roman" w:eastAsia="Times New Roman" w:hAnsi="Times New Roman"/>
          <w:sz w:val="20"/>
          <w:szCs w:val="20"/>
          <w:lang w:eastAsia="ru-RU"/>
        </w:rPr>
        <w:t xml:space="preserve"> / </w:t>
      </w:r>
      <w:r>
        <w:rPr>
          <w:rFonts w:ascii="Times New Roman" w:eastAsia="Times New Roman" w:hAnsi="Times New Roman"/>
          <w:sz w:val="20"/>
          <w:szCs w:val="20"/>
          <w:lang w:val="en-US" w:eastAsia="ru-RU"/>
        </w:rPr>
        <w:t>S</w:t>
      </w:r>
      <w:r w:rsidRPr="00716960">
        <w:rPr>
          <w:rFonts w:ascii="Times New Roman" w:eastAsia="Times New Roman" w:hAnsi="Times New Roman"/>
          <w:sz w:val="20"/>
          <w:szCs w:val="20"/>
          <w:lang w:eastAsia="ru-RU"/>
        </w:rPr>
        <w:t xml:space="preserve"> </w:t>
      </w:r>
      <w:r w:rsidRPr="00716960">
        <w:rPr>
          <w:rFonts w:ascii="Times New Roman" w:eastAsia="Times New Roman" w:hAnsi="Times New Roman"/>
          <w:sz w:val="20"/>
          <w:szCs w:val="20"/>
          <w:vertAlign w:val="subscript"/>
          <w:lang w:eastAsia="ru-RU"/>
        </w:rPr>
        <w:t xml:space="preserve">1 </w:t>
      </w:r>
      <w:r w:rsidRPr="004E2319">
        <w:rPr>
          <w:rFonts w:ascii="Times New Roman" w:eastAsia="Times New Roman" w:hAnsi="Times New Roman"/>
          <w:sz w:val="20"/>
          <w:szCs w:val="20"/>
          <w:vertAlign w:val="subscript"/>
          <w:lang w:eastAsia="ru-RU"/>
        </w:rPr>
        <w:t>рул</w:t>
      </w:r>
      <w:r w:rsidRPr="00716960">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N</w:t>
      </w:r>
      <w:r w:rsidRPr="004E2319">
        <w:rPr>
          <w:rFonts w:ascii="Times New Roman" w:eastAsia="Times New Roman" w:hAnsi="Times New Roman"/>
          <w:sz w:val="20"/>
          <w:szCs w:val="20"/>
          <w:vertAlign w:val="subscript"/>
          <w:lang w:eastAsia="ru-RU"/>
        </w:rPr>
        <w:t>РУЛ</w:t>
      </w:r>
      <w:r w:rsidRPr="00E52054">
        <w:rPr>
          <w:rFonts w:ascii="Times New Roman" w:eastAsia="Times New Roman" w:hAnsi="Times New Roman"/>
          <w:sz w:val="20"/>
          <w:szCs w:val="20"/>
          <w:vertAlign w:val="subscript"/>
          <w:lang w:eastAsia="ru-RU"/>
        </w:rPr>
        <w:t>.</w:t>
      </w:r>
    </w:p>
    <w:p w:rsidR="004E2319" w:rsidRDefault="004E2319" w:rsidP="00427351">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S</w:t>
      </w:r>
      <w:r w:rsidRPr="004E2319">
        <w:rPr>
          <w:rFonts w:ascii="Times New Roman" w:eastAsia="Times New Roman" w:hAnsi="Times New Roman"/>
          <w:sz w:val="20"/>
          <w:szCs w:val="20"/>
          <w:lang w:eastAsia="ru-RU"/>
        </w:rPr>
        <w:t xml:space="preserve"> </w:t>
      </w:r>
      <w:r w:rsidRPr="004E2319">
        <w:rPr>
          <w:rFonts w:ascii="Times New Roman" w:eastAsia="Times New Roman" w:hAnsi="Times New Roman"/>
          <w:sz w:val="20"/>
          <w:szCs w:val="20"/>
          <w:vertAlign w:val="subscript"/>
          <w:lang w:eastAsia="ru-RU"/>
        </w:rPr>
        <w:t>1 рул</w:t>
      </w:r>
      <w:r>
        <w:rPr>
          <w:rFonts w:ascii="Times New Roman" w:eastAsia="Times New Roman" w:hAnsi="Times New Roman"/>
          <w:sz w:val="20"/>
          <w:szCs w:val="20"/>
          <w:lang w:eastAsia="ru-RU"/>
        </w:rPr>
        <w:t>.</w:t>
      </w:r>
      <w:r w:rsidRPr="004E2319">
        <w:rPr>
          <w:rFonts w:ascii="Times New Roman" w:eastAsia="Times New Roman" w:hAnsi="Times New Roman"/>
          <w:sz w:val="20"/>
          <w:szCs w:val="20"/>
          <w:lang w:eastAsia="ru-RU"/>
        </w:rPr>
        <w:t xml:space="preserve"> – </w:t>
      </w:r>
      <w:r>
        <w:rPr>
          <w:rFonts w:ascii="Times New Roman" w:eastAsia="Times New Roman" w:hAnsi="Times New Roman"/>
          <w:sz w:val="20"/>
          <w:szCs w:val="20"/>
          <w:lang w:eastAsia="ru-RU"/>
        </w:rPr>
        <w:t xml:space="preserve">площадь 1 рулона; </w:t>
      </w:r>
      <w:r>
        <w:rPr>
          <w:rFonts w:ascii="Times New Roman" w:eastAsia="Times New Roman" w:hAnsi="Times New Roman"/>
          <w:sz w:val="20"/>
          <w:szCs w:val="20"/>
          <w:lang w:val="en-US" w:eastAsia="ru-RU"/>
        </w:rPr>
        <w:t>N</w:t>
      </w:r>
      <w:r w:rsidRPr="004E2319">
        <w:rPr>
          <w:rFonts w:ascii="Times New Roman" w:eastAsia="Times New Roman" w:hAnsi="Times New Roman"/>
          <w:sz w:val="20"/>
          <w:szCs w:val="20"/>
          <w:vertAlign w:val="subscript"/>
          <w:lang w:eastAsia="ru-RU"/>
        </w:rPr>
        <w:t>РУЛ.</w:t>
      </w:r>
      <w:r>
        <w:rPr>
          <w:rFonts w:ascii="Times New Roman" w:eastAsia="Times New Roman" w:hAnsi="Times New Roman"/>
          <w:sz w:val="20"/>
          <w:szCs w:val="20"/>
          <w:lang w:eastAsia="ru-RU"/>
        </w:rPr>
        <w:t xml:space="preserve"> - </w:t>
      </w:r>
      <w:r w:rsidRPr="004E2319">
        <w:rPr>
          <w:rFonts w:ascii="Times New Roman" w:eastAsia="Times New Roman" w:hAnsi="Times New Roman"/>
          <w:sz w:val="20"/>
          <w:szCs w:val="20"/>
          <w:lang w:eastAsia="ru-RU"/>
        </w:rPr>
        <w:t xml:space="preserve"> </w:t>
      </w:r>
      <w:r w:rsidRPr="0081310D">
        <w:rPr>
          <w:rFonts w:ascii="Times New Roman" w:eastAsia="Times New Roman" w:hAnsi="Times New Roman"/>
          <w:sz w:val="20"/>
          <w:szCs w:val="20"/>
          <w:lang w:eastAsia="ru-RU"/>
        </w:rPr>
        <w:t>количество рулонов</w:t>
      </w:r>
      <w:r>
        <w:rPr>
          <w:rFonts w:ascii="Times New Roman" w:eastAsia="Times New Roman" w:hAnsi="Times New Roman"/>
          <w:sz w:val="20"/>
          <w:szCs w:val="20"/>
          <w:lang w:eastAsia="ru-RU"/>
        </w:rPr>
        <w:t>.</w:t>
      </w:r>
    </w:p>
    <w:p w:rsidR="0081310D" w:rsidRPr="0081310D" w:rsidRDefault="004E2319" w:rsidP="00427351">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0081310D" w:rsidRPr="0081310D">
        <w:rPr>
          <w:rFonts w:ascii="Times New Roman" w:eastAsia="Times New Roman" w:hAnsi="Times New Roman"/>
          <w:sz w:val="20"/>
          <w:szCs w:val="20"/>
          <w:lang w:eastAsia="ru-RU"/>
        </w:rPr>
        <w:t>Запланируйте доставку готового газона после того, как будет закончена подготовительная работа на участке. Быстрая укладка в день доставки - важнейшее условие приживаемости газона.</w:t>
      </w:r>
    </w:p>
    <w:p w:rsidR="004E2319" w:rsidRPr="007010FF" w:rsidRDefault="00C3751A" w:rsidP="00427351">
      <w:pPr>
        <w:spacing w:after="0" w:line="240" w:lineRule="auto"/>
        <w:jc w:val="both"/>
        <w:rPr>
          <w:rFonts w:ascii="Times New Roman" w:eastAsia="Times New Roman" w:hAnsi="Times New Roman"/>
          <w:sz w:val="20"/>
          <w:szCs w:val="20"/>
          <w:lang w:eastAsia="ru-RU"/>
        </w:rPr>
      </w:pPr>
      <w:r w:rsidRPr="007010FF">
        <w:rPr>
          <w:rFonts w:ascii="Times New Roman" w:eastAsia="Times New Roman" w:hAnsi="Times New Roman"/>
          <w:sz w:val="20"/>
          <w:szCs w:val="20"/>
          <w:lang w:eastAsia="ru-RU"/>
        </w:rPr>
        <w:t>2. Определение стоимости работ по укладке определяется по формуле:</w:t>
      </w:r>
    </w:p>
    <w:p w:rsidR="00C3751A" w:rsidRPr="007010FF" w:rsidRDefault="00C3751A" w:rsidP="00427351">
      <w:pPr>
        <w:spacing w:after="0" w:line="240" w:lineRule="auto"/>
        <w:jc w:val="both"/>
        <w:rPr>
          <w:rFonts w:ascii="Times New Roman" w:eastAsia="Times New Roman" w:hAnsi="Times New Roman"/>
          <w:b/>
          <w:i/>
          <w:sz w:val="20"/>
          <w:szCs w:val="20"/>
          <w:lang w:eastAsia="ru-RU"/>
        </w:rPr>
      </w:pPr>
    </w:p>
    <w:p w:rsidR="00C3751A" w:rsidRPr="00C12B61" w:rsidRDefault="00C3751A" w:rsidP="00C12B61">
      <w:pPr>
        <w:spacing w:after="0" w:line="240" w:lineRule="auto"/>
        <w:jc w:val="center"/>
        <w:rPr>
          <w:rFonts w:ascii="Times New Roman" w:eastAsiaTheme="minorHAnsi" w:hAnsi="Times New Roman"/>
          <w:sz w:val="20"/>
          <w:szCs w:val="20"/>
        </w:rPr>
      </w:pPr>
      <w:r w:rsidRPr="007010FF">
        <w:rPr>
          <w:rFonts w:ascii="Times New Roman" w:eastAsia="Times New Roman" w:hAnsi="Times New Roman"/>
          <w:b/>
          <w:i/>
          <w:sz w:val="20"/>
          <w:szCs w:val="20"/>
          <w:lang w:eastAsia="ru-RU"/>
        </w:rPr>
        <w:t>С</w:t>
      </w:r>
      <w:r w:rsidRPr="007010FF">
        <w:rPr>
          <w:rFonts w:ascii="Times New Roman" w:eastAsia="Times New Roman" w:hAnsi="Times New Roman"/>
          <w:b/>
          <w:i/>
          <w:sz w:val="20"/>
          <w:szCs w:val="20"/>
          <w:vertAlign w:val="subscript"/>
          <w:lang w:eastAsia="ru-RU"/>
        </w:rPr>
        <w:t xml:space="preserve">ЗП </w:t>
      </w:r>
      <w:r w:rsidRPr="007010FF">
        <w:rPr>
          <w:rFonts w:ascii="Times New Roman" w:eastAsiaTheme="minorHAnsi" w:hAnsi="Times New Roman"/>
          <w:sz w:val="20"/>
          <w:szCs w:val="20"/>
        </w:rPr>
        <w:t>= С</w:t>
      </w:r>
      <w:r w:rsidRPr="007010FF">
        <w:rPr>
          <w:rFonts w:ascii="Times New Roman" w:eastAsiaTheme="minorHAnsi" w:hAnsi="Times New Roman"/>
          <w:sz w:val="20"/>
          <w:szCs w:val="20"/>
          <w:vertAlign w:val="subscript"/>
        </w:rPr>
        <w:t>м</w:t>
      </w:r>
      <w:r w:rsidRPr="007010FF">
        <w:rPr>
          <w:rFonts w:ascii="Times New Roman" w:eastAsiaTheme="minorHAnsi" w:hAnsi="Times New Roman"/>
          <w:sz w:val="20"/>
          <w:szCs w:val="20"/>
          <w:vertAlign w:val="superscript"/>
        </w:rPr>
        <w:t>2</w:t>
      </w:r>
      <w:r w:rsidRPr="007010FF">
        <w:rPr>
          <w:rFonts w:ascii="Times New Roman" w:eastAsiaTheme="minorHAnsi" w:hAnsi="Times New Roman"/>
          <w:sz w:val="20"/>
          <w:szCs w:val="20"/>
        </w:rPr>
        <w:t>*</w:t>
      </w:r>
      <w:r w:rsidRPr="007010FF">
        <w:rPr>
          <w:rFonts w:ascii="Times New Roman" w:eastAsia="Times New Roman" w:hAnsi="Times New Roman"/>
          <w:sz w:val="20"/>
          <w:szCs w:val="20"/>
          <w:lang w:eastAsia="ru-RU"/>
        </w:rPr>
        <w:t xml:space="preserve"> X</w:t>
      </w:r>
      <w:r w:rsidRPr="007010FF">
        <w:rPr>
          <w:rFonts w:ascii="Times New Roman" w:eastAsiaTheme="minorHAnsi" w:hAnsi="Times New Roman"/>
          <w:sz w:val="20"/>
          <w:szCs w:val="20"/>
        </w:rPr>
        <w:t>, руб, где</w:t>
      </w:r>
    </w:p>
    <w:p w:rsidR="0081310D" w:rsidRDefault="0081310D" w:rsidP="0081310D">
      <w:pPr>
        <w:spacing w:after="0" w:line="240" w:lineRule="auto"/>
        <w:rPr>
          <w:rFonts w:ascii="Times New Roman" w:eastAsia="Times New Roman" w:hAnsi="Times New Roman"/>
          <w:sz w:val="20"/>
          <w:szCs w:val="20"/>
          <w:lang w:eastAsia="ru-RU"/>
        </w:rPr>
      </w:pPr>
      <w:r w:rsidRPr="007010FF">
        <w:rPr>
          <w:rFonts w:ascii="Times New Roman" w:eastAsia="Times New Roman" w:hAnsi="Times New Roman"/>
          <w:sz w:val="20"/>
          <w:szCs w:val="20"/>
          <w:lang w:eastAsia="ru-RU"/>
        </w:rPr>
        <w:lastRenderedPageBreak/>
        <w:t xml:space="preserve">       </w:t>
      </w:r>
      <w:r w:rsidR="00C3751A" w:rsidRPr="007010FF">
        <w:rPr>
          <w:rFonts w:ascii="Times New Roman" w:eastAsiaTheme="minorHAnsi" w:hAnsi="Times New Roman"/>
          <w:sz w:val="20"/>
          <w:szCs w:val="20"/>
        </w:rPr>
        <w:t>С</w:t>
      </w:r>
      <w:r w:rsidR="00C3751A" w:rsidRPr="007010FF">
        <w:rPr>
          <w:rFonts w:ascii="Times New Roman" w:eastAsiaTheme="minorHAnsi" w:hAnsi="Times New Roman"/>
          <w:sz w:val="20"/>
          <w:szCs w:val="20"/>
          <w:vertAlign w:val="subscript"/>
        </w:rPr>
        <w:t>м</w:t>
      </w:r>
      <w:r w:rsidR="00C3751A" w:rsidRPr="007010FF">
        <w:rPr>
          <w:rFonts w:ascii="Times New Roman" w:eastAsiaTheme="minorHAnsi" w:hAnsi="Times New Roman"/>
          <w:sz w:val="20"/>
          <w:szCs w:val="20"/>
          <w:vertAlign w:val="superscript"/>
        </w:rPr>
        <w:t>2</w:t>
      </w:r>
      <w:r w:rsidR="00C3751A" w:rsidRPr="007010FF">
        <w:rPr>
          <w:rFonts w:ascii="Times New Roman" w:eastAsia="Times New Roman" w:hAnsi="Times New Roman"/>
          <w:sz w:val="20"/>
          <w:szCs w:val="20"/>
          <w:lang w:eastAsia="ru-RU"/>
        </w:rPr>
        <w:t xml:space="preserve"> – стоимость укладки одного квадратного метра рулонного газона (принимается по стоимости, принятой на данной территории на момент укладки);</w:t>
      </w:r>
    </w:p>
    <w:p w:rsidR="00C12B61" w:rsidRPr="007010FF" w:rsidRDefault="00C12B61" w:rsidP="0081310D">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Стоимость рулонного газона определяется по формуле (7).</w:t>
      </w:r>
    </w:p>
    <w:p w:rsidR="007010FF" w:rsidRDefault="007010FF" w:rsidP="0081310D">
      <w:pPr>
        <w:spacing w:after="0" w:line="240" w:lineRule="auto"/>
        <w:rPr>
          <w:rFonts w:ascii="Times New Roman" w:eastAsia="Times New Roman" w:hAnsi="Times New Roman"/>
          <w:color w:val="333333"/>
          <w:sz w:val="20"/>
          <w:szCs w:val="20"/>
          <w:lang w:eastAsia="ru-RU"/>
        </w:rPr>
      </w:pPr>
      <w:r w:rsidRPr="007010FF">
        <w:rPr>
          <w:rFonts w:ascii="Times New Roman" w:eastAsia="Times New Roman" w:hAnsi="Times New Roman"/>
          <w:sz w:val="20"/>
          <w:szCs w:val="20"/>
          <w:lang w:eastAsia="ru-RU"/>
        </w:rPr>
        <w:t>3. Определение стоимости создания газона одерновкой территории – расчет проводится по тем  же параметрам, что и</w:t>
      </w:r>
      <w:r>
        <w:rPr>
          <w:rFonts w:ascii="Times New Roman" w:eastAsia="Times New Roman" w:hAnsi="Times New Roman"/>
          <w:sz w:val="24"/>
          <w:szCs w:val="24"/>
          <w:lang w:eastAsia="ru-RU"/>
        </w:rPr>
        <w:t xml:space="preserve"> </w:t>
      </w:r>
      <w:r>
        <w:rPr>
          <w:rFonts w:ascii="Times New Roman" w:eastAsia="Times New Roman" w:hAnsi="Times New Roman"/>
          <w:color w:val="333333"/>
          <w:sz w:val="20"/>
          <w:szCs w:val="20"/>
          <w:lang w:eastAsia="ru-RU"/>
        </w:rPr>
        <w:t>стоимость работ по созданию газона посевом (тема 5). Стоимость подготовки территории принимается по расчетным данным темы 5 с учетом дренажа. Вместо графы «Посев» включаются расчетные данные стоимости выполнения работ по укладке ру</w:t>
      </w:r>
      <w:r w:rsidR="009B76CC">
        <w:rPr>
          <w:rFonts w:ascii="Times New Roman" w:eastAsia="Times New Roman" w:hAnsi="Times New Roman"/>
          <w:color w:val="333333"/>
          <w:sz w:val="20"/>
          <w:szCs w:val="20"/>
          <w:lang w:eastAsia="ru-RU"/>
        </w:rPr>
        <w:t>лонов и стоимость рулонного газ</w:t>
      </w:r>
      <w:r>
        <w:rPr>
          <w:rFonts w:ascii="Times New Roman" w:eastAsia="Times New Roman" w:hAnsi="Times New Roman"/>
          <w:color w:val="333333"/>
          <w:sz w:val="20"/>
          <w:szCs w:val="20"/>
          <w:lang w:eastAsia="ru-RU"/>
        </w:rPr>
        <w:t>она.</w:t>
      </w:r>
    </w:p>
    <w:p w:rsidR="00BC1CAD" w:rsidRPr="00F2524B" w:rsidRDefault="007010FF" w:rsidP="0081310D">
      <w:pPr>
        <w:spacing w:after="0" w:line="240" w:lineRule="auto"/>
        <w:rPr>
          <w:rFonts w:ascii="Times New Roman" w:eastAsia="Times New Roman" w:hAnsi="Times New Roman"/>
          <w:sz w:val="24"/>
          <w:szCs w:val="24"/>
          <w:lang w:eastAsia="ru-RU"/>
        </w:rPr>
      </w:pPr>
      <w:r>
        <w:rPr>
          <w:rFonts w:ascii="Times New Roman" w:eastAsia="Times New Roman" w:hAnsi="Times New Roman"/>
          <w:color w:val="333333"/>
          <w:sz w:val="20"/>
          <w:szCs w:val="20"/>
          <w:lang w:eastAsia="ru-RU"/>
        </w:rPr>
        <w:t>4. Проводится сопоставление данных по стоимости создания газона посе</w:t>
      </w:r>
      <w:r w:rsidR="00585980">
        <w:rPr>
          <w:rFonts w:ascii="Times New Roman" w:eastAsia="Times New Roman" w:hAnsi="Times New Roman"/>
          <w:color w:val="333333"/>
          <w:sz w:val="20"/>
          <w:szCs w:val="20"/>
          <w:lang w:eastAsia="ru-RU"/>
        </w:rPr>
        <w:t>вом и укладкой рулонного газона</w:t>
      </w:r>
    </w:p>
    <w:p w:rsidR="0073586D" w:rsidRDefault="00F2524B" w:rsidP="00F2524B">
      <w:pPr>
        <w:shd w:val="clear" w:color="auto" w:fill="FFFFFF"/>
        <w:spacing w:after="0" w:line="240" w:lineRule="auto"/>
        <w:jc w:val="both"/>
        <w:rPr>
          <w:rFonts w:ascii="Times New Roman" w:eastAsia="Times New Roman" w:hAnsi="Times New Roman"/>
          <w:b/>
          <w:iCs/>
          <w:color w:val="000000"/>
          <w:spacing w:val="4"/>
          <w:sz w:val="20"/>
          <w:szCs w:val="20"/>
          <w:lang w:eastAsia="ru-RU"/>
        </w:rPr>
      </w:pPr>
      <w:r w:rsidRPr="00F2524B">
        <w:rPr>
          <w:rFonts w:ascii="Times New Roman" w:eastAsia="Times New Roman" w:hAnsi="Times New Roman"/>
          <w:b/>
          <w:iCs/>
          <w:color w:val="000000"/>
          <w:spacing w:val="4"/>
          <w:sz w:val="20"/>
          <w:szCs w:val="20"/>
          <w:lang w:eastAsia="ru-RU"/>
        </w:rPr>
        <w:t>Вопросы для оценки знаний</w:t>
      </w:r>
    </w:p>
    <w:p w:rsidR="0073586D" w:rsidRDefault="0073586D" w:rsidP="0073586D">
      <w:pPr>
        <w:pStyle w:val="a5"/>
        <w:spacing w:before="0" w:beforeAutospacing="0" w:after="0" w:afterAutospacing="0"/>
        <w:jc w:val="both"/>
        <w:textAlignment w:val="baseline"/>
        <w:rPr>
          <w:rFonts w:eastAsiaTheme="minorEastAsia"/>
          <w:color w:val="000000" w:themeColor="text1"/>
          <w:kern w:val="24"/>
          <w:sz w:val="20"/>
          <w:szCs w:val="20"/>
        </w:rPr>
      </w:pPr>
      <w:r>
        <w:rPr>
          <w:b/>
          <w:iCs/>
          <w:color w:val="000000"/>
          <w:spacing w:val="4"/>
          <w:sz w:val="20"/>
          <w:szCs w:val="20"/>
        </w:rPr>
        <w:t>1.</w:t>
      </w:r>
      <w:r w:rsidRPr="0073586D">
        <w:rPr>
          <w:rFonts w:eastAsiaTheme="minorEastAsia"/>
          <w:color w:val="000000" w:themeColor="text1"/>
          <w:kern w:val="24"/>
          <w:sz w:val="20"/>
          <w:szCs w:val="20"/>
        </w:rPr>
        <w:t xml:space="preserve"> </w:t>
      </w:r>
      <w:r>
        <w:rPr>
          <w:rFonts w:eastAsiaTheme="minorEastAsia"/>
          <w:color w:val="000000" w:themeColor="text1"/>
          <w:kern w:val="24"/>
          <w:sz w:val="20"/>
          <w:szCs w:val="20"/>
        </w:rPr>
        <w:t>Каких видов и размеров</w:t>
      </w:r>
      <w:r>
        <w:rPr>
          <w:b/>
          <w:iCs/>
          <w:color w:val="000000"/>
          <w:spacing w:val="4"/>
          <w:sz w:val="20"/>
          <w:szCs w:val="20"/>
        </w:rPr>
        <w:t xml:space="preserve"> </w:t>
      </w:r>
      <w:r>
        <w:rPr>
          <w:rFonts w:eastAsiaTheme="minorEastAsia"/>
          <w:color w:val="000000" w:themeColor="text1"/>
          <w:kern w:val="24"/>
          <w:sz w:val="20"/>
          <w:szCs w:val="20"/>
        </w:rPr>
        <w:t>выпускаются и продаю</w:t>
      </w:r>
      <w:r w:rsidRPr="0081310D">
        <w:rPr>
          <w:rFonts w:eastAsiaTheme="minorEastAsia"/>
          <w:color w:val="000000" w:themeColor="text1"/>
          <w:kern w:val="24"/>
          <w:sz w:val="20"/>
          <w:szCs w:val="20"/>
        </w:rPr>
        <w:t xml:space="preserve">тся </w:t>
      </w:r>
      <w:r>
        <w:rPr>
          <w:rFonts w:eastAsiaTheme="minorEastAsia"/>
          <w:color w:val="000000" w:themeColor="text1"/>
          <w:kern w:val="24"/>
          <w:sz w:val="20"/>
          <w:szCs w:val="20"/>
        </w:rPr>
        <w:t>рулоны</w:t>
      </w:r>
      <w:r>
        <w:rPr>
          <w:color w:val="000000"/>
          <w:sz w:val="20"/>
          <w:szCs w:val="20"/>
        </w:rPr>
        <w:t xml:space="preserve"> для создания газонов  </w:t>
      </w:r>
      <w:r>
        <w:rPr>
          <w:rFonts w:eastAsiaTheme="minorEastAsia"/>
          <w:color w:val="000000" w:themeColor="text1"/>
          <w:kern w:val="24"/>
          <w:sz w:val="20"/>
          <w:szCs w:val="20"/>
        </w:rPr>
        <w:t>одерновкой</w:t>
      </w:r>
      <w:r w:rsidR="00B3257C" w:rsidRPr="009C4C37">
        <w:rPr>
          <w:iCs/>
          <w:color w:val="000000"/>
          <w:spacing w:val="4"/>
          <w:sz w:val="20"/>
          <w:szCs w:val="20"/>
        </w:rPr>
        <w:t>?</w:t>
      </w:r>
    </w:p>
    <w:p w:rsidR="0073586D" w:rsidRDefault="0073586D" w:rsidP="0073586D">
      <w:pPr>
        <w:pStyle w:val="a5"/>
        <w:spacing w:before="0" w:beforeAutospacing="0" w:after="0" w:afterAutospacing="0"/>
        <w:jc w:val="both"/>
        <w:textAlignment w:val="baseline"/>
        <w:rPr>
          <w:sz w:val="20"/>
          <w:szCs w:val="20"/>
        </w:rPr>
      </w:pPr>
      <w:r>
        <w:rPr>
          <w:rFonts w:eastAsiaTheme="minorEastAsia"/>
          <w:color w:val="000000" w:themeColor="text1"/>
          <w:kern w:val="24"/>
          <w:sz w:val="20"/>
          <w:szCs w:val="20"/>
        </w:rPr>
        <w:t>2.</w:t>
      </w:r>
      <w:r w:rsidRPr="0073586D">
        <w:rPr>
          <w:sz w:val="20"/>
          <w:szCs w:val="20"/>
        </w:rPr>
        <w:t xml:space="preserve"> </w:t>
      </w:r>
      <w:r>
        <w:rPr>
          <w:sz w:val="20"/>
          <w:szCs w:val="20"/>
        </w:rPr>
        <w:t>Какие операции включает</w:t>
      </w:r>
      <w:r>
        <w:rPr>
          <w:rFonts w:eastAsiaTheme="minorEastAsia"/>
          <w:color w:val="000000" w:themeColor="text1"/>
          <w:kern w:val="24"/>
          <w:sz w:val="20"/>
          <w:szCs w:val="20"/>
        </w:rPr>
        <w:t xml:space="preserve"> </w:t>
      </w:r>
      <w:r>
        <w:rPr>
          <w:sz w:val="20"/>
          <w:szCs w:val="20"/>
        </w:rPr>
        <w:t>технологическая схема укладки рулонного газона</w:t>
      </w:r>
      <w:r w:rsidR="00B3257C" w:rsidRPr="009C4C37">
        <w:rPr>
          <w:iCs/>
          <w:color w:val="000000"/>
          <w:spacing w:val="4"/>
          <w:sz w:val="20"/>
          <w:szCs w:val="20"/>
        </w:rPr>
        <w:t>?</w:t>
      </w:r>
    </w:p>
    <w:p w:rsidR="0073586D" w:rsidRDefault="0073586D" w:rsidP="0073586D">
      <w:pPr>
        <w:pStyle w:val="a5"/>
        <w:spacing w:before="0" w:beforeAutospacing="0" w:after="0" w:afterAutospacing="0"/>
        <w:jc w:val="both"/>
        <w:textAlignment w:val="baseline"/>
        <w:rPr>
          <w:sz w:val="20"/>
          <w:szCs w:val="20"/>
        </w:rPr>
      </w:pPr>
      <w:r>
        <w:rPr>
          <w:sz w:val="20"/>
          <w:szCs w:val="20"/>
        </w:rPr>
        <w:t>3. Состав и применение разных видов рулонных газонов.</w:t>
      </w:r>
    </w:p>
    <w:p w:rsidR="00B3257C" w:rsidRDefault="00B3257C" w:rsidP="0073586D">
      <w:pPr>
        <w:pStyle w:val="a5"/>
        <w:spacing w:before="0" w:beforeAutospacing="0" w:after="0" w:afterAutospacing="0"/>
        <w:jc w:val="both"/>
        <w:textAlignment w:val="baseline"/>
        <w:rPr>
          <w:sz w:val="20"/>
          <w:szCs w:val="20"/>
        </w:rPr>
      </w:pPr>
      <w:r>
        <w:rPr>
          <w:sz w:val="20"/>
          <w:szCs w:val="20"/>
        </w:rPr>
        <w:t>4. Как определяется необходимое количество рулонов</w:t>
      </w:r>
      <w:r w:rsidRPr="009C4C37">
        <w:rPr>
          <w:iCs/>
          <w:color w:val="000000"/>
          <w:spacing w:val="4"/>
          <w:sz w:val="20"/>
          <w:szCs w:val="20"/>
        </w:rPr>
        <w:t>?</w:t>
      </w:r>
    </w:p>
    <w:p w:rsidR="00B3257C" w:rsidRDefault="00B3257C" w:rsidP="0073586D">
      <w:pPr>
        <w:pStyle w:val="a5"/>
        <w:spacing w:before="0" w:beforeAutospacing="0" w:after="0" w:afterAutospacing="0"/>
        <w:jc w:val="both"/>
        <w:textAlignment w:val="baseline"/>
        <w:rPr>
          <w:sz w:val="20"/>
          <w:szCs w:val="20"/>
        </w:rPr>
      </w:pPr>
      <w:r>
        <w:rPr>
          <w:sz w:val="20"/>
          <w:szCs w:val="20"/>
        </w:rPr>
        <w:t>5. Из каких видов затрат складывается стоимость создания газонов укладкой рулонного газона</w:t>
      </w:r>
      <w:r w:rsidRPr="009C4C37">
        <w:rPr>
          <w:iCs/>
          <w:color w:val="000000"/>
          <w:spacing w:val="4"/>
          <w:sz w:val="20"/>
          <w:szCs w:val="20"/>
        </w:rPr>
        <w:t>?</w:t>
      </w:r>
    </w:p>
    <w:p w:rsidR="00B3257C" w:rsidRDefault="00B3257C" w:rsidP="0073586D">
      <w:pPr>
        <w:pStyle w:val="a5"/>
        <w:spacing w:before="0" w:beforeAutospacing="0" w:after="0" w:afterAutospacing="0"/>
        <w:jc w:val="both"/>
        <w:textAlignment w:val="baseline"/>
        <w:rPr>
          <w:rFonts w:eastAsiaTheme="minorEastAsia"/>
          <w:color w:val="000000" w:themeColor="text1"/>
          <w:kern w:val="24"/>
          <w:sz w:val="20"/>
          <w:szCs w:val="20"/>
        </w:rPr>
      </w:pPr>
      <w:r>
        <w:rPr>
          <w:sz w:val="20"/>
          <w:szCs w:val="20"/>
        </w:rPr>
        <w:t>6. Какие преимущества и недостатки создания газона одерновкой</w:t>
      </w:r>
      <w:r w:rsidRPr="009C4C37">
        <w:rPr>
          <w:iCs/>
          <w:color w:val="000000"/>
          <w:spacing w:val="4"/>
          <w:sz w:val="20"/>
          <w:szCs w:val="20"/>
        </w:rPr>
        <w:t>?</w:t>
      </w:r>
    </w:p>
    <w:p w:rsidR="00F2524B" w:rsidRPr="00F2524B" w:rsidRDefault="00F2524B" w:rsidP="00F2524B">
      <w:pPr>
        <w:shd w:val="clear" w:color="auto" w:fill="FFFFFF"/>
        <w:spacing w:after="0" w:line="240" w:lineRule="auto"/>
        <w:jc w:val="both"/>
        <w:rPr>
          <w:rFonts w:ascii="Times New Roman" w:eastAsia="Times New Roman" w:hAnsi="Times New Roman"/>
          <w:iCs/>
          <w:color w:val="000000"/>
          <w:spacing w:val="4"/>
          <w:sz w:val="20"/>
          <w:szCs w:val="20"/>
          <w:lang w:eastAsia="ru-RU"/>
        </w:rPr>
      </w:pPr>
      <w:r w:rsidRPr="00F2524B">
        <w:rPr>
          <w:rFonts w:ascii="Times New Roman" w:eastAsia="Times New Roman" w:hAnsi="Times New Roman"/>
          <w:iCs/>
          <w:color w:val="000000"/>
          <w:spacing w:val="4"/>
          <w:sz w:val="20"/>
          <w:szCs w:val="20"/>
          <w:lang w:eastAsia="ru-RU"/>
        </w:rPr>
        <w:t xml:space="preserve"> </w:t>
      </w:r>
    </w:p>
    <w:p w:rsidR="00F2524B" w:rsidRDefault="00F2524B" w:rsidP="0081310D">
      <w:pPr>
        <w:spacing w:after="0" w:line="240" w:lineRule="auto"/>
        <w:rPr>
          <w:rFonts w:ascii="Times New Roman" w:eastAsia="Times New Roman" w:hAnsi="Times New Roman"/>
          <w:b/>
          <w:sz w:val="20"/>
          <w:szCs w:val="20"/>
          <w:lang w:eastAsia="ru-RU"/>
        </w:rPr>
      </w:pPr>
    </w:p>
    <w:p w:rsidR="0081310D" w:rsidRPr="003A5CB0" w:rsidRDefault="007010FF" w:rsidP="0081310D">
      <w:pPr>
        <w:spacing w:after="0" w:line="240" w:lineRule="auto"/>
        <w:rPr>
          <w:rFonts w:ascii="Times New Roman" w:eastAsia="Times New Roman" w:hAnsi="Times New Roman"/>
          <w:b/>
          <w:sz w:val="20"/>
          <w:szCs w:val="20"/>
          <w:lang w:eastAsia="ru-RU"/>
        </w:rPr>
      </w:pPr>
      <w:r w:rsidRPr="003A5CB0">
        <w:rPr>
          <w:rFonts w:ascii="Times New Roman" w:eastAsia="Times New Roman" w:hAnsi="Times New Roman"/>
          <w:b/>
          <w:sz w:val="20"/>
          <w:szCs w:val="20"/>
          <w:lang w:eastAsia="ru-RU"/>
        </w:rPr>
        <w:t>Тема 7. Составление проекта автоматического полива газонов.</w:t>
      </w:r>
    </w:p>
    <w:p w:rsidR="003A5CB0" w:rsidRDefault="003A5CB0" w:rsidP="007010FF">
      <w:pPr>
        <w:shd w:val="clear" w:color="auto" w:fill="FFFFFF"/>
        <w:spacing w:after="0" w:line="240" w:lineRule="auto"/>
        <w:jc w:val="both"/>
        <w:rPr>
          <w:rFonts w:ascii="Times New Roman" w:eastAsia="Times New Roman" w:hAnsi="Times New Roman"/>
          <w:b/>
          <w:color w:val="333333"/>
          <w:sz w:val="20"/>
          <w:szCs w:val="20"/>
          <w:lang w:eastAsia="ru-RU"/>
        </w:rPr>
      </w:pPr>
    </w:p>
    <w:p w:rsidR="007010FF" w:rsidRPr="00BB3AC8" w:rsidRDefault="007010FF" w:rsidP="007010FF">
      <w:pPr>
        <w:shd w:val="clear" w:color="auto" w:fill="FFFFFF"/>
        <w:spacing w:after="0" w:line="240" w:lineRule="auto"/>
        <w:jc w:val="both"/>
        <w:rPr>
          <w:rFonts w:ascii="Times New Roman" w:eastAsia="Times New Roman" w:hAnsi="Times New Roman"/>
          <w:b/>
          <w:color w:val="333333"/>
          <w:sz w:val="20"/>
          <w:szCs w:val="20"/>
          <w:lang w:eastAsia="ru-RU"/>
        </w:rPr>
      </w:pPr>
      <w:r w:rsidRPr="00BB3AC8">
        <w:rPr>
          <w:rFonts w:ascii="Times New Roman" w:eastAsia="Times New Roman" w:hAnsi="Times New Roman"/>
          <w:b/>
          <w:color w:val="333333"/>
          <w:sz w:val="20"/>
          <w:szCs w:val="20"/>
          <w:lang w:eastAsia="ru-RU"/>
        </w:rPr>
        <w:t>Основные понятия по теме.</w:t>
      </w:r>
    </w:p>
    <w:p w:rsidR="005461B3" w:rsidRPr="005461B3" w:rsidRDefault="005461B3" w:rsidP="00B3257C">
      <w:pPr>
        <w:spacing w:after="0" w:line="240" w:lineRule="auto"/>
        <w:ind w:firstLine="567"/>
        <w:textAlignment w:val="baseline"/>
        <w:rPr>
          <w:rFonts w:ascii="Times New Roman" w:eastAsia="Times New Roman" w:hAnsi="Times New Roman"/>
          <w:sz w:val="20"/>
          <w:szCs w:val="20"/>
          <w:lang w:eastAsia="ru-RU"/>
        </w:rPr>
      </w:pPr>
      <w:r w:rsidRPr="005461B3">
        <w:rPr>
          <w:rFonts w:ascii="Times New Roman" w:eastAsiaTheme="minorEastAsia" w:hAnsi="Times New Roman"/>
          <w:color w:val="444444"/>
          <w:kern w:val="24"/>
          <w:sz w:val="20"/>
          <w:szCs w:val="20"/>
          <w:lang w:eastAsia="ru-RU"/>
        </w:rPr>
        <w:t>Преимущества использования авто</w:t>
      </w:r>
      <w:r w:rsidR="00B3257C">
        <w:rPr>
          <w:rFonts w:ascii="Times New Roman" w:eastAsiaTheme="minorEastAsia" w:hAnsi="Times New Roman"/>
          <w:color w:val="444444"/>
          <w:kern w:val="24"/>
          <w:sz w:val="20"/>
          <w:szCs w:val="20"/>
          <w:lang w:eastAsia="ru-RU"/>
        </w:rPr>
        <w:t xml:space="preserve">матического </w:t>
      </w:r>
      <w:r w:rsidRPr="005461B3">
        <w:rPr>
          <w:rFonts w:ascii="Times New Roman" w:eastAsiaTheme="minorEastAsia" w:hAnsi="Times New Roman"/>
          <w:color w:val="444444"/>
          <w:kern w:val="24"/>
          <w:sz w:val="20"/>
          <w:szCs w:val="20"/>
          <w:lang w:eastAsia="ru-RU"/>
        </w:rPr>
        <w:t>полива:</w:t>
      </w:r>
    </w:p>
    <w:p w:rsidR="005461B3" w:rsidRPr="005461B3" w:rsidRDefault="000D561B" w:rsidP="00A95252">
      <w:pPr>
        <w:kinsoku w:val="0"/>
        <w:overflowPunct w:val="0"/>
        <w:spacing w:after="0" w:line="240" w:lineRule="auto"/>
        <w:contextualSpacing/>
        <w:textAlignment w:val="baseline"/>
        <w:rPr>
          <w:rFonts w:ascii="Times New Roman" w:eastAsia="Times New Roman" w:hAnsi="Times New Roman"/>
          <w:sz w:val="20"/>
          <w:szCs w:val="20"/>
          <w:lang w:eastAsia="ru-RU"/>
        </w:rPr>
      </w:pPr>
      <w:r>
        <w:rPr>
          <w:rFonts w:ascii="Times New Roman" w:eastAsiaTheme="minorEastAsia" w:hAnsi="Times New Roman"/>
          <w:color w:val="444444"/>
          <w:kern w:val="24"/>
          <w:sz w:val="20"/>
          <w:szCs w:val="20"/>
          <w:lang w:eastAsia="ru-RU"/>
        </w:rPr>
        <w:t xml:space="preserve"> - п</w:t>
      </w:r>
      <w:r w:rsidR="005461B3" w:rsidRPr="005461B3">
        <w:rPr>
          <w:rFonts w:ascii="Times New Roman" w:eastAsiaTheme="minorEastAsia" w:hAnsi="Times New Roman"/>
          <w:color w:val="444444"/>
          <w:kern w:val="24"/>
          <w:sz w:val="20"/>
          <w:szCs w:val="20"/>
          <w:lang w:eastAsia="ru-RU"/>
        </w:rPr>
        <w:t>олив ведется точно в заданной области, при этом искажение</w:t>
      </w:r>
      <w:r>
        <w:rPr>
          <w:rFonts w:ascii="Times New Roman" w:eastAsiaTheme="minorEastAsia" w:hAnsi="Times New Roman"/>
          <w:color w:val="444444"/>
          <w:kern w:val="24"/>
          <w:sz w:val="20"/>
          <w:szCs w:val="20"/>
          <w:lang w:eastAsia="ru-RU"/>
        </w:rPr>
        <w:t xml:space="preserve"> области увлажнения исключается;</w:t>
      </w:r>
    </w:p>
    <w:p w:rsidR="005461B3" w:rsidRPr="005461B3" w:rsidRDefault="000D561B" w:rsidP="00A95252">
      <w:pPr>
        <w:kinsoku w:val="0"/>
        <w:overflowPunct w:val="0"/>
        <w:spacing w:after="0" w:line="240" w:lineRule="auto"/>
        <w:contextualSpacing/>
        <w:textAlignment w:val="baseline"/>
        <w:rPr>
          <w:rFonts w:ascii="Times New Roman" w:eastAsia="Times New Roman" w:hAnsi="Times New Roman"/>
          <w:sz w:val="20"/>
          <w:szCs w:val="20"/>
          <w:lang w:eastAsia="ru-RU"/>
        </w:rPr>
      </w:pPr>
      <w:r>
        <w:rPr>
          <w:rFonts w:ascii="Times New Roman" w:eastAsiaTheme="minorEastAsia" w:hAnsi="Times New Roman"/>
          <w:color w:val="444444"/>
          <w:kern w:val="24"/>
          <w:sz w:val="20"/>
          <w:szCs w:val="20"/>
          <w:lang w:eastAsia="ru-RU"/>
        </w:rPr>
        <w:t>- о</w:t>
      </w:r>
      <w:r w:rsidR="005461B3" w:rsidRPr="005461B3">
        <w:rPr>
          <w:rFonts w:ascii="Times New Roman" w:eastAsiaTheme="minorEastAsia" w:hAnsi="Times New Roman"/>
          <w:color w:val="444444"/>
          <w:kern w:val="24"/>
          <w:sz w:val="20"/>
          <w:szCs w:val="20"/>
          <w:lang w:eastAsia="ru-RU"/>
        </w:rPr>
        <w:t>рошение про</w:t>
      </w:r>
      <w:r>
        <w:rPr>
          <w:rFonts w:ascii="Times New Roman" w:eastAsiaTheme="minorEastAsia" w:hAnsi="Times New Roman"/>
          <w:color w:val="444444"/>
          <w:kern w:val="24"/>
          <w:sz w:val="20"/>
          <w:szCs w:val="20"/>
          <w:lang w:eastAsia="ru-RU"/>
        </w:rPr>
        <w:t>исходит постепенно и равномерно;</w:t>
      </w:r>
    </w:p>
    <w:p w:rsidR="005461B3" w:rsidRPr="005461B3" w:rsidRDefault="000D561B" w:rsidP="00A95252">
      <w:pPr>
        <w:kinsoku w:val="0"/>
        <w:overflowPunct w:val="0"/>
        <w:spacing w:after="0" w:line="240" w:lineRule="auto"/>
        <w:contextualSpacing/>
        <w:textAlignment w:val="baseline"/>
        <w:rPr>
          <w:rFonts w:ascii="Times New Roman" w:eastAsia="Times New Roman" w:hAnsi="Times New Roman"/>
          <w:sz w:val="20"/>
          <w:szCs w:val="20"/>
          <w:lang w:eastAsia="ru-RU"/>
        </w:rPr>
      </w:pPr>
      <w:r>
        <w:rPr>
          <w:rFonts w:ascii="Times New Roman" w:eastAsiaTheme="minorEastAsia" w:hAnsi="Times New Roman"/>
          <w:color w:val="444444"/>
          <w:kern w:val="24"/>
          <w:sz w:val="20"/>
          <w:szCs w:val="20"/>
          <w:lang w:eastAsia="ru-RU"/>
        </w:rPr>
        <w:t>- не возникает корки на почве;</w:t>
      </w:r>
    </w:p>
    <w:p w:rsidR="005461B3" w:rsidRPr="005461B3" w:rsidRDefault="000D561B" w:rsidP="00A95252">
      <w:pPr>
        <w:kinsoku w:val="0"/>
        <w:overflowPunct w:val="0"/>
        <w:spacing w:after="0" w:line="240" w:lineRule="auto"/>
        <w:contextualSpacing/>
        <w:textAlignment w:val="baseline"/>
        <w:rPr>
          <w:rFonts w:ascii="Times New Roman" w:eastAsia="Times New Roman" w:hAnsi="Times New Roman"/>
          <w:sz w:val="20"/>
          <w:szCs w:val="20"/>
          <w:lang w:eastAsia="ru-RU"/>
        </w:rPr>
      </w:pPr>
      <w:r>
        <w:rPr>
          <w:rFonts w:ascii="Times New Roman" w:eastAsiaTheme="minorEastAsia" w:hAnsi="Times New Roman"/>
          <w:color w:val="444444"/>
          <w:kern w:val="24"/>
          <w:sz w:val="20"/>
          <w:szCs w:val="20"/>
          <w:lang w:eastAsia="ru-RU"/>
        </w:rPr>
        <w:t>- и</w:t>
      </w:r>
      <w:r w:rsidR="005461B3" w:rsidRPr="005461B3">
        <w:rPr>
          <w:rFonts w:ascii="Times New Roman" w:eastAsiaTheme="minorEastAsia" w:hAnsi="Times New Roman"/>
          <w:color w:val="444444"/>
          <w:kern w:val="24"/>
          <w:sz w:val="20"/>
          <w:szCs w:val="20"/>
          <w:lang w:eastAsia="ru-RU"/>
        </w:rPr>
        <w:t>меется возможность доставки питательных веществ не</w:t>
      </w:r>
      <w:r>
        <w:rPr>
          <w:rFonts w:ascii="Times New Roman" w:eastAsiaTheme="minorEastAsia" w:hAnsi="Times New Roman"/>
          <w:color w:val="444444"/>
          <w:kern w:val="24"/>
          <w:sz w:val="20"/>
          <w:szCs w:val="20"/>
          <w:lang w:eastAsia="ru-RU"/>
        </w:rPr>
        <w:t>посредственно к корням растений;</w:t>
      </w:r>
    </w:p>
    <w:p w:rsidR="005461B3" w:rsidRPr="005461B3" w:rsidRDefault="000D561B" w:rsidP="00A95252">
      <w:pPr>
        <w:kinsoku w:val="0"/>
        <w:overflowPunct w:val="0"/>
        <w:spacing w:after="0" w:line="240" w:lineRule="auto"/>
        <w:contextualSpacing/>
        <w:textAlignment w:val="baseline"/>
        <w:rPr>
          <w:rFonts w:ascii="Times New Roman" w:eastAsia="Times New Roman" w:hAnsi="Times New Roman"/>
          <w:sz w:val="20"/>
          <w:szCs w:val="20"/>
          <w:lang w:eastAsia="ru-RU"/>
        </w:rPr>
      </w:pPr>
      <w:r>
        <w:rPr>
          <w:rFonts w:ascii="Times New Roman" w:eastAsiaTheme="minorEastAsia" w:hAnsi="Times New Roman"/>
          <w:color w:val="444444"/>
          <w:kern w:val="24"/>
          <w:sz w:val="20"/>
          <w:szCs w:val="20"/>
          <w:lang w:eastAsia="ru-RU"/>
        </w:rPr>
        <w:t>- з</w:t>
      </w:r>
      <w:r w:rsidR="005461B3" w:rsidRPr="005461B3">
        <w:rPr>
          <w:rFonts w:ascii="Times New Roman" w:eastAsiaTheme="minorEastAsia" w:hAnsi="Times New Roman"/>
          <w:color w:val="444444"/>
          <w:kern w:val="24"/>
          <w:sz w:val="20"/>
          <w:szCs w:val="20"/>
          <w:lang w:eastAsia="ru-RU"/>
        </w:rPr>
        <w:t xml:space="preserve">начительная экономия водных и трудовых </w:t>
      </w:r>
      <w:r w:rsidR="005461B3">
        <w:rPr>
          <w:rFonts w:ascii="Times New Roman" w:eastAsiaTheme="minorEastAsia" w:hAnsi="Times New Roman"/>
          <w:color w:val="444444"/>
          <w:kern w:val="24"/>
          <w:sz w:val="20"/>
          <w:szCs w:val="20"/>
          <w:lang w:eastAsia="ru-RU"/>
        </w:rPr>
        <w:t>ресурсов</w:t>
      </w:r>
      <w:r>
        <w:rPr>
          <w:rFonts w:ascii="Times New Roman" w:eastAsiaTheme="minorEastAsia" w:hAnsi="Times New Roman"/>
          <w:color w:val="444444"/>
          <w:kern w:val="24"/>
          <w:sz w:val="20"/>
          <w:szCs w:val="20"/>
          <w:u w:val="single"/>
          <w:lang w:eastAsia="ru-RU"/>
        </w:rPr>
        <w:t>.</w:t>
      </w:r>
    </w:p>
    <w:p w:rsidR="005461B3" w:rsidRPr="005461B3" w:rsidRDefault="007010FF" w:rsidP="00B3257C">
      <w:pPr>
        <w:pStyle w:val="a5"/>
        <w:spacing w:before="0" w:beforeAutospacing="0" w:after="0" w:afterAutospacing="0"/>
        <w:ind w:firstLine="567"/>
        <w:rPr>
          <w:color w:val="000000"/>
          <w:sz w:val="20"/>
          <w:szCs w:val="20"/>
        </w:rPr>
      </w:pPr>
      <w:r w:rsidRPr="007010FF">
        <w:rPr>
          <w:color w:val="000000"/>
          <w:sz w:val="20"/>
          <w:szCs w:val="20"/>
        </w:rPr>
        <w:t xml:space="preserve">Основные </w:t>
      </w:r>
      <w:r w:rsidR="005461B3" w:rsidRPr="005461B3">
        <w:rPr>
          <w:color w:val="000000"/>
          <w:sz w:val="20"/>
          <w:szCs w:val="20"/>
        </w:rPr>
        <w:t xml:space="preserve">составные части и </w:t>
      </w:r>
      <w:r w:rsidRPr="007010FF">
        <w:rPr>
          <w:color w:val="000000"/>
          <w:sz w:val="20"/>
          <w:szCs w:val="20"/>
        </w:rPr>
        <w:t xml:space="preserve">комплектующие </w:t>
      </w:r>
      <w:r w:rsidR="005461B3" w:rsidRPr="005461B3">
        <w:rPr>
          <w:color w:val="000000"/>
          <w:sz w:val="20"/>
          <w:szCs w:val="20"/>
        </w:rPr>
        <w:t>системы</w:t>
      </w:r>
      <w:r w:rsidR="000D561B">
        <w:rPr>
          <w:color w:val="000000"/>
          <w:sz w:val="20"/>
          <w:szCs w:val="20"/>
        </w:rPr>
        <w:t xml:space="preserve"> </w:t>
      </w:r>
      <w:r w:rsidR="005461B3" w:rsidRPr="005461B3">
        <w:rPr>
          <w:color w:val="000000"/>
          <w:sz w:val="20"/>
          <w:szCs w:val="20"/>
        </w:rPr>
        <w:t>автоматического полива:</w:t>
      </w:r>
    </w:p>
    <w:p w:rsidR="005461B3" w:rsidRPr="005461B3" w:rsidRDefault="005461B3" w:rsidP="005461B3">
      <w:pPr>
        <w:spacing w:after="0" w:line="240" w:lineRule="auto"/>
        <w:rPr>
          <w:rFonts w:ascii="Times New Roman" w:eastAsia="Times New Roman" w:hAnsi="Times New Roman"/>
          <w:sz w:val="20"/>
          <w:szCs w:val="20"/>
          <w:lang w:eastAsia="ru-RU"/>
        </w:rPr>
      </w:pPr>
      <w:r w:rsidRPr="005461B3">
        <w:rPr>
          <w:rFonts w:ascii="Times New Roman" w:eastAsiaTheme="minorEastAsia" w:hAnsi="Times New Roman"/>
          <w:color w:val="000000" w:themeColor="text1"/>
          <w:kern w:val="24"/>
          <w:sz w:val="20"/>
          <w:szCs w:val="20"/>
          <w:lang w:eastAsia="ru-RU"/>
        </w:rPr>
        <w:t>-</w:t>
      </w:r>
      <w:r w:rsidR="00C12B61">
        <w:rPr>
          <w:rFonts w:ascii="Times New Roman" w:eastAsiaTheme="minorEastAsia" w:hAnsi="Times New Roman"/>
          <w:color w:val="000000" w:themeColor="text1"/>
          <w:kern w:val="24"/>
          <w:sz w:val="20"/>
          <w:szCs w:val="20"/>
          <w:lang w:eastAsia="ru-RU"/>
        </w:rPr>
        <w:t xml:space="preserve"> </w:t>
      </w:r>
      <w:r w:rsidRPr="005461B3">
        <w:rPr>
          <w:rFonts w:ascii="Times New Roman" w:eastAsiaTheme="minorEastAsia" w:hAnsi="Times New Roman"/>
          <w:color w:val="000000" w:themeColor="text1"/>
          <w:kern w:val="24"/>
          <w:sz w:val="20"/>
          <w:szCs w:val="20"/>
          <w:lang w:eastAsia="ru-RU"/>
        </w:rPr>
        <w:t>Источник водоснабжения.</w:t>
      </w:r>
    </w:p>
    <w:p w:rsidR="005461B3" w:rsidRPr="005461B3" w:rsidRDefault="005461B3" w:rsidP="005461B3">
      <w:pPr>
        <w:spacing w:after="0" w:line="240" w:lineRule="auto"/>
        <w:rPr>
          <w:rFonts w:ascii="Times New Roman" w:eastAsia="Times New Roman" w:hAnsi="Times New Roman"/>
          <w:sz w:val="20"/>
          <w:szCs w:val="20"/>
          <w:lang w:eastAsia="ru-RU"/>
        </w:rPr>
      </w:pPr>
      <w:r w:rsidRPr="005461B3">
        <w:rPr>
          <w:rFonts w:ascii="Times New Roman" w:eastAsiaTheme="minorEastAsia" w:hAnsi="Times New Roman"/>
          <w:color w:val="000000" w:themeColor="text1"/>
          <w:kern w:val="24"/>
          <w:sz w:val="20"/>
          <w:szCs w:val="20"/>
          <w:lang w:eastAsia="ru-RU"/>
        </w:rPr>
        <w:t>-</w:t>
      </w:r>
      <w:r w:rsidR="00C12B61">
        <w:rPr>
          <w:rFonts w:ascii="Times New Roman" w:eastAsiaTheme="minorEastAsia" w:hAnsi="Times New Roman"/>
          <w:color w:val="000000" w:themeColor="text1"/>
          <w:kern w:val="24"/>
          <w:sz w:val="20"/>
          <w:szCs w:val="20"/>
          <w:lang w:eastAsia="ru-RU"/>
        </w:rPr>
        <w:t xml:space="preserve"> </w:t>
      </w:r>
      <w:r w:rsidRPr="005461B3">
        <w:rPr>
          <w:rFonts w:ascii="Times New Roman" w:eastAsiaTheme="minorEastAsia" w:hAnsi="Times New Roman"/>
          <w:color w:val="000000" w:themeColor="text1"/>
          <w:kern w:val="24"/>
          <w:sz w:val="20"/>
          <w:szCs w:val="20"/>
          <w:lang w:eastAsia="ru-RU"/>
        </w:rPr>
        <w:t>Насос.</w:t>
      </w:r>
    </w:p>
    <w:p w:rsidR="005461B3" w:rsidRPr="005461B3" w:rsidRDefault="005461B3" w:rsidP="005461B3">
      <w:pPr>
        <w:spacing w:after="0" w:line="240" w:lineRule="auto"/>
        <w:rPr>
          <w:rFonts w:ascii="Times New Roman" w:eastAsia="Times New Roman" w:hAnsi="Times New Roman"/>
          <w:sz w:val="20"/>
          <w:szCs w:val="20"/>
          <w:lang w:eastAsia="ru-RU"/>
        </w:rPr>
      </w:pPr>
      <w:r w:rsidRPr="005461B3">
        <w:rPr>
          <w:rFonts w:ascii="Times New Roman" w:eastAsiaTheme="minorEastAsia" w:hAnsi="Times New Roman"/>
          <w:color w:val="000000" w:themeColor="text1"/>
          <w:kern w:val="24"/>
          <w:sz w:val="20"/>
          <w:szCs w:val="20"/>
          <w:lang w:eastAsia="ru-RU"/>
        </w:rPr>
        <w:t>-</w:t>
      </w:r>
      <w:r>
        <w:rPr>
          <w:rFonts w:ascii="Times New Roman" w:eastAsiaTheme="minorEastAsia" w:hAnsi="Times New Roman"/>
          <w:color w:val="000000" w:themeColor="text1"/>
          <w:kern w:val="24"/>
          <w:sz w:val="20"/>
          <w:szCs w:val="20"/>
          <w:lang w:eastAsia="ru-RU"/>
        </w:rPr>
        <w:t xml:space="preserve"> Ф</w:t>
      </w:r>
      <w:r w:rsidRPr="005461B3">
        <w:rPr>
          <w:rFonts w:ascii="Times New Roman" w:eastAsiaTheme="minorEastAsia" w:hAnsi="Times New Roman"/>
          <w:color w:val="000000" w:themeColor="text1"/>
          <w:kern w:val="24"/>
          <w:sz w:val="20"/>
          <w:szCs w:val="20"/>
          <w:lang w:eastAsia="ru-RU"/>
        </w:rPr>
        <w:t>ильтр.</w:t>
      </w:r>
    </w:p>
    <w:p w:rsidR="005461B3" w:rsidRPr="005461B3" w:rsidRDefault="005461B3" w:rsidP="005461B3">
      <w:pPr>
        <w:spacing w:after="0" w:line="240" w:lineRule="auto"/>
        <w:rPr>
          <w:rFonts w:ascii="Times New Roman" w:eastAsia="Times New Roman" w:hAnsi="Times New Roman"/>
          <w:sz w:val="20"/>
          <w:szCs w:val="20"/>
          <w:lang w:eastAsia="ru-RU"/>
        </w:rPr>
      </w:pPr>
      <w:r w:rsidRPr="005461B3">
        <w:rPr>
          <w:rFonts w:ascii="Times New Roman" w:eastAsiaTheme="minorEastAsia" w:hAnsi="Times New Roman"/>
          <w:color w:val="000000" w:themeColor="text1"/>
          <w:kern w:val="24"/>
          <w:sz w:val="20"/>
          <w:szCs w:val="20"/>
          <w:lang w:eastAsia="ru-RU"/>
        </w:rPr>
        <w:t>-</w:t>
      </w:r>
      <w:r>
        <w:rPr>
          <w:rFonts w:ascii="Times New Roman" w:eastAsiaTheme="minorEastAsia" w:hAnsi="Times New Roman"/>
          <w:color w:val="000000" w:themeColor="text1"/>
          <w:kern w:val="24"/>
          <w:sz w:val="20"/>
          <w:szCs w:val="20"/>
          <w:lang w:eastAsia="ru-RU"/>
        </w:rPr>
        <w:t xml:space="preserve"> </w:t>
      </w:r>
      <w:r w:rsidRPr="005461B3">
        <w:rPr>
          <w:rFonts w:ascii="Times New Roman" w:eastAsiaTheme="minorEastAsia" w:hAnsi="Times New Roman"/>
          <w:color w:val="000000" w:themeColor="text1"/>
          <w:kern w:val="24"/>
          <w:sz w:val="20"/>
          <w:szCs w:val="20"/>
          <w:lang w:eastAsia="ru-RU"/>
        </w:rPr>
        <w:t>Регулятор давления.</w:t>
      </w:r>
    </w:p>
    <w:p w:rsidR="005461B3" w:rsidRPr="005461B3" w:rsidRDefault="005461B3" w:rsidP="005461B3">
      <w:pPr>
        <w:spacing w:after="0" w:line="240" w:lineRule="auto"/>
        <w:rPr>
          <w:rFonts w:ascii="Times New Roman" w:eastAsia="Times New Roman" w:hAnsi="Times New Roman"/>
          <w:sz w:val="20"/>
          <w:szCs w:val="20"/>
          <w:lang w:eastAsia="ru-RU"/>
        </w:rPr>
      </w:pPr>
      <w:r w:rsidRPr="005461B3">
        <w:rPr>
          <w:rFonts w:ascii="Times New Roman" w:eastAsiaTheme="minorEastAsia" w:hAnsi="Times New Roman"/>
          <w:color w:val="000000" w:themeColor="text1"/>
          <w:kern w:val="24"/>
          <w:sz w:val="20"/>
          <w:szCs w:val="20"/>
          <w:lang w:eastAsia="ru-RU"/>
        </w:rPr>
        <w:lastRenderedPageBreak/>
        <w:t>-</w:t>
      </w:r>
      <w:r w:rsidR="008807E3">
        <w:rPr>
          <w:rFonts w:ascii="Times New Roman" w:eastAsiaTheme="minorEastAsia" w:hAnsi="Times New Roman"/>
          <w:color w:val="000000" w:themeColor="text1"/>
          <w:kern w:val="24"/>
          <w:sz w:val="20"/>
          <w:szCs w:val="20"/>
          <w:lang w:eastAsia="ru-RU"/>
        </w:rPr>
        <w:t xml:space="preserve"> Блок управления</w:t>
      </w:r>
      <w:r w:rsidRPr="005461B3">
        <w:rPr>
          <w:rFonts w:ascii="Times New Roman" w:eastAsiaTheme="minorEastAsia" w:hAnsi="Times New Roman"/>
          <w:color w:val="000000" w:themeColor="text1"/>
          <w:kern w:val="24"/>
          <w:sz w:val="20"/>
          <w:szCs w:val="20"/>
          <w:lang w:eastAsia="ru-RU"/>
        </w:rPr>
        <w:t>.</w:t>
      </w:r>
    </w:p>
    <w:p w:rsidR="005461B3" w:rsidRPr="005461B3" w:rsidRDefault="005461B3" w:rsidP="005461B3">
      <w:pPr>
        <w:spacing w:after="0" w:line="240" w:lineRule="auto"/>
        <w:rPr>
          <w:rFonts w:ascii="Times New Roman" w:eastAsia="Times New Roman" w:hAnsi="Times New Roman"/>
          <w:sz w:val="20"/>
          <w:szCs w:val="20"/>
          <w:lang w:eastAsia="ru-RU"/>
        </w:rPr>
      </w:pPr>
      <w:r w:rsidRPr="005461B3">
        <w:rPr>
          <w:rFonts w:ascii="Times New Roman" w:eastAsiaTheme="minorEastAsia" w:hAnsi="Times New Roman"/>
          <w:color w:val="000000" w:themeColor="text1"/>
          <w:kern w:val="24"/>
          <w:sz w:val="20"/>
          <w:szCs w:val="20"/>
          <w:lang w:eastAsia="ru-RU"/>
        </w:rPr>
        <w:t>-</w:t>
      </w:r>
      <w:r>
        <w:rPr>
          <w:rFonts w:ascii="Times New Roman" w:eastAsiaTheme="minorEastAsia" w:hAnsi="Times New Roman"/>
          <w:color w:val="000000" w:themeColor="text1"/>
          <w:kern w:val="24"/>
          <w:sz w:val="20"/>
          <w:szCs w:val="20"/>
          <w:lang w:eastAsia="ru-RU"/>
        </w:rPr>
        <w:t xml:space="preserve"> </w:t>
      </w:r>
      <w:r w:rsidRPr="005461B3">
        <w:rPr>
          <w:rFonts w:ascii="Times New Roman" w:eastAsiaTheme="minorEastAsia" w:hAnsi="Times New Roman"/>
          <w:color w:val="000000" w:themeColor="text1"/>
          <w:kern w:val="24"/>
          <w:sz w:val="20"/>
          <w:szCs w:val="20"/>
          <w:lang w:eastAsia="ru-RU"/>
        </w:rPr>
        <w:t>Магистральный и поливочный трубопровод.</w:t>
      </w:r>
    </w:p>
    <w:p w:rsidR="005461B3" w:rsidRPr="005461B3" w:rsidRDefault="005461B3" w:rsidP="005461B3">
      <w:pPr>
        <w:spacing w:after="0" w:line="240" w:lineRule="auto"/>
        <w:rPr>
          <w:rFonts w:ascii="Times New Roman" w:eastAsia="Times New Roman" w:hAnsi="Times New Roman"/>
          <w:sz w:val="20"/>
          <w:szCs w:val="20"/>
          <w:lang w:eastAsia="ru-RU"/>
        </w:rPr>
      </w:pPr>
      <w:r w:rsidRPr="005461B3">
        <w:rPr>
          <w:rFonts w:ascii="Times New Roman" w:eastAsiaTheme="minorEastAsia" w:hAnsi="Times New Roman"/>
          <w:color w:val="000000" w:themeColor="text1"/>
          <w:kern w:val="24"/>
          <w:sz w:val="20"/>
          <w:szCs w:val="20"/>
          <w:lang w:eastAsia="ru-RU"/>
        </w:rPr>
        <w:t>-</w:t>
      </w:r>
      <w:r w:rsidR="00C12B61">
        <w:rPr>
          <w:rFonts w:ascii="Times New Roman" w:eastAsiaTheme="minorEastAsia" w:hAnsi="Times New Roman"/>
          <w:color w:val="000000" w:themeColor="text1"/>
          <w:kern w:val="24"/>
          <w:sz w:val="20"/>
          <w:szCs w:val="20"/>
          <w:lang w:eastAsia="ru-RU"/>
        </w:rPr>
        <w:t xml:space="preserve"> </w:t>
      </w:r>
      <w:r>
        <w:rPr>
          <w:rFonts w:ascii="Times New Roman" w:eastAsiaTheme="minorEastAsia" w:hAnsi="Times New Roman"/>
          <w:color w:val="000000" w:themeColor="text1"/>
          <w:kern w:val="24"/>
          <w:sz w:val="20"/>
          <w:szCs w:val="20"/>
          <w:lang w:eastAsia="ru-RU"/>
        </w:rPr>
        <w:t>Дождеватели</w:t>
      </w:r>
      <w:r w:rsidRPr="005461B3">
        <w:rPr>
          <w:rFonts w:ascii="Times New Roman" w:eastAsiaTheme="minorEastAsia" w:hAnsi="Times New Roman"/>
          <w:color w:val="000000" w:themeColor="text1"/>
          <w:kern w:val="24"/>
          <w:sz w:val="20"/>
          <w:szCs w:val="20"/>
          <w:lang w:eastAsia="ru-RU"/>
        </w:rPr>
        <w:t>.</w:t>
      </w:r>
    </w:p>
    <w:p w:rsidR="005461B3" w:rsidRPr="005461B3" w:rsidRDefault="005461B3" w:rsidP="005461B3">
      <w:pPr>
        <w:spacing w:after="0" w:line="240" w:lineRule="auto"/>
        <w:rPr>
          <w:rFonts w:ascii="Times New Roman" w:eastAsia="Times New Roman" w:hAnsi="Times New Roman"/>
          <w:sz w:val="20"/>
          <w:szCs w:val="20"/>
          <w:lang w:eastAsia="ru-RU"/>
        </w:rPr>
      </w:pPr>
      <w:r w:rsidRPr="005461B3">
        <w:rPr>
          <w:rFonts w:ascii="Times New Roman" w:eastAsiaTheme="minorEastAsia" w:hAnsi="Times New Roman"/>
          <w:color w:val="000000" w:themeColor="text1"/>
          <w:kern w:val="24"/>
          <w:sz w:val="20"/>
          <w:szCs w:val="20"/>
          <w:lang w:eastAsia="ru-RU"/>
        </w:rPr>
        <w:t>-</w:t>
      </w:r>
      <w:r w:rsidR="00C12B61">
        <w:rPr>
          <w:rFonts w:ascii="Times New Roman" w:eastAsiaTheme="minorEastAsia" w:hAnsi="Times New Roman"/>
          <w:color w:val="000000" w:themeColor="text1"/>
          <w:kern w:val="24"/>
          <w:sz w:val="20"/>
          <w:szCs w:val="20"/>
          <w:lang w:eastAsia="ru-RU"/>
        </w:rPr>
        <w:t xml:space="preserve"> </w:t>
      </w:r>
      <w:r w:rsidRPr="005461B3">
        <w:rPr>
          <w:rFonts w:ascii="Times New Roman" w:eastAsiaTheme="minorEastAsia" w:hAnsi="Times New Roman"/>
          <w:color w:val="000000" w:themeColor="text1"/>
          <w:kern w:val="24"/>
          <w:sz w:val="20"/>
          <w:szCs w:val="20"/>
          <w:lang w:eastAsia="ru-RU"/>
        </w:rPr>
        <w:t>Различные соединительные и уплотнительные элементы.</w:t>
      </w:r>
    </w:p>
    <w:p w:rsidR="005461B3" w:rsidRPr="005461B3" w:rsidRDefault="005461B3" w:rsidP="000D561B">
      <w:pPr>
        <w:pStyle w:val="a5"/>
        <w:spacing w:before="0" w:beforeAutospacing="0" w:after="0" w:afterAutospacing="0"/>
        <w:jc w:val="both"/>
        <w:textAlignment w:val="baseline"/>
        <w:rPr>
          <w:sz w:val="20"/>
          <w:szCs w:val="20"/>
        </w:rPr>
      </w:pPr>
      <w:r w:rsidRPr="00B3257C">
        <w:rPr>
          <w:rFonts w:eastAsiaTheme="minorEastAsia"/>
          <w:color w:val="000000" w:themeColor="text1"/>
          <w:kern w:val="24"/>
          <w:sz w:val="20"/>
          <w:szCs w:val="20"/>
        </w:rPr>
        <w:t>Насосная станция</w:t>
      </w:r>
      <w:r w:rsidRPr="005461B3">
        <w:rPr>
          <w:rFonts w:eastAsiaTheme="minorEastAsia"/>
          <w:color w:val="000000" w:themeColor="text1"/>
          <w:kern w:val="24"/>
          <w:sz w:val="20"/>
          <w:szCs w:val="20"/>
        </w:rPr>
        <w:t xml:space="preserve"> подает воду в систему, фильтр очищает от загрязнений, регулятор понижает давление до необходимого уровня (если используются дождеватели разных типов), трубопровод доставляет воду к дождевателям, электромагнитные клапаны открывают или блокируют подачу воды по команде контроллеров, дождеватели равномерно разбрызгивают воду по поверхности газона.</w:t>
      </w:r>
    </w:p>
    <w:p w:rsidR="00F72A81" w:rsidRPr="00F72A81" w:rsidRDefault="00F72A81" w:rsidP="000D561B">
      <w:pPr>
        <w:spacing w:after="0" w:line="240" w:lineRule="auto"/>
        <w:jc w:val="both"/>
        <w:textAlignment w:val="baseline"/>
        <w:rPr>
          <w:rFonts w:ascii="Times New Roman" w:eastAsia="Times New Roman" w:hAnsi="Times New Roman"/>
          <w:color w:val="000000"/>
          <w:sz w:val="20"/>
          <w:szCs w:val="20"/>
          <w:lang w:eastAsia="ru-RU"/>
        </w:rPr>
      </w:pPr>
      <w:r w:rsidRPr="008807E3">
        <w:rPr>
          <w:rFonts w:ascii="Times New Roman" w:eastAsia="Times New Roman" w:hAnsi="Times New Roman"/>
          <w:b/>
          <w:color w:val="000000"/>
          <w:sz w:val="20"/>
          <w:szCs w:val="20"/>
          <w:lang w:eastAsia="ru-RU"/>
        </w:rPr>
        <w:t>Источником водоснабжения</w:t>
      </w:r>
      <w:r w:rsidRPr="00F72A81">
        <w:rPr>
          <w:rFonts w:ascii="Times New Roman" w:eastAsia="Times New Roman" w:hAnsi="Times New Roman"/>
          <w:color w:val="000000"/>
          <w:sz w:val="20"/>
          <w:szCs w:val="20"/>
          <w:lang w:eastAsia="ru-RU"/>
        </w:rPr>
        <w:t xml:space="preserve"> может выступать система водопровода, собственная скважина или емкость с водой.</w:t>
      </w:r>
    </w:p>
    <w:p w:rsidR="00F72A81" w:rsidRPr="00F72A81" w:rsidRDefault="00F72A81" w:rsidP="000D561B">
      <w:pPr>
        <w:spacing w:after="0" w:line="240" w:lineRule="auto"/>
        <w:jc w:val="both"/>
        <w:textAlignment w:val="baseline"/>
        <w:rPr>
          <w:rFonts w:ascii="Times New Roman" w:eastAsia="Times New Roman" w:hAnsi="Times New Roman"/>
          <w:color w:val="000000"/>
          <w:sz w:val="20"/>
          <w:szCs w:val="20"/>
          <w:lang w:eastAsia="ru-RU"/>
        </w:rPr>
      </w:pPr>
      <w:r w:rsidRPr="008807E3">
        <w:rPr>
          <w:rFonts w:ascii="Times New Roman" w:eastAsia="Times New Roman" w:hAnsi="Times New Roman"/>
          <w:b/>
          <w:color w:val="000000"/>
          <w:sz w:val="20"/>
          <w:szCs w:val="20"/>
          <w:lang w:eastAsia="ru-RU"/>
        </w:rPr>
        <w:t>Насосная станция</w:t>
      </w:r>
      <w:r w:rsidRPr="00F72A81">
        <w:rPr>
          <w:rFonts w:ascii="Times New Roman" w:eastAsia="Times New Roman" w:hAnsi="Times New Roman"/>
          <w:color w:val="000000"/>
          <w:sz w:val="20"/>
          <w:szCs w:val="20"/>
          <w:lang w:eastAsia="ru-RU"/>
        </w:rPr>
        <w:t xml:space="preserve"> служит д</w:t>
      </w:r>
      <w:r w:rsidR="007010FF" w:rsidRPr="007010FF">
        <w:rPr>
          <w:rFonts w:ascii="Times New Roman" w:eastAsia="Times New Roman" w:hAnsi="Times New Roman"/>
          <w:color w:val="000000"/>
          <w:sz w:val="20"/>
          <w:szCs w:val="20"/>
          <w:lang w:eastAsia="ru-RU"/>
        </w:rPr>
        <w:t xml:space="preserve">ля подачи воды в систему автоматического полива из своей отдельной скважины </w:t>
      </w:r>
      <w:r w:rsidRPr="00F72A81">
        <w:rPr>
          <w:rFonts w:ascii="Times New Roman" w:eastAsia="Times New Roman" w:hAnsi="Times New Roman"/>
          <w:color w:val="000000"/>
          <w:sz w:val="20"/>
          <w:szCs w:val="20"/>
          <w:lang w:eastAsia="ru-RU"/>
        </w:rPr>
        <w:t xml:space="preserve">или резервуара. </w:t>
      </w:r>
      <w:r w:rsidR="007010FF" w:rsidRPr="007010FF">
        <w:rPr>
          <w:rFonts w:ascii="Times New Roman" w:eastAsia="Times New Roman" w:hAnsi="Times New Roman"/>
          <w:color w:val="000000"/>
          <w:sz w:val="20"/>
          <w:szCs w:val="20"/>
          <w:lang w:eastAsia="ru-RU"/>
        </w:rPr>
        <w:t xml:space="preserve">Производительность каждой насосной станции характеризируется тем, сколько литров воды и под каким давлением она способна выдать. </w:t>
      </w:r>
    </w:p>
    <w:p w:rsidR="008807E3" w:rsidRDefault="00F72A81" w:rsidP="000D561B">
      <w:pPr>
        <w:spacing w:after="0" w:line="240" w:lineRule="auto"/>
        <w:jc w:val="both"/>
        <w:textAlignment w:val="baseline"/>
        <w:rPr>
          <w:rFonts w:ascii="Times New Roman" w:eastAsia="Times New Roman" w:hAnsi="Times New Roman"/>
          <w:color w:val="000000"/>
          <w:sz w:val="20"/>
          <w:szCs w:val="20"/>
          <w:lang w:eastAsia="ru-RU"/>
        </w:rPr>
      </w:pPr>
      <w:r w:rsidRPr="008807E3">
        <w:rPr>
          <w:rFonts w:ascii="Times New Roman" w:eastAsia="Times New Roman" w:hAnsi="Times New Roman"/>
          <w:b/>
          <w:color w:val="000000"/>
          <w:sz w:val="20"/>
          <w:szCs w:val="20"/>
          <w:lang w:eastAsia="ru-RU"/>
        </w:rPr>
        <w:t xml:space="preserve">Фильтр </w:t>
      </w:r>
      <w:r w:rsidRPr="00F72A81">
        <w:rPr>
          <w:rFonts w:ascii="Times New Roman" w:eastAsia="Times New Roman" w:hAnsi="Times New Roman"/>
          <w:color w:val="000000"/>
          <w:sz w:val="20"/>
          <w:szCs w:val="20"/>
          <w:lang w:eastAsia="ru-RU"/>
        </w:rPr>
        <w:t>используется д</w:t>
      </w:r>
      <w:r w:rsidR="007010FF" w:rsidRPr="007010FF">
        <w:rPr>
          <w:rFonts w:ascii="Times New Roman" w:eastAsia="Times New Roman" w:hAnsi="Times New Roman"/>
          <w:color w:val="000000"/>
          <w:sz w:val="20"/>
          <w:szCs w:val="20"/>
          <w:lang w:eastAsia="ru-RU"/>
        </w:rPr>
        <w:t xml:space="preserve">ля </w:t>
      </w:r>
      <w:r w:rsidRPr="00F72A81">
        <w:rPr>
          <w:rFonts w:ascii="Times New Roman" w:eastAsia="Times New Roman" w:hAnsi="Times New Roman"/>
          <w:color w:val="000000"/>
          <w:sz w:val="20"/>
          <w:szCs w:val="20"/>
          <w:lang w:eastAsia="ru-RU"/>
        </w:rPr>
        <w:t>очищения вода от примесей, используется</w:t>
      </w:r>
      <w:r w:rsidR="007010FF" w:rsidRPr="007010FF">
        <w:rPr>
          <w:rFonts w:ascii="Times New Roman" w:eastAsia="Times New Roman" w:hAnsi="Times New Roman"/>
          <w:color w:val="000000"/>
          <w:sz w:val="20"/>
          <w:szCs w:val="20"/>
          <w:lang w:eastAsia="ru-RU"/>
        </w:rPr>
        <w:t xml:space="preserve"> фильтр с тонкостью очистки не менее 100 мкм. </w:t>
      </w:r>
    </w:p>
    <w:p w:rsidR="00F72A81" w:rsidRDefault="00F72A81" w:rsidP="000D561B">
      <w:pPr>
        <w:spacing w:after="0" w:line="240" w:lineRule="auto"/>
        <w:jc w:val="both"/>
        <w:textAlignment w:val="baseline"/>
        <w:rPr>
          <w:rFonts w:ascii="Lora" w:eastAsia="Times New Roman" w:hAnsi="Lora"/>
          <w:color w:val="000000"/>
          <w:sz w:val="24"/>
          <w:szCs w:val="24"/>
          <w:lang w:eastAsia="ru-RU"/>
        </w:rPr>
      </w:pPr>
      <w:r w:rsidRPr="008807E3">
        <w:rPr>
          <w:rFonts w:ascii="Times New Roman" w:eastAsia="Times New Roman" w:hAnsi="Times New Roman"/>
          <w:b/>
          <w:color w:val="000000"/>
          <w:sz w:val="20"/>
          <w:szCs w:val="20"/>
          <w:lang w:eastAsia="ru-RU"/>
        </w:rPr>
        <w:t>Регулятор давления</w:t>
      </w:r>
      <w:r w:rsidRPr="00F72A81">
        <w:rPr>
          <w:rFonts w:ascii="Times New Roman" w:eastAsia="Times New Roman" w:hAnsi="Times New Roman"/>
          <w:color w:val="000000"/>
          <w:sz w:val="20"/>
          <w:szCs w:val="20"/>
          <w:lang w:eastAsia="ru-RU"/>
        </w:rPr>
        <w:t xml:space="preserve"> </w:t>
      </w:r>
      <w:r w:rsidRPr="00F72A81">
        <w:rPr>
          <w:rFonts w:ascii="Times New Roman" w:eastAsiaTheme="minorEastAsia" w:hAnsi="Times New Roman"/>
          <w:color w:val="000000" w:themeColor="text1"/>
          <w:kern w:val="24"/>
          <w:sz w:val="20"/>
          <w:szCs w:val="20"/>
        </w:rPr>
        <w:t xml:space="preserve">понижает давление до необходимого уровня (если используются дождеватели разных типов. </w:t>
      </w:r>
      <w:r w:rsidR="007010FF" w:rsidRPr="007010FF">
        <w:rPr>
          <w:rFonts w:ascii="Times New Roman" w:eastAsia="Times New Roman" w:hAnsi="Times New Roman"/>
          <w:color w:val="000000"/>
          <w:sz w:val="20"/>
          <w:szCs w:val="20"/>
          <w:lang w:eastAsia="ru-RU"/>
        </w:rPr>
        <w:t xml:space="preserve">Регулятор давления </w:t>
      </w:r>
      <w:r w:rsidRPr="00F72A81">
        <w:rPr>
          <w:rFonts w:ascii="Times New Roman" w:eastAsia="Times New Roman" w:hAnsi="Times New Roman"/>
          <w:color w:val="000000"/>
          <w:sz w:val="20"/>
          <w:szCs w:val="20"/>
          <w:lang w:eastAsia="ru-RU"/>
        </w:rPr>
        <w:t xml:space="preserve">необходим </w:t>
      </w:r>
      <w:r w:rsidR="007010FF" w:rsidRPr="007010FF">
        <w:rPr>
          <w:rFonts w:ascii="Times New Roman" w:eastAsia="Times New Roman" w:hAnsi="Times New Roman"/>
          <w:color w:val="000000"/>
          <w:sz w:val="20"/>
          <w:szCs w:val="20"/>
          <w:lang w:eastAsia="ru-RU"/>
        </w:rPr>
        <w:t>и в случае, когда есть небольшие участки газона, которые нужно поливать с помощью трубок ка</w:t>
      </w:r>
      <w:r w:rsidRPr="00F72A81">
        <w:rPr>
          <w:rFonts w:ascii="Times New Roman" w:eastAsia="Times New Roman" w:hAnsi="Times New Roman"/>
          <w:color w:val="000000"/>
          <w:sz w:val="20"/>
          <w:szCs w:val="20"/>
          <w:lang w:eastAsia="ru-RU"/>
        </w:rPr>
        <w:t>пельного орошения.</w:t>
      </w:r>
    </w:p>
    <w:p w:rsidR="008807E3" w:rsidRPr="007010FF" w:rsidRDefault="008807E3" w:rsidP="000D561B">
      <w:pPr>
        <w:spacing w:after="0" w:line="240" w:lineRule="auto"/>
        <w:jc w:val="both"/>
        <w:rPr>
          <w:rFonts w:ascii="Times New Roman" w:eastAsia="Times New Roman" w:hAnsi="Times New Roman"/>
          <w:sz w:val="20"/>
          <w:szCs w:val="20"/>
          <w:lang w:eastAsia="ru-RU"/>
        </w:rPr>
      </w:pPr>
      <w:r w:rsidRPr="007010FF">
        <w:rPr>
          <w:rFonts w:ascii="Times New Roman" w:eastAsia="Times New Roman" w:hAnsi="Times New Roman"/>
          <w:b/>
          <w:bCs/>
          <w:sz w:val="20"/>
          <w:szCs w:val="20"/>
          <w:lang w:eastAsia="ru-RU"/>
        </w:rPr>
        <w:t>Блок управления.</w:t>
      </w:r>
      <w:r w:rsidRPr="007010FF">
        <w:rPr>
          <w:rFonts w:ascii="Times New Roman" w:eastAsia="Times New Roman" w:hAnsi="Times New Roman"/>
          <w:sz w:val="20"/>
          <w:szCs w:val="20"/>
          <w:lang w:eastAsia="ru-RU"/>
        </w:rPr>
        <w:t xml:space="preserve"> Включение насоса и запуск системы полива производится автоматически. </w:t>
      </w:r>
      <w:r w:rsidRPr="008807E3">
        <w:rPr>
          <w:rFonts w:ascii="Times New Roman" w:eastAsia="Times New Roman" w:hAnsi="Times New Roman"/>
          <w:sz w:val="20"/>
          <w:szCs w:val="20"/>
          <w:lang w:eastAsia="ru-RU"/>
        </w:rPr>
        <w:t>Б</w:t>
      </w:r>
      <w:r w:rsidRPr="007010FF">
        <w:rPr>
          <w:rFonts w:ascii="Times New Roman" w:eastAsia="Times New Roman" w:hAnsi="Times New Roman"/>
          <w:sz w:val="20"/>
          <w:szCs w:val="20"/>
          <w:lang w:eastAsia="ru-RU"/>
        </w:rPr>
        <w:t>лок управления состоит из двух узлов: микропроцессорного контроллера и блока запуска насоса. Эти узлы располагаются внутри еврошкафа 400х600х210 (мм). Микропроцессорный контроллер (компьютер) используется для управления электромагнитными клапанами блоков распределения. Блок запуска насоса предназначен для согласования работы насоса с процессом полива. Блок запуска насоса представляет собой герметичный пластиковый еврошкаф. В нем размещаются: промежуточное реле, пусковой контактор насоса, автомат пуска и защиты электродвигателя насоса, устройство защитного отключения (УЗО), клеммник.</w:t>
      </w:r>
    </w:p>
    <w:p w:rsidR="008807E3" w:rsidRPr="007010FF" w:rsidRDefault="008807E3" w:rsidP="000D561B">
      <w:pPr>
        <w:spacing w:after="0" w:line="240" w:lineRule="auto"/>
        <w:jc w:val="both"/>
        <w:rPr>
          <w:rFonts w:ascii="Times New Roman" w:eastAsia="Times New Roman" w:hAnsi="Times New Roman"/>
          <w:sz w:val="20"/>
          <w:szCs w:val="20"/>
          <w:lang w:eastAsia="ru-RU"/>
        </w:rPr>
      </w:pPr>
      <w:r w:rsidRPr="007010FF">
        <w:rPr>
          <w:rFonts w:ascii="Times New Roman" w:eastAsia="Times New Roman" w:hAnsi="Times New Roman"/>
          <w:b/>
          <w:bCs/>
          <w:i/>
          <w:iCs/>
          <w:sz w:val="20"/>
          <w:szCs w:val="20"/>
          <w:lang w:eastAsia="ru-RU"/>
        </w:rPr>
        <w:t> </w:t>
      </w:r>
      <w:r w:rsidRPr="007010FF">
        <w:rPr>
          <w:rFonts w:ascii="Times New Roman" w:eastAsia="Times New Roman" w:hAnsi="Times New Roman"/>
          <w:bCs/>
          <w:iCs/>
          <w:sz w:val="20"/>
          <w:szCs w:val="20"/>
          <w:lang w:eastAsia="ru-RU"/>
        </w:rPr>
        <w:t>Блок автоматического распределения воды</w:t>
      </w:r>
      <w:r w:rsidRPr="007010FF">
        <w:rPr>
          <w:rFonts w:ascii="Times New Roman" w:eastAsia="Times New Roman" w:hAnsi="Times New Roman"/>
          <w:b/>
          <w:bCs/>
          <w:i/>
          <w:iCs/>
          <w:sz w:val="20"/>
          <w:szCs w:val="20"/>
          <w:lang w:eastAsia="ru-RU"/>
        </w:rPr>
        <w:t> </w:t>
      </w:r>
      <w:r w:rsidRPr="007010FF">
        <w:rPr>
          <w:rFonts w:ascii="Times New Roman" w:eastAsia="Times New Roman" w:hAnsi="Times New Roman"/>
          <w:sz w:val="20"/>
          <w:szCs w:val="20"/>
          <w:lang w:eastAsia="ru-RU"/>
        </w:rPr>
        <w:t>предназначен для распределения воды по линиям полива. Электромагнитные клапаны получают сигнал от компьютера, открываются, и вода поступает в линии полива.</w:t>
      </w:r>
      <w:r w:rsidRPr="007010FF">
        <w:rPr>
          <w:rFonts w:ascii="Times New Roman" w:eastAsia="Times New Roman" w:hAnsi="Times New Roman"/>
          <w:b/>
          <w:bCs/>
          <w:i/>
          <w:iCs/>
          <w:sz w:val="20"/>
          <w:szCs w:val="20"/>
          <w:lang w:eastAsia="ru-RU"/>
        </w:rPr>
        <w:t> </w:t>
      </w:r>
    </w:p>
    <w:p w:rsidR="008807E3" w:rsidRPr="008807E3" w:rsidRDefault="00F72A81" w:rsidP="000D561B">
      <w:pPr>
        <w:spacing w:after="0" w:line="240" w:lineRule="auto"/>
        <w:jc w:val="both"/>
        <w:textAlignment w:val="baseline"/>
        <w:rPr>
          <w:rFonts w:ascii="Times New Roman" w:eastAsia="Times New Roman" w:hAnsi="Times New Roman"/>
          <w:color w:val="000000"/>
          <w:sz w:val="20"/>
          <w:szCs w:val="20"/>
          <w:lang w:eastAsia="ru-RU"/>
        </w:rPr>
      </w:pPr>
      <w:r w:rsidRPr="00C12B61">
        <w:rPr>
          <w:rFonts w:ascii="Times New Roman" w:eastAsia="Times New Roman" w:hAnsi="Times New Roman"/>
          <w:b/>
          <w:color w:val="000000"/>
          <w:sz w:val="20"/>
          <w:szCs w:val="20"/>
          <w:lang w:eastAsia="ru-RU"/>
        </w:rPr>
        <w:t>Контроллеры</w:t>
      </w:r>
      <w:r w:rsidRPr="008807E3">
        <w:rPr>
          <w:rFonts w:ascii="Times New Roman" w:eastAsia="Times New Roman" w:hAnsi="Times New Roman"/>
          <w:color w:val="000000"/>
          <w:sz w:val="20"/>
          <w:szCs w:val="20"/>
          <w:lang w:eastAsia="ru-RU"/>
        </w:rPr>
        <w:t xml:space="preserve"> предназначены д</w:t>
      </w:r>
      <w:r w:rsidR="007010FF" w:rsidRPr="007010FF">
        <w:rPr>
          <w:rFonts w:ascii="Times New Roman" w:eastAsia="Times New Roman" w:hAnsi="Times New Roman"/>
          <w:color w:val="000000"/>
          <w:sz w:val="20"/>
          <w:szCs w:val="20"/>
          <w:lang w:eastAsia="ru-RU"/>
        </w:rPr>
        <w:t xml:space="preserve">ля программирования времени полива каждого участка (открытия соответствующего клапана и блокирования остальных). Разные типы контроллеров могут управлять работой различного количества электромагнитных клапанов, иметь разное количество запусков, программ, обеспечивать работу нескольких программ одновременно. </w:t>
      </w:r>
      <w:r w:rsidR="007010FF" w:rsidRPr="007010FF">
        <w:rPr>
          <w:rFonts w:ascii="Times New Roman" w:eastAsia="Times New Roman" w:hAnsi="Times New Roman"/>
          <w:color w:val="000000"/>
          <w:sz w:val="20"/>
          <w:szCs w:val="20"/>
          <w:lang w:eastAsia="ru-RU"/>
        </w:rPr>
        <w:br/>
      </w:r>
      <w:r w:rsidR="008807E3" w:rsidRPr="00C12B61">
        <w:rPr>
          <w:rFonts w:ascii="Times New Roman" w:eastAsia="Times New Roman" w:hAnsi="Times New Roman"/>
          <w:b/>
          <w:color w:val="000000"/>
          <w:sz w:val="20"/>
          <w:szCs w:val="20"/>
          <w:lang w:eastAsia="ru-RU"/>
        </w:rPr>
        <w:t>Трубопроводы</w:t>
      </w:r>
      <w:r w:rsidR="008807E3" w:rsidRPr="008807E3">
        <w:rPr>
          <w:rFonts w:ascii="Times New Roman" w:eastAsia="Times New Roman" w:hAnsi="Times New Roman"/>
          <w:color w:val="000000"/>
          <w:sz w:val="20"/>
          <w:szCs w:val="20"/>
          <w:lang w:eastAsia="ru-RU"/>
        </w:rPr>
        <w:t xml:space="preserve"> предназначены д</w:t>
      </w:r>
      <w:r w:rsidR="008807E3" w:rsidRPr="007010FF">
        <w:rPr>
          <w:rFonts w:ascii="Times New Roman" w:eastAsia="Times New Roman" w:hAnsi="Times New Roman"/>
          <w:color w:val="000000"/>
          <w:sz w:val="20"/>
          <w:szCs w:val="20"/>
          <w:lang w:eastAsia="ru-RU"/>
        </w:rPr>
        <w:t xml:space="preserve">ля подачи воды от насосной станции к </w:t>
      </w:r>
      <w:r w:rsidR="008807E3" w:rsidRPr="007010FF">
        <w:rPr>
          <w:rFonts w:ascii="Times New Roman" w:eastAsia="Times New Roman" w:hAnsi="Times New Roman"/>
          <w:color w:val="000000"/>
          <w:sz w:val="20"/>
          <w:szCs w:val="20"/>
          <w:lang w:eastAsia="ru-RU"/>
        </w:rPr>
        <w:lastRenderedPageBreak/>
        <w:t>дождевателям в системе автоматического полива</w:t>
      </w:r>
      <w:r w:rsidR="008807E3" w:rsidRPr="008807E3">
        <w:rPr>
          <w:rFonts w:ascii="Times New Roman" w:eastAsia="Times New Roman" w:hAnsi="Times New Roman"/>
          <w:color w:val="000000"/>
          <w:sz w:val="20"/>
          <w:szCs w:val="20"/>
          <w:lang w:eastAsia="ru-RU"/>
        </w:rPr>
        <w:t>, обычно</w:t>
      </w:r>
      <w:r w:rsidR="008807E3" w:rsidRPr="007010FF">
        <w:rPr>
          <w:rFonts w:ascii="Times New Roman" w:eastAsia="Times New Roman" w:hAnsi="Times New Roman"/>
          <w:color w:val="000000"/>
          <w:sz w:val="20"/>
          <w:szCs w:val="20"/>
          <w:lang w:eastAsia="ru-RU"/>
        </w:rPr>
        <w:t xml:space="preserve"> используются ПНД (полиэтилен низкого давления) трубы различного диаметра. </w:t>
      </w:r>
    </w:p>
    <w:p w:rsidR="006F257D" w:rsidRDefault="007010FF" w:rsidP="008807E3">
      <w:pPr>
        <w:shd w:val="clear" w:color="auto" w:fill="FFFFFF"/>
        <w:spacing w:after="0" w:line="240" w:lineRule="auto"/>
        <w:jc w:val="both"/>
        <w:rPr>
          <w:rFonts w:ascii="Times New Roman" w:eastAsia="Times New Roman" w:hAnsi="Times New Roman"/>
          <w:color w:val="000000"/>
          <w:sz w:val="20"/>
          <w:szCs w:val="20"/>
          <w:lang w:eastAsia="ru-RU"/>
        </w:rPr>
      </w:pPr>
      <w:r w:rsidRPr="00C12B61">
        <w:rPr>
          <w:rFonts w:ascii="Times New Roman" w:eastAsia="Times New Roman" w:hAnsi="Times New Roman"/>
          <w:b/>
          <w:color w:val="000000"/>
          <w:sz w:val="20"/>
          <w:szCs w:val="20"/>
          <w:lang w:eastAsia="ru-RU"/>
        </w:rPr>
        <w:t>Дождеватели</w:t>
      </w:r>
      <w:r w:rsidR="00F72A81" w:rsidRPr="008807E3">
        <w:rPr>
          <w:rFonts w:ascii="Times New Roman" w:eastAsia="Times New Roman" w:hAnsi="Times New Roman"/>
          <w:color w:val="000000"/>
          <w:sz w:val="20"/>
          <w:szCs w:val="20"/>
          <w:lang w:eastAsia="ru-RU"/>
        </w:rPr>
        <w:t xml:space="preserve"> предназначены для подачи воды непосредственно к растениям. </w:t>
      </w:r>
      <w:r w:rsidRPr="007010FF">
        <w:rPr>
          <w:rFonts w:ascii="Times New Roman" w:eastAsia="Times New Roman" w:hAnsi="Times New Roman"/>
          <w:color w:val="000000"/>
          <w:sz w:val="20"/>
          <w:szCs w:val="20"/>
          <w:lang w:eastAsia="ru-RU"/>
        </w:rPr>
        <w:t xml:space="preserve">На приусадебных участках для полива газонов используются два основных типа дождевателей: роторные и статические. Статические дождеватели одновременно поливают весь сектор газона, роторные, вращаясь то против, то по часовой стрелке, поливают газон по радиусу, постепенно покрывая весь сектор. Статические дождеватели удобно применять на </w:t>
      </w:r>
      <w:r w:rsidR="008807E3" w:rsidRPr="008807E3">
        <w:rPr>
          <w:rFonts w:ascii="Times New Roman" w:eastAsia="Times New Roman" w:hAnsi="Times New Roman"/>
          <w:color w:val="000000"/>
          <w:sz w:val="20"/>
          <w:szCs w:val="20"/>
          <w:lang w:eastAsia="ru-RU"/>
        </w:rPr>
        <w:t>участках площадью от 2,5 до 8 м</w:t>
      </w:r>
      <w:r w:rsidR="008807E3" w:rsidRPr="008807E3">
        <w:rPr>
          <w:rFonts w:ascii="Times New Roman" w:eastAsia="Times New Roman" w:hAnsi="Times New Roman"/>
          <w:color w:val="000000"/>
          <w:sz w:val="20"/>
          <w:szCs w:val="20"/>
          <w:vertAlign w:val="superscript"/>
          <w:lang w:eastAsia="ru-RU"/>
        </w:rPr>
        <w:t>2</w:t>
      </w:r>
      <w:r w:rsidRPr="007010FF">
        <w:rPr>
          <w:rFonts w:ascii="Times New Roman" w:eastAsia="Times New Roman" w:hAnsi="Times New Roman"/>
          <w:color w:val="000000"/>
          <w:sz w:val="20"/>
          <w:szCs w:val="20"/>
          <w:lang w:eastAsia="ru-RU"/>
        </w:rPr>
        <w:t>, для полива больших площадей экономически целесообразно использовать роторные дождеватели. И те и другие дождеватели характеризируются оптимальным рабочим давлением, радиусом полива, расходом воды, высотой подъема головки (насадки) и углом струи.</w:t>
      </w:r>
      <w:r w:rsidRPr="007010FF">
        <w:rPr>
          <w:rFonts w:ascii="Times New Roman" w:eastAsia="Times New Roman" w:hAnsi="Times New Roman"/>
          <w:color w:val="000000"/>
          <w:sz w:val="20"/>
          <w:szCs w:val="20"/>
          <w:lang w:eastAsia="ru-RU"/>
        </w:rPr>
        <w:br/>
      </w:r>
      <w:r w:rsidR="006F257D">
        <w:rPr>
          <w:rFonts w:ascii="Times New Roman" w:eastAsia="Times New Roman" w:hAnsi="Times New Roman"/>
          <w:color w:val="000000"/>
          <w:sz w:val="20"/>
          <w:szCs w:val="20"/>
          <w:lang w:eastAsia="ru-RU"/>
        </w:rPr>
        <w:t>Дождеватели</w:t>
      </w:r>
      <w:r w:rsidR="006F257D" w:rsidRPr="006F257D">
        <w:rPr>
          <w:rFonts w:ascii="Times New Roman" w:eastAsia="Times New Roman" w:hAnsi="Times New Roman"/>
          <w:color w:val="000000"/>
          <w:sz w:val="20"/>
          <w:szCs w:val="20"/>
          <w:lang w:eastAsia="ru-RU"/>
        </w:rPr>
        <w:t xml:space="preserve"> </w:t>
      </w:r>
      <w:r w:rsidR="006F257D">
        <w:rPr>
          <w:rFonts w:ascii="Times New Roman" w:eastAsia="Times New Roman" w:hAnsi="Times New Roman"/>
          <w:color w:val="000000"/>
          <w:sz w:val="20"/>
          <w:szCs w:val="20"/>
          <w:lang w:eastAsia="ru-RU"/>
        </w:rPr>
        <w:t xml:space="preserve">по дальности охвата территории </w:t>
      </w:r>
      <w:r w:rsidR="006F257D" w:rsidRPr="006F257D">
        <w:rPr>
          <w:rFonts w:ascii="Times New Roman" w:eastAsia="Times New Roman" w:hAnsi="Times New Roman"/>
          <w:color w:val="000000"/>
          <w:sz w:val="20"/>
          <w:szCs w:val="20"/>
          <w:lang w:eastAsia="ru-RU"/>
        </w:rPr>
        <w:t xml:space="preserve">делят на короткоструйные (радиус действия до 10 м), среднеструйные (до 50 м), дальнеструйные (более 50 м). </w:t>
      </w:r>
    </w:p>
    <w:p w:rsidR="006F257D" w:rsidRDefault="008807E3" w:rsidP="00B3257C">
      <w:pPr>
        <w:shd w:val="clear" w:color="auto" w:fill="FFFFFF"/>
        <w:spacing w:after="0" w:line="240" w:lineRule="auto"/>
        <w:ind w:firstLine="567"/>
        <w:jc w:val="both"/>
        <w:rPr>
          <w:rFonts w:ascii="Times New Roman" w:eastAsia="Times New Roman" w:hAnsi="Times New Roman"/>
          <w:color w:val="000000"/>
          <w:sz w:val="20"/>
          <w:szCs w:val="20"/>
          <w:lang w:eastAsia="ru-RU"/>
        </w:rPr>
      </w:pPr>
      <w:r w:rsidRPr="008807E3">
        <w:rPr>
          <w:rFonts w:ascii="Times New Roman" w:eastAsia="Times New Roman" w:hAnsi="Times New Roman"/>
          <w:color w:val="000000"/>
          <w:sz w:val="20"/>
          <w:szCs w:val="20"/>
          <w:lang w:eastAsia="ru-RU"/>
        </w:rPr>
        <w:t xml:space="preserve">Кроме </w:t>
      </w:r>
      <w:r w:rsidR="007010FF" w:rsidRPr="007010FF">
        <w:rPr>
          <w:rFonts w:ascii="Times New Roman" w:eastAsia="Times New Roman" w:hAnsi="Times New Roman"/>
          <w:color w:val="000000"/>
          <w:sz w:val="20"/>
          <w:szCs w:val="20"/>
          <w:lang w:eastAsia="ru-RU"/>
        </w:rPr>
        <w:t>перечисленных составляющих, для автоматической системы полива обязательно понадобятся другие комплектующие: различные соединители, переходники и адаптеры для сборки трубопровода, провода (желательно с цветной маркировкой) для соединения контроллера с электромагнитными клапанами, специальные короба для установки кл</w:t>
      </w:r>
      <w:r w:rsidR="006F257D">
        <w:rPr>
          <w:rFonts w:ascii="Times New Roman" w:eastAsia="Times New Roman" w:hAnsi="Times New Roman"/>
          <w:color w:val="000000"/>
          <w:sz w:val="20"/>
          <w:szCs w:val="20"/>
          <w:lang w:eastAsia="ru-RU"/>
        </w:rPr>
        <w:t>апанов ниже поверхности газона.</w:t>
      </w:r>
    </w:p>
    <w:p w:rsidR="006F257D" w:rsidRDefault="006F257D" w:rsidP="006F257D">
      <w:pPr>
        <w:shd w:val="clear" w:color="auto" w:fill="FFFFFF"/>
        <w:spacing w:after="0" w:line="240" w:lineRule="auto"/>
        <w:jc w:val="both"/>
        <w:rPr>
          <w:rFonts w:ascii="Times New Roman" w:eastAsia="Times New Roman" w:hAnsi="Times New Roman"/>
          <w:color w:val="000000"/>
          <w:sz w:val="20"/>
          <w:szCs w:val="20"/>
          <w:lang w:eastAsia="ru-RU"/>
        </w:rPr>
      </w:pPr>
    </w:p>
    <w:p w:rsidR="008807E3" w:rsidRDefault="008807E3" w:rsidP="006F257D">
      <w:pPr>
        <w:shd w:val="clear" w:color="auto" w:fill="FFFFFF"/>
        <w:spacing w:after="0" w:line="240" w:lineRule="auto"/>
        <w:jc w:val="both"/>
        <w:rPr>
          <w:rFonts w:ascii="Times New Roman" w:eastAsia="Times New Roman" w:hAnsi="Times New Roman"/>
          <w:color w:val="333333"/>
          <w:sz w:val="20"/>
          <w:szCs w:val="20"/>
          <w:lang w:eastAsia="ru-RU"/>
        </w:rPr>
      </w:pPr>
      <w:r w:rsidRPr="00197665">
        <w:rPr>
          <w:rFonts w:ascii="Times New Roman" w:eastAsia="Times New Roman" w:hAnsi="Times New Roman"/>
          <w:b/>
          <w:color w:val="333333"/>
          <w:sz w:val="20"/>
          <w:szCs w:val="20"/>
          <w:lang w:eastAsia="ru-RU"/>
        </w:rPr>
        <w:t xml:space="preserve">Ход работы. </w:t>
      </w:r>
      <w:r>
        <w:rPr>
          <w:rFonts w:ascii="Times New Roman" w:eastAsia="Times New Roman" w:hAnsi="Times New Roman"/>
          <w:color w:val="333333"/>
          <w:sz w:val="20"/>
          <w:szCs w:val="20"/>
          <w:lang w:eastAsia="ru-RU"/>
        </w:rPr>
        <w:t>Ознакомиться с технологией укладки рулонного газона</w:t>
      </w:r>
      <w:r w:rsidRPr="00BB3AC8">
        <w:rPr>
          <w:rFonts w:ascii="Times New Roman" w:eastAsia="Times New Roman" w:hAnsi="Times New Roman"/>
          <w:color w:val="333333"/>
          <w:sz w:val="20"/>
          <w:szCs w:val="20"/>
          <w:lang w:eastAsia="ru-RU"/>
        </w:rPr>
        <w:t xml:space="preserve"> </w:t>
      </w:r>
      <w:r>
        <w:rPr>
          <w:rFonts w:ascii="Times New Roman" w:eastAsia="Times New Roman" w:hAnsi="Times New Roman"/>
          <w:color w:val="333333"/>
          <w:sz w:val="20"/>
          <w:szCs w:val="20"/>
          <w:lang w:eastAsia="ru-RU"/>
        </w:rPr>
        <w:t xml:space="preserve">и провести расчеты необходимого количеству рулонов, определить стоимость работ по созданию газона одерновкой. </w:t>
      </w:r>
    </w:p>
    <w:p w:rsidR="008807E3" w:rsidRPr="00BB3AC8" w:rsidRDefault="008807E3" w:rsidP="003A5CB0">
      <w:pPr>
        <w:shd w:val="clear" w:color="auto" w:fill="FFFFFF"/>
        <w:spacing w:after="0" w:line="240" w:lineRule="auto"/>
        <w:jc w:val="both"/>
        <w:rPr>
          <w:rFonts w:ascii="Times New Roman" w:eastAsia="Times New Roman" w:hAnsi="Times New Roman"/>
          <w:color w:val="333333"/>
          <w:sz w:val="20"/>
          <w:szCs w:val="20"/>
          <w:lang w:eastAsia="ru-RU"/>
        </w:rPr>
      </w:pPr>
      <w:r>
        <w:rPr>
          <w:rFonts w:ascii="Times New Roman" w:eastAsia="Times New Roman" w:hAnsi="Times New Roman"/>
          <w:color w:val="333333"/>
          <w:sz w:val="20"/>
          <w:szCs w:val="20"/>
          <w:lang w:eastAsia="ru-RU"/>
        </w:rPr>
        <w:t>Исходными данными являетс</w:t>
      </w:r>
      <w:r w:rsidR="00C12B61">
        <w:rPr>
          <w:rFonts w:ascii="Times New Roman" w:eastAsia="Times New Roman" w:hAnsi="Times New Roman"/>
          <w:color w:val="333333"/>
          <w:sz w:val="20"/>
          <w:szCs w:val="20"/>
          <w:lang w:eastAsia="ru-RU"/>
        </w:rPr>
        <w:t>я план участка, рассчитанная</w:t>
      </w:r>
      <w:r>
        <w:rPr>
          <w:rFonts w:ascii="Times New Roman" w:eastAsia="Times New Roman" w:hAnsi="Times New Roman"/>
          <w:color w:val="333333"/>
          <w:sz w:val="20"/>
          <w:szCs w:val="20"/>
          <w:lang w:eastAsia="ru-RU"/>
        </w:rPr>
        <w:t xml:space="preserve"> для создания газона</w:t>
      </w:r>
      <w:r w:rsidR="00C12B61">
        <w:rPr>
          <w:rFonts w:ascii="Times New Roman" w:eastAsia="Times New Roman" w:hAnsi="Times New Roman"/>
          <w:color w:val="333333"/>
          <w:sz w:val="20"/>
          <w:szCs w:val="20"/>
          <w:lang w:eastAsia="ru-RU"/>
        </w:rPr>
        <w:t xml:space="preserve"> посевом или одерновкой</w:t>
      </w:r>
      <w:r w:rsidR="00B3257C">
        <w:rPr>
          <w:rFonts w:ascii="Times New Roman" w:eastAsia="Times New Roman" w:hAnsi="Times New Roman"/>
          <w:color w:val="333333"/>
          <w:sz w:val="20"/>
          <w:szCs w:val="20"/>
          <w:lang w:eastAsia="ru-RU"/>
        </w:rPr>
        <w:t>.</w:t>
      </w:r>
    </w:p>
    <w:p w:rsidR="00C12B61" w:rsidRPr="003A5CB0" w:rsidRDefault="00C12B61" w:rsidP="00D64047">
      <w:pPr>
        <w:spacing w:after="0" w:line="240" w:lineRule="auto"/>
        <w:rPr>
          <w:rFonts w:ascii="Times New Roman" w:eastAsia="Times New Roman" w:hAnsi="Times New Roman"/>
          <w:color w:val="000000"/>
          <w:sz w:val="20"/>
          <w:szCs w:val="20"/>
          <w:lang w:eastAsia="ru-RU"/>
        </w:rPr>
      </w:pPr>
      <w:r w:rsidRPr="003A5CB0">
        <w:rPr>
          <w:rFonts w:ascii="Times New Roman" w:eastAsia="Times New Roman" w:hAnsi="Times New Roman"/>
          <w:color w:val="000000"/>
          <w:sz w:val="20"/>
          <w:szCs w:val="20"/>
          <w:lang w:eastAsia="ru-RU"/>
        </w:rPr>
        <w:t>В состав проекта включается:</w:t>
      </w:r>
    </w:p>
    <w:p w:rsidR="00C12B61" w:rsidRPr="003A5CB0" w:rsidRDefault="00C12B61" w:rsidP="00D64047">
      <w:pPr>
        <w:spacing w:after="0" w:line="240" w:lineRule="auto"/>
        <w:rPr>
          <w:rFonts w:ascii="Times New Roman" w:eastAsia="Times New Roman" w:hAnsi="Times New Roman"/>
          <w:color w:val="000000"/>
          <w:sz w:val="20"/>
          <w:szCs w:val="20"/>
          <w:lang w:eastAsia="ru-RU"/>
        </w:rPr>
      </w:pPr>
      <w:r w:rsidRPr="003A5CB0">
        <w:rPr>
          <w:rFonts w:ascii="Times New Roman" w:eastAsia="Times New Roman" w:hAnsi="Times New Roman"/>
          <w:color w:val="000000"/>
          <w:sz w:val="20"/>
          <w:szCs w:val="20"/>
          <w:lang w:eastAsia="ru-RU"/>
        </w:rPr>
        <w:t>- план системы полива;</w:t>
      </w:r>
    </w:p>
    <w:p w:rsidR="00C12B61" w:rsidRPr="003A5CB0" w:rsidRDefault="00C12B61" w:rsidP="00D64047">
      <w:pPr>
        <w:spacing w:after="0" w:line="240" w:lineRule="auto"/>
        <w:rPr>
          <w:rFonts w:ascii="Times New Roman" w:eastAsia="Times New Roman" w:hAnsi="Times New Roman"/>
          <w:color w:val="000000"/>
          <w:sz w:val="20"/>
          <w:szCs w:val="20"/>
          <w:lang w:eastAsia="ru-RU"/>
        </w:rPr>
      </w:pPr>
      <w:r w:rsidRPr="003A5CB0">
        <w:rPr>
          <w:rFonts w:ascii="Times New Roman" w:eastAsia="Times New Roman" w:hAnsi="Times New Roman"/>
          <w:color w:val="000000"/>
          <w:sz w:val="20"/>
          <w:szCs w:val="20"/>
          <w:lang w:eastAsia="ru-RU"/>
        </w:rPr>
        <w:t>- описание и техническое решение:</w:t>
      </w:r>
    </w:p>
    <w:p w:rsidR="00C12B61" w:rsidRPr="003A5CB0" w:rsidRDefault="00C12B61" w:rsidP="00D64047">
      <w:pPr>
        <w:spacing w:after="0" w:line="240" w:lineRule="auto"/>
        <w:rPr>
          <w:rFonts w:ascii="Times New Roman" w:eastAsia="Times New Roman" w:hAnsi="Times New Roman"/>
          <w:color w:val="000000"/>
          <w:sz w:val="20"/>
          <w:szCs w:val="20"/>
          <w:lang w:eastAsia="ru-RU"/>
        </w:rPr>
      </w:pPr>
      <w:r w:rsidRPr="003A5CB0">
        <w:rPr>
          <w:rFonts w:ascii="Times New Roman" w:eastAsia="Times New Roman" w:hAnsi="Times New Roman"/>
          <w:color w:val="000000"/>
          <w:sz w:val="20"/>
          <w:szCs w:val="20"/>
          <w:lang w:eastAsia="ru-RU"/>
        </w:rPr>
        <w:t>- смета.</w:t>
      </w:r>
    </w:p>
    <w:p w:rsidR="003A5CB0" w:rsidRDefault="007010FF" w:rsidP="00B3257C">
      <w:pPr>
        <w:spacing w:after="0" w:line="240" w:lineRule="auto"/>
        <w:ind w:firstLine="567"/>
        <w:jc w:val="both"/>
        <w:rPr>
          <w:rFonts w:ascii="Times New Roman" w:eastAsia="Times New Roman" w:hAnsi="Times New Roman"/>
          <w:color w:val="000000"/>
          <w:sz w:val="20"/>
          <w:szCs w:val="20"/>
          <w:lang w:eastAsia="ru-RU"/>
        </w:rPr>
      </w:pPr>
      <w:r w:rsidRPr="003A5CB0">
        <w:rPr>
          <w:rFonts w:ascii="Times New Roman" w:eastAsia="Times New Roman" w:hAnsi="Times New Roman"/>
          <w:color w:val="000000"/>
          <w:sz w:val="20"/>
          <w:szCs w:val="20"/>
          <w:lang w:eastAsia="ru-RU"/>
        </w:rPr>
        <w:t xml:space="preserve">Самый сложный и самый ответственный этап в установке системы автоматического полива – проектирование. Для этого потребуются: </w:t>
      </w:r>
      <w:r w:rsidR="003A5CB0">
        <w:rPr>
          <w:rFonts w:ascii="Times New Roman" w:eastAsia="Times New Roman" w:hAnsi="Times New Roman"/>
          <w:color w:val="000000"/>
          <w:sz w:val="20"/>
          <w:szCs w:val="20"/>
          <w:lang w:eastAsia="ru-RU"/>
        </w:rPr>
        <w:t xml:space="preserve"> </w:t>
      </w:r>
    </w:p>
    <w:p w:rsidR="003A5CB0" w:rsidRDefault="003A5CB0" w:rsidP="00D64047">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r w:rsidR="007010FF" w:rsidRPr="003A5CB0">
        <w:rPr>
          <w:rFonts w:ascii="Times New Roman" w:eastAsia="Times New Roman" w:hAnsi="Times New Roman"/>
          <w:color w:val="000000"/>
          <w:sz w:val="20"/>
          <w:szCs w:val="20"/>
          <w:lang w:eastAsia="ru-RU"/>
        </w:rPr>
        <w:t xml:space="preserve">составление плана газона; </w:t>
      </w:r>
    </w:p>
    <w:p w:rsidR="003A5CB0" w:rsidRDefault="003A5CB0" w:rsidP="00D64047">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r w:rsidRPr="003A5CB0">
        <w:rPr>
          <w:rFonts w:ascii="Times New Roman" w:eastAsia="Times New Roman" w:hAnsi="Times New Roman"/>
          <w:color w:val="000000"/>
          <w:sz w:val="20"/>
          <w:szCs w:val="20"/>
          <w:lang w:eastAsia="ru-RU"/>
        </w:rPr>
        <w:t>деление всего поливаемого участка на зоны;</w:t>
      </w:r>
    </w:p>
    <w:p w:rsidR="003A5CB0" w:rsidRDefault="003A5CB0" w:rsidP="00D64047">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r w:rsidR="007010FF" w:rsidRPr="003A5CB0">
        <w:rPr>
          <w:rFonts w:ascii="Times New Roman" w:eastAsia="Times New Roman" w:hAnsi="Times New Roman"/>
          <w:color w:val="000000"/>
          <w:sz w:val="20"/>
          <w:szCs w:val="20"/>
          <w:lang w:eastAsia="ru-RU"/>
        </w:rPr>
        <w:t xml:space="preserve">расчет пропускной способности трубопровода; </w:t>
      </w:r>
    </w:p>
    <w:p w:rsidR="003A5CB0" w:rsidRDefault="003A5CB0" w:rsidP="00D64047">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r w:rsidRPr="003A5CB0">
        <w:rPr>
          <w:rFonts w:ascii="Times New Roman" w:eastAsia="Times New Roman" w:hAnsi="Times New Roman"/>
          <w:color w:val="000000"/>
          <w:sz w:val="20"/>
          <w:szCs w:val="20"/>
          <w:lang w:eastAsia="ru-RU"/>
        </w:rPr>
        <w:t>планирование магистрального и разводящих трубопроводов;</w:t>
      </w:r>
    </w:p>
    <w:p w:rsidR="003A5CB0" w:rsidRDefault="003A5CB0" w:rsidP="00D64047">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r w:rsidR="007010FF" w:rsidRPr="003A5CB0">
        <w:rPr>
          <w:rFonts w:ascii="Times New Roman" w:eastAsia="Times New Roman" w:hAnsi="Times New Roman"/>
          <w:color w:val="000000"/>
          <w:sz w:val="20"/>
          <w:szCs w:val="20"/>
          <w:lang w:eastAsia="ru-RU"/>
        </w:rPr>
        <w:t xml:space="preserve">выбор и планирование расположения дождевателей; </w:t>
      </w:r>
    </w:p>
    <w:p w:rsidR="003A5CB0" w:rsidRDefault="003A5CB0" w:rsidP="00D64047">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r w:rsidR="007010FF" w:rsidRPr="003A5CB0">
        <w:rPr>
          <w:rFonts w:ascii="Times New Roman" w:eastAsia="Times New Roman" w:hAnsi="Times New Roman"/>
          <w:color w:val="000000"/>
          <w:sz w:val="20"/>
          <w:szCs w:val="20"/>
          <w:lang w:eastAsia="ru-RU"/>
        </w:rPr>
        <w:t xml:space="preserve">планирование размещения клапанов; </w:t>
      </w:r>
    </w:p>
    <w:p w:rsidR="003A5CB0" w:rsidRDefault="003A5CB0" w:rsidP="00D64047">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r w:rsidR="007010FF" w:rsidRPr="003A5CB0">
        <w:rPr>
          <w:rFonts w:ascii="Times New Roman" w:eastAsia="Times New Roman" w:hAnsi="Times New Roman"/>
          <w:color w:val="000000"/>
          <w:sz w:val="20"/>
          <w:szCs w:val="20"/>
          <w:lang w:eastAsia="ru-RU"/>
        </w:rPr>
        <w:t>анализ про</w:t>
      </w:r>
      <w:r>
        <w:rPr>
          <w:rFonts w:ascii="Times New Roman" w:eastAsia="Times New Roman" w:hAnsi="Times New Roman"/>
          <w:color w:val="000000"/>
          <w:sz w:val="20"/>
          <w:szCs w:val="20"/>
          <w:lang w:eastAsia="ru-RU"/>
        </w:rPr>
        <w:t>екта.</w:t>
      </w:r>
    </w:p>
    <w:p w:rsidR="003A5CB0" w:rsidRDefault="00C12B61" w:rsidP="00B3257C">
      <w:pPr>
        <w:spacing w:after="0" w:line="240" w:lineRule="auto"/>
        <w:ind w:firstLine="567"/>
        <w:jc w:val="both"/>
        <w:rPr>
          <w:rFonts w:ascii="Times New Roman" w:eastAsia="Times New Roman" w:hAnsi="Times New Roman"/>
          <w:color w:val="000000"/>
          <w:sz w:val="20"/>
          <w:szCs w:val="20"/>
          <w:lang w:eastAsia="ru-RU"/>
        </w:rPr>
      </w:pPr>
      <w:r w:rsidRPr="003A5CB0">
        <w:rPr>
          <w:rFonts w:ascii="Times New Roman" w:eastAsia="Times New Roman" w:hAnsi="Times New Roman"/>
          <w:color w:val="000000"/>
          <w:sz w:val="20"/>
          <w:szCs w:val="20"/>
          <w:lang w:eastAsia="ru-RU"/>
        </w:rPr>
        <w:t>При выполнении задания по теме необходимо на плане участка</w:t>
      </w:r>
      <w:r w:rsidR="00A23F8B" w:rsidRPr="003A5CB0">
        <w:rPr>
          <w:rFonts w:ascii="Times New Roman" w:eastAsia="Times New Roman" w:hAnsi="Times New Roman"/>
          <w:color w:val="000000"/>
          <w:sz w:val="20"/>
          <w:szCs w:val="20"/>
          <w:lang w:eastAsia="ru-RU"/>
        </w:rPr>
        <w:t>:</w:t>
      </w:r>
      <w:r w:rsidRPr="003A5CB0">
        <w:rPr>
          <w:rFonts w:ascii="Times New Roman" w:eastAsia="Times New Roman" w:hAnsi="Times New Roman"/>
          <w:color w:val="000000"/>
          <w:sz w:val="20"/>
          <w:szCs w:val="20"/>
          <w:lang w:eastAsia="ru-RU"/>
        </w:rPr>
        <w:t xml:space="preserve"> </w:t>
      </w:r>
    </w:p>
    <w:p w:rsidR="00A23F8B" w:rsidRPr="003A5CB0" w:rsidRDefault="00A23F8B" w:rsidP="00D64047">
      <w:pPr>
        <w:spacing w:after="0" w:line="240" w:lineRule="auto"/>
        <w:jc w:val="both"/>
        <w:rPr>
          <w:rFonts w:ascii="Times New Roman" w:eastAsia="Times New Roman" w:hAnsi="Times New Roman"/>
          <w:color w:val="000000"/>
          <w:sz w:val="20"/>
          <w:szCs w:val="20"/>
          <w:lang w:eastAsia="ru-RU"/>
        </w:rPr>
      </w:pPr>
      <w:r w:rsidRPr="003A5CB0">
        <w:rPr>
          <w:rFonts w:ascii="Times New Roman" w:eastAsia="Times New Roman" w:hAnsi="Times New Roman"/>
          <w:color w:val="000000"/>
          <w:sz w:val="20"/>
          <w:szCs w:val="20"/>
          <w:lang w:eastAsia="ru-RU"/>
        </w:rPr>
        <w:lastRenderedPageBreak/>
        <w:t xml:space="preserve">1 - </w:t>
      </w:r>
      <w:r w:rsidR="00C12B61" w:rsidRPr="003A5CB0">
        <w:rPr>
          <w:rFonts w:ascii="Times New Roman" w:eastAsia="Times New Roman" w:hAnsi="Times New Roman"/>
          <w:color w:val="000000"/>
          <w:sz w:val="20"/>
          <w:szCs w:val="20"/>
          <w:lang w:eastAsia="ru-RU"/>
        </w:rPr>
        <w:t>разместить основные составные части авто</w:t>
      </w:r>
      <w:r w:rsidRPr="003A5CB0">
        <w:rPr>
          <w:rFonts w:ascii="Times New Roman" w:eastAsia="Times New Roman" w:hAnsi="Times New Roman"/>
          <w:color w:val="000000"/>
          <w:sz w:val="20"/>
          <w:szCs w:val="20"/>
          <w:lang w:eastAsia="ru-RU"/>
        </w:rPr>
        <w:t>матического полива;</w:t>
      </w:r>
      <w:r w:rsidR="00C12B61" w:rsidRPr="003A5CB0">
        <w:rPr>
          <w:rFonts w:ascii="Times New Roman" w:eastAsia="Times New Roman" w:hAnsi="Times New Roman"/>
          <w:color w:val="000000"/>
          <w:sz w:val="20"/>
          <w:szCs w:val="20"/>
          <w:lang w:eastAsia="ru-RU"/>
        </w:rPr>
        <w:t xml:space="preserve"> </w:t>
      </w:r>
    </w:p>
    <w:p w:rsidR="00A23F8B" w:rsidRPr="003A5CB0" w:rsidRDefault="00A23F8B" w:rsidP="00D64047">
      <w:pPr>
        <w:spacing w:after="0" w:line="240" w:lineRule="auto"/>
        <w:jc w:val="both"/>
        <w:rPr>
          <w:rFonts w:ascii="Times New Roman" w:eastAsia="Times New Roman" w:hAnsi="Times New Roman"/>
          <w:color w:val="000000"/>
          <w:sz w:val="20"/>
          <w:szCs w:val="20"/>
          <w:lang w:eastAsia="ru-RU"/>
        </w:rPr>
      </w:pPr>
      <w:r w:rsidRPr="003A5CB0">
        <w:rPr>
          <w:rFonts w:ascii="Times New Roman" w:eastAsia="Times New Roman" w:hAnsi="Times New Roman"/>
          <w:color w:val="000000"/>
          <w:sz w:val="20"/>
          <w:szCs w:val="20"/>
          <w:lang w:eastAsia="ru-RU"/>
        </w:rPr>
        <w:t xml:space="preserve">2 - </w:t>
      </w:r>
      <w:r w:rsidR="00C12B61" w:rsidRPr="003A5CB0">
        <w:rPr>
          <w:rFonts w:ascii="Times New Roman" w:eastAsia="Times New Roman" w:hAnsi="Times New Roman"/>
          <w:color w:val="000000"/>
          <w:sz w:val="20"/>
          <w:szCs w:val="20"/>
          <w:lang w:eastAsia="ru-RU"/>
        </w:rPr>
        <w:t>рассчитать необходимое количество воды для разового полива из расчета 10л на 1 м</w:t>
      </w:r>
      <w:r w:rsidR="00C12B61" w:rsidRPr="003A5CB0">
        <w:rPr>
          <w:rFonts w:ascii="Times New Roman" w:eastAsia="Times New Roman" w:hAnsi="Times New Roman"/>
          <w:color w:val="000000"/>
          <w:sz w:val="20"/>
          <w:szCs w:val="20"/>
          <w:vertAlign w:val="superscript"/>
          <w:lang w:eastAsia="ru-RU"/>
        </w:rPr>
        <w:t>2</w:t>
      </w:r>
      <w:r w:rsidRPr="003A5CB0">
        <w:rPr>
          <w:rFonts w:ascii="Times New Roman" w:eastAsia="Times New Roman" w:hAnsi="Times New Roman"/>
          <w:color w:val="000000"/>
          <w:sz w:val="20"/>
          <w:szCs w:val="20"/>
          <w:lang w:eastAsia="ru-RU"/>
        </w:rPr>
        <w:t>;</w:t>
      </w:r>
    </w:p>
    <w:p w:rsidR="00A23F8B" w:rsidRPr="003A5CB0" w:rsidRDefault="00A23F8B" w:rsidP="00D64047">
      <w:pPr>
        <w:spacing w:after="0" w:line="240" w:lineRule="auto"/>
        <w:jc w:val="both"/>
        <w:rPr>
          <w:rFonts w:ascii="Times New Roman" w:eastAsia="Times New Roman" w:hAnsi="Times New Roman"/>
          <w:color w:val="000000"/>
          <w:sz w:val="20"/>
          <w:szCs w:val="20"/>
          <w:lang w:eastAsia="ru-RU"/>
        </w:rPr>
      </w:pPr>
      <w:r w:rsidRPr="003A5CB0">
        <w:rPr>
          <w:rFonts w:ascii="Times New Roman" w:eastAsia="Times New Roman" w:hAnsi="Times New Roman"/>
          <w:color w:val="000000"/>
          <w:sz w:val="20"/>
          <w:szCs w:val="20"/>
          <w:lang w:eastAsia="ru-RU"/>
        </w:rPr>
        <w:t xml:space="preserve">3 – провести разделение всего поливаемого участка на зоны и размещение магистрального и разводящих трубопроводов; </w:t>
      </w:r>
    </w:p>
    <w:p w:rsidR="00C12B61" w:rsidRPr="003A5CB0" w:rsidRDefault="00A23F8B" w:rsidP="00D64047">
      <w:pPr>
        <w:spacing w:after="0" w:line="240" w:lineRule="auto"/>
        <w:jc w:val="both"/>
        <w:rPr>
          <w:rFonts w:ascii="Times New Roman" w:eastAsia="Times New Roman" w:hAnsi="Times New Roman"/>
          <w:color w:val="000000"/>
          <w:sz w:val="20"/>
          <w:szCs w:val="20"/>
          <w:lang w:eastAsia="ru-RU"/>
        </w:rPr>
      </w:pPr>
      <w:r w:rsidRPr="003A5CB0">
        <w:rPr>
          <w:rFonts w:ascii="Times New Roman" w:eastAsia="Times New Roman" w:hAnsi="Times New Roman"/>
          <w:color w:val="000000"/>
          <w:sz w:val="20"/>
          <w:szCs w:val="20"/>
          <w:lang w:eastAsia="ru-RU"/>
        </w:rPr>
        <w:t>4 - обосновать выбор и планирование расположения дождевателей</w:t>
      </w:r>
      <w:r w:rsidR="00C12B61" w:rsidRPr="003A5CB0">
        <w:rPr>
          <w:rFonts w:ascii="Times New Roman" w:eastAsia="Times New Roman" w:hAnsi="Times New Roman"/>
          <w:color w:val="000000"/>
          <w:sz w:val="20"/>
          <w:szCs w:val="20"/>
          <w:lang w:eastAsia="ru-RU"/>
        </w:rPr>
        <w:t>.</w:t>
      </w:r>
    </w:p>
    <w:p w:rsidR="003A5CB0" w:rsidRDefault="00A23F8B" w:rsidP="000D561B">
      <w:pPr>
        <w:spacing w:after="0" w:line="240" w:lineRule="auto"/>
        <w:ind w:firstLine="567"/>
        <w:jc w:val="both"/>
        <w:textAlignment w:val="baseline"/>
        <w:rPr>
          <w:rFonts w:ascii="Times New Roman" w:eastAsia="Times New Roman" w:hAnsi="Times New Roman"/>
          <w:color w:val="000000"/>
          <w:sz w:val="20"/>
          <w:szCs w:val="20"/>
          <w:lang w:eastAsia="ru-RU"/>
        </w:rPr>
      </w:pPr>
      <w:r w:rsidRPr="003A5CB0">
        <w:rPr>
          <w:rFonts w:ascii="Times New Roman" w:eastAsia="Times New Roman" w:hAnsi="Times New Roman"/>
          <w:color w:val="000000"/>
          <w:sz w:val="20"/>
          <w:szCs w:val="20"/>
          <w:lang w:eastAsia="ru-RU"/>
        </w:rPr>
        <w:t>Для расчета диаметров трубопроводов необходимо п</w:t>
      </w:r>
      <w:r w:rsidR="007010FF" w:rsidRPr="003A5CB0">
        <w:rPr>
          <w:rFonts w:ascii="Times New Roman" w:eastAsia="Times New Roman" w:hAnsi="Times New Roman"/>
          <w:color w:val="000000"/>
          <w:sz w:val="20"/>
          <w:szCs w:val="20"/>
          <w:lang w:eastAsia="ru-RU"/>
        </w:rPr>
        <w:t xml:space="preserve">о специальным таблицам (можно найти в Интернете или в справочниках) определите пропускную способность трубопровода для труб разных диаметров (20, 25, 32 мм) при заданном давлении. </w:t>
      </w:r>
      <w:r w:rsidRPr="003A5CB0">
        <w:rPr>
          <w:rFonts w:ascii="Times New Roman" w:eastAsia="Times New Roman" w:hAnsi="Times New Roman"/>
          <w:color w:val="000000"/>
          <w:sz w:val="20"/>
          <w:szCs w:val="20"/>
          <w:lang w:eastAsia="ru-RU"/>
        </w:rPr>
        <w:t>На основании этих данных необходимо в</w:t>
      </w:r>
      <w:r w:rsidR="003A5CB0">
        <w:rPr>
          <w:rFonts w:ascii="Times New Roman" w:eastAsia="Times New Roman" w:hAnsi="Times New Roman"/>
          <w:color w:val="000000"/>
          <w:sz w:val="20"/>
          <w:szCs w:val="20"/>
          <w:lang w:eastAsia="ru-RU"/>
        </w:rPr>
        <w:t>ыбрать</w:t>
      </w:r>
      <w:r w:rsidR="007010FF" w:rsidRPr="003A5CB0">
        <w:rPr>
          <w:rFonts w:ascii="Times New Roman" w:eastAsia="Times New Roman" w:hAnsi="Times New Roman"/>
          <w:color w:val="000000"/>
          <w:sz w:val="20"/>
          <w:szCs w:val="20"/>
          <w:lang w:eastAsia="ru-RU"/>
        </w:rPr>
        <w:t xml:space="preserve"> оптимальный вариант трубы для </w:t>
      </w:r>
      <w:r w:rsidRPr="003A5CB0">
        <w:rPr>
          <w:rFonts w:ascii="Times New Roman" w:eastAsia="Times New Roman" w:hAnsi="Times New Roman"/>
          <w:color w:val="000000"/>
          <w:sz w:val="20"/>
          <w:szCs w:val="20"/>
          <w:lang w:eastAsia="ru-RU"/>
        </w:rPr>
        <w:t>трубопровода.</w:t>
      </w:r>
    </w:p>
    <w:p w:rsidR="003A5CB0" w:rsidRDefault="007010FF" w:rsidP="000D561B">
      <w:pPr>
        <w:spacing w:after="0" w:line="240" w:lineRule="auto"/>
        <w:ind w:firstLine="567"/>
        <w:jc w:val="both"/>
        <w:textAlignment w:val="baseline"/>
        <w:rPr>
          <w:rFonts w:ascii="Times New Roman" w:eastAsia="Times New Roman" w:hAnsi="Times New Roman"/>
          <w:color w:val="000000"/>
          <w:sz w:val="20"/>
          <w:szCs w:val="20"/>
          <w:lang w:eastAsia="ru-RU"/>
        </w:rPr>
      </w:pPr>
      <w:r w:rsidRPr="003A5CB0">
        <w:rPr>
          <w:rFonts w:ascii="Times New Roman" w:eastAsia="Times New Roman" w:hAnsi="Times New Roman"/>
          <w:color w:val="000000"/>
          <w:sz w:val="20"/>
          <w:szCs w:val="20"/>
          <w:lang w:eastAsia="ru-RU"/>
        </w:rPr>
        <w:t xml:space="preserve"> Деление поливаемого участка на зоны</w:t>
      </w:r>
      <w:r w:rsidR="00150E10" w:rsidRPr="003A5CB0">
        <w:rPr>
          <w:rFonts w:ascii="Times New Roman" w:eastAsia="Times New Roman" w:hAnsi="Times New Roman"/>
          <w:color w:val="000000"/>
          <w:sz w:val="20"/>
          <w:szCs w:val="20"/>
          <w:lang w:eastAsia="ru-RU"/>
        </w:rPr>
        <w:t xml:space="preserve"> производится</w:t>
      </w:r>
      <w:r w:rsidR="003A5CB0">
        <w:rPr>
          <w:rFonts w:ascii="Times New Roman" w:eastAsia="Times New Roman" w:hAnsi="Times New Roman"/>
          <w:color w:val="000000"/>
          <w:sz w:val="20"/>
          <w:szCs w:val="20"/>
          <w:lang w:eastAsia="ru-RU"/>
        </w:rPr>
        <w:t xml:space="preserve"> </w:t>
      </w:r>
      <w:r w:rsidR="00150E10" w:rsidRPr="003A5CB0">
        <w:rPr>
          <w:rFonts w:ascii="Times New Roman" w:eastAsia="Times New Roman" w:hAnsi="Times New Roman"/>
          <w:color w:val="000000"/>
          <w:sz w:val="20"/>
          <w:szCs w:val="20"/>
          <w:lang w:eastAsia="ru-RU"/>
        </w:rPr>
        <w:t>в</w:t>
      </w:r>
      <w:r w:rsidRPr="003A5CB0">
        <w:rPr>
          <w:rFonts w:ascii="Times New Roman" w:eastAsia="Times New Roman" w:hAnsi="Times New Roman"/>
          <w:color w:val="000000"/>
          <w:sz w:val="20"/>
          <w:szCs w:val="20"/>
          <w:lang w:eastAsia="ru-RU"/>
        </w:rPr>
        <w:t xml:space="preserve"> зависимости от пропускной способности магистрального трубопровода, мощности</w:t>
      </w:r>
    </w:p>
    <w:p w:rsidR="00150E10" w:rsidRPr="003A5CB0" w:rsidRDefault="007010FF" w:rsidP="00D64047">
      <w:pPr>
        <w:spacing w:after="0" w:line="240" w:lineRule="auto"/>
        <w:jc w:val="both"/>
        <w:textAlignment w:val="baseline"/>
        <w:rPr>
          <w:rFonts w:ascii="Times New Roman" w:eastAsia="Times New Roman" w:hAnsi="Times New Roman"/>
          <w:color w:val="000000"/>
          <w:sz w:val="20"/>
          <w:szCs w:val="20"/>
          <w:lang w:eastAsia="ru-RU"/>
        </w:rPr>
      </w:pPr>
      <w:r w:rsidRPr="003A5CB0">
        <w:rPr>
          <w:rFonts w:ascii="Times New Roman" w:eastAsia="Times New Roman" w:hAnsi="Times New Roman"/>
          <w:color w:val="000000"/>
          <w:sz w:val="20"/>
          <w:szCs w:val="20"/>
          <w:lang w:eastAsia="ru-RU"/>
        </w:rPr>
        <w:t>(производительности) водоисточника и расхода воды каждым дождевателем, весь поливаемый газон нужно разделить на участки таким образом, чтобы суммарный расход воды всеми дождевателями, поливающими данный участок, был равен объему воды, подаваемому по магистральн</w:t>
      </w:r>
      <w:r w:rsidR="00D97F3C" w:rsidRPr="003A5CB0">
        <w:rPr>
          <w:rFonts w:ascii="Times New Roman" w:eastAsia="Times New Roman" w:hAnsi="Times New Roman"/>
          <w:color w:val="000000"/>
          <w:sz w:val="20"/>
          <w:szCs w:val="20"/>
          <w:lang w:eastAsia="ru-RU"/>
        </w:rPr>
        <w:t>ому трубопроводу, минус 10-20%.</w:t>
      </w:r>
      <w:r w:rsidR="00150E10" w:rsidRPr="003A5CB0">
        <w:rPr>
          <w:rFonts w:ascii="Times New Roman" w:eastAsia="Times New Roman" w:hAnsi="Times New Roman"/>
          <w:color w:val="000000"/>
          <w:sz w:val="20"/>
          <w:szCs w:val="20"/>
          <w:lang w:eastAsia="ru-RU"/>
        </w:rPr>
        <w:t xml:space="preserve"> </w:t>
      </w:r>
      <w:r w:rsidRPr="003A5CB0">
        <w:rPr>
          <w:rFonts w:ascii="Times New Roman" w:eastAsia="Times New Roman" w:hAnsi="Times New Roman"/>
          <w:color w:val="000000"/>
          <w:sz w:val="20"/>
          <w:szCs w:val="20"/>
          <w:lang w:eastAsia="ru-RU"/>
        </w:rPr>
        <w:t xml:space="preserve">Начало магистрального трубопровода должно находиться рядом с источником водоснабжения. Диаметр магистральной трубы должен быть на единицу больше, чем диаметр самой толстой трубы у разводящих трубопроводов. Аналогично разводящим магистральный трубопровод должен идти кратчайшим путем к клапанным колодцам, иметь минимальное число изгибов и </w:t>
      </w:r>
      <w:r w:rsidR="00D97F3C" w:rsidRPr="003A5CB0">
        <w:rPr>
          <w:rFonts w:ascii="Times New Roman" w:eastAsia="Times New Roman" w:hAnsi="Times New Roman"/>
          <w:color w:val="000000"/>
          <w:sz w:val="20"/>
          <w:szCs w:val="20"/>
          <w:lang w:eastAsia="ru-RU"/>
        </w:rPr>
        <w:t>поворотов.</w:t>
      </w:r>
      <w:r w:rsidR="00150E10" w:rsidRPr="003A5CB0">
        <w:rPr>
          <w:rFonts w:ascii="Times New Roman" w:eastAsia="Times New Roman" w:hAnsi="Times New Roman"/>
          <w:color w:val="000000"/>
          <w:sz w:val="20"/>
          <w:szCs w:val="20"/>
          <w:lang w:eastAsia="ru-RU"/>
        </w:rPr>
        <w:t xml:space="preserve"> </w:t>
      </w:r>
    </w:p>
    <w:p w:rsidR="00150E10" w:rsidRDefault="00150E10" w:rsidP="000D561B">
      <w:pPr>
        <w:spacing w:after="0" w:line="240" w:lineRule="auto"/>
        <w:ind w:firstLine="567"/>
        <w:jc w:val="both"/>
        <w:textAlignment w:val="baseline"/>
        <w:rPr>
          <w:rFonts w:ascii="Times New Roman" w:eastAsia="Times New Roman" w:hAnsi="Times New Roman"/>
          <w:color w:val="000000"/>
          <w:sz w:val="20"/>
          <w:szCs w:val="20"/>
          <w:lang w:eastAsia="ru-RU"/>
        </w:rPr>
      </w:pPr>
      <w:r w:rsidRPr="003A5CB0">
        <w:rPr>
          <w:rFonts w:ascii="Times New Roman" w:eastAsia="Times New Roman" w:hAnsi="Times New Roman"/>
          <w:color w:val="000000"/>
          <w:sz w:val="20"/>
          <w:szCs w:val="20"/>
          <w:lang w:eastAsia="ru-RU"/>
        </w:rPr>
        <w:t>Для планирование расположения системы и выбора типа дождевателей необходимо с помощью циркуля нанести на план секторы полива, в центре (углу, вершине) которых будут ус</w:t>
      </w:r>
      <w:r w:rsidR="0008372E">
        <w:rPr>
          <w:rFonts w:ascii="Times New Roman" w:eastAsia="Times New Roman" w:hAnsi="Times New Roman"/>
          <w:color w:val="000000"/>
          <w:sz w:val="20"/>
          <w:szCs w:val="20"/>
          <w:lang w:eastAsia="ru-RU"/>
        </w:rPr>
        <w:t>тано</w:t>
      </w:r>
      <w:r w:rsidRPr="003A5CB0">
        <w:rPr>
          <w:rFonts w:ascii="Times New Roman" w:eastAsia="Times New Roman" w:hAnsi="Times New Roman"/>
          <w:color w:val="000000"/>
          <w:sz w:val="20"/>
          <w:szCs w:val="20"/>
          <w:lang w:eastAsia="ru-RU"/>
        </w:rPr>
        <w:t xml:space="preserve">влены дождеватели. Дождеватели нужно располагать таким образом, чтобы в радиус действия каждого из них попадали ближайшие соседние, то есть, чтобы каждый участок газона поливался одновременно из двух точек (секторы полива перекрывались по крайней мере 2 раза). </w:t>
      </w:r>
    </w:p>
    <w:p w:rsidR="001E16B3" w:rsidRPr="003A5CB0" w:rsidRDefault="001E16B3" w:rsidP="00B3257C">
      <w:pPr>
        <w:spacing w:after="150" w:line="270" w:lineRule="atLeast"/>
        <w:ind w:firstLine="567"/>
        <w:rPr>
          <w:rFonts w:ascii="Times New Roman" w:eastAsia="Times New Roman" w:hAnsi="Times New Roman"/>
          <w:sz w:val="20"/>
          <w:szCs w:val="20"/>
          <w:lang w:eastAsia="ru-RU"/>
        </w:rPr>
      </w:pPr>
      <w:r w:rsidRPr="003A5CB0">
        <w:rPr>
          <w:rFonts w:ascii="Times New Roman" w:eastAsia="Times New Roman" w:hAnsi="Times New Roman"/>
          <w:sz w:val="20"/>
          <w:szCs w:val="20"/>
          <w:lang w:eastAsia="ru-RU"/>
        </w:rPr>
        <w:t>Пример устройства ав</w:t>
      </w:r>
      <w:r>
        <w:rPr>
          <w:rFonts w:ascii="Times New Roman" w:eastAsia="Times New Roman" w:hAnsi="Times New Roman"/>
          <w:sz w:val="20"/>
          <w:szCs w:val="20"/>
          <w:lang w:eastAsia="ru-RU"/>
        </w:rPr>
        <w:t>томатического полива на участке представлен на рисунке 5.</w:t>
      </w:r>
    </w:p>
    <w:p w:rsidR="001E16B3" w:rsidRPr="003A5CB0" w:rsidRDefault="001E16B3" w:rsidP="000D561B">
      <w:pPr>
        <w:spacing w:after="0" w:line="240" w:lineRule="auto"/>
        <w:ind w:firstLine="567"/>
        <w:jc w:val="both"/>
        <w:textAlignment w:val="baseline"/>
        <w:rPr>
          <w:rFonts w:ascii="Times New Roman" w:eastAsia="Times New Roman" w:hAnsi="Times New Roman"/>
          <w:color w:val="000000"/>
          <w:sz w:val="20"/>
          <w:szCs w:val="20"/>
          <w:lang w:eastAsia="ru-RU"/>
        </w:rPr>
      </w:pPr>
    </w:p>
    <w:p w:rsidR="007010FF" w:rsidRPr="003A5CB0" w:rsidRDefault="007010FF" w:rsidP="003A5CB0">
      <w:pPr>
        <w:spacing w:after="0" w:line="288" w:lineRule="atLeast"/>
        <w:jc w:val="both"/>
        <w:textAlignment w:val="baseline"/>
        <w:rPr>
          <w:rFonts w:asciiTheme="minorHAnsi" w:eastAsia="Times New Roman" w:hAnsiTheme="minorHAnsi"/>
          <w:sz w:val="24"/>
          <w:szCs w:val="24"/>
          <w:lang w:eastAsia="ru-RU"/>
        </w:rPr>
      </w:pPr>
    </w:p>
    <w:p w:rsidR="007010FF" w:rsidRPr="003A5CB0" w:rsidRDefault="003A5CB0" w:rsidP="007010FF">
      <w:pPr>
        <w:spacing w:after="150" w:line="270" w:lineRule="atLeast"/>
        <w:rPr>
          <w:rFonts w:ascii="Times New Roman" w:eastAsia="Times New Roman" w:hAnsi="Times New Roman"/>
          <w:sz w:val="20"/>
          <w:szCs w:val="20"/>
          <w:lang w:eastAsia="ru-RU"/>
        </w:rPr>
      </w:pPr>
      <w:r>
        <w:rPr>
          <w:noProof/>
          <w:lang w:eastAsia="ru-RU"/>
        </w:rPr>
        <w:lastRenderedPageBreak/>
        <w:drawing>
          <wp:inline distT="0" distB="0" distL="0" distR="0">
            <wp:extent cx="4266565" cy="3200034"/>
            <wp:effectExtent l="0" t="0" r="635" b="635"/>
            <wp:docPr id="5" name="Picture 2" descr="http://1landscapedesign.ru/wp-content/uploads/2014/02/poli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1landscapedesign.ru/wp-content/uploads/2014/02/poliv1.gif"/>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6565" cy="3200034"/>
                    </a:xfrm>
                    <a:prstGeom prst="rect">
                      <a:avLst/>
                    </a:prstGeom>
                    <a:noFill/>
                    <a:extLst/>
                  </pic:spPr>
                </pic:pic>
              </a:graphicData>
            </a:graphic>
          </wp:inline>
        </w:drawing>
      </w:r>
      <w:r w:rsidR="007010FF" w:rsidRPr="007010FF">
        <w:rPr>
          <w:rFonts w:ascii="Times New Roman" w:eastAsia="Times New Roman" w:hAnsi="Times New Roman"/>
          <w:sz w:val="24"/>
          <w:szCs w:val="24"/>
          <w:lang w:eastAsia="ru-RU"/>
        </w:rPr>
        <w:t> </w:t>
      </w:r>
      <w:r w:rsidRPr="003A5CB0">
        <w:rPr>
          <w:rFonts w:ascii="Times New Roman" w:eastAsia="Times New Roman" w:hAnsi="Times New Roman"/>
          <w:sz w:val="20"/>
          <w:szCs w:val="20"/>
          <w:lang w:eastAsia="ru-RU"/>
        </w:rPr>
        <w:t>Рис.</w:t>
      </w:r>
      <w:r w:rsidR="001E16B3">
        <w:rPr>
          <w:rFonts w:ascii="Times New Roman" w:eastAsia="Times New Roman" w:hAnsi="Times New Roman"/>
          <w:sz w:val="20"/>
          <w:szCs w:val="20"/>
          <w:lang w:eastAsia="ru-RU"/>
        </w:rPr>
        <w:t xml:space="preserve">5. </w:t>
      </w:r>
      <w:r w:rsidRPr="003A5CB0">
        <w:rPr>
          <w:rFonts w:ascii="Times New Roman" w:eastAsia="Times New Roman" w:hAnsi="Times New Roman"/>
          <w:sz w:val="20"/>
          <w:szCs w:val="20"/>
          <w:lang w:eastAsia="ru-RU"/>
        </w:rPr>
        <w:t xml:space="preserve"> Пример схемы устройства автоматического полива на участке.</w:t>
      </w:r>
    </w:p>
    <w:p w:rsidR="00B3257C" w:rsidRDefault="00F2524B" w:rsidP="00F2524B">
      <w:pPr>
        <w:shd w:val="clear" w:color="auto" w:fill="FFFFFF"/>
        <w:spacing w:after="0" w:line="240" w:lineRule="auto"/>
        <w:jc w:val="both"/>
        <w:rPr>
          <w:rFonts w:ascii="Times New Roman" w:eastAsia="Times New Roman" w:hAnsi="Times New Roman"/>
          <w:b/>
          <w:iCs/>
          <w:color w:val="000000"/>
          <w:spacing w:val="4"/>
          <w:sz w:val="20"/>
          <w:szCs w:val="20"/>
          <w:lang w:eastAsia="ru-RU"/>
        </w:rPr>
      </w:pPr>
      <w:r w:rsidRPr="00F2524B">
        <w:rPr>
          <w:rFonts w:ascii="Times New Roman" w:eastAsia="Times New Roman" w:hAnsi="Times New Roman"/>
          <w:b/>
          <w:iCs/>
          <w:color w:val="000000"/>
          <w:spacing w:val="4"/>
          <w:sz w:val="20"/>
          <w:szCs w:val="20"/>
          <w:lang w:eastAsia="ru-RU"/>
        </w:rPr>
        <w:t>Вопросы для оценки знаний</w:t>
      </w:r>
    </w:p>
    <w:p w:rsidR="00B3257C" w:rsidRDefault="00B3257C" w:rsidP="00F2524B">
      <w:pPr>
        <w:shd w:val="clear" w:color="auto" w:fill="FFFFFF"/>
        <w:spacing w:after="0" w:line="240" w:lineRule="auto"/>
        <w:jc w:val="both"/>
        <w:rPr>
          <w:rFonts w:ascii="Times New Roman" w:eastAsiaTheme="minorEastAsia" w:hAnsi="Times New Roman"/>
          <w:color w:val="444444"/>
          <w:kern w:val="24"/>
          <w:sz w:val="20"/>
          <w:szCs w:val="20"/>
          <w:lang w:eastAsia="ru-RU"/>
        </w:rPr>
      </w:pPr>
      <w:r w:rsidRPr="008C7761">
        <w:rPr>
          <w:rFonts w:ascii="Times New Roman" w:eastAsia="Times New Roman" w:hAnsi="Times New Roman"/>
          <w:iCs/>
          <w:color w:val="000000"/>
          <w:spacing w:val="4"/>
          <w:sz w:val="20"/>
          <w:szCs w:val="20"/>
          <w:lang w:eastAsia="ru-RU"/>
        </w:rPr>
        <w:t>1.</w:t>
      </w:r>
      <w:r>
        <w:rPr>
          <w:rFonts w:ascii="Times New Roman" w:eastAsia="Times New Roman" w:hAnsi="Times New Roman"/>
          <w:b/>
          <w:iCs/>
          <w:color w:val="000000"/>
          <w:spacing w:val="4"/>
          <w:sz w:val="20"/>
          <w:szCs w:val="20"/>
          <w:lang w:eastAsia="ru-RU"/>
        </w:rPr>
        <w:t xml:space="preserve"> </w:t>
      </w:r>
      <w:r w:rsidRPr="005461B3">
        <w:rPr>
          <w:rFonts w:ascii="Times New Roman" w:eastAsiaTheme="minorEastAsia" w:hAnsi="Times New Roman"/>
          <w:color w:val="444444"/>
          <w:kern w:val="24"/>
          <w:sz w:val="20"/>
          <w:szCs w:val="20"/>
          <w:lang w:eastAsia="ru-RU"/>
        </w:rPr>
        <w:t>Преимущества использования авто</w:t>
      </w:r>
      <w:r>
        <w:rPr>
          <w:rFonts w:ascii="Times New Roman" w:eastAsiaTheme="minorEastAsia" w:hAnsi="Times New Roman"/>
          <w:color w:val="444444"/>
          <w:kern w:val="24"/>
          <w:sz w:val="20"/>
          <w:szCs w:val="20"/>
          <w:lang w:eastAsia="ru-RU"/>
        </w:rPr>
        <w:t xml:space="preserve">матического </w:t>
      </w:r>
      <w:r w:rsidRPr="005461B3">
        <w:rPr>
          <w:rFonts w:ascii="Times New Roman" w:eastAsiaTheme="minorEastAsia" w:hAnsi="Times New Roman"/>
          <w:color w:val="444444"/>
          <w:kern w:val="24"/>
          <w:sz w:val="20"/>
          <w:szCs w:val="20"/>
          <w:lang w:eastAsia="ru-RU"/>
        </w:rPr>
        <w:t>полива</w:t>
      </w:r>
      <w:r>
        <w:rPr>
          <w:rFonts w:ascii="Times New Roman" w:eastAsiaTheme="minorEastAsia" w:hAnsi="Times New Roman"/>
          <w:color w:val="444444"/>
          <w:kern w:val="24"/>
          <w:sz w:val="20"/>
          <w:szCs w:val="20"/>
          <w:lang w:eastAsia="ru-RU"/>
        </w:rPr>
        <w:t>.</w:t>
      </w:r>
    </w:p>
    <w:p w:rsidR="00D64047" w:rsidRDefault="00B3257C" w:rsidP="00F2524B">
      <w:pPr>
        <w:shd w:val="clear" w:color="auto" w:fill="FFFFFF"/>
        <w:spacing w:after="0" w:line="240" w:lineRule="auto"/>
        <w:jc w:val="both"/>
        <w:rPr>
          <w:rFonts w:ascii="Times New Roman" w:eastAsia="Times New Roman" w:hAnsi="Times New Roman"/>
          <w:iCs/>
          <w:color w:val="000000"/>
          <w:spacing w:val="4"/>
          <w:sz w:val="20"/>
          <w:szCs w:val="20"/>
          <w:lang w:eastAsia="ru-RU"/>
        </w:rPr>
      </w:pPr>
      <w:r>
        <w:rPr>
          <w:rFonts w:ascii="Times New Roman" w:eastAsiaTheme="minorEastAsia" w:hAnsi="Times New Roman"/>
          <w:color w:val="444444"/>
          <w:kern w:val="24"/>
          <w:sz w:val="20"/>
          <w:szCs w:val="20"/>
          <w:lang w:eastAsia="ru-RU"/>
        </w:rPr>
        <w:t xml:space="preserve">2. </w:t>
      </w:r>
      <w:r w:rsidRPr="00B3257C">
        <w:rPr>
          <w:rFonts w:ascii="Times New Roman" w:hAnsi="Times New Roman"/>
          <w:color w:val="000000"/>
          <w:sz w:val="20"/>
          <w:szCs w:val="20"/>
        </w:rPr>
        <w:t>Основные составные части и комплектующие системы автоматического полива</w:t>
      </w:r>
      <w:r w:rsidR="00F2524B" w:rsidRPr="00F2524B">
        <w:rPr>
          <w:rFonts w:ascii="Times New Roman" w:eastAsia="Times New Roman" w:hAnsi="Times New Roman"/>
          <w:iCs/>
          <w:color w:val="000000"/>
          <w:spacing w:val="4"/>
          <w:sz w:val="20"/>
          <w:szCs w:val="20"/>
          <w:lang w:eastAsia="ru-RU"/>
        </w:rPr>
        <w:t xml:space="preserve"> </w:t>
      </w:r>
      <w:r>
        <w:rPr>
          <w:rFonts w:ascii="Times New Roman" w:eastAsia="Times New Roman" w:hAnsi="Times New Roman"/>
          <w:iCs/>
          <w:color w:val="000000"/>
          <w:spacing w:val="4"/>
          <w:sz w:val="20"/>
          <w:szCs w:val="20"/>
          <w:lang w:eastAsia="ru-RU"/>
        </w:rPr>
        <w:t>и их предназначение.</w:t>
      </w:r>
    </w:p>
    <w:p w:rsidR="00B3257C" w:rsidRDefault="00B3257C" w:rsidP="00F2524B">
      <w:pPr>
        <w:shd w:val="clear" w:color="auto" w:fill="FFFFFF"/>
        <w:spacing w:after="0" w:line="240" w:lineRule="auto"/>
        <w:jc w:val="both"/>
        <w:rPr>
          <w:rFonts w:ascii="Times New Roman" w:eastAsiaTheme="minorEastAsia" w:hAnsi="Times New Roman"/>
          <w:color w:val="444444"/>
          <w:kern w:val="24"/>
          <w:sz w:val="20"/>
          <w:szCs w:val="20"/>
          <w:lang w:eastAsia="ru-RU"/>
        </w:rPr>
      </w:pPr>
      <w:r>
        <w:rPr>
          <w:rFonts w:ascii="Times New Roman" w:eastAsia="Times New Roman" w:hAnsi="Times New Roman"/>
          <w:iCs/>
          <w:color w:val="000000"/>
          <w:spacing w:val="4"/>
          <w:sz w:val="20"/>
          <w:szCs w:val="20"/>
          <w:lang w:eastAsia="ru-RU"/>
        </w:rPr>
        <w:t>3.</w:t>
      </w:r>
      <w:r w:rsidRPr="00B3257C">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Что </w:t>
      </w:r>
      <w:r w:rsidRPr="003A5CB0">
        <w:rPr>
          <w:rFonts w:ascii="Times New Roman" w:eastAsia="Times New Roman" w:hAnsi="Times New Roman"/>
          <w:color w:val="000000"/>
          <w:sz w:val="20"/>
          <w:szCs w:val="20"/>
          <w:lang w:eastAsia="ru-RU"/>
        </w:rPr>
        <w:t xml:space="preserve">включается </w:t>
      </w:r>
      <w:r>
        <w:rPr>
          <w:rFonts w:ascii="Times New Roman" w:eastAsia="Times New Roman" w:hAnsi="Times New Roman"/>
          <w:color w:val="000000"/>
          <w:sz w:val="20"/>
          <w:szCs w:val="20"/>
          <w:lang w:eastAsia="ru-RU"/>
        </w:rPr>
        <w:t>в</w:t>
      </w:r>
      <w:r w:rsidRPr="003A5CB0">
        <w:rPr>
          <w:rFonts w:ascii="Times New Roman" w:eastAsia="Times New Roman" w:hAnsi="Times New Roman"/>
          <w:color w:val="000000"/>
          <w:sz w:val="20"/>
          <w:szCs w:val="20"/>
          <w:lang w:eastAsia="ru-RU"/>
        </w:rPr>
        <w:t xml:space="preserve"> состав проекта </w:t>
      </w:r>
      <w:r w:rsidRPr="005461B3">
        <w:rPr>
          <w:rFonts w:ascii="Times New Roman" w:eastAsiaTheme="minorEastAsia" w:hAnsi="Times New Roman"/>
          <w:color w:val="444444"/>
          <w:kern w:val="24"/>
          <w:sz w:val="20"/>
          <w:szCs w:val="20"/>
          <w:lang w:eastAsia="ru-RU"/>
        </w:rPr>
        <w:t>авто</w:t>
      </w:r>
      <w:r>
        <w:rPr>
          <w:rFonts w:ascii="Times New Roman" w:eastAsiaTheme="minorEastAsia" w:hAnsi="Times New Roman"/>
          <w:color w:val="444444"/>
          <w:kern w:val="24"/>
          <w:sz w:val="20"/>
          <w:szCs w:val="20"/>
          <w:lang w:eastAsia="ru-RU"/>
        </w:rPr>
        <w:t xml:space="preserve">матического </w:t>
      </w:r>
      <w:r w:rsidRPr="005461B3">
        <w:rPr>
          <w:rFonts w:ascii="Times New Roman" w:eastAsiaTheme="minorEastAsia" w:hAnsi="Times New Roman"/>
          <w:color w:val="444444"/>
          <w:kern w:val="24"/>
          <w:sz w:val="20"/>
          <w:szCs w:val="20"/>
          <w:lang w:eastAsia="ru-RU"/>
        </w:rPr>
        <w:t>полива</w:t>
      </w:r>
      <w:r w:rsidR="008C7761" w:rsidRPr="009C4C37">
        <w:rPr>
          <w:rFonts w:ascii="Times New Roman" w:eastAsia="Times New Roman" w:hAnsi="Times New Roman"/>
          <w:iCs/>
          <w:color w:val="000000"/>
          <w:spacing w:val="4"/>
          <w:sz w:val="20"/>
          <w:szCs w:val="20"/>
          <w:lang w:eastAsia="ru-RU"/>
        </w:rPr>
        <w:t>?</w:t>
      </w:r>
    </w:p>
    <w:p w:rsidR="008C7761" w:rsidRDefault="00B3257C" w:rsidP="00F2524B">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heme="minorEastAsia" w:hAnsi="Times New Roman"/>
          <w:color w:val="444444"/>
          <w:kern w:val="24"/>
          <w:sz w:val="20"/>
          <w:szCs w:val="20"/>
          <w:lang w:eastAsia="ru-RU"/>
        </w:rPr>
        <w:t>4.</w:t>
      </w:r>
      <w:r w:rsidRPr="00B3257C">
        <w:rPr>
          <w:rFonts w:ascii="Times New Roman" w:eastAsia="Times New Roman" w:hAnsi="Times New Roman"/>
          <w:color w:val="000000"/>
          <w:sz w:val="20"/>
          <w:szCs w:val="20"/>
          <w:lang w:eastAsia="ru-RU"/>
        </w:rPr>
        <w:t xml:space="preserve"> </w:t>
      </w:r>
      <w:r w:rsidR="008C7761">
        <w:rPr>
          <w:rFonts w:ascii="Times New Roman" w:eastAsia="Times New Roman" w:hAnsi="Times New Roman"/>
          <w:color w:val="000000"/>
          <w:sz w:val="20"/>
          <w:szCs w:val="20"/>
          <w:lang w:eastAsia="ru-RU"/>
        </w:rPr>
        <w:t>Какие задачи необходимо решить п</w:t>
      </w:r>
      <w:r w:rsidR="008C7761" w:rsidRPr="003A5CB0">
        <w:rPr>
          <w:rFonts w:ascii="Times New Roman" w:eastAsia="Times New Roman" w:hAnsi="Times New Roman"/>
          <w:color w:val="000000"/>
          <w:sz w:val="20"/>
          <w:szCs w:val="20"/>
          <w:lang w:eastAsia="ru-RU"/>
        </w:rPr>
        <w:t>ри выполнении задания на плане участка</w:t>
      </w:r>
      <w:r w:rsidR="008C7761" w:rsidRPr="009C4C37">
        <w:rPr>
          <w:rFonts w:ascii="Times New Roman" w:eastAsia="Times New Roman" w:hAnsi="Times New Roman"/>
          <w:iCs/>
          <w:color w:val="000000"/>
          <w:spacing w:val="4"/>
          <w:sz w:val="20"/>
          <w:szCs w:val="20"/>
          <w:lang w:eastAsia="ru-RU"/>
        </w:rPr>
        <w:t>?</w:t>
      </w:r>
      <w:r w:rsidR="008C7761">
        <w:rPr>
          <w:rFonts w:ascii="Times New Roman" w:eastAsia="Times New Roman" w:hAnsi="Times New Roman"/>
          <w:color w:val="000000"/>
          <w:sz w:val="20"/>
          <w:szCs w:val="20"/>
          <w:lang w:eastAsia="ru-RU"/>
        </w:rPr>
        <w:t xml:space="preserve"> </w:t>
      </w:r>
    </w:p>
    <w:p w:rsidR="00B3257C" w:rsidRPr="00F2524B" w:rsidRDefault="008C7761" w:rsidP="00F2524B">
      <w:pPr>
        <w:shd w:val="clear" w:color="auto" w:fill="FFFFFF"/>
        <w:spacing w:after="0" w:line="240" w:lineRule="auto"/>
        <w:jc w:val="both"/>
        <w:rPr>
          <w:rFonts w:ascii="Times New Roman" w:eastAsia="Times New Roman" w:hAnsi="Times New Roman"/>
          <w:iCs/>
          <w:color w:val="000000"/>
          <w:spacing w:val="4"/>
          <w:sz w:val="20"/>
          <w:szCs w:val="20"/>
          <w:lang w:eastAsia="ru-RU"/>
        </w:rPr>
      </w:pPr>
      <w:r>
        <w:rPr>
          <w:rFonts w:ascii="Times New Roman" w:eastAsia="Times New Roman" w:hAnsi="Times New Roman"/>
          <w:color w:val="000000"/>
          <w:sz w:val="20"/>
          <w:szCs w:val="20"/>
          <w:lang w:eastAsia="ru-RU"/>
        </w:rPr>
        <w:t xml:space="preserve">5. </w:t>
      </w:r>
      <w:r w:rsidR="00B3257C">
        <w:rPr>
          <w:rFonts w:ascii="Times New Roman" w:eastAsia="Times New Roman" w:hAnsi="Times New Roman"/>
          <w:color w:val="000000"/>
          <w:sz w:val="20"/>
          <w:szCs w:val="20"/>
          <w:lang w:eastAsia="ru-RU"/>
        </w:rPr>
        <w:t>Как рассчитывается диаметр</w:t>
      </w:r>
      <w:r w:rsidR="00B3257C" w:rsidRPr="003A5CB0">
        <w:rPr>
          <w:rFonts w:ascii="Times New Roman" w:eastAsia="Times New Roman" w:hAnsi="Times New Roman"/>
          <w:color w:val="000000"/>
          <w:sz w:val="20"/>
          <w:szCs w:val="20"/>
          <w:lang w:eastAsia="ru-RU"/>
        </w:rPr>
        <w:t xml:space="preserve"> трубопроводов</w:t>
      </w:r>
      <w:r w:rsidRPr="009C4C37">
        <w:rPr>
          <w:rFonts w:ascii="Times New Roman" w:eastAsia="Times New Roman" w:hAnsi="Times New Roman"/>
          <w:iCs/>
          <w:color w:val="000000"/>
          <w:spacing w:val="4"/>
          <w:sz w:val="20"/>
          <w:szCs w:val="20"/>
          <w:lang w:eastAsia="ru-RU"/>
        </w:rPr>
        <w:t>?</w:t>
      </w:r>
    </w:p>
    <w:p w:rsidR="00F2524B" w:rsidRPr="008C7761" w:rsidRDefault="008C7761" w:rsidP="00CA5DE0">
      <w:pPr>
        <w:shd w:val="clear" w:color="auto" w:fill="FFFFFF"/>
        <w:spacing w:after="0" w:line="240" w:lineRule="auto"/>
        <w:jc w:val="both"/>
        <w:outlineLvl w:val="1"/>
        <w:rPr>
          <w:rFonts w:ascii="Times New Roman" w:eastAsia="Times New Roman" w:hAnsi="Times New Roman"/>
          <w:bCs/>
          <w:color w:val="000000"/>
          <w:sz w:val="20"/>
          <w:szCs w:val="20"/>
          <w:lang w:eastAsia="ru-RU"/>
        </w:rPr>
      </w:pPr>
      <w:r w:rsidRPr="008C7761">
        <w:rPr>
          <w:rFonts w:ascii="Times New Roman" w:eastAsia="Times New Roman" w:hAnsi="Times New Roman"/>
          <w:bCs/>
          <w:color w:val="000000"/>
          <w:sz w:val="20"/>
          <w:szCs w:val="20"/>
          <w:lang w:eastAsia="ru-RU"/>
        </w:rPr>
        <w:t xml:space="preserve">6. Типы дождевателей и порядок их </w:t>
      </w:r>
      <w:r w:rsidRPr="008C7761">
        <w:rPr>
          <w:rFonts w:ascii="Times New Roman" w:eastAsia="Times New Roman" w:hAnsi="Times New Roman"/>
          <w:color w:val="000000"/>
          <w:sz w:val="20"/>
          <w:szCs w:val="20"/>
          <w:lang w:eastAsia="ru-RU"/>
        </w:rPr>
        <w:t xml:space="preserve">расположения на плане. </w:t>
      </w:r>
    </w:p>
    <w:p w:rsidR="00F2524B" w:rsidRPr="008C7761" w:rsidRDefault="00F2524B" w:rsidP="00CA5DE0">
      <w:pPr>
        <w:shd w:val="clear" w:color="auto" w:fill="FFFFFF"/>
        <w:spacing w:after="0" w:line="240" w:lineRule="auto"/>
        <w:jc w:val="both"/>
        <w:outlineLvl w:val="1"/>
        <w:rPr>
          <w:rFonts w:ascii="Times New Roman" w:eastAsia="Times New Roman" w:hAnsi="Times New Roman"/>
          <w:bCs/>
          <w:color w:val="000000"/>
          <w:sz w:val="20"/>
          <w:szCs w:val="20"/>
          <w:lang w:eastAsia="ru-RU"/>
        </w:rPr>
      </w:pPr>
    </w:p>
    <w:p w:rsidR="00F2524B" w:rsidRDefault="00F2524B" w:rsidP="00CA5DE0">
      <w:pPr>
        <w:shd w:val="clear" w:color="auto" w:fill="FFFFFF"/>
        <w:spacing w:after="0" w:line="240" w:lineRule="auto"/>
        <w:jc w:val="both"/>
        <w:outlineLvl w:val="1"/>
        <w:rPr>
          <w:rFonts w:ascii="Times New Roman" w:eastAsia="Times New Roman" w:hAnsi="Times New Roman"/>
          <w:b/>
          <w:bCs/>
          <w:color w:val="000000"/>
          <w:sz w:val="20"/>
          <w:szCs w:val="20"/>
          <w:lang w:eastAsia="ru-RU"/>
        </w:rPr>
      </w:pPr>
    </w:p>
    <w:p w:rsidR="00F2524B" w:rsidRDefault="00F2524B" w:rsidP="00CA5DE0">
      <w:pPr>
        <w:shd w:val="clear" w:color="auto" w:fill="FFFFFF"/>
        <w:spacing w:after="0" w:line="240" w:lineRule="auto"/>
        <w:jc w:val="both"/>
        <w:outlineLvl w:val="1"/>
        <w:rPr>
          <w:rFonts w:ascii="Times New Roman" w:eastAsia="Times New Roman" w:hAnsi="Times New Roman"/>
          <w:b/>
          <w:bCs/>
          <w:color w:val="000000"/>
          <w:sz w:val="20"/>
          <w:szCs w:val="20"/>
          <w:lang w:eastAsia="ru-RU"/>
        </w:rPr>
      </w:pPr>
    </w:p>
    <w:p w:rsidR="00F2524B" w:rsidRDefault="00F2524B" w:rsidP="00CA5DE0">
      <w:pPr>
        <w:shd w:val="clear" w:color="auto" w:fill="FFFFFF"/>
        <w:spacing w:after="0" w:line="240" w:lineRule="auto"/>
        <w:jc w:val="both"/>
        <w:outlineLvl w:val="1"/>
        <w:rPr>
          <w:rFonts w:ascii="Times New Roman" w:eastAsia="Times New Roman" w:hAnsi="Times New Roman"/>
          <w:b/>
          <w:bCs/>
          <w:color w:val="000000"/>
          <w:sz w:val="20"/>
          <w:szCs w:val="20"/>
          <w:lang w:eastAsia="ru-RU"/>
        </w:rPr>
      </w:pPr>
    </w:p>
    <w:p w:rsidR="00F2524B" w:rsidRDefault="00F2524B" w:rsidP="00CA5DE0">
      <w:pPr>
        <w:shd w:val="clear" w:color="auto" w:fill="FFFFFF"/>
        <w:spacing w:after="0" w:line="240" w:lineRule="auto"/>
        <w:jc w:val="both"/>
        <w:outlineLvl w:val="1"/>
        <w:rPr>
          <w:rFonts w:ascii="Times New Roman" w:eastAsia="Times New Roman" w:hAnsi="Times New Roman"/>
          <w:b/>
          <w:bCs/>
          <w:color w:val="000000"/>
          <w:sz w:val="20"/>
          <w:szCs w:val="20"/>
          <w:lang w:eastAsia="ru-RU"/>
        </w:rPr>
      </w:pPr>
    </w:p>
    <w:p w:rsidR="00F2524B" w:rsidRDefault="00F2524B" w:rsidP="00CA5DE0">
      <w:pPr>
        <w:shd w:val="clear" w:color="auto" w:fill="FFFFFF"/>
        <w:spacing w:after="0" w:line="240" w:lineRule="auto"/>
        <w:jc w:val="both"/>
        <w:outlineLvl w:val="1"/>
        <w:rPr>
          <w:rFonts w:ascii="Times New Roman" w:eastAsia="Times New Roman" w:hAnsi="Times New Roman"/>
          <w:b/>
          <w:bCs/>
          <w:color w:val="000000"/>
          <w:sz w:val="20"/>
          <w:szCs w:val="20"/>
          <w:lang w:eastAsia="ru-RU"/>
        </w:rPr>
      </w:pPr>
    </w:p>
    <w:p w:rsidR="008C7761" w:rsidRDefault="008C7761" w:rsidP="00CA5DE0">
      <w:pPr>
        <w:shd w:val="clear" w:color="auto" w:fill="FFFFFF"/>
        <w:spacing w:after="0" w:line="240" w:lineRule="auto"/>
        <w:jc w:val="both"/>
        <w:outlineLvl w:val="1"/>
        <w:rPr>
          <w:rFonts w:ascii="Times New Roman" w:eastAsia="Times New Roman" w:hAnsi="Times New Roman"/>
          <w:b/>
          <w:bCs/>
          <w:color w:val="000000"/>
          <w:sz w:val="20"/>
          <w:szCs w:val="20"/>
          <w:lang w:eastAsia="ru-RU"/>
        </w:rPr>
      </w:pPr>
    </w:p>
    <w:p w:rsidR="00F2524B" w:rsidRDefault="00F2524B" w:rsidP="00CA5DE0">
      <w:pPr>
        <w:shd w:val="clear" w:color="auto" w:fill="FFFFFF"/>
        <w:spacing w:after="0" w:line="240" w:lineRule="auto"/>
        <w:jc w:val="both"/>
        <w:outlineLvl w:val="1"/>
        <w:rPr>
          <w:rFonts w:ascii="Times New Roman" w:eastAsia="Times New Roman" w:hAnsi="Times New Roman"/>
          <w:b/>
          <w:bCs/>
          <w:color w:val="000000"/>
          <w:sz w:val="20"/>
          <w:szCs w:val="20"/>
          <w:lang w:eastAsia="ru-RU"/>
        </w:rPr>
      </w:pPr>
    </w:p>
    <w:p w:rsidR="00CA5DE0" w:rsidRPr="00662915" w:rsidRDefault="00CA5DE0" w:rsidP="00CA5DE0">
      <w:pPr>
        <w:shd w:val="clear" w:color="auto" w:fill="FFFFFF"/>
        <w:spacing w:after="0" w:line="240" w:lineRule="auto"/>
        <w:jc w:val="both"/>
        <w:outlineLvl w:val="1"/>
        <w:rPr>
          <w:rFonts w:ascii="Times New Roman" w:eastAsia="Times New Roman" w:hAnsi="Times New Roman"/>
          <w:b/>
          <w:bCs/>
          <w:color w:val="000000"/>
          <w:sz w:val="20"/>
          <w:szCs w:val="20"/>
          <w:lang w:eastAsia="ru-RU"/>
        </w:rPr>
      </w:pPr>
      <w:r w:rsidRPr="00682BC7">
        <w:rPr>
          <w:rFonts w:ascii="Times New Roman" w:eastAsia="Times New Roman" w:hAnsi="Times New Roman"/>
          <w:b/>
          <w:bCs/>
          <w:color w:val="000000"/>
          <w:sz w:val="20"/>
          <w:szCs w:val="20"/>
          <w:lang w:eastAsia="ru-RU"/>
        </w:rPr>
        <w:lastRenderedPageBreak/>
        <w:t>КОНТРОЛЬНЫЕ ВОПРОСЫ ДЛЯ ПОДГОТОВКИ К ЭКЗАМЕНУ</w:t>
      </w:r>
    </w:p>
    <w:p w:rsidR="00CA5DE0" w:rsidRPr="00682BC7" w:rsidRDefault="00CA5DE0" w:rsidP="00CA5DE0">
      <w:pPr>
        <w:spacing w:after="0" w:line="240" w:lineRule="auto"/>
        <w:jc w:val="both"/>
        <w:rPr>
          <w:rFonts w:ascii="Times New Roman" w:eastAsia="Times New Roman" w:hAnsi="Times New Roman"/>
          <w:color w:val="000000"/>
          <w:sz w:val="20"/>
          <w:szCs w:val="20"/>
          <w:shd w:val="clear" w:color="auto" w:fill="FFFFFF"/>
          <w:lang w:eastAsia="ru-RU"/>
        </w:rPr>
      </w:pPr>
      <w:bookmarkStart w:id="110" w:name="__refheading__3150_1125161621"/>
      <w:bookmarkStart w:id="111" w:name="_toc316710415"/>
      <w:bookmarkEnd w:id="110"/>
      <w:bookmarkEnd w:id="111"/>
    </w:p>
    <w:p w:rsidR="00CA5DE0" w:rsidRPr="00682BC7" w:rsidRDefault="00CA5DE0" w:rsidP="00CA5DE0">
      <w:pPr>
        <w:spacing w:after="0" w:line="240" w:lineRule="auto"/>
        <w:rPr>
          <w:rFonts w:ascii="Times New Roman" w:eastAsiaTheme="minorHAnsi" w:hAnsi="Times New Roman"/>
          <w:sz w:val="20"/>
          <w:szCs w:val="20"/>
        </w:rPr>
      </w:pPr>
      <w:r w:rsidRPr="00682BC7">
        <w:rPr>
          <w:rFonts w:ascii="Times New Roman" w:eastAsiaTheme="minorHAnsi" w:hAnsi="Times New Roman"/>
          <w:sz w:val="20"/>
          <w:szCs w:val="20"/>
        </w:rPr>
        <w:t xml:space="preserve">1. Значение слова </w:t>
      </w:r>
      <w:r w:rsidR="008C7761">
        <w:rPr>
          <w:rFonts w:ascii="Times New Roman" w:eastAsiaTheme="minorHAnsi" w:hAnsi="Times New Roman"/>
          <w:sz w:val="20"/>
          <w:szCs w:val="20"/>
        </w:rPr>
        <w:t>«</w:t>
      </w:r>
      <w:r w:rsidRPr="00682BC7">
        <w:rPr>
          <w:rFonts w:ascii="Times New Roman" w:eastAsiaTheme="minorHAnsi" w:hAnsi="Times New Roman"/>
          <w:sz w:val="20"/>
          <w:szCs w:val="20"/>
        </w:rPr>
        <w:t>газон</w:t>
      </w:r>
      <w:r w:rsidR="008C7761">
        <w:rPr>
          <w:rFonts w:ascii="Times New Roman" w:eastAsiaTheme="minorHAnsi" w:hAnsi="Times New Roman"/>
          <w:sz w:val="20"/>
          <w:szCs w:val="20"/>
        </w:rPr>
        <w:t>».</w:t>
      </w:r>
    </w:p>
    <w:p w:rsidR="00CA5DE0" w:rsidRPr="00682BC7" w:rsidRDefault="00CA5DE0" w:rsidP="00CA5DE0">
      <w:pPr>
        <w:spacing w:after="0" w:line="240" w:lineRule="auto"/>
        <w:rPr>
          <w:rFonts w:ascii="Times New Roman" w:eastAsiaTheme="minorHAnsi" w:hAnsi="Times New Roman"/>
          <w:color w:val="000000"/>
          <w:kern w:val="24"/>
          <w:sz w:val="20"/>
          <w:szCs w:val="20"/>
        </w:rPr>
      </w:pPr>
      <w:r w:rsidRPr="00682BC7">
        <w:rPr>
          <w:rFonts w:ascii="Times New Roman" w:eastAsiaTheme="minorHAnsi" w:hAnsi="Times New Roman"/>
          <w:sz w:val="20"/>
          <w:szCs w:val="20"/>
        </w:rPr>
        <w:t>2. Дайте определение  понятия  «</w:t>
      </w:r>
      <w:r w:rsidRPr="00682BC7">
        <w:rPr>
          <w:rFonts w:ascii="Times New Roman" w:eastAsiaTheme="minorHAnsi" w:hAnsi="Times New Roman"/>
          <w:color w:val="000000"/>
          <w:kern w:val="24"/>
          <w:sz w:val="20"/>
          <w:szCs w:val="20"/>
        </w:rPr>
        <w:t>Дерн»</w:t>
      </w:r>
      <w:r w:rsidR="008C7761">
        <w:rPr>
          <w:rFonts w:ascii="Times New Roman" w:eastAsiaTheme="minorHAnsi" w:hAnsi="Times New Roman"/>
          <w:color w:val="000000"/>
          <w:kern w:val="24"/>
          <w:sz w:val="20"/>
          <w:szCs w:val="20"/>
        </w:rPr>
        <w:t>.</w:t>
      </w:r>
    </w:p>
    <w:p w:rsidR="00CA5DE0" w:rsidRPr="00682BC7" w:rsidRDefault="00CA5DE0" w:rsidP="00CA5DE0">
      <w:pPr>
        <w:spacing w:after="0" w:line="240" w:lineRule="auto"/>
        <w:rPr>
          <w:rFonts w:ascii="Times New Roman" w:eastAsiaTheme="minorHAnsi" w:hAnsi="Times New Roman"/>
          <w:color w:val="000000"/>
          <w:kern w:val="24"/>
          <w:sz w:val="20"/>
          <w:szCs w:val="20"/>
        </w:rPr>
      </w:pPr>
      <w:r w:rsidRPr="00682BC7">
        <w:rPr>
          <w:rFonts w:ascii="Times New Roman" w:eastAsiaTheme="minorHAnsi" w:hAnsi="Times New Roman"/>
          <w:sz w:val="20"/>
          <w:szCs w:val="20"/>
        </w:rPr>
        <w:t>3.</w:t>
      </w:r>
      <w:r w:rsidRPr="00682BC7">
        <w:rPr>
          <w:rFonts w:ascii="Times New Roman" w:eastAsiaTheme="minorHAnsi" w:hAnsi="Times New Roman"/>
          <w:color w:val="000000"/>
          <w:kern w:val="24"/>
          <w:sz w:val="20"/>
          <w:szCs w:val="20"/>
        </w:rPr>
        <w:t xml:space="preserve"> </w:t>
      </w:r>
      <w:r w:rsidRPr="00682BC7">
        <w:rPr>
          <w:rFonts w:ascii="Times New Roman" w:eastAsiaTheme="minorHAnsi" w:hAnsi="Times New Roman"/>
          <w:sz w:val="20"/>
          <w:szCs w:val="20"/>
        </w:rPr>
        <w:t xml:space="preserve"> Дайте определение  понятия  «</w:t>
      </w:r>
      <w:r w:rsidRPr="00682BC7">
        <w:rPr>
          <w:rFonts w:ascii="Times New Roman" w:eastAsiaTheme="minorHAnsi" w:hAnsi="Times New Roman"/>
          <w:color w:val="000000"/>
          <w:kern w:val="24"/>
          <w:sz w:val="20"/>
          <w:szCs w:val="20"/>
        </w:rPr>
        <w:t>Газон»</w:t>
      </w:r>
      <w:r w:rsidR="008C7761">
        <w:rPr>
          <w:rFonts w:ascii="Times New Roman" w:eastAsiaTheme="minorHAnsi" w:hAnsi="Times New Roman"/>
          <w:color w:val="000000"/>
          <w:kern w:val="24"/>
          <w:sz w:val="20"/>
          <w:szCs w:val="20"/>
        </w:rPr>
        <w:t>.</w:t>
      </w:r>
      <w:r w:rsidRPr="00682BC7">
        <w:rPr>
          <w:rFonts w:ascii="Times New Roman" w:eastAsiaTheme="minorHAnsi" w:hAnsi="Times New Roman"/>
          <w:color w:val="000000"/>
          <w:kern w:val="24"/>
          <w:sz w:val="20"/>
          <w:szCs w:val="20"/>
        </w:rPr>
        <w:t xml:space="preserve"> </w:t>
      </w:r>
    </w:p>
    <w:p w:rsidR="00CA5DE0" w:rsidRPr="00682BC7" w:rsidRDefault="00CA5DE0" w:rsidP="00CA5DE0">
      <w:pPr>
        <w:spacing w:after="0" w:line="240" w:lineRule="auto"/>
        <w:rPr>
          <w:rFonts w:ascii="Times New Roman" w:eastAsiaTheme="minorHAnsi" w:hAnsi="Times New Roman"/>
          <w:color w:val="404040"/>
          <w:kern w:val="24"/>
          <w:sz w:val="20"/>
          <w:szCs w:val="20"/>
        </w:rPr>
      </w:pPr>
      <w:r w:rsidRPr="00682BC7">
        <w:rPr>
          <w:rFonts w:ascii="Times New Roman" w:eastAsiaTheme="minorHAnsi" w:hAnsi="Times New Roman"/>
          <w:sz w:val="20"/>
          <w:szCs w:val="20"/>
        </w:rPr>
        <w:t>4.</w:t>
      </w:r>
      <w:r w:rsidRPr="00682BC7">
        <w:rPr>
          <w:rFonts w:ascii="Times New Roman" w:eastAsiaTheme="minorHAnsi" w:hAnsi="Times New Roman"/>
          <w:color w:val="404040"/>
          <w:kern w:val="24"/>
          <w:sz w:val="20"/>
          <w:szCs w:val="20"/>
        </w:rPr>
        <w:t xml:space="preserve"> Виды газонов</w:t>
      </w:r>
      <w:r w:rsidR="008C7761">
        <w:rPr>
          <w:rFonts w:ascii="Times New Roman" w:eastAsiaTheme="minorHAnsi" w:hAnsi="Times New Roman"/>
          <w:color w:val="404040"/>
          <w:kern w:val="24"/>
          <w:sz w:val="20"/>
          <w:szCs w:val="20"/>
        </w:rPr>
        <w:t>.</w:t>
      </w:r>
    </w:p>
    <w:p w:rsidR="00585980" w:rsidRDefault="00CA5DE0" w:rsidP="00CA5DE0">
      <w:pPr>
        <w:spacing w:after="0" w:line="240" w:lineRule="auto"/>
        <w:rPr>
          <w:rFonts w:ascii="Times New Roman" w:eastAsiaTheme="minorHAnsi" w:hAnsi="Times New Roman"/>
          <w:color w:val="404040"/>
          <w:kern w:val="24"/>
          <w:sz w:val="20"/>
          <w:szCs w:val="20"/>
        </w:rPr>
      </w:pPr>
      <w:r w:rsidRPr="00682BC7">
        <w:rPr>
          <w:rFonts w:ascii="Times New Roman" w:eastAsiaTheme="minorHAnsi" w:hAnsi="Times New Roman"/>
          <w:color w:val="000000"/>
          <w:kern w:val="24"/>
          <w:sz w:val="20"/>
          <w:szCs w:val="20"/>
        </w:rPr>
        <w:t>5.</w:t>
      </w:r>
      <w:r w:rsidRPr="00682BC7">
        <w:rPr>
          <w:rFonts w:ascii="Times New Roman" w:eastAsiaTheme="minorHAnsi" w:hAnsi="Times New Roman"/>
          <w:color w:val="404040"/>
          <w:kern w:val="24"/>
          <w:sz w:val="20"/>
          <w:szCs w:val="20"/>
        </w:rPr>
        <w:t xml:space="preserve"> </w:t>
      </w:r>
      <w:r w:rsidR="00585980">
        <w:rPr>
          <w:rFonts w:ascii="Times New Roman" w:eastAsiaTheme="minorHAnsi" w:hAnsi="Times New Roman"/>
          <w:color w:val="404040"/>
          <w:kern w:val="24"/>
          <w:sz w:val="20"/>
          <w:szCs w:val="20"/>
        </w:rPr>
        <w:t>Типы декоративных газонов</w:t>
      </w:r>
      <w:r w:rsidR="008C7761">
        <w:rPr>
          <w:rFonts w:ascii="Times New Roman" w:eastAsiaTheme="minorHAnsi" w:hAnsi="Times New Roman"/>
          <w:color w:val="404040"/>
          <w:kern w:val="24"/>
          <w:sz w:val="20"/>
          <w:szCs w:val="20"/>
        </w:rPr>
        <w:t>.</w:t>
      </w:r>
    </w:p>
    <w:p w:rsidR="00CA5DE0" w:rsidRPr="00585980" w:rsidRDefault="00CA5DE0" w:rsidP="00CA5DE0">
      <w:pPr>
        <w:spacing w:after="0" w:line="240" w:lineRule="auto"/>
        <w:rPr>
          <w:rFonts w:ascii="Times New Roman" w:eastAsiaTheme="minorHAnsi" w:hAnsi="Times New Roman"/>
          <w:color w:val="404040"/>
          <w:kern w:val="24"/>
          <w:sz w:val="20"/>
          <w:szCs w:val="20"/>
        </w:rPr>
      </w:pPr>
      <w:r w:rsidRPr="00682BC7">
        <w:rPr>
          <w:rFonts w:ascii="Times New Roman" w:eastAsiaTheme="minorHAnsi" w:hAnsi="Times New Roman"/>
          <w:color w:val="404040"/>
          <w:kern w:val="24"/>
          <w:sz w:val="20"/>
          <w:szCs w:val="20"/>
        </w:rPr>
        <w:t xml:space="preserve"> </w:t>
      </w:r>
      <w:r w:rsidR="00585980">
        <w:rPr>
          <w:rFonts w:ascii="Times New Roman" w:eastAsiaTheme="minorHAnsi" w:hAnsi="Times New Roman"/>
          <w:bCs/>
          <w:color w:val="404040"/>
          <w:kern w:val="24"/>
          <w:sz w:val="20"/>
          <w:szCs w:val="20"/>
        </w:rPr>
        <w:t>6</w:t>
      </w:r>
      <w:r w:rsidRPr="00682BC7">
        <w:rPr>
          <w:rFonts w:ascii="Times New Roman" w:eastAsiaTheme="minorHAnsi" w:hAnsi="Times New Roman"/>
          <w:bCs/>
          <w:color w:val="404040"/>
          <w:kern w:val="24"/>
          <w:sz w:val="20"/>
          <w:szCs w:val="20"/>
        </w:rPr>
        <w:t>. Партерный газон</w:t>
      </w:r>
      <w:r w:rsidR="008C7761">
        <w:rPr>
          <w:rFonts w:ascii="Times New Roman" w:eastAsiaTheme="minorHAnsi" w:hAnsi="Times New Roman"/>
          <w:bCs/>
          <w:color w:val="404040"/>
          <w:kern w:val="24"/>
          <w:sz w:val="20"/>
          <w:szCs w:val="20"/>
        </w:rPr>
        <w:t>.</w:t>
      </w:r>
      <w:r w:rsidRPr="00682BC7">
        <w:rPr>
          <w:rFonts w:ascii="Times New Roman" w:eastAsia="Times New Roman" w:hAnsi="Times New Roman"/>
          <w:bCs/>
          <w:color w:val="404040"/>
          <w:kern w:val="24"/>
          <w:sz w:val="20"/>
          <w:szCs w:val="20"/>
          <w:lang w:eastAsia="ru-RU"/>
        </w:rPr>
        <w:t xml:space="preserve"> </w:t>
      </w:r>
    </w:p>
    <w:p w:rsidR="00585980" w:rsidRDefault="00585980" w:rsidP="00CA5DE0">
      <w:pPr>
        <w:spacing w:after="0" w:line="240" w:lineRule="auto"/>
        <w:rPr>
          <w:rFonts w:ascii="Times New Roman" w:eastAsia="Times New Roman" w:hAnsi="Times New Roman"/>
          <w:bCs/>
          <w:color w:val="404040"/>
          <w:kern w:val="24"/>
          <w:sz w:val="20"/>
          <w:szCs w:val="20"/>
          <w:lang w:eastAsia="ru-RU"/>
        </w:rPr>
      </w:pPr>
      <w:r>
        <w:rPr>
          <w:rFonts w:ascii="Times New Roman" w:eastAsiaTheme="minorHAnsi" w:hAnsi="Times New Roman"/>
          <w:bCs/>
          <w:color w:val="404040"/>
          <w:kern w:val="24"/>
          <w:sz w:val="20"/>
          <w:szCs w:val="20"/>
        </w:rPr>
        <w:t xml:space="preserve">7. Обыкновенный </w:t>
      </w:r>
      <w:r w:rsidRPr="00682BC7">
        <w:rPr>
          <w:rFonts w:ascii="Times New Roman" w:eastAsiaTheme="minorHAnsi" w:hAnsi="Times New Roman"/>
          <w:bCs/>
          <w:color w:val="404040"/>
          <w:kern w:val="24"/>
          <w:sz w:val="20"/>
          <w:szCs w:val="20"/>
        </w:rPr>
        <w:t>газон</w:t>
      </w:r>
      <w:r w:rsidR="008C7761">
        <w:rPr>
          <w:rFonts w:ascii="Times New Roman" w:eastAsiaTheme="minorHAnsi" w:hAnsi="Times New Roman"/>
          <w:bCs/>
          <w:color w:val="404040"/>
          <w:kern w:val="24"/>
          <w:sz w:val="20"/>
          <w:szCs w:val="20"/>
        </w:rPr>
        <w:t>.</w:t>
      </w:r>
      <w:r w:rsidRPr="00682BC7">
        <w:rPr>
          <w:rFonts w:ascii="Times New Roman" w:eastAsia="Times New Roman" w:hAnsi="Times New Roman"/>
          <w:bCs/>
          <w:color w:val="404040"/>
          <w:kern w:val="24"/>
          <w:sz w:val="20"/>
          <w:szCs w:val="20"/>
          <w:lang w:eastAsia="ru-RU"/>
        </w:rPr>
        <w:t xml:space="preserve"> </w:t>
      </w:r>
    </w:p>
    <w:p w:rsidR="00585980" w:rsidRDefault="00585980" w:rsidP="00CA5DE0">
      <w:pPr>
        <w:spacing w:after="0" w:line="240" w:lineRule="auto"/>
        <w:rPr>
          <w:rFonts w:ascii="Times New Roman" w:eastAsia="Times New Roman" w:hAnsi="Times New Roman"/>
          <w:bCs/>
          <w:color w:val="404040"/>
          <w:kern w:val="24"/>
          <w:sz w:val="20"/>
          <w:szCs w:val="20"/>
          <w:lang w:eastAsia="ru-RU"/>
        </w:rPr>
      </w:pPr>
      <w:r>
        <w:rPr>
          <w:rFonts w:ascii="Times New Roman" w:eastAsiaTheme="minorHAnsi" w:hAnsi="Times New Roman"/>
          <w:bCs/>
          <w:color w:val="404040"/>
          <w:kern w:val="24"/>
          <w:sz w:val="20"/>
          <w:szCs w:val="20"/>
        </w:rPr>
        <w:t>8. Л</w:t>
      </w:r>
      <w:r w:rsidRPr="00682BC7">
        <w:rPr>
          <w:rFonts w:ascii="Times New Roman" w:eastAsiaTheme="minorHAnsi" w:hAnsi="Times New Roman"/>
          <w:bCs/>
          <w:color w:val="404040"/>
          <w:kern w:val="24"/>
          <w:sz w:val="20"/>
          <w:szCs w:val="20"/>
        </w:rPr>
        <w:t>уговой газон</w:t>
      </w:r>
      <w:r w:rsidR="008C7761">
        <w:rPr>
          <w:rFonts w:ascii="Times New Roman" w:eastAsiaTheme="minorHAnsi" w:hAnsi="Times New Roman"/>
          <w:bCs/>
          <w:color w:val="404040"/>
          <w:kern w:val="24"/>
          <w:sz w:val="20"/>
          <w:szCs w:val="20"/>
        </w:rPr>
        <w:t>.</w:t>
      </w:r>
      <w:r w:rsidRPr="00682BC7">
        <w:rPr>
          <w:rFonts w:ascii="Times New Roman" w:eastAsia="Times New Roman" w:hAnsi="Times New Roman"/>
          <w:bCs/>
          <w:color w:val="404040"/>
          <w:kern w:val="24"/>
          <w:sz w:val="20"/>
          <w:szCs w:val="20"/>
          <w:lang w:eastAsia="ru-RU"/>
        </w:rPr>
        <w:t xml:space="preserve"> </w:t>
      </w:r>
    </w:p>
    <w:p w:rsidR="00585980" w:rsidRDefault="00585980" w:rsidP="00CA5DE0">
      <w:pPr>
        <w:spacing w:after="0" w:line="240" w:lineRule="auto"/>
        <w:rPr>
          <w:rFonts w:ascii="Times New Roman" w:eastAsia="Times New Roman" w:hAnsi="Times New Roman"/>
          <w:bCs/>
          <w:color w:val="404040"/>
          <w:kern w:val="24"/>
          <w:sz w:val="20"/>
          <w:szCs w:val="20"/>
          <w:lang w:eastAsia="ru-RU"/>
        </w:rPr>
      </w:pPr>
      <w:r>
        <w:rPr>
          <w:rFonts w:ascii="Times New Roman" w:eastAsiaTheme="minorHAnsi" w:hAnsi="Times New Roman"/>
          <w:bCs/>
          <w:color w:val="404040"/>
          <w:kern w:val="24"/>
          <w:sz w:val="20"/>
          <w:szCs w:val="20"/>
        </w:rPr>
        <w:t>9. М</w:t>
      </w:r>
      <w:r w:rsidRPr="00682BC7">
        <w:rPr>
          <w:rFonts w:ascii="Times New Roman" w:eastAsiaTheme="minorHAnsi" w:hAnsi="Times New Roman"/>
          <w:bCs/>
          <w:color w:val="404040"/>
          <w:kern w:val="24"/>
          <w:sz w:val="20"/>
          <w:szCs w:val="20"/>
        </w:rPr>
        <w:t>авританский газон</w:t>
      </w:r>
      <w:r w:rsidR="008C7761">
        <w:rPr>
          <w:rFonts w:ascii="Times New Roman" w:eastAsiaTheme="minorHAnsi" w:hAnsi="Times New Roman"/>
          <w:bCs/>
          <w:color w:val="404040"/>
          <w:kern w:val="24"/>
          <w:sz w:val="20"/>
          <w:szCs w:val="20"/>
        </w:rPr>
        <w:t>.</w:t>
      </w:r>
      <w:r w:rsidRPr="00682BC7">
        <w:rPr>
          <w:rFonts w:ascii="Times New Roman" w:eastAsia="Times New Roman" w:hAnsi="Times New Roman"/>
          <w:bCs/>
          <w:color w:val="404040"/>
          <w:kern w:val="24"/>
          <w:sz w:val="20"/>
          <w:szCs w:val="20"/>
          <w:lang w:eastAsia="ru-RU"/>
        </w:rPr>
        <w:t xml:space="preserve"> </w:t>
      </w:r>
    </w:p>
    <w:p w:rsidR="00585980" w:rsidRDefault="00585980" w:rsidP="00CA5DE0">
      <w:pPr>
        <w:spacing w:after="0" w:line="240" w:lineRule="auto"/>
        <w:rPr>
          <w:rFonts w:ascii="Times New Roman" w:eastAsia="Times New Roman" w:hAnsi="Times New Roman"/>
          <w:bCs/>
          <w:color w:val="404040"/>
          <w:kern w:val="24"/>
          <w:sz w:val="20"/>
          <w:szCs w:val="20"/>
          <w:lang w:eastAsia="ru-RU"/>
        </w:rPr>
      </w:pPr>
      <w:r>
        <w:rPr>
          <w:rFonts w:ascii="Times New Roman" w:eastAsiaTheme="minorHAnsi" w:hAnsi="Times New Roman"/>
          <w:bCs/>
          <w:color w:val="404040"/>
          <w:kern w:val="24"/>
          <w:sz w:val="20"/>
          <w:szCs w:val="20"/>
        </w:rPr>
        <w:t>10. Ц</w:t>
      </w:r>
      <w:r w:rsidRPr="00682BC7">
        <w:rPr>
          <w:rFonts w:ascii="Times New Roman" w:eastAsiaTheme="minorHAnsi" w:hAnsi="Times New Roman"/>
          <w:bCs/>
          <w:color w:val="404040"/>
          <w:kern w:val="24"/>
          <w:sz w:val="20"/>
          <w:szCs w:val="20"/>
        </w:rPr>
        <w:t>веточный  газон</w:t>
      </w:r>
      <w:r w:rsidR="008C7761">
        <w:rPr>
          <w:rFonts w:ascii="Times New Roman" w:eastAsiaTheme="minorHAnsi" w:hAnsi="Times New Roman"/>
          <w:bCs/>
          <w:color w:val="404040"/>
          <w:kern w:val="24"/>
          <w:sz w:val="20"/>
          <w:szCs w:val="20"/>
        </w:rPr>
        <w:t>.</w:t>
      </w:r>
      <w:r w:rsidRPr="00682BC7">
        <w:rPr>
          <w:rFonts w:ascii="Times New Roman" w:eastAsia="Times New Roman" w:hAnsi="Times New Roman"/>
          <w:bCs/>
          <w:color w:val="404040"/>
          <w:kern w:val="24"/>
          <w:sz w:val="20"/>
          <w:szCs w:val="20"/>
          <w:lang w:eastAsia="ru-RU"/>
        </w:rPr>
        <w:t xml:space="preserve"> </w:t>
      </w:r>
    </w:p>
    <w:p w:rsidR="00CA5DE0" w:rsidRPr="00682BC7" w:rsidRDefault="00CA5DE0" w:rsidP="00CA5DE0">
      <w:pPr>
        <w:spacing w:after="0" w:line="240" w:lineRule="auto"/>
        <w:rPr>
          <w:rFonts w:ascii="Times New Roman" w:eastAsia="Times New Roman" w:hAnsi="Times New Roman"/>
          <w:bCs/>
          <w:color w:val="404040"/>
          <w:kern w:val="24"/>
          <w:sz w:val="20"/>
          <w:szCs w:val="20"/>
          <w:lang w:eastAsia="ru-RU"/>
        </w:rPr>
      </w:pPr>
      <w:r w:rsidRPr="00682BC7">
        <w:rPr>
          <w:rFonts w:ascii="Times New Roman" w:eastAsia="Times New Roman" w:hAnsi="Times New Roman"/>
          <w:bCs/>
          <w:color w:val="404040"/>
          <w:kern w:val="24"/>
          <w:sz w:val="20"/>
          <w:szCs w:val="20"/>
          <w:lang w:eastAsia="ru-RU"/>
        </w:rPr>
        <w:t>11. Типы спортивных газонов</w:t>
      </w:r>
      <w:r w:rsidR="008C7761">
        <w:rPr>
          <w:rFonts w:ascii="Times New Roman" w:eastAsia="Times New Roman" w:hAnsi="Times New Roman"/>
          <w:bCs/>
          <w:color w:val="404040"/>
          <w:kern w:val="24"/>
          <w:sz w:val="20"/>
          <w:szCs w:val="20"/>
          <w:lang w:eastAsia="ru-RU"/>
        </w:rPr>
        <w:t>.</w:t>
      </w:r>
    </w:p>
    <w:p w:rsidR="00585980" w:rsidRDefault="00CA5DE0" w:rsidP="00CA5DE0">
      <w:pPr>
        <w:spacing w:after="0" w:line="240" w:lineRule="auto"/>
        <w:rPr>
          <w:rFonts w:ascii="Times New Roman" w:eastAsiaTheme="minorHAnsi" w:hAnsi="Times New Roman"/>
          <w:bCs/>
          <w:color w:val="404040"/>
          <w:kern w:val="24"/>
          <w:sz w:val="20"/>
          <w:szCs w:val="20"/>
        </w:rPr>
      </w:pPr>
      <w:r w:rsidRPr="00682BC7">
        <w:rPr>
          <w:rFonts w:ascii="Times New Roman" w:eastAsiaTheme="minorHAnsi" w:hAnsi="Times New Roman"/>
          <w:bCs/>
          <w:color w:val="404040"/>
          <w:kern w:val="24"/>
          <w:sz w:val="20"/>
          <w:szCs w:val="20"/>
        </w:rPr>
        <w:t xml:space="preserve">12. </w:t>
      </w:r>
      <w:r w:rsidR="00585980">
        <w:rPr>
          <w:rFonts w:ascii="Times New Roman" w:eastAsiaTheme="minorHAnsi" w:hAnsi="Times New Roman"/>
          <w:bCs/>
          <w:color w:val="404040"/>
          <w:kern w:val="24"/>
          <w:sz w:val="20"/>
          <w:szCs w:val="20"/>
        </w:rPr>
        <w:t>Д</w:t>
      </w:r>
      <w:r w:rsidR="00585980" w:rsidRPr="00682BC7">
        <w:rPr>
          <w:rFonts w:ascii="Times New Roman" w:eastAsiaTheme="minorHAnsi" w:hAnsi="Times New Roman"/>
          <w:bCs/>
          <w:color w:val="404040"/>
          <w:kern w:val="24"/>
          <w:sz w:val="20"/>
          <w:szCs w:val="20"/>
        </w:rPr>
        <w:t>ля</w:t>
      </w:r>
      <w:r w:rsidR="00585980">
        <w:rPr>
          <w:rFonts w:ascii="Times New Roman" w:eastAsiaTheme="minorHAnsi" w:hAnsi="Times New Roman"/>
          <w:bCs/>
          <w:color w:val="404040"/>
          <w:kern w:val="24"/>
          <w:sz w:val="20"/>
          <w:szCs w:val="20"/>
        </w:rPr>
        <w:t xml:space="preserve"> каких целей используются травяные покрытия</w:t>
      </w:r>
      <w:r w:rsidR="008C7761" w:rsidRPr="009C4C37">
        <w:rPr>
          <w:rFonts w:ascii="Times New Roman" w:eastAsia="Times New Roman" w:hAnsi="Times New Roman"/>
          <w:iCs/>
          <w:color w:val="000000"/>
          <w:spacing w:val="4"/>
          <w:sz w:val="20"/>
          <w:szCs w:val="20"/>
          <w:lang w:eastAsia="ru-RU"/>
        </w:rPr>
        <w:t>?</w:t>
      </w:r>
    </w:p>
    <w:p w:rsidR="008C7761" w:rsidRDefault="00CA5DE0" w:rsidP="00CA5DE0">
      <w:pPr>
        <w:spacing w:after="0" w:line="240" w:lineRule="auto"/>
        <w:rPr>
          <w:rFonts w:ascii="Times New Roman" w:eastAsia="Times New Roman" w:hAnsi="Times New Roman"/>
          <w:bCs/>
          <w:color w:val="404040"/>
          <w:kern w:val="24"/>
          <w:sz w:val="20"/>
          <w:szCs w:val="20"/>
          <w:lang w:eastAsia="ru-RU"/>
        </w:rPr>
      </w:pPr>
      <w:r w:rsidRPr="00682BC7">
        <w:rPr>
          <w:rFonts w:ascii="Times New Roman" w:eastAsia="Times New Roman" w:hAnsi="Times New Roman"/>
          <w:bCs/>
          <w:color w:val="404040"/>
          <w:kern w:val="24"/>
          <w:sz w:val="20"/>
          <w:szCs w:val="20"/>
          <w:lang w:eastAsia="ru-RU"/>
        </w:rPr>
        <w:t xml:space="preserve">13. </w:t>
      </w:r>
      <w:r w:rsidR="008C7761">
        <w:rPr>
          <w:rFonts w:ascii="Times New Roman" w:eastAsia="Times New Roman" w:hAnsi="Times New Roman"/>
          <w:bCs/>
          <w:color w:val="404040"/>
          <w:kern w:val="24"/>
          <w:sz w:val="20"/>
          <w:szCs w:val="20"/>
          <w:lang w:eastAsia="ru-RU"/>
        </w:rPr>
        <w:t>Деление газонов по продолжительности своей растительной жизни.</w:t>
      </w:r>
    </w:p>
    <w:p w:rsidR="00D56F91" w:rsidRPr="00682BC7" w:rsidRDefault="00D56F91" w:rsidP="00D56F91">
      <w:pPr>
        <w:spacing w:after="0" w:line="240" w:lineRule="auto"/>
        <w:rPr>
          <w:rFonts w:ascii="Times New Roman" w:eastAsiaTheme="minorHAnsi" w:hAnsi="Times New Roman"/>
          <w:bCs/>
          <w:color w:val="000000"/>
          <w:kern w:val="24"/>
          <w:sz w:val="20"/>
          <w:szCs w:val="20"/>
        </w:rPr>
      </w:pPr>
      <w:r>
        <w:rPr>
          <w:rFonts w:ascii="Times New Roman" w:eastAsiaTheme="minorHAnsi" w:hAnsi="Times New Roman"/>
          <w:bCs/>
          <w:color w:val="000000"/>
          <w:kern w:val="24"/>
          <w:sz w:val="20"/>
          <w:szCs w:val="20"/>
        </w:rPr>
        <w:t>14</w:t>
      </w:r>
      <w:r w:rsidRPr="00682BC7">
        <w:rPr>
          <w:rFonts w:ascii="Times New Roman" w:eastAsiaTheme="minorHAnsi" w:hAnsi="Times New Roman"/>
          <w:sz w:val="20"/>
          <w:szCs w:val="20"/>
        </w:rPr>
        <w:t xml:space="preserve">.  Подразделение растений </w:t>
      </w:r>
      <w:r w:rsidRPr="00682BC7">
        <w:rPr>
          <w:rFonts w:ascii="Times New Roman" w:eastAsiaTheme="minorHAnsi" w:hAnsi="Times New Roman"/>
          <w:bCs/>
          <w:color w:val="000000"/>
          <w:kern w:val="24"/>
          <w:sz w:val="20"/>
          <w:szCs w:val="20"/>
        </w:rPr>
        <w:t>по развитости корневой системы</w:t>
      </w:r>
      <w:r>
        <w:rPr>
          <w:rFonts w:ascii="Times New Roman" w:eastAsiaTheme="minorHAnsi" w:hAnsi="Times New Roman"/>
          <w:bCs/>
          <w:color w:val="000000"/>
          <w:kern w:val="24"/>
          <w:sz w:val="20"/>
          <w:szCs w:val="20"/>
        </w:rPr>
        <w:t>.</w:t>
      </w:r>
    </w:p>
    <w:p w:rsidR="00CA5DE0" w:rsidRPr="00682BC7" w:rsidRDefault="0062467E" w:rsidP="00CA5DE0">
      <w:pPr>
        <w:spacing w:after="0" w:line="240" w:lineRule="auto"/>
        <w:rPr>
          <w:rFonts w:ascii="Times New Roman" w:eastAsiaTheme="minorHAnsi" w:hAnsi="Times New Roman"/>
          <w:bCs/>
          <w:color w:val="404040"/>
          <w:kern w:val="24"/>
          <w:sz w:val="20"/>
          <w:szCs w:val="20"/>
        </w:rPr>
      </w:pPr>
      <w:r>
        <w:rPr>
          <w:rFonts w:ascii="Times New Roman" w:eastAsiaTheme="minorHAnsi" w:hAnsi="Times New Roman"/>
          <w:bCs/>
          <w:color w:val="404040"/>
          <w:kern w:val="24"/>
          <w:sz w:val="20"/>
          <w:szCs w:val="20"/>
        </w:rPr>
        <w:t>15</w:t>
      </w:r>
      <w:r w:rsidR="00CA5DE0" w:rsidRPr="00682BC7">
        <w:rPr>
          <w:rFonts w:ascii="Times New Roman" w:eastAsiaTheme="minorHAnsi" w:hAnsi="Times New Roman"/>
          <w:bCs/>
          <w:color w:val="404040"/>
          <w:kern w:val="24"/>
          <w:sz w:val="20"/>
          <w:szCs w:val="20"/>
        </w:rPr>
        <w:t>. Оптимальная высота травостоя партерных, луго</w:t>
      </w:r>
      <w:r w:rsidR="008C7761">
        <w:rPr>
          <w:rFonts w:ascii="Times New Roman" w:eastAsiaTheme="minorHAnsi" w:hAnsi="Times New Roman"/>
          <w:bCs/>
          <w:color w:val="404040"/>
          <w:kern w:val="24"/>
          <w:sz w:val="20"/>
          <w:szCs w:val="20"/>
        </w:rPr>
        <w:t>вых, мавританских, обыкновенных</w:t>
      </w:r>
      <w:r w:rsidR="00CA5DE0" w:rsidRPr="00682BC7">
        <w:rPr>
          <w:rFonts w:ascii="Times New Roman" w:eastAsiaTheme="minorHAnsi" w:hAnsi="Times New Roman"/>
          <w:bCs/>
          <w:color w:val="404040"/>
          <w:kern w:val="24"/>
          <w:sz w:val="20"/>
          <w:szCs w:val="20"/>
        </w:rPr>
        <w:t>, цветочных газонов</w:t>
      </w:r>
    </w:p>
    <w:p w:rsidR="00CA5DE0" w:rsidRPr="00682BC7" w:rsidRDefault="0062467E" w:rsidP="00CA5DE0">
      <w:pPr>
        <w:spacing w:after="0" w:line="240" w:lineRule="auto"/>
        <w:rPr>
          <w:rFonts w:ascii="Times New Roman" w:eastAsiaTheme="minorHAnsi" w:hAnsi="Times New Roman"/>
          <w:sz w:val="20"/>
          <w:szCs w:val="20"/>
        </w:rPr>
      </w:pPr>
      <w:r>
        <w:rPr>
          <w:rFonts w:ascii="Times New Roman" w:eastAsiaTheme="minorHAnsi" w:hAnsi="Times New Roman"/>
          <w:sz w:val="20"/>
          <w:szCs w:val="20"/>
        </w:rPr>
        <w:t>16</w:t>
      </w:r>
      <w:r w:rsidR="00CA5DE0" w:rsidRPr="00682BC7">
        <w:rPr>
          <w:rFonts w:ascii="Times New Roman" w:eastAsiaTheme="minorHAnsi" w:hAnsi="Times New Roman"/>
          <w:sz w:val="20"/>
          <w:szCs w:val="20"/>
        </w:rPr>
        <w:t>. Типы газонных растений по олиственности</w:t>
      </w:r>
      <w:r w:rsidR="008C7761">
        <w:rPr>
          <w:rFonts w:ascii="Times New Roman" w:eastAsiaTheme="minorHAnsi" w:hAnsi="Times New Roman"/>
          <w:sz w:val="20"/>
          <w:szCs w:val="20"/>
        </w:rPr>
        <w:t>.</w:t>
      </w:r>
    </w:p>
    <w:p w:rsidR="00CA5DE0" w:rsidRPr="00682BC7" w:rsidRDefault="0062467E" w:rsidP="00CA5DE0">
      <w:pPr>
        <w:spacing w:after="0" w:line="240" w:lineRule="auto"/>
        <w:rPr>
          <w:rFonts w:ascii="Times New Roman" w:eastAsiaTheme="minorHAnsi" w:hAnsi="Times New Roman"/>
          <w:sz w:val="20"/>
          <w:szCs w:val="20"/>
        </w:rPr>
      </w:pPr>
      <w:r>
        <w:rPr>
          <w:rFonts w:ascii="Times New Roman" w:eastAsiaTheme="minorHAnsi" w:hAnsi="Times New Roman"/>
          <w:sz w:val="20"/>
          <w:szCs w:val="20"/>
        </w:rPr>
        <w:t>17</w:t>
      </w:r>
      <w:r w:rsidR="00CA5DE0" w:rsidRPr="00682BC7">
        <w:rPr>
          <w:rFonts w:ascii="Times New Roman" w:eastAsiaTheme="minorHAnsi" w:hAnsi="Times New Roman"/>
          <w:sz w:val="20"/>
          <w:szCs w:val="20"/>
        </w:rPr>
        <w:t>.Подразделение растений по отношению к свету</w:t>
      </w:r>
      <w:r>
        <w:rPr>
          <w:rFonts w:ascii="Times New Roman" w:eastAsiaTheme="minorHAnsi" w:hAnsi="Times New Roman"/>
          <w:sz w:val="20"/>
          <w:szCs w:val="20"/>
        </w:rPr>
        <w:t>, водному режиму почвы</w:t>
      </w:r>
      <w:r w:rsidR="00D56F91">
        <w:rPr>
          <w:rFonts w:ascii="Times New Roman" w:eastAsiaTheme="minorHAnsi" w:hAnsi="Times New Roman"/>
          <w:sz w:val="20"/>
          <w:szCs w:val="20"/>
        </w:rPr>
        <w:t>, плодородию почвы.</w:t>
      </w:r>
    </w:p>
    <w:p w:rsidR="0062467E" w:rsidRPr="00682BC7" w:rsidRDefault="0062467E" w:rsidP="0062467E">
      <w:pPr>
        <w:spacing w:after="0" w:line="240" w:lineRule="auto"/>
        <w:rPr>
          <w:rFonts w:ascii="Times New Roman" w:eastAsiaTheme="minorHAnsi" w:hAnsi="Times New Roman"/>
          <w:sz w:val="20"/>
          <w:szCs w:val="20"/>
        </w:rPr>
      </w:pPr>
      <w:r>
        <w:rPr>
          <w:rFonts w:ascii="Times New Roman" w:eastAsiaTheme="minorHAnsi" w:hAnsi="Times New Roman"/>
          <w:sz w:val="20"/>
          <w:szCs w:val="20"/>
        </w:rPr>
        <w:t>18</w:t>
      </w:r>
      <w:r w:rsidRPr="00682BC7">
        <w:rPr>
          <w:rFonts w:ascii="Times New Roman" w:eastAsiaTheme="minorHAnsi" w:hAnsi="Times New Roman"/>
          <w:sz w:val="20"/>
          <w:szCs w:val="20"/>
        </w:rPr>
        <w:t xml:space="preserve">. </w:t>
      </w:r>
      <w:r>
        <w:rPr>
          <w:rFonts w:ascii="Times New Roman" w:eastAsiaTheme="minorHAnsi" w:hAnsi="Times New Roman"/>
          <w:sz w:val="20"/>
          <w:szCs w:val="20"/>
        </w:rPr>
        <w:t>Критерии оценки газонных растений при их подборе.</w:t>
      </w:r>
    </w:p>
    <w:p w:rsidR="00CA5DE0" w:rsidRPr="00E9742E" w:rsidRDefault="0062467E" w:rsidP="00CA5DE0">
      <w:pPr>
        <w:spacing w:after="0" w:line="240" w:lineRule="auto"/>
        <w:rPr>
          <w:rFonts w:ascii="Times New Roman" w:eastAsiaTheme="minorHAnsi" w:hAnsi="Times New Roman"/>
          <w:bCs/>
          <w:color w:val="404040"/>
          <w:kern w:val="24"/>
          <w:sz w:val="20"/>
          <w:szCs w:val="20"/>
        </w:rPr>
      </w:pPr>
      <w:r>
        <w:rPr>
          <w:rFonts w:ascii="Times New Roman" w:eastAsiaTheme="minorHAnsi" w:hAnsi="Times New Roman"/>
          <w:sz w:val="20"/>
          <w:szCs w:val="20"/>
        </w:rPr>
        <w:t>19</w:t>
      </w:r>
      <w:r w:rsidR="00E9742E">
        <w:rPr>
          <w:rFonts w:ascii="Times New Roman" w:eastAsiaTheme="minorHAnsi" w:hAnsi="Times New Roman"/>
          <w:sz w:val="20"/>
          <w:szCs w:val="20"/>
        </w:rPr>
        <w:t>. Какие</w:t>
      </w:r>
      <w:r w:rsidR="00D64047">
        <w:rPr>
          <w:rFonts w:ascii="Times New Roman" w:eastAsiaTheme="minorHAnsi" w:hAnsi="Times New Roman"/>
          <w:sz w:val="20"/>
          <w:szCs w:val="20"/>
        </w:rPr>
        <w:t xml:space="preserve"> </w:t>
      </w:r>
      <w:r w:rsidR="00E9742E">
        <w:rPr>
          <w:rFonts w:ascii="Times New Roman" w:eastAsiaTheme="minorHAnsi" w:hAnsi="Times New Roman"/>
          <w:sz w:val="20"/>
          <w:szCs w:val="20"/>
        </w:rPr>
        <w:t>виды</w:t>
      </w:r>
      <w:r w:rsidR="00CA5DE0" w:rsidRPr="00682BC7">
        <w:rPr>
          <w:rFonts w:ascii="Times New Roman" w:eastAsiaTheme="minorHAnsi" w:hAnsi="Times New Roman"/>
          <w:sz w:val="20"/>
          <w:szCs w:val="20"/>
        </w:rPr>
        <w:t xml:space="preserve"> мятлика, овсяницы, полевицы </w:t>
      </w:r>
      <w:r w:rsidR="00E9742E">
        <w:rPr>
          <w:rFonts w:ascii="Times New Roman" w:eastAsiaTheme="minorHAnsi" w:hAnsi="Times New Roman"/>
          <w:sz w:val="20"/>
          <w:szCs w:val="20"/>
        </w:rPr>
        <w:t>применяю</w:t>
      </w:r>
      <w:r w:rsidR="00CA5DE0" w:rsidRPr="00682BC7">
        <w:rPr>
          <w:rFonts w:ascii="Times New Roman" w:eastAsiaTheme="minorHAnsi" w:hAnsi="Times New Roman"/>
          <w:sz w:val="20"/>
          <w:szCs w:val="20"/>
        </w:rPr>
        <w:t>тся для создания газонов</w:t>
      </w:r>
      <w:r w:rsidR="00E9742E" w:rsidRPr="009C4C37">
        <w:rPr>
          <w:rFonts w:ascii="Times New Roman" w:eastAsia="Times New Roman" w:hAnsi="Times New Roman"/>
          <w:iCs/>
          <w:color w:val="000000"/>
          <w:spacing w:val="4"/>
          <w:sz w:val="20"/>
          <w:szCs w:val="20"/>
          <w:lang w:eastAsia="ru-RU"/>
        </w:rPr>
        <w:t>?</w:t>
      </w:r>
    </w:p>
    <w:p w:rsidR="00CA5DE0" w:rsidRPr="00682BC7" w:rsidRDefault="0062467E" w:rsidP="00CA5DE0">
      <w:pPr>
        <w:spacing w:after="0" w:line="240" w:lineRule="auto"/>
        <w:rPr>
          <w:rFonts w:ascii="Times New Roman" w:eastAsiaTheme="minorHAnsi" w:hAnsi="Times New Roman"/>
          <w:sz w:val="20"/>
          <w:szCs w:val="20"/>
        </w:rPr>
      </w:pPr>
      <w:r>
        <w:rPr>
          <w:rFonts w:ascii="Times New Roman" w:eastAsiaTheme="minorHAnsi" w:hAnsi="Times New Roman"/>
          <w:sz w:val="20"/>
          <w:szCs w:val="20"/>
        </w:rPr>
        <w:t>20</w:t>
      </w:r>
      <w:r w:rsidR="00CA5DE0" w:rsidRPr="00682BC7">
        <w:rPr>
          <w:rFonts w:ascii="Times New Roman" w:eastAsiaTheme="minorHAnsi" w:hAnsi="Times New Roman"/>
          <w:sz w:val="20"/>
          <w:szCs w:val="20"/>
        </w:rPr>
        <w:t xml:space="preserve">. У </w:t>
      </w:r>
      <w:r w:rsidR="00E9742E">
        <w:rPr>
          <w:rFonts w:ascii="Times New Roman" w:eastAsiaTheme="minorHAnsi" w:hAnsi="Times New Roman"/>
          <w:sz w:val="20"/>
          <w:szCs w:val="20"/>
        </w:rPr>
        <w:t>каких видов</w:t>
      </w:r>
      <w:r w:rsidR="00CA5DE0" w:rsidRPr="00682BC7">
        <w:rPr>
          <w:rFonts w:ascii="Times New Roman" w:eastAsiaTheme="minorHAnsi" w:hAnsi="Times New Roman"/>
          <w:sz w:val="20"/>
          <w:szCs w:val="20"/>
        </w:rPr>
        <w:t xml:space="preserve"> газонных злаков ширина листовых пластинок наибольшая, наименьшая</w:t>
      </w:r>
      <w:r w:rsidR="00E9742E" w:rsidRPr="009C4C37">
        <w:rPr>
          <w:rFonts w:ascii="Times New Roman" w:eastAsia="Times New Roman" w:hAnsi="Times New Roman"/>
          <w:iCs/>
          <w:color w:val="000000"/>
          <w:spacing w:val="4"/>
          <w:sz w:val="20"/>
          <w:szCs w:val="20"/>
          <w:lang w:eastAsia="ru-RU"/>
        </w:rPr>
        <w:t>?</w:t>
      </w:r>
    </w:p>
    <w:p w:rsidR="00CA5DE0" w:rsidRPr="00682BC7" w:rsidRDefault="0062467E" w:rsidP="00CA5DE0">
      <w:pPr>
        <w:spacing w:after="0" w:line="240" w:lineRule="auto"/>
        <w:rPr>
          <w:rFonts w:ascii="Times New Roman" w:eastAsiaTheme="minorHAnsi" w:hAnsi="Times New Roman"/>
          <w:sz w:val="20"/>
          <w:szCs w:val="20"/>
        </w:rPr>
      </w:pPr>
      <w:r>
        <w:rPr>
          <w:rFonts w:ascii="Times New Roman" w:eastAsiaTheme="minorHAnsi" w:hAnsi="Times New Roman"/>
          <w:sz w:val="20"/>
          <w:szCs w:val="20"/>
        </w:rPr>
        <w:t>21</w:t>
      </w:r>
      <w:r w:rsidR="00CA5DE0" w:rsidRPr="00682BC7">
        <w:rPr>
          <w:rFonts w:ascii="Times New Roman" w:eastAsiaTheme="minorHAnsi" w:hAnsi="Times New Roman"/>
          <w:sz w:val="20"/>
          <w:szCs w:val="20"/>
        </w:rPr>
        <w:t xml:space="preserve">. </w:t>
      </w:r>
      <w:r w:rsidR="00E9742E">
        <w:rPr>
          <w:rFonts w:ascii="Times New Roman" w:eastAsiaTheme="minorHAnsi" w:hAnsi="Times New Roman"/>
          <w:sz w:val="20"/>
          <w:szCs w:val="20"/>
        </w:rPr>
        <w:t>В</w:t>
      </w:r>
      <w:r w:rsidR="00CA5DE0" w:rsidRPr="00682BC7">
        <w:rPr>
          <w:rFonts w:ascii="Times New Roman" w:eastAsiaTheme="minorHAnsi" w:hAnsi="Times New Roman"/>
          <w:sz w:val="20"/>
          <w:szCs w:val="20"/>
        </w:rPr>
        <w:t>иды травостоев</w:t>
      </w:r>
      <w:r w:rsidR="00E9742E">
        <w:rPr>
          <w:rFonts w:ascii="Times New Roman" w:eastAsiaTheme="minorHAnsi" w:hAnsi="Times New Roman"/>
          <w:sz w:val="20"/>
          <w:szCs w:val="20"/>
        </w:rPr>
        <w:t>.</w:t>
      </w:r>
    </w:p>
    <w:p w:rsidR="00CA5DE0" w:rsidRPr="00682BC7" w:rsidRDefault="0062467E" w:rsidP="00CA5DE0">
      <w:pPr>
        <w:spacing w:after="0" w:line="240" w:lineRule="auto"/>
        <w:rPr>
          <w:rFonts w:ascii="Times New Roman" w:eastAsiaTheme="minorHAnsi" w:hAnsi="Times New Roman"/>
          <w:sz w:val="20"/>
          <w:szCs w:val="20"/>
        </w:rPr>
      </w:pPr>
      <w:r>
        <w:rPr>
          <w:rFonts w:ascii="Times New Roman" w:eastAsiaTheme="minorHAnsi" w:hAnsi="Times New Roman"/>
          <w:sz w:val="20"/>
          <w:szCs w:val="20"/>
        </w:rPr>
        <w:t>22</w:t>
      </w:r>
      <w:r w:rsidR="00CA5DE0" w:rsidRPr="00682BC7">
        <w:rPr>
          <w:rFonts w:ascii="Times New Roman" w:eastAsiaTheme="minorHAnsi" w:hAnsi="Times New Roman"/>
          <w:sz w:val="20"/>
          <w:szCs w:val="20"/>
        </w:rPr>
        <w:t xml:space="preserve">. </w:t>
      </w:r>
      <w:r w:rsidR="00E9742E">
        <w:rPr>
          <w:rFonts w:ascii="Times New Roman" w:eastAsiaTheme="minorHAnsi" w:hAnsi="Times New Roman"/>
          <w:sz w:val="20"/>
          <w:szCs w:val="20"/>
        </w:rPr>
        <w:t>Какое к</w:t>
      </w:r>
      <w:r w:rsidR="00CA5DE0" w:rsidRPr="00682BC7">
        <w:rPr>
          <w:rFonts w:ascii="Times New Roman" w:eastAsiaTheme="minorHAnsi" w:hAnsi="Times New Roman"/>
          <w:sz w:val="20"/>
          <w:szCs w:val="20"/>
        </w:rPr>
        <w:t xml:space="preserve">оличество райграса </w:t>
      </w:r>
      <w:r w:rsidR="00E9742E" w:rsidRPr="00682BC7">
        <w:rPr>
          <w:rFonts w:ascii="Times New Roman" w:eastAsiaTheme="minorHAnsi" w:hAnsi="Times New Roman"/>
          <w:sz w:val="20"/>
          <w:szCs w:val="20"/>
        </w:rPr>
        <w:t xml:space="preserve">не должен превышать </w:t>
      </w:r>
      <w:r w:rsidR="00CA5DE0" w:rsidRPr="00682BC7">
        <w:rPr>
          <w:rFonts w:ascii="Times New Roman" w:eastAsiaTheme="minorHAnsi" w:hAnsi="Times New Roman"/>
          <w:sz w:val="20"/>
          <w:szCs w:val="20"/>
        </w:rPr>
        <w:t>в травосмеси семян (%)</w:t>
      </w:r>
      <w:r w:rsidR="00E9742E" w:rsidRPr="009C4C37">
        <w:rPr>
          <w:rFonts w:ascii="Times New Roman" w:eastAsia="Times New Roman" w:hAnsi="Times New Roman"/>
          <w:iCs/>
          <w:color w:val="000000"/>
          <w:spacing w:val="4"/>
          <w:sz w:val="20"/>
          <w:szCs w:val="20"/>
          <w:lang w:eastAsia="ru-RU"/>
        </w:rPr>
        <w:t>?</w:t>
      </w:r>
    </w:p>
    <w:p w:rsidR="00D56F91" w:rsidRPr="00682BC7" w:rsidRDefault="0062467E" w:rsidP="00D56F91">
      <w:pPr>
        <w:spacing w:after="0" w:line="240" w:lineRule="auto"/>
        <w:rPr>
          <w:rFonts w:ascii="Times New Roman" w:eastAsiaTheme="minorHAnsi" w:hAnsi="Times New Roman"/>
          <w:sz w:val="20"/>
          <w:szCs w:val="20"/>
        </w:rPr>
      </w:pPr>
      <w:r>
        <w:rPr>
          <w:rFonts w:ascii="Times New Roman" w:eastAsiaTheme="minorHAnsi" w:hAnsi="Times New Roman"/>
          <w:bCs/>
          <w:color w:val="404040"/>
          <w:kern w:val="24"/>
          <w:sz w:val="20"/>
          <w:szCs w:val="20"/>
        </w:rPr>
        <w:t>23</w:t>
      </w:r>
      <w:r w:rsidR="00D56F91" w:rsidRPr="00682BC7">
        <w:rPr>
          <w:rFonts w:ascii="Times New Roman" w:eastAsiaTheme="minorHAnsi" w:hAnsi="Times New Roman"/>
          <w:bCs/>
          <w:color w:val="404040"/>
          <w:kern w:val="24"/>
          <w:sz w:val="20"/>
          <w:szCs w:val="20"/>
        </w:rPr>
        <w:t>.</w:t>
      </w:r>
      <w:r w:rsidR="00D56F91" w:rsidRPr="00682BC7">
        <w:rPr>
          <w:rFonts w:ascii="Times New Roman" w:eastAsiaTheme="minorHAnsi" w:hAnsi="Times New Roman"/>
          <w:sz w:val="20"/>
          <w:szCs w:val="20"/>
        </w:rPr>
        <w:t xml:space="preserve"> Работы по подготовке территории</w:t>
      </w:r>
      <w:r w:rsidR="00D56F91">
        <w:rPr>
          <w:rFonts w:ascii="Times New Roman" w:eastAsiaTheme="minorHAnsi" w:hAnsi="Times New Roman"/>
          <w:sz w:val="20"/>
          <w:szCs w:val="20"/>
        </w:rPr>
        <w:t>.</w:t>
      </w:r>
    </w:p>
    <w:p w:rsidR="00D56F91" w:rsidRPr="00682BC7" w:rsidRDefault="0062467E" w:rsidP="00D56F91">
      <w:pPr>
        <w:spacing w:after="0" w:line="240" w:lineRule="auto"/>
        <w:rPr>
          <w:rFonts w:ascii="Times New Roman" w:eastAsiaTheme="minorEastAsia" w:hAnsi="Times New Roman"/>
          <w:color w:val="000000" w:themeColor="text1"/>
          <w:kern w:val="24"/>
          <w:sz w:val="20"/>
          <w:szCs w:val="20"/>
        </w:rPr>
      </w:pPr>
      <w:r>
        <w:rPr>
          <w:rFonts w:ascii="Times New Roman" w:eastAsiaTheme="minorEastAsia" w:hAnsi="Times New Roman"/>
          <w:color w:val="000000" w:themeColor="text1"/>
          <w:kern w:val="24"/>
          <w:sz w:val="20"/>
          <w:szCs w:val="20"/>
        </w:rPr>
        <w:t>24</w:t>
      </w:r>
      <w:r w:rsidR="00D56F91" w:rsidRPr="00682BC7">
        <w:rPr>
          <w:rFonts w:ascii="Times New Roman" w:eastAsiaTheme="minorEastAsia" w:hAnsi="Times New Roman"/>
          <w:color w:val="000000" w:themeColor="text1"/>
          <w:kern w:val="24"/>
          <w:sz w:val="20"/>
          <w:szCs w:val="20"/>
        </w:rPr>
        <w:t xml:space="preserve">. </w:t>
      </w:r>
      <w:r w:rsidR="00D56F91">
        <w:rPr>
          <w:rFonts w:ascii="Times New Roman" w:eastAsiaTheme="minorEastAsia" w:hAnsi="Times New Roman"/>
          <w:color w:val="000000" w:themeColor="text1"/>
          <w:kern w:val="24"/>
          <w:sz w:val="20"/>
          <w:szCs w:val="20"/>
        </w:rPr>
        <w:t>О</w:t>
      </w:r>
      <w:r w:rsidR="00D56F91" w:rsidRPr="00682BC7">
        <w:rPr>
          <w:rFonts w:ascii="Times New Roman" w:eastAsiaTheme="minorEastAsia" w:hAnsi="Times New Roman"/>
          <w:color w:val="000000" w:themeColor="text1"/>
          <w:kern w:val="24"/>
          <w:sz w:val="20"/>
          <w:szCs w:val="20"/>
        </w:rPr>
        <w:t>перации</w:t>
      </w:r>
      <w:r w:rsidR="00D56F91">
        <w:rPr>
          <w:rFonts w:ascii="Times New Roman" w:eastAsiaTheme="minorEastAsia" w:hAnsi="Times New Roman"/>
          <w:color w:val="000000" w:themeColor="text1"/>
          <w:kern w:val="24"/>
          <w:sz w:val="20"/>
          <w:szCs w:val="20"/>
        </w:rPr>
        <w:t xml:space="preserve"> по подготовке основания газона.</w:t>
      </w:r>
    </w:p>
    <w:p w:rsidR="00D56F91" w:rsidRPr="00682BC7" w:rsidRDefault="0062467E" w:rsidP="00D56F91">
      <w:pPr>
        <w:autoSpaceDE w:val="0"/>
        <w:autoSpaceDN w:val="0"/>
        <w:adjustRightInd w:val="0"/>
        <w:spacing w:after="0" w:line="240" w:lineRule="auto"/>
        <w:rPr>
          <w:rFonts w:ascii="Times New Roman" w:hAnsi="Times New Roman"/>
          <w:sz w:val="20"/>
          <w:szCs w:val="20"/>
        </w:rPr>
      </w:pPr>
      <w:r>
        <w:rPr>
          <w:rFonts w:ascii="Times New Roman" w:eastAsiaTheme="minorHAnsi" w:hAnsi="Times New Roman"/>
          <w:bCs/>
          <w:color w:val="404040"/>
          <w:kern w:val="24"/>
          <w:sz w:val="20"/>
          <w:szCs w:val="20"/>
        </w:rPr>
        <w:t>2</w:t>
      </w:r>
      <w:r w:rsidR="00D56F91">
        <w:rPr>
          <w:rFonts w:ascii="Times New Roman" w:eastAsiaTheme="minorHAnsi" w:hAnsi="Times New Roman"/>
          <w:bCs/>
          <w:color w:val="404040"/>
          <w:kern w:val="24"/>
          <w:sz w:val="20"/>
          <w:szCs w:val="20"/>
        </w:rPr>
        <w:t xml:space="preserve">5.  </w:t>
      </w:r>
      <w:r w:rsidR="00D56F91">
        <w:rPr>
          <w:rFonts w:ascii="Times New Roman" w:hAnsi="Times New Roman"/>
          <w:sz w:val="20"/>
          <w:szCs w:val="20"/>
        </w:rPr>
        <w:t>Глубина</w:t>
      </w:r>
      <w:r w:rsidR="00D56F91" w:rsidRPr="00682BC7">
        <w:rPr>
          <w:rFonts w:ascii="Times New Roman" w:hAnsi="Times New Roman"/>
          <w:sz w:val="20"/>
          <w:szCs w:val="20"/>
        </w:rPr>
        <w:t xml:space="preserve"> </w:t>
      </w:r>
      <w:r w:rsidR="00D56F91">
        <w:rPr>
          <w:rFonts w:ascii="Times New Roman" w:hAnsi="Times New Roman"/>
          <w:sz w:val="20"/>
          <w:szCs w:val="20"/>
        </w:rPr>
        <w:t>заготовки</w:t>
      </w:r>
      <w:r w:rsidR="00D56F91" w:rsidRPr="00682BC7">
        <w:rPr>
          <w:rFonts w:ascii="Times New Roman" w:hAnsi="Times New Roman"/>
          <w:sz w:val="20"/>
          <w:szCs w:val="20"/>
        </w:rPr>
        <w:t xml:space="preserve"> </w:t>
      </w:r>
      <w:r w:rsidR="00D56F91">
        <w:rPr>
          <w:rFonts w:ascii="Times New Roman" w:hAnsi="Times New Roman"/>
          <w:sz w:val="20"/>
          <w:szCs w:val="20"/>
        </w:rPr>
        <w:t>растительного</w:t>
      </w:r>
      <w:r w:rsidR="00D56F91" w:rsidRPr="00682BC7">
        <w:rPr>
          <w:rFonts w:ascii="Times New Roman" w:hAnsi="Times New Roman"/>
          <w:sz w:val="20"/>
          <w:szCs w:val="20"/>
        </w:rPr>
        <w:t xml:space="preserve"> грунт</w:t>
      </w:r>
      <w:r w:rsidR="00D56F91">
        <w:rPr>
          <w:rFonts w:ascii="Times New Roman" w:hAnsi="Times New Roman"/>
          <w:sz w:val="20"/>
          <w:szCs w:val="20"/>
        </w:rPr>
        <w:t>а</w:t>
      </w:r>
      <w:r w:rsidR="00D56F91" w:rsidRPr="00682BC7">
        <w:rPr>
          <w:rFonts w:ascii="Times New Roman" w:hAnsi="Times New Roman"/>
          <w:sz w:val="20"/>
          <w:szCs w:val="20"/>
        </w:rPr>
        <w:t xml:space="preserve"> путем снятия верхнего покрова земли, использ</w:t>
      </w:r>
      <w:r w:rsidR="00D56F91">
        <w:rPr>
          <w:rFonts w:ascii="Times New Roman" w:hAnsi="Times New Roman"/>
          <w:sz w:val="20"/>
          <w:szCs w:val="20"/>
        </w:rPr>
        <w:t>уемый для озеленения территорий</w:t>
      </w:r>
      <w:r w:rsidR="00D56F91" w:rsidRPr="00682BC7">
        <w:rPr>
          <w:rFonts w:ascii="Times New Roman" w:hAnsi="Times New Roman"/>
          <w:sz w:val="20"/>
          <w:szCs w:val="20"/>
        </w:rPr>
        <w:t>: при подзолистых почвах,  при каштановых и черноземных почвах,  при буроземных и сероземных почвах</w:t>
      </w:r>
      <w:r w:rsidR="00D56F91">
        <w:rPr>
          <w:rFonts w:ascii="Times New Roman" w:hAnsi="Times New Roman"/>
          <w:sz w:val="20"/>
          <w:szCs w:val="20"/>
        </w:rPr>
        <w:t>.</w:t>
      </w:r>
    </w:p>
    <w:p w:rsidR="00D56F91" w:rsidRPr="00682BC7" w:rsidRDefault="0062467E" w:rsidP="00D56F91">
      <w:pPr>
        <w:spacing w:after="0" w:line="240" w:lineRule="auto"/>
        <w:rPr>
          <w:rFonts w:ascii="Times New Roman" w:eastAsiaTheme="minorHAnsi" w:hAnsi="Times New Roman"/>
          <w:sz w:val="20"/>
          <w:szCs w:val="20"/>
        </w:rPr>
      </w:pPr>
      <w:r>
        <w:rPr>
          <w:rFonts w:ascii="Times New Roman" w:eastAsiaTheme="minorHAnsi" w:hAnsi="Times New Roman"/>
          <w:sz w:val="20"/>
          <w:szCs w:val="20"/>
        </w:rPr>
        <w:t>26</w:t>
      </w:r>
      <w:r w:rsidR="00D56F91">
        <w:rPr>
          <w:rFonts w:ascii="Times New Roman" w:eastAsiaTheme="minorHAnsi" w:hAnsi="Times New Roman"/>
          <w:sz w:val="20"/>
          <w:szCs w:val="20"/>
        </w:rPr>
        <w:t>.</w:t>
      </w:r>
      <w:r w:rsidR="00D56F91" w:rsidRPr="00682BC7">
        <w:rPr>
          <w:rFonts w:ascii="Times New Roman" w:eastAsiaTheme="minorHAnsi" w:hAnsi="Times New Roman"/>
          <w:sz w:val="20"/>
          <w:szCs w:val="20"/>
        </w:rPr>
        <w:t xml:space="preserve"> Толщина растительной земл</w:t>
      </w:r>
      <w:r w:rsidR="00D56F91">
        <w:rPr>
          <w:rFonts w:ascii="Times New Roman" w:eastAsiaTheme="minorHAnsi" w:hAnsi="Times New Roman"/>
          <w:sz w:val="20"/>
          <w:szCs w:val="20"/>
        </w:rPr>
        <w:t>и</w:t>
      </w:r>
      <w:r w:rsidR="00D56F91" w:rsidRPr="00682BC7">
        <w:rPr>
          <w:rFonts w:ascii="Times New Roman" w:eastAsiaTheme="minorHAnsi" w:hAnsi="Times New Roman"/>
          <w:sz w:val="20"/>
          <w:szCs w:val="20"/>
        </w:rPr>
        <w:t xml:space="preserve"> обыкновенного,  спортивного газонов</w:t>
      </w:r>
      <w:r w:rsidR="00D56F91">
        <w:rPr>
          <w:rFonts w:ascii="Times New Roman" w:eastAsiaTheme="minorHAnsi" w:hAnsi="Times New Roman"/>
          <w:sz w:val="20"/>
          <w:szCs w:val="20"/>
        </w:rPr>
        <w:t>.</w:t>
      </w:r>
    </w:p>
    <w:p w:rsidR="0062467E" w:rsidRDefault="0062467E" w:rsidP="0062467E">
      <w:pPr>
        <w:spacing w:after="0" w:line="240" w:lineRule="auto"/>
        <w:rPr>
          <w:rFonts w:ascii="Times New Roman" w:eastAsiaTheme="minorEastAsia" w:hAnsi="Times New Roman"/>
          <w:color w:val="000000" w:themeColor="text1"/>
          <w:kern w:val="24"/>
          <w:sz w:val="20"/>
          <w:szCs w:val="20"/>
        </w:rPr>
      </w:pPr>
      <w:r>
        <w:rPr>
          <w:rFonts w:ascii="Times New Roman" w:eastAsiaTheme="minorEastAsia" w:hAnsi="Times New Roman"/>
          <w:color w:val="000000" w:themeColor="text1"/>
          <w:kern w:val="24"/>
          <w:sz w:val="20"/>
          <w:szCs w:val="20"/>
        </w:rPr>
        <w:t>27</w:t>
      </w:r>
      <w:r w:rsidRPr="00682BC7">
        <w:rPr>
          <w:rFonts w:ascii="Times New Roman" w:eastAsiaTheme="minorEastAsia" w:hAnsi="Times New Roman"/>
          <w:color w:val="000000" w:themeColor="text1"/>
          <w:kern w:val="24"/>
          <w:sz w:val="20"/>
          <w:szCs w:val="20"/>
        </w:rPr>
        <w:t xml:space="preserve">. </w:t>
      </w:r>
      <w:r>
        <w:rPr>
          <w:rFonts w:ascii="Times New Roman" w:eastAsiaTheme="minorHAnsi" w:hAnsi="Times New Roman"/>
          <w:sz w:val="20"/>
          <w:szCs w:val="20"/>
        </w:rPr>
        <w:t>Оптимальный</w:t>
      </w:r>
      <w:r w:rsidRPr="00682BC7">
        <w:rPr>
          <w:rFonts w:ascii="Times New Roman" w:eastAsiaTheme="minorEastAsia" w:hAnsi="Times New Roman"/>
          <w:color w:val="000000" w:themeColor="text1"/>
          <w:kern w:val="24"/>
          <w:sz w:val="20"/>
          <w:szCs w:val="20"/>
        </w:rPr>
        <w:t xml:space="preserve"> </w:t>
      </w:r>
      <w:r>
        <w:rPr>
          <w:rFonts w:ascii="Times New Roman" w:eastAsiaTheme="minorEastAsia" w:hAnsi="Times New Roman"/>
          <w:color w:val="000000" w:themeColor="text1"/>
          <w:kern w:val="24"/>
          <w:sz w:val="20"/>
          <w:szCs w:val="20"/>
        </w:rPr>
        <w:t>состав почвы</w:t>
      </w:r>
      <w:r w:rsidRPr="00682BC7">
        <w:rPr>
          <w:rFonts w:ascii="Times New Roman" w:eastAsiaTheme="minorEastAsia" w:hAnsi="Times New Roman"/>
          <w:color w:val="000000" w:themeColor="text1"/>
          <w:kern w:val="24"/>
          <w:sz w:val="20"/>
          <w:szCs w:val="20"/>
        </w:rPr>
        <w:t xml:space="preserve"> </w:t>
      </w:r>
      <w:r>
        <w:rPr>
          <w:rFonts w:ascii="Times New Roman" w:eastAsiaTheme="minorEastAsia" w:hAnsi="Times New Roman"/>
          <w:color w:val="000000" w:themeColor="text1"/>
          <w:kern w:val="24"/>
          <w:sz w:val="20"/>
          <w:szCs w:val="20"/>
        </w:rPr>
        <w:t>для устройства газона п</w:t>
      </w:r>
      <w:r w:rsidRPr="00682BC7">
        <w:rPr>
          <w:rFonts w:ascii="Times New Roman" w:eastAsiaTheme="minorEastAsia" w:hAnsi="Times New Roman"/>
          <w:color w:val="000000" w:themeColor="text1"/>
          <w:kern w:val="24"/>
          <w:sz w:val="20"/>
          <w:szCs w:val="20"/>
        </w:rPr>
        <w:t xml:space="preserve">о механическому </w:t>
      </w:r>
      <w:r>
        <w:rPr>
          <w:rFonts w:ascii="Times New Roman" w:eastAsiaTheme="minorEastAsia" w:hAnsi="Times New Roman"/>
          <w:color w:val="000000" w:themeColor="text1"/>
          <w:kern w:val="24"/>
          <w:sz w:val="20"/>
          <w:szCs w:val="20"/>
        </w:rPr>
        <w:t xml:space="preserve">составу. </w:t>
      </w:r>
    </w:p>
    <w:p w:rsidR="0062467E" w:rsidRDefault="0062467E" w:rsidP="0062467E">
      <w:pPr>
        <w:spacing w:after="0" w:line="240" w:lineRule="auto"/>
        <w:rPr>
          <w:rFonts w:ascii="Times New Roman" w:eastAsiaTheme="minorEastAsia" w:hAnsi="Times New Roman"/>
          <w:color w:val="000000" w:themeColor="text1"/>
          <w:kern w:val="24"/>
          <w:sz w:val="20"/>
          <w:szCs w:val="20"/>
        </w:rPr>
      </w:pPr>
      <w:r>
        <w:rPr>
          <w:rFonts w:ascii="Times New Roman" w:eastAsiaTheme="minorEastAsia" w:hAnsi="Times New Roman"/>
          <w:color w:val="000000" w:themeColor="text1"/>
          <w:kern w:val="24"/>
          <w:sz w:val="20"/>
          <w:szCs w:val="20"/>
        </w:rPr>
        <w:t>28</w:t>
      </w:r>
      <w:r w:rsidRPr="00682BC7">
        <w:rPr>
          <w:rFonts w:ascii="Times New Roman" w:eastAsiaTheme="minorEastAsia" w:hAnsi="Times New Roman"/>
          <w:color w:val="000000" w:themeColor="text1"/>
          <w:kern w:val="24"/>
          <w:sz w:val="20"/>
          <w:szCs w:val="20"/>
        </w:rPr>
        <w:t>.</w:t>
      </w:r>
      <w:r>
        <w:rPr>
          <w:rFonts w:ascii="Times New Roman" w:eastAsiaTheme="minorEastAsia" w:hAnsi="Times New Roman"/>
          <w:color w:val="000000" w:themeColor="text1"/>
          <w:kern w:val="24"/>
          <w:sz w:val="20"/>
          <w:szCs w:val="20"/>
        </w:rPr>
        <w:t>Оптимизация состава  тяжелых</w:t>
      </w:r>
      <w:r w:rsidRPr="00682BC7">
        <w:rPr>
          <w:rFonts w:ascii="Times New Roman" w:eastAsiaTheme="minorEastAsia" w:hAnsi="Times New Roman"/>
          <w:color w:val="000000" w:themeColor="text1"/>
          <w:kern w:val="24"/>
          <w:sz w:val="20"/>
          <w:szCs w:val="20"/>
        </w:rPr>
        <w:t xml:space="preserve"> </w:t>
      </w:r>
      <w:r>
        <w:rPr>
          <w:rFonts w:ascii="Times New Roman" w:eastAsiaTheme="minorEastAsia" w:hAnsi="Times New Roman"/>
          <w:color w:val="000000" w:themeColor="text1"/>
          <w:kern w:val="24"/>
          <w:sz w:val="20"/>
          <w:szCs w:val="20"/>
        </w:rPr>
        <w:t xml:space="preserve">и легких </w:t>
      </w:r>
      <w:r w:rsidRPr="00682BC7">
        <w:rPr>
          <w:rFonts w:ascii="Times New Roman" w:eastAsiaTheme="minorEastAsia" w:hAnsi="Times New Roman"/>
          <w:color w:val="000000" w:themeColor="text1"/>
          <w:kern w:val="24"/>
          <w:sz w:val="20"/>
          <w:szCs w:val="20"/>
        </w:rPr>
        <w:t>по ме</w:t>
      </w:r>
      <w:r>
        <w:rPr>
          <w:rFonts w:ascii="Times New Roman" w:eastAsiaTheme="minorEastAsia" w:hAnsi="Times New Roman"/>
          <w:color w:val="000000" w:themeColor="text1"/>
          <w:kern w:val="24"/>
          <w:sz w:val="20"/>
          <w:szCs w:val="20"/>
        </w:rPr>
        <w:t>ханическому составу грунтов.</w:t>
      </w:r>
    </w:p>
    <w:p w:rsidR="00CA5DE0" w:rsidRPr="00682BC7" w:rsidRDefault="0062467E" w:rsidP="00CA5DE0">
      <w:pPr>
        <w:spacing w:after="0" w:line="240" w:lineRule="auto"/>
        <w:rPr>
          <w:rFonts w:ascii="Times New Roman" w:eastAsiaTheme="minorEastAsia" w:hAnsi="Times New Roman"/>
          <w:color w:val="000000" w:themeColor="text1"/>
          <w:kern w:val="24"/>
          <w:sz w:val="20"/>
          <w:szCs w:val="20"/>
        </w:rPr>
      </w:pPr>
      <w:r>
        <w:rPr>
          <w:rFonts w:ascii="Times New Roman" w:eastAsiaTheme="minorHAnsi" w:hAnsi="Times New Roman"/>
          <w:sz w:val="20"/>
          <w:szCs w:val="20"/>
        </w:rPr>
        <w:t>29</w:t>
      </w:r>
      <w:r w:rsidR="00CA5DE0" w:rsidRPr="00682BC7">
        <w:rPr>
          <w:rFonts w:ascii="Times New Roman" w:eastAsiaTheme="minorHAnsi" w:hAnsi="Times New Roman"/>
          <w:sz w:val="20"/>
          <w:szCs w:val="20"/>
        </w:rPr>
        <w:t xml:space="preserve">. Оптимальная </w:t>
      </w:r>
      <w:r w:rsidR="00CA5DE0" w:rsidRPr="00682BC7">
        <w:rPr>
          <w:rFonts w:ascii="Times New Roman" w:eastAsiaTheme="minorEastAsia" w:hAnsi="Times New Roman"/>
          <w:color w:val="000000" w:themeColor="text1"/>
          <w:kern w:val="24"/>
          <w:sz w:val="20"/>
          <w:szCs w:val="20"/>
        </w:rPr>
        <w:t>кислотность рН почвы под газон</w:t>
      </w:r>
      <w:r w:rsidR="00E9742E">
        <w:rPr>
          <w:rFonts w:ascii="Times New Roman" w:eastAsiaTheme="minorEastAsia" w:hAnsi="Times New Roman"/>
          <w:color w:val="000000" w:themeColor="text1"/>
          <w:kern w:val="24"/>
          <w:sz w:val="20"/>
          <w:szCs w:val="20"/>
        </w:rPr>
        <w:t>.</w:t>
      </w:r>
    </w:p>
    <w:p w:rsidR="00CA5DE0" w:rsidRPr="00682BC7" w:rsidRDefault="00CA5DE0" w:rsidP="00CA5DE0">
      <w:pPr>
        <w:spacing w:after="0" w:line="240" w:lineRule="auto"/>
        <w:rPr>
          <w:rFonts w:ascii="Times New Roman" w:eastAsiaTheme="minorEastAsia" w:hAnsi="Times New Roman"/>
          <w:color w:val="000000" w:themeColor="text1"/>
          <w:kern w:val="24"/>
          <w:sz w:val="20"/>
          <w:szCs w:val="20"/>
        </w:rPr>
      </w:pPr>
    </w:p>
    <w:p w:rsidR="00CA5DE0" w:rsidRPr="00682BC7" w:rsidRDefault="0062467E" w:rsidP="00CA5DE0">
      <w:pPr>
        <w:spacing w:after="0" w:line="240" w:lineRule="auto"/>
        <w:rPr>
          <w:rFonts w:ascii="Times New Roman" w:eastAsiaTheme="minorEastAsia" w:hAnsi="Times New Roman"/>
          <w:kern w:val="24"/>
          <w:sz w:val="20"/>
          <w:szCs w:val="20"/>
        </w:rPr>
      </w:pPr>
      <w:r>
        <w:rPr>
          <w:rFonts w:ascii="Times New Roman" w:eastAsiaTheme="minorEastAsia" w:hAnsi="Times New Roman"/>
          <w:kern w:val="24"/>
          <w:sz w:val="20"/>
          <w:szCs w:val="20"/>
        </w:rPr>
        <w:lastRenderedPageBreak/>
        <w:t>30</w:t>
      </w:r>
      <w:r w:rsidR="00CA5DE0" w:rsidRPr="00682BC7">
        <w:rPr>
          <w:rFonts w:ascii="Times New Roman" w:eastAsiaTheme="minorEastAsia" w:hAnsi="Times New Roman"/>
          <w:kern w:val="24"/>
          <w:sz w:val="20"/>
          <w:szCs w:val="20"/>
        </w:rPr>
        <w:t xml:space="preserve">. </w:t>
      </w:r>
      <w:r w:rsidR="00E9742E">
        <w:rPr>
          <w:rFonts w:ascii="Times New Roman" w:eastAsiaTheme="minorEastAsia" w:hAnsi="Times New Roman"/>
          <w:kern w:val="24"/>
          <w:sz w:val="20"/>
          <w:szCs w:val="20"/>
        </w:rPr>
        <w:t xml:space="preserve">Какие </w:t>
      </w:r>
      <w:r w:rsidR="007064BE">
        <w:rPr>
          <w:rFonts w:ascii="Times New Roman" w:eastAsiaTheme="minorEastAsia" w:hAnsi="Times New Roman"/>
          <w:kern w:val="24"/>
          <w:sz w:val="20"/>
          <w:szCs w:val="20"/>
        </w:rPr>
        <w:t>фунгициды</w:t>
      </w:r>
      <w:r w:rsidR="00E9742E">
        <w:rPr>
          <w:rFonts w:ascii="Times New Roman" w:eastAsiaTheme="minorEastAsia" w:hAnsi="Times New Roman"/>
          <w:kern w:val="24"/>
          <w:sz w:val="20"/>
          <w:szCs w:val="20"/>
        </w:rPr>
        <w:t xml:space="preserve"> используются при протравливании</w:t>
      </w:r>
      <w:r w:rsidR="00CA5DE0" w:rsidRPr="00682BC7">
        <w:rPr>
          <w:rFonts w:ascii="Times New Roman" w:eastAsiaTheme="minorEastAsia" w:hAnsi="Times New Roman"/>
          <w:kern w:val="24"/>
          <w:sz w:val="20"/>
          <w:szCs w:val="20"/>
        </w:rPr>
        <w:t xml:space="preserve"> семян газонных трав перед посевом</w:t>
      </w:r>
      <w:r w:rsidR="00E9742E" w:rsidRPr="009C4C37">
        <w:rPr>
          <w:rFonts w:ascii="Times New Roman" w:eastAsia="Times New Roman" w:hAnsi="Times New Roman"/>
          <w:iCs/>
          <w:color w:val="000000"/>
          <w:spacing w:val="4"/>
          <w:sz w:val="20"/>
          <w:szCs w:val="20"/>
          <w:lang w:eastAsia="ru-RU"/>
        </w:rPr>
        <w:t>?</w:t>
      </w:r>
      <w:r w:rsidR="00CA5DE0" w:rsidRPr="00682BC7">
        <w:rPr>
          <w:rFonts w:ascii="Times New Roman" w:eastAsiaTheme="minorEastAsia" w:hAnsi="Times New Roman"/>
          <w:kern w:val="24"/>
          <w:sz w:val="20"/>
          <w:szCs w:val="20"/>
        </w:rPr>
        <w:t xml:space="preserve"> </w:t>
      </w:r>
    </w:p>
    <w:p w:rsidR="00CA5DE0" w:rsidRPr="00682BC7" w:rsidRDefault="0062467E" w:rsidP="00CA5DE0">
      <w:pPr>
        <w:spacing w:after="0" w:line="240" w:lineRule="auto"/>
        <w:rPr>
          <w:rFonts w:ascii="Times New Roman" w:eastAsiaTheme="minorEastAsia" w:hAnsi="Times New Roman"/>
          <w:color w:val="000000" w:themeColor="text1"/>
          <w:kern w:val="24"/>
          <w:sz w:val="20"/>
          <w:szCs w:val="20"/>
          <w:lang w:eastAsia="ru-RU"/>
        </w:rPr>
      </w:pPr>
      <w:r>
        <w:rPr>
          <w:rFonts w:ascii="Times New Roman" w:eastAsia="Times New Roman" w:hAnsi="Times New Roman"/>
          <w:sz w:val="20"/>
          <w:szCs w:val="20"/>
          <w:lang w:eastAsia="ru-RU"/>
        </w:rPr>
        <w:t>31</w:t>
      </w:r>
      <w:r w:rsidR="00CA5DE0" w:rsidRPr="00682BC7">
        <w:rPr>
          <w:rFonts w:ascii="Times New Roman" w:eastAsia="Times New Roman" w:hAnsi="Times New Roman"/>
          <w:sz w:val="20"/>
          <w:szCs w:val="20"/>
          <w:lang w:eastAsia="ru-RU"/>
        </w:rPr>
        <w:t xml:space="preserve">. </w:t>
      </w:r>
      <w:r w:rsidR="007064BE">
        <w:rPr>
          <w:rFonts w:ascii="Times New Roman" w:eastAsia="Times New Roman" w:hAnsi="Times New Roman"/>
          <w:sz w:val="20"/>
          <w:szCs w:val="20"/>
          <w:lang w:eastAsia="ru-RU"/>
        </w:rPr>
        <w:t>У каких газонных злаков</w:t>
      </w:r>
      <w:r w:rsidR="007064BE" w:rsidRPr="00682BC7">
        <w:rPr>
          <w:rFonts w:ascii="Times New Roman" w:eastAsia="Times New Roman" w:hAnsi="Times New Roman"/>
          <w:sz w:val="20"/>
          <w:szCs w:val="20"/>
          <w:lang w:eastAsia="ru-RU"/>
        </w:rPr>
        <w:t xml:space="preserve"> </w:t>
      </w:r>
      <w:r w:rsidR="00CA5DE0" w:rsidRPr="00682BC7">
        <w:rPr>
          <w:rFonts w:ascii="Times New Roman" w:eastAsia="Times New Roman" w:hAnsi="Times New Roman"/>
          <w:sz w:val="20"/>
          <w:szCs w:val="20"/>
          <w:lang w:eastAsia="ru-RU"/>
        </w:rPr>
        <w:t xml:space="preserve">крупные </w:t>
      </w:r>
      <w:r w:rsidR="007064BE">
        <w:rPr>
          <w:rFonts w:ascii="Times New Roman" w:eastAsia="Times New Roman" w:hAnsi="Times New Roman"/>
          <w:sz w:val="20"/>
          <w:szCs w:val="20"/>
          <w:lang w:eastAsia="ru-RU"/>
        </w:rPr>
        <w:t>и самые мелкие семена</w:t>
      </w:r>
      <w:r w:rsidR="007064BE" w:rsidRPr="009C4C37">
        <w:rPr>
          <w:rFonts w:ascii="Times New Roman" w:eastAsia="Times New Roman" w:hAnsi="Times New Roman"/>
          <w:iCs/>
          <w:color w:val="000000"/>
          <w:spacing w:val="4"/>
          <w:sz w:val="20"/>
          <w:szCs w:val="20"/>
          <w:lang w:eastAsia="ru-RU"/>
        </w:rPr>
        <w:t>?</w:t>
      </w:r>
      <w:r w:rsidR="00CA5DE0" w:rsidRPr="00682BC7">
        <w:rPr>
          <w:rFonts w:ascii="Times New Roman" w:eastAsia="Times New Roman" w:hAnsi="Times New Roman"/>
          <w:sz w:val="20"/>
          <w:szCs w:val="20"/>
          <w:lang w:eastAsia="ru-RU"/>
        </w:rPr>
        <w:t xml:space="preserve"> </w:t>
      </w:r>
    </w:p>
    <w:p w:rsidR="00CA5DE0" w:rsidRPr="00682BC7" w:rsidRDefault="0062467E" w:rsidP="007064BE">
      <w:pPr>
        <w:spacing w:after="0" w:line="240" w:lineRule="auto"/>
        <w:rPr>
          <w:rFonts w:ascii="Times New Roman" w:eastAsiaTheme="minorEastAsia" w:hAnsi="Times New Roman"/>
          <w:color w:val="000000" w:themeColor="text1"/>
          <w:kern w:val="24"/>
          <w:sz w:val="20"/>
          <w:szCs w:val="20"/>
          <w:lang w:eastAsia="ru-RU"/>
        </w:rPr>
      </w:pPr>
      <w:r>
        <w:rPr>
          <w:rFonts w:ascii="Times New Roman" w:eastAsia="Times New Roman" w:hAnsi="Times New Roman"/>
          <w:sz w:val="20"/>
          <w:szCs w:val="20"/>
          <w:lang w:eastAsia="ru-RU"/>
        </w:rPr>
        <w:t>32</w:t>
      </w:r>
      <w:r w:rsidR="00CA5DE0" w:rsidRPr="00682BC7">
        <w:rPr>
          <w:rFonts w:ascii="Times New Roman" w:eastAsia="Times New Roman" w:hAnsi="Times New Roman"/>
          <w:sz w:val="20"/>
          <w:szCs w:val="20"/>
          <w:lang w:eastAsia="ru-RU"/>
        </w:rPr>
        <w:t xml:space="preserve">. </w:t>
      </w:r>
      <w:r w:rsidR="00CA5DE0" w:rsidRPr="00682BC7">
        <w:rPr>
          <w:rFonts w:ascii="Times New Roman" w:eastAsiaTheme="minorEastAsia" w:hAnsi="Times New Roman"/>
          <w:color w:val="000000" w:themeColor="text1"/>
          <w:kern w:val="24"/>
          <w:sz w:val="20"/>
          <w:szCs w:val="20"/>
          <w:lang w:eastAsia="ru-RU"/>
        </w:rPr>
        <w:t>Оптималь</w:t>
      </w:r>
      <w:r w:rsidR="007064BE">
        <w:rPr>
          <w:rFonts w:ascii="Times New Roman" w:eastAsiaTheme="minorEastAsia" w:hAnsi="Times New Roman"/>
          <w:color w:val="000000" w:themeColor="text1"/>
          <w:kern w:val="24"/>
          <w:sz w:val="20"/>
          <w:szCs w:val="20"/>
          <w:lang w:eastAsia="ru-RU"/>
        </w:rPr>
        <w:t xml:space="preserve">ные сроки весеннего, летнего и позднелетнего посева газонов. </w:t>
      </w:r>
    </w:p>
    <w:p w:rsidR="00D56F91" w:rsidRPr="00682BC7" w:rsidRDefault="0062467E" w:rsidP="00D56F91">
      <w:pPr>
        <w:spacing w:after="0" w:line="240" w:lineRule="auto"/>
        <w:rPr>
          <w:rFonts w:ascii="Times New Roman" w:eastAsiaTheme="minorHAnsi" w:hAnsi="Times New Roman"/>
          <w:sz w:val="20"/>
          <w:szCs w:val="20"/>
        </w:rPr>
      </w:pPr>
      <w:r>
        <w:rPr>
          <w:rFonts w:ascii="Times New Roman" w:eastAsiaTheme="minorHAnsi" w:hAnsi="Times New Roman"/>
          <w:sz w:val="20"/>
          <w:szCs w:val="20"/>
        </w:rPr>
        <w:t>33</w:t>
      </w:r>
      <w:r w:rsidR="00D56F91" w:rsidRPr="00682BC7">
        <w:rPr>
          <w:rFonts w:ascii="Times New Roman" w:eastAsiaTheme="minorHAnsi" w:hAnsi="Times New Roman"/>
          <w:sz w:val="20"/>
          <w:szCs w:val="20"/>
        </w:rPr>
        <w:t>. Глубина з</w:t>
      </w:r>
      <w:r w:rsidR="00D56F91">
        <w:rPr>
          <w:rFonts w:ascii="Times New Roman" w:eastAsiaTheme="minorHAnsi" w:hAnsi="Times New Roman"/>
          <w:sz w:val="20"/>
          <w:szCs w:val="20"/>
        </w:rPr>
        <w:t>аделки семян газонных злаков.</w:t>
      </w:r>
    </w:p>
    <w:p w:rsidR="007064BE" w:rsidRDefault="0062467E" w:rsidP="00CA5DE0">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r w:rsidR="00CA5DE0" w:rsidRPr="00682BC7">
        <w:rPr>
          <w:rFonts w:ascii="Times New Roman" w:eastAsia="Times New Roman" w:hAnsi="Times New Roman"/>
          <w:sz w:val="20"/>
          <w:szCs w:val="20"/>
          <w:lang w:eastAsia="ru-RU"/>
        </w:rPr>
        <w:t>. Глубина заделки се</w:t>
      </w:r>
      <w:r w:rsidR="00CA5DE0">
        <w:rPr>
          <w:rFonts w:ascii="Times New Roman" w:eastAsia="Times New Roman" w:hAnsi="Times New Roman"/>
          <w:sz w:val="20"/>
          <w:szCs w:val="20"/>
          <w:lang w:eastAsia="ru-RU"/>
        </w:rPr>
        <w:t xml:space="preserve">мян </w:t>
      </w:r>
      <w:r w:rsidR="00D56F91">
        <w:rPr>
          <w:rFonts w:ascii="Times New Roman" w:eastAsia="Times New Roman" w:hAnsi="Times New Roman"/>
          <w:sz w:val="20"/>
          <w:szCs w:val="20"/>
          <w:lang w:eastAsia="ru-RU"/>
        </w:rPr>
        <w:t xml:space="preserve">бобовых </w:t>
      </w:r>
      <w:r w:rsidR="00CA5DE0">
        <w:rPr>
          <w:rFonts w:ascii="Times New Roman" w:eastAsia="Times New Roman" w:hAnsi="Times New Roman"/>
          <w:sz w:val="20"/>
          <w:szCs w:val="20"/>
          <w:lang w:eastAsia="ru-RU"/>
        </w:rPr>
        <w:t xml:space="preserve">газонных </w:t>
      </w:r>
      <w:r w:rsidR="007064BE">
        <w:rPr>
          <w:rFonts w:ascii="Times New Roman" w:eastAsia="Times New Roman" w:hAnsi="Times New Roman"/>
          <w:sz w:val="20"/>
          <w:szCs w:val="20"/>
          <w:lang w:eastAsia="ru-RU"/>
        </w:rPr>
        <w:t>растений.</w:t>
      </w:r>
    </w:p>
    <w:p w:rsidR="00D56F91" w:rsidRPr="00682BC7" w:rsidRDefault="0062467E" w:rsidP="00D56F91">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r w:rsidR="00D56F91" w:rsidRPr="00682BC7">
        <w:rPr>
          <w:rFonts w:ascii="Times New Roman" w:eastAsia="Times New Roman" w:hAnsi="Times New Roman"/>
          <w:sz w:val="20"/>
          <w:szCs w:val="20"/>
          <w:lang w:eastAsia="ru-RU"/>
        </w:rPr>
        <w:t>.</w:t>
      </w:r>
      <w:r w:rsidR="00D56F91">
        <w:rPr>
          <w:rFonts w:ascii="Times New Roman" w:eastAsia="Times New Roman" w:hAnsi="Times New Roman"/>
          <w:sz w:val="20"/>
          <w:szCs w:val="20"/>
          <w:lang w:eastAsia="ru-RU"/>
        </w:rPr>
        <w:t xml:space="preserve"> Состав</w:t>
      </w:r>
      <w:r w:rsidR="00D56F91" w:rsidRPr="00682BC7">
        <w:rPr>
          <w:rFonts w:ascii="Times New Roman" w:eastAsia="Times New Roman" w:hAnsi="Times New Roman"/>
          <w:sz w:val="20"/>
          <w:szCs w:val="20"/>
          <w:lang w:eastAsia="ru-RU"/>
        </w:rPr>
        <w:t xml:space="preserve"> газонной смеси рулон</w:t>
      </w:r>
      <w:r w:rsidR="00D56F91">
        <w:rPr>
          <w:rFonts w:ascii="Times New Roman" w:eastAsia="Times New Roman" w:hAnsi="Times New Roman"/>
          <w:sz w:val="20"/>
          <w:szCs w:val="20"/>
          <w:lang w:eastAsia="ru-RU"/>
        </w:rPr>
        <w:t>ных газонов разных предназначений.</w:t>
      </w:r>
    </w:p>
    <w:p w:rsidR="004F7C7B" w:rsidRDefault="0062467E" w:rsidP="00CA5DE0">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r w:rsidR="004F7C7B">
        <w:rPr>
          <w:rFonts w:ascii="Times New Roman" w:eastAsia="Times New Roman" w:hAnsi="Times New Roman"/>
          <w:sz w:val="20"/>
          <w:szCs w:val="20"/>
          <w:lang w:eastAsia="ru-RU"/>
        </w:rPr>
        <w:t>. Укладка рулонного газона.</w:t>
      </w:r>
    </w:p>
    <w:p w:rsidR="00CA5DE0" w:rsidRPr="00682BC7" w:rsidRDefault="0062467E" w:rsidP="00CA5DE0">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r w:rsidR="00CA5DE0" w:rsidRPr="00682BC7">
        <w:rPr>
          <w:rFonts w:ascii="Times New Roman" w:eastAsia="Times New Roman" w:hAnsi="Times New Roman"/>
          <w:sz w:val="20"/>
          <w:szCs w:val="20"/>
          <w:lang w:eastAsia="ru-RU"/>
        </w:rPr>
        <w:t>.Виды</w:t>
      </w:r>
      <w:r w:rsidR="00CA5DE0">
        <w:rPr>
          <w:rFonts w:ascii="Times New Roman" w:eastAsia="Times New Roman" w:hAnsi="Times New Roman"/>
          <w:sz w:val="20"/>
          <w:szCs w:val="20"/>
          <w:lang w:eastAsia="ru-RU"/>
        </w:rPr>
        <w:t xml:space="preserve">  рулонных газонов по размера</w:t>
      </w:r>
      <w:r w:rsidR="004F7C7B">
        <w:rPr>
          <w:rFonts w:ascii="Times New Roman" w:eastAsia="Times New Roman" w:hAnsi="Times New Roman"/>
          <w:sz w:val="20"/>
          <w:szCs w:val="20"/>
          <w:lang w:eastAsia="ru-RU"/>
        </w:rPr>
        <w:t>м.</w:t>
      </w:r>
    </w:p>
    <w:p w:rsidR="00CA5DE0" w:rsidRPr="00682BC7" w:rsidRDefault="0062467E" w:rsidP="00CA5DE0">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r w:rsidR="00CA5DE0" w:rsidRPr="00682BC7">
        <w:rPr>
          <w:rFonts w:ascii="Times New Roman" w:eastAsia="Times New Roman" w:hAnsi="Times New Roman"/>
          <w:sz w:val="20"/>
          <w:szCs w:val="20"/>
          <w:lang w:eastAsia="ru-RU"/>
        </w:rPr>
        <w:t>.</w:t>
      </w:r>
      <w:r w:rsidR="004F7C7B">
        <w:rPr>
          <w:rFonts w:ascii="Times New Roman" w:eastAsia="Times New Roman" w:hAnsi="Times New Roman"/>
          <w:sz w:val="20"/>
          <w:szCs w:val="20"/>
          <w:lang w:eastAsia="ru-RU"/>
        </w:rPr>
        <w:t xml:space="preserve"> Операции по созданию и уходу за рулонным</w:t>
      </w:r>
      <w:r w:rsidR="00CA5DE0" w:rsidRPr="00682BC7">
        <w:rPr>
          <w:rFonts w:ascii="Times New Roman" w:eastAsia="Times New Roman" w:hAnsi="Times New Roman"/>
          <w:sz w:val="20"/>
          <w:szCs w:val="20"/>
          <w:lang w:eastAsia="ru-RU"/>
        </w:rPr>
        <w:t xml:space="preserve"> газон</w:t>
      </w:r>
      <w:r w:rsidR="004F7C7B">
        <w:rPr>
          <w:rFonts w:ascii="Times New Roman" w:eastAsia="Times New Roman" w:hAnsi="Times New Roman"/>
          <w:sz w:val="20"/>
          <w:szCs w:val="20"/>
          <w:lang w:eastAsia="ru-RU"/>
        </w:rPr>
        <w:t>ом.</w:t>
      </w:r>
    </w:p>
    <w:p w:rsidR="00CA5DE0" w:rsidRPr="00682BC7" w:rsidRDefault="0062467E" w:rsidP="00CA5DE0">
      <w:pPr>
        <w:spacing w:after="0" w:line="240" w:lineRule="auto"/>
        <w:textAlignment w:val="baseline"/>
        <w:rPr>
          <w:rFonts w:ascii="Times New Roman" w:eastAsia="Times New Roman" w:hAnsi="Times New Roman"/>
          <w:sz w:val="20"/>
          <w:szCs w:val="20"/>
          <w:lang w:eastAsia="ru-RU"/>
        </w:rPr>
      </w:pPr>
      <w:r>
        <w:rPr>
          <w:rFonts w:ascii="Times New Roman" w:eastAsia="Times New Roman" w:hAnsi="Times New Roman"/>
          <w:sz w:val="20"/>
          <w:szCs w:val="20"/>
          <w:lang w:eastAsia="ru-RU"/>
        </w:rPr>
        <w:t>39</w:t>
      </w:r>
      <w:r w:rsidR="00CA5DE0" w:rsidRPr="00682BC7">
        <w:rPr>
          <w:rFonts w:ascii="Times New Roman" w:eastAsia="Times New Roman" w:hAnsi="Times New Roman"/>
          <w:sz w:val="20"/>
          <w:szCs w:val="20"/>
          <w:lang w:eastAsia="ru-RU"/>
        </w:rPr>
        <w:t xml:space="preserve">. </w:t>
      </w:r>
      <w:r w:rsidR="004F7C7B">
        <w:rPr>
          <w:rFonts w:ascii="Times New Roman" w:eastAsiaTheme="minorEastAsia" w:hAnsi="Times New Roman"/>
          <w:bCs/>
          <w:color w:val="000000" w:themeColor="text1"/>
          <w:kern w:val="24"/>
          <w:sz w:val="20"/>
          <w:szCs w:val="20"/>
          <w:lang w:eastAsia="ru-RU"/>
        </w:rPr>
        <w:t>Назначение гидропосева.</w:t>
      </w:r>
    </w:p>
    <w:p w:rsidR="004F7C7B" w:rsidRDefault="0062467E" w:rsidP="00CA5DE0">
      <w:pPr>
        <w:spacing w:after="0" w:line="240" w:lineRule="auto"/>
        <w:jc w:val="both"/>
        <w:textAlignment w:val="baseline"/>
        <w:rPr>
          <w:rFonts w:ascii="Times New Roman" w:eastAsiaTheme="minorEastAsia" w:hAnsi="Times New Roman"/>
          <w:bCs/>
          <w:color w:val="000000" w:themeColor="text1"/>
          <w:kern w:val="24"/>
          <w:sz w:val="20"/>
          <w:szCs w:val="20"/>
          <w:lang w:eastAsia="ru-RU"/>
        </w:rPr>
      </w:pPr>
      <w:r>
        <w:rPr>
          <w:rFonts w:ascii="Times New Roman" w:eastAsia="Times New Roman" w:hAnsi="Times New Roman"/>
          <w:sz w:val="20"/>
          <w:szCs w:val="20"/>
          <w:lang w:eastAsia="ru-RU"/>
        </w:rPr>
        <w:t>40</w:t>
      </w:r>
      <w:r w:rsidR="00CA5DE0" w:rsidRPr="00682BC7">
        <w:rPr>
          <w:rFonts w:ascii="Times New Roman" w:eastAsia="Times New Roman" w:hAnsi="Times New Roman"/>
          <w:sz w:val="20"/>
          <w:szCs w:val="20"/>
          <w:lang w:eastAsia="ru-RU"/>
        </w:rPr>
        <w:t>.</w:t>
      </w:r>
      <w:r w:rsidR="004F7C7B">
        <w:rPr>
          <w:rFonts w:ascii="Times New Roman" w:eastAsiaTheme="minorEastAsia" w:hAnsi="Times New Roman"/>
          <w:bCs/>
          <w:color w:val="000000" w:themeColor="text1"/>
          <w:kern w:val="24"/>
          <w:sz w:val="20"/>
          <w:szCs w:val="20"/>
          <w:lang w:eastAsia="ru-RU"/>
        </w:rPr>
        <w:t xml:space="preserve"> Состав смеси для гидропосева.</w:t>
      </w:r>
    </w:p>
    <w:p w:rsidR="00CA5DE0" w:rsidRPr="00682BC7" w:rsidRDefault="0062467E" w:rsidP="00CA5DE0">
      <w:pPr>
        <w:spacing w:after="0" w:line="240" w:lineRule="auto"/>
        <w:jc w:val="both"/>
        <w:textAlignment w:val="baseline"/>
        <w:rPr>
          <w:rFonts w:ascii="Times New Roman" w:eastAsiaTheme="minorEastAsia" w:hAnsi="Times New Roman"/>
          <w:color w:val="000000" w:themeColor="text1"/>
          <w:kern w:val="24"/>
          <w:sz w:val="20"/>
          <w:szCs w:val="20"/>
          <w:lang w:eastAsia="ru-RU"/>
        </w:rPr>
      </w:pPr>
      <w:r>
        <w:rPr>
          <w:rFonts w:ascii="Times New Roman" w:eastAsiaTheme="minorEastAsia" w:hAnsi="Times New Roman"/>
          <w:color w:val="000000" w:themeColor="text1"/>
          <w:kern w:val="24"/>
          <w:sz w:val="20"/>
          <w:szCs w:val="20"/>
          <w:lang w:eastAsia="ru-RU"/>
        </w:rPr>
        <w:t>41</w:t>
      </w:r>
      <w:r w:rsidR="00CA5DE0" w:rsidRPr="00682BC7">
        <w:rPr>
          <w:rFonts w:ascii="Times New Roman" w:eastAsiaTheme="minorEastAsia" w:hAnsi="Times New Roman"/>
          <w:color w:val="000000" w:themeColor="text1"/>
          <w:kern w:val="24"/>
          <w:sz w:val="20"/>
          <w:szCs w:val="20"/>
          <w:lang w:eastAsia="ru-RU"/>
        </w:rPr>
        <w:t>. Благодаря какому компоненту семена при гидропосеве удержива</w:t>
      </w:r>
      <w:r w:rsidR="00CA5DE0">
        <w:rPr>
          <w:rFonts w:ascii="Times New Roman" w:eastAsiaTheme="minorEastAsia" w:hAnsi="Times New Roman"/>
          <w:color w:val="000000" w:themeColor="text1"/>
          <w:kern w:val="24"/>
          <w:sz w:val="20"/>
          <w:szCs w:val="20"/>
          <w:lang w:eastAsia="ru-RU"/>
        </w:rPr>
        <w:t>ются на склонах до 90 градусов</w:t>
      </w:r>
      <w:r w:rsidR="004F7C7B" w:rsidRPr="009C4C37">
        <w:rPr>
          <w:rFonts w:ascii="Times New Roman" w:eastAsia="Times New Roman" w:hAnsi="Times New Roman"/>
          <w:iCs/>
          <w:color w:val="000000"/>
          <w:spacing w:val="4"/>
          <w:sz w:val="20"/>
          <w:szCs w:val="20"/>
          <w:lang w:eastAsia="ru-RU"/>
        </w:rPr>
        <w:t>?</w:t>
      </w:r>
    </w:p>
    <w:p w:rsidR="00CA5DE0" w:rsidRPr="00682BC7" w:rsidRDefault="0062467E" w:rsidP="00CA5DE0">
      <w:pPr>
        <w:spacing w:after="0" w:line="240" w:lineRule="auto"/>
        <w:jc w:val="both"/>
        <w:textAlignment w:val="baseline"/>
        <w:rPr>
          <w:rFonts w:ascii="Times New Roman" w:eastAsiaTheme="minorEastAsia" w:hAnsi="Times New Roman"/>
          <w:color w:val="000000" w:themeColor="text1"/>
          <w:kern w:val="24"/>
          <w:sz w:val="20"/>
          <w:szCs w:val="20"/>
          <w:lang w:eastAsia="ru-RU"/>
        </w:rPr>
      </w:pPr>
      <w:r>
        <w:rPr>
          <w:rFonts w:ascii="Times New Roman" w:eastAsiaTheme="minorEastAsia" w:hAnsi="Times New Roman"/>
          <w:color w:val="000000" w:themeColor="text1"/>
          <w:kern w:val="24"/>
          <w:sz w:val="20"/>
          <w:szCs w:val="20"/>
          <w:lang w:eastAsia="ru-RU"/>
        </w:rPr>
        <w:t>42</w:t>
      </w:r>
      <w:r w:rsidR="00CA5DE0" w:rsidRPr="00682BC7">
        <w:rPr>
          <w:rFonts w:ascii="Times New Roman" w:eastAsiaTheme="minorEastAsia" w:hAnsi="Times New Roman"/>
          <w:color w:val="000000" w:themeColor="text1"/>
          <w:kern w:val="24"/>
          <w:sz w:val="20"/>
          <w:szCs w:val="20"/>
          <w:lang w:eastAsia="ru-RU"/>
        </w:rPr>
        <w:t xml:space="preserve"> . Благодаря какому компоненту площадь при гидропосеве окрашивается в зеленый цвет</w:t>
      </w:r>
      <w:r w:rsidR="004F7C7B" w:rsidRPr="009C4C37">
        <w:rPr>
          <w:rFonts w:ascii="Times New Roman" w:eastAsia="Times New Roman" w:hAnsi="Times New Roman"/>
          <w:iCs/>
          <w:color w:val="000000"/>
          <w:spacing w:val="4"/>
          <w:sz w:val="20"/>
          <w:szCs w:val="20"/>
          <w:lang w:eastAsia="ru-RU"/>
        </w:rPr>
        <w:t>?</w:t>
      </w:r>
    </w:p>
    <w:p w:rsidR="00CA5DE0" w:rsidRPr="00682BC7" w:rsidRDefault="0062467E" w:rsidP="00CA5DE0">
      <w:pPr>
        <w:spacing w:after="0" w:line="240" w:lineRule="auto"/>
        <w:jc w:val="both"/>
        <w:textAlignment w:val="baseline"/>
        <w:rPr>
          <w:rFonts w:ascii="Times New Roman" w:eastAsia="Times New Roman" w:hAnsi="Times New Roman"/>
          <w:sz w:val="20"/>
          <w:szCs w:val="20"/>
          <w:lang w:eastAsia="ru-RU"/>
        </w:rPr>
      </w:pPr>
      <w:r>
        <w:rPr>
          <w:rFonts w:ascii="Times New Roman" w:eastAsiaTheme="minorEastAsia" w:hAnsi="Times New Roman"/>
          <w:color w:val="000000" w:themeColor="text1"/>
          <w:kern w:val="24"/>
          <w:sz w:val="20"/>
          <w:szCs w:val="20"/>
          <w:lang w:eastAsia="ru-RU"/>
        </w:rPr>
        <w:t>43</w:t>
      </w:r>
      <w:r w:rsidR="00CA5DE0" w:rsidRPr="00682BC7">
        <w:rPr>
          <w:rFonts w:ascii="Times New Roman" w:eastAsiaTheme="minorEastAsia" w:hAnsi="Times New Roman"/>
          <w:color w:val="000000" w:themeColor="text1"/>
          <w:kern w:val="24"/>
          <w:sz w:val="20"/>
          <w:szCs w:val="20"/>
          <w:lang w:eastAsia="ru-RU"/>
        </w:rPr>
        <w:t>.</w:t>
      </w:r>
      <w:r w:rsidR="00CA5DE0" w:rsidRPr="00682BC7">
        <w:rPr>
          <w:rFonts w:ascii="Times New Roman" w:eastAsiaTheme="minorEastAsia" w:hAnsi="Times New Roman"/>
          <w:b/>
          <w:bCs/>
          <w:color w:val="000000" w:themeColor="text1"/>
          <w:kern w:val="24"/>
          <w:sz w:val="20"/>
          <w:szCs w:val="20"/>
          <w:lang w:eastAsia="ru-RU"/>
        </w:rPr>
        <w:t xml:space="preserve"> </w:t>
      </w:r>
      <w:r w:rsidR="00CA5DE0" w:rsidRPr="00682BC7">
        <w:rPr>
          <w:rFonts w:ascii="Times New Roman" w:eastAsiaTheme="minorEastAsia" w:hAnsi="Times New Roman"/>
          <w:bCs/>
          <w:color w:val="000000" w:themeColor="text1"/>
          <w:kern w:val="24"/>
          <w:sz w:val="20"/>
          <w:szCs w:val="20"/>
          <w:lang w:eastAsia="ru-RU"/>
        </w:rPr>
        <w:t>Технологические этапы производства работ (последовательность)</w:t>
      </w:r>
      <w:r w:rsidR="004F7C7B">
        <w:rPr>
          <w:rFonts w:ascii="Times New Roman" w:eastAsiaTheme="minorEastAsia" w:hAnsi="Times New Roman"/>
          <w:bCs/>
          <w:color w:val="000000" w:themeColor="text1"/>
          <w:kern w:val="24"/>
          <w:sz w:val="20"/>
          <w:szCs w:val="20"/>
          <w:lang w:eastAsia="ru-RU"/>
        </w:rPr>
        <w:t xml:space="preserve"> при гидропосеве.</w:t>
      </w:r>
    </w:p>
    <w:p w:rsidR="00CA5DE0" w:rsidRPr="00682BC7" w:rsidRDefault="0062467E" w:rsidP="00CA5DE0">
      <w:pPr>
        <w:spacing w:after="0" w:line="240" w:lineRule="auto"/>
        <w:jc w:val="both"/>
        <w:textAlignment w:val="baseline"/>
        <w:rPr>
          <w:rFonts w:ascii="Times New Roman" w:eastAsiaTheme="minorEastAsia" w:hAnsi="Times New Roman"/>
          <w:color w:val="000000" w:themeColor="text1"/>
          <w:kern w:val="24"/>
          <w:sz w:val="20"/>
          <w:szCs w:val="20"/>
          <w:lang w:eastAsia="ru-RU"/>
        </w:rPr>
      </w:pPr>
      <w:r>
        <w:rPr>
          <w:rFonts w:ascii="Times New Roman" w:eastAsiaTheme="minorEastAsia" w:hAnsi="Times New Roman"/>
          <w:color w:val="000000" w:themeColor="text1"/>
          <w:kern w:val="24"/>
          <w:sz w:val="20"/>
          <w:szCs w:val="20"/>
          <w:lang w:eastAsia="ru-RU"/>
        </w:rPr>
        <w:t>44</w:t>
      </w:r>
      <w:r w:rsidR="00CA5DE0" w:rsidRPr="00682BC7">
        <w:rPr>
          <w:rFonts w:ascii="Times New Roman" w:eastAsiaTheme="minorEastAsia" w:hAnsi="Times New Roman"/>
          <w:color w:val="000000" w:themeColor="text1"/>
          <w:kern w:val="24"/>
          <w:sz w:val="20"/>
          <w:szCs w:val="20"/>
          <w:lang w:eastAsia="ru-RU"/>
        </w:rPr>
        <w:t>. Факторы, в</w:t>
      </w:r>
      <w:r w:rsidR="004F7C7B">
        <w:rPr>
          <w:rFonts w:ascii="Times New Roman" w:eastAsiaTheme="minorEastAsia" w:hAnsi="Times New Roman"/>
          <w:color w:val="000000" w:themeColor="text1"/>
          <w:kern w:val="24"/>
          <w:sz w:val="20"/>
          <w:szCs w:val="20"/>
          <w:lang w:eastAsia="ru-RU"/>
        </w:rPr>
        <w:t>лияющие на качество гидропосева.</w:t>
      </w:r>
    </w:p>
    <w:p w:rsidR="00D56F91" w:rsidRPr="00682BC7" w:rsidRDefault="0062467E" w:rsidP="00D56F91">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r w:rsidR="00D56F91" w:rsidRPr="00682BC7">
        <w:rPr>
          <w:rFonts w:ascii="Times New Roman" w:eastAsia="Times New Roman" w:hAnsi="Times New Roman"/>
          <w:sz w:val="20"/>
          <w:szCs w:val="20"/>
          <w:lang w:eastAsia="ru-RU"/>
        </w:rPr>
        <w:t>. Высота скашивания га</w:t>
      </w:r>
      <w:r w:rsidR="00D56F91">
        <w:rPr>
          <w:rFonts w:ascii="Times New Roman" w:eastAsia="Times New Roman" w:hAnsi="Times New Roman"/>
          <w:sz w:val="20"/>
          <w:szCs w:val="20"/>
          <w:lang w:eastAsia="ru-RU"/>
        </w:rPr>
        <w:t>зона, см</w:t>
      </w:r>
    </w:p>
    <w:p w:rsidR="00D56F91" w:rsidRDefault="0062467E" w:rsidP="00D56F91">
      <w:pPr>
        <w:spacing w:after="0" w:line="240" w:lineRule="auto"/>
        <w:rPr>
          <w:rFonts w:ascii="Times New Roman" w:eastAsia="Times New Roman" w:hAnsi="Times New Roman"/>
          <w:bCs/>
          <w:color w:val="404040"/>
          <w:kern w:val="24"/>
          <w:sz w:val="20"/>
          <w:szCs w:val="20"/>
          <w:lang w:eastAsia="ru-RU"/>
        </w:rPr>
      </w:pPr>
      <w:r>
        <w:rPr>
          <w:rFonts w:ascii="Times New Roman" w:eastAsia="Times New Roman" w:hAnsi="Times New Roman"/>
          <w:bCs/>
          <w:color w:val="404040"/>
          <w:kern w:val="24"/>
          <w:sz w:val="20"/>
          <w:szCs w:val="20"/>
          <w:lang w:eastAsia="ru-RU"/>
        </w:rPr>
        <w:t>46</w:t>
      </w:r>
      <w:r w:rsidR="00D56F91" w:rsidRPr="00682BC7">
        <w:rPr>
          <w:rFonts w:ascii="Times New Roman" w:eastAsia="Times New Roman" w:hAnsi="Times New Roman"/>
          <w:bCs/>
          <w:color w:val="404040"/>
          <w:kern w:val="24"/>
          <w:sz w:val="20"/>
          <w:szCs w:val="20"/>
          <w:lang w:eastAsia="ru-RU"/>
        </w:rPr>
        <w:t xml:space="preserve">. </w:t>
      </w:r>
      <w:r w:rsidR="00D56F91">
        <w:rPr>
          <w:rFonts w:ascii="Times New Roman" w:eastAsia="Times New Roman" w:hAnsi="Times New Roman"/>
          <w:bCs/>
          <w:color w:val="404040"/>
          <w:kern w:val="24"/>
          <w:sz w:val="20"/>
          <w:szCs w:val="20"/>
          <w:lang w:eastAsia="ru-RU"/>
        </w:rPr>
        <w:t>Триммеры и газонокосилки.</w:t>
      </w:r>
    </w:p>
    <w:p w:rsidR="00CA5DE0" w:rsidRPr="00682BC7" w:rsidRDefault="0062467E" w:rsidP="00CA5DE0">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47</w:t>
      </w:r>
      <w:r w:rsidR="00CA5DE0" w:rsidRPr="00682BC7">
        <w:rPr>
          <w:rFonts w:ascii="Times New Roman" w:eastAsia="Times New Roman" w:hAnsi="Times New Roman"/>
          <w:sz w:val="20"/>
          <w:szCs w:val="20"/>
          <w:lang w:eastAsia="ru-RU"/>
        </w:rPr>
        <w:t>. Потери воды 1м</w:t>
      </w:r>
      <w:r w:rsidR="00CA5DE0" w:rsidRPr="004F7C7B">
        <w:rPr>
          <w:rFonts w:ascii="Times New Roman" w:eastAsia="Times New Roman" w:hAnsi="Times New Roman"/>
          <w:sz w:val="20"/>
          <w:szCs w:val="20"/>
          <w:vertAlign w:val="superscript"/>
          <w:lang w:eastAsia="ru-RU"/>
        </w:rPr>
        <w:t>2</w:t>
      </w:r>
      <w:r w:rsidR="004F7C7B">
        <w:rPr>
          <w:rFonts w:ascii="Times New Roman" w:eastAsia="Times New Roman" w:hAnsi="Times New Roman"/>
          <w:sz w:val="20"/>
          <w:szCs w:val="20"/>
          <w:lang w:eastAsia="ru-RU"/>
        </w:rPr>
        <w:t xml:space="preserve"> газона и н</w:t>
      </w:r>
      <w:r w:rsidR="00CA5DE0" w:rsidRPr="00682BC7">
        <w:rPr>
          <w:rFonts w:ascii="Times New Roman" w:eastAsia="Times New Roman" w:hAnsi="Times New Roman"/>
          <w:sz w:val="20"/>
          <w:szCs w:val="20"/>
          <w:lang w:eastAsia="ru-RU"/>
        </w:rPr>
        <w:t>еобходимое количество воды д</w:t>
      </w:r>
      <w:r w:rsidR="00CA5DE0">
        <w:rPr>
          <w:rFonts w:ascii="Times New Roman" w:eastAsia="Times New Roman" w:hAnsi="Times New Roman"/>
          <w:sz w:val="20"/>
          <w:szCs w:val="20"/>
          <w:lang w:eastAsia="ru-RU"/>
        </w:rPr>
        <w:t xml:space="preserve">ля полива  </w:t>
      </w:r>
      <w:r w:rsidR="004F7C7B">
        <w:rPr>
          <w:rFonts w:ascii="Times New Roman" w:eastAsia="Times New Roman" w:hAnsi="Times New Roman"/>
          <w:sz w:val="20"/>
          <w:szCs w:val="20"/>
          <w:lang w:eastAsia="ru-RU"/>
        </w:rPr>
        <w:t>в неделю.</w:t>
      </w:r>
    </w:p>
    <w:p w:rsidR="00CA5DE0" w:rsidRPr="00682BC7" w:rsidRDefault="0062467E" w:rsidP="00CA5DE0">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r w:rsidR="00CA5DE0" w:rsidRPr="00682BC7">
        <w:rPr>
          <w:rFonts w:ascii="Times New Roman" w:eastAsia="Times New Roman" w:hAnsi="Times New Roman"/>
          <w:sz w:val="20"/>
          <w:szCs w:val="20"/>
          <w:lang w:eastAsia="ru-RU"/>
        </w:rPr>
        <w:t xml:space="preserve">. </w:t>
      </w:r>
      <w:r w:rsidR="004F7C7B">
        <w:rPr>
          <w:rFonts w:ascii="Times New Roman" w:eastAsia="Times New Roman" w:hAnsi="Times New Roman"/>
          <w:sz w:val="20"/>
          <w:szCs w:val="20"/>
          <w:lang w:eastAsia="ru-RU"/>
        </w:rPr>
        <w:t xml:space="preserve">Глубина проникновения </w:t>
      </w:r>
      <w:r w:rsidR="004F7C7B" w:rsidRPr="00682BC7">
        <w:rPr>
          <w:rFonts w:ascii="Times New Roman" w:eastAsia="Times New Roman" w:hAnsi="Times New Roman"/>
          <w:sz w:val="20"/>
          <w:szCs w:val="20"/>
          <w:lang w:eastAsia="ru-RU"/>
        </w:rPr>
        <w:t xml:space="preserve"> </w:t>
      </w:r>
      <w:r w:rsidR="004F7C7B">
        <w:rPr>
          <w:rFonts w:ascii="Times New Roman" w:eastAsia="Times New Roman" w:hAnsi="Times New Roman"/>
          <w:sz w:val="20"/>
          <w:szCs w:val="20"/>
          <w:lang w:eastAsia="ru-RU"/>
        </w:rPr>
        <w:t>воды</w:t>
      </w:r>
      <w:r w:rsidR="004F7C7B" w:rsidRPr="00682BC7">
        <w:rPr>
          <w:rFonts w:ascii="Times New Roman" w:eastAsia="Times New Roman" w:hAnsi="Times New Roman"/>
          <w:sz w:val="20"/>
          <w:szCs w:val="20"/>
          <w:lang w:eastAsia="ru-RU"/>
        </w:rPr>
        <w:t xml:space="preserve"> </w:t>
      </w:r>
      <w:r w:rsidR="004F7C7B">
        <w:rPr>
          <w:rFonts w:ascii="Times New Roman" w:eastAsia="Times New Roman" w:hAnsi="Times New Roman"/>
          <w:sz w:val="20"/>
          <w:szCs w:val="20"/>
          <w:lang w:eastAsia="ru-RU"/>
        </w:rPr>
        <w:t>п</w:t>
      </w:r>
      <w:r w:rsidR="00CA5DE0" w:rsidRPr="00682BC7">
        <w:rPr>
          <w:rFonts w:ascii="Times New Roman" w:eastAsia="Times New Roman" w:hAnsi="Times New Roman"/>
          <w:sz w:val="20"/>
          <w:szCs w:val="20"/>
          <w:lang w:eastAsia="ru-RU"/>
        </w:rPr>
        <w:t xml:space="preserve">ри поливе газона </w:t>
      </w:r>
      <w:r w:rsidR="004F7C7B">
        <w:rPr>
          <w:rFonts w:ascii="Times New Roman" w:eastAsia="Times New Roman" w:hAnsi="Times New Roman"/>
          <w:sz w:val="20"/>
          <w:szCs w:val="20"/>
          <w:lang w:eastAsia="ru-RU"/>
        </w:rPr>
        <w:t>(см).</w:t>
      </w:r>
    </w:p>
    <w:p w:rsidR="00D56F91" w:rsidRDefault="0062467E" w:rsidP="00D56F91">
      <w:pPr>
        <w:spacing w:after="0" w:line="240" w:lineRule="auto"/>
        <w:rPr>
          <w:rFonts w:ascii="Times New Roman" w:eastAsiaTheme="minorEastAsia" w:hAnsi="Times New Roman"/>
          <w:color w:val="000000" w:themeColor="text1"/>
          <w:kern w:val="24"/>
          <w:sz w:val="20"/>
          <w:szCs w:val="20"/>
          <w:lang w:eastAsia="ru-RU"/>
        </w:rPr>
      </w:pPr>
      <w:r>
        <w:rPr>
          <w:rFonts w:ascii="Times New Roman" w:eastAsia="Times New Roman" w:hAnsi="Times New Roman"/>
          <w:sz w:val="20"/>
          <w:szCs w:val="20"/>
          <w:lang w:eastAsia="ru-RU"/>
        </w:rPr>
        <w:t>49</w:t>
      </w:r>
      <w:r w:rsidR="00D56F91" w:rsidRPr="00682BC7">
        <w:rPr>
          <w:rFonts w:ascii="Times New Roman" w:eastAsia="Times New Roman" w:hAnsi="Times New Roman"/>
          <w:sz w:val="20"/>
          <w:szCs w:val="20"/>
          <w:lang w:eastAsia="ru-RU"/>
        </w:rPr>
        <w:t>.</w:t>
      </w:r>
      <w:r w:rsidR="00D56F91" w:rsidRPr="004F7C7B">
        <w:rPr>
          <w:rFonts w:ascii="Times New Roman" w:eastAsiaTheme="minorEastAsia" w:hAnsi="Times New Roman"/>
          <w:color w:val="000000" w:themeColor="text1"/>
          <w:kern w:val="24"/>
          <w:sz w:val="20"/>
          <w:szCs w:val="20"/>
          <w:lang w:eastAsia="ru-RU"/>
        </w:rPr>
        <w:t xml:space="preserve"> </w:t>
      </w:r>
      <w:r w:rsidR="00D56F91">
        <w:rPr>
          <w:rFonts w:ascii="Times New Roman" w:eastAsiaTheme="minorEastAsia" w:hAnsi="Times New Roman"/>
          <w:color w:val="000000" w:themeColor="text1"/>
          <w:kern w:val="24"/>
          <w:sz w:val="20"/>
          <w:szCs w:val="20"/>
          <w:lang w:eastAsia="ru-RU"/>
        </w:rPr>
        <w:t>Основные элементы капельного</w:t>
      </w:r>
      <w:r w:rsidR="00D56F91" w:rsidRPr="00682BC7">
        <w:rPr>
          <w:rFonts w:ascii="Times New Roman" w:eastAsiaTheme="minorEastAsia" w:hAnsi="Times New Roman"/>
          <w:color w:val="000000" w:themeColor="text1"/>
          <w:kern w:val="24"/>
          <w:sz w:val="20"/>
          <w:szCs w:val="20"/>
          <w:lang w:eastAsia="ru-RU"/>
        </w:rPr>
        <w:t xml:space="preserve">  автополив</w:t>
      </w:r>
      <w:r w:rsidR="00D56F91">
        <w:rPr>
          <w:rFonts w:ascii="Times New Roman" w:eastAsiaTheme="minorEastAsia" w:hAnsi="Times New Roman"/>
          <w:color w:val="000000" w:themeColor="text1"/>
          <w:kern w:val="24"/>
          <w:sz w:val="20"/>
          <w:szCs w:val="20"/>
          <w:lang w:eastAsia="ru-RU"/>
        </w:rPr>
        <w:t>а и их предназначение.</w:t>
      </w:r>
    </w:p>
    <w:p w:rsidR="00D56F91" w:rsidRPr="00682BC7" w:rsidRDefault="0062467E" w:rsidP="00D56F91">
      <w:pPr>
        <w:spacing w:after="0" w:line="240" w:lineRule="auto"/>
        <w:jc w:val="both"/>
        <w:textAlignment w:val="baseline"/>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r w:rsidR="00D56F91" w:rsidRPr="00682BC7">
        <w:rPr>
          <w:rFonts w:ascii="Times New Roman" w:eastAsia="Times New Roman" w:hAnsi="Times New Roman"/>
          <w:sz w:val="20"/>
          <w:szCs w:val="20"/>
          <w:lang w:eastAsia="ru-RU"/>
        </w:rPr>
        <w:t xml:space="preserve">. </w:t>
      </w:r>
      <w:r w:rsidR="00D56F91">
        <w:rPr>
          <w:rFonts w:ascii="Times New Roman" w:eastAsia="Times New Roman" w:hAnsi="Times New Roman"/>
          <w:sz w:val="20"/>
          <w:szCs w:val="20"/>
          <w:lang w:eastAsia="ru-RU"/>
        </w:rPr>
        <w:t>И</w:t>
      </w:r>
      <w:r w:rsidR="00D56F91" w:rsidRPr="00682BC7">
        <w:rPr>
          <w:rFonts w:ascii="Times New Roman" w:eastAsia="Times New Roman" w:hAnsi="Times New Roman"/>
          <w:sz w:val="20"/>
          <w:szCs w:val="20"/>
          <w:lang w:eastAsia="ru-RU"/>
        </w:rPr>
        <w:t xml:space="preserve">з </w:t>
      </w:r>
      <w:r w:rsidR="00D56F91">
        <w:rPr>
          <w:rFonts w:ascii="Times New Roman" w:eastAsia="Times New Roman" w:hAnsi="Times New Roman"/>
          <w:sz w:val="20"/>
          <w:szCs w:val="20"/>
          <w:lang w:eastAsia="ru-RU"/>
        </w:rPr>
        <w:t xml:space="preserve">каких </w:t>
      </w:r>
      <w:r w:rsidR="00D56F91" w:rsidRPr="00682BC7">
        <w:rPr>
          <w:rFonts w:ascii="Times New Roman" w:eastAsia="Times New Roman" w:hAnsi="Times New Roman"/>
          <w:sz w:val="20"/>
          <w:szCs w:val="20"/>
          <w:lang w:eastAsia="ru-RU"/>
        </w:rPr>
        <w:t xml:space="preserve">компонентов </w:t>
      </w:r>
      <w:r w:rsidR="00D56F91">
        <w:rPr>
          <w:rFonts w:ascii="Times New Roman" w:eastAsia="Times New Roman" w:hAnsi="Times New Roman"/>
          <w:sz w:val="20"/>
          <w:szCs w:val="20"/>
          <w:lang w:eastAsia="ru-RU"/>
        </w:rPr>
        <w:t>состоит п</w:t>
      </w:r>
      <w:r w:rsidR="00D56F91" w:rsidRPr="00682BC7">
        <w:rPr>
          <w:rFonts w:ascii="Times New Roman" w:eastAsia="Times New Roman" w:hAnsi="Times New Roman"/>
          <w:sz w:val="20"/>
          <w:szCs w:val="20"/>
          <w:lang w:eastAsia="ru-RU"/>
        </w:rPr>
        <w:t>ульт управления автополива</w:t>
      </w:r>
      <w:r w:rsidR="00D56F91">
        <w:rPr>
          <w:rFonts w:ascii="Times New Roman" w:eastAsia="Times New Roman" w:hAnsi="Times New Roman"/>
          <w:sz w:val="20"/>
          <w:szCs w:val="20"/>
          <w:lang w:eastAsia="ru-RU"/>
        </w:rPr>
        <w:t>, принцип их действия.</w:t>
      </w:r>
      <w:r w:rsidR="00D56F91" w:rsidRPr="00682BC7">
        <w:rPr>
          <w:rFonts w:ascii="Times New Roman" w:eastAsia="Times New Roman" w:hAnsi="Times New Roman"/>
          <w:sz w:val="20"/>
          <w:szCs w:val="20"/>
          <w:lang w:eastAsia="ru-RU"/>
        </w:rPr>
        <w:t xml:space="preserve"> </w:t>
      </w:r>
    </w:p>
    <w:p w:rsidR="00D56F91" w:rsidRDefault="0062467E" w:rsidP="00D56F91">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51</w:t>
      </w:r>
      <w:r w:rsidR="00D56F91" w:rsidRPr="00682BC7">
        <w:rPr>
          <w:rFonts w:ascii="Times New Roman" w:eastAsia="Times New Roman" w:hAnsi="Times New Roman"/>
          <w:sz w:val="20"/>
          <w:szCs w:val="20"/>
          <w:lang w:eastAsia="ru-RU"/>
        </w:rPr>
        <w:t>.</w:t>
      </w:r>
      <w:r w:rsidR="00D56F91">
        <w:rPr>
          <w:rFonts w:ascii="Times New Roman" w:eastAsia="Times New Roman" w:hAnsi="Times New Roman"/>
          <w:sz w:val="20"/>
          <w:szCs w:val="20"/>
          <w:lang w:eastAsia="ru-RU"/>
        </w:rPr>
        <w:t>Какую роль в жизни растений играют азот, калий, фосфор.</w:t>
      </w:r>
    </w:p>
    <w:p w:rsidR="00D56F91" w:rsidRPr="00682BC7" w:rsidRDefault="0062467E" w:rsidP="00D56F91">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52</w:t>
      </w:r>
      <w:r w:rsidR="00D56F91">
        <w:rPr>
          <w:rFonts w:ascii="Times New Roman" w:eastAsia="Times New Roman" w:hAnsi="Times New Roman"/>
          <w:sz w:val="20"/>
          <w:szCs w:val="20"/>
          <w:lang w:eastAsia="ru-RU"/>
        </w:rPr>
        <w:t>.Азотные, к</w:t>
      </w:r>
      <w:r w:rsidR="00D56F91" w:rsidRPr="00682BC7">
        <w:rPr>
          <w:rFonts w:ascii="Times New Roman" w:eastAsia="Times New Roman" w:hAnsi="Times New Roman"/>
          <w:sz w:val="20"/>
          <w:szCs w:val="20"/>
          <w:lang w:eastAsia="ru-RU"/>
        </w:rPr>
        <w:t>алийные</w:t>
      </w:r>
      <w:r w:rsidR="00D56F91">
        <w:rPr>
          <w:rFonts w:ascii="Times New Roman" w:eastAsia="Times New Roman" w:hAnsi="Times New Roman"/>
          <w:sz w:val="20"/>
          <w:szCs w:val="20"/>
          <w:lang w:eastAsia="ru-RU"/>
        </w:rPr>
        <w:t>, фосфорные</w:t>
      </w:r>
      <w:r w:rsidR="00D56F91" w:rsidRPr="00682BC7">
        <w:rPr>
          <w:rFonts w:ascii="Times New Roman" w:eastAsia="Times New Roman" w:hAnsi="Times New Roman"/>
          <w:sz w:val="20"/>
          <w:szCs w:val="20"/>
          <w:lang w:eastAsia="ru-RU"/>
        </w:rPr>
        <w:t xml:space="preserve"> удобрения для газонов</w:t>
      </w:r>
      <w:r w:rsidR="00D56F91">
        <w:rPr>
          <w:rFonts w:ascii="Times New Roman" w:eastAsia="Times New Roman" w:hAnsi="Times New Roman"/>
          <w:sz w:val="20"/>
          <w:szCs w:val="20"/>
          <w:lang w:eastAsia="ru-RU"/>
        </w:rPr>
        <w:t>.</w:t>
      </w:r>
      <w:r w:rsidR="00D56F91" w:rsidRPr="00682BC7">
        <w:rPr>
          <w:rFonts w:ascii="Times New Roman" w:eastAsia="Times New Roman" w:hAnsi="Times New Roman"/>
          <w:sz w:val="20"/>
          <w:szCs w:val="20"/>
          <w:lang w:eastAsia="ru-RU"/>
        </w:rPr>
        <w:t xml:space="preserve"> </w:t>
      </w:r>
    </w:p>
    <w:p w:rsidR="00D56F91" w:rsidRPr="00682BC7" w:rsidRDefault="0062467E" w:rsidP="00D56F91">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53</w:t>
      </w:r>
      <w:r w:rsidR="00D56F91" w:rsidRPr="00682BC7">
        <w:rPr>
          <w:rFonts w:ascii="Times New Roman" w:eastAsia="Times New Roman" w:hAnsi="Times New Roman"/>
          <w:sz w:val="20"/>
          <w:szCs w:val="20"/>
          <w:lang w:eastAsia="ru-RU"/>
        </w:rPr>
        <w:t>.К</w:t>
      </w:r>
      <w:r w:rsidR="00D56F91">
        <w:rPr>
          <w:rFonts w:ascii="Times New Roman" w:eastAsia="Times New Roman" w:hAnsi="Times New Roman"/>
          <w:sz w:val="20"/>
          <w:szCs w:val="20"/>
          <w:lang w:eastAsia="ru-RU"/>
        </w:rPr>
        <w:t>атегории комплексных удобрений.</w:t>
      </w:r>
    </w:p>
    <w:p w:rsidR="00D56F91" w:rsidRDefault="0062467E" w:rsidP="00D56F91">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54</w:t>
      </w:r>
      <w:r w:rsidR="00D56F91" w:rsidRPr="00682BC7">
        <w:rPr>
          <w:rFonts w:ascii="Times New Roman" w:eastAsia="Times New Roman" w:hAnsi="Times New Roman"/>
          <w:sz w:val="20"/>
          <w:szCs w:val="20"/>
          <w:lang w:eastAsia="ru-RU"/>
        </w:rPr>
        <w:t>.</w:t>
      </w:r>
      <w:r w:rsidR="00D56F91">
        <w:rPr>
          <w:rFonts w:ascii="Times New Roman" w:eastAsia="Times New Roman" w:hAnsi="Times New Roman"/>
          <w:sz w:val="20"/>
          <w:szCs w:val="20"/>
          <w:lang w:eastAsia="ru-RU"/>
        </w:rPr>
        <w:t>В каком виде выпускаются</w:t>
      </w:r>
      <w:r w:rsidR="00D56F91" w:rsidRPr="00682BC7">
        <w:rPr>
          <w:rFonts w:ascii="Times New Roman" w:eastAsia="Times New Roman" w:hAnsi="Times New Roman"/>
          <w:sz w:val="20"/>
          <w:szCs w:val="20"/>
          <w:lang w:eastAsia="ru-RU"/>
        </w:rPr>
        <w:t xml:space="preserve"> </w:t>
      </w:r>
      <w:r w:rsidR="00D56F91">
        <w:rPr>
          <w:rFonts w:ascii="Times New Roman" w:eastAsia="Times New Roman" w:hAnsi="Times New Roman"/>
          <w:sz w:val="20"/>
          <w:szCs w:val="20"/>
          <w:lang w:eastAsia="ru-RU"/>
        </w:rPr>
        <w:t>у</w:t>
      </w:r>
      <w:r w:rsidR="00D56F91" w:rsidRPr="00682BC7">
        <w:rPr>
          <w:rFonts w:ascii="Times New Roman" w:eastAsia="Times New Roman" w:hAnsi="Times New Roman"/>
          <w:sz w:val="20"/>
          <w:szCs w:val="20"/>
          <w:lang w:eastAsia="ru-RU"/>
        </w:rPr>
        <w:t>добрения</w:t>
      </w:r>
      <w:r w:rsidR="00D56F91">
        <w:rPr>
          <w:rFonts w:ascii="Times New Roman" w:eastAsia="Times New Roman" w:hAnsi="Times New Roman"/>
          <w:sz w:val="20"/>
          <w:szCs w:val="20"/>
          <w:lang w:eastAsia="ru-RU"/>
        </w:rPr>
        <w:t xml:space="preserve"> для газона</w:t>
      </w:r>
      <w:r w:rsidR="00D56F91" w:rsidRPr="009C4C37">
        <w:rPr>
          <w:rFonts w:ascii="Times New Roman" w:eastAsia="Times New Roman" w:hAnsi="Times New Roman"/>
          <w:iCs/>
          <w:color w:val="000000"/>
          <w:spacing w:val="4"/>
          <w:sz w:val="20"/>
          <w:szCs w:val="20"/>
          <w:lang w:eastAsia="ru-RU"/>
        </w:rPr>
        <w:t>?</w:t>
      </w:r>
      <w:r w:rsidR="00D56F91">
        <w:rPr>
          <w:rFonts w:ascii="Times New Roman" w:eastAsia="Times New Roman" w:hAnsi="Times New Roman"/>
          <w:sz w:val="20"/>
          <w:szCs w:val="20"/>
          <w:lang w:eastAsia="ru-RU"/>
        </w:rPr>
        <w:t xml:space="preserve"> </w:t>
      </w:r>
    </w:p>
    <w:p w:rsidR="00D56F91" w:rsidRPr="00682BC7" w:rsidRDefault="0062467E" w:rsidP="00D56F91">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55</w:t>
      </w:r>
      <w:r w:rsidR="00D56F91" w:rsidRPr="00682BC7">
        <w:rPr>
          <w:rFonts w:ascii="Times New Roman" w:eastAsia="Times New Roman" w:hAnsi="Times New Roman"/>
          <w:sz w:val="20"/>
          <w:szCs w:val="20"/>
          <w:lang w:eastAsia="ru-RU"/>
        </w:rPr>
        <w:t>.Способы внесения минеральных уд</w:t>
      </w:r>
      <w:r w:rsidR="00D56F91">
        <w:rPr>
          <w:rFonts w:ascii="Times New Roman" w:eastAsia="Times New Roman" w:hAnsi="Times New Roman"/>
          <w:sz w:val="20"/>
          <w:szCs w:val="20"/>
          <w:lang w:eastAsia="ru-RU"/>
        </w:rPr>
        <w:t>обрений в почву.</w:t>
      </w:r>
    </w:p>
    <w:p w:rsidR="00D56F91" w:rsidRPr="00682BC7" w:rsidRDefault="0062467E" w:rsidP="00D56F91">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56</w:t>
      </w:r>
      <w:r w:rsidR="00D56F91" w:rsidRPr="00682BC7">
        <w:rPr>
          <w:rFonts w:ascii="Times New Roman" w:eastAsia="Times New Roman" w:hAnsi="Times New Roman"/>
          <w:sz w:val="20"/>
          <w:szCs w:val="20"/>
          <w:lang w:eastAsia="ru-RU"/>
        </w:rPr>
        <w:t xml:space="preserve">. </w:t>
      </w:r>
      <w:r w:rsidR="00D56F91">
        <w:rPr>
          <w:rFonts w:ascii="Times New Roman" w:eastAsia="Times New Roman" w:hAnsi="Times New Roman"/>
          <w:sz w:val="20"/>
          <w:szCs w:val="20"/>
          <w:lang w:eastAsia="ru-RU"/>
        </w:rPr>
        <w:t>Подразделение удобрений</w:t>
      </w:r>
      <w:r w:rsidR="00D56F91" w:rsidRPr="00682BC7">
        <w:rPr>
          <w:rFonts w:ascii="Times New Roman" w:eastAsia="Times New Roman" w:hAnsi="Times New Roman"/>
          <w:sz w:val="20"/>
          <w:szCs w:val="20"/>
          <w:lang w:eastAsia="ru-RU"/>
        </w:rPr>
        <w:t xml:space="preserve"> для газон</w:t>
      </w:r>
      <w:r w:rsidR="00D56F91">
        <w:rPr>
          <w:rFonts w:ascii="Times New Roman" w:eastAsia="Times New Roman" w:hAnsi="Times New Roman"/>
          <w:sz w:val="20"/>
          <w:szCs w:val="20"/>
          <w:lang w:eastAsia="ru-RU"/>
        </w:rPr>
        <w:t>а по составу.</w:t>
      </w:r>
    </w:p>
    <w:p w:rsidR="00D56F91" w:rsidRPr="00682BC7" w:rsidRDefault="0062467E" w:rsidP="00D56F91">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r w:rsidR="00D56F91" w:rsidRPr="00682BC7">
        <w:rPr>
          <w:rFonts w:ascii="Times New Roman" w:eastAsia="Times New Roman" w:hAnsi="Times New Roman"/>
          <w:sz w:val="20"/>
          <w:szCs w:val="20"/>
          <w:lang w:eastAsia="ru-RU"/>
        </w:rPr>
        <w:t>.Профилактические меры п</w:t>
      </w:r>
      <w:r w:rsidR="00D56F91">
        <w:rPr>
          <w:rFonts w:ascii="Times New Roman" w:eastAsia="Times New Roman" w:hAnsi="Times New Roman"/>
          <w:sz w:val="20"/>
          <w:szCs w:val="20"/>
          <w:lang w:eastAsia="ru-RU"/>
        </w:rPr>
        <w:t>о борьбе с сорняками на газоне.</w:t>
      </w:r>
    </w:p>
    <w:p w:rsidR="00D56F91" w:rsidRPr="00682BC7" w:rsidRDefault="0062467E" w:rsidP="00D56F91">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58</w:t>
      </w:r>
      <w:r w:rsidR="00D56F91" w:rsidRPr="00682BC7">
        <w:rPr>
          <w:rFonts w:ascii="Times New Roman" w:eastAsia="Times New Roman" w:hAnsi="Times New Roman"/>
          <w:sz w:val="20"/>
          <w:szCs w:val="20"/>
          <w:lang w:eastAsia="ru-RU"/>
        </w:rPr>
        <w:t>.Спосо</w:t>
      </w:r>
      <w:r w:rsidR="00D56F91">
        <w:rPr>
          <w:rFonts w:ascii="Times New Roman" w:eastAsia="Times New Roman" w:hAnsi="Times New Roman"/>
          <w:sz w:val="20"/>
          <w:szCs w:val="20"/>
          <w:lang w:eastAsia="ru-RU"/>
        </w:rPr>
        <w:t>бы борьбы с сорняками на газоне.</w:t>
      </w:r>
    </w:p>
    <w:p w:rsidR="00CA5DE0" w:rsidRPr="00682BC7" w:rsidRDefault="0062467E" w:rsidP="00CA5DE0">
      <w:pPr>
        <w:spacing w:after="0" w:line="240" w:lineRule="auto"/>
        <w:rPr>
          <w:rFonts w:ascii="Times New Roman" w:eastAsia="Times New Roman" w:hAnsi="Times New Roman"/>
          <w:bCs/>
          <w:color w:val="404040"/>
          <w:kern w:val="24"/>
          <w:sz w:val="20"/>
          <w:szCs w:val="20"/>
          <w:lang w:eastAsia="ru-RU"/>
        </w:rPr>
      </w:pPr>
      <w:r>
        <w:rPr>
          <w:rFonts w:ascii="Times New Roman" w:eastAsia="Times New Roman" w:hAnsi="Times New Roman"/>
          <w:bCs/>
          <w:color w:val="404040"/>
          <w:kern w:val="24"/>
          <w:sz w:val="20"/>
          <w:szCs w:val="20"/>
          <w:lang w:eastAsia="ru-RU"/>
        </w:rPr>
        <w:t>59</w:t>
      </w:r>
      <w:r w:rsidR="00CA5DE0" w:rsidRPr="00682BC7">
        <w:rPr>
          <w:rFonts w:ascii="Times New Roman" w:eastAsia="Times New Roman" w:hAnsi="Times New Roman"/>
          <w:bCs/>
          <w:color w:val="404040"/>
          <w:kern w:val="24"/>
          <w:sz w:val="20"/>
          <w:szCs w:val="20"/>
          <w:lang w:eastAsia="ru-RU"/>
        </w:rPr>
        <w:t>.</w:t>
      </w:r>
      <w:r w:rsidR="00010287">
        <w:rPr>
          <w:rFonts w:ascii="Times New Roman" w:eastAsia="Times New Roman" w:hAnsi="Times New Roman"/>
          <w:bCs/>
          <w:color w:val="404040"/>
          <w:kern w:val="24"/>
          <w:sz w:val="20"/>
          <w:szCs w:val="20"/>
          <w:lang w:eastAsia="ru-RU"/>
        </w:rPr>
        <w:t>Предназначение и устройство электрического</w:t>
      </w:r>
      <w:r w:rsidR="00CA5DE0" w:rsidRPr="00682BC7">
        <w:rPr>
          <w:rFonts w:ascii="Times New Roman" w:eastAsia="Times New Roman" w:hAnsi="Times New Roman"/>
          <w:bCs/>
          <w:color w:val="404040"/>
          <w:kern w:val="24"/>
          <w:sz w:val="20"/>
          <w:szCs w:val="20"/>
          <w:lang w:eastAsia="ru-RU"/>
        </w:rPr>
        <w:t xml:space="preserve"> скарификато</w:t>
      </w:r>
      <w:r w:rsidR="00010287">
        <w:rPr>
          <w:rFonts w:ascii="Times New Roman" w:eastAsia="Times New Roman" w:hAnsi="Times New Roman"/>
          <w:bCs/>
          <w:color w:val="404040"/>
          <w:kern w:val="24"/>
          <w:sz w:val="20"/>
          <w:szCs w:val="20"/>
          <w:lang w:eastAsia="ru-RU"/>
        </w:rPr>
        <w:t>ра.</w:t>
      </w:r>
    </w:p>
    <w:p w:rsidR="00CA5DE0" w:rsidRDefault="0062467E" w:rsidP="00010287">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Cs/>
          <w:color w:val="404040"/>
          <w:kern w:val="24"/>
          <w:sz w:val="20"/>
          <w:szCs w:val="20"/>
          <w:lang w:eastAsia="ru-RU"/>
        </w:rPr>
        <w:t>60</w:t>
      </w:r>
      <w:r w:rsidR="00CA5DE0" w:rsidRPr="00682BC7">
        <w:rPr>
          <w:rFonts w:ascii="Times New Roman" w:eastAsia="Times New Roman" w:hAnsi="Times New Roman"/>
          <w:bCs/>
          <w:color w:val="404040"/>
          <w:kern w:val="24"/>
          <w:sz w:val="20"/>
          <w:szCs w:val="20"/>
          <w:lang w:eastAsia="ru-RU"/>
        </w:rPr>
        <w:t>.</w:t>
      </w:r>
      <w:r w:rsidR="00010287">
        <w:rPr>
          <w:rFonts w:ascii="Times New Roman" w:eastAsia="Times New Roman" w:hAnsi="Times New Roman"/>
          <w:bCs/>
          <w:color w:val="404040"/>
          <w:kern w:val="24"/>
          <w:sz w:val="20"/>
          <w:szCs w:val="20"/>
          <w:lang w:eastAsia="ru-RU"/>
        </w:rPr>
        <w:t>Глубина прорезания почвы при накалывании и</w:t>
      </w:r>
      <w:r w:rsidR="00010287" w:rsidRPr="00682BC7">
        <w:rPr>
          <w:rFonts w:ascii="Times New Roman" w:eastAsia="Times New Roman" w:hAnsi="Times New Roman"/>
          <w:bCs/>
          <w:color w:val="404040"/>
          <w:kern w:val="24"/>
          <w:sz w:val="20"/>
          <w:szCs w:val="20"/>
          <w:lang w:eastAsia="ru-RU"/>
        </w:rPr>
        <w:t xml:space="preserve"> </w:t>
      </w:r>
      <w:r w:rsidR="00010287">
        <w:rPr>
          <w:rFonts w:ascii="Times New Roman" w:eastAsia="Times New Roman" w:hAnsi="Times New Roman"/>
          <w:bCs/>
          <w:color w:val="404040"/>
          <w:kern w:val="24"/>
          <w:sz w:val="20"/>
          <w:szCs w:val="20"/>
          <w:lang w:eastAsia="ru-RU"/>
        </w:rPr>
        <w:t>прокалывании</w:t>
      </w:r>
      <w:r w:rsidR="00CA5DE0" w:rsidRPr="00682BC7">
        <w:rPr>
          <w:rFonts w:ascii="Times New Roman" w:eastAsia="Times New Roman" w:hAnsi="Times New Roman"/>
          <w:bCs/>
          <w:color w:val="404040"/>
          <w:kern w:val="24"/>
          <w:sz w:val="20"/>
          <w:szCs w:val="20"/>
          <w:lang w:eastAsia="ru-RU"/>
        </w:rPr>
        <w:t xml:space="preserve"> газона</w:t>
      </w:r>
      <w:r w:rsidR="00010287">
        <w:rPr>
          <w:rFonts w:ascii="Times New Roman" w:eastAsia="Times New Roman" w:hAnsi="Times New Roman"/>
          <w:bCs/>
          <w:color w:val="404040"/>
          <w:kern w:val="24"/>
          <w:sz w:val="20"/>
          <w:szCs w:val="20"/>
          <w:lang w:eastAsia="ru-RU"/>
        </w:rPr>
        <w:t>.</w:t>
      </w:r>
      <w:r w:rsidR="00CA5DE0" w:rsidRPr="00682BC7">
        <w:rPr>
          <w:rFonts w:ascii="Times New Roman" w:eastAsia="Times New Roman" w:hAnsi="Times New Roman"/>
          <w:bCs/>
          <w:color w:val="404040"/>
          <w:kern w:val="24"/>
          <w:sz w:val="20"/>
          <w:szCs w:val="20"/>
          <w:lang w:eastAsia="ru-RU"/>
        </w:rPr>
        <w:t xml:space="preserve"> </w:t>
      </w:r>
    </w:p>
    <w:p w:rsidR="00E9742E" w:rsidRPr="00682BC7" w:rsidRDefault="0062467E" w:rsidP="00E9742E">
      <w:pPr>
        <w:spacing w:after="0" w:line="240" w:lineRule="auto"/>
        <w:rPr>
          <w:rFonts w:ascii="Times New Roman" w:eastAsiaTheme="minorHAnsi" w:hAnsi="Times New Roman"/>
          <w:sz w:val="20"/>
          <w:szCs w:val="20"/>
        </w:rPr>
      </w:pPr>
      <w:r>
        <w:rPr>
          <w:rFonts w:ascii="Times New Roman" w:eastAsiaTheme="minorHAnsi" w:hAnsi="Times New Roman"/>
          <w:sz w:val="20"/>
          <w:szCs w:val="20"/>
        </w:rPr>
        <w:t>61</w:t>
      </w:r>
      <w:r w:rsidR="00E9742E" w:rsidRPr="00682BC7">
        <w:rPr>
          <w:rFonts w:ascii="Times New Roman" w:eastAsiaTheme="minorHAnsi" w:hAnsi="Times New Roman"/>
          <w:sz w:val="20"/>
          <w:szCs w:val="20"/>
        </w:rPr>
        <w:t>. Оценка состояние газонов</w:t>
      </w:r>
      <w:r w:rsidR="00E9742E">
        <w:rPr>
          <w:rFonts w:ascii="Times New Roman" w:eastAsiaTheme="minorHAnsi" w:hAnsi="Times New Roman"/>
          <w:sz w:val="20"/>
          <w:szCs w:val="20"/>
        </w:rPr>
        <w:t>.</w:t>
      </w:r>
    </w:p>
    <w:p w:rsidR="00E9742E" w:rsidRPr="00682BC7" w:rsidRDefault="0062467E" w:rsidP="00E9742E">
      <w:pPr>
        <w:spacing w:after="0" w:line="240" w:lineRule="auto"/>
        <w:rPr>
          <w:rFonts w:ascii="Times New Roman" w:eastAsiaTheme="minorHAnsi" w:hAnsi="Times New Roman"/>
          <w:sz w:val="20"/>
          <w:szCs w:val="20"/>
        </w:rPr>
      </w:pPr>
      <w:r>
        <w:rPr>
          <w:rFonts w:ascii="Times New Roman" w:eastAsiaTheme="minorHAnsi" w:hAnsi="Times New Roman"/>
          <w:sz w:val="20"/>
          <w:szCs w:val="20"/>
        </w:rPr>
        <w:t>62</w:t>
      </w:r>
      <w:r w:rsidR="00E9742E" w:rsidRPr="00682BC7">
        <w:rPr>
          <w:rFonts w:ascii="Times New Roman" w:eastAsiaTheme="minorHAnsi" w:hAnsi="Times New Roman"/>
          <w:sz w:val="20"/>
          <w:szCs w:val="20"/>
        </w:rPr>
        <w:t xml:space="preserve">. </w:t>
      </w:r>
      <w:r w:rsidR="00E9742E">
        <w:rPr>
          <w:rFonts w:ascii="Times New Roman" w:eastAsiaTheme="minorHAnsi" w:hAnsi="Times New Roman"/>
          <w:sz w:val="20"/>
          <w:szCs w:val="20"/>
        </w:rPr>
        <w:t>Охарактеризуйте газон удовлетворительного состояния.</w:t>
      </w:r>
    </w:p>
    <w:p w:rsidR="00CA5DE0" w:rsidRDefault="00CA5DE0" w:rsidP="00D64047">
      <w:pPr>
        <w:spacing w:after="0" w:line="240" w:lineRule="auto"/>
        <w:rPr>
          <w:rFonts w:ascii="Times New Roman" w:eastAsia="Times New Roman" w:hAnsi="Times New Roman"/>
          <w:b/>
          <w:bCs/>
          <w:color w:val="000000"/>
          <w:sz w:val="20"/>
          <w:szCs w:val="20"/>
          <w:lang w:eastAsia="ru-RU"/>
        </w:rPr>
      </w:pPr>
    </w:p>
    <w:p w:rsidR="00010287" w:rsidRDefault="00010287" w:rsidP="00D64047">
      <w:pPr>
        <w:spacing w:after="0" w:line="240" w:lineRule="auto"/>
        <w:rPr>
          <w:rFonts w:ascii="Times New Roman" w:eastAsia="Times New Roman" w:hAnsi="Times New Roman"/>
          <w:b/>
          <w:bCs/>
          <w:color w:val="000000"/>
          <w:sz w:val="20"/>
          <w:szCs w:val="20"/>
          <w:lang w:eastAsia="ru-RU"/>
        </w:rPr>
      </w:pPr>
    </w:p>
    <w:p w:rsidR="00662915" w:rsidRPr="00BB3AC8" w:rsidRDefault="00662915" w:rsidP="00662915">
      <w:pPr>
        <w:spacing w:after="0" w:line="240" w:lineRule="auto"/>
        <w:jc w:val="center"/>
        <w:rPr>
          <w:rFonts w:ascii="Times New Roman" w:eastAsia="Times New Roman" w:hAnsi="Times New Roman"/>
          <w:color w:val="000000"/>
          <w:sz w:val="20"/>
          <w:szCs w:val="20"/>
          <w:lang w:eastAsia="ru-RU"/>
        </w:rPr>
      </w:pPr>
      <w:r w:rsidRPr="00BB3AC8">
        <w:rPr>
          <w:rFonts w:ascii="Times New Roman" w:eastAsia="Times New Roman" w:hAnsi="Times New Roman"/>
          <w:b/>
          <w:bCs/>
          <w:color w:val="000000"/>
          <w:sz w:val="20"/>
          <w:szCs w:val="20"/>
          <w:lang w:eastAsia="ru-RU"/>
        </w:rPr>
        <w:lastRenderedPageBreak/>
        <w:t>ЛИТЕРАТУРА</w:t>
      </w:r>
    </w:p>
    <w:p w:rsidR="000D561B" w:rsidRDefault="000D561B" w:rsidP="000D561B">
      <w:pPr>
        <w:spacing w:after="0" w:line="240" w:lineRule="auto"/>
        <w:rPr>
          <w:rFonts w:ascii="Times New Roman" w:hAnsi="Times New Roman"/>
          <w:sz w:val="20"/>
          <w:szCs w:val="20"/>
          <w:lang w:eastAsia="ru-RU"/>
        </w:rPr>
      </w:pPr>
      <w:r>
        <w:rPr>
          <w:rFonts w:ascii="Times New Roman" w:hAnsi="Times New Roman"/>
          <w:sz w:val="20"/>
          <w:szCs w:val="20"/>
          <w:lang w:eastAsia="ru-RU"/>
        </w:rPr>
        <w:t>1</w:t>
      </w:r>
      <w:r w:rsidRPr="00710D90">
        <w:rPr>
          <w:rFonts w:ascii="Times New Roman" w:hAnsi="Times New Roman"/>
          <w:sz w:val="20"/>
          <w:szCs w:val="20"/>
          <w:lang w:eastAsia="ru-RU"/>
        </w:rPr>
        <w:t>. Авдеева</w:t>
      </w:r>
      <w:r w:rsidRPr="000D561B">
        <w:rPr>
          <w:rFonts w:ascii="Times New Roman" w:hAnsi="Times New Roman"/>
          <w:sz w:val="20"/>
          <w:szCs w:val="20"/>
          <w:lang w:eastAsia="ru-RU"/>
        </w:rPr>
        <w:t xml:space="preserve"> </w:t>
      </w:r>
      <w:r w:rsidRPr="00710D90">
        <w:rPr>
          <w:rFonts w:ascii="Times New Roman" w:hAnsi="Times New Roman"/>
          <w:sz w:val="20"/>
          <w:szCs w:val="20"/>
          <w:lang w:eastAsia="ru-RU"/>
        </w:rPr>
        <w:t xml:space="preserve">Е.В.. Оценка качества зеленых насаждений (на примере газонов общего пользования г. Красноярска)  (Е.В. Авдееваa, В.Ф. Надемянов, Н.В. Маслюк). </w:t>
      </w:r>
      <w:r w:rsidRPr="00710D90">
        <w:rPr>
          <w:rFonts w:ascii="Times New Roman" w:hAnsi="Times New Roman"/>
        </w:rPr>
        <w:t xml:space="preserve"> </w:t>
      </w:r>
      <w:r w:rsidRPr="00710D90">
        <w:rPr>
          <w:rFonts w:ascii="Times New Roman" w:hAnsi="Times New Roman"/>
          <w:sz w:val="20"/>
          <w:szCs w:val="20"/>
          <w:lang w:eastAsia="ru-RU"/>
        </w:rPr>
        <w:t xml:space="preserve">Системы. Методы. Технологии. 2013 № 3 (19) с. 196-201   </w:t>
      </w:r>
    </w:p>
    <w:p w:rsidR="000D561B" w:rsidRDefault="000A48F2" w:rsidP="00FA79AD">
      <w:pPr>
        <w:spacing w:after="0" w:line="240" w:lineRule="auto"/>
        <w:rPr>
          <w:rFonts w:ascii="Times New Roman" w:eastAsia="TimesNewRomanPS-BoldMT" w:hAnsi="Times New Roman"/>
          <w:sz w:val="20"/>
          <w:szCs w:val="20"/>
        </w:rPr>
      </w:pPr>
      <w:r>
        <w:rPr>
          <w:rFonts w:ascii="Times New Roman" w:eastAsia="TimesNewRomanPS-BoldMT" w:hAnsi="Times New Roman"/>
          <w:sz w:val="20"/>
          <w:szCs w:val="20"/>
        </w:rPr>
        <w:t>2</w:t>
      </w:r>
      <w:r w:rsidR="000D561B" w:rsidRPr="00BF5356">
        <w:rPr>
          <w:rFonts w:ascii="Times New Roman" w:eastAsia="TimesNewRomanPS-BoldMT" w:hAnsi="Times New Roman"/>
          <w:sz w:val="20"/>
          <w:szCs w:val="20"/>
        </w:rPr>
        <w:t xml:space="preserve">. Гречушкина-Сухорукова Л. А. Экологическая ситуация и особенности выращивания газонов в степной зоне России // Юг России: экология, развитие. 2010. № 3. С. 23–32. </w:t>
      </w:r>
    </w:p>
    <w:p w:rsidR="000A48F2" w:rsidRDefault="00182E33" w:rsidP="00FA79AD">
      <w:pPr>
        <w:spacing w:after="0" w:line="240" w:lineRule="auto"/>
        <w:rPr>
          <w:rFonts w:ascii="Times New Roman" w:eastAsia="TimesNewRomanPS-BoldMT" w:hAnsi="Times New Roman"/>
          <w:sz w:val="20"/>
          <w:szCs w:val="20"/>
        </w:rPr>
      </w:pPr>
      <w:r>
        <w:rPr>
          <w:rFonts w:ascii="Times New Roman" w:eastAsia="TimesNewRomanPS-BoldMT" w:hAnsi="Times New Roman"/>
          <w:sz w:val="20"/>
          <w:szCs w:val="20"/>
        </w:rPr>
        <w:t>3</w:t>
      </w:r>
      <w:r w:rsidR="000A48F2" w:rsidRPr="00BF5356">
        <w:rPr>
          <w:rFonts w:ascii="Times New Roman" w:eastAsia="TimesNewRomanPS-BoldMT" w:hAnsi="Times New Roman"/>
          <w:sz w:val="20"/>
          <w:szCs w:val="20"/>
        </w:rPr>
        <w:t xml:space="preserve">. Жирнов А. Д. Искусство паркостроения. Львов : Выща школа, 1977. 208 с. </w:t>
      </w:r>
    </w:p>
    <w:p w:rsidR="000D561B" w:rsidRDefault="00182E33" w:rsidP="00FA79AD">
      <w:pPr>
        <w:spacing w:after="0" w:line="240" w:lineRule="auto"/>
        <w:rPr>
          <w:rFonts w:ascii="Times New Roman" w:eastAsia="TimesNewRomanPS-BoldMT" w:hAnsi="Times New Roman"/>
          <w:sz w:val="20"/>
          <w:szCs w:val="20"/>
        </w:rPr>
      </w:pPr>
      <w:r>
        <w:rPr>
          <w:rFonts w:ascii="Times New Roman" w:eastAsia="TimesNewRomanPS-BoldMT" w:hAnsi="Times New Roman"/>
          <w:sz w:val="20"/>
          <w:szCs w:val="20"/>
        </w:rPr>
        <w:t>4</w:t>
      </w:r>
      <w:r w:rsidR="000D561B" w:rsidRPr="00BF5356">
        <w:rPr>
          <w:rFonts w:ascii="Times New Roman" w:eastAsia="TimesNewRomanPS-BoldMT" w:hAnsi="Times New Roman"/>
          <w:sz w:val="20"/>
          <w:szCs w:val="20"/>
        </w:rPr>
        <w:t>. Завадская Л. В. Газоны. М. : Изд. дом МСП, 2003. 79 с.</w:t>
      </w:r>
    </w:p>
    <w:p w:rsidR="000D561B" w:rsidRDefault="000A48F2" w:rsidP="00FA79AD">
      <w:pPr>
        <w:spacing w:after="0" w:line="240" w:lineRule="auto"/>
        <w:rPr>
          <w:rFonts w:ascii="Times New Roman" w:eastAsia="TimesNewRomanPS-BoldMT" w:hAnsi="Times New Roman"/>
          <w:sz w:val="20"/>
          <w:szCs w:val="20"/>
        </w:rPr>
      </w:pPr>
      <w:r>
        <w:rPr>
          <w:rFonts w:ascii="Times New Roman" w:eastAsia="TimesNewRomanPS-BoldMT" w:hAnsi="Times New Roman"/>
          <w:sz w:val="20"/>
          <w:szCs w:val="20"/>
        </w:rPr>
        <w:t xml:space="preserve"> </w:t>
      </w:r>
      <w:r w:rsidR="00182E33">
        <w:rPr>
          <w:rFonts w:ascii="Times New Roman" w:eastAsia="TimesNewRomanPS-BoldMT" w:hAnsi="Times New Roman"/>
          <w:sz w:val="20"/>
          <w:szCs w:val="20"/>
        </w:rPr>
        <w:t>5</w:t>
      </w:r>
      <w:r w:rsidR="000D561B" w:rsidRPr="00BF5356">
        <w:rPr>
          <w:rFonts w:ascii="Times New Roman" w:eastAsia="TimesNewRomanPS-BoldMT" w:hAnsi="Times New Roman"/>
          <w:sz w:val="20"/>
          <w:szCs w:val="20"/>
        </w:rPr>
        <w:t xml:space="preserve">. Зуева Г. А. Дернообразующие злаки в условиях Сибири, биологические особенности и практическое применение. Новосибирск : Наука, 2001. 149 с. 7. </w:t>
      </w:r>
      <w:r w:rsidR="00182E33">
        <w:rPr>
          <w:rFonts w:ascii="Times New Roman" w:eastAsia="Times New Roman" w:hAnsi="Times New Roman"/>
          <w:bCs/>
          <w:color w:val="000000"/>
          <w:sz w:val="20"/>
          <w:szCs w:val="20"/>
          <w:lang w:eastAsia="ru-RU"/>
        </w:rPr>
        <w:t>6</w:t>
      </w:r>
      <w:r w:rsidRPr="00BB3AC8">
        <w:rPr>
          <w:rFonts w:ascii="Times New Roman" w:eastAsia="Times New Roman" w:hAnsi="Times New Roman"/>
          <w:b/>
          <w:bCs/>
          <w:color w:val="000000"/>
          <w:sz w:val="20"/>
          <w:szCs w:val="20"/>
          <w:lang w:eastAsia="ru-RU"/>
        </w:rPr>
        <w:t xml:space="preserve">. </w:t>
      </w:r>
      <w:r w:rsidRPr="00BB3AC8">
        <w:rPr>
          <w:rFonts w:ascii="Times New Roman" w:eastAsia="Times New Roman" w:hAnsi="Times New Roman"/>
          <w:color w:val="000000"/>
          <w:sz w:val="20"/>
          <w:szCs w:val="20"/>
          <w:lang w:eastAsia="ru-RU"/>
        </w:rPr>
        <w:t>Князева Т.П., Князева Д.В.</w:t>
      </w:r>
      <w:r>
        <w:rPr>
          <w:rFonts w:ascii="Times New Roman" w:eastAsia="Times New Roman" w:hAnsi="Times New Roman"/>
          <w:color w:val="000000"/>
          <w:sz w:val="20"/>
          <w:szCs w:val="20"/>
          <w:lang w:eastAsia="ru-RU"/>
        </w:rPr>
        <w:t xml:space="preserve"> Газоны. М.: Вече, 2004. 176 с.</w:t>
      </w:r>
    </w:p>
    <w:p w:rsidR="000A48F2" w:rsidRPr="00710D90" w:rsidRDefault="00182E33" w:rsidP="00FA79AD">
      <w:pPr>
        <w:spacing w:after="0" w:line="240" w:lineRule="auto"/>
        <w:rPr>
          <w:rFonts w:ascii="Times New Roman" w:hAnsi="Times New Roman"/>
          <w:sz w:val="20"/>
          <w:szCs w:val="20"/>
          <w:lang w:eastAsia="ru-RU"/>
        </w:rPr>
      </w:pPr>
      <w:r>
        <w:rPr>
          <w:rFonts w:ascii="Times New Roman" w:hAnsi="Times New Roman"/>
          <w:sz w:val="20"/>
          <w:szCs w:val="20"/>
          <w:lang w:eastAsia="ru-RU"/>
        </w:rPr>
        <w:t>7</w:t>
      </w:r>
      <w:r w:rsidR="000A48F2">
        <w:rPr>
          <w:rFonts w:ascii="Times New Roman" w:hAnsi="Times New Roman"/>
          <w:sz w:val="20"/>
          <w:szCs w:val="20"/>
          <w:lang w:eastAsia="ru-RU"/>
        </w:rPr>
        <w:t xml:space="preserve">. </w:t>
      </w:r>
      <w:r w:rsidR="000A48F2" w:rsidRPr="0028642C">
        <w:rPr>
          <w:rFonts w:ascii="Times New Roman" w:eastAsia="Times New Roman" w:hAnsi="Times New Roman"/>
          <w:iCs/>
          <w:sz w:val="20"/>
          <w:szCs w:val="20"/>
          <w:lang w:eastAsia="ru-RU"/>
        </w:rPr>
        <w:t>Кобозев И.В</w:t>
      </w:r>
      <w:r w:rsidR="000A48F2">
        <w:rPr>
          <w:rFonts w:ascii="Times New Roman" w:eastAsia="Times New Roman" w:hAnsi="Times New Roman"/>
          <w:iCs/>
          <w:sz w:val="20"/>
          <w:szCs w:val="20"/>
          <w:lang w:eastAsia="ru-RU"/>
        </w:rPr>
        <w:t xml:space="preserve">. </w:t>
      </w:r>
      <w:hyperlink r:id="rId48" w:history="1">
        <w:r w:rsidR="000A48F2">
          <w:rPr>
            <w:rFonts w:ascii="Times New Roman" w:eastAsia="Times New Roman" w:hAnsi="Times New Roman"/>
            <w:bCs/>
            <w:sz w:val="20"/>
            <w:szCs w:val="20"/>
            <w:lang w:eastAsia="ru-RU"/>
          </w:rPr>
          <w:t>С</w:t>
        </w:r>
        <w:r w:rsidR="000A48F2" w:rsidRPr="0028642C">
          <w:rPr>
            <w:rFonts w:ascii="Times New Roman" w:eastAsia="Times New Roman" w:hAnsi="Times New Roman"/>
            <w:bCs/>
            <w:sz w:val="20"/>
            <w:szCs w:val="20"/>
            <w:lang w:eastAsia="ru-RU"/>
          </w:rPr>
          <w:t>овершенствование способов создания и содержания дерновых покрытий газонного типа</w:t>
        </w:r>
      </w:hyperlink>
      <w:r w:rsidR="000A48F2">
        <w:rPr>
          <w:rFonts w:ascii="Times New Roman" w:eastAsia="Times New Roman" w:hAnsi="Times New Roman"/>
          <w:bCs/>
          <w:sz w:val="20"/>
          <w:szCs w:val="20"/>
          <w:lang w:eastAsia="ru-RU"/>
        </w:rPr>
        <w:t>.</w:t>
      </w:r>
      <w:r w:rsidR="000A48F2">
        <w:rPr>
          <w:rFonts w:ascii="Times New Roman" w:eastAsia="Times New Roman" w:hAnsi="Times New Roman"/>
          <w:sz w:val="20"/>
          <w:szCs w:val="20"/>
          <w:lang w:eastAsia="ru-RU"/>
        </w:rPr>
        <w:t xml:space="preserve"> (</w:t>
      </w:r>
      <w:r w:rsidR="000A48F2" w:rsidRPr="0028642C">
        <w:rPr>
          <w:rFonts w:ascii="Times New Roman" w:eastAsia="Times New Roman" w:hAnsi="Times New Roman"/>
          <w:iCs/>
          <w:sz w:val="20"/>
          <w:szCs w:val="20"/>
          <w:lang w:eastAsia="ru-RU"/>
        </w:rPr>
        <w:t>Кобозев И.В., Бусурманкулов А.Б., Штатнов В.В., Фролов Д.Ю., Гордюшкина К.М., Бурладян Е.И.</w:t>
      </w:r>
      <w:r w:rsidR="000A48F2">
        <w:rPr>
          <w:rFonts w:ascii="Times New Roman" w:eastAsia="Times New Roman" w:hAnsi="Times New Roman"/>
          <w:iCs/>
          <w:sz w:val="20"/>
          <w:szCs w:val="20"/>
          <w:lang w:eastAsia="ru-RU"/>
        </w:rPr>
        <w:t>)</w:t>
      </w:r>
      <w:r w:rsidR="000A48F2">
        <w:rPr>
          <w:rFonts w:ascii="Times New Roman" w:eastAsia="Times New Roman" w:hAnsi="Times New Roman"/>
          <w:sz w:val="20"/>
          <w:szCs w:val="20"/>
          <w:lang w:eastAsia="ru-RU"/>
        </w:rPr>
        <w:t xml:space="preserve">. </w:t>
      </w:r>
      <w:hyperlink r:id="rId49" w:history="1">
        <w:r w:rsidR="000A48F2" w:rsidRPr="0028642C">
          <w:rPr>
            <w:rFonts w:ascii="Times New Roman" w:eastAsia="Times New Roman" w:hAnsi="Times New Roman"/>
            <w:sz w:val="20"/>
            <w:szCs w:val="20"/>
            <w:lang w:eastAsia="ru-RU"/>
          </w:rPr>
          <w:t>Известия Тимирязевской сельскохозяйственной академии</w:t>
        </w:r>
      </w:hyperlink>
      <w:r w:rsidR="000A48F2" w:rsidRPr="0028642C">
        <w:rPr>
          <w:rFonts w:ascii="Times New Roman" w:eastAsia="Times New Roman" w:hAnsi="Times New Roman"/>
          <w:sz w:val="20"/>
          <w:szCs w:val="20"/>
          <w:lang w:eastAsia="ru-RU"/>
        </w:rPr>
        <w:t>. 2010. </w:t>
      </w:r>
      <w:hyperlink r:id="rId50" w:history="1">
        <w:r w:rsidR="000A48F2" w:rsidRPr="0028642C">
          <w:rPr>
            <w:rFonts w:ascii="Times New Roman" w:eastAsia="Times New Roman" w:hAnsi="Times New Roman"/>
            <w:sz w:val="20"/>
            <w:szCs w:val="20"/>
            <w:lang w:eastAsia="ru-RU"/>
          </w:rPr>
          <w:t>№ 5</w:t>
        </w:r>
      </w:hyperlink>
      <w:r w:rsidR="000A48F2" w:rsidRPr="0028642C">
        <w:rPr>
          <w:rFonts w:ascii="Times New Roman" w:eastAsia="Times New Roman" w:hAnsi="Times New Roman"/>
          <w:sz w:val="20"/>
          <w:szCs w:val="20"/>
          <w:lang w:eastAsia="ru-RU"/>
        </w:rPr>
        <w:t>. С. 156-160.</w:t>
      </w:r>
    </w:p>
    <w:p w:rsidR="000D561B" w:rsidRDefault="00182E33" w:rsidP="000D561B">
      <w:pPr>
        <w:spacing w:after="0" w:line="240" w:lineRule="auto"/>
        <w:jc w:val="both"/>
        <w:rPr>
          <w:rFonts w:ascii="Times New Roman" w:eastAsia="Times New Roman" w:hAnsi="Times New Roman"/>
          <w:color w:val="343434"/>
          <w:sz w:val="20"/>
          <w:szCs w:val="20"/>
          <w:lang w:eastAsia="ru-RU"/>
        </w:rPr>
      </w:pPr>
      <w:r>
        <w:rPr>
          <w:rFonts w:ascii="Times New Roman" w:eastAsia="Times New Roman" w:hAnsi="Times New Roman"/>
          <w:color w:val="343434"/>
          <w:sz w:val="20"/>
          <w:szCs w:val="20"/>
          <w:lang w:eastAsia="ru-RU"/>
        </w:rPr>
        <w:t>8</w:t>
      </w:r>
      <w:r w:rsidR="000D561B">
        <w:rPr>
          <w:rFonts w:ascii="Times New Roman" w:eastAsia="Times New Roman" w:hAnsi="Times New Roman"/>
          <w:color w:val="343434"/>
          <w:sz w:val="20"/>
          <w:szCs w:val="20"/>
          <w:lang w:eastAsia="ru-RU"/>
        </w:rPr>
        <w:t>.</w:t>
      </w:r>
      <w:r w:rsidR="000D561B" w:rsidRPr="009C4C37">
        <w:rPr>
          <w:rFonts w:ascii="Times New Roman" w:eastAsia="Times New Roman" w:hAnsi="Times New Roman"/>
          <w:color w:val="343434"/>
          <w:sz w:val="20"/>
          <w:szCs w:val="20"/>
          <w:lang w:eastAsia="ru-RU"/>
        </w:rPr>
        <w:t>Ковязин В. Ф. Инженерное обустройство территорий: Учебное пособие. — СПб.: Издательство «Лань», 2015. — 480 с.</w:t>
      </w:r>
    </w:p>
    <w:p w:rsidR="000D561B" w:rsidRDefault="00182E33" w:rsidP="000D561B">
      <w:pPr>
        <w:spacing w:after="0" w:line="240" w:lineRule="auto"/>
        <w:rPr>
          <w:rFonts w:ascii="Times New Roman" w:eastAsia="TimesNewRomanPS-BoldMT" w:hAnsi="Times New Roman"/>
          <w:sz w:val="20"/>
          <w:szCs w:val="20"/>
        </w:rPr>
      </w:pPr>
      <w:r>
        <w:rPr>
          <w:rFonts w:ascii="Times New Roman" w:eastAsia="TimesNewRomanPS-BoldMT" w:hAnsi="Times New Roman"/>
          <w:sz w:val="20"/>
          <w:szCs w:val="20"/>
        </w:rPr>
        <w:t>9</w:t>
      </w:r>
      <w:r w:rsidR="000D561B" w:rsidRPr="00BF5356">
        <w:rPr>
          <w:rFonts w:ascii="Times New Roman" w:eastAsia="TimesNewRomanPS-BoldMT" w:hAnsi="Times New Roman"/>
          <w:sz w:val="20"/>
          <w:szCs w:val="20"/>
        </w:rPr>
        <w:t>. Кожевников В. И.</w:t>
      </w:r>
      <w:r w:rsidR="000D561B">
        <w:rPr>
          <w:rFonts w:ascii="Times New Roman" w:eastAsia="TimesNewRomanPS-BoldMT" w:hAnsi="Times New Roman"/>
          <w:sz w:val="20"/>
          <w:szCs w:val="20"/>
        </w:rPr>
        <w:t xml:space="preserve"> </w:t>
      </w:r>
      <w:r w:rsidR="000D561B" w:rsidRPr="00BF5356">
        <w:rPr>
          <w:rFonts w:ascii="Times New Roman" w:eastAsia="TimesNewRomanPS-BoldMT" w:hAnsi="Times New Roman"/>
          <w:sz w:val="20"/>
          <w:szCs w:val="20"/>
        </w:rPr>
        <w:t xml:space="preserve">Опыт восстановления лугово-степных ценозов в Ставропольском ботаническом саду методом посадки дерна / В. И. Кожевников, Л. А. Гречушкина-Сухорукова, Е. В. Пещанская, Т. Н. Исаенко // Кормопроизводство. 2012. № 7. С. 13–16. </w:t>
      </w:r>
    </w:p>
    <w:p w:rsidR="000A48F2" w:rsidRPr="00BB3AC8" w:rsidRDefault="00182E33" w:rsidP="000A48F2">
      <w:pPr>
        <w:spacing w:after="0" w:line="240" w:lineRule="auto"/>
        <w:jc w:val="both"/>
        <w:rPr>
          <w:rFonts w:ascii="Times New Roman" w:eastAsia="Times New Roman" w:hAnsi="Times New Roman"/>
          <w:bCs/>
          <w:color w:val="000000"/>
          <w:sz w:val="20"/>
          <w:szCs w:val="20"/>
          <w:lang w:eastAsia="ru-RU"/>
        </w:rPr>
      </w:pPr>
      <w:r>
        <w:rPr>
          <w:rFonts w:ascii="Times New Roman" w:eastAsia="Times New Roman" w:hAnsi="Times New Roman"/>
          <w:color w:val="343434"/>
          <w:sz w:val="20"/>
          <w:szCs w:val="20"/>
          <w:lang w:eastAsia="ru-RU"/>
        </w:rPr>
        <w:t>10</w:t>
      </w:r>
      <w:r w:rsidR="000A48F2" w:rsidRPr="00BB3AC8">
        <w:rPr>
          <w:rFonts w:ascii="Times New Roman" w:eastAsia="Times New Roman" w:hAnsi="Times New Roman"/>
          <w:color w:val="343434"/>
          <w:sz w:val="20"/>
          <w:szCs w:val="20"/>
          <w:lang w:eastAsia="ru-RU"/>
        </w:rPr>
        <w:t>. Кочергина М.В.</w:t>
      </w:r>
      <w:r w:rsidR="000A48F2" w:rsidRPr="00BB3AC8">
        <w:rPr>
          <w:rFonts w:ascii="Times New Roman" w:eastAsia="Times New Roman" w:hAnsi="Times New Roman"/>
          <w:bCs/>
          <w:color w:val="181E21"/>
          <w:kern w:val="36"/>
          <w:sz w:val="20"/>
          <w:szCs w:val="20"/>
          <w:lang w:eastAsia="ru-RU"/>
        </w:rPr>
        <w:t xml:space="preserve"> Защита цветочных растений и газонных трав от вредителей и болезней</w:t>
      </w:r>
      <w:r w:rsidR="00FA79AD">
        <w:rPr>
          <w:rFonts w:ascii="Times New Roman" w:eastAsia="Times New Roman" w:hAnsi="Times New Roman"/>
          <w:bCs/>
          <w:color w:val="181E21"/>
          <w:kern w:val="36"/>
          <w:sz w:val="20"/>
          <w:szCs w:val="20"/>
          <w:lang w:eastAsia="ru-RU"/>
        </w:rPr>
        <w:t>.</w:t>
      </w:r>
      <w:r w:rsidR="000A48F2" w:rsidRPr="00BB3AC8">
        <w:rPr>
          <w:rFonts w:ascii="Times New Roman" w:eastAsia="Times New Roman" w:hAnsi="Times New Roman"/>
          <w:color w:val="6A6A6A"/>
          <w:sz w:val="20"/>
          <w:szCs w:val="20"/>
          <w:lang w:eastAsia="ru-RU"/>
        </w:rPr>
        <w:t xml:space="preserve"> ВГЛТА (Воронежская государственная лесотехническая академия) -  2012</w:t>
      </w:r>
      <w:r w:rsidR="000A48F2" w:rsidRPr="00BB3AC8">
        <w:rPr>
          <w:rFonts w:ascii="Times New Roman" w:eastAsia="Times New Roman" w:hAnsi="Times New Roman"/>
          <w:bCs/>
          <w:color w:val="000000"/>
          <w:sz w:val="20"/>
          <w:szCs w:val="20"/>
          <w:lang w:eastAsia="ru-RU"/>
        </w:rPr>
        <w:t xml:space="preserve">г., </w:t>
      </w:r>
      <w:r w:rsidR="000A48F2" w:rsidRPr="00BB3AC8">
        <w:rPr>
          <w:rFonts w:ascii="Times New Roman" w:eastAsia="Times New Roman" w:hAnsi="Times New Roman"/>
          <w:color w:val="6A6A6A"/>
          <w:sz w:val="20"/>
          <w:szCs w:val="20"/>
          <w:lang w:eastAsia="ru-RU"/>
        </w:rPr>
        <w:t>164 с.</w:t>
      </w:r>
    </w:p>
    <w:p w:rsidR="000D561B" w:rsidRDefault="00182E33" w:rsidP="000D561B">
      <w:pPr>
        <w:spacing w:after="0" w:line="240" w:lineRule="auto"/>
        <w:rPr>
          <w:rFonts w:ascii="Times New Roman" w:eastAsia="TimesNewRomanPS-BoldMT" w:hAnsi="Times New Roman"/>
          <w:sz w:val="20"/>
          <w:szCs w:val="20"/>
        </w:rPr>
      </w:pPr>
      <w:r>
        <w:rPr>
          <w:rFonts w:ascii="Times New Roman" w:eastAsia="TimesNewRomanPS-BoldMT" w:hAnsi="Times New Roman"/>
          <w:sz w:val="20"/>
          <w:szCs w:val="20"/>
        </w:rPr>
        <w:t>11</w:t>
      </w:r>
      <w:r w:rsidR="000D561B" w:rsidRPr="00BF5356">
        <w:rPr>
          <w:rFonts w:ascii="Times New Roman" w:eastAsia="TimesNewRomanPS-BoldMT" w:hAnsi="Times New Roman"/>
          <w:sz w:val="20"/>
          <w:szCs w:val="20"/>
        </w:rPr>
        <w:t xml:space="preserve">. Кравцов В. В. Морфологическое изучение мятлика лугового (Роа pratensis L.), произрастающего в разных зонах Ставропольского края // Труды / Ставроп. НИИСХ. 1975. Вып. 7. С. 222–235. </w:t>
      </w:r>
    </w:p>
    <w:p w:rsidR="002C4DFB" w:rsidRDefault="002C4DFB" w:rsidP="002C4DFB">
      <w:pPr>
        <w:tabs>
          <w:tab w:val="left" w:pos="284"/>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 Л</w:t>
      </w:r>
      <w:r w:rsidRPr="002C4DFB">
        <w:rPr>
          <w:rFonts w:ascii="Times New Roman" w:eastAsia="Times New Roman" w:hAnsi="Times New Roman"/>
          <w:color w:val="000000"/>
          <w:sz w:val="20"/>
          <w:szCs w:val="20"/>
          <w:lang w:eastAsia="ru-RU"/>
        </w:rPr>
        <w:t xml:space="preserve">азарев Н.Н.  </w:t>
      </w:r>
      <w:r>
        <w:rPr>
          <w:rFonts w:ascii="Times New Roman" w:eastAsia="Times New Roman" w:hAnsi="Times New Roman"/>
          <w:color w:val="000000"/>
          <w:sz w:val="20"/>
          <w:szCs w:val="20"/>
          <w:lang w:eastAsia="ru-RU"/>
        </w:rPr>
        <w:t>В</w:t>
      </w:r>
      <w:r w:rsidRPr="002C4DFB">
        <w:rPr>
          <w:rFonts w:ascii="Times New Roman" w:eastAsia="Times New Roman" w:hAnsi="Times New Roman"/>
          <w:color w:val="000000"/>
          <w:sz w:val="20"/>
          <w:szCs w:val="20"/>
          <w:lang w:eastAsia="ru-RU"/>
        </w:rPr>
        <w:t>лияние норм высева на формирование декоративных газонов из одновидовых посевов злаковых трав и травосмесей</w:t>
      </w:r>
      <w:r w:rsidR="009F3168">
        <w:rPr>
          <w:rFonts w:ascii="Times New Roman" w:eastAsia="Times New Roman" w:hAnsi="Times New Roman"/>
          <w:color w:val="000000"/>
          <w:sz w:val="20"/>
          <w:szCs w:val="20"/>
          <w:lang w:eastAsia="ru-RU"/>
        </w:rPr>
        <w:t xml:space="preserve">/ </w:t>
      </w:r>
      <w:r w:rsidR="009F3168" w:rsidRPr="002C4DFB">
        <w:rPr>
          <w:rFonts w:ascii="Times New Roman" w:eastAsia="Times New Roman" w:hAnsi="Times New Roman"/>
          <w:color w:val="000000"/>
          <w:sz w:val="20"/>
          <w:szCs w:val="20"/>
          <w:lang w:eastAsia="ru-RU"/>
        </w:rPr>
        <w:t>Н.Н</w:t>
      </w:r>
      <w:r w:rsidR="009F3168">
        <w:rPr>
          <w:rFonts w:ascii="Times New Roman" w:eastAsia="Times New Roman" w:hAnsi="Times New Roman"/>
          <w:color w:val="000000"/>
          <w:sz w:val="20"/>
          <w:szCs w:val="20"/>
          <w:lang w:eastAsia="ru-RU"/>
        </w:rPr>
        <w:t>. Л</w:t>
      </w:r>
      <w:r w:rsidRPr="002C4DFB">
        <w:rPr>
          <w:rFonts w:ascii="Times New Roman" w:eastAsia="Times New Roman" w:hAnsi="Times New Roman"/>
          <w:color w:val="000000"/>
          <w:sz w:val="20"/>
          <w:szCs w:val="20"/>
          <w:lang w:eastAsia="ru-RU"/>
        </w:rPr>
        <w:t xml:space="preserve">азарев, </w:t>
      </w:r>
      <w:r w:rsidR="009F3168" w:rsidRPr="002C4DFB">
        <w:rPr>
          <w:rFonts w:ascii="Times New Roman" w:eastAsia="Times New Roman" w:hAnsi="Times New Roman"/>
          <w:color w:val="000000"/>
          <w:sz w:val="20"/>
          <w:szCs w:val="20"/>
          <w:lang w:eastAsia="ru-RU"/>
        </w:rPr>
        <w:t xml:space="preserve">З.М. </w:t>
      </w:r>
      <w:r w:rsidR="009F3168">
        <w:rPr>
          <w:rFonts w:ascii="Times New Roman" w:eastAsia="Times New Roman" w:hAnsi="Times New Roman"/>
          <w:color w:val="000000"/>
          <w:sz w:val="20"/>
          <w:szCs w:val="20"/>
          <w:lang w:eastAsia="ru-RU"/>
        </w:rPr>
        <w:t>У</w:t>
      </w:r>
      <w:r w:rsidRPr="002C4DFB">
        <w:rPr>
          <w:rFonts w:ascii="Times New Roman" w:eastAsia="Times New Roman" w:hAnsi="Times New Roman"/>
          <w:color w:val="000000"/>
          <w:sz w:val="20"/>
          <w:szCs w:val="20"/>
          <w:lang w:eastAsia="ru-RU"/>
        </w:rPr>
        <w:t xml:space="preserve">разбахтин, </w:t>
      </w:r>
      <w:r w:rsidR="009F3168" w:rsidRPr="002C4DFB">
        <w:rPr>
          <w:rFonts w:ascii="Times New Roman" w:eastAsia="Times New Roman" w:hAnsi="Times New Roman"/>
          <w:color w:val="000000"/>
          <w:sz w:val="20"/>
          <w:szCs w:val="20"/>
          <w:lang w:eastAsia="ru-RU"/>
        </w:rPr>
        <w:t xml:space="preserve">В.В. </w:t>
      </w:r>
      <w:r w:rsidR="009F3168">
        <w:rPr>
          <w:rFonts w:ascii="Times New Roman" w:eastAsia="Times New Roman" w:hAnsi="Times New Roman"/>
          <w:color w:val="000000"/>
          <w:sz w:val="20"/>
          <w:szCs w:val="20"/>
          <w:lang w:eastAsia="ru-RU"/>
        </w:rPr>
        <w:t>С</w:t>
      </w:r>
      <w:r w:rsidRPr="002C4DFB">
        <w:rPr>
          <w:rFonts w:ascii="Times New Roman" w:eastAsia="Times New Roman" w:hAnsi="Times New Roman"/>
          <w:color w:val="000000"/>
          <w:sz w:val="20"/>
          <w:szCs w:val="20"/>
          <w:lang w:eastAsia="ru-RU"/>
        </w:rPr>
        <w:t>околова</w:t>
      </w:r>
      <w:r w:rsidR="009F3168">
        <w:rPr>
          <w:rFonts w:ascii="Times New Roman" w:eastAsia="Times New Roman" w:hAnsi="Times New Roman"/>
          <w:color w:val="000000"/>
          <w:sz w:val="20"/>
          <w:szCs w:val="20"/>
          <w:lang w:eastAsia="ru-RU"/>
        </w:rPr>
        <w:t>//</w:t>
      </w:r>
      <w:r w:rsidR="009F3168" w:rsidRPr="009F3168">
        <w:t xml:space="preserve"> </w:t>
      </w:r>
      <w:r w:rsidR="009F3168" w:rsidRPr="009F3168">
        <w:rPr>
          <w:rFonts w:ascii="Times New Roman" w:eastAsia="Times New Roman" w:hAnsi="Times New Roman"/>
          <w:color w:val="000000"/>
          <w:sz w:val="20"/>
          <w:szCs w:val="20"/>
          <w:lang w:eastAsia="ru-RU"/>
        </w:rPr>
        <w:t>Известия ТСХА, выпуск 5, 2011 год</w:t>
      </w:r>
      <w:r w:rsidR="009F3168">
        <w:rPr>
          <w:rFonts w:ascii="Times New Roman" w:eastAsia="Times New Roman" w:hAnsi="Times New Roman"/>
          <w:color w:val="000000"/>
          <w:sz w:val="20"/>
          <w:szCs w:val="20"/>
          <w:lang w:eastAsia="ru-RU"/>
        </w:rPr>
        <w:t>. С.43 – 53.</w:t>
      </w:r>
    </w:p>
    <w:p w:rsidR="009C6BBF" w:rsidRDefault="000A48F2" w:rsidP="002C4DFB">
      <w:pPr>
        <w:tabs>
          <w:tab w:val="left" w:pos="284"/>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007216EB">
        <w:rPr>
          <w:rFonts w:ascii="Times New Roman" w:eastAsia="Times New Roman" w:hAnsi="Times New Roman"/>
          <w:color w:val="000000"/>
          <w:sz w:val="20"/>
          <w:szCs w:val="20"/>
          <w:lang w:eastAsia="ru-RU"/>
        </w:rPr>
        <w:t>3</w:t>
      </w:r>
      <w:r w:rsidR="009C6BBF">
        <w:rPr>
          <w:rFonts w:ascii="Times New Roman" w:eastAsia="Times New Roman" w:hAnsi="Times New Roman"/>
          <w:color w:val="000000"/>
          <w:sz w:val="20"/>
          <w:szCs w:val="20"/>
          <w:lang w:eastAsia="ru-RU"/>
        </w:rPr>
        <w:t>. Ларин И.В. Избранные труды. – М: Колос, 1978. – 432с.</w:t>
      </w:r>
    </w:p>
    <w:p w:rsidR="000A48F2" w:rsidRDefault="000A48F2" w:rsidP="000A48F2">
      <w:pPr>
        <w:spacing w:after="0" w:line="240" w:lineRule="auto"/>
        <w:rPr>
          <w:rFonts w:ascii="Times New Roman" w:eastAsia="TimesNewRomanPS-BoldMT" w:hAnsi="Times New Roman"/>
          <w:sz w:val="20"/>
          <w:szCs w:val="20"/>
        </w:rPr>
      </w:pPr>
      <w:r>
        <w:rPr>
          <w:rFonts w:ascii="Times New Roman" w:eastAsia="Times New Roman" w:hAnsi="Times New Roman"/>
          <w:color w:val="000000"/>
          <w:sz w:val="20"/>
          <w:szCs w:val="20"/>
          <w:lang w:eastAsia="ru-RU"/>
        </w:rPr>
        <w:t>1</w:t>
      </w:r>
      <w:r w:rsidR="007216EB">
        <w:rPr>
          <w:rFonts w:ascii="Times New Roman" w:eastAsia="Times New Roman" w:hAnsi="Times New Roman"/>
          <w:color w:val="000000"/>
          <w:sz w:val="20"/>
          <w:szCs w:val="20"/>
          <w:lang w:eastAsia="ru-RU"/>
        </w:rPr>
        <w:t>4</w:t>
      </w:r>
      <w:r w:rsidR="000D561B">
        <w:rPr>
          <w:rFonts w:ascii="Times New Roman" w:eastAsia="Times New Roman" w:hAnsi="Times New Roman"/>
          <w:color w:val="000000"/>
          <w:sz w:val="20"/>
          <w:szCs w:val="20"/>
          <w:lang w:eastAsia="ru-RU"/>
        </w:rPr>
        <w:t xml:space="preserve">. </w:t>
      </w:r>
      <w:r w:rsidR="00662915" w:rsidRPr="00BB3AC8">
        <w:rPr>
          <w:rFonts w:ascii="Times New Roman" w:eastAsia="Times New Roman" w:hAnsi="Times New Roman"/>
          <w:color w:val="000000"/>
          <w:sz w:val="20"/>
          <w:szCs w:val="20"/>
          <w:lang w:eastAsia="ru-RU"/>
        </w:rPr>
        <w:t>Лепкович И.П. Газоны. М.: СПб.: Диля, 2003. 240 с.</w:t>
      </w:r>
      <w:r w:rsidR="00662915" w:rsidRPr="00BB3AC8">
        <w:rPr>
          <w:rFonts w:ascii="Times New Roman" w:eastAsia="Times New Roman" w:hAnsi="Times New Roman"/>
          <w:color w:val="000000"/>
          <w:sz w:val="20"/>
          <w:szCs w:val="20"/>
          <w:lang w:eastAsia="ru-RU"/>
        </w:rPr>
        <w:br/>
      </w:r>
      <w:r w:rsidR="007216EB">
        <w:rPr>
          <w:rFonts w:ascii="Times New Roman" w:eastAsia="TimesNewRomanPS-BoldMT" w:hAnsi="Times New Roman"/>
          <w:sz w:val="20"/>
          <w:szCs w:val="20"/>
        </w:rPr>
        <w:t>15</w:t>
      </w:r>
      <w:r w:rsidRPr="00BF5356">
        <w:rPr>
          <w:rFonts w:ascii="Times New Roman" w:eastAsia="TimesNewRomanPS-BoldMT" w:hAnsi="Times New Roman"/>
          <w:sz w:val="20"/>
          <w:szCs w:val="20"/>
        </w:rPr>
        <w:t xml:space="preserve">. Мирошниченко Е. Я. Мятлики Сибири, перспективные для введения в культуру. Новосибирск : Наука, 1968. 72 с. </w:t>
      </w:r>
    </w:p>
    <w:p w:rsidR="000A48F2" w:rsidRPr="00312BF0" w:rsidRDefault="000A48F2" w:rsidP="000A48F2">
      <w:pPr>
        <w:widowControl w:val="0"/>
        <w:autoSpaceDE w:val="0"/>
        <w:spacing w:after="0" w:line="240" w:lineRule="auto"/>
        <w:rPr>
          <w:rFonts w:ascii="Times New Roman" w:eastAsia="Times New Roman" w:hAnsi="Times New Roman"/>
          <w:sz w:val="20"/>
          <w:szCs w:val="20"/>
          <w:lang w:eastAsia="ru-RU"/>
        </w:rPr>
      </w:pPr>
      <w:r>
        <w:rPr>
          <w:rFonts w:ascii="Times New Roman" w:hAnsi="Times New Roman"/>
          <w:sz w:val="20"/>
          <w:szCs w:val="20"/>
          <w:lang w:eastAsia="ru-RU"/>
        </w:rPr>
        <w:t>1</w:t>
      </w:r>
      <w:r w:rsidR="007216EB">
        <w:rPr>
          <w:rFonts w:ascii="Times New Roman" w:hAnsi="Times New Roman"/>
          <w:sz w:val="20"/>
          <w:szCs w:val="20"/>
          <w:lang w:eastAsia="ru-RU"/>
        </w:rPr>
        <w:t>6</w:t>
      </w:r>
      <w:r w:rsidRPr="00312BF0">
        <w:rPr>
          <w:rFonts w:ascii="Times New Roman" w:hAnsi="Times New Roman"/>
          <w:sz w:val="20"/>
          <w:szCs w:val="20"/>
          <w:lang w:eastAsia="ru-RU"/>
        </w:rPr>
        <w:t>.</w:t>
      </w:r>
      <w:r w:rsidRPr="00312BF0">
        <w:rPr>
          <w:rFonts w:ascii="Times New Roman" w:hAnsi="Times New Roman"/>
          <w:sz w:val="20"/>
          <w:szCs w:val="20"/>
        </w:rPr>
        <w:t xml:space="preserve"> </w:t>
      </w:r>
      <w:r w:rsidRPr="00312BF0">
        <w:rPr>
          <w:rFonts w:ascii="Times New Roman" w:eastAsia="Times New Roman" w:hAnsi="Times New Roman"/>
          <w:iCs/>
          <w:sz w:val="20"/>
          <w:szCs w:val="20"/>
          <w:lang w:eastAsia="ru-RU"/>
        </w:rPr>
        <w:t>Небогина Ю.Ю., Окрут С.В.</w:t>
      </w:r>
      <w:r w:rsidRPr="00312BF0">
        <w:rPr>
          <w:rFonts w:ascii="Times New Roman" w:eastAsia="Times New Roman" w:hAnsi="Times New Roman"/>
          <w:sz w:val="20"/>
          <w:szCs w:val="20"/>
          <w:lang w:eastAsia="ru-RU"/>
        </w:rPr>
        <w:t xml:space="preserve">. </w:t>
      </w:r>
      <w:hyperlink r:id="rId51" w:history="1">
        <w:r w:rsidRPr="00312BF0">
          <w:rPr>
            <w:rFonts w:ascii="Times New Roman" w:eastAsia="Times New Roman" w:hAnsi="Times New Roman"/>
            <w:bCs/>
            <w:sz w:val="20"/>
            <w:szCs w:val="20"/>
            <w:lang w:eastAsia="ru-RU"/>
          </w:rPr>
          <w:t>История газонов и формирования ассортимента газонных трав</w:t>
        </w:r>
      </w:hyperlink>
      <w:r w:rsidRPr="00312BF0">
        <w:rPr>
          <w:rFonts w:ascii="Times New Roman" w:eastAsia="Times New Roman" w:hAnsi="Times New Roman"/>
          <w:sz w:val="20"/>
          <w:szCs w:val="20"/>
          <w:lang w:eastAsia="ru-RU"/>
        </w:rPr>
        <w:t xml:space="preserve">. </w:t>
      </w:r>
      <w:hyperlink r:id="rId52" w:history="1">
        <w:r w:rsidRPr="00312BF0">
          <w:rPr>
            <w:rFonts w:ascii="Times New Roman" w:eastAsia="Times New Roman" w:hAnsi="Times New Roman"/>
            <w:sz w:val="20"/>
            <w:szCs w:val="20"/>
            <w:lang w:eastAsia="ru-RU"/>
          </w:rPr>
          <w:t>Вестник АПК Ставрополья</w:t>
        </w:r>
      </w:hyperlink>
      <w:r w:rsidRPr="00312BF0">
        <w:rPr>
          <w:rFonts w:ascii="Times New Roman" w:eastAsia="Times New Roman" w:hAnsi="Times New Roman"/>
          <w:sz w:val="20"/>
          <w:szCs w:val="20"/>
          <w:lang w:eastAsia="ru-RU"/>
        </w:rPr>
        <w:t>. 2014. </w:t>
      </w:r>
      <w:hyperlink r:id="rId53" w:history="1">
        <w:r w:rsidRPr="00312BF0">
          <w:rPr>
            <w:rFonts w:ascii="Times New Roman" w:eastAsia="Times New Roman" w:hAnsi="Times New Roman"/>
            <w:sz w:val="20"/>
            <w:szCs w:val="20"/>
            <w:lang w:eastAsia="ru-RU"/>
          </w:rPr>
          <w:t>№ 4 (16)</w:t>
        </w:r>
      </w:hyperlink>
      <w:r w:rsidRPr="00312BF0">
        <w:rPr>
          <w:rFonts w:ascii="Times New Roman" w:eastAsia="Times New Roman" w:hAnsi="Times New Roman"/>
          <w:sz w:val="20"/>
          <w:szCs w:val="20"/>
          <w:lang w:eastAsia="ru-RU"/>
        </w:rPr>
        <w:t>. С. 223-225.</w:t>
      </w:r>
    </w:p>
    <w:p w:rsidR="000A48F2" w:rsidRDefault="000A48F2" w:rsidP="000A48F2">
      <w:pPr>
        <w:spacing w:after="0" w:line="240" w:lineRule="auto"/>
        <w:rPr>
          <w:rFonts w:ascii="Times New Roman" w:eastAsia="TimesNewRomanPS-BoldMT" w:hAnsi="Times New Roman"/>
          <w:sz w:val="20"/>
          <w:szCs w:val="20"/>
        </w:rPr>
      </w:pPr>
      <w:r>
        <w:rPr>
          <w:rFonts w:ascii="Times New Roman" w:eastAsia="TimesNewRomanPS-BoldMT" w:hAnsi="Times New Roman"/>
          <w:sz w:val="20"/>
          <w:szCs w:val="20"/>
        </w:rPr>
        <w:t>1</w:t>
      </w:r>
      <w:r w:rsidR="007216EB">
        <w:rPr>
          <w:rFonts w:ascii="Times New Roman" w:eastAsia="TimesNewRomanPS-BoldMT" w:hAnsi="Times New Roman"/>
          <w:sz w:val="20"/>
          <w:szCs w:val="20"/>
        </w:rPr>
        <w:t>7</w:t>
      </w:r>
      <w:r w:rsidRPr="00BF5356">
        <w:rPr>
          <w:rFonts w:ascii="Times New Roman" w:eastAsia="TimesNewRomanPS-BoldMT" w:hAnsi="Times New Roman"/>
          <w:sz w:val="20"/>
          <w:szCs w:val="20"/>
        </w:rPr>
        <w:t xml:space="preserve">. Небогина Ю. Ю. История отечественного газоноведения // Современные ресурсосберегающие инновационные технологии возделывания </w:t>
      </w:r>
      <w:r w:rsidRPr="00BF5356">
        <w:rPr>
          <w:rFonts w:ascii="Times New Roman" w:eastAsia="TimesNewRomanPS-BoldMT" w:hAnsi="Times New Roman"/>
          <w:sz w:val="20"/>
          <w:szCs w:val="20"/>
        </w:rPr>
        <w:lastRenderedPageBreak/>
        <w:t xml:space="preserve">сельскохозяйственных культур в Северо-Кавказском федеральном округе : материалы 77-й науч.-практ. конф. Ставрополь, 2013. С. 37–39 . </w:t>
      </w:r>
    </w:p>
    <w:p w:rsidR="000A48F2" w:rsidRPr="00AC7757" w:rsidRDefault="000A48F2" w:rsidP="000A48F2">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007216EB">
        <w:rPr>
          <w:rFonts w:ascii="Times New Roman" w:eastAsia="Times New Roman" w:hAnsi="Times New Roman"/>
          <w:sz w:val="20"/>
          <w:szCs w:val="20"/>
          <w:lang w:eastAsia="ru-RU"/>
        </w:rPr>
        <w:t>8</w:t>
      </w:r>
      <w:r w:rsidRPr="00AC7757">
        <w:rPr>
          <w:rFonts w:ascii="Times New Roman" w:eastAsia="Times New Roman" w:hAnsi="Times New Roman"/>
          <w:sz w:val="20"/>
          <w:szCs w:val="20"/>
          <w:lang w:eastAsia="ru-RU"/>
        </w:rPr>
        <w:t>. Озеленение населенных мест: справочник / под ред. В. И. Ерохиной. — М.: Стройиздат, 1987. — 480 с.</w:t>
      </w:r>
    </w:p>
    <w:p w:rsidR="000A48F2" w:rsidRDefault="007216EB" w:rsidP="00662915">
      <w:pPr>
        <w:tabs>
          <w:tab w:val="left" w:pos="284"/>
        </w:tabs>
        <w:spacing w:after="0" w:line="240" w:lineRule="auto"/>
        <w:jc w:val="both"/>
        <w:rPr>
          <w:rFonts w:ascii="Times New Roman" w:eastAsia="Times New Roman" w:hAnsi="Times New Roman"/>
          <w:sz w:val="20"/>
          <w:szCs w:val="20"/>
          <w:lang w:eastAsia="ru-RU"/>
        </w:rPr>
      </w:pPr>
      <w:r>
        <w:rPr>
          <w:rFonts w:ascii="Times New Roman" w:hAnsi="Times New Roman"/>
          <w:sz w:val="20"/>
          <w:szCs w:val="20"/>
        </w:rPr>
        <w:t>19</w:t>
      </w:r>
      <w:r w:rsidR="000A48F2" w:rsidRPr="00AC7757">
        <w:rPr>
          <w:rFonts w:ascii="Times New Roman" w:hAnsi="Times New Roman"/>
          <w:sz w:val="20"/>
          <w:szCs w:val="20"/>
        </w:rPr>
        <w:t xml:space="preserve">. </w:t>
      </w:r>
      <w:r w:rsidR="000A48F2" w:rsidRPr="00AC7757">
        <w:rPr>
          <w:rFonts w:ascii="Times New Roman" w:eastAsia="Times New Roman" w:hAnsi="Times New Roman"/>
          <w:iCs/>
          <w:sz w:val="20"/>
          <w:szCs w:val="20"/>
          <w:lang w:eastAsia="ru-RU"/>
        </w:rPr>
        <w:t>Пахолкова Т.Л., Ганичева В.В.</w:t>
      </w:r>
      <w:r w:rsidR="000A48F2">
        <w:rPr>
          <w:rFonts w:ascii="Times New Roman" w:eastAsia="Times New Roman" w:hAnsi="Times New Roman"/>
          <w:sz w:val="20"/>
          <w:szCs w:val="20"/>
          <w:lang w:eastAsia="ru-RU"/>
        </w:rPr>
        <w:t xml:space="preserve"> </w:t>
      </w:r>
      <w:hyperlink r:id="rId54" w:history="1">
        <w:r w:rsidR="000A48F2">
          <w:rPr>
            <w:rFonts w:ascii="Times New Roman" w:eastAsia="Times New Roman" w:hAnsi="Times New Roman"/>
            <w:bCs/>
            <w:sz w:val="20"/>
            <w:szCs w:val="20"/>
            <w:lang w:eastAsia="ru-RU"/>
          </w:rPr>
          <w:t>Р</w:t>
        </w:r>
        <w:r w:rsidR="000A48F2" w:rsidRPr="00AC7757">
          <w:rPr>
            <w:rFonts w:ascii="Times New Roman" w:eastAsia="Times New Roman" w:hAnsi="Times New Roman"/>
            <w:bCs/>
            <w:sz w:val="20"/>
            <w:szCs w:val="20"/>
            <w:lang w:eastAsia="ru-RU"/>
          </w:rPr>
          <w:t>азработка системы удобрения для газонных травостоев</w:t>
        </w:r>
      </w:hyperlink>
      <w:r w:rsidR="000A48F2">
        <w:rPr>
          <w:rFonts w:ascii="Times New Roman" w:eastAsia="Times New Roman" w:hAnsi="Times New Roman"/>
          <w:sz w:val="20"/>
          <w:szCs w:val="20"/>
          <w:lang w:eastAsia="ru-RU"/>
        </w:rPr>
        <w:t xml:space="preserve">. </w:t>
      </w:r>
      <w:hyperlink r:id="rId55" w:history="1">
        <w:r w:rsidR="000A48F2" w:rsidRPr="00AC7757">
          <w:rPr>
            <w:rFonts w:ascii="Times New Roman" w:eastAsia="Times New Roman" w:hAnsi="Times New Roman"/>
            <w:sz w:val="20"/>
            <w:szCs w:val="20"/>
            <w:lang w:eastAsia="ru-RU"/>
          </w:rPr>
          <w:t>Молочнохозяйственный вестник</w:t>
        </w:r>
      </w:hyperlink>
      <w:r w:rsidR="000A48F2" w:rsidRPr="00AC7757">
        <w:rPr>
          <w:rFonts w:ascii="Times New Roman" w:eastAsia="Times New Roman" w:hAnsi="Times New Roman"/>
          <w:sz w:val="20"/>
          <w:szCs w:val="20"/>
          <w:lang w:eastAsia="ru-RU"/>
        </w:rPr>
        <w:t>. 2016. </w:t>
      </w:r>
      <w:hyperlink r:id="rId56" w:history="1">
        <w:r w:rsidR="000A48F2" w:rsidRPr="00AC7757">
          <w:rPr>
            <w:rFonts w:ascii="Times New Roman" w:eastAsia="Times New Roman" w:hAnsi="Times New Roman"/>
            <w:sz w:val="20"/>
            <w:szCs w:val="20"/>
            <w:lang w:eastAsia="ru-RU"/>
          </w:rPr>
          <w:t>№ 1 (21)</w:t>
        </w:r>
      </w:hyperlink>
      <w:r w:rsidR="000A48F2">
        <w:rPr>
          <w:rFonts w:ascii="Times New Roman" w:eastAsia="Times New Roman" w:hAnsi="Times New Roman"/>
          <w:sz w:val="20"/>
          <w:szCs w:val="20"/>
          <w:lang w:eastAsia="ru-RU"/>
        </w:rPr>
        <w:t>. С. 43-46.</w:t>
      </w:r>
    </w:p>
    <w:p w:rsidR="000D4F96" w:rsidRDefault="007216EB" w:rsidP="00662915">
      <w:pPr>
        <w:tabs>
          <w:tab w:val="left" w:pos="284"/>
        </w:tabs>
        <w:spacing w:after="0" w:line="240" w:lineRule="auto"/>
        <w:jc w:val="both"/>
        <w:rPr>
          <w:rFonts w:ascii="Times New Roman" w:eastAsia="Times New Roman" w:hAnsi="Times New Roman"/>
          <w:sz w:val="20"/>
          <w:szCs w:val="20"/>
          <w:lang w:eastAsia="ru-RU"/>
        </w:rPr>
      </w:pPr>
      <w:r>
        <w:rPr>
          <w:rFonts w:ascii="Times New Roman" w:eastAsia="TimesNewRomanPS-BoldMT" w:hAnsi="Times New Roman"/>
          <w:sz w:val="20"/>
          <w:szCs w:val="20"/>
        </w:rPr>
        <w:t>20</w:t>
      </w:r>
      <w:r w:rsidR="000A48F2" w:rsidRPr="00BF5356">
        <w:rPr>
          <w:rFonts w:ascii="Times New Roman" w:eastAsia="TimesNewRomanPS-BoldMT" w:hAnsi="Times New Roman"/>
          <w:sz w:val="20"/>
          <w:szCs w:val="20"/>
        </w:rPr>
        <w:t xml:space="preserve">. </w:t>
      </w:r>
      <w:r w:rsidR="000D4F96" w:rsidRPr="00EA7DA2">
        <w:rPr>
          <w:rFonts w:ascii="Times New Roman" w:eastAsia="Times New Roman" w:hAnsi="Times New Roman"/>
          <w:sz w:val="20"/>
          <w:szCs w:val="20"/>
          <w:lang w:eastAsia="ru-RU"/>
        </w:rPr>
        <w:t>Правил</w:t>
      </w:r>
      <w:r w:rsidR="000D4F96">
        <w:rPr>
          <w:rFonts w:ascii="Times New Roman" w:eastAsia="Times New Roman" w:hAnsi="Times New Roman"/>
          <w:sz w:val="20"/>
          <w:szCs w:val="20"/>
          <w:lang w:eastAsia="ru-RU"/>
        </w:rPr>
        <w:t>а</w:t>
      </w:r>
      <w:r w:rsidR="000D4F96" w:rsidRPr="00EA7DA2">
        <w:rPr>
          <w:rFonts w:ascii="Times New Roman" w:eastAsia="Times New Roman" w:hAnsi="Times New Roman"/>
          <w:sz w:val="20"/>
          <w:szCs w:val="20"/>
          <w:lang w:eastAsia="ru-RU"/>
        </w:rPr>
        <w:t xml:space="preserve"> создания, охраны и содержания зеленых насаждений в городах Российской Федерации</w:t>
      </w:r>
      <w:r w:rsidR="000D4F96">
        <w:rPr>
          <w:rFonts w:ascii="Times New Roman" w:eastAsia="Times New Roman" w:hAnsi="Times New Roman"/>
          <w:sz w:val="20"/>
          <w:szCs w:val="20"/>
          <w:lang w:eastAsia="ru-RU"/>
        </w:rPr>
        <w:t>. - П</w:t>
      </w:r>
      <w:r w:rsidR="000D4F96" w:rsidRPr="00EA7DA2">
        <w:rPr>
          <w:rFonts w:ascii="Times New Roman" w:eastAsia="Times New Roman" w:hAnsi="Times New Roman"/>
          <w:sz w:val="20"/>
          <w:szCs w:val="20"/>
          <w:lang w:eastAsia="ru-RU"/>
        </w:rPr>
        <w:t>риказ Госстроя РФ от 15.12.1999 N 153</w:t>
      </w:r>
      <w:r w:rsidR="000D4F96">
        <w:rPr>
          <w:rFonts w:ascii="Times New Roman" w:eastAsia="Times New Roman" w:hAnsi="Times New Roman"/>
          <w:sz w:val="20"/>
          <w:szCs w:val="20"/>
          <w:lang w:eastAsia="ru-RU"/>
        </w:rPr>
        <w:t>.</w:t>
      </w:r>
      <w:r w:rsidR="000D4F96" w:rsidRPr="000D4F96">
        <w:rPr>
          <w:rFonts w:ascii="Times New Roman" w:eastAsia="Times New Roman" w:hAnsi="Times New Roman"/>
          <w:sz w:val="20"/>
          <w:szCs w:val="20"/>
          <w:lang w:eastAsia="ru-RU"/>
        </w:rPr>
        <w:t xml:space="preserve"> Консультант</w:t>
      </w:r>
      <w:r w:rsidR="000D4F96">
        <w:rPr>
          <w:rFonts w:ascii="Times New Roman" w:eastAsia="Times New Roman" w:hAnsi="Times New Roman"/>
          <w:sz w:val="20"/>
          <w:szCs w:val="20"/>
          <w:lang w:eastAsia="ru-RU"/>
        </w:rPr>
        <w:t xml:space="preserve"> </w:t>
      </w:r>
      <w:r w:rsidR="000D4F96" w:rsidRPr="000D4F96">
        <w:rPr>
          <w:rFonts w:ascii="Times New Roman" w:eastAsia="Times New Roman" w:hAnsi="Times New Roman"/>
          <w:sz w:val="20"/>
          <w:szCs w:val="20"/>
          <w:lang w:eastAsia="ru-RU"/>
        </w:rPr>
        <w:t>Плюс</w:t>
      </w:r>
      <w:r w:rsidR="000D4F96">
        <w:rPr>
          <w:rFonts w:ascii="Times New Roman" w:eastAsia="Times New Roman" w:hAnsi="Times New Roman"/>
          <w:sz w:val="20"/>
          <w:szCs w:val="20"/>
          <w:lang w:eastAsia="ru-RU"/>
        </w:rPr>
        <w:t>.</w:t>
      </w:r>
    </w:p>
    <w:p w:rsidR="000A48F2" w:rsidRDefault="007216EB" w:rsidP="00662915">
      <w:pPr>
        <w:tabs>
          <w:tab w:val="left" w:pos="284"/>
        </w:tabs>
        <w:spacing w:after="0" w:line="240" w:lineRule="auto"/>
        <w:jc w:val="both"/>
        <w:rPr>
          <w:rFonts w:ascii="Times New Roman" w:eastAsia="TimesNewRomanPS-BoldMT" w:hAnsi="Times New Roman"/>
          <w:sz w:val="20"/>
          <w:szCs w:val="20"/>
        </w:rPr>
      </w:pPr>
      <w:r>
        <w:rPr>
          <w:rFonts w:ascii="Times New Roman" w:eastAsia="TimesNewRomanPS-BoldMT" w:hAnsi="Times New Roman"/>
          <w:sz w:val="20"/>
          <w:szCs w:val="20"/>
        </w:rPr>
        <w:t>21</w:t>
      </w:r>
      <w:r w:rsidR="0090318E">
        <w:rPr>
          <w:rFonts w:ascii="Times New Roman" w:eastAsia="TimesNewRomanPS-BoldMT" w:hAnsi="Times New Roman"/>
          <w:sz w:val="20"/>
          <w:szCs w:val="20"/>
        </w:rPr>
        <w:t xml:space="preserve">. </w:t>
      </w:r>
      <w:r w:rsidR="000A48F2" w:rsidRPr="00BF5356">
        <w:rPr>
          <w:rFonts w:ascii="Times New Roman" w:eastAsia="TimesNewRomanPS-BoldMT" w:hAnsi="Times New Roman"/>
          <w:sz w:val="20"/>
          <w:szCs w:val="20"/>
        </w:rPr>
        <w:t xml:space="preserve">Резанова Н. А. Комплексная оценка и использование газонных трав, их смесей в составе ландшафтных композиций при озеленении городов и поселков юга Западной Сибири : дис. … канд. с.-х. наук. Омск, 2007. 158 с. </w:t>
      </w:r>
    </w:p>
    <w:p w:rsidR="000A48F2" w:rsidRPr="00056D73" w:rsidRDefault="00182E33" w:rsidP="000A48F2">
      <w:pPr>
        <w:widowControl w:val="0"/>
        <w:autoSpaceDE w:val="0"/>
        <w:spacing w:after="0" w:line="240" w:lineRule="auto"/>
        <w:rPr>
          <w:rFonts w:ascii="Times New Roman" w:eastAsia="Times New Roman" w:hAnsi="Times New Roman"/>
          <w:sz w:val="20"/>
          <w:szCs w:val="20"/>
          <w:lang w:eastAsia="ru-RU"/>
        </w:rPr>
      </w:pPr>
      <w:r>
        <w:rPr>
          <w:rFonts w:ascii="Times New Roman" w:hAnsi="Times New Roman"/>
          <w:sz w:val="20"/>
          <w:szCs w:val="20"/>
          <w:lang w:eastAsia="ru-RU"/>
        </w:rPr>
        <w:t>2</w:t>
      </w:r>
      <w:r w:rsidR="007216EB">
        <w:rPr>
          <w:rFonts w:ascii="Times New Roman" w:hAnsi="Times New Roman"/>
          <w:sz w:val="20"/>
          <w:szCs w:val="20"/>
          <w:lang w:eastAsia="ru-RU"/>
        </w:rPr>
        <w:t>2</w:t>
      </w:r>
      <w:r w:rsidR="000A48F2" w:rsidRPr="00056D73">
        <w:rPr>
          <w:rFonts w:ascii="Times New Roman" w:hAnsi="Times New Roman"/>
          <w:sz w:val="20"/>
          <w:szCs w:val="20"/>
          <w:lang w:eastAsia="ru-RU"/>
        </w:rPr>
        <w:t xml:space="preserve">. </w:t>
      </w:r>
      <w:r w:rsidR="000A48F2" w:rsidRPr="00056D73">
        <w:rPr>
          <w:rFonts w:ascii="Times New Roman" w:eastAsia="Times New Roman" w:hAnsi="Times New Roman"/>
          <w:iCs/>
          <w:sz w:val="20"/>
          <w:szCs w:val="20"/>
          <w:lang w:eastAsia="ru-RU"/>
        </w:rPr>
        <w:t>Смирнова С.К., Ганичева В.В.</w:t>
      </w:r>
      <w:r w:rsidR="000A48F2" w:rsidRPr="00056D73">
        <w:rPr>
          <w:rFonts w:ascii="Times New Roman" w:eastAsia="Times New Roman" w:hAnsi="Times New Roman"/>
          <w:sz w:val="20"/>
          <w:szCs w:val="20"/>
          <w:lang w:eastAsia="ru-RU"/>
        </w:rPr>
        <w:t xml:space="preserve">. </w:t>
      </w:r>
      <w:hyperlink r:id="rId57" w:history="1">
        <w:r w:rsidR="000A48F2" w:rsidRPr="00056D73">
          <w:rPr>
            <w:rFonts w:ascii="Times New Roman" w:eastAsia="Times New Roman" w:hAnsi="Times New Roman"/>
            <w:bCs/>
            <w:sz w:val="20"/>
            <w:szCs w:val="20"/>
            <w:lang w:eastAsia="ru-RU"/>
          </w:rPr>
          <w:t>Инновационные приемы создания обыкновенных газонов на городских территориях</w:t>
        </w:r>
      </w:hyperlink>
      <w:r w:rsidR="000A48F2" w:rsidRPr="00056D73">
        <w:rPr>
          <w:rFonts w:ascii="Times New Roman" w:eastAsia="Times New Roman" w:hAnsi="Times New Roman"/>
          <w:sz w:val="20"/>
          <w:szCs w:val="20"/>
          <w:lang w:eastAsia="ru-RU"/>
        </w:rPr>
        <w:t xml:space="preserve">. </w:t>
      </w:r>
      <w:hyperlink r:id="rId58" w:history="1">
        <w:r w:rsidR="000A48F2" w:rsidRPr="00056D73">
          <w:rPr>
            <w:rFonts w:ascii="Times New Roman" w:eastAsia="Times New Roman" w:hAnsi="Times New Roman"/>
            <w:sz w:val="20"/>
            <w:szCs w:val="20"/>
            <w:lang w:eastAsia="ru-RU"/>
          </w:rPr>
          <w:t>Молочнохозяйственный вестник</w:t>
        </w:r>
      </w:hyperlink>
      <w:r w:rsidR="000A48F2" w:rsidRPr="00056D73">
        <w:rPr>
          <w:rFonts w:ascii="Times New Roman" w:eastAsia="Times New Roman" w:hAnsi="Times New Roman"/>
          <w:sz w:val="20"/>
          <w:szCs w:val="20"/>
          <w:lang w:eastAsia="ru-RU"/>
        </w:rPr>
        <w:t>. 2014. </w:t>
      </w:r>
      <w:hyperlink r:id="rId59" w:history="1">
        <w:r w:rsidR="000A48F2" w:rsidRPr="00056D73">
          <w:rPr>
            <w:rFonts w:ascii="Times New Roman" w:eastAsia="Times New Roman" w:hAnsi="Times New Roman"/>
            <w:sz w:val="20"/>
            <w:szCs w:val="20"/>
            <w:lang w:eastAsia="ru-RU"/>
          </w:rPr>
          <w:t>№ 1 (13)</w:t>
        </w:r>
      </w:hyperlink>
      <w:r w:rsidR="000A48F2" w:rsidRPr="00056D73">
        <w:rPr>
          <w:rFonts w:ascii="Times New Roman" w:eastAsia="Times New Roman" w:hAnsi="Times New Roman"/>
          <w:sz w:val="20"/>
          <w:szCs w:val="20"/>
          <w:lang w:eastAsia="ru-RU"/>
        </w:rPr>
        <w:t>. С. 7-12.</w:t>
      </w:r>
    </w:p>
    <w:p w:rsidR="00662915" w:rsidRPr="00BB3AC8" w:rsidRDefault="007216EB" w:rsidP="00662915">
      <w:pPr>
        <w:tabs>
          <w:tab w:val="left" w:pos="28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r w:rsidR="00662915">
        <w:rPr>
          <w:rFonts w:ascii="Times New Roman" w:eastAsia="Times New Roman" w:hAnsi="Times New Roman"/>
          <w:sz w:val="20"/>
          <w:szCs w:val="20"/>
          <w:lang w:eastAsia="ru-RU"/>
        </w:rPr>
        <w:t>. Соко</w:t>
      </w:r>
      <w:r w:rsidR="00662915" w:rsidRPr="00BB3AC8">
        <w:rPr>
          <w:rFonts w:ascii="Times New Roman" w:eastAsia="Times New Roman" w:hAnsi="Times New Roman"/>
          <w:sz w:val="20"/>
          <w:szCs w:val="20"/>
          <w:lang w:eastAsia="ru-RU"/>
        </w:rPr>
        <w:t>льская О.Б. Ландшафтная архитектура. Специализированные объекты./О.Б.Сокольская, В.С. Теодоронский, А.П.Вергунов – М.:Изд. Центр «Академия». 2007г..</w:t>
      </w:r>
    </w:p>
    <w:p w:rsidR="00182E33" w:rsidRDefault="007216EB" w:rsidP="00182E33">
      <w:pPr>
        <w:spacing w:after="0" w:line="240" w:lineRule="auto"/>
        <w:rPr>
          <w:rFonts w:ascii="Times New Roman" w:eastAsia="TimesNewRomanPS-BoldMT" w:hAnsi="Times New Roman"/>
          <w:sz w:val="20"/>
          <w:szCs w:val="20"/>
        </w:rPr>
      </w:pPr>
      <w:r>
        <w:rPr>
          <w:rFonts w:ascii="Times New Roman" w:eastAsia="TimesNewRomanPS-BoldMT" w:hAnsi="Times New Roman"/>
          <w:sz w:val="20"/>
          <w:szCs w:val="20"/>
        </w:rPr>
        <w:t>24</w:t>
      </w:r>
      <w:r w:rsidR="00182E33" w:rsidRPr="00BF5356">
        <w:rPr>
          <w:rFonts w:ascii="Times New Roman" w:eastAsia="TimesNewRomanPS-BoldMT" w:hAnsi="Times New Roman"/>
          <w:sz w:val="20"/>
          <w:szCs w:val="20"/>
        </w:rPr>
        <w:t xml:space="preserve">. Субботина Я. В. Агротехнологические приемы возделывания многолетних злаковых трав в газонном агрофитоценозе Предуралья : дис. … канд. с.-х. наук : Пермь, 2007. 117 с. </w:t>
      </w:r>
    </w:p>
    <w:p w:rsidR="00662915" w:rsidRPr="00BB3AC8" w:rsidRDefault="007216EB" w:rsidP="00662915">
      <w:pPr>
        <w:tabs>
          <w:tab w:val="left" w:pos="900"/>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r w:rsidR="00662915" w:rsidRPr="00BB3AC8">
        <w:rPr>
          <w:rFonts w:ascii="Times New Roman" w:eastAsia="Times New Roman" w:hAnsi="Times New Roman"/>
          <w:sz w:val="20"/>
          <w:szCs w:val="20"/>
          <w:lang w:eastAsia="ru-RU"/>
        </w:rPr>
        <w:t>. Теодоронский В.С. Садово-парковое строительство: Учебник.– Москва: МГУЛ,2006. – 336с.</w:t>
      </w:r>
    </w:p>
    <w:p w:rsidR="00662915" w:rsidRPr="00BB3AC8" w:rsidRDefault="007216EB" w:rsidP="00662915">
      <w:pPr>
        <w:tabs>
          <w:tab w:val="left" w:pos="900"/>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r w:rsidR="00662915" w:rsidRPr="00BB3AC8">
        <w:rPr>
          <w:rFonts w:ascii="Times New Roman" w:eastAsia="Times New Roman" w:hAnsi="Times New Roman"/>
          <w:sz w:val="20"/>
          <w:szCs w:val="20"/>
          <w:lang w:eastAsia="ru-RU"/>
        </w:rPr>
        <w:t>. Теодоронский В.С., В.И.Горбатова, В.И.Горбатов. Озеленение населенных мест с основами градостроительства. Учебник .М: изд-во «Лань», 2011. – 128с.</w:t>
      </w:r>
    </w:p>
    <w:p w:rsidR="00182E33" w:rsidRDefault="007216EB" w:rsidP="00182E33">
      <w:pPr>
        <w:spacing w:after="0" w:line="240" w:lineRule="auto"/>
        <w:rPr>
          <w:rFonts w:ascii="Times New Roman" w:eastAsia="TimesNewRomanPS-BoldMT" w:hAnsi="Times New Roman"/>
          <w:sz w:val="20"/>
          <w:szCs w:val="20"/>
        </w:rPr>
      </w:pPr>
      <w:r>
        <w:rPr>
          <w:rFonts w:ascii="Times New Roman" w:eastAsia="TimesNewRomanPS-BoldMT" w:hAnsi="Times New Roman"/>
          <w:sz w:val="20"/>
          <w:szCs w:val="20"/>
        </w:rPr>
        <w:t>27</w:t>
      </w:r>
      <w:r w:rsidR="00182E33" w:rsidRPr="00BF5356">
        <w:rPr>
          <w:rFonts w:ascii="Times New Roman" w:eastAsia="TimesNewRomanPS-BoldMT" w:hAnsi="Times New Roman"/>
          <w:sz w:val="20"/>
          <w:szCs w:val="20"/>
        </w:rPr>
        <w:t>. Тодорхоева Т. Б. Комплексная оценка разных видов и сортов многолетних трав и их травосмесей при пастбищном, укосном и газонном использовании в условиях Центрального региона Российской Федерации : дис. … канд. с.-х. наук. М., 2006. 192 с.</w:t>
      </w:r>
    </w:p>
    <w:p w:rsidR="00182E33" w:rsidRDefault="007216EB" w:rsidP="00182E33">
      <w:pPr>
        <w:tabs>
          <w:tab w:val="left" w:pos="28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r w:rsidR="00182E33" w:rsidRPr="00FC12B9">
        <w:rPr>
          <w:rFonts w:ascii="Times New Roman" w:eastAsia="Times New Roman" w:hAnsi="Times New Roman"/>
          <w:sz w:val="20"/>
          <w:szCs w:val="20"/>
          <w:lang w:eastAsia="ru-RU"/>
        </w:rPr>
        <w:t>. Тюльдюков, В. А. Газоноведение и озеленение населенных территорий /  В. А. Тюльдюков, И. В. Кобозев, Н. В. Парахин – М. : КолосС, 2002. – 264 с.</w:t>
      </w:r>
    </w:p>
    <w:p w:rsidR="00182E33" w:rsidRPr="00710D90" w:rsidRDefault="007216EB" w:rsidP="00182E33">
      <w:pPr>
        <w:widowControl w:val="0"/>
        <w:autoSpaceDE w:val="0"/>
        <w:spacing w:after="0" w:line="240" w:lineRule="auto"/>
        <w:rPr>
          <w:rFonts w:ascii="Times New Roman" w:hAnsi="Times New Roman"/>
          <w:sz w:val="20"/>
          <w:szCs w:val="20"/>
          <w:lang w:eastAsia="ru-RU"/>
        </w:rPr>
      </w:pPr>
      <w:r>
        <w:rPr>
          <w:rFonts w:ascii="Times New Roman" w:hAnsi="Times New Roman"/>
          <w:sz w:val="20"/>
          <w:szCs w:val="20"/>
          <w:lang w:eastAsia="ru-RU"/>
        </w:rPr>
        <w:t>29</w:t>
      </w:r>
      <w:r w:rsidR="00182E33" w:rsidRPr="00710D90">
        <w:rPr>
          <w:rFonts w:ascii="Times New Roman" w:hAnsi="Times New Roman"/>
          <w:sz w:val="20"/>
          <w:szCs w:val="20"/>
          <w:lang w:eastAsia="ru-RU"/>
        </w:rPr>
        <w:t>. Уразбахтин З.М., Симонян К.М., Циркова М.С., Тихомиров Р.Р., Андреев С.А. Создание и содержание городских газонов: моногр. М.: 2004. 112 с.</w:t>
      </w:r>
    </w:p>
    <w:p w:rsidR="00182E33" w:rsidRPr="00BB3AC8" w:rsidRDefault="007216EB" w:rsidP="00182E33">
      <w:pPr>
        <w:spacing w:after="0" w:line="240" w:lineRule="auto"/>
        <w:jc w:val="both"/>
        <w:rPr>
          <w:rFonts w:ascii="Times New Roman" w:eastAsia="Times New Roman" w:hAnsi="Times New Roman"/>
          <w:bCs/>
          <w:color w:val="000000"/>
          <w:sz w:val="20"/>
          <w:szCs w:val="20"/>
          <w:lang w:eastAsia="ru-RU"/>
        </w:rPr>
      </w:pPr>
      <w:r>
        <w:rPr>
          <w:rFonts w:ascii="Times New Roman" w:eastAsia="Times New Roman" w:hAnsi="Times New Roman"/>
          <w:color w:val="000000"/>
          <w:sz w:val="20"/>
          <w:szCs w:val="20"/>
          <w:lang w:eastAsia="ru-RU"/>
        </w:rPr>
        <w:t>30</w:t>
      </w:r>
      <w:r w:rsidR="00182E33" w:rsidRPr="00BB3AC8">
        <w:rPr>
          <w:rFonts w:ascii="Times New Roman" w:eastAsia="Times New Roman" w:hAnsi="Times New Roman"/>
          <w:color w:val="000000"/>
          <w:sz w:val="20"/>
          <w:szCs w:val="20"/>
          <w:lang w:eastAsia="ru-RU"/>
        </w:rPr>
        <w:t>. Хессайон Д.Г. Все о газонах /Пер. с англ. Романовой О.И./. М.: Кладезь-Букс, 2000. 128 с.</w:t>
      </w:r>
    </w:p>
    <w:p w:rsidR="00182E33" w:rsidRPr="00F46258" w:rsidRDefault="007216EB" w:rsidP="00182E3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r w:rsidR="00182E33" w:rsidRPr="00AC7757">
        <w:rPr>
          <w:rFonts w:ascii="Times New Roman" w:eastAsia="Times New Roman" w:hAnsi="Times New Roman"/>
          <w:sz w:val="20"/>
          <w:szCs w:val="20"/>
          <w:lang w:eastAsia="ru-RU"/>
        </w:rPr>
        <w:t>.</w:t>
      </w:r>
      <w:r w:rsidR="00182E33">
        <w:rPr>
          <w:rFonts w:ascii="Times New Roman" w:eastAsia="Times New Roman" w:hAnsi="Times New Roman"/>
          <w:sz w:val="20"/>
          <w:szCs w:val="20"/>
          <w:lang w:eastAsia="ru-RU"/>
        </w:rPr>
        <w:t xml:space="preserve"> </w:t>
      </w:r>
      <w:r w:rsidR="00182E33" w:rsidRPr="00F46258">
        <w:rPr>
          <w:rFonts w:ascii="Times New Roman" w:eastAsia="Times New Roman" w:hAnsi="Times New Roman"/>
          <w:iCs/>
          <w:sz w:val="20"/>
          <w:szCs w:val="20"/>
          <w:lang w:eastAsia="ru-RU"/>
        </w:rPr>
        <w:t>Шеметова И.С., Шеметов И.И.</w:t>
      </w:r>
      <w:r w:rsidR="00182E33">
        <w:rPr>
          <w:rFonts w:ascii="Times New Roman" w:eastAsia="Times New Roman" w:hAnsi="Times New Roman"/>
          <w:iCs/>
          <w:sz w:val="20"/>
          <w:szCs w:val="20"/>
          <w:lang w:eastAsia="ru-RU"/>
        </w:rPr>
        <w:t xml:space="preserve"> </w:t>
      </w:r>
      <w:hyperlink r:id="rId60" w:history="1">
        <w:r w:rsidR="00182E33">
          <w:rPr>
            <w:rFonts w:ascii="Times New Roman" w:eastAsia="Times New Roman" w:hAnsi="Times New Roman"/>
            <w:bCs/>
            <w:sz w:val="20"/>
            <w:szCs w:val="20"/>
            <w:lang w:eastAsia="ru-RU"/>
          </w:rPr>
          <w:t>И</w:t>
        </w:r>
        <w:r w:rsidR="00182E33" w:rsidRPr="00F46258">
          <w:rPr>
            <w:rFonts w:ascii="Times New Roman" w:eastAsia="Times New Roman" w:hAnsi="Times New Roman"/>
            <w:bCs/>
            <w:sz w:val="20"/>
            <w:szCs w:val="20"/>
            <w:lang w:eastAsia="ru-RU"/>
          </w:rPr>
          <w:t>спользование дикорастущих злаковых растений для конструирования газонов</w:t>
        </w:r>
      </w:hyperlink>
      <w:r w:rsidR="00182E33">
        <w:rPr>
          <w:rFonts w:ascii="Times New Roman" w:eastAsia="Times New Roman" w:hAnsi="Times New Roman"/>
          <w:sz w:val="20"/>
          <w:szCs w:val="20"/>
          <w:lang w:eastAsia="ru-RU"/>
        </w:rPr>
        <w:t xml:space="preserve">. </w:t>
      </w:r>
      <w:hyperlink r:id="rId61" w:history="1">
        <w:r w:rsidR="00182E33" w:rsidRPr="00F46258">
          <w:rPr>
            <w:rFonts w:ascii="Times New Roman" w:eastAsia="Times New Roman" w:hAnsi="Times New Roman"/>
            <w:sz w:val="20"/>
            <w:szCs w:val="20"/>
            <w:lang w:eastAsia="ru-RU"/>
          </w:rPr>
          <w:t>Вестник ИрГСХА</w:t>
        </w:r>
      </w:hyperlink>
      <w:r w:rsidR="00182E33">
        <w:rPr>
          <w:rFonts w:ascii="Times New Roman" w:eastAsia="Times New Roman" w:hAnsi="Times New Roman"/>
          <w:sz w:val="20"/>
          <w:szCs w:val="20"/>
          <w:lang w:eastAsia="ru-RU"/>
        </w:rPr>
        <w:t xml:space="preserve"> - </w:t>
      </w:r>
      <w:r w:rsidR="00182E33" w:rsidRPr="00F46258">
        <w:rPr>
          <w:rFonts w:ascii="Times New Roman" w:eastAsia="Times New Roman" w:hAnsi="Times New Roman"/>
          <w:sz w:val="20"/>
          <w:szCs w:val="20"/>
          <w:lang w:eastAsia="ru-RU"/>
        </w:rPr>
        <w:t>2013. </w:t>
      </w:r>
      <w:hyperlink r:id="rId62" w:history="1">
        <w:r w:rsidR="00182E33" w:rsidRPr="00F46258">
          <w:rPr>
            <w:rFonts w:ascii="Times New Roman" w:eastAsia="Times New Roman" w:hAnsi="Times New Roman"/>
            <w:sz w:val="20"/>
            <w:szCs w:val="20"/>
            <w:lang w:eastAsia="ru-RU"/>
          </w:rPr>
          <w:t>№ 54</w:t>
        </w:r>
      </w:hyperlink>
      <w:r>
        <w:rPr>
          <w:rFonts w:ascii="Times New Roman" w:eastAsia="Times New Roman" w:hAnsi="Times New Roman"/>
          <w:sz w:val="20"/>
          <w:szCs w:val="20"/>
          <w:lang w:eastAsia="ru-RU"/>
        </w:rPr>
        <w:t>. С. 32-</w:t>
      </w:r>
    </w:p>
    <w:p w:rsidR="00D06322" w:rsidRDefault="007216EB" w:rsidP="000D561B">
      <w:pPr>
        <w:spacing w:after="0" w:line="240" w:lineRule="auto"/>
        <w:rPr>
          <w:rFonts w:ascii="Times New Roman" w:eastAsia="TimesNewRomanPS-BoldMT" w:hAnsi="Times New Roman"/>
          <w:sz w:val="20"/>
          <w:szCs w:val="20"/>
        </w:rPr>
      </w:pPr>
      <w:r>
        <w:rPr>
          <w:rFonts w:ascii="Times New Roman" w:eastAsia="TimesNewRomanPS-BoldMT" w:hAnsi="Times New Roman"/>
          <w:sz w:val="20"/>
          <w:szCs w:val="20"/>
        </w:rPr>
        <w:t xml:space="preserve"> 32</w:t>
      </w:r>
      <w:r w:rsidR="00BF5356" w:rsidRPr="00BF5356">
        <w:rPr>
          <w:rFonts w:ascii="Times New Roman" w:eastAsia="TimesNewRomanPS-BoldMT" w:hAnsi="Times New Roman"/>
          <w:sz w:val="20"/>
          <w:szCs w:val="20"/>
        </w:rPr>
        <w:t>. Шилков В. Ф. Петровский Петергоф. Л.</w:t>
      </w:r>
      <w:r w:rsidR="00B442DE">
        <w:rPr>
          <w:rFonts w:ascii="Times New Roman" w:eastAsia="TimesNewRomanPS-BoldMT" w:hAnsi="Times New Roman"/>
          <w:sz w:val="20"/>
          <w:szCs w:val="20"/>
        </w:rPr>
        <w:t xml:space="preserve"> : Отдел охраны памятников, 1964</w:t>
      </w:r>
      <w:r w:rsidR="00BF5356" w:rsidRPr="00BF5356">
        <w:rPr>
          <w:rFonts w:ascii="Times New Roman" w:eastAsia="TimesNewRomanPS-BoldMT" w:hAnsi="Times New Roman"/>
          <w:sz w:val="20"/>
          <w:szCs w:val="20"/>
        </w:rPr>
        <w:t>. 65 с.</w:t>
      </w:r>
    </w:p>
    <w:p w:rsidR="006A5224" w:rsidRDefault="006A5224" w:rsidP="000D561B">
      <w:pPr>
        <w:spacing w:after="0" w:line="240" w:lineRule="auto"/>
        <w:rPr>
          <w:rFonts w:ascii="Times New Roman" w:eastAsia="TimesNewRomanPS-BoldMT" w:hAnsi="Times New Roman"/>
          <w:sz w:val="20"/>
          <w:szCs w:val="20"/>
        </w:rPr>
      </w:pPr>
      <w:r>
        <w:rPr>
          <w:rFonts w:ascii="Times New Roman" w:eastAsia="TimesNewRomanPS-BoldMT" w:hAnsi="Times New Roman"/>
          <w:sz w:val="20"/>
          <w:szCs w:val="20"/>
        </w:rPr>
        <w:lastRenderedPageBreak/>
        <w:t>33.</w:t>
      </w:r>
      <w:r w:rsidRPr="006A5224">
        <w:t xml:space="preserve"> </w:t>
      </w:r>
      <w:r w:rsidRPr="006A5224">
        <w:rPr>
          <w:rFonts w:ascii="Times New Roman" w:eastAsia="TimesNewRomanPS-BoldMT" w:hAnsi="Times New Roman"/>
          <w:sz w:val="20"/>
          <w:szCs w:val="20"/>
        </w:rPr>
        <w:t>http://www.studf</w:t>
      </w:r>
      <w:r>
        <w:rPr>
          <w:rFonts w:ascii="Times New Roman" w:eastAsia="TimesNewRomanPS-BoldMT" w:hAnsi="Times New Roman"/>
          <w:sz w:val="20"/>
          <w:szCs w:val="20"/>
        </w:rPr>
        <w:t>iles.ru</w:t>
      </w:r>
    </w:p>
    <w:p w:rsidR="006A5224" w:rsidRDefault="006A5224" w:rsidP="000D561B">
      <w:pPr>
        <w:spacing w:after="0" w:line="240" w:lineRule="auto"/>
        <w:rPr>
          <w:rFonts w:ascii="Times New Roman" w:eastAsia="TimesNewRomanPS-BoldMT" w:hAnsi="Times New Roman"/>
          <w:sz w:val="20"/>
          <w:szCs w:val="20"/>
        </w:rPr>
      </w:pPr>
      <w:r>
        <w:rPr>
          <w:rFonts w:ascii="Times New Roman" w:eastAsia="TimesNewRomanPS-BoldMT" w:hAnsi="Times New Roman"/>
          <w:sz w:val="20"/>
          <w:szCs w:val="20"/>
        </w:rPr>
        <w:t>34.</w:t>
      </w:r>
      <w:r w:rsidRPr="006A5224">
        <w:t xml:space="preserve"> </w:t>
      </w:r>
      <w:r w:rsidRPr="006A5224">
        <w:rPr>
          <w:rFonts w:ascii="Times New Roman" w:eastAsia="TimesNewRomanPS-BoldMT" w:hAnsi="Times New Roman"/>
          <w:sz w:val="20"/>
          <w:szCs w:val="20"/>
        </w:rPr>
        <w:t>ht</w:t>
      </w:r>
      <w:r>
        <w:rPr>
          <w:rFonts w:ascii="Times New Roman" w:eastAsia="TimesNewRomanPS-BoldMT" w:hAnsi="Times New Roman"/>
          <w:sz w:val="20"/>
          <w:szCs w:val="20"/>
        </w:rPr>
        <w:t>tp://mylektsii.ru</w:t>
      </w:r>
    </w:p>
    <w:p w:rsidR="006A5224" w:rsidRPr="006A5224" w:rsidRDefault="006A5224" w:rsidP="000D561B">
      <w:pPr>
        <w:spacing w:after="0" w:line="240" w:lineRule="auto"/>
        <w:rPr>
          <w:rFonts w:ascii="Times New Roman" w:eastAsia="TimesNewRomanPS-BoldMT" w:hAnsi="Times New Roman"/>
          <w:sz w:val="20"/>
          <w:szCs w:val="20"/>
        </w:rPr>
      </w:pPr>
      <w:r>
        <w:rPr>
          <w:rFonts w:ascii="Times New Roman" w:eastAsia="TimesNewRomanPS-BoldMT" w:hAnsi="Times New Roman"/>
          <w:sz w:val="20"/>
          <w:szCs w:val="20"/>
        </w:rPr>
        <w:t xml:space="preserve">35. </w:t>
      </w:r>
      <w:hyperlink r:id="rId63" w:history="1">
        <w:r w:rsidRPr="006A5224">
          <w:rPr>
            <w:rStyle w:val="af6"/>
            <w:rFonts w:ascii="Times New Roman" w:eastAsia="TimesNewRomanPS-BoldMT" w:hAnsi="Times New Roman"/>
            <w:color w:val="auto"/>
            <w:sz w:val="20"/>
            <w:szCs w:val="20"/>
            <w:u w:val="none"/>
          </w:rPr>
          <w:t>http://biblioclub.ru</w:t>
        </w:r>
      </w:hyperlink>
    </w:p>
    <w:p w:rsidR="006A5224" w:rsidRPr="006A5224" w:rsidRDefault="006A5224" w:rsidP="000D561B">
      <w:pPr>
        <w:spacing w:after="0" w:line="240" w:lineRule="auto"/>
        <w:rPr>
          <w:rFonts w:ascii="Times New Roman" w:eastAsia="TimesNewRomanPS-BoldMT" w:hAnsi="Times New Roman"/>
          <w:sz w:val="20"/>
          <w:szCs w:val="20"/>
        </w:rPr>
      </w:pPr>
      <w:r>
        <w:rPr>
          <w:rFonts w:ascii="Times New Roman" w:eastAsia="TimesNewRomanPS-BoldMT" w:hAnsi="Times New Roman"/>
          <w:sz w:val="20"/>
          <w:szCs w:val="20"/>
        </w:rPr>
        <w:t xml:space="preserve">36. </w:t>
      </w:r>
      <w:hyperlink r:id="rId64" w:history="1">
        <w:r w:rsidRPr="006A5224">
          <w:rPr>
            <w:rStyle w:val="af6"/>
            <w:rFonts w:ascii="Times New Roman" w:eastAsia="TimesNewRomanPS-BoldMT" w:hAnsi="Times New Roman"/>
            <w:color w:val="auto"/>
            <w:sz w:val="20"/>
            <w:szCs w:val="20"/>
            <w:u w:val="none"/>
          </w:rPr>
          <w:t>http://kurs.znate.ru</w:t>
        </w:r>
      </w:hyperlink>
    </w:p>
    <w:p w:rsidR="006A5224" w:rsidRPr="00BB3AC8" w:rsidRDefault="006A5224" w:rsidP="000D561B">
      <w:pPr>
        <w:spacing w:after="0" w:line="240" w:lineRule="auto"/>
        <w:rPr>
          <w:rFonts w:ascii="Times New Roman" w:eastAsia="TimesNewRomanPS-BoldMT" w:hAnsi="Times New Roman"/>
          <w:sz w:val="20"/>
          <w:szCs w:val="20"/>
        </w:rPr>
      </w:pPr>
      <w:r>
        <w:rPr>
          <w:rFonts w:ascii="Times New Roman" w:eastAsia="TimesNewRomanPS-BoldMT" w:hAnsi="Times New Roman"/>
          <w:sz w:val="20"/>
          <w:szCs w:val="20"/>
        </w:rPr>
        <w:t>37.</w:t>
      </w:r>
      <w:r w:rsidRPr="006A5224">
        <w:rPr>
          <w:rFonts w:ascii="Times New Roman" w:eastAsia="TimesNewRomanPS-BoldMT" w:hAnsi="Times New Roman"/>
          <w:sz w:val="20"/>
          <w:szCs w:val="20"/>
        </w:rPr>
        <w:t>http://e.lanbook.</w:t>
      </w:r>
      <w:r>
        <w:rPr>
          <w:rFonts w:ascii="Times New Roman" w:eastAsia="TimesNewRomanPS-BoldMT" w:hAnsi="Times New Roman"/>
          <w:sz w:val="20"/>
          <w:szCs w:val="20"/>
        </w:rPr>
        <w:t>com</w:t>
      </w:r>
    </w:p>
    <w:p w:rsidR="00500E6D" w:rsidRPr="00BB3AC8" w:rsidRDefault="00500E6D" w:rsidP="000D561B">
      <w:pPr>
        <w:spacing w:line="240" w:lineRule="auto"/>
        <w:rPr>
          <w:rFonts w:ascii="Times New Roman" w:eastAsia="TimesNewRomanPS-BoldMT" w:hAnsi="Times New Roman"/>
          <w:sz w:val="20"/>
          <w:szCs w:val="20"/>
        </w:rPr>
      </w:pPr>
    </w:p>
    <w:p w:rsidR="00662915" w:rsidRDefault="00662915" w:rsidP="008A2E98">
      <w:pPr>
        <w:rPr>
          <w:rFonts w:ascii="Times New Roman" w:eastAsia="TimesNewRomanPS-BoldMT" w:hAnsi="Times New Roman"/>
          <w:sz w:val="20"/>
          <w:szCs w:val="20"/>
        </w:rPr>
      </w:pPr>
    </w:p>
    <w:p w:rsidR="00D64047" w:rsidRDefault="00D64047" w:rsidP="00182E33">
      <w:pPr>
        <w:spacing w:after="0" w:line="240" w:lineRule="auto"/>
        <w:rPr>
          <w:rFonts w:ascii="Trebuchet MS" w:hAnsi="Trebuchet MS"/>
          <w:color w:val="353334"/>
          <w:sz w:val="21"/>
          <w:szCs w:val="21"/>
          <w:shd w:val="clear" w:color="auto" w:fill="F3F3F3"/>
        </w:rPr>
      </w:pPr>
    </w:p>
    <w:p w:rsidR="00D64047" w:rsidRDefault="00D64047" w:rsidP="00D64047">
      <w:pPr>
        <w:spacing w:after="0" w:line="240" w:lineRule="auto"/>
        <w:jc w:val="center"/>
        <w:rPr>
          <w:rFonts w:ascii="Trebuchet MS" w:hAnsi="Trebuchet MS"/>
          <w:color w:val="353334"/>
          <w:sz w:val="21"/>
          <w:szCs w:val="21"/>
          <w:shd w:val="clear" w:color="auto" w:fill="F3F3F3"/>
        </w:rPr>
      </w:pPr>
    </w:p>
    <w:p w:rsidR="00D64047" w:rsidRDefault="00D64047" w:rsidP="000D561B">
      <w:pPr>
        <w:spacing w:after="0" w:line="240" w:lineRule="auto"/>
        <w:rPr>
          <w:rFonts w:ascii="Trebuchet MS" w:hAnsi="Trebuchet MS"/>
          <w:color w:val="353334"/>
          <w:sz w:val="21"/>
          <w:szCs w:val="21"/>
          <w:shd w:val="clear" w:color="auto" w:fill="F3F3F3"/>
        </w:rPr>
      </w:pPr>
    </w:p>
    <w:p w:rsidR="00D64047" w:rsidRDefault="00D64047" w:rsidP="00D64047">
      <w:pPr>
        <w:spacing w:after="0" w:line="240" w:lineRule="auto"/>
        <w:jc w:val="center"/>
        <w:rPr>
          <w:rFonts w:ascii="Trebuchet MS" w:hAnsi="Trebuchet MS"/>
          <w:color w:val="353334"/>
          <w:sz w:val="21"/>
          <w:szCs w:val="21"/>
          <w:shd w:val="clear" w:color="auto" w:fill="F3F3F3"/>
        </w:rPr>
      </w:pPr>
    </w:p>
    <w:p w:rsidR="000D561B" w:rsidRDefault="000D561B" w:rsidP="00D64047">
      <w:pPr>
        <w:spacing w:after="0" w:line="240" w:lineRule="auto"/>
        <w:jc w:val="center"/>
        <w:rPr>
          <w:rFonts w:ascii="Trebuchet MS" w:hAnsi="Trebuchet MS"/>
          <w:color w:val="353334"/>
          <w:sz w:val="21"/>
          <w:szCs w:val="21"/>
          <w:shd w:val="clear" w:color="auto" w:fill="F3F3F3"/>
        </w:rPr>
      </w:pPr>
    </w:p>
    <w:p w:rsidR="000D561B" w:rsidRDefault="000D561B" w:rsidP="00D64047">
      <w:pPr>
        <w:spacing w:after="0" w:line="240" w:lineRule="auto"/>
        <w:jc w:val="center"/>
        <w:rPr>
          <w:rFonts w:ascii="Trebuchet MS" w:hAnsi="Trebuchet MS"/>
          <w:color w:val="353334"/>
          <w:sz w:val="21"/>
          <w:szCs w:val="21"/>
          <w:shd w:val="clear" w:color="auto" w:fill="F3F3F3"/>
        </w:rPr>
      </w:pPr>
    </w:p>
    <w:p w:rsidR="000D561B" w:rsidRDefault="000D561B" w:rsidP="00D64047">
      <w:pPr>
        <w:spacing w:after="0" w:line="240" w:lineRule="auto"/>
        <w:jc w:val="center"/>
        <w:rPr>
          <w:rFonts w:ascii="Trebuchet MS" w:hAnsi="Trebuchet MS"/>
          <w:color w:val="353334"/>
          <w:sz w:val="21"/>
          <w:szCs w:val="21"/>
          <w:shd w:val="clear" w:color="auto" w:fill="F3F3F3"/>
        </w:rPr>
      </w:pPr>
    </w:p>
    <w:p w:rsidR="000D561B" w:rsidRDefault="000D561B" w:rsidP="00D64047">
      <w:pPr>
        <w:spacing w:after="0" w:line="240" w:lineRule="auto"/>
        <w:jc w:val="center"/>
        <w:rPr>
          <w:rFonts w:ascii="Trebuchet MS" w:hAnsi="Trebuchet MS"/>
          <w:color w:val="353334"/>
          <w:sz w:val="21"/>
          <w:szCs w:val="21"/>
          <w:shd w:val="clear" w:color="auto" w:fill="F3F3F3"/>
        </w:rPr>
      </w:pPr>
    </w:p>
    <w:p w:rsidR="000D561B" w:rsidRDefault="000D561B" w:rsidP="00D64047">
      <w:pPr>
        <w:spacing w:after="0" w:line="240" w:lineRule="auto"/>
        <w:jc w:val="center"/>
        <w:rPr>
          <w:rFonts w:ascii="Trebuchet MS" w:hAnsi="Trebuchet MS"/>
          <w:color w:val="353334"/>
          <w:sz w:val="21"/>
          <w:szCs w:val="21"/>
          <w:shd w:val="clear" w:color="auto" w:fill="F3F3F3"/>
        </w:rPr>
      </w:pPr>
    </w:p>
    <w:p w:rsidR="000D561B" w:rsidRDefault="000D561B" w:rsidP="00D64047">
      <w:pPr>
        <w:spacing w:after="0" w:line="240" w:lineRule="auto"/>
        <w:jc w:val="center"/>
        <w:rPr>
          <w:rFonts w:ascii="Trebuchet MS" w:hAnsi="Trebuchet MS"/>
          <w:color w:val="353334"/>
          <w:sz w:val="21"/>
          <w:szCs w:val="21"/>
          <w:shd w:val="clear" w:color="auto" w:fill="F3F3F3"/>
        </w:rPr>
      </w:pPr>
    </w:p>
    <w:p w:rsidR="000D561B" w:rsidRDefault="000D561B" w:rsidP="00D64047">
      <w:pPr>
        <w:spacing w:after="0" w:line="240" w:lineRule="auto"/>
        <w:jc w:val="center"/>
        <w:rPr>
          <w:rFonts w:ascii="Trebuchet MS" w:hAnsi="Trebuchet MS"/>
          <w:color w:val="353334"/>
          <w:sz w:val="21"/>
          <w:szCs w:val="21"/>
          <w:shd w:val="clear" w:color="auto" w:fill="F3F3F3"/>
        </w:rPr>
      </w:pPr>
    </w:p>
    <w:p w:rsidR="000D561B" w:rsidRDefault="000D561B" w:rsidP="00D64047">
      <w:pPr>
        <w:spacing w:after="0" w:line="240" w:lineRule="auto"/>
        <w:jc w:val="center"/>
        <w:rPr>
          <w:rFonts w:ascii="Trebuchet MS" w:hAnsi="Trebuchet MS"/>
          <w:color w:val="353334"/>
          <w:sz w:val="21"/>
          <w:szCs w:val="21"/>
          <w:shd w:val="clear" w:color="auto" w:fill="F3F3F3"/>
        </w:rPr>
      </w:pPr>
    </w:p>
    <w:p w:rsidR="000D561B" w:rsidRDefault="000D561B" w:rsidP="00D64047">
      <w:pPr>
        <w:spacing w:after="0" w:line="240" w:lineRule="auto"/>
        <w:jc w:val="center"/>
        <w:rPr>
          <w:rFonts w:ascii="Trebuchet MS" w:hAnsi="Trebuchet MS"/>
          <w:color w:val="353334"/>
          <w:sz w:val="21"/>
          <w:szCs w:val="21"/>
          <w:shd w:val="clear" w:color="auto" w:fill="F3F3F3"/>
        </w:rPr>
      </w:pPr>
    </w:p>
    <w:p w:rsidR="000D561B" w:rsidRDefault="000D561B" w:rsidP="00D64047">
      <w:pPr>
        <w:spacing w:after="0" w:line="240" w:lineRule="auto"/>
        <w:jc w:val="center"/>
        <w:rPr>
          <w:rFonts w:ascii="Trebuchet MS" w:hAnsi="Trebuchet MS"/>
          <w:color w:val="353334"/>
          <w:sz w:val="21"/>
          <w:szCs w:val="21"/>
          <w:shd w:val="clear" w:color="auto" w:fill="F3F3F3"/>
        </w:rPr>
      </w:pPr>
    </w:p>
    <w:p w:rsidR="000D561B" w:rsidRDefault="000D561B" w:rsidP="00D64047">
      <w:pPr>
        <w:spacing w:after="0" w:line="240" w:lineRule="auto"/>
        <w:jc w:val="center"/>
        <w:rPr>
          <w:rFonts w:ascii="Trebuchet MS" w:hAnsi="Trebuchet MS"/>
          <w:color w:val="353334"/>
          <w:sz w:val="21"/>
          <w:szCs w:val="21"/>
          <w:shd w:val="clear" w:color="auto" w:fill="F3F3F3"/>
        </w:rPr>
      </w:pPr>
    </w:p>
    <w:p w:rsidR="000D561B" w:rsidRDefault="000D561B" w:rsidP="00D64047">
      <w:pPr>
        <w:spacing w:after="0" w:line="240" w:lineRule="auto"/>
        <w:jc w:val="center"/>
        <w:rPr>
          <w:rFonts w:ascii="Trebuchet MS" w:hAnsi="Trebuchet MS"/>
          <w:color w:val="353334"/>
          <w:sz w:val="21"/>
          <w:szCs w:val="21"/>
          <w:shd w:val="clear" w:color="auto" w:fill="F3F3F3"/>
        </w:rPr>
      </w:pPr>
    </w:p>
    <w:p w:rsidR="000D561B" w:rsidRDefault="000D561B" w:rsidP="00D64047">
      <w:pPr>
        <w:spacing w:after="0" w:line="240" w:lineRule="auto"/>
        <w:jc w:val="center"/>
        <w:rPr>
          <w:rFonts w:ascii="Trebuchet MS" w:hAnsi="Trebuchet MS"/>
          <w:color w:val="353334"/>
          <w:sz w:val="21"/>
          <w:szCs w:val="21"/>
          <w:shd w:val="clear" w:color="auto" w:fill="F3F3F3"/>
        </w:rPr>
      </w:pPr>
    </w:p>
    <w:p w:rsidR="000D561B" w:rsidRDefault="000D561B" w:rsidP="00D64047">
      <w:pPr>
        <w:spacing w:after="0" w:line="240" w:lineRule="auto"/>
        <w:jc w:val="center"/>
        <w:rPr>
          <w:rFonts w:ascii="Trebuchet MS" w:hAnsi="Trebuchet MS"/>
          <w:color w:val="353334"/>
          <w:sz w:val="21"/>
          <w:szCs w:val="21"/>
          <w:shd w:val="clear" w:color="auto" w:fill="F3F3F3"/>
        </w:rPr>
      </w:pPr>
    </w:p>
    <w:p w:rsidR="000D561B" w:rsidRDefault="000D561B" w:rsidP="00D64047">
      <w:pPr>
        <w:spacing w:after="0" w:line="240" w:lineRule="auto"/>
        <w:jc w:val="center"/>
        <w:rPr>
          <w:rFonts w:ascii="Trebuchet MS" w:hAnsi="Trebuchet MS"/>
          <w:color w:val="353334"/>
          <w:sz w:val="21"/>
          <w:szCs w:val="21"/>
          <w:shd w:val="clear" w:color="auto" w:fill="F3F3F3"/>
        </w:rPr>
      </w:pPr>
    </w:p>
    <w:p w:rsidR="000D561B" w:rsidRDefault="000D561B" w:rsidP="00D64047">
      <w:pPr>
        <w:spacing w:after="0" w:line="240" w:lineRule="auto"/>
        <w:jc w:val="center"/>
        <w:rPr>
          <w:rFonts w:ascii="Trebuchet MS" w:hAnsi="Trebuchet MS"/>
          <w:color w:val="353334"/>
          <w:sz w:val="21"/>
          <w:szCs w:val="21"/>
          <w:shd w:val="clear" w:color="auto" w:fill="F3F3F3"/>
        </w:rPr>
      </w:pPr>
    </w:p>
    <w:p w:rsidR="000D561B" w:rsidRDefault="000D561B" w:rsidP="00D64047">
      <w:pPr>
        <w:spacing w:after="0" w:line="240" w:lineRule="auto"/>
        <w:jc w:val="center"/>
        <w:rPr>
          <w:rFonts w:ascii="Trebuchet MS" w:hAnsi="Trebuchet MS"/>
          <w:color w:val="353334"/>
          <w:sz w:val="21"/>
          <w:szCs w:val="21"/>
          <w:shd w:val="clear" w:color="auto" w:fill="F3F3F3"/>
        </w:rPr>
      </w:pPr>
    </w:p>
    <w:p w:rsidR="00F2524B" w:rsidRDefault="00F2524B" w:rsidP="00FA79AD">
      <w:pPr>
        <w:spacing w:after="0" w:line="240" w:lineRule="auto"/>
        <w:rPr>
          <w:rFonts w:ascii="Times New Roman" w:eastAsia="TimesNewRomanPS-BoldMT" w:hAnsi="Times New Roman"/>
          <w:sz w:val="16"/>
          <w:szCs w:val="16"/>
        </w:rPr>
      </w:pPr>
    </w:p>
    <w:p w:rsidR="00CA5DE0" w:rsidRDefault="00CA5DE0" w:rsidP="00500E6D">
      <w:pPr>
        <w:spacing w:after="0" w:line="240" w:lineRule="auto"/>
        <w:ind w:firstLine="708"/>
        <w:jc w:val="center"/>
        <w:rPr>
          <w:rFonts w:ascii="Times New Roman" w:eastAsia="TimesNewRomanPS-BoldMT" w:hAnsi="Times New Roman"/>
          <w:sz w:val="16"/>
          <w:szCs w:val="16"/>
        </w:rPr>
      </w:pPr>
    </w:p>
    <w:p w:rsidR="00010287" w:rsidRDefault="00010287" w:rsidP="00500E6D">
      <w:pPr>
        <w:spacing w:after="0" w:line="240" w:lineRule="auto"/>
        <w:ind w:firstLine="708"/>
        <w:jc w:val="center"/>
        <w:rPr>
          <w:rFonts w:ascii="Times New Roman" w:eastAsia="TimesNewRomanPS-BoldMT" w:hAnsi="Times New Roman"/>
          <w:sz w:val="16"/>
          <w:szCs w:val="16"/>
        </w:rPr>
      </w:pPr>
    </w:p>
    <w:p w:rsidR="00010287" w:rsidRDefault="00010287" w:rsidP="00500E6D">
      <w:pPr>
        <w:spacing w:after="0" w:line="240" w:lineRule="auto"/>
        <w:ind w:firstLine="708"/>
        <w:jc w:val="center"/>
        <w:rPr>
          <w:rFonts w:ascii="Times New Roman" w:eastAsia="TimesNewRomanPS-BoldMT" w:hAnsi="Times New Roman"/>
          <w:sz w:val="16"/>
          <w:szCs w:val="16"/>
        </w:rPr>
      </w:pPr>
      <w:bookmarkStart w:id="112" w:name="_GoBack"/>
      <w:bookmarkEnd w:id="112"/>
    </w:p>
    <w:p w:rsidR="00010287" w:rsidRDefault="00010287" w:rsidP="00500E6D">
      <w:pPr>
        <w:spacing w:after="0" w:line="240" w:lineRule="auto"/>
        <w:ind w:firstLine="708"/>
        <w:jc w:val="center"/>
        <w:rPr>
          <w:rFonts w:ascii="Times New Roman" w:eastAsia="TimesNewRomanPS-BoldMT" w:hAnsi="Times New Roman"/>
          <w:sz w:val="16"/>
          <w:szCs w:val="16"/>
        </w:rPr>
      </w:pPr>
    </w:p>
    <w:p w:rsidR="00D06322" w:rsidRDefault="00D06322" w:rsidP="00500E6D">
      <w:pPr>
        <w:spacing w:after="0" w:line="240" w:lineRule="auto"/>
        <w:ind w:firstLine="708"/>
        <w:jc w:val="center"/>
        <w:rPr>
          <w:rFonts w:ascii="Times New Roman" w:eastAsia="TimesNewRomanPS-BoldMT" w:hAnsi="Times New Roman"/>
          <w:sz w:val="16"/>
          <w:szCs w:val="16"/>
        </w:rPr>
      </w:pPr>
      <w:r>
        <w:rPr>
          <w:rFonts w:ascii="Times New Roman" w:eastAsia="TimesNewRomanPS-BoldMT" w:hAnsi="Times New Roman"/>
          <w:sz w:val="16"/>
          <w:szCs w:val="16"/>
        </w:rPr>
        <w:t xml:space="preserve">Формат 60х80/16 Тираж       50.      Подписано к печати </w:t>
      </w:r>
      <w:r w:rsidR="00010287">
        <w:rPr>
          <w:rFonts w:ascii="Times New Roman" w:eastAsia="TimesNewRomanPS-BoldMT" w:hAnsi="Times New Roman"/>
          <w:sz w:val="16"/>
          <w:szCs w:val="16"/>
        </w:rPr>
        <w:t>__2016</w:t>
      </w:r>
      <w:r>
        <w:rPr>
          <w:rFonts w:ascii="Times New Roman" w:eastAsia="TimesNewRomanPS-BoldMT" w:hAnsi="Times New Roman"/>
          <w:sz w:val="16"/>
          <w:szCs w:val="16"/>
        </w:rPr>
        <w:t>г.</w:t>
      </w:r>
    </w:p>
    <w:p w:rsidR="00D06322" w:rsidRDefault="00D06322" w:rsidP="00500E6D">
      <w:pPr>
        <w:spacing w:after="0" w:line="240" w:lineRule="auto"/>
        <w:ind w:firstLine="708"/>
        <w:jc w:val="center"/>
        <w:rPr>
          <w:rFonts w:ascii="Times New Roman" w:eastAsia="TimesNewRomanPS-BoldMT" w:hAnsi="Times New Roman"/>
          <w:sz w:val="16"/>
          <w:szCs w:val="16"/>
        </w:rPr>
      </w:pPr>
      <w:r>
        <w:rPr>
          <w:rFonts w:ascii="Times New Roman" w:eastAsia="TimesNewRomanPS-BoldMT" w:hAnsi="Times New Roman"/>
          <w:sz w:val="16"/>
          <w:szCs w:val="16"/>
        </w:rPr>
        <w:t>Печать офсетная. Усл.п</w:t>
      </w:r>
      <w:r w:rsidR="00590A55">
        <w:rPr>
          <w:rFonts w:ascii="Times New Roman" w:eastAsia="TimesNewRomanPS-BoldMT" w:hAnsi="Times New Roman"/>
          <w:sz w:val="16"/>
          <w:szCs w:val="16"/>
        </w:rPr>
        <w:t>.л.   5,00.   Заказ 162. Цена 6</w:t>
      </w:r>
      <w:r>
        <w:rPr>
          <w:rFonts w:ascii="Times New Roman" w:eastAsia="TimesNewRomanPS-BoldMT" w:hAnsi="Times New Roman"/>
          <w:sz w:val="16"/>
          <w:szCs w:val="16"/>
        </w:rPr>
        <w:t>0 руб.</w:t>
      </w:r>
    </w:p>
    <w:p w:rsidR="00D06322" w:rsidRDefault="008A2E98" w:rsidP="00500E6D">
      <w:pPr>
        <w:spacing w:after="0" w:line="240" w:lineRule="auto"/>
        <w:ind w:firstLine="708"/>
        <w:jc w:val="center"/>
        <w:rPr>
          <w:rFonts w:ascii="Times New Roman" w:eastAsia="TimesNewRomanPS-BoldMT" w:hAnsi="Times New Roman"/>
          <w:sz w:val="16"/>
          <w:szCs w:val="16"/>
        </w:rPr>
      </w:pPr>
      <w:r>
        <w:rPr>
          <w:rFonts w:ascii="Times New Roman" w:eastAsia="TimesNewRomanPS-BoldMT" w:hAnsi="Times New Roman"/>
          <w:sz w:val="16"/>
          <w:szCs w:val="16"/>
        </w:rPr>
        <w:t>Издательство КГАУ/420015 г</w:t>
      </w:r>
      <w:r w:rsidR="00D06322">
        <w:rPr>
          <w:rFonts w:ascii="Times New Roman" w:eastAsia="TimesNewRomanPS-BoldMT" w:hAnsi="Times New Roman"/>
          <w:sz w:val="16"/>
          <w:szCs w:val="16"/>
        </w:rPr>
        <w:t>.Казань, ул.К.Маркса, д.65</w:t>
      </w:r>
    </w:p>
    <w:p w:rsidR="00D06322" w:rsidRDefault="00D06322" w:rsidP="00500E6D">
      <w:pPr>
        <w:spacing w:after="0" w:line="240" w:lineRule="auto"/>
        <w:ind w:firstLine="708"/>
        <w:jc w:val="center"/>
        <w:rPr>
          <w:rFonts w:ascii="Times New Roman" w:eastAsia="TimesNewRomanPS-BoldMT" w:hAnsi="Times New Roman"/>
          <w:sz w:val="16"/>
          <w:szCs w:val="16"/>
        </w:rPr>
      </w:pPr>
      <w:r>
        <w:rPr>
          <w:rFonts w:ascii="Times New Roman" w:eastAsia="TimesNewRomanPS-BoldMT" w:hAnsi="Times New Roman"/>
          <w:sz w:val="16"/>
          <w:szCs w:val="16"/>
        </w:rPr>
        <w:t>Лицензия на издательскую деятельность код</w:t>
      </w:r>
      <w:r w:rsidR="008A2E98">
        <w:rPr>
          <w:rFonts w:ascii="Times New Roman" w:eastAsia="TimesNewRomanPS-BoldMT" w:hAnsi="Times New Roman"/>
          <w:sz w:val="16"/>
          <w:szCs w:val="16"/>
        </w:rPr>
        <w:t xml:space="preserve"> </w:t>
      </w:r>
      <w:r>
        <w:rPr>
          <w:rFonts w:ascii="Times New Roman" w:eastAsia="TimesNewRomanPS-BoldMT" w:hAnsi="Times New Roman"/>
          <w:sz w:val="16"/>
          <w:szCs w:val="16"/>
        </w:rPr>
        <w:t>221 ИД №06342</w:t>
      </w:r>
      <w:r w:rsidR="008A2E98">
        <w:rPr>
          <w:rFonts w:ascii="Times New Roman" w:eastAsia="TimesNewRomanPS-BoldMT" w:hAnsi="Times New Roman"/>
          <w:sz w:val="16"/>
          <w:szCs w:val="16"/>
        </w:rPr>
        <w:t xml:space="preserve"> от 28.11.2001г.</w:t>
      </w:r>
    </w:p>
    <w:p w:rsidR="008A2E98" w:rsidRDefault="008A2E98" w:rsidP="00500E6D">
      <w:pPr>
        <w:spacing w:after="0" w:line="240" w:lineRule="auto"/>
        <w:ind w:firstLine="708"/>
        <w:jc w:val="center"/>
        <w:rPr>
          <w:rFonts w:ascii="Times New Roman" w:eastAsia="TimesNewRomanPS-BoldMT" w:hAnsi="Times New Roman"/>
          <w:sz w:val="16"/>
          <w:szCs w:val="16"/>
        </w:rPr>
      </w:pPr>
      <w:r>
        <w:rPr>
          <w:rFonts w:ascii="Times New Roman" w:eastAsia="TimesNewRomanPS-BoldMT" w:hAnsi="Times New Roman"/>
          <w:sz w:val="16"/>
          <w:szCs w:val="16"/>
        </w:rPr>
        <w:t>Отпечатано в типографии КГАУ</w:t>
      </w:r>
    </w:p>
    <w:p w:rsidR="008A2E98" w:rsidRDefault="008A2E98" w:rsidP="00500E6D">
      <w:pPr>
        <w:spacing w:after="0" w:line="240" w:lineRule="auto"/>
        <w:ind w:firstLine="708"/>
        <w:jc w:val="center"/>
        <w:rPr>
          <w:rFonts w:ascii="Times New Roman" w:eastAsia="TimesNewRomanPS-BoldMT" w:hAnsi="Times New Roman"/>
          <w:sz w:val="16"/>
          <w:szCs w:val="16"/>
        </w:rPr>
      </w:pPr>
      <w:r>
        <w:rPr>
          <w:rFonts w:ascii="Times New Roman" w:eastAsia="TimesNewRomanPS-BoldMT" w:hAnsi="Times New Roman"/>
          <w:sz w:val="16"/>
          <w:szCs w:val="16"/>
        </w:rPr>
        <w:t>420015</w:t>
      </w:r>
      <w:r w:rsidRPr="008A2E98">
        <w:rPr>
          <w:rFonts w:ascii="Times New Roman" w:eastAsia="TimesNewRomanPS-BoldMT" w:hAnsi="Times New Roman"/>
          <w:sz w:val="16"/>
          <w:szCs w:val="16"/>
        </w:rPr>
        <w:t xml:space="preserve"> </w:t>
      </w:r>
      <w:r>
        <w:rPr>
          <w:rFonts w:ascii="Times New Roman" w:eastAsia="TimesNewRomanPS-BoldMT" w:hAnsi="Times New Roman"/>
          <w:sz w:val="16"/>
          <w:szCs w:val="16"/>
        </w:rPr>
        <w:t>г.Казань, ул.К.Маркса, д.65</w:t>
      </w:r>
    </w:p>
    <w:p w:rsidR="008A2E98" w:rsidRDefault="008A2E98" w:rsidP="00500E6D">
      <w:pPr>
        <w:spacing w:after="0" w:line="240" w:lineRule="auto"/>
        <w:ind w:firstLine="708"/>
        <w:jc w:val="center"/>
        <w:rPr>
          <w:rFonts w:ascii="Times New Roman" w:eastAsia="TimesNewRomanPS-BoldMT" w:hAnsi="Times New Roman"/>
          <w:sz w:val="16"/>
          <w:szCs w:val="16"/>
        </w:rPr>
      </w:pPr>
      <w:r>
        <w:rPr>
          <w:rFonts w:ascii="Times New Roman" w:eastAsia="TimesNewRomanPS-BoldMT" w:hAnsi="Times New Roman"/>
          <w:sz w:val="16"/>
          <w:szCs w:val="16"/>
        </w:rPr>
        <w:t>Казанский государственный аграрный университет</w:t>
      </w:r>
    </w:p>
    <w:sectPr w:rsidR="008A2E98" w:rsidSect="002170B0">
      <w:footerReference w:type="even" r:id="rId65"/>
      <w:footerReference w:type="default" r:id="rId66"/>
      <w:footerReference w:type="first" r:id="rId67"/>
      <w:pgSz w:w="8420" w:h="11907" w:orient="landscape" w:code="9"/>
      <w:pgMar w:top="1134" w:right="567"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1B45" w:rsidRDefault="00D21B45">
      <w:pPr>
        <w:spacing w:after="0" w:line="240" w:lineRule="auto"/>
      </w:pPr>
      <w:r>
        <w:separator/>
      </w:r>
    </w:p>
  </w:endnote>
  <w:endnote w:type="continuationSeparator" w:id="1">
    <w:p w:rsidR="00D21B45" w:rsidRDefault="00D21B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extBook">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TimesNewRoman">
    <w:altName w:val="Times New Roman"/>
    <w:charset w:val="CC"/>
    <w:family w:val="auto"/>
    <w:pitch w:val="default"/>
    <w:sig w:usb0="00000000" w:usb1="00000000" w:usb2="00000000" w:usb3="00000000" w:csb0="00000000" w:csb1="00000000"/>
  </w:font>
  <w:font w:name="Trebuchet MS">
    <w:panose1 w:val="020B0603020202020204"/>
    <w:charset w:val="CC"/>
    <w:family w:val="swiss"/>
    <w:pitch w:val="variable"/>
    <w:sig w:usb0="00000287" w:usb1="00000000" w:usb2="00000000" w:usb3="00000000" w:csb0="0000009F" w:csb1="00000000"/>
  </w:font>
  <w:font w:name="Lora">
    <w:altName w:val="Times New Roman"/>
    <w:panose1 w:val="00000000000000000000"/>
    <w:charset w:val="00"/>
    <w:family w:val="roman"/>
    <w:notTrueType/>
    <w:pitch w:val="default"/>
    <w:sig w:usb0="00000000" w:usb1="00000000" w:usb2="00000000" w:usb3="00000000" w:csb0="0000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2EC" w:rsidRDefault="000211AC" w:rsidP="00D8377E">
    <w:pPr>
      <w:pStyle w:val="a8"/>
      <w:framePr w:wrap="around" w:vAnchor="text" w:hAnchor="margin" w:xAlign="center" w:y="1"/>
      <w:rPr>
        <w:rStyle w:val="af"/>
      </w:rPr>
    </w:pPr>
    <w:r>
      <w:rPr>
        <w:rStyle w:val="af"/>
      </w:rPr>
      <w:fldChar w:fldCharType="begin"/>
    </w:r>
    <w:r w:rsidR="004A22EC">
      <w:rPr>
        <w:rStyle w:val="af"/>
      </w:rPr>
      <w:instrText xml:space="preserve">PAGE  </w:instrText>
    </w:r>
    <w:r>
      <w:rPr>
        <w:rStyle w:val="af"/>
      </w:rPr>
      <w:fldChar w:fldCharType="end"/>
    </w:r>
  </w:p>
  <w:p w:rsidR="004A22EC" w:rsidRDefault="004A22EC">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9755987"/>
      <w:docPartObj>
        <w:docPartGallery w:val="Page Numbers (Bottom of Page)"/>
        <w:docPartUnique/>
      </w:docPartObj>
    </w:sdtPr>
    <w:sdtContent>
      <w:p w:rsidR="004A22EC" w:rsidRDefault="000211AC">
        <w:pPr>
          <w:pStyle w:val="a8"/>
          <w:jc w:val="center"/>
        </w:pPr>
        <w:r>
          <w:fldChar w:fldCharType="begin"/>
        </w:r>
        <w:r w:rsidR="004A22EC">
          <w:instrText>PAGE   \* MERGEFORMAT</w:instrText>
        </w:r>
        <w:r>
          <w:fldChar w:fldCharType="separate"/>
        </w:r>
        <w:r w:rsidR="00A362D7">
          <w:rPr>
            <w:noProof/>
          </w:rPr>
          <w:t>2</w:t>
        </w:r>
        <w:r>
          <w:fldChar w:fldCharType="end"/>
        </w:r>
      </w:p>
    </w:sdtContent>
  </w:sdt>
  <w:p w:rsidR="004A22EC" w:rsidRDefault="004A22EC">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443522"/>
      <w:docPartObj>
        <w:docPartGallery w:val="Page Numbers (Bottom of Page)"/>
        <w:docPartUnique/>
      </w:docPartObj>
    </w:sdtPr>
    <w:sdtContent>
      <w:p w:rsidR="004A22EC" w:rsidRDefault="004A22EC">
        <w:pPr>
          <w:pStyle w:val="a8"/>
          <w:jc w:val="center"/>
        </w:pPr>
        <w:r>
          <w:rPr>
            <w:sz w:val="16"/>
            <w:szCs w:val="16"/>
          </w:rPr>
          <w:t>1</w:t>
        </w:r>
      </w:p>
    </w:sdtContent>
  </w:sdt>
  <w:p w:rsidR="004A22EC" w:rsidRPr="00BC3F45" w:rsidRDefault="004A22EC" w:rsidP="00D8377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1B45" w:rsidRDefault="00D21B45">
      <w:pPr>
        <w:spacing w:after="0" w:line="240" w:lineRule="auto"/>
      </w:pPr>
      <w:r>
        <w:separator/>
      </w:r>
    </w:p>
  </w:footnote>
  <w:footnote w:type="continuationSeparator" w:id="1">
    <w:p w:rsidR="00D21B45" w:rsidRDefault="00D21B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549F8"/>
    <w:multiLevelType w:val="hybridMultilevel"/>
    <w:tmpl w:val="C9FC6E78"/>
    <w:lvl w:ilvl="0" w:tplc="4AB8F04A">
      <w:start w:val="1"/>
      <w:numFmt w:val="bullet"/>
      <w:lvlText w:val="•"/>
      <w:lvlJc w:val="left"/>
      <w:pPr>
        <w:tabs>
          <w:tab w:val="num" w:pos="720"/>
        </w:tabs>
        <w:ind w:left="720" w:hanging="360"/>
      </w:pPr>
      <w:rPr>
        <w:rFonts w:ascii="Times New Roman" w:hAnsi="Times New Roman" w:hint="default"/>
      </w:rPr>
    </w:lvl>
    <w:lvl w:ilvl="1" w:tplc="E0025220">
      <w:start w:val="1"/>
      <w:numFmt w:val="bullet"/>
      <w:lvlText w:val="•"/>
      <w:lvlJc w:val="left"/>
      <w:pPr>
        <w:tabs>
          <w:tab w:val="num" w:pos="1440"/>
        </w:tabs>
        <w:ind w:left="1440" w:hanging="360"/>
      </w:pPr>
      <w:rPr>
        <w:rFonts w:ascii="Times New Roman" w:hAnsi="Times New Roman" w:hint="default"/>
      </w:rPr>
    </w:lvl>
    <w:lvl w:ilvl="2" w:tplc="04D0ECA6" w:tentative="1">
      <w:start w:val="1"/>
      <w:numFmt w:val="bullet"/>
      <w:lvlText w:val="•"/>
      <w:lvlJc w:val="left"/>
      <w:pPr>
        <w:tabs>
          <w:tab w:val="num" w:pos="2160"/>
        </w:tabs>
        <w:ind w:left="2160" w:hanging="360"/>
      </w:pPr>
      <w:rPr>
        <w:rFonts w:ascii="Times New Roman" w:hAnsi="Times New Roman" w:hint="default"/>
      </w:rPr>
    </w:lvl>
    <w:lvl w:ilvl="3" w:tplc="322621B2" w:tentative="1">
      <w:start w:val="1"/>
      <w:numFmt w:val="bullet"/>
      <w:lvlText w:val="•"/>
      <w:lvlJc w:val="left"/>
      <w:pPr>
        <w:tabs>
          <w:tab w:val="num" w:pos="2880"/>
        </w:tabs>
        <w:ind w:left="2880" w:hanging="360"/>
      </w:pPr>
      <w:rPr>
        <w:rFonts w:ascii="Times New Roman" w:hAnsi="Times New Roman" w:hint="default"/>
      </w:rPr>
    </w:lvl>
    <w:lvl w:ilvl="4" w:tplc="2E64170A" w:tentative="1">
      <w:start w:val="1"/>
      <w:numFmt w:val="bullet"/>
      <w:lvlText w:val="•"/>
      <w:lvlJc w:val="left"/>
      <w:pPr>
        <w:tabs>
          <w:tab w:val="num" w:pos="3600"/>
        </w:tabs>
        <w:ind w:left="3600" w:hanging="360"/>
      </w:pPr>
      <w:rPr>
        <w:rFonts w:ascii="Times New Roman" w:hAnsi="Times New Roman" w:hint="default"/>
      </w:rPr>
    </w:lvl>
    <w:lvl w:ilvl="5" w:tplc="4BFEBE46" w:tentative="1">
      <w:start w:val="1"/>
      <w:numFmt w:val="bullet"/>
      <w:lvlText w:val="•"/>
      <w:lvlJc w:val="left"/>
      <w:pPr>
        <w:tabs>
          <w:tab w:val="num" w:pos="4320"/>
        </w:tabs>
        <w:ind w:left="4320" w:hanging="360"/>
      </w:pPr>
      <w:rPr>
        <w:rFonts w:ascii="Times New Roman" w:hAnsi="Times New Roman" w:hint="default"/>
      </w:rPr>
    </w:lvl>
    <w:lvl w:ilvl="6" w:tplc="08CE426A" w:tentative="1">
      <w:start w:val="1"/>
      <w:numFmt w:val="bullet"/>
      <w:lvlText w:val="•"/>
      <w:lvlJc w:val="left"/>
      <w:pPr>
        <w:tabs>
          <w:tab w:val="num" w:pos="5040"/>
        </w:tabs>
        <w:ind w:left="5040" w:hanging="360"/>
      </w:pPr>
      <w:rPr>
        <w:rFonts w:ascii="Times New Roman" w:hAnsi="Times New Roman" w:hint="default"/>
      </w:rPr>
    </w:lvl>
    <w:lvl w:ilvl="7" w:tplc="3900228E" w:tentative="1">
      <w:start w:val="1"/>
      <w:numFmt w:val="bullet"/>
      <w:lvlText w:val="•"/>
      <w:lvlJc w:val="left"/>
      <w:pPr>
        <w:tabs>
          <w:tab w:val="num" w:pos="5760"/>
        </w:tabs>
        <w:ind w:left="5760" w:hanging="360"/>
      </w:pPr>
      <w:rPr>
        <w:rFonts w:ascii="Times New Roman" w:hAnsi="Times New Roman" w:hint="default"/>
      </w:rPr>
    </w:lvl>
    <w:lvl w:ilvl="8" w:tplc="0D583566" w:tentative="1">
      <w:start w:val="1"/>
      <w:numFmt w:val="bullet"/>
      <w:lvlText w:val="•"/>
      <w:lvlJc w:val="left"/>
      <w:pPr>
        <w:tabs>
          <w:tab w:val="num" w:pos="6480"/>
        </w:tabs>
        <w:ind w:left="6480" w:hanging="360"/>
      </w:pPr>
      <w:rPr>
        <w:rFonts w:ascii="Times New Roman" w:hAnsi="Times New Roman" w:hint="default"/>
      </w:rPr>
    </w:lvl>
  </w:abstractNum>
  <w:abstractNum w:abstractNumId="1">
    <w:nsid w:val="0D1106D2"/>
    <w:multiLevelType w:val="multilevel"/>
    <w:tmpl w:val="B72EF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BF053C"/>
    <w:multiLevelType w:val="hybridMultilevel"/>
    <w:tmpl w:val="F6AA9AC2"/>
    <w:lvl w:ilvl="0" w:tplc="884E8AF8">
      <w:start w:val="1"/>
      <w:numFmt w:val="bullet"/>
      <w:lvlText w:val="-"/>
      <w:lvlJc w:val="left"/>
      <w:pPr>
        <w:tabs>
          <w:tab w:val="num" w:pos="720"/>
        </w:tabs>
        <w:ind w:left="720" w:hanging="360"/>
      </w:pPr>
      <w:rPr>
        <w:rFonts w:ascii="Times New Roman" w:hAnsi="Times New Roman" w:hint="default"/>
      </w:rPr>
    </w:lvl>
    <w:lvl w:ilvl="1" w:tplc="D4902494" w:tentative="1">
      <w:start w:val="1"/>
      <w:numFmt w:val="bullet"/>
      <w:lvlText w:val="-"/>
      <w:lvlJc w:val="left"/>
      <w:pPr>
        <w:tabs>
          <w:tab w:val="num" w:pos="1440"/>
        </w:tabs>
        <w:ind w:left="1440" w:hanging="360"/>
      </w:pPr>
      <w:rPr>
        <w:rFonts w:ascii="Times New Roman" w:hAnsi="Times New Roman" w:hint="default"/>
      </w:rPr>
    </w:lvl>
    <w:lvl w:ilvl="2" w:tplc="C50846B2" w:tentative="1">
      <w:start w:val="1"/>
      <w:numFmt w:val="bullet"/>
      <w:lvlText w:val="-"/>
      <w:lvlJc w:val="left"/>
      <w:pPr>
        <w:tabs>
          <w:tab w:val="num" w:pos="2160"/>
        </w:tabs>
        <w:ind w:left="2160" w:hanging="360"/>
      </w:pPr>
      <w:rPr>
        <w:rFonts w:ascii="Times New Roman" w:hAnsi="Times New Roman" w:hint="default"/>
      </w:rPr>
    </w:lvl>
    <w:lvl w:ilvl="3" w:tplc="75BC4610" w:tentative="1">
      <w:start w:val="1"/>
      <w:numFmt w:val="bullet"/>
      <w:lvlText w:val="-"/>
      <w:lvlJc w:val="left"/>
      <w:pPr>
        <w:tabs>
          <w:tab w:val="num" w:pos="2880"/>
        </w:tabs>
        <w:ind w:left="2880" w:hanging="360"/>
      </w:pPr>
      <w:rPr>
        <w:rFonts w:ascii="Times New Roman" w:hAnsi="Times New Roman" w:hint="default"/>
      </w:rPr>
    </w:lvl>
    <w:lvl w:ilvl="4" w:tplc="555C2914" w:tentative="1">
      <w:start w:val="1"/>
      <w:numFmt w:val="bullet"/>
      <w:lvlText w:val="-"/>
      <w:lvlJc w:val="left"/>
      <w:pPr>
        <w:tabs>
          <w:tab w:val="num" w:pos="3600"/>
        </w:tabs>
        <w:ind w:left="3600" w:hanging="360"/>
      </w:pPr>
      <w:rPr>
        <w:rFonts w:ascii="Times New Roman" w:hAnsi="Times New Roman" w:hint="default"/>
      </w:rPr>
    </w:lvl>
    <w:lvl w:ilvl="5" w:tplc="5744657C" w:tentative="1">
      <w:start w:val="1"/>
      <w:numFmt w:val="bullet"/>
      <w:lvlText w:val="-"/>
      <w:lvlJc w:val="left"/>
      <w:pPr>
        <w:tabs>
          <w:tab w:val="num" w:pos="4320"/>
        </w:tabs>
        <w:ind w:left="4320" w:hanging="360"/>
      </w:pPr>
      <w:rPr>
        <w:rFonts w:ascii="Times New Roman" w:hAnsi="Times New Roman" w:hint="default"/>
      </w:rPr>
    </w:lvl>
    <w:lvl w:ilvl="6" w:tplc="B4AE1FC2" w:tentative="1">
      <w:start w:val="1"/>
      <w:numFmt w:val="bullet"/>
      <w:lvlText w:val="-"/>
      <w:lvlJc w:val="left"/>
      <w:pPr>
        <w:tabs>
          <w:tab w:val="num" w:pos="5040"/>
        </w:tabs>
        <w:ind w:left="5040" w:hanging="360"/>
      </w:pPr>
      <w:rPr>
        <w:rFonts w:ascii="Times New Roman" w:hAnsi="Times New Roman" w:hint="default"/>
      </w:rPr>
    </w:lvl>
    <w:lvl w:ilvl="7" w:tplc="D73A831A" w:tentative="1">
      <w:start w:val="1"/>
      <w:numFmt w:val="bullet"/>
      <w:lvlText w:val="-"/>
      <w:lvlJc w:val="left"/>
      <w:pPr>
        <w:tabs>
          <w:tab w:val="num" w:pos="5760"/>
        </w:tabs>
        <w:ind w:left="5760" w:hanging="360"/>
      </w:pPr>
      <w:rPr>
        <w:rFonts w:ascii="Times New Roman" w:hAnsi="Times New Roman" w:hint="default"/>
      </w:rPr>
    </w:lvl>
    <w:lvl w:ilvl="8" w:tplc="F7924BBA" w:tentative="1">
      <w:start w:val="1"/>
      <w:numFmt w:val="bullet"/>
      <w:lvlText w:val="-"/>
      <w:lvlJc w:val="left"/>
      <w:pPr>
        <w:tabs>
          <w:tab w:val="num" w:pos="6480"/>
        </w:tabs>
        <w:ind w:left="6480" w:hanging="360"/>
      </w:pPr>
      <w:rPr>
        <w:rFonts w:ascii="Times New Roman" w:hAnsi="Times New Roman" w:hint="default"/>
      </w:rPr>
    </w:lvl>
  </w:abstractNum>
  <w:abstractNum w:abstractNumId="3">
    <w:nsid w:val="29543F61"/>
    <w:multiLevelType w:val="hybridMultilevel"/>
    <w:tmpl w:val="7A92BE3E"/>
    <w:lvl w:ilvl="0" w:tplc="FADA2E86">
      <w:start w:val="4"/>
      <w:numFmt w:val="decimal"/>
      <w:lvlText w:val="%1."/>
      <w:lvlJc w:val="left"/>
      <w:pPr>
        <w:tabs>
          <w:tab w:val="num" w:pos="720"/>
        </w:tabs>
        <w:ind w:left="720" w:hanging="360"/>
      </w:pPr>
    </w:lvl>
    <w:lvl w:ilvl="1" w:tplc="10C6EBE8" w:tentative="1">
      <w:start w:val="1"/>
      <w:numFmt w:val="decimal"/>
      <w:lvlText w:val="%2."/>
      <w:lvlJc w:val="left"/>
      <w:pPr>
        <w:tabs>
          <w:tab w:val="num" w:pos="1440"/>
        </w:tabs>
        <w:ind w:left="1440" w:hanging="360"/>
      </w:pPr>
    </w:lvl>
    <w:lvl w:ilvl="2" w:tplc="DBAC08E8" w:tentative="1">
      <w:start w:val="1"/>
      <w:numFmt w:val="decimal"/>
      <w:lvlText w:val="%3."/>
      <w:lvlJc w:val="left"/>
      <w:pPr>
        <w:tabs>
          <w:tab w:val="num" w:pos="2160"/>
        </w:tabs>
        <w:ind w:left="2160" w:hanging="360"/>
      </w:pPr>
    </w:lvl>
    <w:lvl w:ilvl="3" w:tplc="11F421F0" w:tentative="1">
      <w:start w:val="1"/>
      <w:numFmt w:val="decimal"/>
      <w:lvlText w:val="%4."/>
      <w:lvlJc w:val="left"/>
      <w:pPr>
        <w:tabs>
          <w:tab w:val="num" w:pos="2880"/>
        </w:tabs>
        <w:ind w:left="2880" w:hanging="360"/>
      </w:pPr>
    </w:lvl>
    <w:lvl w:ilvl="4" w:tplc="3C90AADA" w:tentative="1">
      <w:start w:val="1"/>
      <w:numFmt w:val="decimal"/>
      <w:lvlText w:val="%5."/>
      <w:lvlJc w:val="left"/>
      <w:pPr>
        <w:tabs>
          <w:tab w:val="num" w:pos="3600"/>
        </w:tabs>
        <w:ind w:left="3600" w:hanging="360"/>
      </w:pPr>
    </w:lvl>
    <w:lvl w:ilvl="5" w:tplc="F3D83954" w:tentative="1">
      <w:start w:val="1"/>
      <w:numFmt w:val="decimal"/>
      <w:lvlText w:val="%6."/>
      <w:lvlJc w:val="left"/>
      <w:pPr>
        <w:tabs>
          <w:tab w:val="num" w:pos="4320"/>
        </w:tabs>
        <w:ind w:left="4320" w:hanging="360"/>
      </w:pPr>
    </w:lvl>
    <w:lvl w:ilvl="6" w:tplc="942E23E4" w:tentative="1">
      <w:start w:val="1"/>
      <w:numFmt w:val="decimal"/>
      <w:lvlText w:val="%7."/>
      <w:lvlJc w:val="left"/>
      <w:pPr>
        <w:tabs>
          <w:tab w:val="num" w:pos="5040"/>
        </w:tabs>
        <w:ind w:left="5040" w:hanging="360"/>
      </w:pPr>
    </w:lvl>
    <w:lvl w:ilvl="7" w:tplc="4580990C" w:tentative="1">
      <w:start w:val="1"/>
      <w:numFmt w:val="decimal"/>
      <w:lvlText w:val="%8."/>
      <w:lvlJc w:val="left"/>
      <w:pPr>
        <w:tabs>
          <w:tab w:val="num" w:pos="5760"/>
        </w:tabs>
        <w:ind w:left="5760" w:hanging="360"/>
      </w:pPr>
    </w:lvl>
    <w:lvl w:ilvl="8" w:tplc="FDDA3162" w:tentative="1">
      <w:start w:val="1"/>
      <w:numFmt w:val="decimal"/>
      <w:lvlText w:val="%9."/>
      <w:lvlJc w:val="left"/>
      <w:pPr>
        <w:tabs>
          <w:tab w:val="num" w:pos="6480"/>
        </w:tabs>
        <w:ind w:left="6480" w:hanging="360"/>
      </w:pPr>
    </w:lvl>
  </w:abstractNum>
  <w:abstractNum w:abstractNumId="4">
    <w:nsid w:val="2FA62C46"/>
    <w:multiLevelType w:val="multilevel"/>
    <w:tmpl w:val="8EA03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4A5D7E"/>
    <w:multiLevelType w:val="multilevel"/>
    <w:tmpl w:val="019AF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2E4F93"/>
    <w:multiLevelType w:val="hybridMultilevel"/>
    <w:tmpl w:val="E55ECE6E"/>
    <w:lvl w:ilvl="0" w:tplc="D7BE1718">
      <w:start w:val="3"/>
      <w:numFmt w:val="decimal"/>
      <w:lvlText w:val="%1."/>
      <w:lvlJc w:val="left"/>
      <w:pPr>
        <w:tabs>
          <w:tab w:val="num" w:pos="720"/>
        </w:tabs>
        <w:ind w:left="720" w:hanging="360"/>
      </w:pPr>
    </w:lvl>
    <w:lvl w:ilvl="1" w:tplc="7318C2A2" w:tentative="1">
      <w:start w:val="1"/>
      <w:numFmt w:val="decimal"/>
      <w:lvlText w:val="%2."/>
      <w:lvlJc w:val="left"/>
      <w:pPr>
        <w:tabs>
          <w:tab w:val="num" w:pos="1440"/>
        </w:tabs>
        <w:ind w:left="1440" w:hanging="360"/>
      </w:pPr>
    </w:lvl>
    <w:lvl w:ilvl="2" w:tplc="699C234C" w:tentative="1">
      <w:start w:val="1"/>
      <w:numFmt w:val="decimal"/>
      <w:lvlText w:val="%3."/>
      <w:lvlJc w:val="left"/>
      <w:pPr>
        <w:tabs>
          <w:tab w:val="num" w:pos="2160"/>
        </w:tabs>
        <w:ind w:left="2160" w:hanging="360"/>
      </w:pPr>
    </w:lvl>
    <w:lvl w:ilvl="3" w:tplc="69C667B2" w:tentative="1">
      <w:start w:val="1"/>
      <w:numFmt w:val="decimal"/>
      <w:lvlText w:val="%4."/>
      <w:lvlJc w:val="left"/>
      <w:pPr>
        <w:tabs>
          <w:tab w:val="num" w:pos="2880"/>
        </w:tabs>
        <w:ind w:left="2880" w:hanging="360"/>
      </w:pPr>
    </w:lvl>
    <w:lvl w:ilvl="4" w:tplc="9648E714" w:tentative="1">
      <w:start w:val="1"/>
      <w:numFmt w:val="decimal"/>
      <w:lvlText w:val="%5."/>
      <w:lvlJc w:val="left"/>
      <w:pPr>
        <w:tabs>
          <w:tab w:val="num" w:pos="3600"/>
        </w:tabs>
        <w:ind w:left="3600" w:hanging="360"/>
      </w:pPr>
    </w:lvl>
    <w:lvl w:ilvl="5" w:tplc="ABB48236" w:tentative="1">
      <w:start w:val="1"/>
      <w:numFmt w:val="decimal"/>
      <w:lvlText w:val="%6."/>
      <w:lvlJc w:val="left"/>
      <w:pPr>
        <w:tabs>
          <w:tab w:val="num" w:pos="4320"/>
        </w:tabs>
        <w:ind w:left="4320" w:hanging="360"/>
      </w:pPr>
    </w:lvl>
    <w:lvl w:ilvl="6" w:tplc="ED3838F8" w:tentative="1">
      <w:start w:val="1"/>
      <w:numFmt w:val="decimal"/>
      <w:lvlText w:val="%7."/>
      <w:lvlJc w:val="left"/>
      <w:pPr>
        <w:tabs>
          <w:tab w:val="num" w:pos="5040"/>
        </w:tabs>
        <w:ind w:left="5040" w:hanging="360"/>
      </w:pPr>
    </w:lvl>
    <w:lvl w:ilvl="7" w:tplc="E672666A" w:tentative="1">
      <w:start w:val="1"/>
      <w:numFmt w:val="decimal"/>
      <w:lvlText w:val="%8."/>
      <w:lvlJc w:val="left"/>
      <w:pPr>
        <w:tabs>
          <w:tab w:val="num" w:pos="5760"/>
        </w:tabs>
        <w:ind w:left="5760" w:hanging="360"/>
      </w:pPr>
    </w:lvl>
    <w:lvl w:ilvl="8" w:tplc="8A685A9C" w:tentative="1">
      <w:start w:val="1"/>
      <w:numFmt w:val="decimal"/>
      <w:lvlText w:val="%9."/>
      <w:lvlJc w:val="left"/>
      <w:pPr>
        <w:tabs>
          <w:tab w:val="num" w:pos="6480"/>
        </w:tabs>
        <w:ind w:left="6480" w:hanging="360"/>
      </w:pPr>
    </w:lvl>
  </w:abstractNum>
  <w:abstractNum w:abstractNumId="7">
    <w:nsid w:val="4CA17574"/>
    <w:multiLevelType w:val="hybridMultilevel"/>
    <w:tmpl w:val="894CAD04"/>
    <w:lvl w:ilvl="0" w:tplc="F1560BF4">
      <w:start w:val="1"/>
      <w:numFmt w:val="decimal"/>
      <w:lvlText w:val="%1."/>
      <w:lvlJc w:val="left"/>
      <w:pPr>
        <w:tabs>
          <w:tab w:val="num" w:pos="720"/>
        </w:tabs>
        <w:ind w:left="720" w:hanging="360"/>
      </w:pPr>
    </w:lvl>
    <w:lvl w:ilvl="1" w:tplc="F23689A0" w:tentative="1">
      <w:start w:val="1"/>
      <w:numFmt w:val="decimal"/>
      <w:lvlText w:val="%2."/>
      <w:lvlJc w:val="left"/>
      <w:pPr>
        <w:tabs>
          <w:tab w:val="num" w:pos="1440"/>
        </w:tabs>
        <w:ind w:left="1440" w:hanging="360"/>
      </w:pPr>
    </w:lvl>
    <w:lvl w:ilvl="2" w:tplc="2778AB26" w:tentative="1">
      <w:start w:val="1"/>
      <w:numFmt w:val="decimal"/>
      <w:lvlText w:val="%3."/>
      <w:lvlJc w:val="left"/>
      <w:pPr>
        <w:tabs>
          <w:tab w:val="num" w:pos="2160"/>
        </w:tabs>
        <w:ind w:left="2160" w:hanging="360"/>
      </w:pPr>
    </w:lvl>
    <w:lvl w:ilvl="3" w:tplc="517A40FC" w:tentative="1">
      <w:start w:val="1"/>
      <w:numFmt w:val="decimal"/>
      <w:lvlText w:val="%4."/>
      <w:lvlJc w:val="left"/>
      <w:pPr>
        <w:tabs>
          <w:tab w:val="num" w:pos="2880"/>
        </w:tabs>
        <w:ind w:left="2880" w:hanging="360"/>
      </w:pPr>
    </w:lvl>
    <w:lvl w:ilvl="4" w:tplc="7800F344" w:tentative="1">
      <w:start w:val="1"/>
      <w:numFmt w:val="decimal"/>
      <w:lvlText w:val="%5."/>
      <w:lvlJc w:val="left"/>
      <w:pPr>
        <w:tabs>
          <w:tab w:val="num" w:pos="3600"/>
        </w:tabs>
        <w:ind w:left="3600" w:hanging="360"/>
      </w:pPr>
    </w:lvl>
    <w:lvl w:ilvl="5" w:tplc="02D27CC4" w:tentative="1">
      <w:start w:val="1"/>
      <w:numFmt w:val="decimal"/>
      <w:lvlText w:val="%6."/>
      <w:lvlJc w:val="left"/>
      <w:pPr>
        <w:tabs>
          <w:tab w:val="num" w:pos="4320"/>
        </w:tabs>
        <w:ind w:left="4320" w:hanging="360"/>
      </w:pPr>
    </w:lvl>
    <w:lvl w:ilvl="6" w:tplc="F782BB2C" w:tentative="1">
      <w:start w:val="1"/>
      <w:numFmt w:val="decimal"/>
      <w:lvlText w:val="%7."/>
      <w:lvlJc w:val="left"/>
      <w:pPr>
        <w:tabs>
          <w:tab w:val="num" w:pos="5040"/>
        </w:tabs>
        <w:ind w:left="5040" w:hanging="360"/>
      </w:pPr>
    </w:lvl>
    <w:lvl w:ilvl="7" w:tplc="39E09DEA" w:tentative="1">
      <w:start w:val="1"/>
      <w:numFmt w:val="decimal"/>
      <w:lvlText w:val="%8."/>
      <w:lvlJc w:val="left"/>
      <w:pPr>
        <w:tabs>
          <w:tab w:val="num" w:pos="5760"/>
        </w:tabs>
        <w:ind w:left="5760" w:hanging="360"/>
      </w:pPr>
    </w:lvl>
    <w:lvl w:ilvl="8" w:tplc="9FB2DA82" w:tentative="1">
      <w:start w:val="1"/>
      <w:numFmt w:val="decimal"/>
      <w:lvlText w:val="%9."/>
      <w:lvlJc w:val="left"/>
      <w:pPr>
        <w:tabs>
          <w:tab w:val="num" w:pos="6480"/>
        </w:tabs>
        <w:ind w:left="6480" w:hanging="360"/>
      </w:pPr>
    </w:lvl>
  </w:abstractNum>
  <w:abstractNum w:abstractNumId="8">
    <w:nsid w:val="627852D2"/>
    <w:multiLevelType w:val="hybridMultilevel"/>
    <w:tmpl w:val="F4642966"/>
    <w:lvl w:ilvl="0" w:tplc="AC92EC6C">
      <w:start w:val="2"/>
      <w:numFmt w:val="decimal"/>
      <w:lvlText w:val="%1."/>
      <w:lvlJc w:val="left"/>
      <w:pPr>
        <w:tabs>
          <w:tab w:val="num" w:pos="720"/>
        </w:tabs>
        <w:ind w:left="720" w:hanging="360"/>
      </w:pPr>
    </w:lvl>
    <w:lvl w:ilvl="1" w:tplc="7602CCE2" w:tentative="1">
      <w:start w:val="1"/>
      <w:numFmt w:val="decimal"/>
      <w:lvlText w:val="%2."/>
      <w:lvlJc w:val="left"/>
      <w:pPr>
        <w:tabs>
          <w:tab w:val="num" w:pos="1440"/>
        </w:tabs>
        <w:ind w:left="1440" w:hanging="360"/>
      </w:pPr>
    </w:lvl>
    <w:lvl w:ilvl="2" w:tplc="97645E02" w:tentative="1">
      <w:start w:val="1"/>
      <w:numFmt w:val="decimal"/>
      <w:lvlText w:val="%3."/>
      <w:lvlJc w:val="left"/>
      <w:pPr>
        <w:tabs>
          <w:tab w:val="num" w:pos="2160"/>
        </w:tabs>
        <w:ind w:left="2160" w:hanging="360"/>
      </w:pPr>
    </w:lvl>
    <w:lvl w:ilvl="3" w:tplc="CD920C76" w:tentative="1">
      <w:start w:val="1"/>
      <w:numFmt w:val="decimal"/>
      <w:lvlText w:val="%4."/>
      <w:lvlJc w:val="left"/>
      <w:pPr>
        <w:tabs>
          <w:tab w:val="num" w:pos="2880"/>
        </w:tabs>
        <w:ind w:left="2880" w:hanging="360"/>
      </w:pPr>
    </w:lvl>
    <w:lvl w:ilvl="4" w:tplc="810AD864" w:tentative="1">
      <w:start w:val="1"/>
      <w:numFmt w:val="decimal"/>
      <w:lvlText w:val="%5."/>
      <w:lvlJc w:val="left"/>
      <w:pPr>
        <w:tabs>
          <w:tab w:val="num" w:pos="3600"/>
        </w:tabs>
        <w:ind w:left="3600" w:hanging="360"/>
      </w:pPr>
    </w:lvl>
    <w:lvl w:ilvl="5" w:tplc="0CE0572E" w:tentative="1">
      <w:start w:val="1"/>
      <w:numFmt w:val="decimal"/>
      <w:lvlText w:val="%6."/>
      <w:lvlJc w:val="left"/>
      <w:pPr>
        <w:tabs>
          <w:tab w:val="num" w:pos="4320"/>
        </w:tabs>
        <w:ind w:left="4320" w:hanging="360"/>
      </w:pPr>
    </w:lvl>
    <w:lvl w:ilvl="6" w:tplc="06F64D00" w:tentative="1">
      <w:start w:val="1"/>
      <w:numFmt w:val="decimal"/>
      <w:lvlText w:val="%7."/>
      <w:lvlJc w:val="left"/>
      <w:pPr>
        <w:tabs>
          <w:tab w:val="num" w:pos="5040"/>
        </w:tabs>
        <w:ind w:left="5040" w:hanging="360"/>
      </w:pPr>
    </w:lvl>
    <w:lvl w:ilvl="7" w:tplc="80CEDE42" w:tentative="1">
      <w:start w:val="1"/>
      <w:numFmt w:val="decimal"/>
      <w:lvlText w:val="%8."/>
      <w:lvlJc w:val="left"/>
      <w:pPr>
        <w:tabs>
          <w:tab w:val="num" w:pos="5760"/>
        </w:tabs>
        <w:ind w:left="5760" w:hanging="360"/>
      </w:pPr>
    </w:lvl>
    <w:lvl w:ilvl="8" w:tplc="038C51DC" w:tentative="1">
      <w:start w:val="1"/>
      <w:numFmt w:val="decimal"/>
      <w:lvlText w:val="%9."/>
      <w:lvlJc w:val="left"/>
      <w:pPr>
        <w:tabs>
          <w:tab w:val="num" w:pos="6480"/>
        </w:tabs>
        <w:ind w:left="6480" w:hanging="360"/>
      </w:pPr>
    </w:lvl>
  </w:abstractNum>
  <w:abstractNum w:abstractNumId="9">
    <w:nsid w:val="665B08D5"/>
    <w:multiLevelType w:val="multilevel"/>
    <w:tmpl w:val="17E0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AA456D2"/>
    <w:multiLevelType w:val="hybridMultilevel"/>
    <w:tmpl w:val="11D0DFB8"/>
    <w:lvl w:ilvl="0" w:tplc="22B83302">
      <w:start w:val="5"/>
      <w:numFmt w:val="decimal"/>
      <w:lvlText w:val="%1."/>
      <w:lvlJc w:val="left"/>
      <w:pPr>
        <w:tabs>
          <w:tab w:val="num" w:pos="720"/>
        </w:tabs>
        <w:ind w:left="720" w:hanging="360"/>
      </w:pPr>
    </w:lvl>
    <w:lvl w:ilvl="1" w:tplc="56462AD2" w:tentative="1">
      <w:start w:val="1"/>
      <w:numFmt w:val="decimal"/>
      <w:lvlText w:val="%2."/>
      <w:lvlJc w:val="left"/>
      <w:pPr>
        <w:tabs>
          <w:tab w:val="num" w:pos="1440"/>
        </w:tabs>
        <w:ind w:left="1440" w:hanging="360"/>
      </w:pPr>
    </w:lvl>
    <w:lvl w:ilvl="2" w:tplc="1D44F9C0" w:tentative="1">
      <w:start w:val="1"/>
      <w:numFmt w:val="decimal"/>
      <w:lvlText w:val="%3."/>
      <w:lvlJc w:val="left"/>
      <w:pPr>
        <w:tabs>
          <w:tab w:val="num" w:pos="2160"/>
        </w:tabs>
        <w:ind w:left="2160" w:hanging="360"/>
      </w:pPr>
    </w:lvl>
    <w:lvl w:ilvl="3" w:tplc="C8D65E6E" w:tentative="1">
      <w:start w:val="1"/>
      <w:numFmt w:val="decimal"/>
      <w:lvlText w:val="%4."/>
      <w:lvlJc w:val="left"/>
      <w:pPr>
        <w:tabs>
          <w:tab w:val="num" w:pos="2880"/>
        </w:tabs>
        <w:ind w:left="2880" w:hanging="360"/>
      </w:pPr>
    </w:lvl>
    <w:lvl w:ilvl="4" w:tplc="05700000" w:tentative="1">
      <w:start w:val="1"/>
      <w:numFmt w:val="decimal"/>
      <w:lvlText w:val="%5."/>
      <w:lvlJc w:val="left"/>
      <w:pPr>
        <w:tabs>
          <w:tab w:val="num" w:pos="3600"/>
        </w:tabs>
        <w:ind w:left="3600" w:hanging="360"/>
      </w:pPr>
    </w:lvl>
    <w:lvl w:ilvl="5" w:tplc="3BAA4E78" w:tentative="1">
      <w:start w:val="1"/>
      <w:numFmt w:val="decimal"/>
      <w:lvlText w:val="%6."/>
      <w:lvlJc w:val="left"/>
      <w:pPr>
        <w:tabs>
          <w:tab w:val="num" w:pos="4320"/>
        </w:tabs>
        <w:ind w:left="4320" w:hanging="360"/>
      </w:pPr>
    </w:lvl>
    <w:lvl w:ilvl="6" w:tplc="B5921394" w:tentative="1">
      <w:start w:val="1"/>
      <w:numFmt w:val="decimal"/>
      <w:lvlText w:val="%7."/>
      <w:lvlJc w:val="left"/>
      <w:pPr>
        <w:tabs>
          <w:tab w:val="num" w:pos="5040"/>
        </w:tabs>
        <w:ind w:left="5040" w:hanging="360"/>
      </w:pPr>
    </w:lvl>
    <w:lvl w:ilvl="7" w:tplc="7494D3C6" w:tentative="1">
      <w:start w:val="1"/>
      <w:numFmt w:val="decimal"/>
      <w:lvlText w:val="%8."/>
      <w:lvlJc w:val="left"/>
      <w:pPr>
        <w:tabs>
          <w:tab w:val="num" w:pos="5760"/>
        </w:tabs>
        <w:ind w:left="5760" w:hanging="360"/>
      </w:pPr>
    </w:lvl>
    <w:lvl w:ilvl="8" w:tplc="D13C9184" w:tentative="1">
      <w:start w:val="1"/>
      <w:numFmt w:val="decimal"/>
      <w:lvlText w:val="%9."/>
      <w:lvlJc w:val="left"/>
      <w:pPr>
        <w:tabs>
          <w:tab w:val="num" w:pos="6480"/>
        </w:tabs>
        <w:ind w:left="6480" w:hanging="360"/>
      </w:pPr>
    </w:lvl>
  </w:abstractNum>
  <w:abstractNum w:abstractNumId="11">
    <w:nsid w:val="79C43808"/>
    <w:multiLevelType w:val="multilevel"/>
    <w:tmpl w:val="724C6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A3753C5"/>
    <w:multiLevelType w:val="multilevel"/>
    <w:tmpl w:val="DBCCA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12"/>
  </w:num>
  <w:num w:numId="4">
    <w:abstractNumId w:val="4"/>
  </w:num>
  <w:num w:numId="5">
    <w:abstractNumId w:val="5"/>
  </w:num>
  <w:num w:numId="6">
    <w:abstractNumId w:val="11"/>
  </w:num>
  <w:num w:numId="7">
    <w:abstractNumId w:val="7"/>
  </w:num>
  <w:num w:numId="8">
    <w:abstractNumId w:val="8"/>
  </w:num>
  <w:num w:numId="9">
    <w:abstractNumId w:val="6"/>
  </w:num>
  <w:num w:numId="10">
    <w:abstractNumId w:val="3"/>
  </w:num>
  <w:num w:numId="11">
    <w:abstractNumId w:val="10"/>
  </w:num>
  <w:num w:numId="12">
    <w:abstractNumId w:val="0"/>
  </w:num>
  <w:num w:numId="13">
    <w:abstractNumId w:val="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efaultTabStop w:val="708"/>
  <w:bookFoldPrinting/>
  <w:characterSpacingControl w:val="doNotCompress"/>
  <w:footnotePr>
    <w:footnote w:id="0"/>
    <w:footnote w:id="1"/>
  </w:footnotePr>
  <w:endnotePr>
    <w:endnote w:id="0"/>
    <w:endnote w:id="1"/>
  </w:endnotePr>
  <w:compat/>
  <w:rsids>
    <w:rsidRoot w:val="000575D3"/>
    <w:rsid w:val="00010287"/>
    <w:rsid w:val="000124DE"/>
    <w:rsid w:val="000211AC"/>
    <w:rsid w:val="00022485"/>
    <w:rsid w:val="00022C10"/>
    <w:rsid w:val="00023CC9"/>
    <w:rsid w:val="00025F3E"/>
    <w:rsid w:val="00030920"/>
    <w:rsid w:val="000538CC"/>
    <w:rsid w:val="00056D73"/>
    <w:rsid w:val="000575D3"/>
    <w:rsid w:val="00062B50"/>
    <w:rsid w:val="00064CE8"/>
    <w:rsid w:val="00065697"/>
    <w:rsid w:val="00072C24"/>
    <w:rsid w:val="0007440C"/>
    <w:rsid w:val="0008372E"/>
    <w:rsid w:val="000A48F2"/>
    <w:rsid w:val="000A4D46"/>
    <w:rsid w:val="000A64A3"/>
    <w:rsid w:val="000C0BA3"/>
    <w:rsid w:val="000C6D51"/>
    <w:rsid w:val="000D158C"/>
    <w:rsid w:val="000D4F96"/>
    <w:rsid w:val="000D561B"/>
    <w:rsid w:val="000D6008"/>
    <w:rsid w:val="000E1FA7"/>
    <w:rsid w:val="000E5056"/>
    <w:rsid w:val="00103988"/>
    <w:rsid w:val="00120913"/>
    <w:rsid w:val="00124962"/>
    <w:rsid w:val="001250D0"/>
    <w:rsid w:val="001332ED"/>
    <w:rsid w:val="00147B5C"/>
    <w:rsid w:val="00150E10"/>
    <w:rsid w:val="0016047C"/>
    <w:rsid w:val="00173CA9"/>
    <w:rsid w:val="00182E33"/>
    <w:rsid w:val="0018311D"/>
    <w:rsid w:val="0018584F"/>
    <w:rsid w:val="00196EFC"/>
    <w:rsid w:val="00197665"/>
    <w:rsid w:val="001A13D7"/>
    <w:rsid w:val="001A65A9"/>
    <w:rsid w:val="001C0307"/>
    <w:rsid w:val="001D2FAE"/>
    <w:rsid w:val="001E16B3"/>
    <w:rsid w:val="001E6566"/>
    <w:rsid w:val="00200703"/>
    <w:rsid w:val="00201A9A"/>
    <w:rsid w:val="00202431"/>
    <w:rsid w:val="00203062"/>
    <w:rsid w:val="002170B0"/>
    <w:rsid w:val="0022131E"/>
    <w:rsid w:val="002217C9"/>
    <w:rsid w:val="00222A0C"/>
    <w:rsid w:val="00223532"/>
    <w:rsid w:val="00224E20"/>
    <w:rsid w:val="00240EB7"/>
    <w:rsid w:val="00241AD4"/>
    <w:rsid w:val="0024371B"/>
    <w:rsid w:val="00244ACF"/>
    <w:rsid w:val="00251298"/>
    <w:rsid w:val="00255A3C"/>
    <w:rsid w:val="00271B21"/>
    <w:rsid w:val="00273BCF"/>
    <w:rsid w:val="00275608"/>
    <w:rsid w:val="0028642C"/>
    <w:rsid w:val="00286E56"/>
    <w:rsid w:val="002B76F1"/>
    <w:rsid w:val="002C1570"/>
    <w:rsid w:val="002C1915"/>
    <w:rsid w:val="002C1EC6"/>
    <w:rsid w:val="002C282B"/>
    <w:rsid w:val="002C4DFB"/>
    <w:rsid w:val="002C5FBE"/>
    <w:rsid w:val="002D6952"/>
    <w:rsid w:val="002E4166"/>
    <w:rsid w:val="002E56CA"/>
    <w:rsid w:val="002F6EC3"/>
    <w:rsid w:val="002F6FAD"/>
    <w:rsid w:val="00305B17"/>
    <w:rsid w:val="00312BF0"/>
    <w:rsid w:val="00322FA0"/>
    <w:rsid w:val="00323040"/>
    <w:rsid w:val="00344559"/>
    <w:rsid w:val="003465F9"/>
    <w:rsid w:val="00346AA6"/>
    <w:rsid w:val="00362AF9"/>
    <w:rsid w:val="0036532A"/>
    <w:rsid w:val="00373021"/>
    <w:rsid w:val="003A3C35"/>
    <w:rsid w:val="003A5CB0"/>
    <w:rsid w:val="003A6F25"/>
    <w:rsid w:val="003B79EE"/>
    <w:rsid w:val="003E75AA"/>
    <w:rsid w:val="00400778"/>
    <w:rsid w:val="00402111"/>
    <w:rsid w:val="004042DB"/>
    <w:rsid w:val="00427351"/>
    <w:rsid w:val="00430551"/>
    <w:rsid w:val="00431F48"/>
    <w:rsid w:val="004333DF"/>
    <w:rsid w:val="00436071"/>
    <w:rsid w:val="00450757"/>
    <w:rsid w:val="00464159"/>
    <w:rsid w:val="0046601A"/>
    <w:rsid w:val="0047114A"/>
    <w:rsid w:val="00484D34"/>
    <w:rsid w:val="00485251"/>
    <w:rsid w:val="00485ECD"/>
    <w:rsid w:val="00487EE6"/>
    <w:rsid w:val="00493266"/>
    <w:rsid w:val="00496645"/>
    <w:rsid w:val="004A22EC"/>
    <w:rsid w:val="004A381C"/>
    <w:rsid w:val="004A7AAF"/>
    <w:rsid w:val="004B0B55"/>
    <w:rsid w:val="004D7D4F"/>
    <w:rsid w:val="004E2319"/>
    <w:rsid w:val="004E61A1"/>
    <w:rsid w:val="004F7C7B"/>
    <w:rsid w:val="00500E6D"/>
    <w:rsid w:val="00514860"/>
    <w:rsid w:val="00516197"/>
    <w:rsid w:val="00516469"/>
    <w:rsid w:val="00535CA7"/>
    <w:rsid w:val="005461B3"/>
    <w:rsid w:val="00550640"/>
    <w:rsid w:val="00550C07"/>
    <w:rsid w:val="005546B3"/>
    <w:rsid w:val="005547D0"/>
    <w:rsid w:val="00555B4C"/>
    <w:rsid w:val="00585980"/>
    <w:rsid w:val="00590A55"/>
    <w:rsid w:val="005938EB"/>
    <w:rsid w:val="00597AD7"/>
    <w:rsid w:val="005A342F"/>
    <w:rsid w:val="005B26F8"/>
    <w:rsid w:val="005B5555"/>
    <w:rsid w:val="005C17E4"/>
    <w:rsid w:val="005C3047"/>
    <w:rsid w:val="005D520D"/>
    <w:rsid w:val="005E2F11"/>
    <w:rsid w:val="005E6E96"/>
    <w:rsid w:val="005F04A2"/>
    <w:rsid w:val="005F772B"/>
    <w:rsid w:val="00604DFB"/>
    <w:rsid w:val="0062467E"/>
    <w:rsid w:val="00634214"/>
    <w:rsid w:val="00642502"/>
    <w:rsid w:val="00643B58"/>
    <w:rsid w:val="006462A9"/>
    <w:rsid w:val="00647511"/>
    <w:rsid w:val="00652F53"/>
    <w:rsid w:val="00660A59"/>
    <w:rsid w:val="00662915"/>
    <w:rsid w:val="00674A97"/>
    <w:rsid w:val="00682BC7"/>
    <w:rsid w:val="00687F2F"/>
    <w:rsid w:val="006941C9"/>
    <w:rsid w:val="006A5224"/>
    <w:rsid w:val="006A7D21"/>
    <w:rsid w:val="006C200B"/>
    <w:rsid w:val="006D284E"/>
    <w:rsid w:val="006D30FC"/>
    <w:rsid w:val="006E2EE9"/>
    <w:rsid w:val="006F257D"/>
    <w:rsid w:val="006F7BF3"/>
    <w:rsid w:val="007010FF"/>
    <w:rsid w:val="007064BE"/>
    <w:rsid w:val="00710D90"/>
    <w:rsid w:val="00715E8B"/>
    <w:rsid w:val="0071694C"/>
    <w:rsid w:val="00716960"/>
    <w:rsid w:val="007216EB"/>
    <w:rsid w:val="0073586D"/>
    <w:rsid w:val="00746A5C"/>
    <w:rsid w:val="00753A49"/>
    <w:rsid w:val="00762E20"/>
    <w:rsid w:val="007665AC"/>
    <w:rsid w:val="00782349"/>
    <w:rsid w:val="00785A0C"/>
    <w:rsid w:val="0079110E"/>
    <w:rsid w:val="007A0AEB"/>
    <w:rsid w:val="007B6260"/>
    <w:rsid w:val="007B627E"/>
    <w:rsid w:val="007C0BAC"/>
    <w:rsid w:val="007D6728"/>
    <w:rsid w:val="007E3335"/>
    <w:rsid w:val="007F5ED4"/>
    <w:rsid w:val="00801723"/>
    <w:rsid w:val="0080265C"/>
    <w:rsid w:val="00812E6C"/>
    <w:rsid w:val="0081310D"/>
    <w:rsid w:val="00825E96"/>
    <w:rsid w:val="00827EFA"/>
    <w:rsid w:val="0083036F"/>
    <w:rsid w:val="008338E2"/>
    <w:rsid w:val="00854411"/>
    <w:rsid w:val="00856214"/>
    <w:rsid w:val="008637A2"/>
    <w:rsid w:val="00875C5D"/>
    <w:rsid w:val="00876841"/>
    <w:rsid w:val="008807E3"/>
    <w:rsid w:val="0088321A"/>
    <w:rsid w:val="00885E0D"/>
    <w:rsid w:val="00890126"/>
    <w:rsid w:val="008A2E98"/>
    <w:rsid w:val="008B3514"/>
    <w:rsid w:val="008C6C71"/>
    <w:rsid w:val="008C7761"/>
    <w:rsid w:val="008E53EC"/>
    <w:rsid w:val="008E7878"/>
    <w:rsid w:val="008E7A06"/>
    <w:rsid w:val="009025DA"/>
    <w:rsid w:val="00902AB5"/>
    <w:rsid w:val="0090318E"/>
    <w:rsid w:val="0091413B"/>
    <w:rsid w:val="0092793E"/>
    <w:rsid w:val="00940933"/>
    <w:rsid w:val="00942098"/>
    <w:rsid w:val="009456F4"/>
    <w:rsid w:val="0095100F"/>
    <w:rsid w:val="0095666F"/>
    <w:rsid w:val="00962EE9"/>
    <w:rsid w:val="0098344A"/>
    <w:rsid w:val="00985C00"/>
    <w:rsid w:val="00997A4C"/>
    <w:rsid w:val="009B1CA2"/>
    <w:rsid w:val="009B5B2E"/>
    <w:rsid w:val="009B7682"/>
    <w:rsid w:val="009B76CC"/>
    <w:rsid w:val="009C4C37"/>
    <w:rsid w:val="009C6BBF"/>
    <w:rsid w:val="009D4821"/>
    <w:rsid w:val="009E0E60"/>
    <w:rsid w:val="009E5ADD"/>
    <w:rsid w:val="009F0517"/>
    <w:rsid w:val="009F189A"/>
    <w:rsid w:val="009F3168"/>
    <w:rsid w:val="00A00A01"/>
    <w:rsid w:val="00A04096"/>
    <w:rsid w:val="00A23F8B"/>
    <w:rsid w:val="00A355F6"/>
    <w:rsid w:val="00A362D7"/>
    <w:rsid w:val="00A372A3"/>
    <w:rsid w:val="00A37E6F"/>
    <w:rsid w:val="00A41DAF"/>
    <w:rsid w:val="00A42B69"/>
    <w:rsid w:val="00A53B39"/>
    <w:rsid w:val="00A56461"/>
    <w:rsid w:val="00A70B2E"/>
    <w:rsid w:val="00A81854"/>
    <w:rsid w:val="00A9338F"/>
    <w:rsid w:val="00A93650"/>
    <w:rsid w:val="00A95252"/>
    <w:rsid w:val="00AB7EA4"/>
    <w:rsid w:val="00AC04D8"/>
    <w:rsid w:val="00AC71AB"/>
    <w:rsid w:val="00AC7757"/>
    <w:rsid w:val="00AD0E71"/>
    <w:rsid w:val="00AD1BD9"/>
    <w:rsid w:val="00AD3ADD"/>
    <w:rsid w:val="00AE242C"/>
    <w:rsid w:val="00B3257C"/>
    <w:rsid w:val="00B442DE"/>
    <w:rsid w:val="00B531BA"/>
    <w:rsid w:val="00B56513"/>
    <w:rsid w:val="00B60474"/>
    <w:rsid w:val="00B62694"/>
    <w:rsid w:val="00B94BE4"/>
    <w:rsid w:val="00BA79EE"/>
    <w:rsid w:val="00BB35C6"/>
    <w:rsid w:val="00BB3AC8"/>
    <w:rsid w:val="00BC1CAD"/>
    <w:rsid w:val="00BC4713"/>
    <w:rsid w:val="00BD0D43"/>
    <w:rsid w:val="00BD6DF3"/>
    <w:rsid w:val="00BF0813"/>
    <w:rsid w:val="00BF253D"/>
    <w:rsid w:val="00BF497F"/>
    <w:rsid w:val="00BF5356"/>
    <w:rsid w:val="00BF5B4D"/>
    <w:rsid w:val="00C12B61"/>
    <w:rsid w:val="00C140DF"/>
    <w:rsid w:val="00C15D75"/>
    <w:rsid w:val="00C3751A"/>
    <w:rsid w:val="00C95C5F"/>
    <w:rsid w:val="00CA16B1"/>
    <w:rsid w:val="00CA222E"/>
    <w:rsid w:val="00CA5DE0"/>
    <w:rsid w:val="00CC630F"/>
    <w:rsid w:val="00CD275F"/>
    <w:rsid w:val="00CD322A"/>
    <w:rsid w:val="00CD3817"/>
    <w:rsid w:val="00CD547E"/>
    <w:rsid w:val="00CD5F79"/>
    <w:rsid w:val="00CE281A"/>
    <w:rsid w:val="00CF2B94"/>
    <w:rsid w:val="00CF736F"/>
    <w:rsid w:val="00D0162F"/>
    <w:rsid w:val="00D06322"/>
    <w:rsid w:val="00D10EA7"/>
    <w:rsid w:val="00D21B45"/>
    <w:rsid w:val="00D23130"/>
    <w:rsid w:val="00D41BD4"/>
    <w:rsid w:val="00D44082"/>
    <w:rsid w:val="00D54261"/>
    <w:rsid w:val="00D56F91"/>
    <w:rsid w:val="00D57717"/>
    <w:rsid w:val="00D64047"/>
    <w:rsid w:val="00D65133"/>
    <w:rsid w:val="00D66E7C"/>
    <w:rsid w:val="00D66FD0"/>
    <w:rsid w:val="00D725F4"/>
    <w:rsid w:val="00D836AC"/>
    <w:rsid w:val="00D8377E"/>
    <w:rsid w:val="00D977C9"/>
    <w:rsid w:val="00D97F3C"/>
    <w:rsid w:val="00DA1C1D"/>
    <w:rsid w:val="00DA28F2"/>
    <w:rsid w:val="00DA498D"/>
    <w:rsid w:val="00DB450D"/>
    <w:rsid w:val="00DB7E90"/>
    <w:rsid w:val="00DD2D60"/>
    <w:rsid w:val="00DD360B"/>
    <w:rsid w:val="00DD4C0B"/>
    <w:rsid w:val="00DD56FE"/>
    <w:rsid w:val="00DE7DE1"/>
    <w:rsid w:val="00DF2CEF"/>
    <w:rsid w:val="00E02120"/>
    <w:rsid w:val="00E02986"/>
    <w:rsid w:val="00E1223E"/>
    <w:rsid w:val="00E14F6E"/>
    <w:rsid w:val="00E30339"/>
    <w:rsid w:val="00E31B23"/>
    <w:rsid w:val="00E33D76"/>
    <w:rsid w:val="00E36784"/>
    <w:rsid w:val="00E52054"/>
    <w:rsid w:val="00E52230"/>
    <w:rsid w:val="00E633EB"/>
    <w:rsid w:val="00E74274"/>
    <w:rsid w:val="00E9713B"/>
    <w:rsid w:val="00E9742E"/>
    <w:rsid w:val="00EA02F8"/>
    <w:rsid w:val="00EA2C26"/>
    <w:rsid w:val="00EA7DA2"/>
    <w:rsid w:val="00ED1BB7"/>
    <w:rsid w:val="00ED5665"/>
    <w:rsid w:val="00EE2A4D"/>
    <w:rsid w:val="00EF36BE"/>
    <w:rsid w:val="00F03B9A"/>
    <w:rsid w:val="00F12C9C"/>
    <w:rsid w:val="00F23CCE"/>
    <w:rsid w:val="00F2469E"/>
    <w:rsid w:val="00F2524B"/>
    <w:rsid w:val="00F46258"/>
    <w:rsid w:val="00F46D2E"/>
    <w:rsid w:val="00F54533"/>
    <w:rsid w:val="00F620F9"/>
    <w:rsid w:val="00F67FD1"/>
    <w:rsid w:val="00F72A81"/>
    <w:rsid w:val="00F7360F"/>
    <w:rsid w:val="00F760B1"/>
    <w:rsid w:val="00F76696"/>
    <w:rsid w:val="00F7798B"/>
    <w:rsid w:val="00F90E59"/>
    <w:rsid w:val="00F9629B"/>
    <w:rsid w:val="00F97421"/>
    <w:rsid w:val="00FA5AAE"/>
    <w:rsid w:val="00FA79AD"/>
    <w:rsid w:val="00FB1A78"/>
    <w:rsid w:val="00FB5E12"/>
    <w:rsid w:val="00FB5E43"/>
    <w:rsid w:val="00FC12B9"/>
    <w:rsid w:val="00FC172E"/>
    <w:rsid w:val="00FE78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5D3"/>
    <w:rPr>
      <w:rFonts w:ascii="Calibri" w:eastAsia="Calibri" w:hAnsi="Calibri" w:cs="Times New Roman"/>
    </w:rPr>
  </w:style>
  <w:style w:type="paragraph" w:styleId="1">
    <w:name w:val="heading 1"/>
    <w:basedOn w:val="a"/>
    <w:next w:val="a"/>
    <w:link w:val="10"/>
    <w:uiPriority w:val="99"/>
    <w:qFormat/>
    <w:rsid w:val="000575D3"/>
    <w:pPr>
      <w:keepNext/>
      <w:keepLines/>
      <w:suppressAutoHyphens/>
      <w:spacing w:before="480" w:after="0" w:line="240" w:lineRule="auto"/>
      <w:outlineLvl w:val="0"/>
    </w:pPr>
    <w:rPr>
      <w:rFonts w:ascii="Cambria" w:hAnsi="Cambria"/>
      <w:b/>
      <w:bCs/>
      <w:color w:val="365F91"/>
      <w:sz w:val="28"/>
      <w:szCs w:val="28"/>
      <w:lang w:eastAsia="ar-SA"/>
    </w:rPr>
  </w:style>
  <w:style w:type="paragraph" w:styleId="2">
    <w:name w:val="heading 2"/>
    <w:basedOn w:val="a"/>
    <w:next w:val="a"/>
    <w:link w:val="20"/>
    <w:uiPriority w:val="99"/>
    <w:qFormat/>
    <w:rsid w:val="000575D3"/>
    <w:pPr>
      <w:keepNext/>
      <w:spacing w:after="0" w:line="240" w:lineRule="auto"/>
      <w:jc w:val="center"/>
      <w:outlineLvl w:val="1"/>
    </w:pPr>
    <w:rPr>
      <w:rFonts w:ascii="Times New Roman" w:hAnsi="Times New Roman"/>
      <w:sz w:val="20"/>
      <w:szCs w:val="20"/>
      <w:lang w:eastAsia="ru-RU"/>
    </w:rPr>
  </w:style>
  <w:style w:type="paragraph" w:styleId="3">
    <w:name w:val="heading 3"/>
    <w:basedOn w:val="a"/>
    <w:next w:val="a"/>
    <w:link w:val="30"/>
    <w:uiPriority w:val="99"/>
    <w:qFormat/>
    <w:rsid w:val="000575D3"/>
    <w:pPr>
      <w:keepNext/>
      <w:spacing w:before="240" w:after="60" w:line="240" w:lineRule="auto"/>
      <w:outlineLvl w:val="2"/>
    </w:pPr>
    <w:rPr>
      <w:rFonts w:ascii="Arial" w:hAnsi="Arial"/>
      <w:b/>
      <w:bCs/>
      <w:sz w:val="26"/>
      <w:szCs w:val="26"/>
      <w:lang w:eastAsia="ru-RU"/>
    </w:rPr>
  </w:style>
  <w:style w:type="paragraph" w:styleId="4">
    <w:name w:val="heading 4"/>
    <w:basedOn w:val="a"/>
    <w:next w:val="a"/>
    <w:link w:val="40"/>
    <w:uiPriority w:val="99"/>
    <w:qFormat/>
    <w:rsid w:val="000575D3"/>
    <w:pPr>
      <w:keepNext/>
      <w:keepLines/>
      <w:suppressAutoHyphens/>
      <w:spacing w:before="200" w:after="0" w:line="240" w:lineRule="auto"/>
      <w:outlineLvl w:val="3"/>
    </w:pPr>
    <w:rPr>
      <w:rFonts w:ascii="Cambria" w:hAnsi="Cambria"/>
      <w:b/>
      <w:bCs/>
      <w:i/>
      <w:iCs/>
      <w:color w:val="4F81BD"/>
      <w:sz w:val="24"/>
      <w:szCs w:val="24"/>
      <w:lang w:eastAsia="ar-SA"/>
    </w:rPr>
  </w:style>
  <w:style w:type="paragraph" w:styleId="8">
    <w:name w:val="heading 8"/>
    <w:basedOn w:val="a"/>
    <w:next w:val="a"/>
    <w:link w:val="80"/>
    <w:uiPriority w:val="99"/>
    <w:qFormat/>
    <w:rsid w:val="000575D3"/>
    <w:pPr>
      <w:spacing w:before="240" w:after="60" w:line="240" w:lineRule="auto"/>
      <w:outlineLvl w:val="7"/>
    </w:pPr>
    <w:rPr>
      <w:rFonts w:ascii="Times New Roman" w:hAnsi="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575D3"/>
    <w:rPr>
      <w:rFonts w:ascii="Cambria" w:eastAsia="Calibri" w:hAnsi="Cambria" w:cs="Times New Roman"/>
      <w:b/>
      <w:bCs/>
      <w:color w:val="365F91"/>
      <w:sz w:val="28"/>
      <w:szCs w:val="28"/>
      <w:lang w:eastAsia="ar-SA"/>
    </w:rPr>
  </w:style>
  <w:style w:type="character" w:customStyle="1" w:styleId="20">
    <w:name w:val="Заголовок 2 Знак"/>
    <w:basedOn w:val="a0"/>
    <w:link w:val="2"/>
    <w:uiPriority w:val="99"/>
    <w:rsid w:val="000575D3"/>
    <w:rPr>
      <w:rFonts w:ascii="Times New Roman" w:eastAsia="Calibri" w:hAnsi="Times New Roman" w:cs="Times New Roman"/>
      <w:sz w:val="20"/>
      <w:szCs w:val="20"/>
      <w:lang w:eastAsia="ru-RU"/>
    </w:rPr>
  </w:style>
  <w:style w:type="character" w:customStyle="1" w:styleId="30">
    <w:name w:val="Заголовок 3 Знак"/>
    <w:basedOn w:val="a0"/>
    <w:link w:val="3"/>
    <w:uiPriority w:val="99"/>
    <w:rsid w:val="000575D3"/>
    <w:rPr>
      <w:rFonts w:ascii="Arial" w:eastAsia="Calibri" w:hAnsi="Arial" w:cs="Times New Roman"/>
      <w:b/>
      <w:bCs/>
      <w:sz w:val="26"/>
      <w:szCs w:val="26"/>
      <w:lang w:eastAsia="ru-RU"/>
    </w:rPr>
  </w:style>
  <w:style w:type="character" w:customStyle="1" w:styleId="40">
    <w:name w:val="Заголовок 4 Знак"/>
    <w:basedOn w:val="a0"/>
    <w:link w:val="4"/>
    <w:uiPriority w:val="99"/>
    <w:rsid w:val="000575D3"/>
    <w:rPr>
      <w:rFonts w:ascii="Cambria" w:eastAsia="Calibri" w:hAnsi="Cambria" w:cs="Times New Roman"/>
      <w:b/>
      <w:bCs/>
      <w:i/>
      <w:iCs/>
      <w:color w:val="4F81BD"/>
      <w:sz w:val="24"/>
      <w:szCs w:val="24"/>
      <w:lang w:eastAsia="ar-SA"/>
    </w:rPr>
  </w:style>
  <w:style w:type="character" w:customStyle="1" w:styleId="80">
    <w:name w:val="Заголовок 8 Знак"/>
    <w:basedOn w:val="a0"/>
    <w:link w:val="8"/>
    <w:uiPriority w:val="99"/>
    <w:rsid w:val="000575D3"/>
    <w:rPr>
      <w:rFonts w:ascii="Times New Roman" w:eastAsia="Calibri" w:hAnsi="Times New Roman" w:cs="Times New Roman"/>
      <w:i/>
      <w:iCs/>
      <w:sz w:val="24"/>
      <w:szCs w:val="24"/>
      <w:lang w:eastAsia="ru-RU"/>
    </w:rPr>
  </w:style>
  <w:style w:type="paragraph" w:styleId="a3">
    <w:name w:val="Balloon Text"/>
    <w:basedOn w:val="a"/>
    <w:link w:val="a4"/>
    <w:uiPriority w:val="99"/>
    <w:semiHidden/>
    <w:rsid w:val="000575D3"/>
    <w:pPr>
      <w:suppressAutoHyphens/>
      <w:spacing w:after="0" w:line="240" w:lineRule="auto"/>
    </w:pPr>
    <w:rPr>
      <w:rFonts w:ascii="Tahoma" w:hAnsi="Tahoma" w:cs="Tahoma"/>
      <w:sz w:val="16"/>
      <w:szCs w:val="16"/>
      <w:lang w:eastAsia="ar-SA"/>
    </w:rPr>
  </w:style>
  <w:style w:type="character" w:customStyle="1" w:styleId="a4">
    <w:name w:val="Текст выноски Знак"/>
    <w:basedOn w:val="a0"/>
    <w:link w:val="a3"/>
    <w:uiPriority w:val="99"/>
    <w:semiHidden/>
    <w:rsid w:val="000575D3"/>
    <w:rPr>
      <w:rFonts w:ascii="Tahoma" w:eastAsia="Calibri" w:hAnsi="Tahoma" w:cs="Tahoma"/>
      <w:sz w:val="16"/>
      <w:szCs w:val="16"/>
      <w:lang w:eastAsia="ar-SA"/>
    </w:rPr>
  </w:style>
  <w:style w:type="paragraph" w:customStyle="1" w:styleId="p7">
    <w:name w:val="p7"/>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64">
    <w:name w:val="p64"/>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18">
    <w:name w:val="p318"/>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08">
    <w:name w:val="p308"/>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92">
    <w:name w:val="p292"/>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128">
    <w:name w:val="ft128"/>
    <w:uiPriority w:val="99"/>
    <w:rsid w:val="000575D3"/>
  </w:style>
  <w:style w:type="character" w:customStyle="1" w:styleId="apple-converted-space">
    <w:name w:val="apple-converted-space"/>
    <w:rsid w:val="000575D3"/>
  </w:style>
  <w:style w:type="paragraph" w:customStyle="1" w:styleId="p310">
    <w:name w:val="p310"/>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19">
    <w:name w:val="p319"/>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67">
    <w:name w:val="p67"/>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4">
    <w:name w:val="p44"/>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20">
    <w:name w:val="p320"/>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44">
    <w:name w:val="p144"/>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62">
    <w:name w:val="p62"/>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1">
    <w:name w:val="p41"/>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12">
    <w:name w:val="p212"/>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67">
    <w:name w:val="p267"/>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9">
    <w:name w:val="ft9"/>
    <w:uiPriority w:val="99"/>
    <w:rsid w:val="000575D3"/>
  </w:style>
  <w:style w:type="character" w:customStyle="1" w:styleId="ft36">
    <w:name w:val="ft36"/>
    <w:uiPriority w:val="99"/>
    <w:rsid w:val="000575D3"/>
  </w:style>
  <w:style w:type="paragraph" w:customStyle="1" w:styleId="p271">
    <w:name w:val="p271"/>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17">
    <w:name w:val="p217"/>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1">
    <w:name w:val="ft1"/>
    <w:uiPriority w:val="99"/>
    <w:rsid w:val="000575D3"/>
  </w:style>
  <w:style w:type="character" w:customStyle="1" w:styleId="ft35">
    <w:name w:val="ft35"/>
    <w:uiPriority w:val="99"/>
    <w:rsid w:val="000575D3"/>
  </w:style>
  <w:style w:type="paragraph" w:customStyle="1" w:styleId="p321">
    <w:name w:val="p321"/>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7">
    <w:name w:val="p47"/>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22">
    <w:name w:val="p322"/>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23">
    <w:name w:val="p323"/>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0">
    <w:name w:val="p50"/>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40">
    <w:name w:val="ft40"/>
    <w:uiPriority w:val="99"/>
    <w:rsid w:val="000575D3"/>
  </w:style>
  <w:style w:type="character" w:customStyle="1" w:styleId="ft41">
    <w:name w:val="ft41"/>
    <w:uiPriority w:val="99"/>
    <w:rsid w:val="000575D3"/>
  </w:style>
  <w:style w:type="paragraph" w:customStyle="1" w:styleId="p275">
    <w:name w:val="p275"/>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11">
    <w:name w:val="ft11"/>
    <w:uiPriority w:val="99"/>
    <w:rsid w:val="000575D3"/>
  </w:style>
  <w:style w:type="paragraph" w:customStyle="1" w:styleId="p214">
    <w:name w:val="p214"/>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20">
    <w:name w:val="ft20"/>
    <w:uiPriority w:val="99"/>
    <w:rsid w:val="000575D3"/>
  </w:style>
  <w:style w:type="character" w:customStyle="1" w:styleId="ft142">
    <w:name w:val="ft142"/>
    <w:uiPriority w:val="99"/>
    <w:rsid w:val="000575D3"/>
  </w:style>
  <w:style w:type="paragraph" w:customStyle="1" w:styleId="p40">
    <w:name w:val="p40"/>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24">
    <w:name w:val="p324"/>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2">
    <w:name w:val="p42"/>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2">
    <w:name w:val="ft2"/>
    <w:uiPriority w:val="99"/>
    <w:rsid w:val="000575D3"/>
  </w:style>
  <w:style w:type="character" w:customStyle="1" w:styleId="ft143">
    <w:name w:val="ft143"/>
    <w:uiPriority w:val="99"/>
    <w:rsid w:val="000575D3"/>
  </w:style>
  <w:style w:type="paragraph" w:customStyle="1" w:styleId="p92">
    <w:name w:val="p92"/>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5">
    <w:name w:val="p55"/>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78">
    <w:name w:val="p178"/>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7">
    <w:name w:val="p27"/>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84">
    <w:name w:val="p284"/>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10">
    <w:name w:val="p210"/>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1">
    <w:name w:val="p91"/>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145">
    <w:name w:val="ft145"/>
    <w:uiPriority w:val="99"/>
    <w:rsid w:val="000575D3"/>
  </w:style>
  <w:style w:type="paragraph" w:customStyle="1" w:styleId="p162">
    <w:name w:val="p162"/>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60">
    <w:name w:val="p160"/>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53">
    <w:name w:val="ft53"/>
    <w:uiPriority w:val="99"/>
    <w:rsid w:val="000575D3"/>
  </w:style>
  <w:style w:type="paragraph" w:customStyle="1" w:styleId="p33">
    <w:name w:val="p33"/>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8">
    <w:name w:val="p88"/>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25">
    <w:name w:val="p325"/>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26">
    <w:name w:val="p326"/>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44">
    <w:name w:val="ft44"/>
    <w:uiPriority w:val="99"/>
    <w:rsid w:val="000575D3"/>
  </w:style>
  <w:style w:type="paragraph" w:customStyle="1" w:styleId="p174">
    <w:name w:val="p174"/>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27">
    <w:name w:val="p327"/>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8">
    <w:name w:val="p108"/>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28">
    <w:name w:val="p328"/>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67">
    <w:name w:val="p167"/>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29">
    <w:name w:val="p329"/>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49">
    <w:name w:val="p249"/>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64">
    <w:name w:val="p164"/>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0">
    <w:name w:val="p90"/>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56">
    <w:name w:val="p156"/>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07">
    <w:name w:val="p207"/>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52">
    <w:name w:val="p152"/>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30">
    <w:name w:val="p330"/>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31">
    <w:name w:val="p331"/>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75">
    <w:name w:val="p175"/>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5">
    <w:name w:val="p35"/>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69">
    <w:name w:val="p269"/>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80">
    <w:name w:val="p180"/>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1">
    <w:name w:val="p31"/>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3">
    <w:name w:val="p103"/>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55">
    <w:name w:val="p155"/>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01">
    <w:name w:val="p201"/>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32">
    <w:name w:val="p332"/>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33">
    <w:name w:val="p333"/>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92">
    <w:name w:val="p192"/>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46">
    <w:name w:val="ft46"/>
    <w:uiPriority w:val="99"/>
    <w:rsid w:val="000575D3"/>
  </w:style>
  <w:style w:type="paragraph" w:customStyle="1" w:styleId="p334">
    <w:name w:val="p334"/>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43">
    <w:name w:val="ft43"/>
    <w:uiPriority w:val="99"/>
    <w:rsid w:val="000575D3"/>
  </w:style>
  <w:style w:type="paragraph" w:customStyle="1" w:styleId="p335">
    <w:name w:val="p335"/>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29">
    <w:name w:val="ft29"/>
    <w:uiPriority w:val="99"/>
    <w:rsid w:val="000575D3"/>
  </w:style>
  <w:style w:type="character" w:customStyle="1" w:styleId="ft7">
    <w:name w:val="ft7"/>
    <w:uiPriority w:val="99"/>
    <w:rsid w:val="000575D3"/>
  </w:style>
  <w:style w:type="character" w:customStyle="1" w:styleId="ft56">
    <w:name w:val="ft56"/>
    <w:uiPriority w:val="99"/>
    <w:rsid w:val="000575D3"/>
  </w:style>
  <w:style w:type="paragraph" w:customStyle="1" w:styleId="p336">
    <w:name w:val="p336"/>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42">
    <w:name w:val="ft42"/>
    <w:uiPriority w:val="99"/>
    <w:rsid w:val="000575D3"/>
  </w:style>
  <w:style w:type="paragraph" w:customStyle="1" w:styleId="p256">
    <w:name w:val="p256"/>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2">
    <w:name w:val="p112"/>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7">
    <w:name w:val="p57"/>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9">
    <w:name w:val="p129"/>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6">
    <w:name w:val="p86"/>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37">
    <w:name w:val="p337"/>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09">
    <w:name w:val="p209"/>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3">
    <w:name w:val="p53"/>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13">
    <w:name w:val="ft13"/>
    <w:uiPriority w:val="99"/>
    <w:rsid w:val="000575D3"/>
  </w:style>
  <w:style w:type="paragraph" w:customStyle="1" w:styleId="p166">
    <w:name w:val="p166"/>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7">
    <w:name w:val="p87"/>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53">
    <w:name w:val="p153"/>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59">
    <w:name w:val="p159"/>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38">
    <w:name w:val="p338"/>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04">
    <w:name w:val="p204"/>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5">
    <w:name w:val="p105"/>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02">
    <w:name w:val="p202"/>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105">
    <w:name w:val="ft105"/>
    <w:uiPriority w:val="99"/>
    <w:rsid w:val="000575D3"/>
  </w:style>
  <w:style w:type="paragraph" w:customStyle="1" w:styleId="p77">
    <w:name w:val="p77"/>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39">
    <w:name w:val="p339"/>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40">
    <w:name w:val="p340"/>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151">
    <w:name w:val="ft151"/>
    <w:uiPriority w:val="99"/>
    <w:rsid w:val="000575D3"/>
  </w:style>
  <w:style w:type="paragraph" w:customStyle="1" w:styleId="p93">
    <w:name w:val="p93"/>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41">
    <w:name w:val="p341"/>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42">
    <w:name w:val="p342"/>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6">
    <w:name w:val="p46"/>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89">
    <w:name w:val="ft89"/>
    <w:uiPriority w:val="99"/>
    <w:rsid w:val="000575D3"/>
  </w:style>
  <w:style w:type="paragraph" w:customStyle="1" w:styleId="p343">
    <w:name w:val="p343"/>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44">
    <w:name w:val="p344"/>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45">
    <w:name w:val="p345"/>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46">
    <w:name w:val="p346"/>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47">
    <w:name w:val="p347"/>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48">
    <w:name w:val="p348"/>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49">
    <w:name w:val="p349"/>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3">
    <w:name w:val="p113"/>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50">
    <w:name w:val="p350"/>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08">
    <w:name w:val="p208"/>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51">
    <w:name w:val="p351"/>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153">
    <w:name w:val="ft153"/>
    <w:uiPriority w:val="99"/>
    <w:rsid w:val="000575D3"/>
  </w:style>
  <w:style w:type="paragraph" w:customStyle="1" w:styleId="p352">
    <w:name w:val="p352"/>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53">
    <w:name w:val="p353"/>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Normal (Web)"/>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header"/>
    <w:basedOn w:val="a"/>
    <w:link w:val="a7"/>
    <w:uiPriority w:val="99"/>
    <w:rsid w:val="000575D3"/>
    <w:pPr>
      <w:tabs>
        <w:tab w:val="center" w:pos="4677"/>
        <w:tab w:val="right" w:pos="9355"/>
      </w:tabs>
      <w:spacing w:after="0" w:line="240" w:lineRule="auto"/>
    </w:pPr>
    <w:rPr>
      <w:sz w:val="20"/>
      <w:szCs w:val="20"/>
      <w:lang w:eastAsia="ru-RU"/>
    </w:rPr>
  </w:style>
  <w:style w:type="character" w:customStyle="1" w:styleId="a7">
    <w:name w:val="Верхний колонтитул Знак"/>
    <w:basedOn w:val="a0"/>
    <w:link w:val="a6"/>
    <w:uiPriority w:val="99"/>
    <w:rsid w:val="000575D3"/>
    <w:rPr>
      <w:rFonts w:ascii="Calibri" w:eastAsia="Calibri" w:hAnsi="Calibri" w:cs="Times New Roman"/>
      <w:sz w:val="20"/>
      <w:szCs w:val="20"/>
      <w:lang w:eastAsia="ru-RU"/>
    </w:rPr>
  </w:style>
  <w:style w:type="paragraph" w:styleId="a8">
    <w:name w:val="footer"/>
    <w:basedOn w:val="a"/>
    <w:link w:val="a9"/>
    <w:uiPriority w:val="99"/>
    <w:rsid w:val="000575D3"/>
    <w:pPr>
      <w:tabs>
        <w:tab w:val="center" w:pos="4677"/>
        <w:tab w:val="right" w:pos="9355"/>
      </w:tabs>
      <w:spacing w:after="0" w:line="240" w:lineRule="auto"/>
    </w:pPr>
    <w:rPr>
      <w:sz w:val="20"/>
      <w:szCs w:val="20"/>
      <w:lang w:eastAsia="ru-RU"/>
    </w:rPr>
  </w:style>
  <w:style w:type="character" w:customStyle="1" w:styleId="a9">
    <w:name w:val="Нижний колонтитул Знак"/>
    <w:basedOn w:val="a0"/>
    <w:link w:val="a8"/>
    <w:uiPriority w:val="99"/>
    <w:rsid w:val="000575D3"/>
    <w:rPr>
      <w:rFonts w:ascii="Calibri" w:eastAsia="Calibri" w:hAnsi="Calibri" w:cs="Times New Roman"/>
      <w:sz w:val="20"/>
      <w:szCs w:val="20"/>
      <w:lang w:eastAsia="ru-RU"/>
    </w:rPr>
  </w:style>
  <w:style w:type="paragraph" w:customStyle="1" w:styleId="Default">
    <w:name w:val="Default"/>
    <w:uiPriority w:val="99"/>
    <w:rsid w:val="000575D3"/>
    <w:pPr>
      <w:autoSpaceDE w:val="0"/>
      <w:autoSpaceDN w:val="0"/>
      <w:adjustRightInd w:val="0"/>
      <w:spacing w:after="0" w:line="240" w:lineRule="auto"/>
    </w:pPr>
    <w:rPr>
      <w:rFonts w:ascii="Calibri" w:eastAsia="Calibri" w:hAnsi="Calibri" w:cs="Calibri"/>
      <w:color w:val="000000"/>
      <w:sz w:val="24"/>
      <w:szCs w:val="24"/>
    </w:rPr>
  </w:style>
  <w:style w:type="paragraph" w:customStyle="1" w:styleId="ConsPlusNormal">
    <w:name w:val="ConsPlusNormal"/>
    <w:uiPriority w:val="99"/>
    <w:rsid w:val="000575D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a">
    <w:name w:val="Title"/>
    <w:basedOn w:val="a"/>
    <w:link w:val="ab"/>
    <w:qFormat/>
    <w:rsid w:val="000575D3"/>
    <w:pPr>
      <w:spacing w:after="0" w:line="240" w:lineRule="auto"/>
      <w:jc w:val="center"/>
    </w:pPr>
    <w:rPr>
      <w:rFonts w:ascii="Times New Roman" w:hAnsi="Times New Roman"/>
      <w:b/>
      <w:spacing w:val="2"/>
      <w:sz w:val="28"/>
      <w:szCs w:val="28"/>
      <w:lang w:eastAsia="ru-RU"/>
    </w:rPr>
  </w:style>
  <w:style w:type="character" w:customStyle="1" w:styleId="ab">
    <w:name w:val="Название Знак"/>
    <w:basedOn w:val="a0"/>
    <w:link w:val="aa"/>
    <w:rsid w:val="000575D3"/>
    <w:rPr>
      <w:rFonts w:ascii="Times New Roman" w:eastAsia="Calibri" w:hAnsi="Times New Roman" w:cs="Times New Roman"/>
      <w:b/>
      <w:spacing w:val="2"/>
      <w:sz w:val="28"/>
      <w:szCs w:val="28"/>
      <w:lang w:eastAsia="ru-RU"/>
    </w:rPr>
  </w:style>
  <w:style w:type="paragraph" w:styleId="21">
    <w:name w:val="Body Text Indent 2"/>
    <w:basedOn w:val="a"/>
    <w:link w:val="22"/>
    <w:uiPriority w:val="99"/>
    <w:rsid w:val="000575D3"/>
    <w:pPr>
      <w:spacing w:after="0" w:line="240" w:lineRule="auto"/>
      <w:ind w:firstLine="567"/>
      <w:jc w:val="both"/>
    </w:pPr>
    <w:rPr>
      <w:rFonts w:ascii="Times New Roman" w:hAnsi="Times New Roman"/>
      <w:sz w:val="20"/>
      <w:szCs w:val="20"/>
      <w:lang w:eastAsia="ru-RU"/>
    </w:rPr>
  </w:style>
  <w:style w:type="character" w:customStyle="1" w:styleId="22">
    <w:name w:val="Основной текст с отступом 2 Знак"/>
    <w:basedOn w:val="a0"/>
    <w:link w:val="21"/>
    <w:uiPriority w:val="99"/>
    <w:rsid w:val="000575D3"/>
    <w:rPr>
      <w:rFonts w:ascii="Times New Roman" w:eastAsia="Calibri" w:hAnsi="Times New Roman" w:cs="Times New Roman"/>
      <w:sz w:val="20"/>
      <w:szCs w:val="20"/>
      <w:lang w:eastAsia="ru-RU"/>
    </w:rPr>
  </w:style>
  <w:style w:type="paragraph" w:styleId="ac">
    <w:name w:val="Body Text Indent"/>
    <w:basedOn w:val="a"/>
    <w:link w:val="ad"/>
    <w:uiPriority w:val="99"/>
    <w:rsid w:val="000575D3"/>
    <w:pPr>
      <w:spacing w:after="120" w:line="240" w:lineRule="auto"/>
      <w:ind w:left="283"/>
    </w:pPr>
    <w:rPr>
      <w:rFonts w:ascii="Times New Roman" w:hAnsi="Times New Roman"/>
      <w:sz w:val="20"/>
      <w:szCs w:val="20"/>
      <w:lang w:eastAsia="ru-RU"/>
    </w:rPr>
  </w:style>
  <w:style w:type="character" w:customStyle="1" w:styleId="ad">
    <w:name w:val="Основной текст с отступом Знак"/>
    <w:basedOn w:val="a0"/>
    <w:link w:val="ac"/>
    <w:uiPriority w:val="99"/>
    <w:rsid w:val="000575D3"/>
    <w:rPr>
      <w:rFonts w:ascii="Times New Roman" w:eastAsia="Calibri" w:hAnsi="Times New Roman" w:cs="Times New Roman"/>
      <w:sz w:val="20"/>
      <w:szCs w:val="20"/>
      <w:lang w:eastAsia="ru-RU"/>
    </w:rPr>
  </w:style>
  <w:style w:type="paragraph" w:styleId="31">
    <w:name w:val="Body Text Indent 3"/>
    <w:basedOn w:val="a"/>
    <w:link w:val="32"/>
    <w:uiPriority w:val="99"/>
    <w:rsid w:val="000575D3"/>
    <w:pPr>
      <w:spacing w:after="0" w:line="240" w:lineRule="auto"/>
      <w:ind w:firstLine="567"/>
    </w:pPr>
    <w:rPr>
      <w:rFonts w:ascii="Times New Roman" w:hAnsi="Times New Roman"/>
      <w:sz w:val="20"/>
      <w:szCs w:val="20"/>
      <w:lang w:eastAsia="ru-RU"/>
    </w:rPr>
  </w:style>
  <w:style w:type="character" w:customStyle="1" w:styleId="32">
    <w:name w:val="Основной текст с отступом 3 Знак"/>
    <w:basedOn w:val="a0"/>
    <w:link w:val="31"/>
    <w:uiPriority w:val="99"/>
    <w:rsid w:val="000575D3"/>
    <w:rPr>
      <w:rFonts w:ascii="Times New Roman" w:eastAsia="Calibri" w:hAnsi="Times New Roman" w:cs="Times New Roman"/>
      <w:sz w:val="20"/>
      <w:szCs w:val="20"/>
      <w:lang w:eastAsia="ru-RU"/>
    </w:rPr>
  </w:style>
  <w:style w:type="paragraph" w:customStyle="1" w:styleId="ae">
    <w:name w:val="Стиль"/>
    <w:uiPriority w:val="99"/>
    <w:rsid w:val="000575D3"/>
    <w:pPr>
      <w:spacing w:after="0" w:line="240" w:lineRule="auto"/>
    </w:pPr>
    <w:rPr>
      <w:rFonts w:ascii="Times New Roman" w:eastAsia="Times New Roman" w:hAnsi="Times New Roman" w:cs="Times New Roman"/>
      <w:sz w:val="20"/>
      <w:szCs w:val="20"/>
      <w:lang w:eastAsia="ru-RU"/>
    </w:rPr>
  </w:style>
  <w:style w:type="character" w:styleId="af">
    <w:name w:val="page number"/>
    <w:basedOn w:val="a0"/>
    <w:uiPriority w:val="99"/>
    <w:rsid w:val="000575D3"/>
    <w:rPr>
      <w:rFonts w:cs="Times New Roman"/>
    </w:rPr>
  </w:style>
  <w:style w:type="table" w:styleId="af0">
    <w:name w:val="Table Grid"/>
    <w:basedOn w:val="a1"/>
    <w:uiPriority w:val="99"/>
    <w:rsid w:val="000575D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подптабл"/>
    <w:basedOn w:val="a"/>
    <w:uiPriority w:val="99"/>
    <w:rsid w:val="000575D3"/>
    <w:pPr>
      <w:keepNext/>
      <w:tabs>
        <w:tab w:val="left" w:pos="1559"/>
      </w:tabs>
      <w:suppressAutoHyphens/>
      <w:overflowPunct w:val="0"/>
      <w:autoSpaceDE w:val="0"/>
      <w:autoSpaceDN w:val="0"/>
      <w:adjustRightInd w:val="0"/>
      <w:spacing w:before="240" w:after="120" w:line="240" w:lineRule="atLeast"/>
      <w:ind w:left="1559" w:hanging="1559"/>
      <w:textAlignment w:val="baseline"/>
    </w:pPr>
    <w:rPr>
      <w:rFonts w:ascii="TextBook" w:eastAsia="Times New Roman" w:hAnsi="TextBook"/>
      <w:b/>
      <w:sz w:val="26"/>
      <w:szCs w:val="20"/>
      <w:lang w:eastAsia="ru-RU"/>
    </w:rPr>
  </w:style>
  <w:style w:type="paragraph" w:customStyle="1" w:styleId="af2">
    <w:name w:val="табл"/>
    <w:basedOn w:val="a"/>
    <w:next w:val="a"/>
    <w:uiPriority w:val="99"/>
    <w:rsid w:val="000575D3"/>
    <w:pPr>
      <w:overflowPunct w:val="0"/>
      <w:autoSpaceDE w:val="0"/>
      <w:autoSpaceDN w:val="0"/>
      <w:adjustRightInd w:val="0"/>
      <w:spacing w:before="120" w:after="0" w:line="240" w:lineRule="atLeast"/>
      <w:jc w:val="center"/>
      <w:textAlignment w:val="baseline"/>
    </w:pPr>
    <w:rPr>
      <w:rFonts w:ascii="TextBook" w:eastAsia="Times New Roman" w:hAnsi="TextBook"/>
      <w:sz w:val="26"/>
      <w:szCs w:val="20"/>
      <w:lang w:eastAsia="ru-RU"/>
    </w:rPr>
  </w:style>
  <w:style w:type="table" w:customStyle="1" w:styleId="11">
    <w:name w:val="Сетка таблицы1"/>
    <w:uiPriority w:val="99"/>
    <w:rsid w:val="000575D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uiPriority w:val="99"/>
    <w:rsid w:val="000575D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uiPriority w:val="99"/>
    <w:rsid w:val="000575D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0575D3"/>
    <w:pPr>
      <w:suppressAutoHyphens/>
      <w:spacing w:after="0" w:line="240" w:lineRule="auto"/>
      <w:ind w:left="720"/>
      <w:contextualSpacing/>
    </w:pPr>
    <w:rPr>
      <w:rFonts w:ascii="Times New Roman" w:eastAsia="Times New Roman" w:hAnsi="Times New Roman"/>
      <w:sz w:val="24"/>
      <w:szCs w:val="24"/>
      <w:lang w:eastAsia="ar-SA"/>
    </w:rPr>
  </w:style>
  <w:style w:type="paragraph" w:styleId="34">
    <w:name w:val="Body Text 3"/>
    <w:basedOn w:val="a"/>
    <w:link w:val="35"/>
    <w:uiPriority w:val="99"/>
    <w:semiHidden/>
    <w:rsid w:val="000575D3"/>
    <w:pPr>
      <w:suppressAutoHyphens/>
      <w:spacing w:after="120" w:line="240" w:lineRule="auto"/>
    </w:pPr>
    <w:rPr>
      <w:rFonts w:ascii="Times New Roman" w:hAnsi="Times New Roman"/>
      <w:sz w:val="16"/>
      <w:szCs w:val="16"/>
      <w:lang w:eastAsia="ar-SA"/>
    </w:rPr>
  </w:style>
  <w:style w:type="character" w:customStyle="1" w:styleId="35">
    <w:name w:val="Основной текст 3 Знак"/>
    <w:basedOn w:val="a0"/>
    <w:link w:val="34"/>
    <w:uiPriority w:val="99"/>
    <w:semiHidden/>
    <w:rsid w:val="000575D3"/>
    <w:rPr>
      <w:rFonts w:ascii="Times New Roman" w:eastAsia="Calibri" w:hAnsi="Times New Roman" w:cs="Times New Roman"/>
      <w:sz w:val="16"/>
      <w:szCs w:val="16"/>
      <w:lang w:eastAsia="ar-SA"/>
    </w:rPr>
  </w:style>
  <w:style w:type="paragraph" w:styleId="af4">
    <w:name w:val="Body Text"/>
    <w:basedOn w:val="a"/>
    <w:link w:val="af5"/>
    <w:uiPriority w:val="99"/>
    <w:rsid w:val="000575D3"/>
    <w:pPr>
      <w:suppressAutoHyphens/>
      <w:spacing w:after="120" w:line="240" w:lineRule="auto"/>
    </w:pPr>
    <w:rPr>
      <w:rFonts w:ascii="Times New Roman" w:hAnsi="Times New Roman"/>
      <w:sz w:val="24"/>
      <w:szCs w:val="24"/>
      <w:lang w:eastAsia="ar-SA"/>
    </w:rPr>
  </w:style>
  <w:style w:type="character" w:customStyle="1" w:styleId="af5">
    <w:name w:val="Основной текст Знак"/>
    <w:basedOn w:val="a0"/>
    <w:link w:val="af4"/>
    <w:uiPriority w:val="99"/>
    <w:rsid w:val="000575D3"/>
    <w:rPr>
      <w:rFonts w:ascii="Times New Roman" w:eastAsia="Calibri" w:hAnsi="Times New Roman" w:cs="Times New Roman"/>
      <w:sz w:val="24"/>
      <w:szCs w:val="24"/>
      <w:lang w:eastAsia="ar-SA"/>
    </w:rPr>
  </w:style>
  <w:style w:type="character" w:styleId="af6">
    <w:name w:val="Hyperlink"/>
    <w:basedOn w:val="a0"/>
    <w:uiPriority w:val="99"/>
    <w:semiHidden/>
    <w:rsid w:val="000575D3"/>
    <w:rPr>
      <w:rFonts w:cs="Times New Roman"/>
      <w:color w:val="0000FF"/>
      <w:u w:val="single"/>
    </w:rPr>
  </w:style>
  <w:style w:type="character" w:styleId="af7">
    <w:name w:val="FollowedHyperlink"/>
    <w:basedOn w:val="a0"/>
    <w:uiPriority w:val="99"/>
    <w:semiHidden/>
    <w:rsid w:val="000575D3"/>
    <w:rPr>
      <w:rFonts w:cs="Times New Roman"/>
      <w:color w:val="800080"/>
      <w:u w:val="single"/>
    </w:rPr>
  </w:style>
  <w:style w:type="character" w:styleId="af8">
    <w:name w:val="Emphasis"/>
    <w:basedOn w:val="a0"/>
    <w:uiPriority w:val="20"/>
    <w:qFormat/>
    <w:rsid w:val="000575D3"/>
    <w:rPr>
      <w:rFonts w:cs="Times New Roman"/>
      <w:i/>
    </w:rPr>
  </w:style>
  <w:style w:type="character" w:styleId="af9">
    <w:name w:val="Strong"/>
    <w:basedOn w:val="a0"/>
    <w:uiPriority w:val="99"/>
    <w:qFormat/>
    <w:rsid w:val="000575D3"/>
    <w:rPr>
      <w:rFonts w:cs="Times New Roman"/>
      <w:b/>
    </w:rPr>
  </w:style>
  <w:style w:type="character" w:customStyle="1" w:styleId="noncited4">
    <w:name w:val="noncited4"/>
    <w:uiPriority w:val="99"/>
    <w:rsid w:val="000575D3"/>
  </w:style>
  <w:style w:type="character" w:customStyle="1" w:styleId="origins4">
    <w:name w:val="origins4"/>
    <w:uiPriority w:val="99"/>
    <w:rsid w:val="000575D3"/>
  </w:style>
  <w:style w:type="character" w:customStyle="1" w:styleId="24">
    <w:name w:val="Основной текст (2)"/>
    <w:link w:val="210"/>
    <w:uiPriority w:val="99"/>
    <w:locked/>
    <w:rsid w:val="000575D3"/>
    <w:rPr>
      <w:rFonts w:ascii="Times New Roman" w:hAnsi="Times New Roman"/>
      <w:sz w:val="26"/>
      <w:shd w:val="clear" w:color="auto" w:fill="FFFFFF"/>
    </w:rPr>
  </w:style>
  <w:style w:type="character" w:customStyle="1" w:styleId="41">
    <w:name w:val="Основной текст (4)"/>
    <w:link w:val="410"/>
    <w:uiPriority w:val="99"/>
    <w:locked/>
    <w:rsid w:val="000575D3"/>
    <w:rPr>
      <w:rFonts w:ascii="Times New Roman" w:hAnsi="Times New Roman"/>
      <w:sz w:val="26"/>
      <w:shd w:val="clear" w:color="auto" w:fill="FFFFFF"/>
    </w:rPr>
  </w:style>
  <w:style w:type="character" w:customStyle="1" w:styleId="5">
    <w:name w:val="Основной текст (5)"/>
    <w:link w:val="51"/>
    <w:uiPriority w:val="99"/>
    <w:locked/>
    <w:rsid w:val="000575D3"/>
    <w:rPr>
      <w:rFonts w:ascii="Times New Roman" w:hAnsi="Times New Roman"/>
      <w:noProof/>
      <w:sz w:val="12"/>
      <w:shd w:val="clear" w:color="auto" w:fill="FFFFFF"/>
    </w:rPr>
  </w:style>
  <w:style w:type="paragraph" w:customStyle="1" w:styleId="210">
    <w:name w:val="Основной текст (2)1"/>
    <w:basedOn w:val="a"/>
    <w:link w:val="24"/>
    <w:uiPriority w:val="99"/>
    <w:rsid w:val="000575D3"/>
    <w:pPr>
      <w:shd w:val="clear" w:color="auto" w:fill="FFFFFF"/>
      <w:spacing w:after="0" w:line="298" w:lineRule="exact"/>
    </w:pPr>
    <w:rPr>
      <w:rFonts w:ascii="Times New Roman" w:eastAsiaTheme="minorHAnsi" w:hAnsi="Times New Roman" w:cstheme="minorBidi"/>
      <w:sz w:val="26"/>
    </w:rPr>
  </w:style>
  <w:style w:type="paragraph" w:customStyle="1" w:styleId="410">
    <w:name w:val="Основной текст (4)1"/>
    <w:basedOn w:val="a"/>
    <w:link w:val="41"/>
    <w:uiPriority w:val="99"/>
    <w:rsid w:val="000575D3"/>
    <w:pPr>
      <w:shd w:val="clear" w:color="auto" w:fill="FFFFFF"/>
      <w:spacing w:after="0" w:line="298" w:lineRule="exact"/>
      <w:jc w:val="both"/>
    </w:pPr>
    <w:rPr>
      <w:rFonts w:ascii="Times New Roman" w:eastAsiaTheme="minorHAnsi" w:hAnsi="Times New Roman" w:cstheme="minorBidi"/>
      <w:sz w:val="26"/>
    </w:rPr>
  </w:style>
  <w:style w:type="paragraph" w:customStyle="1" w:styleId="51">
    <w:name w:val="Основной текст (5)1"/>
    <w:basedOn w:val="a"/>
    <w:link w:val="5"/>
    <w:uiPriority w:val="99"/>
    <w:rsid w:val="000575D3"/>
    <w:pPr>
      <w:shd w:val="clear" w:color="auto" w:fill="FFFFFF"/>
      <w:spacing w:before="540" w:after="0" w:line="240" w:lineRule="atLeast"/>
    </w:pPr>
    <w:rPr>
      <w:rFonts w:ascii="Times New Roman" w:eastAsiaTheme="minorHAnsi" w:hAnsi="Times New Roman" w:cstheme="minorBidi"/>
      <w:noProof/>
      <w:sz w:val="12"/>
    </w:rPr>
  </w:style>
  <w:style w:type="character" w:customStyle="1" w:styleId="afa">
    <w:name w:val="Колонтитул"/>
    <w:link w:val="12"/>
    <w:uiPriority w:val="99"/>
    <w:locked/>
    <w:rsid w:val="000575D3"/>
    <w:rPr>
      <w:shd w:val="clear" w:color="auto" w:fill="FFFFFF"/>
    </w:rPr>
  </w:style>
  <w:style w:type="character" w:customStyle="1" w:styleId="25">
    <w:name w:val="Колонтитул2"/>
    <w:basedOn w:val="afa"/>
    <w:uiPriority w:val="99"/>
    <w:rsid w:val="000575D3"/>
    <w:rPr>
      <w:rFonts w:cs="Times New Roman"/>
      <w:shd w:val="clear" w:color="auto" w:fill="FFFFFF"/>
    </w:rPr>
  </w:style>
  <w:style w:type="character" w:customStyle="1" w:styleId="afb">
    <w:name w:val="Основной текст + Полужирный"/>
    <w:uiPriority w:val="99"/>
    <w:rsid w:val="000575D3"/>
    <w:rPr>
      <w:rFonts w:ascii="Times New Roman" w:hAnsi="Times New Roman"/>
      <w:b/>
      <w:sz w:val="20"/>
    </w:rPr>
  </w:style>
  <w:style w:type="character" w:customStyle="1" w:styleId="13">
    <w:name w:val="Заголовок №1"/>
    <w:link w:val="110"/>
    <w:uiPriority w:val="99"/>
    <w:locked/>
    <w:rsid w:val="000575D3"/>
    <w:rPr>
      <w:b/>
      <w:shd w:val="clear" w:color="auto" w:fill="FFFFFF"/>
    </w:rPr>
  </w:style>
  <w:style w:type="paragraph" w:customStyle="1" w:styleId="12">
    <w:name w:val="Колонтитул1"/>
    <w:basedOn w:val="a"/>
    <w:link w:val="afa"/>
    <w:uiPriority w:val="99"/>
    <w:rsid w:val="000575D3"/>
    <w:pPr>
      <w:shd w:val="clear" w:color="auto" w:fill="FFFFFF"/>
      <w:spacing w:after="0" w:line="240" w:lineRule="auto"/>
    </w:pPr>
    <w:rPr>
      <w:rFonts w:asciiTheme="minorHAnsi" w:eastAsiaTheme="minorHAnsi" w:hAnsiTheme="minorHAnsi" w:cstheme="minorBidi"/>
    </w:rPr>
  </w:style>
  <w:style w:type="paragraph" w:customStyle="1" w:styleId="110">
    <w:name w:val="Заголовок №11"/>
    <w:basedOn w:val="a"/>
    <w:link w:val="13"/>
    <w:uiPriority w:val="99"/>
    <w:rsid w:val="000575D3"/>
    <w:pPr>
      <w:shd w:val="clear" w:color="auto" w:fill="FFFFFF"/>
      <w:spacing w:before="240" w:after="240" w:line="240" w:lineRule="atLeast"/>
      <w:outlineLvl w:val="0"/>
    </w:pPr>
    <w:rPr>
      <w:rFonts w:asciiTheme="minorHAnsi" w:eastAsiaTheme="minorHAnsi" w:hAnsiTheme="minorHAnsi" w:cstheme="minorBidi"/>
      <w:b/>
    </w:rPr>
  </w:style>
  <w:style w:type="character" w:customStyle="1" w:styleId="7">
    <w:name w:val="Основной текст (7)"/>
    <w:link w:val="71"/>
    <w:uiPriority w:val="99"/>
    <w:locked/>
    <w:rsid w:val="000575D3"/>
    <w:rPr>
      <w:b/>
      <w:shd w:val="clear" w:color="auto" w:fill="FFFFFF"/>
    </w:rPr>
  </w:style>
  <w:style w:type="character" w:customStyle="1" w:styleId="81">
    <w:name w:val="Основной текст (8)"/>
    <w:link w:val="810"/>
    <w:uiPriority w:val="99"/>
    <w:locked/>
    <w:rsid w:val="000575D3"/>
    <w:rPr>
      <w:rFonts w:ascii="Times New Roman" w:hAnsi="Times New Roman"/>
      <w:shd w:val="clear" w:color="auto" w:fill="FFFFFF"/>
    </w:rPr>
  </w:style>
  <w:style w:type="character" w:customStyle="1" w:styleId="9">
    <w:name w:val="Основной текст (9)"/>
    <w:link w:val="91"/>
    <w:uiPriority w:val="99"/>
    <w:locked/>
    <w:rsid w:val="000575D3"/>
    <w:rPr>
      <w:shd w:val="clear" w:color="auto" w:fill="FFFFFF"/>
    </w:rPr>
  </w:style>
  <w:style w:type="character" w:customStyle="1" w:styleId="910pt">
    <w:name w:val="Основной текст (9) + 10 pt"/>
    <w:uiPriority w:val="99"/>
    <w:rsid w:val="000575D3"/>
    <w:rPr>
      <w:sz w:val="20"/>
      <w:shd w:val="clear" w:color="auto" w:fill="FFFFFF"/>
    </w:rPr>
  </w:style>
  <w:style w:type="character" w:customStyle="1" w:styleId="100">
    <w:name w:val="Основной текст (10)"/>
    <w:link w:val="101"/>
    <w:uiPriority w:val="99"/>
    <w:locked/>
    <w:rsid w:val="000575D3"/>
    <w:rPr>
      <w:noProof/>
      <w:sz w:val="14"/>
      <w:shd w:val="clear" w:color="auto" w:fill="FFFFFF"/>
    </w:rPr>
  </w:style>
  <w:style w:type="paragraph" w:customStyle="1" w:styleId="71">
    <w:name w:val="Основной текст (7)1"/>
    <w:basedOn w:val="a"/>
    <w:link w:val="7"/>
    <w:uiPriority w:val="99"/>
    <w:rsid w:val="000575D3"/>
    <w:pPr>
      <w:shd w:val="clear" w:color="auto" w:fill="FFFFFF"/>
      <w:spacing w:after="300" w:line="240" w:lineRule="atLeast"/>
    </w:pPr>
    <w:rPr>
      <w:rFonts w:asciiTheme="minorHAnsi" w:eastAsiaTheme="minorHAnsi" w:hAnsiTheme="minorHAnsi" w:cstheme="minorBidi"/>
      <w:b/>
    </w:rPr>
  </w:style>
  <w:style w:type="paragraph" w:customStyle="1" w:styleId="91">
    <w:name w:val="Основной текст (9)1"/>
    <w:basedOn w:val="a"/>
    <w:link w:val="9"/>
    <w:uiPriority w:val="99"/>
    <w:rsid w:val="000575D3"/>
    <w:pPr>
      <w:shd w:val="clear" w:color="auto" w:fill="FFFFFF"/>
      <w:spacing w:after="0" w:line="255" w:lineRule="exact"/>
      <w:ind w:firstLine="340"/>
      <w:jc w:val="both"/>
    </w:pPr>
    <w:rPr>
      <w:rFonts w:asciiTheme="minorHAnsi" w:eastAsiaTheme="minorHAnsi" w:hAnsiTheme="minorHAnsi" w:cstheme="minorBidi"/>
    </w:rPr>
  </w:style>
  <w:style w:type="paragraph" w:customStyle="1" w:styleId="101">
    <w:name w:val="Основной текст (10)1"/>
    <w:basedOn w:val="a"/>
    <w:link w:val="100"/>
    <w:uiPriority w:val="99"/>
    <w:rsid w:val="000575D3"/>
    <w:pPr>
      <w:shd w:val="clear" w:color="auto" w:fill="FFFFFF"/>
      <w:spacing w:before="180" w:after="0" w:line="240" w:lineRule="atLeast"/>
    </w:pPr>
    <w:rPr>
      <w:rFonts w:asciiTheme="minorHAnsi" w:eastAsiaTheme="minorHAnsi" w:hAnsiTheme="minorHAnsi" w:cstheme="minorBidi"/>
      <w:noProof/>
      <w:sz w:val="14"/>
    </w:rPr>
  </w:style>
  <w:style w:type="character" w:customStyle="1" w:styleId="6">
    <w:name w:val="Основной текст (6)"/>
    <w:link w:val="61"/>
    <w:uiPriority w:val="99"/>
    <w:locked/>
    <w:rsid w:val="000575D3"/>
    <w:rPr>
      <w:shd w:val="clear" w:color="auto" w:fill="FFFFFF"/>
    </w:rPr>
  </w:style>
  <w:style w:type="character" w:customStyle="1" w:styleId="36">
    <w:name w:val="Основной текст (3)"/>
    <w:link w:val="310"/>
    <w:uiPriority w:val="99"/>
    <w:locked/>
    <w:rsid w:val="000575D3"/>
    <w:rPr>
      <w:sz w:val="16"/>
      <w:shd w:val="clear" w:color="auto" w:fill="FFFFFF"/>
    </w:rPr>
  </w:style>
  <w:style w:type="character" w:customStyle="1" w:styleId="26">
    <w:name w:val="Подпись к таблице (2)"/>
    <w:link w:val="211"/>
    <w:uiPriority w:val="99"/>
    <w:locked/>
    <w:rsid w:val="000575D3"/>
    <w:rPr>
      <w:shd w:val="clear" w:color="auto" w:fill="FFFFFF"/>
    </w:rPr>
  </w:style>
  <w:style w:type="character" w:customStyle="1" w:styleId="111">
    <w:name w:val="Основной текст (11)"/>
    <w:link w:val="1110"/>
    <w:uiPriority w:val="99"/>
    <w:locked/>
    <w:rsid w:val="000575D3"/>
    <w:rPr>
      <w:sz w:val="16"/>
      <w:shd w:val="clear" w:color="auto" w:fill="FFFFFF"/>
    </w:rPr>
  </w:style>
  <w:style w:type="character" w:customStyle="1" w:styleId="102">
    <w:name w:val="Основной текст (10) + Полужирный"/>
    <w:uiPriority w:val="99"/>
    <w:rsid w:val="000575D3"/>
    <w:rPr>
      <w:rFonts w:ascii="Times New Roman" w:hAnsi="Times New Roman"/>
      <w:b/>
      <w:noProof/>
      <w:sz w:val="22"/>
      <w:shd w:val="clear" w:color="auto" w:fill="FFFFFF"/>
    </w:rPr>
  </w:style>
  <w:style w:type="character" w:customStyle="1" w:styleId="afc">
    <w:name w:val="Подпись к таблице"/>
    <w:link w:val="14"/>
    <w:uiPriority w:val="99"/>
    <w:locked/>
    <w:rsid w:val="000575D3"/>
    <w:rPr>
      <w:sz w:val="16"/>
      <w:shd w:val="clear" w:color="auto" w:fill="FFFFFF"/>
    </w:rPr>
  </w:style>
  <w:style w:type="character" w:customStyle="1" w:styleId="320">
    <w:name w:val="Основной текст (3)2"/>
    <w:uiPriority w:val="99"/>
    <w:rsid w:val="000575D3"/>
    <w:rPr>
      <w:sz w:val="16"/>
      <w:u w:val="single"/>
      <w:shd w:val="clear" w:color="auto" w:fill="FFFFFF"/>
    </w:rPr>
  </w:style>
  <w:style w:type="character" w:customStyle="1" w:styleId="52">
    <w:name w:val="Основной текст (5)2"/>
    <w:uiPriority w:val="99"/>
    <w:rsid w:val="000575D3"/>
    <w:rPr>
      <w:rFonts w:ascii="Times New Roman" w:hAnsi="Times New Roman"/>
      <w:noProof/>
      <w:sz w:val="12"/>
      <w:u w:val="single"/>
      <w:shd w:val="clear" w:color="auto" w:fill="FFFFFF"/>
    </w:rPr>
  </w:style>
  <w:style w:type="character" w:customStyle="1" w:styleId="120">
    <w:name w:val="Основной текст (12)"/>
    <w:link w:val="121"/>
    <w:uiPriority w:val="99"/>
    <w:locked/>
    <w:rsid w:val="000575D3"/>
    <w:rPr>
      <w:shd w:val="clear" w:color="auto" w:fill="FFFFFF"/>
    </w:rPr>
  </w:style>
  <w:style w:type="character" w:customStyle="1" w:styleId="27">
    <w:name w:val="Заголовок №2"/>
    <w:link w:val="212"/>
    <w:uiPriority w:val="99"/>
    <w:locked/>
    <w:rsid w:val="000575D3"/>
    <w:rPr>
      <w:shd w:val="clear" w:color="auto" w:fill="FFFFFF"/>
    </w:rPr>
  </w:style>
  <w:style w:type="character" w:customStyle="1" w:styleId="8pt">
    <w:name w:val="Основной текст + 8 pt"/>
    <w:aliases w:val="Полужирный4,Малые прописные"/>
    <w:uiPriority w:val="99"/>
    <w:rsid w:val="000575D3"/>
    <w:rPr>
      <w:rFonts w:ascii="Times New Roman" w:hAnsi="Times New Roman"/>
      <w:sz w:val="16"/>
    </w:rPr>
  </w:style>
  <w:style w:type="paragraph" w:customStyle="1" w:styleId="61">
    <w:name w:val="Основной текст (6)1"/>
    <w:basedOn w:val="a"/>
    <w:link w:val="6"/>
    <w:uiPriority w:val="99"/>
    <w:rsid w:val="000575D3"/>
    <w:pPr>
      <w:shd w:val="clear" w:color="auto" w:fill="FFFFFF"/>
      <w:spacing w:before="120" w:after="120" w:line="240" w:lineRule="atLeast"/>
    </w:pPr>
    <w:rPr>
      <w:rFonts w:asciiTheme="minorHAnsi" w:eastAsiaTheme="minorHAnsi" w:hAnsiTheme="minorHAnsi" w:cstheme="minorBidi"/>
    </w:rPr>
  </w:style>
  <w:style w:type="paragraph" w:customStyle="1" w:styleId="310">
    <w:name w:val="Основной текст (3)1"/>
    <w:basedOn w:val="a"/>
    <w:link w:val="36"/>
    <w:uiPriority w:val="99"/>
    <w:rsid w:val="000575D3"/>
    <w:pPr>
      <w:shd w:val="clear" w:color="auto" w:fill="FFFFFF"/>
      <w:spacing w:after="0" w:line="240" w:lineRule="atLeast"/>
    </w:pPr>
    <w:rPr>
      <w:rFonts w:asciiTheme="minorHAnsi" w:eastAsiaTheme="minorHAnsi" w:hAnsiTheme="minorHAnsi" w:cstheme="minorBidi"/>
      <w:sz w:val="16"/>
    </w:rPr>
  </w:style>
  <w:style w:type="paragraph" w:customStyle="1" w:styleId="810">
    <w:name w:val="Основной текст (8)1"/>
    <w:basedOn w:val="a"/>
    <w:link w:val="81"/>
    <w:uiPriority w:val="99"/>
    <w:rsid w:val="000575D3"/>
    <w:pPr>
      <w:shd w:val="clear" w:color="auto" w:fill="FFFFFF"/>
      <w:spacing w:before="420" w:after="240" w:line="240" w:lineRule="atLeast"/>
    </w:pPr>
    <w:rPr>
      <w:rFonts w:ascii="Times New Roman" w:eastAsiaTheme="minorHAnsi" w:hAnsi="Times New Roman" w:cstheme="minorBidi"/>
    </w:rPr>
  </w:style>
  <w:style w:type="paragraph" w:customStyle="1" w:styleId="211">
    <w:name w:val="Подпись к таблице (2)1"/>
    <w:basedOn w:val="a"/>
    <w:link w:val="26"/>
    <w:uiPriority w:val="99"/>
    <w:rsid w:val="000575D3"/>
    <w:pPr>
      <w:shd w:val="clear" w:color="auto" w:fill="FFFFFF"/>
      <w:spacing w:after="0" w:line="240" w:lineRule="atLeast"/>
    </w:pPr>
    <w:rPr>
      <w:rFonts w:asciiTheme="minorHAnsi" w:eastAsiaTheme="minorHAnsi" w:hAnsiTheme="minorHAnsi" w:cstheme="minorBidi"/>
    </w:rPr>
  </w:style>
  <w:style w:type="paragraph" w:customStyle="1" w:styleId="1110">
    <w:name w:val="Основной текст (11)1"/>
    <w:basedOn w:val="a"/>
    <w:link w:val="111"/>
    <w:uiPriority w:val="99"/>
    <w:rsid w:val="000575D3"/>
    <w:pPr>
      <w:shd w:val="clear" w:color="auto" w:fill="FFFFFF"/>
      <w:spacing w:after="0" w:line="194" w:lineRule="exact"/>
      <w:jc w:val="right"/>
    </w:pPr>
    <w:rPr>
      <w:rFonts w:asciiTheme="minorHAnsi" w:eastAsiaTheme="minorHAnsi" w:hAnsiTheme="minorHAnsi" w:cstheme="minorBidi"/>
      <w:sz w:val="16"/>
    </w:rPr>
  </w:style>
  <w:style w:type="paragraph" w:customStyle="1" w:styleId="14">
    <w:name w:val="Подпись к таблице1"/>
    <w:basedOn w:val="a"/>
    <w:link w:val="afc"/>
    <w:uiPriority w:val="99"/>
    <w:rsid w:val="000575D3"/>
    <w:pPr>
      <w:shd w:val="clear" w:color="auto" w:fill="FFFFFF"/>
      <w:spacing w:after="0" w:line="194" w:lineRule="exact"/>
      <w:jc w:val="both"/>
    </w:pPr>
    <w:rPr>
      <w:rFonts w:asciiTheme="minorHAnsi" w:eastAsiaTheme="minorHAnsi" w:hAnsiTheme="minorHAnsi" w:cstheme="minorBidi"/>
      <w:sz w:val="16"/>
    </w:rPr>
  </w:style>
  <w:style w:type="paragraph" w:customStyle="1" w:styleId="121">
    <w:name w:val="Основной текст (12)1"/>
    <w:basedOn w:val="a"/>
    <w:link w:val="120"/>
    <w:uiPriority w:val="99"/>
    <w:rsid w:val="000575D3"/>
    <w:pPr>
      <w:shd w:val="clear" w:color="auto" w:fill="FFFFFF"/>
      <w:spacing w:before="180" w:after="0" w:line="222" w:lineRule="exact"/>
      <w:ind w:firstLine="2560"/>
    </w:pPr>
    <w:rPr>
      <w:rFonts w:asciiTheme="minorHAnsi" w:eastAsiaTheme="minorHAnsi" w:hAnsiTheme="minorHAnsi" w:cstheme="minorBidi"/>
    </w:rPr>
  </w:style>
  <w:style w:type="paragraph" w:customStyle="1" w:styleId="212">
    <w:name w:val="Заголовок №21"/>
    <w:basedOn w:val="a"/>
    <w:link w:val="27"/>
    <w:uiPriority w:val="99"/>
    <w:rsid w:val="000575D3"/>
    <w:pPr>
      <w:shd w:val="clear" w:color="auto" w:fill="FFFFFF"/>
      <w:spacing w:after="180" w:line="251" w:lineRule="exact"/>
      <w:jc w:val="center"/>
      <w:outlineLvl w:val="1"/>
    </w:pPr>
    <w:rPr>
      <w:rFonts w:asciiTheme="minorHAnsi" w:eastAsiaTheme="minorHAnsi" w:hAnsiTheme="minorHAnsi" w:cstheme="minorBidi"/>
    </w:rPr>
  </w:style>
  <w:style w:type="character" w:customStyle="1" w:styleId="220">
    <w:name w:val="Заголовок №2 (2)"/>
    <w:link w:val="221"/>
    <w:uiPriority w:val="99"/>
    <w:locked/>
    <w:rsid w:val="000575D3"/>
    <w:rPr>
      <w:shd w:val="clear" w:color="auto" w:fill="FFFFFF"/>
    </w:rPr>
  </w:style>
  <w:style w:type="paragraph" w:customStyle="1" w:styleId="221">
    <w:name w:val="Заголовок №2 (2)1"/>
    <w:basedOn w:val="a"/>
    <w:link w:val="220"/>
    <w:uiPriority w:val="99"/>
    <w:rsid w:val="000575D3"/>
    <w:pPr>
      <w:shd w:val="clear" w:color="auto" w:fill="FFFFFF"/>
      <w:spacing w:after="240" w:line="240" w:lineRule="atLeast"/>
      <w:outlineLvl w:val="1"/>
    </w:pPr>
    <w:rPr>
      <w:rFonts w:asciiTheme="minorHAnsi" w:eastAsiaTheme="minorHAnsi" w:hAnsiTheme="minorHAnsi" w:cstheme="minorBidi"/>
    </w:rPr>
  </w:style>
  <w:style w:type="character" w:customStyle="1" w:styleId="37">
    <w:name w:val="Подпись к таблице (3)"/>
    <w:link w:val="311"/>
    <w:uiPriority w:val="99"/>
    <w:locked/>
    <w:rsid w:val="000575D3"/>
    <w:rPr>
      <w:b/>
      <w:shd w:val="clear" w:color="auto" w:fill="FFFFFF"/>
    </w:rPr>
  </w:style>
  <w:style w:type="paragraph" w:customStyle="1" w:styleId="311">
    <w:name w:val="Подпись к таблице (3)1"/>
    <w:basedOn w:val="a"/>
    <w:link w:val="37"/>
    <w:uiPriority w:val="99"/>
    <w:rsid w:val="000575D3"/>
    <w:pPr>
      <w:shd w:val="clear" w:color="auto" w:fill="FFFFFF"/>
      <w:spacing w:after="0" w:line="243" w:lineRule="exact"/>
      <w:ind w:firstLine="540"/>
    </w:pPr>
    <w:rPr>
      <w:rFonts w:asciiTheme="minorHAnsi" w:eastAsiaTheme="minorHAnsi" w:hAnsiTheme="minorHAnsi" w:cstheme="minorBidi"/>
      <w:b/>
    </w:rPr>
  </w:style>
  <w:style w:type="table" w:customStyle="1" w:styleId="42">
    <w:name w:val="Сетка таблицы4"/>
    <w:uiPriority w:val="99"/>
    <w:rsid w:val="000575D3"/>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0">
    <w:name w:val="Основной текст (14)"/>
    <w:link w:val="141"/>
    <w:uiPriority w:val="99"/>
    <w:locked/>
    <w:rsid w:val="000575D3"/>
    <w:rPr>
      <w:sz w:val="16"/>
      <w:shd w:val="clear" w:color="auto" w:fill="FFFFFF"/>
    </w:rPr>
  </w:style>
  <w:style w:type="character" w:customStyle="1" w:styleId="43">
    <w:name w:val="Подпись к таблице (4)"/>
    <w:link w:val="411"/>
    <w:uiPriority w:val="99"/>
    <w:locked/>
    <w:rsid w:val="000575D3"/>
    <w:rPr>
      <w:b/>
      <w:shd w:val="clear" w:color="auto" w:fill="FFFFFF"/>
    </w:rPr>
  </w:style>
  <w:style w:type="character" w:customStyle="1" w:styleId="15">
    <w:name w:val="Основной текст (15)"/>
    <w:link w:val="151"/>
    <w:uiPriority w:val="99"/>
    <w:locked/>
    <w:rsid w:val="000575D3"/>
    <w:rPr>
      <w:sz w:val="16"/>
      <w:shd w:val="clear" w:color="auto" w:fill="FFFFFF"/>
    </w:rPr>
  </w:style>
  <w:style w:type="paragraph" w:customStyle="1" w:styleId="141">
    <w:name w:val="Основной текст (14)1"/>
    <w:basedOn w:val="a"/>
    <w:link w:val="140"/>
    <w:uiPriority w:val="99"/>
    <w:rsid w:val="000575D3"/>
    <w:pPr>
      <w:shd w:val="clear" w:color="auto" w:fill="FFFFFF"/>
      <w:spacing w:after="0" w:line="170" w:lineRule="exact"/>
      <w:jc w:val="both"/>
    </w:pPr>
    <w:rPr>
      <w:rFonts w:asciiTheme="minorHAnsi" w:eastAsiaTheme="minorHAnsi" w:hAnsiTheme="minorHAnsi" w:cstheme="minorBidi"/>
      <w:sz w:val="16"/>
    </w:rPr>
  </w:style>
  <w:style w:type="paragraph" w:customStyle="1" w:styleId="411">
    <w:name w:val="Подпись к таблице (4)1"/>
    <w:basedOn w:val="a"/>
    <w:link w:val="43"/>
    <w:uiPriority w:val="99"/>
    <w:rsid w:val="000575D3"/>
    <w:pPr>
      <w:shd w:val="clear" w:color="auto" w:fill="FFFFFF"/>
      <w:spacing w:before="60" w:after="0" w:line="240" w:lineRule="atLeast"/>
    </w:pPr>
    <w:rPr>
      <w:rFonts w:asciiTheme="minorHAnsi" w:eastAsiaTheme="minorHAnsi" w:hAnsiTheme="minorHAnsi" w:cstheme="minorBidi"/>
      <w:b/>
    </w:rPr>
  </w:style>
  <w:style w:type="paragraph" w:customStyle="1" w:styleId="151">
    <w:name w:val="Основной текст (15)1"/>
    <w:basedOn w:val="a"/>
    <w:link w:val="15"/>
    <w:uiPriority w:val="99"/>
    <w:rsid w:val="000575D3"/>
    <w:pPr>
      <w:shd w:val="clear" w:color="auto" w:fill="FFFFFF"/>
      <w:spacing w:after="0" w:line="240" w:lineRule="atLeast"/>
      <w:jc w:val="right"/>
    </w:pPr>
    <w:rPr>
      <w:rFonts w:asciiTheme="minorHAnsi" w:eastAsiaTheme="minorHAnsi" w:hAnsiTheme="minorHAnsi" w:cstheme="minorBidi"/>
      <w:sz w:val="16"/>
    </w:rPr>
  </w:style>
  <w:style w:type="character" w:customStyle="1" w:styleId="200">
    <w:name w:val="Основной текст (20)"/>
    <w:link w:val="201"/>
    <w:uiPriority w:val="99"/>
    <w:locked/>
    <w:rsid w:val="000575D3"/>
    <w:rPr>
      <w:sz w:val="14"/>
      <w:shd w:val="clear" w:color="auto" w:fill="FFFFFF"/>
    </w:rPr>
  </w:style>
  <w:style w:type="paragraph" w:customStyle="1" w:styleId="201">
    <w:name w:val="Основной текст (20)1"/>
    <w:basedOn w:val="a"/>
    <w:link w:val="200"/>
    <w:uiPriority w:val="99"/>
    <w:rsid w:val="000575D3"/>
    <w:pPr>
      <w:shd w:val="clear" w:color="auto" w:fill="FFFFFF"/>
      <w:spacing w:after="0" w:line="240" w:lineRule="atLeast"/>
    </w:pPr>
    <w:rPr>
      <w:rFonts w:asciiTheme="minorHAnsi" w:eastAsiaTheme="minorHAnsi" w:hAnsiTheme="minorHAnsi" w:cstheme="minorBidi"/>
      <w:sz w:val="14"/>
    </w:rPr>
  </w:style>
  <w:style w:type="character" w:customStyle="1" w:styleId="17">
    <w:name w:val="Основной текст (17)"/>
    <w:link w:val="171"/>
    <w:uiPriority w:val="99"/>
    <w:locked/>
    <w:rsid w:val="000575D3"/>
    <w:rPr>
      <w:sz w:val="14"/>
      <w:shd w:val="clear" w:color="auto" w:fill="FFFFFF"/>
    </w:rPr>
  </w:style>
  <w:style w:type="character" w:customStyle="1" w:styleId="19">
    <w:name w:val="Основной текст (19)"/>
    <w:link w:val="191"/>
    <w:uiPriority w:val="99"/>
    <w:locked/>
    <w:rsid w:val="000575D3"/>
    <w:rPr>
      <w:sz w:val="14"/>
      <w:shd w:val="clear" w:color="auto" w:fill="FFFFFF"/>
    </w:rPr>
  </w:style>
  <w:style w:type="character" w:customStyle="1" w:styleId="18">
    <w:name w:val="Основной текст (18)"/>
    <w:link w:val="181"/>
    <w:uiPriority w:val="99"/>
    <w:locked/>
    <w:rsid w:val="000575D3"/>
    <w:rPr>
      <w:sz w:val="14"/>
      <w:shd w:val="clear" w:color="auto" w:fill="FFFFFF"/>
    </w:rPr>
  </w:style>
  <w:style w:type="paragraph" w:customStyle="1" w:styleId="171">
    <w:name w:val="Основной текст (17)1"/>
    <w:basedOn w:val="a"/>
    <w:link w:val="17"/>
    <w:uiPriority w:val="99"/>
    <w:rsid w:val="000575D3"/>
    <w:pPr>
      <w:shd w:val="clear" w:color="auto" w:fill="FFFFFF"/>
      <w:spacing w:after="0" w:line="160" w:lineRule="exact"/>
      <w:jc w:val="both"/>
    </w:pPr>
    <w:rPr>
      <w:rFonts w:asciiTheme="minorHAnsi" w:eastAsiaTheme="minorHAnsi" w:hAnsiTheme="minorHAnsi" w:cstheme="minorBidi"/>
      <w:sz w:val="14"/>
    </w:rPr>
  </w:style>
  <w:style w:type="paragraph" w:customStyle="1" w:styleId="191">
    <w:name w:val="Основной текст (19)1"/>
    <w:basedOn w:val="a"/>
    <w:link w:val="19"/>
    <w:uiPriority w:val="99"/>
    <w:rsid w:val="000575D3"/>
    <w:pPr>
      <w:shd w:val="clear" w:color="auto" w:fill="FFFFFF"/>
      <w:spacing w:after="0" w:line="152" w:lineRule="exact"/>
      <w:jc w:val="center"/>
    </w:pPr>
    <w:rPr>
      <w:rFonts w:asciiTheme="minorHAnsi" w:eastAsiaTheme="minorHAnsi" w:hAnsiTheme="minorHAnsi" w:cstheme="minorBidi"/>
      <w:sz w:val="14"/>
    </w:rPr>
  </w:style>
  <w:style w:type="paragraph" w:customStyle="1" w:styleId="181">
    <w:name w:val="Основной текст (18)1"/>
    <w:basedOn w:val="a"/>
    <w:link w:val="18"/>
    <w:uiPriority w:val="99"/>
    <w:rsid w:val="000575D3"/>
    <w:pPr>
      <w:shd w:val="clear" w:color="auto" w:fill="FFFFFF"/>
      <w:spacing w:after="0" w:line="173" w:lineRule="exact"/>
      <w:jc w:val="right"/>
    </w:pPr>
    <w:rPr>
      <w:rFonts w:asciiTheme="minorHAnsi" w:eastAsiaTheme="minorHAnsi" w:hAnsiTheme="minorHAnsi" w:cstheme="minorBidi"/>
      <w:sz w:val="14"/>
    </w:rPr>
  </w:style>
  <w:style w:type="character" w:customStyle="1" w:styleId="213">
    <w:name w:val="Основной текст (21)"/>
    <w:link w:val="2110"/>
    <w:uiPriority w:val="99"/>
    <w:locked/>
    <w:rsid w:val="000575D3"/>
    <w:rPr>
      <w:sz w:val="10"/>
      <w:shd w:val="clear" w:color="auto" w:fill="FFFFFF"/>
    </w:rPr>
  </w:style>
  <w:style w:type="character" w:customStyle="1" w:styleId="222">
    <w:name w:val="Основной текст (22)"/>
    <w:link w:val="2210"/>
    <w:uiPriority w:val="99"/>
    <w:locked/>
    <w:rsid w:val="000575D3"/>
    <w:rPr>
      <w:shd w:val="clear" w:color="auto" w:fill="FFFFFF"/>
    </w:rPr>
  </w:style>
  <w:style w:type="paragraph" w:customStyle="1" w:styleId="2110">
    <w:name w:val="Основной текст (21)1"/>
    <w:basedOn w:val="a"/>
    <w:link w:val="213"/>
    <w:uiPriority w:val="99"/>
    <w:rsid w:val="000575D3"/>
    <w:pPr>
      <w:shd w:val="clear" w:color="auto" w:fill="FFFFFF"/>
      <w:spacing w:after="60" w:line="240" w:lineRule="atLeast"/>
    </w:pPr>
    <w:rPr>
      <w:rFonts w:asciiTheme="minorHAnsi" w:eastAsiaTheme="minorHAnsi" w:hAnsiTheme="minorHAnsi" w:cstheme="minorBidi"/>
      <w:sz w:val="10"/>
    </w:rPr>
  </w:style>
  <w:style w:type="paragraph" w:customStyle="1" w:styleId="2210">
    <w:name w:val="Основной текст (22)1"/>
    <w:basedOn w:val="a"/>
    <w:link w:val="222"/>
    <w:uiPriority w:val="99"/>
    <w:rsid w:val="000575D3"/>
    <w:pPr>
      <w:shd w:val="clear" w:color="auto" w:fill="FFFFFF"/>
      <w:spacing w:before="60" w:after="0" w:line="235" w:lineRule="exact"/>
      <w:ind w:firstLine="1880"/>
      <w:jc w:val="both"/>
    </w:pPr>
    <w:rPr>
      <w:rFonts w:asciiTheme="minorHAnsi" w:eastAsiaTheme="minorHAnsi" w:hAnsiTheme="minorHAnsi" w:cstheme="minorBidi"/>
    </w:rPr>
  </w:style>
  <w:style w:type="character" w:customStyle="1" w:styleId="230">
    <w:name w:val="Основной текст (23)"/>
    <w:link w:val="231"/>
    <w:uiPriority w:val="99"/>
    <w:locked/>
    <w:rsid w:val="000575D3"/>
    <w:rPr>
      <w:sz w:val="16"/>
      <w:shd w:val="clear" w:color="auto" w:fill="FFFFFF"/>
    </w:rPr>
  </w:style>
  <w:style w:type="character" w:customStyle="1" w:styleId="232">
    <w:name w:val="Основной текст (23) + Полужирный"/>
    <w:uiPriority w:val="99"/>
    <w:rsid w:val="000575D3"/>
    <w:rPr>
      <w:b/>
      <w:sz w:val="16"/>
      <w:shd w:val="clear" w:color="auto" w:fill="FFFFFF"/>
    </w:rPr>
  </w:style>
  <w:style w:type="paragraph" w:customStyle="1" w:styleId="231">
    <w:name w:val="Основной текст (23)1"/>
    <w:basedOn w:val="a"/>
    <w:link w:val="230"/>
    <w:uiPriority w:val="99"/>
    <w:rsid w:val="000575D3"/>
    <w:pPr>
      <w:shd w:val="clear" w:color="auto" w:fill="FFFFFF"/>
      <w:spacing w:after="0" w:line="173" w:lineRule="exact"/>
      <w:ind w:firstLine="180"/>
    </w:pPr>
    <w:rPr>
      <w:rFonts w:asciiTheme="minorHAnsi" w:eastAsiaTheme="minorHAnsi" w:hAnsiTheme="minorHAnsi" w:cstheme="minorBidi"/>
      <w:sz w:val="16"/>
    </w:rPr>
  </w:style>
  <w:style w:type="character" w:customStyle="1" w:styleId="240">
    <w:name w:val="Основной текст (24)"/>
    <w:link w:val="241"/>
    <w:uiPriority w:val="99"/>
    <w:locked/>
    <w:rsid w:val="000575D3"/>
    <w:rPr>
      <w:sz w:val="16"/>
      <w:shd w:val="clear" w:color="auto" w:fill="FFFFFF"/>
    </w:rPr>
  </w:style>
  <w:style w:type="paragraph" w:customStyle="1" w:styleId="241">
    <w:name w:val="Основной текст (24)1"/>
    <w:basedOn w:val="a"/>
    <w:link w:val="240"/>
    <w:uiPriority w:val="99"/>
    <w:rsid w:val="000575D3"/>
    <w:pPr>
      <w:shd w:val="clear" w:color="auto" w:fill="FFFFFF"/>
      <w:spacing w:after="0" w:line="177" w:lineRule="exact"/>
      <w:jc w:val="center"/>
    </w:pPr>
    <w:rPr>
      <w:rFonts w:asciiTheme="minorHAnsi" w:eastAsiaTheme="minorHAnsi" w:hAnsiTheme="minorHAnsi" w:cstheme="minorBidi"/>
      <w:sz w:val="16"/>
    </w:rPr>
  </w:style>
  <w:style w:type="character" w:customStyle="1" w:styleId="50">
    <w:name w:val="Подпись к таблице (5)"/>
    <w:link w:val="510"/>
    <w:uiPriority w:val="99"/>
    <w:locked/>
    <w:rsid w:val="000575D3"/>
    <w:rPr>
      <w:b/>
      <w:shd w:val="clear" w:color="auto" w:fill="FFFFFF"/>
    </w:rPr>
  </w:style>
  <w:style w:type="paragraph" w:customStyle="1" w:styleId="510">
    <w:name w:val="Подпись к таблице (5)1"/>
    <w:basedOn w:val="a"/>
    <w:link w:val="50"/>
    <w:uiPriority w:val="99"/>
    <w:rsid w:val="000575D3"/>
    <w:pPr>
      <w:shd w:val="clear" w:color="auto" w:fill="FFFFFF"/>
      <w:spacing w:after="0" w:line="255" w:lineRule="exact"/>
      <w:jc w:val="both"/>
    </w:pPr>
    <w:rPr>
      <w:rFonts w:asciiTheme="minorHAnsi" w:eastAsiaTheme="minorHAnsi" w:hAnsiTheme="minorHAnsi" w:cstheme="minorBidi"/>
      <w:b/>
    </w:rPr>
  </w:style>
  <w:style w:type="character" w:customStyle="1" w:styleId="214">
    <w:name w:val="Основной текст (2) + Полужирный1"/>
    <w:uiPriority w:val="99"/>
    <w:rsid w:val="000575D3"/>
    <w:rPr>
      <w:rFonts w:ascii="Times New Roman" w:hAnsi="Times New Roman"/>
      <w:b/>
      <w:sz w:val="22"/>
      <w:shd w:val="clear" w:color="auto" w:fill="FFFFFF"/>
    </w:rPr>
  </w:style>
  <w:style w:type="character" w:customStyle="1" w:styleId="Sylfaen">
    <w:name w:val="Колонтитул + Sylfaen"/>
    <w:aliases w:val="Полужирный,Колонтитул + 12 pt,Основной текст (2) + 9 pt,Основной текст (3) + Georgia,11 pt,Основной текст + Lucida Sans Unicode,9 pt"/>
    <w:uiPriority w:val="99"/>
    <w:rsid w:val="000575D3"/>
    <w:rPr>
      <w:rFonts w:ascii="Sylfaen" w:hAnsi="Sylfaen"/>
      <w:b/>
      <w:sz w:val="20"/>
      <w:shd w:val="clear" w:color="auto" w:fill="FFFFFF"/>
    </w:rPr>
  </w:style>
  <w:style w:type="character" w:customStyle="1" w:styleId="130">
    <w:name w:val="Основной текст (13)"/>
    <w:link w:val="131"/>
    <w:uiPriority w:val="99"/>
    <w:locked/>
    <w:rsid w:val="000575D3"/>
    <w:rPr>
      <w:shd w:val="clear" w:color="auto" w:fill="FFFFFF"/>
    </w:rPr>
  </w:style>
  <w:style w:type="paragraph" w:customStyle="1" w:styleId="131">
    <w:name w:val="Основной текст (13)1"/>
    <w:basedOn w:val="a"/>
    <w:link w:val="130"/>
    <w:uiPriority w:val="99"/>
    <w:rsid w:val="000575D3"/>
    <w:pPr>
      <w:shd w:val="clear" w:color="auto" w:fill="FFFFFF"/>
      <w:spacing w:after="0" w:line="222" w:lineRule="exact"/>
    </w:pPr>
    <w:rPr>
      <w:rFonts w:asciiTheme="minorHAnsi" w:eastAsiaTheme="minorHAnsi" w:hAnsiTheme="minorHAnsi" w:cstheme="minorBidi"/>
    </w:rPr>
  </w:style>
  <w:style w:type="character" w:customStyle="1" w:styleId="60">
    <w:name w:val="Подпись к таблице (6)"/>
    <w:link w:val="610"/>
    <w:uiPriority w:val="99"/>
    <w:locked/>
    <w:rsid w:val="000575D3"/>
    <w:rPr>
      <w:b/>
      <w:shd w:val="clear" w:color="auto" w:fill="FFFFFF"/>
    </w:rPr>
  </w:style>
  <w:style w:type="paragraph" w:customStyle="1" w:styleId="610">
    <w:name w:val="Подпись к таблице (6)1"/>
    <w:basedOn w:val="a"/>
    <w:link w:val="60"/>
    <w:uiPriority w:val="99"/>
    <w:rsid w:val="000575D3"/>
    <w:pPr>
      <w:shd w:val="clear" w:color="auto" w:fill="FFFFFF"/>
      <w:spacing w:after="0" w:line="233" w:lineRule="exact"/>
    </w:pPr>
    <w:rPr>
      <w:rFonts w:asciiTheme="minorHAnsi" w:eastAsiaTheme="minorHAnsi" w:hAnsiTheme="minorHAnsi" w:cstheme="minorBidi"/>
      <w:b/>
    </w:rPr>
  </w:style>
  <w:style w:type="character" w:customStyle="1" w:styleId="122">
    <w:name w:val="Заголовок №1 (2)"/>
    <w:link w:val="1210"/>
    <w:uiPriority w:val="99"/>
    <w:locked/>
    <w:rsid w:val="000575D3"/>
    <w:rPr>
      <w:b/>
      <w:shd w:val="clear" w:color="auto" w:fill="FFFFFF"/>
    </w:rPr>
  </w:style>
  <w:style w:type="paragraph" w:customStyle="1" w:styleId="1210">
    <w:name w:val="Заголовок №1 (2)1"/>
    <w:basedOn w:val="a"/>
    <w:link w:val="122"/>
    <w:uiPriority w:val="99"/>
    <w:rsid w:val="000575D3"/>
    <w:pPr>
      <w:shd w:val="clear" w:color="auto" w:fill="FFFFFF"/>
      <w:spacing w:after="180" w:line="251" w:lineRule="exact"/>
      <w:jc w:val="center"/>
      <w:outlineLvl w:val="0"/>
    </w:pPr>
    <w:rPr>
      <w:rFonts w:asciiTheme="minorHAnsi" w:eastAsiaTheme="minorHAnsi" w:hAnsiTheme="minorHAnsi" w:cstheme="minorBidi"/>
      <w:b/>
    </w:rPr>
  </w:style>
  <w:style w:type="character" w:customStyle="1" w:styleId="250">
    <w:name w:val="Основной текст (25)"/>
    <w:link w:val="251"/>
    <w:uiPriority w:val="99"/>
    <w:locked/>
    <w:rsid w:val="000575D3"/>
    <w:rPr>
      <w:shd w:val="clear" w:color="auto" w:fill="FFFFFF"/>
    </w:rPr>
  </w:style>
  <w:style w:type="paragraph" w:customStyle="1" w:styleId="251">
    <w:name w:val="Основной текст (25)1"/>
    <w:basedOn w:val="a"/>
    <w:link w:val="250"/>
    <w:uiPriority w:val="99"/>
    <w:rsid w:val="000575D3"/>
    <w:pPr>
      <w:shd w:val="clear" w:color="auto" w:fill="FFFFFF"/>
      <w:spacing w:after="0" w:line="240" w:lineRule="atLeast"/>
      <w:jc w:val="right"/>
    </w:pPr>
    <w:rPr>
      <w:rFonts w:asciiTheme="minorHAnsi" w:eastAsiaTheme="minorHAnsi" w:hAnsiTheme="minorHAnsi" w:cstheme="minorBidi"/>
    </w:rPr>
  </w:style>
  <w:style w:type="character" w:customStyle="1" w:styleId="38">
    <w:name w:val="Заголовок №3"/>
    <w:link w:val="312"/>
    <w:uiPriority w:val="99"/>
    <w:locked/>
    <w:rsid w:val="000575D3"/>
    <w:rPr>
      <w:b/>
      <w:sz w:val="24"/>
      <w:shd w:val="clear" w:color="auto" w:fill="FFFFFF"/>
    </w:rPr>
  </w:style>
  <w:style w:type="character" w:customStyle="1" w:styleId="16">
    <w:name w:val="Основной текст (16)"/>
    <w:link w:val="161"/>
    <w:uiPriority w:val="99"/>
    <w:locked/>
    <w:rsid w:val="000575D3"/>
    <w:rPr>
      <w:noProof/>
      <w:sz w:val="10"/>
      <w:shd w:val="clear" w:color="auto" w:fill="FFFFFF"/>
    </w:rPr>
  </w:style>
  <w:style w:type="character" w:customStyle="1" w:styleId="afd">
    <w:name w:val="Основной текст + Малые прописные"/>
    <w:uiPriority w:val="99"/>
    <w:rsid w:val="000575D3"/>
    <w:rPr>
      <w:rFonts w:ascii="Times New Roman" w:hAnsi="Times New Roman"/>
      <w:smallCaps/>
      <w:sz w:val="20"/>
    </w:rPr>
  </w:style>
  <w:style w:type="character" w:customStyle="1" w:styleId="49pt">
    <w:name w:val="Основной текст (4) + 9 pt"/>
    <w:aliases w:val="Полужирный3,Курсив,Основной текст (9) + Не полужирный,Основной текст (7) + 6 pt,Основной текст (4) + Consolas,9 pt1"/>
    <w:uiPriority w:val="99"/>
    <w:rsid w:val="000575D3"/>
    <w:rPr>
      <w:rFonts w:ascii="Times New Roman" w:hAnsi="Times New Roman"/>
      <w:b/>
      <w:i/>
      <w:sz w:val="18"/>
      <w:shd w:val="clear" w:color="auto" w:fill="FFFFFF"/>
    </w:rPr>
  </w:style>
  <w:style w:type="character" w:customStyle="1" w:styleId="26pt">
    <w:name w:val="Основной текст (2) + 6 pt"/>
    <w:aliases w:val="Курсив7"/>
    <w:uiPriority w:val="99"/>
    <w:rsid w:val="000575D3"/>
    <w:rPr>
      <w:rFonts w:ascii="Times New Roman" w:hAnsi="Times New Roman"/>
      <w:i/>
      <w:sz w:val="12"/>
      <w:shd w:val="clear" w:color="auto" w:fill="FFFFFF"/>
    </w:rPr>
  </w:style>
  <w:style w:type="character" w:customStyle="1" w:styleId="260">
    <w:name w:val="Основной текст (26)"/>
    <w:link w:val="261"/>
    <w:uiPriority w:val="99"/>
    <w:locked/>
    <w:rsid w:val="000575D3"/>
    <w:rPr>
      <w:noProof/>
      <w:shd w:val="clear" w:color="auto" w:fill="FFFFFF"/>
    </w:rPr>
  </w:style>
  <w:style w:type="character" w:customStyle="1" w:styleId="47pt">
    <w:name w:val="Основной текст (4) + 7 pt"/>
    <w:aliases w:val="Курсив6"/>
    <w:uiPriority w:val="99"/>
    <w:rsid w:val="000575D3"/>
    <w:rPr>
      <w:rFonts w:ascii="Times New Roman" w:hAnsi="Times New Roman"/>
      <w:i/>
      <w:noProof/>
      <w:sz w:val="14"/>
      <w:shd w:val="clear" w:color="auto" w:fill="FFFFFF"/>
    </w:rPr>
  </w:style>
  <w:style w:type="character" w:customStyle="1" w:styleId="270">
    <w:name w:val="Основной текст (27)"/>
    <w:link w:val="271"/>
    <w:uiPriority w:val="99"/>
    <w:locked/>
    <w:rsid w:val="000575D3"/>
    <w:rPr>
      <w:noProof/>
      <w:sz w:val="28"/>
      <w:shd w:val="clear" w:color="auto" w:fill="FFFFFF"/>
    </w:rPr>
  </w:style>
  <w:style w:type="character" w:customStyle="1" w:styleId="233">
    <w:name w:val="Заголовок №2 (3)"/>
    <w:link w:val="2310"/>
    <w:uiPriority w:val="99"/>
    <w:locked/>
    <w:rsid w:val="000575D3"/>
    <w:rPr>
      <w:b/>
      <w:sz w:val="24"/>
      <w:shd w:val="clear" w:color="auto" w:fill="FFFFFF"/>
    </w:rPr>
  </w:style>
  <w:style w:type="character" w:customStyle="1" w:styleId="300">
    <w:name w:val="Основной текст (30)"/>
    <w:link w:val="301"/>
    <w:uiPriority w:val="99"/>
    <w:locked/>
    <w:rsid w:val="000575D3"/>
    <w:rPr>
      <w:b/>
      <w:i/>
      <w:shd w:val="clear" w:color="auto" w:fill="FFFFFF"/>
    </w:rPr>
  </w:style>
  <w:style w:type="character" w:customStyle="1" w:styleId="313">
    <w:name w:val="Основной текст (31)"/>
    <w:link w:val="3110"/>
    <w:uiPriority w:val="99"/>
    <w:locked/>
    <w:rsid w:val="000575D3"/>
    <w:rPr>
      <w:b/>
      <w:sz w:val="24"/>
      <w:shd w:val="clear" w:color="auto" w:fill="FFFFFF"/>
    </w:rPr>
  </w:style>
  <w:style w:type="character" w:customStyle="1" w:styleId="29">
    <w:name w:val="Основной текст (29)"/>
    <w:link w:val="291"/>
    <w:uiPriority w:val="99"/>
    <w:locked/>
    <w:rsid w:val="000575D3"/>
    <w:rPr>
      <w:shd w:val="clear" w:color="auto" w:fill="FFFFFF"/>
    </w:rPr>
  </w:style>
  <w:style w:type="character" w:customStyle="1" w:styleId="28">
    <w:name w:val="Основной текст (28)"/>
    <w:link w:val="281"/>
    <w:uiPriority w:val="99"/>
    <w:locked/>
    <w:rsid w:val="000575D3"/>
    <w:rPr>
      <w:b/>
      <w:sz w:val="24"/>
      <w:shd w:val="clear" w:color="auto" w:fill="FFFFFF"/>
    </w:rPr>
  </w:style>
  <w:style w:type="character" w:customStyle="1" w:styleId="afe">
    <w:name w:val="Оглавление"/>
    <w:link w:val="1a"/>
    <w:uiPriority w:val="99"/>
    <w:locked/>
    <w:rsid w:val="000575D3"/>
    <w:rPr>
      <w:shd w:val="clear" w:color="auto" w:fill="FFFFFF"/>
    </w:rPr>
  </w:style>
  <w:style w:type="character" w:customStyle="1" w:styleId="2a">
    <w:name w:val="Оглавление (2)"/>
    <w:link w:val="215"/>
    <w:uiPriority w:val="99"/>
    <w:locked/>
    <w:rsid w:val="000575D3"/>
    <w:rPr>
      <w:shd w:val="clear" w:color="auto" w:fill="FFFFFF"/>
    </w:rPr>
  </w:style>
  <w:style w:type="character" w:customStyle="1" w:styleId="2b">
    <w:name w:val="Оглавление2"/>
    <w:uiPriority w:val="99"/>
    <w:rsid w:val="000575D3"/>
    <w:rPr>
      <w:u w:val="single"/>
      <w:shd w:val="clear" w:color="auto" w:fill="FFFFFF"/>
    </w:rPr>
  </w:style>
  <w:style w:type="character" w:customStyle="1" w:styleId="321">
    <w:name w:val="Основной текст (32)"/>
    <w:link w:val="3210"/>
    <w:uiPriority w:val="99"/>
    <w:locked/>
    <w:rsid w:val="000575D3"/>
    <w:rPr>
      <w:shd w:val="clear" w:color="auto" w:fill="FFFFFF"/>
    </w:rPr>
  </w:style>
  <w:style w:type="character" w:customStyle="1" w:styleId="330">
    <w:name w:val="Основной текст (33)"/>
    <w:link w:val="331"/>
    <w:uiPriority w:val="99"/>
    <w:locked/>
    <w:rsid w:val="000575D3"/>
    <w:rPr>
      <w:sz w:val="26"/>
      <w:shd w:val="clear" w:color="auto" w:fill="FFFFFF"/>
    </w:rPr>
  </w:style>
  <w:style w:type="character" w:customStyle="1" w:styleId="282">
    <w:name w:val="Основной текст (28)2"/>
    <w:uiPriority w:val="99"/>
    <w:rsid w:val="000575D3"/>
    <w:rPr>
      <w:b/>
      <w:sz w:val="24"/>
      <w:u w:val="single"/>
      <w:shd w:val="clear" w:color="auto" w:fill="FFFFFF"/>
    </w:rPr>
  </w:style>
  <w:style w:type="character" w:customStyle="1" w:styleId="2810pt">
    <w:name w:val="Основной текст (28) + 10 pt"/>
    <w:aliases w:val="Курсив5"/>
    <w:uiPriority w:val="99"/>
    <w:rsid w:val="000575D3"/>
    <w:rPr>
      <w:b/>
      <w:i/>
      <w:sz w:val="20"/>
      <w:u w:val="single"/>
      <w:shd w:val="clear" w:color="auto" w:fill="FFFFFF"/>
    </w:rPr>
  </w:style>
  <w:style w:type="character" w:customStyle="1" w:styleId="340">
    <w:name w:val="Основной текст (34)"/>
    <w:link w:val="341"/>
    <w:uiPriority w:val="99"/>
    <w:locked/>
    <w:rsid w:val="000575D3"/>
    <w:rPr>
      <w:sz w:val="8"/>
      <w:shd w:val="clear" w:color="auto" w:fill="FFFFFF"/>
    </w:rPr>
  </w:style>
  <w:style w:type="character" w:customStyle="1" w:styleId="3410pt">
    <w:name w:val="Основной текст (34) + 10 pt"/>
    <w:aliases w:val="Полужирный2,Курсив4,Основной текст + Lucida Sans Unicode1,9 pt2"/>
    <w:uiPriority w:val="99"/>
    <w:rsid w:val="000575D3"/>
    <w:rPr>
      <w:b/>
      <w:i/>
      <w:sz w:val="20"/>
      <w:shd w:val="clear" w:color="auto" w:fill="FFFFFF"/>
    </w:rPr>
  </w:style>
  <w:style w:type="character" w:customStyle="1" w:styleId="3410pt1">
    <w:name w:val="Основной текст (34) + 10 pt1"/>
    <w:aliases w:val="Полужирный1,Курсив3,Основной текст (6) + 8 pt"/>
    <w:uiPriority w:val="99"/>
    <w:rsid w:val="000575D3"/>
    <w:rPr>
      <w:b/>
      <w:i/>
      <w:noProof/>
      <w:sz w:val="20"/>
      <w:u w:val="single"/>
      <w:shd w:val="clear" w:color="auto" w:fill="FFFFFF"/>
    </w:rPr>
  </w:style>
  <w:style w:type="character" w:customStyle="1" w:styleId="342">
    <w:name w:val="Основной текст (34)2"/>
    <w:uiPriority w:val="99"/>
    <w:rsid w:val="000575D3"/>
    <w:rPr>
      <w:noProof/>
      <w:sz w:val="8"/>
      <w:u w:val="single"/>
      <w:shd w:val="clear" w:color="auto" w:fill="FFFFFF"/>
    </w:rPr>
  </w:style>
  <w:style w:type="character" w:customStyle="1" w:styleId="332">
    <w:name w:val="Основной текст (33)2"/>
    <w:uiPriority w:val="99"/>
    <w:rsid w:val="000575D3"/>
    <w:rPr>
      <w:sz w:val="26"/>
      <w:u w:val="single"/>
      <w:shd w:val="clear" w:color="auto" w:fill="FFFFFF"/>
    </w:rPr>
  </w:style>
  <w:style w:type="character" w:customStyle="1" w:styleId="aff">
    <w:name w:val="Подпись к картинке"/>
    <w:link w:val="1b"/>
    <w:uiPriority w:val="99"/>
    <w:locked/>
    <w:rsid w:val="000575D3"/>
    <w:rPr>
      <w:b/>
      <w:i/>
      <w:shd w:val="clear" w:color="auto" w:fill="FFFFFF"/>
    </w:rPr>
  </w:style>
  <w:style w:type="character" w:customStyle="1" w:styleId="350">
    <w:name w:val="Основной текст (35)"/>
    <w:link w:val="351"/>
    <w:uiPriority w:val="99"/>
    <w:locked/>
    <w:rsid w:val="000575D3"/>
    <w:rPr>
      <w:rFonts w:ascii="Calibri" w:hAnsi="Calibri"/>
      <w:sz w:val="18"/>
      <w:shd w:val="clear" w:color="auto" w:fill="FFFFFF"/>
    </w:rPr>
  </w:style>
  <w:style w:type="character" w:customStyle="1" w:styleId="12pt1">
    <w:name w:val="Колонтитул + 12 pt1"/>
    <w:uiPriority w:val="99"/>
    <w:rsid w:val="000575D3"/>
    <w:rPr>
      <w:rFonts w:ascii="Times New Roman" w:hAnsi="Times New Roman"/>
      <w:sz w:val="24"/>
      <w:shd w:val="clear" w:color="auto" w:fill="FFFFFF"/>
    </w:rPr>
  </w:style>
  <w:style w:type="character" w:customStyle="1" w:styleId="360">
    <w:name w:val="Основной текст (36)"/>
    <w:link w:val="361"/>
    <w:uiPriority w:val="99"/>
    <w:locked/>
    <w:rsid w:val="000575D3"/>
    <w:rPr>
      <w:noProof/>
      <w:shd w:val="clear" w:color="auto" w:fill="FFFFFF"/>
    </w:rPr>
  </w:style>
  <w:style w:type="character" w:customStyle="1" w:styleId="322">
    <w:name w:val="Заголовок №3 (2)"/>
    <w:link w:val="3211"/>
    <w:uiPriority w:val="99"/>
    <w:locked/>
    <w:rsid w:val="000575D3"/>
    <w:rPr>
      <w:b/>
      <w:sz w:val="24"/>
      <w:shd w:val="clear" w:color="auto" w:fill="FFFFFF"/>
    </w:rPr>
  </w:style>
  <w:style w:type="character" w:customStyle="1" w:styleId="380">
    <w:name w:val="Основной текст (38)"/>
    <w:link w:val="381"/>
    <w:uiPriority w:val="99"/>
    <w:locked/>
    <w:rsid w:val="000575D3"/>
    <w:rPr>
      <w:smallCaps/>
      <w:shd w:val="clear" w:color="auto" w:fill="FFFFFF"/>
    </w:rPr>
  </w:style>
  <w:style w:type="character" w:customStyle="1" w:styleId="382">
    <w:name w:val="Основной текст (38) + Не малые прописные"/>
    <w:basedOn w:val="380"/>
    <w:uiPriority w:val="99"/>
    <w:rsid w:val="000575D3"/>
    <w:rPr>
      <w:rFonts w:cs="Times New Roman"/>
      <w:smallCaps/>
      <w:shd w:val="clear" w:color="auto" w:fill="FFFFFF"/>
    </w:rPr>
  </w:style>
  <w:style w:type="character" w:customStyle="1" w:styleId="370">
    <w:name w:val="Основной текст (37)"/>
    <w:link w:val="371"/>
    <w:uiPriority w:val="99"/>
    <w:locked/>
    <w:rsid w:val="000575D3"/>
    <w:rPr>
      <w:smallCaps/>
      <w:shd w:val="clear" w:color="auto" w:fill="FFFFFF"/>
    </w:rPr>
  </w:style>
  <w:style w:type="character" w:customStyle="1" w:styleId="372">
    <w:name w:val="Основной текст (37) + Не малые прописные"/>
    <w:basedOn w:val="370"/>
    <w:uiPriority w:val="99"/>
    <w:rsid w:val="000575D3"/>
    <w:rPr>
      <w:rFonts w:cs="Times New Roman"/>
      <w:smallCaps/>
      <w:shd w:val="clear" w:color="auto" w:fill="FFFFFF"/>
    </w:rPr>
  </w:style>
  <w:style w:type="character" w:customStyle="1" w:styleId="400">
    <w:name w:val="Основной текст (40)"/>
    <w:link w:val="401"/>
    <w:uiPriority w:val="99"/>
    <w:locked/>
    <w:rsid w:val="000575D3"/>
    <w:rPr>
      <w:noProof/>
      <w:shd w:val="clear" w:color="auto" w:fill="FFFFFF"/>
    </w:rPr>
  </w:style>
  <w:style w:type="character" w:customStyle="1" w:styleId="39">
    <w:name w:val="Основной текст (39)"/>
    <w:link w:val="391"/>
    <w:uiPriority w:val="99"/>
    <w:locked/>
    <w:rsid w:val="000575D3"/>
    <w:rPr>
      <w:noProof/>
      <w:sz w:val="12"/>
      <w:shd w:val="clear" w:color="auto" w:fill="FFFFFF"/>
    </w:rPr>
  </w:style>
  <w:style w:type="character" w:customStyle="1" w:styleId="420">
    <w:name w:val="Основной текст (42)"/>
    <w:link w:val="421"/>
    <w:uiPriority w:val="99"/>
    <w:locked/>
    <w:rsid w:val="000575D3"/>
    <w:rPr>
      <w:sz w:val="26"/>
      <w:shd w:val="clear" w:color="auto" w:fill="FFFFFF"/>
    </w:rPr>
  </w:style>
  <w:style w:type="character" w:customStyle="1" w:styleId="430">
    <w:name w:val="Основной текст (43)"/>
    <w:link w:val="431"/>
    <w:uiPriority w:val="99"/>
    <w:locked/>
    <w:rsid w:val="000575D3"/>
    <w:rPr>
      <w:noProof/>
      <w:sz w:val="8"/>
      <w:shd w:val="clear" w:color="auto" w:fill="FFFFFF"/>
    </w:rPr>
  </w:style>
  <w:style w:type="character" w:customStyle="1" w:styleId="2c">
    <w:name w:val="Основной текст (2) + Малые прописные"/>
    <w:uiPriority w:val="99"/>
    <w:rsid w:val="000575D3"/>
    <w:rPr>
      <w:rFonts w:ascii="Times New Roman" w:hAnsi="Times New Roman"/>
      <w:smallCaps/>
      <w:sz w:val="20"/>
      <w:shd w:val="clear" w:color="auto" w:fill="FFFFFF"/>
    </w:rPr>
  </w:style>
  <w:style w:type="character" w:customStyle="1" w:styleId="412">
    <w:name w:val="Основной текст (41)"/>
    <w:link w:val="4110"/>
    <w:uiPriority w:val="99"/>
    <w:locked/>
    <w:rsid w:val="000575D3"/>
    <w:rPr>
      <w:i/>
      <w:sz w:val="8"/>
      <w:shd w:val="clear" w:color="auto" w:fill="FFFFFF"/>
    </w:rPr>
  </w:style>
  <w:style w:type="character" w:customStyle="1" w:styleId="211pt">
    <w:name w:val="Основной текст (2) + 11 pt"/>
    <w:aliases w:val="Курсив2,Основной текст (10) + Не полужирный,Основной текст (4) + 8 pt"/>
    <w:uiPriority w:val="99"/>
    <w:rsid w:val="000575D3"/>
    <w:rPr>
      <w:rFonts w:ascii="Times New Roman" w:hAnsi="Times New Roman"/>
      <w:i/>
      <w:noProof/>
      <w:sz w:val="22"/>
      <w:shd w:val="clear" w:color="auto" w:fill="FFFFFF"/>
    </w:rPr>
  </w:style>
  <w:style w:type="character" w:customStyle="1" w:styleId="44">
    <w:name w:val="Основной текст (44)"/>
    <w:link w:val="441"/>
    <w:uiPriority w:val="99"/>
    <w:locked/>
    <w:rsid w:val="000575D3"/>
    <w:rPr>
      <w:i/>
      <w:sz w:val="52"/>
      <w:shd w:val="clear" w:color="auto" w:fill="FFFFFF"/>
    </w:rPr>
  </w:style>
  <w:style w:type="character" w:customStyle="1" w:styleId="45">
    <w:name w:val="Основной текст (45)"/>
    <w:link w:val="451"/>
    <w:uiPriority w:val="99"/>
    <w:locked/>
    <w:rsid w:val="000575D3"/>
    <w:rPr>
      <w:b/>
      <w:i/>
      <w:noProof/>
      <w:shd w:val="clear" w:color="auto" w:fill="FFFFFF"/>
    </w:rPr>
  </w:style>
  <w:style w:type="character" w:customStyle="1" w:styleId="333">
    <w:name w:val="Заголовок №3 (3)"/>
    <w:link w:val="3310"/>
    <w:uiPriority w:val="99"/>
    <w:locked/>
    <w:rsid w:val="000575D3"/>
    <w:rPr>
      <w:shd w:val="clear" w:color="auto" w:fill="FFFFFF"/>
    </w:rPr>
  </w:style>
  <w:style w:type="character" w:customStyle="1" w:styleId="47">
    <w:name w:val="Основной текст (47)"/>
    <w:link w:val="471"/>
    <w:uiPriority w:val="99"/>
    <w:locked/>
    <w:rsid w:val="000575D3"/>
    <w:rPr>
      <w:b/>
      <w:noProof/>
      <w:sz w:val="8"/>
      <w:shd w:val="clear" w:color="auto" w:fill="FFFFFF"/>
    </w:rPr>
  </w:style>
  <w:style w:type="character" w:customStyle="1" w:styleId="48">
    <w:name w:val="Основной текст (48)"/>
    <w:link w:val="481"/>
    <w:uiPriority w:val="99"/>
    <w:locked/>
    <w:rsid w:val="000575D3"/>
    <w:rPr>
      <w:noProof/>
      <w:sz w:val="8"/>
      <w:shd w:val="clear" w:color="auto" w:fill="FFFFFF"/>
    </w:rPr>
  </w:style>
  <w:style w:type="character" w:customStyle="1" w:styleId="49">
    <w:name w:val="Основной текст (49)"/>
    <w:link w:val="491"/>
    <w:uiPriority w:val="99"/>
    <w:locked/>
    <w:rsid w:val="000575D3"/>
    <w:rPr>
      <w:b/>
      <w:noProof/>
      <w:sz w:val="12"/>
      <w:shd w:val="clear" w:color="auto" w:fill="FFFFFF"/>
    </w:rPr>
  </w:style>
  <w:style w:type="character" w:customStyle="1" w:styleId="46">
    <w:name w:val="Основной текст (46)"/>
    <w:link w:val="461"/>
    <w:uiPriority w:val="99"/>
    <w:locked/>
    <w:rsid w:val="000575D3"/>
    <w:rPr>
      <w:noProof/>
      <w:sz w:val="10"/>
      <w:shd w:val="clear" w:color="auto" w:fill="FFFFFF"/>
    </w:rPr>
  </w:style>
  <w:style w:type="character" w:customStyle="1" w:styleId="500">
    <w:name w:val="Основной текст (50)"/>
    <w:link w:val="501"/>
    <w:uiPriority w:val="99"/>
    <w:locked/>
    <w:rsid w:val="000575D3"/>
    <w:rPr>
      <w:b/>
      <w:i/>
      <w:noProof/>
      <w:sz w:val="30"/>
      <w:shd w:val="clear" w:color="auto" w:fill="FFFFFF"/>
    </w:rPr>
  </w:style>
  <w:style w:type="character" w:customStyle="1" w:styleId="511">
    <w:name w:val="Основной текст (51)"/>
    <w:link w:val="5110"/>
    <w:uiPriority w:val="99"/>
    <w:locked/>
    <w:rsid w:val="000575D3"/>
    <w:rPr>
      <w:shd w:val="clear" w:color="auto" w:fill="FFFFFF"/>
    </w:rPr>
  </w:style>
  <w:style w:type="character" w:customStyle="1" w:styleId="512">
    <w:name w:val="Основной текст (51) + Полужирный"/>
    <w:aliases w:val="Курсив1,Основной текст (19) + 11 pt,Основной текст (4) + 8 pt1"/>
    <w:uiPriority w:val="99"/>
    <w:rsid w:val="000575D3"/>
    <w:rPr>
      <w:b/>
      <w:i/>
      <w:noProof/>
      <w:shd w:val="clear" w:color="auto" w:fill="FFFFFF"/>
    </w:rPr>
  </w:style>
  <w:style w:type="paragraph" w:customStyle="1" w:styleId="312">
    <w:name w:val="Заголовок №31"/>
    <w:basedOn w:val="a"/>
    <w:link w:val="38"/>
    <w:uiPriority w:val="99"/>
    <w:rsid w:val="000575D3"/>
    <w:pPr>
      <w:shd w:val="clear" w:color="auto" w:fill="FFFFFF"/>
      <w:spacing w:before="120" w:after="120" w:line="240" w:lineRule="atLeast"/>
      <w:outlineLvl w:val="2"/>
    </w:pPr>
    <w:rPr>
      <w:rFonts w:asciiTheme="minorHAnsi" w:eastAsiaTheme="minorHAnsi" w:hAnsiTheme="minorHAnsi" w:cstheme="minorBidi"/>
      <w:b/>
      <w:sz w:val="24"/>
    </w:rPr>
  </w:style>
  <w:style w:type="paragraph" w:customStyle="1" w:styleId="161">
    <w:name w:val="Основной текст (16)1"/>
    <w:basedOn w:val="a"/>
    <w:link w:val="16"/>
    <w:uiPriority w:val="99"/>
    <w:rsid w:val="000575D3"/>
    <w:pPr>
      <w:shd w:val="clear" w:color="auto" w:fill="FFFFFF"/>
      <w:spacing w:after="0" w:line="240" w:lineRule="atLeast"/>
    </w:pPr>
    <w:rPr>
      <w:rFonts w:asciiTheme="minorHAnsi" w:eastAsiaTheme="minorHAnsi" w:hAnsiTheme="minorHAnsi" w:cstheme="minorBidi"/>
      <w:noProof/>
      <w:sz w:val="10"/>
    </w:rPr>
  </w:style>
  <w:style w:type="paragraph" w:customStyle="1" w:styleId="261">
    <w:name w:val="Основной текст (26)1"/>
    <w:basedOn w:val="a"/>
    <w:link w:val="260"/>
    <w:uiPriority w:val="99"/>
    <w:rsid w:val="000575D3"/>
    <w:pPr>
      <w:shd w:val="clear" w:color="auto" w:fill="FFFFFF"/>
      <w:spacing w:after="0" w:line="240" w:lineRule="atLeast"/>
    </w:pPr>
    <w:rPr>
      <w:rFonts w:asciiTheme="minorHAnsi" w:eastAsiaTheme="minorHAnsi" w:hAnsiTheme="minorHAnsi" w:cstheme="minorBidi"/>
      <w:noProof/>
    </w:rPr>
  </w:style>
  <w:style w:type="paragraph" w:customStyle="1" w:styleId="271">
    <w:name w:val="Основной текст (27)1"/>
    <w:basedOn w:val="a"/>
    <w:link w:val="270"/>
    <w:uiPriority w:val="99"/>
    <w:rsid w:val="000575D3"/>
    <w:pPr>
      <w:shd w:val="clear" w:color="auto" w:fill="FFFFFF"/>
      <w:spacing w:after="0" w:line="240" w:lineRule="atLeast"/>
      <w:jc w:val="right"/>
    </w:pPr>
    <w:rPr>
      <w:rFonts w:asciiTheme="minorHAnsi" w:eastAsiaTheme="minorHAnsi" w:hAnsiTheme="minorHAnsi" w:cstheme="minorBidi"/>
      <w:noProof/>
      <w:sz w:val="28"/>
    </w:rPr>
  </w:style>
  <w:style w:type="paragraph" w:customStyle="1" w:styleId="2310">
    <w:name w:val="Заголовок №2 (3)1"/>
    <w:basedOn w:val="a"/>
    <w:link w:val="233"/>
    <w:uiPriority w:val="99"/>
    <w:rsid w:val="000575D3"/>
    <w:pPr>
      <w:shd w:val="clear" w:color="auto" w:fill="FFFFFF"/>
      <w:spacing w:after="120" w:line="240" w:lineRule="atLeast"/>
      <w:outlineLvl w:val="1"/>
    </w:pPr>
    <w:rPr>
      <w:rFonts w:asciiTheme="minorHAnsi" w:eastAsiaTheme="minorHAnsi" w:hAnsiTheme="minorHAnsi" w:cstheme="minorBidi"/>
      <w:b/>
      <w:sz w:val="24"/>
    </w:rPr>
  </w:style>
  <w:style w:type="paragraph" w:customStyle="1" w:styleId="301">
    <w:name w:val="Основной текст (30)1"/>
    <w:basedOn w:val="a"/>
    <w:link w:val="300"/>
    <w:uiPriority w:val="99"/>
    <w:rsid w:val="000575D3"/>
    <w:pPr>
      <w:shd w:val="clear" w:color="auto" w:fill="FFFFFF"/>
      <w:spacing w:after="0" w:line="240" w:lineRule="atLeast"/>
      <w:jc w:val="center"/>
    </w:pPr>
    <w:rPr>
      <w:rFonts w:asciiTheme="minorHAnsi" w:eastAsiaTheme="minorHAnsi" w:hAnsiTheme="minorHAnsi" w:cstheme="minorBidi"/>
      <w:b/>
      <w:i/>
    </w:rPr>
  </w:style>
  <w:style w:type="paragraph" w:customStyle="1" w:styleId="3110">
    <w:name w:val="Основной текст (31)1"/>
    <w:basedOn w:val="a"/>
    <w:link w:val="313"/>
    <w:uiPriority w:val="99"/>
    <w:rsid w:val="000575D3"/>
    <w:pPr>
      <w:shd w:val="clear" w:color="auto" w:fill="FFFFFF"/>
      <w:spacing w:after="0" w:line="218" w:lineRule="exact"/>
      <w:jc w:val="center"/>
    </w:pPr>
    <w:rPr>
      <w:rFonts w:asciiTheme="minorHAnsi" w:eastAsiaTheme="minorHAnsi" w:hAnsiTheme="minorHAnsi" w:cstheme="minorBidi"/>
      <w:b/>
      <w:sz w:val="24"/>
    </w:rPr>
  </w:style>
  <w:style w:type="paragraph" w:customStyle="1" w:styleId="291">
    <w:name w:val="Основной текст (29)1"/>
    <w:basedOn w:val="a"/>
    <w:link w:val="29"/>
    <w:uiPriority w:val="99"/>
    <w:rsid w:val="000575D3"/>
    <w:pPr>
      <w:shd w:val="clear" w:color="auto" w:fill="FFFFFF"/>
      <w:spacing w:after="0" w:line="240" w:lineRule="atLeast"/>
      <w:jc w:val="center"/>
    </w:pPr>
    <w:rPr>
      <w:rFonts w:asciiTheme="minorHAnsi" w:eastAsiaTheme="minorHAnsi" w:hAnsiTheme="minorHAnsi" w:cstheme="minorBidi"/>
    </w:rPr>
  </w:style>
  <w:style w:type="paragraph" w:customStyle="1" w:styleId="281">
    <w:name w:val="Основной текст (28)1"/>
    <w:basedOn w:val="a"/>
    <w:link w:val="28"/>
    <w:uiPriority w:val="99"/>
    <w:rsid w:val="000575D3"/>
    <w:pPr>
      <w:shd w:val="clear" w:color="auto" w:fill="FFFFFF"/>
      <w:spacing w:after="0" w:line="240" w:lineRule="atLeast"/>
    </w:pPr>
    <w:rPr>
      <w:rFonts w:asciiTheme="minorHAnsi" w:eastAsiaTheme="minorHAnsi" w:hAnsiTheme="minorHAnsi" w:cstheme="minorBidi"/>
      <w:b/>
      <w:sz w:val="24"/>
    </w:rPr>
  </w:style>
  <w:style w:type="paragraph" w:customStyle="1" w:styleId="1a">
    <w:name w:val="Оглавление1"/>
    <w:basedOn w:val="a"/>
    <w:link w:val="afe"/>
    <w:uiPriority w:val="99"/>
    <w:rsid w:val="000575D3"/>
    <w:pPr>
      <w:shd w:val="clear" w:color="auto" w:fill="FFFFFF"/>
      <w:spacing w:before="720" w:after="180" w:line="671" w:lineRule="exact"/>
    </w:pPr>
    <w:rPr>
      <w:rFonts w:asciiTheme="minorHAnsi" w:eastAsiaTheme="minorHAnsi" w:hAnsiTheme="minorHAnsi" w:cstheme="minorBidi"/>
    </w:rPr>
  </w:style>
  <w:style w:type="paragraph" w:customStyle="1" w:styleId="215">
    <w:name w:val="Оглавление (2)1"/>
    <w:basedOn w:val="a"/>
    <w:link w:val="2a"/>
    <w:uiPriority w:val="99"/>
    <w:rsid w:val="000575D3"/>
    <w:pPr>
      <w:shd w:val="clear" w:color="auto" w:fill="FFFFFF"/>
      <w:spacing w:before="180" w:after="180" w:line="225" w:lineRule="exact"/>
      <w:jc w:val="right"/>
    </w:pPr>
    <w:rPr>
      <w:rFonts w:asciiTheme="minorHAnsi" w:eastAsiaTheme="minorHAnsi" w:hAnsiTheme="minorHAnsi" w:cstheme="minorBidi"/>
    </w:rPr>
  </w:style>
  <w:style w:type="paragraph" w:customStyle="1" w:styleId="3210">
    <w:name w:val="Основной текст (32)1"/>
    <w:basedOn w:val="a"/>
    <w:link w:val="321"/>
    <w:uiPriority w:val="99"/>
    <w:rsid w:val="000575D3"/>
    <w:pPr>
      <w:shd w:val="clear" w:color="auto" w:fill="FFFFFF"/>
      <w:spacing w:after="0" w:line="491" w:lineRule="exact"/>
      <w:ind w:firstLine="1660"/>
      <w:jc w:val="both"/>
    </w:pPr>
    <w:rPr>
      <w:rFonts w:asciiTheme="minorHAnsi" w:eastAsiaTheme="minorHAnsi" w:hAnsiTheme="minorHAnsi" w:cstheme="minorBidi"/>
    </w:rPr>
  </w:style>
  <w:style w:type="paragraph" w:customStyle="1" w:styleId="331">
    <w:name w:val="Основной текст (33)1"/>
    <w:basedOn w:val="a"/>
    <w:link w:val="330"/>
    <w:uiPriority w:val="99"/>
    <w:rsid w:val="000575D3"/>
    <w:pPr>
      <w:shd w:val="clear" w:color="auto" w:fill="FFFFFF"/>
      <w:spacing w:after="0" w:line="240" w:lineRule="atLeast"/>
    </w:pPr>
    <w:rPr>
      <w:rFonts w:asciiTheme="minorHAnsi" w:eastAsiaTheme="minorHAnsi" w:hAnsiTheme="minorHAnsi" w:cstheme="minorBidi"/>
      <w:sz w:val="26"/>
    </w:rPr>
  </w:style>
  <w:style w:type="paragraph" w:customStyle="1" w:styleId="341">
    <w:name w:val="Основной текст (34)1"/>
    <w:basedOn w:val="a"/>
    <w:link w:val="340"/>
    <w:uiPriority w:val="99"/>
    <w:rsid w:val="000575D3"/>
    <w:pPr>
      <w:shd w:val="clear" w:color="auto" w:fill="FFFFFF"/>
      <w:spacing w:after="0" w:line="240" w:lineRule="atLeast"/>
    </w:pPr>
    <w:rPr>
      <w:rFonts w:asciiTheme="minorHAnsi" w:eastAsiaTheme="minorHAnsi" w:hAnsiTheme="minorHAnsi" w:cstheme="minorBidi"/>
      <w:sz w:val="8"/>
    </w:rPr>
  </w:style>
  <w:style w:type="paragraph" w:customStyle="1" w:styleId="1b">
    <w:name w:val="Подпись к картинке1"/>
    <w:basedOn w:val="a"/>
    <w:link w:val="aff"/>
    <w:uiPriority w:val="99"/>
    <w:rsid w:val="000575D3"/>
    <w:pPr>
      <w:shd w:val="clear" w:color="auto" w:fill="FFFFFF"/>
      <w:spacing w:after="0" w:line="240" w:lineRule="atLeast"/>
    </w:pPr>
    <w:rPr>
      <w:rFonts w:asciiTheme="minorHAnsi" w:eastAsiaTheme="minorHAnsi" w:hAnsiTheme="minorHAnsi" w:cstheme="minorBidi"/>
      <w:b/>
      <w:i/>
    </w:rPr>
  </w:style>
  <w:style w:type="paragraph" w:customStyle="1" w:styleId="351">
    <w:name w:val="Основной текст (35)1"/>
    <w:basedOn w:val="a"/>
    <w:link w:val="350"/>
    <w:uiPriority w:val="99"/>
    <w:rsid w:val="000575D3"/>
    <w:pPr>
      <w:shd w:val="clear" w:color="auto" w:fill="FFFFFF"/>
      <w:spacing w:after="0" w:line="203" w:lineRule="exact"/>
    </w:pPr>
    <w:rPr>
      <w:rFonts w:eastAsiaTheme="minorHAnsi" w:cstheme="minorBidi"/>
      <w:sz w:val="18"/>
    </w:rPr>
  </w:style>
  <w:style w:type="paragraph" w:customStyle="1" w:styleId="361">
    <w:name w:val="Основной текст (36)1"/>
    <w:basedOn w:val="a"/>
    <w:link w:val="360"/>
    <w:uiPriority w:val="99"/>
    <w:rsid w:val="000575D3"/>
    <w:pPr>
      <w:shd w:val="clear" w:color="auto" w:fill="FFFFFF"/>
      <w:spacing w:after="60" w:line="240" w:lineRule="atLeast"/>
    </w:pPr>
    <w:rPr>
      <w:rFonts w:asciiTheme="minorHAnsi" w:eastAsiaTheme="minorHAnsi" w:hAnsiTheme="minorHAnsi" w:cstheme="minorBidi"/>
      <w:noProof/>
    </w:rPr>
  </w:style>
  <w:style w:type="paragraph" w:customStyle="1" w:styleId="3211">
    <w:name w:val="Заголовок №3 (2)1"/>
    <w:basedOn w:val="a"/>
    <w:link w:val="322"/>
    <w:uiPriority w:val="99"/>
    <w:rsid w:val="000575D3"/>
    <w:pPr>
      <w:shd w:val="clear" w:color="auto" w:fill="FFFFFF"/>
      <w:spacing w:after="240" w:line="260" w:lineRule="exact"/>
      <w:jc w:val="center"/>
      <w:outlineLvl w:val="2"/>
    </w:pPr>
    <w:rPr>
      <w:rFonts w:asciiTheme="minorHAnsi" w:eastAsiaTheme="minorHAnsi" w:hAnsiTheme="minorHAnsi" w:cstheme="minorBidi"/>
      <w:b/>
      <w:sz w:val="24"/>
    </w:rPr>
  </w:style>
  <w:style w:type="paragraph" w:customStyle="1" w:styleId="381">
    <w:name w:val="Основной текст (38)1"/>
    <w:basedOn w:val="a"/>
    <w:link w:val="380"/>
    <w:uiPriority w:val="99"/>
    <w:rsid w:val="000575D3"/>
    <w:pPr>
      <w:shd w:val="clear" w:color="auto" w:fill="FFFFFF"/>
      <w:spacing w:after="0" w:line="240" w:lineRule="atLeast"/>
    </w:pPr>
    <w:rPr>
      <w:rFonts w:asciiTheme="minorHAnsi" w:eastAsiaTheme="minorHAnsi" w:hAnsiTheme="minorHAnsi" w:cstheme="minorBidi"/>
      <w:smallCaps/>
    </w:rPr>
  </w:style>
  <w:style w:type="paragraph" w:customStyle="1" w:styleId="371">
    <w:name w:val="Основной текст (37)1"/>
    <w:basedOn w:val="a"/>
    <w:link w:val="370"/>
    <w:uiPriority w:val="99"/>
    <w:rsid w:val="000575D3"/>
    <w:pPr>
      <w:shd w:val="clear" w:color="auto" w:fill="FFFFFF"/>
      <w:spacing w:after="0" w:line="200" w:lineRule="exact"/>
      <w:jc w:val="both"/>
    </w:pPr>
    <w:rPr>
      <w:rFonts w:asciiTheme="minorHAnsi" w:eastAsiaTheme="minorHAnsi" w:hAnsiTheme="minorHAnsi" w:cstheme="minorBidi"/>
      <w:smallCaps/>
    </w:rPr>
  </w:style>
  <w:style w:type="paragraph" w:customStyle="1" w:styleId="401">
    <w:name w:val="Основной текст (40)1"/>
    <w:basedOn w:val="a"/>
    <w:link w:val="400"/>
    <w:uiPriority w:val="99"/>
    <w:rsid w:val="000575D3"/>
    <w:pPr>
      <w:shd w:val="clear" w:color="auto" w:fill="FFFFFF"/>
      <w:spacing w:after="0" w:line="240" w:lineRule="atLeast"/>
    </w:pPr>
    <w:rPr>
      <w:rFonts w:asciiTheme="minorHAnsi" w:eastAsiaTheme="minorHAnsi" w:hAnsiTheme="minorHAnsi" w:cstheme="minorBidi"/>
      <w:noProof/>
    </w:rPr>
  </w:style>
  <w:style w:type="paragraph" w:customStyle="1" w:styleId="391">
    <w:name w:val="Основной текст (39)1"/>
    <w:basedOn w:val="a"/>
    <w:link w:val="39"/>
    <w:uiPriority w:val="99"/>
    <w:rsid w:val="000575D3"/>
    <w:pPr>
      <w:shd w:val="clear" w:color="auto" w:fill="FFFFFF"/>
      <w:spacing w:after="0" w:line="240" w:lineRule="atLeast"/>
    </w:pPr>
    <w:rPr>
      <w:rFonts w:asciiTheme="minorHAnsi" w:eastAsiaTheme="minorHAnsi" w:hAnsiTheme="minorHAnsi" w:cstheme="minorBidi"/>
      <w:noProof/>
      <w:sz w:val="12"/>
    </w:rPr>
  </w:style>
  <w:style w:type="paragraph" w:customStyle="1" w:styleId="421">
    <w:name w:val="Основной текст (42)1"/>
    <w:basedOn w:val="a"/>
    <w:link w:val="420"/>
    <w:uiPriority w:val="99"/>
    <w:rsid w:val="000575D3"/>
    <w:pPr>
      <w:shd w:val="clear" w:color="auto" w:fill="FFFFFF"/>
      <w:spacing w:after="0" w:line="240" w:lineRule="atLeast"/>
    </w:pPr>
    <w:rPr>
      <w:rFonts w:asciiTheme="minorHAnsi" w:eastAsiaTheme="minorHAnsi" w:hAnsiTheme="minorHAnsi" w:cstheme="minorBidi"/>
      <w:sz w:val="26"/>
    </w:rPr>
  </w:style>
  <w:style w:type="paragraph" w:customStyle="1" w:styleId="431">
    <w:name w:val="Основной текст (43)1"/>
    <w:basedOn w:val="a"/>
    <w:link w:val="430"/>
    <w:uiPriority w:val="99"/>
    <w:rsid w:val="000575D3"/>
    <w:pPr>
      <w:shd w:val="clear" w:color="auto" w:fill="FFFFFF"/>
      <w:spacing w:after="0" w:line="240" w:lineRule="atLeast"/>
    </w:pPr>
    <w:rPr>
      <w:rFonts w:asciiTheme="minorHAnsi" w:eastAsiaTheme="minorHAnsi" w:hAnsiTheme="minorHAnsi" w:cstheme="minorBidi"/>
      <w:noProof/>
      <w:sz w:val="8"/>
    </w:rPr>
  </w:style>
  <w:style w:type="paragraph" w:customStyle="1" w:styleId="4110">
    <w:name w:val="Основной текст (41)1"/>
    <w:basedOn w:val="a"/>
    <w:link w:val="412"/>
    <w:uiPriority w:val="99"/>
    <w:rsid w:val="000575D3"/>
    <w:pPr>
      <w:shd w:val="clear" w:color="auto" w:fill="FFFFFF"/>
      <w:spacing w:after="0" w:line="240" w:lineRule="atLeast"/>
    </w:pPr>
    <w:rPr>
      <w:rFonts w:asciiTheme="minorHAnsi" w:eastAsiaTheme="minorHAnsi" w:hAnsiTheme="minorHAnsi" w:cstheme="minorBidi"/>
      <w:i/>
      <w:sz w:val="8"/>
    </w:rPr>
  </w:style>
  <w:style w:type="paragraph" w:customStyle="1" w:styleId="441">
    <w:name w:val="Основной текст (44)1"/>
    <w:basedOn w:val="a"/>
    <w:link w:val="44"/>
    <w:uiPriority w:val="99"/>
    <w:rsid w:val="000575D3"/>
    <w:pPr>
      <w:shd w:val="clear" w:color="auto" w:fill="FFFFFF"/>
      <w:spacing w:after="0" w:line="240" w:lineRule="atLeast"/>
      <w:jc w:val="both"/>
    </w:pPr>
    <w:rPr>
      <w:rFonts w:asciiTheme="minorHAnsi" w:eastAsiaTheme="minorHAnsi" w:hAnsiTheme="minorHAnsi" w:cstheme="minorBidi"/>
      <w:i/>
      <w:sz w:val="52"/>
    </w:rPr>
  </w:style>
  <w:style w:type="paragraph" w:customStyle="1" w:styleId="451">
    <w:name w:val="Основной текст (45)1"/>
    <w:basedOn w:val="a"/>
    <w:link w:val="45"/>
    <w:uiPriority w:val="99"/>
    <w:rsid w:val="000575D3"/>
    <w:pPr>
      <w:shd w:val="clear" w:color="auto" w:fill="FFFFFF"/>
      <w:spacing w:after="0" w:line="240" w:lineRule="atLeast"/>
      <w:jc w:val="both"/>
    </w:pPr>
    <w:rPr>
      <w:rFonts w:asciiTheme="minorHAnsi" w:eastAsiaTheme="minorHAnsi" w:hAnsiTheme="minorHAnsi" w:cstheme="minorBidi"/>
      <w:b/>
      <w:i/>
      <w:noProof/>
    </w:rPr>
  </w:style>
  <w:style w:type="paragraph" w:customStyle="1" w:styleId="3310">
    <w:name w:val="Заголовок №3 (3)1"/>
    <w:basedOn w:val="a"/>
    <w:link w:val="333"/>
    <w:uiPriority w:val="99"/>
    <w:rsid w:val="000575D3"/>
    <w:pPr>
      <w:shd w:val="clear" w:color="auto" w:fill="FFFFFF"/>
      <w:spacing w:before="2100" w:after="240" w:line="240" w:lineRule="atLeast"/>
      <w:outlineLvl w:val="2"/>
    </w:pPr>
    <w:rPr>
      <w:rFonts w:asciiTheme="minorHAnsi" w:eastAsiaTheme="minorHAnsi" w:hAnsiTheme="minorHAnsi" w:cstheme="minorBidi"/>
    </w:rPr>
  </w:style>
  <w:style w:type="paragraph" w:customStyle="1" w:styleId="471">
    <w:name w:val="Основной текст (47)1"/>
    <w:basedOn w:val="a"/>
    <w:link w:val="47"/>
    <w:uiPriority w:val="99"/>
    <w:rsid w:val="000575D3"/>
    <w:pPr>
      <w:shd w:val="clear" w:color="auto" w:fill="FFFFFF"/>
      <w:spacing w:after="0" w:line="240" w:lineRule="atLeast"/>
      <w:jc w:val="both"/>
    </w:pPr>
    <w:rPr>
      <w:rFonts w:asciiTheme="minorHAnsi" w:eastAsiaTheme="minorHAnsi" w:hAnsiTheme="minorHAnsi" w:cstheme="minorBidi"/>
      <w:b/>
      <w:noProof/>
      <w:sz w:val="8"/>
    </w:rPr>
  </w:style>
  <w:style w:type="paragraph" w:customStyle="1" w:styleId="481">
    <w:name w:val="Основной текст (48)1"/>
    <w:basedOn w:val="a"/>
    <w:link w:val="48"/>
    <w:uiPriority w:val="99"/>
    <w:rsid w:val="000575D3"/>
    <w:pPr>
      <w:shd w:val="clear" w:color="auto" w:fill="FFFFFF"/>
      <w:spacing w:after="0" w:line="240" w:lineRule="atLeast"/>
      <w:jc w:val="both"/>
    </w:pPr>
    <w:rPr>
      <w:rFonts w:asciiTheme="minorHAnsi" w:eastAsiaTheme="minorHAnsi" w:hAnsiTheme="minorHAnsi" w:cstheme="minorBidi"/>
      <w:noProof/>
      <w:sz w:val="8"/>
    </w:rPr>
  </w:style>
  <w:style w:type="paragraph" w:customStyle="1" w:styleId="491">
    <w:name w:val="Основной текст (49)1"/>
    <w:basedOn w:val="a"/>
    <w:link w:val="49"/>
    <w:uiPriority w:val="99"/>
    <w:rsid w:val="000575D3"/>
    <w:pPr>
      <w:shd w:val="clear" w:color="auto" w:fill="FFFFFF"/>
      <w:spacing w:after="0" w:line="240" w:lineRule="atLeast"/>
      <w:jc w:val="both"/>
    </w:pPr>
    <w:rPr>
      <w:rFonts w:asciiTheme="minorHAnsi" w:eastAsiaTheme="minorHAnsi" w:hAnsiTheme="minorHAnsi" w:cstheme="minorBidi"/>
      <w:b/>
      <w:noProof/>
      <w:sz w:val="12"/>
    </w:rPr>
  </w:style>
  <w:style w:type="paragraph" w:customStyle="1" w:styleId="461">
    <w:name w:val="Основной текст (46)1"/>
    <w:basedOn w:val="a"/>
    <w:link w:val="46"/>
    <w:uiPriority w:val="99"/>
    <w:rsid w:val="000575D3"/>
    <w:pPr>
      <w:shd w:val="clear" w:color="auto" w:fill="FFFFFF"/>
      <w:spacing w:after="0" w:line="240" w:lineRule="atLeast"/>
      <w:jc w:val="both"/>
    </w:pPr>
    <w:rPr>
      <w:rFonts w:asciiTheme="minorHAnsi" w:eastAsiaTheme="minorHAnsi" w:hAnsiTheme="minorHAnsi" w:cstheme="minorBidi"/>
      <w:noProof/>
      <w:sz w:val="10"/>
    </w:rPr>
  </w:style>
  <w:style w:type="paragraph" w:customStyle="1" w:styleId="501">
    <w:name w:val="Основной текст (50)1"/>
    <w:basedOn w:val="a"/>
    <w:link w:val="500"/>
    <w:uiPriority w:val="99"/>
    <w:rsid w:val="000575D3"/>
    <w:pPr>
      <w:shd w:val="clear" w:color="auto" w:fill="FFFFFF"/>
      <w:spacing w:after="0" w:line="240" w:lineRule="atLeast"/>
    </w:pPr>
    <w:rPr>
      <w:rFonts w:asciiTheme="minorHAnsi" w:eastAsiaTheme="minorHAnsi" w:hAnsiTheme="minorHAnsi" w:cstheme="minorBidi"/>
      <w:b/>
      <w:i/>
      <w:noProof/>
      <w:sz w:val="30"/>
    </w:rPr>
  </w:style>
  <w:style w:type="paragraph" w:customStyle="1" w:styleId="5110">
    <w:name w:val="Основной текст (51)1"/>
    <w:basedOn w:val="a"/>
    <w:link w:val="511"/>
    <w:uiPriority w:val="99"/>
    <w:rsid w:val="000575D3"/>
    <w:pPr>
      <w:shd w:val="clear" w:color="auto" w:fill="FFFFFF"/>
      <w:spacing w:after="0" w:line="240" w:lineRule="atLeast"/>
    </w:pPr>
    <w:rPr>
      <w:rFonts w:asciiTheme="minorHAnsi" w:eastAsiaTheme="minorHAnsi" w:hAnsiTheme="minorHAnsi" w:cstheme="minorBidi"/>
    </w:rPr>
  </w:style>
  <w:style w:type="character" w:customStyle="1" w:styleId="53">
    <w:name w:val="Основной текст (5) + Не курсив"/>
    <w:uiPriority w:val="99"/>
    <w:rsid w:val="000575D3"/>
    <w:rPr>
      <w:rFonts w:ascii="Times New Roman" w:hAnsi="Times New Roman"/>
      <w:i/>
      <w:noProof/>
      <w:sz w:val="12"/>
      <w:shd w:val="clear" w:color="auto" w:fill="FFFFFF"/>
    </w:rPr>
  </w:style>
  <w:style w:type="character" w:customStyle="1" w:styleId="3a">
    <w:name w:val="Основной текст (3) + Курсив"/>
    <w:uiPriority w:val="99"/>
    <w:rsid w:val="000575D3"/>
    <w:rPr>
      <w:i/>
      <w:noProof/>
      <w:sz w:val="16"/>
      <w:shd w:val="clear" w:color="auto" w:fill="FFFFFF"/>
    </w:rPr>
  </w:style>
  <w:style w:type="character" w:customStyle="1" w:styleId="142">
    <w:name w:val="Основной текст (14) + Курсив"/>
    <w:uiPriority w:val="99"/>
    <w:rsid w:val="000575D3"/>
    <w:rPr>
      <w:i/>
      <w:sz w:val="22"/>
      <w:shd w:val="clear" w:color="auto" w:fill="FFFFFF"/>
    </w:rPr>
  </w:style>
  <w:style w:type="character" w:customStyle="1" w:styleId="70">
    <w:name w:val="Основной текст (7) + Курсив"/>
    <w:uiPriority w:val="99"/>
    <w:rsid w:val="000575D3"/>
    <w:rPr>
      <w:rFonts w:ascii="Times New Roman" w:hAnsi="Times New Roman"/>
      <w:b/>
      <w:i/>
      <w:sz w:val="22"/>
      <w:shd w:val="clear" w:color="auto" w:fill="FFFFFF"/>
    </w:rPr>
  </w:style>
  <w:style w:type="character" w:customStyle="1" w:styleId="144">
    <w:name w:val="Основной текст (14) + Курсив4"/>
    <w:uiPriority w:val="99"/>
    <w:rsid w:val="000575D3"/>
    <w:rPr>
      <w:rFonts w:ascii="Times New Roman" w:hAnsi="Times New Roman"/>
      <w:i/>
      <w:sz w:val="22"/>
      <w:shd w:val="clear" w:color="auto" w:fill="FFFFFF"/>
    </w:rPr>
  </w:style>
  <w:style w:type="character" w:customStyle="1" w:styleId="72">
    <w:name w:val="Основной текст (7) + Курсив2"/>
    <w:uiPriority w:val="99"/>
    <w:rsid w:val="000575D3"/>
    <w:rPr>
      <w:rFonts w:ascii="Times New Roman" w:hAnsi="Times New Roman"/>
      <w:b/>
      <w:i/>
      <w:sz w:val="22"/>
      <w:shd w:val="clear" w:color="auto" w:fill="FFFFFF"/>
    </w:rPr>
  </w:style>
  <w:style w:type="character" w:customStyle="1" w:styleId="17TimesNewRoman">
    <w:name w:val="Основной текст (17) + Times New Roman"/>
    <w:aliases w:val="10 pt,Не полужирный3"/>
    <w:uiPriority w:val="99"/>
    <w:rsid w:val="000575D3"/>
    <w:rPr>
      <w:rFonts w:ascii="Times New Roman" w:hAnsi="Times New Roman"/>
      <w:b/>
      <w:sz w:val="20"/>
      <w:shd w:val="clear" w:color="auto" w:fill="FFFFFF"/>
    </w:rPr>
  </w:style>
  <w:style w:type="character" w:customStyle="1" w:styleId="16TimesNewRoman">
    <w:name w:val="Основной текст (16) + Times New Roman"/>
    <w:aliases w:val="10 pt1,Не полужирный2"/>
    <w:uiPriority w:val="99"/>
    <w:rsid w:val="000575D3"/>
    <w:rPr>
      <w:rFonts w:ascii="Times New Roman" w:hAnsi="Times New Roman"/>
      <w:b/>
      <w:noProof/>
      <w:sz w:val="20"/>
      <w:shd w:val="clear" w:color="auto" w:fill="FFFFFF"/>
    </w:rPr>
  </w:style>
  <w:style w:type="character" w:customStyle="1" w:styleId="1420">
    <w:name w:val="Основной текст (14) + Курсив2"/>
    <w:uiPriority w:val="99"/>
    <w:rsid w:val="000575D3"/>
    <w:rPr>
      <w:rFonts w:ascii="Times New Roman" w:hAnsi="Times New Roman"/>
      <w:i/>
      <w:sz w:val="22"/>
      <w:shd w:val="clear" w:color="auto" w:fill="FFFFFF"/>
    </w:rPr>
  </w:style>
  <w:style w:type="character" w:customStyle="1" w:styleId="1410">
    <w:name w:val="Основной текст (14) + Курсив1"/>
    <w:uiPriority w:val="99"/>
    <w:rsid w:val="000575D3"/>
    <w:rPr>
      <w:rFonts w:ascii="Times New Roman" w:hAnsi="Times New Roman"/>
      <w:i/>
      <w:sz w:val="22"/>
      <w:shd w:val="clear" w:color="auto" w:fill="FFFFFF"/>
    </w:rPr>
  </w:style>
  <w:style w:type="character" w:customStyle="1" w:styleId="710">
    <w:name w:val="Основной текст (7) + Курсив1"/>
    <w:uiPriority w:val="99"/>
    <w:rsid w:val="000575D3"/>
    <w:rPr>
      <w:rFonts w:ascii="Times New Roman" w:hAnsi="Times New Roman"/>
      <w:b/>
      <w:i/>
      <w:sz w:val="22"/>
      <w:shd w:val="clear" w:color="auto" w:fill="FFFFFF"/>
    </w:rPr>
  </w:style>
  <w:style w:type="character" w:customStyle="1" w:styleId="2010pt">
    <w:name w:val="Основной текст (20) + 10 pt"/>
    <w:aliases w:val="Не малые прописные"/>
    <w:uiPriority w:val="99"/>
    <w:rsid w:val="000575D3"/>
    <w:rPr>
      <w:smallCaps/>
      <w:sz w:val="20"/>
      <w:shd w:val="clear" w:color="auto" w:fill="FFFFFF"/>
    </w:rPr>
  </w:style>
  <w:style w:type="character" w:customStyle="1" w:styleId="343">
    <w:name w:val="Заголовок №3 (4)"/>
    <w:link w:val="3410"/>
    <w:uiPriority w:val="99"/>
    <w:locked/>
    <w:rsid w:val="000575D3"/>
    <w:rPr>
      <w:b/>
      <w:shd w:val="clear" w:color="auto" w:fill="FFFFFF"/>
    </w:rPr>
  </w:style>
  <w:style w:type="character" w:customStyle="1" w:styleId="3b">
    <w:name w:val="Заголовок №3 + Курсив"/>
    <w:uiPriority w:val="99"/>
    <w:rsid w:val="000575D3"/>
    <w:rPr>
      <w:b/>
      <w:i/>
      <w:sz w:val="22"/>
      <w:shd w:val="clear" w:color="auto" w:fill="FFFFFF"/>
    </w:rPr>
  </w:style>
  <w:style w:type="character" w:customStyle="1" w:styleId="362">
    <w:name w:val="Заголовок №3 (6)"/>
    <w:link w:val="3610"/>
    <w:uiPriority w:val="99"/>
    <w:locked/>
    <w:rsid w:val="000575D3"/>
    <w:rPr>
      <w:shd w:val="clear" w:color="auto" w:fill="FFFFFF"/>
    </w:rPr>
  </w:style>
  <w:style w:type="character" w:customStyle="1" w:styleId="363">
    <w:name w:val="Заголовок №3 (6) + Курсив"/>
    <w:uiPriority w:val="99"/>
    <w:rsid w:val="000575D3"/>
    <w:rPr>
      <w:i/>
      <w:shd w:val="clear" w:color="auto" w:fill="FFFFFF"/>
    </w:rPr>
  </w:style>
  <w:style w:type="character" w:customStyle="1" w:styleId="373">
    <w:name w:val="Заголовок №3 (7)"/>
    <w:link w:val="3710"/>
    <w:uiPriority w:val="99"/>
    <w:locked/>
    <w:rsid w:val="000575D3"/>
    <w:rPr>
      <w:b/>
      <w:shd w:val="clear" w:color="auto" w:fill="FFFFFF"/>
    </w:rPr>
  </w:style>
  <w:style w:type="paragraph" w:customStyle="1" w:styleId="3410">
    <w:name w:val="Заголовок №3 (4)1"/>
    <w:basedOn w:val="a"/>
    <w:link w:val="343"/>
    <w:uiPriority w:val="99"/>
    <w:rsid w:val="000575D3"/>
    <w:pPr>
      <w:shd w:val="clear" w:color="auto" w:fill="FFFFFF"/>
      <w:spacing w:after="60" w:line="240" w:lineRule="atLeast"/>
      <w:ind w:firstLine="320"/>
      <w:jc w:val="both"/>
      <w:outlineLvl w:val="2"/>
    </w:pPr>
    <w:rPr>
      <w:rFonts w:asciiTheme="minorHAnsi" w:eastAsiaTheme="minorHAnsi" w:hAnsiTheme="minorHAnsi" w:cstheme="minorBidi"/>
      <w:b/>
    </w:rPr>
  </w:style>
  <w:style w:type="paragraph" w:customStyle="1" w:styleId="3610">
    <w:name w:val="Заголовок №3 (6)1"/>
    <w:basedOn w:val="a"/>
    <w:link w:val="362"/>
    <w:uiPriority w:val="99"/>
    <w:rsid w:val="000575D3"/>
    <w:pPr>
      <w:shd w:val="clear" w:color="auto" w:fill="FFFFFF"/>
      <w:spacing w:after="240" w:line="264" w:lineRule="exact"/>
      <w:outlineLvl w:val="2"/>
    </w:pPr>
    <w:rPr>
      <w:rFonts w:asciiTheme="minorHAnsi" w:eastAsiaTheme="minorHAnsi" w:hAnsiTheme="minorHAnsi" w:cstheme="minorBidi"/>
    </w:rPr>
  </w:style>
  <w:style w:type="paragraph" w:customStyle="1" w:styleId="3710">
    <w:name w:val="Заголовок №3 (7)1"/>
    <w:basedOn w:val="a"/>
    <w:link w:val="373"/>
    <w:uiPriority w:val="99"/>
    <w:rsid w:val="000575D3"/>
    <w:pPr>
      <w:shd w:val="clear" w:color="auto" w:fill="FFFFFF"/>
      <w:spacing w:before="240" w:after="0" w:line="264" w:lineRule="exact"/>
      <w:ind w:hanging="1580"/>
      <w:outlineLvl w:val="2"/>
    </w:pPr>
    <w:rPr>
      <w:rFonts w:asciiTheme="minorHAnsi" w:eastAsiaTheme="minorHAnsi" w:hAnsiTheme="minorHAnsi" w:cstheme="minorBidi"/>
      <w:b/>
    </w:rPr>
  </w:style>
  <w:style w:type="character" w:customStyle="1" w:styleId="242">
    <w:name w:val="Заголовок №2 (4)"/>
    <w:link w:val="2410"/>
    <w:uiPriority w:val="99"/>
    <w:locked/>
    <w:rsid w:val="000575D3"/>
    <w:rPr>
      <w:b/>
      <w:shd w:val="clear" w:color="auto" w:fill="FFFFFF"/>
    </w:rPr>
  </w:style>
  <w:style w:type="character" w:customStyle="1" w:styleId="2d">
    <w:name w:val="Заголовок №2 + Не полужирный"/>
    <w:uiPriority w:val="99"/>
    <w:rsid w:val="000575D3"/>
    <w:rPr>
      <w:rFonts w:ascii="Times New Roman" w:hAnsi="Times New Roman"/>
      <w:b/>
      <w:shd w:val="clear" w:color="auto" w:fill="FFFFFF"/>
    </w:rPr>
  </w:style>
  <w:style w:type="paragraph" w:customStyle="1" w:styleId="2410">
    <w:name w:val="Заголовок №2 (4)1"/>
    <w:basedOn w:val="a"/>
    <w:link w:val="242"/>
    <w:uiPriority w:val="99"/>
    <w:rsid w:val="000575D3"/>
    <w:pPr>
      <w:shd w:val="clear" w:color="auto" w:fill="FFFFFF"/>
      <w:spacing w:before="180" w:after="0" w:line="264" w:lineRule="exact"/>
      <w:ind w:firstLine="800"/>
      <w:outlineLvl w:val="1"/>
    </w:pPr>
    <w:rPr>
      <w:rFonts w:asciiTheme="minorHAnsi" w:eastAsiaTheme="minorHAnsi" w:hAnsiTheme="minorHAnsi" w:cstheme="minorBidi"/>
      <w:b/>
    </w:rPr>
  </w:style>
  <w:style w:type="character" w:customStyle="1" w:styleId="2e">
    <w:name w:val="Заголовок №2 + Курсив"/>
    <w:uiPriority w:val="99"/>
    <w:rsid w:val="000575D3"/>
    <w:rPr>
      <w:rFonts w:ascii="Times New Roman" w:hAnsi="Times New Roman"/>
      <w:b/>
      <w:i/>
      <w:shd w:val="clear" w:color="auto" w:fill="FFFFFF"/>
    </w:rPr>
  </w:style>
  <w:style w:type="character" w:customStyle="1" w:styleId="234">
    <w:name w:val="Заголовок №2 (3) + Курсив"/>
    <w:uiPriority w:val="99"/>
    <w:rsid w:val="000575D3"/>
    <w:rPr>
      <w:rFonts w:ascii="Times New Roman" w:hAnsi="Times New Roman"/>
      <w:b/>
      <w:i/>
      <w:sz w:val="22"/>
      <w:shd w:val="clear" w:color="auto" w:fill="FFFFFF"/>
    </w:rPr>
  </w:style>
  <w:style w:type="character" w:customStyle="1" w:styleId="2f">
    <w:name w:val="Сноска (2)"/>
    <w:link w:val="216"/>
    <w:uiPriority w:val="99"/>
    <w:locked/>
    <w:rsid w:val="000575D3"/>
    <w:rPr>
      <w:sz w:val="18"/>
      <w:shd w:val="clear" w:color="auto" w:fill="FFFFFF"/>
    </w:rPr>
  </w:style>
  <w:style w:type="character" w:customStyle="1" w:styleId="11pt">
    <w:name w:val="Колонтитул + 11 pt"/>
    <w:uiPriority w:val="99"/>
    <w:rsid w:val="000575D3"/>
    <w:rPr>
      <w:rFonts w:ascii="Times New Roman" w:hAnsi="Times New Roman"/>
      <w:sz w:val="22"/>
      <w:shd w:val="clear" w:color="auto" w:fill="FFFFFF"/>
    </w:rPr>
  </w:style>
  <w:style w:type="paragraph" w:customStyle="1" w:styleId="216">
    <w:name w:val="Сноска (2)1"/>
    <w:basedOn w:val="a"/>
    <w:link w:val="2f"/>
    <w:uiPriority w:val="99"/>
    <w:rsid w:val="000575D3"/>
    <w:pPr>
      <w:shd w:val="clear" w:color="auto" w:fill="FFFFFF"/>
      <w:spacing w:after="0" w:line="191" w:lineRule="exact"/>
      <w:ind w:firstLine="320"/>
      <w:jc w:val="both"/>
    </w:pPr>
    <w:rPr>
      <w:rFonts w:asciiTheme="minorHAnsi" w:eastAsiaTheme="minorHAnsi" w:hAnsiTheme="minorHAnsi" w:cstheme="minorBidi"/>
      <w:sz w:val="18"/>
    </w:rPr>
  </w:style>
  <w:style w:type="character" w:styleId="aff0">
    <w:name w:val="Placeholder Text"/>
    <w:basedOn w:val="a0"/>
    <w:uiPriority w:val="99"/>
    <w:semiHidden/>
    <w:rsid w:val="000575D3"/>
    <w:rPr>
      <w:color w:val="808080"/>
    </w:rPr>
  </w:style>
  <w:style w:type="character" w:customStyle="1" w:styleId="8pt0">
    <w:name w:val="Колонтитул + 8 pt"/>
    <w:uiPriority w:val="99"/>
    <w:rsid w:val="000575D3"/>
    <w:rPr>
      <w:rFonts w:ascii="Times New Roman" w:hAnsi="Times New Roman"/>
      <w:sz w:val="16"/>
      <w:shd w:val="clear" w:color="auto" w:fill="FFFFFF"/>
    </w:rPr>
  </w:style>
  <w:style w:type="character" w:customStyle="1" w:styleId="aff1">
    <w:name w:val="Основной текст + Курсив"/>
    <w:uiPriority w:val="99"/>
    <w:rsid w:val="000575D3"/>
    <w:rPr>
      <w:rFonts w:ascii="Times New Roman" w:hAnsi="Times New Roman"/>
      <w:i/>
      <w:sz w:val="16"/>
    </w:rPr>
  </w:style>
  <w:style w:type="character" w:customStyle="1" w:styleId="LucidaSansUnicode">
    <w:name w:val="Колонтитул + Lucida Sans Unicode"/>
    <w:aliases w:val="7 pt"/>
    <w:uiPriority w:val="99"/>
    <w:rsid w:val="000575D3"/>
    <w:rPr>
      <w:rFonts w:ascii="Lucida Sans Unicode" w:hAnsi="Lucida Sans Unicode"/>
      <w:sz w:val="14"/>
      <w:shd w:val="clear" w:color="auto" w:fill="FFFFFF"/>
    </w:rPr>
  </w:style>
  <w:style w:type="paragraph" w:customStyle="1" w:styleId="ConsPlusNonformat">
    <w:name w:val="ConsPlusNonformat"/>
    <w:uiPriority w:val="99"/>
    <w:rsid w:val="000575D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1c">
    <w:name w:val="Нет списка1"/>
    <w:next w:val="a2"/>
    <w:uiPriority w:val="99"/>
    <w:semiHidden/>
    <w:unhideWhenUsed/>
    <w:rsid w:val="00BB3AC8"/>
  </w:style>
  <w:style w:type="paragraph" w:customStyle="1" w:styleId="aff2">
    <w:name w:val="a"/>
    <w:basedOn w:val="a"/>
    <w:rsid w:val="00BB3AC8"/>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4">
    <w:name w:val="Сетка таблицы5"/>
    <w:basedOn w:val="a1"/>
    <w:next w:val="af0"/>
    <w:uiPriority w:val="59"/>
    <w:rsid w:val="00BB3A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ticles-bg">
    <w:name w:val="ch-articles-bg"/>
    <w:basedOn w:val="a0"/>
    <w:rsid w:val="00BC4713"/>
  </w:style>
  <w:style w:type="numbering" w:customStyle="1" w:styleId="2f0">
    <w:name w:val="Нет списка2"/>
    <w:next w:val="a2"/>
    <w:uiPriority w:val="99"/>
    <w:semiHidden/>
    <w:unhideWhenUsed/>
    <w:rsid w:val="00072C24"/>
  </w:style>
  <w:style w:type="numbering" w:customStyle="1" w:styleId="112">
    <w:name w:val="Нет списка11"/>
    <w:next w:val="a2"/>
    <w:uiPriority w:val="99"/>
    <w:semiHidden/>
    <w:unhideWhenUsed/>
    <w:rsid w:val="00072C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5D3"/>
    <w:rPr>
      <w:rFonts w:ascii="Calibri" w:eastAsia="Calibri" w:hAnsi="Calibri" w:cs="Times New Roman"/>
    </w:rPr>
  </w:style>
  <w:style w:type="paragraph" w:styleId="1">
    <w:name w:val="heading 1"/>
    <w:basedOn w:val="a"/>
    <w:next w:val="a"/>
    <w:link w:val="10"/>
    <w:uiPriority w:val="99"/>
    <w:qFormat/>
    <w:rsid w:val="000575D3"/>
    <w:pPr>
      <w:keepNext/>
      <w:keepLines/>
      <w:suppressAutoHyphens/>
      <w:spacing w:before="480" w:after="0" w:line="240" w:lineRule="auto"/>
      <w:outlineLvl w:val="0"/>
    </w:pPr>
    <w:rPr>
      <w:rFonts w:ascii="Cambria" w:hAnsi="Cambria"/>
      <w:b/>
      <w:bCs/>
      <w:color w:val="365F91"/>
      <w:sz w:val="28"/>
      <w:szCs w:val="28"/>
      <w:lang w:eastAsia="ar-SA"/>
    </w:rPr>
  </w:style>
  <w:style w:type="paragraph" w:styleId="2">
    <w:name w:val="heading 2"/>
    <w:basedOn w:val="a"/>
    <w:next w:val="a"/>
    <w:link w:val="20"/>
    <w:uiPriority w:val="99"/>
    <w:qFormat/>
    <w:rsid w:val="000575D3"/>
    <w:pPr>
      <w:keepNext/>
      <w:spacing w:after="0" w:line="240" w:lineRule="auto"/>
      <w:jc w:val="center"/>
      <w:outlineLvl w:val="1"/>
    </w:pPr>
    <w:rPr>
      <w:rFonts w:ascii="Times New Roman" w:hAnsi="Times New Roman"/>
      <w:sz w:val="20"/>
      <w:szCs w:val="20"/>
      <w:lang w:eastAsia="ru-RU"/>
    </w:rPr>
  </w:style>
  <w:style w:type="paragraph" w:styleId="3">
    <w:name w:val="heading 3"/>
    <w:basedOn w:val="a"/>
    <w:next w:val="a"/>
    <w:link w:val="30"/>
    <w:uiPriority w:val="99"/>
    <w:qFormat/>
    <w:rsid w:val="000575D3"/>
    <w:pPr>
      <w:keepNext/>
      <w:spacing w:before="240" w:after="60" w:line="240" w:lineRule="auto"/>
      <w:outlineLvl w:val="2"/>
    </w:pPr>
    <w:rPr>
      <w:rFonts w:ascii="Arial" w:hAnsi="Arial"/>
      <w:b/>
      <w:bCs/>
      <w:sz w:val="26"/>
      <w:szCs w:val="26"/>
      <w:lang w:eastAsia="ru-RU"/>
    </w:rPr>
  </w:style>
  <w:style w:type="paragraph" w:styleId="4">
    <w:name w:val="heading 4"/>
    <w:basedOn w:val="a"/>
    <w:next w:val="a"/>
    <w:link w:val="40"/>
    <w:uiPriority w:val="99"/>
    <w:qFormat/>
    <w:rsid w:val="000575D3"/>
    <w:pPr>
      <w:keepNext/>
      <w:keepLines/>
      <w:suppressAutoHyphens/>
      <w:spacing w:before="200" w:after="0" w:line="240" w:lineRule="auto"/>
      <w:outlineLvl w:val="3"/>
    </w:pPr>
    <w:rPr>
      <w:rFonts w:ascii="Cambria" w:hAnsi="Cambria"/>
      <w:b/>
      <w:bCs/>
      <w:i/>
      <w:iCs/>
      <w:color w:val="4F81BD"/>
      <w:sz w:val="24"/>
      <w:szCs w:val="24"/>
      <w:lang w:eastAsia="ar-SA"/>
    </w:rPr>
  </w:style>
  <w:style w:type="paragraph" w:styleId="8">
    <w:name w:val="heading 8"/>
    <w:basedOn w:val="a"/>
    <w:next w:val="a"/>
    <w:link w:val="80"/>
    <w:uiPriority w:val="99"/>
    <w:qFormat/>
    <w:rsid w:val="000575D3"/>
    <w:pPr>
      <w:spacing w:before="240" w:after="60" w:line="240" w:lineRule="auto"/>
      <w:outlineLvl w:val="7"/>
    </w:pPr>
    <w:rPr>
      <w:rFonts w:ascii="Times New Roman" w:hAnsi="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575D3"/>
    <w:rPr>
      <w:rFonts w:ascii="Cambria" w:eastAsia="Calibri" w:hAnsi="Cambria" w:cs="Times New Roman"/>
      <w:b/>
      <w:bCs/>
      <w:color w:val="365F91"/>
      <w:sz w:val="28"/>
      <w:szCs w:val="28"/>
      <w:lang w:eastAsia="ar-SA"/>
    </w:rPr>
  </w:style>
  <w:style w:type="character" w:customStyle="1" w:styleId="20">
    <w:name w:val="Заголовок 2 Знак"/>
    <w:basedOn w:val="a0"/>
    <w:link w:val="2"/>
    <w:uiPriority w:val="99"/>
    <w:rsid w:val="000575D3"/>
    <w:rPr>
      <w:rFonts w:ascii="Times New Roman" w:eastAsia="Calibri" w:hAnsi="Times New Roman" w:cs="Times New Roman"/>
      <w:sz w:val="20"/>
      <w:szCs w:val="20"/>
      <w:lang w:eastAsia="ru-RU"/>
    </w:rPr>
  </w:style>
  <w:style w:type="character" w:customStyle="1" w:styleId="30">
    <w:name w:val="Заголовок 3 Знак"/>
    <w:basedOn w:val="a0"/>
    <w:link w:val="3"/>
    <w:uiPriority w:val="99"/>
    <w:rsid w:val="000575D3"/>
    <w:rPr>
      <w:rFonts w:ascii="Arial" w:eastAsia="Calibri" w:hAnsi="Arial" w:cs="Times New Roman"/>
      <w:b/>
      <w:bCs/>
      <w:sz w:val="26"/>
      <w:szCs w:val="26"/>
      <w:lang w:eastAsia="ru-RU"/>
    </w:rPr>
  </w:style>
  <w:style w:type="character" w:customStyle="1" w:styleId="40">
    <w:name w:val="Заголовок 4 Знак"/>
    <w:basedOn w:val="a0"/>
    <w:link w:val="4"/>
    <w:uiPriority w:val="99"/>
    <w:rsid w:val="000575D3"/>
    <w:rPr>
      <w:rFonts w:ascii="Cambria" w:eastAsia="Calibri" w:hAnsi="Cambria" w:cs="Times New Roman"/>
      <w:b/>
      <w:bCs/>
      <w:i/>
      <w:iCs/>
      <w:color w:val="4F81BD"/>
      <w:sz w:val="24"/>
      <w:szCs w:val="24"/>
      <w:lang w:eastAsia="ar-SA"/>
    </w:rPr>
  </w:style>
  <w:style w:type="character" w:customStyle="1" w:styleId="80">
    <w:name w:val="Заголовок 8 Знак"/>
    <w:basedOn w:val="a0"/>
    <w:link w:val="8"/>
    <w:uiPriority w:val="99"/>
    <w:rsid w:val="000575D3"/>
    <w:rPr>
      <w:rFonts w:ascii="Times New Roman" w:eastAsia="Calibri" w:hAnsi="Times New Roman" w:cs="Times New Roman"/>
      <w:i/>
      <w:iCs/>
      <w:sz w:val="24"/>
      <w:szCs w:val="24"/>
      <w:lang w:eastAsia="ru-RU"/>
    </w:rPr>
  </w:style>
  <w:style w:type="paragraph" w:styleId="a3">
    <w:name w:val="Balloon Text"/>
    <w:basedOn w:val="a"/>
    <w:link w:val="a4"/>
    <w:uiPriority w:val="99"/>
    <w:semiHidden/>
    <w:rsid w:val="000575D3"/>
    <w:pPr>
      <w:suppressAutoHyphens/>
      <w:spacing w:after="0" w:line="240" w:lineRule="auto"/>
    </w:pPr>
    <w:rPr>
      <w:rFonts w:ascii="Tahoma" w:hAnsi="Tahoma" w:cs="Tahoma"/>
      <w:sz w:val="16"/>
      <w:szCs w:val="16"/>
      <w:lang w:eastAsia="ar-SA"/>
    </w:rPr>
  </w:style>
  <w:style w:type="character" w:customStyle="1" w:styleId="a4">
    <w:name w:val="Текст выноски Знак"/>
    <w:basedOn w:val="a0"/>
    <w:link w:val="a3"/>
    <w:uiPriority w:val="99"/>
    <w:semiHidden/>
    <w:rsid w:val="000575D3"/>
    <w:rPr>
      <w:rFonts w:ascii="Tahoma" w:eastAsia="Calibri" w:hAnsi="Tahoma" w:cs="Tahoma"/>
      <w:sz w:val="16"/>
      <w:szCs w:val="16"/>
      <w:lang w:eastAsia="ar-SA"/>
    </w:rPr>
  </w:style>
  <w:style w:type="paragraph" w:customStyle="1" w:styleId="p7">
    <w:name w:val="p7"/>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64">
    <w:name w:val="p64"/>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18">
    <w:name w:val="p318"/>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08">
    <w:name w:val="p308"/>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92">
    <w:name w:val="p292"/>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128">
    <w:name w:val="ft128"/>
    <w:uiPriority w:val="99"/>
    <w:rsid w:val="000575D3"/>
  </w:style>
  <w:style w:type="character" w:customStyle="1" w:styleId="apple-converted-space">
    <w:name w:val="apple-converted-space"/>
    <w:rsid w:val="000575D3"/>
  </w:style>
  <w:style w:type="paragraph" w:customStyle="1" w:styleId="p310">
    <w:name w:val="p310"/>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19">
    <w:name w:val="p319"/>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67">
    <w:name w:val="p67"/>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4">
    <w:name w:val="p44"/>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20">
    <w:name w:val="p320"/>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44">
    <w:name w:val="p144"/>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62">
    <w:name w:val="p62"/>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1">
    <w:name w:val="p41"/>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12">
    <w:name w:val="p212"/>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67">
    <w:name w:val="p267"/>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9">
    <w:name w:val="ft9"/>
    <w:uiPriority w:val="99"/>
    <w:rsid w:val="000575D3"/>
  </w:style>
  <w:style w:type="character" w:customStyle="1" w:styleId="ft36">
    <w:name w:val="ft36"/>
    <w:uiPriority w:val="99"/>
    <w:rsid w:val="000575D3"/>
  </w:style>
  <w:style w:type="paragraph" w:customStyle="1" w:styleId="p271">
    <w:name w:val="p271"/>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17">
    <w:name w:val="p217"/>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1">
    <w:name w:val="ft1"/>
    <w:uiPriority w:val="99"/>
    <w:rsid w:val="000575D3"/>
  </w:style>
  <w:style w:type="character" w:customStyle="1" w:styleId="ft35">
    <w:name w:val="ft35"/>
    <w:uiPriority w:val="99"/>
    <w:rsid w:val="000575D3"/>
  </w:style>
  <w:style w:type="paragraph" w:customStyle="1" w:styleId="p321">
    <w:name w:val="p321"/>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7">
    <w:name w:val="p47"/>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22">
    <w:name w:val="p322"/>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23">
    <w:name w:val="p323"/>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0">
    <w:name w:val="p50"/>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40">
    <w:name w:val="ft40"/>
    <w:uiPriority w:val="99"/>
    <w:rsid w:val="000575D3"/>
  </w:style>
  <w:style w:type="character" w:customStyle="1" w:styleId="ft41">
    <w:name w:val="ft41"/>
    <w:uiPriority w:val="99"/>
    <w:rsid w:val="000575D3"/>
  </w:style>
  <w:style w:type="paragraph" w:customStyle="1" w:styleId="p275">
    <w:name w:val="p275"/>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11">
    <w:name w:val="ft11"/>
    <w:uiPriority w:val="99"/>
    <w:rsid w:val="000575D3"/>
  </w:style>
  <w:style w:type="paragraph" w:customStyle="1" w:styleId="p214">
    <w:name w:val="p214"/>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20">
    <w:name w:val="ft20"/>
    <w:uiPriority w:val="99"/>
    <w:rsid w:val="000575D3"/>
  </w:style>
  <w:style w:type="character" w:customStyle="1" w:styleId="ft142">
    <w:name w:val="ft142"/>
    <w:uiPriority w:val="99"/>
    <w:rsid w:val="000575D3"/>
  </w:style>
  <w:style w:type="paragraph" w:customStyle="1" w:styleId="p40">
    <w:name w:val="p40"/>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24">
    <w:name w:val="p324"/>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2">
    <w:name w:val="p42"/>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2">
    <w:name w:val="ft2"/>
    <w:uiPriority w:val="99"/>
    <w:rsid w:val="000575D3"/>
  </w:style>
  <w:style w:type="character" w:customStyle="1" w:styleId="ft143">
    <w:name w:val="ft143"/>
    <w:uiPriority w:val="99"/>
    <w:rsid w:val="000575D3"/>
  </w:style>
  <w:style w:type="paragraph" w:customStyle="1" w:styleId="p92">
    <w:name w:val="p92"/>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5">
    <w:name w:val="p55"/>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78">
    <w:name w:val="p178"/>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7">
    <w:name w:val="p27"/>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84">
    <w:name w:val="p284"/>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10">
    <w:name w:val="p210"/>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1">
    <w:name w:val="p91"/>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145">
    <w:name w:val="ft145"/>
    <w:uiPriority w:val="99"/>
    <w:rsid w:val="000575D3"/>
  </w:style>
  <w:style w:type="paragraph" w:customStyle="1" w:styleId="p162">
    <w:name w:val="p162"/>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60">
    <w:name w:val="p160"/>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53">
    <w:name w:val="ft53"/>
    <w:uiPriority w:val="99"/>
    <w:rsid w:val="000575D3"/>
  </w:style>
  <w:style w:type="paragraph" w:customStyle="1" w:styleId="p33">
    <w:name w:val="p33"/>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8">
    <w:name w:val="p88"/>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25">
    <w:name w:val="p325"/>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26">
    <w:name w:val="p326"/>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44">
    <w:name w:val="ft44"/>
    <w:uiPriority w:val="99"/>
    <w:rsid w:val="000575D3"/>
  </w:style>
  <w:style w:type="paragraph" w:customStyle="1" w:styleId="p174">
    <w:name w:val="p174"/>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27">
    <w:name w:val="p327"/>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8">
    <w:name w:val="p108"/>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28">
    <w:name w:val="p328"/>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67">
    <w:name w:val="p167"/>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29">
    <w:name w:val="p329"/>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49">
    <w:name w:val="p249"/>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64">
    <w:name w:val="p164"/>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0">
    <w:name w:val="p90"/>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56">
    <w:name w:val="p156"/>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07">
    <w:name w:val="p207"/>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52">
    <w:name w:val="p152"/>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30">
    <w:name w:val="p330"/>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31">
    <w:name w:val="p331"/>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75">
    <w:name w:val="p175"/>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5">
    <w:name w:val="p35"/>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69">
    <w:name w:val="p269"/>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80">
    <w:name w:val="p180"/>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1">
    <w:name w:val="p31"/>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3">
    <w:name w:val="p103"/>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55">
    <w:name w:val="p155"/>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01">
    <w:name w:val="p201"/>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32">
    <w:name w:val="p332"/>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33">
    <w:name w:val="p333"/>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92">
    <w:name w:val="p192"/>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46">
    <w:name w:val="ft46"/>
    <w:uiPriority w:val="99"/>
    <w:rsid w:val="000575D3"/>
  </w:style>
  <w:style w:type="paragraph" w:customStyle="1" w:styleId="p334">
    <w:name w:val="p334"/>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43">
    <w:name w:val="ft43"/>
    <w:uiPriority w:val="99"/>
    <w:rsid w:val="000575D3"/>
  </w:style>
  <w:style w:type="paragraph" w:customStyle="1" w:styleId="p335">
    <w:name w:val="p335"/>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29">
    <w:name w:val="ft29"/>
    <w:uiPriority w:val="99"/>
    <w:rsid w:val="000575D3"/>
  </w:style>
  <w:style w:type="character" w:customStyle="1" w:styleId="ft7">
    <w:name w:val="ft7"/>
    <w:uiPriority w:val="99"/>
    <w:rsid w:val="000575D3"/>
  </w:style>
  <w:style w:type="character" w:customStyle="1" w:styleId="ft56">
    <w:name w:val="ft56"/>
    <w:uiPriority w:val="99"/>
    <w:rsid w:val="000575D3"/>
  </w:style>
  <w:style w:type="paragraph" w:customStyle="1" w:styleId="p336">
    <w:name w:val="p336"/>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42">
    <w:name w:val="ft42"/>
    <w:uiPriority w:val="99"/>
    <w:rsid w:val="000575D3"/>
  </w:style>
  <w:style w:type="paragraph" w:customStyle="1" w:styleId="p256">
    <w:name w:val="p256"/>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2">
    <w:name w:val="p112"/>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7">
    <w:name w:val="p57"/>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9">
    <w:name w:val="p129"/>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6">
    <w:name w:val="p86"/>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37">
    <w:name w:val="p337"/>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09">
    <w:name w:val="p209"/>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3">
    <w:name w:val="p53"/>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13">
    <w:name w:val="ft13"/>
    <w:uiPriority w:val="99"/>
    <w:rsid w:val="000575D3"/>
  </w:style>
  <w:style w:type="paragraph" w:customStyle="1" w:styleId="p166">
    <w:name w:val="p166"/>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7">
    <w:name w:val="p87"/>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53">
    <w:name w:val="p153"/>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59">
    <w:name w:val="p159"/>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38">
    <w:name w:val="p338"/>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04">
    <w:name w:val="p204"/>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5">
    <w:name w:val="p105"/>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02">
    <w:name w:val="p202"/>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105">
    <w:name w:val="ft105"/>
    <w:uiPriority w:val="99"/>
    <w:rsid w:val="000575D3"/>
  </w:style>
  <w:style w:type="paragraph" w:customStyle="1" w:styleId="p77">
    <w:name w:val="p77"/>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39">
    <w:name w:val="p339"/>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40">
    <w:name w:val="p340"/>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151">
    <w:name w:val="ft151"/>
    <w:uiPriority w:val="99"/>
    <w:rsid w:val="000575D3"/>
  </w:style>
  <w:style w:type="paragraph" w:customStyle="1" w:styleId="p93">
    <w:name w:val="p93"/>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41">
    <w:name w:val="p341"/>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42">
    <w:name w:val="p342"/>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6">
    <w:name w:val="p46"/>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89">
    <w:name w:val="ft89"/>
    <w:uiPriority w:val="99"/>
    <w:rsid w:val="000575D3"/>
  </w:style>
  <w:style w:type="paragraph" w:customStyle="1" w:styleId="p343">
    <w:name w:val="p343"/>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44">
    <w:name w:val="p344"/>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45">
    <w:name w:val="p345"/>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46">
    <w:name w:val="p346"/>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47">
    <w:name w:val="p347"/>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48">
    <w:name w:val="p348"/>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49">
    <w:name w:val="p349"/>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3">
    <w:name w:val="p113"/>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50">
    <w:name w:val="p350"/>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08">
    <w:name w:val="p208"/>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51">
    <w:name w:val="p351"/>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153">
    <w:name w:val="ft153"/>
    <w:uiPriority w:val="99"/>
    <w:rsid w:val="000575D3"/>
  </w:style>
  <w:style w:type="paragraph" w:customStyle="1" w:styleId="p352">
    <w:name w:val="p352"/>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53">
    <w:name w:val="p353"/>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Normal (Web)"/>
    <w:basedOn w:val="a"/>
    <w:uiPriority w:val="99"/>
    <w:rsid w:val="000575D3"/>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header"/>
    <w:basedOn w:val="a"/>
    <w:link w:val="a7"/>
    <w:uiPriority w:val="99"/>
    <w:rsid w:val="000575D3"/>
    <w:pPr>
      <w:tabs>
        <w:tab w:val="center" w:pos="4677"/>
        <w:tab w:val="right" w:pos="9355"/>
      </w:tabs>
      <w:spacing w:after="0" w:line="240" w:lineRule="auto"/>
    </w:pPr>
    <w:rPr>
      <w:sz w:val="20"/>
      <w:szCs w:val="20"/>
      <w:lang w:eastAsia="ru-RU"/>
    </w:rPr>
  </w:style>
  <w:style w:type="character" w:customStyle="1" w:styleId="a7">
    <w:name w:val="Верхний колонтитул Знак"/>
    <w:basedOn w:val="a0"/>
    <w:link w:val="a6"/>
    <w:uiPriority w:val="99"/>
    <w:rsid w:val="000575D3"/>
    <w:rPr>
      <w:rFonts w:ascii="Calibri" w:eastAsia="Calibri" w:hAnsi="Calibri" w:cs="Times New Roman"/>
      <w:sz w:val="20"/>
      <w:szCs w:val="20"/>
      <w:lang w:eastAsia="ru-RU"/>
    </w:rPr>
  </w:style>
  <w:style w:type="paragraph" w:styleId="a8">
    <w:name w:val="footer"/>
    <w:basedOn w:val="a"/>
    <w:link w:val="a9"/>
    <w:uiPriority w:val="99"/>
    <w:rsid w:val="000575D3"/>
    <w:pPr>
      <w:tabs>
        <w:tab w:val="center" w:pos="4677"/>
        <w:tab w:val="right" w:pos="9355"/>
      </w:tabs>
      <w:spacing w:after="0" w:line="240" w:lineRule="auto"/>
    </w:pPr>
    <w:rPr>
      <w:sz w:val="20"/>
      <w:szCs w:val="20"/>
      <w:lang w:eastAsia="ru-RU"/>
    </w:rPr>
  </w:style>
  <w:style w:type="character" w:customStyle="1" w:styleId="a9">
    <w:name w:val="Нижний колонтитул Знак"/>
    <w:basedOn w:val="a0"/>
    <w:link w:val="a8"/>
    <w:uiPriority w:val="99"/>
    <w:rsid w:val="000575D3"/>
    <w:rPr>
      <w:rFonts w:ascii="Calibri" w:eastAsia="Calibri" w:hAnsi="Calibri" w:cs="Times New Roman"/>
      <w:sz w:val="20"/>
      <w:szCs w:val="20"/>
      <w:lang w:eastAsia="ru-RU"/>
    </w:rPr>
  </w:style>
  <w:style w:type="paragraph" w:customStyle="1" w:styleId="Default">
    <w:name w:val="Default"/>
    <w:uiPriority w:val="99"/>
    <w:rsid w:val="000575D3"/>
    <w:pPr>
      <w:autoSpaceDE w:val="0"/>
      <w:autoSpaceDN w:val="0"/>
      <w:adjustRightInd w:val="0"/>
      <w:spacing w:after="0" w:line="240" w:lineRule="auto"/>
    </w:pPr>
    <w:rPr>
      <w:rFonts w:ascii="Calibri" w:eastAsia="Calibri" w:hAnsi="Calibri" w:cs="Calibri"/>
      <w:color w:val="000000"/>
      <w:sz w:val="24"/>
      <w:szCs w:val="24"/>
    </w:rPr>
  </w:style>
  <w:style w:type="paragraph" w:customStyle="1" w:styleId="ConsPlusNormal">
    <w:name w:val="ConsPlusNormal"/>
    <w:uiPriority w:val="99"/>
    <w:rsid w:val="000575D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a">
    <w:name w:val="Title"/>
    <w:basedOn w:val="a"/>
    <w:link w:val="ab"/>
    <w:qFormat/>
    <w:rsid w:val="000575D3"/>
    <w:pPr>
      <w:spacing w:after="0" w:line="240" w:lineRule="auto"/>
      <w:jc w:val="center"/>
    </w:pPr>
    <w:rPr>
      <w:rFonts w:ascii="Times New Roman" w:hAnsi="Times New Roman"/>
      <w:b/>
      <w:spacing w:val="2"/>
      <w:sz w:val="28"/>
      <w:szCs w:val="28"/>
      <w:lang w:eastAsia="ru-RU"/>
    </w:rPr>
  </w:style>
  <w:style w:type="character" w:customStyle="1" w:styleId="ab">
    <w:name w:val="Название Знак"/>
    <w:basedOn w:val="a0"/>
    <w:link w:val="aa"/>
    <w:rsid w:val="000575D3"/>
    <w:rPr>
      <w:rFonts w:ascii="Times New Roman" w:eastAsia="Calibri" w:hAnsi="Times New Roman" w:cs="Times New Roman"/>
      <w:b/>
      <w:spacing w:val="2"/>
      <w:sz w:val="28"/>
      <w:szCs w:val="28"/>
      <w:lang w:eastAsia="ru-RU"/>
    </w:rPr>
  </w:style>
  <w:style w:type="paragraph" w:styleId="21">
    <w:name w:val="Body Text Indent 2"/>
    <w:basedOn w:val="a"/>
    <w:link w:val="22"/>
    <w:uiPriority w:val="99"/>
    <w:rsid w:val="000575D3"/>
    <w:pPr>
      <w:spacing w:after="0" w:line="240" w:lineRule="auto"/>
      <w:ind w:firstLine="567"/>
      <w:jc w:val="both"/>
    </w:pPr>
    <w:rPr>
      <w:rFonts w:ascii="Times New Roman" w:hAnsi="Times New Roman"/>
      <w:sz w:val="20"/>
      <w:szCs w:val="20"/>
      <w:lang w:eastAsia="ru-RU"/>
    </w:rPr>
  </w:style>
  <w:style w:type="character" w:customStyle="1" w:styleId="22">
    <w:name w:val="Основной текст с отступом 2 Знак"/>
    <w:basedOn w:val="a0"/>
    <w:link w:val="21"/>
    <w:uiPriority w:val="99"/>
    <w:rsid w:val="000575D3"/>
    <w:rPr>
      <w:rFonts w:ascii="Times New Roman" w:eastAsia="Calibri" w:hAnsi="Times New Roman" w:cs="Times New Roman"/>
      <w:sz w:val="20"/>
      <w:szCs w:val="20"/>
      <w:lang w:eastAsia="ru-RU"/>
    </w:rPr>
  </w:style>
  <w:style w:type="paragraph" w:styleId="ac">
    <w:name w:val="Body Text Indent"/>
    <w:basedOn w:val="a"/>
    <w:link w:val="ad"/>
    <w:uiPriority w:val="99"/>
    <w:rsid w:val="000575D3"/>
    <w:pPr>
      <w:spacing w:after="120" w:line="240" w:lineRule="auto"/>
      <w:ind w:left="283"/>
    </w:pPr>
    <w:rPr>
      <w:rFonts w:ascii="Times New Roman" w:hAnsi="Times New Roman"/>
      <w:sz w:val="20"/>
      <w:szCs w:val="20"/>
      <w:lang w:eastAsia="ru-RU"/>
    </w:rPr>
  </w:style>
  <w:style w:type="character" w:customStyle="1" w:styleId="ad">
    <w:name w:val="Основной текст с отступом Знак"/>
    <w:basedOn w:val="a0"/>
    <w:link w:val="ac"/>
    <w:uiPriority w:val="99"/>
    <w:rsid w:val="000575D3"/>
    <w:rPr>
      <w:rFonts w:ascii="Times New Roman" w:eastAsia="Calibri" w:hAnsi="Times New Roman" w:cs="Times New Roman"/>
      <w:sz w:val="20"/>
      <w:szCs w:val="20"/>
      <w:lang w:eastAsia="ru-RU"/>
    </w:rPr>
  </w:style>
  <w:style w:type="paragraph" w:styleId="31">
    <w:name w:val="Body Text Indent 3"/>
    <w:basedOn w:val="a"/>
    <w:link w:val="32"/>
    <w:uiPriority w:val="99"/>
    <w:rsid w:val="000575D3"/>
    <w:pPr>
      <w:spacing w:after="0" w:line="240" w:lineRule="auto"/>
      <w:ind w:firstLine="567"/>
    </w:pPr>
    <w:rPr>
      <w:rFonts w:ascii="Times New Roman" w:hAnsi="Times New Roman"/>
      <w:sz w:val="20"/>
      <w:szCs w:val="20"/>
      <w:lang w:eastAsia="ru-RU"/>
    </w:rPr>
  </w:style>
  <w:style w:type="character" w:customStyle="1" w:styleId="32">
    <w:name w:val="Основной текст с отступом 3 Знак"/>
    <w:basedOn w:val="a0"/>
    <w:link w:val="31"/>
    <w:uiPriority w:val="99"/>
    <w:rsid w:val="000575D3"/>
    <w:rPr>
      <w:rFonts w:ascii="Times New Roman" w:eastAsia="Calibri" w:hAnsi="Times New Roman" w:cs="Times New Roman"/>
      <w:sz w:val="20"/>
      <w:szCs w:val="20"/>
      <w:lang w:eastAsia="ru-RU"/>
    </w:rPr>
  </w:style>
  <w:style w:type="paragraph" w:customStyle="1" w:styleId="ae">
    <w:name w:val="Стиль"/>
    <w:uiPriority w:val="99"/>
    <w:rsid w:val="000575D3"/>
    <w:pPr>
      <w:spacing w:after="0" w:line="240" w:lineRule="auto"/>
    </w:pPr>
    <w:rPr>
      <w:rFonts w:ascii="Times New Roman" w:eastAsia="Times New Roman" w:hAnsi="Times New Roman" w:cs="Times New Roman"/>
      <w:sz w:val="20"/>
      <w:szCs w:val="20"/>
      <w:lang w:eastAsia="ru-RU"/>
    </w:rPr>
  </w:style>
  <w:style w:type="character" w:styleId="af">
    <w:name w:val="page number"/>
    <w:basedOn w:val="a0"/>
    <w:uiPriority w:val="99"/>
    <w:rsid w:val="000575D3"/>
    <w:rPr>
      <w:rFonts w:cs="Times New Roman"/>
    </w:rPr>
  </w:style>
  <w:style w:type="table" w:styleId="af0">
    <w:name w:val="Table Grid"/>
    <w:basedOn w:val="a1"/>
    <w:uiPriority w:val="99"/>
    <w:rsid w:val="000575D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подптабл"/>
    <w:basedOn w:val="a"/>
    <w:uiPriority w:val="99"/>
    <w:rsid w:val="000575D3"/>
    <w:pPr>
      <w:keepNext/>
      <w:tabs>
        <w:tab w:val="left" w:pos="1559"/>
      </w:tabs>
      <w:suppressAutoHyphens/>
      <w:overflowPunct w:val="0"/>
      <w:autoSpaceDE w:val="0"/>
      <w:autoSpaceDN w:val="0"/>
      <w:adjustRightInd w:val="0"/>
      <w:spacing w:before="240" w:after="120" w:line="240" w:lineRule="atLeast"/>
      <w:ind w:left="1559" w:hanging="1559"/>
      <w:textAlignment w:val="baseline"/>
    </w:pPr>
    <w:rPr>
      <w:rFonts w:ascii="TextBook" w:eastAsia="Times New Roman" w:hAnsi="TextBook"/>
      <w:b/>
      <w:sz w:val="26"/>
      <w:szCs w:val="20"/>
      <w:lang w:eastAsia="ru-RU"/>
    </w:rPr>
  </w:style>
  <w:style w:type="paragraph" w:customStyle="1" w:styleId="af2">
    <w:name w:val="табл"/>
    <w:basedOn w:val="a"/>
    <w:next w:val="a"/>
    <w:uiPriority w:val="99"/>
    <w:rsid w:val="000575D3"/>
    <w:pPr>
      <w:overflowPunct w:val="0"/>
      <w:autoSpaceDE w:val="0"/>
      <w:autoSpaceDN w:val="0"/>
      <w:adjustRightInd w:val="0"/>
      <w:spacing w:before="120" w:after="0" w:line="240" w:lineRule="atLeast"/>
      <w:jc w:val="center"/>
      <w:textAlignment w:val="baseline"/>
    </w:pPr>
    <w:rPr>
      <w:rFonts w:ascii="TextBook" w:eastAsia="Times New Roman" w:hAnsi="TextBook"/>
      <w:sz w:val="26"/>
      <w:szCs w:val="20"/>
      <w:lang w:eastAsia="ru-RU"/>
    </w:rPr>
  </w:style>
  <w:style w:type="table" w:customStyle="1" w:styleId="11">
    <w:name w:val="Сетка таблицы1"/>
    <w:uiPriority w:val="99"/>
    <w:rsid w:val="000575D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uiPriority w:val="99"/>
    <w:rsid w:val="000575D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uiPriority w:val="99"/>
    <w:rsid w:val="000575D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0575D3"/>
    <w:pPr>
      <w:suppressAutoHyphens/>
      <w:spacing w:after="0" w:line="240" w:lineRule="auto"/>
      <w:ind w:left="720"/>
      <w:contextualSpacing/>
    </w:pPr>
    <w:rPr>
      <w:rFonts w:ascii="Times New Roman" w:eastAsia="Times New Roman" w:hAnsi="Times New Roman"/>
      <w:sz w:val="24"/>
      <w:szCs w:val="24"/>
      <w:lang w:eastAsia="ar-SA"/>
    </w:rPr>
  </w:style>
  <w:style w:type="paragraph" w:styleId="34">
    <w:name w:val="Body Text 3"/>
    <w:basedOn w:val="a"/>
    <w:link w:val="35"/>
    <w:uiPriority w:val="99"/>
    <w:semiHidden/>
    <w:rsid w:val="000575D3"/>
    <w:pPr>
      <w:suppressAutoHyphens/>
      <w:spacing w:after="120" w:line="240" w:lineRule="auto"/>
    </w:pPr>
    <w:rPr>
      <w:rFonts w:ascii="Times New Roman" w:hAnsi="Times New Roman"/>
      <w:sz w:val="16"/>
      <w:szCs w:val="16"/>
      <w:lang w:eastAsia="ar-SA"/>
    </w:rPr>
  </w:style>
  <w:style w:type="character" w:customStyle="1" w:styleId="35">
    <w:name w:val="Основной текст 3 Знак"/>
    <w:basedOn w:val="a0"/>
    <w:link w:val="34"/>
    <w:uiPriority w:val="99"/>
    <w:semiHidden/>
    <w:rsid w:val="000575D3"/>
    <w:rPr>
      <w:rFonts w:ascii="Times New Roman" w:eastAsia="Calibri" w:hAnsi="Times New Roman" w:cs="Times New Roman"/>
      <w:sz w:val="16"/>
      <w:szCs w:val="16"/>
      <w:lang w:eastAsia="ar-SA"/>
    </w:rPr>
  </w:style>
  <w:style w:type="paragraph" w:styleId="af4">
    <w:name w:val="Body Text"/>
    <w:basedOn w:val="a"/>
    <w:link w:val="af5"/>
    <w:uiPriority w:val="99"/>
    <w:rsid w:val="000575D3"/>
    <w:pPr>
      <w:suppressAutoHyphens/>
      <w:spacing w:after="120" w:line="240" w:lineRule="auto"/>
    </w:pPr>
    <w:rPr>
      <w:rFonts w:ascii="Times New Roman" w:hAnsi="Times New Roman"/>
      <w:sz w:val="24"/>
      <w:szCs w:val="24"/>
      <w:lang w:eastAsia="ar-SA"/>
    </w:rPr>
  </w:style>
  <w:style w:type="character" w:customStyle="1" w:styleId="af5">
    <w:name w:val="Основной текст Знак"/>
    <w:basedOn w:val="a0"/>
    <w:link w:val="af4"/>
    <w:uiPriority w:val="99"/>
    <w:rsid w:val="000575D3"/>
    <w:rPr>
      <w:rFonts w:ascii="Times New Roman" w:eastAsia="Calibri" w:hAnsi="Times New Roman" w:cs="Times New Roman"/>
      <w:sz w:val="24"/>
      <w:szCs w:val="24"/>
      <w:lang w:eastAsia="ar-SA"/>
    </w:rPr>
  </w:style>
  <w:style w:type="character" w:styleId="af6">
    <w:name w:val="Hyperlink"/>
    <w:basedOn w:val="a0"/>
    <w:uiPriority w:val="99"/>
    <w:semiHidden/>
    <w:rsid w:val="000575D3"/>
    <w:rPr>
      <w:rFonts w:cs="Times New Roman"/>
      <w:color w:val="0000FF"/>
      <w:u w:val="single"/>
    </w:rPr>
  </w:style>
  <w:style w:type="character" w:styleId="af7">
    <w:name w:val="FollowedHyperlink"/>
    <w:basedOn w:val="a0"/>
    <w:uiPriority w:val="99"/>
    <w:semiHidden/>
    <w:rsid w:val="000575D3"/>
    <w:rPr>
      <w:rFonts w:cs="Times New Roman"/>
      <w:color w:val="800080"/>
      <w:u w:val="single"/>
    </w:rPr>
  </w:style>
  <w:style w:type="character" w:styleId="af8">
    <w:name w:val="Emphasis"/>
    <w:basedOn w:val="a0"/>
    <w:uiPriority w:val="20"/>
    <w:qFormat/>
    <w:rsid w:val="000575D3"/>
    <w:rPr>
      <w:rFonts w:cs="Times New Roman"/>
      <w:i/>
    </w:rPr>
  </w:style>
  <w:style w:type="character" w:styleId="af9">
    <w:name w:val="Strong"/>
    <w:basedOn w:val="a0"/>
    <w:uiPriority w:val="99"/>
    <w:qFormat/>
    <w:rsid w:val="000575D3"/>
    <w:rPr>
      <w:rFonts w:cs="Times New Roman"/>
      <w:b/>
    </w:rPr>
  </w:style>
  <w:style w:type="character" w:customStyle="1" w:styleId="noncited4">
    <w:name w:val="noncited4"/>
    <w:uiPriority w:val="99"/>
    <w:rsid w:val="000575D3"/>
  </w:style>
  <w:style w:type="character" w:customStyle="1" w:styleId="origins4">
    <w:name w:val="origins4"/>
    <w:uiPriority w:val="99"/>
    <w:rsid w:val="000575D3"/>
  </w:style>
  <w:style w:type="character" w:customStyle="1" w:styleId="24">
    <w:name w:val="Основной текст (2)"/>
    <w:link w:val="210"/>
    <w:uiPriority w:val="99"/>
    <w:locked/>
    <w:rsid w:val="000575D3"/>
    <w:rPr>
      <w:rFonts w:ascii="Times New Roman" w:hAnsi="Times New Roman"/>
      <w:sz w:val="26"/>
      <w:shd w:val="clear" w:color="auto" w:fill="FFFFFF"/>
    </w:rPr>
  </w:style>
  <w:style w:type="character" w:customStyle="1" w:styleId="41">
    <w:name w:val="Основной текст (4)"/>
    <w:link w:val="410"/>
    <w:uiPriority w:val="99"/>
    <w:locked/>
    <w:rsid w:val="000575D3"/>
    <w:rPr>
      <w:rFonts w:ascii="Times New Roman" w:hAnsi="Times New Roman"/>
      <w:sz w:val="26"/>
      <w:shd w:val="clear" w:color="auto" w:fill="FFFFFF"/>
    </w:rPr>
  </w:style>
  <w:style w:type="character" w:customStyle="1" w:styleId="5">
    <w:name w:val="Основной текст (5)"/>
    <w:link w:val="51"/>
    <w:uiPriority w:val="99"/>
    <w:locked/>
    <w:rsid w:val="000575D3"/>
    <w:rPr>
      <w:rFonts w:ascii="Times New Roman" w:hAnsi="Times New Roman"/>
      <w:noProof/>
      <w:sz w:val="12"/>
      <w:shd w:val="clear" w:color="auto" w:fill="FFFFFF"/>
    </w:rPr>
  </w:style>
  <w:style w:type="paragraph" w:customStyle="1" w:styleId="210">
    <w:name w:val="Основной текст (2)1"/>
    <w:basedOn w:val="a"/>
    <w:link w:val="24"/>
    <w:uiPriority w:val="99"/>
    <w:rsid w:val="000575D3"/>
    <w:pPr>
      <w:shd w:val="clear" w:color="auto" w:fill="FFFFFF"/>
      <w:spacing w:after="0" w:line="298" w:lineRule="exact"/>
    </w:pPr>
    <w:rPr>
      <w:rFonts w:ascii="Times New Roman" w:eastAsiaTheme="minorHAnsi" w:hAnsi="Times New Roman" w:cstheme="minorBidi"/>
      <w:sz w:val="26"/>
    </w:rPr>
  </w:style>
  <w:style w:type="paragraph" w:customStyle="1" w:styleId="410">
    <w:name w:val="Основной текст (4)1"/>
    <w:basedOn w:val="a"/>
    <w:link w:val="41"/>
    <w:uiPriority w:val="99"/>
    <w:rsid w:val="000575D3"/>
    <w:pPr>
      <w:shd w:val="clear" w:color="auto" w:fill="FFFFFF"/>
      <w:spacing w:after="0" w:line="298" w:lineRule="exact"/>
      <w:jc w:val="both"/>
    </w:pPr>
    <w:rPr>
      <w:rFonts w:ascii="Times New Roman" w:eastAsiaTheme="minorHAnsi" w:hAnsi="Times New Roman" w:cstheme="minorBidi"/>
      <w:sz w:val="26"/>
    </w:rPr>
  </w:style>
  <w:style w:type="paragraph" w:customStyle="1" w:styleId="51">
    <w:name w:val="Основной текст (5)1"/>
    <w:basedOn w:val="a"/>
    <w:link w:val="5"/>
    <w:uiPriority w:val="99"/>
    <w:rsid w:val="000575D3"/>
    <w:pPr>
      <w:shd w:val="clear" w:color="auto" w:fill="FFFFFF"/>
      <w:spacing w:before="540" w:after="0" w:line="240" w:lineRule="atLeast"/>
    </w:pPr>
    <w:rPr>
      <w:rFonts w:ascii="Times New Roman" w:eastAsiaTheme="minorHAnsi" w:hAnsi="Times New Roman" w:cstheme="minorBidi"/>
      <w:noProof/>
      <w:sz w:val="12"/>
    </w:rPr>
  </w:style>
  <w:style w:type="character" w:customStyle="1" w:styleId="afa">
    <w:name w:val="Колонтитул"/>
    <w:link w:val="12"/>
    <w:uiPriority w:val="99"/>
    <w:locked/>
    <w:rsid w:val="000575D3"/>
    <w:rPr>
      <w:shd w:val="clear" w:color="auto" w:fill="FFFFFF"/>
    </w:rPr>
  </w:style>
  <w:style w:type="character" w:customStyle="1" w:styleId="25">
    <w:name w:val="Колонтитул2"/>
    <w:basedOn w:val="afa"/>
    <w:uiPriority w:val="99"/>
    <w:rsid w:val="000575D3"/>
    <w:rPr>
      <w:rFonts w:cs="Times New Roman"/>
      <w:shd w:val="clear" w:color="auto" w:fill="FFFFFF"/>
    </w:rPr>
  </w:style>
  <w:style w:type="character" w:customStyle="1" w:styleId="afb">
    <w:name w:val="Основной текст + Полужирный"/>
    <w:uiPriority w:val="99"/>
    <w:rsid w:val="000575D3"/>
    <w:rPr>
      <w:rFonts w:ascii="Times New Roman" w:hAnsi="Times New Roman"/>
      <w:b/>
      <w:sz w:val="20"/>
    </w:rPr>
  </w:style>
  <w:style w:type="character" w:customStyle="1" w:styleId="13">
    <w:name w:val="Заголовок №1"/>
    <w:link w:val="110"/>
    <w:uiPriority w:val="99"/>
    <w:locked/>
    <w:rsid w:val="000575D3"/>
    <w:rPr>
      <w:b/>
      <w:shd w:val="clear" w:color="auto" w:fill="FFFFFF"/>
    </w:rPr>
  </w:style>
  <w:style w:type="paragraph" w:customStyle="1" w:styleId="12">
    <w:name w:val="Колонтитул1"/>
    <w:basedOn w:val="a"/>
    <w:link w:val="afa"/>
    <w:uiPriority w:val="99"/>
    <w:rsid w:val="000575D3"/>
    <w:pPr>
      <w:shd w:val="clear" w:color="auto" w:fill="FFFFFF"/>
      <w:spacing w:after="0" w:line="240" w:lineRule="auto"/>
    </w:pPr>
    <w:rPr>
      <w:rFonts w:asciiTheme="minorHAnsi" w:eastAsiaTheme="minorHAnsi" w:hAnsiTheme="minorHAnsi" w:cstheme="minorBidi"/>
    </w:rPr>
  </w:style>
  <w:style w:type="paragraph" w:customStyle="1" w:styleId="110">
    <w:name w:val="Заголовок №11"/>
    <w:basedOn w:val="a"/>
    <w:link w:val="13"/>
    <w:uiPriority w:val="99"/>
    <w:rsid w:val="000575D3"/>
    <w:pPr>
      <w:shd w:val="clear" w:color="auto" w:fill="FFFFFF"/>
      <w:spacing w:before="240" w:after="240" w:line="240" w:lineRule="atLeast"/>
      <w:outlineLvl w:val="0"/>
    </w:pPr>
    <w:rPr>
      <w:rFonts w:asciiTheme="minorHAnsi" w:eastAsiaTheme="minorHAnsi" w:hAnsiTheme="minorHAnsi" w:cstheme="minorBidi"/>
      <w:b/>
    </w:rPr>
  </w:style>
  <w:style w:type="character" w:customStyle="1" w:styleId="7">
    <w:name w:val="Основной текст (7)"/>
    <w:link w:val="71"/>
    <w:uiPriority w:val="99"/>
    <w:locked/>
    <w:rsid w:val="000575D3"/>
    <w:rPr>
      <w:b/>
      <w:shd w:val="clear" w:color="auto" w:fill="FFFFFF"/>
    </w:rPr>
  </w:style>
  <w:style w:type="character" w:customStyle="1" w:styleId="81">
    <w:name w:val="Основной текст (8)"/>
    <w:link w:val="810"/>
    <w:uiPriority w:val="99"/>
    <w:locked/>
    <w:rsid w:val="000575D3"/>
    <w:rPr>
      <w:rFonts w:ascii="Times New Roman" w:hAnsi="Times New Roman"/>
      <w:shd w:val="clear" w:color="auto" w:fill="FFFFFF"/>
    </w:rPr>
  </w:style>
  <w:style w:type="character" w:customStyle="1" w:styleId="9">
    <w:name w:val="Основной текст (9)"/>
    <w:link w:val="91"/>
    <w:uiPriority w:val="99"/>
    <w:locked/>
    <w:rsid w:val="000575D3"/>
    <w:rPr>
      <w:shd w:val="clear" w:color="auto" w:fill="FFFFFF"/>
    </w:rPr>
  </w:style>
  <w:style w:type="character" w:customStyle="1" w:styleId="910pt">
    <w:name w:val="Основной текст (9) + 10 pt"/>
    <w:uiPriority w:val="99"/>
    <w:rsid w:val="000575D3"/>
    <w:rPr>
      <w:sz w:val="20"/>
      <w:shd w:val="clear" w:color="auto" w:fill="FFFFFF"/>
    </w:rPr>
  </w:style>
  <w:style w:type="character" w:customStyle="1" w:styleId="100">
    <w:name w:val="Основной текст (10)"/>
    <w:link w:val="101"/>
    <w:uiPriority w:val="99"/>
    <w:locked/>
    <w:rsid w:val="000575D3"/>
    <w:rPr>
      <w:noProof/>
      <w:sz w:val="14"/>
      <w:shd w:val="clear" w:color="auto" w:fill="FFFFFF"/>
    </w:rPr>
  </w:style>
  <w:style w:type="paragraph" w:customStyle="1" w:styleId="71">
    <w:name w:val="Основной текст (7)1"/>
    <w:basedOn w:val="a"/>
    <w:link w:val="7"/>
    <w:uiPriority w:val="99"/>
    <w:rsid w:val="000575D3"/>
    <w:pPr>
      <w:shd w:val="clear" w:color="auto" w:fill="FFFFFF"/>
      <w:spacing w:after="300" w:line="240" w:lineRule="atLeast"/>
    </w:pPr>
    <w:rPr>
      <w:rFonts w:asciiTheme="minorHAnsi" w:eastAsiaTheme="minorHAnsi" w:hAnsiTheme="minorHAnsi" w:cstheme="minorBidi"/>
      <w:b/>
    </w:rPr>
  </w:style>
  <w:style w:type="paragraph" w:customStyle="1" w:styleId="91">
    <w:name w:val="Основной текст (9)1"/>
    <w:basedOn w:val="a"/>
    <w:link w:val="9"/>
    <w:uiPriority w:val="99"/>
    <w:rsid w:val="000575D3"/>
    <w:pPr>
      <w:shd w:val="clear" w:color="auto" w:fill="FFFFFF"/>
      <w:spacing w:after="0" w:line="255" w:lineRule="exact"/>
      <w:ind w:firstLine="340"/>
      <w:jc w:val="both"/>
    </w:pPr>
    <w:rPr>
      <w:rFonts w:asciiTheme="minorHAnsi" w:eastAsiaTheme="minorHAnsi" w:hAnsiTheme="minorHAnsi" w:cstheme="minorBidi"/>
    </w:rPr>
  </w:style>
  <w:style w:type="paragraph" w:customStyle="1" w:styleId="101">
    <w:name w:val="Основной текст (10)1"/>
    <w:basedOn w:val="a"/>
    <w:link w:val="100"/>
    <w:uiPriority w:val="99"/>
    <w:rsid w:val="000575D3"/>
    <w:pPr>
      <w:shd w:val="clear" w:color="auto" w:fill="FFFFFF"/>
      <w:spacing w:before="180" w:after="0" w:line="240" w:lineRule="atLeast"/>
    </w:pPr>
    <w:rPr>
      <w:rFonts w:asciiTheme="minorHAnsi" w:eastAsiaTheme="minorHAnsi" w:hAnsiTheme="minorHAnsi" w:cstheme="minorBidi"/>
      <w:noProof/>
      <w:sz w:val="14"/>
    </w:rPr>
  </w:style>
  <w:style w:type="character" w:customStyle="1" w:styleId="6">
    <w:name w:val="Основной текст (6)"/>
    <w:link w:val="61"/>
    <w:uiPriority w:val="99"/>
    <w:locked/>
    <w:rsid w:val="000575D3"/>
    <w:rPr>
      <w:shd w:val="clear" w:color="auto" w:fill="FFFFFF"/>
    </w:rPr>
  </w:style>
  <w:style w:type="character" w:customStyle="1" w:styleId="36">
    <w:name w:val="Основной текст (3)"/>
    <w:link w:val="310"/>
    <w:uiPriority w:val="99"/>
    <w:locked/>
    <w:rsid w:val="000575D3"/>
    <w:rPr>
      <w:sz w:val="16"/>
      <w:shd w:val="clear" w:color="auto" w:fill="FFFFFF"/>
    </w:rPr>
  </w:style>
  <w:style w:type="character" w:customStyle="1" w:styleId="26">
    <w:name w:val="Подпись к таблице (2)"/>
    <w:link w:val="211"/>
    <w:uiPriority w:val="99"/>
    <w:locked/>
    <w:rsid w:val="000575D3"/>
    <w:rPr>
      <w:shd w:val="clear" w:color="auto" w:fill="FFFFFF"/>
    </w:rPr>
  </w:style>
  <w:style w:type="character" w:customStyle="1" w:styleId="111">
    <w:name w:val="Основной текст (11)"/>
    <w:link w:val="1110"/>
    <w:uiPriority w:val="99"/>
    <w:locked/>
    <w:rsid w:val="000575D3"/>
    <w:rPr>
      <w:sz w:val="16"/>
      <w:shd w:val="clear" w:color="auto" w:fill="FFFFFF"/>
    </w:rPr>
  </w:style>
  <w:style w:type="character" w:customStyle="1" w:styleId="102">
    <w:name w:val="Основной текст (10) + Полужирный"/>
    <w:uiPriority w:val="99"/>
    <w:rsid w:val="000575D3"/>
    <w:rPr>
      <w:rFonts w:ascii="Times New Roman" w:hAnsi="Times New Roman"/>
      <w:b/>
      <w:noProof/>
      <w:sz w:val="22"/>
      <w:shd w:val="clear" w:color="auto" w:fill="FFFFFF"/>
    </w:rPr>
  </w:style>
  <w:style w:type="character" w:customStyle="1" w:styleId="afc">
    <w:name w:val="Подпись к таблице"/>
    <w:link w:val="14"/>
    <w:uiPriority w:val="99"/>
    <w:locked/>
    <w:rsid w:val="000575D3"/>
    <w:rPr>
      <w:sz w:val="16"/>
      <w:shd w:val="clear" w:color="auto" w:fill="FFFFFF"/>
    </w:rPr>
  </w:style>
  <w:style w:type="character" w:customStyle="1" w:styleId="320">
    <w:name w:val="Основной текст (3)2"/>
    <w:uiPriority w:val="99"/>
    <w:rsid w:val="000575D3"/>
    <w:rPr>
      <w:sz w:val="16"/>
      <w:u w:val="single"/>
      <w:shd w:val="clear" w:color="auto" w:fill="FFFFFF"/>
    </w:rPr>
  </w:style>
  <w:style w:type="character" w:customStyle="1" w:styleId="52">
    <w:name w:val="Основной текст (5)2"/>
    <w:uiPriority w:val="99"/>
    <w:rsid w:val="000575D3"/>
    <w:rPr>
      <w:rFonts w:ascii="Times New Roman" w:hAnsi="Times New Roman"/>
      <w:noProof/>
      <w:sz w:val="12"/>
      <w:u w:val="single"/>
      <w:shd w:val="clear" w:color="auto" w:fill="FFFFFF"/>
    </w:rPr>
  </w:style>
  <w:style w:type="character" w:customStyle="1" w:styleId="120">
    <w:name w:val="Основной текст (12)"/>
    <w:link w:val="121"/>
    <w:uiPriority w:val="99"/>
    <w:locked/>
    <w:rsid w:val="000575D3"/>
    <w:rPr>
      <w:shd w:val="clear" w:color="auto" w:fill="FFFFFF"/>
    </w:rPr>
  </w:style>
  <w:style w:type="character" w:customStyle="1" w:styleId="27">
    <w:name w:val="Заголовок №2"/>
    <w:link w:val="212"/>
    <w:uiPriority w:val="99"/>
    <w:locked/>
    <w:rsid w:val="000575D3"/>
    <w:rPr>
      <w:shd w:val="clear" w:color="auto" w:fill="FFFFFF"/>
    </w:rPr>
  </w:style>
  <w:style w:type="character" w:customStyle="1" w:styleId="8pt">
    <w:name w:val="Основной текст + 8 pt"/>
    <w:aliases w:val="Полужирный4,Малые прописные"/>
    <w:uiPriority w:val="99"/>
    <w:rsid w:val="000575D3"/>
    <w:rPr>
      <w:rFonts w:ascii="Times New Roman" w:hAnsi="Times New Roman"/>
      <w:sz w:val="16"/>
    </w:rPr>
  </w:style>
  <w:style w:type="paragraph" w:customStyle="1" w:styleId="61">
    <w:name w:val="Основной текст (6)1"/>
    <w:basedOn w:val="a"/>
    <w:link w:val="6"/>
    <w:uiPriority w:val="99"/>
    <w:rsid w:val="000575D3"/>
    <w:pPr>
      <w:shd w:val="clear" w:color="auto" w:fill="FFFFFF"/>
      <w:spacing w:before="120" w:after="120" w:line="240" w:lineRule="atLeast"/>
    </w:pPr>
    <w:rPr>
      <w:rFonts w:asciiTheme="minorHAnsi" w:eastAsiaTheme="minorHAnsi" w:hAnsiTheme="minorHAnsi" w:cstheme="minorBidi"/>
    </w:rPr>
  </w:style>
  <w:style w:type="paragraph" w:customStyle="1" w:styleId="310">
    <w:name w:val="Основной текст (3)1"/>
    <w:basedOn w:val="a"/>
    <w:link w:val="36"/>
    <w:uiPriority w:val="99"/>
    <w:rsid w:val="000575D3"/>
    <w:pPr>
      <w:shd w:val="clear" w:color="auto" w:fill="FFFFFF"/>
      <w:spacing w:after="0" w:line="240" w:lineRule="atLeast"/>
    </w:pPr>
    <w:rPr>
      <w:rFonts w:asciiTheme="minorHAnsi" w:eastAsiaTheme="minorHAnsi" w:hAnsiTheme="minorHAnsi" w:cstheme="minorBidi"/>
      <w:sz w:val="16"/>
    </w:rPr>
  </w:style>
  <w:style w:type="paragraph" w:customStyle="1" w:styleId="810">
    <w:name w:val="Основной текст (8)1"/>
    <w:basedOn w:val="a"/>
    <w:link w:val="81"/>
    <w:uiPriority w:val="99"/>
    <w:rsid w:val="000575D3"/>
    <w:pPr>
      <w:shd w:val="clear" w:color="auto" w:fill="FFFFFF"/>
      <w:spacing w:before="420" w:after="240" w:line="240" w:lineRule="atLeast"/>
    </w:pPr>
    <w:rPr>
      <w:rFonts w:ascii="Times New Roman" w:eastAsiaTheme="minorHAnsi" w:hAnsi="Times New Roman" w:cstheme="minorBidi"/>
    </w:rPr>
  </w:style>
  <w:style w:type="paragraph" w:customStyle="1" w:styleId="211">
    <w:name w:val="Подпись к таблице (2)1"/>
    <w:basedOn w:val="a"/>
    <w:link w:val="26"/>
    <w:uiPriority w:val="99"/>
    <w:rsid w:val="000575D3"/>
    <w:pPr>
      <w:shd w:val="clear" w:color="auto" w:fill="FFFFFF"/>
      <w:spacing w:after="0" w:line="240" w:lineRule="atLeast"/>
    </w:pPr>
    <w:rPr>
      <w:rFonts w:asciiTheme="minorHAnsi" w:eastAsiaTheme="minorHAnsi" w:hAnsiTheme="minorHAnsi" w:cstheme="minorBidi"/>
    </w:rPr>
  </w:style>
  <w:style w:type="paragraph" w:customStyle="1" w:styleId="1110">
    <w:name w:val="Основной текст (11)1"/>
    <w:basedOn w:val="a"/>
    <w:link w:val="111"/>
    <w:uiPriority w:val="99"/>
    <w:rsid w:val="000575D3"/>
    <w:pPr>
      <w:shd w:val="clear" w:color="auto" w:fill="FFFFFF"/>
      <w:spacing w:after="0" w:line="194" w:lineRule="exact"/>
      <w:jc w:val="right"/>
    </w:pPr>
    <w:rPr>
      <w:rFonts w:asciiTheme="minorHAnsi" w:eastAsiaTheme="minorHAnsi" w:hAnsiTheme="minorHAnsi" w:cstheme="minorBidi"/>
      <w:sz w:val="16"/>
    </w:rPr>
  </w:style>
  <w:style w:type="paragraph" w:customStyle="1" w:styleId="14">
    <w:name w:val="Подпись к таблице1"/>
    <w:basedOn w:val="a"/>
    <w:link w:val="afc"/>
    <w:uiPriority w:val="99"/>
    <w:rsid w:val="000575D3"/>
    <w:pPr>
      <w:shd w:val="clear" w:color="auto" w:fill="FFFFFF"/>
      <w:spacing w:after="0" w:line="194" w:lineRule="exact"/>
      <w:jc w:val="both"/>
    </w:pPr>
    <w:rPr>
      <w:rFonts w:asciiTheme="minorHAnsi" w:eastAsiaTheme="minorHAnsi" w:hAnsiTheme="minorHAnsi" w:cstheme="minorBidi"/>
      <w:sz w:val="16"/>
    </w:rPr>
  </w:style>
  <w:style w:type="paragraph" w:customStyle="1" w:styleId="121">
    <w:name w:val="Основной текст (12)1"/>
    <w:basedOn w:val="a"/>
    <w:link w:val="120"/>
    <w:uiPriority w:val="99"/>
    <w:rsid w:val="000575D3"/>
    <w:pPr>
      <w:shd w:val="clear" w:color="auto" w:fill="FFFFFF"/>
      <w:spacing w:before="180" w:after="0" w:line="222" w:lineRule="exact"/>
      <w:ind w:firstLine="2560"/>
    </w:pPr>
    <w:rPr>
      <w:rFonts w:asciiTheme="minorHAnsi" w:eastAsiaTheme="minorHAnsi" w:hAnsiTheme="minorHAnsi" w:cstheme="minorBidi"/>
    </w:rPr>
  </w:style>
  <w:style w:type="paragraph" w:customStyle="1" w:styleId="212">
    <w:name w:val="Заголовок №21"/>
    <w:basedOn w:val="a"/>
    <w:link w:val="27"/>
    <w:uiPriority w:val="99"/>
    <w:rsid w:val="000575D3"/>
    <w:pPr>
      <w:shd w:val="clear" w:color="auto" w:fill="FFFFFF"/>
      <w:spacing w:after="180" w:line="251" w:lineRule="exact"/>
      <w:jc w:val="center"/>
      <w:outlineLvl w:val="1"/>
    </w:pPr>
    <w:rPr>
      <w:rFonts w:asciiTheme="minorHAnsi" w:eastAsiaTheme="minorHAnsi" w:hAnsiTheme="minorHAnsi" w:cstheme="minorBidi"/>
    </w:rPr>
  </w:style>
  <w:style w:type="character" w:customStyle="1" w:styleId="220">
    <w:name w:val="Заголовок №2 (2)"/>
    <w:link w:val="221"/>
    <w:uiPriority w:val="99"/>
    <w:locked/>
    <w:rsid w:val="000575D3"/>
    <w:rPr>
      <w:shd w:val="clear" w:color="auto" w:fill="FFFFFF"/>
    </w:rPr>
  </w:style>
  <w:style w:type="paragraph" w:customStyle="1" w:styleId="221">
    <w:name w:val="Заголовок №2 (2)1"/>
    <w:basedOn w:val="a"/>
    <w:link w:val="220"/>
    <w:uiPriority w:val="99"/>
    <w:rsid w:val="000575D3"/>
    <w:pPr>
      <w:shd w:val="clear" w:color="auto" w:fill="FFFFFF"/>
      <w:spacing w:after="240" w:line="240" w:lineRule="atLeast"/>
      <w:outlineLvl w:val="1"/>
    </w:pPr>
    <w:rPr>
      <w:rFonts w:asciiTheme="minorHAnsi" w:eastAsiaTheme="minorHAnsi" w:hAnsiTheme="minorHAnsi" w:cstheme="minorBidi"/>
    </w:rPr>
  </w:style>
  <w:style w:type="character" w:customStyle="1" w:styleId="37">
    <w:name w:val="Подпись к таблице (3)"/>
    <w:link w:val="311"/>
    <w:uiPriority w:val="99"/>
    <w:locked/>
    <w:rsid w:val="000575D3"/>
    <w:rPr>
      <w:b/>
      <w:shd w:val="clear" w:color="auto" w:fill="FFFFFF"/>
    </w:rPr>
  </w:style>
  <w:style w:type="paragraph" w:customStyle="1" w:styleId="311">
    <w:name w:val="Подпись к таблице (3)1"/>
    <w:basedOn w:val="a"/>
    <w:link w:val="37"/>
    <w:uiPriority w:val="99"/>
    <w:rsid w:val="000575D3"/>
    <w:pPr>
      <w:shd w:val="clear" w:color="auto" w:fill="FFFFFF"/>
      <w:spacing w:after="0" w:line="243" w:lineRule="exact"/>
      <w:ind w:firstLine="540"/>
    </w:pPr>
    <w:rPr>
      <w:rFonts w:asciiTheme="minorHAnsi" w:eastAsiaTheme="minorHAnsi" w:hAnsiTheme="minorHAnsi" w:cstheme="minorBidi"/>
      <w:b/>
    </w:rPr>
  </w:style>
  <w:style w:type="table" w:customStyle="1" w:styleId="42">
    <w:name w:val="Сетка таблицы4"/>
    <w:uiPriority w:val="99"/>
    <w:rsid w:val="000575D3"/>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0">
    <w:name w:val="Основной текст (14)"/>
    <w:link w:val="141"/>
    <w:uiPriority w:val="99"/>
    <w:locked/>
    <w:rsid w:val="000575D3"/>
    <w:rPr>
      <w:sz w:val="16"/>
      <w:shd w:val="clear" w:color="auto" w:fill="FFFFFF"/>
    </w:rPr>
  </w:style>
  <w:style w:type="character" w:customStyle="1" w:styleId="43">
    <w:name w:val="Подпись к таблице (4)"/>
    <w:link w:val="411"/>
    <w:uiPriority w:val="99"/>
    <w:locked/>
    <w:rsid w:val="000575D3"/>
    <w:rPr>
      <w:b/>
      <w:shd w:val="clear" w:color="auto" w:fill="FFFFFF"/>
    </w:rPr>
  </w:style>
  <w:style w:type="character" w:customStyle="1" w:styleId="15">
    <w:name w:val="Основной текст (15)"/>
    <w:link w:val="151"/>
    <w:uiPriority w:val="99"/>
    <w:locked/>
    <w:rsid w:val="000575D3"/>
    <w:rPr>
      <w:sz w:val="16"/>
      <w:shd w:val="clear" w:color="auto" w:fill="FFFFFF"/>
    </w:rPr>
  </w:style>
  <w:style w:type="paragraph" w:customStyle="1" w:styleId="141">
    <w:name w:val="Основной текст (14)1"/>
    <w:basedOn w:val="a"/>
    <w:link w:val="140"/>
    <w:uiPriority w:val="99"/>
    <w:rsid w:val="000575D3"/>
    <w:pPr>
      <w:shd w:val="clear" w:color="auto" w:fill="FFFFFF"/>
      <w:spacing w:after="0" w:line="170" w:lineRule="exact"/>
      <w:jc w:val="both"/>
    </w:pPr>
    <w:rPr>
      <w:rFonts w:asciiTheme="minorHAnsi" w:eastAsiaTheme="minorHAnsi" w:hAnsiTheme="minorHAnsi" w:cstheme="minorBidi"/>
      <w:sz w:val="16"/>
    </w:rPr>
  </w:style>
  <w:style w:type="paragraph" w:customStyle="1" w:styleId="411">
    <w:name w:val="Подпись к таблице (4)1"/>
    <w:basedOn w:val="a"/>
    <w:link w:val="43"/>
    <w:uiPriority w:val="99"/>
    <w:rsid w:val="000575D3"/>
    <w:pPr>
      <w:shd w:val="clear" w:color="auto" w:fill="FFFFFF"/>
      <w:spacing w:before="60" w:after="0" w:line="240" w:lineRule="atLeast"/>
    </w:pPr>
    <w:rPr>
      <w:rFonts w:asciiTheme="minorHAnsi" w:eastAsiaTheme="minorHAnsi" w:hAnsiTheme="minorHAnsi" w:cstheme="minorBidi"/>
      <w:b/>
    </w:rPr>
  </w:style>
  <w:style w:type="paragraph" w:customStyle="1" w:styleId="151">
    <w:name w:val="Основной текст (15)1"/>
    <w:basedOn w:val="a"/>
    <w:link w:val="15"/>
    <w:uiPriority w:val="99"/>
    <w:rsid w:val="000575D3"/>
    <w:pPr>
      <w:shd w:val="clear" w:color="auto" w:fill="FFFFFF"/>
      <w:spacing w:after="0" w:line="240" w:lineRule="atLeast"/>
      <w:jc w:val="right"/>
    </w:pPr>
    <w:rPr>
      <w:rFonts w:asciiTheme="minorHAnsi" w:eastAsiaTheme="minorHAnsi" w:hAnsiTheme="minorHAnsi" w:cstheme="minorBidi"/>
      <w:sz w:val="16"/>
    </w:rPr>
  </w:style>
  <w:style w:type="character" w:customStyle="1" w:styleId="200">
    <w:name w:val="Основной текст (20)"/>
    <w:link w:val="201"/>
    <w:uiPriority w:val="99"/>
    <w:locked/>
    <w:rsid w:val="000575D3"/>
    <w:rPr>
      <w:sz w:val="14"/>
      <w:shd w:val="clear" w:color="auto" w:fill="FFFFFF"/>
    </w:rPr>
  </w:style>
  <w:style w:type="paragraph" w:customStyle="1" w:styleId="201">
    <w:name w:val="Основной текст (20)1"/>
    <w:basedOn w:val="a"/>
    <w:link w:val="200"/>
    <w:uiPriority w:val="99"/>
    <w:rsid w:val="000575D3"/>
    <w:pPr>
      <w:shd w:val="clear" w:color="auto" w:fill="FFFFFF"/>
      <w:spacing w:after="0" w:line="240" w:lineRule="atLeast"/>
    </w:pPr>
    <w:rPr>
      <w:rFonts w:asciiTheme="minorHAnsi" w:eastAsiaTheme="minorHAnsi" w:hAnsiTheme="minorHAnsi" w:cstheme="minorBidi"/>
      <w:sz w:val="14"/>
    </w:rPr>
  </w:style>
  <w:style w:type="character" w:customStyle="1" w:styleId="17">
    <w:name w:val="Основной текст (17)"/>
    <w:link w:val="171"/>
    <w:uiPriority w:val="99"/>
    <w:locked/>
    <w:rsid w:val="000575D3"/>
    <w:rPr>
      <w:sz w:val="14"/>
      <w:shd w:val="clear" w:color="auto" w:fill="FFFFFF"/>
    </w:rPr>
  </w:style>
  <w:style w:type="character" w:customStyle="1" w:styleId="19">
    <w:name w:val="Основной текст (19)"/>
    <w:link w:val="191"/>
    <w:uiPriority w:val="99"/>
    <w:locked/>
    <w:rsid w:val="000575D3"/>
    <w:rPr>
      <w:sz w:val="14"/>
      <w:shd w:val="clear" w:color="auto" w:fill="FFFFFF"/>
    </w:rPr>
  </w:style>
  <w:style w:type="character" w:customStyle="1" w:styleId="18">
    <w:name w:val="Основной текст (18)"/>
    <w:link w:val="181"/>
    <w:uiPriority w:val="99"/>
    <w:locked/>
    <w:rsid w:val="000575D3"/>
    <w:rPr>
      <w:sz w:val="14"/>
      <w:shd w:val="clear" w:color="auto" w:fill="FFFFFF"/>
    </w:rPr>
  </w:style>
  <w:style w:type="paragraph" w:customStyle="1" w:styleId="171">
    <w:name w:val="Основной текст (17)1"/>
    <w:basedOn w:val="a"/>
    <w:link w:val="17"/>
    <w:uiPriority w:val="99"/>
    <w:rsid w:val="000575D3"/>
    <w:pPr>
      <w:shd w:val="clear" w:color="auto" w:fill="FFFFFF"/>
      <w:spacing w:after="0" w:line="160" w:lineRule="exact"/>
      <w:jc w:val="both"/>
    </w:pPr>
    <w:rPr>
      <w:rFonts w:asciiTheme="minorHAnsi" w:eastAsiaTheme="minorHAnsi" w:hAnsiTheme="minorHAnsi" w:cstheme="minorBidi"/>
      <w:sz w:val="14"/>
    </w:rPr>
  </w:style>
  <w:style w:type="paragraph" w:customStyle="1" w:styleId="191">
    <w:name w:val="Основной текст (19)1"/>
    <w:basedOn w:val="a"/>
    <w:link w:val="19"/>
    <w:uiPriority w:val="99"/>
    <w:rsid w:val="000575D3"/>
    <w:pPr>
      <w:shd w:val="clear" w:color="auto" w:fill="FFFFFF"/>
      <w:spacing w:after="0" w:line="152" w:lineRule="exact"/>
      <w:jc w:val="center"/>
    </w:pPr>
    <w:rPr>
      <w:rFonts w:asciiTheme="minorHAnsi" w:eastAsiaTheme="minorHAnsi" w:hAnsiTheme="minorHAnsi" w:cstheme="minorBidi"/>
      <w:sz w:val="14"/>
    </w:rPr>
  </w:style>
  <w:style w:type="paragraph" w:customStyle="1" w:styleId="181">
    <w:name w:val="Основной текст (18)1"/>
    <w:basedOn w:val="a"/>
    <w:link w:val="18"/>
    <w:uiPriority w:val="99"/>
    <w:rsid w:val="000575D3"/>
    <w:pPr>
      <w:shd w:val="clear" w:color="auto" w:fill="FFFFFF"/>
      <w:spacing w:after="0" w:line="173" w:lineRule="exact"/>
      <w:jc w:val="right"/>
    </w:pPr>
    <w:rPr>
      <w:rFonts w:asciiTheme="minorHAnsi" w:eastAsiaTheme="minorHAnsi" w:hAnsiTheme="minorHAnsi" w:cstheme="minorBidi"/>
      <w:sz w:val="14"/>
    </w:rPr>
  </w:style>
  <w:style w:type="character" w:customStyle="1" w:styleId="213">
    <w:name w:val="Основной текст (21)"/>
    <w:link w:val="2110"/>
    <w:uiPriority w:val="99"/>
    <w:locked/>
    <w:rsid w:val="000575D3"/>
    <w:rPr>
      <w:sz w:val="10"/>
      <w:shd w:val="clear" w:color="auto" w:fill="FFFFFF"/>
    </w:rPr>
  </w:style>
  <w:style w:type="character" w:customStyle="1" w:styleId="222">
    <w:name w:val="Основной текст (22)"/>
    <w:link w:val="2210"/>
    <w:uiPriority w:val="99"/>
    <w:locked/>
    <w:rsid w:val="000575D3"/>
    <w:rPr>
      <w:shd w:val="clear" w:color="auto" w:fill="FFFFFF"/>
    </w:rPr>
  </w:style>
  <w:style w:type="paragraph" w:customStyle="1" w:styleId="2110">
    <w:name w:val="Основной текст (21)1"/>
    <w:basedOn w:val="a"/>
    <w:link w:val="213"/>
    <w:uiPriority w:val="99"/>
    <w:rsid w:val="000575D3"/>
    <w:pPr>
      <w:shd w:val="clear" w:color="auto" w:fill="FFFFFF"/>
      <w:spacing w:after="60" w:line="240" w:lineRule="atLeast"/>
    </w:pPr>
    <w:rPr>
      <w:rFonts w:asciiTheme="minorHAnsi" w:eastAsiaTheme="minorHAnsi" w:hAnsiTheme="minorHAnsi" w:cstheme="minorBidi"/>
      <w:sz w:val="10"/>
    </w:rPr>
  </w:style>
  <w:style w:type="paragraph" w:customStyle="1" w:styleId="2210">
    <w:name w:val="Основной текст (22)1"/>
    <w:basedOn w:val="a"/>
    <w:link w:val="222"/>
    <w:uiPriority w:val="99"/>
    <w:rsid w:val="000575D3"/>
    <w:pPr>
      <w:shd w:val="clear" w:color="auto" w:fill="FFFFFF"/>
      <w:spacing w:before="60" w:after="0" w:line="235" w:lineRule="exact"/>
      <w:ind w:firstLine="1880"/>
      <w:jc w:val="both"/>
    </w:pPr>
    <w:rPr>
      <w:rFonts w:asciiTheme="minorHAnsi" w:eastAsiaTheme="minorHAnsi" w:hAnsiTheme="minorHAnsi" w:cstheme="minorBidi"/>
    </w:rPr>
  </w:style>
  <w:style w:type="character" w:customStyle="1" w:styleId="230">
    <w:name w:val="Основной текст (23)"/>
    <w:link w:val="231"/>
    <w:uiPriority w:val="99"/>
    <w:locked/>
    <w:rsid w:val="000575D3"/>
    <w:rPr>
      <w:sz w:val="16"/>
      <w:shd w:val="clear" w:color="auto" w:fill="FFFFFF"/>
    </w:rPr>
  </w:style>
  <w:style w:type="character" w:customStyle="1" w:styleId="232">
    <w:name w:val="Основной текст (23) + Полужирный"/>
    <w:uiPriority w:val="99"/>
    <w:rsid w:val="000575D3"/>
    <w:rPr>
      <w:b/>
      <w:sz w:val="16"/>
      <w:shd w:val="clear" w:color="auto" w:fill="FFFFFF"/>
    </w:rPr>
  </w:style>
  <w:style w:type="paragraph" w:customStyle="1" w:styleId="231">
    <w:name w:val="Основной текст (23)1"/>
    <w:basedOn w:val="a"/>
    <w:link w:val="230"/>
    <w:uiPriority w:val="99"/>
    <w:rsid w:val="000575D3"/>
    <w:pPr>
      <w:shd w:val="clear" w:color="auto" w:fill="FFFFFF"/>
      <w:spacing w:after="0" w:line="173" w:lineRule="exact"/>
      <w:ind w:firstLine="180"/>
    </w:pPr>
    <w:rPr>
      <w:rFonts w:asciiTheme="minorHAnsi" w:eastAsiaTheme="minorHAnsi" w:hAnsiTheme="minorHAnsi" w:cstheme="minorBidi"/>
      <w:sz w:val="16"/>
    </w:rPr>
  </w:style>
  <w:style w:type="character" w:customStyle="1" w:styleId="240">
    <w:name w:val="Основной текст (24)"/>
    <w:link w:val="241"/>
    <w:uiPriority w:val="99"/>
    <w:locked/>
    <w:rsid w:val="000575D3"/>
    <w:rPr>
      <w:sz w:val="16"/>
      <w:shd w:val="clear" w:color="auto" w:fill="FFFFFF"/>
    </w:rPr>
  </w:style>
  <w:style w:type="paragraph" w:customStyle="1" w:styleId="241">
    <w:name w:val="Основной текст (24)1"/>
    <w:basedOn w:val="a"/>
    <w:link w:val="240"/>
    <w:uiPriority w:val="99"/>
    <w:rsid w:val="000575D3"/>
    <w:pPr>
      <w:shd w:val="clear" w:color="auto" w:fill="FFFFFF"/>
      <w:spacing w:after="0" w:line="177" w:lineRule="exact"/>
      <w:jc w:val="center"/>
    </w:pPr>
    <w:rPr>
      <w:rFonts w:asciiTheme="minorHAnsi" w:eastAsiaTheme="minorHAnsi" w:hAnsiTheme="minorHAnsi" w:cstheme="minorBidi"/>
      <w:sz w:val="16"/>
    </w:rPr>
  </w:style>
  <w:style w:type="character" w:customStyle="1" w:styleId="50">
    <w:name w:val="Подпись к таблице (5)"/>
    <w:link w:val="510"/>
    <w:uiPriority w:val="99"/>
    <w:locked/>
    <w:rsid w:val="000575D3"/>
    <w:rPr>
      <w:b/>
      <w:shd w:val="clear" w:color="auto" w:fill="FFFFFF"/>
    </w:rPr>
  </w:style>
  <w:style w:type="paragraph" w:customStyle="1" w:styleId="510">
    <w:name w:val="Подпись к таблице (5)1"/>
    <w:basedOn w:val="a"/>
    <w:link w:val="50"/>
    <w:uiPriority w:val="99"/>
    <w:rsid w:val="000575D3"/>
    <w:pPr>
      <w:shd w:val="clear" w:color="auto" w:fill="FFFFFF"/>
      <w:spacing w:after="0" w:line="255" w:lineRule="exact"/>
      <w:jc w:val="both"/>
    </w:pPr>
    <w:rPr>
      <w:rFonts w:asciiTheme="minorHAnsi" w:eastAsiaTheme="minorHAnsi" w:hAnsiTheme="minorHAnsi" w:cstheme="minorBidi"/>
      <w:b/>
    </w:rPr>
  </w:style>
  <w:style w:type="character" w:customStyle="1" w:styleId="214">
    <w:name w:val="Основной текст (2) + Полужирный1"/>
    <w:uiPriority w:val="99"/>
    <w:rsid w:val="000575D3"/>
    <w:rPr>
      <w:rFonts w:ascii="Times New Roman" w:hAnsi="Times New Roman"/>
      <w:b/>
      <w:sz w:val="22"/>
      <w:shd w:val="clear" w:color="auto" w:fill="FFFFFF"/>
    </w:rPr>
  </w:style>
  <w:style w:type="character" w:customStyle="1" w:styleId="Sylfaen">
    <w:name w:val="Колонтитул + Sylfaen"/>
    <w:aliases w:val="Полужирный,Колонтитул + 12 pt,Основной текст (2) + 9 pt,Основной текст (3) + Georgia,11 pt,Основной текст + Lucida Sans Unicode,9 pt"/>
    <w:uiPriority w:val="99"/>
    <w:rsid w:val="000575D3"/>
    <w:rPr>
      <w:rFonts w:ascii="Sylfaen" w:hAnsi="Sylfaen"/>
      <w:b/>
      <w:sz w:val="20"/>
      <w:shd w:val="clear" w:color="auto" w:fill="FFFFFF"/>
    </w:rPr>
  </w:style>
  <w:style w:type="character" w:customStyle="1" w:styleId="130">
    <w:name w:val="Основной текст (13)"/>
    <w:link w:val="131"/>
    <w:uiPriority w:val="99"/>
    <w:locked/>
    <w:rsid w:val="000575D3"/>
    <w:rPr>
      <w:shd w:val="clear" w:color="auto" w:fill="FFFFFF"/>
    </w:rPr>
  </w:style>
  <w:style w:type="paragraph" w:customStyle="1" w:styleId="131">
    <w:name w:val="Основной текст (13)1"/>
    <w:basedOn w:val="a"/>
    <w:link w:val="130"/>
    <w:uiPriority w:val="99"/>
    <w:rsid w:val="000575D3"/>
    <w:pPr>
      <w:shd w:val="clear" w:color="auto" w:fill="FFFFFF"/>
      <w:spacing w:after="0" w:line="222" w:lineRule="exact"/>
    </w:pPr>
    <w:rPr>
      <w:rFonts w:asciiTheme="minorHAnsi" w:eastAsiaTheme="minorHAnsi" w:hAnsiTheme="minorHAnsi" w:cstheme="minorBidi"/>
    </w:rPr>
  </w:style>
  <w:style w:type="character" w:customStyle="1" w:styleId="60">
    <w:name w:val="Подпись к таблице (6)"/>
    <w:link w:val="610"/>
    <w:uiPriority w:val="99"/>
    <w:locked/>
    <w:rsid w:val="000575D3"/>
    <w:rPr>
      <w:b/>
      <w:shd w:val="clear" w:color="auto" w:fill="FFFFFF"/>
    </w:rPr>
  </w:style>
  <w:style w:type="paragraph" w:customStyle="1" w:styleId="610">
    <w:name w:val="Подпись к таблице (6)1"/>
    <w:basedOn w:val="a"/>
    <w:link w:val="60"/>
    <w:uiPriority w:val="99"/>
    <w:rsid w:val="000575D3"/>
    <w:pPr>
      <w:shd w:val="clear" w:color="auto" w:fill="FFFFFF"/>
      <w:spacing w:after="0" w:line="233" w:lineRule="exact"/>
    </w:pPr>
    <w:rPr>
      <w:rFonts w:asciiTheme="minorHAnsi" w:eastAsiaTheme="minorHAnsi" w:hAnsiTheme="minorHAnsi" w:cstheme="minorBidi"/>
      <w:b/>
    </w:rPr>
  </w:style>
  <w:style w:type="character" w:customStyle="1" w:styleId="122">
    <w:name w:val="Заголовок №1 (2)"/>
    <w:link w:val="1210"/>
    <w:uiPriority w:val="99"/>
    <w:locked/>
    <w:rsid w:val="000575D3"/>
    <w:rPr>
      <w:b/>
      <w:shd w:val="clear" w:color="auto" w:fill="FFFFFF"/>
    </w:rPr>
  </w:style>
  <w:style w:type="paragraph" w:customStyle="1" w:styleId="1210">
    <w:name w:val="Заголовок №1 (2)1"/>
    <w:basedOn w:val="a"/>
    <w:link w:val="122"/>
    <w:uiPriority w:val="99"/>
    <w:rsid w:val="000575D3"/>
    <w:pPr>
      <w:shd w:val="clear" w:color="auto" w:fill="FFFFFF"/>
      <w:spacing w:after="180" w:line="251" w:lineRule="exact"/>
      <w:jc w:val="center"/>
      <w:outlineLvl w:val="0"/>
    </w:pPr>
    <w:rPr>
      <w:rFonts w:asciiTheme="minorHAnsi" w:eastAsiaTheme="minorHAnsi" w:hAnsiTheme="minorHAnsi" w:cstheme="minorBidi"/>
      <w:b/>
    </w:rPr>
  </w:style>
  <w:style w:type="character" w:customStyle="1" w:styleId="250">
    <w:name w:val="Основной текст (25)"/>
    <w:link w:val="251"/>
    <w:uiPriority w:val="99"/>
    <w:locked/>
    <w:rsid w:val="000575D3"/>
    <w:rPr>
      <w:shd w:val="clear" w:color="auto" w:fill="FFFFFF"/>
    </w:rPr>
  </w:style>
  <w:style w:type="paragraph" w:customStyle="1" w:styleId="251">
    <w:name w:val="Основной текст (25)1"/>
    <w:basedOn w:val="a"/>
    <w:link w:val="250"/>
    <w:uiPriority w:val="99"/>
    <w:rsid w:val="000575D3"/>
    <w:pPr>
      <w:shd w:val="clear" w:color="auto" w:fill="FFFFFF"/>
      <w:spacing w:after="0" w:line="240" w:lineRule="atLeast"/>
      <w:jc w:val="right"/>
    </w:pPr>
    <w:rPr>
      <w:rFonts w:asciiTheme="minorHAnsi" w:eastAsiaTheme="minorHAnsi" w:hAnsiTheme="minorHAnsi" w:cstheme="minorBidi"/>
    </w:rPr>
  </w:style>
  <w:style w:type="character" w:customStyle="1" w:styleId="38">
    <w:name w:val="Заголовок №3"/>
    <w:link w:val="312"/>
    <w:uiPriority w:val="99"/>
    <w:locked/>
    <w:rsid w:val="000575D3"/>
    <w:rPr>
      <w:b/>
      <w:sz w:val="24"/>
      <w:shd w:val="clear" w:color="auto" w:fill="FFFFFF"/>
    </w:rPr>
  </w:style>
  <w:style w:type="character" w:customStyle="1" w:styleId="16">
    <w:name w:val="Основной текст (16)"/>
    <w:link w:val="161"/>
    <w:uiPriority w:val="99"/>
    <w:locked/>
    <w:rsid w:val="000575D3"/>
    <w:rPr>
      <w:noProof/>
      <w:sz w:val="10"/>
      <w:shd w:val="clear" w:color="auto" w:fill="FFFFFF"/>
    </w:rPr>
  </w:style>
  <w:style w:type="character" w:customStyle="1" w:styleId="afd">
    <w:name w:val="Основной текст + Малые прописные"/>
    <w:uiPriority w:val="99"/>
    <w:rsid w:val="000575D3"/>
    <w:rPr>
      <w:rFonts w:ascii="Times New Roman" w:hAnsi="Times New Roman"/>
      <w:smallCaps/>
      <w:sz w:val="20"/>
    </w:rPr>
  </w:style>
  <w:style w:type="character" w:customStyle="1" w:styleId="49pt">
    <w:name w:val="Основной текст (4) + 9 pt"/>
    <w:aliases w:val="Полужирный3,Курсив,Основной текст (9) + Не полужирный,Основной текст (7) + 6 pt,Основной текст (4) + Consolas,9 pt1"/>
    <w:uiPriority w:val="99"/>
    <w:rsid w:val="000575D3"/>
    <w:rPr>
      <w:rFonts w:ascii="Times New Roman" w:hAnsi="Times New Roman"/>
      <w:b/>
      <w:i/>
      <w:sz w:val="18"/>
      <w:shd w:val="clear" w:color="auto" w:fill="FFFFFF"/>
    </w:rPr>
  </w:style>
  <w:style w:type="character" w:customStyle="1" w:styleId="26pt">
    <w:name w:val="Основной текст (2) + 6 pt"/>
    <w:aliases w:val="Курсив7"/>
    <w:uiPriority w:val="99"/>
    <w:rsid w:val="000575D3"/>
    <w:rPr>
      <w:rFonts w:ascii="Times New Roman" w:hAnsi="Times New Roman"/>
      <w:i/>
      <w:sz w:val="12"/>
      <w:shd w:val="clear" w:color="auto" w:fill="FFFFFF"/>
    </w:rPr>
  </w:style>
  <w:style w:type="character" w:customStyle="1" w:styleId="260">
    <w:name w:val="Основной текст (26)"/>
    <w:link w:val="261"/>
    <w:uiPriority w:val="99"/>
    <w:locked/>
    <w:rsid w:val="000575D3"/>
    <w:rPr>
      <w:noProof/>
      <w:shd w:val="clear" w:color="auto" w:fill="FFFFFF"/>
    </w:rPr>
  </w:style>
  <w:style w:type="character" w:customStyle="1" w:styleId="47pt">
    <w:name w:val="Основной текст (4) + 7 pt"/>
    <w:aliases w:val="Курсив6"/>
    <w:uiPriority w:val="99"/>
    <w:rsid w:val="000575D3"/>
    <w:rPr>
      <w:rFonts w:ascii="Times New Roman" w:hAnsi="Times New Roman"/>
      <w:i/>
      <w:noProof/>
      <w:sz w:val="14"/>
      <w:shd w:val="clear" w:color="auto" w:fill="FFFFFF"/>
    </w:rPr>
  </w:style>
  <w:style w:type="character" w:customStyle="1" w:styleId="270">
    <w:name w:val="Основной текст (27)"/>
    <w:link w:val="271"/>
    <w:uiPriority w:val="99"/>
    <w:locked/>
    <w:rsid w:val="000575D3"/>
    <w:rPr>
      <w:noProof/>
      <w:sz w:val="28"/>
      <w:shd w:val="clear" w:color="auto" w:fill="FFFFFF"/>
    </w:rPr>
  </w:style>
  <w:style w:type="character" w:customStyle="1" w:styleId="233">
    <w:name w:val="Заголовок №2 (3)"/>
    <w:link w:val="2310"/>
    <w:uiPriority w:val="99"/>
    <w:locked/>
    <w:rsid w:val="000575D3"/>
    <w:rPr>
      <w:b/>
      <w:sz w:val="24"/>
      <w:shd w:val="clear" w:color="auto" w:fill="FFFFFF"/>
    </w:rPr>
  </w:style>
  <w:style w:type="character" w:customStyle="1" w:styleId="300">
    <w:name w:val="Основной текст (30)"/>
    <w:link w:val="301"/>
    <w:uiPriority w:val="99"/>
    <w:locked/>
    <w:rsid w:val="000575D3"/>
    <w:rPr>
      <w:b/>
      <w:i/>
      <w:shd w:val="clear" w:color="auto" w:fill="FFFFFF"/>
    </w:rPr>
  </w:style>
  <w:style w:type="character" w:customStyle="1" w:styleId="313">
    <w:name w:val="Основной текст (31)"/>
    <w:link w:val="3110"/>
    <w:uiPriority w:val="99"/>
    <w:locked/>
    <w:rsid w:val="000575D3"/>
    <w:rPr>
      <w:b/>
      <w:sz w:val="24"/>
      <w:shd w:val="clear" w:color="auto" w:fill="FFFFFF"/>
    </w:rPr>
  </w:style>
  <w:style w:type="character" w:customStyle="1" w:styleId="29">
    <w:name w:val="Основной текст (29)"/>
    <w:link w:val="291"/>
    <w:uiPriority w:val="99"/>
    <w:locked/>
    <w:rsid w:val="000575D3"/>
    <w:rPr>
      <w:shd w:val="clear" w:color="auto" w:fill="FFFFFF"/>
    </w:rPr>
  </w:style>
  <w:style w:type="character" w:customStyle="1" w:styleId="28">
    <w:name w:val="Основной текст (28)"/>
    <w:link w:val="281"/>
    <w:uiPriority w:val="99"/>
    <w:locked/>
    <w:rsid w:val="000575D3"/>
    <w:rPr>
      <w:b/>
      <w:sz w:val="24"/>
      <w:shd w:val="clear" w:color="auto" w:fill="FFFFFF"/>
    </w:rPr>
  </w:style>
  <w:style w:type="character" w:customStyle="1" w:styleId="afe">
    <w:name w:val="Оглавление"/>
    <w:link w:val="1a"/>
    <w:uiPriority w:val="99"/>
    <w:locked/>
    <w:rsid w:val="000575D3"/>
    <w:rPr>
      <w:shd w:val="clear" w:color="auto" w:fill="FFFFFF"/>
    </w:rPr>
  </w:style>
  <w:style w:type="character" w:customStyle="1" w:styleId="2a">
    <w:name w:val="Оглавление (2)"/>
    <w:link w:val="215"/>
    <w:uiPriority w:val="99"/>
    <w:locked/>
    <w:rsid w:val="000575D3"/>
    <w:rPr>
      <w:shd w:val="clear" w:color="auto" w:fill="FFFFFF"/>
    </w:rPr>
  </w:style>
  <w:style w:type="character" w:customStyle="1" w:styleId="2b">
    <w:name w:val="Оглавление2"/>
    <w:uiPriority w:val="99"/>
    <w:rsid w:val="000575D3"/>
    <w:rPr>
      <w:u w:val="single"/>
      <w:shd w:val="clear" w:color="auto" w:fill="FFFFFF"/>
    </w:rPr>
  </w:style>
  <w:style w:type="character" w:customStyle="1" w:styleId="321">
    <w:name w:val="Основной текст (32)"/>
    <w:link w:val="3210"/>
    <w:uiPriority w:val="99"/>
    <w:locked/>
    <w:rsid w:val="000575D3"/>
    <w:rPr>
      <w:shd w:val="clear" w:color="auto" w:fill="FFFFFF"/>
    </w:rPr>
  </w:style>
  <w:style w:type="character" w:customStyle="1" w:styleId="330">
    <w:name w:val="Основной текст (33)"/>
    <w:link w:val="331"/>
    <w:uiPriority w:val="99"/>
    <w:locked/>
    <w:rsid w:val="000575D3"/>
    <w:rPr>
      <w:sz w:val="26"/>
      <w:shd w:val="clear" w:color="auto" w:fill="FFFFFF"/>
    </w:rPr>
  </w:style>
  <w:style w:type="character" w:customStyle="1" w:styleId="282">
    <w:name w:val="Основной текст (28)2"/>
    <w:uiPriority w:val="99"/>
    <w:rsid w:val="000575D3"/>
    <w:rPr>
      <w:b/>
      <w:sz w:val="24"/>
      <w:u w:val="single"/>
      <w:shd w:val="clear" w:color="auto" w:fill="FFFFFF"/>
    </w:rPr>
  </w:style>
  <w:style w:type="character" w:customStyle="1" w:styleId="2810pt">
    <w:name w:val="Основной текст (28) + 10 pt"/>
    <w:aliases w:val="Курсив5"/>
    <w:uiPriority w:val="99"/>
    <w:rsid w:val="000575D3"/>
    <w:rPr>
      <w:b/>
      <w:i/>
      <w:sz w:val="20"/>
      <w:u w:val="single"/>
      <w:shd w:val="clear" w:color="auto" w:fill="FFFFFF"/>
    </w:rPr>
  </w:style>
  <w:style w:type="character" w:customStyle="1" w:styleId="340">
    <w:name w:val="Основной текст (34)"/>
    <w:link w:val="341"/>
    <w:uiPriority w:val="99"/>
    <w:locked/>
    <w:rsid w:val="000575D3"/>
    <w:rPr>
      <w:sz w:val="8"/>
      <w:shd w:val="clear" w:color="auto" w:fill="FFFFFF"/>
    </w:rPr>
  </w:style>
  <w:style w:type="character" w:customStyle="1" w:styleId="3410pt">
    <w:name w:val="Основной текст (34) + 10 pt"/>
    <w:aliases w:val="Полужирный2,Курсив4,Основной текст + Lucida Sans Unicode1,9 pt2"/>
    <w:uiPriority w:val="99"/>
    <w:rsid w:val="000575D3"/>
    <w:rPr>
      <w:b/>
      <w:i/>
      <w:sz w:val="20"/>
      <w:shd w:val="clear" w:color="auto" w:fill="FFFFFF"/>
    </w:rPr>
  </w:style>
  <w:style w:type="character" w:customStyle="1" w:styleId="3410pt1">
    <w:name w:val="Основной текст (34) + 10 pt1"/>
    <w:aliases w:val="Полужирный1,Курсив3,Основной текст (6) + 8 pt"/>
    <w:uiPriority w:val="99"/>
    <w:rsid w:val="000575D3"/>
    <w:rPr>
      <w:b/>
      <w:i/>
      <w:noProof/>
      <w:sz w:val="20"/>
      <w:u w:val="single"/>
      <w:shd w:val="clear" w:color="auto" w:fill="FFFFFF"/>
    </w:rPr>
  </w:style>
  <w:style w:type="character" w:customStyle="1" w:styleId="342">
    <w:name w:val="Основной текст (34)2"/>
    <w:uiPriority w:val="99"/>
    <w:rsid w:val="000575D3"/>
    <w:rPr>
      <w:noProof/>
      <w:sz w:val="8"/>
      <w:u w:val="single"/>
      <w:shd w:val="clear" w:color="auto" w:fill="FFFFFF"/>
    </w:rPr>
  </w:style>
  <w:style w:type="character" w:customStyle="1" w:styleId="332">
    <w:name w:val="Основной текст (33)2"/>
    <w:uiPriority w:val="99"/>
    <w:rsid w:val="000575D3"/>
    <w:rPr>
      <w:sz w:val="26"/>
      <w:u w:val="single"/>
      <w:shd w:val="clear" w:color="auto" w:fill="FFFFFF"/>
    </w:rPr>
  </w:style>
  <w:style w:type="character" w:customStyle="1" w:styleId="aff">
    <w:name w:val="Подпись к картинке"/>
    <w:link w:val="1b"/>
    <w:uiPriority w:val="99"/>
    <w:locked/>
    <w:rsid w:val="000575D3"/>
    <w:rPr>
      <w:b/>
      <w:i/>
      <w:shd w:val="clear" w:color="auto" w:fill="FFFFFF"/>
    </w:rPr>
  </w:style>
  <w:style w:type="character" w:customStyle="1" w:styleId="350">
    <w:name w:val="Основной текст (35)"/>
    <w:link w:val="351"/>
    <w:uiPriority w:val="99"/>
    <w:locked/>
    <w:rsid w:val="000575D3"/>
    <w:rPr>
      <w:rFonts w:ascii="Calibri" w:hAnsi="Calibri"/>
      <w:sz w:val="18"/>
      <w:shd w:val="clear" w:color="auto" w:fill="FFFFFF"/>
    </w:rPr>
  </w:style>
  <w:style w:type="character" w:customStyle="1" w:styleId="12pt1">
    <w:name w:val="Колонтитул + 12 pt1"/>
    <w:uiPriority w:val="99"/>
    <w:rsid w:val="000575D3"/>
    <w:rPr>
      <w:rFonts w:ascii="Times New Roman" w:hAnsi="Times New Roman"/>
      <w:sz w:val="24"/>
      <w:shd w:val="clear" w:color="auto" w:fill="FFFFFF"/>
    </w:rPr>
  </w:style>
  <w:style w:type="character" w:customStyle="1" w:styleId="360">
    <w:name w:val="Основной текст (36)"/>
    <w:link w:val="361"/>
    <w:uiPriority w:val="99"/>
    <w:locked/>
    <w:rsid w:val="000575D3"/>
    <w:rPr>
      <w:noProof/>
      <w:shd w:val="clear" w:color="auto" w:fill="FFFFFF"/>
    </w:rPr>
  </w:style>
  <w:style w:type="character" w:customStyle="1" w:styleId="322">
    <w:name w:val="Заголовок №3 (2)"/>
    <w:link w:val="3211"/>
    <w:uiPriority w:val="99"/>
    <w:locked/>
    <w:rsid w:val="000575D3"/>
    <w:rPr>
      <w:b/>
      <w:sz w:val="24"/>
      <w:shd w:val="clear" w:color="auto" w:fill="FFFFFF"/>
    </w:rPr>
  </w:style>
  <w:style w:type="character" w:customStyle="1" w:styleId="380">
    <w:name w:val="Основной текст (38)"/>
    <w:link w:val="381"/>
    <w:uiPriority w:val="99"/>
    <w:locked/>
    <w:rsid w:val="000575D3"/>
    <w:rPr>
      <w:smallCaps/>
      <w:shd w:val="clear" w:color="auto" w:fill="FFFFFF"/>
    </w:rPr>
  </w:style>
  <w:style w:type="character" w:customStyle="1" w:styleId="382">
    <w:name w:val="Основной текст (38) + Не малые прописные"/>
    <w:basedOn w:val="380"/>
    <w:uiPriority w:val="99"/>
    <w:rsid w:val="000575D3"/>
    <w:rPr>
      <w:rFonts w:cs="Times New Roman"/>
      <w:smallCaps/>
      <w:shd w:val="clear" w:color="auto" w:fill="FFFFFF"/>
    </w:rPr>
  </w:style>
  <w:style w:type="character" w:customStyle="1" w:styleId="370">
    <w:name w:val="Основной текст (37)"/>
    <w:link w:val="371"/>
    <w:uiPriority w:val="99"/>
    <w:locked/>
    <w:rsid w:val="000575D3"/>
    <w:rPr>
      <w:smallCaps/>
      <w:shd w:val="clear" w:color="auto" w:fill="FFFFFF"/>
    </w:rPr>
  </w:style>
  <w:style w:type="character" w:customStyle="1" w:styleId="372">
    <w:name w:val="Основной текст (37) + Не малые прописные"/>
    <w:basedOn w:val="370"/>
    <w:uiPriority w:val="99"/>
    <w:rsid w:val="000575D3"/>
    <w:rPr>
      <w:rFonts w:cs="Times New Roman"/>
      <w:smallCaps/>
      <w:shd w:val="clear" w:color="auto" w:fill="FFFFFF"/>
    </w:rPr>
  </w:style>
  <w:style w:type="character" w:customStyle="1" w:styleId="400">
    <w:name w:val="Основной текст (40)"/>
    <w:link w:val="401"/>
    <w:uiPriority w:val="99"/>
    <w:locked/>
    <w:rsid w:val="000575D3"/>
    <w:rPr>
      <w:noProof/>
      <w:shd w:val="clear" w:color="auto" w:fill="FFFFFF"/>
    </w:rPr>
  </w:style>
  <w:style w:type="character" w:customStyle="1" w:styleId="39">
    <w:name w:val="Основной текст (39)"/>
    <w:link w:val="391"/>
    <w:uiPriority w:val="99"/>
    <w:locked/>
    <w:rsid w:val="000575D3"/>
    <w:rPr>
      <w:noProof/>
      <w:sz w:val="12"/>
      <w:shd w:val="clear" w:color="auto" w:fill="FFFFFF"/>
    </w:rPr>
  </w:style>
  <w:style w:type="character" w:customStyle="1" w:styleId="420">
    <w:name w:val="Основной текст (42)"/>
    <w:link w:val="421"/>
    <w:uiPriority w:val="99"/>
    <w:locked/>
    <w:rsid w:val="000575D3"/>
    <w:rPr>
      <w:sz w:val="26"/>
      <w:shd w:val="clear" w:color="auto" w:fill="FFFFFF"/>
    </w:rPr>
  </w:style>
  <w:style w:type="character" w:customStyle="1" w:styleId="430">
    <w:name w:val="Основной текст (43)"/>
    <w:link w:val="431"/>
    <w:uiPriority w:val="99"/>
    <w:locked/>
    <w:rsid w:val="000575D3"/>
    <w:rPr>
      <w:noProof/>
      <w:sz w:val="8"/>
      <w:shd w:val="clear" w:color="auto" w:fill="FFFFFF"/>
    </w:rPr>
  </w:style>
  <w:style w:type="character" w:customStyle="1" w:styleId="2c">
    <w:name w:val="Основной текст (2) + Малые прописные"/>
    <w:uiPriority w:val="99"/>
    <w:rsid w:val="000575D3"/>
    <w:rPr>
      <w:rFonts w:ascii="Times New Roman" w:hAnsi="Times New Roman"/>
      <w:smallCaps/>
      <w:sz w:val="20"/>
      <w:shd w:val="clear" w:color="auto" w:fill="FFFFFF"/>
    </w:rPr>
  </w:style>
  <w:style w:type="character" w:customStyle="1" w:styleId="412">
    <w:name w:val="Основной текст (41)"/>
    <w:link w:val="4110"/>
    <w:uiPriority w:val="99"/>
    <w:locked/>
    <w:rsid w:val="000575D3"/>
    <w:rPr>
      <w:i/>
      <w:sz w:val="8"/>
      <w:shd w:val="clear" w:color="auto" w:fill="FFFFFF"/>
    </w:rPr>
  </w:style>
  <w:style w:type="character" w:customStyle="1" w:styleId="211pt">
    <w:name w:val="Основной текст (2) + 11 pt"/>
    <w:aliases w:val="Курсив2,Основной текст (10) + Не полужирный,Основной текст (4) + 8 pt"/>
    <w:uiPriority w:val="99"/>
    <w:rsid w:val="000575D3"/>
    <w:rPr>
      <w:rFonts w:ascii="Times New Roman" w:hAnsi="Times New Roman"/>
      <w:i/>
      <w:noProof/>
      <w:sz w:val="22"/>
      <w:shd w:val="clear" w:color="auto" w:fill="FFFFFF"/>
    </w:rPr>
  </w:style>
  <w:style w:type="character" w:customStyle="1" w:styleId="44">
    <w:name w:val="Основной текст (44)"/>
    <w:link w:val="441"/>
    <w:uiPriority w:val="99"/>
    <w:locked/>
    <w:rsid w:val="000575D3"/>
    <w:rPr>
      <w:i/>
      <w:sz w:val="52"/>
      <w:shd w:val="clear" w:color="auto" w:fill="FFFFFF"/>
    </w:rPr>
  </w:style>
  <w:style w:type="character" w:customStyle="1" w:styleId="45">
    <w:name w:val="Основной текст (45)"/>
    <w:link w:val="451"/>
    <w:uiPriority w:val="99"/>
    <w:locked/>
    <w:rsid w:val="000575D3"/>
    <w:rPr>
      <w:b/>
      <w:i/>
      <w:noProof/>
      <w:shd w:val="clear" w:color="auto" w:fill="FFFFFF"/>
    </w:rPr>
  </w:style>
  <w:style w:type="character" w:customStyle="1" w:styleId="333">
    <w:name w:val="Заголовок №3 (3)"/>
    <w:link w:val="3310"/>
    <w:uiPriority w:val="99"/>
    <w:locked/>
    <w:rsid w:val="000575D3"/>
    <w:rPr>
      <w:shd w:val="clear" w:color="auto" w:fill="FFFFFF"/>
    </w:rPr>
  </w:style>
  <w:style w:type="character" w:customStyle="1" w:styleId="47">
    <w:name w:val="Основной текст (47)"/>
    <w:link w:val="471"/>
    <w:uiPriority w:val="99"/>
    <w:locked/>
    <w:rsid w:val="000575D3"/>
    <w:rPr>
      <w:b/>
      <w:noProof/>
      <w:sz w:val="8"/>
      <w:shd w:val="clear" w:color="auto" w:fill="FFFFFF"/>
    </w:rPr>
  </w:style>
  <w:style w:type="character" w:customStyle="1" w:styleId="48">
    <w:name w:val="Основной текст (48)"/>
    <w:link w:val="481"/>
    <w:uiPriority w:val="99"/>
    <w:locked/>
    <w:rsid w:val="000575D3"/>
    <w:rPr>
      <w:noProof/>
      <w:sz w:val="8"/>
      <w:shd w:val="clear" w:color="auto" w:fill="FFFFFF"/>
    </w:rPr>
  </w:style>
  <w:style w:type="character" w:customStyle="1" w:styleId="49">
    <w:name w:val="Основной текст (49)"/>
    <w:link w:val="491"/>
    <w:uiPriority w:val="99"/>
    <w:locked/>
    <w:rsid w:val="000575D3"/>
    <w:rPr>
      <w:b/>
      <w:noProof/>
      <w:sz w:val="12"/>
      <w:shd w:val="clear" w:color="auto" w:fill="FFFFFF"/>
    </w:rPr>
  </w:style>
  <w:style w:type="character" w:customStyle="1" w:styleId="46">
    <w:name w:val="Основной текст (46)"/>
    <w:link w:val="461"/>
    <w:uiPriority w:val="99"/>
    <w:locked/>
    <w:rsid w:val="000575D3"/>
    <w:rPr>
      <w:noProof/>
      <w:sz w:val="10"/>
      <w:shd w:val="clear" w:color="auto" w:fill="FFFFFF"/>
    </w:rPr>
  </w:style>
  <w:style w:type="character" w:customStyle="1" w:styleId="500">
    <w:name w:val="Основной текст (50)"/>
    <w:link w:val="501"/>
    <w:uiPriority w:val="99"/>
    <w:locked/>
    <w:rsid w:val="000575D3"/>
    <w:rPr>
      <w:b/>
      <w:i/>
      <w:noProof/>
      <w:sz w:val="30"/>
      <w:shd w:val="clear" w:color="auto" w:fill="FFFFFF"/>
    </w:rPr>
  </w:style>
  <w:style w:type="character" w:customStyle="1" w:styleId="511">
    <w:name w:val="Основной текст (51)"/>
    <w:link w:val="5110"/>
    <w:uiPriority w:val="99"/>
    <w:locked/>
    <w:rsid w:val="000575D3"/>
    <w:rPr>
      <w:shd w:val="clear" w:color="auto" w:fill="FFFFFF"/>
    </w:rPr>
  </w:style>
  <w:style w:type="character" w:customStyle="1" w:styleId="512">
    <w:name w:val="Основной текст (51) + Полужирный"/>
    <w:aliases w:val="Курсив1,Основной текст (19) + 11 pt,Основной текст (4) + 8 pt1"/>
    <w:uiPriority w:val="99"/>
    <w:rsid w:val="000575D3"/>
    <w:rPr>
      <w:b/>
      <w:i/>
      <w:noProof/>
      <w:shd w:val="clear" w:color="auto" w:fill="FFFFFF"/>
    </w:rPr>
  </w:style>
  <w:style w:type="paragraph" w:customStyle="1" w:styleId="312">
    <w:name w:val="Заголовок №31"/>
    <w:basedOn w:val="a"/>
    <w:link w:val="38"/>
    <w:uiPriority w:val="99"/>
    <w:rsid w:val="000575D3"/>
    <w:pPr>
      <w:shd w:val="clear" w:color="auto" w:fill="FFFFFF"/>
      <w:spacing w:before="120" w:after="120" w:line="240" w:lineRule="atLeast"/>
      <w:outlineLvl w:val="2"/>
    </w:pPr>
    <w:rPr>
      <w:rFonts w:asciiTheme="minorHAnsi" w:eastAsiaTheme="minorHAnsi" w:hAnsiTheme="minorHAnsi" w:cstheme="minorBidi"/>
      <w:b/>
      <w:sz w:val="24"/>
    </w:rPr>
  </w:style>
  <w:style w:type="paragraph" w:customStyle="1" w:styleId="161">
    <w:name w:val="Основной текст (16)1"/>
    <w:basedOn w:val="a"/>
    <w:link w:val="16"/>
    <w:uiPriority w:val="99"/>
    <w:rsid w:val="000575D3"/>
    <w:pPr>
      <w:shd w:val="clear" w:color="auto" w:fill="FFFFFF"/>
      <w:spacing w:after="0" w:line="240" w:lineRule="atLeast"/>
    </w:pPr>
    <w:rPr>
      <w:rFonts w:asciiTheme="minorHAnsi" w:eastAsiaTheme="minorHAnsi" w:hAnsiTheme="minorHAnsi" w:cstheme="minorBidi"/>
      <w:noProof/>
      <w:sz w:val="10"/>
    </w:rPr>
  </w:style>
  <w:style w:type="paragraph" w:customStyle="1" w:styleId="261">
    <w:name w:val="Основной текст (26)1"/>
    <w:basedOn w:val="a"/>
    <w:link w:val="260"/>
    <w:uiPriority w:val="99"/>
    <w:rsid w:val="000575D3"/>
    <w:pPr>
      <w:shd w:val="clear" w:color="auto" w:fill="FFFFFF"/>
      <w:spacing w:after="0" w:line="240" w:lineRule="atLeast"/>
    </w:pPr>
    <w:rPr>
      <w:rFonts w:asciiTheme="minorHAnsi" w:eastAsiaTheme="minorHAnsi" w:hAnsiTheme="minorHAnsi" w:cstheme="minorBidi"/>
      <w:noProof/>
    </w:rPr>
  </w:style>
  <w:style w:type="paragraph" w:customStyle="1" w:styleId="271">
    <w:name w:val="Основной текст (27)1"/>
    <w:basedOn w:val="a"/>
    <w:link w:val="270"/>
    <w:uiPriority w:val="99"/>
    <w:rsid w:val="000575D3"/>
    <w:pPr>
      <w:shd w:val="clear" w:color="auto" w:fill="FFFFFF"/>
      <w:spacing w:after="0" w:line="240" w:lineRule="atLeast"/>
      <w:jc w:val="right"/>
    </w:pPr>
    <w:rPr>
      <w:rFonts w:asciiTheme="minorHAnsi" w:eastAsiaTheme="minorHAnsi" w:hAnsiTheme="minorHAnsi" w:cstheme="minorBidi"/>
      <w:noProof/>
      <w:sz w:val="28"/>
    </w:rPr>
  </w:style>
  <w:style w:type="paragraph" w:customStyle="1" w:styleId="2310">
    <w:name w:val="Заголовок №2 (3)1"/>
    <w:basedOn w:val="a"/>
    <w:link w:val="233"/>
    <w:uiPriority w:val="99"/>
    <w:rsid w:val="000575D3"/>
    <w:pPr>
      <w:shd w:val="clear" w:color="auto" w:fill="FFFFFF"/>
      <w:spacing w:after="120" w:line="240" w:lineRule="atLeast"/>
      <w:outlineLvl w:val="1"/>
    </w:pPr>
    <w:rPr>
      <w:rFonts w:asciiTheme="minorHAnsi" w:eastAsiaTheme="minorHAnsi" w:hAnsiTheme="minorHAnsi" w:cstheme="minorBidi"/>
      <w:b/>
      <w:sz w:val="24"/>
    </w:rPr>
  </w:style>
  <w:style w:type="paragraph" w:customStyle="1" w:styleId="301">
    <w:name w:val="Основной текст (30)1"/>
    <w:basedOn w:val="a"/>
    <w:link w:val="300"/>
    <w:uiPriority w:val="99"/>
    <w:rsid w:val="000575D3"/>
    <w:pPr>
      <w:shd w:val="clear" w:color="auto" w:fill="FFFFFF"/>
      <w:spacing w:after="0" w:line="240" w:lineRule="atLeast"/>
      <w:jc w:val="center"/>
    </w:pPr>
    <w:rPr>
      <w:rFonts w:asciiTheme="minorHAnsi" w:eastAsiaTheme="minorHAnsi" w:hAnsiTheme="minorHAnsi" w:cstheme="minorBidi"/>
      <w:b/>
      <w:i/>
    </w:rPr>
  </w:style>
  <w:style w:type="paragraph" w:customStyle="1" w:styleId="3110">
    <w:name w:val="Основной текст (31)1"/>
    <w:basedOn w:val="a"/>
    <w:link w:val="313"/>
    <w:uiPriority w:val="99"/>
    <w:rsid w:val="000575D3"/>
    <w:pPr>
      <w:shd w:val="clear" w:color="auto" w:fill="FFFFFF"/>
      <w:spacing w:after="0" w:line="218" w:lineRule="exact"/>
      <w:jc w:val="center"/>
    </w:pPr>
    <w:rPr>
      <w:rFonts w:asciiTheme="minorHAnsi" w:eastAsiaTheme="minorHAnsi" w:hAnsiTheme="minorHAnsi" w:cstheme="minorBidi"/>
      <w:b/>
      <w:sz w:val="24"/>
    </w:rPr>
  </w:style>
  <w:style w:type="paragraph" w:customStyle="1" w:styleId="291">
    <w:name w:val="Основной текст (29)1"/>
    <w:basedOn w:val="a"/>
    <w:link w:val="29"/>
    <w:uiPriority w:val="99"/>
    <w:rsid w:val="000575D3"/>
    <w:pPr>
      <w:shd w:val="clear" w:color="auto" w:fill="FFFFFF"/>
      <w:spacing w:after="0" w:line="240" w:lineRule="atLeast"/>
      <w:jc w:val="center"/>
    </w:pPr>
    <w:rPr>
      <w:rFonts w:asciiTheme="minorHAnsi" w:eastAsiaTheme="minorHAnsi" w:hAnsiTheme="minorHAnsi" w:cstheme="minorBidi"/>
    </w:rPr>
  </w:style>
  <w:style w:type="paragraph" w:customStyle="1" w:styleId="281">
    <w:name w:val="Основной текст (28)1"/>
    <w:basedOn w:val="a"/>
    <w:link w:val="28"/>
    <w:uiPriority w:val="99"/>
    <w:rsid w:val="000575D3"/>
    <w:pPr>
      <w:shd w:val="clear" w:color="auto" w:fill="FFFFFF"/>
      <w:spacing w:after="0" w:line="240" w:lineRule="atLeast"/>
    </w:pPr>
    <w:rPr>
      <w:rFonts w:asciiTheme="minorHAnsi" w:eastAsiaTheme="minorHAnsi" w:hAnsiTheme="minorHAnsi" w:cstheme="minorBidi"/>
      <w:b/>
      <w:sz w:val="24"/>
    </w:rPr>
  </w:style>
  <w:style w:type="paragraph" w:customStyle="1" w:styleId="1a">
    <w:name w:val="Оглавление1"/>
    <w:basedOn w:val="a"/>
    <w:link w:val="afe"/>
    <w:uiPriority w:val="99"/>
    <w:rsid w:val="000575D3"/>
    <w:pPr>
      <w:shd w:val="clear" w:color="auto" w:fill="FFFFFF"/>
      <w:spacing w:before="720" w:after="180" w:line="671" w:lineRule="exact"/>
    </w:pPr>
    <w:rPr>
      <w:rFonts w:asciiTheme="minorHAnsi" w:eastAsiaTheme="minorHAnsi" w:hAnsiTheme="minorHAnsi" w:cstheme="minorBidi"/>
    </w:rPr>
  </w:style>
  <w:style w:type="paragraph" w:customStyle="1" w:styleId="215">
    <w:name w:val="Оглавление (2)1"/>
    <w:basedOn w:val="a"/>
    <w:link w:val="2a"/>
    <w:uiPriority w:val="99"/>
    <w:rsid w:val="000575D3"/>
    <w:pPr>
      <w:shd w:val="clear" w:color="auto" w:fill="FFFFFF"/>
      <w:spacing w:before="180" w:after="180" w:line="225" w:lineRule="exact"/>
      <w:jc w:val="right"/>
    </w:pPr>
    <w:rPr>
      <w:rFonts w:asciiTheme="minorHAnsi" w:eastAsiaTheme="minorHAnsi" w:hAnsiTheme="minorHAnsi" w:cstheme="minorBidi"/>
    </w:rPr>
  </w:style>
  <w:style w:type="paragraph" w:customStyle="1" w:styleId="3210">
    <w:name w:val="Основной текст (32)1"/>
    <w:basedOn w:val="a"/>
    <w:link w:val="321"/>
    <w:uiPriority w:val="99"/>
    <w:rsid w:val="000575D3"/>
    <w:pPr>
      <w:shd w:val="clear" w:color="auto" w:fill="FFFFFF"/>
      <w:spacing w:after="0" w:line="491" w:lineRule="exact"/>
      <w:ind w:firstLine="1660"/>
      <w:jc w:val="both"/>
    </w:pPr>
    <w:rPr>
      <w:rFonts w:asciiTheme="minorHAnsi" w:eastAsiaTheme="minorHAnsi" w:hAnsiTheme="minorHAnsi" w:cstheme="minorBidi"/>
    </w:rPr>
  </w:style>
  <w:style w:type="paragraph" w:customStyle="1" w:styleId="331">
    <w:name w:val="Основной текст (33)1"/>
    <w:basedOn w:val="a"/>
    <w:link w:val="330"/>
    <w:uiPriority w:val="99"/>
    <w:rsid w:val="000575D3"/>
    <w:pPr>
      <w:shd w:val="clear" w:color="auto" w:fill="FFFFFF"/>
      <w:spacing w:after="0" w:line="240" w:lineRule="atLeast"/>
    </w:pPr>
    <w:rPr>
      <w:rFonts w:asciiTheme="minorHAnsi" w:eastAsiaTheme="minorHAnsi" w:hAnsiTheme="minorHAnsi" w:cstheme="minorBidi"/>
      <w:sz w:val="26"/>
    </w:rPr>
  </w:style>
  <w:style w:type="paragraph" w:customStyle="1" w:styleId="341">
    <w:name w:val="Основной текст (34)1"/>
    <w:basedOn w:val="a"/>
    <w:link w:val="340"/>
    <w:uiPriority w:val="99"/>
    <w:rsid w:val="000575D3"/>
    <w:pPr>
      <w:shd w:val="clear" w:color="auto" w:fill="FFFFFF"/>
      <w:spacing w:after="0" w:line="240" w:lineRule="atLeast"/>
    </w:pPr>
    <w:rPr>
      <w:rFonts w:asciiTheme="minorHAnsi" w:eastAsiaTheme="minorHAnsi" w:hAnsiTheme="minorHAnsi" w:cstheme="minorBidi"/>
      <w:sz w:val="8"/>
    </w:rPr>
  </w:style>
  <w:style w:type="paragraph" w:customStyle="1" w:styleId="1b">
    <w:name w:val="Подпись к картинке1"/>
    <w:basedOn w:val="a"/>
    <w:link w:val="aff"/>
    <w:uiPriority w:val="99"/>
    <w:rsid w:val="000575D3"/>
    <w:pPr>
      <w:shd w:val="clear" w:color="auto" w:fill="FFFFFF"/>
      <w:spacing w:after="0" w:line="240" w:lineRule="atLeast"/>
    </w:pPr>
    <w:rPr>
      <w:rFonts w:asciiTheme="minorHAnsi" w:eastAsiaTheme="minorHAnsi" w:hAnsiTheme="minorHAnsi" w:cstheme="minorBidi"/>
      <w:b/>
      <w:i/>
    </w:rPr>
  </w:style>
  <w:style w:type="paragraph" w:customStyle="1" w:styleId="351">
    <w:name w:val="Основной текст (35)1"/>
    <w:basedOn w:val="a"/>
    <w:link w:val="350"/>
    <w:uiPriority w:val="99"/>
    <w:rsid w:val="000575D3"/>
    <w:pPr>
      <w:shd w:val="clear" w:color="auto" w:fill="FFFFFF"/>
      <w:spacing w:after="0" w:line="203" w:lineRule="exact"/>
    </w:pPr>
    <w:rPr>
      <w:rFonts w:eastAsiaTheme="minorHAnsi" w:cstheme="minorBidi"/>
      <w:sz w:val="18"/>
    </w:rPr>
  </w:style>
  <w:style w:type="paragraph" w:customStyle="1" w:styleId="361">
    <w:name w:val="Основной текст (36)1"/>
    <w:basedOn w:val="a"/>
    <w:link w:val="360"/>
    <w:uiPriority w:val="99"/>
    <w:rsid w:val="000575D3"/>
    <w:pPr>
      <w:shd w:val="clear" w:color="auto" w:fill="FFFFFF"/>
      <w:spacing w:after="60" w:line="240" w:lineRule="atLeast"/>
    </w:pPr>
    <w:rPr>
      <w:rFonts w:asciiTheme="minorHAnsi" w:eastAsiaTheme="minorHAnsi" w:hAnsiTheme="minorHAnsi" w:cstheme="minorBidi"/>
      <w:noProof/>
    </w:rPr>
  </w:style>
  <w:style w:type="paragraph" w:customStyle="1" w:styleId="3211">
    <w:name w:val="Заголовок №3 (2)1"/>
    <w:basedOn w:val="a"/>
    <w:link w:val="322"/>
    <w:uiPriority w:val="99"/>
    <w:rsid w:val="000575D3"/>
    <w:pPr>
      <w:shd w:val="clear" w:color="auto" w:fill="FFFFFF"/>
      <w:spacing w:after="240" w:line="260" w:lineRule="exact"/>
      <w:jc w:val="center"/>
      <w:outlineLvl w:val="2"/>
    </w:pPr>
    <w:rPr>
      <w:rFonts w:asciiTheme="minorHAnsi" w:eastAsiaTheme="minorHAnsi" w:hAnsiTheme="minorHAnsi" w:cstheme="minorBidi"/>
      <w:b/>
      <w:sz w:val="24"/>
    </w:rPr>
  </w:style>
  <w:style w:type="paragraph" w:customStyle="1" w:styleId="381">
    <w:name w:val="Основной текст (38)1"/>
    <w:basedOn w:val="a"/>
    <w:link w:val="380"/>
    <w:uiPriority w:val="99"/>
    <w:rsid w:val="000575D3"/>
    <w:pPr>
      <w:shd w:val="clear" w:color="auto" w:fill="FFFFFF"/>
      <w:spacing w:after="0" w:line="240" w:lineRule="atLeast"/>
    </w:pPr>
    <w:rPr>
      <w:rFonts w:asciiTheme="minorHAnsi" w:eastAsiaTheme="minorHAnsi" w:hAnsiTheme="minorHAnsi" w:cstheme="minorBidi"/>
      <w:smallCaps/>
    </w:rPr>
  </w:style>
  <w:style w:type="paragraph" w:customStyle="1" w:styleId="371">
    <w:name w:val="Основной текст (37)1"/>
    <w:basedOn w:val="a"/>
    <w:link w:val="370"/>
    <w:uiPriority w:val="99"/>
    <w:rsid w:val="000575D3"/>
    <w:pPr>
      <w:shd w:val="clear" w:color="auto" w:fill="FFFFFF"/>
      <w:spacing w:after="0" w:line="200" w:lineRule="exact"/>
      <w:jc w:val="both"/>
    </w:pPr>
    <w:rPr>
      <w:rFonts w:asciiTheme="minorHAnsi" w:eastAsiaTheme="minorHAnsi" w:hAnsiTheme="minorHAnsi" w:cstheme="minorBidi"/>
      <w:smallCaps/>
    </w:rPr>
  </w:style>
  <w:style w:type="paragraph" w:customStyle="1" w:styleId="401">
    <w:name w:val="Основной текст (40)1"/>
    <w:basedOn w:val="a"/>
    <w:link w:val="400"/>
    <w:uiPriority w:val="99"/>
    <w:rsid w:val="000575D3"/>
    <w:pPr>
      <w:shd w:val="clear" w:color="auto" w:fill="FFFFFF"/>
      <w:spacing w:after="0" w:line="240" w:lineRule="atLeast"/>
    </w:pPr>
    <w:rPr>
      <w:rFonts w:asciiTheme="minorHAnsi" w:eastAsiaTheme="minorHAnsi" w:hAnsiTheme="minorHAnsi" w:cstheme="minorBidi"/>
      <w:noProof/>
    </w:rPr>
  </w:style>
  <w:style w:type="paragraph" w:customStyle="1" w:styleId="391">
    <w:name w:val="Основной текст (39)1"/>
    <w:basedOn w:val="a"/>
    <w:link w:val="39"/>
    <w:uiPriority w:val="99"/>
    <w:rsid w:val="000575D3"/>
    <w:pPr>
      <w:shd w:val="clear" w:color="auto" w:fill="FFFFFF"/>
      <w:spacing w:after="0" w:line="240" w:lineRule="atLeast"/>
    </w:pPr>
    <w:rPr>
      <w:rFonts w:asciiTheme="minorHAnsi" w:eastAsiaTheme="minorHAnsi" w:hAnsiTheme="minorHAnsi" w:cstheme="minorBidi"/>
      <w:noProof/>
      <w:sz w:val="12"/>
    </w:rPr>
  </w:style>
  <w:style w:type="paragraph" w:customStyle="1" w:styleId="421">
    <w:name w:val="Основной текст (42)1"/>
    <w:basedOn w:val="a"/>
    <w:link w:val="420"/>
    <w:uiPriority w:val="99"/>
    <w:rsid w:val="000575D3"/>
    <w:pPr>
      <w:shd w:val="clear" w:color="auto" w:fill="FFFFFF"/>
      <w:spacing w:after="0" w:line="240" w:lineRule="atLeast"/>
    </w:pPr>
    <w:rPr>
      <w:rFonts w:asciiTheme="minorHAnsi" w:eastAsiaTheme="minorHAnsi" w:hAnsiTheme="minorHAnsi" w:cstheme="minorBidi"/>
      <w:sz w:val="26"/>
    </w:rPr>
  </w:style>
  <w:style w:type="paragraph" w:customStyle="1" w:styleId="431">
    <w:name w:val="Основной текст (43)1"/>
    <w:basedOn w:val="a"/>
    <w:link w:val="430"/>
    <w:uiPriority w:val="99"/>
    <w:rsid w:val="000575D3"/>
    <w:pPr>
      <w:shd w:val="clear" w:color="auto" w:fill="FFFFFF"/>
      <w:spacing w:after="0" w:line="240" w:lineRule="atLeast"/>
    </w:pPr>
    <w:rPr>
      <w:rFonts w:asciiTheme="minorHAnsi" w:eastAsiaTheme="minorHAnsi" w:hAnsiTheme="minorHAnsi" w:cstheme="minorBidi"/>
      <w:noProof/>
      <w:sz w:val="8"/>
    </w:rPr>
  </w:style>
  <w:style w:type="paragraph" w:customStyle="1" w:styleId="4110">
    <w:name w:val="Основной текст (41)1"/>
    <w:basedOn w:val="a"/>
    <w:link w:val="412"/>
    <w:uiPriority w:val="99"/>
    <w:rsid w:val="000575D3"/>
    <w:pPr>
      <w:shd w:val="clear" w:color="auto" w:fill="FFFFFF"/>
      <w:spacing w:after="0" w:line="240" w:lineRule="atLeast"/>
    </w:pPr>
    <w:rPr>
      <w:rFonts w:asciiTheme="minorHAnsi" w:eastAsiaTheme="minorHAnsi" w:hAnsiTheme="minorHAnsi" w:cstheme="minorBidi"/>
      <w:i/>
      <w:sz w:val="8"/>
    </w:rPr>
  </w:style>
  <w:style w:type="paragraph" w:customStyle="1" w:styleId="441">
    <w:name w:val="Основной текст (44)1"/>
    <w:basedOn w:val="a"/>
    <w:link w:val="44"/>
    <w:uiPriority w:val="99"/>
    <w:rsid w:val="000575D3"/>
    <w:pPr>
      <w:shd w:val="clear" w:color="auto" w:fill="FFFFFF"/>
      <w:spacing w:after="0" w:line="240" w:lineRule="atLeast"/>
      <w:jc w:val="both"/>
    </w:pPr>
    <w:rPr>
      <w:rFonts w:asciiTheme="minorHAnsi" w:eastAsiaTheme="minorHAnsi" w:hAnsiTheme="minorHAnsi" w:cstheme="minorBidi"/>
      <w:i/>
      <w:sz w:val="52"/>
    </w:rPr>
  </w:style>
  <w:style w:type="paragraph" w:customStyle="1" w:styleId="451">
    <w:name w:val="Основной текст (45)1"/>
    <w:basedOn w:val="a"/>
    <w:link w:val="45"/>
    <w:uiPriority w:val="99"/>
    <w:rsid w:val="000575D3"/>
    <w:pPr>
      <w:shd w:val="clear" w:color="auto" w:fill="FFFFFF"/>
      <w:spacing w:after="0" w:line="240" w:lineRule="atLeast"/>
      <w:jc w:val="both"/>
    </w:pPr>
    <w:rPr>
      <w:rFonts w:asciiTheme="minorHAnsi" w:eastAsiaTheme="minorHAnsi" w:hAnsiTheme="minorHAnsi" w:cstheme="minorBidi"/>
      <w:b/>
      <w:i/>
      <w:noProof/>
    </w:rPr>
  </w:style>
  <w:style w:type="paragraph" w:customStyle="1" w:styleId="3310">
    <w:name w:val="Заголовок №3 (3)1"/>
    <w:basedOn w:val="a"/>
    <w:link w:val="333"/>
    <w:uiPriority w:val="99"/>
    <w:rsid w:val="000575D3"/>
    <w:pPr>
      <w:shd w:val="clear" w:color="auto" w:fill="FFFFFF"/>
      <w:spacing w:before="2100" w:after="240" w:line="240" w:lineRule="atLeast"/>
      <w:outlineLvl w:val="2"/>
    </w:pPr>
    <w:rPr>
      <w:rFonts w:asciiTheme="minorHAnsi" w:eastAsiaTheme="minorHAnsi" w:hAnsiTheme="minorHAnsi" w:cstheme="minorBidi"/>
    </w:rPr>
  </w:style>
  <w:style w:type="paragraph" w:customStyle="1" w:styleId="471">
    <w:name w:val="Основной текст (47)1"/>
    <w:basedOn w:val="a"/>
    <w:link w:val="47"/>
    <w:uiPriority w:val="99"/>
    <w:rsid w:val="000575D3"/>
    <w:pPr>
      <w:shd w:val="clear" w:color="auto" w:fill="FFFFFF"/>
      <w:spacing w:after="0" w:line="240" w:lineRule="atLeast"/>
      <w:jc w:val="both"/>
    </w:pPr>
    <w:rPr>
      <w:rFonts w:asciiTheme="minorHAnsi" w:eastAsiaTheme="minorHAnsi" w:hAnsiTheme="minorHAnsi" w:cstheme="minorBidi"/>
      <w:b/>
      <w:noProof/>
      <w:sz w:val="8"/>
    </w:rPr>
  </w:style>
  <w:style w:type="paragraph" w:customStyle="1" w:styleId="481">
    <w:name w:val="Основной текст (48)1"/>
    <w:basedOn w:val="a"/>
    <w:link w:val="48"/>
    <w:uiPriority w:val="99"/>
    <w:rsid w:val="000575D3"/>
    <w:pPr>
      <w:shd w:val="clear" w:color="auto" w:fill="FFFFFF"/>
      <w:spacing w:after="0" w:line="240" w:lineRule="atLeast"/>
      <w:jc w:val="both"/>
    </w:pPr>
    <w:rPr>
      <w:rFonts w:asciiTheme="minorHAnsi" w:eastAsiaTheme="minorHAnsi" w:hAnsiTheme="minorHAnsi" w:cstheme="minorBidi"/>
      <w:noProof/>
      <w:sz w:val="8"/>
    </w:rPr>
  </w:style>
  <w:style w:type="paragraph" w:customStyle="1" w:styleId="491">
    <w:name w:val="Основной текст (49)1"/>
    <w:basedOn w:val="a"/>
    <w:link w:val="49"/>
    <w:uiPriority w:val="99"/>
    <w:rsid w:val="000575D3"/>
    <w:pPr>
      <w:shd w:val="clear" w:color="auto" w:fill="FFFFFF"/>
      <w:spacing w:after="0" w:line="240" w:lineRule="atLeast"/>
      <w:jc w:val="both"/>
    </w:pPr>
    <w:rPr>
      <w:rFonts w:asciiTheme="minorHAnsi" w:eastAsiaTheme="minorHAnsi" w:hAnsiTheme="minorHAnsi" w:cstheme="minorBidi"/>
      <w:b/>
      <w:noProof/>
      <w:sz w:val="12"/>
    </w:rPr>
  </w:style>
  <w:style w:type="paragraph" w:customStyle="1" w:styleId="461">
    <w:name w:val="Основной текст (46)1"/>
    <w:basedOn w:val="a"/>
    <w:link w:val="46"/>
    <w:uiPriority w:val="99"/>
    <w:rsid w:val="000575D3"/>
    <w:pPr>
      <w:shd w:val="clear" w:color="auto" w:fill="FFFFFF"/>
      <w:spacing w:after="0" w:line="240" w:lineRule="atLeast"/>
      <w:jc w:val="both"/>
    </w:pPr>
    <w:rPr>
      <w:rFonts w:asciiTheme="minorHAnsi" w:eastAsiaTheme="minorHAnsi" w:hAnsiTheme="minorHAnsi" w:cstheme="minorBidi"/>
      <w:noProof/>
      <w:sz w:val="10"/>
    </w:rPr>
  </w:style>
  <w:style w:type="paragraph" w:customStyle="1" w:styleId="501">
    <w:name w:val="Основной текст (50)1"/>
    <w:basedOn w:val="a"/>
    <w:link w:val="500"/>
    <w:uiPriority w:val="99"/>
    <w:rsid w:val="000575D3"/>
    <w:pPr>
      <w:shd w:val="clear" w:color="auto" w:fill="FFFFFF"/>
      <w:spacing w:after="0" w:line="240" w:lineRule="atLeast"/>
    </w:pPr>
    <w:rPr>
      <w:rFonts w:asciiTheme="minorHAnsi" w:eastAsiaTheme="minorHAnsi" w:hAnsiTheme="minorHAnsi" w:cstheme="minorBidi"/>
      <w:b/>
      <w:i/>
      <w:noProof/>
      <w:sz w:val="30"/>
    </w:rPr>
  </w:style>
  <w:style w:type="paragraph" w:customStyle="1" w:styleId="5110">
    <w:name w:val="Основной текст (51)1"/>
    <w:basedOn w:val="a"/>
    <w:link w:val="511"/>
    <w:uiPriority w:val="99"/>
    <w:rsid w:val="000575D3"/>
    <w:pPr>
      <w:shd w:val="clear" w:color="auto" w:fill="FFFFFF"/>
      <w:spacing w:after="0" w:line="240" w:lineRule="atLeast"/>
    </w:pPr>
    <w:rPr>
      <w:rFonts w:asciiTheme="minorHAnsi" w:eastAsiaTheme="minorHAnsi" w:hAnsiTheme="minorHAnsi" w:cstheme="minorBidi"/>
    </w:rPr>
  </w:style>
  <w:style w:type="character" w:customStyle="1" w:styleId="53">
    <w:name w:val="Основной текст (5) + Не курсив"/>
    <w:uiPriority w:val="99"/>
    <w:rsid w:val="000575D3"/>
    <w:rPr>
      <w:rFonts w:ascii="Times New Roman" w:hAnsi="Times New Roman"/>
      <w:i/>
      <w:noProof/>
      <w:sz w:val="12"/>
      <w:shd w:val="clear" w:color="auto" w:fill="FFFFFF"/>
    </w:rPr>
  </w:style>
  <w:style w:type="character" w:customStyle="1" w:styleId="3a">
    <w:name w:val="Основной текст (3) + Курсив"/>
    <w:uiPriority w:val="99"/>
    <w:rsid w:val="000575D3"/>
    <w:rPr>
      <w:i/>
      <w:noProof/>
      <w:sz w:val="16"/>
      <w:shd w:val="clear" w:color="auto" w:fill="FFFFFF"/>
    </w:rPr>
  </w:style>
  <w:style w:type="character" w:customStyle="1" w:styleId="142">
    <w:name w:val="Основной текст (14) + Курсив"/>
    <w:uiPriority w:val="99"/>
    <w:rsid w:val="000575D3"/>
    <w:rPr>
      <w:i/>
      <w:sz w:val="22"/>
      <w:shd w:val="clear" w:color="auto" w:fill="FFFFFF"/>
    </w:rPr>
  </w:style>
  <w:style w:type="character" w:customStyle="1" w:styleId="70">
    <w:name w:val="Основной текст (7) + Курсив"/>
    <w:uiPriority w:val="99"/>
    <w:rsid w:val="000575D3"/>
    <w:rPr>
      <w:rFonts w:ascii="Times New Roman" w:hAnsi="Times New Roman"/>
      <w:b/>
      <w:i/>
      <w:sz w:val="22"/>
      <w:shd w:val="clear" w:color="auto" w:fill="FFFFFF"/>
    </w:rPr>
  </w:style>
  <w:style w:type="character" w:customStyle="1" w:styleId="144">
    <w:name w:val="Основной текст (14) + Курсив4"/>
    <w:uiPriority w:val="99"/>
    <w:rsid w:val="000575D3"/>
    <w:rPr>
      <w:rFonts w:ascii="Times New Roman" w:hAnsi="Times New Roman"/>
      <w:i/>
      <w:sz w:val="22"/>
      <w:shd w:val="clear" w:color="auto" w:fill="FFFFFF"/>
    </w:rPr>
  </w:style>
  <w:style w:type="character" w:customStyle="1" w:styleId="72">
    <w:name w:val="Основной текст (7) + Курсив2"/>
    <w:uiPriority w:val="99"/>
    <w:rsid w:val="000575D3"/>
    <w:rPr>
      <w:rFonts w:ascii="Times New Roman" w:hAnsi="Times New Roman"/>
      <w:b/>
      <w:i/>
      <w:sz w:val="22"/>
      <w:shd w:val="clear" w:color="auto" w:fill="FFFFFF"/>
    </w:rPr>
  </w:style>
  <w:style w:type="character" w:customStyle="1" w:styleId="17TimesNewRoman">
    <w:name w:val="Основной текст (17) + Times New Roman"/>
    <w:aliases w:val="10 pt,Не полужирный3"/>
    <w:uiPriority w:val="99"/>
    <w:rsid w:val="000575D3"/>
    <w:rPr>
      <w:rFonts w:ascii="Times New Roman" w:hAnsi="Times New Roman"/>
      <w:b/>
      <w:sz w:val="20"/>
      <w:shd w:val="clear" w:color="auto" w:fill="FFFFFF"/>
    </w:rPr>
  </w:style>
  <w:style w:type="character" w:customStyle="1" w:styleId="16TimesNewRoman">
    <w:name w:val="Основной текст (16) + Times New Roman"/>
    <w:aliases w:val="10 pt1,Не полужирный2"/>
    <w:uiPriority w:val="99"/>
    <w:rsid w:val="000575D3"/>
    <w:rPr>
      <w:rFonts w:ascii="Times New Roman" w:hAnsi="Times New Roman"/>
      <w:b/>
      <w:noProof/>
      <w:sz w:val="20"/>
      <w:shd w:val="clear" w:color="auto" w:fill="FFFFFF"/>
    </w:rPr>
  </w:style>
  <w:style w:type="character" w:customStyle="1" w:styleId="1420">
    <w:name w:val="Основной текст (14) + Курсив2"/>
    <w:uiPriority w:val="99"/>
    <w:rsid w:val="000575D3"/>
    <w:rPr>
      <w:rFonts w:ascii="Times New Roman" w:hAnsi="Times New Roman"/>
      <w:i/>
      <w:sz w:val="22"/>
      <w:shd w:val="clear" w:color="auto" w:fill="FFFFFF"/>
    </w:rPr>
  </w:style>
  <w:style w:type="character" w:customStyle="1" w:styleId="1410">
    <w:name w:val="Основной текст (14) + Курсив1"/>
    <w:uiPriority w:val="99"/>
    <w:rsid w:val="000575D3"/>
    <w:rPr>
      <w:rFonts w:ascii="Times New Roman" w:hAnsi="Times New Roman"/>
      <w:i/>
      <w:sz w:val="22"/>
      <w:shd w:val="clear" w:color="auto" w:fill="FFFFFF"/>
    </w:rPr>
  </w:style>
  <w:style w:type="character" w:customStyle="1" w:styleId="710">
    <w:name w:val="Основной текст (7) + Курсив1"/>
    <w:uiPriority w:val="99"/>
    <w:rsid w:val="000575D3"/>
    <w:rPr>
      <w:rFonts w:ascii="Times New Roman" w:hAnsi="Times New Roman"/>
      <w:b/>
      <w:i/>
      <w:sz w:val="22"/>
      <w:shd w:val="clear" w:color="auto" w:fill="FFFFFF"/>
    </w:rPr>
  </w:style>
  <w:style w:type="character" w:customStyle="1" w:styleId="2010pt">
    <w:name w:val="Основной текст (20) + 10 pt"/>
    <w:aliases w:val="Не малые прописные"/>
    <w:uiPriority w:val="99"/>
    <w:rsid w:val="000575D3"/>
    <w:rPr>
      <w:smallCaps/>
      <w:sz w:val="20"/>
      <w:shd w:val="clear" w:color="auto" w:fill="FFFFFF"/>
    </w:rPr>
  </w:style>
  <w:style w:type="character" w:customStyle="1" w:styleId="343">
    <w:name w:val="Заголовок №3 (4)"/>
    <w:link w:val="3410"/>
    <w:uiPriority w:val="99"/>
    <w:locked/>
    <w:rsid w:val="000575D3"/>
    <w:rPr>
      <w:b/>
      <w:shd w:val="clear" w:color="auto" w:fill="FFFFFF"/>
    </w:rPr>
  </w:style>
  <w:style w:type="character" w:customStyle="1" w:styleId="3b">
    <w:name w:val="Заголовок №3 + Курсив"/>
    <w:uiPriority w:val="99"/>
    <w:rsid w:val="000575D3"/>
    <w:rPr>
      <w:b/>
      <w:i/>
      <w:sz w:val="22"/>
      <w:shd w:val="clear" w:color="auto" w:fill="FFFFFF"/>
    </w:rPr>
  </w:style>
  <w:style w:type="character" w:customStyle="1" w:styleId="362">
    <w:name w:val="Заголовок №3 (6)"/>
    <w:link w:val="3610"/>
    <w:uiPriority w:val="99"/>
    <w:locked/>
    <w:rsid w:val="000575D3"/>
    <w:rPr>
      <w:shd w:val="clear" w:color="auto" w:fill="FFFFFF"/>
    </w:rPr>
  </w:style>
  <w:style w:type="character" w:customStyle="1" w:styleId="363">
    <w:name w:val="Заголовок №3 (6) + Курсив"/>
    <w:uiPriority w:val="99"/>
    <w:rsid w:val="000575D3"/>
    <w:rPr>
      <w:i/>
      <w:shd w:val="clear" w:color="auto" w:fill="FFFFFF"/>
    </w:rPr>
  </w:style>
  <w:style w:type="character" w:customStyle="1" w:styleId="373">
    <w:name w:val="Заголовок №3 (7)"/>
    <w:link w:val="3710"/>
    <w:uiPriority w:val="99"/>
    <w:locked/>
    <w:rsid w:val="000575D3"/>
    <w:rPr>
      <w:b/>
      <w:shd w:val="clear" w:color="auto" w:fill="FFFFFF"/>
    </w:rPr>
  </w:style>
  <w:style w:type="paragraph" w:customStyle="1" w:styleId="3410">
    <w:name w:val="Заголовок №3 (4)1"/>
    <w:basedOn w:val="a"/>
    <w:link w:val="343"/>
    <w:uiPriority w:val="99"/>
    <w:rsid w:val="000575D3"/>
    <w:pPr>
      <w:shd w:val="clear" w:color="auto" w:fill="FFFFFF"/>
      <w:spacing w:after="60" w:line="240" w:lineRule="atLeast"/>
      <w:ind w:firstLine="320"/>
      <w:jc w:val="both"/>
      <w:outlineLvl w:val="2"/>
    </w:pPr>
    <w:rPr>
      <w:rFonts w:asciiTheme="minorHAnsi" w:eastAsiaTheme="minorHAnsi" w:hAnsiTheme="minorHAnsi" w:cstheme="minorBidi"/>
      <w:b/>
    </w:rPr>
  </w:style>
  <w:style w:type="paragraph" w:customStyle="1" w:styleId="3610">
    <w:name w:val="Заголовок №3 (6)1"/>
    <w:basedOn w:val="a"/>
    <w:link w:val="362"/>
    <w:uiPriority w:val="99"/>
    <w:rsid w:val="000575D3"/>
    <w:pPr>
      <w:shd w:val="clear" w:color="auto" w:fill="FFFFFF"/>
      <w:spacing w:after="240" w:line="264" w:lineRule="exact"/>
      <w:outlineLvl w:val="2"/>
    </w:pPr>
    <w:rPr>
      <w:rFonts w:asciiTheme="minorHAnsi" w:eastAsiaTheme="minorHAnsi" w:hAnsiTheme="minorHAnsi" w:cstheme="minorBidi"/>
    </w:rPr>
  </w:style>
  <w:style w:type="paragraph" w:customStyle="1" w:styleId="3710">
    <w:name w:val="Заголовок №3 (7)1"/>
    <w:basedOn w:val="a"/>
    <w:link w:val="373"/>
    <w:uiPriority w:val="99"/>
    <w:rsid w:val="000575D3"/>
    <w:pPr>
      <w:shd w:val="clear" w:color="auto" w:fill="FFFFFF"/>
      <w:spacing w:before="240" w:after="0" w:line="264" w:lineRule="exact"/>
      <w:ind w:hanging="1580"/>
      <w:outlineLvl w:val="2"/>
    </w:pPr>
    <w:rPr>
      <w:rFonts w:asciiTheme="minorHAnsi" w:eastAsiaTheme="minorHAnsi" w:hAnsiTheme="minorHAnsi" w:cstheme="minorBidi"/>
      <w:b/>
    </w:rPr>
  </w:style>
  <w:style w:type="character" w:customStyle="1" w:styleId="242">
    <w:name w:val="Заголовок №2 (4)"/>
    <w:link w:val="2410"/>
    <w:uiPriority w:val="99"/>
    <w:locked/>
    <w:rsid w:val="000575D3"/>
    <w:rPr>
      <w:b/>
      <w:shd w:val="clear" w:color="auto" w:fill="FFFFFF"/>
    </w:rPr>
  </w:style>
  <w:style w:type="character" w:customStyle="1" w:styleId="2d">
    <w:name w:val="Заголовок №2 + Не полужирный"/>
    <w:uiPriority w:val="99"/>
    <w:rsid w:val="000575D3"/>
    <w:rPr>
      <w:rFonts w:ascii="Times New Roman" w:hAnsi="Times New Roman"/>
      <w:b/>
      <w:shd w:val="clear" w:color="auto" w:fill="FFFFFF"/>
    </w:rPr>
  </w:style>
  <w:style w:type="paragraph" w:customStyle="1" w:styleId="2410">
    <w:name w:val="Заголовок №2 (4)1"/>
    <w:basedOn w:val="a"/>
    <w:link w:val="242"/>
    <w:uiPriority w:val="99"/>
    <w:rsid w:val="000575D3"/>
    <w:pPr>
      <w:shd w:val="clear" w:color="auto" w:fill="FFFFFF"/>
      <w:spacing w:before="180" w:after="0" w:line="264" w:lineRule="exact"/>
      <w:ind w:firstLine="800"/>
      <w:outlineLvl w:val="1"/>
    </w:pPr>
    <w:rPr>
      <w:rFonts w:asciiTheme="minorHAnsi" w:eastAsiaTheme="minorHAnsi" w:hAnsiTheme="minorHAnsi" w:cstheme="minorBidi"/>
      <w:b/>
    </w:rPr>
  </w:style>
  <w:style w:type="character" w:customStyle="1" w:styleId="2e">
    <w:name w:val="Заголовок №2 + Курсив"/>
    <w:uiPriority w:val="99"/>
    <w:rsid w:val="000575D3"/>
    <w:rPr>
      <w:rFonts w:ascii="Times New Roman" w:hAnsi="Times New Roman"/>
      <w:b/>
      <w:i/>
      <w:shd w:val="clear" w:color="auto" w:fill="FFFFFF"/>
    </w:rPr>
  </w:style>
  <w:style w:type="character" w:customStyle="1" w:styleId="234">
    <w:name w:val="Заголовок №2 (3) + Курсив"/>
    <w:uiPriority w:val="99"/>
    <w:rsid w:val="000575D3"/>
    <w:rPr>
      <w:rFonts w:ascii="Times New Roman" w:hAnsi="Times New Roman"/>
      <w:b/>
      <w:i/>
      <w:sz w:val="22"/>
      <w:shd w:val="clear" w:color="auto" w:fill="FFFFFF"/>
    </w:rPr>
  </w:style>
  <w:style w:type="character" w:customStyle="1" w:styleId="2f">
    <w:name w:val="Сноска (2)"/>
    <w:link w:val="216"/>
    <w:uiPriority w:val="99"/>
    <w:locked/>
    <w:rsid w:val="000575D3"/>
    <w:rPr>
      <w:sz w:val="18"/>
      <w:shd w:val="clear" w:color="auto" w:fill="FFFFFF"/>
    </w:rPr>
  </w:style>
  <w:style w:type="character" w:customStyle="1" w:styleId="11pt">
    <w:name w:val="Колонтитул + 11 pt"/>
    <w:uiPriority w:val="99"/>
    <w:rsid w:val="000575D3"/>
    <w:rPr>
      <w:rFonts w:ascii="Times New Roman" w:hAnsi="Times New Roman"/>
      <w:sz w:val="22"/>
      <w:shd w:val="clear" w:color="auto" w:fill="FFFFFF"/>
    </w:rPr>
  </w:style>
  <w:style w:type="paragraph" w:customStyle="1" w:styleId="216">
    <w:name w:val="Сноска (2)1"/>
    <w:basedOn w:val="a"/>
    <w:link w:val="2f"/>
    <w:uiPriority w:val="99"/>
    <w:rsid w:val="000575D3"/>
    <w:pPr>
      <w:shd w:val="clear" w:color="auto" w:fill="FFFFFF"/>
      <w:spacing w:after="0" w:line="191" w:lineRule="exact"/>
      <w:ind w:firstLine="320"/>
      <w:jc w:val="both"/>
    </w:pPr>
    <w:rPr>
      <w:rFonts w:asciiTheme="minorHAnsi" w:eastAsiaTheme="minorHAnsi" w:hAnsiTheme="minorHAnsi" w:cstheme="minorBidi"/>
      <w:sz w:val="18"/>
    </w:rPr>
  </w:style>
  <w:style w:type="character" w:styleId="aff0">
    <w:name w:val="Placeholder Text"/>
    <w:basedOn w:val="a0"/>
    <w:uiPriority w:val="99"/>
    <w:semiHidden/>
    <w:rsid w:val="000575D3"/>
    <w:rPr>
      <w:color w:val="808080"/>
    </w:rPr>
  </w:style>
  <w:style w:type="character" w:customStyle="1" w:styleId="8pt0">
    <w:name w:val="Колонтитул + 8 pt"/>
    <w:uiPriority w:val="99"/>
    <w:rsid w:val="000575D3"/>
    <w:rPr>
      <w:rFonts w:ascii="Times New Roman" w:hAnsi="Times New Roman"/>
      <w:sz w:val="16"/>
      <w:shd w:val="clear" w:color="auto" w:fill="FFFFFF"/>
    </w:rPr>
  </w:style>
  <w:style w:type="character" w:customStyle="1" w:styleId="aff1">
    <w:name w:val="Основной текст + Курсив"/>
    <w:uiPriority w:val="99"/>
    <w:rsid w:val="000575D3"/>
    <w:rPr>
      <w:rFonts w:ascii="Times New Roman" w:hAnsi="Times New Roman"/>
      <w:i/>
      <w:sz w:val="16"/>
    </w:rPr>
  </w:style>
  <w:style w:type="character" w:customStyle="1" w:styleId="LucidaSansUnicode">
    <w:name w:val="Колонтитул + Lucida Sans Unicode"/>
    <w:aliases w:val="7 pt"/>
    <w:uiPriority w:val="99"/>
    <w:rsid w:val="000575D3"/>
    <w:rPr>
      <w:rFonts w:ascii="Lucida Sans Unicode" w:hAnsi="Lucida Sans Unicode"/>
      <w:sz w:val="14"/>
      <w:shd w:val="clear" w:color="auto" w:fill="FFFFFF"/>
    </w:rPr>
  </w:style>
  <w:style w:type="paragraph" w:customStyle="1" w:styleId="ConsPlusNonformat">
    <w:name w:val="ConsPlusNonformat"/>
    <w:uiPriority w:val="99"/>
    <w:rsid w:val="000575D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1c">
    <w:name w:val="Нет списка1"/>
    <w:next w:val="a2"/>
    <w:uiPriority w:val="99"/>
    <w:semiHidden/>
    <w:unhideWhenUsed/>
    <w:rsid w:val="00BB3AC8"/>
  </w:style>
  <w:style w:type="paragraph" w:customStyle="1" w:styleId="aff2">
    <w:name w:val="a"/>
    <w:basedOn w:val="a"/>
    <w:rsid w:val="00BB3AC8"/>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4">
    <w:name w:val="Сетка таблицы5"/>
    <w:basedOn w:val="a1"/>
    <w:next w:val="af0"/>
    <w:uiPriority w:val="59"/>
    <w:rsid w:val="00BB3A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ticles-bg">
    <w:name w:val="ch-articles-bg"/>
    <w:basedOn w:val="a0"/>
    <w:rsid w:val="00BC4713"/>
  </w:style>
  <w:style w:type="numbering" w:customStyle="1" w:styleId="2f0">
    <w:name w:val="Нет списка2"/>
    <w:next w:val="a2"/>
    <w:uiPriority w:val="99"/>
    <w:semiHidden/>
    <w:unhideWhenUsed/>
    <w:rsid w:val="00072C24"/>
  </w:style>
  <w:style w:type="numbering" w:customStyle="1" w:styleId="112">
    <w:name w:val="Нет списка11"/>
    <w:next w:val="a2"/>
    <w:uiPriority w:val="99"/>
    <w:semiHidden/>
    <w:unhideWhenUsed/>
    <w:rsid w:val="00072C24"/>
  </w:style>
</w:styles>
</file>

<file path=word/webSettings.xml><?xml version="1.0" encoding="utf-8"?>
<w:webSettings xmlns:r="http://schemas.openxmlformats.org/officeDocument/2006/relationships" xmlns:w="http://schemas.openxmlformats.org/wordprocessingml/2006/main">
  <w:divs>
    <w:div w:id="50933941">
      <w:bodyDiv w:val="1"/>
      <w:marLeft w:val="0"/>
      <w:marRight w:val="0"/>
      <w:marTop w:val="0"/>
      <w:marBottom w:val="0"/>
      <w:divBdr>
        <w:top w:val="none" w:sz="0" w:space="0" w:color="auto"/>
        <w:left w:val="none" w:sz="0" w:space="0" w:color="auto"/>
        <w:bottom w:val="none" w:sz="0" w:space="0" w:color="auto"/>
        <w:right w:val="none" w:sz="0" w:space="0" w:color="auto"/>
      </w:divBdr>
    </w:div>
    <w:div w:id="176778036">
      <w:bodyDiv w:val="1"/>
      <w:marLeft w:val="0"/>
      <w:marRight w:val="0"/>
      <w:marTop w:val="0"/>
      <w:marBottom w:val="0"/>
      <w:divBdr>
        <w:top w:val="none" w:sz="0" w:space="0" w:color="auto"/>
        <w:left w:val="none" w:sz="0" w:space="0" w:color="auto"/>
        <w:bottom w:val="none" w:sz="0" w:space="0" w:color="auto"/>
        <w:right w:val="none" w:sz="0" w:space="0" w:color="auto"/>
      </w:divBdr>
    </w:div>
    <w:div w:id="221253266">
      <w:bodyDiv w:val="1"/>
      <w:marLeft w:val="0"/>
      <w:marRight w:val="0"/>
      <w:marTop w:val="0"/>
      <w:marBottom w:val="0"/>
      <w:divBdr>
        <w:top w:val="none" w:sz="0" w:space="0" w:color="auto"/>
        <w:left w:val="none" w:sz="0" w:space="0" w:color="auto"/>
        <w:bottom w:val="none" w:sz="0" w:space="0" w:color="auto"/>
        <w:right w:val="none" w:sz="0" w:space="0" w:color="auto"/>
      </w:divBdr>
    </w:div>
    <w:div w:id="272328803">
      <w:bodyDiv w:val="1"/>
      <w:marLeft w:val="0"/>
      <w:marRight w:val="0"/>
      <w:marTop w:val="0"/>
      <w:marBottom w:val="0"/>
      <w:divBdr>
        <w:top w:val="none" w:sz="0" w:space="0" w:color="auto"/>
        <w:left w:val="none" w:sz="0" w:space="0" w:color="auto"/>
        <w:bottom w:val="none" w:sz="0" w:space="0" w:color="auto"/>
        <w:right w:val="none" w:sz="0" w:space="0" w:color="auto"/>
      </w:divBdr>
    </w:div>
    <w:div w:id="417024058">
      <w:bodyDiv w:val="1"/>
      <w:marLeft w:val="0"/>
      <w:marRight w:val="0"/>
      <w:marTop w:val="0"/>
      <w:marBottom w:val="0"/>
      <w:divBdr>
        <w:top w:val="none" w:sz="0" w:space="0" w:color="auto"/>
        <w:left w:val="none" w:sz="0" w:space="0" w:color="auto"/>
        <w:bottom w:val="none" w:sz="0" w:space="0" w:color="auto"/>
        <w:right w:val="none" w:sz="0" w:space="0" w:color="auto"/>
      </w:divBdr>
    </w:div>
    <w:div w:id="513806213">
      <w:bodyDiv w:val="1"/>
      <w:marLeft w:val="0"/>
      <w:marRight w:val="0"/>
      <w:marTop w:val="0"/>
      <w:marBottom w:val="0"/>
      <w:divBdr>
        <w:top w:val="none" w:sz="0" w:space="0" w:color="auto"/>
        <w:left w:val="none" w:sz="0" w:space="0" w:color="auto"/>
        <w:bottom w:val="none" w:sz="0" w:space="0" w:color="auto"/>
        <w:right w:val="none" w:sz="0" w:space="0" w:color="auto"/>
      </w:divBdr>
    </w:div>
    <w:div w:id="525948554">
      <w:bodyDiv w:val="1"/>
      <w:marLeft w:val="0"/>
      <w:marRight w:val="0"/>
      <w:marTop w:val="0"/>
      <w:marBottom w:val="0"/>
      <w:divBdr>
        <w:top w:val="none" w:sz="0" w:space="0" w:color="auto"/>
        <w:left w:val="none" w:sz="0" w:space="0" w:color="auto"/>
        <w:bottom w:val="none" w:sz="0" w:space="0" w:color="auto"/>
        <w:right w:val="none" w:sz="0" w:space="0" w:color="auto"/>
      </w:divBdr>
    </w:div>
    <w:div w:id="759326615">
      <w:bodyDiv w:val="1"/>
      <w:marLeft w:val="0"/>
      <w:marRight w:val="0"/>
      <w:marTop w:val="0"/>
      <w:marBottom w:val="0"/>
      <w:divBdr>
        <w:top w:val="none" w:sz="0" w:space="0" w:color="auto"/>
        <w:left w:val="none" w:sz="0" w:space="0" w:color="auto"/>
        <w:bottom w:val="none" w:sz="0" w:space="0" w:color="auto"/>
        <w:right w:val="none" w:sz="0" w:space="0" w:color="auto"/>
      </w:divBdr>
    </w:div>
    <w:div w:id="1197501085">
      <w:bodyDiv w:val="1"/>
      <w:marLeft w:val="0"/>
      <w:marRight w:val="0"/>
      <w:marTop w:val="0"/>
      <w:marBottom w:val="0"/>
      <w:divBdr>
        <w:top w:val="none" w:sz="0" w:space="0" w:color="auto"/>
        <w:left w:val="none" w:sz="0" w:space="0" w:color="auto"/>
        <w:bottom w:val="none" w:sz="0" w:space="0" w:color="auto"/>
        <w:right w:val="none" w:sz="0" w:space="0" w:color="auto"/>
      </w:divBdr>
      <w:divsChild>
        <w:div w:id="1387025020">
          <w:marLeft w:val="547"/>
          <w:marRight w:val="0"/>
          <w:marTop w:val="77"/>
          <w:marBottom w:val="0"/>
          <w:divBdr>
            <w:top w:val="none" w:sz="0" w:space="0" w:color="auto"/>
            <w:left w:val="none" w:sz="0" w:space="0" w:color="auto"/>
            <w:bottom w:val="none" w:sz="0" w:space="0" w:color="auto"/>
            <w:right w:val="none" w:sz="0" w:space="0" w:color="auto"/>
          </w:divBdr>
        </w:div>
        <w:div w:id="351079393">
          <w:marLeft w:val="547"/>
          <w:marRight w:val="0"/>
          <w:marTop w:val="77"/>
          <w:marBottom w:val="0"/>
          <w:divBdr>
            <w:top w:val="none" w:sz="0" w:space="0" w:color="auto"/>
            <w:left w:val="none" w:sz="0" w:space="0" w:color="auto"/>
            <w:bottom w:val="none" w:sz="0" w:space="0" w:color="auto"/>
            <w:right w:val="none" w:sz="0" w:space="0" w:color="auto"/>
          </w:divBdr>
        </w:div>
      </w:divsChild>
    </w:div>
    <w:div w:id="1337541573">
      <w:bodyDiv w:val="1"/>
      <w:marLeft w:val="0"/>
      <w:marRight w:val="0"/>
      <w:marTop w:val="0"/>
      <w:marBottom w:val="0"/>
      <w:divBdr>
        <w:top w:val="none" w:sz="0" w:space="0" w:color="auto"/>
        <w:left w:val="none" w:sz="0" w:space="0" w:color="auto"/>
        <w:bottom w:val="none" w:sz="0" w:space="0" w:color="auto"/>
        <w:right w:val="none" w:sz="0" w:space="0" w:color="auto"/>
      </w:divBdr>
      <w:divsChild>
        <w:div w:id="268467054">
          <w:marLeft w:val="720"/>
          <w:marRight w:val="0"/>
          <w:marTop w:val="0"/>
          <w:marBottom w:val="0"/>
          <w:divBdr>
            <w:top w:val="none" w:sz="0" w:space="0" w:color="auto"/>
            <w:left w:val="none" w:sz="0" w:space="0" w:color="auto"/>
            <w:bottom w:val="none" w:sz="0" w:space="0" w:color="auto"/>
            <w:right w:val="none" w:sz="0" w:space="0" w:color="auto"/>
          </w:divBdr>
        </w:div>
      </w:divsChild>
    </w:div>
    <w:div w:id="1546020802">
      <w:bodyDiv w:val="1"/>
      <w:marLeft w:val="0"/>
      <w:marRight w:val="0"/>
      <w:marTop w:val="0"/>
      <w:marBottom w:val="0"/>
      <w:divBdr>
        <w:top w:val="none" w:sz="0" w:space="0" w:color="auto"/>
        <w:left w:val="none" w:sz="0" w:space="0" w:color="auto"/>
        <w:bottom w:val="none" w:sz="0" w:space="0" w:color="auto"/>
        <w:right w:val="none" w:sz="0" w:space="0" w:color="auto"/>
      </w:divBdr>
    </w:div>
    <w:div w:id="1657760578">
      <w:bodyDiv w:val="1"/>
      <w:marLeft w:val="0"/>
      <w:marRight w:val="0"/>
      <w:marTop w:val="0"/>
      <w:marBottom w:val="0"/>
      <w:divBdr>
        <w:top w:val="none" w:sz="0" w:space="0" w:color="auto"/>
        <w:left w:val="none" w:sz="0" w:space="0" w:color="auto"/>
        <w:bottom w:val="none" w:sz="0" w:space="0" w:color="auto"/>
        <w:right w:val="none" w:sz="0" w:space="0" w:color="auto"/>
      </w:divBdr>
    </w:div>
    <w:div w:id="1714160708">
      <w:bodyDiv w:val="1"/>
      <w:marLeft w:val="0"/>
      <w:marRight w:val="0"/>
      <w:marTop w:val="0"/>
      <w:marBottom w:val="0"/>
      <w:divBdr>
        <w:top w:val="none" w:sz="0" w:space="0" w:color="auto"/>
        <w:left w:val="none" w:sz="0" w:space="0" w:color="auto"/>
        <w:bottom w:val="none" w:sz="0" w:space="0" w:color="auto"/>
        <w:right w:val="none" w:sz="0" w:space="0" w:color="auto"/>
      </w:divBdr>
    </w:div>
    <w:div w:id="1832023278">
      <w:bodyDiv w:val="1"/>
      <w:marLeft w:val="0"/>
      <w:marRight w:val="0"/>
      <w:marTop w:val="0"/>
      <w:marBottom w:val="0"/>
      <w:divBdr>
        <w:top w:val="none" w:sz="0" w:space="0" w:color="auto"/>
        <w:left w:val="none" w:sz="0" w:space="0" w:color="auto"/>
        <w:bottom w:val="none" w:sz="0" w:space="0" w:color="auto"/>
        <w:right w:val="none" w:sz="0" w:space="0" w:color="auto"/>
      </w:divBdr>
    </w:div>
    <w:div w:id="1844927453">
      <w:bodyDiv w:val="1"/>
      <w:marLeft w:val="0"/>
      <w:marRight w:val="0"/>
      <w:marTop w:val="0"/>
      <w:marBottom w:val="0"/>
      <w:divBdr>
        <w:top w:val="none" w:sz="0" w:space="0" w:color="auto"/>
        <w:left w:val="none" w:sz="0" w:space="0" w:color="auto"/>
        <w:bottom w:val="none" w:sz="0" w:space="0" w:color="auto"/>
        <w:right w:val="none" w:sz="0" w:space="0" w:color="auto"/>
      </w:divBdr>
    </w:div>
    <w:div w:id="1846673523">
      <w:bodyDiv w:val="1"/>
      <w:marLeft w:val="0"/>
      <w:marRight w:val="0"/>
      <w:marTop w:val="0"/>
      <w:marBottom w:val="0"/>
      <w:divBdr>
        <w:top w:val="none" w:sz="0" w:space="0" w:color="auto"/>
        <w:left w:val="none" w:sz="0" w:space="0" w:color="auto"/>
        <w:bottom w:val="none" w:sz="0" w:space="0" w:color="auto"/>
        <w:right w:val="none" w:sz="0" w:space="0" w:color="auto"/>
      </w:divBdr>
    </w:div>
    <w:div w:id="1860199334">
      <w:bodyDiv w:val="1"/>
      <w:marLeft w:val="0"/>
      <w:marRight w:val="0"/>
      <w:marTop w:val="0"/>
      <w:marBottom w:val="0"/>
      <w:divBdr>
        <w:top w:val="none" w:sz="0" w:space="0" w:color="auto"/>
        <w:left w:val="none" w:sz="0" w:space="0" w:color="auto"/>
        <w:bottom w:val="none" w:sz="0" w:space="0" w:color="auto"/>
        <w:right w:val="none" w:sz="0" w:space="0" w:color="auto"/>
      </w:divBdr>
    </w:div>
    <w:div w:id="1896432113">
      <w:bodyDiv w:val="1"/>
      <w:marLeft w:val="0"/>
      <w:marRight w:val="0"/>
      <w:marTop w:val="0"/>
      <w:marBottom w:val="0"/>
      <w:divBdr>
        <w:top w:val="none" w:sz="0" w:space="0" w:color="auto"/>
        <w:left w:val="none" w:sz="0" w:space="0" w:color="auto"/>
        <w:bottom w:val="none" w:sz="0" w:space="0" w:color="auto"/>
        <w:right w:val="none" w:sz="0" w:space="0" w:color="auto"/>
      </w:divBdr>
    </w:div>
    <w:div w:id="1958756970">
      <w:bodyDiv w:val="1"/>
      <w:marLeft w:val="0"/>
      <w:marRight w:val="0"/>
      <w:marTop w:val="0"/>
      <w:marBottom w:val="0"/>
      <w:divBdr>
        <w:top w:val="none" w:sz="0" w:space="0" w:color="auto"/>
        <w:left w:val="none" w:sz="0" w:space="0" w:color="auto"/>
        <w:bottom w:val="none" w:sz="0" w:space="0" w:color="auto"/>
        <w:right w:val="none" w:sz="0" w:space="0" w:color="auto"/>
      </w:divBdr>
      <w:divsChild>
        <w:div w:id="411125631">
          <w:marLeft w:val="360"/>
          <w:marRight w:val="0"/>
          <w:marTop w:val="115"/>
          <w:marBottom w:val="60"/>
          <w:divBdr>
            <w:top w:val="none" w:sz="0" w:space="0" w:color="auto"/>
            <w:left w:val="none" w:sz="0" w:space="0" w:color="auto"/>
            <w:bottom w:val="none" w:sz="0" w:space="0" w:color="auto"/>
            <w:right w:val="none" w:sz="0" w:space="0" w:color="auto"/>
          </w:divBdr>
        </w:div>
        <w:div w:id="1010722312">
          <w:marLeft w:val="360"/>
          <w:marRight w:val="0"/>
          <w:marTop w:val="115"/>
          <w:marBottom w:val="60"/>
          <w:divBdr>
            <w:top w:val="none" w:sz="0" w:space="0" w:color="auto"/>
            <w:left w:val="none" w:sz="0" w:space="0" w:color="auto"/>
            <w:bottom w:val="none" w:sz="0" w:space="0" w:color="auto"/>
            <w:right w:val="none" w:sz="0" w:space="0" w:color="auto"/>
          </w:divBdr>
        </w:div>
      </w:divsChild>
    </w:div>
    <w:div w:id="2022973772">
      <w:bodyDiv w:val="1"/>
      <w:marLeft w:val="0"/>
      <w:marRight w:val="0"/>
      <w:marTop w:val="0"/>
      <w:marBottom w:val="0"/>
      <w:divBdr>
        <w:top w:val="none" w:sz="0" w:space="0" w:color="auto"/>
        <w:left w:val="none" w:sz="0" w:space="0" w:color="auto"/>
        <w:bottom w:val="none" w:sz="0" w:space="0" w:color="auto"/>
        <w:right w:val="none" w:sz="0" w:space="0" w:color="auto"/>
      </w:divBdr>
    </w:div>
    <w:div w:id="2028217052">
      <w:bodyDiv w:val="1"/>
      <w:marLeft w:val="0"/>
      <w:marRight w:val="0"/>
      <w:marTop w:val="0"/>
      <w:marBottom w:val="0"/>
      <w:divBdr>
        <w:top w:val="none" w:sz="0" w:space="0" w:color="auto"/>
        <w:left w:val="none" w:sz="0" w:space="0" w:color="auto"/>
        <w:bottom w:val="none" w:sz="0" w:space="0" w:color="auto"/>
        <w:right w:val="none" w:sz="0" w:space="0" w:color="auto"/>
      </w:divBdr>
    </w:div>
    <w:div w:id="2073502182">
      <w:bodyDiv w:val="1"/>
      <w:marLeft w:val="0"/>
      <w:marRight w:val="0"/>
      <w:marTop w:val="0"/>
      <w:marBottom w:val="0"/>
      <w:divBdr>
        <w:top w:val="none" w:sz="0" w:space="0" w:color="auto"/>
        <w:left w:val="none" w:sz="0" w:space="0" w:color="auto"/>
        <w:bottom w:val="none" w:sz="0" w:space="0" w:color="auto"/>
        <w:right w:val="none" w:sz="0" w:space="0" w:color="auto"/>
      </w:divBdr>
    </w:div>
    <w:div w:id="212542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oleObject" Target="embeddings/oleObject1.bin"/><Relationship Id="rId21" Type="http://schemas.openxmlformats.org/officeDocument/2006/relationships/image" Target="media/image9.png"/><Relationship Id="rId34" Type="http://schemas.openxmlformats.org/officeDocument/2006/relationships/image" Target="media/image17.jpeg"/><Relationship Id="rId42" Type="http://schemas.openxmlformats.org/officeDocument/2006/relationships/image" Target="media/image24.png"/><Relationship Id="rId47" Type="http://schemas.openxmlformats.org/officeDocument/2006/relationships/image" Target="media/image29.gif"/><Relationship Id="rId50" Type="http://schemas.openxmlformats.org/officeDocument/2006/relationships/hyperlink" Target="http://elibrary.ru/contents.asp?issueid=870954&amp;selid=15220749" TargetMode="External"/><Relationship Id="rId55" Type="http://schemas.openxmlformats.org/officeDocument/2006/relationships/hyperlink" Target="http://elibrary.ru/contents.asp?issueid=1566928" TargetMode="External"/><Relationship Id="rId63" Type="http://schemas.openxmlformats.org/officeDocument/2006/relationships/hyperlink" Target="http://biblioclub.ru"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ru.wikipedia.org/wiki/%D0%A0%D1%83%D0%BB%D0%BE%D0%BD%D0%BD%D1%8B%D0%B9_%D0%B3%D0%B0%D0%B7%D0%BE%D0%BD" TargetMode="External"/><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elibrary.ru/contents.asp?issueid=1366044&amp;selid=22913373" TargetMode="External"/><Relationship Id="rId58" Type="http://schemas.openxmlformats.org/officeDocument/2006/relationships/hyperlink" Target="http://elibrary.ru/contents.asp?issueid=1259863" TargetMode="External"/><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ru.wikipedia.org/wiki/%D0%93%D0%B8%D0%B4%D1%80%D0%BE%D0%BF%D0%BE%D1%81%D0%B5%D0%B2" TargetMode="External"/><Relationship Id="rId28" Type="http://schemas.openxmlformats.org/officeDocument/2006/relationships/image" Target="media/image14.png"/><Relationship Id="rId36" Type="http://schemas.openxmlformats.org/officeDocument/2006/relationships/image" Target="media/image19.jpeg"/><Relationship Id="rId49" Type="http://schemas.openxmlformats.org/officeDocument/2006/relationships/hyperlink" Target="http://elibrary.ru/contents.asp?issueid=870954" TargetMode="External"/><Relationship Id="rId57" Type="http://schemas.openxmlformats.org/officeDocument/2006/relationships/hyperlink" Target="http://elibrary.ru/item.asp?id=21429664" TargetMode="External"/><Relationship Id="rId61" Type="http://schemas.openxmlformats.org/officeDocument/2006/relationships/hyperlink" Target="http://elibrary.ru/contents.asp?issueid=1107036" TargetMode="External"/><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hyperlink" Target="http://1landscapedesign.ru/rasteniya/kak-pravilno-sdelat-gazon.html" TargetMode="External"/><Relationship Id="rId44" Type="http://schemas.openxmlformats.org/officeDocument/2006/relationships/image" Target="media/image26.png"/><Relationship Id="rId52" Type="http://schemas.openxmlformats.org/officeDocument/2006/relationships/hyperlink" Target="http://elibrary.ru/contents.asp?issueid=1366044" TargetMode="External"/><Relationship Id="rId60" Type="http://schemas.openxmlformats.org/officeDocument/2006/relationships/hyperlink" Target="http://elibrary.ru/item.asp?id=18788512"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u.wikipedia.org/wiki/%D0%AD%D0%BD%D1%86%D0%B8%D0%BA%D0%BB%D0%BE%D0%BF%D0%B5%D0%B4%D0%B8%D1%87%D0%B5%D1%81%D0%BA%D0%B8%D0%B9_%D1%81%D0%BB%D0%BE%D0%B2%D0%B0%D1%80%D1%8C_%D0%91%D1%80%D0%BE%D0%BA%D0%B3%D0%B0%D1%83%D0%B7%D0%B0_%D0%B8_%D0%95%D1%84%D1%80%D0%BE%D0%BD%D0%B0"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adsamslabo.ru/udobreniya/2207-azotnye-udobreniya-dlya-sada-i-ogoroda-naznachenie-rekomendaczii-po-primeneniyu.html" TargetMode="External"/><Relationship Id="rId35" Type="http://schemas.openxmlformats.org/officeDocument/2006/relationships/image" Target="media/image18.jpeg"/><Relationship Id="rId43" Type="http://schemas.openxmlformats.org/officeDocument/2006/relationships/image" Target="media/image25.png"/><Relationship Id="rId48" Type="http://schemas.openxmlformats.org/officeDocument/2006/relationships/hyperlink" Target="http://elibrary.ru/item.asp?id=15220749" TargetMode="External"/><Relationship Id="rId56" Type="http://schemas.openxmlformats.org/officeDocument/2006/relationships/hyperlink" Target="http://elibrary.ru/contents.asp?issueid=1566928&amp;selid=25768229" TargetMode="External"/><Relationship Id="rId64" Type="http://schemas.openxmlformats.org/officeDocument/2006/relationships/hyperlink" Target="http://kurs.znate.ru" TargetMode="External"/><Relationship Id="rId69" Type="http://schemas.openxmlformats.org/officeDocument/2006/relationships/theme" Target="theme/theme1.xml"/><Relationship Id="rId8" Type="http://schemas.openxmlformats.org/officeDocument/2006/relationships/hyperlink" Target="https://ru.wikipedia.org/wiki/%D0%A4%D1%80%D0%B0%D0%BD%D1%86%D1%83%D0%B7%D1%81%D0%BA%D0%B8%D0%B9_%D1%8F%D0%B7%D1%8B%D0%BA" TargetMode="External"/><Relationship Id="rId51" Type="http://schemas.openxmlformats.org/officeDocument/2006/relationships/hyperlink" Target="http://elibrary.ru/item.asp?id=22913373" TargetMode="External"/><Relationship Id="rId3" Type="http://schemas.openxmlformats.org/officeDocument/2006/relationships/styles" Target="styles.xml"/><Relationship Id="rId17" Type="http://schemas.openxmlformats.org/officeDocument/2006/relationships/image" Target="media/image5.emf"/><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21.wmf"/><Relationship Id="rId46" Type="http://schemas.openxmlformats.org/officeDocument/2006/relationships/image" Target="media/image28.png"/><Relationship Id="rId59" Type="http://schemas.openxmlformats.org/officeDocument/2006/relationships/hyperlink" Target="http://elibrary.ru/contents.asp?issueid=1259863&amp;selid=21429664" TargetMode="External"/><Relationship Id="rId67" Type="http://schemas.openxmlformats.org/officeDocument/2006/relationships/footer" Target="footer3.xml"/><Relationship Id="rId20" Type="http://schemas.openxmlformats.org/officeDocument/2006/relationships/image" Target="media/image8.png"/><Relationship Id="rId41" Type="http://schemas.openxmlformats.org/officeDocument/2006/relationships/image" Target="media/image23.gif"/><Relationship Id="rId54" Type="http://schemas.openxmlformats.org/officeDocument/2006/relationships/hyperlink" Target="http://elibrary.ru/item.asp?id=25768229" TargetMode="External"/><Relationship Id="rId62" Type="http://schemas.openxmlformats.org/officeDocument/2006/relationships/hyperlink" Target="http://elibrary.ru/contents.asp?issueid=1107036&amp;selid=18788512" TargetMode="External"/><Relationship Id="rId7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5B561-C141-4FC3-B02B-84CCB8781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2592</TotalTime>
  <Pages>100</Pages>
  <Words>28231</Words>
  <Characters>160918</Characters>
  <Application>Microsoft Office Word</Application>
  <DocSecurity>0</DocSecurity>
  <Lines>1340</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ирек</dc:creator>
  <cp:lastModifiedBy>Control3</cp:lastModifiedBy>
  <cp:revision>57</cp:revision>
  <dcterms:created xsi:type="dcterms:W3CDTF">2016-08-01T15:25:00Z</dcterms:created>
  <dcterms:modified xsi:type="dcterms:W3CDTF">2016-09-27T07:59:00Z</dcterms:modified>
</cp:coreProperties>
</file>