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66E0">
        <w:rPr>
          <w:rFonts w:ascii="Times New Roman" w:hAnsi="Times New Roman" w:cs="Times New Roman"/>
          <w:bCs/>
          <w:sz w:val="28"/>
          <w:szCs w:val="28"/>
        </w:rPr>
        <w:t>Министерство сельского хозяйства Российской Федерации</w:t>
      </w: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66E0">
        <w:rPr>
          <w:rFonts w:ascii="Times New Roman" w:hAnsi="Times New Roman" w:cs="Times New Roman"/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66E0">
        <w:rPr>
          <w:rFonts w:ascii="Times New Roman" w:hAnsi="Times New Roman" w:cs="Times New Roman"/>
          <w:bCs/>
          <w:sz w:val="28"/>
          <w:szCs w:val="28"/>
        </w:rPr>
        <w:t>высшего образования</w:t>
      </w: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66E0">
        <w:rPr>
          <w:rFonts w:ascii="Times New Roman" w:hAnsi="Times New Roman" w:cs="Times New Roman"/>
          <w:bCs/>
          <w:sz w:val="28"/>
          <w:szCs w:val="28"/>
        </w:rPr>
        <w:t>«Казанский государственный аграрный университет»</w:t>
      </w:r>
    </w:p>
    <w:p w:rsidR="00C439ED" w:rsidRDefault="00C439ED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66E0">
        <w:rPr>
          <w:rFonts w:ascii="Times New Roman" w:hAnsi="Times New Roman" w:cs="Times New Roman"/>
          <w:bCs/>
          <w:sz w:val="28"/>
          <w:szCs w:val="28"/>
        </w:rPr>
        <w:t xml:space="preserve">Институт механизации и технического сервиса </w:t>
      </w: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pStyle w:val="1"/>
        <w:ind w:right="-2"/>
      </w:pPr>
      <w:bookmarkStart w:id="0" w:name="_Toc160899268"/>
      <w:bookmarkStart w:id="1" w:name="_Toc163836332"/>
      <w:r w:rsidRPr="00ED66E0">
        <w:t xml:space="preserve">Кафедра </w:t>
      </w:r>
      <w:bookmarkEnd w:id="0"/>
      <w:bookmarkEnd w:id="1"/>
      <w:r>
        <w:t xml:space="preserve"> технического сервиса</w:t>
      </w: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6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6E08" w:rsidRPr="007752EC">
        <w:rPr>
          <w:rFonts w:ascii="Century" w:hAnsi="Century" w:cs="Times New Roman"/>
          <w:b/>
          <w:bCs/>
          <w:sz w:val="28"/>
          <w:szCs w:val="28"/>
        </w:rPr>
        <w:t>ВОССТАНОВЛЕНИЕ ДЕТАЛЕЙ ВАННЫМ</w:t>
      </w:r>
      <w:r w:rsidRPr="007752EC">
        <w:rPr>
          <w:rFonts w:ascii="Century" w:hAnsi="Century" w:cs="Times New Roman"/>
          <w:b/>
          <w:bCs/>
          <w:sz w:val="28"/>
          <w:szCs w:val="28"/>
        </w:rPr>
        <w:t xml:space="preserve"> ЖЕЛЕЗНЕНИЕ</w:t>
      </w:r>
      <w:r w:rsidR="00086E08" w:rsidRPr="007752EC">
        <w:rPr>
          <w:rFonts w:ascii="Century" w:hAnsi="Century" w:cs="Times New Roman"/>
          <w:b/>
          <w:bCs/>
          <w:sz w:val="28"/>
          <w:szCs w:val="28"/>
        </w:rPr>
        <w:t>М</w:t>
      </w:r>
    </w:p>
    <w:p w:rsidR="00331D70" w:rsidRPr="00ED66E0" w:rsidRDefault="00331D70" w:rsidP="00331D70">
      <w:pPr>
        <w:spacing w:line="360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к лабораторной и самостоятельной работе</w:t>
      </w:r>
    </w:p>
    <w:p w:rsidR="00331D70" w:rsidRPr="00CF7854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F7854">
        <w:rPr>
          <w:rFonts w:ascii="Times New Roman" w:hAnsi="Times New Roman" w:cs="Times New Roman"/>
          <w:sz w:val="28"/>
          <w:szCs w:val="28"/>
        </w:rPr>
        <w:t xml:space="preserve">студентов Института механизации и технического сервиса </w:t>
      </w:r>
    </w:p>
    <w:p w:rsidR="00331D70" w:rsidRPr="00CF7854" w:rsidRDefault="000E504C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очной</w:t>
      </w:r>
      <w:r w:rsidR="00331D70" w:rsidRPr="00CF7854">
        <w:rPr>
          <w:rFonts w:ascii="Times New Roman" w:hAnsi="Times New Roman" w:cs="Times New Roman"/>
          <w:sz w:val="28"/>
          <w:szCs w:val="28"/>
        </w:rPr>
        <w:t xml:space="preserve"> и заочно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31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направлениям</w:t>
      </w:r>
      <w:proofErr w:type="gramEnd"/>
      <w:r w:rsidR="00331D70" w:rsidRPr="00CF7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D70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7854">
        <w:rPr>
          <w:rFonts w:ascii="Times New Roman" w:hAnsi="Times New Roman" w:cs="Times New Roman"/>
          <w:sz w:val="28"/>
          <w:szCs w:val="28"/>
        </w:rPr>
        <w:t xml:space="preserve"> </w:t>
      </w:r>
      <w:r w:rsidRPr="00CF7854">
        <w:rPr>
          <w:rFonts w:ascii="Times New Roman" w:hAnsi="Times New Roman" w:cs="Times New Roman"/>
          <w:bCs/>
          <w:sz w:val="28"/>
          <w:szCs w:val="28"/>
        </w:rPr>
        <w:t xml:space="preserve"> «Агроинженерия»</w:t>
      </w:r>
      <w:r>
        <w:rPr>
          <w:rFonts w:ascii="Times New Roman" w:hAnsi="Times New Roman" w:cs="Times New Roman"/>
          <w:bCs/>
          <w:sz w:val="28"/>
          <w:szCs w:val="28"/>
        </w:rPr>
        <w:t>, «Эксплуатация транспортно-технологических машин и комплексов»,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Техносферная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безопасность» и по специальности</w:t>
      </w:r>
    </w:p>
    <w:p w:rsidR="00331D70" w:rsidRPr="00CF7854" w:rsidRDefault="00331D70" w:rsidP="00331D70">
      <w:pPr>
        <w:ind w:right="-2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«Наземные транспортно-технологические средства»</w:t>
      </w: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– 2017</w:t>
      </w:r>
    </w:p>
    <w:p w:rsidR="00C439ED" w:rsidRDefault="00C439ED">
      <w:pPr>
        <w:widowControl/>
        <w:suppressAutoHyphens w:val="0"/>
        <w:spacing w:after="200" w:line="276" w:lineRule="auto"/>
        <w:rPr>
          <w:rFonts w:ascii="Times New Roman" w:eastAsiaTheme="majorEastAsia" w:hAnsi="Times New Roman"/>
          <w:b/>
          <w:bCs/>
          <w:sz w:val="28"/>
          <w:szCs w:val="28"/>
        </w:rPr>
      </w:pPr>
      <w:bookmarkStart w:id="2" w:name="_Toc163836333"/>
      <w:r>
        <w:rPr>
          <w:rFonts w:ascii="Times New Roman" w:hAnsi="Times New Roman"/>
          <w:sz w:val="28"/>
          <w:szCs w:val="28"/>
        </w:rPr>
        <w:br w:type="page"/>
      </w:r>
    </w:p>
    <w:p w:rsidR="00331D70" w:rsidRPr="00C7299B" w:rsidRDefault="00331D70" w:rsidP="00331D70">
      <w:pPr>
        <w:pStyle w:val="2"/>
        <w:ind w:right="-2"/>
        <w:rPr>
          <w:rFonts w:ascii="Times New Roman" w:hAnsi="Times New Roman"/>
          <w:b w:val="0"/>
          <w:color w:val="auto"/>
          <w:sz w:val="28"/>
          <w:szCs w:val="28"/>
        </w:rPr>
      </w:pPr>
      <w:r w:rsidRPr="00C7299B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УДК </w:t>
      </w:r>
      <w:bookmarkEnd w:id="2"/>
      <w:r w:rsidR="00CE0FF2" w:rsidRPr="00C7299B">
        <w:rPr>
          <w:rFonts w:ascii="Times New Roman" w:hAnsi="Times New Roman"/>
          <w:b w:val="0"/>
          <w:color w:val="auto"/>
          <w:sz w:val="28"/>
          <w:szCs w:val="28"/>
        </w:rPr>
        <w:t>621.357.77</w:t>
      </w:r>
    </w:p>
    <w:p w:rsidR="00331D70" w:rsidRPr="00C7299B" w:rsidRDefault="00F4717F" w:rsidP="00331D70">
      <w:pPr>
        <w:ind w:right="-2"/>
        <w:rPr>
          <w:rFonts w:ascii="Times New Roman" w:hAnsi="Times New Roman" w:cs="Times New Roman"/>
          <w:sz w:val="28"/>
          <w:szCs w:val="28"/>
        </w:rPr>
      </w:pPr>
      <w:r w:rsidRPr="00C7299B">
        <w:rPr>
          <w:rFonts w:ascii="Times New Roman" w:hAnsi="Times New Roman" w:cs="Times New Roman"/>
          <w:sz w:val="28"/>
          <w:szCs w:val="28"/>
        </w:rPr>
        <w:t>ББК  30.83</w:t>
      </w:r>
    </w:p>
    <w:p w:rsidR="00331D70" w:rsidRPr="00ED66E0" w:rsidRDefault="00331D70" w:rsidP="00331D70">
      <w:pPr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331D70" w:rsidRDefault="00331D70" w:rsidP="00331D70">
      <w:pPr>
        <w:ind w:left="-567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Адигамов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Н.Р.,</w:t>
      </w:r>
      <w:r w:rsidR="00F47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17F">
        <w:rPr>
          <w:rFonts w:ascii="Times New Roman" w:hAnsi="Times New Roman" w:cs="Times New Roman"/>
          <w:sz w:val="28"/>
          <w:szCs w:val="28"/>
        </w:rPr>
        <w:t>Гималтдинов</w:t>
      </w:r>
      <w:proofErr w:type="spellEnd"/>
      <w:r w:rsidR="00F4717F">
        <w:rPr>
          <w:rFonts w:ascii="Times New Roman" w:hAnsi="Times New Roman" w:cs="Times New Roman"/>
          <w:sz w:val="28"/>
          <w:szCs w:val="28"/>
        </w:rPr>
        <w:t xml:space="preserve"> И.Х., </w:t>
      </w:r>
      <w:proofErr w:type="spellStart"/>
      <w:r w:rsidR="00F4717F"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 w:rsidR="00F4717F">
        <w:rPr>
          <w:rFonts w:ascii="Times New Roman" w:hAnsi="Times New Roman" w:cs="Times New Roman"/>
          <w:sz w:val="28"/>
          <w:szCs w:val="28"/>
        </w:rPr>
        <w:t xml:space="preserve"> Р.Р.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D70" w:rsidRPr="00ED66E0" w:rsidRDefault="00331D70" w:rsidP="00331D70">
      <w:pPr>
        <w:ind w:left="-567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31D70" w:rsidRPr="00ED66E0" w:rsidRDefault="00331D70" w:rsidP="00331D70">
      <w:pPr>
        <w:ind w:left="1701" w:right="-2" w:hanging="1701"/>
        <w:rPr>
          <w:rFonts w:ascii="Times New Roman" w:hAnsi="Times New Roman" w:cs="Times New Roman"/>
          <w:sz w:val="28"/>
          <w:szCs w:val="28"/>
        </w:rPr>
      </w:pPr>
      <w:r w:rsidRPr="00ED66E0">
        <w:rPr>
          <w:rFonts w:ascii="Times New Roman" w:hAnsi="Times New Roman" w:cs="Times New Roman"/>
          <w:sz w:val="28"/>
          <w:szCs w:val="28"/>
        </w:rPr>
        <w:t xml:space="preserve">Рецензенты:   доцент </w:t>
      </w:r>
      <w:r>
        <w:rPr>
          <w:rFonts w:ascii="Times New Roman" w:hAnsi="Times New Roman" w:cs="Times New Roman"/>
          <w:sz w:val="28"/>
          <w:szCs w:val="28"/>
        </w:rPr>
        <w:t xml:space="preserve">кафедры  </w:t>
      </w:r>
      <w:r w:rsidRPr="00CF785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ашин и оборудования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агробизнесе</w:t>
      </w:r>
      <w:proofErr w:type="spellEnd"/>
      <w:r w:rsidRPr="00ED66E0">
        <w:rPr>
          <w:rFonts w:ascii="Times New Roman" w:hAnsi="Times New Roman" w:cs="Times New Roman"/>
          <w:sz w:val="28"/>
          <w:szCs w:val="28"/>
        </w:rPr>
        <w:t xml:space="preserve"> </w:t>
      </w:r>
      <w:r w:rsidR="00F4717F">
        <w:rPr>
          <w:rFonts w:ascii="Times New Roman" w:hAnsi="Times New Roman" w:cs="Times New Roman"/>
          <w:sz w:val="28"/>
          <w:szCs w:val="28"/>
        </w:rPr>
        <w:t>Казанского ГАУ</w:t>
      </w:r>
      <w:r w:rsidR="00A938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17F">
        <w:rPr>
          <w:rFonts w:ascii="Times New Roman" w:hAnsi="Times New Roman" w:cs="Times New Roman"/>
          <w:sz w:val="28"/>
          <w:szCs w:val="28"/>
        </w:rPr>
        <w:t xml:space="preserve">к.т.н. </w:t>
      </w:r>
      <w:proofErr w:type="spellStart"/>
      <w:r w:rsidR="00F4717F"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 w:rsidR="00F4717F">
        <w:rPr>
          <w:rFonts w:ascii="Times New Roman" w:hAnsi="Times New Roman" w:cs="Times New Roman"/>
          <w:sz w:val="28"/>
          <w:szCs w:val="28"/>
        </w:rPr>
        <w:t xml:space="preserve"> Р.Р.;</w:t>
      </w:r>
    </w:p>
    <w:p w:rsidR="00331D70" w:rsidRPr="00ED66E0" w:rsidRDefault="00331D70" w:rsidP="00331D70">
      <w:pPr>
        <w:tabs>
          <w:tab w:val="left" w:pos="2268"/>
        </w:tabs>
        <w:ind w:left="1701" w:right="-2"/>
        <w:rPr>
          <w:rFonts w:ascii="Times New Roman" w:hAnsi="Times New Roman" w:cs="Times New Roman"/>
          <w:sz w:val="28"/>
          <w:szCs w:val="28"/>
        </w:rPr>
      </w:pPr>
      <w:r w:rsidRPr="00ED66E0">
        <w:rPr>
          <w:rFonts w:ascii="Times New Roman" w:hAnsi="Times New Roman" w:cs="Times New Roman"/>
          <w:sz w:val="28"/>
          <w:szCs w:val="28"/>
        </w:rPr>
        <w:t xml:space="preserve">ст. преподаватель 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ED66E0">
        <w:rPr>
          <w:rFonts w:ascii="Times New Roman" w:hAnsi="Times New Roman" w:cs="Times New Roman"/>
          <w:sz w:val="28"/>
          <w:szCs w:val="28"/>
        </w:rPr>
        <w:t xml:space="preserve">федры «Технология </w:t>
      </w:r>
      <w:proofErr w:type="gramStart"/>
      <w:r w:rsidRPr="00ED66E0">
        <w:rPr>
          <w:rFonts w:ascii="Times New Roman" w:hAnsi="Times New Roman" w:cs="Times New Roman"/>
          <w:sz w:val="28"/>
          <w:szCs w:val="28"/>
        </w:rPr>
        <w:t>конструкционных</w:t>
      </w:r>
      <w:proofErr w:type="gramEnd"/>
      <w:r w:rsidRPr="00ED6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6E0">
        <w:rPr>
          <w:rFonts w:ascii="Times New Roman" w:hAnsi="Times New Roman" w:cs="Times New Roman"/>
          <w:sz w:val="28"/>
          <w:szCs w:val="28"/>
        </w:rPr>
        <w:t>мате</w:t>
      </w:r>
      <w:r w:rsidR="00B129E6">
        <w:rPr>
          <w:rFonts w:ascii="Times New Roman" w:hAnsi="Times New Roman" w:cs="Times New Roman"/>
          <w:sz w:val="28"/>
          <w:szCs w:val="28"/>
        </w:rPr>
        <w:t>-</w:t>
      </w:r>
      <w:r w:rsidRPr="00ED66E0">
        <w:rPr>
          <w:rFonts w:ascii="Times New Roman" w:hAnsi="Times New Roman" w:cs="Times New Roman"/>
          <w:sz w:val="28"/>
          <w:szCs w:val="28"/>
        </w:rPr>
        <w:t>риалов</w:t>
      </w:r>
      <w:proofErr w:type="spellEnd"/>
      <w:r w:rsidRPr="00ED66E0">
        <w:rPr>
          <w:rFonts w:ascii="Times New Roman" w:hAnsi="Times New Roman" w:cs="Times New Roman"/>
          <w:sz w:val="28"/>
          <w:szCs w:val="28"/>
        </w:rPr>
        <w:t xml:space="preserve">»  </w:t>
      </w:r>
      <w:hyperlink r:id="rId8" w:tgtFrame="_blank" w:history="1">
        <w:r w:rsidRPr="00331D70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Казанского национального исследовательского </w:t>
        </w:r>
        <w:proofErr w:type="spellStart"/>
        <w:r w:rsidRPr="00331D70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техно</w:t>
        </w:r>
        <w:r w:rsidR="00B129E6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r w:rsidRPr="00331D70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логического</w:t>
        </w:r>
        <w:proofErr w:type="spellEnd"/>
        <w:r w:rsidRPr="00331D70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университет</w:t>
        </w:r>
      </w:hyperlink>
      <w:r w:rsidRPr="00331D70">
        <w:rPr>
          <w:rFonts w:ascii="Times New Roman" w:hAnsi="Times New Roman" w:cs="Times New Roman"/>
          <w:bCs/>
          <w:sz w:val="28"/>
          <w:szCs w:val="28"/>
        </w:rPr>
        <w:t>а</w:t>
      </w:r>
      <w:r w:rsidR="00F4717F">
        <w:rPr>
          <w:rFonts w:ascii="Times New Roman" w:hAnsi="Times New Roman" w:cs="Times New Roman"/>
          <w:sz w:val="28"/>
          <w:szCs w:val="28"/>
        </w:rPr>
        <w:t xml:space="preserve"> (КНИТУ-КХТИ)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0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6E0">
        <w:rPr>
          <w:rFonts w:ascii="Times New Roman" w:hAnsi="Times New Roman" w:cs="Times New Roman"/>
          <w:sz w:val="28"/>
          <w:szCs w:val="28"/>
        </w:rPr>
        <w:t>Шайхетдинова</w:t>
      </w:r>
      <w:proofErr w:type="spellEnd"/>
      <w:r w:rsidRPr="00ED66E0"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331D70" w:rsidRPr="00ED66E0" w:rsidRDefault="00331D70" w:rsidP="00331D70">
      <w:pPr>
        <w:tabs>
          <w:tab w:val="left" w:pos="2268"/>
        </w:tabs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C534D">
      <w:pPr>
        <w:tabs>
          <w:tab w:val="left" w:pos="2268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6E0">
        <w:rPr>
          <w:rFonts w:ascii="Times New Roman" w:hAnsi="Times New Roman" w:cs="Times New Roman"/>
          <w:sz w:val="28"/>
          <w:szCs w:val="28"/>
        </w:rPr>
        <w:t xml:space="preserve">Методические указания рассмотрены, </w:t>
      </w:r>
      <w:r w:rsidR="00C7299B">
        <w:rPr>
          <w:rFonts w:ascii="Times New Roman" w:hAnsi="Times New Roman" w:cs="Times New Roman"/>
          <w:sz w:val="28"/>
          <w:szCs w:val="28"/>
        </w:rPr>
        <w:t xml:space="preserve">одобрены </w:t>
      </w:r>
      <w:r w:rsidRPr="00ED66E0">
        <w:rPr>
          <w:rFonts w:ascii="Times New Roman" w:hAnsi="Times New Roman" w:cs="Times New Roman"/>
          <w:sz w:val="28"/>
          <w:szCs w:val="28"/>
        </w:rPr>
        <w:t xml:space="preserve"> и рекомендованы </w:t>
      </w:r>
      <w:r>
        <w:rPr>
          <w:rFonts w:ascii="Times New Roman" w:hAnsi="Times New Roman" w:cs="Times New Roman"/>
          <w:sz w:val="28"/>
          <w:szCs w:val="28"/>
        </w:rPr>
        <w:t>к печати на заседании кафедры технического сервиса</w:t>
      </w:r>
      <w:r w:rsidR="00F4717F">
        <w:rPr>
          <w:rFonts w:ascii="Times New Roman" w:hAnsi="Times New Roman" w:cs="Times New Roman"/>
          <w:sz w:val="28"/>
          <w:szCs w:val="28"/>
        </w:rPr>
        <w:t xml:space="preserve"> (</w:t>
      </w:r>
      <w:r w:rsidRPr="00ED66E0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17F">
        <w:rPr>
          <w:rFonts w:ascii="Times New Roman" w:hAnsi="Times New Roman" w:cs="Times New Roman"/>
          <w:sz w:val="28"/>
          <w:szCs w:val="28"/>
        </w:rPr>
        <w:t xml:space="preserve"> № 8</w:t>
      </w:r>
      <w:r w:rsidRPr="00ED66E0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717F">
        <w:rPr>
          <w:rFonts w:ascii="Times New Roman" w:hAnsi="Times New Roman" w:cs="Times New Roman"/>
          <w:sz w:val="28"/>
          <w:szCs w:val="28"/>
        </w:rPr>
        <w:t xml:space="preserve"> «14» марта </w:t>
      </w:r>
      <w:r w:rsidRPr="00ED66E0">
        <w:rPr>
          <w:rFonts w:ascii="Times New Roman" w:hAnsi="Times New Roman" w:cs="Times New Roman"/>
          <w:sz w:val="28"/>
          <w:szCs w:val="28"/>
        </w:rPr>
        <w:t xml:space="preserve"> 201</w:t>
      </w:r>
      <w:r w:rsidR="003C534D">
        <w:rPr>
          <w:rFonts w:ascii="Times New Roman" w:hAnsi="Times New Roman" w:cs="Times New Roman"/>
          <w:sz w:val="28"/>
          <w:szCs w:val="28"/>
        </w:rPr>
        <w:t>7</w:t>
      </w:r>
      <w:r w:rsidR="00F4717F">
        <w:rPr>
          <w:rFonts w:ascii="Times New Roman" w:hAnsi="Times New Roman" w:cs="Times New Roman"/>
          <w:sz w:val="28"/>
          <w:szCs w:val="28"/>
        </w:rPr>
        <w:t>г</w:t>
      </w:r>
      <w:r w:rsidR="00900914">
        <w:rPr>
          <w:rFonts w:ascii="Times New Roman" w:hAnsi="Times New Roman" w:cs="Times New Roman"/>
          <w:sz w:val="28"/>
          <w:szCs w:val="28"/>
        </w:rPr>
        <w:t>.</w:t>
      </w:r>
      <w:r w:rsidR="00F4717F">
        <w:rPr>
          <w:rFonts w:ascii="Times New Roman" w:hAnsi="Times New Roman" w:cs="Times New Roman"/>
          <w:sz w:val="28"/>
          <w:szCs w:val="28"/>
        </w:rPr>
        <w:t xml:space="preserve">) и </w:t>
      </w:r>
      <w:r w:rsidRPr="00ED66E0">
        <w:rPr>
          <w:rFonts w:ascii="Times New Roman" w:hAnsi="Times New Roman" w:cs="Times New Roman"/>
          <w:sz w:val="28"/>
          <w:szCs w:val="28"/>
        </w:rPr>
        <w:t xml:space="preserve">на заседании методической </w:t>
      </w:r>
      <w:r w:rsidR="00900914">
        <w:rPr>
          <w:rFonts w:ascii="Times New Roman" w:hAnsi="Times New Roman" w:cs="Times New Roman"/>
          <w:sz w:val="28"/>
          <w:szCs w:val="28"/>
        </w:rPr>
        <w:t>комиссии ИМ и ТС Казанского ГАУ (</w:t>
      </w:r>
      <w:r w:rsidRPr="00ED66E0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F4717F">
        <w:rPr>
          <w:rFonts w:ascii="Times New Roman" w:hAnsi="Times New Roman" w:cs="Times New Roman"/>
          <w:sz w:val="28"/>
          <w:szCs w:val="28"/>
        </w:rPr>
        <w:t>№ 8</w:t>
      </w:r>
      <w:r w:rsidRPr="00ED66E0">
        <w:rPr>
          <w:rFonts w:ascii="Times New Roman" w:hAnsi="Times New Roman" w:cs="Times New Roman"/>
          <w:sz w:val="28"/>
          <w:szCs w:val="28"/>
        </w:rPr>
        <w:t xml:space="preserve"> от   </w:t>
      </w:r>
      <w:r w:rsidR="00F4717F">
        <w:rPr>
          <w:rFonts w:ascii="Times New Roman" w:hAnsi="Times New Roman" w:cs="Times New Roman"/>
          <w:sz w:val="28"/>
          <w:szCs w:val="28"/>
        </w:rPr>
        <w:t xml:space="preserve">«27»  апреля </w:t>
      </w:r>
      <w:r>
        <w:rPr>
          <w:rFonts w:ascii="Times New Roman" w:hAnsi="Times New Roman" w:cs="Times New Roman"/>
          <w:sz w:val="28"/>
          <w:szCs w:val="28"/>
        </w:rPr>
        <w:t xml:space="preserve"> 2017 </w:t>
      </w:r>
      <w:r w:rsidRPr="00ED66E0">
        <w:rPr>
          <w:rFonts w:ascii="Times New Roman" w:hAnsi="Times New Roman" w:cs="Times New Roman"/>
          <w:sz w:val="28"/>
          <w:szCs w:val="28"/>
        </w:rPr>
        <w:t>г.</w:t>
      </w:r>
      <w:r w:rsidR="00900914">
        <w:rPr>
          <w:rFonts w:ascii="Times New Roman" w:hAnsi="Times New Roman" w:cs="Times New Roman"/>
          <w:sz w:val="28"/>
          <w:szCs w:val="28"/>
        </w:rPr>
        <w:t>)</w:t>
      </w:r>
    </w:p>
    <w:p w:rsidR="00331D70" w:rsidRPr="00ED66E0" w:rsidRDefault="00331D70" w:rsidP="00331D70">
      <w:pPr>
        <w:tabs>
          <w:tab w:val="left" w:pos="2268"/>
        </w:tabs>
        <w:ind w:right="-2" w:firstLine="567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9500BD">
      <w:pPr>
        <w:tabs>
          <w:tab w:val="left" w:pos="2268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E08" w:rsidRPr="004570E2">
        <w:rPr>
          <w:rFonts w:ascii="Times New Roman" w:hAnsi="Times New Roman" w:cs="Times New Roman"/>
          <w:b/>
          <w:sz w:val="28"/>
          <w:szCs w:val="28"/>
        </w:rPr>
        <w:t>Восстановление деталей ванным</w:t>
      </w:r>
      <w:r w:rsidRPr="004570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70E2">
        <w:rPr>
          <w:rFonts w:ascii="Times New Roman" w:hAnsi="Times New Roman" w:cs="Times New Roman"/>
          <w:b/>
          <w:sz w:val="28"/>
          <w:szCs w:val="28"/>
        </w:rPr>
        <w:t>железнение</w:t>
      </w:r>
      <w:r w:rsidR="00086E08" w:rsidRPr="004570E2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Pr="00ED66E0">
        <w:rPr>
          <w:rFonts w:ascii="Times New Roman" w:hAnsi="Times New Roman" w:cs="Times New Roman"/>
          <w:sz w:val="28"/>
          <w:szCs w:val="28"/>
        </w:rPr>
        <w:t xml:space="preserve">: </w:t>
      </w:r>
      <w:r w:rsidR="009500BD">
        <w:rPr>
          <w:rFonts w:ascii="Times New Roman" w:hAnsi="Times New Roman" w:cs="Times New Roman"/>
          <w:sz w:val="28"/>
          <w:szCs w:val="28"/>
        </w:rPr>
        <w:t>м</w:t>
      </w:r>
      <w:r w:rsidRPr="00ED66E0">
        <w:rPr>
          <w:rFonts w:ascii="Times New Roman" w:hAnsi="Times New Roman" w:cs="Times New Roman"/>
          <w:sz w:val="28"/>
          <w:szCs w:val="28"/>
        </w:rPr>
        <w:t>етод</w:t>
      </w:r>
      <w:proofErr w:type="gramStart"/>
      <w:r w:rsidRPr="00ED66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6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00B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D66E0">
        <w:rPr>
          <w:rFonts w:ascii="Times New Roman" w:hAnsi="Times New Roman" w:cs="Times New Roman"/>
          <w:sz w:val="28"/>
          <w:szCs w:val="28"/>
        </w:rPr>
        <w:t>казания</w:t>
      </w:r>
      <w:r w:rsidR="00F4717F">
        <w:rPr>
          <w:rFonts w:ascii="Times New Roman" w:hAnsi="Times New Roman" w:cs="Times New Roman"/>
          <w:sz w:val="28"/>
          <w:szCs w:val="28"/>
        </w:rPr>
        <w:t xml:space="preserve"> к </w:t>
      </w:r>
      <w:r w:rsidR="000B6B37">
        <w:rPr>
          <w:rFonts w:ascii="Times New Roman" w:hAnsi="Times New Roman" w:cs="Times New Roman"/>
          <w:sz w:val="28"/>
          <w:szCs w:val="28"/>
        </w:rPr>
        <w:t>лаб</w:t>
      </w:r>
      <w:r w:rsidR="009500BD">
        <w:rPr>
          <w:rFonts w:ascii="Times New Roman" w:hAnsi="Times New Roman" w:cs="Times New Roman"/>
          <w:sz w:val="28"/>
          <w:szCs w:val="28"/>
        </w:rPr>
        <w:t xml:space="preserve">. </w:t>
      </w:r>
      <w:r w:rsidR="000B6B3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B6B37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="009500BD">
        <w:rPr>
          <w:rFonts w:ascii="Times New Roman" w:hAnsi="Times New Roman" w:cs="Times New Roman"/>
          <w:sz w:val="28"/>
          <w:szCs w:val="28"/>
        </w:rPr>
        <w:t xml:space="preserve">. </w:t>
      </w:r>
      <w:r w:rsidR="000B6B37">
        <w:rPr>
          <w:rFonts w:ascii="Times New Roman" w:hAnsi="Times New Roman" w:cs="Times New Roman"/>
          <w:sz w:val="28"/>
          <w:szCs w:val="28"/>
        </w:rPr>
        <w:t>раб</w:t>
      </w:r>
      <w:r w:rsidR="009500BD">
        <w:rPr>
          <w:rFonts w:ascii="Times New Roman" w:hAnsi="Times New Roman" w:cs="Times New Roman"/>
          <w:sz w:val="28"/>
          <w:szCs w:val="28"/>
        </w:rPr>
        <w:t>.</w:t>
      </w:r>
      <w:r w:rsidRPr="00ED66E0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 xml:space="preserve">Н.Р. </w:t>
      </w:r>
      <w:proofErr w:type="spellStart"/>
      <w:r w:rsidRPr="00ED66E0">
        <w:rPr>
          <w:rFonts w:ascii="Times New Roman" w:hAnsi="Times New Roman" w:cs="Times New Roman"/>
          <w:sz w:val="28"/>
          <w:szCs w:val="28"/>
        </w:rPr>
        <w:t>Адигамов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И.Х. </w:t>
      </w:r>
      <w:r w:rsidRPr="00ED6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Гималтдинов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6B37"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 w:rsidR="000B6B37"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 w:rsidR="000B6B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Каза</w:t>
      </w:r>
      <w:r w:rsidR="000B6B37">
        <w:rPr>
          <w:rFonts w:ascii="Times New Roman" w:hAnsi="Times New Roman" w:cs="Times New Roman"/>
          <w:sz w:val="28"/>
          <w:szCs w:val="28"/>
        </w:rPr>
        <w:t>нь</w:t>
      </w:r>
      <w:r w:rsidR="009500BD">
        <w:rPr>
          <w:rFonts w:ascii="Times New Roman" w:hAnsi="Times New Roman" w:cs="Times New Roman"/>
          <w:sz w:val="28"/>
          <w:szCs w:val="28"/>
        </w:rPr>
        <w:t>:</w:t>
      </w:r>
      <w:r w:rsidR="00C7299B">
        <w:rPr>
          <w:rFonts w:ascii="Times New Roman" w:hAnsi="Times New Roman" w:cs="Times New Roman"/>
          <w:sz w:val="28"/>
          <w:szCs w:val="28"/>
        </w:rPr>
        <w:br/>
      </w:r>
      <w:r w:rsidR="000B6B37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gramStart"/>
      <w:r w:rsidR="000B6B37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0B6B37">
        <w:rPr>
          <w:rFonts w:ascii="Times New Roman" w:hAnsi="Times New Roman" w:cs="Times New Roman"/>
          <w:sz w:val="28"/>
          <w:szCs w:val="28"/>
        </w:rPr>
        <w:t xml:space="preserve"> ГАУ,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6610">
        <w:rPr>
          <w:rFonts w:ascii="Times New Roman" w:hAnsi="Times New Roman" w:cs="Times New Roman"/>
          <w:sz w:val="28"/>
          <w:szCs w:val="28"/>
        </w:rPr>
        <w:t>2017.-</w:t>
      </w:r>
      <w:r w:rsidR="00C439ED">
        <w:rPr>
          <w:rFonts w:ascii="Times New Roman" w:hAnsi="Times New Roman" w:cs="Times New Roman"/>
          <w:sz w:val="28"/>
          <w:szCs w:val="28"/>
        </w:rPr>
        <w:t>20</w:t>
      </w:r>
      <w:r w:rsidRPr="00D36610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331D70" w:rsidRDefault="00331D70" w:rsidP="00331D7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610" w:rsidRDefault="00D36610" w:rsidP="00331D7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указаниях представлено описание методов гальваническо</w:t>
      </w:r>
      <w:r w:rsidR="00616F61">
        <w:rPr>
          <w:rFonts w:ascii="Times New Roman" w:hAnsi="Times New Roman" w:cs="Times New Roman"/>
          <w:sz w:val="28"/>
          <w:szCs w:val="28"/>
        </w:rPr>
        <w:t xml:space="preserve">го осаждения металлов. Приведены рекомендации по приготовлению </w:t>
      </w:r>
      <w:r>
        <w:rPr>
          <w:rFonts w:ascii="Times New Roman" w:hAnsi="Times New Roman" w:cs="Times New Roman"/>
          <w:sz w:val="28"/>
          <w:szCs w:val="28"/>
        </w:rPr>
        <w:t>электролита,</w:t>
      </w:r>
      <w:r w:rsidR="007010B4">
        <w:rPr>
          <w:rFonts w:ascii="Times New Roman" w:hAnsi="Times New Roman" w:cs="Times New Roman"/>
          <w:sz w:val="28"/>
          <w:szCs w:val="28"/>
        </w:rPr>
        <w:t xml:space="preserve"> </w:t>
      </w:r>
      <w:r w:rsidR="00616F61">
        <w:rPr>
          <w:rFonts w:ascii="Times New Roman" w:hAnsi="Times New Roman" w:cs="Times New Roman"/>
          <w:sz w:val="28"/>
          <w:szCs w:val="28"/>
        </w:rPr>
        <w:t xml:space="preserve">описан порядок действий при подготовке </w:t>
      </w:r>
      <w:r w:rsidR="007010B4">
        <w:rPr>
          <w:rFonts w:ascii="Times New Roman" w:hAnsi="Times New Roman" w:cs="Times New Roman"/>
          <w:sz w:val="28"/>
          <w:szCs w:val="28"/>
        </w:rPr>
        <w:t xml:space="preserve">деталей перед </w:t>
      </w:r>
      <w:proofErr w:type="spellStart"/>
      <w:r w:rsidR="007010B4">
        <w:rPr>
          <w:rFonts w:ascii="Times New Roman" w:hAnsi="Times New Roman" w:cs="Times New Roman"/>
          <w:sz w:val="28"/>
          <w:szCs w:val="28"/>
        </w:rPr>
        <w:t>железнением</w:t>
      </w:r>
      <w:proofErr w:type="spellEnd"/>
      <w:r w:rsidR="007010B4">
        <w:rPr>
          <w:rFonts w:ascii="Times New Roman" w:hAnsi="Times New Roman" w:cs="Times New Roman"/>
          <w:sz w:val="28"/>
          <w:szCs w:val="28"/>
        </w:rPr>
        <w:t>. 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методика расчета и выбора режимов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ванным методом. </w:t>
      </w:r>
    </w:p>
    <w:p w:rsidR="00D36610" w:rsidRPr="00ED66E0" w:rsidRDefault="00D36610" w:rsidP="00331D7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1D70" w:rsidRPr="00117C7B" w:rsidRDefault="00331D70" w:rsidP="00331D7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указания предназначены для </w:t>
      </w:r>
      <w:r w:rsidRPr="00CF7854">
        <w:rPr>
          <w:rFonts w:ascii="Times New Roman" w:hAnsi="Times New Roman" w:cs="Times New Roman"/>
          <w:sz w:val="28"/>
          <w:szCs w:val="28"/>
        </w:rPr>
        <w:t xml:space="preserve">студентов Института механизации и технического сервиса </w:t>
      </w:r>
      <w:r w:rsidR="007010B4">
        <w:rPr>
          <w:rFonts w:ascii="Times New Roman" w:hAnsi="Times New Roman" w:cs="Times New Roman"/>
          <w:sz w:val="28"/>
          <w:szCs w:val="28"/>
        </w:rPr>
        <w:t xml:space="preserve">очной и заочной форм </w:t>
      </w:r>
      <w:proofErr w:type="gramStart"/>
      <w:r w:rsidR="007010B4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 по направлениям</w:t>
      </w:r>
      <w:proofErr w:type="gramEnd"/>
      <w:r w:rsidR="003C534D">
        <w:rPr>
          <w:rFonts w:ascii="Times New Roman" w:hAnsi="Times New Roman" w:cs="Times New Roman"/>
          <w:sz w:val="28"/>
          <w:szCs w:val="28"/>
        </w:rPr>
        <w:t xml:space="preserve"> подготовки </w:t>
      </w:r>
      <w:proofErr w:type="spellStart"/>
      <w:r w:rsidRPr="00CF7854">
        <w:rPr>
          <w:rFonts w:ascii="Times New Roman" w:hAnsi="Times New Roman" w:cs="Times New Roman"/>
          <w:bCs/>
          <w:sz w:val="28"/>
          <w:szCs w:val="28"/>
        </w:rPr>
        <w:t>Агроинженерия</w:t>
      </w:r>
      <w:proofErr w:type="spellEnd"/>
      <w:r w:rsidRPr="00CF785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 «Эксплуатация транспортно-технологических машин и комплексов»,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Техносферная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безопасность»</w:t>
      </w:r>
      <w:r w:rsidR="0090091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«Наземные транспортно-технологические средства»</w:t>
      </w:r>
      <w:r w:rsidR="00900914">
        <w:rPr>
          <w:rFonts w:ascii="Times New Roman" w:hAnsi="Times New Roman" w:cs="Times New Roman"/>
          <w:bCs/>
          <w:sz w:val="28"/>
          <w:szCs w:val="28"/>
        </w:rPr>
        <w:t xml:space="preserve"> и способствуют формированию профессиональных компетенций.</w:t>
      </w:r>
    </w:p>
    <w:p w:rsidR="00331D70" w:rsidRPr="00ED66E0" w:rsidRDefault="00331D70" w:rsidP="00331D70">
      <w:pPr>
        <w:ind w:right="-2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31D70" w:rsidRPr="00ED66E0" w:rsidRDefault="00331D70" w:rsidP="00331D70">
      <w:pPr>
        <w:ind w:right="-2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31D70" w:rsidRDefault="00331D70" w:rsidP="00331D70">
      <w:pPr>
        <w:ind w:right="-2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31D70" w:rsidRDefault="00331D70" w:rsidP="00D36610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7010B4" w:rsidRPr="00ED66E0" w:rsidRDefault="007010B4" w:rsidP="007010B4">
      <w:pPr>
        <w:pStyle w:val="2"/>
        <w:ind w:right="-2"/>
        <w:jc w:val="right"/>
        <w:rPr>
          <w:rFonts w:ascii="Times New Roman" w:hAnsi="Times New Roman"/>
          <w:color w:val="auto"/>
          <w:sz w:val="28"/>
          <w:szCs w:val="28"/>
        </w:rPr>
      </w:pPr>
      <w:r w:rsidRPr="00ED66E0">
        <w:rPr>
          <w:rFonts w:ascii="Times New Roman" w:hAnsi="Times New Roman"/>
          <w:color w:val="auto"/>
          <w:sz w:val="28"/>
          <w:szCs w:val="28"/>
        </w:rPr>
        <w:t xml:space="preserve">УДК </w:t>
      </w:r>
      <w:r>
        <w:rPr>
          <w:rFonts w:ascii="Times New Roman" w:hAnsi="Times New Roman"/>
          <w:color w:val="auto"/>
          <w:sz w:val="28"/>
          <w:szCs w:val="28"/>
        </w:rPr>
        <w:t>621.357.77</w:t>
      </w:r>
    </w:p>
    <w:p w:rsidR="007010B4" w:rsidRPr="00ED66E0" w:rsidRDefault="007010B4" w:rsidP="007010B4">
      <w:pPr>
        <w:ind w:right="-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ББК  30.83</w:t>
      </w:r>
    </w:p>
    <w:p w:rsidR="00331D70" w:rsidRPr="00ED66E0" w:rsidRDefault="00331D70" w:rsidP="007010B4">
      <w:pPr>
        <w:pStyle w:val="2"/>
        <w:ind w:right="-2" w:firstLine="567"/>
        <w:jc w:val="right"/>
        <w:rPr>
          <w:rFonts w:ascii="Times New Roman" w:hAnsi="Times New Roman"/>
          <w:sz w:val="28"/>
          <w:szCs w:val="28"/>
        </w:rPr>
      </w:pPr>
    </w:p>
    <w:p w:rsidR="00331D70" w:rsidRDefault="00331D70" w:rsidP="00D36610">
      <w:pPr>
        <w:ind w:right="-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D66E0">
        <w:rPr>
          <w:rFonts w:ascii="Times New Roman" w:hAnsi="Times New Roman" w:cs="Times New Roman"/>
          <w:sz w:val="28"/>
          <w:szCs w:val="28"/>
        </w:rPr>
        <w:sym w:font="Symbol" w:char="F0D3"/>
      </w:r>
      <w:r w:rsidRPr="00ED66E0">
        <w:rPr>
          <w:rFonts w:ascii="Times New Roman" w:hAnsi="Times New Roman" w:cs="Times New Roman"/>
          <w:sz w:val="28"/>
          <w:szCs w:val="28"/>
        </w:rPr>
        <w:t xml:space="preserve"> Казанский государств</w:t>
      </w:r>
      <w:r>
        <w:rPr>
          <w:rFonts w:ascii="Times New Roman" w:hAnsi="Times New Roman" w:cs="Times New Roman"/>
          <w:sz w:val="28"/>
          <w:szCs w:val="28"/>
        </w:rPr>
        <w:t>енный аграрный университет, 2017</w:t>
      </w:r>
      <w:r w:rsidRPr="00ED66E0">
        <w:rPr>
          <w:rFonts w:ascii="Times New Roman" w:hAnsi="Times New Roman" w:cs="Times New Roman"/>
          <w:sz w:val="28"/>
          <w:szCs w:val="28"/>
        </w:rPr>
        <w:t>.</w:t>
      </w:r>
    </w:p>
    <w:p w:rsidR="00331D70" w:rsidRPr="00CF7896" w:rsidRDefault="000B6B37" w:rsidP="000B6B37">
      <w:pPr>
        <w:pStyle w:val="1"/>
        <w:jc w:val="center"/>
        <w:rPr>
          <w:b/>
        </w:rPr>
      </w:pPr>
      <w:r w:rsidRPr="000B6B37">
        <w:rPr>
          <w:b/>
        </w:rPr>
        <w:lastRenderedPageBreak/>
        <w:t>1.</w:t>
      </w:r>
      <w:r>
        <w:rPr>
          <w:b/>
        </w:rPr>
        <w:t xml:space="preserve"> </w:t>
      </w:r>
      <w:r w:rsidR="00331D70" w:rsidRPr="00CF7896">
        <w:rPr>
          <w:b/>
        </w:rPr>
        <w:t>ЦЕЛЬ РАБОТЫ</w:t>
      </w:r>
    </w:p>
    <w:p w:rsidR="00331D70" w:rsidRPr="00CF7896" w:rsidRDefault="00331D70" w:rsidP="00331D70">
      <w:pPr>
        <w:pStyle w:val="ab"/>
        <w:widowControl/>
        <w:numPr>
          <w:ilvl w:val="0"/>
          <w:numId w:val="1"/>
        </w:numPr>
        <w:tabs>
          <w:tab w:val="num" w:pos="927"/>
        </w:tabs>
        <w:autoSpaceDE/>
        <w:autoSpaceDN/>
        <w:adjustRightInd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Закрепить знания о </w:t>
      </w:r>
      <w:r w:rsidRPr="00CF7896">
        <w:rPr>
          <w:sz w:val="28"/>
          <w:szCs w:val="28"/>
        </w:rPr>
        <w:t>сущности</w:t>
      </w:r>
      <w:r>
        <w:rPr>
          <w:sz w:val="28"/>
          <w:szCs w:val="28"/>
        </w:rPr>
        <w:t xml:space="preserve"> восстановления деталей методом гальванического ванного </w:t>
      </w:r>
      <w:proofErr w:type="spellStart"/>
      <w:r>
        <w:rPr>
          <w:sz w:val="28"/>
          <w:szCs w:val="28"/>
        </w:rPr>
        <w:t>железнения</w:t>
      </w:r>
      <w:proofErr w:type="spellEnd"/>
      <w:r w:rsidRPr="00CF789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области применения и отличительных особенностях, преимуществах и недостатках   по сравнению с другими методами. </w:t>
      </w:r>
    </w:p>
    <w:p w:rsidR="00331D70" w:rsidRPr="00CF7896" w:rsidRDefault="00331D70" w:rsidP="00331D70">
      <w:pPr>
        <w:pStyle w:val="ab"/>
        <w:widowControl/>
        <w:numPr>
          <w:ilvl w:val="0"/>
          <w:numId w:val="1"/>
        </w:numPr>
        <w:tabs>
          <w:tab w:val="num" w:pos="927"/>
        </w:tabs>
        <w:autoSpaceDE/>
        <w:autoSpaceDN/>
        <w:adjustRightInd/>
        <w:spacing w:after="0"/>
        <w:ind w:left="0" w:firstLine="567"/>
        <w:jc w:val="both"/>
        <w:rPr>
          <w:sz w:val="28"/>
          <w:szCs w:val="28"/>
        </w:rPr>
      </w:pPr>
      <w:r w:rsidRPr="00CF7896">
        <w:rPr>
          <w:sz w:val="28"/>
          <w:szCs w:val="28"/>
        </w:rPr>
        <w:t xml:space="preserve">Ознакомиться с оборудованием, инструментами и материалами, </w:t>
      </w:r>
      <w:proofErr w:type="gramStart"/>
      <w:r w:rsidRPr="00CF7896">
        <w:rPr>
          <w:sz w:val="28"/>
          <w:szCs w:val="28"/>
        </w:rPr>
        <w:t>при</w:t>
      </w:r>
      <w:r>
        <w:rPr>
          <w:sz w:val="28"/>
          <w:szCs w:val="28"/>
        </w:rPr>
        <w:t>меняемые</w:t>
      </w:r>
      <w:proofErr w:type="gramEnd"/>
      <w:r w:rsidRPr="00CF7896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восстановлении деталей ванным </w:t>
      </w:r>
      <w:proofErr w:type="spellStart"/>
      <w:r>
        <w:rPr>
          <w:sz w:val="28"/>
          <w:szCs w:val="28"/>
        </w:rPr>
        <w:t>железнением</w:t>
      </w:r>
      <w:proofErr w:type="spellEnd"/>
      <w:r w:rsidRPr="00CF7896">
        <w:rPr>
          <w:sz w:val="28"/>
          <w:szCs w:val="28"/>
        </w:rPr>
        <w:t>.</w:t>
      </w:r>
    </w:p>
    <w:p w:rsidR="000B6B37" w:rsidRPr="00351966" w:rsidRDefault="000B6B37" w:rsidP="000B6B37">
      <w:pPr>
        <w:pStyle w:val="ab"/>
        <w:widowControl/>
        <w:numPr>
          <w:ilvl w:val="0"/>
          <w:numId w:val="1"/>
        </w:numPr>
        <w:tabs>
          <w:tab w:val="num" w:pos="927"/>
        </w:tabs>
        <w:autoSpaceDE/>
        <w:autoSpaceDN/>
        <w:adjustRightInd/>
        <w:spacing w:after="0"/>
        <w:ind w:left="0" w:firstLine="567"/>
        <w:jc w:val="both"/>
        <w:rPr>
          <w:sz w:val="28"/>
          <w:szCs w:val="28"/>
        </w:rPr>
      </w:pPr>
      <w:r w:rsidRPr="00351966">
        <w:rPr>
          <w:sz w:val="28"/>
          <w:szCs w:val="28"/>
        </w:rPr>
        <w:t xml:space="preserve">Научиться расчету и подбору режимов для  выполнения  процесса ванного </w:t>
      </w:r>
      <w:proofErr w:type="spellStart"/>
      <w:r w:rsidRPr="00351966">
        <w:rPr>
          <w:sz w:val="28"/>
          <w:szCs w:val="28"/>
        </w:rPr>
        <w:t>железнения</w:t>
      </w:r>
      <w:proofErr w:type="spellEnd"/>
      <w:r w:rsidRPr="00351966">
        <w:rPr>
          <w:sz w:val="28"/>
          <w:szCs w:val="28"/>
        </w:rPr>
        <w:t xml:space="preserve">. </w:t>
      </w:r>
    </w:p>
    <w:p w:rsidR="000B6B37" w:rsidRDefault="000B6B37" w:rsidP="000B6B37">
      <w:pPr>
        <w:pStyle w:val="ab"/>
        <w:widowControl/>
        <w:numPr>
          <w:ilvl w:val="0"/>
          <w:numId w:val="1"/>
        </w:numPr>
        <w:tabs>
          <w:tab w:val="num" w:pos="927"/>
        </w:tabs>
        <w:autoSpaceDE/>
        <w:autoSpaceDN/>
        <w:adjustRightInd/>
        <w:spacing w:after="0"/>
        <w:ind w:left="0" w:firstLine="567"/>
        <w:jc w:val="both"/>
        <w:rPr>
          <w:sz w:val="28"/>
          <w:szCs w:val="28"/>
        </w:rPr>
      </w:pPr>
      <w:r w:rsidRPr="00351966">
        <w:rPr>
          <w:sz w:val="28"/>
          <w:szCs w:val="28"/>
        </w:rPr>
        <w:t>Освоить практические навыки по приготовлению электролита, подготовке деталей</w:t>
      </w:r>
      <w:r>
        <w:rPr>
          <w:sz w:val="28"/>
          <w:szCs w:val="28"/>
        </w:rPr>
        <w:t xml:space="preserve">, и восстановлению их </w:t>
      </w:r>
      <w:proofErr w:type="spellStart"/>
      <w:r>
        <w:rPr>
          <w:sz w:val="28"/>
          <w:szCs w:val="28"/>
        </w:rPr>
        <w:t>железнением</w:t>
      </w:r>
      <w:proofErr w:type="spellEnd"/>
      <w:r>
        <w:rPr>
          <w:sz w:val="28"/>
          <w:szCs w:val="28"/>
        </w:rPr>
        <w:t>.</w:t>
      </w:r>
    </w:p>
    <w:p w:rsidR="00331D70" w:rsidRDefault="00331D70" w:rsidP="00331D70">
      <w:pPr>
        <w:pStyle w:val="ab"/>
        <w:widowControl/>
        <w:autoSpaceDE/>
        <w:autoSpaceDN/>
        <w:adjustRightInd/>
        <w:spacing w:after="0"/>
        <w:ind w:right="-2" w:firstLine="567"/>
        <w:jc w:val="both"/>
        <w:rPr>
          <w:b/>
          <w:sz w:val="28"/>
          <w:szCs w:val="28"/>
        </w:rPr>
      </w:pPr>
    </w:p>
    <w:p w:rsidR="00331D70" w:rsidRPr="00351966" w:rsidRDefault="000B6B37" w:rsidP="00331D70">
      <w:pPr>
        <w:pStyle w:val="ab"/>
        <w:widowControl/>
        <w:autoSpaceDE/>
        <w:autoSpaceDN/>
        <w:adjustRightInd/>
        <w:spacing w:after="0"/>
        <w:ind w:right="-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31D70" w:rsidRPr="00C566DD">
        <w:rPr>
          <w:b/>
          <w:sz w:val="28"/>
          <w:szCs w:val="28"/>
        </w:rPr>
        <w:t>ОБЩИЕ СВЕДЕНИЯ</w:t>
      </w:r>
    </w:p>
    <w:p w:rsidR="00331D70" w:rsidRDefault="00331D70" w:rsidP="00331D7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Железнение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- </w:t>
      </w:r>
      <w:r w:rsidRPr="0035196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процесс гальванического осаждения железа из водных растворов его солей при прохождении через электролит постоянного тока низкого напряжения. </w:t>
      </w:r>
    </w:p>
    <w:p w:rsidR="00F01A8A" w:rsidRPr="00EB3340" w:rsidRDefault="00331D70" w:rsidP="00EB334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При электролитическом выделении на катоде </w:t>
      </w:r>
      <w:r w:rsidR="000B6B37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(восстанавливаемой детали) железо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образует</w:t>
      </w:r>
      <w:proofErr w:type="gramEnd"/>
      <w:r w:rsidR="000B6B37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мелкокристаллические плотные осадки серебристо-белого цвета</w:t>
      </w:r>
      <w:r w:rsidR="000B6B37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и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отличается высокой химической чистотой, благодаря чему такие осадки обладают хорошей коррозионной стойкостью. </w:t>
      </w:r>
    </w:p>
    <w:p w:rsidR="00F01A8A" w:rsidRPr="00942051" w:rsidRDefault="00F01A8A" w:rsidP="00F01A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нашел широкое применение при ремонте станков и машин с целью восстановления изношенных деталей. По сравнению с хромированием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железнение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имеет ряд преимуществ.</w:t>
      </w:r>
    </w:p>
    <w:p w:rsidR="000B6B37" w:rsidRPr="000B6B37" w:rsidRDefault="00F01A8A" w:rsidP="000B6B37">
      <w:pPr>
        <w:pStyle w:val="ad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6B37">
        <w:rPr>
          <w:rFonts w:ascii="Times New Roman" w:hAnsi="Times New Roman" w:cs="Times New Roman"/>
          <w:sz w:val="28"/>
          <w:szCs w:val="28"/>
        </w:rPr>
        <w:t>Скорость осаждения железа значительно выше, чем хрома, так как электрохимическ</w:t>
      </w:r>
      <w:r w:rsidR="000B6B37" w:rsidRPr="000B6B37">
        <w:rPr>
          <w:rFonts w:ascii="Times New Roman" w:hAnsi="Times New Roman" w:cs="Times New Roman"/>
          <w:sz w:val="28"/>
          <w:szCs w:val="28"/>
        </w:rPr>
        <w:t>ий эквивалент железа (1,042 г/A·</w:t>
      </w:r>
      <w:r w:rsidRPr="000B6B37">
        <w:rPr>
          <w:rFonts w:ascii="Times New Roman" w:hAnsi="Times New Roman" w:cs="Times New Roman"/>
          <w:sz w:val="28"/>
          <w:szCs w:val="28"/>
        </w:rPr>
        <w:t>ч) примерно в 3 раза</w:t>
      </w:r>
      <w:r w:rsidR="000B6B37" w:rsidRPr="000B6B37">
        <w:rPr>
          <w:rFonts w:ascii="Times New Roman" w:hAnsi="Times New Roman" w:cs="Times New Roman"/>
          <w:sz w:val="28"/>
          <w:szCs w:val="28"/>
        </w:rPr>
        <w:t xml:space="preserve"> больше, чем у хрома (0,324 г</w:t>
      </w:r>
      <w:proofErr w:type="gramStart"/>
      <w:r w:rsidR="000B6B37" w:rsidRPr="000B6B37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="000B6B37" w:rsidRPr="000B6B37">
        <w:rPr>
          <w:rFonts w:ascii="Times New Roman" w:hAnsi="Times New Roman" w:cs="Times New Roman"/>
          <w:sz w:val="28"/>
          <w:szCs w:val="28"/>
        </w:rPr>
        <w:t>·</w:t>
      </w:r>
      <w:r w:rsidRPr="000B6B37">
        <w:rPr>
          <w:rFonts w:ascii="Times New Roman" w:hAnsi="Times New Roman" w:cs="Times New Roman"/>
          <w:sz w:val="28"/>
          <w:szCs w:val="28"/>
        </w:rPr>
        <w:t>ч).</w:t>
      </w:r>
    </w:p>
    <w:p w:rsidR="000B6B37" w:rsidRDefault="000B6B37" w:rsidP="000B6B37">
      <w:pPr>
        <w:pStyle w:val="ad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по току железа (85…95%) в 3…6 раз выше, чем хрома</w:t>
      </w:r>
      <w:r w:rsidRPr="00F01A8A">
        <w:rPr>
          <w:rFonts w:ascii="Times New Roman" w:hAnsi="Times New Roman" w:cs="Times New Roman"/>
          <w:sz w:val="28"/>
          <w:szCs w:val="28"/>
        </w:rPr>
        <w:t>.</w:t>
      </w:r>
    </w:p>
    <w:p w:rsidR="000B6B37" w:rsidRDefault="000B6B37" w:rsidP="000B6B37">
      <w:pPr>
        <w:pStyle w:val="ad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Можно получать толстые (более 1 мм) качественные покрытия с высокими механическими свойствами.</w:t>
      </w:r>
    </w:p>
    <w:p w:rsidR="000B6B37" w:rsidRDefault="000B6B37" w:rsidP="000B6B37">
      <w:pPr>
        <w:pStyle w:val="ad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Исходные материалы для приго</w:t>
      </w:r>
      <w:r w:rsidR="003C029B">
        <w:rPr>
          <w:rFonts w:ascii="Times New Roman" w:hAnsi="Times New Roman" w:cs="Times New Roman"/>
          <w:sz w:val="28"/>
          <w:szCs w:val="28"/>
        </w:rPr>
        <w:t xml:space="preserve">товления электролитов недороги и </w:t>
      </w:r>
      <w:r w:rsidRPr="00942051">
        <w:rPr>
          <w:rFonts w:ascii="Times New Roman" w:hAnsi="Times New Roman" w:cs="Times New Roman"/>
          <w:sz w:val="28"/>
          <w:szCs w:val="28"/>
        </w:rPr>
        <w:t>общедоступны.</w:t>
      </w:r>
    </w:p>
    <w:p w:rsidR="00F01A8A" w:rsidRDefault="000B6B37" w:rsidP="000B6B37">
      <w:pPr>
        <w:pStyle w:val="ad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Растворы в экологическом отношении значительно менее вредны, чем при хромировании.</w:t>
      </w:r>
    </w:p>
    <w:p w:rsidR="003C029B" w:rsidRPr="003C029B" w:rsidRDefault="003C029B" w:rsidP="003C029B">
      <w:pPr>
        <w:pStyle w:val="ad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029B">
        <w:rPr>
          <w:rFonts w:ascii="Times New Roman" w:hAnsi="Times New Roman" w:cs="Times New Roman"/>
          <w:sz w:val="28"/>
          <w:szCs w:val="28"/>
        </w:rPr>
        <w:t>Полученный осадок железа можно шлифовать, цементировать с последующей закалкой и отпуском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29B" w:rsidRDefault="00331D70" w:rsidP="00331D7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Механические свойства электролитических осадков железа зависят от состава электролита, режимов электролиза и способа осуществления гальванического процесса. В зависимости от габаритов, формы  деталей и  расположения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мест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подлежащих восстановлению выбирают один из ниже перечисленных способов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железнения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. </w:t>
      </w:r>
    </w:p>
    <w:p w:rsidR="00331D70" w:rsidRDefault="00331D70" w:rsidP="00331D7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При восстановлении посадочных мест в крупных корпусных деталях</w:t>
      </w:r>
      <w:r w:rsidRPr="00E54C8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чаще всего применяют</w:t>
      </w:r>
      <w:r w:rsidRPr="00E54C8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proofErr w:type="gramStart"/>
      <w:r w:rsidRPr="0098430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местное</w:t>
      </w:r>
      <w:proofErr w:type="gramEnd"/>
      <w:r w:rsidRPr="0098430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 </w:t>
      </w:r>
      <w:proofErr w:type="spellStart"/>
      <w:r w:rsidRPr="0098430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железнение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C66853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[1</w:t>
      </w:r>
      <w:r w:rsidRPr="00A20B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]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. На рисунке 1 показана схема восстановления посадочного места под подшипник корпуса коробки переменных передач методом  местного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железнения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.</w:t>
      </w:r>
    </w:p>
    <w:p w:rsidR="00EB3340" w:rsidRDefault="00EB3340" w:rsidP="00331D70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Так же при восстановлении изношенных ме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ст в кр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упных корпусных деталях может быть применен </w:t>
      </w:r>
      <w:r w:rsidRPr="003C029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проточный способ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. </w:t>
      </w:r>
      <w:r w:rsidRPr="0098430B">
        <w:rPr>
          <w:rFonts w:ascii="Times New Roman" w:hAnsi="Times New Roman" w:cs="Times New Roman"/>
          <w:sz w:val="28"/>
          <w:szCs w:val="28"/>
        </w:rPr>
        <w:t xml:space="preserve">При этом способе электролит </w:t>
      </w:r>
      <w:r w:rsidRPr="0098430B">
        <w:rPr>
          <w:rFonts w:ascii="Times New Roman" w:hAnsi="Times New Roman" w:cs="Times New Roman"/>
          <w:sz w:val="28"/>
          <w:szCs w:val="28"/>
        </w:rPr>
        <w:lastRenderedPageBreak/>
        <w:t>прокачивают насосом с определенной скоростью через пространство между покрываемой поверхностью и анодом (например, через отверстие в корпусе коробки передач).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4927"/>
      </w:tblGrid>
      <w:tr w:rsidR="00996AC8" w:rsidTr="00996AC8">
        <w:tc>
          <w:tcPr>
            <w:tcW w:w="5210" w:type="dxa"/>
          </w:tcPr>
          <w:p w:rsidR="00996AC8" w:rsidRDefault="00996AC8" w:rsidP="00996AC8">
            <w:pPr>
              <w:widowControl/>
              <w:suppressAutoHyphens w:val="0"/>
              <w:ind w:left="113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0"/>
                <w:lang w:eastAsia="ru-RU" w:bidi="ar-SA"/>
              </w:rPr>
              <w:drawing>
                <wp:inline distT="0" distB="0" distL="0" distR="0">
                  <wp:extent cx="1988843" cy="2128345"/>
                  <wp:effectExtent l="19050" t="0" r="0" b="0"/>
                  <wp:docPr id="14" name="Рисунок 6" descr="C:\Users\компас\Desktop\Буфер обмена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омпас\Desktop\Буфер обмена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168" cy="2138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6AC8">
              <w:rPr>
                <w:rFonts w:ascii="Times New Roman" w:hAnsi="Times New Roman" w:cs="Times New Roman"/>
                <w:i/>
                <w:sz w:val="28"/>
                <w:szCs w:val="28"/>
              </w:rPr>
              <w:t>1 – деталь (корпус коробки пере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дач),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6A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 – электро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лит,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 – анод,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6AC8">
              <w:rPr>
                <w:rFonts w:ascii="Times New Roman" w:hAnsi="Times New Roman" w:cs="Times New Roman"/>
                <w:i/>
                <w:sz w:val="28"/>
                <w:szCs w:val="28"/>
              </w:rPr>
              <w:t>4 – резиновые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прокладки,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 – стакан,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6AC8">
              <w:rPr>
                <w:rFonts w:ascii="Times New Roman" w:hAnsi="Times New Roman" w:cs="Times New Roman"/>
                <w:i/>
                <w:sz w:val="28"/>
                <w:szCs w:val="28"/>
              </w:rPr>
              <w:t>6 – раз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движная распорка,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 – опорная плита,</w:t>
            </w:r>
          </w:p>
          <w:p w:rsidR="00996AC8" w:rsidRDefault="00996AC8" w:rsidP="00996AC8">
            <w:pPr>
              <w:widowControl/>
              <w:suppressAutoHyphens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 – подставка,</w:t>
            </w:r>
          </w:p>
          <w:p w:rsidR="00996AC8" w:rsidRPr="00D738F3" w:rsidRDefault="00996AC8" w:rsidP="00996AC8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 w:bidi="ar-SA"/>
              </w:rPr>
            </w:pPr>
            <w:r w:rsidRPr="00996AC8">
              <w:rPr>
                <w:rFonts w:ascii="Times New Roman" w:hAnsi="Times New Roman" w:cs="Times New Roman"/>
                <w:i/>
                <w:sz w:val="28"/>
                <w:szCs w:val="28"/>
              </w:rPr>
              <w:t>9 – кольцо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996AC8" w:rsidRDefault="00996AC8" w:rsidP="00331D7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</w:tc>
      </w:tr>
    </w:tbl>
    <w:p w:rsidR="00015CDB" w:rsidRPr="002B0930" w:rsidRDefault="00331D70" w:rsidP="00015CDB">
      <w:pPr>
        <w:widowControl/>
        <w:suppressAutoHyphens w:val="0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2B0930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Рисунок 1 – Восстановление посадочного места под подшипник методо</w:t>
      </w:r>
      <w:r w:rsidR="00524E2E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м местного </w:t>
      </w:r>
      <w:proofErr w:type="spellStart"/>
      <w:r w:rsidR="00524E2E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железнения</w:t>
      </w:r>
      <w:proofErr w:type="spellEnd"/>
    </w:p>
    <w:p w:rsidR="00331D70" w:rsidRDefault="00331D70" w:rsidP="003C029B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30B">
        <w:rPr>
          <w:rFonts w:ascii="Times New Roman" w:hAnsi="Times New Roman" w:cs="Times New Roman"/>
          <w:sz w:val="28"/>
          <w:szCs w:val="28"/>
        </w:rPr>
        <w:t>Наибольшая скорость осаждения металлов наблюдается при скорости протекания электролита более 1 м/с, создающей турбулентный режим течения.</w:t>
      </w:r>
      <w:proofErr w:type="gramEnd"/>
      <w:r w:rsidRPr="0098430B">
        <w:rPr>
          <w:rFonts w:ascii="Times New Roman" w:hAnsi="Times New Roman" w:cs="Times New Roman"/>
          <w:sz w:val="28"/>
          <w:szCs w:val="28"/>
        </w:rPr>
        <w:t xml:space="preserve"> Плотность </w:t>
      </w:r>
      <w:r w:rsidR="003C029B">
        <w:rPr>
          <w:rFonts w:ascii="Times New Roman" w:hAnsi="Times New Roman" w:cs="Times New Roman"/>
          <w:sz w:val="28"/>
          <w:szCs w:val="28"/>
        </w:rPr>
        <w:t xml:space="preserve"> </w:t>
      </w:r>
      <w:r w:rsidRPr="0098430B">
        <w:rPr>
          <w:rFonts w:ascii="Times New Roman" w:hAnsi="Times New Roman" w:cs="Times New Roman"/>
          <w:sz w:val="28"/>
          <w:szCs w:val="28"/>
        </w:rPr>
        <w:t>тока</w:t>
      </w:r>
      <w:r w:rsidR="003C029B">
        <w:rPr>
          <w:rFonts w:ascii="Times New Roman" w:hAnsi="Times New Roman" w:cs="Times New Roman"/>
          <w:sz w:val="28"/>
          <w:szCs w:val="28"/>
        </w:rPr>
        <w:t xml:space="preserve"> </w:t>
      </w:r>
      <w:r w:rsidRPr="0098430B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3C029B">
        <w:rPr>
          <w:rFonts w:ascii="Times New Roman" w:hAnsi="Times New Roman" w:cs="Times New Roman"/>
          <w:sz w:val="28"/>
          <w:szCs w:val="28"/>
        </w:rPr>
        <w:t xml:space="preserve"> </w:t>
      </w:r>
      <w:r w:rsidRPr="0098430B">
        <w:rPr>
          <w:rFonts w:ascii="Times New Roman" w:hAnsi="Times New Roman" w:cs="Times New Roman"/>
          <w:sz w:val="28"/>
          <w:szCs w:val="28"/>
        </w:rPr>
        <w:t xml:space="preserve"> быть</w:t>
      </w:r>
      <w:r w:rsidR="003C029B">
        <w:rPr>
          <w:rFonts w:ascii="Times New Roman" w:hAnsi="Times New Roman" w:cs="Times New Roman"/>
          <w:sz w:val="28"/>
          <w:szCs w:val="28"/>
        </w:rPr>
        <w:t xml:space="preserve"> </w:t>
      </w:r>
      <w:r w:rsidRPr="0098430B">
        <w:rPr>
          <w:rFonts w:ascii="Times New Roman" w:hAnsi="Times New Roman" w:cs="Times New Roman"/>
          <w:sz w:val="28"/>
          <w:szCs w:val="28"/>
        </w:rPr>
        <w:t xml:space="preserve"> увеличена в 5…10 р</w:t>
      </w:r>
      <w:r w:rsidR="003C029B">
        <w:rPr>
          <w:rFonts w:ascii="Times New Roman" w:hAnsi="Times New Roman" w:cs="Times New Roman"/>
          <w:sz w:val="28"/>
          <w:szCs w:val="28"/>
        </w:rPr>
        <w:t xml:space="preserve">аз  (при </w:t>
      </w:r>
      <w:proofErr w:type="spellStart"/>
      <w:r w:rsidR="003C029B">
        <w:rPr>
          <w:rFonts w:ascii="Times New Roman" w:hAnsi="Times New Roman" w:cs="Times New Roman"/>
          <w:sz w:val="28"/>
          <w:szCs w:val="28"/>
        </w:rPr>
        <w:t>железнении</w:t>
      </w:r>
      <w:proofErr w:type="spellEnd"/>
      <w:r w:rsidR="003C029B">
        <w:rPr>
          <w:rFonts w:ascii="Times New Roman" w:hAnsi="Times New Roman" w:cs="Times New Roman"/>
          <w:sz w:val="28"/>
          <w:szCs w:val="28"/>
        </w:rPr>
        <w:t xml:space="preserve"> – до 200…300</w:t>
      </w:r>
      <w:proofErr w:type="gramStart"/>
      <w:r w:rsidR="003C029B">
        <w:rPr>
          <w:rFonts w:ascii="Times New Roman" w:hAnsi="Times New Roman" w:cs="Times New Roman"/>
          <w:sz w:val="28"/>
          <w:szCs w:val="28"/>
        </w:rPr>
        <w:t xml:space="preserve"> </w:t>
      </w:r>
      <w:r w:rsidRPr="0098430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8430B">
        <w:rPr>
          <w:rFonts w:ascii="Times New Roman" w:hAnsi="Times New Roman" w:cs="Times New Roman"/>
          <w:sz w:val="28"/>
          <w:szCs w:val="28"/>
        </w:rPr>
        <w:t>/дм</w:t>
      </w:r>
      <w:r>
        <w:rPr>
          <w:rFonts w:ascii="Times New Roman" w:hAnsi="Times New Roman" w:cs="Times New Roman"/>
          <w:sz w:val="28"/>
          <w:szCs w:val="28"/>
        </w:rPr>
        <w:t>²</w:t>
      </w:r>
      <w:r w:rsidR="003C029B">
        <w:rPr>
          <w:rFonts w:ascii="Times New Roman" w:hAnsi="Times New Roman" w:cs="Times New Roman"/>
          <w:sz w:val="28"/>
          <w:szCs w:val="28"/>
        </w:rPr>
        <w:t xml:space="preserve"> и более) </w:t>
      </w:r>
      <w:r w:rsidR="003C029B" w:rsidRPr="002B3230">
        <w:rPr>
          <w:rFonts w:ascii="Times New Roman" w:hAnsi="Times New Roman" w:cs="Times New Roman"/>
          <w:sz w:val="28"/>
          <w:szCs w:val="28"/>
        </w:rPr>
        <w:t>[</w:t>
      </w:r>
      <w:r w:rsidR="003C029B">
        <w:rPr>
          <w:rFonts w:ascii="Times New Roman" w:hAnsi="Times New Roman" w:cs="Times New Roman"/>
          <w:sz w:val="28"/>
          <w:szCs w:val="28"/>
        </w:rPr>
        <w:t>5</w:t>
      </w:r>
      <w:r w:rsidR="003C029B" w:rsidRPr="002B3230">
        <w:rPr>
          <w:rFonts w:ascii="Times New Roman" w:hAnsi="Times New Roman" w:cs="Times New Roman"/>
          <w:sz w:val="28"/>
          <w:szCs w:val="28"/>
        </w:rPr>
        <w:t>]</w:t>
      </w:r>
      <w:r w:rsidR="003C029B">
        <w:rPr>
          <w:rFonts w:ascii="Times New Roman" w:hAnsi="Times New Roman" w:cs="Times New Roman"/>
          <w:sz w:val="28"/>
          <w:szCs w:val="28"/>
        </w:rPr>
        <w:t>.</w:t>
      </w:r>
    </w:p>
    <w:p w:rsidR="00324543" w:rsidRDefault="00331D70" w:rsidP="00324543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вневанным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способом гальванического осаждения металлов  является </w:t>
      </w:r>
      <w:proofErr w:type="gramStart"/>
      <w:r w:rsidRPr="003C029B">
        <w:rPr>
          <w:rFonts w:ascii="Times New Roman" w:hAnsi="Times New Roman" w:cs="Times New Roman"/>
          <w:b/>
          <w:sz w:val="28"/>
          <w:szCs w:val="28"/>
        </w:rPr>
        <w:t>струйное</w:t>
      </w:r>
      <w:proofErr w:type="gramEnd"/>
      <w:r w:rsidRPr="003C02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029B">
        <w:rPr>
          <w:rFonts w:ascii="Times New Roman" w:hAnsi="Times New Roman" w:cs="Times New Roman"/>
          <w:b/>
          <w:sz w:val="28"/>
          <w:szCs w:val="28"/>
        </w:rPr>
        <w:t>железнение</w:t>
      </w:r>
      <w:proofErr w:type="spellEnd"/>
      <w:r w:rsidRPr="003C029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струйном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D82FD8">
        <w:rPr>
          <w:rFonts w:ascii="Times New Roman" w:hAnsi="Times New Roman" w:cs="Times New Roman"/>
          <w:sz w:val="28"/>
          <w:szCs w:val="28"/>
        </w:rPr>
        <w:t>лектролит с помощью насоса подают струям</w:t>
      </w:r>
      <w:r w:rsidR="002B3230">
        <w:rPr>
          <w:rFonts w:ascii="Times New Roman" w:hAnsi="Times New Roman" w:cs="Times New Roman"/>
          <w:sz w:val="28"/>
          <w:szCs w:val="28"/>
        </w:rPr>
        <w:t>и в подводящий штуцер 2 (рисунок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0D8">
        <w:rPr>
          <w:rFonts w:ascii="Times New Roman" w:hAnsi="Times New Roman" w:cs="Times New Roman"/>
          <w:sz w:val="28"/>
          <w:szCs w:val="28"/>
        </w:rPr>
        <w:t>2</w:t>
      </w:r>
      <w:r w:rsidRPr="00D82FD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82FD8">
        <w:rPr>
          <w:rFonts w:ascii="Times New Roman" w:hAnsi="Times New Roman" w:cs="Times New Roman"/>
          <w:sz w:val="28"/>
          <w:szCs w:val="28"/>
        </w:rPr>
        <w:t xml:space="preserve"> межэлект</w:t>
      </w:r>
      <w:r>
        <w:rPr>
          <w:rFonts w:ascii="Times New Roman" w:hAnsi="Times New Roman" w:cs="Times New Roman"/>
          <w:sz w:val="28"/>
          <w:szCs w:val="28"/>
        </w:rPr>
        <w:t>родное пространство через отвер</w:t>
      </w:r>
      <w:r w:rsidRPr="00D82FD8">
        <w:rPr>
          <w:rFonts w:ascii="Times New Roman" w:hAnsi="Times New Roman" w:cs="Times New Roman"/>
          <w:sz w:val="28"/>
          <w:szCs w:val="28"/>
        </w:rPr>
        <w:t xml:space="preserve">стия насадка. </w:t>
      </w:r>
      <w:r w:rsidR="00324543" w:rsidRPr="00D82FD8">
        <w:rPr>
          <w:rFonts w:ascii="Times New Roman" w:hAnsi="Times New Roman" w:cs="Times New Roman"/>
          <w:sz w:val="28"/>
          <w:szCs w:val="28"/>
        </w:rPr>
        <w:t>Насадок одновременно слу</w:t>
      </w:r>
      <w:r w:rsidR="00324543">
        <w:rPr>
          <w:rFonts w:ascii="Times New Roman" w:hAnsi="Times New Roman" w:cs="Times New Roman"/>
          <w:sz w:val="28"/>
          <w:szCs w:val="28"/>
        </w:rPr>
        <w:t>жит анодом 3 и местной ванной</w:t>
      </w:r>
      <w:r w:rsidR="00324543" w:rsidRPr="00D82FD8">
        <w:rPr>
          <w:rFonts w:ascii="Times New Roman" w:hAnsi="Times New Roman" w:cs="Times New Roman"/>
          <w:sz w:val="28"/>
          <w:szCs w:val="28"/>
        </w:rPr>
        <w:t>. Для получения равномерного покрытия деталь 4 вращается с частотой до 20</w:t>
      </w:r>
      <w:r w:rsidR="00324543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мин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p>
        </m:sSup>
      </m:oMath>
      <w:r w:rsidR="00324543">
        <w:rPr>
          <w:rFonts w:ascii="Times New Roman" w:hAnsi="Times New Roman" w:cs="Times New Roman"/>
          <w:sz w:val="28"/>
          <w:szCs w:val="28"/>
        </w:rPr>
        <w:t xml:space="preserve">. </w:t>
      </w:r>
      <w:r w:rsidR="00324543" w:rsidRPr="00D82FD8">
        <w:rPr>
          <w:rFonts w:ascii="Times New Roman" w:hAnsi="Times New Roman" w:cs="Times New Roman"/>
          <w:sz w:val="28"/>
          <w:szCs w:val="28"/>
        </w:rPr>
        <w:t>При использовании концентрирова</w:t>
      </w:r>
      <w:r w:rsidR="00324543">
        <w:rPr>
          <w:rFonts w:ascii="Times New Roman" w:hAnsi="Times New Roman" w:cs="Times New Roman"/>
          <w:sz w:val="28"/>
          <w:szCs w:val="28"/>
        </w:rPr>
        <w:t>нного холодного хлористого элек</w:t>
      </w:r>
      <w:r w:rsidR="00324543" w:rsidRPr="00D82FD8">
        <w:rPr>
          <w:rFonts w:ascii="Times New Roman" w:hAnsi="Times New Roman" w:cs="Times New Roman"/>
          <w:sz w:val="28"/>
          <w:szCs w:val="28"/>
        </w:rPr>
        <w:t xml:space="preserve">тролита и плотности тока </w:t>
      </w:r>
      <w:r w:rsidR="00324543" w:rsidRPr="002B3230">
        <w:rPr>
          <w:rFonts w:ascii="Times New Roman" w:hAnsi="Times New Roman" w:cs="Times New Roman"/>
          <w:iCs/>
          <w:sz w:val="28"/>
          <w:szCs w:val="28"/>
        </w:rPr>
        <w:t>DK</w:t>
      </w:r>
      <w:r w:rsidR="00324543" w:rsidRPr="00D82F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24543" w:rsidRPr="00D82FD8">
        <w:rPr>
          <w:rFonts w:ascii="Times New Roman" w:hAnsi="Times New Roman" w:cs="Times New Roman"/>
          <w:sz w:val="28"/>
          <w:szCs w:val="28"/>
        </w:rPr>
        <w:t>= 40…55</w:t>
      </w:r>
      <w:proofErr w:type="gramStart"/>
      <w:r w:rsidR="00324543" w:rsidRPr="00D82FD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324543" w:rsidRPr="00D82FD8">
        <w:rPr>
          <w:rFonts w:ascii="Times New Roman" w:hAnsi="Times New Roman" w:cs="Times New Roman"/>
          <w:sz w:val="28"/>
          <w:szCs w:val="28"/>
        </w:rPr>
        <w:t>/дм</w:t>
      </w:r>
      <w:r w:rsidR="00324543">
        <w:rPr>
          <w:rFonts w:ascii="Times New Roman" w:hAnsi="Times New Roman" w:cs="Times New Roman"/>
          <w:sz w:val="28"/>
          <w:szCs w:val="28"/>
        </w:rPr>
        <w:t>²</w:t>
      </w:r>
      <w:r w:rsidR="00324543" w:rsidRPr="00D82FD8">
        <w:rPr>
          <w:rFonts w:ascii="Times New Roman" w:hAnsi="Times New Roman" w:cs="Times New Roman"/>
          <w:sz w:val="28"/>
          <w:szCs w:val="28"/>
        </w:rPr>
        <w:t>, произво</w:t>
      </w:r>
      <w:r w:rsidR="00324543">
        <w:rPr>
          <w:rFonts w:ascii="Times New Roman" w:hAnsi="Times New Roman" w:cs="Times New Roman"/>
          <w:sz w:val="28"/>
          <w:szCs w:val="28"/>
        </w:rPr>
        <w:t>дительность составляет 0,4 мм/ч</w:t>
      </w:r>
      <w:r w:rsidR="00324543" w:rsidRPr="00D82FD8">
        <w:rPr>
          <w:rFonts w:ascii="Times New Roman" w:hAnsi="Times New Roman" w:cs="Times New Roman"/>
          <w:sz w:val="28"/>
          <w:szCs w:val="28"/>
        </w:rPr>
        <w:t xml:space="preserve"> </w:t>
      </w:r>
      <w:r w:rsidR="00324543" w:rsidRPr="002B3230">
        <w:rPr>
          <w:rFonts w:ascii="Times New Roman" w:hAnsi="Times New Roman" w:cs="Times New Roman"/>
          <w:sz w:val="28"/>
          <w:szCs w:val="28"/>
        </w:rPr>
        <w:t>[</w:t>
      </w:r>
      <w:r w:rsidR="00324543">
        <w:rPr>
          <w:rFonts w:ascii="Times New Roman" w:hAnsi="Times New Roman" w:cs="Times New Roman"/>
          <w:sz w:val="28"/>
          <w:szCs w:val="28"/>
        </w:rPr>
        <w:t>5</w:t>
      </w:r>
      <w:r w:rsidR="00324543" w:rsidRPr="002B3230">
        <w:rPr>
          <w:rFonts w:ascii="Times New Roman" w:hAnsi="Times New Roman" w:cs="Times New Roman"/>
          <w:sz w:val="28"/>
          <w:szCs w:val="28"/>
        </w:rPr>
        <w:t>]</w:t>
      </w:r>
      <w:r w:rsidR="00324543">
        <w:rPr>
          <w:rFonts w:ascii="Times New Roman" w:hAnsi="Times New Roman" w:cs="Times New Roman"/>
          <w:sz w:val="28"/>
          <w:szCs w:val="28"/>
        </w:rPr>
        <w:t>.</w:t>
      </w:r>
    </w:p>
    <w:p w:rsidR="00331D70" w:rsidRDefault="00331D70" w:rsidP="00331D70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340" w:rsidRDefault="002B3230" w:rsidP="00524E2E">
      <w:pPr>
        <w:widowControl/>
        <w:tabs>
          <w:tab w:val="left" w:pos="2268"/>
        </w:tabs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3228166" cy="1668046"/>
            <wp:effectExtent l="19050" t="0" r="0" b="0"/>
            <wp:docPr id="7" name="Рисунок 7" descr="C:\Users\компас\Desktop\Буфер обмена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ас\Desktop\Буфер обмена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5" cy="167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E2E">
        <w:rPr>
          <w:rFonts w:ascii="Times New Roman" w:hAnsi="Times New Roman" w:cs="Times New Roman"/>
          <w:sz w:val="28"/>
          <w:szCs w:val="28"/>
        </w:rPr>
        <w:t xml:space="preserve">       </w:t>
      </w:r>
      <w:r w:rsidR="00524E2E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603073" cy="1915064"/>
            <wp:effectExtent l="19050" t="0" r="6777" b="0"/>
            <wp:docPr id="4" name="Рисунок 8" descr="C:\Users\компас\Desktop\Буфер обмена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ас\Desktop\Буфер обмена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03" cy="192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230" w:rsidRDefault="00524E2E" w:rsidP="00524E2E">
      <w:pPr>
        <w:widowControl/>
        <w:suppressAutoHyphens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а)                                                                      </w:t>
      </w:r>
      <w:r w:rsidR="002B3230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A5619C" w:rsidRPr="00996AC8" w:rsidRDefault="00A5619C" w:rsidP="00A5619C">
      <w:pPr>
        <w:widowControl/>
        <w:suppressAutoHyphens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6AC8">
        <w:rPr>
          <w:rFonts w:ascii="Times New Roman" w:hAnsi="Times New Roman" w:cs="Times New Roman"/>
          <w:i/>
          <w:sz w:val="28"/>
          <w:szCs w:val="28"/>
        </w:rPr>
        <w:t>1– корпус, 2 – подводящий штуцер, 3 – анод, 4 – деталь, 5 – сливной штуцер.</w:t>
      </w:r>
    </w:p>
    <w:p w:rsidR="00A5619C" w:rsidRPr="00015CDB" w:rsidRDefault="00A5619C" w:rsidP="00015CDB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930">
        <w:rPr>
          <w:rFonts w:ascii="Times New Roman" w:hAnsi="Times New Roman" w:cs="Times New Roman"/>
          <w:b/>
          <w:sz w:val="28"/>
          <w:szCs w:val="28"/>
        </w:rPr>
        <w:t xml:space="preserve">Рисунок 2 – Схема электролитических ячеек для струйного осаждения металлов  с вращением </w:t>
      </w:r>
      <w:r w:rsidRPr="002B0930">
        <w:rPr>
          <w:rFonts w:ascii="Times New Roman" w:hAnsi="Times New Roman" w:cs="Times New Roman"/>
          <w:b/>
          <w:iCs/>
          <w:sz w:val="28"/>
          <w:szCs w:val="28"/>
        </w:rPr>
        <w:t>(а)</w:t>
      </w:r>
      <w:r w:rsidRPr="002B093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B0930">
        <w:rPr>
          <w:rFonts w:ascii="Times New Roman" w:hAnsi="Times New Roman" w:cs="Times New Roman"/>
          <w:b/>
          <w:sz w:val="28"/>
          <w:szCs w:val="28"/>
        </w:rPr>
        <w:t xml:space="preserve">и без вращения детали </w:t>
      </w:r>
      <w:r w:rsidRPr="002B0930">
        <w:rPr>
          <w:rFonts w:ascii="Times New Roman" w:hAnsi="Times New Roman" w:cs="Times New Roman"/>
          <w:b/>
          <w:iCs/>
          <w:sz w:val="28"/>
          <w:szCs w:val="28"/>
        </w:rPr>
        <w:t>(б)</w:t>
      </w:r>
    </w:p>
    <w:p w:rsidR="00331D70" w:rsidRDefault="00331D70" w:rsidP="00331D70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FD8">
        <w:rPr>
          <w:rFonts w:ascii="Times New Roman" w:hAnsi="Times New Roman" w:cs="Times New Roman"/>
          <w:sz w:val="28"/>
          <w:szCs w:val="28"/>
        </w:rPr>
        <w:t>Для упрощения технологического процесса применительно к ремонту шеек коленчатых валов разработана эл</w:t>
      </w:r>
      <w:r w:rsidR="002B3230">
        <w:rPr>
          <w:rFonts w:ascii="Times New Roman" w:hAnsi="Times New Roman" w:cs="Times New Roman"/>
          <w:sz w:val="28"/>
          <w:szCs w:val="28"/>
        </w:rPr>
        <w:t xml:space="preserve">ектролитическая ячейка 1 (рисунок </w:t>
      </w:r>
      <w:r w:rsidRPr="00D82FD8">
        <w:rPr>
          <w:rFonts w:ascii="Times New Roman" w:hAnsi="Times New Roman" w:cs="Times New Roman"/>
          <w:sz w:val="28"/>
          <w:szCs w:val="28"/>
        </w:rPr>
        <w:t xml:space="preserve">2, б), которая </w:t>
      </w:r>
      <w:r w:rsidRPr="00D82FD8">
        <w:rPr>
          <w:rFonts w:ascii="Times New Roman" w:hAnsi="Times New Roman" w:cs="Times New Roman"/>
          <w:sz w:val="28"/>
          <w:szCs w:val="28"/>
        </w:rPr>
        <w:lastRenderedPageBreak/>
        <w:t>да</w:t>
      </w:r>
      <w:r w:rsidR="002B3230">
        <w:rPr>
          <w:rFonts w:ascii="Times New Roman" w:hAnsi="Times New Roman" w:cs="Times New Roman"/>
          <w:sz w:val="28"/>
          <w:szCs w:val="28"/>
        </w:rPr>
        <w:t xml:space="preserve">ет возможность вести </w:t>
      </w:r>
      <w:proofErr w:type="spellStart"/>
      <w:r w:rsidR="002B3230">
        <w:rPr>
          <w:rFonts w:ascii="Times New Roman" w:hAnsi="Times New Roman" w:cs="Times New Roman"/>
          <w:sz w:val="28"/>
          <w:szCs w:val="28"/>
        </w:rPr>
        <w:t>железнение</w:t>
      </w:r>
      <w:proofErr w:type="spellEnd"/>
      <w:r w:rsidR="002B3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шеек без вра</w:t>
      </w:r>
      <w:r w:rsidRPr="00D82FD8">
        <w:rPr>
          <w:rFonts w:ascii="Times New Roman" w:hAnsi="Times New Roman" w:cs="Times New Roman"/>
          <w:sz w:val="28"/>
          <w:szCs w:val="28"/>
        </w:rPr>
        <w:t>щения детали. В эту ячейку электролит пост</w:t>
      </w:r>
      <w:r w:rsidR="002B3230">
        <w:rPr>
          <w:rFonts w:ascii="Times New Roman" w:hAnsi="Times New Roman" w:cs="Times New Roman"/>
          <w:sz w:val="28"/>
          <w:szCs w:val="28"/>
        </w:rPr>
        <w:t>упает под давлением через патру</w:t>
      </w:r>
      <w:r w:rsidRPr="00D82FD8">
        <w:rPr>
          <w:rFonts w:ascii="Times New Roman" w:hAnsi="Times New Roman" w:cs="Times New Roman"/>
          <w:sz w:val="28"/>
          <w:szCs w:val="28"/>
        </w:rPr>
        <w:t>бок 2 и благодаря наклонному расположению отверстий в цилиндрическом аноде 3 (под углом 30…40° к радиальному</w:t>
      </w:r>
      <w:r w:rsidR="002B3230">
        <w:rPr>
          <w:rFonts w:ascii="Times New Roman" w:hAnsi="Times New Roman" w:cs="Times New Roman"/>
          <w:sz w:val="28"/>
          <w:szCs w:val="28"/>
        </w:rPr>
        <w:t xml:space="preserve"> направлению) приобретает враща</w:t>
      </w:r>
      <w:r w:rsidRPr="00D82FD8">
        <w:rPr>
          <w:rFonts w:ascii="Times New Roman" w:hAnsi="Times New Roman" w:cs="Times New Roman"/>
          <w:sz w:val="28"/>
          <w:szCs w:val="28"/>
        </w:rPr>
        <w:t>тельное движение вокруг детали 4. Скорость протекания электролита в анодно-катодном пространстве принимают 100…150 см/</w:t>
      </w:r>
      <w:proofErr w:type="gramStart"/>
      <w:r w:rsidRPr="00D82F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2F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FD8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82FD8">
        <w:rPr>
          <w:rFonts w:ascii="Times New Roman" w:hAnsi="Times New Roman" w:cs="Times New Roman"/>
          <w:sz w:val="28"/>
          <w:szCs w:val="28"/>
        </w:rPr>
        <w:t xml:space="preserve"> удельном его расходе 40…45 л/мин на 1 дм</w:t>
      </w:r>
      <w:r w:rsidR="002B3230">
        <w:rPr>
          <w:rFonts w:ascii="Times New Roman" w:hAnsi="Times New Roman" w:cs="Times New Roman"/>
          <w:sz w:val="28"/>
          <w:szCs w:val="28"/>
        </w:rPr>
        <w:t>²</w:t>
      </w:r>
      <w:r w:rsidR="003C029B">
        <w:rPr>
          <w:rFonts w:ascii="Times New Roman" w:hAnsi="Times New Roman" w:cs="Times New Roman"/>
          <w:sz w:val="28"/>
          <w:szCs w:val="28"/>
        </w:rPr>
        <w:t xml:space="preserve"> покрываемой поверхности </w:t>
      </w:r>
      <w:r w:rsidR="002B3230" w:rsidRPr="002B3230">
        <w:rPr>
          <w:rFonts w:ascii="Times New Roman" w:hAnsi="Times New Roman" w:cs="Times New Roman"/>
          <w:sz w:val="28"/>
          <w:szCs w:val="28"/>
        </w:rPr>
        <w:t>[</w:t>
      </w:r>
      <w:r w:rsidR="00C66853">
        <w:rPr>
          <w:rFonts w:ascii="Times New Roman" w:hAnsi="Times New Roman" w:cs="Times New Roman"/>
          <w:sz w:val="28"/>
          <w:szCs w:val="28"/>
        </w:rPr>
        <w:t>5</w:t>
      </w:r>
      <w:r w:rsidR="002B3230" w:rsidRPr="002B3230">
        <w:rPr>
          <w:rFonts w:ascii="Times New Roman" w:hAnsi="Times New Roman" w:cs="Times New Roman"/>
          <w:sz w:val="28"/>
          <w:szCs w:val="28"/>
        </w:rPr>
        <w:t>]</w:t>
      </w:r>
      <w:r w:rsidR="003C029B">
        <w:rPr>
          <w:rFonts w:ascii="Times New Roman" w:hAnsi="Times New Roman" w:cs="Times New Roman"/>
          <w:sz w:val="28"/>
          <w:szCs w:val="28"/>
        </w:rPr>
        <w:t>.</w:t>
      </w:r>
    </w:p>
    <w:p w:rsidR="00DD2C0F" w:rsidRDefault="009C14FE" w:rsidP="00331D70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восстановления посадочных мест крупных валов, осей применяют метод </w:t>
      </w:r>
      <w:proofErr w:type="spellStart"/>
      <w:r w:rsidRPr="003C029B">
        <w:rPr>
          <w:rFonts w:ascii="Times New Roman" w:hAnsi="Times New Roman" w:cs="Times New Roman"/>
          <w:b/>
          <w:sz w:val="28"/>
          <w:szCs w:val="28"/>
        </w:rPr>
        <w:t>электронатирания</w:t>
      </w:r>
      <w:proofErr w:type="spellEnd"/>
      <w:r w:rsidRPr="003C029B">
        <w:rPr>
          <w:rFonts w:ascii="Times New Roman" w:hAnsi="Times New Roman" w:cs="Times New Roman"/>
          <w:b/>
          <w:sz w:val="28"/>
          <w:szCs w:val="28"/>
        </w:rPr>
        <w:t>.</w:t>
      </w:r>
      <w:r w:rsidR="008142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4FE">
        <w:rPr>
          <w:rFonts w:ascii="Times New Roman" w:hAnsi="Times New Roman" w:cs="Times New Roman"/>
          <w:sz w:val="28"/>
          <w:szCs w:val="28"/>
        </w:rPr>
        <w:t>При этом способе осаждения металла деталь 2 устан</w:t>
      </w:r>
      <w:r w:rsidR="00116A5F">
        <w:rPr>
          <w:rFonts w:ascii="Times New Roman" w:hAnsi="Times New Roman" w:cs="Times New Roman"/>
          <w:sz w:val="28"/>
          <w:szCs w:val="28"/>
        </w:rPr>
        <w:t>авливают в центрах (патроне) ток</w:t>
      </w:r>
      <w:r w:rsidRPr="009C14FE">
        <w:rPr>
          <w:rFonts w:ascii="Times New Roman" w:hAnsi="Times New Roman" w:cs="Times New Roman"/>
          <w:sz w:val="28"/>
          <w:szCs w:val="28"/>
        </w:rPr>
        <w:t>арного станка и присоединяют к катоду исто</w:t>
      </w:r>
      <w:r w:rsidR="00524E2E">
        <w:rPr>
          <w:rFonts w:ascii="Times New Roman" w:hAnsi="Times New Roman" w:cs="Times New Roman"/>
          <w:sz w:val="28"/>
          <w:szCs w:val="28"/>
        </w:rPr>
        <w:t>чника постоянного тока (рисунок 3</w:t>
      </w:r>
      <w:r w:rsidRPr="009C14FE">
        <w:rPr>
          <w:rFonts w:ascii="Times New Roman" w:hAnsi="Times New Roman" w:cs="Times New Roman"/>
          <w:sz w:val="28"/>
          <w:szCs w:val="28"/>
        </w:rPr>
        <w:t xml:space="preserve">). Анодами служат металлические ролики 1, которые вращаясь совместно с </w:t>
      </w:r>
      <w:proofErr w:type="gramStart"/>
      <w:r w:rsidRPr="009C14FE">
        <w:rPr>
          <w:rFonts w:ascii="Times New Roman" w:hAnsi="Times New Roman" w:cs="Times New Roman"/>
          <w:sz w:val="28"/>
          <w:szCs w:val="28"/>
        </w:rPr>
        <w:t>деталью</w:t>
      </w:r>
      <w:proofErr w:type="gramEnd"/>
      <w:r w:rsidRPr="009C14FE">
        <w:rPr>
          <w:rFonts w:ascii="Times New Roman" w:hAnsi="Times New Roman" w:cs="Times New Roman"/>
          <w:sz w:val="28"/>
          <w:szCs w:val="28"/>
        </w:rPr>
        <w:t xml:space="preserve"> приводят в движение ленточный тампон 4, изготовленный из адсорбирующего материала. Необходимое усилие прижатия ленточного тампона к детали обеспечивает натяжной ролик 5. В системе катод (деталь) – тампон (своего рода гальваническая ванна) – анод (ролики) протекает электрохимическая реакция и на поверхности катода (детали) осаждается тот или другой металл. Тампон в зависимости от требуемого покрытия постоянно пропи</w:t>
      </w:r>
      <w:r w:rsidR="003C029B">
        <w:rPr>
          <w:rFonts w:ascii="Times New Roman" w:hAnsi="Times New Roman" w:cs="Times New Roman"/>
          <w:sz w:val="28"/>
          <w:szCs w:val="28"/>
        </w:rPr>
        <w:t>тывается электролитом из трубки 3</w:t>
      </w:r>
      <w:r w:rsidRPr="009C14F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75"/>
        <w:gridCol w:w="4205"/>
      </w:tblGrid>
      <w:tr w:rsidR="00DD2C0F" w:rsidTr="00DD2C0F">
        <w:tc>
          <w:tcPr>
            <w:tcW w:w="5210" w:type="dxa"/>
          </w:tcPr>
          <w:p w:rsidR="00DD2C0F" w:rsidRDefault="00DD2C0F" w:rsidP="0013719D">
            <w:pPr>
              <w:widowControl/>
              <w:suppressAutoHyphens w:val="0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121217" cy="2406770"/>
                  <wp:effectExtent l="19050" t="0" r="2983" b="0"/>
                  <wp:docPr id="12" name="Рисунок 10" descr="C:\Users\компас\Desktop\Буфер обмена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компас\Desktop\Буфер обмена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717" cy="2409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DD2C0F" w:rsidRDefault="00DD2C0F" w:rsidP="0013719D">
            <w:pPr>
              <w:widowControl/>
              <w:suppressAutoHyphens w:val="0"/>
              <w:ind w:left="709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C0F" w:rsidRDefault="00DD2C0F" w:rsidP="0013719D">
            <w:pPr>
              <w:widowControl/>
              <w:suppressAutoHyphens w:val="0"/>
              <w:ind w:left="709" w:firstLine="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 – анод,</w:t>
            </w:r>
          </w:p>
          <w:p w:rsidR="00DD2C0F" w:rsidRDefault="00DD2C0F" w:rsidP="0013719D">
            <w:pPr>
              <w:widowControl/>
              <w:suppressAutoHyphens w:val="0"/>
              <w:ind w:left="709" w:firstLine="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 – катод (деталь),</w:t>
            </w:r>
            <w:r w:rsidRPr="00DD2C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D2C0F" w:rsidRDefault="00DD2C0F" w:rsidP="0013719D">
            <w:pPr>
              <w:widowControl/>
              <w:suppressAutoHyphens w:val="0"/>
              <w:ind w:left="709" w:firstLine="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 – трубки подачи электролита,</w:t>
            </w:r>
            <w:r w:rsidRPr="00DD2C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D2C0F" w:rsidRDefault="00DD2C0F" w:rsidP="0013719D">
            <w:pPr>
              <w:widowControl/>
              <w:suppressAutoHyphens w:val="0"/>
              <w:ind w:left="709" w:firstLine="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 – ленточный тампон,</w:t>
            </w:r>
          </w:p>
          <w:p w:rsidR="00DD2C0F" w:rsidRPr="00DD2C0F" w:rsidRDefault="00DD2C0F" w:rsidP="0013719D">
            <w:pPr>
              <w:widowControl/>
              <w:suppressAutoHyphens w:val="0"/>
              <w:ind w:left="709" w:firstLine="3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2C0F">
              <w:rPr>
                <w:rFonts w:ascii="Times New Roman" w:hAnsi="Times New Roman" w:cs="Times New Roman"/>
                <w:i/>
                <w:sz w:val="28"/>
                <w:szCs w:val="28"/>
              </w:rPr>
              <w:t>5, 6 – натяжной и направляющий ролики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D2C0F" w:rsidRDefault="00DD2C0F" w:rsidP="0013719D">
            <w:pPr>
              <w:widowControl/>
              <w:suppressAutoHyphens w:val="0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CDB" w:rsidRPr="00015CDB" w:rsidRDefault="008A64AA" w:rsidP="00015CDB">
      <w:pPr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930">
        <w:rPr>
          <w:rFonts w:ascii="Times New Roman" w:hAnsi="Times New Roman" w:cs="Times New Roman"/>
          <w:b/>
          <w:sz w:val="28"/>
          <w:szCs w:val="28"/>
        </w:rPr>
        <w:t xml:space="preserve">Рисунок 3 - Принципиальная схема </w:t>
      </w:r>
      <w:proofErr w:type="spellStart"/>
      <w:r w:rsidRPr="002B0930">
        <w:rPr>
          <w:rFonts w:ascii="Times New Roman" w:hAnsi="Times New Roman" w:cs="Times New Roman"/>
          <w:b/>
          <w:sz w:val="28"/>
          <w:szCs w:val="28"/>
        </w:rPr>
        <w:t>электроконтактного</w:t>
      </w:r>
      <w:proofErr w:type="spellEnd"/>
      <w:r w:rsidRPr="002B0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0930">
        <w:rPr>
          <w:rFonts w:ascii="Times New Roman" w:hAnsi="Times New Roman" w:cs="Times New Roman"/>
          <w:b/>
          <w:sz w:val="28"/>
          <w:szCs w:val="28"/>
        </w:rPr>
        <w:t>железнения</w:t>
      </w:r>
      <w:proofErr w:type="spellEnd"/>
    </w:p>
    <w:p w:rsidR="00EB3340" w:rsidRDefault="00EB3340" w:rsidP="00EB334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543">
        <w:rPr>
          <w:rFonts w:ascii="Times New Roman" w:hAnsi="Times New Roman" w:cs="Times New Roman"/>
          <w:sz w:val="28"/>
          <w:szCs w:val="28"/>
        </w:rPr>
        <w:t>Излишки электролита собираются в поддоне для повторного использования, откуда, очищаясь в фильтре, поступают в бак. Насос закачивает электролит в распределительный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543">
        <w:rPr>
          <w:rFonts w:ascii="Times New Roman" w:hAnsi="Times New Roman" w:cs="Times New Roman"/>
          <w:sz w:val="28"/>
          <w:szCs w:val="28"/>
        </w:rPr>
        <w:t>стакан при его опорожнении.</w:t>
      </w:r>
    </w:p>
    <w:p w:rsidR="005A0543" w:rsidRPr="008A64AA" w:rsidRDefault="00EB3340" w:rsidP="008A64A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Постоянное поступление в зону электролиза свежего электролита и пере</w:t>
      </w:r>
      <w:r>
        <w:rPr>
          <w:color w:val="auto"/>
          <w:sz w:val="28"/>
          <w:szCs w:val="28"/>
        </w:rPr>
        <w:t xml:space="preserve">мещение анода по покрываемой поверхности препятствуют росту </w:t>
      </w:r>
      <w:r w:rsidR="007B755B">
        <w:rPr>
          <w:color w:val="auto"/>
          <w:sz w:val="28"/>
          <w:szCs w:val="28"/>
        </w:rPr>
        <w:t>зародившихся</w:t>
      </w:r>
      <w:r>
        <w:rPr>
          <w:color w:val="auto"/>
          <w:sz w:val="28"/>
          <w:szCs w:val="28"/>
        </w:rPr>
        <w:t xml:space="preserve"> кристаллов металла, снижают внутренние напряжения в покрытии и уменьшают </w:t>
      </w:r>
      <w:proofErr w:type="spellStart"/>
      <w:r>
        <w:rPr>
          <w:color w:val="auto"/>
          <w:sz w:val="28"/>
          <w:szCs w:val="28"/>
        </w:rPr>
        <w:t>дендритообразование</w:t>
      </w:r>
      <w:proofErr w:type="spellEnd"/>
      <w:r>
        <w:rPr>
          <w:color w:val="auto"/>
          <w:sz w:val="28"/>
          <w:szCs w:val="28"/>
        </w:rPr>
        <w:t>. Все это позволяет получать мелкозерни</w:t>
      </w:r>
      <w:r w:rsidR="00D36610">
        <w:rPr>
          <w:color w:val="auto"/>
          <w:sz w:val="28"/>
          <w:szCs w:val="28"/>
        </w:rPr>
        <w:t>стые покрытия высокого качества</w:t>
      </w:r>
      <w:r w:rsidR="004B00D8">
        <w:rPr>
          <w:color w:val="auto"/>
          <w:sz w:val="28"/>
          <w:szCs w:val="28"/>
        </w:rPr>
        <w:t xml:space="preserve"> </w:t>
      </w:r>
      <w:r w:rsidR="00C66853">
        <w:rPr>
          <w:color w:val="auto"/>
          <w:sz w:val="28"/>
          <w:szCs w:val="28"/>
        </w:rPr>
        <w:t>[</w:t>
      </w:r>
      <w:r w:rsidR="00C66853" w:rsidRPr="00C66853">
        <w:rPr>
          <w:color w:val="auto"/>
          <w:sz w:val="28"/>
          <w:szCs w:val="28"/>
        </w:rPr>
        <w:t>5</w:t>
      </w:r>
      <w:r w:rsidRPr="00C66853">
        <w:rPr>
          <w:color w:val="auto"/>
          <w:sz w:val="28"/>
          <w:szCs w:val="28"/>
        </w:rPr>
        <w:t>]</w:t>
      </w:r>
      <w:r w:rsidR="00D36610">
        <w:rPr>
          <w:color w:val="auto"/>
          <w:sz w:val="28"/>
          <w:szCs w:val="28"/>
        </w:rPr>
        <w:t>.</w:t>
      </w:r>
      <w:r w:rsidRPr="00AB6105">
        <w:rPr>
          <w:color w:val="auto"/>
          <w:sz w:val="28"/>
          <w:szCs w:val="28"/>
        </w:rPr>
        <w:t xml:space="preserve"> </w:t>
      </w:r>
    </w:p>
    <w:p w:rsidR="00C26D5A" w:rsidRDefault="00116A5F" w:rsidP="002B093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случаях, когда необходимо восстановить партию мелких деталей, применяют </w:t>
      </w:r>
      <w:proofErr w:type="gramStart"/>
      <w:r w:rsidRPr="003C029B">
        <w:rPr>
          <w:b/>
          <w:color w:val="auto"/>
          <w:sz w:val="28"/>
          <w:szCs w:val="28"/>
        </w:rPr>
        <w:t>ванное</w:t>
      </w:r>
      <w:proofErr w:type="gramEnd"/>
      <w:r w:rsidRPr="003C029B">
        <w:rPr>
          <w:b/>
          <w:color w:val="auto"/>
          <w:sz w:val="28"/>
          <w:szCs w:val="28"/>
        </w:rPr>
        <w:t xml:space="preserve"> </w:t>
      </w:r>
      <w:proofErr w:type="spellStart"/>
      <w:r w:rsidRPr="003C029B">
        <w:rPr>
          <w:b/>
          <w:color w:val="auto"/>
          <w:sz w:val="28"/>
          <w:szCs w:val="28"/>
        </w:rPr>
        <w:t>железнение</w:t>
      </w:r>
      <w:proofErr w:type="spellEnd"/>
      <w:r>
        <w:rPr>
          <w:color w:val="auto"/>
          <w:sz w:val="28"/>
          <w:szCs w:val="28"/>
        </w:rPr>
        <w:t>. Преимуществом такого метода является возможность получения восстановленных поверхностей с одинаковыми физико-механическими свойствами</w:t>
      </w:r>
      <w:r w:rsidR="003C029B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так как гальванический процесс осаждения металла происходит, в этом случае,  при одинаковых условиях для всех восстанавливаемых деталей. </w:t>
      </w:r>
      <w:r w:rsidR="008A64AA">
        <w:rPr>
          <w:color w:val="auto"/>
          <w:sz w:val="28"/>
          <w:szCs w:val="28"/>
        </w:rPr>
        <w:t>На рисунке 4</w:t>
      </w:r>
      <w:r w:rsidR="002B0930">
        <w:rPr>
          <w:color w:val="auto"/>
          <w:sz w:val="28"/>
          <w:szCs w:val="28"/>
        </w:rPr>
        <w:t xml:space="preserve"> показана общая схема гал</w:t>
      </w:r>
      <w:r w:rsidR="004F4B7B">
        <w:rPr>
          <w:color w:val="auto"/>
          <w:sz w:val="28"/>
          <w:szCs w:val="28"/>
        </w:rPr>
        <w:t>ь</w:t>
      </w:r>
      <w:r w:rsidR="002B0930">
        <w:rPr>
          <w:color w:val="auto"/>
          <w:sz w:val="28"/>
          <w:szCs w:val="28"/>
        </w:rPr>
        <w:t>ваничес</w:t>
      </w:r>
      <w:r w:rsidR="004F4B7B">
        <w:rPr>
          <w:color w:val="auto"/>
          <w:sz w:val="28"/>
          <w:szCs w:val="28"/>
        </w:rPr>
        <w:t xml:space="preserve">кого </w:t>
      </w:r>
      <w:r w:rsidR="004F4B7B">
        <w:rPr>
          <w:color w:val="auto"/>
          <w:sz w:val="28"/>
          <w:szCs w:val="28"/>
        </w:rPr>
        <w:lastRenderedPageBreak/>
        <w:t>осаждения металлов ванным</w:t>
      </w:r>
      <w:r w:rsidR="002B0930">
        <w:rPr>
          <w:color w:val="auto"/>
          <w:sz w:val="28"/>
          <w:szCs w:val="28"/>
        </w:rPr>
        <w:t xml:space="preserve"> методом. </w:t>
      </w:r>
      <w:r w:rsidR="00EB3340">
        <w:rPr>
          <w:color w:val="auto"/>
          <w:sz w:val="28"/>
          <w:szCs w:val="28"/>
        </w:rPr>
        <w:t xml:space="preserve">При  данном способе в ванну заливают </w:t>
      </w:r>
      <w:proofErr w:type="gramStart"/>
      <w:r w:rsidR="00EB3340">
        <w:rPr>
          <w:color w:val="auto"/>
          <w:sz w:val="28"/>
          <w:szCs w:val="28"/>
        </w:rPr>
        <w:t>электролит</w:t>
      </w:r>
      <w:proofErr w:type="gramEnd"/>
      <w:r w:rsidR="00EB3340">
        <w:rPr>
          <w:color w:val="auto"/>
          <w:sz w:val="28"/>
          <w:szCs w:val="28"/>
        </w:rPr>
        <w:t xml:space="preserve"> помещают аноды и восстанавливаемые детали. Подключают положительный полюс к аноду, а отрицательный к катоду (детали). Под действием электрического тока происходит процесс </w:t>
      </w:r>
      <w:proofErr w:type="gramStart"/>
      <w:r w:rsidR="00EB3340">
        <w:rPr>
          <w:color w:val="auto"/>
          <w:sz w:val="28"/>
          <w:szCs w:val="28"/>
        </w:rPr>
        <w:t>электролиза</w:t>
      </w:r>
      <w:proofErr w:type="gramEnd"/>
      <w:r w:rsidR="00EB3340">
        <w:rPr>
          <w:color w:val="auto"/>
          <w:sz w:val="28"/>
          <w:szCs w:val="28"/>
        </w:rPr>
        <w:t xml:space="preserve"> и ионы металла оседают на поверхности катода.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69"/>
        <w:gridCol w:w="4211"/>
      </w:tblGrid>
      <w:tr w:rsidR="00DD2C0F" w:rsidTr="00537B0F">
        <w:trPr>
          <w:trHeight w:val="4013"/>
        </w:trPr>
        <w:tc>
          <w:tcPr>
            <w:tcW w:w="5210" w:type="dxa"/>
          </w:tcPr>
          <w:p w:rsidR="00DD2C0F" w:rsidRDefault="003F4940" w:rsidP="00537B0F">
            <w:pPr>
              <w:pStyle w:val="Default"/>
              <w:ind w:left="426"/>
              <w:rPr>
                <w:color w:val="auto"/>
                <w:sz w:val="28"/>
                <w:szCs w:val="28"/>
              </w:rPr>
            </w:pPr>
            <w:r>
              <w:rPr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3299580" cy="2615064"/>
                  <wp:effectExtent l="19050" t="0" r="0" b="0"/>
                  <wp:docPr id="26" name="Рисунок 26" descr="E:\железнение\ванна без элме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железнение\ванна без элме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644" cy="2615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996AC8" w:rsidRDefault="00996AC8" w:rsidP="00537B0F">
            <w:pPr>
              <w:pStyle w:val="Default"/>
              <w:ind w:left="602" w:firstLine="35"/>
              <w:rPr>
                <w:i/>
                <w:color w:val="auto"/>
                <w:sz w:val="28"/>
                <w:szCs w:val="28"/>
                <w:highlight w:val="yellow"/>
              </w:rPr>
            </w:pPr>
          </w:p>
          <w:p w:rsidR="00DD2C0F" w:rsidRPr="009250F1" w:rsidRDefault="009250F1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 xml:space="preserve">1-отрицательный </w:t>
            </w:r>
            <w:r w:rsidR="00DD2C0F" w:rsidRPr="009250F1">
              <w:rPr>
                <w:i/>
                <w:color w:val="auto"/>
                <w:sz w:val="28"/>
                <w:szCs w:val="28"/>
              </w:rPr>
              <w:t xml:space="preserve"> полюс,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2-корпус ванны,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3-масло машинное,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4-внутренняя часть ванны,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5-деталь (катод),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6-электролит,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7-нагревательный элемент,</w:t>
            </w:r>
          </w:p>
          <w:p w:rsidR="00DD2C0F" w:rsidRPr="009250F1" w:rsidRDefault="00DD2C0F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8-анод</w:t>
            </w:r>
            <w:r w:rsidR="009250F1" w:rsidRPr="009250F1">
              <w:rPr>
                <w:i/>
                <w:color w:val="auto"/>
                <w:sz w:val="28"/>
                <w:szCs w:val="28"/>
              </w:rPr>
              <w:t>,</w:t>
            </w:r>
          </w:p>
          <w:p w:rsidR="009250F1" w:rsidRPr="009250F1" w:rsidRDefault="009250F1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9-положительный полюс</w:t>
            </w:r>
            <w:r>
              <w:rPr>
                <w:i/>
                <w:color w:val="auto"/>
                <w:sz w:val="28"/>
                <w:szCs w:val="28"/>
              </w:rPr>
              <w:t>,</w:t>
            </w:r>
          </w:p>
          <w:p w:rsidR="00DD2C0F" w:rsidRPr="009250F1" w:rsidRDefault="009250F1" w:rsidP="009250F1">
            <w:pPr>
              <w:pStyle w:val="Default"/>
              <w:shd w:val="clear" w:color="auto" w:fill="FFFFFF" w:themeFill="background1"/>
              <w:ind w:left="35" w:firstLine="35"/>
              <w:rPr>
                <w:i/>
                <w:color w:val="auto"/>
                <w:sz w:val="28"/>
                <w:szCs w:val="28"/>
              </w:rPr>
            </w:pPr>
            <w:r w:rsidRPr="009250F1">
              <w:rPr>
                <w:i/>
                <w:color w:val="auto"/>
                <w:sz w:val="28"/>
                <w:szCs w:val="28"/>
              </w:rPr>
              <w:t>10-крышка с местным вентиляционным отсосом</w:t>
            </w:r>
            <w:r>
              <w:rPr>
                <w:i/>
                <w:color w:val="auto"/>
                <w:sz w:val="28"/>
                <w:szCs w:val="28"/>
              </w:rPr>
              <w:t>.</w:t>
            </w:r>
          </w:p>
        </w:tc>
      </w:tr>
    </w:tbl>
    <w:p w:rsidR="002B0930" w:rsidRPr="00015CDB" w:rsidRDefault="0034630A" w:rsidP="00015CDB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34630A">
        <w:rPr>
          <w:b/>
          <w:color w:val="auto"/>
          <w:sz w:val="28"/>
          <w:szCs w:val="28"/>
        </w:rPr>
        <w:t xml:space="preserve">Рисунок 4- Схема гальванического осаждения металлов ванным методом </w:t>
      </w:r>
    </w:p>
    <w:p w:rsidR="00203CC2" w:rsidRDefault="00203CC2" w:rsidP="00EF0B0F">
      <w:pPr>
        <w:pStyle w:val="ad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0F" w:rsidRPr="00C9412D" w:rsidRDefault="00EF0B0F" w:rsidP="00EF0B0F">
      <w:pPr>
        <w:pStyle w:val="ad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9412D">
        <w:rPr>
          <w:rFonts w:ascii="Times New Roman" w:hAnsi="Times New Roman" w:cs="Times New Roman"/>
          <w:b/>
          <w:sz w:val="28"/>
          <w:szCs w:val="28"/>
        </w:rPr>
        <w:t xml:space="preserve">ЭЛЕКТРОЛИТЫ </w:t>
      </w:r>
      <w:r w:rsidR="00203CC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C9412D">
        <w:rPr>
          <w:rFonts w:ascii="Times New Roman" w:hAnsi="Times New Roman" w:cs="Times New Roman"/>
          <w:b/>
          <w:sz w:val="28"/>
          <w:szCs w:val="28"/>
        </w:rPr>
        <w:t>ЖЕЛЕЗНЕНИЯ</w:t>
      </w:r>
    </w:p>
    <w:p w:rsidR="00EF0B0F" w:rsidRPr="00945843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b/>
          <w:sz w:val="28"/>
          <w:szCs w:val="28"/>
        </w:rPr>
        <w:t>Сравнительная характеристика электролитов.</w:t>
      </w:r>
      <w:r w:rsidRPr="00942051">
        <w:rPr>
          <w:rFonts w:ascii="Times New Roman" w:hAnsi="Times New Roman" w:cs="Times New Roman"/>
          <w:sz w:val="28"/>
          <w:szCs w:val="28"/>
        </w:rPr>
        <w:t xml:space="preserve"> В гальванотехнике для получения покрытий железом в основном применяются хлористые и сернокислые электролиты, которые, в свою очередь, делятся на холодные и горячие.</w:t>
      </w:r>
    </w:p>
    <w:p w:rsidR="00EF0B0F" w:rsidRPr="00942051" w:rsidRDefault="00EF0B0F" w:rsidP="00EF0B0F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Горячие электролиты значительно более производительны, однако они требуют больших расходов, связанных с подогревом раствора, вентиляцией и нуждаются в более частом корректировании</w:t>
      </w:r>
      <w:r>
        <w:rPr>
          <w:rFonts w:ascii="Times New Roman" w:hAnsi="Times New Roman" w:cs="Times New Roman"/>
          <w:sz w:val="28"/>
          <w:szCs w:val="28"/>
        </w:rPr>
        <w:t>. Х</w:t>
      </w:r>
      <w:r w:rsidRPr="00942051">
        <w:rPr>
          <w:rFonts w:ascii="Times New Roman" w:hAnsi="Times New Roman" w:cs="Times New Roman"/>
          <w:sz w:val="28"/>
          <w:szCs w:val="28"/>
        </w:rPr>
        <w:t>олодные растворы более ус</w:t>
      </w:r>
      <w:r>
        <w:rPr>
          <w:rFonts w:ascii="Times New Roman" w:hAnsi="Times New Roman" w:cs="Times New Roman"/>
          <w:sz w:val="28"/>
          <w:szCs w:val="28"/>
        </w:rPr>
        <w:t>тойчивы к окислению,</w:t>
      </w: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однако, с</w:t>
      </w:r>
      <w:r w:rsidRPr="00942051">
        <w:rPr>
          <w:rFonts w:ascii="Times New Roman" w:hAnsi="Times New Roman" w:cs="Times New Roman"/>
          <w:sz w:val="28"/>
          <w:szCs w:val="28"/>
        </w:rPr>
        <w:t xml:space="preserve">корость наращивания железа из этих электролитов, </w:t>
      </w:r>
      <w:r>
        <w:rPr>
          <w:rFonts w:ascii="Times New Roman" w:hAnsi="Times New Roman" w:cs="Times New Roman"/>
          <w:sz w:val="28"/>
          <w:szCs w:val="28"/>
        </w:rPr>
        <w:t xml:space="preserve">ниже,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горячих.</w:t>
      </w:r>
      <w:r>
        <w:rPr>
          <w:rFonts w:ascii="Times New Roman" w:hAnsi="Times New Roman" w:cs="Times New Roman"/>
          <w:sz w:val="28"/>
          <w:szCs w:val="28"/>
        </w:rPr>
        <w:t xml:space="preserve"> В таблице 1</w:t>
      </w: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приведены типовые составы электролитов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0B0F" w:rsidRPr="00524065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Так как соли двухвалентного железа легко окисляются на воздухе, а окисные соли подвергаются гидролизу при меньших значениях</w:t>
      </w:r>
      <w:r w:rsidRPr="00CF33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</w:t>
      </w:r>
      <w:proofErr w:type="spellEnd"/>
      <w:r>
        <w:rPr>
          <w:rFonts w:ascii="Times New Roman" w:hAnsi="Times New Roman" w:cs="Times New Roman"/>
          <w:sz w:val="28"/>
          <w:szCs w:val="28"/>
        </w:rPr>
        <w:t>, чем зак</w:t>
      </w:r>
      <w:r w:rsidRPr="00942051">
        <w:rPr>
          <w:rFonts w:ascii="Times New Roman" w:hAnsi="Times New Roman" w:cs="Times New Roman"/>
          <w:sz w:val="28"/>
          <w:szCs w:val="28"/>
        </w:rPr>
        <w:t>исные, то в электролите необходимо поддерживать определенную кислотность, что зависит от температуры раствора и применяемой плотности тока. Чем выше температура электролита и больше плотность тока, тем выше должна быть кислотность. Недостаток свободной кислоты приводит к образованию хрупких осадков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B0F" w:rsidRPr="00CF339E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холодных и теплых (не выше 40…</w:t>
      </w:r>
      <w:r w:rsidRPr="00942051">
        <w:rPr>
          <w:rFonts w:ascii="Times New Roman" w:hAnsi="Times New Roman" w:cs="Times New Roman"/>
          <w:sz w:val="28"/>
          <w:szCs w:val="28"/>
        </w:rPr>
        <w:t>50°С) электролитах можно применять добавки, придающие буферные свойства раствору и предохраняющие его от окисления. Такими добавками являются сернокислые соли аммония, алюминия, калия, марганца, а также некоторые</w:t>
      </w:r>
      <w:r w:rsidRPr="00CF339E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органические кислоты, например аминоуксусная (гликокол), аскорбиновая и др. В хлористые электроли</w:t>
      </w:r>
      <w:r>
        <w:rPr>
          <w:rFonts w:ascii="Times New Roman" w:hAnsi="Times New Roman" w:cs="Times New Roman"/>
          <w:sz w:val="28"/>
          <w:szCs w:val="28"/>
        </w:rPr>
        <w:t>ты для этой цели вводят также 5…</w:t>
      </w:r>
      <w:r w:rsidRPr="00942051">
        <w:rPr>
          <w:rFonts w:ascii="Times New Roman" w:hAnsi="Times New Roman" w:cs="Times New Roman"/>
          <w:sz w:val="28"/>
          <w:szCs w:val="28"/>
        </w:rPr>
        <w:t>20 г/л фтористого аммония.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Кроме указанных электролитов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можно отметить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борфтористоводородные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>. Состав и режим осаждения двух</w:t>
      </w:r>
      <w:r>
        <w:rPr>
          <w:rFonts w:ascii="Times New Roman" w:hAnsi="Times New Roman" w:cs="Times New Roman"/>
          <w:sz w:val="28"/>
          <w:szCs w:val="28"/>
        </w:rPr>
        <w:t xml:space="preserve"> электролитов приведен в таблице 2 </w:t>
      </w:r>
      <w:r w:rsidRPr="0094205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3, 4</w:t>
      </w:r>
      <w:r w:rsidRPr="00942051">
        <w:rPr>
          <w:rFonts w:ascii="Times New Roman" w:hAnsi="Times New Roman" w:cs="Times New Roman"/>
          <w:sz w:val="28"/>
          <w:szCs w:val="28"/>
        </w:rPr>
        <w:t>].</w:t>
      </w:r>
    </w:p>
    <w:p w:rsidR="00324543" w:rsidRDefault="00324543" w:rsidP="00EF0B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0F" w:rsidRDefault="00EF0B0F" w:rsidP="00EF0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1-</w:t>
      </w:r>
      <w:r w:rsidRPr="00942051">
        <w:rPr>
          <w:rFonts w:ascii="Times New Roman" w:hAnsi="Times New Roman" w:cs="Times New Roman"/>
          <w:b/>
          <w:sz w:val="28"/>
          <w:szCs w:val="28"/>
        </w:rPr>
        <w:t>Состав и режимы ос</w:t>
      </w:r>
      <w:r>
        <w:rPr>
          <w:rFonts w:ascii="Times New Roman" w:hAnsi="Times New Roman" w:cs="Times New Roman"/>
          <w:b/>
          <w:sz w:val="28"/>
          <w:szCs w:val="28"/>
        </w:rPr>
        <w:t xml:space="preserve">аждения электролитов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железнения</w:t>
      </w:r>
      <w:proofErr w:type="spellEnd"/>
    </w:p>
    <w:tbl>
      <w:tblPr>
        <w:tblStyle w:val="af0"/>
        <w:tblW w:w="0" w:type="auto"/>
        <w:tblInd w:w="250" w:type="dxa"/>
        <w:tblLayout w:type="fixed"/>
        <w:tblLook w:val="04A0"/>
      </w:tblPr>
      <w:tblGrid>
        <w:gridCol w:w="2334"/>
        <w:gridCol w:w="1239"/>
        <w:gridCol w:w="1239"/>
        <w:gridCol w:w="1239"/>
        <w:gridCol w:w="1377"/>
        <w:gridCol w:w="1238"/>
        <w:gridCol w:w="1205"/>
      </w:tblGrid>
      <w:tr w:rsidR="00EF0B0F" w:rsidTr="008142E2">
        <w:trPr>
          <w:trHeight w:val="297"/>
        </w:trPr>
        <w:tc>
          <w:tcPr>
            <w:tcW w:w="2334" w:type="dxa"/>
            <w:vMerge w:val="restart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Компоненты и режим осаждения</w:t>
            </w:r>
          </w:p>
        </w:tc>
        <w:tc>
          <w:tcPr>
            <w:tcW w:w="7537" w:type="dxa"/>
            <w:gridSpan w:val="6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Тип и номер электролита</w:t>
            </w:r>
          </w:p>
        </w:tc>
      </w:tr>
      <w:tr w:rsidR="00EF0B0F" w:rsidTr="008142E2">
        <w:trPr>
          <w:trHeight w:val="345"/>
        </w:trPr>
        <w:tc>
          <w:tcPr>
            <w:tcW w:w="2334" w:type="dxa"/>
            <w:vMerge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8" w:type="dxa"/>
            <w:gridSpan w:val="2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Сульфатный</w:t>
            </w:r>
          </w:p>
        </w:tc>
        <w:tc>
          <w:tcPr>
            <w:tcW w:w="5059" w:type="dxa"/>
            <w:gridSpan w:val="4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Хлористый</w:t>
            </w:r>
          </w:p>
        </w:tc>
      </w:tr>
      <w:tr w:rsidR="00EF0B0F" w:rsidTr="008142E2">
        <w:trPr>
          <w:trHeight w:val="246"/>
        </w:trPr>
        <w:tc>
          <w:tcPr>
            <w:tcW w:w="9871" w:type="dxa"/>
            <w:gridSpan w:val="7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45843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945843">
              <w:rPr>
                <w:rFonts w:ascii="Times New Roman" w:hAnsi="Times New Roman" w:cs="Times New Roman"/>
                <w:b/>
                <w:sz w:val="24"/>
                <w:szCs w:val="24"/>
              </w:rPr>
              <w:t>/л</w:t>
            </w:r>
          </w:p>
        </w:tc>
      </w:tr>
      <w:tr w:rsidR="00EF0B0F" w:rsidTr="008142E2">
        <w:trPr>
          <w:trHeight w:val="812"/>
        </w:trPr>
        <w:tc>
          <w:tcPr>
            <w:tcW w:w="2334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Сернокислое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елезо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семиводное</w:t>
            </w:r>
            <w:proofErr w:type="spellEnd"/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39" w:type="dxa"/>
          </w:tcPr>
          <w:p w:rsidR="00EF0B0F" w:rsidRPr="00945843" w:rsidRDefault="00EF0B0F" w:rsidP="007B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400…420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623"/>
        </w:trPr>
        <w:tc>
          <w:tcPr>
            <w:tcW w:w="2334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 Хлористое железо </w:t>
            </w:r>
            <w:proofErr w:type="spellStart"/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четырехводное</w:t>
            </w:r>
            <w:proofErr w:type="spellEnd"/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600…650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200…250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600…650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200…300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0B0F" w:rsidTr="008142E2">
        <w:trPr>
          <w:trHeight w:val="591"/>
        </w:trPr>
        <w:tc>
          <w:tcPr>
            <w:tcW w:w="2334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Сернокислый</w:t>
            </w:r>
          </w:p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80 …120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100…120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518"/>
        </w:trPr>
        <w:tc>
          <w:tcPr>
            <w:tcW w:w="2334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  Хлористый</w:t>
            </w:r>
          </w:p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натрий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05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90…110</w:t>
            </w:r>
          </w:p>
        </w:tc>
      </w:tr>
      <w:tr w:rsidR="00EF0B0F" w:rsidTr="008142E2">
        <w:trPr>
          <w:trHeight w:val="386"/>
        </w:trPr>
        <w:tc>
          <w:tcPr>
            <w:tcW w:w="2334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  Хлористый калий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100…120</w:t>
            </w:r>
          </w:p>
        </w:tc>
        <w:tc>
          <w:tcPr>
            <w:tcW w:w="1238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541"/>
        </w:trPr>
        <w:tc>
          <w:tcPr>
            <w:tcW w:w="2334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  Сернокислый</w:t>
            </w:r>
          </w:p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1239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04">
              <w:rPr>
                <w:rFonts w:ascii="Times New Roman" w:hAnsi="Times New Roman" w:cs="Times New Roman"/>
                <w:sz w:val="24"/>
                <w:szCs w:val="24"/>
              </w:rPr>
              <w:t>100…150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04">
              <w:rPr>
                <w:rFonts w:ascii="Times New Roman" w:hAnsi="Times New Roman" w:cs="Times New Roman"/>
                <w:sz w:val="24"/>
                <w:szCs w:val="24"/>
              </w:rPr>
              <w:t>15…30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296"/>
        </w:trPr>
        <w:tc>
          <w:tcPr>
            <w:tcW w:w="2334" w:type="dxa"/>
          </w:tcPr>
          <w:p w:rsidR="00EF0B0F" w:rsidRPr="004D31F0" w:rsidRDefault="00EF0B0F" w:rsidP="002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Хлористый</w:t>
            </w:r>
            <w:r w:rsidR="00203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  <w:tc>
          <w:tcPr>
            <w:tcW w:w="1239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004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15…30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271"/>
        </w:trPr>
        <w:tc>
          <w:tcPr>
            <w:tcW w:w="2334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 Соляная кислота</w:t>
            </w:r>
          </w:p>
        </w:tc>
        <w:tc>
          <w:tcPr>
            <w:tcW w:w="1239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004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39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1…1,2</w:t>
            </w:r>
          </w:p>
        </w:tc>
        <w:tc>
          <w:tcPr>
            <w:tcW w:w="1239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2…3</w:t>
            </w:r>
          </w:p>
        </w:tc>
        <w:tc>
          <w:tcPr>
            <w:tcW w:w="1238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004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5" w:type="dxa"/>
          </w:tcPr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2…3</w:t>
            </w:r>
          </w:p>
        </w:tc>
      </w:tr>
      <w:tr w:rsidR="00EF0B0F" w:rsidTr="008142E2">
        <w:trPr>
          <w:trHeight w:val="541"/>
        </w:trPr>
        <w:tc>
          <w:tcPr>
            <w:tcW w:w="2334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Аскорбиновая</w:t>
            </w:r>
          </w:p>
          <w:p w:rsidR="00EF0B0F" w:rsidRPr="004D31F0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кислота</w:t>
            </w:r>
          </w:p>
        </w:tc>
        <w:tc>
          <w:tcPr>
            <w:tcW w:w="1239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6004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0,3…0,5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296"/>
        </w:trPr>
        <w:tc>
          <w:tcPr>
            <w:tcW w:w="2334" w:type="dxa"/>
          </w:tcPr>
          <w:p w:rsidR="00EF0B0F" w:rsidRPr="00B96004" w:rsidRDefault="00EF0B0F" w:rsidP="002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Щавелевая</w:t>
            </w:r>
            <w:r w:rsidR="00203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кислота</w:t>
            </w:r>
          </w:p>
        </w:tc>
        <w:tc>
          <w:tcPr>
            <w:tcW w:w="1239" w:type="dxa"/>
          </w:tcPr>
          <w:p w:rsidR="00EF0B0F" w:rsidRPr="00B96004" w:rsidRDefault="00EF0B0F" w:rsidP="00203C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Pr="00D46451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6451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271"/>
        </w:trPr>
        <w:tc>
          <w:tcPr>
            <w:tcW w:w="9871" w:type="dxa"/>
            <w:gridSpan w:val="7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b/>
                <w:sz w:val="24"/>
                <w:szCs w:val="24"/>
              </w:rPr>
              <w:t>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843">
              <w:rPr>
                <w:rFonts w:ascii="Times New Roman" w:hAnsi="Times New Roman" w:cs="Times New Roman"/>
                <w:b/>
                <w:sz w:val="24"/>
                <w:szCs w:val="24"/>
              </w:rPr>
              <w:t>осаждения</w:t>
            </w:r>
          </w:p>
        </w:tc>
      </w:tr>
      <w:tr w:rsidR="00EF0B0F" w:rsidTr="008142E2">
        <w:trPr>
          <w:trHeight w:val="296"/>
        </w:trPr>
        <w:tc>
          <w:tcPr>
            <w:tcW w:w="2334" w:type="dxa"/>
          </w:tcPr>
          <w:p w:rsidR="00EF0B0F" w:rsidRPr="004D31F0" w:rsidRDefault="00EF0B0F" w:rsidP="00EF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Кислотность,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1239" w:type="dxa"/>
          </w:tcPr>
          <w:p w:rsidR="00EF0B0F" w:rsidRPr="00B96004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39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4…1,6</w:t>
            </w:r>
          </w:p>
        </w:tc>
        <w:tc>
          <w:tcPr>
            <w:tcW w:w="123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8" w:type="dxa"/>
          </w:tcPr>
          <w:p w:rsidR="00EF0B0F" w:rsidRPr="00B96004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2…3</w:t>
            </w:r>
          </w:p>
        </w:tc>
        <w:tc>
          <w:tcPr>
            <w:tcW w:w="1205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F0B0F" w:rsidTr="008142E2">
        <w:trPr>
          <w:trHeight w:val="277"/>
        </w:trPr>
        <w:tc>
          <w:tcPr>
            <w:tcW w:w="2334" w:type="dxa"/>
          </w:tcPr>
          <w:p w:rsidR="00EF0B0F" w:rsidRPr="004D31F0" w:rsidRDefault="00EF0B0F" w:rsidP="00EF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Температура,°</w:t>
            </w:r>
            <w:proofErr w:type="gramStart"/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</w:p>
        </w:tc>
        <w:tc>
          <w:tcPr>
            <w:tcW w:w="1239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9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20…40</w:t>
            </w:r>
          </w:p>
        </w:tc>
        <w:tc>
          <w:tcPr>
            <w:tcW w:w="1239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80…100</w:t>
            </w:r>
          </w:p>
        </w:tc>
        <w:tc>
          <w:tcPr>
            <w:tcW w:w="1377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60…70</w:t>
            </w:r>
          </w:p>
        </w:tc>
        <w:tc>
          <w:tcPr>
            <w:tcW w:w="1238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20…40</w:t>
            </w:r>
          </w:p>
        </w:tc>
        <w:tc>
          <w:tcPr>
            <w:tcW w:w="1205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60…80</w:t>
            </w:r>
          </w:p>
        </w:tc>
      </w:tr>
      <w:tr w:rsidR="00EF0B0F" w:rsidTr="008142E2">
        <w:trPr>
          <w:trHeight w:val="541"/>
        </w:trPr>
        <w:tc>
          <w:tcPr>
            <w:tcW w:w="2334" w:type="dxa"/>
          </w:tcPr>
          <w:p w:rsidR="00EF0B0F" w:rsidRPr="004D31F0" w:rsidRDefault="00EF0B0F" w:rsidP="00EF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Катодная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плотность тока,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А/дм²</w:t>
            </w: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20…30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7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30…40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20…30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10…40</w:t>
            </w:r>
          </w:p>
        </w:tc>
      </w:tr>
      <w:tr w:rsidR="00EF0B0F" w:rsidTr="008142E2">
        <w:trPr>
          <w:trHeight w:val="541"/>
        </w:trPr>
        <w:tc>
          <w:tcPr>
            <w:tcW w:w="2334" w:type="dxa"/>
          </w:tcPr>
          <w:p w:rsidR="00EF0B0F" w:rsidRPr="004D31F0" w:rsidRDefault="00EF0B0F" w:rsidP="00EF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Анодная плотность тока, А/дм²</w:t>
            </w: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5…10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10…15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7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10…20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10…15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5…20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0B0F" w:rsidTr="008142E2">
        <w:trPr>
          <w:trHeight w:val="246"/>
        </w:trPr>
        <w:tc>
          <w:tcPr>
            <w:tcW w:w="2334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по току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, %            </w:t>
            </w:r>
          </w:p>
        </w:tc>
        <w:tc>
          <w:tcPr>
            <w:tcW w:w="1239" w:type="dxa"/>
          </w:tcPr>
          <w:p w:rsidR="00EF0B0F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39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9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80…95</w:t>
            </w:r>
          </w:p>
        </w:tc>
        <w:tc>
          <w:tcPr>
            <w:tcW w:w="1377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80…90</w:t>
            </w:r>
          </w:p>
        </w:tc>
        <w:tc>
          <w:tcPr>
            <w:tcW w:w="1238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80…90</w:t>
            </w:r>
          </w:p>
        </w:tc>
        <w:tc>
          <w:tcPr>
            <w:tcW w:w="1205" w:type="dxa"/>
          </w:tcPr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80…90</w:t>
            </w:r>
          </w:p>
        </w:tc>
      </w:tr>
      <w:tr w:rsidR="00EF0B0F" w:rsidTr="008142E2">
        <w:trPr>
          <w:trHeight w:val="541"/>
        </w:trPr>
        <w:tc>
          <w:tcPr>
            <w:tcW w:w="2334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Микротвердость</w:t>
            </w:r>
            <w:proofErr w:type="spellEnd"/>
          </w:p>
          <w:p w:rsidR="00EF0B0F" w:rsidRPr="00945843" w:rsidRDefault="00EF0B0F" w:rsidP="00EF0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покрытия,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HV, МП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500…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350...4</w:t>
            </w: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180…200</w:t>
            </w:r>
          </w:p>
        </w:tc>
        <w:tc>
          <w:tcPr>
            <w:tcW w:w="1377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500…600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8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500…600</w:t>
            </w:r>
          </w:p>
        </w:tc>
        <w:tc>
          <w:tcPr>
            <w:tcW w:w="1205" w:type="dxa"/>
          </w:tcPr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43">
              <w:rPr>
                <w:rFonts w:ascii="Times New Roman" w:hAnsi="Times New Roman" w:cs="Times New Roman"/>
                <w:sz w:val="24"/>
                <w:szCs w:val="24"/>
              </w:rPr>
              <w:t>500.. 600</w:t>
            </w:r>
          </w:p>
          <w:p w:rsidR="00EF0B0F" w:rsidRPr="00945843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0B0F" w:rsidRPr="00CF339E" w:rsidRDefault="00EF0B0F" w:rsidP="00EF0B0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  <w:r w:rsidRPr="00CF339E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39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39E">
        <w:rPr>
          <w:rFonts w:ascii="Times New Roman" w:hAnsi="Times New Roman" w:cs="Times New Roman"/>
          <w:b/>
          <w:sz w:val="28"/>
          <w:szCs w:val="28"/>
        </w:rPr>
        <w:t xml:space="preserve">Состав и режим осаждения </w:t>
      </w:r>
      <w:proofErr w:type="spellStart"/>
      <w:r w:rsidRPr="00CF339E">
        <w:rPr>
          <w:rFonts w:ascii="Times New Roman" w:hAnsi="Times New Roman" w:cs="Times New Roman"/>
          <w:b/>
          <w:sz w:val="28"/>
          <w:szCs w:val="28"/>
        </w:rPr>
        <w:t>борфтористовод</w:t>
      </w:r>
      <w:r>
        <w:rPr>
          <w:rFonts w:ascii="Times New Roman" w:hAnsi="Times New Roman" w:cs="Times New Roman"/>
          <w:b/>
          <w:sz w:val="28"/>
          <w:szCs w:val="28"/>
        </w:rPr>
        <w:t>ородных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электролитов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железнения</w:t>
      </w:r>
      <w:proofErr w:type="spellEnd"/>
    </w:p>
    <w:tbl>
      <w:tblPr>
        <w:tblStyle w:val="af0"/>
        <w:tblW w:w="0" w:type="auto"/>
        <w:jc w:val="center"/>
        <w:tblLook w:val="04A0"/>
      </w:tblPr>
      <w:tblGrid>
        <w:gridCol w:w="4219"/>
        <w:gridCol w:w="1701"/>
        <w:gridCol w:w="1985"/>
      </w:tblGrid>
      <w:tr w:rsidR="00EF0B0F" w:rsidRPr="00942051" w:rsidTr="007B755B">
        <w:trPr>
          <w:jc w:val="center"/>
        </w:trPr>
        <w:tc>
          <w:tcPr>
            <w:tcW w:w="4219" w:type="dxa"/>
            <w:vMerge w:val="restart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62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и режим осаждения </w:t>
            </w:r>
          </w:p>
        </w:tc>
        <w:tc>
          <w:tcPr>
            <w:tcW w:w="3686" w:type="dxa"/>
            <w:gridSpan w:val="2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Номер электролита</w:t>
            </w:r>
          </w:p>
        </w:tc>
      </w:tr>
      <w:tr w:rsidR="00EF0B0F" w:rsidRPr="00942051" w:rsidTr="007B755B">
        <w:trPr>
          <w:jc w:val="center"/>
        </w:trPr>
        <w:tc>
          <w:tcPr>
            <w:tcW w:w="4219" w:type="dxa"/>
            <w:vMerge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0B0F" w:rsidRPr="00942051" w:rsidTr="007B755B">
        <w:trPr>
          <w:trHeight w:val="244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Компоненты, </w:t>
            </w:r>
            <w:proofErr w:type="gramStart"/>
            <w:r w:rsidRPr="000353D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0353DA">
              <w:rPr>
                <w:rFonts w:ascii="Times New Roman" w:hAnsi="Times New Roman" w:cs="Times New Roman"/>
                <w:b/>
                <w:sz w:val="24"/>
                <w:szCs w:val="24"/>
              </w:rPr>
              <w:t>/л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B0F" w:rsidRPr="00942051" w:rsidTr="007B755B">
        <w:trPr>
          <w:trHeight w:val="244"/>
          <w:jc w:val="center"/>
        </w:trPr>
        <w:tc>
          <w:tcPr>
            <w:tcW w:w="4219" w:type="dxa"/>
          </w:tcPr>
          <w:p w:rsidR="00EF0B0F" w:rsidRPr="000353DA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Борфтористоводородное</w:t>
            </w:r>
            <w:proofErr w:type="spellEnd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 xml:space="preserve"> железо 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EF0B0F" w:rsidRPr="00942051" w:rsidTr="007B755B">
        <w:trPr>
          <w:trHeight w:val="312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Борфтористоводородная</w:t>
            </w:r>
            <w:proofErr w:type="spellEnd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 xml:space="preserve"> кислота 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1…2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EF0B0F" w:rsidRPr="00942051" w:rsidTr="007B755B">
        <w:trPr>
          <w:trHeight w:val="306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Борная кислота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15…20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10…20</w:t>
            </w:r>
          </w:p>
        </w:tc>
      </w:tr>
      <w:tr w:rsidR="00EF0B0F" w:rsidRPr="00942051" w:rsidTr="007B755B">
        <w:trPr>
          <w:trHeight w:val="248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C62">
              <w:rPr>
                <w:rFonts w:ascii="Times New Roman" w:hAnsi="Times New Roman" w:cs="Times New Roman"/>
                <w:sz w:val="24"/>
                <w:szCs w:val="24"/>
              </w:rPr>
              <w:t xml:space="preserve">Сернокислое </w:t>
            </w:r>
            <w:proofErr w:type="spellStart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семиводное</w:t>
            </w:r>
            <w:proofErr w:type="spellEnd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 xml:space="preserve"> железо 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200…450</w:t>
            </w:r>
          </w:p>
        </w:tc>
      </w:tr>
      <w:tr w:rsidR="00EF0B0F" w:rsidRPr="00942051" w:rsidTr="007B755B">
        <w:trPr>
          <w:trHeight w:val="326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Борфтористоводородный</w:t>
            </w:r>
            <w:proofErr w:type="spellEnd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 xml:space="preserve"> калий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0B0F" w:rsidRPr="00942051" w:rsidTr="007B755B">
        <w:trPr>
          <w:trHeight w:val="271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3DA">
              <w:rPr>
                <w:rFonts w:ascii="Times New Roman" w:hAnsi="Times New Roman" w:cs="Times New Roman"/>
                <w:b/>
                <w:sz w:val="24"/>
                <w:szCs w:val="24"/>
              </w:rPr>
              <w:t>Режим осаждения</w:t>
            </w:r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F0B0F" w:rsidRPr="00942051" w:rsidTr="007B755B">
        <w:trPr>
          <w:trHeight w:val="272"/>
          <w:jc w:val="center"/>
        </w:trPr>
        <w:tc>
          <w:tcPr>
            <w:tcW w:w="4219" w:type="dxa"/>
          </w:tcPr>
          <w:p w:rsidR="00EF0B0F" w:rsidRPr="000353DA" w:rsidRDefault="00EF0B0F" w:rsidP="007B75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Кислотность, </w:t>
            </w:r>
            <w:proofErr w:type="spellStart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170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8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2…2,5</w:t>
            </w:r>
          </w:p>
        </w:tc>
      </w:tr>
      <w:tr w:rsidR="00EF0B0F" w:rsidRPr="00942051" w:rsidTr="007B755B">
        <w:trPr>
          <w:trHeight w:val="298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Температура, °</w:t>
            </w:r>
            <w:proofErr w:type="gramStart"/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686" w:type="dxa"/>
            <w:gridSpan w:val="2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18…60</w:t>
            </w:r>
          </w:p>
        </w:tc>
      </w:tr>
      <w:tr w:rsidR="00EF0B0F" w:rsidRPr="00942051" w:rsidTr="007B755B">
        <w:trPr>
          <w:trHeight w:val="298"/>
          <w:jc w:val="center"/>
        </w:trPr>
        <w:tc>
          <w:tcPr>
            <w:tcW w:w="4219" w:type="dxa"/>
          </w:tcPr>
          <w:p w:rsidR="00EF0B0F" w:rsidRPr="00022C62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Катодная плотность тока, А/дм²</w:t>
            </w:r>
          </w:p>
        </w:tc>
        <w:tc>
          <w:tcPr>
            <w:tcW w:w="3686" w:type="dxa"/>
            <w:gridSpan w:val="2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1…10</w:t>
            </w:r>
          </w:p>
        </w:tc>
      </w:tr>
      <w:tr w:rsidR="00EF0B0F" w:rsidRPr="00942051" w:rsidTr="007B755B">
        <w:trPr>
          <w:trHeight w:val="240"/>
          <w:jc w:val="center"/>
        </w:trPr>
        <w:tc>
          <w:tcPr>
            <w:tcW w:w="4219" w:type="dxa"/>
          </w:tcPr>
          <w:p w:rsidR="00EF0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C62">
              <w:rPr>
                <w:rFonts w:ascii="Times New Roman" w:hAnsi="Times New Roman" w:cs="Times New Roman"/>
                <w:sz w:val="24"/>
                <w:szCs w:val="24"/>
              </w:rPr>
              <w:t>Выход по току, %</w:t>
            </w:r>
          </w:p>
        </w:tc>
        <w:tc>
          <w:tcPr>
            <w:tcW w:w="3686" w:type="dxa"/>
            <w:gridSpan w:val="2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60…95</w:t>
            </w:r>
          </w:p>
        </w:tc>
      </w:tr>
    </w:tbl>
    <w:p w:rsidR="00324543" w:rsidRPr="00942051" w:rsidRDefault="00324543" w:rsidP="003245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перспективными являются холодные электролиты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основные компоненты которых - </w:t>
      </w:r>
      <w:r w:rsidRPr="00942051">
        <w:rPr>
          <w:rFonts w:ascii="Times New Roman" w:hAnsi="Times New Roman" w:cs="Times New Roman"/>
          <w:sz w:val="28"/>
          <w:szCs w:val="28"/>
        </w:rPr>
        <w:t>соли железа органических сульфокислот (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метилсульфатный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фенолсульфоновый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сульфосалициловый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и др.). Эти электролиты неагрессивны, стойки к окислению, готовятся из доступных исходных веществ. Покрытия, полученные из этих электролитов, отличаются мелкодисперсной структурой, небольшими внутренними напряжениями, меняющимися в зависимости от режима 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электролиза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как по величине, так и по знаку, и боле</w:t>
      </w:r>
      <w:r>
        <w:rPr>
          <w:rFonts w:ascii="Times New Roman" w:hAnsi="Times New Roman" w:cs="Times New Roman"/>
          <w:sz w:val="28"/>
          <w:szCs w:val="28"/>
        </w:rPr>
        <w:t xml:space="preserve">е высокой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микротвердостью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(7000…</w:t>
      </w:r>
      <w:r w:rsidRPr="00942051">
        <w:rPr>
          <w:rFonts w:ascii="Times New Roman" w:hAnsi="Times New Roman" w:cs="Times New Roman"/>
          <w:sz w:val="28"/>
          <w:szCs w:val="28"/>
        </w:rPr>
        <w:t>9000 МПа) и износостойкостью.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приемов — нестационарных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токовых режимов,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наложение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постоянного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магнитного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или ультразвукового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поля позволяет интенсифицировать процесс и изменять физико-механические свойства </w:t>
      </w:r>
      <w:r w:rsidRPr="009C0A15">
        <w:rPr>
          <w:rFonts w:ascii="Times New Roman" w:hAnsi="Times New Roman" w:cs="Times New Roman"/>
          <w:sz w:val="28"/>
          <w:szCs w:val="28"/>
        </w:rPr>
        <w:t>покрытий [</w:t>
      </w:r>
      <w:r w:rsidRPr="009C0A1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2, 3]</w:t>
      </w:r>
      <w:r w:rsidRPr="00942051">
        <w:rPr>
          <w:rFonts w:ascii="Times New Roman" w:hAnsi="Times New Roman" w:cs="Times New Roman"/>
          <w:sz w:val="28"/>
          <w:szCs w:val="28"/>
        </w:rPr>
        <w:t>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5FB">
        <w:rPr>
          <w:rFonts w:ascii="Times New Roman" w:hAnsi="Times New Roman" w:cs="Times New Roman"/>
          <w:b/>
          <w:sz w:val="28"/>
          <w:szCs w:val="28"/>
        </w:rPr>
        <w:t>Покрытия сплавами на основе железа.</w:t>
      </w:r>
      <w:r w:rsidRPr="00942051">
        <w:rPr>
          <w:rFonts w:ascii="Times New Roman" w:hAnsi="Times New Roman" w:cs="Times New Roman"/>
          <w:sz w:val="28"/>
          <w:szCs w:val="28"/>
        </w:rPr>
        <w:t xml:space="preserve"> В настоящее время большее применение стали находить покрытия сплавами на основе железа. Для повышения твердости и износостойкости, теплостойкости, защитных и других свойств железных покрытий производят их легирование углеродом, фосфором, бором, марганцем, никелем и другими металлами.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Для получения осадков железа с содержанием углерода до 0,6% в</w:t>
      </w:r>
      <w:r>
        <w:rPr>
          <w:rFonts w:ascii="Times New Roman" w:hAnsi="Times New Roman" w:cs="Times New Roman"/>
          <w:sz w:val="28"/>
          <w:szCs w:val="28"/>
        </w:rPr>
        <w:t xml:space="preserve"> хлористый электролит вводят 35…260 г/л или 60 г/л глицерина совместно с 30…</w:t>
      </w:r>
      <w:r w:rsidRPr="00942051">
        <w:rPr>
          <w:rFonts w:ascii="Times New Roman" w:hAnsi="Times New Roman" w:cs="Times New Roman"/>
          <w:sz w:val="28"/>
          <w:szCs w:val="28"/>
        </w:rPr>
        <w:t>40 г/л сахара. Осадки подвергают термической обрабо</w:t>
      </w:r>
      <w:r>
        <w:rPr>
          <w:rFonts w:ascii="Times New Roman" w:hAnsi="Times New Roman" w:cs="Times New Roman"/>
          <w:sz w:val="28"/>
          <w:szCs w:val="28"/>
        </w:rPr>
        <w:t>тке: отжигу при 600…700</w:t>
      </w:r>
      <w:proofErr w:type="gramStart"/>
      <w:r>
        <w:rPr>
          <w:rFonts w:ascii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sz w:val="28"/>
          <w:szCs w:val="28"/>
        </w:rPr>
        <w:t>, закалке при 800…</w:t>
      </w:r>
      <w:r w:rsidRPr="00942051">
        <w:rPr>
          <w:rFonts w:ascii="Times New Roman" w:hAnsi="Times New Roman" w:cs="Times New Roman"/>
          <w:sz w:val="28"/>
          <w:szCs w:val="28"/>
        </w:rPr>
        <w:t xml:space="preserve">900°С с охлаждением </w:t>
      </w:r>
      <w:r>
        <w:rPr>
          <w:rFonts w:ascii="Times New Roman" w:hAnsi="Times New Roman" w:cs="Times New Roman"/>
          <w:sz w:val="28"/>
          <w:szCs w:val="28"/>
        </w:rPr>
        <w:t>в воде и последующим отпуском</w:t>
      </w:r>
      <w:r w:rsidRPr="00942051">
        <w:rPr>
          <w:rFonts w:ascii="Times New Roman" w:hAnsi="Times New Roman" w:cs="Times New Roman"/>
          <w:sz w:val="28"/>
          <w:szCs w:val="28"/>
        </w:rPr>
        <w:t xml:space="preserve"> на требуемую твердость.</w:t>
      </w:r>
    </w:p>
    <w:p w:rsidR="00EF0B0F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Железофосфорные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сплавы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обладают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повышенной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теплостойкостью,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малым коэффициентом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трения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повышенной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износостойкостью. Один,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электролитов для осаждения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железофосфорного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сплава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/л):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хлорис</w:t>
      </w:r>
      <w:r>
        <w:rPr>
          <w:rFonts w:ascii="Times New Roman" w:hAnsi="Times New Roman" w:cs="Times New Roman"/>
          <w:sz w:val="28"/>
          <w:szCs w:val="28"/>
        </w:rPr>
        <w:t xml:space="preserve">тое  железо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четырехводное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- 150…200,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гипофосфит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натрия  - 10…15,  соляная  кислота  до  pH-</w:t>
      </w:r>
      <w:r w:rsidRPr="00942051">
        <w:rPr>
          <w:rFonts w:ascii="Times New Roman" w:hAnsi="Times New Roman" w:cs="Times New Roman"/>
          <w:sz w:val="28"/>
          <w:szCs w:val="28"/>
        </w:rPr>
        <w:t xml:space="preserve">0,8. При  </w:t>
      </w:r>
      <w:r>
        <w:rPr>
          <w:rFonts w:ascii="Times New Roman" w:hAnsi="Times New Roman" w:cs="Times New Roman"/>
          <w:sz w:val="28"/>
          <w:szCs w:val="28"/>
        </w:rPr>
        <w:t>температуре 50…60</w:t>
      </w:r>
      <w:proofErr w:type="gramStart"/>
      <w:r>
        <w:rPr>
          <w:rFonts w:ascii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катодной плотности тока 30…50 А/дм²</w:t>
      </w:r>
      <w:r w:rsidRPr="00942051">
        <w:rPr>
          <w:rFonts w:ascii="Times New Roman" w:hAnsi="Times New Roman" w:cs="Times New Roman"/>
          <w:sz w:val="28"/>
          <w:szCs w:val="28"/>
        </w:rPr>
        <w:t xml:space="preserve"> выпадают осадки с массовым содер</w:t>
      </w:r>
      <w:r>
        <w:rPr>
          <w:rFonts w:ascii="Times New Roman" w:hAnsi="Times New Roman" w:cs="Times New Roman"/>
          <w:sz w:val="28"/>
          <w:szCs w:val="28"/>
        </w:rPr>
        <w:t xml:space="preserve">жанием фосфора 8…10%,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микротвердостью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8000…</w:t>
      </w:r>
      <w:r w:rsidRPr="00942051">
        <w:rPr>
          <w:rFonts w:ascii="Times New Roman" w:hAnsi="Times New Roman" w:cs="Times New Roman"/>
          <w:sz w:val="28"/>
          <w:szCs w:val="28"/>
        </w:rPr>
        <w:t>9000 МПа 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42051">
        <w:rPr>
          <w:rFonts w:ascii="Times New Roman" w:hAnsi="Times New Roman" w:cs="Times New Roman"/>
          <w:sz w:val="28"/>
          <w:szCs w:val="28"/>
        </w:rPr>
        <w:t>].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Осадки</w:t>
      </w:r>
      <w:r>
        <w:rPr>
          <w:rFonts w:ascii="Times New Roman" w:hAnsi="Times New Roman" w:cs="Times New Roman"/>
          <w:sz w:val="28"/>
          <w:szCs w:val="28"/>
        </w:rPr>
        <w:t xml:space="preserve"> с массовым содержанием бора 1…</w:t>
      </w:r>
      <w:r w:rsidRPr="00942051">
        <w:rPr>
          <w:rFonts w:ascii="Times New Roman" w:hAnsi="Times New Roman" w:cs="Times New Roman"/>
          <w:sz w:val="28"/>
          <w:szCs w:val="28"/>
        </w:rPr>
        <w:t>1,5% можно получить из электролита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представлен в таблице 3. </w:t>
      </w:r>
    </w:p>
    <w:p w:rsidR="00EF0B0F" w:rsidRPr="00537B0F" w:rsidRDefault="00EF0B0F" w:rsidP="00EF0B0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B0F">
        <w:rPr>
          <w:rFonts w:ascii="Times New Roman" w:hAnsi="Times New Roman" w:cs="Times New Roman"/>
          <w:b/>
          <w:sz w:val="28"/>
          <w:szCs w:val="28"/>
        </w:rPr>
        <w:t>Таблица 3- Состав электролита с массовым содержанием бора 1…1,5%</w:t>
      </w:r>
    </w:p>
    <w:tbl>
      <w:tblPr>
        <w:tblStyle w:val="af0"/>
        <w:tblW w:w="0" w:type="auto"/>
        <w:jc w:val="center"/>
        <w:tblInd w:w="254" w:type="dxa"/>
        <w:tblLook w:val="04A0"/>
      </w:tblPr>
      <w:tblGrid>
        <w:gridCol w:w="5524"/>
        <w:gridCol w:w="4253"/>
      </w:tblGrid>
      <w:tr w:rsidR="00EF0B0F" w:rsidTr="008142E2">
        <w:trPr>
          <w:jc w:val="center"/>
        </w:trPr>
        <w:tc>
          <w:tcPr>
            <w:tcW w:w="5524" w:type="dxa"/>
          </w:tcPr>
          <w:p w:rsidR="00EF0B0F" w:rsidRPr="00537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  <w:proofErr w:type="gramEnd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 xml:space="preserve"> входящее в состав электролита</w:t>
            </w:r>
          </w:p>
        </w:tc>
        <w:tc>
          <w:tcPr>
            <w:tcW w:w="4253" w:type="dxa"/>
          </w:tcPr>
          <w:p w:rsidR="00EF0B0F" w:rsidRPr="00537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</w:t>
            </w:r>
            <w:proofErr w:type="gramStart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EF0B0F" w:rsidTr="008142E2">
        <w:trPr>
          <w:trHeight w:val="340"/>
          <w:jc w:val="center"/>
        </w:trPr>
        <w:tc>
          <w:tcPr>
            <w:tcW w:w="5524" w:type="dxa"/>
          </w:tcPr>
          <w:p w:rsidR="00EF0B0F" w:rsidRPr="00537B0F" w:rsidRDefault="00EF0B0F" w:rsidP="007B7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Хлорное железо (или сернокислое, трехвалентное)</w:t>
            </w:r>
          </w:p>
        </w:tc>
        <w:tc>
          <w:tcPr>
            <w:tcW w:w="4253" w:type="dxa"/>
          </w:tcPr>
          <w:p w:rsidR="00EF0B0F" w:rsidRPr="00537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80…120</w:t>
            </w:r>
          </w:p>
        </w:tc>
      </w:tr>
      <w:tr w:rsidR="00EF0B0F" w:rsidTr="008142E2">
        <w:trPr>
          <w:trHeight w:val="329"/>
          <w:jc w:val="center"/>
        </w:trPr>
        <w:tc>
          <w:tcPr>
            <w:tcW w:w="5524" w:type="dxa"/>
          </w:tcPr>
          <w:p w:rsidR="00EF0B0F" w:rsidRPr="00537B0F" w:rsidRDefault="00EF0B0F" w:rsidP="007B75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Триэтаноламин</w:t>
            </w:r>
            <w:proofErr w:type="spellEnd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:rsidR="00EF0B0F" w:rsidRPr="00537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150…170</w:t>
            </w:r>
          </w:p>
        </w:tc>
      </w:tr>
      <w:tr w:rsidR="00EF0B0F" w:rsidTr="008142E2">
        <w:trPr>
          <w:trHeight w:val="326"/>
          <w:jc w:val="center"/>
        </w:trPr>
        <w:tc>
          <w:tcPr>
            <w:tcW w:w="5524" w:type="dxa"/>
          </w:tcPr>
          <w:p w:rsidR="00EF0B0F" w:rsidRPr="00537B0F" w:rsidRDefault="00EF0B0F" w:rsidP="007B755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Трилон</w:t>
            </w:r>
            <w:proofErr w:type="spellEnd"/>
            <w:proofErr w:type="gramStart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253" w:type="dxa"/>
          </w:tcPr>
          <w:p w:rsidR="00EF0B0F" w:rsidRPr="00537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120…140</w:t>
            </w:r>
          </w:p>
        </w:tc>
      </w:tr>
      <w:tr w:rsidR="00EF0B0F" w:rsidTr="008142E2">
        <w:trPr>
          <w:trHeight w:val="312"/>
          <w:jc w:val="center"/>
        </w:trPr>
        <w:tc>
          <w:tcPr>
            <w:tcW w:w="5524" w:type="dxa"/>
          </w:tcPr>
          <w:p w:rsidR="00EF0B0F" w:rsidRPr="00537B0F" w:rsidRDefault="00EF0B0F" w:rsidP="007B75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Едкий натр</w:t>
            </w:r>
          </w:p>
        </w:tc>
        <w:tc>
          <w:tcPr>
            <w:tcW w:w="4253" w:type="dxa"/>
          </w:tcPr>
          <w:p w:rsidR="00EF0B0F" w:rsidRPr="00537B0F" w:rsidRDefault="00EF0B0F" w:rsidP="007B755B">
            <w:pPr>
              <w:ind w:firstLine="5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80…100</w:t>
            </w:r>
          </w:p>
        </w:tc>
      </w:tr>
      <w:tr w:rsidR="00EF0B0F" w:rsidTr="008142E2">
        <w:trPr>
          <w:trHeight w:val="226"/>
          <w:jc w:val="center"/>
        </w:trPr>
        <w:tc>
          <w:tcPr>
            <w:tcW w:w="5524" w:type="dxa"/>
          </w:tcPr>
          <w:p w:rsidR="00EF0B0F" w:rsidRPr="00537B0F" w:rsidRDefault="00EF0B0F" w:rsidP="007B755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Боргидрид</w:t>
            </w:r>
            <w:proofErr w:type="spellEnd"/>
            <w:r w:rsidRPr="00537B0F">
              <w:rPr>
                <w:rFonts w:ascii="Times New Roman" w:hAnsi="Times New Roman" w:cs="Times New Roman"/>
                <w:sz w:val="24"/>
                <w:szCs w:val="24"/>
              </w:rPr>
              <w:t xml:space="preserve"> натрия</w:t>
            </w:r>
          </w:p>
        </w:tc>
        <w:tc>
          <w:tcPr>
            <w:tcW w:w="4253" w:type="dxa"/>
          </w:tcPr>
          <w:p w:rsidR="00EF0B0F" w:rsidRPr="00537B0F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7B0F">
              <w:rPr>
                <w:rFonts w:ascii="Times New Roman" w:hAnsi="Times New Roman" w:cs="Times New Roman"/>
                <w:sz w:val="24"/>
                <w:szCs w:val="24"/>
              </w:rPr>
              <w:t>0,5…1,0</w:t>
            </w:r>
          </w:p>
        </w:tc>
      </w:tr>
    </w:tbl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температуре 70…</w:t>
      </w:r>
      <w:r w:rsidRPr="00942051">
        <w:rPr>
          <w:rFonts w:ascii="Times New Roman" w:hAnsi="Times New Roman" w:cs="Times New Roman"/>
          <w:sz w:val="28"/>
          <w:szCs w:val="28"/>
        </w:rPr>
        <w:t>80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катодной плотности тока 8…</w:t>
      </w:r>
      <w:r w:rsidRPr="00942051">
        <w:rPr>
          <w:rFonts w:ascii="Times New Roman" w:hAnsi="Times New Roman" w:cs="Times New Roman"/>
          <w:sz w:val="28"/>
          <w:szCs w:val="28"/>
        </w:rPr>
        <w:t>10 А/дм</w:t>
      </w:r>
      <w:r>
        <w:rPr>
          <w:rFonts w:ascii="Times New Roman" w:hAnsi="Times New Roman" w:cs="Times New Roman"/>
          <w:sz w:val="28"/>
          <w:szCs w:val="28"/>
        </w:rPr>
        <w:t>²</w:t>
      </w:r>
      <w:r w:rsidRPr="00942051">
        <w:rPr>
          <w:rFonts w:ascii="Times New Roman" w:hAnsi="Times New Roman" w:cs="Times New Roman"/>
          <w:sz w:val="28"/>
          <w:szCs w:val="28"/>
        </w:rPr>
        <w:t xml:space="preserve"> осаждаются покрытия, которые после термообработки в течение 1 ч при 400°С имеют высокую износостойкость и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икротвердость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около 10 000 МПа </w:t>
      </w:r>
      <w:r w:rsidRPr="001E5ECA">
        <w:rPr>
          <w:rFonts w:ascii="Times New Roman" w:hAnsi="Times New Roman" w:cs="Times New Roman"/>
          <w:sz w:val="28"/>
          <w:szCs w:val="28"/>
        </w:rPr>
        <w:t>[</w:t>
      </w:r>
      <w:r w:rsidRPr="00942051">
        <w:rPr>
          <w:rFonts w:ascii="Times New Roman" w:hAnsi="Times New Roman" w:cs="Times New Roman"/>
          <w:sz w:val="28"/>
          <w:szCs w:val="28"/>
        </w:rPr>
        <w:t>5].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B0F">
        <w:rPr>
          <w:rFonts w:ascii="Times New Roman" w:hAnsi="Times New Roman" w:cs="Times New Roman"/>
          <w:b/>
          <w:sz w:val="28"/>
          <w:szCs w:val="28"/>
        </w:rPr>
        <w:t>Сернокислые электролиты</w:t>
      </w:r>
      <w:r w:rsidRPr="00942051">
        <w:rPr>
          <w:rFonts w:ascii="Times New Roman" w:hAnsi="Times New Roman" w:cs="Times New Roman"/>
          <w:sz w:val="28"/>
          <w:szCs w:val="28"/>
        </w:rPr>
        <w:t xml:space="preserve">. Сернокислые электролиты по сравнению с 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хлористыми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обладают меньшей агрессивностью, что облегчает выбор материала ванн. Электролиты в меньшей степени подвержены окислению, но являются менее производительными.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lastRenderedPageBreak/>
        <w:t>Из сернокислых электролитов обычно получают гладкие, светло-серые осадки. Из этих электролитов выпадают осадки, обладающие хрупкостью и высокими внутренними напряжениями.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Сернокислые электролиты, как правило, работают при комнатной температуре, скорость осаждения из них при этом невелика.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Увеличение концентрации сернокислого железа до 400 г/л, введение в состав сульфата калия позволяет повысить скорость осаждения покрытия в холодном электролите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>, улучшить качество осадков. При повышении температуры скорость осаждения из электролита резко возрастает за счет возможности ведения процесса при высоких плотностях тока без существенного снижения выхода желез</w:t>
      </w:r>
      <w:r>
        <w:rPr>
          <w:rFonts w:ascii="Times New Roman" w:hAnsi="Times New Roman" w:cs="Times New Roman"/>
          <w:sz w:val="28"/>
          <w:szCs w:val="28"/>
        </w:rPr>
        <w:t>а по току (электролит 2 табл. 1</w:t>
      </w:r>
      <w:r w:rsidRPr="00942051">
        <w:rPr>
          <w:rFonts w:ascii="Times New Roman" w:hAnsi="Times New Roman" w:cs="Times New Roman"/>
          <w:sz w:val="28"/>
          <w:szCs w:val="28"/>
        </w:rPr>
        <w:t>).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B0F">
        <w:rPr>
          <w:rFonts w:ascii="Times New Roman" w:hAnsi="Times New Roman" w:cs="Times New Roman"/>
          <w:b/>
          <w:sz w:val="28"/>
          <w:szCs w:val="28"/>
        </w:rPr>
        <w:t>Хлористые электролиты.</w:t>
      </w:r>
      <w:r w:rsidRPr="00942051">
        <w:rPr>
          <w:rFonts w:ascii="Times New Roman" w:hAnsi="Times New Roman" w:cs="Times New Roman"/>
          <w:sz w:val="28"/>
          <w:szCs w:val="28"/>
        </w:rPr>
        <w:t xml:space="preserve"> Хлористые электролиты наиболее широко применяются для восстановления изношенных деталей. Из электролитов выпадают плотные мелкокристаллические осадки, имеющие высокие механические свойства. Применяют электролит с различной концентрацией хлорида железа в зависимости от требуемой производительности, твердости покрытия и его толщи</w:t>
      </w:r>
      <w:r>
        <w:rPr>
          <w:rFonts w:ascii="Times New Roman" w:hAnsi="Times New Roman" w:cs="Times New Roman"/>
          <w:sz w:val="28"/>
          <w:szCs w:val="28"/>
        </w:rPr>
        <w:t>ны (электролиты 3, 4, 6 табл. 1</w:t>
      </w:r>
      <w:r w:rsidRPr="00942051">
        <w:rPr>
          <w:rFonts w:ascii="Times New Roman" w:hAnsi="Times New Roman" w:cs="Times New Roman"/>
          <w:sz w:val="28"/>
          <w:szCs w:val="28"/>
        </w:rPr>
        <w:t>).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Хлористые электролиты отличаются повышенным содержанием железа, что позволяет значительно повысить допуст</w:t>
      </w:r>
      <w:r>
        <w:rPr>
          <w:rFonts w:ascii="Times New Roman" w:hAnsi="Times New Roman" w:cs="Times New Roman"/>
          <w:sz w:val="28"/>
          <w:szCs w:val="28"/>
        </w:rPr>
        <w:t>имую плотность тока (до 60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/дм²</w:t>
      </w:r>
      <w:r w:rsidRPr="00942051">
        <w:rPr>
          <w:rFonts w:ascii="Times New Roman" w:hAnsi="Times New Roman" w:cs="Times New Roman"/>
          <w:sz w:val="28"/>
          <w:szCs w:val="28"/>
        </w:rPr>
        <w:t>).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Из хлористого электролита с аскорбиновой кислотой можно получать пористые (для повышения маслоемкости) железные п</w:t>
      </w:r>
      <w:r>
        <w:rPr>
          <w:rFonts w:ascii="Times New Roman" w:hAnsi="Times New Roman" w:cs="Times New Roman"/>
          <w:sz w:val="28"/>
          <w:szCs w:val="28"/>
        </w:rPr>
        <w:t xml:space="preserve">окрытия с </w:t>
      </w:r>
      <w:r w:rsidRPr="00D46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микротвердостью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5500…</w:t>
      </w:r>
      <w:r w:rsidRPr="00942051">
        <w:rPr>
          <w:rFonts w:ascii="Times New Roman" w:hAnsi="Times New Roman" w:cs="Times New Roman"/>
          <w:sz w:val="28"/>
          <w:szCs w:val="28"/>
        </w:rPr>
        <w:t>5500 МПа. В электроли</w:t>
      </w:r>
      <w:r w:rsidR="003C534D">
        <w:rPr>
          <w:rFonts w:ascii="Times New Roman" w:hAnsi="Times New Roman" w:cs="Times New Roman"/>
          <w:sz w:val="28"/>
          <w:szCs w:val="28"/>
        </w:rPr>
        <w:t>те 5 (табл. 1</w:t>
      </w:r>
      <w:r w:rsidRPr="00942051">
        <w:rPr>
          <w:rFonts w:ascii="Times New Roman" w:hAnsi="Times New Roman" w:cs="Times New Roman"/>
          <w:sz w:val="28"/>
          <w:szCs w:val="28"/>
        </w:rPr>
        <w:t>) осаждаются пористые покрытия в широком диапазоне плотностей тока: при 20</w:t>
      </w:r>
      <w:proofErr w:type="gramStart"/>
      <w:r>
        <w:rPr>
          <w:rFonts w:ascii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в диапазоне 20…30 А/дм²</w:t>
      </w:r>
      <w:r w:rsidRPr="00942051">
        <w:rPr>
          <w:rFonts w:ascii="Times New Roman" w:hAnsi="Times New Roman" w:cs="Times New Roman"/>
          <w:sz w:val="28"/>
          <w:szCs w:val="28"/>
        </w:rPr>
        <w:t>, при 35</w:t>
      </w:r>
      <w:r>
        <w:rPr>
          <w:rFonts w:ascii="Times New Roman" w:hAnsi="Times New Roman" w:cs="Times New Roman"/>
          <w:sz w:val="28"/>
          <w:szCs w:val="28"/>
        </w:rPr>
        <w:t>°С - при 5…35 А/дм²</w:t>
      </w:r>
      <w:r w:rsidRPr="00942051">
        <w:rPr>
          <w:rFonts w:ascii="Times New Roman" w:hAnsi="Times New Roman" w:cs="Times New Roman"/>
          <w:sz w:val="28"/>
          <w:szCs w:val="28"/>
        </w:rPr>
        <w:t>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В хлористом электролите можно получать гладкие, плотные и</w:t>
      </w:r>
      <w:r>
        <w:rPr>
          <w:rFonts w:ascii="Times New Roman" w:hAnsi="Times New Roman" w:cs="Times New Roman"/>
          <w:sz w:val="28"/>
          <w:szCs w:val="28"/>
        </w:rPr>
        <w:t xml:space="preserve"> прочные осадки толщиной до 0,8…</w:t>
      </w:r>
      <w:r w:rsidRPr="00942051">
        <w:rPr>
          <w:rFonts w:ascii="Times New Roman" w:hAnsi="Times New Roman" w:cs="Times New Roman"/>
          <w:sz w:val="28"/>
          <w:szCs w:val="28"/>
        </w:rPr>
        <w:t>1,2 мм. Возникающая в процессе</w:t>
      </w:r>
      <w:r w:rsidRPr="001E5ECA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шероховатость покрытия, рост дендритов на острых кромках деталей ограничивают получение более толстых осадков.</w:t>
      </w:r>
      <w:r>
        <w:rPr>
          <w:rFonts w:ascii="Times New Roman" w:hAnsi="Times New Roman" w:cs="Times New Roman"/>
          <w:sz w:val="28"/>
          <w:szCs w:val="28"/>
        </w:rPr>
        <w:t xml:space="preserve"> В таблице 4 приведена скорость осаждения железа </w:t>
      </w:r>
      <w:r w:rsidRPr="0094205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2051">
        <w:rPr>
          <w:rFonts w:ascii="Times New Roman" w:hAnsi="Times New Roman" w:cs="Times New Roman"/>
          <w:sz w:val="28"/>
          <w:szCs w:val="28"/>
        </w:rPr>
        <w:t>].</w:t>
      </w:r>
    </w:p>
    <w:p w:rsidR="00EF0B0F" w:rsidRPr="00942051" w:rsidRDefault="00EF0B0F" w:rsidP="00EF0B0F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4 - Скорость осаждения железа</w:t>
      </w:r>
    </w:p>
    <w:tbl>
      <w:tblPr>
        <w:tblStyle w:val="af0"/>
        <w:tblW w:w="0" w:type="auto"/>
        <w:jc w:val="center"/>
        <w:tblInd w:w="166" w:type="dxa"/>
        <w:tblLayout w:type="fixed"/>
        <w:tblLook w:val="04A0"/>
      </w:tblPr>
      <w:tblGrid>
        <w:gridCol w:w="1502"/>
        <w:gridCol w:w="1417"/>
        <w:gridCol w:w="1276"/>
        <w:gridCol w:w="1276"/>
        <w:gridCol w:w="1275"/>
        <w:gridCol w:w="1418"/>
        <w:gridCol w:w="1241"/>
      </w:tblGrid>
      <w:tr w:rsidR="00EF0B0F" w:rsidRPr="003E2B17" w:rsidTr="008142E2">
        <w:trPr>
          <w:jc w:val="center"/>
        </w:trPr>
        <w:tc>
          <w:tcPr>
            <w:tcW w:w="1502" w:type="dxa"/>
            <w:vMerge w:val="restart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Катодная плотность тока, А/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дм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7903" w:type="dxa"/>
            <w:gridSpan w:val="6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</w:t>
            </w:r>
            <w:proofErr w:type="spellStart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электроосаждения</w:t>
            </w:r>
            <w:proofErr w:type="spellEnd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 (мкм/ч) при выходе по току, %</w:t>
            </w:r>
          </w:p>
        </w:tc>
      </w:tr>
      <w:tr w:rsidR="00EF0B0F" w:rsidRPr="003E2B17" w:rsidTr="008142E2">
        <w:trPr>
          <w:jc w:val="center"/>
        </w:trPr>
        <w:tc>
          <w:tcPr>
            <w:tcW w:w="1502" w:type="dxa"/>
            <w:vMerge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F0B0F" w:rsidRPr="003E2B17" w:rsidTr="008142E2">
        <w:trPr>
          <w:trHeight w:val="285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12/3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EF0B0F" w:rsidRPr="003E2B17" w:rsidTr="008142E2">
        <w:trPr>
          <w:trHeight w:val="288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F0B0F" w:rsidRPr="003E2B17" w:rsidTr="008142E2">
        <w:trPr>
          <w:trHeight w:val="285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</w:tr>
      <w:tr w:rsidR="00EF0B0F" w:rsidRPr="003E2B17" w:rsidTr="008142E2">
        <w:trPr>
          <w:trHeight w:val="266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131,0</w:t>
            </w:r>
          </w:p>
        </w:tc>
      </w:tr>
      <w:tr w:rsidR="00EF0B0F" w:rsidRPr="003E2B17" w:rsidTr="008142E2">
        <w:trPr>
          <w:trHeight w:val="302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214,0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254,0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262,0</w:t>
            </w:r>
          </w:p>
        </w:tc>
      </w:tr>
      <w:tr w:rsidR="00EF0B0F" w:rsidRPr="003E2B17" w:rsidTr="008142E2">
        <w:trPr>
          <w:trHeight w:val="311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321,0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339,0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369,0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393.0</w:t>
            </w:r>
          </w:p>
        </w:tc>
      </w:tr>
      <w:tr w:rsidR="00EF0B0F" w:rsidRPr="003E2B17" w:rsidTr="008142E2">
        <w:trPr>
          <w:trHeight w:val="285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535,0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565.0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615,0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635,0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655,0</w:t>
            </w:r>
          </w:p>
        </w:tc>
      </w:tr>
      <w:tr w:rsidR="00EF0B0F" w:rsidRPr="003E2B17" w:rsidTr="008142E2">
        <w:trPr>
          <w:trHeight w:val="253"/>
          <w:jc w:val="center"/>
        </w:trPr>
        <w:tc>
          <w:tcPr>
            <w:tcW w:w="1502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642,0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678,0</w:t>
            </w:r>
          </w:p>
        </w:tc>
        <w:tc>
          <w:tcPr>
            <w:tcW w:w="1276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1275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738,0</w:t>
            </w:r>
          </w:p>
        </w:tc>
        <w:tc>
          <w:tcPr>
            <w:tcW w:w="1418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760,0</w:t>
            </w:r>
          </w:p>
        </w:tc>
        <w:tc>
          <w:tcPr>
            <w:tcW w:w="1241" w:type="dxa"/>
          </w:tcPr>
          <w:p w:rsidR="00EF0B0F" w:rsidRPr="003E2B17" w:rsidRDefault="00EF0B0F" w:rsidP="007B7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786,0</w:t>
            </w:r>
          </w:p>
        </w:tc>
      </w:tr>
    </w:tbl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Для получения более толстых покрытий процесс наращивания осуществляется в несколько приемов с промежуточной механической обраб</w:t>
      </w:r>
      <w:r>
        <w:rPr>
          <w:rFonts w:ascii="Times New Roman" w:hAnsi="Times New Roman" w:cs="Times New Roman"/>
          <w:sz w:val="28"/>
          <w:szCs w:val="28"/>
        </w:rPr>
        <w:t>откой (шлифование, точение и т.</w:t>
      </w:r>
      <w:r w:rsidRPr="00942051">
        <w:rPr>
          <w:rFonts w:ascii="Times New Roman" w:hAnsi="Times New Roman" w:cs="Times New Roman"/>
          <w:sz w:val="28"/>
          <w:szCs w:val="28"/>
        </w:rPr>
        <w:t>д.). Скорость осаждения железа зависит от выхода по току и применяемых плотностей тока.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lastRenderedPageBreak/>
        <w:t>Выход железа по току несколько увеличивается с увеличением плотности тока. Однако наблюда</w:t>
      </w:r>
      <w:r>
        <w:rPr>
          <w:rFonts w:ascii="Times New Roman" w:hAnsi="Times New Roman" w:cs="Times New Roman"/>
          <w:sz w:val="28"/>
          <w:szCs w:val="28"/>
        </w:rPr>
        <w:t>емое колебание не превышает 1,5…</w:t>
      </w:r>
      <w:r w:rsidRPr="00942051">
        <w:rPr>
          <w:rFonts w:ascii="Times New Roman" w:hAnsi="Times New Roman" w:cs="Times New Roman"/>
          <w:sz w:val="28"/>
          <w:szCs w:val="28"/>
        </w:rPr>
        <w:t>2% при изменении плотности тока в широ</w:t>
      </w:r>
      <w:r>
        <w:rPr>
          <w:rFonts w:ascii="Times New Roman" w:hAnsi="Times New Roman" w:cs="Times New Roman"/>
          <w:sz w:val="28"/>
          <w:szCs w:val="28"/>
        </w:rPr>
        <w:t>ких пределах (от 20 до 100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/дм²</w:t>
      </w:r>
      <w:r w:rsidRPr="00942051">
        <w:rPr>
          <w:rFonts w:ascii="Times New Roman" w:hAnsi="Times New Roman" w:cs="Times New Roman"/>
          <w:sz w:val="28"/>
          <w:szCs w:val="28"/>
        </w:rPr>
        <w:t>), что позволяет с большой точностью определять длительность процесса наращивания деталей.</w:t>
      </w:r>
    </w:p>
    <w:p w:rsidR="00EF0B0F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Понижение температуры электролита от 80 до 60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сопровождается повышени</w:t>
      </w:r>
      <w:r>
        <w:rPr>
          <w:rFonts w:ascii="Times New Roman" w:hAnsi="Times New Roman" w:cs="Times New Roman"/>
          <w:sz w:val="28"/>
          <w:szCs w:val="28"/>
        </w:rPr>
        <w:t>ем выхода железа по току на 2,5…</w:t>
      </w:r>
      <w:r w:rsidRPr="00942051">
        <w:rPr>
          <w:rFonts w:ascii="Times New Roman" w:hAnsi="Times New Roman" w:cs="Times New Roman"/>
          <w:sz w:val="28"/>
          <w:szCs w:val="28"/>
        </w:rPr>
        <w:t>4,0%. Осаждение железа пр</w:t>
      </w:r>
      <w:r>
        <w:rPr>
          <w:rFonts w:ascii="Times New Roman" w:hAnsi="Times New Roman" w:cs="Times New Roman"/>
          <w:sz w:val="28"/>
          <w:szCs w:val="28"/>
        </w:rPr>
        <w:t>и пониженных плотностях тока (5…10 А/дм²</w:t>
      </w:r>
      <w:r w:rsidRPr="00942051">
        <w:rPr>
          <w:rFonts w:ascii="Times New Roman" w:hAnsi="Times New Roman" w:cs="Times New Roman"/>
          <w:sz w:val="28"/>
          <w:szCs w:val="28"/>
        </w:rPr>
        <w:t xml:space="preserve">) характеризуется значительным снижением выхода железа по току. 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осуществляется обычно с растворимыми анодами, изготавливае</w:t>
      </w:r>
      <w:r w:rsidR="007B755B">
        <w:rPr>
          <w:rFonts w:ascii="Times New Roman" w:hAnsi="Times New Roman" w:cs="Times New Roman"/>
          <w:sz w:val="28"/>
          <w:szCs w:val="28"/>
        </w:rPr>
        <w:t>мыми из малоуглеродистых сталей</w:t>
      </w:r>
      <w:r w:rsidRPr="00942051">
        <w:rPr>
          <w:rFonts w:ascii="Times New Roman" w:hAnsi="Times New Roman" w:cs="Times New Roman"/>
          <w:sz w:val="28"/>
          <w:szCs w:val="28"/>
        </w:rPr>
        <w:t xml:space="preserve"> с массовым содержанием углерода до 0,2%. При растворении анодов на их поверхности образуется нерастворимый шлам, состоящий главным образом из углерода, а также серы, фосфора и других примесей, который увеличивает сопротивление. Помимо того, шлам попадает в электролит, загрязняет его и тем самым ухудшает качество покрытий. Во избежание этого аноды необходимо помещать в чехлы из кислостойкой ткани или отделять диафрагмой из пористой керамики.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719D">
        <w:rPr>
          <w:rFonts w:ascii="Times New Roman" w:hAnsi="Times New Roman" w:cs="Times New Roman"/>
          <w:b/>
          <w:sz w:val="28"/>
          <w:szCs w:val="28"/>
        </w:rPr>
        <w:t xml:space="preserve">Влияние состава электролита и режимов </w:t>
      </w:r>
      <w:proofErr w:type="spellStart"/>
      <w:r w:rsidRPr="0013719D">
        <w:rPr>
          <w:rFonts w:ascii="Times New Roman" w:hAnsi="Times New Roman" w:cs="Times New Roman"/>
          <w:b/>
          <w:sz w:val="28"/>
          <w:szCs w:val="28"/>
        </w:rPr>
        <w:t>электроосаждения</w:t>
      </w:r>
      <w:proofErr w:type="spellEnd"/>
      <w:r w:rsidRPr="0013719D">
        <w:rPr>
          <w:rFonts w:ascii="Times New Roman" w:hAnsi="Times New Roman" w:cs="Times New Roman"/>
          <w:b/>
          <w:sz w:val="28"/>
          <w:szCs w:val="28"/>
        </w:rPr>
        <w:t xml:space="preserve"> на свойства покрытий.</w:t>
      </w:r>
      <w:r w:rsidRPr="00942051">
        <w:rPr>
          <w:rFonts w:ascii="Times New Roman" w:hAnsi="Times New Roman" w:cs="Times New Roman"/>
          <w:sz w:val="28"/>
          <w:szCs w:val="28"/>
        </w:rPr>
        <w:t xml:space="preserve"> Основные свойства электролитических осадков железа (внешний вид, твердость, пластичность) изменяются в широких пределах в зависимости от условий электролиза.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Электролитическое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</w:t>
      </w:r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хлористых электролитах про</w:t>
      </w:r>
      <w:r w:rsidRPr="00942051">
        <w:rPr>
          <w:rFonts w:ascii="Times New Roman" w:hAnsi="Times New Roman" w:cs="Times New Roman"/>
          <w:sz w:val="28"/>
          <w:szCs w:val="28"/>
        </w:rPr>
        <w:t xml:space="preserve">изводится в следующем диапазоне параметров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электроосаждения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>: содержание в электролите хлористого же</w:t>
      </w:r>
      <w:r>
        <w:rPr>
          <w:rFonts w:ascii="Times New Roman" w:hAnsi="Times New Roman" w:cs="Times New Roman"/>
          <w:sz w:val="28"/>
          <w:szCs w:val="28"/>
        </w:rPr>
        <w:t xml:space="preserve">леза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четырехводного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451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200…680 (г/л); плотность тока — </w:t>
      </w:r>
      <w:r w:rsidR="003C53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5…60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/дм²; температура электролита — 40…</w:t>
      </w:r>
      <w:r w:rsidRPr="00942051">
        <w:rPr>
          <w:rFonts w:ascii="Times New Roman" w:hAnsi="Times New Roman" w:cs="Times New Roman"/>
          <w:sz w:val="28"/>
          <w:szCs w:val="28"/>
        </w:rPr>
        <w:t>90°С; кислотность элек</w:t>
      </w:r>
      <w:r>
        <w:rPr>
          <w:rFonts w:ascii="Times New Roman" w:hAnsi="Times New Roman" w:cs="Times New Roman"/>
          <w:sz w:val="28"/>
          <w:szCs w:val="28"/>
        </w:rPr>
        <w:t>тролита — 0,6</w:t>
      </w:r>
      <w:r w:rsidR="003C534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5,0 г/л НС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42051">
        <w:rPr>
          <w:rFonts w:ascii="Times New Roman" w:hAnsi="Times New Roman" w:cs="Times New Roman"/>
          <w:sz w:val="28"/>
          <w:szCs w:val="28"/>
        </w:rPr>
        <w:t>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В зависимости от условий электролиза изменяются и свойства получаемого осадка. Наиболее сильно влияют на свойства покрытий температура, концентрация и кислотность электролита, плотность тока. Покрытия на деталях, полученные в процессе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при высоких температурах, малой плотности тока и высокой концентрации электролита, имеют гладкую, бархатистую поверхность серебристо-белого цвета, темнеющую на воздухе после непродолжительного пребывания. При механических испытаниях такое покрытие оказывается мягким и пластичным.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С увеличением плотности тока бархатистость осадка уменьшается, сменяется слабым блеском и при достаточно большой плотности тока покрытие становится блестящим. Вместе с тем твердость покрытия и сопротивление разрыву увеличиваются, а пластичность уменьшается. При достаточно высокой плотности тока на покрытии появляются</w:t>
      </w:r>
      <w:r>
        <w:rPr>
          <w:rFonts w:ascii="Times New Roman" w:hAnsi="Times New Roman" w:cs="Times New Roman"/>
          <w:sz w:val="28"/>
          <w:szCs w:val="28"/>
        </w:rPr>
        <w:t xml:space="preserve"> отдельные точечные наросты, а н</w:t>
      </w:r>
      <w:r w:rsidRPr="00942051">
        <w:rPr>
          <w:rFonts w:ascii="Times New Roman" w:hAnsi="Times New Roman" w:cs="Times New Roman"/>
          <w:sz w:val="28"/>
          <w:szCs w:val="28"/>
        </w:rPr>
        <w:t>а краях образуются дендриты.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Шероховатость и дендриты возникают тем быстрее, чем выше плотность тока и чем ниже температура электролита.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Температура электролита оказывает обратное воздействие на свойства покрытий; понижение температуры влияет на внешний вид, твердость и другие свойства так же, как и увеличение плотности тока.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Свойства покрытий зависят также и от состава электролита. Увеличение </w:t>
      </w:r>
      <w:r w:rsidRPr="00942051">
        <w:rPr>
          <w:rFonts w:ascii="Times New Roman" w:hAnsi="Times New Roman" w:cs="Times New Roman"/>
          <w:sz w:val="28"/>
          <w:szCs w:val="28"/>
        </w:rPr>
        <w:lastRenderedPageBreak/>
        <w:t>концентрации хлористого железа в хлористом электролите приводит к снижению твердости покрытия.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Покрытия железом, полученные</w:t>
      </w:r>
      <w:r>
        <w:rPr>
          <w:rFonts w:ascii="Times New Roman" w:hAnsi="Times New Roman" w:cs="Times New Roman"/>
          <w:sz w:val="28"/>
          <w:szCs w:val="28"/>
        </w:rPr>
        <w:t xml:space="preserve"> в хлористом электролите при 90…</w:t>
      </w:r>
      <w:r w:rsidRPr="00942051">
        <w:rPr>
          <w:rFonts w:ascii="Times New Roman" w:hAnsi="Times New Roman" w:cs="Times New Roman"/>
          <w:sz w:val="28"/>
          <w:szCs w:val="28"/>
        </w:rPr>
        <w:t>95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>, обладают большой пластичностью, небольшими внутренними напряжениями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B0F" w:rsidRPr="00942051" w:rsidRDefault="00EF0B0F" w:rsidP="00EF0B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При этих же условиях в сернокислых электролитах осаждаются хрупкие с большими внутренними напряжениями осадки. </w:t>
      </w:r>
    </w:p>
    <w:p w:rsidR="00086E08" w:rsidRPr="00086E08" w:rsidRDefault="00EF0B0F" w:rsidP="00605C50">
      <w:pPr>
        <w:widowControl/>
        <w:suppressAutoHyphens w:val="0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4</w:t>
      </w:r>
      <w:r w:rsidR="003C029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. </w:t>
      </w:r>
      <w:r w:rsidR="00086E08" w:rsidRPr="00086E0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СОДЕРЖАНИЕ ЗАДАНИЯ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 xml:space="preserve">Изучить правила по технике безопасности при </w:t>
      </w:r>
      <w:proofErr w:type="spellStart"/>
      <w:r w:rsidRPr="00CD3706">
        <w:rPr>
          <w:rFonts w:ascii="Times New Roman" w:hAnsi="Times New Roman" w:cs="Times New Roman"/>
          <w:sz w:val="28"/>
          <w:szCs w:val="28"/>
        </w:rPr>
        <w:t>железнении</w:t>
      </w:r>
      <w:proofErr w:type="spellEnd"/>
      <w:r w:rsidRPr="00CD3706">
        <w:rPr>
          <w:rFonts w:ascii="Times New Roman" w:hAnsi="Times New Roman" w:cs="Times New Roman"/>
          <w:sz w:val="28"/>
          <w:szCs w:val="28"/>
        </w:rPr>
        <w:t>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Ознакомиться с оснащением рабочего места и изучить устройство и работу  установки ОГ-1349А.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Изучить состав электролита и ознакомиться с порядком его приготовления, проработки, контроля и корректирования.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Получить</w:t>
      </w:r>
      <w:r w:rsidR="003C029B">
        <w:rPr>
          <w:rFonts w:ascii="Times New Roman" w:hAnsi="Times New Roman" w:cs="Times New Roman"/>
          <w:sz w:val="28"/>
          <w:szCs w:val="28"/>
        </w:rPr>
        <w:t xml:space="preserve"> от преподавателя</w:t>
      </w:r>
      <w:r w:rsidRPr="00CD3706">
        <w:rPr>
          <w:rFonts w:ascii="Times New Roman" w:hAnsi="Times New Roman" w:cs="Times New Roman"/>
          <w:sz w:val="28"/>
          <w:szCs w:val="28"/>
        </w:rPr>
        <w:t xml:space="preserve"> изношенные детали и обосновать целесообразность их восстановления </w:t>
      </w:r>
      <w:proofErr w:type="gramStart"/>
      <w:r w:rsidRPr="00CD3706">
        <w:rPr>
          <w:rFonts w:ascii="Times New Roman" w:hAnsi="Times New Roman" w:cs="Times New Roman"/>
          <w:sz w:val="28"/>
          <w:szCs w:val="28"/>
        </w:rPr>
        <w:t>электролитическим</w:t>
      </w:r>
      <w:proofErr w:type="gramEnd"/>
      <w:r w:rsidRPr="00CD37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706">
        <w:rPr>
          <w:rFonts w:ascii="Times New Roman" w:hAnsi="Times New Roman" w:cs="Times New Roman"/>
          <w:sz w:val="28"/>
          <w:szCs w:val="28"/>
        </w:rPr>
        <w:t>железнением</w:t>
      </w:r>
      <w:proofErr w:type="spellEnd"/>
      <w:r w:rsidRPr="00CD3706">
        <w:rPr>
          <w:rFonts w:ascii="Times New Roman" w:hAnsi="Times New Roman" w:cs="Times New Roman"/>
          <w:sz w:val="28"/>
          <w:szCs w:val="28"/>
        </w:rPr>
        <w:t>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Выполнить необходимые подготовительные опе</w:t>
      </w:r>
      <w:r w:rsidR="003C029B">
        <w:rPr>
          <w:rFonts w:ascii="Times New Roman" w:hAnsi="Times New Roman" w:cs="Times New Roman"/>
          <w:sz w:val="28"/>
          <w:szCs w:val="28"/>
        </w:rPr>
        <w:t>рации перед наращиванием детали</w:t>
      </w:r>
      <w:r w:rsidRPr="00CD3706">
        <w:rPr>
          <w:rFonts w:ascii="Times New Roman" w:hAnsi="Times New Roman" w:cs="Times New Roman"/>
          <w:sz w:val="28"/>
          <w:szCs w:val="28"/>
        </w:rPr>
        <w:t>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Рассчитать время процесса для получения осадка заданной толщины.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Установить режимы процесса и произвести наращивание.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Выполнить необходимые заключительные операции после наращивания.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Определить толщину осадка, скорость осаждения железа и выход по току ванны.</w:t>
      </w:r>
    </w:p>
    <w:p w:rsidR="00086E08" w:rsidRPr="00CD3706" w:rsidRDefault="00086E08" w:rsidP="00CD3706">
      <w:pPr>
        <w:numPr>
          <w:ilvl w:val="0"/>
          <w:numId w:val="5"/>
        </w:numPr>
        <w:tabs>
          <w:tab w:val="num" w:pos="1134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D3706">
        <w:rPr>
          <w:rFonts w:ascii="Times New Roman" w:hAnsi="Times New Roman" w:cs="Times New Roman"/>
          <w:sz w:val="28"/>
          <w:szCs w:val="28"/>
        </w:rPr>
        <w:t>Составить отчет о выполненной работе и продумать ответы на контрольные вопросы.</w:t>
      </w:r>
    </w:p>
    <w:p w:rsidR="00CD3706" w:rsidRPr="008E371F" w:rsidRDefault="00EF0B0F" w:rsidP="00CD37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C02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3706" w:rsidRPr="00605C50">
        <w:rPr>
          <w:rFonts w:ascii="Times New Roman" w:hAnsi="Times New Roman" w:cs="Times New Roman"/>
          <w:b/>
          <w:sz w:val="28"/>
          <w:szCs w:val="28"/>
        </w:rPr>
        <w:t xml:space="preserve">ТЕХНИКА БЕЗОПАСНОСТИ 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Лаборатория электролитических покрытий, ввиду особой вредности ряда процессов, должна быть оборудована мощной приточно-вытяжной вентиляцией. В случае прекращения действия вентиляции (особенно местной вытяж</w:t>
      </w:r>
      <w:r>
        <w:rPr>
          <w:rFonts w:ascii="Times New Roman" w:hAnsi="Times New Roman" w:cs="Times New Roman"/>
          <w:sz w:val="28"/>
          <w:szCs w:val="28"/>
        </w:rPr>
        <w:t xml:space="preserve">ной вентиляции от гальванической </w:t>
      </w:r>
      <w:r w:rsidRPr="00086E08">
        <w:rPr>
          <w:rFonts w:ascii="Times New Roman" w:hAnsi="Times New Roman" w:cs="Times New Roman"/>
          <w:sz w:val="28"/>
          <w:szCs w:val="28"/>
        </w:rPr>
        <w:t>ванны) в процессе работы необходимо немедленно выключить ток на ваннах.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Ввиду вредности электролитов работать следует в спецодежде (халатах, фартуках, резиновых перчатках и защитных очках).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 xml:space="preserve">Во время приготовления растворов из кислот </w:t>
      </w:r>
      <w:r w:rsidRPr="00605C50">
        <w:rPr>
          <w:rFonts w:ascii="Times New Roman" w:hAnsi="Times New Roman" w:cs="Times New Roman"/>
          <w:b/>
          <w:i/>
          <w:sz w:val="28"/>
          <w:szCs w:val="28"/>
        </w:rPr>
        <w:t>запрещается лить воду в кислоту, следует лить кислоту в воду.</w:t>
      </w:r>
      <w:r w:rsidRPr="00086E08">
        <w:rPr>
          <w:rFonts w:ascii="Times New Roman" w:hAnsi="Times New Roman" w:cs="Times New Roman"/>
          <w:sz w:val="28"/>
          <w:szCs w:val="28"/>
        </w:rPr>
        <w:t xml:space="preserve"> Для защиты глаз, рук при этом нужно пользоваться защитными очками и резиновыми перчатками.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E08">
        <w:rPr>
          <w:rFonts w:ascii="Times New Roman" w:hAnsi="Times New Roman" w:cs="Times New Roman"/>
          <w:sz w:val="28"/>
          <w:szCs w:val="28"/>
        </w:rPr>
        <w:t>При попадании на кожу электролита его нужно немедленно смыть проточной водой, а оставшиеся на коже пятна смазать 5-ти процентным раствором гипосульфита или смесью этилового спирта, соляной кислоты и воды, взятых в равных частях, а затем промыть водой.</w:t>
      </w:r>
      <w:proofErr w:type="gramEnd"/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При попадании на кожу щелочного раствора его нужно смыть проточной водой или слабым раствором уксусной кислоты и проточной водой.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Особую осторожность нужно соблюдать при обращении с соляной и серной кислотами. В случае ожога обожженное место нужно обмыть водой (при попадании на кожу серной кислоты обожженное место немедленно залить нашатырным спиртом, а затем тщательно промыть водой).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 xml:space="preserve">Рабочим, постоянно работающим у ванн, перед работой необходимо смазать </w:t>
      </w:r>
      <w:r w:rsidRPr="00086E08">
        <w:rPr>
          <w:rFonts w:ascii="Times New Roman" w:hAnsi="Times New Roman" w:cs="Times New Roman"/>
          <w:sz w:val="28"/>
          <w:szCs w:val="28"/>
        </w:rPr>
        <w:lastRenderedPageBreak/>
        <w:t>носовую полость, руки и лицо вазелином или мазью, состоящей из одной части вазелина и одной части ланолина (для профилактической защиты от вредного д</w:t>
      </w:r>
      <w:r>
        <w:rPr>
          <w:rFonts w:ascii="Times New Roman" w:hAnsi="Times New Roman" w:cs="Times New Roman"/>
          <w:sz w:val="28"/>
          <w:szCs w:val="28"/>
        </w:rPr>
        <w:t>ействия испарений гальванической</w:t>
      </w:r>
      <w:r w:rsidRPr="00086E08">
        <w:rPr>
          <w:rFonts w:ascii="Times New Roman" w:hAnsi="Times New Roman" w:cs="Times New Roman"/>
          <w:sz w:val="28"/>
          <w:szCs w:val="28"/>
        </w:rPr>
        <w:t xml:space="preserve"> ванны).</w:t>
      </w:r>
    </w:p>
    <w:p w:rsidR="00CD3706" w:rsidRPr="00086E08" w:rsidRDefault="003C029B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</w:t>
      </w:r>
      <w:r w:rsidR="00CD3706" w:rsidRPr="00086E08">
        <w:rPr>
          <w:rFonts w:ascii="Times New Roman" w:hAnsi="Times New Roman" w:cs="Times New Roman"/>
          <w:sz w:val="28"/>
          <w:szCs w:val="28"/>
        </w:rPr>
        <w:t xml:space="preserve"> произвести осмотр состояния кожи лица и рук (наличие ссадин, царапин, сыпи и т.д.). При обнару</w:t>
      </w:r>
      <w:r w:rsidR="00CD3706">
        <w:rPr>
          <w:rFonts w:ascii="Times New Roman" w:hAnsi="Times New Roman" w:cs="Times New Roman"/>
          <w:sz w:val="28"/>
          <w:szCs w:val="28"/>
        </w:rPr>
        <w:t>жении</w:t>
      </w:r>
      <w:r w:rsidR="00CD3706" w:rsidRPr="00086E08">
        <w:rPr>
          <w:rFonts w:ascii="Times New Roman" w:hAnsi="Times New Roman" w:cs="Times New Roman"/>
          <w:sz w:val="28"/>
          <w:szCs w:val="28"/>
        </w:rPr>
        <w:t xml:space="preserve"> болезненных явлений кожи запрещается приступать к работе и следует обратиться в медпункт.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При п</w:t>
      </w:r>
      <w:r w:rsidR="00203F4E">
        <w:rPr>
          <w:rFonts w:ascii="Times New Roman" w:hAnsi="Times New Roman" w:cs="Times New Roman"/>
          <w:sz w:val="28"/>
          <w:szCs w:val="28"/>
        </w:rPr>
        <w:t>опадании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086E08">
        <w:rPr>
          <w:rFonts w:ascii="Times New Roman" w:hAnsi="Times New Roman" w:cs="Times New Roman"/>
          <w:sz w:val="28"/>
          <w:szCs w:val="28"/>
        </w:rPr>
        <w:t xml:space="preserve">лектролита в глаза их следует промыть </w:t>
      </w:r>
      <w:r w:rsidRPr="00086E0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86E08">
        <w:rPr>
          <w:rFonts w:ascii="Times New Roman" w:hAnsi="Times New Roman" w:cs="Times New Roman"/>
          <w:sz w:val="28"/>
          <w:szCs w:val="28"/>
        </w:rPr>
        <w:t>l%-ным</w:t>
      </w:r>
      <w:proofErr w:type="spellEnd"/>
      <w:r w:rsidRPr="00086E08">
        <w:rPr>
          <w:rFonts w:ascii="Times New Roman" w:hAnsi="Times New Roman" w:cs="Times New Roman"/>
          <w:sz w:val="28"/>
          <w:szCs w:val="28"/>
        </w:rPr>
        <w:t xml:space="preserve"> раствором гипосульфита и водой. Для этого на рабочем месте должен быть установлен специальный водопроводный кран.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При отбирании пипеткой пробы раствора (электролита) для анализа следует пользоваться резиновой грушей. Категорически запрещается набирать раствор в пипетку ртом, а также засасывать ртом растворы через шланги и стеклянные трубки.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Завешивать детали под током в ванну с электролитом категорически воспрещается.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Запрещается производство каких-либо работ (чистку штанг, анодов и т.п.) над поверхностью ванны.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Чистку штанг, зажимов и анодов следует выполнять перед началом работы во влажном состоянии, смачивая металлические щетки или стеклянную бумагу водой.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Все металлические ванны (установки) и источники тока должны быть заземлены, а источники тока кроме того должны быть вынесены за пределы участка.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После работы необходимо для уменьшения испарения электролита закрыть ванны крышками и тщательно вымыть руки с мылом.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В гальванической лаборатории категорически запрещается пить, курить, принимать пищу.</w:t>
      </w:r>
    </w:p>
    <w:p w:rsidR="00CD3706" w:rsidRPr="00086E08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Нейтрализующие составы должны храниться в аптечке, расположенной на видном месте.</w:t>
      </w:r>
    </w:p>
    <w:p w:rsidR="00CD3706" w:rsidRDefault="00CD3706" w:rsidP="00CD3706">
      <w:pPr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6E08">
        <w:rPr>
          <w:rFonts w:ascii="Times New Roman" w:hAnsi="Times New Roman" w:cs="Times New Roman"/>
          <w:sz w:val="28"/>
          <w:szCs w:val="28"/>
        </w:rPr>
        <w:t>Куски твердой щелочи и солей следует брать стальными щипцами, щелочь порошкообразную или в мелких кусках - стальным совком.</w:t>
      </w:r>
    </w:p>
    <w:p w:rsidR="00AB6105" w:rsidRPr="00524065" w:rsidRDefault="00CD3706" w:rsidP="00524065">
      <w:pPr>
        <w:pStyle w:val="ad"/>
        <w:widowControl/>
        <w:numPr>
          <w:ilvl w:val="0"/>
          <w:numId w:val="9"/>
        </w:numPr>
        <w:suppressAutoHyphens w:val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B2508">
        <w:rPr>
          <w:rFonts w:ascii="Times New Roman" w:hAnsi="Times New Roman" w:cs="Times New Roman"/>
          <w:sz w:val="28"/>
          <w:szCs w:val="28"/>
        </w:rPr>
        <w:t>Сливать в канализационную систему горючие вещества  (бензин, керосин и др.), а также кислоты и концентрированные кислые растворы (без предварительной их нейтрализации гашеной известью, содой или едким натром до нейтральной реакции в специальном сборнике) категорически запрещается.</w:t>
      </w:r>
    </w:p>
    <w:p w:rsidR="00EB48FD" w:rsidRPr="00EB48FD" w:rsidRDefault="00EF0B0F" w:rsidP="00605C50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6</w:t>
      </w:r>
      <w:r w:rsidR="00203F4E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. </w:t>
      </w:r>
      <w:r w:rsidR="00EB48FD" w:rsidRPr="00EB48FD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ОСНАЩЕНИЕ РАБОЧЕГО МЕСТА</w:t>
      </w:r>
    </w:p>
    <w:p w:rsidR="00EB48FD" w:rsidRPr="00CE6263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Выпрямитель тока ВСА-600/300-1.</w:t>
      </w:r>
    </w:p>
    <w:p w:rsidR="00EB48FD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Гальваническая ванна ОГ-1349А (заполненная электролитом для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железнения</w:t>
      </w:r>
      <w:proofErr w:type="spellEnd"/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) с вытяжной вентиляцией.</w:t>
      </w:r>
    </w:p>
    <w:p w:rsidR="00CE6263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Дистиллированная вода и химикаты для приготовления электролита (соляная кислота и двухлористое железо или опилки из малоуглеродистой стали).</w:t>
      </w:r>
    </w:p>
    <w:p w:rsidR="00CE6263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Резиновая груша.</w:t>
      </w:r>
    </w:p>
    <w:p w:rsidR="00CE6263" w:rsidRPr="00086E08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Ванночка с венской известью или карбидным илом.</w:t>
      </w:r>
    </w:p>
    <w:p w:rsidR="00CE6263" w:rsidRPr="00086E08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Ванны для проточной холодной и горячей воды.</w:t>
      </w:r>
    </w:p>
    <w:p w:rsidR="00CE6263" w:rsidRPr="00086E08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Ванны с дистиллированной водой для сбора электролита.</w:t>
      </w:r>
    </w:p>
    <w:p w:rsidR="00CE6263" w:rsidRPr="00086E08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spellStart"/>
      <w:proofErr w:type="gramStart"/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Цапон-лак</w:t>
      </w:r>
      <w:proofErr w:type="spellEnd"/>
      <w:proofErr w:type="gramEnd"/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(раствор целлулоида в ацетоне) и другие изоляционные материалы.</w:t>
      </w:r>
    </w:p>
    <w:p w:rsidR="00CE6263" w:rsidRPr="00CE6263" w:rsidRDefault="00CE6263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Сушильный шкаф.</w:t>
      </w:r>
    </w:p>
    <w:p w:rsidR="00CE6263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Подвесные приспособления (подвески) для завешивания деталей в ванну.</w:t>
      </w:r>
    </w:p>
    <w:p w:rsidR="00CE6263" w:rsidRPr="00CE6263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Верстак слесарный с тисками (стол) для монтажа деталей на подвески.</w:t>
      </w:r>
    </w:p>
    <w:p w:rsidR="00CE6263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E626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Набор  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анодов</w:t>
      </w:r>
      <w:r w:rsidR="00CE626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из материала Ст-3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CE6263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26D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Микроме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тры МК-25 и МК-50.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Термометр до 100ºС. 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Войлочный фильтр.</w:t>
      </w:r>
    </w:p>
    <w:p w:rsidR="00CE6263" w:rsidRPr="00086E08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C26D5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Ареометр 1,0…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1,6 г/см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 w:bidi="ar-SA"/>
        </w:rPr>
        <w:t>3</w:t>
      </w:r>
      <w:r w:rsidR="00CE6263" w:rsidRPr="00086E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Индикаторная бумага для определения кислотности электролита.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Технические весы с разновесами.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Мерная кислотостойкая посуда.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Деревянные палочки с тампоном из шерстяной ткани на конце.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Высококачественный (авиационный) бензин.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50% раствор соляной кислоты.</w:t>
      </w:r>
    </w:p>
    <w:p w:rsidR="00EB48FD" w:rsidRPr="00EB48FD" w:rsidRDefault="00203F4E" w:rsidP="00605C50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10% раствор щелочи (каустической соды).</w:t>
      </w:r>
    </w:p>
    <w:p w:rsidR="00EB48FD" w:rsidRPr="00203F4E" w:rsidRDefault="00203F4E" w:rsidP="00203F4E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EB48FD" w:rsidRPr="00EB48FD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Спецодежда (халаты, резиновые перчатки).</w:t>
      </w:r>
    </w:p>
    <w:p w:rsidR="009124BF" w:rsidRPr="008A64AA" w:rsidRDefault="00203F4E" w:rsidP="008A64AA">
      <w:pPr>
        <w:widowControl/>
        <w:numPr>
          <w:ilvl w:val="0"/>
          <w:numId w:val="6"/>
        </w:numPr>
        <w:tabs>
          <w:tab w:val="num" w:pos="426"/>
        </w:tabs>
        <w:suppressAutoHyphens w:val="0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r w:rsidR="00CE6263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Золотники </w:t>
      </w:r>
      <w:proofErr w:type="spellStart"/>
      <w:r w:rsidR="00CE6263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гидрораспределителя</w:t>
      </w:r>
      <w:proofErr w:type="spellEnd"/>
      <w:r w:rsidR="00CE6263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. </w:t>
      </w:r>
    </w:p>
    <w:p w:rsidR="00324543" w:rsidRDefault="00324543" w:rsidP="00203F4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7A2" w:rsidRPr="002967A2" w:rsidRDefault="00EF0B0F" w:rsidP="00203F4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03F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3F4E" w:rsidRPr="002967A2">
        <w:rPr>
          <w:rFonts w:ascii="Times New Roman" w:hAnsi="Times New Roman" w:cs="Times New Roman"/>
          <w:b/>
          <w:sz w:val="28"/>
          <w:szCs w:val="28"/>
        </w:rPr>
        <w:t>НАЗНАЧЕНИЕ, ТЕХНИЧЕСКИЕ ДАННЫЕ, УСТРОЙСТВО</w:t>
      </w:r>
      <w:r w:rsidR="00203F4E">
        <w:rPr>
          <w:rFonts w:ascii="Times New Roman" w:hAnsi="Times New Roman" w:cs="Times New Roman"/>
          <w:b/>
          <w:sz w:val="28"/>
          <w:szCs w:val="28"/>
        </w:rPr>
        <w:t xml:space="preserve">  ГАЛЬВАНИЧЕСКОЙ </w:t>
      </w:r>
      <w:r w:rsidR="00203F4E" w:rsidRPr="002967A2">
        <w:rPr>
          <w:rFonts w:ascii="Times New Roman" w:hAnsi="Times New Roman" w:cs="Times New Roman"/>
          <w:b/>
          <w:sz w:val="28"/>
          <w:szCs w:val="28"/>
        </w:rPr>
        <w:t>УСТАНОВКИ</w:t>
      </w:r>
    </w:p>
    <w:p w:rsidR="002967A2" w:rsidRDefault="002967A2" w:rsidP="002967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Гальваническая </w:t>
      </w:r>
      <w:r w:rsidR="00900914">
        <w:rPr>
          <w:rFonts w:ascii="Times New Roman" w:hAnsi="Times New Roman" w:cs="Times New Roman"/>
          <w:sz w:val="28"/>
          <w:szCs w:val="28"/>
        </w:rPr>
        <w:t>установка ОГ-1349</w:t>
      </w:r>
      <w:r w:rsidRPr="00942051">
        <w:rPr>
          <w:rFonts w:ascii="Times New Roman" w:hAnsi="Times New Roman" w:cs="Times New Roman"/>
          <w:sz w:val="28"/>
          <w:szCs w:val="28"/>
        </w:rPr>
        <w:t>А предназначается для восстановления изношенных мест малогабаритных деталей (плунжеры и обратные клапаны топливных насосов, детали гидроподъемников, поршневые пальцы, оси паразитных шестерен и других), а также для декоративной отделки мелких деталей.</w:t>
      </w:r>
    </w:p>
    <w:p w:rsidR="002967A2" w:rsidRPr="002B6885" w:rsidRDefault="002967A2" w:rsidP="002967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885">
        <w:rPr>
          <w:rFonts w:ascii="Times New Roman" w:hAnsi="Times New Roman" w:cs="Times New Roman"/>
          <w:b/>
          <w:sz w:val="28"/>
          <w:szCs w:val="28"/>
        </w:rPr>
        <w:t>Техни</w:t>
      </w:r>
      <w:r w:rsidR="002B6885">
        <w:rPr>
          <w:rFonts w:ascii="Times New Roman" w:hAnsi="Times New Roman" w:cs="Times New Roman"/>
          <w:b/>
          <w:sz w:val="28"/>
          <w:szCs w:val="28"/>
        </w:rPr>
        <w:t>ческая характеристика установки</w:t>
      </w:r>
      <w:r w:rsidR="00900914">
        <w:rPr>
          <w:rFonts w:ascii="Times New Roman" w:hAnsi="Times New Roman" w:cs="Times New Roman"/>
          <w:b/>
          <w:sz w:val="28"/>
          <w:szCs w:val="28"/>
        </w:rPr>
        <w:t>: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1) Количество ванн</w:t>
      </w:r>
      <w:r w:rsidR="00203F4E">
        <w:rPr>
          <w:rFonts w:ascii="Times New Roman" w:hAnsi="Times New Roman" w:cs="Times New Roman"/>
          <w:sz w:val="28"/>
          <w:szCs w:val="28"/>
        </w:rPr>
        <w:t>,</w:t>
      </w:r>
      <w:r w:rsidR="00203F4E" w:rsidRPr="00203F4E">
        <w:rPr>
          <w:rFonts w:ascii="Times New Roman" w:hAnsi="Times New Roman" w:cs="Times New Roman"/>
          <w:sz w:val="28"/>
          <w:szCs w:val="28"/>
        </w:rPr>
        <w:t xml:space="preserve"> </w:t>
      </w:r>
      <w:r w:rsidR="00203F4E" w:rsidRPr="00942051">
        <w:rPr>
          <w:rFonts w:ascii="Times New Roman" w:hAnsi="Times New Roman" w:cs="Times New Roman"/>
          <w:sz w:val="28"/>
          <w:szCs w:val="28"/>
        </w:rPr>
        <w:t>шт</w:t>
      </w:r>
      <w:r w:rsidR="00900914">
        <w:rPr>
          <w:rFonts w:ascii="Times New Roman" w:hAnsi="Times New Roman" w:cs="Times New Roman"/>
          <w:sz w:val="28"/>
          <w:szCs w:val="28"/>
        </w:rPr>
        <w:t>.</w:t>
      </w:r>
      <w:r w:rsidR="00616F61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…………………………………………………………..</w:t>
      </w:r>
      <w:r w:rsidRPr="00942051">
        <w:rPr>
          <w:rFonts w:ascii="Times New Roman" w:hAnsi="Times New Roman" w:cs="Times New Roman"/>
          <w:sz w:val="28"/>
          <w:szCs w:val="28"/>
        </w:rPr>
        <w:t>2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2) Емкость одной ванны</w:t>
      </w:r>
      <w:r w:rsidR="00203F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3F4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51097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Pr="00942051">
        <w:rPr>
          <w:rFonts w:ascii="Times New Roman" w:hAnsi="Times New Roman" w:cs="Times New Roman"/>
          <w:sz w:val="28"/>
          <w:szCs w:val="28"/>
        </w:rPr>
        <w:t>100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3) Наибольшая сила тока, питаю</w:t>
      </w:r>
      <w:r>
        <w:rPr>
          <w:rFonts w:ascii="Times New Roman" w:hAnsi="Times New Roman" w:cs="Times New Roman"/>
          <w:sz w:val="28"/>
          <w:szCs w:val="28"/>
        </w:rPr>
        <w:t>щая одну ванну</w:t>
      </w:r>
      <w:r w:rsidR="00203F4E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616F61">
        <w:rPr>
          <w:rFonts w:ascii="Times New Roman" w:hAnsi="Times New Roman" w:cs="Times New Roman"/>
          <w:sz w:val="28"/>
          <w:szCs w:val="28"/>
        </w:rPr>
        <w:t>.</w:t>
      </w:r>
      <w:r w:rsidR="00203F4E">
        <w:rPr>
          <w:rFonts w:ascii="Times New Roman" w:hAnsi="Times New Roman" w:cs="Times New Roman"/>
          <w:sz w:val="28"/>
          <w:szCs w:val="28"/>
        </w:rPr>
        <w:t>150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4) Рабочее напряжение пр</w:t>
      </w:r>
      <w:r w:rsidR="002B6885">
        <w:rPr>
          <w:rFonts w:ascii="Times New Roman" w:hAnsi="Times New Roman" w:cs="Times New Roman"/>
          <w:sz w:val="28"/>
          <w:szCs w:val="28"/>
        </w:rPr>
        <w:t xml:space="preserve">и </w:t>
      </w:r>
      <w:r w:rsidR="00B859CB">
        <w:rPr>
          <w:rFonts w:ascii="Times New Roman" w:hAnsi="Times New Roman" w:cs="Times New Roman"/>
          <w:sz w:val="28"/>
          <w:szCs w:val="28"/>
        </w:rPr>
        <w:t>полной нагрузке</w:t>
      </w:r>
      <w:r w:rsidR="00203F4E">
        <w:rPr>
          <w:rFonts w:ascii="Times New Roman" w:hAnsi="Times New Roman" w:cs="Times New Roman"/>
          <w:sz w:val="28"/>
          <w:szCs w:val="28"/>
        </w:rPr>
        <w:t>, В</w:t>
      </w:r>
      <w:r w:rsidR="00616F61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B859CB">
        <w:rPr>
          <w:rFonts w:ascii="Times New Roman" w:hAnsi="Times New Roman" w:cs="Times New Roman"/>
          <w:sz w:val="28"/>
          <w:szCs w:val="28"/>
        </w:rPr>
        <w:t>12</w:t>
      </w:r>
    </w:p>
    <w:p w:rsidR="002967A2" w:rsidRPr="00942051" w:rsidRDefault="002967A2" w:rsidP="002B6885">
      <w:pPr>
        <w:tabs>
          <w:tab w:val="lef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5)</w:t>
      </w:r>
      <w:r w:rsidR="008A64AA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Габаритные раз</w:t>
      </w:r>
      <w:r w:rsidR="00B859CB">
        <w:rPr>
          <w:rFonts w:ascii="Times New Roman" w:hAnsi="Times New Roman" w:cs="Times New Roman"/>
          <w:sz w:val="28"/>
          <w:szCs w:val="28"/>
        </w:rPr>
        <w:t xml:space="preserve">меры: </w:t>
      </w:r>
      <w:r w:rsidR="002B6885">
        <w:rPr>
          <w:rFonts w:ascii="Times New Roman" w:hAnsi="Times New Roman" w:cs="Times New Roman"/>
          <w:sz w:val="28"/>
          <w:szCs w:val="28"/>
        </w:rPr>
        <w:t>длина</w:t>
      </w:r>
      <w:r w:rsidR="00203F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3F4E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="00616F61">
        <w:rPr>
          <w:rFonts w:ascii="Times New Roman" w:hAnsi="Times New Roman" w:cs="Times New Roman"/>
          <w:sz w:val="28"/>
          <w:szCs w:val="28"/>
        </w:rPr>
        <w:t>……………………………………………..</w:t>
      </w:r>
      <w:r w:rsidR="00203F4E">
        <w:rPr>
          <w:rFonts w:ascii="Times New Roman" w:hAnsi="Times New Roman" w:cs="Times New Roman"/>
          <w:sz w:val="28"/>
          <w:szCs w:val="28"/>
        </w:rPr>
        <w:t>2400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59C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03F4E">
        <w:rPr>
          <w:rFonts w:ascii="Times New Roman" w:hAnsi="Times New Roman" w:cs="Times New Roman"/>
          <w:sz w:val="28"/>
          <w:szCs w:val="28"/>
        </w:rPr>
        <w:t>ш</w:t>
      </w:r>
      <w:r w:rsidRPr="00942051">
        <w:rPr>
          <w:rFonts w:ascii="Times New Roman" w:hAnsi="Times New Roman" w:cs="Times New Roman"/>
          <w:sz w:val="28"/>
          <w:szCs w:val="28"/>
        </w:rPr>
        <w:t>ирина</w:t>
      </w:r>
      <w:r w:rsidR="00203F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3F4E" w:rsidRPr="00942051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>.............................................</w:t>
      </w:r>
      <w:r w:rsidR="00B859CB">
        <w:rPr>
          <w:rFonts w:ascii="Times New Roman" w:hAnsi="Times New Roman" w:cs="Times New Roman"/>
          <w:sz w:val="28"/>
          <w:szCs w:val="28"/>
        </w:rPr>
        <w:t>......................</w:t>
      </w:r>
      <w:r w:rsidR="00203F4E">
        <w:rPr>
          <w:rFonts w:ascii="Times New Roman" w:hAnsi="Times New Roman" w:cs="Times New Roman"/>
          <w:sz w:val="28"/>
          <w:szCs w:val="28"/>
        </w:rPr>
        <w:t>....</w:t>
      </w:r>
      <w:r w:rsidR="00616F61">
        <w:rPr>
          <w:rFonts w:ascii="Times New Roman" w:hAnsi="Times New Roman" w:cs="Times New Roman"/>
          <w:sz w:val="28"/>
          <w:szCs w:val="28"/>
        </w:rPr>
        <w:t>..</w:t>
      </w:r>
      <w:r w:rsidRPr="00942051">
        <w:rPr>
          <w:rFonts w:ascii="Times New Roman" w:hAnsi="Times New Roman" w:cs="Times New Roman"/>
          <w:sz w:val="28"/>
          <w:szCs w:val="28"/>
        </w:rPr>
        <w:t>760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59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42051">
        <w:rPr>
          <w:rFonts w:ascii="Times New Roman" w:hAnsi="Times New Roman" w:cs="Times New Roman"/>
          <w:sz w:val="28"/>
          <w:szCs w:val="28"/>
        </w:rPr>
        <w:t>высота</w:t>
      </w:r>
      <w:r w:rsidR="00203F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3F4E" w:rsidRPr="00942051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="00203F4E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03F4E">
        <w:rPr>
          <w:rFonts w:ascii="Times New Roman" w:hAnsi="Times New Roman" w:cs="Times New Roman"/>
          <w:sz w:val="28"/>
          <w:szCs w:val="28"/>
        </w:rPr>
        <w:t>...</w:t>
      </w:r>
      <w:r w:rsidR="00184FD3">
        <w:rPr>
          <w:rFonts w:ascii="Times New Roman" w:hAnsi="Times New Roman" w:cs="Times New Roman"/>
          <w:sz w:val="28"/>
          <w:szCs w:val="28"/>
        </w:rPr>
        <w:t>.</w:t>
      </w:r>
      <w:r w:rsidR="00203F4E">
        <w:rPr>
          <w:rFonts w:ascii="Times New Roman" w:hAnsi="Times New Roman" w:cs="Times New Roman"/>
          <w:sz w:val="28"/>
          <w:szCs w:val="28"/>
        </w:rPr>
        <w:t>1300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6) Сухой вес установки</w:t>
      </w:r>
      <w:r w:rsidR="00203F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3F4E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="00203F4E">
        <w:rPr>
          <w:rFonts w:ascii="Times New Roman" w:hAnsi="Times New Roman" w:cs="Times New Roman"/>
          <w:sz w:val="28"/>
          <w:szCs w:val="28"/>
        </w:rPr>
        <w:t>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8A64AA">
        <w:rPr>
          <w:rFonts w:ascii="Times New Roman" w:hAnsi="Times New Roman" w:cs="Times New Roman"/>
          <w:sz w:val="28"/>
          <w:szCs w:val="28"/>
        </w:rPr>
        <w:t>….</w:t>
      </w:r>
      <w:r w:rsidR="00203F4E">
        <w:rPr>
          <w:rFonts w:ascii="Times New Roman" w:hAnsi="Times New Roman" w:cs="Times New Roman"/>
          <w:sz w:val="28"/>
          <w:szCs w:val="28"/>
        </w:rPr>
        <w:t>.500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7) Вес установки с электролитом и маслом (без</w:t>
      </w:r>
      <w:r w:rsidR="008A64AA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выпрямителя)</w:t>
      </w:r>
      <w:r w:rsidR="00203F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3F4E" w:rsidRPr="00942051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="00616F61">
        <w:rPr>
          <w:rFonts w:ascii="Times New Roman" w:hAnsi="Times New Roman" w:cs="Times New Roman"/>
          <w:sz w:val="28"/>
          <w:szCs w:val="28"/>
        </w:rPr>
        <w:t xml:space="preserve"> …………..</w:t>
      </w:r>
      <w:r w:rsidR="00B859CB">
        <w:rPr>
          <w:rFonts w:ascii="Times New Roman" w:hAnsi="Times New Roman" w:cs="Times New Roman"/>
          <w:sz w:val="28"/>
          <w:szCs w:val="28"/>
        </w:rPr>
        <w:t xml:space="preserve">780, </w:t>
      </w:r>
    </w:p>
    <w:p w:rsidR="002967A2" w:rsidRPr="00942051" w:rsidRDefault="002967A2" w:rsidP="002967A2">
      <w:pPr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8) Тип выпрямительного агрегата для питания постоянным током </w:t>
      </w:r>
    </w:p>
    <w:p w:rsidR="00C66853" w:rsidRPr="00942051" w:rsidRDefault="008A64AA" w:rsidP="002B68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1F1">
        <w:rPr>
          <w:rFonts w:ascii="Times New Roman" w:hAnsi="Times New Roman" w:cs="Times New Roman"/>
          <w:sz w:val="28"/>
          <w:szCs w:val="28"/>
        </w:rPr>
        <w:t xml:space="preserve">  </w:t>
      </w:r>
      <w:r w:rsidR="002B6885">
        <w:rPr>
          <w:rFonts w:ascii="Times New Roman" w:hAnsi="Times New Roman" w:cs="Times New Roman"/>
          <w:sz w:val="28"/>
          <w:szCs w:val="28"/>
        </w:rPr>
        <w:t xml:space="preserve">гальванических </w:t>
      </w:r>
      <w:r w:rsidR="002967A2" w:rsidRPr="00942051">
        <w:rPr>
          <w:rFonts w:ascii="Times New Roman" w:hAnsi="Times New Roman" w:cs="Times New Roman"/>
          <w:sz w:val="28"/>
          <w:szCs w:val="28"/>
        </w:rPr>
        <w:t xml:space="preserve"> ванн</w:t>
      </w:r>
      <w:r w:rsidR="002967A2" w:rsidRPr="00942051">
        <w:rPr>
          <w:rFonts w:ascii="Times New Roman" w:hAnsi="Times New Roman" w:cs="Times New Roman"/>
          <w:sz w:val="28"/>
          <w:szCs w:val="28"/>
        </w:rPr>
        <w:tab/>
        <w:t>…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C11F1">
        <w:rPr>
          <w:rFonts w:ascii="Times New Roman" w:hAnsi="Times New Roman" w:cs="Times New Roman"/>
          <w:sz w:val="28"/>
          <w:szCs w:val="28"/>
        </w:rPr>
        <w:t>………</w:t>
      </w:r>
      <w:r w:rsidR="00324543">
        <w:rPr>
          <w:rFonts w:ascii="Times New Roman" w:hAnsi="Times New Roman" w:cs="Times New Roman"/>
          <w:sz w:val="28"/>
          <w:szCs w:val="28"/>
        </w:rPr>
        <w:t>…</w:t>
      </w:r>
      <w:r w:rsidR="00B859CB">
        <w:rPr>
          <w:rFonts w:ascii="Times New Roman" w:hAnsi="Times New Roman" w:cs="Times New Roman"/>
          <w:sz w:val="28"/>
          <w:szCs w:val="28"/>
        </w:rPr>
        <w:t>ВАС-</w:t>
      </w:r>
      <w:r w:rsidR="00015CDB">
        <w:rPr>
          <w:rFonts w:ascii="Times New Roman" w:hAnsi="Times New Roman" w:cs="Times New Roman"/>
          <w:sz w:val="28"/>
          <w:szCs w:val="28"/>
        </w:rPr>
        <w:t>600/300-1</w:t>
      </w:r>
    </w:p>
    <w:p w:rsidR="002967A2" w:rsidRDefault="002967A2" w:rsidP="002B6885">
      <w:pPr>
        <w:widowControl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На рисунке 5 представлена установка </w:t>
      </w:r>
      <w:r w:rsidRPr="00CD3706">
        <w:rPr>
          <w:rFonts w:ascii="Times New Roman" w:hAnsi="Times New Roman" w:cs="Times New Roman"/>
          <w:sz w:val="28"/>
          <w:szCs w:val="28"/>
        </w:rPr>
        <w:t>ОГ-1349А</w:t>
      </w:r>
      <w:r>
        <w:rPr>
          <w:rFonts w:ascii="Times New Roman" w:hAnsi="Times New Roman" w:cs="Times New Roman"/>
          <w:sz w:val="28"/>
          <w:szCs w:val="28"/>
        </w:rPr>
        <w:t xml:space="preserve"> для гальванических покрытий.</w:t>
      </w:r>
    </w:p>
    <w:p w:rsidR="00CD3706" w:rsidRDefault="004661B5" w:rsidP="004F4B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199336" cy="3616391"/>
            <wp:effectExtent l="19050" t="0" r="1314" b="0"/>
            <wp:docPr id="5" name="Рисунок 2" descr="G:\методичуи\ванна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тодичуи\ванна обща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172" cy="363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706" w:rsidRPr="00996AC8" w:rsidRDefault="00CD3706" w:rsidP="0017091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24543">
        <w:rPr>
          <w:rFonts w:ascii="Times New Roman" w:hAnsi="Times New Roman" w:cs="Times New Roman"/>
          <w:sz w:val="24"/>
        </w:rPr>
        <w:t xml:space="preserve">1-ванна для электролита </w:t>
      </w:r>
      <w:r w:rsidR="00AB15E7" w:rsidRPr="00324543">
        <w:rPr>
          <w:rFonts w:ascii="Times New Roman" w:hAnsi="Times New Roman" w:cs="Times New Roman"/>
          <w:sz w:val="24"/>
        </w:rPr>
        <w:t>№1 (левая), 2- ванна для электролита №2 (правая), 3-дроссельная заслонка, 4-реостат</w:t>
      </w:r>
      <w:r w:rsidR="0017091B" w:rsidRPr="00324543">
        <w:rPr>
          <w:rFonts w:ascii="Times New Roman" w:hAnsi="Times New Roman" w:cs="Times New Roman"/>
          <w:sz w:val="24"/>
        </w:rPr>
        <w:t xml:space="preserve">, 5-пульт управления, 6-выпрямительный агрегат, 7-пакетные переключатели для изменения полярности, 8-пакетный переключатель для подачи напряжения на установку, </w:t>
      </w:r>
      <w:r w:rsidR="00324543">
        <w:rPr>
          <w:rFonts w:ascii="Times New Roman" w:hAnsi="Times New Roman" w:cs="Times New Roman"/>
          <w:sz w:val="24"/>
        </w:rPr>
        <w:br/>
      </w:r>
      <w:r w:rsidR="0017091B" w:rsidRPr="00324543">
        <w:rPr>
          <w:rFonts w:ascii="Times New Roman" w:hAnsi="Times New Roman" w:cs="Times New Roman"/>
          <w:sz w:val="24"/>
        </w:rPr>
        <w:t xml:space="preserve">9-включатель электронагревательной ванны №2  (правой), 10-амперметры, 11 – выключатель </w:t>
      </w:r>
      <w:r w:rsidR="00896DD3" w:rsidRPr="00324543">
        <w:rPr>
          <w:rFonts w:ascii="Times New Roman" w:hAnsi="Times New Roman" w:cs="Times New Roman"/>
          <w:sz w:val="24"/>
        </w:rPr>
        <w:t xml:space="preserve">(для работы с малой силой тока), </w:t>
      </w:r>
      <w:r w:rsidR="0017091B" w:rsidRPr="00324543">
        <w:rPr>
          <w:rFonts w:ascii="Times New Roman" w:hAnsi="Times New Roman" w:cs="Times New Roman"/>
          <w:sz w:val="24"/>
        </w:rPr>
        <w:t>12-вольтметр, 13-выключатель электронагревателей ванны №1 (левой), 14-стол, 15-вентилятор, 16-выключатели магазина сопротивлений</w:t>
      </w:r>
      <w:r w:rsidR="0017091B" w:rsidRPr="00996AC8">
        <w:rPr>
          <w:rFonts w:ascii="Times New Roman" w:hAnsi="Times New Roman" w:cs="Times New Roman"/>
          <w:i/>
          <w:sz w:val="28"/>
          <w:szCs w:val="28"/>
        </w:rPr>
        <w:t>.</w:t>
      </w:r>
      <w:r w:rsidR="00EB79F4" w:rsidRPr="00996AC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CD3706" w:rsidRPr="007B755B" w:rsidRDefault="00CD3706" w:rsidP="00015C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755B">
        <w:rPr>
          <w:rFonts w:ascii="Times New Roman" w:hAnsi="Times New Roman" w:cs="Times New Roman"/>
          <w:b/>
          <w:sz w:val="26"/>
          <w:szCs w:val="26"/>
        </w:rPr>
        <w:t>Рисунок 5 – Установка для гальванических покрытий ванным способом ОГ-1349А</w:t>
      </w:r>
    </w:p>
    <w:p w:rsidR="00324543" w:rsidRPr="00942051" w:rsidRDefault="00324543" w:rsidP="003245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(рисунок 5</w:t>
      </w:r>
      <w:r w:rsidRPr="00942051">
        <w:rPr>
          <w:rFonts w:ascii="Times New Roman" w:hAnsi="Times New Roman" w:cs="Times New Roman"/>
          <w:sz w:val="28"/>
          <w:szCs w:val="28"/>
        </w:rPr>
        <w:t>) состоит из двух специально оборудова</w:t>
      </w:r>
      <w:r>
        <w:rPr>
          <w:rFonts w:ascii="Times New Roman" w:hAnsi="Times New Roman" w:cs="Times New Roman"/>
          <w:sz w:val="28"/>
          <w:szCs w:val="28"/>
        </w:rPr>
        <w:t xml:space="preserve">нных ванн 1 и 2 для гальванических покрытий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деталей, пульта управления 5, установленного на столе 14 и выпрямительного агрегата 6 ВАС-600/300-1, </w:t>
      </w:r>
      <w:r>
        <w:rPr>
          <w:rFonts w:ascii="Times New Roman" w:hAnsi="Times New Roman" w:cs="Times New Roman"/>
          <w:sz w:val="28"/>
          <w:szCs w:val="28"/>
        </w:rPr>
        <w:t xml:space="preserve">питающего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ванны постоянным током. Выпрямительный агрегат смонтирован в отдельном блоке.</w:t>
      </w:r>
    </w:p>
    <w:p w:rsidR="00324543" w:rsidRDefault="00324543" w:rsidP="003245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корпус 5 (рисунок 6</w:t>
      </w:r>
      <w:r w:rsidRPr="00942051">
        <w:rPr>
          <w:rFonts w:ascii="Times New Roman" w:hAnsi="Times New Roman" w:cs="Times New Roman"/>
          <w:sz w:val="28"/>
          <w:szCs w:val="28"/>
        </w:rPr>
        <w:t>) каждой ванны, изготовленной из листовой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стали, установлена внутренняя ванна 4, сваренная из нержавеющей стали марки </w:t>
      </w:r>
      <w:r w:rsidRPr="00942051">
        <w:rPr>
          <w:rFonts w:ascii="Times New Roman" w:hAnsi="Times New Roman" w:cs="Times New Roman"/>
          <w:sz w:val="28"/>
          <w:szCs w:val="28"/>
          <w:lang w:val="en-US"/>
        </w:rPr>
        <w:t>IXI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8Н9Т.</w:t>
      </w:r>
    </w:p>
    <w:p w:rsidR="00942051" w:rsidRPr="00942051" w:rsidRDefault="00942051" w:rsidP="00896D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Внутренняя ванна электрически изолирована от наружной ванны резиновыми прокладками 9 </w:t>
      </w:r>
      <w:r w:rsidRPr="00942051">
        <w:rPr>
          <w:rFonts w:ascii="Times New Roman" w:hAnsi="Times New Roman" w:cs="Times New Roman"/>
          <w:sz w:val="28"/>
          <w:szCs w:val="28"/>
        </w:rPr>
        <w:t xml:space="preserve">и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полихлорвиниловыми втулками 8.</w:t>
      </w:r>
    </w:p>
    <w:p w:rsidR="00DD2C0F" w:rsidRDefault="00942051" w:rsidP="00DD2C0F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42051">
        <w:rPr>
          <w:rFonts w:ascii="Times New Roman" w:hAnsi="Times New Roman" w:cs="Times New Roman"/>
          <w:sz w:val="28"/>
          <w:szCs w:val="28"/>
          <w:lang w:bidi="ru-RU"/>
        </w:rPr>
        <w:t>В пространство между корпусом и внутренней ванной заливае</w:t>
      </w:r>
      <w:r w:rsidR="00896DD3">
        <w:rPr>
          <w:rFonts w:ascii="Times New Roman" w:hAnsi="Times New Roman" w:cs="Times New Roman"/>
          <w:sz w:val="28"/>
          <w:szCs w:val="28"/>
          <w:lang w:bidi="ru-RU"/>
        </w:rPr>
        <w:t>тся по 40 литров моторного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масла</w:t>
      </w:r>
      <w:r w:rsidR="00896DD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предназначенного для передачи тепла от электронагревательных элеме</w:t>
      </w:r>
      <w:r w:rsidR="00896DD3">
        <w:rPr>
          <w:rFonts w:ascii="Times New Roman" w:hAnsi="Times New Roman" w:cs="Times New Roman"/>
          <w:sz w:val="28"/>
          <w:szCs w:val="28"/>
          <w:lang w:bidi="ru-RU"/>
        </w:rPr>
        <w:t>нтов 1</w:t>
      </w:r>
      <w:r w:rsidR="002B6885">
        <w:rPr>
          <w:rFonts w:ascii="Times New Roman" w:hAnsi="Times New Roman" w:cs="Times New Roman"/>
          <w:sz w:val="28"/>
          <w:szCs w:val="28"/>
          <w:lang w:bidi="ru-RU"/>
        </w:rPr>
        <w:t xml:space="preserve"> к ваннам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. Электрона</w:t>
      </w:r>
      <w:r w:rsidR="00896DD3">
        <w:rPr>
          <w:rFonts w:ascii="Times New Roman" w:hAnsi="Times New Roman" w:cs="Times New Roman"/>
          <w:sz w:val="28"/>
          <w:szCs w:val="28"/>
          <w:lang w:bidi="ru-RU"/>
        </w:rPr>
        <w:t>гревательные элементы НММ-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2,0/2,0</w:t>
      </w:r>
      <w:r w:rsidR="002B6885">
        <w:rPr>
          <w:rFonts w:ascii="Times New Roman" w:hAnsi="Times New Roman" w:cs="Times New Roman"/>
          <w:sz w:val="28"/>
          <w:szCs w:val="28"/>
          <w:lang w:bidi="ru-RU"/>
        </w:rPr>
        <w:t xml:space="preserve"> (2 шт. на ванну) мощностью 2 кВ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т каждый и температурное реле 3 вмонтированы в нижней час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softHyphen/>
        <w:t>ти корпуса ванны. Для контроля работы и тарировки температурного ре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ле </w:t>
      </w:r>
      <w:r w:rsidR="00896DD3">
        <w:rPr>
          <w:rFonts w:ascii="Times New Roman" w:hAnsi="Times New Roman" w:cs="Times New Roman"/>
          <w:sz w:val="28"/>
          <w:szCs w:val="28"/>
          <w:lang w:bidi="ru-RU"/>
        </w:rPr>
        <w:t>в электролит установлен наклонный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ртутный термометр 7. Для уда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softHyphen/>
        <w:t>ления</w:t>
      </w:r>
      <w:r w:rsidR="002B6885">
        <w:rPr>
          <w:rFonts w:ascii="Times New Roman" w:hAnsi="Times New Roman" w:cs="Times New Roman"/>
          <w:sz w:val="28"/>
          <w:szCs w:val="28"/>
          <w:lang w:bidi="ru-RU"/>
        </w:rPr>
        <w:t xml:space="preserve"> вредных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паров</w:t>
      </w:r>
      <w:r w:rsidR="00D5528A">
        <w:rPr>
          <w:rFonts w:ascii="Times New Roman" w:hAnsi="Times New Roman" w:cs="Times New Roman"/>
          <w:sz w:val="28"/>
          <w:szCs w:val="28"/>
          <w:lang w:bidi="ru-RU"/>
        </w:rPr>
        <w:t xml:space="preserve">, выделяющихся </w:t>
      </w:r>
      <w:r w:rsidR="002B6885">
        <w:rPr>
          <w:rFonts w:ascii="Times New Roman" w:hAnsi="Times New Roman" w:cs="Times New Roman"/>
          <w:sz w:val="28"/>
          <w:szCs w:val="28"/>
          <w:lang w:bidi="ru-RU"/>
        </w:rPr>
        <w:t xml:space="preserve"> из ванны в процессе работы и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ухудшающих санитарно-</w:t>
      </w:r>
      <w:r w:rsidRPr="00184FD3">
        <w:rPr>
          <w:rFonts w:ascii="Times New Roman" w:hAnsi="Times New Roman" w:cs="Times New Roman"/>
          <w:sz w:val="28"/>
          <w:szCs w:val="28"/>
          <w:lang w:bidi="ru-RU"/>
        </w:rPr>
        <w:t>гигиенич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еские условия труда, на каж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дой ванне установлены 4-х сторонние бортовые отсосы </w:t>
      </w:r>
      <w:r w:rsidR="00C9412D">
        <w:rPr>
          <w:rFonts w:ascii="Times New Roman" w:hAnsi="Times New Roman" w:cs="Times New Roman"/>
          <w:sz w:val="28"/>
          <w:szCs w:val="28"/>
        </w:rPr>
        <w:t>1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0 и воздухо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вод 6, соединенный с вентилятором ЭВР-2. Вентилятор </w:t>
      </w:r>
      <w:r w:rsidR="00C9412D">
        <w:rPr>
          <w:rFonts w:ascii="Times New Roman" w:hAnsi="Times New Roman" w:cs="Times New Roman"/>
          <w:sz w:val="28"/>
          <w:szCs w:val="28"/>
        </w:rPr>
        <w:t>1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5 (рисунок </w:t>
      </w:r>
      <w:r w:rsidR="00D5528A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) расположен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на 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одной 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оси 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15CDB">
        <w:rPr>
          <w:rFonts w:ascii="Times New Roman" w:hAnsi="Times New Roman" w:cs="Times New Roman"/>
          <w:sz w:val="28"/>
          <w:szCs w:val="28"/>
          <w:lang w:bidi="ru-RU"/>
        </w:rPr>
        <w:t>электродвигателем мощностью 1 кВт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(2850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bidi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bidi="ru-RU"/>
              </w:rPr>
              <m:t>мин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bidi="ru-RU"/>
              </w:rPr>
              <m:t>-1</m:t>
            </m:r>
          </m:sup>
        </m:sSup>
      </m:oMath>
      <w:r w:rsidRPr="00942051">
        <w:rPr>
          <w:rFonts w:ascii="Times New Roman" w:hAnsi="Times New Roman" w:cs="Times New Roman"/>
          <w:sz w:val="28"/>
          <w:szCs w:val="28"/>
          <w:lang w:bidi="ru-RU"/>
        </w:rPr>
        <w:t>) и размещен между ваннами в центральной части установки.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302"/>
      </w:tblGrid>
      <w:tr w:rsidR="00DD2C0F" w:rsidTr="00DD2C0F">
        <w:tc>
          <w:tcPr>
            <w:tcW w:w="5210" w:type="dxa"/>
          </w:tcPr>
          <w:p w:rsidR="00DD2C0F" w:rsidRDefault="00DD2C0F" w:rsidP="0013719D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11433">
              <w:rPr>
                <w:rFonts w:ascii="Times New Roman" w:hAnsi="Times New Roman" w:cs="Times New Roman"/>
                <w:noProof/>
                <w:sz w:val="28"/>
                <w:szCs w:val="28"/>
                <w:lang w:eastAsia="ru-RU" w:bidi="ar-SA"/>
              </w:rPr>
              <w:lastRenderedPageBreak/>
              <w:drawing>
                <wp:inline distT="0" distB="0" distL="0" distR="0">
                  <wp:extent cx="3242134" cy="3429127"/>
                  <wp:effectExtent l="19050" t="0" r="0" b="0"/>
                  <wp:docPr id="11" name="Рисунок 1" descr="G:\железнение\чать ван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железнение\чать ван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350" cy="3432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1-электронагревательные элементы,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2-уловитель конденсата,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3-температурное реле,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4-внутренняя ванна,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>5-корпус ванны,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 6-воздуховод,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7-ртутный термометр,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>8-полихлорвиниловые втулки,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 9-резиновые прокладки,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10-бортовые отсосы,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11-продольные токопроводящие штанги,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12-поперечные штанги,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13-изолятор, </w:t>
            </w:r>
          </w:p>
          <w:p w:rsidR="00DD2C0F" w:rsidRPr="007B755B" w:rsidRDefault="00DD2C0F" w:rsidP="0013719D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 xml:space="preserve">14-петля, </w:t>
            </w:r>
          </w:p>
          <w:p w:rsidR="00DD2C0F" w:rsidRPr="007B755B" w:rsidRDefault="00DD2C0F" w:rsidP="008142E2">
            <w:pPr>
              <w:ind w:left="488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B755B">
              <w:rPr>
                <w:rFonts w:ascii="Times New Roman" w:hAnsi="Times New Roman" w:cs="Times New Roman"/>
                <w:sz w:val="24"/>
                <w:szCs w:val="24"/>
              </w:rPr>
              <w:t>15- крышка.</w:t>
            </w:r>
          </w:p>
        </w:tc>
      </w:tr>
    </w:tbl>
    <w:p w:rsidR="00DD2C0F" w:rsidRPr="00DD2C0F" w:rsidRDefault="00C9412D" w:rsidP="00524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Рисунок 6-Уст</w:t>
      </w:r>
      <w:r w:rsidR="00211433" w:rsidRPr="00EB79F4">
        <w:rPr>
          <w:rFonts w:ascii="Times New Roman" w:hAnsi="Times New Roman" w:cs="Times New Roman"/>
          <w:b/>
          <w:sz w:val="28"/>
          <w:szCs w:val="28"/>
        </w:rPr>
        <w:t>ройство ванны для электролита №1 (</w:t>
      </w:r>
      <w:r w:rsidR="00900914">
        <w:rPr>
          <w:rFonts w:ascii="Times New Roman" w:hAnsi="Times New Roman" w:cs="Times New Roman"/>
          <w:b/>
          <w:sz w:val="28"/>
          <w:szCs w:val="28"/>
        </w:rPr>
        <w:t>ванна</w:t>
      </w:r>
      <w:r w:rsidR="00900914" w:rsidRPr="009009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914" w:rsidRPr="00EB79F4">
        <w:rPr>
          <w:rFonts w:ascii="Times New Roman" w:hAnsi="Times New Roman" w:cs="Times New Roman"/>
          <w:b/>
          <w:sz w:val="28"/>
          <w:szCs w:val="28"/>
        </w:rPr>
        <w:t>левая</w:t>
      </w:r>
      <w:r w:rsidR="00211433" w:rsidRPr="00EB79F4">
        <w:rPr>
          <w:rFonts w:ascii="Times New Roman" w:hAnsi="Times New Roman" w:cs="Times New Roman"/>
          <w:b/>
          <w:sz w:val="28"/>
          <w:szCs w:val="28"/>
        </w:rPr>
        <w:t>)</w:t>
      </w:r>
    </w:p>
    <w:p w:rsidR="00942051" w:rsidRPr="00945843" w:rsidRDefault="00942051" w:rsidP="00015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  <w:lang w:bidi="ru-RU"/>
        </w:rPr>
        <w:t>Для сбора к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онденсата в воздуховоде 6 (рисунок </w:t>
      </w:r>
      <w:r w:rsidR="00015CDB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) установлен стакан-уловитель 2. Скорость воздушного потока для каждой ванны  регулируетс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я дроссельной заслонкой 3 (рисунок </w:t>
      </w:r>
      <w:r w:rsidR="00D5528A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), расположенной на задней стенке внутри центральной части установки.</w:t>
      </w:r>
      <w:r w:rsidR="00015CDB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При вертикальном положении рукоятки заслонка закрывает возду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softHyphen/>
        <w:t>ховод, а при горизонтальном - открывает.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Выходной патрубок напорной улитки кожуха вентилятора проходит через заднюю стенку корпуса хромировочной установки и оканчивается </w:t>
      </w:r>
      <w:proofErr w:type="spellStart"/>
      <w:r w:rsidRPr="00942051">
        <w:rPr>
          <w:rFonts w:ascii="Times New Roman" w:hAnsi="Times New Roman" w:cs="Times New Roman"/>
          <w:sz w:val="28"/>
          <w:szCs w:val="28"/>
          <w:lang w:bidi="ru-RU"/>
        </w:rPr>
        <w:t>флянцем</w:t>
      </w:r>
      <w:proofErr w:type="spellEnd"/>
      <w:r w:rsidRPr="00942051">
        <w:rPr>
          <w:rFonts w:ascii="Times New Roman" w:hAnsi="Times New Roman" w:cs="Times New Roman"/>
          <w:sz w:val="28"/>
          <w:szCs w:val="28"/>
          <w:lang w:bidi="ru-RU"/>
        </w:rPr>
        <w:t>, к которому на месте эксплуатации хромировочной установки должен быть присоединен воздуховод для вывода агрессивных паров за пределы рабочего помещения.</w:t>
      </w:r>
      <w:r w:rsidR="00015CDB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Для подвешивания деталей на катоды и для подвешивания анодов предусмотрены поперечные пер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едвижные штанги 12 (рисунок </w:t>
      </w:r>
      <w:r w:rsidR="00015CDB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), которые устанавливаются на две пары то</w:t>
      </w:r>
      <w:r w:rsidR="00DD2C0F">
        <w:rPr>
          <w:rFonts w:ascii="Times New Roman" w:hAnsi="Times New Roman" w:cs="Times New Roman"/>
          <w:sz w:val="28"/>
          <w:szCs w:val="28"/>
          <w:lang w:bidi="ru-RU"/>
        </w:rPr>
        <w:t>коподводящих продольных штанг 11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К нижним штангам подведен положительный (анод), а к верхним штангам</w:t>
      </w:r>
      <w:r w:rsidR="0090091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90091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>отрицательный (катод) полюс выпрямителя. Продольны</w:t>
      </w:r>
      <w:r w:rsidR="00C9412D">
        <w:rPr>
          <w:rFonts w:ascii="Times New Roman" w:hAnsi="Times New Roman" w:cs="Times New Roman"/>
          <w:sz w:val="28"/>
          <w:szCs w:val="28"/>
          <w:lang w:bidi="ru-RU"/>
        </w:rPr>
        <w:t xml:space="preserve">е штанги укреплены над ванной </w:t>
      </w:r>
      <w:r w:rsidRPr="00942051">
        <w:rPr>
          <w:rFonts w:ascii="Times New Roman" w:hAnsi="Times New Roman" w:cs="Times New Roman"/>
          <w:sz w:val="28"/>
          <w:szCs w:val="28"/>
          <w:lang w:bidi="ru-RU"/>
        </w:rPr>
        <w:t xml:space="preserve"> на бортовых отсосах 10 и изолированы от них текстолитовыми изоляторами 13.</w:t>
      </w:r>
    </w:p>
    <w:p w:rsidR="00F01A8A" w:rsidRPr="00DD2C0F" w:rsidRDefault="00942051" w:rsidP="00DD2C0F">
      <w:pPr>
        <w:tabs>
          <w:tab w:val="left" w:pos="83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 w:rsidR="00211433">
        <w:rPr>
          <w:rFonts w:ascii="Times New Roman" w:hAnsi="Times New Roman" w:cs="Times New Roman"/>
          <w:sz w:val="28"/>
          <w:szCs w:val="28"/>
        </w:rPr>
        <w:t xml:space="preserve">  </w:t>
      </w:r>
      <w:r w:rsidR="00C9412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C9412D">
        <w:rPr>
          <w:rFonts w:ascii="Times New Roman" w:hAnsi="Times New Roman" w:cs="Times New Roman"/>
          <w:sz w:val="28"/>
          <w:szCs w:val="28"/>
        </w:rPr>
        <w:t xml:space="preserve">На пульте управления 5 (рисунок </w:t>
      </w:r>
      <w:r w:rsidR="00211433">
        <w:rPr>
          <w:rFonts w:ascii="Times New Roman" w:hAnsi="Times New Roman" w:cs="Times New Roman"/>
          <w:sz w:val="28"/>
          <w:szCs w:val="28"/>
        </w:rPr>
        <w:t>5</w:t>
      </w:r>
      <w:r w:rsidRPr="00942051">
        <w:rPr>
          <w:rFonts w:ascii="Times New Roman" w:hAnsi="Times New Roman" w:cs="Times New Roman"/>
          <w:sz w:val="28"/>
          <w:szCs w:val="28"/>
        </w:rPr>
        <w:t>) размещены: два амперметра 10 и один вольтметр 12, необхо</w:t>
      </w:r>
      <w:r w:rsidR="00211433">
        <w:rPr>
          <w:rFonts w:ascii="Times New Roman" w:hAnsi="Times New Roman" w:cs="Times New Roman"/>
          <w:sz w:val="28"/>
          <w:szCs w:val="28"/>
        </w:rPr>
        <w:t xml:space="preserve">димые для измерения силы тока и </w:t>
      </w:r>
      <w:r w:rsidRPr="00942051">
        <w:rPr>
          <w:rFonts w:ascii="Times New Roman" w:hAnsi="Times New Roman" w:cs="Times New Roman"/>
          <w:sz w:val="28"/>
          <w:szCs w:val="28"/>
        </w:rPr>
        <w:t>напряжения на шинах в ваннах хромиро</w:t>
      </w:r>
      <w:r w:rsidR="00211433">
        <w:rPr>
          <w:rFonts w:ascii="Times New Roman" w:hAnsi="Times New Roman" w:cs="Times New Roman"/>
          <w:sz w:val="28"/>
          <w:szCs w:val="28"/>
        </w:rPr>
        <w:t>вания; пакетный переключатель 8</w:t>
      </w:r>
      <w:r w:rsidRPr="00942051">
        <w:rPr>
          <w:rFonts w:ascii="Times New Roman" w:hAnsi="Times New Roman" w:cs="Times New Roman"/>
          <w:sz w:val="28"/>
          <w:szCs w:val="28"/>
        </w:rPr>
        <w:t>, предназначенный для включения вентилятора и подачи напряжения на установку; пакетные, переключатели 7, необходимые для изменения полярности на шинах ванн, а также для полного отключения ванн от выпрямителя;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реостат 4, который используется для плавного регулирования силы ток</w:t>
      </w:r>
      <w:r w:rsidR="00211433">
        <w:rPr>
          <w:rFonts w:ascii="Times New Roman" w:hAnsi="Times New Roman" w:cs="Times New Roman"/>
          <w:sz w:val="28"/>
          <w:szCs w:val="28"/>
        </w:rPr>
        <w:t>а ванны 2 (</w:t>
      </w:r>
      <w:proofErr w:type="gramStart"/>
      <w:r w:rsidR="00211433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="00211433">
        <w:rPr>
          <w:rFonts w:ascii="Times New Roman" w:hAnsi="Times New Roman" w:cs="Times New Roman"/>
          <w:sz w:val="28"/>
          <w:szCs w:val="28"/>
        </w:rPr>
        <w:t xml:space="preserve">) от 2-х до </w:t>
      </w:r>
      <w:r w:rsidR="004B00D8">
        <w:rPr>
          <w:rFonts w:ascii="Times New Roman" w:hAnsi="Times New Roman" w:cs="Times New Roman"/>
          <w:sz w:val="28"/>
          <w:szCs w:val="28"/>
        </w:rPr>
        <w:br/>
        <w:t>7</w:t>
      </w:r>
      <w:r w:rsidR="00211433">
        <w:rPr>
          <w:rFonts w:ascii="Times New Roman" w:hAnsi="Times New Roman" w:cs="Times New Roman"/>
          <w:sz w:val="28"/>
          <w:szCs w:val="28"/>
        </w:rPr>
        <w:t>А</w:t>
      </w:r>
      <w:r w:rsidRPr="00942051">
        <w:rPr>
          <w:rFonts w:ascii="Times New Roman" w:hAnsi="Times New Roman" w:cs="Times New Roman"/>
          <w:sz w:val="28"/>
          <w:szCs w:val="28"/>
        </w:rPr>
        <w:t>; тумблеры - выключатели 13 и 9 предназначенные для включения и выключения электронагревателей, управление которыми находится в левой задней части стола 14.</w:t>
      </w:r>
    </w:p>
    <w:p w:rsidR="00C23C95" w:rsidRDefault="00C23C95" w:rsidP="00EF0B0F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C95" w:rsidRDefault="00C23C95" w:rsidP="00EF0B0F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B0F" w:rsidRPr="0051732F" w:rsidRDefault="00203CC2" w:rsidP="00EF0B0F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EF0B0F" w:rsidRPr="00AC5AFA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</w:p>
    <w:p w:rsidR="00EF0B0F" w:rsidRDefault="00EF0B0F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32F">
        <w:rPr>
          <w:rFonts w:ascii="Times New Roman" w:hAnsi="Times New Roman" w:cs="Times New Roman"/>
          <w:sz w:val="28"/>
          <w:szCs w:val="28"/>
        </w:rPr>
        <w:t>Ознакомиться с осн</w:t>
      </w:r>
      <w:r>
        <w:rPr>
          <w:rFonts w:ascii="Times New Roman" w:hAnsi="Times New Roman" w:cs="Times New Roman"/>
          <w:sz w:val="28"/>
          <w:szCs w:val="28"/>
        </w:rPr>
        <w:t xml:space="preserve">ащением рабочего места и выполнить требования  правил </w:t>
      </w:r>
      <w:r w:rsidRPr="0051732F">
        <w:rPr>
          <w:rFonts w:ascii="Times New Roman" w:hAnsi="Times New Roman" w:cs="Times New Roman"/>
          <w:sz w:val="28"/>
          <w:szCs w:val="28"/>
        </w:rPr>
        <w:t>по технике безопасности.</w:t>
      </w:r>
    </w:p>
    <w:p w:rsidR="00EF0B0F" w:rsidRPr="00CF6616" w:rsidRDefault="00EF0B0F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CF6616">
        <w:rPr>
          <w:rFonts w:ascii="Times New Roman" w:hAnsi="Times New Roman" w:cs="Times New Roman"/>
          <w:sz w:val="28"/>
          <w:szCs w:val="28"/>
        </w:rPr>
        <w:t>Подготовить гальваническую установку  к работе   ОГ-1349А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B0F" w:rsidRDefault="00EF0B0F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Приготовить электролит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залить в ванну №1, включить нагревательные элементы и довести до рабочей температуры. </w:t>
      </w:r>
    </w:p>
    <w:p w:rsidR="00581185" w:rsidRDefault="00942051" w:rsidP="001E5E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185">
        <w:rPr>
          <w:rFonts w:ascii="Times New Roman" w:hAnsi="Times New Roman" w:cs="Times New Roman"/>
          <w:b/>
          <w:sz w:val="28"/>
          <w:szCs w:val="28"/>
        </w:rPr>
        <w:t>Приготовление, корректирование и эксплуатация электролитов.</w:t>
      </w: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  <w:r w:rsidR="00581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051" w:rsidRPr="00942051" w:rsidRDefault="00942051" w:rsidP="001E5E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Приготовление как сернокислого, так и хлористого электролитов не связано с какими либо трудностями и 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выполняется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либо путем растворения закисных солей железа и других компонентов в воде, либо путем травления до насыщения в соляной или серной кислотах стружки малоуглеродистой стали.</w:t>
      </w:r>
    </w:p>
    <w:p w:rsidR="00942051" w:rsidRPr="00942051" w:rsidRDefault="00D46451" w:rsidP="00F85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Стружку перед применением </w:t>
      </w:r>
      <w:r w:rsidR="00F85294">
        <w:rPr>
          <w:rFonts w:ascii="Times New Roman" w:hAnsi="Times New Roman" w:cs="Times New Roman"/>
          <w:sz w:val="28"/>
          <w:szCs w:val="28"/>
        </w:rPr>
        <w:t xml:space="preserve"> следует обезжирить в 10…</w:t>
      </w:r>
      <w:r w:rsidR="00942051" w:rsidRPr="00942051">
        <w:rPr>
          <w:rFonts w:ascii="Times New Roman" w:hAnsi="Times New Roman" w:cs="Times New Roman"/>
          <w:sz w:val="28"/>
          <w:szCs w:val="28"/>
        </w:rPr>
        <w:t>15%</w:t>
      </w:r>
      <w:r w:rsidR="00581185">
        <w:rPr>
          <w:rFonts w:ascii="Times New Roman" w:hAnsi="Times New Roman" w:cs="Times New Roman"/>
          <w:sz w:val="28"/>
          <w:szCs w:val="28"/>
        </w:rPr>
        <w:t xml:space="preserve"> - </w:t>
      </w:r>
      <w:r w:rsidR="00942051" w:rsidRPr="00942051">
        <w:rPr>
          <w:rFonts w:ascii="Times New Roman" w:hAnsi="Times New Roman" w:cs="Times New Roman"/>
          <w:sz w:val="28"/>
          <w:szCs w:val="28"/>
        </w:rPr>
        <w:t>ном р</w:t>
      </w:r>
      <w:r w:rsidR="00F85294">
        <w:rPr>
          <w:rFonts w:ascii="Times New Roman" w:hAnsi="Times New Roman" w:cs="Times New Roman"/>
          <w:sz w:val="28"/>
          <w:szCs w:val="28"/>
        </w:rPr>
        <w:t xml:space="preserve">астворе </w:t>
      </w:r>
      <w:proofErr w:type="spellStart"/>
      <w:r w:rsidR="00F85294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="00F85294">
        <w:rPr>
          <w:rFonts w:ascii="Times New Roman" w:hAnsi="Times New Roman" w:cs="Times New Roman"/>
          <w:sz w:val="28"/>
          <w:szCs w:val="28"/>
        </w:rPr>
        <w:t xml:space="preserve"> при температуре 80…</w:t>
      </w:r>
      <w:r w:rsidR="00942051" w:rsidRPr="00942051">
        <w:rPr>
          <w:rFonts w:ascii="Times New Roman" w:hAnsi="Times New Roman" w:cs="Times New Roman"/>
          <w:sz w:val="28"/>
          <w:szCs w:val="28"/>
        </w:rPr>
        <w:t>90</w:t>
      </w:r>
      <w:proofErr w:type="gramStart"/>
      <w:r w:rsidR="00942051" w:rsidRPr="0094205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="00942051" w:rsidRPr="00942051">
        <w:rPr>
          <w:rFonts w:ascii="Times New Roman" w:hAnsi="Times New Roman" w:cs="Times New Roman"/>
          <w:sz w:val="28"/>
          <w:szCs w:val="28"/>
        </w:rPr>
        <w:t>, а затем промыть водой.</w:t>
      </w:r>
    </w:p>
    <w:p w:rsidR="00942051" w:rsidRPr="00942051" w:rsidRDefault="00942051" w:rsidP="00F85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Приготовление хлористого электролита производится</w:t>
      </w:r>
      <w:r w:rsidR="00D46451">
        <w:rPr>
          <w:rFonts w:ascii="Times New Roman" w:hAnsi="Times New Roman" w:cs="Times New Roman"/>
          <w:sz w:val="28"/>
          <w:szCs w:val="28"/>
        </w:rPr>
        <w:t xml:space="preserve"> в следующей последовательности:</w:t>
      </w:r>
    </w:p>
    <w:p w:rsidR="00942051" w:rsidRPr="00942051" w:rsidRDefault="00581185" w:rsidP="00F85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46451">
        <w:rPr>
          <w:rFonts w:ascii="Times New Roman" w:hAnsi="Times New Roman" w:cs="Times New Roman"/>
          <w:sz w:val="28"/>
          <w:szCs w:val="28"/>
        </w:rPr>
        <w:t xml:space="preserve"> </w:t>
      </w:r>
      <w:r w:rsidR="00942051" w:rsidRPr="00942051">
        <w:rPr>
          <w:rFonts w:ascii="Times New Roman" w:hAnsi="Times New Roman" w:cs="Times New Roman"/>
          <w:sz w:val="28"/>
          <w:szCs w:val="28"/>
        </w:rPr>
        <w:t>Включается вентиляция</w:t>
      </w:r>
      <w:r w:rsidR="00D46451">
        <w:rPr>
          <w:rFonts w:ascii="Times New Roman" w:hAnsi="Times New Roman" w:cs="Times New Roman"/>
          <w:sz w:val="28"/>
          <w:szCs w:val="28"/>
        </w:rPr>
        <w:t>.</w:t>
      </w:r>
    </w:p>
    <w:p w:rsidR="00942051" w:rsidRPr="00581185" w:rsidRDefault="00581185" w:rsidP="00D4645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2051" w:rsidRPr="00942051">
        <w:rPr>
          <w:rFonts w:ascii="Times New Roman" w:hAnsi="Times New Roman" w:cs="Times New Roman"/>
          <w:sz w:val="28"/>
          <w:szCs w:val="28"/>
        </w:rPr>
        <w:t xml:space="preserve">В кислотостойкую емкость (можно в ванну </w:t>
      </w:r>
      <w:proofErr w:type="spellStart"/>
      <w:r w:rsidR="00942051"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="00942051" w:rsidRPr="00942051">
        <w:rPr>
          <w:rFonts w:ascii="Times New Roman" w:hAnsi="Times New Roman" w:cs="Times New Roman"/>
          <w:sz w:val="28"/>
          <w:szCs w:val="28"/>
        </w:rPr>
        <w:t>) заливают</w:t>
      </w:r>
      <w:r w:rsidR="00F85294">
        <w:rPr>
          <w:rFonts w:ascii="Times New Roman" w:hAnsi="Times New Roman" w:cs="Times New Roman"/>
          <w:sz w:val="28"/>
          <w:szCs w:val="28"/>
        </w:rPr>
        <w:t xml:space="preserve"> </w:t>
      </w:r>
      <w:r w:rsidR="00F85294" w:rsidRPr="00942051">
        <w:rPr>
          <w:rFonts w:ascii="Times New Roman" w:hAnsi="Times New Roman" w:cs="Times New Roman"/>
          <w:sz w:val="28"/>
          <w:szCs w:val="28"/>
        </w:rPr>
        <w:t xml:space="preserve">50% необходимого объема дистиллированной или деминерализованной </w:t>
      </w:r>
      <w:r w:rsidR="004B00D8" w:rsidRPr="00942051">
        <w:rPr>
          <w:rFonts w:ascii="Times New Roman" w:hAnsi="Times New Roman" w:cs="Times New Roman"/>
          <w:sz w:val="28"/>
          <w:szCs w:val="28"/>
        </w:rPr>
        <w:t>воды,</w:t>
      </w:r>
      <w:r w:rsidR="00F85294">
        <w:rPr>
          <w:rFonts w:ascii="Times New Roman" w:hAnsi="Times New Roman" w:cs="Times New Roman"/>
          <w:sz w:val="28"/>
          <w:szCs w:val="28"/>
        </w:rPr>
        <w:t xml:space="preserve"> затем </w:t>
      </w:r>
      <w:r w:rsidR="00D46451">
        <w:rPr>
          <w:rFonts w:ascii="Times New Roman" w:hAnsi="Times New Roman" w:cs="Times New Roman"/>
          <w:sz w:val="28"/>
          <w:szCs w:val="28"/>
        </w:rPr>
        <w:t>добавляют</w:t>
      </w:r>
      <w:r w:rsidR="00942051" w:rsidRPr="00942051">
        <w:rPr>
          <w:rFonts w:ascii="Times New Roman" w:hAnsi="Times New Roman" w:cs="Times New Roman"/>
          <w:sz w:val="28"/>
          <w:szCs w:val="28"/>
        </w:rPr>
        <w:t xml:space="preserve"> соляную кислоту   (допускается применять техническую соляную кислот</w:t>
      </w:r>
      <w:r w:rsidR="00942051" w:rsidRPr="00D46451">
        <w:rPr>
          <w:rFonts w:ascii="Times New Roman" w:hAnsi="Times New Roman" w:cs="Times New Roman"/>
          <w:sz w:val="28"/>
          <w:szCs w:val="28"/>
        </w:rPr>
        <w:t>у</w:t>
      </w:r>
      <w:r w:rsidR="004B00D8">
        <w:rPr>
          <w:rFonts w:ascii="Times New Roman" w:hAnsi="Times New Roman" w:cs="Times New Roman"/>
          <w:sz w:val="28"/>
          <w:szCs w:val="28"/>
        </w:rPr>
        <w:t>).</w:t>
      </w:r>
      <w:r w:rsidR="00D46451">
        <w:rPr>
          <w:rFonts w:ascii="Times New Roman" w:hAnsi="Times New Roman" w:cs="Times New Roman"/>
          <w:sz w:val="28"/>
          <w:szCs w:val="28"/>
        </w:rPr>
        <w:t xml:space="preserve"> </w:t>
      </w:r>
      <w:r w:rsidR="004B00D8">
        <w:rPr>
          <w:rFonts w:ascii="Times New Roman" w:hAnsi="Times New Roman" w:cs="Times New Roman"/>
          <w:sz w:val="28"/>
          <w:szCs w:val="28"/>
        </w:rPr>
        <w:t>Д</w:t>
      </w:r>
      <w:r w:rsidR="00D46451" w:rsidRPr="00D46451">
        <w:rPr>
          <w:rFonts w:ascii="Times New Roman" w:hAnsi="Times New Roman" w:cs="Times New Roman"/>
          <w:sz w:val="28"/>
          <w:szCs w:val="28"/>
        </w:rPr>
        <w:t>ля приготовления электролита не годится ингибированная соляная кислота</w:t>
      </w:r>
      <w:r w:rsidR="00942051" w:rsidRPr="00942051">
        <w:rPr>
          <w:rFonts w:ascii="Times New Roman" w:hAnsi="Times New Roman" w:cs="Times New Roman"/>
          <w:sz w:val="28"/>
          <w:szCs w:val="28"/>
        </w:rPr>
        <w:t>, масса которой на 20% превышает расчетную</w:t>
      </w:r>
      <w:r w:rsidR="00F85294">
        <w:rPr>
          <w:rFonts w:ascii="Times New Roman" w:hAnsi="Times New Roman" w:cs="Times New Roman"/>
          <w:sz w:val="28"/>
          <w:szCs w:val="28"/>
        </w:rPr>
        <w:t xml:space="preserve">. </w:t>
      </w:r>
      <w:r w:rsidR="00942051" w:rsidRPr="004B00D8">
        <w:rPr>
          <w:rFonts w:ascii="Times New Roman" w:hAnsi="Times New Roman" w:cs="Times New Roman"/>
          <w:b/>
          <w:i/>
          <w:sz w:val="28"/>
          <w:szCs w:val="28"/>
        </w:rPr>
        <w:t>Важно</w:t>
      </w:r>
      <w:r w:rsidR="00942051" w:rsidRPr="00581185">
        <w:rPr>
          <w:rFonts w:ascii="Times New Roman" w:hAnsi="Times New Roman" w:cs="Times New Roman"/>
          <w:i/>
          <w:sz w:val="28"/>
          <w:szCs w:val="28"/>
        </w:rPr>
        <w:t>, чтобы полученный раствор заполнил емкость (ванну) не более</w:t>
      </w:r>
      <w:proofErr w:type="gramStart"/>
      <w:r w:rsidR="00942051" w:rsidRPr="00581185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="00942051" w:rsidRPr="00581185">
        <w:rPr>
          <w:rFonts w:ascii="Times New Roman" w:hAnsi="Times New Roman" w:cs="Times New Roman"/>
          <w:i/>
          <w:sz w:val="28"/>
          <w:szCs w:val="28"/>
        </w:rPr>
        <w:t xml:space="preserve"> чем на 2/3 ее высоты: при травлении стружки процесс протекает бурно, и если ванну заполнить больше, чем на 2/3 ее высоты, раствор будет выплескиваться.</w:t>
      </w:r>
    </w:p>
    <w:p w:rsidR="00942051" w:rsidRPr="00942051" w:rsidRDefault="00942051" w:rsidP="00F85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Расчет необходимой массы кислоты и стружки производят исходя из уравнения реакции образования хлористого железа</w:t>
      </w:r>
      <w:r w:rsidR="00581185">
        <w:rPr>
          <w:rFonts w:ascii="Times New Roman" w:hAnsi="Times New Roman" w:cs="Times New Roman"/>
          <w:sz w:val="28"/>
          <w:szCs w:val="28"/>
        </w:rPr>
        <w:t>:</w:t>
      </w:r>
    </w:p>
    <w:p w:rsidR="00942051" w:rsidRPr="005D6ACB" w:rsidRDefault="00F85294" w:rsidP="0058118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46451">
        <w:rPr>
          <w:rFonts w:ascii="Times New Roman" w:hAnsi="Times New Roman" w:cs="Times New Roman"/>
          <w:i/>
          <w:sz w:val="28"/>
          <w:szCs w:val="28"/>
        </w:rPr>
        <w:t>Fe</w:t>
      </w:r>
      <w:proofErr w:type="spellEnd"/>
      <w:r w:rsidRPr="00D46451">
        <w:rPr>
          <w:rFonts w:ascii="Times New Roman" w:hAnsi="Times New Roman" w:cs="Times New Roman"/>
          <w:i/>
          <w:sz w:val="28"/>
          <w:szCs w:val="28"/>
        </w:rPr>
        <w:t xml:space="preserve"> + 2НС</w:t>
      </w:r>
      <w:r w:rsidRPr="00D46451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D46451">
        <w:rPr>
          <w:rFonts w:ascii="Times New Roman" w:hAnsi="Times New Roman" w:cs="Times New Roman"/>
          <w:i/>
          <w:sz w:val="28"/>
          <w:szCs w:val="28"/>
        </w:rPr>
        <w:t xml:space="preserve"> + 4Н</w:t>
      </w:r>
      <w:r w:rsidRPr="00D46451">
        <w:rPr>
          <w:rFonts w:ascii="Times New Roman" w:hAnsi="Times New Roman" w:cs="Times New Roman"/>
          <w:i/>
          <w:sz w:val="18"/>
          <w:szCs w:val="18"/>
        </w:rPr>
        <w:t>2</w:t>
      </w:r>
      <w:r w:rsidRPr="00D46451">
        <w:rPr>
          <w:rFonts w:ascii="Times New Roman" w:hAnsi="Times New Roman" w:cs="Times New Roman"/>
          <w:i/>
          <w:sz w:val="28"/>
          <w:szCs w:val="28"/>
        </w:rPr>
        <w:t>О</w:t>
      </w:r>
      <w:r w:rsidR="005D6ACB" w:rsidRPr="005D6ACB">
        <w:rPr>
          <w:rFonts w:ascii="Times New Roman" w:hAnsi="Times New Roman" w:cs="Times New Roman"/>
          <w:i/>
          <w:sz w:val="28"/>
          <w:szCs w:val="28"/>
        </w:rPr>
        <w:t xml:space="preserve"> →</w:t>
      </w:r>
      <w:r w:rsidR="00D46451" w:rsidRPr="00D464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2051" w:rsidRPr="00D46451">
        <w:rPr>
          <w:rFonts w:ascii="Times New Roman" w:hAnsi="Times New Roman" w:cs="Times New Roman"/>
          <w:i/>
          <w:sz w:val="28"/>
          <w:szCs w:val="28"/>
        </w:rPr>
        <w:t>FeCl</w:t>
      </w:r>
      <w:r w:rsidR="00942051" w:rsidRPr="00D46451">
        <w:rPr>
          <w:rFonts w:ascii="Times New Roman" w:hAnsi="Times New Roman" w:cs="Times New Roman"/>
          <w:i/>
          <w:szCs w:val="20"/>
        </w:rPr>
        <w:t>2</w:t>
      </w:r>
      <w:r w:rsidR="005D6ACB" w:rsidRPr="005D6ACB">
        <w:rPr>
          <w:rFonts w:ascii="Times New Roman" w:hAnsi="Times New Roman" w:cs="Times New Roman"/>
          <w:i/>
          <w:sz w:val="28"/>
          <w:szCs w:val="28"/>
        </w:rPr>
        <w:t>+</w:t>
      </w:r>
      <w:r w:rsidRPr="00D46451">
        <w:rPr>
          <w:rFonts w:ascii="Times New Roman" w:hAnsi="Times New Roman" w:cs="Times New Roman"/>
          <w:i/>
          <w:sz w:val="28"/>
          <w:szCs w:val="28"/>
        </w:rPr>
        <w:t>4H</w:t>
      </w:r>
      <w:r w:rsidRPr="00D46451">
        <w:rPr>
          <w:rFonts w:ascii="Times New Roman" w:hAnsi="Times New Roman" w:cs="Times New Roman"/>
          <w:i/>
          <w:szCs w:val="20"/>
        </w:rPr>
        <w:t>2</w:t>
      </w:r>
      <w:r w:rsidRPr="00D46451">
        <w:rPr>
          <w:rFonts w:ascii="Times New Roman" w:hAnsi="Times New Roman" w:cs="Times New Roman"/>
          <w:i/>
          <w:sz w:val="28"/>
          <w:szCs w:val="28"/>
        </w:rPr>
        <w:t>О</w:t>
      </w:r>
      <w:r w:rsidR="00942051" w:rsidRPr="00D46451">
        <w:rPr>
          <w:rFonts w:ascii="Times New Roman" w:hAnsi="Times New Roman" w:cs="Times New Roman"/>
          <w:i/>
          <w:sz w:val="28"/>
          <w:szCs w:val="28"/>
        </w:rPr>
        <w:t xml:space="preserve"> + Н</w:t>
      </w:r>
      <w:proofErr w:type="gramStart"/>
      <w:r w:rsidR="00942051" w:rsidRPr="00D46451">
        <w:rPr>
          <w:rFonts w:ascii="Times New Roman" w:hAnsi="Times New Roman" w:cs="Times New Roman"/>
          <w:i/>
          <w:szCs w:val="20"/>
        </w:rPr>
        <w:t>2</w:t>
      </w:r>
      <w:proofErr w:type="gramEnd"/>
    </w:p>
    <w:p w:rsidR="00942051" w:rsidRPr="00942051" w:rsidRDefault="00942051" w:rsidP="00F85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Масса материалов, необходимых для приготовления электролитов различной концентрации, рассчитанная по данн</w:t>
      </w:r>
      <w:r w:rsidR="00581185">
        <w:rPr>
          <w:rFonts w:ascii="Times New Roman" w:hAnsi="Times New Roman" w:cs="Times New Roman"/>
          <w:sz w:val="28"/>
          <w:szCs w:val="28"/>
        </w:rPr>
        <w:t>ой реакции, приведена в таблице 5</w:t>
      </w:r>
      <w:r w:rsidRPr="00942051">
        <w:rPr>
          <w:rFonts w:ascii="Times New Roman" w:hAnsi="Times New Roman" w:cs="Times New Roman"/>
          <w:sz w:val="28"/>
          <w:szCs w:val="28"/>
        </w:rPr>
        <w:t>.</w:t>
      </w:r>
    </w:p>
    <w:p w:rsidR="00942051" w:rsidRPr="00942051" w:rsidRDefault="00581185" w:rsidP="0058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2051" w:rsidRPr="00942051">
        <w:rPr>
          <w:rFonts w:ascii="Times New Roman" w:hAnsi="Times New Roman" w:cs="Times New Roman"/>
          <w:sz w:val="28"/>
          <w:szCs w:val="28"/>
        </w:rPr>
        <w:t>Включается подогр</w:t>
      </w:r>
      <w:r w:rsidR="00F85294">
        <w:rPr>
          <w:rFonts w:ascii="Times New Roman" w:hAnsi="Times New Roman" w:cs="Times New Roman"/>
          <w:sz w:val="28"/>
          <w:szCs w:val="28"/>
        </w:rPr>
        <w:t>ев, и раствор нагревается до 30.</w:t>
      </w:r>
      <w:r w:rsidR="004B00D8">
        <w:rPr>
          <w:rFonts w:ascii="Times New Roman" w:hAnsi="Times New Roman" w:cs="Times New Roman"/>
          <w:sz w:val="28"/>
          <w:szCs w:val="28"/>
        </w:rPr>
        <w:t>.</w:t>
      </w:r>
      <w:r w:rsidR="00F85294">
        <w:rPr>
          <w:rFonts w:ascii="Times New Roman" w:hAnsi="Times New Roman" w:cs="Times New Roman"/>
          <w:sz w:val="28"/>
          <w:szCs w:val="28"/>
        </w:rPr>
        <w:t>.</w:t>
      </w:r>
      <w:r w:rsidR="00942051" w:rsidRPr="00942051">
        <w:rPr>
          <w:rFonts w:ascii="Times New Roman" w:hAnsi="Times New Roman" w:cs="Times New Roman"/>
          <w:sz w:val="28"/>
          <w:szCs w:val="28"/>
        </w:rPr>
        <w:t>35°С.  Перегревать раствор не следует, так как стружка травится с выделением тепла.</w:t>
      </w:r>
    </w:p>
    <w:p w:rsidR="00942051" w:rsidRPr="00F85294" w:rsidRDefault="00581185" w:rsidP="005D6AC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5</w:t>
      </w:r>
      <w:r w:rsidR="00796080">
        <w:rPr>
          <w:rFonts w:ascii="Times New Roman" w:hAnsi="Times New Roman" w:cs="Times New Roman"/>
          <w:b/>
          <w:sz w:val="28"/>
          <w:szCs w:val="28"/>
        </w:rPr>
        <w:t xml:space="preserve"> - Масса химикатов</w:t>
      </w:r>
      <w:r w:rsidR="00942051" w:rsidRPr="00F85294">
        <w:rPr>
          <w:rFonts w:ascii="Times New Roman" w:hAnsi="Times New Roman" w:cs="Times New Roman"/>
          <w:b/>
          <w:sz w:val="28"/>
          <w:szCs w:val="28"/>
        </w:rPr>
        <w:t>, необходимая для приготовления 1 л хл</w:t>
      </w:r>
      <w:r w:rsidR="00796080">
        <w:rPr>
          <w:rFonts w:ascii="Times New Roman" w:hAnsi="Times New Roman" w:cs="Times New Roman"/>
          <w:b/>
          <w:sz w:val="28"/>
          <w:szCs w:val="28"/>
        </w:rPr>
        <w:t xml:space="preserve">ористого электролита </w:t>
      </w:r>
    </w:p>
    <w:tbl>
      <w:tblPr>
        <w:tblStyle w:val="af0"/>
        <w:tblW w:w="0" w:type="auto"/>
        <w:jc w:val="center"/>
        <w:tblLook w:val="04A0"/>
      </w:tblPr>
      <w:tblGrid>
        <w:gridCol w:w="1678"/>
        <w:gridCol w:w="1007"/>
        <w:gridCol w:w="1006"/>
        <w:gridCol w:w="1006"/>
        <w:gridCol w:w="1006"/>
        <w:gridCol w:w="1007"/>
        <w:gridCol w:w="1007"/>
        <w:gridCol w:w="1007"/>
        <w:gridCol w:w="1135"/>
      </w:tblGrid>
      <w:tr w:rsidR="00942051" w:rsidRPr="003E2B17" w:rsidTr="00581185">
        <w:trPr>
          <w:jc w:val="center"/>
        </w:trPr>
        <w:tc>
          <w:tcPr>
            <w:tcW w:w="1565" w:type="dxa"/>
            <w:vMerge w:val="restart"/>
          </w:tcPr>
          <w:p w:rsidR="00942051" w:rsidRPr="003E2B17" w:rsidRDefault="00942051" w:rsidP="003E2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хлористого железа, </w:t>
            </w:r>
            <w:proofErr w:type="gramStart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7046" w:type="dxa"/>
            <w:gridSpan w:val="7"/>
          </w:tcPr>
          <w:p w:rsidR="00942051" w:rsidRPr="003E2B17" w:rsidRDefault="00942051" w:rsidP="00BB4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Масса 1  г соляной кислоты (г/л) плотностью, кг/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  <w:tc>
          <w:tcPr>
            <w:tcW w:w="960" w:type="dxa"/>
            <w:vMerge w:val="restart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Масса стружки</w:t>
            </w:r>
            <w:r w:rsidR="005D6A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2051" w:rsidRPr="003E2B17" w:rsidTr="00581185">
        <w:trPr>
          <w:jc w:val="center"/>
        </w:trPr>
        <w:tc>
          <w:tcPr>
            <w:tcW w:w="1565" w:type="dxa"/>
            <w:vMerge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006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006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06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960" w:type="dxa"/>
            <w:vMerge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051" w:rsidRPr="003E2B17" w:rsidTr="005D6ACB">
        <w:trPr>
          <w:trHeight w:val="286"/>
          <w:jc w:val="center"/>
        </w:trPr>
        <w:tc>
          <w:tcPr>
            <w:tcW w:w="156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006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006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006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007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960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5D6ACB" w:rsidRPr="003E2B17" w:rsidTr="005D6ACB">
        <w:trPr>
          <w:trHeight w:val="207"/>
          <w:jc w:val="center"/>
        </w:trPr>
        <w:tc>
          <w:tcPr>
            <w:tcW w:w="1565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960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</w:tr>
      <w:tr w:rsidR="005D6ACB" w:rsidRPr="003E2B17" w:rsidTr="005D6ACB">
        <w:trPr>
          <w:trHeight w:val="258"/>
          <w:jc w:val="center"/>
        </w:trPr>
        <w:tc>
          <w:tcPr>
            <w:tcW w:w="1565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960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112,4</w:t>
            </w:r>
          </w:p>
        </w:tc>
      </w:tr>
      <w:tr w:rsidR="005D6ACB" w:rsidRPr="003E2B17" w:rsidTr="005D6ACB">
        <w:trPr>
          <w:trHeight w:val="312"/>
          <w:jc w:val="center"/>
        </w:trPr>
        <w:tc>
          <w:tcPr>
            <w:tcW w:w="1565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960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140,5</w:t>
            </w:r>
          </w:p>
        </w:tc>
      </w:tr>
      <w:tr w:rsidR="005D6ACB" w:rsidRPr="003E2B17" w:rsidTr="00581185">
        <w:trPr>
          <w:trHeight w:val="285"/>
          <w:jc w:val="center"/>
        </w:trPr>
        <w:tc>
          <w:tcPr>
            <w:tcW w:w="1565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006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007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960" w:type="dxa"/>
          </w:tcPr>
          <w:p w:rsidR="005D6ACB" w:rsidRPr="003E2B17" w:rsidRDefault="005D6ACB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168,6</w:t>
            </w:r>
          </w:p>
        </w:tc>
      </w:tr>
    </w:tbl>
    <w:p w:rsidR="00942051" w:rsidRPr="00942051" w:rsidRDefault="00581185" w:rsidP="00F852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42051" w:rsidRPr="00942051">
        <w:rPr>
          <w:rFonts w:ascii="Times New Roman" w:hAnsi="Times New Roman" w:cs="Times New Roman"/>
          <w:sz w:val="28"/>
          <w:szCs w:val="28"/>
        </w:rPr>
        <w:t>Отвешивается необходимая масса обезжиренной, высушенн</w:t>
      </w:r>
      <w:r w:rsidR="00F85294">
        <w:rPr>
          <w:rFonts w:ascii="Times New Roman" w:hAnsi="Times New Roman" w:cs="Times New Roman"/>
          <w:sz w:val="28"/>
          <w:szCs w:val="28"/>
        </w:rPr>
        <w:t>ой стружки. Стружки взять на 10…</w:t>
      </w:r>
      <w:r w:rsidR="00942051" w:rsidRPr="00942051">
        <w:rPr>
          <w:rFonts w:ascii="Times New Roman" w:hAnsi="Times New Roman" w:cs="Times New Roman"/>
          <w:sz w:val="28"/>
          <w:szCs w:val="28"/>
        </w:rPr>
        <w:t>20% больше, чем нео</w:t>
      </w:r>
      <w:r>
        <w:rPr>
          <w:rFonts w:ascii="Times New Roman" w:hAnsi="Times New Roman" w:cs="Times New Roman"/>
          <w:sz w:val="28"/>
          <w:szCs w:val="28"/>
        </w:rPr>
        <w:t>бходимо по реакции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таблицу 5</w:t>
      </w:r>
      <w:r w:rsidR="00942051" w:rsidRPr="00942051">
        <w:rPr>
          <w:rFonts w:ascii="Times New Roman" w:hAnsi="Times New Roman" w:cs="Times New Roman"/>
          <w:sz w:val="28"/>
          <w:szCs w:val="28"/>
        </w:rPr>
        <w:t>). Часто взвешивание стружки производится до ее обезжиривания.</w:t>
      </w:r>
    </w:p>
    <w:p w:rsidR="00942051" w:rsidRPr="00942051" w:rsidRDefault="00581185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96080">
        <w:rPr>
          <w:rFonts w:ascii="Times New Roman" w:hAnsi="Times New Roman" w:cs="Times New Roman"/>
          <w:sz w:val="28"/>
          <w:szCs w:val="28"/>
        </w:rPr>
        <w:t>Загружается стружка в ванну в 3…</w:t>
      </w:r>
      <w:r w:rsidR="00942051" w:rsidRPr="00942051">
        <w:rPr>
          <w:rFonts w:ascii="Times New Roman" w:hAnsi="Times New Roman" w:cs="Times New Roman"/>
          <w:sz w:val="28"/>
          <w:szCs w:val="28"/>
        </w:rPr>
        <w:t xml:space="preserve">4 приема. Очередная порция </w:t>
      </w:r>
      <w:r w:rsidR="00942051" w:rsidRPr="00942051">
        <w:rPr>
          <w:rFonts w:ascii="Times New Roman" w:hAnsi="Times New Roman" w:cs="Times New Roman"/>
          <w:sz w:val="28"/>
          <w:szCs w:val="28"/>
        </w:rPr>
        <w:lastRenderedPageBreak/>
        <w:t>закладывается после того, как реакция начинает заметно ослабевать. Травление производится до прекращения выделения пузырьков водорода. В конце травления в ванне должен быть избыток стружки, чтобы не допустить накопления железа.</w:t>
      </w:r>
    </w:p>
    <w:p w:rsidR="00942051" w:rsidRPr="00942051" w:rsidRDefault="00942051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6. </w:t>
      </w:r>
      <w:r w:rsidR="00581185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Перекачивается э</w:t>
      </w:r>
      <w:r w:rsidR="00796080">
        <w:rPr>
          <w:rFonts w:ascii="Times New Roman" w:hAnsi="Times New Roman" w:cs="Times New Roman"/>
          <w:sz w:val="28"/>
          <w:szCs w:val="28"/>
        </w:rPr>
        <w:t>лектролит в отстойный бак на 12…</w:t>
      </w:r>
      <w:r w:rsidRPr="00942051">
        <w:rPr>
          <w:rFonts w:ascii="Times New Roman" w:hAnsi="Times New Roman" w:cs="Times New Roman"/>
          <w:sz w:val="28"/>
          <w:szCs w:val="28"/>
        </w:rPr>
        <w:t>18 ч для отстаивания и добавляется</w:t>
      </w:r>
      <w:r w:rsidR="00796080">
        <w:rPr>
          <w:rFonts w:ascii="Times New Roman" w:hAnsi="Times New Roman" w:cs="Times New Roman"/>
          <w:sz w:val="28"/>
          <w:szCs w:val="28"/>
        </w:rPr>
        <w:t xml:space="preserve"> соляная кислота из расчета 0,2…</w:t>
      </w:r>
      <w:r w:rsidRPr="00942051">
        <w:rPr>
          <w:rFonts w:ascii="Times New Roman" w:hAnsi="Times New Roman" w:cs="Times New Roman"/>
          <w:sz w:val="28"/>
          <w:szCs w:val="28"/>
        </w:rPr>
        <w:t>0,3 г/л.</w:t>
      </w:r>
    </w:p>
    <w:p w:rsidR="00942051" w:rsidRPr="00942051" w:rsidRDefault="00942051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7. Переливается электролит из отстойного бака через филь</w:t>
      </w:r>
      <w:r w:rsidR="005C0ACD">
        <w:rPr>
          <w:rFonts w:ascii="Times New Roman" w:hAnsi="Times New Roman" w:cs="Times New Roman"/>
          <w:sz w:val="28"/>
          <w:szCs w:val="28"/>
        </w:rPr>
        <w:t xml:space="preserve">тр в ванну </w:t>
      </w:r>
      <w:proofErr w:type="spellStart"/>
      <w:r w:rsidR="005C0ACD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="005C0ACD">
        <w:rPr>
          <w:rFonts w:ascii="Times New Roman" w:hAnsi="Times New Roman" w:cs="Times New Roman"/>
          <w:sz w:val="28"/>
          <w:szCs w:val="28"/>
        </w:rPr>
        <w:t xml:space="preserve">, затем доливают дистиллированную воду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до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заданного уровня. Проверяется ареометром плотность и в случае необходимости корректируется содержание железа в ванне. Если содержание железа выше заданного, то в электролит вводят воду, а если с</w:t>
      </w:r>
      <w:r w:rsidR="00581185">
        <w:rPr>
          <w:rFonts w:ascii="Times New Roman" w:hAnsi="Times New Roman" w:cs="Times New Roman"/>
          <w:sz w:val="28"/>
          <w:szCs w:val="28"/>
        </w:rPr>
        <w:t xml:space="preserve">одержание железа недостаточно - </w:t>
      </w:r>
      <w:r w:rsidRPr="00942051">
        <w:rPr>
          <w:rFonts w:ascii="Times New Roman" w:hAnsi="Times New Roman" w:cs="Times New Roman"/>
          <w:sz w:val="28"/>
          <w:szCs w:val="28"/>
        </w:rPr>
        <w:t>дополнительно травят стружку или прорабатывают электролит током.</w:t>
      </w:r>
    </w:p>
    <w:p w:rsidR="00942051" w:rsidRPr="00942051" w:rsidRDefault="00942051" w:rsidP="0058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8.</w:t>
      </w:r>
      <w:r w:rsidR="00581185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Кислотность электролита д</w:t>
      </w:r>
      <w:r w:rsidR="00581185">
        <w:rPr>
          <w:rFonts w:ascii="Times New Roman" w:hAnsi="Times New Roman" w:cs="Times New Roman"/>
          <w:sz w:val="28"/>
          <w:szCs w:val="28"/>
        </w:rPr>
        <w:t>оводится до нормы путем добавле</w:t>
      </w:r>
      <w:r w:rsidRPr="00942051">
        <w:rPr>
          <w:rFonts w:ascii="Times New Roman" w:hAnsi="Times New Roman" w:cs="Times New Roman"/>
          <w:sz w:val="28"/>
          <w:szCs w:val="28"/>
        </w:rPr>
        <w:t xml:space="preserve">ния небольших порций кислоты </w:t>
      </w:r>
      <w:proofErr w:type="gramStart"/>
      <w:r w:rsidRPr="0094205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42051">
        <w:rPr>
          <w:rFonts w:ascii="Times New Roman" w:hAnsi="Times New Roman" w:cs="Times New Roman"/>
          <w:sz w:val="28"/>
          <w:szCs w:val="28"/>
        </w:rPr>
        <w:t xml:space="preserve"> расчетной.</w:t>
      </w:r>
    </w:p>
    <w:p w:rsidR="00942051" w:rsidRPr="00942051" w:rsidRDefault="00942051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>9.</w:t>
      </w:r>
      <w:r w:rsidR="00581185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>Приготовленный электролит прорабатывают током, используя в качестве катодов стальные стерж</w:t>
      </w:r>
      <w:r w:rsidR="00796080">
        <w:rPr>
          <w:rFonts w:ascii="Times New Roman" w:hAnsi="Times New Roman" w:cs="Times New Roman"/>
          <w:sz w:val="28"/>
          <w:szCs w:val="28"/>
        </w:rPr>
        <w:t>ни. Свежеприготовленный электро</w:t>
      </w:r>
      <w:r w:rsidRPr="00942051">
        <w:rPr>
          <w:rFonts w:ascii="Times New Roman" w:hAnsi="Times New Roman" w:cs="Times New Roman"/>
          <w:sz w:val="28"/>
          <w:szCs w:val="28"/>
        </w:rPr>
        <w:t>лит, соответствующий рецептуре, не дает удовлетворительных покрытий. Электролит начинает хорошо работать по</w:t>
      </w:r>
      <w:r w:rsidR="005C0ACD">
        <w:rPr>
          <w:rFonts w:ascii="Times New Roman" w:hAnsi="Times New Roman" w:cs="Times New Roman"/>
          <w:sz w:val="28"/>
          <w:szCs w:val="28"/>
        </w:rPr>
        <w:t>сле проработки из расчета 7,5</w:t>
      </w:r>
      <w:proofErr w:type="gramStart"/>
      <w:r w:rsidR="005C0AC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5C0ACD">
        <w:rPr>
          <w:rFonts w:ascii="Times New Roman" w:hAnsi="Times New Roman" w:cs="Times New Roman"/>
          <w:sz w:val="28"/>
          <w:szCs w:val="28"/>
        </w:rPr>
        <w:t>·</w:t>
      </w:r>
      <w:r w:rsidRPr="00942051">
        <w:rPr>
          <w:rFonts w:ascii="Times New Roman" w:hAnsi="Times New Roman" w:cs="Times New Roman"/>
          <w:sz w:val="28"/>
          <w:szCs w:val="28"/>
        </w:rPr>
        <w:t>ч на 1 л электролита [</w:t>
      </w:r>
      <w:r w:rsidR="009C0A15">
        <w:rPr>
          <w:rFonts w:ascii="Times New Roman" w:hAnsi="Times New Roman" w:cs="Times New Roman"/>
          <w:sz w:val="28"/>
          <w:szCs w:val="28"/>
        </w:rPr>
        <w:t>6</w:t>
      </w:r>
      <w:r w:rsidRPr="00942051">
        <w:rPr>
          <w:rFonts w:ascii="Times New Roman" w:hAnsi="Times New Roman" w:cs="Times New Roman"/>
          <w:sz w:val="28"/>
          <w:szCs w:val="28"/>
        </w:rPr>
        <w:t>].</w:t>
      </w:r>
    </w:p>
    <w:p w:rsidR="00942051" w:rsidRPr="00942051" w:rsidRDefault="00620CF5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42051" w:rsidRPr="00942051">
        <w:rPr>
          <w:rFonts w:ascii="Times New Roman" w:hAnsi="Times New Roman" w:cs="Times New Roman"/>
          <w:sz w:val="28"/>
          <w:szCs w:val="28"/>
        </w:rPr>
        <w:t>ем дольше работает электролит, тем устойчивее его работа.</w:t>
      </w:r>
      <w:r w:rsidR="003B2F3D">
        <w:rPr>
          <w:rFonts w:ascii="Times New Roman" w:hAnsi="Times New Roman" w:cs="Times New Roman"/>
          <w:sz w:val="28"/>
          <w:szCs w:val="28"/>
        </w:rPr>
        <w:t xml:space="preserve"> </w:t>
      </w:r>
      <w:r w:rsidR="00942051" w:rsidRPr="00942051">
        <w:rPr>
          <w:rFonts w:ascii="Times New Roman" w:hAnsi="Times New Roman" w:cs="Times New Roman"/>
          <w:sz w:val="28"/>
          <w:szCs w:val="28"/>
        </w:rPr>
        <w:t>Изменение плотн</w:t>
      </w:r>
      <w:r w:rsidR="00796080">
        <w:rPr>
          <w:rFonts w:ascii="Times New Roman" w:hAnsi="Times New Roman" w:cs="Times New Roman"/>
          <w:sz w:val="28"/>
          <w:szCs w:val="28"/>
        </w:rPr>
        <w:t>ости электролита на 0,01 г/см³</w:t>
      </w:r>
      <w:r w:rsidR="00942051" w:rsidRPr="00942051">
        <w:rPr>
          <w:rFonts w:ascii="Times New Roman" w:hAnsi="Times New Roman" w:cs="Times New Roman"/>
          <w:sz w:val="28"/>
          <w:szCs w:val="28"/>
        </w:rPr>
        <w:t xml:space="preserve"> соответствует изменению в нем конце</w:t>
      </w:r>
      <w:r w:rsidR="00796080">
        <w:rPr>
          <w:rFonts w:ascii="Times New Roman" w:hAnsi="Times New Roman" w:cs="Times New Roman"/>
          <w:sz w:val="28"/>
          <w:szCs w:val="28"/>
        </w:rPr>
        <w:t>нтрации хлористого железа на 17…</w:t>
      </w:r>
      <w:r w:rsidR="00942051" w:rsidRPr="00942051">
        <w:rPr>
          <w:rFonts w:ascii="Times New Roman" w:hAnsi="Times New Roman" w:cs="Times New Roman"/>
          <w:sz w:val="28"/>
          <w:szCs w:val="28"/>
        </w:rPr>
        <w:t>18 г/л.</w:t>
      </w:r>
    </w:p>
    <w:p w:rsidR="00942051" w:rsidRPr="00942051" w:rsidRDefault="00581185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6</w:t>
      </w:r>
      <w:r w:rsidR="00942051" w:rsidRPr="00942051">
        <w:rPr>
          <w:rFonts w:ascii="Times New Roman" w:hAnsi="Times New Roman" w:cs="Times New Roman"/>
          <w:sz w:val="28"/>
          <w:szCs w:val="28"/>
        </w:rPr>
        <w:t xml:space="preserve"> приведена плотность простых хлористых электролитов </w:t>
      </w:r>
      <w:proofErr w:type="spellStart"/>
      <w:r w:rsidR="00942051"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="00942051" w:rsidRPr="00942051">
        <w:rPr>
          <w:rFonts w:ascii="Times New Roman" w:hAnsi="Times New Roman" w:cs="Times New Roman"/>
          <w:sz w:val="28"/>
          <w:szCs w:val="28"/>
        </w:rPr>
        <w:t>.</w:t>
      </w:r>
      <w:r w:rsidR="00910E65">
        <w:rPr>
          <w:rFonts w:ascii="Times New Roman" w:hAnsi="Times New Roman" w:cs="Times New Roman"/>
          <w:sz w:val="28"/>
          <w:szCs w:val="28"/>
        </w:rPr>
        <w:t xml:space="preserve"> </w:t>
      </w:r>
      <w:r w:rsidR="00942051" w:rsidRPr="00942051">
        <w:rPr>
          <w:rFonts w:ascii="Times New Roman" w:hAnsi="Times New Roman" w:cs="Times New Roman"/>
          <w:sz w:val="28"/>
          <w:szCs w:val="28"/>
        </w:rPr>
        <w:t>Содержание компонентов в сернокислых электролитах и в сложных хлористых электролитах определяется аналитическим путем.</w:t>
      </w:r>
      <w:r w:rsidR="00910E65">
        <w:rPr>
          <w:rFonts w:ascii="Times New Roman" w:hAnsi="Times New Roman" w:cs="Times New Roman"/>
          <w:sz w:val="28"/>
          <w:szCs w:val="28"/>
        </w:rPr>
        <w:t xml:space="preserve"> </w:t>
      </w:r>
      <w:r w:rsidR="00942051" w:rsidRPr="00942051">
        <w:rPr>
          <w:rFonts w:ascii="Times New Roman" w:hAnsi="Times New Roman" w:cs="Times New Roman"/>
          <w:sz w:val="28"/>
          <w:szCs w:val="28"/>
        </w:rPr>
        <w:t xml:space="preserve">Пополнение электролита железом производится дополнительно травлением стружки либо прямо в нагретой ванне </w:t>
      </w:r>
      <w:proofErr w:type="spellStart"/>
      <w:r w:rsidR="00942051"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="00942051" w:rsidRPr="00942051">
        <w:rPr>
          <w:rFonts w:ascii="Times New Roman" w:hAnsi="Times New Roman" w:cs="Times New Roman"/>
          <w:sz w:val="28"/>
          <w:szCs w:val="28"/>
        </w:rPr>
        <w:t>, помещая стружку в мешок из стеклоткани, либо в запасной емкости.</w:t>
      </w:r>
    </w:p>
    <w:p w:rsidR="00942051" w:rsidRPr="00796080" w:rsidRDefault="00581185" w:rsidP="00942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6</w:t>
      </w:r>
      <w:r w:rsidR="0079608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42051" w:rsidRPr="00796080">
        <w:rPr>
          <w:rFonts w:ascii="Times New Roman" w:hAnsi="Times New Roman" w:cs="Times New Roman"/>
          <w:b/>
          <w:sz w:val="28"/>
          <w:szCs w:val="28"/>
        </w:rPr>
        <w:t xml:space="preserve">Плотность простых хлористых электролитов </w:t>
      </w:r>
      <w:proofErr w:type="spellStart"/>
      <w:r w:rsidR="00942051" w:rsidRPr="00796080">
        <w:rPr>
          <w:rFonts w:ascii="Times New Roman" w:hAnsi="Times New Roman" w:cs="Times New Roman"/>
          <w:b/>
          <w:sz w:val="28"/>
          <w:szCs w:val="28"/>
        </w:rPr>
        <w:t>железнения</w:t>
      </w:r>
      <w:proofErr w:type="spellEnd"/>
      <w:r w:rsidR="00942051" w:rsidRPr="00796080">
        <w:rPr>
          <w:rFonts w:ascii="Times New Roman" w:hAnsi="Times New Roman" w:cs="Times New Roman"/>
          <w:b/>
          <w:sz w:val="28"/>
          <w:szCs w:val="28"/>
        </w:rPr>
        <w:t xml:space="preserve"> при температуре 15,</w:t>
      </w:r>
      <w:r w:rsidR="003E2B17" w:rsidRPr="00796080">
        <w:rPr>
          <w:rFonts w:ascii="Times New Roman" w:hAnsi="Times New Roman" w:cs="Times New Roman"/>
          <w:b/>
          <w:sz w:val="28"/>
          <w:szCs w:val="28"/>
        </w:rPr>
        <w:t>5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о</m:t>
            </m:r>
            <w:proofErr w:type="gramStart"/>
          </m:sup>
        </m:sSup>
      </m:oMath>
      <w:r w:rsidR="00942051" w:rsidRPr="0079608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tbl>
      <w:tblPr>
        <w:tblStyle w:val="af0"/>
        <w:tblW w:w="0" w:type="auto"/>
        <w:jc w:val="center"/>
        <w:tblLook w:val="04A0"/>
      </w:tblPr>
      <w:tblGrid>
        <w:gridCol w:w="1532"/>
        <w:gridCol w:w="1738"/>
        <w:gridCol w:w="1532"/>
        <w:gridCol w:w="1738"/>
        <w:gridCol w:w="1532"/>
        <w:gridCol w:w="1738"/>
      </w:tblGrid>
      <w:tr w:rsidR="00942051" w:rsidRPr="00942051" w:rsidTr="0084482D">
        <w:trPr>
          <w:trHeight w:val="715"/>
          <w:jc w:val="center"/>
        </w:trPr>
        <w:tc>
          <w:tcPr>
            <w:tcW w:w="1532" w:type="dxa"/>
          </w:tcPr>
          <w:p w:rsidR="00942051" w:rsidRPr="003E2B17" w:rsidRDefault="003E2B17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электролита,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/см³</w:t>
            </w:r>
          </w:p>
        </w:tc>
        <w:tc>
          <w:tcPr>
            <w:tcW w:w="169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Концентрация, </w:t>
            </w:r>
            <w:proofErr w:type="gramStart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1532" w:type="dxa"/>
          </w:tcPr>
          <w:p w:rsidR="00942051" w:rsidRPr="003E2B17" w:rsidRDefault="003E2B17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электролита,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/см³</w:t>
            </w:r>
          </w:p>
        </w:tc>
        <w:tc>
          <w:tcPr>
            <w:tcW w:w="169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Концентрация, </w:t>
            </w:r>
            <w:proofErr w:type="gramStart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1532" w:type="dxa"/>
          </w:tcPr>
          <w:p w:rsidR="00942051" w:rsidRPr="003E2B17" w:rsidRDefault="003E2B17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электролита,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/см³</w:t>
            </w:r>
          </w:p>
        </w:tc>
        <w:tc>
          <w:tcPr>
            <w:tcW w:w="169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Концентрация, </w:t>
            </w:r>
            <w:proofErr w:type="gramStart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</w:tr>
      <w:tr w:rsidR="00942051" w:rsidRPr="00942051" w:rsidTr="005C0ACD">
        <w:trPr>
          <w:trHeight w:val="220"/>
          <w:jc w:val="center"/>
        </w:trPr>
        <w:tc>
          <w:tcPr>
            <w:tcW w:w="1532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169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32" w:type="dxa"/>
          </w:tcPr>
          <w:p w:rsidR="00942051" w:rsidRPr="003E2B17" w:rsidRDefault="003E2B17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942051" w:rsidRPr="003E2B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532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695" w:type="dxa"/>
          </w:tcPr>
          <w:p w:rsidR="00942051" w:rsidRPr="003E2B17" w:rsidRDefault="00942051" w:rsidP="0094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5C0ACD" w:rsidRPr="00942051" w:rsidTr="005C0ACD">
        <w:trPr>
          <w:trHeight w:val="271"/>
          <w:jc w:val="center"/>
        </w:trPr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32" w:type="dxa"/>
          </w:tcPr>
          <w:p w:rsidR="005C0ACD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</w:tr>
      <w:tr w:rsidR="005C0ACD" w:rsidRPr="00942051" w:rsidTr="005C0ACD">
        <w:trPr>
          <w:trHeight w:val="258"/>
          <w:jc w:val="center"/>
        </w:trPr>
        <w:tc>
          <w:tcPr>
            <w:tcW w:w="1532" w:type="dxa"/>
          </w:tcPr>
          <w:p w:rsidR="005C0ACD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</w:tr>
      <w:tr w:rsidR="005C0ACD" w:rsidRPr="00942051" w:rsidTr="005C0ACD">
        <w:trPr>
          <w:trHeight w:val="298"/>
          <w:jc w:val="center"/>
        </w:trPr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532" w:type="dxa"/>
          </w:tcPr>
          <w:p w:rsidR="005C0ACD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5C0ACD" w:rsidRPr="00942051" w:rsidTr="005C0ACD">
        <w:trPr>
          <w:trHeight w:val="258"/>
          <w:jc w:val="center"/>
        </w:trPr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</w:tr>
      <w:tr w:rsidR="005C0ACD" w:rsidRPr="00942051" w:rsidTr="005C0ACD">
        <w:trPr>
          <w:trHeight w:val="271"/>
          <w:jc w:val="center"/>
        </w:trPr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</w:tr>
      <w:tr w:rsidR="005C0ACD" w:rsidRPr="00942051" w:rsidTr="0084482D">
        <w:trPr>
          <w:trHeight w:val="272"/>
          <w:jc w:val="center"/>
        </w:trPr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532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695" w:type="dxa"/>
          </w:tcPr>
          <w:p w:rsidR="005C0ACD" w:rsidRPr="003E2B17" w:rsidRDefault="005C0ACD" w:rsidP="009420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B17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</w:tr>
    </w:tbl>
    <w:p w:rsidR="00942051" w:rsidRDefault="00942051" w:rsidP="007960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051">
        <w:rPr>
          <w:rFonts w:ascii="Times New Roman" w:hAnsi="Times New Roman" w:cs="Times New Roman"/>
          <w:sz w:val="28"/>
          <w:szCs w:val="28"/>
        </w:rPr>
        <w:t xml:space="preserve">     Для обеспечения надежной работы ванны </w:t>
      </w:r>
      <w:proofErr w:type="spellStart"/>
      <w:r w:rsidRPr="00942051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942051">
        <w:rPr>
          <w:rFonts w:ascii="Times New Roman" w:hAnsi="Times New Roman" w:cs="Times New Roman"/>
          <w:sz w:val="28"/>
          <w:szCs w:val="28"/>
        </w:rPr>
        <w:t xml:space="preserve"> электролит следует прорабатывать током</w:t>
      </w:r>
      <w:r w:rsidR="005C0ACD">
        <w:rPr>
          <w:rFonts w:ascii="Times New Roman" w:hAnsi="Times New Roman" w:cs="Times New Roman"/>
          <w:sz w:val="28"/>
          <w:szCs w:val="28"/>
        </w:rPr>
        <w:t xml:space="preserve">  в течение 1…</w:t>
      </w:r>
      <w:r w:rsidR="00B859CB" w:rsidRPr="00942051">
        <w:rPr>
          <w:rFonts w:ascii="Times New Roman" w:hAnsi="Times New Roman" w:cs="Times New Roman"/>
          <w:sz w:val="28"/>
          <w:szCs w:val="28"/>
        </w:rPr>
        <w:t xml:space="preserve">2 ч. </w:t>
      </w:r>
      <w:r w:rsidR="00B859CB">
        <w:rPr>
          <w:rFonts w:ascii="Times New Roman" w:hAnsi="Times New Roman" w:cs="Times New Roman"/>
          <w:sz w:val="28"/>
          <w:szCs w:val="28"/>
        </w:rPr>
        <w:t xml:space="preserve"> </w:t>
      </w:r>
      <w:r w:rsidRPr="00942051">
        <w:rPr>
          <w:rFonts w:ascii="Times New Roman" w:hAnsi="Times New Roman" w:cs="Times New Roman"/>
          <w:sz w:val="28"/>
          <w:szCs w:val="28"/>
        </w:rPr>
        <w:t xml:space="preserve"> во всех случаях длительного простоя ванны (выходные, праздничные </w:t>
      </w:r>
      <w:r w:rsidRPr="00D3022E">
        <w:rPr>
          <w:rFonts w:ascii="Times New Roman" w:hAnsi="Times New Roman" w:cs="Times New Roman"/>
          <w:sz w:val="28"/>
          <w:szCs w:val="28"/>
        </w:rPr>
        <w:t>дни).</w:t>
      </w:r>
      <w:r w:rsidRPr="009420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BF" w:rsidRDefault="002170BF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раствор для активации восстанавливаемой поверхности</w:t>
      </w:r>
      <w:r w:rsidR="0038119A">
        <w:rPr>
          <w:rFonts w:ascii="Times New Roman" w:hAnsi="Times New Roman" w:cs="Times New Roman"/>
          <w:sz w:val="28"/>
          <w:szCs w:val="28"/>
        </w:rPr>
        <w:t xml:space="preserve"> (декапирование) </w:t>
      </w:r>
      <w:r>
        <w:rPr>
          <w:rFonts w:ascii="Times New Roman" w:hAnsi="Times New Roman" w:cs="Times New Roman"/>
          <w:sz w:val="28"/>
          <w:szCs w:val="28"/>
        </w:rPr>
        <w:t xml:space="preserve"> и залить в ванну №2, включить нагревательные элементы и довести до рабочей температуры.</w:t>
      </w:r>
      <w:r w:rsidR="00B14629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 Параметры раствора  и режимы:</w:t>
      </w:r>
      <w:r w:rsidR="0038119A" w:rsidRPr="00942051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>серная кислота в количестве 350…</w:t>
      </w:r>
      <w:r w:rsidR="0038119A" w:rsidRPr="00942051">
        <w:rPr>
          <w:rFonts w:ascii="Times New Roman" w:hAnsi="Times New Roman" w:cs="Times New Roman"/>
          <w:sz w:val="28"/>
          <w:szCs w:val="28"/>
        </w:rPr>
        <w:t>3</w:t>
      </w:r>
      <w:r w:rsidR="005C0ACD">
        <w:rPr>
          <w:rFonts w:ascii="Times New Roman" w:hAnsi="Times New Roman" w:cs="Times New Roman"/>
          <w:sz w:val="28"/>
          <w:szCs w:val="28"/>
        </w:rPr>
        <w:t>65 г/л</w:t>
      </w:r>
      <w:r w:rsidR="0038119A">
        <w:rPr>
          <w:rFonts w:ascii="Times New Roman" w:hAnsi="Times New Roman" w:cs="Times New Roman"/>
          <w:sz w:val="28"/>
          <w:szCs w:val="28"/>
        </w:rPr>
        <w:t>,</w:t>
      </w:r>
      <w:r w:rsidR="005C0ACD">
        <w:rPr>
          <w:rFonts w:ascii="Times New Roman" w:hAnsi="Times New Roman" w:cs="Times New Roman"/>
          <w:sz w:val="28"/>
          <w:szCs w:val="28"/>
        </w:rPr>
        <w:t xml:space="preserve">  </w:t>
      </w:r>
      <w:r w:rsidR="0038119A">
        <w:rPr>
          <w:rFonts w:ascii="Times New Roman" w:hAnsi="Times New Roman" w:cs="Times New Roman"/>
          <w:sz w:val="28"/>
          <w:szCs w:val="28"/>
        </w:rPr>
        <w:t xml:space="preserve">температура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раствора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>15…</w:t>
      </w:r>
      <w:r w:rsidR="0038119A" w:rsidRPr="00942051">
        <w:rPr>
          <w:rFonts w:ascii="Times New Roman" w:hAnsi="Times New Roman" w:cs="Times New Roman"/>
          <w:sz w:val="28"/>
          <w:szCs w:val="28"/>
        </w:rPr>
        <w:t>30</w:t>
      </w:r>
      <w:proofErr w:type="gramStart"/>
      <w:r w:rsidR="0038119A" w:rsidRPr="0094205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="0038119A" w:rsidRPr="00942051">
        <w:rPr>
          <w:rFonts w:ascii="Times New Roman" w:hAnsi="Times New Roman" w:cs="Times New Roman"/>
          <w:sz w:val="28"/>
          <w:szCs w:val="28"/>
        </w:rPr>
        <w:t>,</w:t>
      </w:r>
      <w:r w:rsidR="0038119A">
        <w:rPr>
          <w:rFonts w:ascii="Times New Roman" w:hAnsi="Times New Roman" w:cs="Times New Roman"/>
          <w:sz w:val="28"/>
          <w:szCs w:val="28"/>
        </w:rPr>
        <w:t xml:space="preserve">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продолжительность обработки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>30…</w:t>
      </w:r>
      <w:r w:rsidR="005C0ACD">
        <w:rPr>
          <w:rFonts w:ascii="Times New Roman" w:hAnsi="Times New Roman" w:cs="Times New Roman"/>
          <w:sz w:val="28"/>
          <w:szCs w:val="28"/>
        </w:rPr>
        <w:t>60 с</w:t>
      </w:r>
      <w:r w:rsidR="0038119A">
        <w:rPr>
          <w:rFonts w:ascii="Times New Roman" w:hAnsi="Times New Roman" w:cs="Times New Roman"/>
          <w:sz w:val="28"/>
          <w:szCs w:val="28"/>
        </w:rPr>
        <w:t xml:space="preserve">,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анодная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плотность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>тока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 для 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lastRenderedPageBreak/>
        <w:t>углеродистой</w:t>
      </w:r>
      <w:r w:rsidR="005C0ACD">
        <w:rPr>
          <w:rFonts w:ascii="Times New Roman" w:hAnsi="Times New Roman" w:cs="Times New Roman"/>
          <w:sz w:val="28"/>
          <w:szCs w:val="28"/>
        </w:rPr>
        <w:t xml:space="preserve"> </w:t>
      </w:r>
      <w:r w:rsidR="0038119A">
        <w:rPr>
          <w:rFonts w:ascii="Times New Roman" w:hAnsi="Times New Roman" w:cs="Times New Roman"/>
          <w:sz w:val="28"/>
          <w:szCs w:val="28"/>
        </w:rPr>
        <w:t xml:space="preserve"> стали 40…60 А/дм², для чугуна - 16…20 А/дм². Катоды - </w:t>
      </w:r>
      <w:r w:rsidR="0038119A" w:rsidRPr="00942051">
        <w:rPr>
          <w:rFonts w:ascii="Times New Roman" w:hAnsi="Times New Roman" w:cs="Times New Roman"/>
          <w:sz w:val="28"/>
          <w:szCs w:val="28"/>
        </w:rPr>
        <w:t>свинцовые или из коррозионно-стойкой стали.</w:t>
      </w:r>
    </w:p>
    <w:p w:rsidR="00CF6616" w:rsidRPr="00CF6616" w:rsidRDefault="00AA21FB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5C0ACD">
        <w:rPr>
          <w:rFonts w:ascii="Times New Roman" w:hAnsi="Times New Roman" w:cs="Times New Roman"/>
          <w:sz w:val="28"/>
          <w:szCs w:val="28"/>
        </w:rPr>
        <w:t xml:space="preserve">от преподавателя </w:t>
      </w:r>
      <w:r>
        <w:rPr>
          <w:rFonts w:ascii="Times New Roman" w:hAnsi="Times New Roman" w:cs="Times New Roman"/>
          <w:sz w:val="28"/>
          <w:szCs w:val="28"/>
        </w:rPr>
        <w:t>детали</w:t>
      </w:r>
      <w:r w:rsidR="00CF6616" w:rsidRPr="00CF6616">
        <w:rPr>
          <w:rFonts w:ascii="Times New Roman" w:hAnsi="Times New Roman" w:cs="Times New Roman"/>
          <w:sz w:val="28"/>
          <w:szCs w:val="28"/>
        </w:rPr>
        <w:t xml:space="preserve"> для восстановления (</w:t>
      </w:r>
      <w:r w:rsidR="005C0ACD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CF6616">
        <w:rPr>
          <w:rFonts w:ascii="Times New Roman" w:hAnsi="Times New Roman" w:cs="Times New Roman"/>
          <w:sz w:val="28"/>
          <w:szCs w:val="28"/>
        </w:rPr>
        <w:t xml:space="preserve">золотники </w:t>
      </w:r>
      <w:proofErr w:type="spellStart"/>
      <w:r w:rsidR="00CF6616">
        <w:rPr>
          <w:rFonts w:ascii="Times New Roman" w:hAnsi="Times New Roman" w:cs="Times New Roman"/>
          <w:sz w:val="28"/>
          <w:szCs w:val="28"/>
        </w:rPr>
        <w:t>гидрораспределителя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CF6616" w:rsidRPr="00CF6616">
        <w:rPr>
          <w:rFonts w:ascii="Times New Roman" w:hAnsi="Times New Roman" w:cs="Times New Roman"/>
          <w:sz w:val="28"/>
          <w:szCs w:val="28"/>
        </w:rPr>
        <w:t>взвесить детали и занести полученные</w:t>
      </w:r>
      <w:r w:rsidR="00D3022E">
        <w:rPr>
          <w:rFonts w:ascii="Times New Roman" w:hAnsi="Times New Roman" w:cs="Times New Roman"/>
          <w:sz w:val="28"/>
          <w:szCs w:val="28"/>
        </w:rPr>
        <w:t xml:space="preserve"> данные в отчет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6616" w:rsidRPr="00CF6616">
        <w:rPr>
          <w:rFonts w:ascii="Times New Roman" w:hAnsi="Times New Roman" w:cs="Times New Roman"/>
          <w:sz w:val="28"/>
          <w:szCs w:val="28"/>
        </w:rPr>
        <w:t>Детали должны быть предварительно прошлифованы и отполированы с целью устранения следов износа и придания им правильной геометрической формы и шероховатости поверхности</w:t>
      </w:r>
      <w:r w:rsidR="005C0ACD">
        <w:rPr>
          <w:rFonts w:ascii="Times New Roman" w:hAnsi="Times New Roman" w:cs="Times New Roman"/>
          <w:sz w:val="28"/>
          <w:szCs w:val="28"/>
        </w:rPr>
        <w:t>.</w:t>
      </w:r>
    </w:p>
    <w:p w:rsidR="00CF6616" w:rsidRDefault="00AA21FB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Обезжирить покрываемые поверхности.</w:t>
      </w:r>
    </w:p>
    <w:p w:rsidR="00CF6616" w:rsidRDefault="00AA21FB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Изолировать места</w:t>
      </w:r>
      <w:r w:rsidR="0038119A">
        <w:rPr>
          <w:rFonts w:ascii="Times New Roman" w:hAnsi="Times New Roman" w:cs="Times New Roman"/>
          <w:sz w:val="28"/>
          <w:szCs w:val="28"/>
        </w:rPr>
        <w:t>,</w:t>
      </w:r>
      <w:r w:rsidR="009C333C">
        <w:rPr>
          <w:rFonts w:ascii="Times New Roman" w:hAnsi="Times New Roman" w:cs="Times New Roman"/>
          <w:sz w:val="28"/>
          <w:szCs w:val="28"/>
        </w:rPr>
        <w:t xml:space="preserve"> </w:t>
      </w:r>
      <w:r w:rsidR="005B5DAE">
        <w:rPr>
          <w:rFonts w:ascii="Times New Roman" w:hAnsi="Times New Roman" w:cs="Times New Roman"/>
          <w:sz w:val="28"/>
          <w:szCs w:val="28"/>
        </w:rPr>
        <w:t xml:space="preserve">не подлежащие восстановлению </w:t>
      </w:r>
      <w:proofErr w:type="spellStart"/>
      <w:r w:rsidR="005B5DAE">
        <w:rPr>
          <w:rFonts w:ascii="Times New Roman" w:hAnsi="Times New Roman" w:cs="Times New Roman"/>
          <w:sz w:val="28"/>
          <w:szCs w:val="28"/>
        </w:rPr>
        <w:t>цапоновым</w:t>
      </w:r>
      <w:proofErr w:type="spellEnd"/>
      <w:r w:rsidR="005B5DAE">
        <w:rPr>
          <w:rFonts w:ascii="Times New Roman" w:hAnsi="Times New Roman" w:cs="Times New Roman"/>
          <w:sz w:val="28"/>
          <w:szCs w:val="28"/>
        </w:rPr>
        <w:t xml:space="preserve">  лаком.</w:t>
      </w:r>
    </w:p>
    <w:p w:rsidR="00AA21FB" w:rsidRDefault="00AA21FB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Собрать детали на подвеску и завесить в ванну </w:t>
      </w:r>
      <w:r w:rsidR="002170BF">
        <w:rPr>
          <w:rFonts w:ascii="Times New Roman" w:hAnsi="Times New Roman" w:cs="Times New Roman"/>
          <w:sz w:val="28"/>
          <w:szCs w:val="28"/>
        </w:rPr>
        <w:t xml:space="preserve">№2, соблюдая вышеуказанные режимы  произвести  активацию восстанавливаемой поверхности. </w:t>
      </w:r>
    </w:p>
    <w:p w:rsidR="00AA21FB" w:rsidRDefault="002170BF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</w:t>
      </w:r>
      <w:r w:rsidR="003811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детали из </w:t>
      </w:r>
      <w:r w:rsidR="005B5DAE">
        <w:rPr>
          <w:rFonts w:ascii="Times New Roman" w:hAnsi="Times New Roman" w:cs="Times New Roman"/>
          <w:sz w:val="28"/>
          <w:szCs w:val="28"/>
        </w:rPr>
        <w:t>ванны №2, тщательно промыть водой.</w:t>
      </w:r>
    </w:p>
    <w:p w:rsidR="0038119A" w:rsidRDefault="002170BF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Поме</w:t>
      </w:r>
      <w:r w:rsidR="005B5DA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тить детали в ванну №1 и выдержать </w:t>
      </w:r>
      <w:r w:rsidR="005B5DAE">
        <w:rPr>
          <w:rFonts w:ascii="Times New Roman" w:hAnsi="Times New Roman" w:cs="Times New Roman"/>
          <w:sz w:val="28"/>
          <w:szCs w:val="28"/>
        </w:rPr>
        <w:t>без тока в течение 1…</w:t>
      </w:r>
      <w:r w:rsidR="0038119A">
        <w:rPr>
          <w:rFonts w:ascii="Times New Roman" w:hAnsi="Times New Roman" w:cs="Times New Roman"/>
          <w:sz w:val="28"/>
          <w:szCs w:val="28"/>
        </w:rPr>
        <w:t>2 мин. для прогрева деталей.</w:t>
      </w:r>
    </w:p>
    <w:p w:rsidR="0038119A" w:rsidRPr="0038119A" w:rsidRDefault="0038119A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9A">
        <w:rPr>
          <w:rFonts w:ascii="Times New Roman" w:hAnsi="Times New Roman" w:cs="Times New Roman"/>
          <w:sz w:val="28"/>
          <w:szCs w:val="28"/>
        </w:rPr>
        <w:t xml:space="preserve"> Включить ток. Начальная плотность тока не должна превышать 5</w:t>
      </w:r>
      <w:proofErr w:type="gramStart"/>
      <w:r w:rsidRPr="0038119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8119A">
        <w:rPr>
          <w:rFonts w:ascii="Times New Roman" w:hAnsi="Times New Roman" w:cs="Times New Roman"/>
          <w:sz w:val="28"/>
          <w:szCs w:val="28"/>
        </w:rPr>
        <w:t>/дм², затем через каждые 2..3 мин плотность тока повышают так, чтобы в течение 10 мин. довести ее до рабочей.</w:t>
      </w:r>
    </w:p>
    <w:p w:rsidR="009C333C" w:rsidRPr="005B5DAE" w:rsidRDefault="005B5DAE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соблюдая рассчитанные режимы и контролируя плотность и кислотность электролита (п</w:t>
      </w:r>
      <w:r w:rsidR="009C333C" w:rsidRPr="005B5DAE">
        <w:rPr>
          <w:rFonts w:ascii="Times New Roman" w:hAnsi="Times New Roman" w:cs="Times New Roman"/>
          <w:sz w:val="28"/>
          <w:szCs w:val="28"/>
        </w:rPr>
        <w:t>ри повышении плотности электролита из-за испарения воды и увеличения концентрации желе</w:t>
      </w:r>
      <w:r>
        <w:rPr>
          <w:rFonts w:ascii="Times New Roman" w:hAnsi="Times New Roman" w:cs="Times New Roman"/>
          <w:sz w:val="28"/>
          <w:szCs w:val="28"/>
        </w:rPr>
        <w:t>за, разбавить электролит водой)</w:t>
      </w:r>
    </w:p>
    <w:p w:rsidR="009C333C" w:rsidRDefault="009C333C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истечении расчетного времени осаждения извлечь детали из ванны № 1.</w:t>
      </w:r>
    </w:p>
    <w:p w:rsidR="009C333C" w:rsidRPr="0051732F" w:rsidRDefault="009C333C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Промыть детали </w:t>
      </w:r>
      <w:r w:rsidRPr="0051732F">
        <w:rPr>
          <w:rFonts w:ascii="Times New Roman" w:hAnsi="Times New Roman" w:cs="Times New Roman"/>
          <w:sz w:val="28"/>
          <w:szCs w:val="28"/>
        </w:rPr>
        <w:t xml:space="preserve"> холодной про</w:t>
      </w:r>
      <w:r w:rsidR="00B16A65">
        <w:rPr>
          <w:rFonts w:ascii="Times New Roman" w:hAnsi="Times New Roman" w:cs="Times New Roman"/>
          <w:sz w:val="28"/>
          <w:szCs w:val="28"/>
        </w:rPr>
        <w:t>точной водой, нейтрализовать поверхности</w:t>
      </w:r>
      <w:r w:rsidRPr="0051732F">
        <w:rPr>
          <w:rFonts w:ascii="Times New Roman" w:hAnsi="Times New Roman" w:cs="Times New Roman"/>
          <w:sz w:val="28"/>
          <w:szCs w:val="28"/>
        </w:rPr>
        <w:t xml:space="preserve"> 10%-ным раствором каустической соды и снова промыть водой.</w:t>
      </w:r>
    </w:p>
    <w:p w:rsidR="009C333C" w:rsidRDefault="00B16A65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Очистить металлической щеткой мелкие неровности.</w:t>
      </w:r>
    </w:p>
    <w:p w:rsidR="00B16A65" w:rsidRDefault="00B16A65" w:rsidP="00EF0B0F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22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мерить диаметры восстановленных</w:t>
      </w:r>
      <w:r w:rsidR="00D3022E">
        <w:rPr>
          <w:rFonts w:ascii="Times New Roman" w:hAnsi="Times New Roman" w:cs="Times New Roman"/>
          <w:sz w:val="28"/>
          <w:szCs w:val="28"/>
        </w:rPr>
        <w:t xml:space="preserve"> поверхностей и записать в  отчет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A65" w:rsidRDefault="00B16A65" w:rsidP="00EF0B0F">
      <w:pPr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22E" w:rsidRPr="0051732F">
        <w:rPr>
          <w:rFonts w:ascii="Times New Roman" w:hAnsi="Times New Roman" w:cs="Times New Roman"/>
          <w:sz w:val="28"/>
          <w:szCs w:val="28"/>
        </w:rPr>
        <w:t>Визуально оценить качество покрытия.</w:t>
      </w:r>
      <w:r w:rsidR="00B14629">
        <w:rPr>
          <w:rFonts w:ascii="Times New Roman" w:hAnsi="Times New Roman" w:cs="Times New Roman"/>
          <w:sz w:val="28"/>
          <w:szCs w:val="28"/>
        </w:rPr>
        <w:t xml:space="preserve"> Покрытие не должно быть пористым.   </w:t>
      </w:r>
      <w:r w:rsidR="00D3022E">
        <w:rPr>
          <w:rFonts w:ascii="Times New Roman" w:hAnsi="Times New Roman" w:cs="Times New Roman"/>
          <w:sz w:val="28"/>
          <w:szCs w:val="28"/>
        </w:rPr>
        <w:t xml:space="preserve"> Составить отчет по форме,</w:t>
      </w:r>
      <w:r w:rsidR="00B14629">
        <w:rPr>
          <w:rFonts w:ascii="Times New Roman" w:hAnsi="Times New Roman" w:cs="Times New Roman"/>
          <w:sz w:val="28"/>
          <w:szCs w:val="28"/>
        </w:rPr>
        <w:t xml:space="preserve"> </w:t>
      </w:r>
      <w:r w:rsidR="00D3022E">
        <w:rPr>
          <w:rFonts w:ascii="Times New Roman" w:hAnsi="Times New Roman" w:cs="Times New Roman"/>
          <w:sz w:val="28"/>
          <w:szCs w:val="28"/>
        </w:rPr>
        <w:t xml:space="preserve">приведенной </w:t>
      </w:r>
      <w:r w:rsidR="00B14629">
        <w:rPr>
          <w:rFonts w:ascii="Times New Roman" w:hAnsi="Times New Roman" w:cs="Times New Roman"/>
          <w:sz w:val="28"/>
          <w:szCs w:val="28"/>
        </w:rPr>
        <w:t xml:space="preserve"> </w:t>
      </w:r>
      <w:r w:rsidR="00D3022E">
        <w:rPr>
          <w:rFonts w:ascii="Times New Roman" w:hAnsi="Times New Roman" w:cs="Times New Roman"/>
          <w:sz w:val="28"/>
          <w:szCs w:val="28"/>
        </w:rPr>
        <w:t xml:space="preserve">в приложении. </w:t>
      </w:r>
    </w:p>
    <w:p w:rsidR="002170BF" w:rsidRDefault="00D3022E" w:rsidP="00127B96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22E">
        <w:rPr>
          <w:rFonts w:ascii="Times New Roman" w:hAnsi="Times New Roman" w:cs="Times New Roman"/>
          <w:b/>
          <w:sz w:val="28"/>
          <w:szCs w:val="28"/>
        </w:rPr>
        <w:t>МЕТОДИКАРАСЧЕТОВ</w:t>
      </w:r>
    </w:p>
    <w:p w:rsidR="008B4639" w:rsidRPr="008B4639" w:rsidRDefault="008B4639" w:rsidP="008B4639">
      <w:pPr>
        <w:rPr>
          <w:rFonts w:ascii="Times New Roman" w:hAnsi="Times New Roman" w:cs="Times New Roman"/>
          <w:b/>
          <w:sz w:val="28"/>
          <w:szCs w:val="28"/>
        </w:rPr>
      </w:pPr>
      <w:r w:rsidRPr="008B4639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Расчет площади покрываемой поверхности</w:t>
      </w:r>
    </w:p>
    <w:p w:rsidR="008B4639" w:rsidRPr="0051732F" w:rsidRDefault="008B4639" w:rsidP="008B46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B583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83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4629" w:rsidRPr="00EA338B">
        <w:rPr>
          <w:position w:val="-12"/>
        </w:rPr>
        <w:object w:dxaOrig="14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25.2pt" o:ole="" fillcolor="window">
            <v:imagedata r:id="rId16" o:title=""/>
          </v:shape>
          <o:OLEObject Type="Embed" ProgID="Equation.DSMT4" ShapeID="_x0000_i1025" DrawAspect="Content" ObjectID="_1561823241" r:id="rId17"/>
        </w:object>
      </w:r>
      <w:r w:rsidRPr="008B4639">
        <w:rPr>
          <w:rFonts w:ascii="Times New Roman" w:hAnsi="Times New Roman" w:cs="Times New Roman"/>
          <w:sz w:val="28"/>
          <w:szCs w:val="28"/>
        </w:rPr>
        <w:t>дм</w:t>
      </w:r>
      <w:proofErr w:type="gramStart"/>
      <w:r w:rsidRPr="008B463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8B4639">
        <w:rPr>
          <w:rFonts w:ascii="Times New Roman" w:hAnsi="Times New Roman" w:cs="Times New Roman"/>
          <w:sz w:val="28"/>
          <w:szCs w:val="28"/>
        </w:rPr>
        <w:t xml:space="preserve">, </w:t>
      </w:r>
      <w:r w:rsidRPr="008B4639">
        <w:rPr>
          <w:rFonts w:ascii="Times New Roman" w:hAnsi="Times New Roman" w:cs="Times New Roman"/>
          <w:sz w:val="28"/>
          <w:szCs w:val="28"/>
        </w:rPr>
        <w:tab/>
      </w:r>
      <w:r w:rsidR="00AB5836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B5836">
        <w:rPr>
          <w:rFonts w:ascii="Times New Roman" w:hAnsi="Times New Roman" w:cs="Times New Roman"/>
          <w:sz w:val="28"/>
          <w:szCs w:val="28"/>
        </w:rPr>
        <w:t xml:space="preserve">    </w:t>
      </w:r>
      <w:r w:rsidRPr="0051732F">
        <w:rPr>
          <w:rFonts w:ascii="Times New Roman" w:hAnsi="Times New Roman" w:cs="Times New Roman"/>
          <w:sz w:val="28"/>
          <w:szCs w:val="28"/>
        </w:rPr>
        <w:t>(1)</w:t>
      </w:r>
    </w:p>
    <w:p w:rsidR="008B4639" w:rsidRDefault="008B4639" w:rsidP="008B4639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8B4639">
        <w:rPr>
          <w:rFonts w:ascii="Times New Roman" w:hAnsi="Times New Roman" w:cs="Times New Roman"/>
          <w:sz w:val="28"/>
          <w:szCs w:val="28"/>
        </w:rPr>
        <w:t>где</w:t>
      </w:r>
      <w:r w:rsidRPr="008B4639">
        <w:rPr>
          <w:rFonts w:ascii="Times New Roman" w:hAnsi="Times New Roman" w:cs="Times New Roman"/>
          <w:sz w:val="28"/>
          <w:szCs w:val="28"/>
        </w:rPr>
        <w:tab/>
      </w:r>
      <w:r w:rsidRPr="008B4639">
        <w:rPr>
          <w:rFonts w:ascii="Times New Roman" w:hAnsi="Times New Roman" w:cs="Times New Roman"/>
          <w:position w:val="-12"/>
          <w:sz w:val="28"/>
          <w:szCs w:val="28"/>
        </w:rPr>
        <w:object w:dxaOrig="260" w:dyaOrig="360">
          <v:shape id="_x0000_i1026" type="#_x0000_t75" style="width:22.8pt;height:24pt" o:ole="" fillcolor="window">
            <v:imagedata r:id="rId18" o:title=""/>
          </v:shape>
          <o:OLEObject Type="Embed" ProgID="Equation.3" ShapeID="_x0000_i1026" DrawAspect="Content" ObjectID="_1561823242" r:id="rId19"/>
        </w:object>
      </w:r>
      <w:r w:rsidRPr="008B4639">
        <w:rPr>
          <w:rFonts w:ascii="Times New Roman" w:hAnsi="Times New Roman" w:cs="Times New Roman"/>
          <w:sz w:val="28"/>
          <w:szCs w:val="28"/>
        </w:rPr>
        <w:t xml:space="preserve">- диаметр гнезда, </w:t>
      </w:r>
      <w:proofErr w:type="gramStart"/>
      <w:r w:rsidRPr="008B4639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8B4639">
        <w:rPr>
          <w:rFonts w:ascii="Times New Roman" w:hAnsi="Times New Roman" w:cs="Times New Roman"/>
          <w:sz w:val="28"/>
          <w:szCs w:val="28"/>
        </w:rPr>
        <w:t>;</w:t>
      </w:r>
      <w:r w:rsidR="00127B96" w:rsidRPr="00127B96">
        <w:rPr>
          <w:rFonts w:ascii="Times New Roman" w:hAnsi="Times New Roman" w:cs="Times New Roman"/>
          <w:sz w:val="28"/>
          <w:szCs w:val="28"/>
        </w:rPr>
        <w:t xml:space="preserve"> </w:t>
      </w:r>
      <w:r w:rsidRPr="008B4639">
        <w:rPr>
          <w:rFonts w:ascii="Times New Roman" w:hAnsi="Times New Roman" w:cs="Times New Roman"/>
          <w:position w:val="-6"/>
          <w:sz w:val="28"/>
          <w:szCs w:val="28"/>
        </w:rPr>
        <w:object w:dxaOrig="180" w:dyaOrig="279">
          <v:shape id="_x0000_i1027" type="#_x0000_t75" style="width:12pt;height:20.4pt" o:ole="" fillcolor="window">
            <v:imagedata r:id="rId20" o:title=""/>
          </v:shape>
          <o:OLEObject Type="Embed" ProgID="Equation.3" ShapeID="_x0000_i1027" DrawAspect="Content" ObjectID="_1561823243" r:id="rId21"/>
        </w:object>
      </w:r>
      <w:r w:rsidRPr="008B4639">
        <w:rPr>
          <w:rFonts w:ascii="Times New Roman" w:hAnsi="Times New Roman" w:cs="Times New Roman"/>
          <w:sz w:val="28"/>
          <w:szCs w:val="28"/>
        </w:rPr>
        <w:t>- высота гнезда, мм.</w:t>
      </w:r>
    </w:p>
    <w:p w:rsidR="00B14629" w:rsidRPr="008B4639" w:rsidRDefault="008B4639" w:rsidP="008B4639">
      <w:pPr>
        <w:pStyle w:val="af1"/>
        <w:widowControl/>
        <w:suppressAutoHyphens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4639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Определение необходимой силы</w:t>
      </w:r>
      <w:r w:rsidRPr="008B4639">
        <w:rPr>
          <w:rFonts w:ascii="Times New Roman" w:hAnsi="Times New Roman" w:cs="Times New Roman"/>
          <w:b/>
          <w:sz w:val="28"/>
          <w:szCs w:val="28"/>
        </w:rPr>
        <w:t xml:space="preserve"> тока</w:t>
      </w:r>
      <w:r w:rsidR="00B14629">
        <w:rPr>
          <w:rFonts w:ascii="Times New Roman" w:hAnsi="Times New Roman" w:cs="Times New Roman"/>
          <w:b/>
          <w:sz w:val="28"/>
          <w:szCs w:val="28"/>
        </w:rPr>
        <w:t>:</w:t>
      </w:r>
    </w:p>
    <w:p w:rsidR="008B4639" w:rsidRPr="008B4639" w:rsidRDefault="008B4639" w:rsidP="00C36F83">
      <w:pPr>
        <w:pStyle w:val="af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36F83">
        <w:rPr>
          <w:rFonts w:ascii="Times New Roman" w:hAnsi="Times New Roman" w:cs="Times New Roman"/>
          <w:sz w:val="28"/>
          <w:szCs w:val="28"/>
        </w:rPr>
        <w:t xml:space="preserve"> </w:t>
      </w:r>
      <w:r w:rsidRPr="008B4639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028" type="#_x0000_t75" style="width:60pt;height:25.2pt" o:ole="" fillcolor="window">
            <v:imagedata r:id="rId22" o:title=""/>
          </v:shape>
          <o:OLEObject Type="Embed" ProgID="Equation.DSMT4" ShapeID="_x0000_i1028" DrawAspect="Content" ObjectID="_1561823244" r:id="rId23"/>
        </w:object>
      </w:r>
      <w:r w:rsidRPr="008B4639">
        <w:rPr>
          <w:rFonts w:ascii="Times New Roman" w:hAnsi="Times New Roman" w:cs="Times New Roman"/>
          <w:sz w:val="28"/>
          <w:szCs w:val="28"/>
        </w:rPr>
        <w:t xml:space="preserve">,  А, </w:t>
      </w:r>
      <w:r w:rsidRPr="008B4639">
        <w:rPr>
          <w:rFonts w:ascii="Times New Roman" w:hAnsi="Times New Roman" w:cs="Times New Roman"/>
          <w:sz w:val="28"/>
          <w:szCs w:val="28"/>
        </w:rPr>
        <w:tab/>
      </w:r>
      <w:r w:rsidRPr="008B4639">
        <w:rPr>
          <w:rFonts w:ascii="Times New Roman" w:hAnsi="Times New Roman" w:cs="Times New Roman"/>
          <w:sz w:val="28"/>
          <w:szCs w:val="28"/>
        </w:rPr>
        <w:tab/>
      </w:r>
      <w:r w:rsidRPr="008B4639">
        <w:rPr>
          <w:rFonts w:ascii="Times New Roman" w:hAnsi="Times New Roman" w:cs="Times New Roman"/>
          <w:sz w:val="28"/>
          <w:szCs w:val="28"/>
        </w:rPr>
        <w:tab/>
      </w:r>
      <w:r w:rsidRPr="008B46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6F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6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6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4639">
        <w:rPr>
          <w:rFonts w:ascii="Times New Roman" w:hAnsi="Times New Roman" w:cs="Times New Roman"/>
          <w:sz w:val="28"/>
          <w:szCs w:val="28"/>
        </w:rPr>
        <w:t>(2)</w:t>
      </w:r>
    </w:p>
    <w:p w:rsidR="008B4639" w:rsidRPr="000E504C" w:rsidRDefault="008B4639" w:rsidP="00C36F83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8B4639">
        <w:rPr>
          <w:rFonts w:ascii="Times New Roman" w:hAnsi="Times New Roman" w:cs="Times New Roman"/>
          <w:sz w:val="28"/>
          <w:szCs w:val="28"/>
        </w:rPr>
        <w:t xml:space="preserve">где </w:t>
      </w:r>
      <w:r w:rsidRPr="008B4639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029" type="#_x0000_t75" style="width:27.6pt;height:22.8pt" o:ole="" fillcolor="window">
            <v:imagedata r:id="rId24" o:title=""/>
          </v:shape>
          <o:OLEObject Type="Embed" ProgID="Equation.3" ShapeID="_x0000_i1029" DrawAspect="Content" ObjectID="_1561823245" r:id="rId25"/>
        </w:object>
      </w:r>
      <w:r w:rsidRPr="008B4639">
        <w:rPr>
          <w:rFonts w:ascii="Times New Roman" w:hAnsi="Times New Roman" w:cs="Times New Roman"/>
          <w:sz w:val="28"/>
          <w:szCs w:val="28"/>
        </w:rPr>
        <w:t>- катодная плотность тока, равная 10…15</w:t>
      </w:r>
      <w:proofErr w:type="gramStart"/>
      <w:r w:rsidR="00B14629">
        <w:rPr>
          <w:rFonts w:ascii="Times New Roman" w:hAnsi="Times New Roman" w:cs="Times New Roman"/>
          <w:sz w:val="28"/>
          <w:szCs w:val="28"/>
        </w:rPr>
        <w:t xml:space="preserve"> </w:t>
      </w:r>
      <w:r w:rsidRPr="008B463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B4639">
        <w:rPr>
          <w:rFonts w:ascii="Times New Roman" w:hAnsi="Times New Roman" w:cs="Times New Roman"/>
          <w:sz w:val="28"/>
          <w:szCs w:val="28"/>
        </w:rPr>
        <w:t>/дм</w:t>
      </w:r>
      <w:r w:rsidRPr="008B463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B4639">
        <w:rPr>
          <w:rFonts w:ascii="Times New Roman" w:hAnsi="Times New Roman" w:cs="Times New Roman"/>
          <w:sz w:val="28"/>
          <w:szCs w:val="28"/>
        </w:rPr>
        <w:t>.</w:t>
      </w:r>
    </w:p>
    <w:p w:rsidR="008B4639" w:rsidRPr="00C36F83" w:rsidRDefault="008B4639" w:rsidP="00C36F83">
      <w:pPr>
        <w:pStyle w:val="af1"/>
        <w:widowControl/>
        <w:suppressAutoHyphens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4639">
        <w:rPr>
          <w:rFonts w:ascii="Times New Roman" w:hAnsi="Times New Roman" w:cs="Times New Roman"/>
          <w:b/>
          <w:sz w:val="28"/>
          <w:szCs w:val="28"/>
        </w:rPr>
        <w:t>3.</w:t>
      </w:r>
      <w:r w:rsidRPr="008B4639">
        <w:rPr>
          <w:rFonts w:ascii="Times New Roman" w:hAnsi="Times New Roman" w:cs="Times New Roman"/>
          <w:sz w:val="28"/>
          <w:szCs w:val="28"/>
        </w:rPr>
        <w:t xml:space="preserve"> </w:t>
      </w:r>
      <w:r w:rsidR="00C36F83">
        <w:rPr>
          <w:rFonts w:ascii="Times New Roman" w:hAnsi="Times New Roman" w:cs="Times New Roman"/>
          <w:b/>
          <w:sz w:val="28"/>
          <w:szCs w:val="28"/>
        </w:rPr>
        <w:t>Определение  расчетной продолжительности</w:t>
      </w:r>
      <w:r w:rsidRPr="008B4639">
        <w:rPr>
          <w:rFonts w:ascii="Times New Roman" w:hAnsi="Times New Roman" w:cs="Times New Roman"/>
          <w:b/>
          <w:sz w:val="28"/>
          <w:szCs w:val="28"/>
        </w:rPr>
        <w:t xml:space="preserve"> осаждения железа в часах</w:t>
      </w:r>
      <w:r w:rsidR="00B14629">
        <w:rPr>
          <w:rFonts w:ascii="Times New Roman" w:hAnsi="Times New Roman" w:cs="Times New Roman"/>
          <w:b/>
          <w:sz w:val="28"/>
          <w:szCs w:val="28"/>
        </w:rPr>
        <w:t>:</w:t>
      </w:r>
    </w:p>
    <w:p w:rsidR="008B4639" w:rsidRPr="00C36F83" w:rsidRDefault="00C36F83" w:rsidP="00C36F83">
      <w:pPr>
        <w:pStyle w:val="af1"/>
        <w:spacing w:after="0"/>
        <w:ind w:left="288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4639" w:rsidRPr="00C36F83">
        <w:rPr>
          <w:rFonts w:ascii="Times New Roman" w:hAnsi="Times New Roman" w:cs="Times New Roman"/>
          <w:position w:val="-30"/>
          <w:sz w:val="28"/>
          <w:szCs w:val="28"/>
        </w:rPr>
        <w:object w:dxaOrig="1120" w:dyaOrig="680">
          <v:shape id="_x0000_i1030" type="#_x0000_t75" style="width:69.6pt;height:42pt" o:ole="" fillcolor="window">
            <v:imagedata r:id="rId26" o:title=""/>
          </v:shape>
          <o:OLEObject Type="Embed" ProgID="Equation.3" ShapeID="_x0000_i1030" DrawAspect="Content" ObjectID="_1561823246" r:id="rId27"/>
        </w:object>
      </w:r>
      <w:r w:rsidR="008B4639" w:rsidRPr="00C36F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B4639" w:rsidRPr="00C36F8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B4639" w:rsidRPr="00C36F83">
        <w:rPr>
          <w:rFonts w:ascii="Times New Roman" w:hAnsi="Times New Roman" w:cs="Times New Roman"/>
          <w:sz w:val="28"/>
          <w:szCs w:val="28"/>
        </w:rPr>
        <w:t>.</w:t>
      </w:r>
      <w:r w:rsidR="008B4639" w:rsidRPr="00C36F83">
        <w:rPr>
          <w:rFonts w:ascii="Times New Roman" w:hAnsi="Times New Roman" w:cs="Times New Roman"/>
          <w:sz w:val="28"/>
          <w:szCs w:val="28"/>
        </w:rPr>
        <w:tab/>
      </w:r>
      <w:r w:rsidR="008B4639" w:rsidRPr="00C36F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B4639" w:rsidRPr="00C36F83">
        <w:rPr>
          <w:rFonts w:ascii="Times New Roman" w:hAnsi="Times New Roman" w:cs="Times New Roman"/>
          <w:sz w:val="28"/>
          <w:szCs w:val="28"/>
        </w:rPr>
        <w:tab/>
      </w:r>
      <w:r w:rsidR="008B4639" w:rsidRPr="00C36F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B4639" w:rsidRPr="00C36F83">
        <w:rPr>
          <w:rFonts w:ascii="Times New Roman" w:hAnsi="Times New Roman" w:cs="Times New Roman"/>
          <w:sz w:val="28"/>
          <w:szCs w:val="28"/>
        </w:rPr>
        <w:t>(3)</w:t>
      </w:r>
    </w:p>
    <w:p w:rsidR="008B4639" w:rsidRPr="00C36F83" w:rsidRDefault="008B4639" w:rsidP="00636CEB">
      <w:pPr>
        <w:pStyle w:val="af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F83">
        <w:rPr>
          <w:rFonts w:ascii="Times New Roman" w:hAnsi="Times New Roman" w:cs="Times New Roman"/>
          <w:sz w:val="28"/>
          <w:szCs w:val="28"/>
        </w:rPr>
        <w:t xml:space="preserve">где </w:t>
      </w:r>
      <w:r w:rsidRPr="00C36F83">
        <w:rPr>
          <w:rFonts w:ascii="Times New Roman" w:hAnsi="Times New Roman" w:cs="Times New Roman"/>
          <w:sz w:val="28"/>
          <w:szCs w:val="28"/>
        </w:rPr>
        <w:tab/>
      </w:r>
      <w:r w:rsidRPr="00C36F8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36F83">
        <w:rPr>
          <w:rFonts w:ascii="Times New Roman" w:hAnsi="Times New Roman" w:cs="Times New Roman"/>
          <w:sz w:val="28"/>
          <w:szCs w:val="28"/>
        </w:rPr>
        <w:t xml:space="preserve"> – толщина слоя покрытия на сторону, мм;</w:t>
      </w:r>
      <w:r w:rsidR="00127B96" w:rsidRPr="00127B96">
        <w:rPr>
          <w:rFonts w:ascii="Times New Roman" w:hAnsi="Times New Roman" w:cs="Times New Roman"/>
          <w:sz w:val="28"/>
          <w:szCs w:val="28"/>
        </w:rPr>
        <w:t xml:space="preserve"> </w:t>
      </w:r>
      <w:r w:rsidRPr="00C36F83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1" type="#_x0000_t75" style="width:12pt;height:16.8pt" o:ole="" fillcolor="window">
            <v:imagedata r:id="rId28" o:title=""/>
          </v:shape>
          <o:OLEObject Type="Embed" ProgID="Equation.3" ShapeID="_x0000_i1031" DrawAspect="Content" ObjectID="_1561823247" r:id="rId29"/>
        </w:object>
      </w:r>
      <w:r w:rsidR="00636CEB">
        <w:rPr>
          <w:rFonts w:ascii="Times New Roman" w:hAnsi="Times New Roman" w:cs="Times New Roman"/>
          <w:sz w:val="28"/>
          <w:szCs w:val="28"/>
        </w:rPr>
        <w:t xml:space="preserve">- </w:t>
      </w:r>
      <w:r w:rsidRPr="00C36F83">
        <w:rPr>
          <w:rFonts w:ascii="Times New Roman" w:hAnsi="Times New Roman" w:cs="Times New Roman"/>
          <w:sz w:val="28"/>
          <w:szCs w:val="28"/>
        </w:rPr>
        <w:t>плотность железного покрытия</w:t>
      </w:r>
      <w:r w:rsidR="00636CEB">
        <w:rPr>
          <w:rFonts w:ascii="Times New Roman" w:hAnsi="Times New Roman" w:cs="Times New Roman"/>
          <w:sz w:val="28"/>
          <w:szCs w:val="28"/>
        </w:rPr>
        <w:t xml:space="preserve"> </w:t>
      </w:r>
      <w:r w:rsidR="00636CEB" w:rsidRPr="00C36F83">
        <w:rPr>
          <w:rFonts w:ascii="Times New Roman" w:hAnsi="Times New Roman" w:cs="Times New Roman"/>
          <w:sz w:val="28"/>
          <w:szCs w:val="28"/>
        </w:rPr>
        <w:t>7,8 г/см</w:t>
      </w:r>
      <w:r w:rsidR="00636CEB" w:rsidRPr="00C36F8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36F83">
        <w:rPr>
          <w:rFonts w:ascii="Times New Roman" w:hAnsi="Times New Roman" w:cs="Times New Roman"/>
          <w:sz w:val="28"/>
          <w:szCs w:val="28"/>
        </w:rPr>
        <w:t>;</w:t>
      </w:r>
      <w:r w:rsidR="00127B96" w:rsidRPr="00127B96">
        <w:rPr>
          <w:rFonts w:ascii="Times New Roman" w:hAnsi="Times New Roman" w:cs="Times New Roman"/>
          <w:sz w:val="28"/>
          <w:szCs w:val="28"/>
        </w:rPr>
        <w:t xml:space="preserve"> </w:t>
      </w:r>
      <w:r w:rsidR="00636CEB">
        <w:rPr>
          <w:rFonts w:ascii="Times New Roman" w:hAnsi="Times New Roman" w:cs="Times New Roman"/>
          <w:sz w:val="28"/>
          <w:szCs w:val="28"/>
        </w:rPr>
        <w:t>Е = 1,042 г</w:t>
      </w:r>
      <w:proofErr w:type="gramStart"/>
      <w:r w:rsidR="00636CEB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="00636CEB">
        <w:rPr>
          <w:rFonts w:ascii="Times New Roman" w:hAnsi="Times New Roman" w:cs="Times New Roman"/>
          <w:sz w:val="28"/>
          <w:szCs w:val="28"/>
        </w:rPr>
        <w:t>·</w:t>
      </w:r>
      <w:r w:rsidRPr="00C36F83">
        <w:rPr>
          <w:rFonts w:ascii="Times New Roman" w:hAnsi="Times New Roman" w:cs="Times New Roman"/>
          <w:sz w:val="28"/>
          <w:szCs w:val="28"/>
        </w:rPr>
        <w:t>ч – электрохимический эквивалент железа;</w:t>
      </w:r>
    </w:p>
    <w:p w:rsidR="008B4639" w:rsidRDefault="008B4639" w:rsidP="00636CEB">
      <w:pPr>
        <w:pStyle w:val="af1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F83">
        <w:rPr>
          <w:rFonts w:ascii="Times New Roman" w:hAnsi="Times New Roman" w:cs="Times New Roman"/>
          <w:sz w:val="28"/>
          <w:szCs w:val="28"/>
        </w:rPr>
        <w:t>η = 0,80…0,95 – выход железа по току.</w:t>
      </w:r>
    </w:p>
    <w:p w:rsidR="00C36F83" w:rsidRPr="00C36F83" w:rsidRDefault="00C36F83" w:rsidP="00C36F83">
      <w:pPr>
        <w:pStyle w:val="af1"/>
        <w:widowControl/>
        <w:suppressAutoHyphens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F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Определение фактической толщины</w:t>
      </w:r>
      <w:r w:rsidRPr="00C36F83">
        <w:rPr>
          <w:rFonts w:ascii="Times New Roman" w:hAnsi="Times New Roman" w:cs="Times New Roman"/>
          <w:b/>
          <w:sz w:val="28"/>
          <w:szCs w:val="28"/>
        </w:rPr>
        <w:t xml:space="preserve"> покрытия</w:t>
      </w:r>
      <w:r w:rsidR="00636CEB">
        <w:rPr>
          <w:rFonts w:ascii="Times New Roman" w:hAnsi="Times New Roman" w:cs="Times New Roman"/>
          <w:b/>
          <w:sz w:val="28"/>
          <w:szCs w:val="28"/>
        </w:rPr>
        <w:t>:</w:t>
      </w:r>
    </w:p>
    <w:p w:rsidR="00C36F83" w:rsidRDefault="00C36F83" w:rsidP="00C36F83">
      <w:pPr>
        <w:pStyle w:val="af1"/>
        <w:tabs>
          <w:tab w:val="num" w:pos="426"/>
        </w:tabs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</w:t>
      </w:r>
      <w:r w:rsidRPr="00EA338B">
        <w:rPr>
          <w:position w:val="-24"/>
        </w:rPr>
        <w:object w:dxaOrig="1780" w:dyaOrig="620">
          <v:shape id="_x0000_i1032" type="#_x0000_t75" style="width:111.6pt;height:39.6pt" o:ole="" fillcolor="window">
            <v:imagedata r:id="rId30" o:title=""/>
          </v:shape>
          <o:OLEObject Type="Embed" ProgID="Equation.3" ShapeID="_x0000_i1032" DrawAspect="Content" ObjectID="_1561823248" r:id="rId31"/>
        </w:object>
      </w:r>
      <w:r>
        <w:tab/>
      </w:r>
      <w:r>
        <w:tab/>
        <w:t xml:space="preserve">    </w:t>
      </w:r>
      <w:r w:rsidRPr="00C36F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36F83">
        <w:rPr>
          <w:rFonts w:ascii="Times New Roman" w:hAnsi="Times New Roman" w:cs="Times New Roman"/>
          <w:sz w:val="28"/>
          <w:szCs w:val="28"/>
        </w:rPr>
        <w:t>(4)</w:t>
      </w:r>
    </w:p>
    <w:p w:rsidR="00C36F83" w:rsidRDefault="00C36F83" w:rsidP="00C36F83">
      <w:pPr>
        <w:pStyle w:val="af1"/>
        <w:tabs>
          <w:tab w:val="num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36F83">
        <w:rPr>
          <w:rFonts w:ascii="Times New Roman" w:hAnsi="Times New Roman" w:cs="Times New Roman"/>
          <w:sz w:val="28"/>
          <w:szCs w:val="28"/>
        </w:rPr>
        <w:t xml:space="preserve">где </w:t>
      </w:r>
      <w:r w:rsidRPr="00C36F83">
        <w:rPr>
          <w:rFonts w:ascii="Times New Roman" w:hAnsi="Times New Roman" w:cs="Times New Roman"/>
          <w:position w:val="-10"/>
          <w:sz w:val="28"/>
          <w:szCs w:val="28"/>
        </w:rPr>
        <w:object w:dxaOrig="260" w:dyaOrig="340">
          <v:shape id="_x0000_i1033" type="#_x0000_t75" style="width:16.8pt;height:22.8pt" o:ole="" fillcolor="window">
            <v:imagedata r:id="rId32" o:title=""/>
          </v:shape>
          <o:OLEObject Type="Embed" ProgID="Equation.3" ShapeID="_x0000_i1033" DrawAspect="Content" ObjectID="_1561823249" r:id="rId33"/>
        </w:object>
      </w:r>
      <w:r>
        <w:rPr>
          <w:rFonts w:ascii="Times New Roman" w:hAnsi="Times New Roman" w:cs="Times New Roman"/>
          <w:sz w:val="28"/>
          <w:szCs w:val="28"/>
        </w:rPr>
        <w:t>- диаметр после</w:t>
      </w:r>
      <w:r w:rsidR="0084482D" w:rsidRPr="00844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82D"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C36F83">
        <w:rPr>
          <w:rFonts w:ascii="Times New Roman" w:hAnsi="Times New Roman" w:cs="Times New Roman"/>
          <w:sz w:val="28"/>
          <w:szCs w:val="28"/>
        </w:rPr>
        <w:t>, мм;</w:t>
      </w:r>
      <w:r w:rsidR="00127B96" w:rsidRPr="00127B96">
        <w:rPr>
          <w:rFonts w:ascii="Times New Roman" w:hAnsi="Times New Roman" w:cs="Times New Roman"/>
          <w:sz w:val="28"/>
          <w:szCs w:val="28"/>
        </w:rPr>
        <w:t xml:space="preserve"> </w:t>
      </w:r>
      <w:r w:rsidRPr="00C36F83">
        <w:rPr>
          <w:rFonts w:ascii="Times New Roman" w:hAnsi="Times New Roman" w:cs="Times New Roman"/>
          <w:position w:val="-10"/>
          <w:sz w:val="28"/>
          <w:szCs w:val="28"/>
        </w:rPr>
        <w:object w:dxaOrig="279" w:dyaOrig="340">
          <v:shape id="_x0000_i1034" type="#_x0000_t75" style="width:16.8pt;height:22.8pt" o:ole="" fillcolor="window">
            <v:imagedata r:id="rId34" o:title=""/>
          </v:shape>
          <o:OLEObject Type="Embed" ProgID="Equation.3" ShapeID="_x0000_i1034" DrawAspect="Content" ObjectID="_1561823250" r:id="rId35"/>
        </w:object>
      </w:r>
      <w:r w:rsidRPr="00C36F83">
        <w:rPr>
          <w:rFonts w:ascii="Times New Roman" w:hAnsi="Times New Roman" w:cs="Times New Roman"/>
          <w:sz w:val="28"/>
          <w:szCs w:val="28"/>
        </w:rPr>
        <w:t>-</w:t>
      </w:r>
      <w:r w:rsidR="0084482D">
        <w:rPr>
          <w:rFonts w:ascii="Times New Roman" w:hAnsi="Times New Roman" w:cs="Times New Roman"/>
          <w:sz w:val="28"/>
          <w:szCs w:val="28"/>
        </w:rPr>
        <w:t xml:space="preserve"> диаметр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C36F83">
        <w:rPr>
          <w:rFonts w:ascii="Times New Roman" w:hAnsi="Times New Roman" w:cs="Times New Roman"/>
          <w:sz w:val="28"/>
          <w:szCs w:val="28"/>
        </w:rPr>
        <w:t>, мм.</w:t>
      </w:r>
    </w:p>
    <w:p w:rsidR="00C36F83" w:rsidRPr="00C36F83" w:rsidRDefault="00C36F83" w:rsidP="00C36F83">
      <w:pPr>
        <w:pStyle w:val="af1"/>
        <w:tabs>
          <w:tab w:val="num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7B9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6F83">
        <w:rPr>
          <w:rFonts w:ascii="Times New Roman" w:hAnsi="Times New Roman" w:cs="Times New Roman"/>
          <w:b/>
          <w:sz w:val="28"/>
          <w:szCs w:val="28"/>
        </w:rPr>
        <w:t>Определение фактической скорости  осаждения железа</w:t>
      </w:r>
      <w:r w:rsidR="00636CEB">
        <w:rPr>
          <w:rFonts w:ascii="Times New Roman" w:hAnsi="Times New Roman" w:cs="Times New Roman"/>
          <w:b/>
          <w:sz w:val="28"/>
          <w:szCs w:val="28"/>
        </w:rPr>
        <w:t>:</w:t>
      </w:r>
    </w:p>
    <w:p w:rsidR="00C36F83" w:rsidRPr="00C36F83" w:rsidRDefault="00C36F83" w:rsidP="00127B96">
      <w:pPr>
        <w:pStyle w:val="af1"/>
        <w:tabs>
          <w:tab w:val="num" w:pos="4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C36F83">
        <w:rPr>
          <w:rFonts w:ascii="Times New Roman" w:hAnsi="Times New Roman" w:cs="Times New Roman"/>
          <w:position w:val="-34"/>
          <w:sz w:val="28"/>
          <w:szCs w:val="28"/>
        </w:rPr>
        <w:object w:dxaOrig="859" w:dyaOrig="760">
          <v:shape id="_x0000_i1035" type="#_x0000_t75" style="width:56.4pt;height:49.2pt" o:ole="" fillcolor="window">
            <v:imagedata r:id="rId36" o:title=""/>
          </v:shape>
          <o:OLEObject Type="Embed" ProgID="Equation.3" ShapeID="_x0000_i1035" DrawAspect="Content" ObjectID="_1561823251" r:id="rId37"/>
        </w:object>
      </w:r>
      <w:r w:rsidRPr="00C36F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36F83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C36F83">
        <w:rPr>
          <w:rFonts w:ascii="Times New Roman" w:hAnsi="Times New Roman" w:cs="Times New Roman"/>
          <w:sz w:val="28"/>
          <w:szCs w:val="28"/>
        </w:rPr>
        <w:t>/ч</w:t>
      </w:r>
      <w:r w:rsidR="00636CEB">
        <w:rPr>
          <w:rFonts w:ascii="Times New Roman" w:hAnsi="Times New Roman" w:cs="Times New Roman"/>
          <w:sz w:val="28"/>
          <w:szCs w:val="28"/>
        </w:rPr>
        <w:t>,</w:t>
      </w:r>
      <w:r w:rsidRPr="00C36F83">
        <w:rPr>
          <w:rFonts w:ascii="Times New Roman" w:hAnsi="Times New Roman" w:cs="Times New Roman"/>
          <w:sz w:val="28"/>
          <w:szCs w:val="28"/>
        </w:rPr>
        <w:tab/>
      </w:r>
      <w:r w:rsidRPr="00C36F83">
        <w:rPr>
          <w:rFonts w:ascii="Times New Roman" w:hAnsi="Times New Roman" w:cs="Times New Roman"/>
          <w:sz w:val="28"/>
          <w:szCs w:val="28"/>
        </w:rPr>
        <w:tab/>
      </w:r>
      <w:r w:rsidRPr="00C36F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6F83">
        <w:rPr>
          <w:rFonts w:ascii="Times New Roman" w:hAnsi="Times New Roman" w:cs="Times New Roman"/>
          <w:sz w:val="28"/>
          <w:szCs w:val="28"/>
        </w:rPr>
        <w:t>(5)</w:t>
      </w:r>
    </w:p>
    <w:p w:rsidR="00C36F83" w:rsidRDefault="00C36F83" w:rsidP="00127B96">
      <w:pPr>
        <w:pStyle w:val="af1"/>
        <w:tabs>
          <w:tab w:val="num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36F83">
        <w:rPr>
          <w:rFonts w:ascii="Times New Roman" w:hAnsi="Times New Roman" w:cs="Times New Roman"/>
          <w:sz w:val="28"/>
          <w:szCs w:val="28"/>
        </w:rPr>
        <w:t xml:space="preserve">где </w:t>
      </w:r>
      <w:r w:rsidRPr="00C36F83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40" w:dyaOrig="380">
          <v:shape id="_x0000_i1036" type="#_x0000_t75" style="width:14.4pt;height:25.2pt" o:ole="" fillcolor="window">
            <v:imagedata r:id="rId38" o:title=""/>
          </v:shape>
          <o:OLEObject Type="Embed" ProgID="Equation.3" ShapeID="_x0000_i1036" DrawAspect="Content" ObjectID="_1561823252" r:id="rId39"/>
        </w:object>
      </w:r>
      <w:r w:rsidRPr="00C36F83">
        <w:rPr>
          <w:rFonts w:ascii="Times New Roman" w:hAnsi="Times New Roman" w:cs="Times New Roman"/>
          <w:sz w:val="28"/>
          <w:szCs w:val="28"/>
        </w:rPr>
        <w:t>- фактическ</w:t>
      </w:r>
      <w:r>
        <w:rPr>
          <w:rFonts w:ascii="Times New Roman" w:hAnsi="Times New Roman" w:cs="Times New Roman"/>
          <w:sz w:val="28"/>
          <w:szCs w:val="28"/>
        </w:rPr>
        <w:t xml:space="preserve">ая продолжительность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железнения</w:t>
      </w:r>
      <w:proofErr w:type="spellEnd"/>
      <w:r w:rsidRPr="00C36F83">
        <w:rPr>
          <w:rFonts w:ascii="Times New Roman" w:hAnsi="Times New Roman" w:cs="Times New Roman"/>
          <w:sz w:val="28"/>
          <w:szCs w:val="28"/>
        </w:rPr>
        <w:t>, ч.</w:t>
      </w:r>
    </w:p>
    <w:p w:rsidR="00C36F83" w:rsidRPr="00C36F83" w:rsidRDefault="00127B96" w:rsidP="00C36F83">
      <w:pPr>
        <w:pStyle w:val="af1"/>
        <w:tabs>
          <w:tab w:val="num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b/>
          <w:sz w:val="28"/>
          <w:szCs w:val="28"/>
        </w:rPr>
        <w:t>6. Расчет фактического выхода железа по току</w:t>
      </w:r>
      <w:r w:rsidR="00636CEB">
        <w:rPr>
          <w:rFonts w:ascii="Times New Roman" w:hAnsi="Times New Roman" w:cs="Times New Roman"/>
          <w:b/>
          <w:sz w:val="28"/>
          <w:szCs w:val="28"/>
        </w:rPr>
        <w:t>:</w:t>
      </w:r>
    </w:p>
    <w:p w:rsidR="00127B96" w:rsidRPr="00127B96" w:rsidRDefault="00127B96" w:rsidP="00127B96">
      <w:pPr>
        <w:pStyle w:val="af1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5A0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27B96">
        <w:rPr>
          <w:rFonts w:ascii="Times New Roman" w:hAnsi="Times New Roman" w:cs="Times New Roman"/>
          <w:sz w:val="28"/>
          <w:szCs w:val="28"/>
        </w:rPr>
        <w:object w:dxaOrig="920" w:dyaOrig="720">
          <v:shape id="_x0000_i1037" type="#_x0000_t75" style="width:56.4pt;height:44.4pt" o:ole="" fillcolor="window">
            <v:imagedata r:id="rId40" o:title=""/>
          </v:shape>
          <o:OLEObject Type="Embed" ProgID="Equation.3" ShapeID="_x0000_i1037" DrawAspect="Content" ObjectID="_1561823253" r:id="rId41"/>
        </w:object>
      </w:r>
      <w:r w:rsidRPr="00127B96">
        <w:rPr>
          <w:rFonts w:ascii="Times New Roman" w:hAnsi="Times New Roman" w:cs="Times New Roman"/>
          <w:sz w:val="28"/>
          <w:szCs w:val="28"/>
        </w:rPr>
        <w:t>,</w:t>
      </w: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A08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7B96">
        <w:rPr>
          <w:rFonts w:ascii="Times New Roman" w:hAnsi="Times New Roman" w:cs="Times New Roman"/>
          <w:sz w:val="28"/>
          <w:szCs w:val="28"/>
        </w:rPr>
        <w:t>(6)</w:t>
      </w:r>
    </w:p>
    <w:p w:rsidR="00127B96" w:rsidRPr="00127B96" w:rsidRDefault="00127B96" w:rsidP="0084482D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sz w:val="28"/>
          <w:szCs w:val="28"/>
        </w:rPr>
        <w:t>где</w:t>
      </w: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127B96">
        <w:rPr>
          <w:rFonts w:ascii="Times New Roman" w:hAnsi="Times New Roman" w:cs="Times New Roman"/>
          <w:i/>
          <w:sz w:val="22"/>
          <w:szCs w:val="22"/>
        </w:rPr>
        <w:t>ф</w:t>
      </w:r>
      <w:proofErr w:type="spellEnd"/>
      <w:r w:rsidRPr="00127B96">
        <w:rPr>
          <w:rFonts w:ascii="Times New Roman" w:hAnsi="Times New Roman" w:cs="Times New Roman"/>
          <w:i/>
          <w:sz w:val="22"/>
          <w:szCs w:val="22"/>
        </w:rPr>
        <w:t xml:space="preserve"> -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27B96">
        <w:rPr>
          <w:rFonts w:ascii="Times New Roman" w:hAnsi="Times New Roman" w:cs="Times New Roman"/>
          <w:sz w:val="28"/>
          <w:szCs w:val="28"/>
        </w:rPr>
        <w:t xml:space="preserve">фактическое количество осажденного на детали железа, </w:t>
      </w:r>
      <w:proofErr w:type="gramStart"/>
      <w:r w:rsidRPr="00127B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7B96">
        <w:rPr>
          <w:rFonts w:ascii="Times New Roman" w:hAnsi="Times New Roman" w:cs="Times New Roman"/>
          <w:sz w:val="28"/>
          <w:szCs w:val="28"/>
        </w:rPr>
        <w:t>;</w:t>
      </w:r>
    </w:p>
    <w:p w:rsidR="00127B96" w:rsidRPr="00127B96" w:rsidRDefault="00127B96" w:rsidP="0084482D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27B96">
        <w:rPr>
          <w:rFonts w:ascii="Times New Roman" w:hAnsi="Times New Roman" w:cs="Times New Roman"/>
          <w:i/>
          <w:szCs w:val="20"/>
          <w:lang w:val="en-US"/>
        </w:rPr>
        <w:t>m</w:t>
      </w:r>
      <w:r w:rsidRPr="00127B96">
        <w:rPr>
          <w:rFonts w:ascii="Times New Roman" w:hAnsi="Times New Roman" w:cs="Times New Roman"/>
          <w:i/>
          <w:szCs w:val="20"/>
        </w:rPr>
        <w:t xml:space="preserve"> </w:t>
      </w:r>
      <w:r w:rsidRPr="00127B96">
        <w:rPr>
          <w:rFonts w:ascii="Times New Roman" w:hAnsi="Times New Roman" w:cs="Times New Roman"/>
          <w:sz w:val="28"/>
          <w:szCs w:val="28"/>
        </w:rPr>
        <w:t>- теоретически возможное количество осажденного железа</w:t>
      </w:r>
      <w:r w:rsidR="00636CEB" w:rsidRPr="00127B96">
        <w:rPr>
          <w:rFonts w:ascii="Times New Roman" w:hAnsi="Times New Roman" w:cs="Times New Roman"/>
          <w:sz w:val="28"/>
          <w:szCs w:val="28"/>
        </w:rPr>
        <w:t>, г;</w:t>
      </w:r>
    </w:p>
    <w:p w:rsidR="00127B96" w:rsidRPr="00127B96" w:rsidRDefault="00127B96" w:rsidP="0084482D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position w:val="-14"/>
          <w:sz w:val="28"/>
          <w:szCs w:val="28"/>
        </w:rPr>
        <w:object w:dxaOrig="1340" w:dyaOrig="380">
          <v:shape id="_x0000_i1038" type="#_x0000_t75" style="width:86.4pt;height:25.2pt" o:ole="" fillcolor="window">
            <v:imagedata r:id="rId42" o:title=""/>
          </v:shape>
          <o:OLEObject Type="Embed" ProgID="Equation.DSMT4" ShapeID="_x0000_i1038" DrawAspect="Content" ObjectID="_1561823254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,     </w:t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B96">
        <w:rPr>
          <w:rFonts w:ascii="Times New Roman" w:hAnsi="Times New Roman" w:cs="Times New Roman"/>
          <w:sz w:val="28"/>
          <w:szCs w:val="28"/>
        </w:rPr>
        <w:t>(7)</w:t>
      </w:r>
    </w:p>
    <w:p w:rsidR="00127B96" w:rsidRPr="00127B96" w:rsidRDefault="00636CEB" w:rsidP="0084482D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27B9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127B96" w:rsidRPr="00127B96">
        <w:rPr>
          <w:rFonts w:ascii="Times New Roman" w:hAnsi="Times New Roman" w:cs="Times New Roman"/>
          <w:i/>
          <w:szCs w:val="20"/>
        </w:rPr>
        <w:t>ф</w:t>
      </w:r>
      <w:proofErr w:type="spellEnd"/>
      <w:r w:rsidR="00127B96">
        <w:rPr>
          <w:rFonts w:ascii="Times New Roman" w:hAnsi="Times New Roman" w:cs="Times New Roman"/>
          <w:i/>
          <w:szCs w:val="20"/>
        </w:rPr>
        <w:t xml:space="preserve"> </w:t>
      </w:r>
      <w:r w:rsidR="00127B96" w:rsidRPr="00127B96">
        <w:rPr>
          <w:rFonts w:ascii="Times New Roman" w:hAnsi="Times New Roman" w:cs="Times New Roman"/>
          <w:sz w:val="28"/>
          <w:szCs w:val="28"/>
        </w:rPr>
        <w:t>- фактическая сила тока (по показаниям амперметра), А.</w:t>
      </w:r>
    </w:p>
    <w:p w:rsidR="00127B96" w:rsidRPr="00127B96" w:rsidRDefault="00127B96" w:rsidP="0084482D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sz w:val="28"/>
          <w:szCs w:val="28"/>
        </w:rPr>
        <w:tab/>
        <w:t xml:space="preserve">Величину </w:t>
      </w:r>
      <w:proofErr w:type="gramStart"/>
      <w:r w:rsidR="0084482D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proofErr w:type="gramEnd"/>
      <w:r w:rsidR="0084482D" w:rsidRPr="00127B96">
        <w:rPr>
          <w:rFonts w:ascii="Times New Roman" w:hAnsi="Times New Roman" w:cs="Times New Roman"/>
          <w:i/>
          <w:sz w:val="22"/>
          <w:szCs w:val="22"/>
        </w:rPr>
        <w:t>ф</w:t>
      </w:r>
      <w:proofErr w:type="spellEnd"/>
      <w:r w:rsidRPr="00127B96">
        <w:rPr>
          <w:rFonts w:ascii="Times New Roman" w:hAnsi="Times New Roman" w:cs="Times New Roman"/>
          <w:sz w:val="28"/>
          <w:szCs w:val="28"/>
        </w:rPr>
        <w:t xml:space="preserve"> можно вычислить по формуле</w:t>
      </w:r>
      <w:r w:rsidR="0084482D">
        <w:rPr>
          <w:rFonts w:ascii="Times New Roman" w:hAnsi="Times New Roman" w:cs="Times New Roman"/>
          <w:sz w:val="28"/>
          <w:szCs w:val="28"/>
        </w:rPr>
        <w:t>:</w:t>
      </w:r>
    </w:p>
    <w:p w:rsidR="00D3022E" w:rsidRPr="000C11F1" w:rsidRDefault="00127B96" w:rsidP="00636CEB">
      <w:pPr>
        <w:pStyle w:val="af1"/>
        <w:spacing w:after="0"/>
        <w:rPr>
          <w:rFonts w:ascii="Times New Roman" w:hAnsi="Times New Roman" w:cs="Times New Roman"/>
          <w:sz w:val="28"/>
          <w:szCs w:val="28"/>
        </w:rPr>
      </w:pP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="00636CEB" w:rsidRPr="00127B96">
        <w:rPr>
          <w:rFonts w:ascii="Times New Roman" w:hAnsi="Times New Roman" w:cs="Times New Roman"/>
          <w:position w:val="-14"/>
          <w:sz w:val="28"/>
          <w:szCs w:val="28"/>
        </w:rPr>
        <w:object w:dxaOrig="2040" w:dyaOrig="400">
          <v:shape id="_x0000_i1039" type="#_x0000_t75" style="width:132pt;height:26.4pt" o:ole="" fillcolor="window">
            <v:imagedata r:id="rId44" o:title=""/>
          </v:shape>
          <o:OLEObject Type="Embed" ProgID="Equation.DSMT4" ShapeID="_x0000_i1039" DrawAspect="Content" ObjectID="_1561823255" r:id="rId45"/>
        </w:object>
      </w:r>
      <w:r w:rsidRPr="00127B96">
        <w:rPr>
          <w:rFonts w:ascii="Times New Roman" w:hAnsi="Times New Roman" w:cs="Times New Roman"/>
          <w:sz w:val="28"/>
          <w:szCs w:val="28"/>
        </w:rPr>
        <w:tab/>
      </w:r>
      <w:r w:rsidRPr="00127B9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6CEB">
        <w:rPr>
          <w:rFonts w:ascii="Times New Roman" w:hAnsi="Times New Roman" w:cs="Times New Roman"/>
          <w:sz w:val="28"/>
          <w:szCs w:val="28"/>
        </w:rPr>
        <w:t>(8)</w:t>
      </w:r>
    </w:p>
    <w:p w:rsidR="003B2F3D" w:rsidRDefault="003B2F3D" w:rsidP="003B2F3D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1F1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FE4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988">
        <w:rPr>
          <w:rFonts w:ascii="Times New Roman" w:hAnsi="Times New Roman" w:cs="Times New Roman"/>
          <w:b/>
          <w:caps/>
          <w:kern w:val="28"/>
          <w:sz w:val="28"/>
          <w:szCs w:val="28"/>
        </w:rPr>
        <w:t>для самостоятельного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КОНТРОЛЯ:</w:t>
      </w:r>
    </w:p>
    <w:p w:rsidR="003B2F3D" w:rsidRDefault="003B2F3D" w:rsidP="003B2F3D">
      <w:pPr>
        <w:rPr>
          <w:rFonts w:ascii="Times New Roman" w:hAnsi="Times New Roman" w:cs="Times New Roman"/>
          <w:sz w:val="28"/>
          <w:szCs w:val="28"/>
        </w:rPr>
      </w:pPr>
      <w:r w:rsidRPr="000C11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Опишите основные методы гальванического осаждения металлов. </w:t>
      </w:r>
    </w:p>
    <w:p w:rsidR="003B2F3D" w:rsidRDefault="003B2F3D" w:rsidP="003B2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Опишите устройство и принцип работы гальванической установки </w:t>
      </w:r>
      <w:r w:rsidRPr="000C11F1">
        <w:rPr>
          <w:rFonts w:ascii="Times New Roman" w:hAnsi="Times New Roman" w:cs="Times New Roman"/>
          <w:sz w:val="28"/>
          <w:szCs w:val="28"/>
        </w:rPr>
        <w:t>ОГ-1349А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F3D" w:rsidRDefault="003B2F3D" w:rsidP="003B2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Какие электролиты применяются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состав и свойства?</w:t>
      </w:r>
    </w:p>
    <w:p w:rsidR="003B2F3D" w:rsidRPr="000C11F1" w:rsidRDefault="003B2F3D" w:rsidP="003B2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Перечислите порядок  действий  при гальваническом осаждении железа. </w:t>
      </w:r>
    </w:p>
    <w:p w:rsidR="00E415BF" w:rsidRDefault="00E415BF" w:rsidP="003B2F3D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F3D" w:rsidRPr="00F51097" w:rsidRDefault="003B2F3D" w:rsidP="003B2F3D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097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3B2F3D" w:rsidRDefault="003B2F3D" w:rsidP="003B2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Pr="00C66853">
        <w:rPr>
          <w:rFonts w:ascii="Times New Roman" w:hAnsi="Times New Roman" w:cs="Times New Roman"/>
          <w:sz w:val="28"/>
          <w:szCs w:val="28"/>
        </w:rPr>
        <w:t>Ли Р.И.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53">
        <w:rPr>
          <w:rFonts w:ascii="Times New Roman" w:hAnsi="Times New Roman" w:cs="Times New Roman"/>
          <w:sz w:val="28"/>
          <w:szCs w:val="28"/>
        </w:rPr>
        <w:t>Технологии восстановления и упрочнения дет</w:t>
      </w:r>
      <w:r>
        <w:rPr>
          <w:rFonts w:ascii="Times New Roman" w:hAnsi="Times New Roman" w:cs="Times New Roman"/>
          <w:sz w:val="28"/>
          <w:szCs w:val="28"/>
        </w:rPr>
        <w:t xml:space="preserve">алей автотракторной    техники. - </w:t>
      </w:r>
      <w:r w:rsidRPr="00C66853">
        <w:rPr>
          <w:rFonts w:ascii="Times New Roman" w:hAnsi="Times New Roman" w:cs="Times New Roman"/>
          <w:sz w:val="28"/>
          <w:szCs w:val="28"/>
        </w:rPr>
        <w:t xml:space="preserve">Липецк: Изд-во ЛГТУ, 2014.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66853">
        <w:rPr>
          <w:rFonts w:ascii="Times New Roman" w:hAnsi="Times New Roman" w:cs="Times New Roman"/>
          <w:sz w:val="28"/>
          <w:szCs w:val="28"/>
        </w:rPr>
        <w:t xml:space="preserve">379 </w:t>
      </w:r>
      <w:proofErr w:type="gramStart"/>
      <w:r w:rsidRPr="00C668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66853">
        <w:rPr>
          <w:rFonts w:ascii="Times New Roman" w:hAnsi="Times New Roman" w:cs="Times New Roman"/>
          <w:sz w:val="28"/>
          <w:szCs w:val="28"/>
        </w:rPr>
        <w:t>.</w:t>
      </w:r>
    </w:p>
    <w:p w:rsidR="003B2F3D" w:rsidRDefault="003B2F3D" w:rsidP="003B2F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66853">
        <w:rPr>
          <w:rFonts w:ascii="Times New Roman" w:hAnsi="Times New Roman"/>
          <w:sz w:val="28"/>
          <w:szCs w:val="28"/>
        </w:rPr>
        <w:t xml:space="preserve">Кондратьев Г.И. </w:t>
      </w:r>
      <w:proofErr w:type="spellStart"/>
      <w:r w:rsidRPr="00C66853">
        <w:rPr>
          <w:rFonts w:ascii="Times New Roman" w:hAnsi="Times New Roman"/>
          <w:sz w:val="28"/>
          <w:szCs w:val="28"/>
        </w:rPr>
        <w:t>Вневанное</w:t>
      </w:r>
      <w:proofErr w:type="spellEnd"/>
      <w:r w:rsidRPr="00C668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6853">
        <w:rPr>
          <w:rFonts w:ascii="Times New Roman" w:hAnsi="Times New Roman"/>
          <w:sz w:val="28"/>
          <w:szCs w:val="28"/>
        </w:rPr>
        <w:t>осталивание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A52E0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C66853">
        <w:rPr>
          <w:rFonts w:ascii="Times New Roman" w:eastAsia="Calibri" w:hAnsi="Times New Roman"/>
          <w:sz w:val="28"/>
          <w:szCs w:val="28"/>
          <w:lang w:eastAsia="en-US"/>
        </w:rPr>
        <w:t>етод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  <w:r w:rsidRPr="00C6685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C66853">
        <w:rPr>
          <w:rFonts w:ascii="Times New Roman" w:eastAsia="Calibri" w:hAnsi="Times New Roman"/>
          <w:sz w:val="28"/>
          <w:szCs w:val="28"/>
          <w:lang w:eastAsia="en-US"/>
        </w:rPr>
        <w:t>у</w:t>
      </w:r>
      <w:proofErr w:type="gramEnd"/>
      <w:r w:rsidRPr="00C66853">
        <w:rPr>
          <w:rFonts w:ascii="Times New Roman" w:eastAsia="Calibri" w:hAnsi="Times New Roman"/>
          <w:sz w:val="28"/>
          <w:szCs w:val="28"/>
          <w:lang w:eastAsia="en-US"/>
        </w:rPr>
        <w:t>казания</w:t>
      </w:r>
      <w:r w:rsidRPr="00C668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-</w:t>
      </w:r>
      <w:r w:rsidRPr="00C66853">
        <w:rPr>
          <w:rFonts w:ascii="Times New Roman" w:hAnsi="Times New Roman"/>
          <w:sz w:val="28"/>
          <w:szCs w:val="28"/>
        </w:rPr>
        <w:t xml:space="preserve"> Казань</w:t>
      </w:r>
      <w:r>
        <w:rPr>
          <w:rFonts w:ascii="Times New Roman" w:hAnsi="Times New Roman"/>
          <w:sz w:val="28"/>
          <w:szCs w:val="28"/>
        </w:rPr>
        <w:t>:</w:t>
      </w:r>
      <w:r w:rsidRPr="00C66853">
        <w:rPr>
          <w:rFonts w:ascii="Times New Roman" w:hAnsi="Times New Roman"/>
          <w:sz w:val="28"/>
          <w:szCs w:val="28"/>
        </w:rPr>
        <w:t xml:space="preserve"> Изд-во </w:t>
      </w:r>
      <w:proofErr w:type="gramStart"/>
      <w:r w:rsidRPr="00C66853">
        <w:rPr>
          <w:rFonts w:ascii="Times New Roman" w:hAnsi="Times New Roman"/>
          <w:sz w:val="28"/>
          <w:szCs w:val="28"/>
        </w:rPr>
        <w:t>Казанск</w:t>
      </w:r>
      <w:r>
        <w:rPr>
          <w:rFonts w:ascii="Times New Roman" w:hAnsi="Times New Roman"/>
          <w:sz w:val="28"/>
          <w:szCs w:val="28"/>
        </w:rPr>
        <w:t>ого</w:t>
      </w:r>
      <w:proofErr w:type="gramEnd"/>
      <w:r>
        <w:rPr>
          <w:rFonts w:ascii="Times New Roman" w:hAnsi="Times New Roman"/>
          <w:sz w:val="28"/>
          <w:szCs w:val="28"/>
        </w:rPr>
        <w:t xml:space="preserve"> ГАУ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</w:rPr>
        <w:t xml:space="preserve"> 2010</w:t>
      </w:r>
      <w:r w:rsidRPr="00C6685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66853">
        <w:rPr>
          <w:rFonts w:ascii="Times New Roman" w:hAnsi="Times New Roman"/>
          <w:sz w:val="28"/>
          <w:szCs w:val="28"/>
        </w:rPr>
        <w:t>24 с</w:t>
      </w:r>
      <w:r>
        <w:rPr>
          <w:rFonts w:ascii="Times New Roman" w:hAnsi="Times New Roman"/>
          <w:sz w:val="28"/>
          <w:szCs w:val="28"/>
        </w:rPr>
        <w:t>.</w:t>
      </w:r>
    </w:p>
    <w:p w:rsidR="00581E34" w:rsidRPr="00C66853" w:rsidRDefault="00581E34" w:rsidP="00581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668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853">
        <w:rPr>
          <w:rFonts w:ascii="Times New Roman" w:hAnsi="Times New Roman" w:cs="Times New Roman"/>
          <w:sz w:val="28"/>
          <w:szCs w:val="28"/>
        </w:rPr>
        <w:t>Гинберг</w:t>
      </w:r>
      <w:proofErr w:type="spellEnd"/>
      <w:r w:rsidRPr="00C66853">
        <w:rPr>
          <w:rFonts w:ascii="Times New Roman" w:hAnsi="Times New Roman" w:cs="Times New Roman"/>
          <w:sz w:val="28"/>
          <w:szCs w:val="28"/>
        </w:rPr>
        <w:t xml:space="preserve"> А.М. Инженерная гальванотехника в приборостроении.</w:t>
      </w:r>
      <w:r>
        <w:rPr>
          <w:rFonts w:ascii="Times New Roman" w:hAnsi="Times New Roman" w:cs="Times New Roman"/>
          <w:sz w:val="28"/>
          <w:szCs w:val="28"/>
        </w:rPr>
        <w:t xml:space="preserve"> - М.:     Машиностроение, 1977. - </w:t>
      </w:r>
      <w:r w:rsidRPr="00C66853">
        <w:rPr>
          <w:rFonts w:ascii="Times New Roman" w:hAnsi="Times New Roman" w:cs="Times New Roman"/>
          <w:sz w:val="28"/>
          <w:szCs w:val="28"/>
        </w:rPr>
        <w:t>512с.</w:t>
      </w:r>
    </w:p>
    <w:p w:rsidR="00581E34" w:rsidRPr="00C66853" w:rsidRDefault="00581E34" w:rsidP="00581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668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53">
        <w:rPr>
          <w:rFonts w:ascii="Times New Roman" w:hAnsi="Times New Roman" w:cs="Times New Roman"/>
          <w:sz w:val="28"/>
          <w:szCs w:val="28"/>
        </w:rPr>
        <w:t>Защитные твердые и износоустойчивые электрохимические покрытия. Межотраслевые вопросы науки и техники. Обзорн</w:t>
      </w:r>
      <w:r>
        <w:rPr>
          <w:rFonts w:ascii="Times New Roman" w:hAnsi="Times New Roman" w:cs="Times New Roman"/>
          <w:sz w:val="28"/>
          <w:szCs w:val="28"/>
        </w:rPr>
        <w:t xml:space="preserve">ая информация. - М: ГОСНИТИ, 1980;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5.- </w:t>
      </w:r>
      <w:r w:rsidRPr="00C66853">
        <w:rPr>
          <w:rFonts w:ascii="Times New Roman" w:hAnsi="Times New Roman" w:cs="Times New Roman"/>
          <w:sz w:val="28"/>
          <w:szCs w:val="28"/>
        </w:rPr>
        <w:t>83 с.</w:t>
      </w:r>
    </w:p>
    <w:p w:rsidR="00581E34" w:rsidRPr="00C66853" w:rsidRDefault="00581E34" w:rsidP="00581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66853">
        <w:rPr>
          <w:rFonts w:ascii="Times New Roman" w:hAnsi="Times New Roman" w:cs="Times New Roman"/>
          <w:sz w:val="28"/>
          <w:szCs w:val="28"/>
        </w:rPr>
        <w:t>.   Кудрявцев Н.Т.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53">
        <w:rPr>
          <w:rFonts w:ascii="Times New Roman" w:hAnsi="Times New Roman" w:cs="Times New Roman"/>
          <w:sz w:val="28"/>
          <w:szCs w:val="28"/>
        </w:rPr>
        <w:t xml:space="preserve"> Электр</w:t>
      </w:r>
      <w:r>
        <w:rPr>
          <w:rFonts w:ascii="Times New Roman" w:hAnsi="Times New Roman" w:cs="Times New Roman"/>
          <w:sz w:val="28"/>
          <w:szCs w:val="28"/>
        </w:rPr>
        <w:t xml:space="preserve">олитические  покрытия  металлами.  -  </w:t>
      </w:r>
      <w:r w:rsidRPr="00C66853">
        <w:rPr>
          <w:rFonts w:ascii="Times New Roman" w:hAnsi="Times New Roman" w:cs="Times New Roman"/>
          <w:sz w:val="28"/>
          <w:szCs w:val="28"/>
        </w:rPr>
        <w:t xml:space="preserve">М.: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53">
        <w:rPr>
          <w:rFonts w:ascii="Times New Roman" w:hAnsi="Times New Roman" w:cs="Times New Roman"/>
          <w:sz w:val="28"/>
          <w:szCs w:val="28"/>
        </w:rPr>
        <w:t>Химия,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53">
        <w:rPr>
          <w:rFonts w:ascii="Times New Roman" w:hAnsi="Times New Roman" w:cs="Times New Roman"/>
          <w:sz w:val="28"/>
          <w:szCs w:val="28"/>
        </w:rPr>
        <w:t xml:space="preserve"> 1979.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6853">
        <w:rPr>
          <w:rFonts w:ascii="Times New Roman" w:hAnsi="Times New Roman" w:cs="Times New Roman"/>
          <w:sz w:val="28"/>
          <w:szCs w:val="28"/>
        </w:rPr>
        <w:t xml:space="preserve">352 </w:t>
      </w:r>
      <w:proofErr w:type="gramStart"/>
      <w:r w:rsidRPr="00C668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66853">
        <w:rPr>
          <w:rFonts w:ascii="Times New Roman" w:hAnsi="Times New Roman" w:cs="Times New Roman"/>
          <w:sz w:val="28"/>
          <w:szCs w:val="28"/>
        </w:rPr>
        <w:t>.</w:t>
      </w:r>
    </w:p>
    <w:p w:rsidR="00581E34" w:rsidRPr="0084482D" w:rsidRDefault="00581E34" w:rsidP="00581E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668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53">
        <w:rPr>
          <w:rFonts w:ascii="Times New Roman" w:hAnsi="Times New Roman" w:cs="Times New Roman"/>
          <w:sz w:val="28"/>
          <w:szCs w:val="28"/>
        </w:rPr>
        <w:t xml:space="preserve">  Неклюдов И.И. Практика </w:t>
      </w:r>
      <w:proofErr w:type="spellStart"/>
      <w:r w:rsidRPr="00C66853">
        <w:rPr>
          <w:rFonts w:ascii="Times New Roman" w:hAnsi="Times New Roman" w:cs="Times New Roman"/>
          <w:sz w:val="28"/>
          <w:szCs w:val="28"/>
        </w:rPr>
        <w:t>осталивания</w:t>
      </w:r>
      <w:proofErr w:type="spellEnd"/>
      <w:r w:rsidRPr="00C66853">
        <w:rPr>
          <w:rFonts w:ascii="Times New Roman" w:hAnsi="Times New Roman" w:cs="Times New Roman"/>
          <w:sz w:val="28"/>
          <w:szCs w:val="28"/>
        </w:rPr>
        <w:t xml:space="preserve"> деталей машин по </w:t>
      </w:r>
      <w:proofErr w:type="spellStart"/>
      <w:r w:rsidRPr="00C66853">
        <w:rPr>
          <w:rFonts w:ascii="Times New Roman" w:hAnsi="Times New Roman" w:cs="Times New Roman"/>
          <w:sz w:val="28"/>
          <w:szCs w:val="28"/>
        </w:rPr>
        <w:t>усовершенственной</w:t>
      </w:r>
      <w:proofErr w:type="spellEnd"/>
      <w:r w:rsidRPr="00C66853">
        <w:rPr>
          <w:rFonts w:ascii="Times New Roman" w:hAnsi="Times New Roman" w:cs="Times New Roman"/>
          <w:sz w:val="28"/>
          <w:szCs w:val="28"/>
        </w:rPr>
        <w:t xml:space="preserve"> технологии. </w:t>
      </w:r>
      <w:r>
        <w:rPr>
          <w:rFonts w:ascii="Times New Roman" w:hAnsi="Times New Roman" w:cs="Times New Roman"/>
          <w:sz w:val="28"/>
          <w:szCs w:val="28"/>
        </w:rPr>
        <w:t>– Хабаровск: Хабаровское книжное издательство,</w:t>
      </w:r>
      <w:r w:rsidRPr="00C66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1972. - 123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B2F3D" w:rsidRPr="0084482D" w:rsidRDefault="00581E34" w:rsidP="003B2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B2F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2F3D" w:rsidRPr="00FE4988">
        <w:rPr>
          <w:rFonts w:ascii="Times New Roman" w:hAnsi="Times New Roman" w:cs="Times New Roman"/>
          <w:sz w:val="28"/>
          <w:szCs w:val="28"/>
        </w:rPr>
        <w:t>Лозовецкий</w:t>
      </w:r>
      <w:proofErr w:type="spellEnd"/>
      <w:r w:rsidR="003B2F3D" w:rsidRPr="00FE4988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="003B2F3D" w:rsidRPr="00FE4988">
        <w:rPr>
          <w:rFonts w:ascii="Times New Roman" w:hAnsi="Times New Roman" w:cs="Times New Roman"/>
          <w:sz w:val="28"/>
          <w:szCs w:val="28"/>
        </w:rPr>
        <w:t>Гидр</w:t>
      </w:r>
      <w:proofErr w:type="gramStart"/>
      <w:r w:rsidR="003B2F3D" w:rsidRPr="00FE498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B2F3D" w:rsidRPr="00FE498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B2F3D" w:rsidRPr="00FE498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B2F3D" w:rsidRPr="00FE4988">
        <w:rPr>
          <w:rFonts w:ascii="Times New Roman" w:hAnsi="Times New Roman" w:cs="Times New Roman"/>
          <w:sz w:val="28"/>
          <w:szCs w:val="28"/>
        </w:rPr>
        <w:t>пневмосистемы</w:t>
      </w:r>
      <w:proofErr w:type="spellEnd"/>
      <w:r w:rsidR="003B2F3D" w:rsidRPr="00FE4988">
        <w:rPr>
          <w:rFonts w:ascii="Times New Roman" w:hAnsi="Times New Roman" w:cs="Times New Roman"/>
          <w:sz w:val="28"/>
          <w:szCs w:val="28"/>
        </w:rPr>
        <w:t xml:space="preserve"> транспортно-технологических машин. [Электронный ресурс] : учеб</w:t>
      </w:r>
      <w:proofErr w:type="gramStart"/>
      <w:r w:rsidR="003B2F3D" w:rsidRPr="00FE49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2F3D" w:rsidRPr="00FE49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2F3D" w:rsidRPr="00FE49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2F3D" w:rsidRPr="00FE4988">
        <w:rPr>
          <w:rFonts w:ascii="Times New Roman" w:hAnsi="Times New Roman" w:cs="Times New Roman"/>
          <w:sz w:val="28"/>
          <w:szCs w:val="28"/>
        </w:rPr>
        <w:t>особие — Электрон. дан. — СПб</w:t>
      </w:r>
      <w:proofErr w:type="gramStart"/>
      <w:r w:rsidR="003B2F3D" w:rsidRPr="00FE4988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="003B2F3D" w:rsidRPr="00FE4988">
        <w:rPr>
          <w:rFonts w:ascii="Times New Roman" w:hAnsi="Times New Roman" w:cs="Times New Roman"/>
          <w:sz w:val="28"/>
          <w:szCs w:val="28"/>
        </w:rPr>
        <w:t xml:space="preserve">Лань, 2012. — 560 с. — Режим доступа: http://e.lanbook.com/book/3806 — </w:t>
      </w:r>
      <w:proofErr w:type="spellStart"/>
      <w:r w:rsidR="003B2F3D" w:rsidRPr="00FE4988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="003B2F3D" w:rsidRPr="00FE4988">
        <w:rPr>
          <w:rFonts w:ascii="Times New Roman" w:hAnsi="Times New Roman" w:cs="Times New Roman"/>
          <w:sz w:val="28"/>
          <w:szCs w:val="28"/>
        </w:rPr>
        <w:t>. с экрана.</w:t>
      </w:r>
    </w:p>
    <w:p w:rsidR="003D454C" w:rsidRDefault="003D454C" w:rsidP="00193FDA">
      <w:pPr>
        <w:jc w:val="center"/>
        <w:rPr>
          <w:rFonts w:ascii="Times New Roman" w:hAnsi="Times New Roman" w:cs="Times New Roman"/>
          <w:sz w:val="28"/>
          <w:szCs w:val="28"/>
        </w:rPr>
      </w:pPr>
      <w:r w:rsidRPr="003D454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93FDA">
        <w:rPr>
          <w:rFonts w:ascii="Times New Roman" w:hAnsi="Times New Roman" w:cs="Times New Roman"/>
          <w:sz w:val="28"/>
          <w:szCs w:val="28"/>
        </w:rPr>
        <w:t>1 – Форма отчета по лабораторной работе</w:t>
      </w:r>
    </w:p>
    <w:p w:rsidR="00EF0B0F" w:rsidRDefault="00C23C95" w:rsidP="0047463A">
      <w:pPr>
        <w:ind w:left="142"/>
        <w:jc w:val="center"/>
        <w:rPr>
          <w:rFonts w:asciiTheme="minorHAnsi" w:hAnsiTheme="minorHAnsi" w:cs="Times New Roman"/>
          <w:sz w:val="44"/>
          <w:szCs w:val="44"/>
        </w:rPr>
      </w:pPr>
      <w:r>
        <w:rPr>
          <w:rFonts w:asciiTheme="minorHAnsi" w:hAnsiTheme="minorHAnsi" w:cs="Times New Roman"/>
          <w:noProof/>
          <w:sz w:val="44"/>
          <w:szCs w:val="44"/>
          <w:lang w:eastAsia="ru-RU" w:bidi="ar-SA"/>
        </w:rPr>
        <w:drawing>
          <wp:inline distT="0" distB="0" distL="0" distR="0">
            <wp:extent cx="5018846" cy="4766502"/>
            <wp:effectExtent l="19050" t="0" r="0" b="0"/>
            <wp:docPr id="34" name="Рисунок 34" descr="D:\Рабочий стол\ванное железнение итог прав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Рабочий стол\ванное железнение итог прав100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53" cy="476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B0F" w:rsidSect="00324543">
      <w:headerReference w:type="default" r:id="rId47"/>
      <w:pgSz w:w="11906" w:h="16838"/>
      <w:pgMar w:top="1021" w:right="1021" w:bottom="1021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94B" w:rsidRDefault="00E2194B" w:rsidP="00331D70">
      <w:r>
        <w:separator/>
      </w:r>
    </w:p>
  </w:endnote>
  <w:endnote w:type="continuationSeparator" w:id="0">
    <w:p w:rsidR="00E2194B" w:rsidRDefault="00E2194B" w:rsidP="00331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94B" w:rsidRDefault="00E2194B" w:rsidP="00331D70">
      <w:r>
        <w:separator/>
      </w:r>
    </w:p>
  </w:footnote>
  <w:footnote w:type="continuationSeparator" w:id="0">
    <w:p w:rsidR="00E2194B" w:rsidRDefault="00E2194B" w:rsidP="00331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744096"/>
      <w:docPartObj>
        <w:docPartGallery w:val="Page Numbers (Top of Page)"/>
        <w:docPartUnique/>
      </w:docPartObj>
    </w:sdtPr>
    <w:sdtContent>
      <w:p w:rsidR="007B755B" w:rsidRDefault="00FC3C2E">
        <w:pPr>
          <w:pStyle w:val="a6"/>
          <w:jc w:val="center"/>
        </w:pPr>
        <w:r w:rsidRPr="00CF339E">
          <w:rPr>
            <w:rFonts w:ascii="Times New Roman" w:hAnsi="Times New Roman" w:cs="Times New Roman"/>
          </w:rPr>
          <w:fldChar w:fldCharType="begin"/>
        </w:r>
        <w:r w:rsidR="007B755B" w:rsidRPr="00CF339E">
          <w:rPr>
            <w:rFonts w:ascii="Times New Roman" w:hAnsi="Times New Roman" w:cs="Times New Roman"/>
          </w:rPr>
          <w:instrText xml:space="preserve"> PAGE   \* MERGEFORMAT </w:instrText>
        </w:r>
        <w:r w:rsidRPr="00CF339E">
          <w:rPr>
            <w:rFonts w:ascii="Times New Roman" w:hAnsi="Times New Roman" w:cs="Times New Roman"/>
          </w:rPr>
          <w:fldChar w:fldCharType="separate"/>
        </w:r>
        <w:r w:rsidR="0078635C">
          <w:rPr>
            <w:rFonts w:ascii="Times New Roman" w:hAnsi="Times New Roman" w:cs="Times New Roman"/>
            <w:noProof/>
          </w:rPr>
          <w:t>2</w:t>
        </w:r>
        <w:r w:rsidRPr="00CF339E">
          <w:rPr>
            <w:rFonts w:ascii="Times New Roman" w:hAnsi="Times New Roman" w:cs="Times New Roman"/>
          </w:rPr>
          <w:fldChar w:fldCharType="end"/>
        </w:r>
      </w:p>
    </w:sdtContent>
  </w:sdt>
  <w:p w:rsidR="007B755B" w:rsidRDefault="007B755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5E2"/>
    <w:multiLevelType w:val="multilevel"/>
    <w:tmpl w:val="95267E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C1089"/>
    <w:multiLevelType w:val="hybridMultilevel"/>
    <w:tmpl w:val="DD408A0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DF5BAE"/>
    <w:multiLevelType w:val="hybridMultilevel"/>
    <w:tmpl w:val="DD408A0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450683D"/>
    <w:multiLevelType w:val="hybridMultilevel"/>
    <w:tmpl w:val="332EF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80EF6"/>
    <w:multiLevelType w:val="hybridMultilevel"/>
    <w:tmpl w:val="BEFE9C7C"/>
    <w:lvl w:ilvl="0" w:tplc="0D802CC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E536B"/>
    <w:multiLevelType w:val="hybridMultilevel"/>
    <w:tmpl w:val="03764522"/>
    <w:lvl w:ilvl="0" w:tplc="F24297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737204"/>
    <w:multiLevelType w:val="hybridMultilevel"/>
    <w:tmpl w:val="E41A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17776"/>
    <w:multiLevelType w:val="hybridMultilevel"/>
    <w:tmpl w:val="34282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2595F"/>
    <w:multiLevelType w:val="singleLevel"/>
    <w:tmpl w:val="04190013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</w:abstractNum>
  <w:abstractNum w:abstractNumId="9">
    <w:nsid w:val="66174DB7"/>
    <w:multiLevelType w:val="hybridMultilevel"/>
    <w:tmpl w:val="3F5E84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B637487"/>
    <w:multiLevelType w:val="singleLevel"/>
    <w:tmpl w:val="0419000B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11">
    <w:nsid w:val="6D547A92"/>
    <w:multiLevelType w:val="hybridMultilevel"/>
    <w:tmpl w:val="2528E6E2"/>
    <w:lvl w:ilvl="0" w:tplc="7A0C9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E6D0E70"/>
    <w:multiLevelType w:val="hybridMultilevel"/>
    <w:tmpl w:val="096234D4"/>
    <w:lvl w:ilvl="0" w:tplc="0D2CC0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C71C7"/>
    <w:multiLevelType w:val="hybridMultilevel"/>
    <w:tmpl w:val="61009D5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41359F8"/>
    <w:multiLevelType w:val="singleLevel"/>
    <w:tmpl w:val="B69293F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5">
    <w:nsid w:val="7A1720BC"/>
    <w:multiLevelType w:val="hybridMultilevel"/>
    <w:tmpl w:val="8E248280"/>
    <w:lvl w:ilvl="0" w:tplc="2752D1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9"/>
  </w:num>
  <w:num w:numId="5">
    <w:abstractNumId w:val="2"/>
  </w:num>
  <w:num w:numId="6">
    <w:abstractNumId w:val="14"/>
  </w:num>
  <w:num w:numId="7">
    <w:abstractNumId w:val="0"/>
  </w:num>
  <w:num w:numId="8">
    <w:abstractNumId w:val="1"/>
  </w:num>
  <w:num w:numId="9">
    <w:abstractNumId w:val="12"/>
  </w:num>
  <w:num w:numId="10">
    <w:abstractNumId w:val="7"/>
  </w:num>
  <w:num w:numId="11">
    <w:abstractNumId w:val="8"/>
  </w:num>
  <w:num w:numId="12">
    <w:abstractNumId w:val="6"/>
  </w:num>
  <w:num w:numId="13">
    <w:abstractNumId w:val="5"/>
  </w:num>
  <w:num w:numId="14">
    <w:abstractNumId w:val="15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D70"/>
    <w:rsid w:val="000003D8"/>
    <w:rsid w:val="00006199"/>
    <w:rsid w:val="00015CDB"/>
    <w:rsid w:val="00022C62"/>
    <w:rsid w:val="000353DA"/>
    <w:rsid w:val="000425FB"/>
    <w:rsid w:val="00055A08"/>
    <w:rsid w:val="00086E08"/>
    <w:rsid w:val="000B6B37"/>
    <w:rsid w:val="000B77CE"/>
    <w:rsid w:val="000C11F1"/>
    <w:rsid w:val="000C3B1C"/>
    <w:rsid w:val="000E504C"/>
    <w:rsid w:val="0011078D"/>
    <w:rsid w:val="00116A5F"/>
    <w:rsid w:val="00126B12"/>
    <w:rsid w:val="00127B96"/>
    <w:rsid w:val="001307E3"/>
    <w:rsid w:val="00134215"/>
    <w:rsid w:val="0013719D"/>
    <w:rsid w:val="00154085"/>
    <w:rsid w:val="0016696C"/>
    <w:rsid w:val="0017091B"/>
    <w:rsid w:val="00184FD3"/>
    <w:rsid w:val="001866C9"/>
    <w:rsid w:val="001912A7"/>
    <w:rsid w:val="00193FDA"/>
    <w:rsid w:val="001A1F4C"/>
    <w:rsid w:val="001A7863"/>
    <w:rsid w:val="001B3E4F"/>
    <w:rsid w:val="001E5ECA"/>
    <w:rsid w:val="001E766F"/>
    <w:rsid w:val="00203CC2"/>
    <w:rsid w:val="00203F4E"/>
    <w:rsid w:val="00211433"/>
    <w:rsid w:val="002170BF"/>
    <w:rsid w:val="00242955"/>
    <w:rsid w:val="0027775D"/>
    <w:rsid w:val="002967A2"/>
    <w:rsid w:val="002B0930"/>
    <w:rsid w:val="002B1B5C"/>
    <w:rsid w:val="002B3230"/>
    <w:rsid w:val="002B6885"/>
    <w:rsid w:val="00324543"/>
    <w:rsid w:val="00331D70"/>
    <w:rsid w:val="0034630A"/>
    <w:rsid w:val="0038119A"/>
    <w:rsid w:val="00382353"/>
    <w:rsid w:val="003B2F3D"/>
    <w:rsid w:val="003B4584"/>
    <w:rsid w:val="003B79DF"/>
    <w:rsid w:val="003C029B"/>
    <w:rsid w:val="003C1B1B"/>
    <w:rsid w:val="003C534D"/>
    <w:rsid w:val="003D454C"/>
    <w:rsid w:val="003D5FA1"/>
    <w:rsid w:val="003D7749"/>
    <w:rsid w:val="003E2B17"/>
    <w:rsid w:val="003F280E"/>
    <w:rsid w:val="003F4940"/>
    <w:rsid w:val="00401EE5"/>
    <w:rsid w:val="00433DA1"/>
    <w:rsid w:val="00446D5E"/>
    <w:rsid w:val="004570E2"/>
    <w:rsid w:val="00463F0E"/>
    <w:rsid w:val="004661B5"/>
    <w:rsid w:val="004729D5"/>
    <w:rsid w:val="0047463A"/>
    <w:rsid w:val="004760ED"/>
    <w:rsid w:val="004B00D8"/>
    <w:rsid w:val="004B2F3B"/>
    <w:rsid w:val="004C125A"/>
    <w:rsid w:val="004D31F0"/>
    <w:rsid w:val="004D40BA"/>
    <w:rsid w:val="004D6F31"/>
    <w:rsid w:val="004E0241"/>
    <w:rsid w:val="004F3480"/>
    <w:rsid w:val="004F4B7B"/>
    <w:rsid w:val="004F634D"/>
    <w:rsid w:val="004F75FA"/>
    <w:rsid w:val="0051732F"/>
    <w:rsid w:val="00522B1B"/>
    <w:rsid w:val="00524065"/>
    <w:rsid w:val="00524E2E"/>
    <w:rsid w:val="00537B0F"/>
    <w:rsid w:val="00581185"/>
    <w:rsid w:val="00581E34"/>
    <w:rsid w:val="005945FF"/>
    <w:rsid w:val="005A0543"/>
    <w:rsid w:val="005B5DAE"/>
    <w:rsid w:val="005B711B"/>
    <w:rsid w:val="005C0ACD"/>
    <w:rsid w:val="005D6ACB"/>
    <w:rsid w:val="005F01A2"/>
    <w:rsid w:val="005F4B0D"/>
    <w:rsid w:val="005F6174"/>
    <w:rsid w:val="00605C50"/>
    <w:rsid w:val="00607FF0"/>
    <w:rsid w:val="00616F61"/>
    <w:rsid w:val="00620CF5"/>
    <w:rsid w:val="00621491"/>
    <w:rsid w:val="00636CEB"/>
    <w:rsid w:val="006A3F8C"/>
    <w:rsid w:val="007010B4"/>
    <w:rsid w:val="00703530"/>
    <w:rsid w:val="007105DC"/>
    <w:rsid w:val="007752EC"/>
    <w:rsid w:val="0078635C"/>
    <w:rsid w:val="00796080"/>
    <w:rsid w:val="007A2BB9"/>
    <w:rsid w:val="007B755B"/>
    <w:rsid w:val="007E7848"/>
    <w:rsid w:val="007F06AD"/>
    <w:rsid w:val="008142E2"/>
    <w:rsid w:val="0084482D"/>
    <w:rsid w:val="00896DD3"/>
    <w:rsid w:val="008A64AA"/>
    <w:rsid w:val="008B4639"/>
    <w:rsid w:val="008D187C"/>
    <w:rsid w:val="008D4FFA"/>
    <w:rsid w:val="008E371F"/>
    <w:rsid w:val="008F58A1"/>
    <w:rsid w:val="00900914"/>
    <w:rsid w:val="00910E65"/>
    <w:rsid w:val="009124BF"/>
    <w:rsid w:val="009250F1"/>
    <w:rsid w:val="00934868"/>
    <w:rsid w:val="0093604E"/>
    <w:rsid w:val="00937B4E"/>
    <w:rsid w:val="009415F7"/>
    <w:rsid w:val="00942051"/>
    <w:rsid w:val="0094518C"/>
    <w:rsid w:val="00945843"/>
    <w:rsid w:val="009500BD"/>
    <w:rsid w:val="00987805"/>
    <w:rsid w:val="00996AC8"/>
    <w:rsid w:val="009C0A15"/>
    <w:rsid w:val="009C14FE"/>
    <w:rsid w:val="009C333C"/>
    <w:rsid w:val="009C4D42"/>
    <w:rsid w:val="009C71AD"/>
    <w:rsid w:val="009D30D7"/>
    <w:rsid w:val="00A2165B"/>
    <w:rsid w:val="00A2484D"/>
    <w:rsid w:val="00A42519"/>
    <w:rsid w:val="00A52E03"/>
    <w:rsid w:val="00A5619C"/>
    <w:rsid w:val="00A938D5"/>
    <w:rsid w:val="00AA21FB"/>
    <w:rsid w:val="00AB15E7"/>
    <w:rsid w:val="00AB5836"/>
    <w:rsid w:val="00AB6105"/>
    <w:rsid w:val="00AC5AFA"/>
    <w:rsid w:val="00B129E6"/>
    <w:rsid w:val="00B14629"/>
    <w:rsid w:val="00B16A65"/>
    <w:rsid w:val="00B859CB"/>
    <w:rsid w:val="00B96004"/>
    <w:rsid w:val="00BB3F62"/>
    <w:rsid w:val="00BB401E"/>
    <w:rsid w:val="00BB4C70"/>
    <w:rsid w:val="00BC6A9F"/>
    <w:rsid w:val="00C23C95"/>
    <w:rsid w:val="00C26D5A"/>
    <w:rsid w:val="00C36F83"/>
    <w:rsid w:val="00C439ED"/>
    <w:rsid w:val="00C66853"/>
    <w:rsid w:val="00C7299B"/>
    <w:rsid w:val="00C9412D"/>
    <w:rsid w:val="00CB2508"/>
    <w:rsid w:val="00CD3706"/>
    <w:rsid w:val="00CE0FF2"/>
    <w:rsid w:val="00CE6263"/>
    <w:rsid w:val="00CF339E"/>
    <w:rsid w:val="00CF61A0"/>
    <w:rsid w:val="00CF6616"/>
    <w:rsid w:val="00D0021E"/>
    <w:rsid w:val="00D3022E"/>
    <w:rsid w:val="00D31A72"/>
    <w:rsid w:val="00D36610"/>
    <w:rsid w:val="00D46451"/>
    <w:rsid w:val="00D5528A"/>
    <w:rsid w:val="00D62441"/>
    <w:rsid w:val="00D71490"/>
    <w:rsid w:val="00DD2C0F"/>
    <w:rsid w:val="00E2194B"/>
    <w:rsid w:val="00E415BF"/>
    <w:rsid w:val="00E56719"/>
    <w:rsid w:val="00E57B56"/>
    <w:rsid w:val="00E96D7F"/>
    <w:rsid w:val="00EA338B"/>
    <w:rsid w:val="00EB3340"/>
    <w:rsid w:val="00EB48FD"/>
    <w:rsid w:val="00EB79F4"/>
    <w:rsid w:val="00EC2BBA"/>
    <w:rsid w:val="00EF0B0F"/>
    <w:rsid w:val="00EF740E"/>
    <w:rsid w:val="00F01A8A"/>
    <w:rsid w:val="00F120E8"/>
    <w:rsid w:val="00F34AB6"/>
    <w:rsid w:val="00F3692A"/>
    <w:rsid w:val="00F46497"/>
    <w:rsid w:val="00F4717F"/>
    <w:rsid w:val="00F51097"/>
    <w:rsid w:val="00F56462"/>
    <w:rsid w:val="00F60A7D"/>
    <w:rsid w:val="00F85294"/>
    <w:rsid w:val="00FC3C2E"/>
    <w:rsid w:val="00FE4988"/>
    <w:rsid w:val="00FF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331D70"/>
    <w:pPr>
      <w:keepNext/>
      <w:suppressAutoHyphens w:val="0"/>
      <w:autoSpaceDE w:val="0"/>
      <w:autoSpaceDN w:val="0"/>
      <w:adjustRightInd w:val="0"/>
      <w:ind w:firstLine="567"/>
      <w:jc w:val="right"/>
      <w:outlineLvl w:val="0"/>
    </w:pPr>
    <w:rPr>
      <w:rFonts w:ascii="Times New Roman" w:hAnsi="Times New Roman" w:cs="Times New Roman"/>
      <w:kern w:val="0"/>
      <w:sz w:val="28"/>
      <w:szCs w:val="2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D70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1D7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1D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D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31D70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6">
    <w:name w:val="header"/>
    <w:basedOn w:val="a"/>
    <w:link w:val="a7"/>
    <w:uiPriority w:val="99"/>
    <w:unhideWhenUsed/>
    <w:rsid w:val="00331D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1D70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footer"/>
    <w:basedOn w:val="a"/>
    <w:link w:val="a9"/>
    <w:uiPriority w:val="99"/>
    <w:semiHidden/>
    <w:unhideWhenUsed/>
    <w:rsid w:val="00331D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1D70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331D70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styleId="aa">
    <w:name w:val="Hyperlink"/>
    <w:basedOn w:val="a0"/>
    <w:rsid w:val="00331D70"/>
    <w:rPr>
      <w:color w:val="0000FF"/>
      <w:u w:val="single"/>
    </w:rPr>
  </w:style>
  <w:style w:type="paragraph" w:styleId="ab">
    <w:name w:val="Body Text Indent"/>
    <w:basedOn w:val="a"/>
    <w:link w:val="ac"/>
    <w:uiPriority w:val="99"/>
    <w:unhideWhenUsed/>
    <w:rsid w:val="00331D70"/>
    <w:pPr>
      <w:suppressAutoHyphens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kern w:val="0"/>
      <w:szCs w:val="20"/>
      <w:lang w:eastAsia="zh-CN" w:bidi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331D70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d">
    <w:name w:val="List Paragraph"/>
    <w:basedOn w:val="a"/>
    <w:uiPriority w:val="34"/>
    <w:qFormat/>
    <w:rsid w:val="008D187C"/>
    <w:pPr>
      <w:ind w:left="720"/>
      <w:contextualSpacing/>
    </w:pPr>
  </w:style>
  <w:style w:type="paragraph" w:customStyle="1" w:styleId="Default">
    <w:name w:val="Default"/>
    <w:rsid w:val="00116A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Основной текст_"/>
    <w:basedOn w:val="a0"/>
    <w:link w:val="11"/>
    <w:rsid w:val="004C125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">
    <w:name w:val="Основной текст + Полужирный;Курсив"/>
    <w:basedOn w:val="ae"/>
    <w:rsid w:val="004C125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4C125A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23">
    <w:name w:val="Основной текст (2) + Не полужирный;Не курсив"/>
    <w:basedOn w:val="21"/>
    <w:rsid w:val="004C125A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Основной текст1"/>
    <w:basedOn w:val="a"/>
    <w:link w:val="ae"/>
    <w:rsid w:val="004C125A"/>
    <w:pPr>
      <w:shd w:val="clear" w:color="auto" w:fill="FFFFFF"/>
      <w:suppressAutoHyphens w:val="0"/>
      <w:spacing w:after="60" w:line="0" w:lineRule="atLeast"/>
      <w:ind w:hanging="240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en-US" w:bidi="ar-SA"/>
    </w:rPr>
  </w:style>
  <w:style w:type="paragraph" w:customStyle="1" w:styleId="22">
    <w:name w:val="Основной текст (2)"/>
    <w:basedOn w:val="a"/>
    <w:link w:val="21"/>
    <w:rsid w:val="004C125A"/>
    <w:pPr>
      <w:shd w:val="clear" w:color="auto" w:fill="FFFFFF"/>
      <w:suppressAutoHyphens w:val="0"/>
      <w:spacing w:line="212" w:lineRule="exact"/>
      <w:ind w:hanging="240"/>
      <w:jc w:val="both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en-US" w:bidi="ar-SA"/>
    </w:rPr>
  </w:style>
  <w:style w:type="table" w:styleId="af0">
    <w:name w:val="Table Grid"/>
    <w:basedOn w:val="a1"/>
    <w:uiPriority w:val="59"/>
    <w:rsid w:val="0094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unhideWhenUsed/>
    <w:rsid w:val="008B463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8B4639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9.wmf"/><Relationship Id="rId46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1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oleObject" Target="embeddings/oleObject4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1.wmf"/><Relationship Id="rId27" Type="http://schemas.openxmlformats.org/officeDocument/2006/relationships/oleObject" Target="embeddings/oleObject6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fontTable" Target="fontTable.xml"/><Relationship Id="rId8" Type="http://schemas.openxmlformats.org/officeDocument/2006/relationships/hyperlink" Target="http://yandex.ru/clck/jsredir?from=yandex.ru%3Byandsearch%3Bweb%3B%3B&amp;text=%D0%BA%D0%BD%D0%B8%D1%82%D1%83%20%D0%BE%D1%84%D0%B8%D1%86%D0%B8%D0%B0%D0%BB%D1%8C%D0%BD%D1%8B%D0%B9%20%D1%81%D0%B0%D0%B9%D1%82&amp;uuid=&amp;state=AiuY0DBWFJ4ePaEse6rgeAjgs2pI3DW99KUdgowt9XvqxGyo_rnZJs2OH5yL61yGP_r3UGuHm-hHofNsAwr6P-Bmi7EVpmPjaCplEx4edHAcKKvvKb-Pqez01YJLW8ZWlKGdP94Jxaws9AdJcAOdYaCX5nxA8_cfQ6nCsSwK9vfnUFwYEQgGScFmGzZHbGL6e451h5JpKQ4&amp;data=UlNrNmk5WktYejR0eWJFYk1LdmtxbXphNEswVktTOEg5R2Z0V2oxeVluNkE4dzh5NDNmbVJkd1VxT3VYRkl5dGNqTzRHRUt2TDhvUHhrc3VxVWNIZ1J4dnZaQkotX3d5&amp;b64e=2&amp;sign=317f90fb037f6233f4a684a7b94a4896&amp;keyno=0&amp;l10n=ru&amp;mc=4.323856189774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79460-E83F-4BE6-B7D0-95E37381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6292</Words>
  <Characters>35870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zaoigg</cp:lastModifiedBy>
  <cp:revision>2</cp:revision>
  <cp:lastPrinted>2017-07-17T14:46:00Z</cp:lastPrinted>
  <dcterms:created xsi:type="dcterms:W3CDTF">2017-07-17T16:00:00Z</dcterms:created>
  <dcterms:modified xsi:type="dcterms:W3CDTF">2017-07-17T16:00:00Z</dcterms:modified>
</cp:coreProperties>
</file>