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2D" w:rsidRPr="00237FEB" w:rsidRDefault="007A202D" w:rsidP="00D45D59">
      <w:pPr>
        <w:pStyle w:val="a7"/>
        <w:spacing w:after="0" w:line="240" w:lineRule="auto"/>
        <w:jc w:val="center"/>
        <w:rPr>
          <w:rFonts w:ascii="Arial" w:hAnsi="Arial" w:cs="Arial"/>
          <w:b/>
          <w:sz w:val="24"/>
          <w:szCs w:val="24"/>
        </w:rPr>
      </w:pPr>
      <w:r w:rsidRPr="00237FEB">
        <w:rPr>
          <w:rFonts w:ascii="Arial" w:hAnsi="Arial" w:cs="Arial"/>
          <w:b/>
          <w:sz w:val="24"/>
          <w:szCs w:val="24"/>
        </w:rPr>
        <w:t>МИНИСТЕРСТВО СЕЛЬСКОГО ХОЗЯЙСТВА</w:t>
      </w:r>
    </w:p>
    <w:p w:rsidR="007A202D" w:rsidRPr="00237FEB" w:rsidRDefault="007A202D" w:rsidP="00D45D59">
      <w:pPr>
        <w:pStyle w:val="a7"/>
        <w:spacing w:after="0" w:line="240" w:lineRule="auto"/>
        <w:jc w:val="center"/>
        <w:rPr>
          <w:rFonts w:ascii="Arial" w:hAnsi="Arial" w:cs="Arial"/>
          <w:b/>
          <w:sz w:val="24"/>
          <w:szCs w:val="24"/>
        </w:rPr>
      </w:pPr>
      <w:r w:rsidRPr="00237FEB">
        <w:rPr>
          <w:rFonts w:ascii="Arial" w:hAnsi="Arial" w:cs="Arial"/>
          <w:b/>
          <w:sz w:val="24"/>
          <w:szCs w:val="24"/>
        </w:rPr>
        <w:t>РОССИЙСКОЙ ФЕДЕРАЦИИ</w:t>
      </w:r>
    </w:p>
    <w:p w:rsidR="007A202D" w:rsidRPr="00237FEB" w:rsidRDefault="007A202D" w:rsidP="00D45D59">
      <w:pPr>
        <w:pStyle w:val="af"/>
        <w:contextualSpacing/>
        <w:rPr>
          <w:rFonts w:ascii="Arial" w:hAnsi="Arial" w:cs="Arial"/>
          <w:b/>
          <w:sz w:val="24"/>
          <w:szCs w:val="24"/>
        </w:rPr>
      </w:pPr>
      <w:r w:rsidRPr="00237FEB">
        <w:rPr>
          <w:rFonts w:ascii="Arial" w:hAnsi="Arial" w:cs="Arial"/>
          <w:b/>
          <w:sz w:val="24"/>
          <w:szCs w:val="24"/>
        </w:rPr>
        <w:t>ФЕДРАЛЬНОЕ ГОСУДАРСТВЕННОЕ БЮДЖЕТНОЕ  ОБРАЗОВАТЕЛЬНОЕ УЧРЕЖДЕНИЕ ВЫСШЕГО ОБРАЗОВАНИЯ</w:t>
      </w:r>
    </w:p>
    <w:p w:rsidR="007A202D" w:rsidRPr="00237FEB" w:rsidRDefault="007A202D" w:rsidP="00D45D59">
      <w:pPr>
        <w:pStyle w:val="af"/>
        <w:contextualSpacing/>
        <w:rPr>
          <w:rFonts w:ascii="Arial" w:hAnsi="Arial" w:cs="Arial"/>
          <w:b/>
          <w:bCs/>
          <w:sz w:val="24"/>
          <w:szCs w:val="24"/>
        </w:rPr>
      </w:pPr>
      <w:r w:rsidRPr="00237FEB">
        <w:rPr>
          <w:rFonts w:ascii="Arial" w:hAnsi="Arial" w:cs="Arial"/>
          <w:b/>
          <w:sz w:val="24"/>
          <w:szCs w:val="24"/>
        </w:rPr>
        <w:t>«КАЗАНСКИЙ ГОСУДАРСТВЕННЫЙ АГРАРНЫЙ УНИВЕРСИТЕТ»</w:t>
      </w:r>
    </w:p>
    <w:p w:rsidR="007A202D" w:rsidRPr="00237FEB" w:rsidRDefault="007A202D" w:rsidP="007A202D">
      <w:pPr>
        <w:spacing w:after="0" w:line="240" w:lineRule="auto"/>
        <w:rPr>
          <w:rFonts w:ascii="Arial" w:hAnsi="Arial" w:cs="Arial"/>
          <w:sz w:val="24"/>
          <w:szCs w:val="24"/>
        </w:rPr>
      </w:pPr>
    </w:p>
    <w:p w:rsidR="007A202D" w:rsidRPr="00237FEB" w:rsidRDefault="007A202D" w:rsidP="007A202D">
      <w:pPr>
        <w:rPr>
          <w:rFonts w:ascii="Arial" w:hAnsi="Arial" w:cs="Arial"/>
          <w:sz w:val="24"/>
          <w:szCs w:val="24"/>
        </w:rPr>
      </w:pPr>
    </w:p>
    <w:p w:rsidR="007A202D" w:rsidRPr="00237FEB" w:rsidRDefault="007A202D" w:rsidP="007A202D">
      <w:pPr>
        <w:autoSpaceDE w:val="0"/>
        <w:spacing w:after="0" w:line="240" w:lineRule="auto"/>
        <w:jc w:val="center"/>
        <w:rPr>
          <w:rFonts w:ascii="Arial" w:hAnsi="Arial" w:cs="Arial"/>
          <w:b/>
          <w:sz w:val="24"/>
          <w:szCs w:val="24"/>
        </w:rPr>
      </w:pPr>
    </w:p>
    <w:p w:rsidR="00A259F4" w:rsidRDefault="00A259F4" w:rsidP="00A259F4">
      <w:pPr>
        <w:autoSpaceDE w:val="0"/>
        <w:spacing w:after="0" w:line="360" w:lineRule="auto"/>
        <w:jc w:val="center"/>
        <w:rPr>
          <w:rFonts w:ascii="Arial" w:hAnsi="Arial" w:cs="Arial"/>
          <w:b/>
          <w:bCs/>
          <w:sz w:val="24"/>
          <w:szCs w:val="24"/>
        </w:rPr>
      </w:pPr>
      <w:r w:rsidRPr="00237FEB">
        <w:rPr>
          <w:rFonts w:ascii="Arial" w:hAnsi="Arial" w:cs="Arial"/>
          <w:b/>
          <w:sz w:val="24"/>
          <w:szCs w:val="24"/>
        </w:rPr>
        <w:t>Р.З. Гибадуллин</w:t>
      </w:r>
    </w:p>
    <w:p w:rsidR="007A202D" w:rsidRPr="00237FEB" w:rsidRDefault="007A202D" w:rsidP="00A259F4">
      <w:pPr>
        <w:autoSpaceDE w:val="0"/>
        <w:spacing w:after="0" w:line="360" w:lineRule="auto"/>
        <w:jc w:val="center"/>
        <w:rPr>
          <w:rFonts w:ascii="Arial" w:hAnsi="Arial" w:cs="Arial"/>
          <w:b/>
          <w:sz w:val="24"/>
          <w:szCs w:val="24"/>
        </w:rPr>
      </w:pPr>
      <w:r w:rsidRPr="00237FEB">
        <w:rPr>
          <w:rFonts w:ascii="Arial" w:hAnsi="Arial" w:cs="Arial"/>
          <w:b/>
          <w:sz w:val="24"/>
          <w:szCs w:val="24"/>
        </w:rPr>
        <w:t xml:space="preserve">А.Х. </w:t>
      </w:r>
      <w:proofErr w:type="spellStart"/>
      <w:r w:rsidRPr="00237FEB">
        <w:rPr>
          <w:rFonts w:ascii="Arial" w:hAnsi="Arial" w:cs="Arial"/>
          <w:b/>
          <w:sz w:val="24"/>
          <w:szCs w:val="24"/>
        </w:rPr>
        <w:t>Султангареева</w:t>
      </w:r>
      <w:proofErr w:type="spellEnd"/>
    </w:p>
    <w:p w:rsidR="00A259F4" w:rsidRPr="00476A43" w:rsidRDefault="00A259F4" w:rsidP="00A259F4">
      <w:pPr>
        <w:autoSpaceDE w:val="0"/>
        <w:spacing w:after="0" w:line="360" w:lineRule="auto"/>
        <w:ind w:firstLine="426"/>
        <w:jc w:val="center"/>
        <w:rPr>
          <w:rFonts w:ascii="Arial" w:hAnsi="Arial" w:cs="Arial"/>
          <w:b/>
          <w:bCs/>
          <w:sz w:val="24"/>
          <w:szCs w:val="24"/>
        </w:rPr>
      </w:pPr>
      <w:r>
        <w:rPr>
          <w:rFonts w:ascii="Arial" w:hAnsi="Arial" w:cs="Arial"/>
          <w:b/>
          <w:bCs/>
          <w:sz w:val="24"/>
          <w:szCs w:val="24"/>
        </w:rPr>
        <w:t xml:space="preserve">В.Ю. </w:t>
      </w:r>
      <w:proofErr w:type="spellStart"/>
      <w:r>
        <w:rPr>
          <w:rFonts w:ascii="Arial" w:hAnsi="Arial" w:cs="Arial"/>
          <w:b/>
          <w:bCs/>
          <w:sz w:val="24"/>
          <w:szCs w:val="24"/>
        </w:rPr>
        <w:t>Винлградов</w:t>
      </w:r>
      <w:proofErr w:type="spellEnd"/>
    </w:p>
    <w:p w:rsidR="007A202D" w:rsidRDefault="007A202D" w:rsidP="007A202D">
      <w:pPr>
        <w:autoSpaceDE w:val="0"/>
        <w:spacing w:after="0" w:line="360" w:lineRule="auto"/>
        <w:jc w:val="center"/>
        <w:rPr>
          <w:rFonts w:ascii="Arial" w:hAnsi="Arial" w:cs="Arial"/>
          <w:b/>
          <w:sz w:val="24"/>
          <w:szCs w:val="24"/>
        </w:rPr>
      </w:pPr>
    </w:p>
    <w:p w:rsidR="00A259F4" w:rsidRPr="00793EE7" w:rsidRDefault="00A259F4" w:rsidP="00A259F4">
      <w:pPr>
        <w:autoSpaceDE w:val="0"/>
        <w:spacing w:after="0" w:line="360" w:lineRule="auto"/>
        <w:rPr>
          <w:rFonts w:ascii="Arial" w:hAnsi="Arial" w:cs="Arial"/>
          <w:bCs/>
          <w:sz w:val="24"/>
          <w:szCs w:val="24"/>
        </w:rPr>
      </w:pPr>
    </w:p>
    <w:p w:rsidR="00A259F4" w:rsidRPr="00100AB1" w:rsidRDefault="00A259F4" w:rsidP="00A259F4">
      <w:pPr>
        <w:autoSpaceDE w:val="0"/>
        <w:spacing w:after="0" w:line="360" w:lineRule="auto"/>
        <w:jc w:val="center"/>
        <w:rPr>
          <w:rFonts w:ascii="Arial" w:hAnsi="Arial" w:cs="Arial"/>
          <w:bCs/>
          <w:sz w:val="24"/>
          <w:szCs w:val="24"/>
        </w:rPr>
      </w:pPr>
    </w:p>
    <w:p w:rsidR="00A259F4" w:rsidRPr="00100AB1" w:rsidRDefault="00A259F4" w:rsidP="00A259F4">
      <w:pPr>
        <w:autoSpaceDE w:val="0"/>
        <w:spacing w:after="0" w:line="360" w:lineRule="auto"/>
        <w:jc w:val="center"/>
        <w:rPr>
          <w:rFonts w:ascii="Arial" w:hAnsi="Arial" w:cs="Arial"/>
          <w:bCs/>
          <w:sz w:val="24"/>
          <w:szCs w:val="24"/>
        </w:rPr>
      </w:pPr>
    </w:p>
    <w:p w:rsidR="00A259F4" w:rsidRDefault="00A259F4" w:rsidP="00A259F4">
      <w:pPr>
        <w:autoSpaceDE w:val="0"/>
        <w:spacing w:after="0" w:line="360" w:lineRule="auto"/>
        <w:jc w:val="center"/>
        <w:rPr>
          <w:rFonts w:ascii="Arial" w:hAnsi="Arial" w:cs="Arial"/>
          <w:b/>
          <w:bCs/>
          <w:sz w:val="32"/>
          <w:szCs w:val="32"/>
        </w:rPr>
      </w:pPr>
      <w:r>
        <w:rPr>
          <w:rFonts w:ascii="Arial" w:hAnsi="Arial" w:cs="Arial"/>
          <w:b/>
          <w:bCs/>
          <w:sz w:val="32"/>
          <w:szCs w:val="32"/>
        </w:rPr>
        <w:t>Экология растений животных и микроорганизмов</w:t>
      </w:r>
    </w:p>
    <w:p w:rsidR="00A259F4" w:rsidRPr="00476A43" w:rsidRDefault="00A259F4" w:rsidP="00A259F4">
      <w:pPr>
        <w:autoSpaceDE w:val="0"/>
        <w:spacing w:after="0" w:line="360" w:lineRule="auto"/>
        <w:jc w:val="center"/>
        <w:rPr>
          <w:rFonts w:ascii="Arial" w:hAnsi="Arial" w:cs="Arial"/>
          <w:b/>
          <w:bCs/>
          <w:sz w:val="32"/>
          <w:szCs w:val="32"/>
        </w:rPr>
      </w:pPr>
      <w:r>
        <w:rPr>
          <w:rFonts w:ascii="Arial" w:hAnsi="Arial" w:cs="Arial"/>
          <w:b/>
          <w:bCs/>
          <w:sz w:val="32"/>
          <w:szCs w:val="32"/>
        </w:rPr>
        <w:t xml:space="preserve"> (ЧАСТЬ </w:t>
      </w:r>
      <w:r>
        <w:rPr>
          <w:rFonts w:ascii="Arial" w:hAnsi="Arial" w:cs="Arial"/>
          <w:b/>
          <w:bCs/>
          <w:sz w:val="32"/>
          <w:szCs w:val="32"/>
          <w:lang w:val="en-US"/>
        </w:rPr>
        <w:t>I</w:t>
      </w:r>
      <w:r w:rsidRPr="00476A43">
        <w:rPr>
          <w:rFonts w:ascii="Arial" w:hAnsi="Arial" w:cs="Arial"/>
          <w:b/>
          <w:bCs/>
          <w:sz w:val="32"/>
          <w:szCs w:val="32"/>
        </w:rPr>
        <w:t xml:space="preserve">) </w:t>
      </w:r>
    </w:p>
    <w:p w:rsidR="007A202D" w:rsidRPr="00237FEB" w:rsidRDefault="00100AB1" w:rsidP="00100AB1">
      <w:pPr>
        <w:jc w:val="center"/>
        <w:rPr>
          <w:rFonts w:ascii="Arial" w:hAnsi="Arial" w:cs="Arial"/>
          <w:sz w:val="24"/>
          <w:szCs w:val="24"/>
        </w:rPr>
      </w:pPr>
      <w:r>
        <w:rPr>
          <w:rFonts w:ascii="Arial" w:hAnsi="Arial" w:cs="Arial"/>
          <w:sz w:val="24"/>
          <w:szCs w:val="24"/>
        </w:rPr>
        <w:t>Учебно</w:t>
      </w:r>
      <w:r w:rsidR="000D43DB">
        <w:rPr>
          <w:rFonts w:ascii="Arial" w:hAnsi="Arial" w:cs="Arial"/>
          <w:sz w:val="24"/>
          <w:szCs w:val="24"/>
        </w:rPr>
        <w:t>е</w:t>
      </w:r>
      <w:r>
        <w:rPr>
          <w:rFonts w:ascii="Arial" w:hAnsi="Arial" w:cs="Arial"/>
          <w:sz w:val="24"/>
          <w:szCs w:val="24"/>
        </w:rPr>
        <w:t xml:space="preserve"> пособие</w:t>
      </w:r>
    </w:p>
    <w:p w:rsidR="007A202D" w:rsidRPr="00237FEB" w:rsidRDefault="007A202D" w:rsidP="0001761E">
      <w:pPr>
        <w:autoSpaceDE w:val="0"/>
        <w:rPr>
          <w:rFonts w:ascii="Arial" w:hAnsi="Arial" w:cs="Arial"/>
          <w:bCs/>
          <w:sz w:val="24"/>
          <w:szCs w:val="24"/>
        </w:rPr>
      </w:pPr>
    </w:p>
    <w:p w:rsidR="007A202D" w:rsidRDefault="007A202D" w:rsidP="002E5D35">
      <w:pPr>
        <w:jc w:val="center"/>
        <w:rPr>
          <w:rFonts w:ascii="Arial" w:hAnsi="Arial" w:cs="Arial"/>
          <w:noProof/>
          <w:sz w:val="24"/>
          <w:szCs w:val="24"/>
          <w:lang w:eastAsia="ru-RU"/>
        </w:rPr>
      </w:pPr>
    </w:p>
    <w:p w:rsidR="00ED2BDD" w:rsidRDefault="00ED2BDD" w:rsidP="002E5D35">
      <w:pPr>
        <w:jc w:val="center"/>
        <w:rPr>
          <w:rFonts w:ascii="Arial" w:hAnsi="Arial" w:cs="Arial"/>
          <w:noProof/>
          <w:sz w:val="24"/>
          <w:szCs w:val="24"/>
          <w:lang w:eastAsia="ru-RU"/>
        </w:rPr>
      </w:pPr>
    </w:p>
    <w:p w:rsidR="00ED2BDD" w:rsidRDefault="00ED2BDD" w:rsidP="002E5D35">
      <w:pPr>
        <w:jc w:val="center"/>
        <w:rPr>
          <w:rFonts w:ascii="Arial" w:hAnsi="Arial" w:cs="Arial"/>
          <w:noProof/>
          <w:sz w:val="24"/>
          <w:szCs w:val="24"/>
          <w:lang w:eastAsia="ru-RU"/>
        </w:rPr>
      </w:pPr>
    </w:p>
    <w:p w:rsidR="00ED2BDD" w:rsidRDefault="00ED2BDD" w:rsidP="002E5D35">
      <w:pPr>
        <w:jc w:val="center"/>
        <w:rPr>
          <w:rFonts w:ascii="Arial" w:hAnsi="Arial" w:cs="Arial"/>
          <w:noProof/>
          <w:sz w:val="24"/>
          <w:szCs w:val="24"/>
          <w:lang w:eastAsia="ru-RU"/>
        </w:rPr>
      </w:pPr>
    </w:p>
    <w:p w:rsidR="00ED2BDD" w:rsidRDefault="00ED2BDD" w:rsidP="002E5D35">
      <w:pPr>
        <w:jc w:val="center"/>
        <w:rPr>
          <w:rFonts w:ascii="Arial" w:hAnsi="Arial" w:cs="Arial"/>
          <w:noProof/>
          <w:sz w:val="24"/>
          <w:szCs w:val="24"/>
          <w:lang w:eastAsia="ru-RU"/>
        </w:rPr>
      </w:pPr>
    </w:p>
    <w:p w:rsidR="00ED2BDD" w:rsidRDefault="00ED2BDD" w:rsidP="002E5D35">
      <w:pPr>
        <w:jc w:val="center"/>
        <w:rPr>
          <w:rFonts w:ascii="Arial" w:hAnsi="Arial" w:cs="Arial"/>
          <w:noProof/>
          <w:sz w:val="24"/>
          <w:szCs w:val="24"/>
          <w:lang w:eastAsia="ru-RU"/>
        </w:rPr>
      </w:pPr>
    </w:p>
    <w:p w:rsidR="00ED2BDD" w:rsidRDefault="00ED2BDD" w:rsidP="002E5D35">
      <w:pPr>
        <w:jc w:val="center"/>
        <w:rPr>
          <w:rFonts w:ascii="Arial" w:hAnsi="Arial" w:cs="Arial"/>
          <w:noProof/>
          <w:sz w:val="24"/>
          <w:szCs w:val="24"/>
          <w:lang w:eastAsia="ru-RU"/>
        </w:rPr>
      </w:pPr>
    </w:p>
    <w:p w:rsidR="00ED2BDD" w:rsidRPr="00237FEB" w:rsidRDefault="00ED2BDD" w:rsidP="002E5D35">
      <w:pPr>
        <w:jc w:val="center"/>
        <w:rPr>
          <w:rFonts w:ascii="Arial" w:hAnsi="Arial" w:cs="Arial"/>
          <w:sz w:val="24"/>
          <w:szCs w:val="24"/>
        </w:rPr>
      </w:pPr>
    </w:p>
    <w:p w:rsidR="007A202D" w:rsidRPr="00237FEB" w:rsidRDefault="007A202D" w:rsidP="007A202D">
      <w:pPr>
        <w:autoSpaceDE w:val="0"/>
        <w:autoSpaceDN w:val="0"/>
        <w:rPr>
          <w:rFonts w:ascii="Arial" w:hAnsi="Arial" w:cs="Arial"/>
          <w:b/>
          <w:sz w:val="24"/>
          <w:szCs w:val="24"/>
        </w:rPr>
      </w:pPr>
    </w:p>
    <w:p w:rsidR="007A202D" w:rsidRPr="00237FEB" w:rsidRDefault="007A202D" w:rsidP="007A202D">
      <w:pPr>
        <w:autoSpaceDE w:val="0"/>
        <w:autoSpaceDN w:val="0"/>
        <w:jc w:val="center"/>
        <w:rPr>
          <w:rFonts w:ascii="Arial" w:hAnsi="Arial" w:cs="Arial"/>
          <w:b/>
          <w:sz w:val="24"/>
          <w:szCs w:val="24"/>
        </w:rPr>
      </w:pPr>
    </w:p>
    <w:p w:rsidR="0001761E" w:rsidRDefault="0001761E" w:rsidP="002E5D35">
      <w:pPr>
        <w:autoSpaceDE w:val="0"/>
        <w:autoSpaceDN w:val="0"/>
        <w:rPr>
          <w:rFonts w:ascii="Arial" w:hAnsi="Arial" w:cs="Arial"/>
          <w:b/>
          <w:sz w:val="24"/>
          <w:szCs w:val="24"/>
        </w:rPr>
      </w:pPr>
    </w:p>
    <w:p w:rsidR="0001761E" w:rsidRPr="00237FEB" w:rsidRDefault="0001761E" w:rsidP="002E5D35">
      <w:pPr>
        <w:autoSpaceDE w:val="0"/>
        <w:autoSpaceDN w:val="0"/>
        <w:rPr>
          <w:rFonts w:ascii="Arial" w:hAnsi="Arial" w:cs="Arial"/>
          <w:b/>
          <w:sz w:val="24"/>
          <w:szCs w:val="24"/>
        </w:rPr>
      </w:pPr>
    </w:p>
    <w:p w:rsidR="007A202D" w:rsidRDefault="00BD7DD6" w:rsidP="002E5D35">
      <w:pPr>
        <w:autoSpaceDE w:val="0"/>
        <w:autoSpaceDN w:val="0"/>
        <w:jc w:val="center"/>
        <w:rPr>
          <w:rFonts w:ascii="Arial" w:hAnsi="Arial" w:cs="Arial"/>
          <w:b/>
          <w:sz w:val="24"/>
          <w:szCs w:val="24"/>
        </w:rPr>
      </w:pPr>
      <w:r>
        <w:rPr>
          <w:rFonts w:ascii="Arial" w:hAnsi="Arial" w:cs="Arial"/>
          <w:b/>
          <w:sz w:val="24"/>
          <w:szCs w:val="24"/>
        </w:rPr>
        <w:t>КАЗАНЬ – 2017</w:t>
      </w:r>
    </w:p>
    <w:p w:rsidR="00F22BCD" w:rsidRPr="00237FEB" w:rsidRDefault="00F22BCD" w:rsidP="002E5D35">
      <w:pPr>
        <w:autoSpaceDE w:val="0"/>
        <w:autoSpaceDN w:val="0"/>
        <w:jc w:val="center"/>
        <w:rPr>
          <w:rFonts w:ascii="Arial" w:hAnsi="Arial" w:cs="Arial"/>
          <w:b/>
          <w:sz w:val="24"/>
          <w:szCs w:val="24"/>
        </w:rPr>
      </w:pPr>
    </w:p>
    <w:p w:rsidR="007A202D" w:rsidRPr="00237FEB" w:rsidRDefault="007A202D" w:rsidP="002E5D35">
      <w:pPr>
        <w:autoSpaceDE w:val="0"/>
        <w:spacing w:after="0" w:line="240" w:lineRule="auto"/>
        <w:jc w:val="both"/>
        <w:rPr>
          <w:rFonts w:ascii="Arial" w:hAnsi="Arial" w:cs="Arial"/>
          <w:b/>
          <w:sz w:val="24"/>
          <w:szCs w:val="24"/>
        </w:rPr>
      </w:pPr>
      <w:r w:rsidRPr="00237FEB">
        <w:rPr>
          <w:rFonts w:ascii="Arial" w:hAnsi="Arial" w:cs="Arial"/>
          <w:b/>
          <w:sz w:val="24"/>
          <w:szCs w:val="24"/>
        </w:rPr>
        <w:lastRenderedPageBreak/>
        <w:t>УДК  504.05/06</w:t>
      </w:r>
    </w:p>
    <w:p w:rsidR="007A202D" w:rsidRPr="00237FEB" w:rsidRDefault="004A496C" w:rsidP="002E5D35">
      <w:pPr>
        <w:autoSpaceDE w:val="0"/>
        <w:spacing w:after="0" w:line="240" w:lineRule="auto"/>
        <w:jc w:val="both"/>
        <w:rPr>
          <w:rFonts w:ascii="Arial" w:hAnsi="Arial" w:cs="Arial"/>
          <w:b/>
          <w:sz w:val="24"/>
          <w:szCs w:val="24"/>
        </w:rPr>
      </w:pPr>
      <w:r>
        <w:rPr>
          <w:rFonts w:ascii="Arial" w:hAnsi="Arial" w:cs="Arial"/>
          <w:b/>
          <w:sz w:val="24"/>
          <w:szCs w:val="24"/>
        </w:rPr>
        <w:t>ББК 20</w:t>
      </w:r>
      <w:r w:rsidR="007A202D" w:rsidRPr="00237FEB">
        <w:rPr>
          <w:rFonts w:ascii="Arial" w:hAnsi="Arial" w:cs="Arial"/>
          <w:b/>
          <w:sz w:val="24"/>
          <w:szCs w:val="24"/>
        </w:rPr>
        <w:t>.1</w:t>
      </w:r>
    </w:p>
    <w:p w:rsidR="007A202D" w:rsidRPr="00237FEB" w:rsidRDefault="007A202D" w:rsidP="00803743">
      <w:pPr>
        <w:autoSpaceDE w:val="0"/>
        <w:spacing w:after="0" w:line="240" w:lineRule="auto"/>
        <w:jc w:val="both"/>
        <w:rPr>
          <w:rFonts w:ascii="Arial" w:hAnsi="Arial" w:cs="Arial"/>
          <w:b/>
          <w:sz w:val="24"/>
          <w:szCs w:val="24"/>
        </w:rPr>
      </w:pPr>
      <w:r w:rsidRPr="00237FEB">
        <w:rPr>
          <w:rFonts w:ascii="Arial" w:hAnsi="Arial" w:cs="Arial"/>
          <w:b/>
          <w:sz w:val="24"/>
          <w:szCs w:val="24"/>
        </w:rPr>
        <w:t>С 89</w:t>
      </w:r>
    </w:p>
    <w:p w:rsidR="00803743" w:rsidRPr="00237FEB" w:rsidRDefault="00803743" w:rsidP="00803743">
      <w:pPr>
        <w:autoSpaceDE w:val="0"/>
        <w:spacing w:after="0" w:line="240" w:lineRule="auto"/>
        <w:jc w:val="both"/>
        <w:rPr>
          <w:rFonts w:ascii="Arial" w:hAnsi="Arial" w:cs="Arial"/>
          <w:b/>
          <w:sz w:val="24"/>
          <w:szCs w:val="24"/>
        </w:rPr>
      </w:pPr>
    </w:p>
    <w:p w:rsidR="007A202D" w:rsidRPr="00237FEB" w:rsidRDefault="007A202D" w:rsidP="00D73526">
      <w:pPr>
        <w:autoSpaceDE w:val="0"/>
        <w:spacing w:after="0" w:line="240" w:lineRule="auto"/>
        <w:jc w:val="center"/>
        <w:rPr>
          <w:rFonts w:ascii="Arial" w:hAnsi="Arial" w:cs="Arial"/>
          <w:sz w:val="24"/>
          <w:szCs w:val="24"/>
        </w:rPr>
      </w:pPr>
      <w:r w:rsidRPr="00237FEB">
        <w:rPr>
          <w:rFonts w:ascii="Arial" w:hAnsi="Arial" w:cs="Arial"/>
          <w:sz w:val="24"/>
          <w:szCs w:val="24"/>
        </w:rPr>
        <w:t>Рекомендовано к изданию</w:t>
      </w:r>
    </w:p>
    <w:p w:rsidR="007A202D" w:rsidRPr="00237FEB" w:rsidRDefault="007A202D" w:rsidP="00D73526">
      <w:pPr>
        <w:autoSpaceDE w:val="0"/>
        <w:spacing w:after="0" w:line="240" w:lineRule="auto"/>
        <w:jc w:val="center"/>
        <w:rPr>
          <w:rFonts w:ascii="Arial" w:hAnsi="Arial" w:cs="Arial"/>
          <w:sz w:val="24"/>
          <w:szCs w:val="24"/>
        </w:rPr>
      </w:pPr>
      <w:r w:rsidRPr="00237FEB">
        <w:rPr>
          <w:rFonts w:ascii="Arial" w:hAnsi="Arial" w:cs="Arial"/>
          <w:sz w:val="24"/>
          <w:szCs w:val="24"/>
        </w:rPr>
        <w:t>учебно-методическим советом факультета</w:t>
      </w:r>
    </w:p>
    <w:p w:rsidR="007A202D" w:rsidRPr="00237FEB" w:rsidRDefault="007A202D" w:rsidP="00D73526">
      <w:pPr>
        <w:autoSpaceDE w:val="0"/>
        <w:spacing w:after="0" w:line="240" w:lineRule="auto"/>
        <w:jc w:val="center"/>
        <w:rPr>
          <w:rFonts w:ascii="Arial" w:hAnsi="Arial" w:cs="Arial"/>
          <w:sz w:val="24"/>
          <w:szCs w:val="24"/>
        </w:rPr>
      </w:pPr>
      <w:r w:rsidRPr="00237FEB">
        <w:rPr>
          <w:rFonts w:ascii="Arial" w:hAnsi="Arial" w:cs="Arial"/>
          <w:sz w:val="24"/>
          <w:szCs w:val="24"/>
        </w:rPr>
        <w:t>лесного хозяйства и экологии КГАУ</w:t>
      </w:r>
    </w:p>
    <w:p w:rsidR="007A202D" w:rsidRPr="00237FEB" w:rsidRDefault="007A202D" w:rsidP="00D73526">
      <w:pPr>
        <w:autoSpaceDE w:val="0"/>
        <w:spacing w:after="0" w:line="240" w:lineRule="auto"/>
        <w:jc w:val="center"/>
        <w:rPr>
          <w:rFonts w:ascii="Arial" w:hAnsi="Arial" w:cs="Arial"/>
          <w:b/>
          <w:sz w:val="24"/>
          <w:szCs w:val="24"/>
        </w:rPr>
      </w:pPr>
      <w:r w:rsidRPr="00BD7DD6">
        <w:rPr>
          <w:rFonts w:ascii="Arial" w:hAnsi="Arial" w:cs="Arial"/>
          <w:sz w:val="24"/>
          <w:szCs w:val="24"/>
          <w:highlight w:val="yellow"/>
        </w:rPr>
        <w:t>(протокол № 2 от 16 сентября 2015 г.)</w:t>
      </w:r>
    </w:p>
    <w:p w:rsidR="007A202D" w:rsidRPr="00237FEB" w:rsidRDefault="007A202D" w:rsidP="00D73526">
      <w:pPr>
        <w:autoSpaceDE w:val="0"/>
        <w:jc w:val="center"/>
        <w:rPr>
          <w:rFonts w:ascii="Arial" w:hAnsi="Arial" w:cs="Arial"/>
          <w:sz w:val="24"/>
          <w:szCs w:val="24"/>
        </w:rPr>
      </w:pPr>
    </w:p>
    <w:p w:rsidR="007A202D" w:rsidRPr="00237FEB" w:rsidRDefault="007A202D" w:rsidP="007A202D">
      <w:pPr>
        <w:tabs>
          <w:tab w:val="left" w:pos="2910"/>
        </w:tabs>
        <w:jc w:val="center"/>
        <w:rPr>
          <w:rFonts w:ascii="Arial" w:hAnsi="Arial" w:cs="Arial"/>
          <w:b/>
          <w:iCs/>
          <w:sz w:val="24"/>
          <w:szCs w:val="24"/>
        </w:rPr>
      </w:pPr>
      <w:r w:rsidRPr="00237FEB">
        <w:rPr>
          <w:rFonts w:ascii="Arial" w:hAnsi="Arial" w:cs="Arial"/>
          <w:b/>
          <w:iCs/>
          <w:sz w:val="24"/>
          <w:szCs w:val="24"/>
        </w:rPr>
        <w:t>Рецензенты:</w:t>
      </w:r>
    </w:p>
    <w:p w:rsidR="007A202D" w:rsidRPr="00C4024C" w:rsidRDefault="00C4024C" w:rsidP="00803743">
      <w:pPr>
        <w:autoSpaceDE w:val="0"/>
        <w:spacing w:after="0" w:line="240" w:lineRule="auto"/>
        <w:jc w:val="center"/>
        <w:rPr>
          <w:rFonts w:ascii="Arial" w:hAnsi="Arial" w:cs="Arial"/>
          <w:sz w:val="24"/>
          <w:szCs w:val="24"/>
        </w:rPr>
      </w:pPr>
      <w:r w:rsidRPr="00C4024C">
        <w:rPr>
          <w:rFonts w:ascii="Arial" w:hAnsi="Arial" w:cs="Arial"/>
          <w:sz w:val="24"/>
          <w:szCs w:val="24"/>
        </w:rPr>
        <w:t xml:space="preserve">доктор биологических </w:t>
      </w:r>
      <w:r w:rsidR="007A202D" w:rsidRPr="00C4024C">
        <w:rPr>
          <w:rFonts w:ascii="Arial" w:hAnsi="Arial" w:cs="Arial"/>
          <w:sz w:val="24"/>
          <w:szCs w:val="24"/>
        </w:rPr>
        <w:t xml:space="preserve">наук, </w:t>
      </w:r>
      <w:r w:rsidRPr="00C4024C">
        <w:rPr>
          <w:rFonts w:ascii="Arial" w:hAnsi="Arial" w:cs="Arial"/>
          <w:sz w:val="24"/>
          <w:szCs w:val="24"/>
        </w:rPr>
        <w:t>профессор кафедры прикладной экологии Казанского федерального университета</w:t>
      </w:r>
      <w:r w:rsidR="00913747" w:rsidRPr="00C4024C">
        <w:rPr>
          <w:rFonts w:ascii="Arial" w:hAnsi="Arial" w:cs="Arial"/>
          <w:sz w:val="24"/>
          <w:szCs w:val="24"/>
        </w:rPr>
        <w:t xml:space="preserve"> </w:t>
      </w:r>
      <w:r w:rsidRPr="00D25253">
        <w:rPr>
          <w:rFonts w:ascii="Arial" w:hAnsi="Arial" w:cs="Arial"/>
          <w:b/>
          <w:sz w:val="24"/>
          <w:szCs w:val="24"/>
        </w:rPr>
        <w:t>Н.Ю</w:t>
      </w:r>
      <w:r w:rsidR="00913747" w:rsidRPr="00D25253">
        <w:rPr>
          <w:rFonts w:ascii="Arial" w:hAnsi="Arial" w:cs="Arial"/>
          <w:b/>
          <w:sz w:val="24"/>
          <w:szCs w:val="24"/>
        </w:rPr>
        <w:t>.</w:t>
      </w:r>
      <w:r w:rsidR="007A202D" w:rsidRPr="00D25253">
        <w:rPr>
          <w:rFonts w:ascii="Arial" w:hAnsi="Arial" w:cs="Arial"/>
          <w:b/>
          <w:sz w:val="24"/>
          <w:szCs w:val="24"/>
        </w:rPr>
        <w:t xml:space="preserve"> С</w:t>
      </w:r>
      <w:r w:rsidRPr="00D25253">
        <w:rPr>
          <w:rFonts w:ascii="Arial" w:hAnsi="Arial" w:cs="Arial"/>
          <w:b/>
          <w:sz w:val="24"/>
          <w:szCs w:val="24"/>
        </w:rPr>
        <w:t>тепанова</w:t>
      </w:r>
      <w:proofErr w:type="gramStart"/>
      <w:r w:rsidR="007A202D" w:rsidRPr="00C4024C">
        <w:rPr>
          <w:rFonts w:ascii="Arial" w:hAnsi="Arial" w:cs="Arial"/>
          <w:sz w:val="24"/>
          <w:szCs w:val="24"/>
        </w:rPr>
        <w:t>.;</w:t>
      </w:r>
      <w:proofErr w:type="gramEnd"/>
    </w:p>
    <w:p w:rsidR="007A202D" w:rsidRPr="00237FEB" w:rsidRDefault="00931B20" w:rsidP="00913747">
      <w:pPr>
        <w:tabs>
          <w:tab w:val="left" w:pos="2910"/>
        </w:tabs>
        <w:spacing w:after="0" w:line="240" w:lineRule="auto"/>
        <w:jc w:val="center"/>
        <w:rPr>
          <w:rFonts w:ascii="Arial" w:hAnsi="Arial" w:cs="Arial"/>
          <w:sz w:val="24"/>
          <w:szCs w:val="24"/>
        </w:rPr>
      </w:pPr>
      <w:r w:rsidRPr="00D25253">
        <w:rPr>
          <w:rFonts w:ascii="Arial" w:hAnsi="Arial" w:cs="Arial"/>
          <w:sz w:val="24"/>
          <w:szCs w:val="24"/>
        </w:rPr>
        <w:t xml:space="preserve">     </w:t>
      </w:r>
      <w:r w:rsidR="00D62060" w:rsidRPr="00D25253">
        <w:rPr>
          <w:rFonts w:ascii="Arial" w:hAnsi="Arial" w:cs="Arial"/>
          <w:sz w:val="24"/>
          <w:szCs w:val="24"/>
        </w:rPr>
        <w:t>к</w:t>
      </w:r>
      <w:r w:rsidR="007A202D" w:rsidRPr="00D25253">
        <w:rPr>
          <w:rFonts w:ascii="Arial" w:hAnsi="Arial" w:cs="Arial"/>
          <w:sz w:val="24"/>
          <w:szCs w:val="24"/>
        </w:rPr>
        <w:t>андидат биологических наук</w:t>
      </w:r>
      <w:r w:rsidR="007A202D" w:rsidRPr="008F058D">
        <w:rPr>
          <w:rFonts w:ascii="Arial" w:hAnsi="Arial" w:cs="Arial"/>
          <w:sz w:val="24"/>
          <w:szCs w:val="24"/>
        </w:rPr>
        <w:t xml:space="preserve">, </w:t>
      </w:r>
      <w:r w:rsidR="002439A9" w:rsidRPr="002439A9">
        <w:rPr>
          <w:rFonts w:ascii="Arial" w:hAnsi="Arial" w:cs="Arial"/>
          <w:sz w:val="24"/>
          <w:szCs w:val="24"/>
        </w:rPr>
        <w:t>заведующий отделом токсикологии и биохимии ФГБУ «Татарская МВЛ»</w:t>
      </w:r>
      <w:r w:rsidR="00D62060" w:rsidRPr="002439A9">
        <w:rPr>
          <w:rFonts w:ascii="Arial" w:hAnsi="Arial" w:cs="Arial"/>
          <w:sz w:val="24"/>
          <w:szCs w:val="24"/>
        </w:rPr>
        <w:t xml:space="preserve"> </w:t>
      </w:r>
      <w:r w:rsidR="00D25253" w:rsidRPr="00D25253">
        <w:rPr>
          <w:rFonts w:ascii="Arial" w:hAnsi="Arial" w:cs="Arial"/>
          <w:b/>
          <w:sz w:val="24"/>
          <w:szCs w:val="24"/>
        </w:rPr>
        <w:t xml:space="preserve">Д.Б. </w:t>
      </w:r>
      <w:proofErr w:type="spellStart"/>
      <w:r w:rsidR="00D25253" w:rsidRPr="00D25253">
        <w:rPr>
          <w:rFonts w:ascii="Arial" w:hAnsi="Arial" w:cs="Arial"/>
          <w:b/>
          <w:sz w:val="24"/>
          <w:szCs w:val="24"/>
        </w:rPr>
        <w:t>Матюшко</w:t>
      </w:r>
      <w:proofErr w:type="spellEnd"/>
      <w:r w:rsidR="002439A9">
        <w:rPr>
          <w:rFonts w:ascii="Arial" w:hAnsi="Arial" w:cs="Arial"/>
          <w:b/>
          <w:sz w:val="24"/>
          <w:szCs w:val="24"/>
        </w:rPr>
        <w:t>.</w:t>
      </w:r>
      <w:r w:rsidR="007A202D" w:rsidRPr="00237FEB">
        <w:rPr>
          <w:rFonts w:ascii="Arial" w:hAnsi="Arial" w:cs="Arial"/>
          <w:sz w:val="24"/>
          <w:szCs w:val="24"/>
        </w:rPr>
        <w:t xml:space="preserve"> </w:t>
      </w:r>
    </w:p>
    <w:p w:rsidR="007A202D" w:rsidRPr="00237FEB" w:rsidRDefault="007A202D" w:rsidP="007A202D">
      <w:pPr>
        <w:autoSpaceDE w:val="0"/>
        <w:jc w:val="center"/>
        <w:rPr>
          <w:rFonts w:ascii="Arial" w:hAnsi="Arial" w:cs="Arial"/>
          <w:i/>
          <w:sz w:val="24"/>
          <w:szCs w:val="24"/>
        </w:rPr>
      </w:pPr>
    </w:p>
    <w:p w:rsidR="007A202D" w:rsidRPr="00237FEB" w:rsidRDefault="007A202D" w:rsidP="007A202D">
      <w:pPr>
        <w:autoSpaceDE w:val="0"/>
        <w:jc w:val="center"/>
        <w:rPr>
          <w:rFonts w:ascii="Arial" w:hAnsi="Arial" w:cs="Arial"/>
          <w:i/>
          <w:sz w:val="24"/>
          <w:szCs w:val="24"/>
        </w:rPr>
      </w:pPr>
    </w:p>
    <w:p w:rsidR="007A202D" w:rsidRPr="00237FEB" w:rsidRDefault="00A259F4" w:rsidP="00727705">
      <w:pPr>
        <w:autoSpaceDE w:val="0"/>
        <w:spacing w:after="0" w:line="240" w:lineRule="auto"/>
        <w:ind w:firstLine="567"/>
        <w:jc w:val="both"/>
        <w:rPr>
          <w:rFonts w:ascii="Arial" w:hAnsi="Arial" w:cs="Arial"/>
          <w:b/>
          <w:sz w:val="24"/>
          <w:szCs w:val="24"/>
        </w:rPr>
      </w:pPr>
      <w:r w:rsidRPr="00A259F4">
        <w:rPr>
          <w:rFonts w:ascii="Arial" w:hAnsi="Arial" w:cs="Arial"/>
          <w:b/>
          <w:sz w:val="24"/>
          <w:szCs w:val="24"/>
        </w:rPr>
        <w:t>Р.З. Гибадуллин</w:t>
      </w:r>
      <w:r w:rsidR="00913747" w:rsidRPr="00237FEB">
        <w:rPr>
          <w:rFonts w:ascii="Arial" w:hAnsi="Arial" w:cs="Arial"/>
          <w:b/>
          <w:sz w:val="24"/>
          <w:szCs w:val="24"/>
        </w:rPr>
        <w:t>.</w:t>
      </w:r>
    </w:p>
    <w:p w:rsidR="007A202D" w:rsidRPr="00237FEB" w:rsidRDefault="00913747" w:rsidP="00342FAE">
      <w:pPr>
        <w:autoSpaceDE w:val="0"/>
        <w:spacing w:after="0" w:line="240" w:lineRule="auto"/>
        <w:jc w:val="both"/>
        <w:rPr>
          <w:rFonts w:ascii="Arial" w:hAnsi="Arial" w:cs="Arial"/>
          <w:sz w:val="24"/>
          <w:szCs w:val="24"/>
        </w:rPr>
      </w:pPr>
      <w:r w:rsidRPr="00237FEB">
        <w:rPr>
          <w:rFonts w:ascii="Arial" w:hAnsi="Arial" w:cs="Arial"/>
          <w:b/>
          <w:sz w:val="24"/>
          <w:szCs w:val="24"/>
        </w:rPr>
        <w:t>С</w:t>
      </w:r>
      <w:r w:rsidR="007A202D" w:rsidRPr="00237FEB">
        <w:rPr>
          <w:rFonts w:ascii="Arial" w:hAnsi="Arial" w:cs="Arial"/>
          <w:b/>
          <w:sz w:val="24"/>
          <w:szCs w:val="24"/>
        </w:rPr>
        <w:t>89.</w:t>
      </w:r>
      <w:r w:rsidR="002C7BD4" w:rsidRPr="00237FEB">
        <w:rPr>
          <w:rFonts w:ascii="Arial" w:hAnsi="Arial" w:cs="Arial"/>
          <w:b/>
          <w:sz w:val="24"/>
          <w:szCs w:val="24"/>
        </w:rPr>
        <w:t xml:space="preserve"> </w:t>
      </w:r>
      <w:r w:rsidR="00A259F4" w:rsidRPr="00A259F4">
        <w:rPr>
          <w:rFonts w:ascii="Arial" w:hAnsi="Arial" w:cs="Arial"/>
          <w:b/>
          <w:bCs/>
          <w:sz w:val="24"/>
          <w:szCs w:val="24"/>
        </w:rPr>
        <w:t>Экология растений животных и микроорганизмов</w:t>
      </w:r>
      <w:r w:rsidR="00A259F4" w:rsidRPr="00237FEB">
        <w:rPr>
          <w:rFonts w:ascii="Arial" w:hAnsi="Arial" w:cs="Arial"/>
          <w:b/>
          <w:sz w:val="24"/>
          <w:szCs w:val="24"/>
        </w:rPr>
        <w:t xml:space="preserve"> </w:t>
      </w:r>
      <w:r w:rsidR="007A202D" w:rsidRPr="00237FEB">
        <w:rPr>
          <w:rFonts w:ascii="Arial" w:hAnsi="Arial" w:cs="Arial"/>
          <w:b/>
          <w:sz w:val="24"/>
          <w:szCs w:val="24"/>
        </w:rPr>
        <w:t>(часть I):</w:t>
      </w:r>
      <w:r w:rsidR="002C7BD4" w:rsidRPr="00237FEB">
        <w:rPr>
          <w:rFonts w:ascii="Arial" w:hAnsi="Arial" w:cs="Arial"/>
          <w:b/>
          <w:sz w:val="24"/>
          <w:szCs w:val="24"/>
        </w:rPr>
        <w:t xml:space="preserve"> </w:t>
      </w:r>
      <w:r w:rsidR="007A202D" w:rsidRPr="00237FEB">
        <w:rPr>
          <w:rFonts w:ascii="Arial" w:hAnsi="Arial" w:cs="Arial"/>
          <w:b/>
          <w:bCs/>
          <w:sz w:val="24"/>
          <w:szCs w:val="24"/>
        </w:rPr>
        <w:t>Учебно</w:t>
      </w:r>
      <w:r w:rsidR="000D43DB">
        <w:rPr>
          <w:rFonts w:ascii="Arial" w:hAnsi="Arial" w:cs="Arial"/>
          <w:b/>
          <w:bCs/>
          <w:sz w:val="24"/>
          <w:szCs w:val="24"/>
        </w:rPr>
        <w:t>е</w:t>
      </w:r>
      <w:r w:rsidR="007A202D" w:rsidRPr="00237FEB">
        <w:rPr>
          <w:rFonts w:ascii="Arial" w:hAnsi="Arial" w:cs="Arial"/>
          <w:b/>
          <w:bCs/>
          <w:sz w:val="24"/>
          <w:szCs w:val="24"/>
        </w:rPr>
        <w:t xml:space="preserve"> пособие</w:t>
      </w:r>
      <w:r w:rsidR="00342FAE" w:rsidRPr="00237FEB">
        <w:rPr>
          <w:rFonts w:ascii="Arial" w:hAnsi="Arial" w:cs="Arial"/>
          <w:b/>
          <w:bCs/>
          <w:sz w:val="24"/>
          <w:szCs w:val="24"/>
        </w:rPr>
        <w:t xml:space="preserve"> </w:t>
      </w:r>
      <w:r w:rsidR="007A202D" w:rsidRPr="00237FEB">
        <w:rPr>
          <w:rFonts w:ascii="Arial" w:hAnsi="Arial" w:cs="Arial"/>
          <w:bCs/>
          <w:sz w:val="24"/>
          <w:szCs w:val="24"/>
        </w:rPr>
        <w:t>/</w:t>
      </w:r>
      <w:r w:rsidR="00342FAE" w:rsidRPr="00237FEB">
        <w:rPr>
          <w:rFonts w:ascii="Arial" w:hAnsi="Arial" w:cs="Arial"/>
          <w:bCs/>
          <w:sz w:val="24"/>
          <w:szCs w:val="24"/>
        </w:rPr>
        <w:t xml:space="preserve"> </w:t>
      </w:r>
      <w:r w:rsidR="00A259F4" w:rsidRPr="00237FEB">
        <w:rPr>
          <w:rFonts w:ascii="Arial" w:hAnsi="Arial" w:cs="Arial"/>
          <w:bCs/>
          <w:sz w:val="24"/>
          <w:szCs w:val="24"/>
        </w:rPr>
        <w:t>Р.З. Гибадуллин</w:t>
      </w:r>
      <w:r w:rsidR="00A259F4">
        <w:rPr>
          <w:rFonts w:ascii="Arial" w:hAnsi="Arial" w:cs="Arial"/>
          <w:bCs/>
          <w:sz w:val="24"/>
          <w:szCs w:val="24"/>
        </w:rPr>
        <w:t>,</w:t>
      </w:r>
      <w:r w:rsidR="00A259F4" w:rsidRPr="00237FEB">
        <w:rPr>
          <w:rFonts w:ascii="Arial" w:hAnsi="Arial" w:cs="Arial"/>
          <w:bCs/>
          <w:sz w:val="24"/>
          <w:szCs w:val="24"/>
        </w:rPr>
        <w:t xml:space="preserve"> </w:t>
      </w:r>
      <w:r w:rsidR="00DC5296" w:rsidRPr="00237FEB">
        <w:rPr>
          <w:rFonts w:ascii="Arial" w:hAnsi="Arial" w:cs="Arial"/>
          <w:bCs/>
          <w:sz w:val="24"/>
          <w:szCs w:val="24"/>
        </w:rPr>
        <w:t xml:space="preserve">А.Х. </w:t>
      </w:r>
      <w:proofErr w:type="spellStart"/>
      <w:r w:rsidR="00DC5296" w:rsidRPr="00237FEB">
        <w:rPr>
          <w:rFonts w:ascii="Arial" w:hAnsi="Arial" w:cs="Arial"/>
          <w:bCs/>
          <w:sz w:val="24"/>
          <w:szCs w:val="24"/>
        </w:rPr>
        <w:t>Султангареева</w:t>
      </w:r>
      <w:proofErr w:type="spellEnd"/>
      <w:r w:rsidR="00B309AA">
        <w:rPr>
          <w:rFonts w:ascii="Arial" w:hAnsi="Arial" w:cs="Arial"/>
          <w:bCs/>
          <w:sz w:val="24"/>
          <w:szCs w:val="24"/>
        </w:rPr>
        <w:t xml:space="preserve"> </w:t>
      </w:r>
      <w:r w:rsidR="00BD7DD6">
        <w:rPr>
          <w:rFonts w:ascii="Arial" w:hAnsi="Arial" w:cs="Arial"/>
          <w:bCs/>
          <w:sz w:val="24"/>
          <w:szCs w:val="24"/>
        </w:rPr>
        <w:t>(</w:t>
      </w:r>
      <w:r w:rsidR="00BD7DD6" w:rsidRPr="00237FEB">
        <w:rPr>
          <w:rFonts w:ascii="Arial" w:hAnsi="Arial" w:cs="Arial"/>
          <w:bCs/>
          <w:sz w:val="24"/>
          <w:szCs w:val="24"/>
        </w:rPr>
        <w:t>Казанский ГАУ</w:t>
      </w:r>
      <w:r w:rsidR="00BD7DD6">
        <w:rPr>
          <w:rFonts w:ascii="Arial" w:hAnsi="Arial" w:cs="Arial"/>
          <w:bCs/>
          <w:sz w:val="24"/>
          <w:szCs w:val="24"/>
        </w:rPr>
        <w:t>)</w:t>
      </w:r>
      <w:r w:rsidR="006B3C91">
        <w:rPr>
          <w:rFonts w:ascii="Arial" w:hAnsi="Arial" w:cs="Arial"/>
          <w:bCs/>
          <w:sz w:val="24"/>
          <w:szCs w:val="24"/>
        </w:rPr>
        <w:t>,</w:t>
      </w:r>
      <w:r w:rsidR="00A259F4">
        <w:rPr>
          <w:rFonts w:ascii="Arial" w:hAnsi="Arial" w:cs="Arial"/>
          <w:bCs/>
          <w:sz w:val="24"/>
          <w:szCs w:val="24"/>
        </w:rPr>
        <w:t xml:space="preserve"> Виноградов В.Ю.</w:t>
      </w:r>
      <w:r w:rsidR="007A202D" w:rsidRPr="00237FEB">
        <w:rPr>
          <w:rFonts w:ascii="Arial" w:hAnsi="Arial" w:cs="Arial"/>
          <w:bCs/>
          <w:sz w:val="24"/>
          <w:szCs w:val="24"/>
        </w:rPr>
        <w:t>,</w:t>
      </w:r>
      <w:r w:rsidR="00BD7DD6">
        <w:rPr>
          <w:rFonts w:ascii="Arial" w:hAnsi="Arial" w:cs="Arial"/>
          <w:bCs/>
          <w:sz w:val="24"/>
          <w:szCs w:val="24"/>
        </w:rPr>
        <w:t xml:space="preserve"> (КНИТУ-КАИ)</w:t>
      </w:r>
      <w:r w:rsidR="002C7BD4" w:rsidRPr="00237FEB">
        <w:rPr>
          <w:rFonts w:ascii="Arial" w:hAnsi="Arial" w:cs="Arial"/>
          <w:bCs/>
          <w:sz w:val="24"/>
          <w:szCs w:val="24"/>
        </w:rPr>
        <w:t>. - Казань:</w:t>
      </w:r>
      <w:r w:rsidR="007A202D" w:rsidRPr="00237FEB">
        <w:rPr>
          <w:rFonts w:ascii="Arial" w:hAnsi="Arial" w:cs="Arial"/>
          <w:bCs/>
          <w:sz w:val="24"/>
          <w:szCs w:val="24"/>
        </w:rPr>
        <w:t xml:space="preserve"> Изд-во </w:t>
      </w:r>
      <w:proofErr w:type="gramStart"/>
      <w:r w:rsidR="007A202D" w:rsidRPr="00237FEB">
        <w:rPr>
          <w:rFonts w:ascii="Arial" w:hAnsi="Arial" w:cs="Arial"/>
          <w:bCs/>
          <w:sz w:val="24"/>
          <w:szCs w:val="24"/>
        </w:rPr>
        <w:t>Казанский</w:t>
      </w:r>
      <w:proofErr w:type="gramEnd"/>
      <w:r w:rsidR="007A202D" w:rsidRPr="00237FEB">
        <w:rPr>
          <w:rFonts w:ascii="Arial" w:hAnsi="Arial" w:cs="Arial"/>
          <w:bCs/>
          <w:sz w:val="24"/>
          <w:szCs w:val="24"/>
        </w:rPr>
        <w:t xml:space="preserve"> ГАУ,</w:t>
      </w:r>
      <w:r w:rsidR="007A202D" w:rsidRPr="00237FEB">
        <w:rPr>
          <w:rFonts w:ascii="Arial" w:hAnsi="Arial" w:cs="Arial"/>
          <w:bCs/>
          <w:color w:val="FF0000"/>
          <w:sz w:val="24"/>
          <w:szCs w:val="24"/>
        </w:rPr>
        <w:t xml:space="preserve"> </w:t>
      </w:r>
      <w:r w:rsidR="007A202D" w:rsidRPr="00237FEB">
        <w:rPr>
          <w:rFonts w:ascii="Arial" w:hAnsi="Arial" w:cs="Arial"/>
          <w:bCs/>
          <w:color w:val="0D0D0D" w:themeColor="text1" w:themeTint="F2"/>
          <w:sz w:val="24"/>
          <w:szCs w:val="24"/>
        </w:rPr>
        <w:t>2015</w:t>
      </w:r>
      <w:r w:rsidR="007A202D" w:rsidRPr="00237FEB">
        <w:rPr>
          <w:rFonts w:ascii="Arial" w:hAnsi="Arial" w:cs="Arial"/>
          <w:bCs/>
          <w:sz w:val="24"/>
          <w:szCs w:val="24"/>
        </w:rPr>
        <w:t>.</w:t>
      </w:r>
      <w:r w:rsidR="002C7BD4" w:rsidRPr="00237FEB">
        <w:rPr>
          <w:rFonts w:ascii="Arial" w:hAnsi="Arial" w:cs="Arial"/>
          <w:bCs/>
          <w:sz w:val="24"/>
          <w:szCs w:val="24"/>
        </w:rPr>
        <w:t>-</w:t>
      </w:r>
      <w:r w:rsidR="002C7BD4" w:rsidRPr="00237FEB">
        <w:rPr>
          <w:rFonts w:ascii="Arial" w:hAnsi="Arial" w:cs="Arial"/>
          <w:bCs/>
          <w:color w:val="FF0000"/>
          <w:sz w:val="24"/>
          <w:szCs w:val="24"/>
        </w:rPr>
        <w:t xml:space="preserve"> </w:t>
      </w:r>
      <w:r w:rsidR="002C7BD4" w:rsidRPr="00237FEB">
        <w:rPr>
          <w:rFonts w:ascii="Arial" w:hAnsi="Arial" w:cs="Arial"/>
          <w:bCs/>
          <w:sz w:val="24"/>
          <w:szCs w:val="24"/>
        </w:rPr>
        <w:t>96</w:t>
      </w:r>
      <w:r w:rsidR="007A202D" w:rsidRPr="00237FEB">
        <w:rPr>
          <w:rFonts w:ascii="Arial" w:hAnsi="Arial" w:cs="Arial"/>
          <w:bCs/>
          <w:sz w:val="24"/>
          <w:szCs w:val="24"/>
        </w:rPr>
        <w:t xml:space="preserve"> с.</w:t>
      </w:r>
    </w:p>
    <w:p w:rsidR="007A202D" w:rsidRDefault="00342FAE" w:rsidP="007A202D">
      <w:pPr>
        <w:autoSpaceDE w:val="0"/>
        <w:jc w:val="both"/>
        <w:rPr>
          <w:rFonts w:ascii="Arial" w:hAnsi="Arial" w:cs="Arial"/>
          <w:sz w:val="24"/>
          <w:szCs w:val="24"/>
        </w:rPr>
      </w:pPr>
      <w:r w:rsidRPr="00237FEB">
        <w:rPr>
          <w:rFonts w:ascii="Arial" w:hAnsi="Arial" w:cs="Arial"/>
          <w:sz w:val="24"/>
          <w:szCs w:val="24"/>
          <w:lang w:val="en-US"/>
        </w:rPr>
        <w:t>ISBN</w:t>
      </w:r>
      <w:r w:rsidRPr="00237FEB">
        <w:rPr>
          <w:rFonts w:ascii="Arial" w:hAnsi="Arial" w:cs="Arial"/>
          <w:sz w:val="24"/>
          <w:szCs w:val="24"/>
        </w:rPr>
        <w:t>……</w:t>
      </w:r>
    </w:p>
    <w:p w:rsidR="006C7A5A" w:rsidRPr="00237FEB" w:rsidRDefault="006C7A5A" w:rsidP="007A202D">
      <w:pPr>
        <w:autoSpaceDE w:val="0"/>
        <w:jc w:val="both"/>
        <w:rPr>
          <w:rFonts w:ascii="Arial" w:hAnsi="Arial" w:cs="Arial"/>
          <w:sz w:val="24"/>
          <w:szCs w:val="24"/>
        </w:rPr>
      </w:pPr>
    </w:p>
    <w:p w:rsidR="00C6732F" w:rsidRPr="006C7A5A" w:rsidRDefault="000D43DB" w:rsidP="00BF5A8A">
      <w:pPr>
        <w:pStyle w:val="a7"/>
        <w:spacing w:after="0" w:line="240" w:lineRule="auto"/>
        <w:ind w:left="284" w:firstLine="424"/>
        <w:jc w:val="both"/>
        <w:rPr>
          <w:rFonts w:ascii="Arial" w:hAnsi="Arial" w:cs="Arial"/>
          <w:sz w:val="20"/>
          <w:szCs w:val="20"/>
        </w:rPr>
      </w:pPr>
      <w:r>
        <w:rPr>
          <w:rFonts w:ascii="Arial" w:hAnsi="Arial" w:cs="Arial"/>
          <w:sz w:val="20"/>
          <w:szCs w:val="20"/>
        </w:rPr>
        <w:t>Учебное</w:t>
      </w:r>
      <w:r w:rsidR="007A202D" w:rsidRPr="006C7A5A">
        <w:rPr>
          <w:rFonts w:ascii="Arial" w:hAnsi="Arial" w:cs="Arial"/>
          <w:sz w:val="20"/>
          <w:szCs w:val="20"/>
        </w:rPr>
        <w:t xml:space="preserve"> пособие </w:t>
      </w:r>
      <w:r w:rsidR="00807C29" w:rsidRPr="006C7A5A">
        <w:rPr>
          <w:rFonts w:ascii="Arial" w:hAnsi="Arial" w:cs="Arial"/>
          <w:sz w:val="20"/>
          <w:szCs w:val="20"/>
        </w:rPr>
        <w:t>разработано в соответствии с программой общего экол</w:t>
      </w:r>
      <w:r w:rsidR="00A259F4">
        <w:rPr>
          <w:rFonts w:ascii="Arial" w:hAnsi="Arial" w:cs="Arial"/>
          <w:sz w:val="20"/>
          <w:szCs w:val="20"/>
        </w:rPr>
        <w:t>огического образования</w:t>
      </w:r>
      <w:r w:rsidR="000D4ED5" w:rsidRPr="006C7A5A">
        <w:rPr>
          <w:rFonts w:ascii="Arial" w:hAnsi="Arial" w:cs="Arial"/>
          <w:sz w:val="20"/>
          <w:szCs w:val="20"/>
        </w:rPr>
        <w:t xml:space="preserve">. </w:t>
      </w:r>
      <w:r w:rsidR="001F1522" w:rsidRPr="006C7A5A">
        <w:rPr>
          <w:rFonts w:ascii="Arial" w:hAnsi="Arial" w:cs="Arial"/>
          <w:sz w:val="20"/>
          <w:szCs w:val="20"/>
        </w:rPr>
        <w:t>В материале и</w:t>
      </w:r>
      <w:r w:rsidR="00807C29" w:rsidRPr="006C7A5A">
        <w:rPr>
          <w:rFonts w:ascii="Arial" w:hAnsi="Arial" w:cs="Arial"/>
          <w:sz w:val="20"/>
          <w:szCs w:val="20"/>
        </w:rPr>
        <w:t>злагаются основ</w:t>
      </w:r>
      <w:r w:rsidR="00C6732F" w:rsidRPr="006C7A5A">
        <w:rPr>
          <w:rFonts w:ascii="Arial" w:hAnsi="Arial" w:cs="Arial"/>
          <w:sz w:val="20"/>
          <w:szCs w:val="20"/>
        </w:rPr>
        <w:t xml:space="preserve">ные концепции </w:t>
      </w:r>
      <w:r w:rsidR="00A259F4">
        <w:rPr>
          <w:rFonts w:ascii="Arial" w:hAnsi="Arial" w:cs="Arial"/>
          <w:sz w:val="20"/>
          <w:szCs w:val="20"/>
        </w:rPr>
        <w:t xml:space="preserve">экологии растений животных и </w:t>
      </w:r>
      <w:r w:rsidR="00182034">
        <w:rPr>
          <w:rFonts w:ascii="Arial" w:hAnsi="Arial" w:cs="Arial"/>
          <w:sz w:val="20"/>
          <w:szCs w:val="20"/>
        </w:rPr>
        <w:t xml:space="preserve">микроорганизмов, </w:t>
      </w:r>
      <w:r w:rsidR="00A259F4">
        <w:rPr>
          <w:rFonts w:ascii="Arial" w:hAnsi="Arial" w:cs="Arial"/>
          <w:sz w:val="20"/>
          <w:szCs w:val="20"/>
        </w:rPr>
        <w:t xml:space="preserve"> </w:t>
      </w:r>
      <w:r w:rsidR="00807C29" w:rsidRPr="006C7A5A">
        <w:rPr>
          <w:rFonts w:ascii="Arial" w:hAnsi="Arial" w:cs="Arial"/>
          <w:sz w:val="20"/>
          <w:szCs w:val="20"/>
        </w:rPr>
        <w:t>дается представление о методах, задачах и средствах</w:t>
      </w:r>
      <w:r w:rsidR="00182034">
        <w:rPr>
          <w:rFonts w:ascii="Arial" w:hAnsi="Arial" w:cs="Arial"/>
          <w:sz w:val="20"/>
          <w:szCs w:val="20"/>
        </w:rPr>
        <w:t xml:space="preserve"> изучения</w:t>
      </w:r>
      <w:r w:rsidR="00807C29" w:rsidRPr="006C7A5A">
        <w:rPr>
          <w:rFonts w:ascii="Arial" w:hAnsi="Arial" w:cs="Arial"/>
          <w:sz w:val="20"/>
          <w:szCs w:val="20"/>
        </w:rPr>
        <w:t xml:space="preserve"> </w:t>
      </w:r>
      <w:r w:rsidR="00182034">
        <w:rPr>
          <w:rFonts w:ascii="Arial" w:hAnsi="Arial" w:cs="Arial"/>
          <w:sz w:val="20"/>
          <w:szCs w:val="20"/>
        </w:rPr>
        <w:t>экологии растений животных и микроорганизмов</w:t>
      </w:r>
      <w:r w:rsidR="00807C29" w:rsidRPr="006C7A5A">
        <w:rPr>
          <w:rFonts w:ascii="Arial" w:hAnsi="Arial" w:cs="Arial"/>
          <w:sz w:val="20"/>
          <w:szCs w:val="20"/>
        </w:rPr>
        <w:t>.</w:t>
      </w:r>
      <w:r w:rsidR="00C6732F" w:rsidRPr="006C7A5A">
        <w:rPr>
          <w:rFonts w:ascii="Arial" w:hAnsi="Arial" w:cs="Arial"/>
          <w:sz w:val="20"/>
          <w:szCs w:val="20"/>
        </w:rPr>
        <w:tab/>
      </w:r>
    </w:p>
    <w:p w:rsidR="00807C29" w:rsidRDefault="001F1522" w:rsidP="00BF5A8A">
      <w:pPr>
        <w:pStyle w:val="a7"/>
        <w:spacing w:after="0" w:line="240" w:lineRule="auto"/>
        <w:ind w:left="284" w:firstLine="283"/>
        <w:jc w:val="both"/>
        <w:rPr>
          <w:rFonts w:ascii="Arial" w:hAnsi="Arial" w:cs="Arial"/>
          <w:sz w:val="20"/>
          <w:szCs w:val="20"/>
        </w:rPr>
      </w:pPr>
      <w:r w:rsidRPr="006C7A5A">
        <w:rPr>
          <w:rFonts w:ascii="Arial" w:hAnsi="Arial" w:cs="Arial"/>
          <w:sz w:val="20"/>
          <w:szCs w:val="20"/>
        </w:rPr>
        <w:t xml:space="preserve">Данное </w:t>
      </w:r>
      <w:r w:rsidR="00182034">
        <w:rPr>
          <w:rFonts w:ascii="Arial" w:hAnsi="Arial" w:cs="Arial"/>
          <w:sz w:val="20"/>
          <w:szCs w:val="20"/>
        </w:rPr>
        <w:t>Учебное</w:t>
      </w:r>
      <w:r w:rsidR="00182034" w:rsidRPr="006C7A5A">
        <w:rPr>
          <w:rFonts w:ascii="Arial" w:hAnsi="Arial" w:cs="Arial"/>
          <w:sz w:val="20"/>
          <w:szCs w:val="20"/>
        </w:rPr>
        <w:t xml:space="preserve"> </w:t>
      </w:r>
      <w:r w:rsidRPr="006C7A5A">
        <w:rPr>
          <w:rFonts w:ascii="Arial" w:hAnsi="Arial" w:cs="Arial"/>
          <w:sz w:val="20"/>
          <w:szCs w:val="20"/>
        </w:rPr>
        <w:t>пособие п</w:t>
      </w:r>
      <w:r w:rsidR="00807C29" w:rsidRPr="006C7A5A">
        <w:rPr>
          <w:rFonts w:ascii="Arial" w:hAnsi="Arial" w:cs="Arial"/>
          <w:sz w:val="20"/>
          <w:szCs w:val="20"/>
        </w:rPr>
        <w:t xml:space="preserve">редназначено </w:t>
      </w:r>
      <w:r w:rsidR="00841879">
        <w:rPr>
          <w:rFonts w:ascii="Arial" w:hAnsi="Arial" w:cs="Arial"/>
          <w:sz w:val="20"/>
          <w:szCs w:val="20"/>
        </w:rPr>
        <w:t xml:space="preserve">для </w:t>
      </w:r>
      <w:r w:rsidR="00865C38" w:rsidRPr="006C7A5A">
        <w:rPr>
          <w:rFonts w:ascii="Arial" w:hAnsi="Arial" w:cs="Arial"/>
          <w:sz w:val="20"/>
          <w:szCs w:val="20"/>
        </w:rPr>
        <w:t>студентов</w:t>
      </w:r>
      <w:r w:rsidR="004B3220" w:rsidRPr="006C7A5A">
        <w:rPr>
          <w:rFonts w:ascii="Arial" w:hAnsi="Arial" w:cs="Arial"/>
          <w:sz w:val="20"/>
          <w:szCs w:val="20"/>
        </w:rPr>
        <w:t xml:space="preserve"> вузов</w:t>
      </w:r>
      <w:r w:rsidR="00865C38" w:rsidRPr="006C7A5A">
        <w:rPr>
          <w:rFonts w:ascii="Arial" w:hAnsi="Arial" w:cs="Arial"/>
          <w:sz w:val="20"/>
          <w:szCs w:val="20"/>
        </w:rPr>
        <w:t xml:space="preserve">, </w:t>
      </w:r>
      <w:r w:rsidR="00807C29" w:rsidRPr="006C7A5A">
        <w:rPr>
          <w:rFonts w:ascii="Arial" w:hAnsi="Arial" w:cs="Arial"/>
          <w:sz w:val="20"/>
          <w:szCs w:val="20"/>
        </w:rPr>
        <w:t xml:space="preserve">экологов, специалистов </w:t>
      </w:r>
      <w:r w:rsidR="00A259F4">
        <w:rPr>
          <w:rFonts w:ascii="Arial" w:hAnsi="Arial" w:cs="Arial"/>
          <w:sz w:val="20"/>
          <w:szCs w:val="20"/>
        </w:rPr>
        <w:t>по природопользованию</w:t>
      </w:r>
      <w:r w:rsidR="00807C29" w:rsidRPr="006C7A5A">
        <w:rPr>
          <w:rFonts w:ascii="Arial" w:hAnsi="Arial" w:cs="Arial"/>
          <w:sz w:val="20"/>
          <w:szCs w:val="20"/>
        </w:rPr>
        <w:t xml:space="preserve">, </w:t>
      </w:r>
      <w:r w:rsidR="006C7A5A" w:rsidRPr="006C7A5A">
        <w:rPr>
          <w:rFonts w:ascii="Arial" w:hAnsi="Arial" w:cs="Arial"/>
          <w:sz w:val="20"/>
          <w:szCs w:val="20"/>
        </w:rPr>
        <w:t>а также для преподавателей и</w:t>
      </w:r>
      <w:r w:rsidR="00807C29" w:rsidRPr="006C7A5A">
        <w:rPr>
          <w:rFonts w:ascii="Arial" w:hAnsi="Arial" w:cs="Arial"/>
          <w:sz w:val="20"/>
          <w:szCs w:val="20"/>
        </w:rPr>
        <w:t xml:space="preserve"> аспирантов</w:t>
      </w:r>
      <w:r w:rsidR="00182034">
        <w:rPr>
          <w:rFonts w:ascii="Arial" w:hAnsi="Arial" w:cs="Arial"/>
          <w:sz w:val="20"/>
          <w:szCs w:val="20"/>
        </w:rPr>
        <w:t>.</w:t>
      </w:r>
      <w:r w:rsidR="00807C29" w:rsidRPr="006C7A5A">
        <w:rPr>
          <w:rFonts w:ascii="Arial" w:hAnsi="Arial" w:cs="Arial"/>
          <w:sz w:val="20"/>
          <w:szCs w:val="20"/>
        </w:rPr>
        <w:t xml:space="preserve"> </w:t>
      </w:r>
    </w:p>
    <w:p w:rsidR="006C7A5A" w:rsidRDefault="006C7A5A" w:rsidP="006C7A5A">
      <w:pPr>
        <w:pStyle w:val="a7"/>
        <w:spacing w:after="0" w:line="240" w:lineRule="auto"/>
        <w:ind w:left="284"/>
        <w:jc w:val="both"/>
        <w:rPr>
          <w:rFonts w:ascii="Arial" w:hAnsi="Arial" w:cs="Arial"/>
          <w:sz w:val="20"/>
          <w:szCs w:val="20"/>
        </w:rPr>
      </w:pPr>
    </w:p>
    <w:p w:rsidR="006C7A5A" w:rsidRPr="006C7A5A" w:rsidRDefault="006C7A5A" w:rsidP="006C7A5A">
      <w:pPr>
        <w:pStyle w:val="a7"/>
        <w:spacing w:after="0" w:line="240" w:lineRule="auto"/>
        <w:ind w:left="284"/>
        <w:jc w:val="both"/>
        <w:rPr>
          <w:rFonts w:ascii="Arial" w:hAnsi="Arial" w:cs="Arial"/>
          <w:sz w:val="20"/>
          <w:szCs w:val="20"/>
        </w:rPr>
      </w:pPr>
    </w:p>
    <w:p w:rsidR="00727705" w:rsidRPr="00237FEB" w:rsidRDefault="00727705" w:rsidP="00931B20">
      <w:pPr>
        <w:autoSpaceDE w:val="0"/>
        <w:spacing w:after="0" w:line="240" w:lineRule="auto"/>
        <w:ind w:firstLine="567"/>
        <w:jc w:val="right"/>
        <w:rPr>
          <w:rFonts w:ascii="Arial" w:hAnsi="Arial" w:cs="Arial"/>
          <w:b/>
          <w:sz w:val="24"/>
          <w:szCs w:val="24"/>
        </w:rPr>
      </w:pPr>
      <w:r w:rsidRPr="00237FEB">
        <w:rPr>
          <w:rFonts w:ascii="Arial" w:hAnsi="Arial" w:cs="Arial"/>
          <w:b/>
          <w:sz w:val="24"/>
          <w:szCs w:val="24"/>
        </w:rPr>
        <w:t>УДК 504.05/06</w:t>
      </w:r>
    </w:p>
    <w:p w:rsidR="00727705" w:rsidRPr="00237FEB" w:rsidRDefault="004A496C" w:rsidP="004857DD">
      <w:pPr>
        <w:autoSpaceDE w:val="0"/>
        <w:spacing w:after="0" w:line="240" w:lineRule="auto"/>
        <w:ind w:right="620"/>
        <w:jc w:val="right"/>
        <w:rPr>
          <w:rFonts w:ascii="Arial" w:hAnsi="Arial" w:cs="Arial"/>
          <w:b/>
          <w:sz w:val="24"/>
          <w:szCs w:val="24"/>
        </w:rPr>
      </w:pPr>
      <w:r>
        <w:rPr>
          <w:rFonts w:ascii="Arial" w:hAnsi="Arial" w:cs="Arial"/>
          <w:b/>
          <w:sz w:val="24"/>
          <w:szCs w:val="24"/>
        </w:rPr>
        <w:t>ББК 20</w:t>
      </w:r>
      <w:r w:rsidR="00727705" w:rsidRPr="00237FEB">
        <w:rPr>
          <w:rFonts w:ascii="Arial" w:hAnsi="Arial" w:cs="Arial"/>
          <w:b/>
          <w:sz w:val="24"/>
          <w:szCs w:val="24"/>
        </w:rPr>
        <w:t>.1</w:t>
      </w:r>
    </w:p>
    <w:p w:rsidR="007A202D" w:rsidRDefault="007A202D" w:rsidP="007A202D">
      <w:pPr>
        <w:autoSpaceDE w:val="0"/>
        <w:rPr>
          <w:rFonts w:ascii="Arial" w:hAnsi="Arial" w:cs="Arial"/>
          <w:sz w:val="24"/>
          <w:szCs w:val="24"/>
        </w:rPr>
      </w:pPr>
    </w:p>
    <w:p w:rsidR="006C7A5A" w:rsidRPr="00237FEB" w:rsidRDefault="006C7A5A" w:rsidP="007A202D">
      <w:pPr>
        <w:autoSpaceDE w:val="0"/>
        <w:rPr>
          <w:rFonts w:ascii="Arial" w:hAnsi="Arial" w:cs="Arial"/>
          <w:sz w:val="24"/>
          <w:szCs w:val="24"/>
        </w:rPr>
      </w:pPr>
    </w:p>
    <w:p w:rsidR="007A202D" w:rsidRPr="00237FEB" w:rsidRDefault="007A202D" w:rsidP="007A202D">
      <w:pPr>
        <w:autoSpaceDE w:val="0"/>
        <w:rPr>
          <w:rFonts w:ascii="Arial" w:hAnsi="Arial" w:cs="Arial"/>
          <w:b/>
          <w:sz w:val="24"/>
          <w:szCs w:val="24"/>
        </w:rPr>
      </w:pPr>
      <w:r w:rsidRPr="00237FEB">
        <w:rPr>
          <w:rFonts w:ascii="Arial" w:hAnsi="Arial" w:cs="Arial"/>
          <w:b/>
          <w:sz w:val="24"/>
          <w:szCs w:val="24"/>
        </w:rPr>
        <w:t>ISBN</w:t>
      </w:r>
      <w:r w:rsidR="00C86491" w:rsidRPr="00237FEB">
        <w:rPr>
          <w:rFonts w:ascii="Arial" w:hAnsi="Arial" w:cs="Arial"/>
          <w:b/>
          <w:sz w:val="24"/>
          <w:szCs w:val="24"/>
        </w:rPr>
        <w:t>…………..</w:t>
      </w:r>
      <w:r w:rsidRPr="00237FEB">
        <w:rPr>
          <w:rFonts w:ascii="Arial" w:hAnsi="Arial" w:cs="Arial"/>
          <w:b/>
          <w:sz w:val="24"/>
          <w:szCs w:val="24"/>
        </w:rPr>
        <w:t xml:space="preserve"> </w:t>
      </w:r>
    </w:p>
    <w:p w:rsidR="007A202D" w:rsidRPr="00237FEB" w:rsidRDefault="007A202D" w:rsidP="00931B20">
      <w:pPr>
        <w:autoSpaceDE w:val="0"/>
        <w:rPr>
          <w:rFonts w:ascii="Arial" w:hAnsi="Arial" w:cs="Arial"/>
          <w:sz w:val="24"/>
          <w:szCs w:val="24"/>
        </w:rPr>
      </w:pPr>
    </w:p>
    <w:p w:rsidR="007A202D" w:rsidRPr="00237FEB" w:rsidRDefault="00ED7E4B" w:rsidP="00ED7E4B">
      <w:pPr>
        <w:autoSpaceDE w:val="0"/>
        <w:ind w:right="566"/>
        <w:jc w:val="center"/>
        <w:rPr>
          <w:rFonts w:ascii="Arial" w:hAnsi="Arial" w:cs="Arial"/>
          <w:b/>
          <w:sz w:val="24"/>
          <w:szCs w:val="24"/>
        </w:rPr>
      </w:pPr>
      <w:r>
        <w:rPr>
          <w:rFonts w:ascii="Arial" w:hAnsi="Arial" w:cs="Arial"/>
          <w:sz w:val="24"/>
          <w:szCs w:val="24"/>
        </w:rPr>
        <w:t xml:space="preserve">                                                             </w:t>
      </w:r>
      <w:r w:rsidRPr="00237FEB">
        <w:rPr>
          <w:rFonts w:ascii="Arial" w:hAnsi="Arial" w:cs="Arial"/>
          <w:sz w:val="24"/>
          <w:szCs w:val="24"/>
        </w:rPr>
        <w:t>©</w:t>
      </w:r>
      <w:r>
        <w:rPr>
          <w:rFonts w:ascii="Arial" w:hAnsi="Arial" w:cs="Arial"/>
          <w:b/>
          <w:sz w:val="24"/>
          <w:szCs w:val="24"/>
        </w:rPr>
        <w:t xml:space="preserve"> </w:t>
      </w:r>
      <w:r w:rsidRPr="00237FEB">
        <w:rPr>
          <w:rFonts w:ascii="Arial" w:hAnsi="Arial" w:cs="Arial"/>
          <w:b/>
          <w:bCs/>
          <w:sz w:val="24"/>
          <w:szCs w:val="24"/>
        </w:rPr>
        <w:t>Гибадуллин Р.</w:t>
      </w:r>
      <w:proofErr w:type="gramStart"/>
      <w:r w:rsidRPr="00237FEB">
        <w:rPr>
          <w:rFonts w:ascii="Arial" w:hAnsi="Arial" w:cs="Arial"/>
          <w:b/>
          <w:bCs/>
          <w:sz w:val="24"/>
          <w:szCs w:val="24"/>
        </w:rPr>
        <w:t>З</w:t>
      </w:r>
      <w:proofErr w:type="gramEnd"/>
      <w:r>
        <w:rPr>
          <w:rFonts w:ascii="Arial" w:hAnsi="Arial" w:cs="Arial"/>
          <w:b/>
          <w:sz w:val="24"/>
          <w:szCs w:val="24"/>
        </w:rPr>
        <w:t xml:space="preserve"> А.Х., 2017</w:t>
      </w:r>
    </w:p>
    <w:p w:rsidR="00ED7E4B" w:rsidRPr="00237FEB" w:rsidRDefault="00ED7E4B" w:rsidP="00ED7E4B">
      <w:pPr>
        <w:autoSpaceDE w:val="0"/>
        <w:rPr>
          <w:rFonts w:ascii="Arial" w:hAnsi="Arial" w:cs="Arial"/>
          <w:b/>
          <w:sz w:val="24"/>
          <w:szCs w:val="24"/>
        </w:rPr>
      </w:pPr>
      <w:r>
        <w:rPr>
          <w:rFonts w:ascii="Arial" w:hAnsi="Arial" w:cs="Arial"/>
          <w:sz w:val="24"/>
          <w:szCs w:val="24"/>
        </w:rPr>
        <w:t xml:space="preserve">                                                                       </w:t>
      </w:r>
      <w:r w:rsidRPr="00237FEB">
        <w:rPr>
          <w:rFonts w:ascii="Arial" w:hAnsi="Arial" w:cs="Arial"/>
          <w:sz w:val="24"/>
          <w:szCs w:val="24"/>
        </w:rPr>
        <w:t xml:space="preserve">© </w:t>
      </w:r>
      <w:proofErr w:type="spellStart"/>
      <w:r>
        <w:rPr>
          <w:rFonts w:ascii="Arial" w:hAnsi="Arial" w:cs="Arial"/>
          <w:b/>
          <w:sz w:val="24"/>
          <w:szCs w:val="24"/>
        </w:rPr>
        <w:t>Султангареева</w:t>
      </w:r>
      <w:proofErr w:type="spellEnd"/>
      <w:r>
        <w:rPr>
          <w:rFonts w:ascii="Arial" w:hAnsi="Arial" w:cs="Arial"/>
          <w:b/>
          <w:sz w:val="24"/>
          <w:szCs w:val="24"/>
        </w:rPr>
        <w:t xml:space="preserve"> А.Х.</w:t>
      </w:r>
    </w:p>
    <w:p w:rsidR="00B9340A" w:rsidRPr="00237FEB" w:rsidRDefault="00ED7E4B" w:rsidP="00ED7E4B">
      <w:pPr>
        <w:tabs>
          <w:tab w:val="left" w:pos="7797"/>
        </w:tabs>
        <w:autoSpaceDE w:val="0"/>
        <w:ind w:right="1558"/>
        <w:rPr>
          <w:rFonts w:ascii="Arial" w:hAnsi="Arial" w:cs="Arial"/>
          <w:b/>
          <w:sz w:val="24"/>
          <w:szCs w:val="24"/>
        </w:rPr>
      </w:pPr>
      <w:r>
        <w:rPr>
          <w:rFonts w:ascii="Arial" w:hAnsi="Arial" w:cs="Arial"/>
          <w:sz w:val="24"/>
          <w:szCs w:val="24"/>
        </w:rPr>
        <w:t xml:space="preserve">                                                                       </w:t>
      </w:r>
      <w:r w:rsidRPr="00237FEB">
        <w:rPr>
          <w:rFonts w:ascii="Arial" w:hAnsi="Arial" w:cs="Arial"/>
          <w:sz w:val="24"/>
          <w:szCs w:val="24"/>
        </w:rPr>
        <w:t xml:space="preserve">© </w:t>
      </w:r>
      <w:r>
        <w:rPr>
          <w:rFonts w:ascii="Arial" w:hAnsi="Arial" w:cs="Arial"/>
          <w:b/>
          <w:sz w:val="24"/>
          <w:szCs w:val="24"/>
        </w:rPr>
        <w:t>Виноградов В.Ю</w:t>
      </w:r>
      <w:r w:rsidR="00B9340A" w:rsidRPr="00237FEB">
        <w:rPr>
          <w:rFonts w:ascii="Arial" w:hAnsi="Arial" w:cs="Arial"/>
          <w:b/>
          <w:bCs/>
          <w:sz w:val="24"/>
          <w:szCs w:val="24"/>
        </w:rPr>
        <w:t>.</w:t>
      </w:r>
    </w:p>
    <w:p w:rsidR="00C86491" w:rsidRPr="00237FEB" w:rsidRDefault="00C86491" w:rsidP="007A202D">
      <w:pPr>
        <w:autoSpaceDE w:val="0"/>
        <w:rPr>
          <w:rFonts w:ascii="Arial" w:hAnsi="Arial" w:cs="Arial"/>
          <w:sz w:val="24"/>
          <w:szCs w:val="24"/>
        </w:rPr>
      </w:pPr>
    </w:p>
    <w:p w:rsidR="00E45C80" w:rsidRPr="00237FEB" w:rsidRDefault="00E45C80" w:rsidP="00B9340A">
      <w:pPr>
        <w:autoSpaceDE w:val="0"/>
        <w:autoSpaceDN w:val="0"/>
        <w:spacing w:after="0" w:line="360" w:lineRule="auto"/>
        <w:rPr>
          <w:rFonts w:ascii="Arial" w:hAnsi="Arial" w:cs="Arial"/>
          <w:sz w:val="24"/>
          <w:szCs w:val="24"/>
        </w:rPr>
      </w:pPr>
    </w:p>
    <w:p w:rsidR="006E7BCE" w:rsidRPr="00237FEB" w:rsidRDefault="006E7BCE" w:rsidP="005462DF">
      <w:pPr>
        <w:autoSpaceDE w:val="0"/>
        <w:spacing w:after="0" w:line="360" w:lineRule="auto"/>
        <w:jc w:val="center"/>
        <w:rPr>
          <w:rFonts w:ascii="Arial" w:hAnsi="Arial" w:cs="Arial"/>
          <w:sz w:val="24"/>
          <w:szCs w:val="24"/>
        </w:rPr>
      </w:pPr>
      <w:r w:rsidRPr="00237FEB">
        <w:rPr>
          <w:rFonts w:ascii="Arial" w:hAnsi="Arial" w:cs="Arial"/>
          <w:b/>
          <w:sz w:val="24"/>
          <w:szCs w:val="24"/>
        </w:rPr>
        <w:lastRenderedPageBreak/>
        <w:t>СОДЕРЖАНИЕ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gridCol w:w="1134"/>
      </w:tblGrid>
      <w:tr w:rsidR="009B6ABC" w:rsidRPr="00C44157" w:rsidTr="00986AE6">
        <w:tc>
          <w:tcPr>
            <w:tcW w:w="8330" w:type="dxa"/>
          </w:tcPr>
          <w:p w:rsidR="009B6ABC" w:rsidRPr="00AA4E22" w:rsidRDefault="009B6ABC" w:rsidP="00AA4E22">
            <w:pPr>
              <w:pStyle w:val="3"/>
              <w:spacing w:before="0" w:line="240" w:lineRule="auto"/>
              <w:rPr>
                <w:rFonts w:ascii="Arial" w:hAnsi="Arial" w:cs="Arial"/>
                <w:b w:val="0"/>
                <w:color w:val="auto"/>
                <w:sz w:val="20"/>
                <w:szCs w:val="20"/>
              </w:rPr>
            </w:pPr>
            <w:r w:rsidRPr="00AA4E22">
              <w:rPr>
                <w:rFonts w:ascii="Arial" w:hAnsi="Arial" w:cs="Arial"/>
                <w:b w:val="0"/>
                <w:color w:val="auto"/>
                <w:sz w:val="20"/>
                <w:szCs w:val="20"/>
              </w:rPr>
              <w:t>Наименование разделов</w:t>
            </w:r>
          </w:p>
        </w:tc>
        <w:tc>
          <w:tcPr>
            <w:tcW w:w="1134" w:type="dxa"/>
          </w:tcPr>
          <w:p w:rsidR="009B6ABC" w:rsidRPr="00C44157" w:rsidRDefault="009B6ABC" w:rsidP="00C44157">
            <w:pPr>
              <w:spacing w:after="0" w:line="240" w:lineRule="auto"/>
              <w:jc w:val="both"/>
              <w:rPr>
                <w:rFonts w:ascii="Arial" w:hAnsi="Arial" w:cs="Arial"/>
                <w:sz w:val="20"/>
                <w:szCs w:val="20"/>
              </w:rPr>
            </w:pPr>
            <w:r w:rsidRPr="00C44157">
              <w:rPr>
                <w:rFonts w:ascii="Arial" w:hAnsi="Arial" w:cs="Arial"/>
                <w:sz w:val="20"/>
                <w:szCs w:val="20"/>
              </w:rPr>
              <w:t>Стр.</w:t>
            </w:r>
          </w:p>
        </w:tc>
      </w:tr>
      <w:tr w:rsidR="009B6ABC" w:rsidRPr="00C44157" w:rsidTr="00986AE6">
        <w:tc>
          <w:tcPr>
            <w:tcW w:w="8330" w:type="dxa"/>
          </w:tcPr>
          <w:p w:rsidR="009B6ABC" w:rsidRPr="00AA4E22" w:rsidRDefault="00AD200F" w:rsidP="00AA4E22">
            <w:pPr>
              <w:pStyle w:val="3"/>
              <w:spacing w:before="0" w:line="240" w:lineRule="auto"/>
              <w:rPr>
                <w:rFonts w:ascii="Arial" w:hAnsi="Arial" w:cs="Arial"/>
                <w:b w:val="0"/>
                <w:color w:val="auto"/>
                <w:sz w:val="20"/>
                <w:szCs w:val="20"/>
              </w:rPr>
            </w:pPr>
            <w:r>
              <w:rPr>
                <w:rFonts w:ascii="Arial" w:hAnsi="Arial" w:cs="Arial"/>
                <w:b w:val="0"/>
                <w:color w:val="auto"/>
                <w:sz w:val="20"/>
                <w:szCs w:val="20"/>
              </w:rPr>
              <w:t>В</w:t>
            </w:r>
            <w:r w:rsidRPr="00AA4E22">
              <w:rPr>
                <w:rFonts w:ascii="Arial" w:hAnsi="Arial" w:cs="Arial"/>
                <w:b w:val="0"/>
                <w:color w:val="auto"/>
                <w:sz w:val="20"/>
                <w:szCs w:val="20"/>
              </w:rPr>
              <w:t>ведение</w:t>
            </w:r>
          </w:p>
        </w:tc>
        <w:tc>
          <w:tcPr>
            <w:tcW w:w="1134" w:type="dxa"/>
          </w:tcPr>
          <w:p w:rsidR="009B6ABC" w:rsidRPr="00C44157" w:rsidRDefault="00D45D59" w:rsidP="0005795E">
            <w:pPr>
              <w:spacing w:after="0" w:line="240" w:lineRule="auto"/>
              <w:jc w:val="center"/>
              <w:rPr>
                <w:rFonts w:ascii="Arial" w:hAnsi="Arial" w:cs="Arial"/>
                <w:sz w:val="20"/>
                <w:szCs w:val="20"/>
              </w:rPr>
            </w:pPr>
            <w:r>
              <w:rPr>
                <w:rFonts w:ascii="Arial" w:hAnsi="Arial" w:cs="Arial"/>
                <w:sz w:val="20"/>
                <w:szCs w:val="20"/>
              </w:rPr>
              <w:t>4</w:t>
            </w:r>
          </w:p>
        </w:tc>
      </w:tr>
      <w:tr w:rsidR="009B6ABC" w:rsidRPr="00C44157" w:rsidTr="00986AE6">
        <w:tc>
          <w:tcPr>
            <w:tcW w:w="8330" w:type="dxa"/>
          </w:tcPr>
          <w:p w:rsidR="009B6ABC" w:rsidRPr="00AA4E22" w:rsidRDefault="009B6ABC" w:rsidP="00AA4E22">
            <w:pPr>
              <w:pStyle w:val="3"/>
              <w:pBdr>
                <w:top w:val="nil"/>
                <w:left w:val="nil"/>
                <w:bottom w:val="nil"/>
                <w:right w:val="nil"/>
                <w:between w:val="nil"/>
                <w:bar w:val="nil"/>
              </w:pBdr>
              <w:spacing w:before="0" w:line="240" w:lineRule="auto"/>
              <w:rPr>
                <w:rFonts w:ascii="Arial" w:hAnsi="Arial" w:cs="Arial"/>
                <w:b w:val="0"/>
                <w:color w:val="auto"/>
                <w:sz w:val="20"/>
                <w:szCs w:val="20"/>
              </w:rPr>
            </w:pPr>
            <w:r w:rsidRPr="00AA4E22">
              <w:rPr>
                <w:rFonts w:ascii="Arial" w:hAnsi="Arial" w:cs="Arial"/>
                <w:b w:val="0"/>
                <w:color w:val="auto"/>
                <w:sz w:val="20"/>
                <w:szCs w:val="20"/>
              </w:rPr>
              <w:t xml:space="preserve">1. </w:t>
            </w:r>
            <w:r w:rsidR="00AA4E22" w:rsidRPr="00AA4E22">
              <w:rPr>
                <w:rFonts w:ascii="Arial" w:hAnsi="Arial" w:cs="Arial"/>
                <w:b w:val="0"/>
                <w:color w:val="auto"/>
                <w:sz w:val="20"/>
                <w:szCs w:val="20"/>
              </w:rPr>
              <w:t xml:space="preserve">Экологическая ниша </w:t>
            </w:r>
          </w:p>
        </w:tc>
        <w:tc>
          <w:tcPr>
            <w:tcW w:w="1134" w:type="dxa"/>
          </w:tcPr>
          <w:p w:rsidR="009B6ABC" w:rsidRPr="00C44157" w:rsidRDefault="0005795E" w:rsidP="0005795E">
            <w:pPr>
              <w:spacing w:after="0" w:line="240" w:lineRule="auto"/>
              <w:jc w:val="center"/>
              <w:rPr>
                <w:rFonts w:ascii="Arial" w:hAnsi="Arial" w:cs="Arial"/>
                <w:sz w:val="20"/>
                <w:szCs w:val="20"/>
              </w:rPr>
            </w:pPr>
            <w:r>
              <w:rPr>
                <w:rFonts w:ascii="Arial" w:hAnsi="Arial" w:cs="Arial"/>
                <w:sz w:val="20"/>
                <w:szCs w:val="20"/>
              </w:rPr>
              <w:t>8</w:t>
            </w:r>
          </w:p>
        </w:tc>
      </w:tr>
      <w:tr w:rsidR="009B6ABC" w:rsidRPr="00C44157" w:rsidTr="00986AE6">
        <w:tc>
          <w:tcPr>
            <w:tcW w:w="8330" w:type="dxa"/>
          </w:tcPr>
          <w:p w:rsidR="009B6ABC" w:rsidRPr="00C44157" w:rsidRDefault="00C44A1A" w:rsidP="00360355">
            <w:pPr>
              <w:pStyle w:val="3"/>
              <w:spacing w:before="0" w:line="240" w:lineRule="auto"/>
              <w:rPr>
                <w:rFonts w:ascii="Arial" w:hAnsi="Arial" w:cs="Arial"/>
                <w:b w:val="0"/>
                <w:color w:val="auto"/>
                <w:sz w:val="20"/>
                <w:szCs w:val="20"/>
              </w:rPr>
            </w:pPr>
            <w:r>
              <w:rPr>
                <w:rFonts w:ascii="Arial" w:hAnsi="Arial" w:cs="Arial"/>
                <w:b w:val="0"/>
                <w:color w:val="auto"/>
                <w:sz w:val="20"/>
                <w:szCs w:val="20"/>
              </w:rPr>
              <w:t>1.1.</w:t>
            </w:r>
            <w:r w:rsidR="00AA4E22" w:rsidRPr="00AA4E22">
              <w:rPr>
                <w:rFonts w:ascii="Arial" w:hAnsi="Arial" w:cs="Arial"/>
                <w:b w:val="0"/>
                <w:color w:val="auto"/>
                <w:sz w:val="20"/>
                <w:szCs w:val="20"/>
              </w:rPr>
              <w:t xml:space="preserve"> </w:t>
            </w:r>
            <w:r w:rsidR="00360355">
              <w:rPr>
                <w:rFonts w:ascii="Arial" w:hAnsi="Arial" w:cs="Arial"/>
                <w:b w:val="0"/>
                <w:color w:val="auto"/>
                <w:sz w:val="20"/>
                <w:szCs w:val="20"/>
              </w:rPr>
              <w:t>Концепции экологических ниш</w:t>
            </w:r>
          </w:p>
        </w:tc>
        <w:tc>
          <w:tcPr>
            <w:tcW w:w="1134" w:type="dxa"/>
          </w:tcPr>
          <w:p w:rsidR="009B6ABC" w:rsidRPr="00C44157" w:rsidRDefault="0005795E" w:rsidP="0005795E">
            <w:pPr>
              <w:spacing w:after="0" w:line="240" w:lineRule="auto"/>
              <w:jc w:val="center"/>
              <w:rPr>
                <w:rFonts w:ascii="Arial" w:hAnsi="Arial" w:cs="Arial"/>
                <w:sz w:val="20"/>
                <w:szCs w:val="20"/>
              </w:rPr>
            </w:pPr>
            <w:r>
              <w:rPr>
                <w:rFonts w:ascii="Arial" w:hAnsi="Arial" w:cs="Arial"/>
                <w:sz w:val="20"/>
                <w:szCs w:val="20"/>
              </w:rPr>
              <w:t>10</w:t>
            </w:r>
          </w:p>
        </w:tc>
      </w:tr>
      <w:tr w:rsidR="009B6ABC" w:rsidRPr="00C44157" w:rsidTr="00986AE6">
        <w:tc>
          <w:tcPr>
            <w:tcW w:w="8330" w:type="dxa"/>
          </w:tcPr>
          <w:p w:rsidR="009B6ABC" w:rsidRPr="00AA4E22" w:rsidRDefault="00C44A1A" w:rsidP="00360355">
            <w:pPr>
              <w:pStyle w:val="3"/>
              <w:pBdr>
                <w:top w:val="nil"/>
                <w:left w:val="nil"/>
                <w:bottom w:val="nil"/>
                <w:right w:val="nil"/>
                <w:between w:val="nil"/>
                <w:bar w:val="nil"/>
              </w:pBdr>
              <w:spacing w:before="0" w:line="240" w:lineRule="auto"/>
              <w:rPr>
                <w:rFonts w:ascii="Arial" w:hAnsi="Arial" w:cs="Arial"/>
                <w:b w:val="0"/>
                <w:color w:val="auto"/>
                <w:sz w:val="20"/>
                <w:szCs w:val="20"/>
              </w:rPr>
            </w:pPr>
            <w:r w:rsidRPr="00AA4E22">
              <w:rPr>
                <w:rFonts w:ascii="Arial" w:hAnsi="Arial" w:cs="Arial"/>
                <w:b w:val="0"/>
                <w:color w:val="auto"/>
                <w:sz w:val="20"/>
                <w:szCs w:val="20"/>
              </w:rPr>
              <w:t>1.2.</w:t>
            </w:r>
            <w:r w:rsidR="00AA4E22" w:rsidRPr="00AA4E22">
              <w:rPr>
                <w:rFonts w:ascii="Arial" w:hAnsi="Arial" w:cs="Arial"/>
                <w:b w:val="0"/>
                <w:color w:val="auto"/>
                <w:sz w:val="20"/>
                <w:szCs w:val="20"/>
              </w:rPr>
              <w:t xml:space="preserve"> </w:t>
            </w:r>
            <w:r w:rsidR="00360355" w:rsidRPr="00AA4E22">
              <w:rPr>
                <w:rFonts w:ascii="Arial" w:hAnsi="Arial" w:cs="Arial"/>
                <w:b w:val="0"/>
                <w:color w:val="auto"/>
                <w:sz w:val="20"/>
                <w:szCs w:val="20"/>
              </w:rPr>
              <w:t>Ниша использования ресурсов</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C44157" w:rsidRDefault="00AA4E22" w:rsidP="00360355">
            <w:pPr>
              <w:pStyle w:val="3"/>
              <w:pBdr>
                <w:top w:val="nil"/>
                <w:left w:val="nil"/>
                <w:bottom w:val="nil"/>
                <w:right w:val="nil"/>
                <w:between w:val="nil"/>
                <w:bar w:val="nil"/>
              </w:pBdr>
              <w:spacing w:before="0" w:line="240" w:lineRule="auto"/>
              <w:rPr>
                <w:rFonts w:ascii="Arial" w:hAnsi="Arial" w:cs="Arial"/>
                <w:b w:val="0"/>
                <w:color w:val="auto"/>
                <w:sz w:val="20"/>
                <w:szCs w:val="20"/>
              </w:rPr>
            </w:pPr>
            <w:r w:rsidRPr="00AA4E22">
              <w:rPr>
                <w:rFonts w:ascii="Arial" w:hAnsi="Arial" w:cs="Arial"/>
                <w:b w:val="0"/>
                <w:color w:val="auto"/>
                <w:sz w:val="20"/>
                <w:szCs w:val="20"/>
              </w:rPr>
              <w:t xml:space="preserve">1.3. </w:t>
            </w:r>
            <w:r w:rsidR="00360355" w:rsidRPr="00AA4E22">
              <w:rPr>
                <w:rFonts w:ascii="Arial" w:hAnsi="Arial" w:cs="Arial"/>
                <w:b w:val="0"/>
                <w:color w:val="auto"/>
                <w:sz w:val="20"/>
                <w:szCs w:val="20"/>
              </w:rPr>
              <w:t>Экологические эквиваленты</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AA4E22" w:rsidRDefault="00AA4E22" w:rsidP="00360355">
            <w:pPr>
              <w:pStyle w:val="3"/>
              <w:pBdr>
                <w:top w:val="nil"/>
                <w:left w:val="nil"/>
                <w:bottom w:val="nil"/>
                <w:right w:val="nil"/>
                <w:between w:val="nil"/>
                <w:bar w:val="nil"/>
              </w:pBdr>
              <w:spacing w:before="0" w:line="240" w:lineRule="auto"/>
              <w:rPr>
                <w:rFonts w:ascii="Arial" w:hAnsi="Arial" w:cs="Arial"/>
                <w:b w:val="0"/>
                <w:color w:val="auto"/>
                <w:sz w:val="20"/>
                <w:szCs w:val="20"/>
              </w:rPr>
            </w:pPr>
            <w:r w:rsidRPr="00C44157">
              <w:rPr>
                <w:rFonts w:ascii="Arial" w:hAnsi="Arial" w:cs="Arial"/>
                <w:b w:val="0"/>
                <w:color w:val="auto"/>
                <w:sz w:val="20"/>
                <w:szCs w:val="20"/>
              </w:rPr>
              <w:t xml:space="preserve">1.4. </w:t>
            </w:r>
            <w:r w:rsidR="00360355" w:rsidRPr="005751DC">
              <w:rPr>
                <w:rFonts w:ascii="Arial" w:hAnsi="Arial" w:cs="Arial"/>
                <w:b w:val="0"/>
                <w:color w:val="auto"/>
                <w:sz w:val="20"/>
                <w:szCs w:val="20"/>
              </w:rPr>
              <w:t>Механизмы конкуренции</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5751DC" w:rsidRDefault="00AA4E22" w:rsidP="00360355">
            <w:pPr>
              <w:pStyle w:val="3"/>
              <w:pBdr>
                <w:top w:val="nil"/>
                <w:left w:val="nil"/>
                <w:bottom w:val="nil"/>
                <w:right w:val="nil"/>
                <w:between w:val="nil"/>
                <w:bar w:val="nil"/>
              </w:pBdr>
              <w:spacing w:before="0" w:line="240" w:lineRule="auto"/>
              <w:rPr>
                <w:rFonts w:ascii="Arial" w:hAnsi="Arial" w:cs="Arial"/>
                <w:b w:val="0"/>
                <w:color w:val="auto"/>
                <w:sz w:val="20"/>
                <w:szCs w:val="20"/>
              </w:rPr>
            </w:pPr>
            <w:r w:rsidRPr="005751DC">
              <w:rPr>
                <w:rFonts w:ascii="Arial" w:hAnsi="Arial" w:cs="Arial"/>
                <w:b w:val="0"/>
                <w:color w:val="auto"/>
                <w:sz w:val="20"/>
                <w:szCs w:val="20"/>
              </w:rPr>
              <w:t>1.5.</w:t>
            </w:r>
            <w:r w:rsidR="00360355" w:rsidRPr="005751DC">
              <w:rPr>
                <w:rFonts w:ascii="Arial" w:hAnsi="Arial" w:cs="Arial"/>
                <w:b w:val="0"/>
                <w:color w:val="auto"/>
                <w:sz w:val="20"/>
                <w:szCs w:val="20"/>
              </w:rPr>
              <w:t xml:space="preserve"> Использование ресурсов и понимание эволюции различий видов</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AA4E22" w:rsidRDefault="001814F5" w:rsidP="004A055D">
            <w:pPr>
              <w:pStyle w:val="3"/>
              <w:spacing w:before="0" w:line="240" w:lineRule="auto"/>
              <w:rPr>
                <w:rFonts w:ascii="Arial" w:hAnsi="Arial" w:cs="Arial"/>
                <w:b w:val="0"/>
                <w:color w:val="auto"/>
                <w:sz w:val="20"/>
                <w:szCs w:val="20"/>
              </w:rPr>
            </w:pPr>
            <w:r w:rsidRPr="00AA4E22">
              <w:rPr>
                <w:rFonts w:ascii="Arial" w:hAnsi="Arial" w:cs="Arial"/>
                <w:b w:val="0"/>
                <w:color w:val="auto"/>
                <w:sz w:val="20"/>
                <w:szCs w:val="20"/>
              </w:rPr>
              <w:t xml:space="preserve">2. </w:t>
            </w:r>
            <w:r w:rsidR="004A055D">
              <w:rPr>
                <w:rFonts w:ascii="Arial" w:hAnsi="Arial" w:cs="Arial"/>
                <w:b w:val="0"/>
                <w:color w:val="auto"/>
                <w:sz w:val="20"/>
                <w:szCs w:val="20"/>
              </w:rPr>
              <w:t>Физиологическая экология</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5751DC" w:rsidRDefault="001814F5" w:rsidP="00D80567">
            <w:pPr>
              <w:pStyle w:val="3"/>
              <w:pBdr>
                <w:top w:val="nil"/>
                <w:left w:val="nil"/>
                <w:bottom w:val="nil"/>
                <w:right w:val="nil"/>
                <w:between w:val="nil"/>
                <w:bar w:val="nil"/>
              </w:pBdr>
              <w:spacing w:before="0" w:line="240" w:lineRule="auto"/>
              <w:rPr>
                <w:rFonts w:ascii="Arial" w:hAnsi="Arial" w:cs="Arial"/>
                <w:b w:val="0"/>
                <w:color w:val="auto"/>
                <w:sz w:val="20"/>
                <w:szCs w:val="20"/>
              </w:rPr>
            </w:pPr>
            <w:r w:rsidRPr="005751DC">
              <w:rPr>
                <w:rFonts w:ascii="Arial" w:hAnsi="Arial" w:cs="Arial"/>
                <w:b w:val="0"/>
                <w:color w:val="auto"/>
                <w:sz w:val="20"/>
                <w:szCs w:val="20"/>
              </w:rPr>
              <w:t xml:space="preserve">2.1. </w:t>
            </w:r>
            <w:r w:rsidR="00AA4E22" w:rsidRPr="005751DC">
              <w:rPr>
                <w:rFonts w:ascii="Arial" w:hAnsi="Arial" w:cs="Arial"/>
                <w:b w:val="0"/>
                <w:color w:val="auto"/>
                <w:sz w:val="20"/>
                <w:szCs w:val="20"/>
              </w:rPr>
              <w:t>Ру</w:t>
            </w:r>
            <w:r w:rsidR="00360355">
              <w:rPr>
                <w:rFonts w:ascii="Arial" w:hAnsi="Arial" w:cs="Arial"/>
                <w:b w:val="0"/>
                <w:color w:val="auto"/>
                <w:sz w:val="20"/>
                <w:szCs w:val="20"/>
              </w:rPr>
              <w:t>ководящие концепция,</w:t>
            </w:r>
            <w:r w:rsidR="00AA4E22" w:rsidRPr="005751DC">
              <w:rPr>
                <w:rFonts w:ascii="Arial" w:hAnsi="Arial" w:cs="Arial"/>
                <w:b w:val="0"/>
                <w:color w:val="auto"/>
                <w:sz w:val="20"/>
                <w:szCs w:val="20"/>
              </w:rPr>
              <w:t xml:space="preserve"> </w:t>
            </w:r>
            <w:r w:rsidR="00D80567">
              <w:rPr>
                <w:rFonts w:ascii="Arial" w:hAnsi="Arial" w:cs="Arial"/>
                <w:b w:val="0"/>
                <w:color w:val="auto"/>
                <w:sz w:val="20"/>
                <w:szCs w:val="20"/>
              </w:rPr>
              <w:t>сосуществования</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5751DC" w:rsidRDefault="001814F5" w:rsidP="005751DC">
            <w:pPr>
              <w:pStyle w:val="3"/>
              <w:pBdr>
                <w:top w:val="nil"/>
                <w:left w:val="nil"/>
                <w:bottom w:val="nil"/>
                <w:right w:val="nil"/>
                <w:between w:val="nil"/>
                <w:bar w:val="nil"/>
              </w:pBdr>
              <w:spacing w:before="0" w:line="240" w:lineRule="auto"/>
              <w:rPr>
                <w:rFonts w:ascii="Arial" w:hAnsi="Arial" w:cs="Arial"/>
                <w:b w:val="0"/>
                <w:color w:val="auto"/>
                <w:sz w:val="20"/>
                <w:szCs w:val="20"/>
              </w:rPr>
            </w:pPr>
            <w:r w:rsidRPr="005751DC">
              <w:rPr>
                <w:rFonts w:ascii="Arial" w:hAnsi="Arial" w:cs="Arial"/>
                <w:b w:val="0"/>
                <w:color w:val="auto"/>
                <w:sz w:val="20"/>
                <w:szCs w:val="20"/>
              </w:rPr>
              <w:t xml:space="preserve">2.2 </w:t>
            </w:r>
            <w:r w:rsidR="00AA4E22" w:rsidRPr="005751DC">
              <w:rPr>
                <w:rFonts w:ascii="Arial" w:hAnsi="Arial" w:cs="Arial"/>
                <w:b w:val="0"/>
                <w:color w:val="auto"/>
                <w:sz w:val="20"/>
                <w:szCs w:val="20"/>
              </w:rPr>
              <w:t>Производительность как интегративный показатель индивидуального совершенства</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5751DC" w:rsidRDefault="00306995" w:rsidP="005751DC">
            <w:pPr>
              <w:pStyle w:val="3"/>
              <w:pBdr>
                <w:top w:val="nil"/>
                <w:left w:val="nil"/>
                <w:bottom w:val="nil"/>
                <w:right w:val="nil"/>
                <w:between w:val="nil"/>
                <w:bar w:val="nil"/>
              </w:pBdr>
              <w:spacing w:before="0" w:line="240" w:lineRule="auto"/>
              <w:rPr>
                <w:rFonts w:ascii="Arial" w:hAnsi="Arial" w:cs="Arial"/>
                <w:b w:val="0"/>
                <w:color w:val="auto"/>
                <w:sz w:val="20"/>
                <w:szCs w:val="20"/>
              </w:rPr>
            </w:pPr>
            <w:r w:rsidRPr="005751DC">
              <w:rPr>
                <w:rFonts w:ascii="Arial" w:hAnsi="Arial" w:cs="Arial"/>
                <w:b w:val="0"/>
                <w:color w:val="auto"/>
                <w:sz w:val="20"/>
                <w:szCs w:val="20"/>
              </w:rPr>
              <w:t xml:space="preserve">2.3. </w:t>
            </w:r>
            <w:r w:rsidR="00AA4E22" w:rsidRPr="005751DC">
              <w:rPr>
                <w:rFonts w:ascii="Arial" w:hAnsi="Arial" w:cs="Arial"/>
                <w:b w:val="0"/>
                <w:color w:val="auto"/>
                <w:sz w:val="20"/>
                <w:szCs w:val="20"/>
              </w:rPr>
              <w:t>Процесс  внутренние коммуникации и ре</w:t>
            </w:r>
            <w:r w:rsidR="00360355">
              <w:rPr>
                <w:rFonts w:ascii="Arial" w:hAnsi="Arial" w:cs="Arial"/>
                <w:b w:val="0"/>
                <w:color w:val="auto"/>
                <w:sz w:val="20"/>
                <w:szCs w:val="20"/>
              </w:rPr>
              <w:t>гуляции физиологических функций</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AA4E22" w:rsidRPr="00C44157" w:rsidTr="00986AE6">
        <w:tc>
          <w:tcPr>
            <w:tcW w:w="8330" w:type="dxa"/>
          </w:tcPr>
          <w:p w:rsidR="00AA4E22" w:rsidRPr="005751DC" w:rsidRDefault="00AA4E22" w:rsidP="005751DC">
            <w:pPr>
              <w:pStyle w:val="3"/>
              <w:pBdr>
                <w:top w:val="nil"/>
                <w:left w:val="nil"/>
                <w:bottom w:val="nil"/>
                <w:right w:val="nil"/>
                <w:between w:val="nil"/>
                <w:bar w:val="nil"/>
              </w:pBdr>
              <w:spacing w:before="0" w:line="240" w:lineRule="auto"/>
              <w:rPr>
                <w:rFonts w:ascii="Arial" w:hAnsi="Arial" w:cs="Arial"/>
                <w:b w:val="0"/>
                <w:color w:val="auto"/>
                <w:sz w:val="20"/>
                <w:szCs w:val="20"/>
              </w:rPr>
            </w:pPr>
            <w:r w:rsidRPr="005751DC">
              <w:rPr>
                <w:rFonts w:ascii="Arial" w:hAnsi="Arial" w:cs="Arial"/>
                <w:b w:val="0"/>
                <w:color w:val="auto"/>
                <w:sz w:val="20"/>
                <w:szCs w:val="20"/>
              </w:rPr>
              <w:t>2.4</w:t>
            </w:r>
            <w:r w:rsidR="005751DC" w:rsidRPr="005751DC">
              <w:rPr>
                <w:rFonts w:ascii="Arial" w:hAnsi="Arial" w:cs="Arial"/>
                <w:b w:val="0"/>
                <w:color w:val="auto"/>
                <w:sz w:val="20"/>
                <w:szCs w:val="20"/>
              </w:rPr>
              <w:t>.</w:t>
            </w:r>
            <w:r w:rsidRPr="005751DC">
              <w:rPr>
                <w:rFonts w:ascii="Arial" w:hAnsi="Arial" w:cs="Arial"/>
                <w:b w:val="0"/>
                <w:color w:val="auto"/>
                <w:sz w:val="20"/>
                <w:szCs w:val="20"/>
              </w:rPr>
              <w:t xml:space="preserve"> Ключевые инновации</w:t>
            </w:r>
          </w:p>
        </w:tc>
        <w:tc>
          <w:tcPr>
            <w:tcW w:w="1134" w:type="dxa"/>
          </w:tcPr>
          <w:p w:rsidR="00AA4E22" w:rsidRPr="00C44157" w:rsidRDefault="00AA4E22" w:rsidP="0005795E">
            <w:pPr>
              <w:spacing w:after="0" w:line="240" w:lineRule="auto"/>
              <w:jc w:val="center"/>
              <w:rPr>
                <w:rFonts w:ascii="Arial" w:hAnsi="Arial" w:cs="Arial"/>
                <w:sz w:val="20"/>
                <w:szCs w:val="20"/>
              </w:rPr>
            </w:pPr>
          </w:p>
        </w:tc>
      </w:tr>
      <w:tr w:rsidR="005751DC" w:rsidRPr="00C44157" w:rsidTr="00986AE6">
        <w:tc>
          <w:tcPr>
            <w:tcW w:w="8330" w:type="dxa"/>
          </w:tcPr>
          <w:p w:rsidR="005751DC" w:rsidRPr="005751DC" w:rsidRDefault="005751DC" w:rsidP="00D80567">
            <w:pPr>
              <w:pStyle w:val="3"/>
              <w:pBdr>
                <w:top w:val="nil"/>
                <w:left w:val="nil"/>
                <w:bottom w:val="nil"/>
                <w:right w:val="nil"/>
                <w:between w:val="nil"/>
                <w:bar w:val="nil"/>
              </w:pBdr>
              <w:spacing w:before="0" w:line="240" w:lineRule="auto"/>
              <w:rPr>
                <w:rFonts w:ascii="Arial" w:hAnsi="Arial" w:cs="Arial"/>
                <w:b w:val="0"/>
                <w:color w:val="auto"/>
                <w:sz w:val="20"/>
                <w:szCs w:val="20"/>
              </w:rPr>
            </w:pPr>
            <w:r w:rsidRPr="005751DC">
              <w:rPr>
                <w:rFonts w:ascii="Arial" w:hAnsi="Arial" w:cs="Arial"/>
                <w:b w:val="0"/>
                <w:color w:val="auto"/>
                <w:sz w:val="20"/>
                <w:szCs w:val="20"/>
              </w:rPr>
              <w:t xml:space="preserve">2.5. </w:t>
            </w:r>
            <w:r w:rsidR="00D80567">
              <w:rPr>
                <w:rFonts w:ascii="Arial" w:hAnsi="Arial" w:cs="Arial"/>
                <w:b w:val="0"/>
                <w:color w:val="auto"/>
                <w:sz w:val="20"/>
                <w:szCs w:val="20"/>
              </w:rPr>
              <w:t>Защита и самосохранение</w:t>
            </w:r>
          </w:p>
        </w:tc>
        <w:tc>
          <w:tcPr>
            <w:tcW w:w="1134" w:type="dxa"/>
          </w:tcPr>
          <w:p w:rsidR="005751DC" w:rsidRPr="00C44157" w:rsidRDefault="005751DC" w:rsidP="0005795E">
            <w:pPr>
              <w:spacing w:after="0" w:line="240" w:lineRule="auto"/>
              <w:jc w:val="center"/>
              <w:rPr>
                <w:rFonts w:ascii="Arial" w:hAnsi="Arial" w:cs="Arial"/>
                <w:sz w:val="20"/>
                <w:szCs w:val="20"/>
              </w:rPr>
            </w:pPr>
          </w:p>
        </w:tc>
      </w:tr>
      <w:tr w:rsidR="005751DC" w:rsidRPr="00C44157" w:rsidTr="00986AE6">
        <w:tc>
          <w:tcPr>
            <w:tcW w:w="8330" w:type="dxa"/>
          </w:tcPr>
          <w:p w:rsidR="005751DC" w:rsidRPr="005751DC" w:rsidRDefault="005751DC" w:rsidP="005751DC">
            <w:pPr>
              <w:pStyle w:val="3"/>
              <w:pBdr>
                <w:top w:val="nil"/>
                <w:left w:val="nil"/>
                <w:bottom w:val="nil"/>
                <w:right w:val="nil"/>
                <w:between w:val="nil"/>
                <w:bar w:val="nil"/>
              </w:pBdr>
              <w:spacing w:before="0" w:line="240" w:lineRule="auto"/>
              <w:rPr>
                <w:rFonts w:ascii="Arial" w:hAnsi="Arial" w:cs="Arial"/>
                <w:b w:val="0"/>
                <w:color w:val="auto"/>
                <w:sz w:val="20"/>
                <w:szCs w:val="20"/>
              </w:rPr>
            </w:pPr>
            <w:r w:rsidRPr="005751DC">
              <w:rPr>
                <w:rFonts w:ascii="Arial" w:hAnsi="Arial" w:cs="Arial"/>
                <w:b w:val="0"/>
                <w:color w:val="auto"/>
                <w:sz w:val="20"/>
                <w:szCs w:val="20"/>
              </w:rPr>
              <w:t>2.6. Физиология сохранения</w:t>
            </w:r>
          </w:p>
        </w:tc>
        <w:tc>
          <w:tcPr>
            <w:tcW w:w="1134" w:type="dxa"/>
          </w:tcPr>
          <w:p w:rsidR="005751DC" w:rsidRPr="00C44157" w:rsidRDefault="005751DC" w:rsidP="0005795E">
            <w:pPr>
              <w:spacing w:after="0" w:line="240" w:lineRule="auto"/>
              <w:jc w:val="center"/>
              <w:rPr>
                <w:rFonts w:ascii="Arial" w:hAnsi="Arial" w:cs="Arial"/>
                <w:sz w:val="20"/>
                <w:szCs w:val="20"/>
              </w:rPr>
            </w:pPr>
          </w:p>
        </w:tc>
      </w:tr>
      <w:tr w:rsidR="005751DC" w:rsidRPr="00C44157" w:rsidTr="00986AE6">
        <w:tc>
          <w:tcPr>
            <w:tcW w:w="8330" w:type="dxa"/>
          </w:tcPr>
          <w:p w:rsidR="005751DC" w:rsidRPr="005751DC" w:rsidRDefault="005751DC" w:rsidP="005751DC">
            <w:pPr>
              <w:pStyle w:val="3"/>
              <w:pBdr>
                <w:top w:val="nil"/>
                <w:left w:val="nil"/>
                <w:bottom w:val="nil"/>
                <w:right w:val="nil"/>
                <w:between w:val="nil"/>
                <w:bar w:val="nil"/>
              </w:pBdr>
              <w:spacing w:before="0" w:line="240" w:lineRule="auto"/>
              <w:rPr>
                <w:rFonts w:ascii="Arial" w:hAnsi="Arial" w:cs="Arial"/>
                <w:b w:val="0"/>
                <w:color w:val="auto"/>
                <w:sz w:val="20"/>
                <w:szCs w:val="20"/>
              </w:rPr>
            </w:pPr>
            <w:r w:rsidRPr="005751DC">
              <w:rPr>
                <w:rFonts w:ascii="Arial" w:hAnsi="Arial" w:cs="Arial"/>
                <w:b w:val="0"/>
                <w:color w:val="auto"/>
                <w:sz w:val="20"/>
                <w:szCs w:val="20"/>
              </w:rPr>
              <w:t>2.7. Перспектива</w:t>
            </w:r>
            <w:r w:rsidR="00D80567">
              <w:rPr>
                <w:rFonts w:ascii="Arial" w:hAnsi="Arial" w:cs="Arial"/>
                <w:b w:val="0"/>
                <w:color w:val="auto"/>
                <w:sz w:val="20"/>
                <w:szCs w:val="20"/>
              </w:rPr>
              <w:t xml:space="preserve"> изучения</w:t>
            </w:r>
          </w:p>
        </w:tc>
        <w:tc>
          <w:tcPr>
            <w:tcW w:w="1134" w:type="dxa"/>
          </w:tcPr>
          <w:p w:rsidR="005751DC" w:rsidRPr="00C44157" w:rsidRDefault="005751D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5751DC" w:rsidRDefault="00306995" w:rsidP="005177CA">
            <w:pPr>
              <w:pStyle w:val="3"/>
              <w:spacing w:before="0" w:line="240" w:lineRule="auto"/>
              <w:rPr>
                <w:rFonts w:ascii="Arial" w:hAnsi="Arial" w:cs="Arial"/>
                <w:b w:val="0"/>
                <w:color w:val="auto"/>
                <w:sz w:val="20"/>
                <w:szCs w:val="20"/>
              </w:rPr>
            </w:pPr>
            <w:r w:rsidRPr="005751DC">
              <w:rPr>
                <w:rFonts w:ascii="Arial" w:hAnsi="Arial" w:cs="Arial"/>
                <w:b w:val="0"/>
                <w:color w:val="auto"/>
                <w:sz w:val="20"/>
                <w:szCs w:val="20"/>
              </w:rPr>
              <w:t xml:space="preserve">3. </w:t>
            </w:r>
            <w:r w:rsidR="00CA4039">
              <w:rPr>
                <w:rFonts w:ascii="Arial" w:hAnsi="Arial" w:cs="Arial"/>
                <w:b w:val="0"/>
                <w:color w:val="auto"/>
                <w:sz w:val="20"/>
                <w:szCs w:val="20"/>
              </w:rPr>
              <w:t>Сообщества и экосистемы</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C44157" w:rsidRDefault="00306995" w:rsidP="00C44157">
            <w:pPr>
              <w:pStyle w:val="3"/>
              <w:spacing w:before="0" w:line="240" w:lineRule="auto"/>
              <w:rPr>
                <w:rFonts w:ascii="Arial" w:hAnsi="Arial" w:cs="Arial"/>
                <w:b w:val="0"/>
                <w:color w:val="auto"/>
                <w:sz w:val="20"/>
                <w:szCs w:val="20"/>
              </w:rPr>
            </w:pPr>
            <w:r w:rsidRPr="00C44157">
              <w:rPr>
                <w:rFonts w:ascii="Arial" w:hAnsi="Arial" w:cs="Arial"/>
                <w:b w:val="0"/>
                <w:color w:val="auto"/>
                <w:sz w:val="20"/>
                <w:szCs w:val="20"/>
              </w:rPr>
              <w:t xml:space="preserve">3.1. </w:t>
            </w:r>
            <w:r w:rsidR="005751DC" w:rsidRPr="005751DC">
              <w:rPr>
                <w:rFonts w:ascii="Arial" w:hAnsi="Arial" w:cs="Arial"/>
                <w:b w:val="0"/>
                <w:color w:val="auto"/>
                <w:sz w:val="20"/>
                <w:szCs w:val="20"/>
              </w:rPr>
              <w:t>Приобретение ресурсов</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9B6ABC" w:rsidRPr="00C44157" w:rsidTr="00AA4E22">
        <w:trPr>
          <w:trHeight w:val="73"/>
        </w:trPr>
        <w:tc>
          <w:tcPr>
            <w:tcW w:w="8330" w:type="dxa"/>
          </w:tcPr>
          <w:p w:rsidR="009B6ABC" w:rsidRPr="005751DC" w:rsidRDefault="009B6ABC" w:rsidP="005751DC">
            <w:pPr>
              <w:pStyle w:val="3"/>
              <w:spacing w:before="0" w:line="240" w:lineRule="auto"/>
              <w:rPr>
                <w:rFonts w:ascii="Arial" w:hAnsi="Arial" w:cs="Arial"/>
                <w:b w:val="0"/>
                <w:color w:val="auto"/>
                <w:sz w:val="20"/>
                <w:szCs w:val="20"/>
              </w:rPr>
            </w:pPr>
            <w:r w:rsidRPr="005751DC">
              <w:rPr>
                <w:rFonts w:ascii="Arial" w:hAnsi="Arial" w:cs="Arial"/>
                <w:b w:val="0"/>
                <w:color w:val="auto"/>
                <w:sz w:val="20"/>
                <w:szCs w:val="20"/>
              </w:rPr>
              <w:t>3.</w:t>
            </w:r>
            <w:r w:rsidR="00BB67F4" w:rsidRPr="005751DC">
              <w:rPr>
                <w:rFonts w:ascii="Arial" w:hAnsi="Arial" w:cs="Arial"/>
                <w:b w:val="0"/>
                <w:color w:val="auto"/>
                <w:sz w:val="20"/>
                <w:szCs w:val="20"/>
              </w:rPr>
              <w:t xml:space="preserve">2. </w:t>
            </w:r>
            <w:r w:rsidR="005751DC" w:rsidRPr="005751DC">
              <w:rPr>
                <w:rFonts w:ascii="Arial" w:hAnsi="Arial" w:cs="Arial"/>
                <w:b w:val="0"/>
                <w:color w:val="auto"/>
                <w:sz w:val="20"/>
                <w:szCs w:val="20"/>
              </w:rPr>
              <w:t>Выделение и рост ресурса</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5751DC" w:rsidRDefault="007C452C" w:rsidP="005751DC">
            <w:pPr>
              <w:pStyle w:val="3"/>
              <w:spacing w:before="0" w:line="240" w:lineRule="auto"/>
              <w:rPr>
                <w:rFonts w:ascii="Arial" w:hAnsi="Arial" w:cs="Arial"/>
                <w:b w:val="0"/>
                <w:color w:val="auto"/>
                <w:sz w:val="20"/>
                <w:szCs w:val="20"/>
              </w:rPr>
            </w:pPr>
            <w:r w:rsidRPr="005751DC">
              <w:rPr>
                <w:rFonts w:ascii="Arial" w:hAnsi="Arial" w:cs="Arial"/>
                <w:b w:val="0"/>
                <w:color w:val="auto"/>
                <w:sz w:val="20"/>
                <w:szCs w:val="20"/>
              </w:rPr>
              <w:t>3.3</w:t>
            </w:r>
            <w:r w:rsidR="009B6ABC" w:rsidRPr="005751DC">
              <w:rPr>
                <w:rFonts w:ascii="Arial" w:hAnsi="Arial" w:cs="Arial"/>
                <w:b w:val="0"/>
                <w:color w:val="auto"/>
                <w:sz w:val="20"/>
                <w:szCs w:val="20"/>
              </w:rPr>
              <w:t>.</w:t>
            </w:r>
            <w:r w:rsidR="00BB67F4" w:rsidRPr="005751DC">
              <w:rPr>
                <w:rFonts w:ascii="Arial" w:hAnsi="Arial" w:cs="Arial"/>
                <w:b w:val="0"/>
                <w:color w:val="auto"/>
                <w:sz w:val="20"/>
                <w:szCs w:val="20"/>
              </w:rPr>
              <w:t xml:space="preserve"> </w:t>
            </w:r>
            <w:r w:rsidR="005751DC" w:rsidRPr="005751DC">
              <w:rPr>
                <w:rFonts w:ascii="Arial" w:hAnsi="Arial" w:cs="Arial"/>
                <w:b w:val="0"/>
                <w:color w:val="auto"/>
                <w:sz w:val="20"/>
                <w:szCs w:val="20"/>
              </w:rPr>
              <w:t>Реакция на условия окружающей среды</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5751DC" w:rsidRPr="00C44157" w:rsidTr="00986AE6">
        <w:tc>
          <w:tcPr>
            <w:tcW w:w="8330" w:type="dxa"/>
          </w:tcPr>
          <w:p w:rsidR="005751DC" w:rsidRPr="005751DC" w:rsidRDefault="00360355" w:rsidP="00D80567">
            <w:pPr>
              <w:pStyle w:val="3"/>
              <w:spacing w:before="0" w:line="240" w:lineRule="auto"/>
              <w:rPr>
                <w:rFonts w:ascii="Arial" w:hAnsi="Arial" w:cs="Arial"/>
                <w:b w:val="0"/>
                <w:color w:val="auto"/>
                <w:sz w:val="20"/>
                <w:szCs w:val="20"/>
              </w:rPr>
            </w:pPr>
            <w:r>
              <w:rPr>
                <w:rFonts w:ascii="Arial" w:hAnsi="Arial" w:cs="Arial"/>
                <w:b w:val="0"/>
                <w:color w:val="auto"/>
                <w:sz w:val="20"/>
                <w:szCs w:val="20"/>
              </w:rPr>
              <w:t xml:space="preserve">3.4. </w:t>
            </w:r>
            <w:proofErr w:type="spellStart"/>
            <w:r w:rsidR="00D80567">
              <w:rPr>
                <w:rFonts w:ascii="Arial" w:hAnsi="Arial" w:cs="Arial"/>
                <w:b w:val="0"/>
                <w:color w:val="auto"/>
                <w:sz w:val="20"/>
                <w:szCs w:val="20"/>
              </w:rPr>
              <w:t>Экофизиология</w:t>
            </w:r>
            <w:proofErr w:type="spellEnd"/>
            <w:r w:rsidR="00D80567">
              <w:rPr>
                <w:rFonts w:ascii="Arial" w:hAnsi="Arial" w:cs="Arial"/>
                <w:b w:val="0"/>
                <w:color w:val="auto"/>
                <w:sz w:val="20"/>
                <w:szCs w:val="20"/>
              </w:rPr>
              <w:t>,</w:t>
            </w:r>
            <w:r w:rsidR="005751DC" w:rsidRPr="005751DC">
              <w:rPr>
                <w:rFonts w:ascii="Arial" w:hAnsi="Arial" w:cs="Arial"/>
                <w:b w:val="0"/>
                <w:color w:val="auto"/>
                <w:sz w:val="20"/>
                <w:szCs w:val="20"/>
              </w:rPr>
              <w:t xml:space="preserve"> и</w:t>
            </w:r>
            <w:r w:rsidR="00D80567">
              <w:rPr>
                <w:rFonts w:ascii="Arial" w:hAnsi="Arial" w:cs="Arial"/>
                <w:b w:val="0"/>
                <w:color w:val="auto"/>
                <w:sz w:val="20"/>
                <w:szCs w:val="20"/>
              </w:rPr>
              <w:t xml:space="preserve"> распределение при  глобальном изменении</w:t>
            </w:r>
            <w:r w:rsidR="005751DC" w:rsidRPr="005751DC">
              <w:rPr>
                <w:rFonts w:ascii="Arial" w:hAnsi="Arial" w:cs="Arial"/>
                <w:b w:val="0"/>
                <w:color w:val="auto"/>
                <w:sz w:val="20"/>
                <w:szCs w:val="20"/>
              </w:rPr>
              <w:t xml:space="preserve"> климата</w:t>
            </w:r>
          </w:p>
        </w:tc>
        <w:tc>
          <w:tcPr>
            <w:tcW w:w="1134" w:type="dxa"/>
          </w:tcPr>
          <w:p w:rsidR="005751DC" w:rsidRPr="00C44157" w:rsidRDefault="005751D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5751DC" w:rsidRDefault="007C452C" w:rsidP="005177CA">
            <w:pPr>
              <w:pStyle w:val="3"/>
              <w:spacing w:before="0" w:line="240" w:lineRule="auto"/>
              <w:rPr>
                <w:rFonts w:ascii="Arial" w:hAnsi="Arial" w:cs="Arial"/>
                <w:b w:val="0"/>
                <w:color w:val="auto"/>
                <w:sz w:val="20"/>
                <w:szCs w:val="20"/>
              </w:rPr>
            </w:pPr>
            <w:r w:rsidRPr="005751DC">
              <w:rPr>
                <w:rFonts w:ascii="Arial" w:hAnsi="Arial" w:cs="Arial"/>
                <w:b w:val="0"/>
                <w:color w:val="auto"/>
                <w:sz w:val="20"/>
                <w:szCs w:val="20"/>
              </w:rPr>
              <w:t xml:space="preserve">4. </w:t>
            </w:r>
            <w:r w:rsidR="00CA4039">
              <w:rPr>
                <w:rFonts w:ascii="Arial" w:hAnsi="Arial" w:cs="Arial"/>
                <w:b w:val="0"/>
                <w:color w:val="auto"/>
                <w:sz w:val="20"/>
                <w:szCs w:val="20"/>
              </w:rPr>
              <w:t>Функциональная экология</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5751DC" w:rsidRDefault="007C452C" w:rsidP="005751DC">
            <w:pPr>
              <w:pStyle w:val="3"/>
              <w:spacing w:before="0" w:line="240" w:lineRule="auto"/>
              <w:rPr>
                <w:rFonts w:ascii="Arial" w:hAnsi="Arial" w:cs="Arial"/>
                <w:b w:val="0"/>
                <w:color w:val="auto"/>
                <w:sz w:val="20"/>
                <w:szCs w:val="20"/>
              </w:rPr>
            </w:pPr>
            <w:r w:rsidRPr="005751DC">
              <w:rPr>
                <w:rFonts w:ascii="Arial" w:hAnsi="Arial" w:cs="Arial"/>
                <w:b w:val="0"/>
                <w:color w:val="auto"/>
                <w:sz w:val="20"/>
                <w:szCs w:val="20"/>
              </w:rPr>
              <w:t>4.1</w:t>
            </w:r>
            <w:r w:rsidR="009B6ABC" w:rsidRPr="005751DC">
              <w:rPr>
                <w:rFonts w:ascii="Arial" w:hAnsi="Arial" w:cs="Arial"/>
                <w:b w:val="0"/>
                <w:color w:val="auto"/>
                <w:sz w:val="20"/>
                <w:szCs w:val="20"/>
              </w:rPr>
              <w:t xml:space="preserve">. </w:t>
            </w:r>
            <w:r w:rsidR="005751DC" w:rsidRPr="005751DC">
              <w:rPr>
                <w:rFonts w:ascii="Arial" w:hAnsi="Arial" w:cs="Arial"/>
                <w:b w:val="0"/>
                <w:color w:val="auto"/>
                <w:sz w:val="20"/>
                <w:szCs w:val="20"/>
              </w:rPr>
              <w:t>Методика и история функциональной морфологии</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9B6ABC" w:rsidRPr="00C44157" w:rsidTr="00986AE6">
        <w:tc>
          <w:tcPr>
            <w:tcW w:w="8330" w:type="dxa"/>
          </w:tcPr>
          <w:p w:rsidR="009B6ABC" w:rsidRPr="005751DC" w:rsidRDefault="007C452C" w:rsidP="005751DC">
            <w:pPr>
              <w:pStyle w:val="3"/>
              <w:spacing w:before="0" w:line="240" w:lineRule="auto"/>
              <w:rPr>
                <w:rFonts w:ascii="Arial" w:hAnsi="Arial" w:cs="Arial"/>
                <w:b w:val="0"/>
                <w:color w:val="auto"/>
                <w:sz w:val="20"/>
                <w:szCs w:val="20"/>
              </w:rPr>
            </w:pPr>
            <w:r w:rsidRPr="005177CA">
              <w:rPr>
                <w:rFonts w:ascii="Arial" w:hAnsi="Arial" w:cs="Arial"/>
                <w:b w:val="0"/>
                <w:color w:val="auto"/>
                <w:sz w:val="20"/>
                <w:szCs w:val="20"/>
              </w:rPr>
              <w:t>4.</w:t>
            </w:r>
            <w:r w:rsidR="009B6ABC" w:rsidRPr="005177CA">
              <w:rPr>
                <w:rFonts w:ascii="Arial" w:hAnsi="Arial" w:cs="Arial"/>
                <w:b w:val="0"/>
                <w:color w:val="auto"/>
                <w:sz w:val="20"/>
                <w:szCs w:val="20"/>
              </w:rPr>
              <w:t xml:space="preserve">2. </w:t>
            </w:r>
            <w:r w:rsidR="00360355">
              <w:rPr>
                <w:rFonts w:ascii="Arial" w:hAnsi="Arial" w:cs="Arial"/>
                <w:b w:val="0"/>
                <w:color w:val="auto"/>
                <w:sz w:val="20"/>
                <w:szCs w:val="20"/>
              </w:rPr>
              <w:t>Примеры</w:t>
            </w:r>
          </w:p>
        </w:tc>
        <w:tc>
          <w:tcPr>
            <w:tcW w:w="1134" w:type="dxa"/>
          </w:tcPr>
          <w:p w:rsidR="009B6ABC" w:rsidRPr="00C44157" w:rsidRDefault="009B6ABC" w:rsidP="0005795E">
            <w:pPr>
              <w:spacing w:after="0" w:line="240" w:lineRule="auto"/>
              <w:jc w:val="center"/>
              <w:rPr>
                <w:rFonts w:ascii="Arial" w:hAnsi="Arial" w:cs="Arial"/>
                <w:sz w:val="20"/>
                <w:szCs w:val="20"/>
              </w:rPr>
            </w:pPr>
          </w:p>
        </w:tc>
      </w:tr>
      <w:tr w:rsidR="00A83A16" w:rsidRPr="00C44157" w:rsidTr="00986AE6">
        <w:tc>
          <w:tcPr>
            <w:tcW w:w="8330" w:type="dxa"/>
          </w:tcPr>
          <w:p w:rsidR="00A83A16" w:rsidRPr="005751DC" w:rsidRDefault="00AD200F" w:rsidP="005751DC">
            <w:pPr>
              <w:pStyle w:val="3"/>
              <w:spacing w:before="0" w:line="240" w:lineRule="auto"/>
              <w:rPr>
                <w:rFonts w:ascii="Arial" w:hAnsi="Arial" w:cs="Arial"/>
                <w:b w:val="0"/>
                <w:color w:val="auto"/>
                <w:sz w:val="20"/>
                <w:szCs w:val="20"/>
              </w:rPr>
            </w:pPr>
            <w:r>
              <w:rPr>
                <w:rFonts w:ascii="Arial" w:hAnsi="Arial" w:cs="Arial"/>
                <w:b w:val="0"/>
                <w:color w:val="auto"/>
                <w:sz w:val="20"/>
                <w:szCs w:val="20"/>
              </w:rPr>
              <w:t>Глоссарий</w:t>
            </w:r>
          </w:p>
        </w:tc>
        <w:tc>
          <w:tcPr>
            <w:tcW w:w="1134" w:type="dxa"/>
          </w:tcPr>
          <w:p w:rsidR="00A83A16" w:rsidRPr="00C44157" w:rsidRDefault="00A83A16" w:rsidP="0005795E">
            <w:pPr>
              <w:spacing w:after="0" w:line="240" w:lineRule="auto"/>
              <w:jc w:val="center"/>
              <w:rPr>
                <w:rFonts w:ascii="Arial" w:hAnsi="Arial" w:cs="Arial"/>
                <w:sz w:val="20"/>
                <w:szCs w:val="20"/>
              </w:rPr>
            </w:pPr>
          </w:p>
        </w:tc>
      </w:tr>
      <w:tr w:rsidR="00C44157" w:rsidRPr="00C44157" w:rsidTr="00986AE6">
        <w:tc>
          <w:tcPr>
            <w:tcW w:w="8330" w:type="dxa"/>
          </w:tcPr>
          <w:p w:rsidR="00C44157" w:rsidRPr="005751DC" w:rsidRDefault="00C44157" w:rsidP="005751DC">
            <w:pPr>
              <w:pStyle w:val="3"/>
              <w:spacing w:before="0" w:line="240" w:lineRule="auto"/>
              <w:rPr>
                <w:rFonts w:ascii="Arial" w:hAnsi="Arial" w:cs="Arial"/>
                <w:b w:val="0"/>
                <w:color w:val="auto"/>
                <w:sz w:val="20"/>
                <w:szCs w:val="20"/>
              </w:rPr>
            </w:pPr>
            <w:r w:rsidRPr="005751DC">
              <w:rPr>
                <w:rFonts w:ascii="Arial" w:hAnsi="Arial" w:cs="Arial"/>
                <w:b w:val="0"/>
                <w:color w:val="auto"/>
                <w:sz w:val="20"/>
                <w:szCs w:val="20"/>
              </w:rPr>
              <w:t>Литература</w:t>
            </w:r>
          </w:p>
        </w:tc>
        <w:tc>
          <w:tcPr>
            <w:tcW w:w="1134" w:type="dxa"/>
          </w:tcPr>
          <w:p w:rsidR="00C44157" w:rsidRPr="00C44157" w:rsidRDefault="00C44157" w:rsidP="0005795E">
            <w:pPr>
              <w:spacing w:after="0" w:line="240" w:lineRule="auto"/>
              <w:jc w:val="center"/>
              <w:rPr>
                <w:rFonts w:ascii="Arial" w:hAnsi="Arial" w:cs="Arial"/>
                <w:sz w:val="20"/>
                <w:szCs w:val="20"/>
              </w:rPr>
            </w:pPr>
          </w:p>
        </w:tc>
      </w:tr>
    </w:tbl>
    <w:p w:rsidR="009B6ABC" w:rsidRPr="00C44157" w:rsidRDefault="009B6ABC" w:rsidP="00C44157">
      <w:pPr>
        <w:spacing w:after="0" w:line="240" w:lineRule="auto"/>
        <w:jc w:val="both"/>
        <w:rPr>
          <w:rFonts w:ascii="Arial" w:hAnsi="Arial" w:cs="Arial"/>
          <w:sz w:val="20"/>
          <w:szCs w:val="20"/>
        </w:rPr>
      </w:pPr>
    </w:p>
    <w:p w:rsidR="009B6ABC" w:rsidRPr="00C44157" w:rsidRDefault="009B6ABC" w:rsidP="00C44157">
      <w:pPr>
        <w:spacing w:after="0" w:line="240" w:lineRule="auto"/>
        <w:jc w:val="both"/>
        <w:rPr>
          <w:rFonts w:ascii="Arial" w:hAnsi="Arial" w:cs="Arial"/>
          <w:sz w:val="20"/>
          <w:szCs w:val="20"/>
        </w:rPr>
      </w:pPr>
    </w:p>
    <w:p w:rsidR="009B6ABC" w:rsidRPr="00C44157" w:rsidRDefault="009B6ABC" w:rsidP="00C44157">
      <w:pPr>
        <w:spacing w:after="0" w:line="240" w:lineRule="auto"/>
        <w:jc w:val="both"/>
        <w:rPr>
          <w:rFonts w:ascii="Arial" w:hAnsi="Arial" w:cs="Arial"/>
          <w:sz w:val="20"/>
          <w:szCs w:val="20"/>
        </w:rPr>
      </w:pPr>
    </w:p>
    <w:p w:rsidR="009B6ABC" w:rsidRPr="00F13A66" w:rsidRDefault="009B6ABC" w:rsidP="009B6ABC">
      <w:pPr>
        <w:jc w:val="both"/>
        <w:rPr>
          <w:rFonts w:ascii="Arial" w:hAnsi="Arial" w:cs="Arial"/>
        </w:rPr>
      </w:pPr>
    </w:p>
    <w:p w:rsidR="00A259F4" w:rsidRDefault="00A259F4" w:rsidP="00A259F4">
      <w:pPr>
        <w:pStyle w:val="af8"/>
        <w:spacing w:line="360" w:lineRule="auto"/>
        <w:ind w:firstLine="720"/>
        <w:jc w:val="both"/>
        <w:rPr>
          <w:color w:val="000000" w:themeColor="text1"/>
          <w:sz w:val="28"/>
          <w:szCs w:val="28"/>
        </w:rPr>
      </w:pPr>
    </w:p>
    <w:p w:rsidR="008E0B0E" w:rsidRDefault="008E0B0E" w:rsidP="00A259F4">
      <w:pPr>
        <w:pStyle w:val="af8"/>
        <w:spacing w:line="360" w:lineRule="auto"/>
        <w:ind w:firstLine="720"/>
        <w:jc w:val="both"/>
        <w:rPr>
          <w:color w:val="000000" w:themeColor="text1"/>
          <w:sz w:val="28"/>
          <w:szCs w:val="28"/>
        </w:rPr>
      </w:pPr>
    </w:p>
    <w:p w:rsidR="008E0B0E" w:rsidRDefault="008E0B0E" w:rsidP="00A259F4">
      <w:pPr>
        <w:pStyle w:val="af8"/>
        <w:spacing w:line="360" w:lineRule="auto"/>
        <w:ind w:firstLine="720"/>
        <w:jc w:val="both"/>
        <w:rPr>
          <w:color w:val="000000" w:themeColor="text1"/>
          <w:sz w:val="28"/>
          <w:szCs w:val="28"/>
        </w:rPr>
      </w:pPr>
    </w:p>
    <w:p w:rsidR="008E0B0E" w:rsidRDefault="008E0B0E" w:rsidP="00A259F4">
      <w:pPr>
        <w:pStyle w:val="af8"/>
        <w:spacing w:line="360" w:lineRule="auto"/>
        <w:ind w:firstLine="720"/>
        <w:jc w:val="both"/>
        <w:rPr>
          <w:color w:val="000000" w:themeColor="text1"/>
          <w:sz w:val="28"/>
          <w:szCs w:val="28"/>
        </w:rPr>
      </w:pPr>
    </w:p>
    <w:p w:rsidR="008E0B0E" w:rsidRDefault="008E0B0E" w:rsidP="00A259F4">
      <w:pPr>
        <w:pStyle w:val="af8"/>
        <w:spacing w:line="360" w:lineRule="auto"/>
        <w:ind w:firstLine="720"/>
        <w:jc w:val="both"/>
        <w:rPr>
          <w:color w:val="000000" w:themeColor="text1"/>
          <w:sz w:val="28"/>
          <w:szCs w:val="28"/>
        </w:rPr>
      </w:pPr>
    </w:p>
    <w:p w:rsidR="0005795E" w:rsidRDefault="0005795E" w:rsidP="00A259F4">
      <w:pPr>
        <w:pStyle w:val="af8"/>
        <w:spacing w:line="360" w:lineRule="auto"/>
        <w:ind w:firstLine="720"/>
        <w:jc w:val="both"/>
        <w:rPr>
          <w:color w:val="000000" w:themeColor="text1"/>
          <w:sz w:val="28"/>
          <w:szCs w:val="28"/>
        </w:rPr>
      </w:pPr>
    </w:p>
    <w:p w:rsidR="0005795E" w:rsidRDefault="0005795E" w:rsidP="00A259F4">
      <w:pPr>
        <w:pStyle w:val="af8"/>
        <w:spacing w:line="360" w:lineRule="auto"/>
        <w:ind w:firstLine="720"/>
        <w:jc w:val="both"/>
        <w:rPr>
          <w:color w:val="000000" w:themeColor="text1"/>
          <w:sz w:val="28"/>
          <w:szCs w:val="28"/>
        </w:rPr>
      </w:pPr>
    </w:p>
    <w:p w:rsidR="0005795E" w:rsidRDefault="0005795E" w:rsidP="00A259F4">
      <w:pPr>
        <w:pStyle w:val="af8"/>
        <w:spacing w:line="360" w:lineRule="auto"/>
        <w:ind w:firstLine="720"/>
        <w:jc w:val="both"/>
        <w:rPr>
          <w:color w:val="000000" w:themeColor="text1"/>
          <w:sz w:val="28"/>
          <w:szCs w:val="28"/>
        </w:rPr>
      </w:pPr>
    </w:p>
    <w:p w:rsidR="00A259F4" w:rsidRDefault="00A259F4" w:rsidP="00A259F4">
      <w:pPr>
        <w:pStyle w:val="af8"/>
        <w:spacing w:line="360" w:lineRule="auto"/>
        <w:ind w:firstLine="720"/>
        <w:jc w:val="both"/>
        <w:rPr>
          <w:color w:val="000000" w:themeColor="text1"/>
          <w:sz w:val="28"/>
          <w:szCs w:val="28"/>
        </w:rPr>
      </w:pPr>
      <w:r>
        <w:rPr>
          <w:color w:val="000000" w:themeColor="text1"/>
          <w:sz w:val="28"/>
          <w:szCs w:val="28"/>
        </w:rPr>
        <w:lastRenderedPageBreak/>
        <w:t>Введение.</w:t>
      </w:r>
    </w:p>
    <w:p w:rsidR="00A259F4" w:rsidRDefault="00A259F4" w:rsidP="00A259F4">
      <w:pPr>
        <w:pStyle w:val="af8"/>
        <w:spacing w:line="360" w:lineRule="auto"/>
        <w:ind w:firstLine="720"/>
        <w:jc w:val="both"/>
        <w:rPr>
          <w:color w:val="000000" w:themeColor="text1"/>
          <w:sz w:val="28"/>
          <w:szCs w:val="28"/>
        </w:rPr>
      </w:pPr>
      <w:r w:rsidRPr="005545DB">
        <w:rPr>
          <w:color w:val="000000" w:themeColor="text1"/>
          <w:sz w:val="28"/>
          <w:szCs w:val="28"/>
        </w:rPr>
        <w:t xml:space="preserve">Взаимоотношения организма с окружающей средой. Уровнем организации живого, на котором возможно наблюдать взаимодействия с косной средой, считают </w:t>
      </w:r>
      <w:hyperlink r:id="rId8" w:tooltip="Популяция" w:history="1">
        <w:r w:rsidRPr="000D43DB">
          <w:rPr>
            <w:sz w:val="28"/>
          </w:rPr>
          <w:t>популяцию</w:t>
        </w:r>
      </w:hyperlink>
      <w:r w:rsidRPr="005545DB">
        <w:rPr>
          <w:color w:val="000000" w:themeColor="text1"/>
          <w:sz w:val="28"/>
          <w:szCs w:val="28"/>
        </w:rPr>
        <w:t xml:space="preserve"> </w:t>
      </w:r>
      <w:hyperlink r:id="rId9" w:tooltip="Организм" w:history="1">
        <w:r w:rsidRPr="000D43DB">
          <w:rPr>
            <w:sz w:val="28"/>
          </w:rPr>
          <w:t>организмов</w:t>
        </w:r>
      </w:hyperlink>
      <w:r w:rsidRPr="005545DB">
        <w:rPr>
          <w:color w:val="000000" w:themeColor="text1"/>
          <w:sz w:val="28"/>
          <w:szCs w:val="28"/>
        </w:rPr>
        <w:t xml:space="preserve"> определенного </w:t>
      </w:r>
      <w:hyperlink r:id="rId10" w:tooltip="Вид (биология)" w:history="1">
        <w:r w:rsidRPr="000D43DB">
          <w:rPr>
            <w:sz w:val="28"/>
          </w:rPr>
          <w:t>вида</w:t>
        </w:r>
      </w:hyperlink>
      <w:r w:rsidRPr="005545DB">
        <w:rPr>
          <w:color w:val="000000" w:themeColor="text1"/>
          <w:sz w:val="28"/>
          <w:szCs w:val="28"/>
        </w:rPr>
        <w:t>. Нам интересно как один вид взаимодействует с окружающей средой, если выразить это одним словом – аутэкология? Противоположным понятием аутэкологии является синэкология. Синэкология показывает нам, как несколько видов взаимодействуют друг с другом. Последний термин в основном согласуется с областью экологии сообщества. Сообщество - это совокупность взаимодействующих популяций, занимающих определенную территорию, живой компонент экосистемы. Сообщество функционирует как развивающаяся или не постоянная единица с различными трофическими уровнями, через него проходит поток энергии и совершается круговорот питательных веществ. Мы считаем, что экосистема состоит из двух компонентов. Один из них органический — это населяющий ее биоценоз, другой — неорганический, то есть биотоп, дающий своеобразную площадку  биоценозу.</w:t>
      </w:r>
      <w:r w:rsidRPr="005545DB">
        <w:rPr>
          <w:color w:val="000000" w:themeColor="text1"/>
          <w:sz w:val="28"/>
          <w:szCs w:val="28"/>
        </w:rPr>
        <w:tab/>
      </w:r>
    </w:p>
    <w:p w:rsidR="00A259F4" w:rsidRPr="005545DB" w:rsidRDefault="00A259F4" w:rsidP="00A259F4">
      <w:pPr>
        <w:pStyle w:val="af8"/>
        <w:spacing w:line="360" w:lineRule="auto"/>
        <w:ind w:firstLine="720"/>
        <w:jc w:val="both"/>
        <w:rPr>
          <w:color w:val="000000" w:themeColor="text1"/>
          <w:sz w:val="28"/>
          <w:szCs w:val="28"/>
        </w:rPr>
      </w:pPr>
      <w:r w:rsidRPr="005545DB">
        <w:rPr>
          <w:sz w:val="28"/>
          <w:szCs w:val="28"/>
        </w:rPr>
        <w:t>Обсуждение понятия аутоэкологии является рассмотрением концепции ниши, в смысле места которое занимает вид в системе. Эта концепция проверена временем за  долгую историю экологии, а сам термин стал со временем приобретать различные значения, их мы рассмотрим ниже. В самом общем смысле, однако, мы можем думать о нише населения, как о том, как члены этой популяции взаимодействуют со своей средой, как биотической, так и абиотической. Другими словами, термин «ниша» означает, где организмы живут и что они там делают?</w:t>
      </w:r>
    </w:p>
    <w:p w:rsidR="00A259F4" w:rsidRPr="005545DB" w:rsidRDefault="00A259F4" w:rsidP="00A259F4">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lang w:val="ru-RU"/>
        </w:rPr>
        <w:t>Рассмотрение взаимодействия организмов с окружающей их средой начинается с изучения того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как специфические фенотипические характеристики членов популяции позволяют им существовать в </w:t>
      </w:r>
      <w:r w:rsidRPr="005545DB">
        <w:rPr>
          <w:rFonts w:ascii="Times New Roman" w:hAnsi="Times New Roman" w:cs="Times New Roman"/>
          <w:sz w:val="28"/>
          <w:szCs w:val="28"/>
          <w:lang w:val="ru-RU"/>
        </w:rPr>
        <w:lastRenderedPageBreak/>
        <w:t>определенной среде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Окружающая среда создает множество условий для организма</w:t>
      </w:r>
      <w:r w:rsidRPr="005545DB">
        <w:rPr>
          <w:rFonts w:ascii="Times New Roman" w:hAnsi="Times New Roman" w:cs="Times New Roman"/>
          <w:sz w:val="28"/>
          <w:szCs w:val="28"/>
        </w:rPr>
        <w:t xml:space="preserve">: например, </w:t>
      </w:r>
      <w:r w:rsidRPr="005545DB">
        <w:rPr>
          <w:rFonts w:ascii="Times New Roman" w:hAnsi="Times New Roman" w:cs="Times New Roman"/>
          <w:sz w:val="28"/>
          <w:szCs w:val="28"/>
          <w:lang w:val="ru-RU"/>
        </w:rPr>
        <w:t>они должны иметь возможность получать и удерживать достаточное количество воды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выдерживать высокие или низкие температуры и получать достаточное количество питательных веще</w:t>
      </w:r>
      <w:proofErr w:type="gramStart"/>
      <w:r w:rsidRPr="005545DB">
        <w:rPr>
          <w:rFonts w:ascii="Times New Roman" w:hAnsi="Times New Roman" w:cs="Times New Roman"/>
          <w:sz w:val="28"/>
          <w:szCs w:val="28"/>
          <w:lang w:val="ru-RU"/>
        </w:rPr>
        <w:t>ств дл</w:t>
      </w:r>
      <w:proofErr w:type="gramEnd"/>
      <w:r w:rsidRPr="005545DB">
        <w:rPr>
          <w:rFonts w:ascii="Times New Roman" w:hAnsi="Times New Roman" w:cs="Times New Roman"/>
          <w:sz w:val="28"/>
          <w:szCs w:val="28"/>
          <w:lang w:val="ru-RU"/>
        </w:rPr>
        <w:t>я выживания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Многолетние исследования показали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на уровне виды и даже популяции живые организмы часто точно подстраиваются под конкретные условия среды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которых они живут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последние годы все более точные подходы и инструменты позволили получить чрезвычайно подробное понимание физиологических основ функционирования организма</w:t>
      </w:r>
      <w:r w:rsidRPr="005545DB">
        <w:rPr>
          <w:rFonts w:ascii="Times New Roman" w:hAnsi="Times New Roman" w:cs="Times New Roman"/>
          <w:sz w:val="28"/>
          <w:szCs w:val="28"/>
        </w:rPr>
        <w:t>.</w:t>
      </w:r>
    </w:p>
    <w:p w:rsidR="00A259F4" w:rsidRPr="005545DB" w:rsidRDefault="00A259F4" w:rsidP="00A259F4">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lang w:val="ru-RU"/>
        </w:rPr>
        <w:t xml:space="preserve">Животные </w:t>
      </w:r>
      <w:r w:rsidRPr="005545DB">
        <w:rPr>
          <w:rFonts w:ascii="Times New Roman" w:hAnsi="Times New Roman" w:cs="Times New Roman"/>
          <w:sz w:val="28"/>
          <w:szCs w:val="28"/>
        </w:rPr>
        <w:t xml:space="preserve"> и, </w:t>
      </w:r>
      <w:r w:rsidRPr="005545DB">
        <w:rPr>
          <w:rFonts w:ascii="Times New Roman" w:hAnsi="Times New Roman" w:cs="Times New Roman"/>
          <w:sz w:val="28"/>
          <w:szCs w:val="28"/>
          <w:lang w:val="ru-RU"/>
        </w:rPr>
        <w:t>в некотором смысле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быстрорастущие растения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также могут влиять на то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как они взаимодействуют с окружающей средой посредством поведенческих средств</w:t>
      </w:r>
      <w:r w:rsidRPr="005545DB">
        <w:rPr>
          <w:rFonts w:ascii="Times New Roman" w:hAnsi="Times New Roman" w:cs="Times New Roman"/>
          <w:sz w:val="28"/>
          <w:szCs w:val="28"/>
        </w:rPr>
        <w:t xml:space="preserve">. Например, </w:t>
      </w:r>
      <w:r w:rsidRPr="005545DB">
        <w:rPr>
          <w:rFonts w:ascii="Times New Roman" w:hAnsi="Times New Roman" w:cs="Times New Roman"/>
          <w:sz w:val="28"/>
          <w:szCs w:val="28"/>
          <w:lang w:val="ru-RU"/>
        </w:rPr>
        <w:t>животные могут выбирать среду обитания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которой они проживают</w:t>
      </w:r>
      <w:r w:rsidRPr="005545DB">
        <w:rPr>
          <w:rFonts w:ascii="Times New Roman" w:hAnsi="Times New Roman" w:cs="Times New Roman"/>
          <w:sz w:val="28"/>
          <w:szCs w:val="28"/>
        </w:rPr>
        <w:t xml:space="preserve">, и, </w:t>
      </w:r>
      <w:r w:rsidRPr="005545DB">
        <w:rPr>
          <w:rFonts w:ascii="Times New Roman" w:hAnsi="Times New Roman" w:cs="Times New Roman"/>
          <w:sz w:val="28"/>
          <w:szCs w:val="28"/>
          <w:lang w:val="ru-RU"/>
        </w:rPr>
        <w:t>таким образом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могут в определенной степени определять среду</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которую они изменяют на протяжении всей своей жизни, а в определенном смысле и после на протяжении некоторого времени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Многие организмы перемещаются со своего места рождения на определенном этапе жизни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Хотя для растений и некоторых животных расселение является пассивным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другие виды активно выбирают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где селиться</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 Поведение</w:t>
      </w:r>
      <w:r w:rsidRPr="005545DB">
        <w:rPr>
          <w:rFonts w:ascii="Times New Roman" w:hAnsi="Times New Roman" w:cs="Times New Roman"/>
          <w:sz w:val="28"/>
          <w:szCs w:val="28"/>
        </w:rPr>
        <w:t xml:space="preserve">, конечно, </w:t>
      </w:r>
      <w:r w:rsidRPr="005545DB">
        <w:rPr>
          <w:rFonts w:ascii="Times New Roman" w:hAnsi="Times New Roman" w:cs="Times New Roman"/>
          <w:sz w:val="28"/>
          <w:szCs w:val="28"/>
          <w:lang w:val="ru-RU"/>
        </w:rPr>
        <w:t>является ключевым компонентом того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как большинство животных взаимодействует со своей средой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Почти все аспекты естественной истории животных имеют компонент поведения</w:t>
      </w:r>
      <w:r w:rsidRPr="005545DB">
        <w:rPr>
          <w:rFonts w:ascii="Times New Roman" w:hAnsi="Times New Roman" w:cs="Times New Roman"/>
          <w:sz w:val="28"/>
          <w:szCs w:val="28"/>
        </w:rPr>
        <w:t xml:space="preserve">. </w:t>
      </w:r>
    </w:p>
    <w:p w:rsidR="00A259F4" w:rsidRPr="005545DB" w:rsidRDefault="00A259F4" w:rsidP="00A259F4">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lang w:val="ru-RU"/>
        </w:rPr>
        <w:t>У большинства растений относительно небольшая способность влиять на условия окружающей среды</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 с</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которыми они контактируют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Но у растений часто есть еще один вариант, отличный от животных, а именно: они часто демонстрируют способность к  существенной фенотипической пластичностью</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позволяет растению изменять свой фенотип в выгодном для себя виде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чтобы лучше соответствовать окружающей среде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Ученые давно отметили эту способность в растениях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а зоологи стали сравнительно </w:t>
      </w:r>
      <w:r w:rsidRPr="005545DB">
        <w:rPr>
          <w:rFonts w:ascii="Times New Roman" w:hAnsi="Times New Roman" w:cs="Times New Roman"/>
          <w:sz w:val="28"/>
          <w:szCs w:val="28"/>
          <w:lang w:val="ru-RU"/>
        </w:rPr>
        <w:lastRenderedPageBreak/>
        <w:t>недавно осознавать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многие виды животных также проявляют адаптивную фенотипическую пластичность</w:t>
      </w:r>
      <w:r w:rsidRPr="005545DB">
        <w:rPr>
          <w:rFonts w:ascii="Times New Roman" w:hAnsi="Times New Roman" w:cs="Times New Roman"/>
          <w:sz w:val="28"/>
          <w:szCs w:val="28"/>
        </w:rPr>
        <w:t>.</w:t>
      </w:r>
    </w:p>
    <w:p w:rsidR="00A259F4" w:rsidRPr="005545DB" w:rsidRDefault="00A259F4" w:rsidP="00A259F4">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lang w:val="ru-RU"/>
        </w:rPr>
        <w:t>Организмы животных приспосабливаются по</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другому</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 нежели растения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формируя свой жизненный цикл </w:t>
      </w:r>
      <w:r w:rsidRPr="005545DB">
        <w:rPr>
          <w:rFonts w:ascii="Times New Roman" w:hAnsi="Times New Roman" w:cs="Times New Roman"/>
          <w:sz w:val="28"/>
          <w:szCs w:val="28"/>
        </w:rPr>
        <w:t xml:space="preserve">- то, </w:t>
      </w:r>
      <w:r w:rsidRPr="005545DB">
        <w:rPr>
          <w:rFonts w:ascii="Times New Roman" w:hAnsi="Times New Roman" w:cs="Times New Roman"/>
          <w:sz w:val="28"/>
          <w:szCs w:val="28"/>
          <w:lang w:val="ru-RU"/>
        </w:rPr>
        <w:t>что некоторые зарубежные авторы называют «жизненной историей»</w:t>
      </w:r>
      <w:r w:rsidRPr="005545DB">
        <w:rPr>
          <w:rFonts w:ascii="Times New Roman" w:hAnsi="Times New Roman" w:cs="Times New Roman"/>
          <w:sz w:val="28"/>
          <w:szCs w:val="28"/>
        </w:rPr>
        <w:t xml:space="preserve">, - </w:t>
      </w:r>
      <w:r w:rsidRPr="005545DB">
        <w:rPr>
          <w:rFonts w:ascii="Times New Roman" w:hAnsi="Times New Roman" w:cs="Times New Roman"/>
          <w:sz w:val="28"/>
          <w:szCs w:val="28"/>
          <w:lang w:val="ru-RU"/>
        </w:rPr>
        <w:t>к конкретной среде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которой они живут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Таким образом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виды в средах с обильными ресурсами и широко распространенными угрозами могут иметь короткое время генерации и раннее размножение</w:t>
      </w:r>
      <w:r w:rsidRPr="005545DB">
        <w:rPr>
          <w:rFonts w:ascii="Times New Roman" w:hAnsi="Times New Roman" w:cs="Times New Roman"/>
          <w:sz w:val="28"/>
          <w:szCs w:val="28"/>
        </w:rPr>
        <w:t xml:space="preserve">. </w:t>
      </w:r>
      <w:proofErr w:type="gramStart"/>
      <w:r w:rsidRPr="005545DB">
        <w:rPr>
          <w:rFonts w:ascii="Times New Roman" w:hAnsi="Times New Roman" w:cs="Times New Roman"/>
          <w:sz w:val="28"/>
          <w:szCs w:val="28"/>
          <w:lang w:val="ru-RU"/>
        </w:rPr>
        <w:t>И</w:t>
      </w:r>
      <w:proofErr w:type="gramEnd"/>
      <w:r w:rsidRPr="005545DB">
        <w:rPr>
          <w:rFonts w:ascii="Times New Roman" w:hAnsi="Times New Roman" w:cs="Times New Roman"/>
          <w:sz w:val="28"/>
          <w:szCs w:val="28"/>
          <w:lang w:val="ru-RU"/>
        </w:rPr>
        <w:t xml:space="preserve"> наоборот</w:t>
      </w:r>
      <w:r w:rsidRPr="005545DB">
        <w:rPr>
          <w:rFonts w:ascii="Times New Roman" w:hAnsi="Times New Roman" w:cs="Times New Roman"/>
          <w:sz w:val="28"/>
          <w:szCs w:val="28"/>
        </w:rPr>
        <w:t xml:space="preserve">, в средах, </w:t>
      </w:r>
      <w:r w:rsidRPr="005545DB">
        <w:rPr>
          <w:rFonts w:ascii="Times New Roman" w:hAnsi="Times New Roman" w:cs="Times New Roman"/>
          <w:sz w:val="28"/>
          <w:szCs w:val="28"/>
          <w:lang w:val="ru-RU"/>
        </w:rPr>
        <w:t>где ресурсы более скудны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но угрозы не столь серьезны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более успешная стратегия может состоять в том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чтобы отложить репродукцию и вложиться в борьбу за ресурсы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задерживая репродукцию и в конечном счете производя меньше, но лучше подготовленное к жизни потомство.</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Ни один вид не встречается во всем мире во всех экологических нишах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Поведенческие и физиологические возможности вида предопределяют</w:t>
      </w:r>
      <w:r w:rsidRPr="005545DB">
        <w:rPr>
          <w:rFonts w:ascii="Times New Roman" w:hAnsi="Times New Roman" w:cs="Times New Roman"/>
          <w:sz w:val="28"/>
          <w:szCs w:val="28"/>
        </w:rPr>
        <w:t xml:space="preserve">, где вид может и </w:t>
      </w:r>
      <w:r w:rsidRPr="005545DB">
        <w:rPr>
          <w:rFonts w:ascii="Times New Roman" w:hAnsi="Times New Roman" w:cs="Times New Roman"/>
          <w:sz w:val="28"/>
          <w:szCs w:val="28"/>
          <w:lang w:val="ru-RU"/>
        </w:rPr>
        <w:t xml:space="preserve">где </w:t>
      </w:r>
      <w:r w:rsidRPr="005545DB">
        <w:rPr>
          <w:rFonts w:ascii="Times New Roman" w:hAnsi="Times New Roman" w:cs="Times New Roman"/>
          <w:sz w:val="28"/>
          <w:szCs w:val="28"/>
        </w:rPr>
        <w:t>не может произойти</w:t>
      </w:r>
      <w:r w:rsidRPr="005545DB">
        <w:rPr>
          <w:rFonts w:ascii="Times New Roman" w:hAnsi="Times New Roman" w:cs="Times New Roman"/>
          <w:sz w:val="28"/>
          <w:szCs w:val="28"/>
          <w:lang w:val="ru-RU"/>
        </w:rPr>
        <w:t>, развиваться и размножаться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За последние несколько лет прогресс в области технологий дистанционного зондирования дал возможность визуализировать распределение условий окружающей среды с большой точностью на больших пространственных масштабах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сочетании с мониторингом о встречах видов 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идеале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понимая физиологические возможности видов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эти подходы к географическим информационным системам открыли новые перспективы для понимания того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как и почему приживаются те или иные виды 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где они приживаются.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Эти подходы также имеют большое значение для прогнозирования того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как виды будут реагировать на быстро меняющиеся условия окружающей среды. Разумеется</w:t>
      </w:r>
      <w:r w:rsidRPr="005545DB">
        <w:rPr>
          <w:rFonts w:ascii="Times New Roman" w:hAnsi="Times New Roman" w:cs="Times New Roman"/>
          <w:sz w:val="28"/>
          <w:szCs w:val="28"/>
        </w:rPr>
        <w:t xml:space="preserve">, распределение вида - </w:t>
      </w:r>
      <w:r w:rsidRPr="005545DB">
        <w:rPr>
          <w:rFonts w:ascii="Times New Roman" w:hAnsi="Times New Roman" w:cs="Times New Roman"/>
          <w:sz w:val="28"/>
          <w:szCs w:val="28"/>
          <w:lang w:val="ru-RU"/>
        </w:rPr>
        <w:t>это не только функция его физиологических возможностей и других аспектов его экологии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Скорее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география и история Земли также важны.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Вид не может занимать территорию</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которой у него никогда не было возможности ее колонизировать, побеждая конкурентов и расширяя свой ареал</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lastRenderedPageBreak/>
        <w:t>Следовательно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биологические и исторические факторы объединяются для определения географического ареала любого вида</w:t>
      </w:r>
      <w:r w:rsidRPr="005545DB">
        <w:rPr>
          <w:rFonts w:ascii="Times New Roman" w:hAnsi="Times New Roman" w:cs="Times New Roman"/>
          <w:sz w:val="28"/>
          <w:szCs w:val="28"/>
        </w:rPr>
        <w:t>.</w:t>
      </w:r>
    </w:p>
    <w:p w:rsidR="00A259F4" w:rsidRPr="005545DB" w:rsidRDefault="00A259F4" w:rsidP="00A259F4">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lang w:val="ru-RU"/>
        </w:rPr>
        <w:t>В объединении с пониманием того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как организмы взаимодействуют с окружающей их средой</w:t>
      </w:r>
      <w:r w:rsidRPr="005545DB">
        <w:rPr>
          <w:rFonts w:ascii="Times New Roman" w:hAnsi="Times New Roman" w:cs="Times New Roman"/>
          <w:sz w:val="28"/>
          <w:szCs w:val="28"/>
        </w:rPr>
        <w:t xml:space="preserve">, - </w:t>
      </w:r>
      <w:r w:rsidRPr="005545DB">
        <w:rPr>
          <w:rFonts w:ascii="Times New Roman" w:hAnsi="Times New Roman" w:cs="Times New Roman"/>
          <w:sz w:val="28"/>
          <w:szCs w:val="28"/>
          <w:lang w:val="ru-RU"/>
        </w:rPr>
        <w:t>это концепция адаптации</w:t>
      </w:r>
      <w:r w:rsidRPr="005545DB">
        <w:rPr>
          <w:rFonts w:ascii="Times New Roman" w:hAnsi="Times New Roman" w:cs="Times New Roman"/>
          <w:sz w:val="28"/>
          <w:szCs w:val="28"/>
        </w:rPr>
        <w:t xml:space="preserve">, идея о том, </w:t>
      </w:r>
      <w:r w:rsidRPr="005545DB">
        <w:rPr>
          <w:rFonts w:ascii="Times New Roman" w:hAnsi="Times New Roman" w:cs="Times New Roman"/>
          <w:sz w:val="28"/>
          <w:szCs w:val="28"/>
          <w:lang w:val="ru-RU"/>
        </w:rPr>
        <w:t>что естественный отбор сформировал характеристики популяций так</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чтобы они хорошо соответствовали конкретным обстоятельствам в их окружающей среде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Разумеется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это не означает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организмы оптимально адаптированы к их текущим условиям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и что каждая характеристика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представленная сообществом индивидуумов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представляет собой адаптацию для некоторых аспектов окружающей среды</w:t>
      </w:r>
      <w:r w:rsidRPr="005545DB">
        <w:rPr>
          <w:rFonts w:ascii="Times New Roman" w:hAnsi="Times New Roman" w:cs="Times New Roman"/>
          <w:sz w:val="28"/>
          <w:szCs w:val="28"/>
        </w:rPr>
        <w:t xml:space="preserve">. Напротив, </w:t>
      </w:r>
      <w:r w:rsidRPr="005545DB">
        <w:rPr>
          <w:rFonts w:ascii="Times New Roman" w:hAnsi="Times New Roman" w:cs="Times New Roman"/>
          <w:sz w:val="28"/>
          <w:szCs w:val="28"/>
          <w:lang w:val="ru-RU"/>
        </w:rPr>
        <w:t>естественный отбор является лишь одним из многих процессов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которые влияют на то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как индивидуумы развиваются. В некоторых случаях преобладают процессы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отличные от естественного отбора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приводит к тому</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популяции менее приспособлены к их текущим условиям</w:t>
      </w:r>
      <w:r w:rsidRPr="005545DB">
        <w:rPr>
          <w:rFonts w:ascii="Times New Roman" w:hAnsi="Times New Roman" w:cs="Times New Roman"/>
          <w:sz w:val="28"/>
          <w:szCs w:val="28"/>
        </w:rPr>
        <w:t>.</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Экологов все больше интересует эволюционная шкала времени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 одной стороны</w:t>
      </w:r>
      <w:r w:rsidRPr="005545DB">
        <w:rPr>
          <w:rFonts w:ascii="Times New Roman" w:hAnsi="Times New Roman" w:cs="Times New Roman"/>
          <w:sz w:val="28"/>
          <w:szCs w:val="28"/>
        </w:rPr>
        <w:t xml:space="preserve">, стало ясно, </w:t>
      </w:r>
      <w:r w:rsidRPr="005545DB">
        <w:rPr>
          <w:rFonts w:ascii="Times New Roman" w:hAnsi="Times New Roman" w:cs="Times New Roman"/>
          <w:sz w:val="28"/>
          <w:szCs w:val="28"/>
          <w:lang w:val="ru-RU"/>
        </w:rPr>
        <w:t>что во многих случаях мы можем понять текущее состояние видов и целых сообществ только путем рассмотрения их в развитии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Виды не являются чистыми листами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которые должны быть сформованы путем выбора в оптимальной конфигурации для их среды.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Скорее</w:t>
      </w:r>
      <w:r w:rsidRPr="005545DB">
        <w:rPr>
          <w:rFonts w:ascii="Times New Roman" w:hAnsi="Times New Roman" w:cs="Times New Roman"/>
          <w:sz w:val="28"/>
          <w:szCs w:val="28"/>
        </w:rPr>
        <w:t xml:space="preserve">, </w:t>
      </w:r>
      <w:r>
        <w:rPr>
          <w:rFonts w:ascii="Times New Roman" w:hAnsi="Times New Roman" w:cs="Times New Roman"/>
          <w:sz w:val="28"/>
          <w:szCs w:val="28"/>
          <w:lang w:val="ru-RU"/>
        </w:rPr>
        <w:t>они имеют исторически</w:t>
      </w:r>
      <w:r w:rsidRPr="005545DB">
        <w:rPr>
          <w:rFonts w:ascii="Times New Roman" w:hAnsi="Times New Roman" w:cs="Times New Roman"/>
          <w:sz w:val="28"/>
          <w:szCs w:val="28"/>
          <w:lang w:val="ru-RU"/>
        </w:rPr>
        <w:t xml:space="preserve"> начальный момент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и отбор может работать для изменения видов.</w:t>
      </w:r>
    </w:p>
    <w:p w:rsidR="00A259F4" w:rsidRPr="005545DB" w:rsidRDefault="00A259F4" w:rsidP="00A259F4">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Аналогичным образом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сообщества также имеют историю своего развития. Текущее состояние сообщества является результатом того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виды смогли добраться до данной местности и как эти виды приспособились к этой местности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Методы включения эволюционной информации в виде филогении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или эволюционных деревьев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настоящее время широко используются и становятся все более информативными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Эволюционные биологи ясно продемонстрировали за последние несколько десятилетий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эволюционные изменения могут происходить очень быстро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Следовательно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популяции могут достаточно быстро адаптироваться.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За сравнительно </w:t>
      </w:r>
      <w:r w:rsidRPr="005545DB">
        <w:rPr>
          <w:rFonts w:ascii="Times New Roman" w:hAnsi="Times New Roman" w:cs="Times New Roman"/>
          <w:sz w:val="28"/>
          <w:szCs w:val="28"/>
          <w:lang w:val="ru-RU"/>
        </w:rPr>
        <w:lastRenderedPageBreak/>
        <w:t>короткое время мы можем наблюдать последствия даже в экологическом масштабе</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 Игнорируя этот факт, можно оказаться в не предсказуемой и опасной ситуации.   </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Эволюция важна в следующем  отношении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Компонентами экологических взаимодействий являются виды</w:t>
      </w:r>
      <w:r w:rsidRPr="005545DB">
        <w:rPr>
          <w:rFonts w:ascii="Times New Roman" w:hAnsi="Times New Roman" w:cs="Times New Roman"/>
          <w:sz w:val="28"/>
          <w:szCs w:val="28"/>
        </w:rPr>
        <w:t xml:space="preserve">. Изучение видообразования - </w:t>
      </w:r>
      <w:r w:rsidRPr="005545DB">
        <w:rPr>
          <w:rFonts w:ascii="Times New Roman" w:hAnsi="Times New Roman" w:cs="Times New Roman"/>
          <w:sz w:val="28"/>
          <w:szCs w:val="28"/>
          <w:lang w:val="ru-RU"/>
        </w:rPr>
        <w:t xml:space="preserve">как возникают новые виды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уже давно является областью эволюционных биологов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но в последние годы стало ясно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экология может сыграть важную роль в определении темпов видообразования</w:t>
      </w:r>
      <w:r w:rsidRPr="005545DB">
        <w:rPr>
          <w:rFonts w:ascii="Times New Roman" w:hAnsi="Times New Roman" w:cs="Times New Roman"/>
          <w:sz w:val="28"/>
          <w:szCs w:val="28"/>
        </w:rPr>
        <w:t xml:space="preserve">. В частности, </w:t>
      </w:r>
      <w:r w:rsidRPr="005545DB">
        <w:rPr>
          <w:rFonts w:ascii="Times New Roman" w:hAnsi="Times New Roman" w:cs="Times New Roman"/>
          <w:sz w:val="28"/>
          <w:szCs w:val="28"/>
          <w:lang w:val="ru-RU"/>
        </w:rPr>
        <w:t xml:space="preserve">концепция экологического видообразования </w:t>
      </w:r>
      <w:r w:rsidRPr="005545DB">
        <w:rPr>
          <w:rFonts w:ascii="Times New Roman" w:hAnsi="Times New Roman" w:cs="Times New Roman"/>
          <w:sz w:val="28"/>
          <w:szCs w:val="28"/>
        </w:rPr>
        <w:t xml:space="preserve">- идея о том, </w:t>
      </w:r>
      <w:r w:rsidRPr="005545DB">
        <w:rPr>
          <w:rFonts w:ascii="Times New Roman" w:hAnsi="Times New Roman" w:cs="Times New Roman"/>
          <w:sz w:val="28"/>
          <w:szCs w:val="28"/>
          <w:lang w:val="ru-RU"/>
        </w:rPr>
        <w:t xml:space="preserve">что видообразование тесно связана с окружающими условиями, своего рода экологической диверсией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получила большую развитие у нескорых авторов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Следовательно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и в этом отношении экологическая и эволюционная перспективы тесно переплетаются</w:t>
      </w:r>
      <w:r w:rsidRPr="005545DB">
        <w:rPr>
          <w:rFonts w:ascii="Times New Roman" w:hAnsi="Times New Roman" w:cs="Times New Roman"/>
          <w:sz w:val="28"/>
          <w:szCs w:val="28"/>
        </w:rPr>
        <w:t xml:space="preserve">. Наконец, </w:t>
      </w:r>
      <w:r w:rsidRPr="005545DB">
        <w:rPr>
          <w:rFonts w:ascii="Times New Roman" w:hAnsi="Times New Roman" w:cs="Times New Roman"/>
          <w:sz w:val="28"/>
          <w:szCs w:val="28"/>
          <w:lang w:val="ru-RU"/>
        </w:rPr>
        <w:t>в более крупных временных масштабах некоторые группы организмов сильно различаются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производя не только большое количество видов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но и занимая самые разнообразные экологические ниши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Некоторые ученые считают это явление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известное как адаптация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ответственно за большое жизненное разнообразие</w:t>
      </w:r>
      <w:r w:rsidRPr="005545DB">
        <w:rPr>
          <w:rFonts w:ascii="Times New Roman" w:hAnsi="Times New Roman" w:cs="Times New Roman"/>
          <w:sz w:val="28"/>
          <w:szCs w:val="28"/>
        </w:rPr>
        <w:t>.</w:t>
      </w:r>
    </w:p>
    <w:p w:rsidR="00A259F4" w:rsidRPr="005545DB" w:rsidRDefault="00A259F4" w:rsidP="00A259F4">
      <w:pPr>
        <w:pStyle w:val="aff2"/>
        <w:spacing w:line="360" w:lineRule="auto"/>
        <w:jc w:val="both"/>
        <w:rPr>
          <w:rFonts w:ascii="Times New Roman" w:hAnsi="Times New Roman" w:cs="Times New Roman"/>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AA4E22">
        <w:rPr>
          <w:rFonts w:ascii="Times New Roman" w:hAnsi="Times New Roman" w:cs="Times New Roman"/>
          <w:sz w:val="28"/>
          <w:szCs w:val="28"/>
          <w:lang w:val="ru-RU"/>
        </w:rPr>
        <w:t>Экологическая ниша. Понятие экологической ниши.</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Вопросы.</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1. Три концепции экологической ниши. </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2. Ниша для «специализации  роли» и поиск экологических эквивалентов. </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3. </w:t>
      </w:r>
      <w:r w:rsidR="00266ED6">
        <w:rPr>
          <w:rFonts w:ascii="Times New Roman" w:hAnsi="Times New Roman" w:cs="Times New Roman"/>
          <w:sz w:val="28"/>
          <w:szCs w:val="28"/>
          <w:lang w:val="ru-RU"/>
        </w:rPr>
        <w:t>Популяция</w:t>
      </w:r>
      <w:r w:rsidRPr="005545DB">
        <w:rPr>
          <w:rFonts w:ascii="Times New Roman" w:hAnsi="Times New Roman" w:cs="Times New Roman"/>
          <w:sz w:val="28"/>
          <w:szCs w:val="28"/>
          <w:lang w:val="ru-RU"/>
        </w:rPr>
        <w:t xml:space="preserve"> - персистентная ниша и механизм конкуренции.</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4. Ниша использования ресурсов и понимание эволюции видовых различий.</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5. Моделирование экологической ниши. Анализ ниш.</w:t>
      </w:r>
    </w:p>
    <w:p w:rsidR="00A259F4" w:rsidRPr="005545DB" w:rsidRDefault="00A259F4" w:rsidP="00A259F4">
      <w:pPr>
        <w:pStyle w:val="aff2"/>
        <w:spacing w:line="360" w:lineRule="auto"/>
        <w:jc w:val="both"/>
        <w:rPr>
          <w:rFonts w:ascii="Times New Roman" w:hAnsi="Times New Roman" w:cs="Times New Roman"/>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Основные понятия.</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Смещение. Ситуация, когда два вида более различны в географических точках, где они пересекаются, чем между точками, где они встречаются отдельно. </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lastRenderedPageBreak/>
        <w:t>Сообщество. Совокупность взаимодействующих популяций, занимающих определенную территорию, живой компонент экосистемы. Сообщество функционирует как динамическая единица с различными трофическими уровнями, через него проходит поток энергии и совершается круговорот питательных веществ.</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Биогеоценоз. Исторически сложившаяся природная система биотических и абиотических факторов среды. Таким образом, луг, лес, болото, пруд мы можем назвать биогеоценозами. А вот аквариум, каплю воды, пробирку с растущими в ней микробами биогеоценозами называть нельзя - это экосистемы.</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Структура. Под структурой сообщества обычно понимают соотношение различных групп организмов, различающихся по систематическому положению, по роли, которую они играют в процессах обмена и круговорота веществ, по месту в пищевой цепи и так далее. Таким образом, структура сообщества включает в себя ряд компонентов, таких как видовая, морфологическая и трофическая структура.</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Видовая структура. Сообщества включает два понятия видовой состав и видовое разнообразие. Обычно в составе сообщества имеется мало видов, представленных большим числом особей и сравнительно много особей встречающихся редко. Чем многочисленнее вид, тем в большей степени он определяет процессы, идущие в сообществе. Некоторые виды, называемые индикаторными, указывают на состояние среды обитания. Во многих пресноводных водоемах, например, индикаторами являются </w:t>
      </w:r>
      <w:proofErr w:type="gramStart"/>
      <w:r w:rsidRPr="005545DB">
        <w:rPr>
          <w:rFonts w:ascii="Times New Roman" w:hAnsi="Times New Roman" w:cs="Times New Roman"/>
          <w:sz w:val="28"/>
          <w:szCs w:val="28"/>
          <w:lang w:val="ru-RU"/>
        </w:rPr>
        <w:t>ракообразные</w:t>
      </w:r>
      <w:proofErr w:type="gramEnd"/>
      <w:r w:rsidRPr="005545DB">
        <w:rPr>
          <w:rFonts w:ascii="Times New Roman" w:hAnsi="Times New Roman" w:cs="Times New Roman"/>
          <w:sz w:val="28"/>
          <w:szCs w:val="28"/>
          <w:lang w:val="ru-RU"/>
        </w:rPr>
        <w:t>.</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Видовое разнообразие. Признак, указывающий на благополучие и устойчивость сообщества - это видовое разнообразие. Чем выше видовое разнообразие, тем больше экологических ниш и тем шире возможность адаптации сообщества к изменившимся условиям среды.</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Морфологическая структура. Морфологическая структура - это его пространственная организация.</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lastRenderedPageBreak/>
        <w:t xml:space="preserve">Конкуренции. Экологические взаимодействия, в </w:t>
      </w:r>
      <w:proofErr w:type="gramStart"/>
      <w:r w:rsidRPr="005545DB">
        <w:rPr>
          <w:rFonts w:ascii="Times New Roman" w:hAnsi="Times New Roman" w:cs="Times New Roman"/>
          <w:sz w:val="28"/>
          <w:szCs w:val="28"/>
          <w:lang w:val="ru-RU"/>
        </w:rPr>
        <w:t>которых</w:t>
      </w:r>
      <w:proofErr w:type="gramEnd"/>
      <w:r w:rsidRPr="005545DB">
        <w:rPr>
          <w:rFonts w:ascii="Times New Roman" w:hAnsi="Times New Roman" w:cs="Times New Roman"/>
          <w:sz w:val="28"/>
          <w:szCs w:val="28"/>
          <w:lang w:val="ru-RU"/>
        </w:rPr>
        <w:t xml:space="preserve"> два вида видов негативно влияют друг на друга, потребляя общие ресурсы или с помощью конвергенции других вредных средств.</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ab/>
        <w:t>Сходимость. Развитие возрастающего сходства с течением времени, обычно применяется к видам, которые несколько не связаны эволюционно.</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proofErr w:type="spellStart"/>
      <w:r w:rsidRPr="005545DB">
        <w:rPr>
          <w:rFonts w:ascii="Times New Roman" w:hAnsi="Times New Roman" w:cs="Times New Roman"/>
          <w:sz w:val="28"/>
          <w:szCs w:val="28"/>
          <w:lang w:val="ru-RU"/>
        </w:rPr>
        <w:t>Нишевое</w:t>
      </w:r>
      <w:proofErr w:type="spellEnd"/>
      <w:r w:rsidRPr="005545DB">
        <w:rPr>
          <w:rFonts w:ascii="Times New Roman" w:hAnsi="Times New Roman" w:cs="Times New Roman"/>
          <w:sz w:val="28"/>
          <w:szCs w:val="28"/>
          <w:lang w:val="ru-RU"/>
        </w:rPr>
        <w:t xml:space="preserve"> измерение. Экологическая переменная, по которой характеризуется ниша вида, например размер корма, и обычно представляется в виде оси графика.</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Полиморфизм. Наличие двух или более форм, различающихся по морфологии или каким-либо другим образом в одной и той же популяции Экологическая переменная, вдоль которой характеризуется ниша вида, например, размер пищи, и типично представленная как ось полиморфизма графа. </w:t>
      </w:r>
    </w:p>
    <w:p w:rsidR="00A259F4" w:rsidRPr="005545DB" w:rsidRDefault="00266ED6" w:rsidP="00A259F4">
      <w:pPr>
        <w:pStyle w:val="aff2"/>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Популяция. </w:t>
      </w:r>
      <w:r w:rsidR="00A259F4" w:rsidRPr="005545DB">
        <w:rPr>
          <w:rFonts w:ascii="Times New Roman" w:hAnsi="Times New Roman" w:cs="Times New Roman"/>
          <w:sz w:val="28"/>
          <w:szCs w:val="28"/>
          <w:lang w:val="ru-RU"/>
        </w:rPr>
        <w:t>Население. Населяющие виды. Те индивидуумы вида, которые происходят в определенном месте.</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Статистика роста </w:t>
      </w:r>
      <w:r w:rsidR="00F8666C">
        <w:rPr>
          <w:rFonts w:ascii="Times New Roman" w:hAnsi="Times New Roman" w:cs="Times New Roman"/>
          <w:sz w:val="28"/>
          <w:szCs w:val="28"/>
          <w:lang w:val="ru-RU"/>
        </w:rPr>
        <w:t>популяции</w:t>
      </w:r>
      <w:r w:rsidRPr="005545DB">
        <w:rPr>
          <w:rFonts w:ascii="Times New Roman" w:hAnsi="Times New Roman" w:cs="Times New Roman"/>
          <w:sz w:val="28"/>
          <w:szCs w:val="28"/>
          <w:lang w:val="ru-RU"/>
        </w:rPr>
        <w:t>. Коэффициент на душу населения, при котором численность населения изменяет численность, обычно рассчитывается как коэффициент рождаемости за вычетом смертности.</w:t>
      </w:r>
    </w:p>
    <w:p w:rsidR="00A259F4" w:rsidRPr="005545DB" w:rsidRDefault="00A259F4" w:rsidP="00A259F4">
      <w:pPr>
        <w:pStyle w:val="aff2"/>
        <w:tabs>
          <w:tab w:val="left" w:pos="1032"/>
        </w:tabs>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ab/>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Концепции экологических ниш.</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Может показаться неожиданным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что </w:t>
      </w:r>
      <w:r w:rsidRPr="005545DB">
        <w:rPr>
          <w:rFonts w:ascii="Times New Roman" w:hAnsi="Times New Roman" w:cs="Times New Roman"/>
          <w:sz w:val="28"/>
          <w:szCs w:val="28"/>
        </w:rPr>
        <w:t xml:space="preserve">термин, </w:t>
      </w:r>
      <w:r w:rsidRPr="005545DB">
        <w:rPr>
          <w:rFonts w:ascii="Times New Roman" w:hAnsi="Times New Roman" w:cs="Times New Roman"/>
          <w:sz w:val="28"/>
          <w:szCs w:val="28"/>
          <w:lang w:val="ru-RU"/>
        </w:rPr>
        <w:t>столь распространенный в популярных изданиях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экологическая ниша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имеет среди ученых различные значения.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Каждое </w:t>
      </w:r>
      <w:proofErr w:type="gramStart"/>
      <w:r w:rsidRPr="005545DB">
        <w:rPr>
          <w:rFonts w:ascii="Times New Roman" w:hAnsi="Times New Roman" w:cs="Times New Roman"/>
          <w:sz w:val="28"/>
          <w:szCs w:val="28"/>
          <w:lang w:val="ru-RU"/>
        </w:rPr>
        <w:t>значение</w:t>
      </w:r>
      <w:proofErr w:type="gramEnd"/>
      <w:r w:rsidRPr="005545DB">
        <w:rPr>
          <w:rFonts w:ascii="Times New Roman" w:hAnsi="Times New Roman" w:cs="Times New Roman"/>
          <w:sz w:val="28"/>
          <w:szCs w:val="28"/>
          <w:lang w:val="ru-RU"/>
        </w:rPr>
        <w:t xml:space="preserve"> из которых имеет ассоциированную концептуальную основу. В современной экологической литературе можно выделить четыре основных аспекта в представлении об экологической нише:</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1) пространственная ниша, включая комплекс благоприятных экологических условий. Например, насекомоядные птицы ельника-черничника обитают, кормятся и гнездятся в различных ярусах леса, что в значительной степени позволяет им избегать конкуренции;</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lastRenderedPageBreak/>
        <w:t>2) трофическая ниша. Выделяется особо из-за огромной важности пищи как экологического фактора. Разделение пищевых ниш у организмов одного трофического уровня, обитающих совместно, позволяет не только избежать конкуренции, но и способствует более полному использованию пищевых ресурсов и, следовательно, увеличивает интенсивность биологического круговорота вещества. Например, шумное население «птичьих базаров» создает впечатление полного отсутствия какого-либо порядка. На самом деле, каждый вид птиц занимает строго определённую его биологическими особенностями трофическую нишу: одни кормятся у берега, другие – на значительном расстоянии, одни ловят рыбу у поверхности, другие – на глубине и т. д.</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Трофические и пространственные ниши различных видов могут частично перекрываться (принцип экологического дублирования). Ниши могут быть широкими (неспециализированными) и узкими (специализированными).</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3) многомерная ниша, или ниша как </w:t>
      </w:r>
      <w:proofErr w:type="spellStart"/>
      <w:r w:rsidRPr="005545DB">
        <w:rPr>
          <w:rFonts w:ascii="Times New Roman" w:hAnsi="Times New Roman" w:cs="Times New Roman"/>
          <w:sz w:val="28"/>
          <w:szCs w:val="28"/>
          <w:lang w:val="ru-RU"/>
        </w:rPr>
        <w:t>гиперобъем</w:t>
      </w:r>
      <w:proofErr w:type="spellEnd"/>
      <w:r w:rsidRPr="005545DB">
        <w:rPr>
          <w:rFonts w:ascii="Times New Roman" w:hAnsi="Times New Roman" w:cs="Times New Roman"/>
          <w:sz w:val="28"/>
          <w:szCs w:val="28"/>
          <w:lang w:val="ru-RU"/>
        </w:rPr>
        <w:t xml:space="preserve">. Представление о многомерной экологической нише связано с математическим моделированием. Все множество сочетаний значений экологических факторов рассматривается как многомерное пространство. В этом огромном множестве нас интересуют только такие сочетания значений экологических факторов, при которых возможно существование организма – этот </w:t>
      </w:r>
      <w:proofErr w:type="spellStart"/>
      <w:r w:rsidRPr="005545DB">
        <w:rPr>
          <w:rFonts w:ascii="Times New Roman" w:hAnsi="Times New Roman" w:cs="Times New Roman"/>
          <w:sz w:val="28"/>
          <w:szCs w:val="28"/>
          <w:lang w:val="ru-RU"/>
        </w:rPr>
        <w:t>гиперобъем</w:t>
      </w:r>
      <w:proofErr w:type="spellEnd"/>
      <w:r w:rsidRPr="005545DB">
        <w:rPr>
          <w:rFonts w:ascii="Times New Roman" w:hAnsi="Times New Roman" w:cs="Times New Roman"/>
          <w:sz w:val="28"/>
          <w:szCs w:val="28"/>
          <w:lang w:val="ru-RU"/>
        </w:rPr>
        <w:t xml:space="preserve"> и соответствует понятию многомерной экологической ниши.</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4) функциональное представление об экологической нише. Это представление дополняет выше </w:t>
      </w:r>
      <w:proofErr w:type="gramStart"/>
      <w:r w:rsidRPr="005545DB">
        <w:rPr>
          <w:rFonts w:ascii="Times New Roman" w:hAnsi="Times New Roman" w:cs="Times New Roman"/>
          <w:sz w:val="28"/>
          <w:szCs w:val="28"/>
          <w:lang w:val="ru-RU"/>
        </w:rPr>
        <w:t>указанные</w:t>
      </w:r>
      <w:proofErr w:type="gramEnd"/>
      <w:r w:rsidRPr="005545DB">
        <w:rPr>
          <w:rFonts w:ascii="Times New Roman" w:hAnsi="Times New Roman" w:cs="Times New Roman"/>
          <w:sz w:val="28"/>
          <w:szCs w:val="28"/>
          <w:lang w:val="ru-RU"/>
        </w:rPr>
        <w:t xml:space="preserve"> и основано на функциональном сходстве самых разных экологических систем. Например, говорят об экологической нише травоядных животных, или мелких хищников, или животных, питающихся планктоном, или норных животных и т. п. Функциональное представление об экологической нише выпячивает роль организмов в экосистеме и соответствует обычному понятию «профессия, специализация» или даже «положение в сообществе». Именно в </w:t>
      </w:r>
      <w:r w:rsidRPr="005545DB">
        <w:rPr>
          <w:rFonts w:ascii="Times New Roman" w:hAnsi="Times New Roman" w:cs="Times New Roman"/>
          <w:sz w:val="28"/>
          <w:szCs w:val="28"/>
          <w:lang w:val="ru-RU"/>
        </w:rPr>
        <w:lastRenderedPageBreak/>
        <w:t>функциональном плане говорят об экологических эквивалентах – видах, занимающих функционально сходные ниши в различных географических регионах.</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Местообитание организма – это место, где он живет, или место, где его обычно можно найти. Экологическая ниша – понятие более ёмкое, включающее в себя не только физическое пространство, занимаемое видом (популяцией), но и функциональную роль данного вида в сообществе (например, его трофическое положение) и его положение относительно градиентов внешних факторов – температуры, влажности, рН, почвы и других условий существования. Эти три аспекта экологической ниши удобно обозначать как пространственную нишу, трофическую нишу и многомерную нишу, или нишу как </w:t>
      </w:r>
      <w:proofErr w:type="spellStart"/>
      <w:r w:rsidRPr="005545DB">
        <w:rPr>
          <w:rFonts w:ascii="Times New Roman" w:hAnsi="Times New Roman" w:cs="Times New Roman"/>
          <w:sz w:val="28"/>
          <w:szCs w:val="28"/>
          <w:lang w:val="ru-RU"/>
        </w:rPr>
        <w:t>гиперобъем</w:t>
      </w:r>
      <w:proofErr w:type="spellEnd"/>
      <w:r w:rsidRPr="005545DB">
        <w:rPr>
          <w:rFonts w:ascii="Times New Roman" w:hAnsi="Times New Roman" w:cs="Times New Roman"/>
          <w:sz w:val="28"/>
          <w:szCs w:val="28"/>
          <w:lang w:val="ru-RU"/>
        </w:rPr>
        <w:t>. Следовательно, экологическая ниша организма зависит не только от того, где он живет, но включает также общую сумму его требований к окружающей среде.</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Первая концепция. Первое использование термина «экологическая ниша» появилось в докладе Р</w:t>
      </w:r>
      <w:r w:rsidRPr="005545DB">
        <w:rPr>
          <w:rFonts w:ascii="Times New Roman" w:hAnsi="Times New Roman" w:cs="Times New Roman"/>
          <w:sz w:val="28"/>
          <w:szCs w:val="28"/>
        </w:rPr>
        <w:t xml:space="preserve">. Х. </w:t>
      </w:r>
      <w:r w:rsidRPr="005545DB">
        <w:rPr>
          <w:rFonts w:ascii="Times New Roman" w:hAnsi="Times New Roman" w:cs="Times New Roman"/>
          <w:sz w:val="28"/>
          <w:szCs w:val="28"/>
          <w:lang w:val="ru-RU"/>
        </w:rPr>
        <w:t>Джонсона (</w:t>
      </w:r>
      <w:proofErr w:type="spellStart"/>
      <w:r w:rsidRPr="005545DB">
        <w:rPr>
          <w:rFonts w:ascii="Times New Roman" w:hAnsi="Times New Roman" w:cs="Times New Roman"/>
          <w:sz w:val="28"/>
          <w:szCs w:val="28"/>
          <w:lang w:val="ru-RU"/>
        </w:rPr>
        <w:t>Roswell</w:t>
      </w:r>
      <w:proofErr w:type="spellEnd"/>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Hill</w:t>
      </w:r>
      <w:proofErr w:type="spellEnd"/>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Johnson</w:t>
      </w:r>
      <w:proofErr w:type="spellEnd"/>
      <w:r w:rsidRPr="005545DB">
        <w:rPr>
          <w:rFonts w:ascii="Times New Roman" w:hAnsi="Times New Roman" w:cs="Times New Roman"/>
          <w:sz w:val="28"/>
          <w:szCs w:val="28"/>
          <w:lang w:val="ru-RU"/>
        </w:rPr>
        <w:t>, 1877-</w:t>
      </w:r>
      <w:proofErr w:type="gramStart"/>
      <w:r w:rsidRPr="005545DB">
        <w:rPr>
          <w:rFonts w:ascii="Times New Roman" w:hAnsi="Times New Roman" w:cs="Times New Roman"/>
          <w:sz w:val="28"/>
          <w:szCs w:val="28"/>
          <w:lang w:val="ru-RU"/>
        </w:rPr>
        <w:t xml:space="preserve"> ?</w:t>
      </w:r>
      <w:proofErr w:type="gramEnd"/>
      <w:r w:rsidRPr="005545DB">
        <w:rPr>
          <w:rFonts w:ascii="Times New Roman" w:hAnsi="Times New Roman" w:cs="Times New Roman"/>
          <w:sz w:val="28"/>
          <w:szCs w:val="28"/>
          <w:lang w:val="ru-RU"/>
        </w:rPr>
        <w:t>)</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 при описании распространения божьей коровки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написанном почти сто лет назад</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 в 1910  году. Хотя вскоре, в 1917 году этот термин был использован американским биологом и зоологом Джозефом </w:t>
      </w:r>
      <w:proofErr w:type="spellStart"/>
      <w:r w:rsidRPr="005545DB">
        <w:rPr>
          <w:rFonts w:ascii="Times New Roman" w:hAnsi="Times New Roman" w:cs="Times New Roman"/>
          <w:sz w:val="28"/>
          <w:szCs w:val="28"/>
          <w:lang w:val="ru-RU"/>
        </w:rPr>
        <w:t>Гриннеллом</w:t>
      </w:r>
      <w:proofErr w:type="spellEnd"/>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Joseph</w:t>
      </w:r>
      <w:proofErr w:type="spellEnd"/>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Grinnell</w:t>
      </w:r>
      <w:proofErr w:type="spellEnd"/>
      <w:r w:rsidRPr="005545DB">
        <w:rPr>
          <w:rFonts w:ascii="Times New Roman" w:hAnsi="Times New Roman" w:cs="Times New Roman"/>
          <w:sz w:val="28"/>
          <w:szCs w:val="28"/>
          <w:lang w:val="ru-RU"/>
        </w:rPr>
        <w:t>, 1877-1939), которому обычно приписывают его оригинальную разработку - термин «ниша» для обозначения самой мелкой единицы распространения вида. Статья</w:t>
      </w:r>
      <w:r w:rsidRPr="005545DB">
        <w:rPr>
          <w:rFonts w:ascii="Times New Roman" w:hAnsi="Times New Roman" w:cs="Times New Roman"/>
          <w:sz w:val="28"/>
          <w:szCs w:val="28"/>
          <w:lang w:val="en-US"/>
        </w:rPr>
        <w:t xml:space="preserve"> </w:t>
      </w:r>
      <w:r w:rsidRPr="005545DB">
        <w:rPr>
          <w:rFonts w:ascii="Times New Roman" w:hAnsi="Times New Roman" w:cs="Times New Roman"/>
          <w:sz w:val="28"/>
          <w:szCs w:val="28"/>
          <w:lang w:val="ru-RU"/>
        </w:rPr>
        <w:t>Д</w:t>
      </w:r>
      <w:r w:rsidRPr="005545DB">
        <w:rPr>
          <w:rFonts w:ascii="Times New Roman" w:hAnsi="Times New Roman" w:cs="Times New Roman"/>
          <w:sz w:val="28"/>
          <w:szCs w:val="28"/>
          <w:lang w:val="en-US"/>
        </w:rPr>
        <w:t xml:space="preserve">. </w:t>
      </w:r>
      <w:proofErr w:type="spellStart"/>
      <w:r w:rsidRPr="005545DB">
        <w:rPr>
          <w:rFonts w:ascii="Times New Roman" w:hAnsi="Times New Roman" w:cs="Times New Roman"/>
          <w:sz w:val="28"/>
          <w:szCs w:val="28"/>
          <w:lang w:val="ru-RU"/>
        </w:rPr>
        <w:t>Гриннеллома</w:t>
      </w:r>
      <w:proofErr w:type="spellEnd"/>
      <w:r w:rsidRPr="005545DB">
        <w:rPr>
          <w:rFonts w:ascii="Times New Roman" w:hAnsi="Times New Roman" w:cs="Times New Roman"/>
          <w:sz w:val="28"/>
          <w:szCs w:val="28"/>
          <w:lang w:val="en-US"/>
        </w:rPr>
        <w:t xml:space="preserve">: Field test of theories concerning distributional control // American Naturalist, 1917, Vol. 51, N 918, </w:t>
      </w:r>
      <w:r w:rsidRPr="005545DB">
        <w:rPr>
          <w:rFonts w:ascii="Times New Roman" w:hAnsi="Times New Roman" w:cs="Times New Roman"/>
          <w:sz w:val="28"/>
          <w:szCs w:val="28"/>
          <w:lang w:val="ru-RU"/>
        </w:rPr>
        <w:t>р</w:t>
      </w:r>
      <w:r w:rsidRPr="005545DB">
        <w:rPr>
          <w:rFonts w:ascii="Times New Roman" w:hAnsi="Times New Roman" w:cs="Times New Roman"/>
          <w:sz w:val="28"/>
          <w:szCs w:val="28"/>
          <w:lang w:val="en-US"/>
        </w:rPr>
        <w:t xml:space="preserve">. 115-128, </w:t>
      </w:r>
      <w:r w:rsidRPr="005545DB">
        <w:rPr>
          <w:rFonts w:ascii="Times New Roman" w:hAnsi="Times New Roman" w:cs="Times New Roman"/>
          <w:sz w:val="28"/>
          <w:szCs w:val="28"/>
          <w:lang w:val="ru-RU"/>
        </w:rPr>
        <w:t>где</w:t>
      </w:r>
      <w:r w:rsidRPr="005545DB">
        <w:rPr>
          <w:rFonts w:ascii="Times New Roman" w:hAnsi="Times New Roman" w:cs="Times New Roman"/>
          <w:sz w:val="28"/>
          <w:szCs w:val="28"/>
          <w:lang w:val="en-US"/>
        </w:rPr>
        <w:t xml:space="preserve"> </w:t>
      </w:r>
      <w:r w:rsidRPr="005545DB">
        <w:rPr>
          <w:rFonts w:ascii="Times New Roman" w:hAnsi="Times New Roman" w:cs="Times New Roman"/>
          <w:sz w:val="28"/>
          <w:szCs w:val="28"/>
          <w:lang w:val="ru-RU"/>
        </w:rPr>
        <w:t>он</w:t>
      </w:r>
      <w:r w:rsidRPr="005545DB">
        <w:rPr>
          <w:rFonts w:ascii="Times New Roman" w:hAnsi="Times New Roman" w:cs="Times New Roman"/>
          <w:sz w:val="28"/>
          <w:szCs w:val="28"/>
          <w:lang w:val="en-US"/>
        </w:rPr>
        <w:t xml:space="preserve"> </w:t>
      </w:r>
      <w:r w:rsidRPr="005545DB">
        <w:rPr>
          <w:rFonts w:ascii="Times New Roman" w:hAnsi="Times New Roman" w:cs="Times New Roman"/>
          <w:sz w:val="28"/>
          <w:szCs w:val="28"/>
          <w:lang w:val="ru-RU"/>
        </w:rPr>
        <w:t>ввёл</w:t>
      </w:r>
      <w:r w:rsidRPr="005545DB">
        <w:rPr>
          <w:rFonts w:ascii="Times New Roman" w:hAnsi="Times New Roman" w:cs="Times New Roman"/>
          <w:sz w:val="28"/>
          <w:szCs w:val="28"/>
          <w:lang w:val="en-US"/>
        </w:rPr>
        <w:t xml:space="preserve"> </w:t>
      </w:r>
      <w:r w:rsidRPr="005545DB">
        <w:rPr>
          <w:rFonts w:ascii="Times New Roman" w:hAnsi="Times New Roman" w:cs="Times New Roman"/>
          <w:sz w:val="28"/>
          <w:szCs w:val="28"/>
          <w:lang w:val="ru-RU"/>
        </w:rPr>
        <w:t>понятие</w:t>
      </w:r>
      <w:r w:rsidRPr="005545DB">
        <w:rPr>
          <w:rFonts w:ascii="Times New Roman" w:hAnsi="Times New Roman" w:cs="Times New Roman"/>
          <w:sz w:val="28"/>
          <w:szCs w:val="28"/>
          <w:lang w:val="en-US"/>
        </w:rPr>
        <w:t xml:space="preserve"> «</w:t>
      </w:r>
      <w:r w:rsidRPr="005545DB">
        <w:rPr>
          <w:rFonts w:ascii="Times New Roman" w:hAnsi="Times New Roman" w:cs="Times New Roman"/>
          <w:sz w:val="28"/>
          <w:szCs w:val="28"/>
          <w:lang w:val="ru-RU"/>
        </w:rPr>
        <w:t>ниша</w:t>
      </w:r>
      <w:r w:rsidRPr="005545DB">
        <w:rPr>
          <w:rFonts w:ascii="Times New Roman" w:hAnsi="Times New Roman" w:cs="Times New Roman"/>
          <w:sz w:val="28"/>
          <w:szCs w:val="28"/>
          <w:lang w:val="en-US"/>
        </w:rPr>
        <w:t xml:space="preserve"> </w:t>
      </w:r>
      <w:r w:rsidRPr="005545DB">
        <w:rPr>
          <w:rFonts w:ascii="Times New Roman" w:hAnsi="Times New Roman" w:cs="Times New Roman"/>
          <w:sz w:val="28"/>
          <w:szCs w:val="28"/>
          <w:lang w:val="ru-RU"/>
        </w:rPr>
        <w:t>в</w:t>
      </w:r>
      <w:r w:rsidRPr="005545DB">
        <w:rPr>
          <w:rFonts w:ascii="Times New Roman" w:hAnsi="Times New Roman" w:cs="Times New Roman"/>
          <w:sz w:val="28"/>
          <w:szCs w:val="28"/>
          <w:lang w:val="en-US"/>
        </w:rPr>
        <w:t xml:space="preserve"> </w:t>
      </w:r>
      <w:r w:rsidRPr="005545DB">
        <w:rPr>
          <w:rFonts w:ascii="Times New Roman" w:hAnsi="Times New Roman" w:cs="Times New Roman"/>
          <w:sz w:val="28"/>
          <w:szCs w:val="28"/>
          <w:lang w:val="ru-RU"/>
        </w:rPr>
        <w:t>сообществе</w:t>
      </w:r>
      <w:r w:rsidRPr="005545DB">
        <w:rPr>
          <w:rFonts w:ascii="Times New Roman" w:hAnsi="Times New Roman" w:cs="Times New Roman"/>
          <w:sz w:val="28"/>
          <w:szCs w:val="28"/>
          <w:lang w:val="en-US"/>
        </w:rPr>
        <w:t xml:space="preserve">» - «associational niche».  </w:t>
      </w:r>
      <w:r w:rsidRPr="005545DB">
        <w:rPr>
          <w:rFonts w:ascii="Times New Roman" w:hAnsi="Times New Roman" w:cs="Times New Roman"/>
          <w:sz w:val="28"/>
          <w:szCs w:val="28"/>
          <w:lang w:val="ru-RU"/>
        </w:rPr>
        <w:t>Он подразумевал, что ниши разных видов не перекрываются, и, таким образом, определял потенциальный характер распространения отдельного вида в отсутствие взаимодействий с другими видами [1]. Смысл был очень близок к образному употреблению</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экологическая ниша вида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это его «роль»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«место» или «уголок» в экологическом сообществе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Таким </w:t>
      </w:r>
      <w:proofErr w:type="gramStart"/>
      <w:r w:rsidRPr="005545DB">
        <w:rPr>
          <w:rFonts w:ascii="Times New Roman" w:hAnsi="Times New Roman" w:cs="Times New Roman"/>
          <w:sz w:val="28"/>
          <w:szCs w:val="28"/>
          <w:lang w:val="ru-RU"/>
        </w:rPr>
        <w:t>образом</w:t>
      </w:r>
      <w:proofErr w:type="gramEnd"/>
      <w:r w:rsidRPr="005545DB">
        <w:rPr>
          <w:rFonts w:ascii="Times New Roman" w:hAnsi="Times New Roman" w:cs="Times New Roman"/>
          <w:sz w:val="28"/>
          <w:szCs w:val="28"/>
          <w:lang w:val="ru-RU"/>
        </w:rPr>
        <w:t xml:space="preserve"> один из основных примеров </w:t>
      </w:r>
      <w:proofErr w:type="spellStart"/>
      <w:r w:rsidRPr="005545DB">
        <w:rPr>
          <w:rFonts w:ascii="Times New Roman" w:hAnsi="Times New Roman" w:cs="Times New Roman"/>
          <w:sz w:val="28"/>
          <w:szCs w:val="28"/>
          <w:lang w:val="ru-RU"/>
        </w:rPr>
        <w:t>Гриннелла</w:t>
      </w:r>
      <w:proofErr w:type="spellEnd"/>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калифорнийский </w:t>
      </w:r>
      <w:proofErr w:type="spellStart"/>
      <w:r w:rsidRPr="005545DB">
        <w:rPr>
          <w:rFonts w:ascii="Times New Roman" w:hAnsi="Times New Roman" w:cs="Times New Roman"/>
          <w:sz w:val="28"/>
          <w:szCs w:val="28"/>
          <w:lang w:val="ru-RU"/>
        </w:rPr>
        <w:t>кривоклювый</w:t>
      </w:r>
      <w:proofErr w:type="spellEnd"/>
      <w:r w:rsidRPr="005545DB">
        <w:rPr>
          <w:rFonts w:ascii="Times New Roman" w:hAnsi="Times New Roman" w:cs="Times New Roman"/>
          <w:sz w:val="28"/>
          <w:szCs w:val="28"/>
          <w:lang w:val="ru-RU"/>
        </w:rPr>
        <w:t xml:space="preserve"> пересмешник в южной </w:t>
      </w:r>
      <w:r w:rsidRPr="005545DB">
        <w:rPr>
          <w:rFonts w:ascii="Times New Roman" w:hAnsi="Times New Roman" w:cs="Times New Roman"/>
          <w:sz w:val="28"/>
          <w:szCs w:val="28"/>
          <w:lang w:val="ru-RU"/>
        </w:rPr>
        <w:lastRenderedPageBreak/>
        <w:t>части Калифорнийского побережья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является птицей </w:t>
      </w:r>
      <w:proofErr w:type="spellStart"/>
      <w:r w:rsidRPr="005545DB">
        <w:rPr>
          <w:rFonts w:ascii="Times New Roman" w:hAnsi="Times New Roman" w:cs="Times New Roman"/>
          <w:sz w:val="28"/>
          <w:szCs w:val="28"/>
          <w:lang w:val="ru-RU"/>
        </w:rPr>
        <w:t>чапаррального</w:t>
      </w:r>
      <w:proofErr w:type="spellEnd"/>
      <w:r w:rsidRPr="005545DB">
        <w:rPr>
          <w:rFonts w:ascii="Times New Roman" w:hAnsi="Times New Roman" w:cs="Times New Roman"/>
          <w:sz w:val="28"/>
          <w:szCs w:val="28"/>
          <w:lang w:val="ru-RU"/>
        </w:rPr>
        <w:t xml:space="preserve"> сообщества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которая питается в основном на земле.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Добывает пищу </w:t>
      </w:r>
      <w:proofErr w:type="spellStart"/>
      <w:r w:rsidRPr="005545DB">
        <w:rPr>
          <w:rFonts w:ascii="Times New Roman" w:hAnsi="Times New Roman" w:cs="Times New Roman"/>
          <w:sz w:val="28"/>
          <w:szCs w:val="28"/>
          <w:lang w:val="ru-RU"/>
        </w:rPr>
        <w:t>кривоклювый</w:t>
      </w:r>
      <w:proofErr w:type="spellEnd"/>
      <w:r w:rsidRPr="005545DB">
        <w:rPr>
          <w:rFonts w:ascii="Times New Roman" w:hAnsi="Times New Roman" w:cs="Times New Roman"/>
          <w:sz w:val="28"/>
          <w:szCs w:val="28"/>
          <w:lang w:val="ru-RU"/>
        </w:rPr>
        <w:t xml:space="preserve"> пересмешник над поверхностной подстилкой и потребляет как животные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так и растительные продукты подходящего размера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Стратегия с</w:t>
      </w:r>
      <w:r w:rsidRPr="005545DB">
        <w:rPr>
          <w:rFonts w:ascii="Times New Roman" w:hAnsi="Times New Roman" w:cs="Times New Roman"/>
          <w:sz w:val="28"/>
          <w:szCs w:val="28"/>
        </w:rPr>
        <w:t>пасени</w:t>
      </w:r>
      <w:r w:rsidRPr="005545DB">
        <w:rPr>
          <w:rFonts w:ascii="Times New Roman" w:hAnsi="Times New Roman" w:cs="Times New Roman"/>
          <w:sz w:val="28"/>
          <w:szCs w:val="28"/>
          <w:lang w:val="ru-RU"/>
        </w:rPr>
        <w:t>я</w:t>
      </w:r>
      <w:r w:rsidRPr="005545DB">
        <w:rPr>
          <w:rFonts w:ascii="Times New Roman" w:hAnsi="Times New Roman" w:cs="Times New Roman"/>
          <w:sz w:val="28"/>
          <w:szCs w:val="28"/>
        </w:rPr>
        <w:t xml:space="preserve"> от хищников</w:t>
      </w:r>
      <w:r w:rsidRPr="005545DB">
        <w:rPr>
          <w:rFonts w:ascii="Times New Roman" w:hAnsi="Times New Roman" w:cs="Times New Roman"/>
          <w:sz w:val="28"/>
          <w:szCs w:val="28"/>
          <w:lang w:val="ru-RU"/>
        </w:rPr>
        <w:t xml:space="preserve"> у этой </w:t>
      </w:r>
      <w:r w:rsidR="00512BBD" w:rsidRPr="005545DB">
        <w:rPr>
          <w:rFonts w:ascii="Times New Roman" w:hAnsi="Times New Roman" w:cs="Times New Roman"/>
          <w:sz w:val="28"/>
          <w:szCs w:val="28"/>
          <w:lang w:val="ru-RU"/>
        </w:rPr>
        <w:t>птицы</w:t>
      </w:r>
      <w:r w:rsidRPr="005545DB">
        <w:rPr>
          <w:rFonts w:ascii="Times New Roman" w:hAnsi="Times New Roman" w:cs="Times New Roman"/>
          <w:sz w:val="28"/>
          <w:szCs w:val="28"/>
          <w:lang w:val="ru-RU"/>
        </w:rPr>
        <w:t xml:space="preserve"> в данной местности</w:t>
      </w:r>
      <w:r w:rsidRPr="005545DB">
        <w:rPr>
          <w:rFonts w:ascii="Times New Roman" w:hAnsi="Times New Roman" w:cs="Times New Roman"/>
          <w:sz w:val="28"/>
          <w:szCs w:val="28"/>
        </w:rPr>
        <w:t xml:space="preserve"> аналогичн</w:t>
      </w:r>
      <w:r w:rsidRPr="005545DB">
        <w:rPr>
          <w:rFonts w:ascii="Times New Roman" w:hAnsi="Times New Roman" w:cs="Times New Roman"/>
          <w:sz w:val="28"/>
          <w:szCs w:val="28"/>
          <w:lang w:val="ru-RU"/>
        </w:rPr>
        <w:t>а</w:t>
      </w:r>
      <w:r w:rsidRPr="005545DB">
        <w:rPr>
          <w:rFonts w:ascii="Times New Roman" w:hAnsi="Times New Roman" w:cs="Times New Roman"/>
          <w:sz w:val="28"/>
          <w:szCs w:val="28"/>
        </w:rPr>
        <w:t xml:space="preserve"> земн</w:t>
      </w:r>
      <w:proofErr w:type="spellStart"/>
      <w:r w:rsidRPr="005545DB">
        <w:rPr>
          <w:rFonts w:ascii="Times New Roman" w:hAnsi="Times New Roman" w:cs="Times New Roman"/>
          <w:sz w:val="28"/>
          <w:szCs w:val="28"/>
          <w:lang w:val="ru-RU"/>
        </w:rPr>
        <w:t>ым</w:t>
      </w:r>
      <w:proofErr w:type="spellEnd"/>
      <w:r w:rsidRPr="005545DB">
        <w:rPr>
          <w:rFonts w:ascii="Times New Roman" w:hAnsi="Times New Roman" w:cs="Times New Roman"/>
          <w:sz w:val="28"/>
          <w:szCs w:val="28"/>
          <w:lang w:val="ru-RU"/>
        </w:rPr>
        <w:t xml:space="preserve"> животным. Это  хорошая маскировка птицы, которая в редких случаях переходит через подлесок, только  когда ей угрожают.</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Тот факт, что в мире существует множество характерных мест обитания и видов пищи с сопутствующими поведенческими</w:t>
      </w:r>
      <w:r w:rsidRPr="005545DB">
        <w:rPr>
          <w:rFonts w:ascii="Times New Roman" w:hAnsi="Times New Roman" w:cs="Times New Roman"/>
          <w:sz w:val="28"/>
          <w:szCs w:val="28"/>
        </w:rPr>
        <w:t xml:space="preserve">, морфологическими и физиологическими адаптациями, </w:t>
      </w:r>
      <w:r w:rsidRPr="005545DB">
        <w:rPr>
          <w:rFonts w:ascii="Times New Roman" w:hAnsi="Times New Roman" w:cs="Times New Roman"/>
          <w:sz w:val="28"/>
          <w:szCs w:val="28"/>
          <w:lang w:val="ru-RU"/>
        </w:rPr>
        <w:t>приводит к понятию экологических эквивалентов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Они определяются как два или более вида с очень похожими характеристиками ниши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которые встречаются в совершенно разных местах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Пример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кенгуровая крыса в Северной Америке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которая точно соответствует другой разновидности грызунов пустыни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Сахары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Существование экологических эквивалентов означало бы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довольно постоянные правила определяют ниши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доступные для занятия в конкретной среде</w:t>
      </w:r>
      <w:r w:rsidRPr="005545DB">
        <w:rPr>
          <w:rFonts w:ascii="Times New Roman" w:hAnsi="Times New Roman" w:cs="Times New Roman"/>
          <w:sz w:val="28"/>
          <w:szCs w:val="28"/>
        </w:rPr>
        <w:t xml:space="preserve">, например, </w:t>
      </w:r>
      <w:r w:rsidRPr="005545DB">
        <w:rPr>
          <w:rFonts w:ascii="Times New Roman" w:hAnsi="Times New Roman" w:cs="Times New Roman"/>
          <w:sz w:val="28"/>
          <w:szCs w:val="28"/>
          <w:lang w:val="ru-RU"/>
        </w:rPr>
        <w:t>в пустыне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Более того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ниши могут быть пустыми в том смысле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подходящий вид не встречается внутри системы, возможно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потому</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он никогда туда не попадал или не мог развиваться в этой местности</w:t>
      </w:r>
      <w:r w:rsidRPr="005545DB">
        <w:rPr>
          <w:rFonts w:ascii="Times New Roman" w:hAnsi="Times New Roman" w:cs="Times New Roman"/>
          <w:sz w:val="28"/>
          <w:szCs w:val="28"/>
        </w:rPr>
        <w:t>.</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Но в какой степени действительно существуют экологические эквиваленты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Спустя десятилетия после работы </w:t>
      </w:r>
      <w:proofErr w:type="spellStart"/>
      <w:r w:rsidRPr="005545DB">
        <w:rPr>
          <w:rFonts w:ascii="Times New Roman" w:hAnsi="Times New Roman" w:cs="Times New Roman"/>
          <w:sz w:val="28"/>
          <w:szCs w:val="28"/>
          <w:lang w:val="ru-RU"/>
        </w:rPr>
        <w:t>Гриннелла</w:t>
      </w:r>
      <w:proofErr w:type="spellEnd"/>
      <w:r w:rsidRPr="005545DB">
        <w:rPr>
          <w:rFonts w:ascii="Times New Roman" w:hAnsi="Times New Roman" w:cs="Times New Roman"/>
          <w:sz w:val="28"/>
          <w:szCs w:val="28"/>
          <w:lang w:val="ru-RU"/>
        </w:rPr>
        <w:t xml:space="preserve"> мы теперь знаем,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хотя некоторые примеры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безусловно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могут быть найдены</w:t>
      </w:r>
      <w:r w:rsidRPr="005545DB">
        <w:rPr>
          <w:rFonts w:ascii="Times New Roman" w:hAnsi="Times New Roman" w:cs="Times New Roman"/>
          <w:sz w:val="28"/>
          <w:szCs w:val="28"/>
        </w:rPr>
        <w:t xml:space="preserve">, возможно, </w:t>
      </w:r>
      <w:r w:rsidRPr="005545DB">
        <w:rPr>
          <w:rFonts w:ascii="Times New Roman" w:hAnsi="Times New Roman" w:cs="Times New Roman"/>
          <w:sz w:val="28"/>
          <w:szCs w:val="28"/>
          <w:lang w:val="ru-RU"/>
        </w:rPr>
        <w:t xml:space="preserve">чаще всего виды схожих сред </w:t>
      </w:r>
      <w:r w:rsidRPr="005545DB">
        <w:rPr>
          <w:rFonts w:ascii="Times New Roman" w:hAnsi="Times New Roman" w:cs="Times New Roman"/>
          <w:sz w:val="28"/>
          <w:szCs w:val="28"/>
        </w:rPr>
        <w:t xml:space="preserve">(например, </w:t>
      </w:r>
      <w:r w:rsidRPr="005545DB">
        <w:rPr>
          <w:rFonts w:ascii="Times New Roman" w:hAnsi="Times New Roman" w:cs="Times New Roman"/>
          <w:sz w:val="28"/>
          <w:szCs w:val="28"/>
          <w:lang w:val="ru-RU"/>
        </w:rPr>
        <w:t>пустыни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среди отдаленных местностей не являются одинаковыми или часто даже похожими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Возможно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такие соображения помогли породить два других значения экологической ниши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каждая из которых содержит свой набор идей о том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как работает экологический мир</w:t>
      </w:r>
      <w:r w:rsidRPr="005545DB">
        <w:rPr>
          <w:rFonts w:ascii="Times New Roman" w:hAnsi="Times New Roman" w:cs="Times New Roman"/>
          <w:sz w:val="28"/>
          <w:szCs w:val="28"/>
        </w:rPr>
        <w:t>.</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Роль обитателей в понятии ниша имеет свои корни в работах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написанных в середине двадцатого века экологом и лимнологом Д</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lastRenderedPageBreak/>
        <w:t xml:space="preserve">Хатчинсоном </w:t>
      </w:r>
      <w:r w:rsidRPr="005545DB">
        <w:rPr>
          <w:rFonts w:ascii="Times New Roman" w:hAnsi="Times New Roman" w:cs="Times New Roman"/>
          <w:color w:val="222222"/>
          <w:sz w:val="28"/>
          <w:szCs w:val="28"/>
          <w:shd w:val="clear" w:color="auto" w:fill="FFFFFF"/>
        </w:rPr>
        <w:t>(1903 </w:t>
      </w:r>
      <w:r w:rsidRPr="005545DB">
        <w:rPr>
          <w:rFonts w:ascii="Times New Roman" w:hAnsi="Times New Roman" w:cs="Times New Roman"/>
          <w:color w:val="222222"/>
          <w:sz w:val="28"/>
          <w:szCs w:val="28"/>
          <w:shd w:val="clear" w:color="auto" w:fill="FFFFFF"/>
          <w:lang w:val="ru-RU"/>
        </w:rPr>
        <w:t>-</w:t>
      </w:r>
      <w:r w:rsidRPr="005545DB">
        <w:rPr>
          <w:rFonts w:ascii="Times New Roman" w:hAnsi="Times New Roman" w:cs="Times New Roman"/>
          <w:color w:val="222222"/>
          <w:sz w:val="28"/>
          <w:szCs w:val="28"/>
          <w:shd w:val="clear" w:color="auto" w:fill="FFFFFF"/>
        </w:rPr>
        <w:t>1991)</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Эта концепция фокусируется на видах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данном случае на их популяции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а не на окружающей среде</w:t>
      </w:r>
      <w:r w:rsidRPr="005545DB">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Существует так называемая «модель </w:t>
      </w:r>
      <w:proofErr w:type="spellStart"/>
      <w:r w:rsidRPr="005545DB">
        <w:rPr>
          <w:rFonts w:ascii="Times New Roman" w:hAnsi="Times New Roman" w:cs="Times New Roman"/>
          <w:sz w:val="28"/>
          <w:szCs w:val="28"/>
          <w:lang w:val="ru-RU"/>
        </w:rPr>
        <w:t>гиперобъема</w:t>
      </w:r>
      <w:proofErr w:type="spellEnd"/>
      <w:r w:rsidRPr="005545DB">
        <w:rPr>
          <w:rFonts w:ascii="Times New Roman" w:hAnsi="Times New Roman" w:cs="Times New Roman"/>
          <w:sz w:val="28"/>
          <w:szCs w:val="28"/>
          <w:lang w:val="ru-RU"/>
        </w:rPr>
        <w:t>» Д. Э. Хатчинсона, согласно которой </w:t>
      </w:r>
      <w:hyperlink r:id="rId11" w:tooltip="Экологическая ниша" w:history="1">
        <w:r w:rsidRPr="005545DB">
          <w:rPr>
            <w:rFonts w:ascii="Times New Roman" w:hAnsi="Times New Roman" w:cs="Times New Roman"/>
            <w:sz w:val="28"/>
            <w:szCs w:val="28"/>
            <w:lang w:val="ru-RU"/>
          </w:rPr>
          <w:t>экологическая ниша</w:t>
        </w:r>
      </w:hyperlink>
      <w:r w:rsidRPr="005545DB">
        <w:rPr>
          <w:rFonts w:ascii="Times New Roman" w:hAnsi="Times New Roman" w:cs="Times New Roman"/>
          <w:sz w:val="28"/>
          <w:szCs w:val="28"/>
          <w:lang w:val="ru-RU"/>
        </w:rPr>
        <w:t> представлена как </w:t>
      </w:r>
      <w:hyperlink r:id="rId12" w:tooltip="N-мерный куб" w:history="1">
        <w:r w:rsidRPr="005545DB">
          <w:rPr>
            <w:rFonts w:ascii="Times New Roman" w:hAnsi="Times New Roman" w:cs="Times New Roman"/>
            <w:sz w:val="28"/>
            <w:szCs w:val="28"/>
            <w:lang w:val="ru-RU"/>
          </w:rPr>
          <w:t>n-мерный куб</w:t>
        </w:r>
      </w:hyperlink>
      <w:r w:rsidRPr="005545DB">
        <w:rPr>
          <w:rFonts w:ascii="Times New Roman" w:hAnsi="Times New Roman" w:cs="Times New Roman"/>
          <w:sz w:val="28"/>
          <w:szCs w:val="28"/>
          <w:lang w:val="ru-RU"/>
        </w:rPr>
        <w:t>, на осях которого отложены экологические факторы. Хатчинсон формулирует экологическую нишу как количественное описание ряда условий окружающей среды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которые позволяют видам сохраниться в определенном месте.</w:t>
      </w:r>
      <w:r w:rsidRPr="005545DB">
        <w:rPr>
          <w:rFonts w:ascii="Times New Roman" w:hAnsi="Times New Roman" w:cs="Times New Roman"/>
          <w:sz w:val="28"/>
          <w:szCs w:val="28"/>
        </w:rPr>
        <w:t xml:space="preserve"> Термин </w:t>
      </w:r>
      <w:r w:rsidRPr="005545DB">
        <w:rPr>
          <w:rFonts w:ascii="Times New Roman" w:hAnsi="Times New Roman" w:cs="Times New Roman"/>
          <w:sz w:val="28"/>
          <w:szCs w:val="28"/>
          <w:lang w:val="ru-RU"/>
        </w:rPr>
        <w:t xml:space="preserve">сохраниться, остаться существовать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означает наличие положительного или по крайней мере нулевого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безубыточного</w:t>
      </w:r>
      <w:r w:rsidRPr="005545DB">
        <w:rPr>
          <w:rFonts w:ascii="Times New Roman" w:hAnsi="Times New Roman" w:cs="Times New Roman"/>
          <w:sz w:val="28"/>
          <w:szCs w:val="28"/>
        </w:rPr>
        <w:t xml:space="preserve">) прироста </w:t>
      </w:r>
      <w:r w:rsidRPr="005545DB">
        <w:rPr>
          <w:rFonts w:ascii="Times New Roman" w:hAnsi="Times New Roman" w:cs="Times New Roman"/>
          <w:sz w:val="28"/>
          <w:szCs w:val="28"/>
          <w:lang w:val="ru-RU"/>
        </w:rPr>
        <w:t>обитателей</w:t>
      </w:r>
      <w:r w:rsidRPr="005545DB">
        <w:rPr>
          <w:rFonts w:ascii="Times New Roman" w:hAnsi="Times New Roman" w:cs="Times New Roman"/>
          <w:sz w:val="28"/>
          <w:szCs w:val="28"/>
        </w:rPr>
        <w:t xml:space="preserve">, (если </w:t>
      </w:r>
      <w:r w:rsidRPr="005545DB">
        <w:rPr>
          <w:rFonts w:ascii="Times New Roman" w:hAnsi="Times New Roman" w:cs="Times New Roman"/>
          <w:sz w:val="28"/>
          <w:szCs w:val="28"/>
          <w:lang w:val="ru-RU"/>
        </w:rPr>
        <w:t xml:space="preserve">прирост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отрицательный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популяция сокращается до полного исчезновения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Примером фактора состояния окружающей среды является температура.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Вторым примером может быть влажность </w:t>
      </w:r>
      <w:r w:rsidRPr="005545DB">
        <w:rPr>
          <w:rFonts w:ascii="Times New Roman" w:hAnsi="Times New Roman" w:cs="Times New Roman"/>
          <w:sz w:val="28"/>
          <w:szCs w:val="28"/>
        </w:rPr>
        <w:t xml:space="preserve">для организмов на суше </w:t>
      </w:r>
      <w:r w:rsidRPr="005545DB">
        <w:rPr>
          <w:rFonts w:ascii="Times New Roman" w:hAnsi="Times New Roman" w:cs="Times New Roman"/>
          <w:sz w:val="28"/>
          <w:szCs w:val="28"/>
          <w:lang w:val="ru-RU"/>
        </w:rPr>
        <w:t xml:space="preserve">или освещенность </w:t>
      </w:r>
      <w:r w:rsidRPr="005545DB">
        <w:rPr>
          <w:rFonts w:ascii="Times New Roman" w:hAnsi="Times New Roman" w:cs="Times New Roman"/>
          <w:sz w:val="28"/>
          <w:szCs w:val="28"/>
        </w:rPr>
        <w:t>для организмов в вод</w:t>
      </w:r>
      <w:r w:rsidRPr="005545DB">
        <w:rPr>
          <w:rFonts w:ascii="Times New Roman" w:hAnsi="Times New Roman" w:cs="Times New Roman"/>
          <w:sz w:val="28"/>
          <w:szCs w:val="28"/>
          <w:lang w:val="ru-RU"/>
        </w:rPr>
        <w:t>ной среде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Если мы представляем условие окружения  (фактор среды) осью графика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диапазон представляет собой интервал вдоль этой оси</w:t>
      </w:r>
      <w:r w:rsidRPr="005545DB">
        <w:rPr>
          <w:rFonts w:ascii="Times New Roman" w:hAnsi="Times New Roman" w:cs="Times New Roman"/>
          <w:sz w:val="28"/>
          <w:szCs w:val="28"/>
        </w:rPr>
        <w:t xml:space="preserve">, например, </w:t>
      </w:r>
      <w:r w:rsidRPr="005545DB">
        <w:rPr>
          <w:rFonts w:ascii="Times New Roman" w:hAnsi="Times New Roman" w:cs="Times New Roman"/>
          <w:sz w:val="28"/>
          <w:szCs w:val="28"/>
          <w:lang w:val="ru-RU"/>
        </w:rPr>
        <w:t>температуру от 0</w:t>
      </w:r>
      <w:r w:rsidRPr="005545DB">
        <w:rPr>
          <w:rFonts w:ascii="Times New Roman" w:hAnsi="Times New Roman" w:cs="Times New Roman"/>
          <w:sz w:val="28"/>
          <w:szCs w:val="28"/>
        </w:rPr>
        <w:t xml:space="preserve">C до </w:t>
      </w:r>
      <w:r w:rsidRPr="005545DB">
        <w:rPr>
          <w:rFonts w:ascii="Times New Roman" w:hAnsi="Times New Roman" w:cs="Times New Roman"/>
          <w:sz w:val="28"/>
          <w:szCs w:val="28"/>
          <w:lang w:val="ru-RU"/>
        </w:rPr>
        <w:t>+30</w:t>
      </w:r>
      <w:r w:rsidRPr="005545DB">
        <w:rPr>
          <w:rFonts w:ascii="Times New Roman" w:hAnsi="Times New Roman" w:cs="Times New Roman"/>
          <w:sz w:val="28"/>
          <w:szCs w:val="28"/>
        </w:rPr>
        <w:t xml:space="preserve">C (рисунок 1). </w:t>
      </w:r>
      <w:r w:rsidRPr="005545DB">
        <w:rPr>
          <w:rFonts w:ascii="Times New Roman" w:hAnsi="Times New Roman" w:cs="Times New Roman"/>
          <w:sz w:val="28"/>
          <w:szCs w:val="28"/>
          <w:lang w:val="ru-RU"/>
        </w:rPr>
        <w:t>Второй интервал</w:t>
      </w:r>
      <w:r w:rsidRPr="005545DB">
        <w:rPr>
          <w:rFonts w:ascii="Times New Roman" w:hAnsi="Times New Roman" w:cs="Times New Roman"/>
          <w:sz w:val="28"/>
          <w:szCs w:val="28"/>
        </w:rPr>
        <w:t xml:space="preserve">, например, </w:t>
      </w:r>
      <w:r w:rsidRPr="005545DB">
        <w:rPr>
          <w:rFonts w:ascii="Times New Roman" w:hAnsi="Times New Roman" w:cs="Times New Roman"/>
          <w:sz w:val="28"/>
          <w:szCs w:val="28"/>
          <w:lang w:val="ru-RU"/>
        </w:rPr>
        <w:t>для относительной влажности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может составлять от </w:t>
      </w:r>
      <w:r w:rsidRPr="005545DB">
        <w:rPr>
          <w:rFonts w:ascii="Times New Roman" w:hAnsi="Times New Roman" w:cs="Times New Roman"/>
          <w:sz w:val="28"/>
          <w:szCs w:val="28"/>
        </w:rPr>
        <w:t xml:space="preserve">20% до 80% </w:t>
      </w:r>
      <w:r w:rsidRPr="005545DB">
        <w:rPr>
          <w:rFonts w:ascii="Times New Roman" w:hAnsi="Times New Roman" w:cs="Times New Roman"/>
          <w:sz w:val="28"/>
          <w:szCs w:val="28"/>
          <w:lang w:val="ru-RU"/>
        </w:rPr>
        <w:t>вдоль оси влажности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У нас может быть столько разных экологических осей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сколько необходимо для характеристики скорости роста популяции (</w:t>
      </w:r>
      <w:r w:rsidRPr="005545DB">
        <w:rPr>
          <w:rFonts w:ascii="Times New Roman" w:hAnsi="Times New Roman" w:cs="Times New Roman"/>
          <w:sz w:val="28"/>
          <w:szCs w:val="28"/>
        </w:rPr>
        <w:t>r</w:t>
      </w:r>
      <w:r w:rsidRPr="005545DB">
        <w:rPr>
          <w:rFonts w:ascii="Times New Roman" w:hAnsi="Times New Roman" w:cs="Times New Roman"/>
          <w:sz w:val="28"/>
          <w:szCs w:val="28"/>
          <w:lang w:val="ru-RU"/>
        </w:rPr>
        <w:t>)</w:t>
      </w:r>
      <w:r w:rsidRPr="005545DB">
        <w:rPr>
          <w:rFonts w:ascii="Times New Roman" w:hAnsi="Times New Roman" w:cs="Times New Roman"/>
          <w:sz w:val="28"/>
          <w:szCs w:val="28"/>
        </w:rPr>
        <w:t xml:space="preserve">. </w:t>
      </w:r>
    </w:p>
    <w:p w:rsidR="00F8666C" w:rsidRDefault="00A259F4" w:rsidP="00A259F4">
      <w:pPr>
        <w:pStyle w:val="aff2"/>
        <w:spacing w:line="360" w:lineRule="auto"/>
        <w:ind w:firstLine="720"/>
        <w:jc w:val="both"/>
        <w:rPr>
          <w:rFonts w:ascii="Times New Roman" w:hAnsi="Times New Roman" w:cs="Times New Roman"/>
          <w:sz w:val="28"/>
          <w:szCs w:val="28"/>
          <w:lang w:val="ru-RU"/>
        </w:rPr>
      </w:pPr>
      <w:proofErr w:type="gramStart"/>
      <w:r w:rsidRPr="005545DB">
        <w:rPr>
          <w:rFonts w:ascii="Times New Roman" w:hAnsi="Times New Roman" w:cs="Times New Roman"/>
          <w:sz w:val="28"/>
          <w:szCs w:val="28"/>
          <w:lang w:val="ru-RU"/>
        </w:rPr>
        <w:t>Если</w:t>
      </w:r>
      <w:r w:rsidR="00F8666C" w:rsidRPr="00F8666C">
        <w:rPr>
          <w:rFonts w:ascii="Times New Roman" w:hAnsi="Times New Roman" w:cs="Times New Roman"/>
          <w:sz w:val="28"/>
          <w:szCs w:val="28"/>
          <w:lang w:val="ru-RU"/>
        </w:rPr>
        <w:t xml:space="preserve"> </w:t>
      </w:r>
      <w:r w:rsidR="00F8666C" w:rsidRPr="005545DB">
        <w:rPr>
          <w:rFonts w:ascii="Times New Roman" w:hAnsi="Times New Roman" w:cs="Times New Roman"/>
          <w:sz w:val="28"/>
          <w:szCs w:val="28"/>
          <w:lang w:val="ru-RU"/>
        </w:rPr>
        <w:t>скорости роста популяции</w:t>
      </w:r>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rPr>
        <w:t xml:space="preserve">r </w:t>
      </w:r>
      <w:r w:rsidRPr="005545DB">
        <w:rPr>
          <w:rFonts w:ascii="Times New Roman" w:hAnsi="Times New Roman" w:cs="Times New Roman"/>
          <w:sz w:val="28"/>
          <w:szCs w:val="28"/>
          <w:lang w:val="ru-RU"/>
        </w:rPr>
        <w:t xml:space="preserve">для данной оси </w:t>
      </w:r>
      <w:proofErr w:type="spellStart"/>
      <w:r w:rsidRPr="005545DB">
        <w:rPr>
          <w:rFonts w:ascii="Times New Roman" w:hAnsi="Times New Roman" w:cs="Times New Roman"/>
          <w:sz w:val="28"/>
          <w:szCs w:val="28"/>
          <w:lang w:val="ru-RU"/>
        </w:rPr>
        <w:t>некоррелирован</w:t>
      </w:r>
      <w:proofErr w:type="spellEnd"/>
      <w:r w:rsidRPr="005545DB">
        <w:rPr>
          <w:rFonts w:ascii="Times New Roman" w:hAnsi="Times New Roman" w:cs="Times New Roman"/>
          <w:sz w:val="28"/>
          <w:szCs w:val="28"/>
          <w:lang w:val="ru-RU"/>
        </w:rPr>
        <w:t xml:space="preserve"> со значениями переменных другой оси </w:t>
      </w:r>
      <w:r w:rsidRPr="005545DB">
        <w:rPr>
          <w:rFonts w:ascii="Times New Roman" w:hAnsi="Times New Roman" w:cs="Times New Roman"/>
          <w:sz w:val="28"/>
          <w:szCs w:val="28"/>
        </w:rPr>
        <w:t xml:space="preserve">(например, если диапазон температур, </w:t>
      </w:r>
      <w:r w:rsidRPr="005545DB">
        <w:rPr>
          <w:rFonts w:ascii="Times New Roman" w:hAnsi="Times New Roman" w:cs="Times New Roman"/>
          <w:sz w:val="28"/>
          <w:szCs w:val="28"/>
          <w:lang w:val="ru-RU"/>
        </w:rPr>
        <w:t xml:space="preserve">допускающий </w:t>
      </w:r>
      <w:r w:rsidR="00F8666C" w:rsidRPr="005545DB">
        <w:rPr>
          <w:rFonts w:ascii="Times New Roman" w:hAnsi="Times New Roman" w:cs="Times New Roman"/>
          <w:sz w:val="28"/>
          <w:szCs w:val="28"/>
          <w:lang w:val="ru-RU"/>
        </w:rPr>
        <w:t xml:space="preserve">скорости роста популяции </w:t>
      </w:r>
      <w:r w:rsidRPr="005545DB">
        <w:rPr>
          <w:rFonts w:ascii="Times New Roman" w:hAnsi="Times New Roman" w:cs="Times New Roman"/>
          <w:sz w:val="28"/>
          <w:szCs w:val="28"/>
        </w:rPr>
        <w:t>r</w:t>
      </w:r>
      <w:r w:rsidRPr="005545DB">
        <w:rPr>
          <w:rFonts w:ascii="Times New Roman" w:hAnsi="Times New Roman" w:cs="Times New Roman"/>
          <w:sz w:val="28"/>
          <w:szCs w:val="28"/>
          <w:lang w:val="ru-RU"/>
        </w:rPr>
        <w:t xml:space="preserve"> больше или равное </w:t>
      </w:r>
      <w:r w:rsidRPr="005545DB">
        <w:rPr>
          <w:rFonts w:ascii="Times New Roman" w:hAnsi="Times New Roman" w:cs="Times New Roman"/>
          <w:sz w:val="28"/>
          <w:szCs w:val="28"/>
        </w:rPr>
        <w:t xml:space="preserve"> 0, </w:t>
      </w:r>
      <w:r w:rsidRPr="005545DB">
        <w:rPr>
          <w:rFonts w:ascii="Times New Roman" w:hAnsi="Times New Roman" w:cs="Times New Roman"/>
          <w:sz w:val="28"/>
          <w:szCs w:val="28"/>
          <w:lang w:val="ru-RU"/>
        </w:rPr>
        <w:t>одинаков для любого значения влажности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то ниша является прямоугольной </w:t>
      </w:r>
      <w:r w:rsidRPr="005545DB">
        <w:rPr>
          <w:rFonts w:ascii="Times New Roman" w:hAnsi="Times New Roman" w:cs="Times New Roman"/>
          <w:sz w:val="28"/>
          <w:szCs w:val="28"/>
        </w:rPr>
        <w:t>(как на рисунке 1)</w:t>
      </w:r>
      <w:r w:rsidRPr="005545DB">
        <w:rPr>
          <w:rFonts w:ascii="Times New Roman" w:hAnsi="Times New Roman" w:cs="Times New Roman"/>
          <w:sz w:val="28"/>
          <w:szCs w:val="28"/>
          <w:lang w:val="ru-RU"/>
        </w:rPr>
        <w:t>.</w:t>
      </w:r>
      <w:proofErr w:type="gramEnd"/>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Иначе он будет иметь другие формы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Хатчинсон обозн</w:t>
      </w:r>
      <w:r w:rsidR="00F8666C">
        <w:rPr>
          <w:rFonts w:ascii="Times New Roman" w:hAnsi="Times New Roman" w:cs="Times New Roman"/>
          <w:sz w:val="28"/>
          <w:szCs w:val="28"/>
          <w:lang w:val="ru-RU"/>
        </w:rPr>
        <w:t xml:space="preserve">ачил свою концепцию громоздким </w:t>
      </w:r>
      <w:r w:rsidRPr="005545DB">
        <w:rPr>
          <w:rFonts w:ascii="Times New Roman" w:hAnsi="Times New Roman" w:cs="Times New Roman"/>
          <w:sz w:val="28"/>
          <w:szCs w:val="28"/>
        </w:rPr>
        <w:t>n-</w:t>
      </w:r>
      <w:r w:rsidR="00F8666C">
        <w:rPr>
          <w:rFonts w:ascii="Times New Roman" w:hAnsi="Times New Roman" w:cs="Times New Roman"/>
          <w:sz w:val="28"/>
          <w:szCs w:val="28"/>
          <w:lang w:val="ru-RU"/>
        </w:rPr>
        <w:t xml:space="preserve">мерным </w:t>
      </w:r>
      <w:proofErr w:type="spellStart"/>
      <w:r w:rsidR="00F8666C">
        <w:rPr>
          <w:rFonts w:ascii="Times New Roman" w:hAnsi="Times New Roman" w:cs="Times New Roman"/>
          <w:sz w:val="28"/>
          <w:szCs w:val="28"/>
          <w:lang w:val="ru-RU"/>
        </w:rPr>
        <w:t>гиперобъемом</w:t>
      </w:r>
      <w:proofErr w:type="spellEnd"/>
      <w:r w:rsidR="00F8666C">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представьте себе три или более экологических оси</w:t>
      </w:r>
      <w:r w:rsidRPr="005545DB">
        <w:rPr>
          <w:rFonts w:ascii="Times New Roman" w:hAnsi="Times New Roman" w:cs="Times New Roman"/>
          <w:sz w:val="28"/>
          <w:szCs w:val="28"/>
        </w:rPr>
        <w:t xml:space="preserve">. </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Более кратко обозначенная фундаментальная ниша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та часть </w:t>
      </w:r>
      <w:proofErr w:type="spellStart"/>
      <w:r w:rsidRPr="005545DB">
        <w:rPr>
          <w:rFonts w:ascii="Times New Roman" w:hAnsi="Times New Roman" w:cs="Times New Roman"/>
          <w:sz w:val="28"/>
          <w:szCs w:val="28"/>
          <w:lang w:val="ru-RU"/>
        </w:rPr>
        <w:t>нишевого</w:t>
      </w:r>
      <w:proofErr w:type="spellEnd"/>
      <w:r w:rsidRPr="005545DB">
        <w:rPr>
          <w:rFonts w:ascii="Times New Roman" w:hAnsi="Times New Roman" w:cs="Times New Roman"/>
          <w:sz w:val="28"/>
          <w:szCs w:val="28"/>
          <w:lang w:val="ru-RU"/>
        </w:rPr>
        <w:t xml:space="preserve"> пространства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где популяция видов может сохраняться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Основная ниша визуализируется как находящаяся в отсутствии других видов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которые </w:t>
      </w:r>
      <w:r w:rsidRPr="005545DB">
        <w:rPr>
          <w:rFonts w:ascii="Times New Roman" w:hAnsi="Times New Roman" w:cs="Times New Roman"/>
          <w:sz w:val="28"/>
          <w:szCs w:val="28"/>
          <w:lang w:val="ru-RU"/>
        </w:rPr>
        <w:lastRenderedPageBreak/>
        <w:t>конкурируют с данным видом за ресурсы и тем самым влияют на его сохранение</w:t>
      </w:r>
      <w:r w:rsidRPr="005545DB">
        <w:rPr>
          <w:rFonts w:ascii="Times New Roman" w:hAnsi="Times New Roman" w:cs="Times New Roman"/>
          <w:sz w:val="28"/>
          <w:szCs w:val="28"/>
        </w:rPr>
        <w:t xml:space="preserve">. </w:t>
      </w:r>
    </w:p>
    <w:p w:rsidR="00793718" w:rsidRPr="00793718" w:rsidRDefault="00793718" w:rsidP="00793718">
      <w:pPr>
        <w:pStyle w:val="aff2"/>
        <w:spacing w:line="360" w:lineRule="auto"/>
        <w:jc w:val="both"/>
        <w:rPr>
          <w:rFonts w:ascii="Times New Roman" w:hAnsi="Times New Roman" w:cs="Times New Roman"/>
          <w:sz w:val="28"/>
          <w:szCs w:val="28"/>
          <w:lang w:val="ru-RU"/>
        </w:rPr>
      </w:pPr>
      <w:r>
        <w:rPr>
          <w:noProof/>
          <w:lang w:val="ru-RU"/>
        </w:rPr>
        <w:drawing>
          <wp:inline distT="0" distB="0" distL="0" distR="0">
            <wp:extent cx="5930566" cy="6848475"/>
            <wp:effectExtent l="0" t="0" r="0" b="0"/>
            <wp:docPr id="2" name="Рисунок 2" descr="C:\Users\Аскар\Desktop\v cb\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скар\Desktop\v cb\Безымянный.pn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6859860"/>
                    </a:xfrm>
                    <a:prstGeom prst="rect">
                      <a:avLst/>
                    </a:prstGeom>
                    <a:noFill/>
                    <a:ln>
                      <a:noFill/>
                    </a:ln>
                  </pic:spPr>
                </pic:pic>
              </a:graphicData>
            </a:graphic>
          </wp:inline>
        </w:drawing>
      </w:r>
    </w:p>
    <w:p w:rsidR="00793718" w:rsidRDefault="00793718" w:rsidP="00793718">
      <w:pPr>
        <w:pStyle w:val="aff2"/>
        <w:spacing w:line="360" w:lineRule="auto"/>
        <w:jc w:val="both"/>
        <w:rPr>
          <w:rFonts w:ascii="Times New Roman" w:hAnsi="Times New Roman" w:cs="Times New Roman"/>
          <w:sz w:val="28"/>
          <w:szCs w:val="28"/>
          <w:lang w:val="ru-RU"/>
        </w:rPr>
      </w:pPr>
    </w:p>
    <w:p w:rsidR="00793718" w:rsidRPr="00793718" w:rsidRDefault="00793718" w:rsidP="00793718">
      <w:pPr>
        <w:pStyle w:val="aff2"/>
        <w:spacing w:line="360" w:lineRule="auto"/>
        <w:jc w:val="both"/>
        <w:rPr>
          <w:rFonts w:ascii="Times New Roman" w:hAnsi="Times New Roman" w:cs="Times New Roman"/>
          <w:sz w:val="28"/>
          <w:szCs w:val="28"/>
          <w:lang w:val="ru-RU"/>
        </w:rPr>
      </w:pPr>
    </w:p>
    <w:p w:rsidR="009D2EA6" w:rsidRDefault="00793718" w:rsidP="00A259F4">
      <w:pPr>
        <w:pStyle w:val="aff2"/>
        <w:spacing w:line="360" w:lineRule="auto"/>
        <w:jc w:val="both"/>
        <w:rPr>
          <w:rFonts w:ascii="Times New Roman" w:hAnsi="Times New Roman" w:cs="Times New Roman"/>
          <w:sz w:val="28"/>
          <w:szCs w:val="28"/>
          <w:lang w:val="ru-RU"/>
        </w:rPr>
      </w:pPr>
      <w:r w:rsidRPr="00793718">
        <w:rPr>
          <w:rFonts w:ascii="Times New Roman" w:hAnsi="Times New Roman" w:cs="Times New Roman"/>
          <w:sz w:val="28"/>
          <w:szCs w:val="28"/>
          <w:lang w:val="ru-RU"/>
        </w:rPr>
        <w:t>Рисунок 1. Пример ниши сохранности популяции Хатчинсона. Прямоугольник охватывает диапазоны температуры и влажности, в которых популяция видов может сохраняться (где r больше или равно 0).</w:t>
      </w:r>
    </w:p>
    <w:p w:rsidR="009D2EA6" w:rsidRPr="00C941A1" w:rsidRDefault="009D2EA6" w:rsidP="00C941A1">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lang w:val="ru-RU"/>
        </w:rPr>
        <w:lastRenderedPageBreak/>
        <w:t>Чтобы объяснить это последнее обстоятельство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Хатчинсон определил «реализованную нишу» как часть фундаментальной ниши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не пересекающейся с фундаментальными нишами конкурирующих видов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плюс эта часть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перекрывающая конкурирующие видовые ниши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где данный вид все еще может сохраняться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иметь</w:t>
      </w:r>
      <w:r w:rsidR="00523BF0" w:rsidRPr="00523BF0">
        <w:rPr>
          <w:rFonts w:ascii="Times New Roman" w:hAnsi="Times New Roman" w:cs="Times New Roman"/>
          <w:sz w:val="28"/>
          <w:szCs w:val="28"/>
          <w:lang w:val="ru-RU"/>
        </w:rPr>
        <w:t xml:space="preserve"> </w:t>
      </w:r>
      <w:r w:rsidR="00523BF0" w:rsidRPr="005545DB">
        <w:rPr>
          <w:rFonts w:ascii="Times New Roman" w:hAnsi="Times New Roman" w:cs="Times New Roman"/>
          <w:sz w:val="28"/>
          <w:szCs w:val="28"/>
          <w:lang w:val="ru-RU"/>
        </w:rPr>
        <w:t>скорости роста популяции</w:t>
      </w:r>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rPr>
        <w:t>r</w:t>
      </w:r>
      <w:r w:rsidRPr="005545DB">
        <w:rPr>
          <w:rFonts w:ascii="Times New Roman" w:hAnsi="Times New Roman" w:cs="Times New Roman"/>
          <w:sz w:val="28"/>
          <w:szCs w:val="28"/>
          <w:lang w:val="ru-RU"/>
        </w:rPr>
        <w:t xml:space="preserve"> больше или равное </w:t>
      </w:r>
      <w:r w:rsidRPr="005545DB">
        <w:rPr>
          <w:rFonts w:ascii="Times New Roman" w:hAnsi="Times New Roman" w:cs="Times New Roman"/>
          <w:sz w:val="28"/>
          <w:szCs w:val="28"/>
        </w:rPr>
        <w:t xml:space="preserve"> 0).</w:t>
      </w:r>
    </w:p>
    <w:p w:rsidR="00A259F4" w:rsidRPr="005545DB" w:rsidRDefault="00A259F4" w:rsidP="00C941A1">
      <w:pPr>
        <w:pStyle w:val="aff2"/>
        <w:spacing w:line="360" w:lineRule="auto"/>
        <w:ind w:firstLine="708"/>
        <w:jc w:val="both"/>
        <w:rPr>
          <w:rFonts w:ascii="Times New Roman" w:hAnsi="Times New Roman" w:cs="Times New Roman"/>
          <w:sz w:val="28"/>
          <w:szCs w:val="28"/>
          <w:lang w:val="ru-RU"/>
        </w:rPr>
      </w:pPr>
      <w:proofErr w:type="spellStart"/>
      <w:r w:rsidRPr="005545DB">
        <w:rPr>
          <w:rFonts w:ascii="Times New Roman" w:hAnsi="Times New Roman" w:cs="Times New Roman"/>
          <w:sz w:val="28"/>
          <w:szCs w:val="28"/>
          <w:lang w:val="ru-RU"/>
        </w:rPr>
        <w:t>Элогиическая</w:t>
      </w:r>
      <w:proofErr w:type="spellEnd"/>
      <w:r w:rsidRPr="005545DB">
        <w:rPr>
          <w:rFonts w:ascii="Times New Roman" w:hAnsi="Times New Roman" w:cs="Times New Roman"/>
          <w:sz w:val="28"/>
          <w:szCs w:val="28"/>
          <w:lang w:val="ru-RU"/>
        </w:rPr>
        <w:t xml:space="preserve"> ниша — место, занимаемое видом в биоценозе, включающее комплекс его биоценотических связей и требований к факторам среды. </w:t>
      </w:r>
      <w:r w:rsidR="00512BBD" w:rsidRPr="00512BBD">
        <w:rPr>
          <w:rFonts w:ascii="Times New Roman" w:hAnsi="Times New Roman" w:cs="Times New Roman"/>
          <w:sz w:val="28"/>
          <w:szCs w:val="28"/>
          <w:lang w:val="ru-RU"/>
        </w:rPr>
        <w:t xml:space="preserve">Дж. </w:t>
      </w:r>
      <w:proofErr w:type="spellStart"/>
      <w:r w:rsidR="00512BBD" w:rsidRPr="00512BBD">
        <w:rPr>
          <w:rFonts w:ascii="Times New Roman" w:hAnsi="Times New Roman" w:cs="Times New Roman"/>
          <w:sz w:val="28"/>
          <w:szCs w:val="28"/>
          <w:lang w:val="ru-RU"/>
        </w:rPr>
        <w:t>Гриннел</w:t>
      </w:r>
      <w:proofErr w:type="spellEnd"/>
      <w:r w:rsidR="00512BBD" w:rsidRPr="00512BBD">
        <w:rPr>
          <w:rFonts w:ascii="Times New Roman" w:hAnsi="Times New Roman" w:cs="Times New Roman"/>
          <w:sz w:val="28"/>
          <w:szCs w:val="28"/>
          <w:lang w:val="ru-RU"/>
        </w:rPr>
        <w:t xml:space="preserve"> (1917) определил экологическую нишу как функциональную роль и положение вида в сообществе</w:t>
      </w:r>
      <w:r w:rsidR="00512BBD">
        <w:rPr>
          <w:rFonts w:ascii="Times New Roman" w:hAnsi="Times New Roman" w:cs="Times New Roman"/>
          <w:sz w:val="28"/>
          <w:szCs w:val="28"/>
          <w:lang w:val="ru-RU"/>
        </w:rPr>
        <w:t>.</w:t>
      </w:r>
      <w:r w:rsidR="00512BBD"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В настоящее время определение </w:t>
      </w:r>
      <w:proofErr w:type="spellStart"/>
      <w:r w:rsidRPr="005545DB">
        <w:rPr>
          <w:rFonts w:ascii="Times New Roman" w:hAnsi="Times New Roman" w:cs="Times New Roman"/>
          <w:sz w:val="28"/>
          <w:szCs w:val="28"/>
          <w:lang w:val="ru-RU"/>
        </w:rPr>
        <w:t>Гриннелла</w:t>
      </w:r>
      <w:proofErr w:type="spellEnd"/>
      <w:r w:rsidRPr="005545DB">
        <w:rPr>
          <w:rFonts w:ascii="Times New Roman" w:hAnsi="Times New Roman" w:cs="Times New Roman"/>
          <w:sz w:val="28"/>
          <w:szCs w:val="28"/>
          <w:lang w:val="ru-RU"/>
        </w:rPr>
        <w:t xml:space="preserve"> принято называть пространственной нишей (по смыслу термин ближе понятию местообитание), а определение Элтона называют трофической нишей (экологическая ниша представляет собой сумму факторов существования данного вида, основным из которых является его место в пищевой цепочке. В настоящее время доминирует модель </w:t>
      </w:r>
      <w:proofErr w:type="spellStart"/>
      <w:r w:rsidRPr="005545DB">
        <w:rPr>
          <w:rFonts w:ascii="Times New Roman" w:hAnsi="Times New Roman" w:cs="Times New Roman"/>
          <w:sz w:val="28"/>
          <w:szCs w:val="28"/>
          <w:lang w:val="ru-RU"/>
        </w:rPr>
        <w:t>гиперобъема</w:t>
      </w:r>
      <w:proofErr w:type="spellEnd"/>
      <w:r w:rsidRPr="005545DB">
        <w:rPr>
          <w:rFonts w:ascii="Times New Roman" w:hAnsi="Times New Roman" w:cs="Times New Roman"/>
          <w:sz w:val="28"/>
          <w:szCs w:val="28"/>
          <w:lang w:val="ru-RU"/>
        </w:rPr>
        <w:t xml:space="preserve">  Д. Э. Хатчинсона. Модель представлена как n-мерный куб, на осях которого отложены экологические факторы. По каждому фактору у вида есть диапазон, в котором он может существовать (экологическая валентность). Если провести проекции от крайних точек диапазонов каждой оси факторов, мы получим n-мерную фигуру, где n — количество значимых для вида экологических факторов. Модель в основном умозрительна, но позволяет получить хорошее представление об экологической нише. По Хатчинсону экологическая ниша может быть:</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фундаментальной — определяемой сочетанием условий и ресурсов, позволяющим виду поддерживать жизнеспособную популяцию;</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реализованной</w:t>
      </w:r>
      <w:proofErr w:type="gramEnd"/>
      <w:r w:rsidRPr="005545DB">
        <w:rPr>
          <w:rFonts w:ascii="Times New Roman" w:hAnsi="Times New Roman" w:cs="Times New Roman"/>
          <w:sz w:val="28"/>
          <w:szCs w:val="28"/>
          <w:lang w:val="ru-RU"/>
        </w:rPr>
        <w:t xml:space="preserve"> — свойства которой обусловлены конкурирующими видами. Экологическую нишу, определяемую только физиологическими особенностями организмов, называют фундаментальной, а ту, в пределах которой вид реально встречается в природе, — реализованной. </w:t>
      </w:r>
      <w:r w:rsidRPr="005545DB">
        <w:rPr>
          <w:rFonts w:ascii="Times New Roman" w:hAnsi="Times New Roman" w:cs="Times New Roman"/>
          <w:sz w:val="28"/>
          <w:szCs w:val="28"/>
          <w:lang w:val="ru-RU"/>
        </w:rPr>
        <w:lastRenderedPageBreak/>
        <w:t>Реализованная ниша - это та часть фундаментальной ниши, которую данный вид, популяция в состоянии удержать в конкурентной борьбе.</w:t>
      </w:r>
    </w:p>
    <w:p w:rsidR="00395099" w:rsidRDefault="00A259F4" w:rsidP="00FE2801">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Модель экологической ниши, предложенная Хатчинсоном, довольно проста: достаточно на ортогональных проекциях отложить значения интенсивности различных факторов, а из точек пределов толерантности восстановить перпендикуляры, то ограниченное ими пространство и будет соответствовать экологической нише данного вида (рис. 1). Экологическая ниша — это область комбинаций таких значений факторов среды, в пределах которой данный вид может существовать неограниченно долго.  Например, для существования наземного растения достаточно определенного сочетания температуры и влажности, и в этом случае можно говорить о двумерной нише. Для рыб, живущих в море уже надо кроме температуры еще как минимум два жизненно важных условия — соленость и концентрация кислорода. Получилась трехмерная ниша. Тогда уже следует говорить о трехмерной нише, и т. д. На самом деле этих факторов множество и ниша многомерна. Концепция Хатчинсона важна по нескольким причинам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Во</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первых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он дает точный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количественный способ </w:t>
      </w:r>
      <w:proofErr w:type="spellStart"/>
      <w:r w:rsidRPr="005545DB">
        <w:rPr>
          <w:rFonts w:ascii="Times New Roman" w:hAnsi="Times New Roman" w:cs="Times New Roman"/>
          <w:sz w:val="28"/>
          <w:szCs w:val="28"/>
          <w:lang w:val="ru-RU"/>
        </w:rPr>
        <w:t>характеризации</w:t>
      </w:r>
      <w:proofErr w:type="spellEnd"/>
      <w:r w:rsidRPr="005545DB">
        <w:rPr>
          <w:rFonts w:ascii="Times New Roman" w:hAnsi="Times New Roman" w:cs="Times New Roman"/>
          <w:sz w:val="28"/>
          <w:szCs w:val="28"/>
          <w:lang w:val="ru-RU"/>
        </w:rPr>
        <w:t xml:space="preserve"> экологической ниши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Во</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вторых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он фокусируется на том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сам вид делает</w:t>
      </w:r>
      <w:r w:rsidRPr="005545DB">
        <w:rPr>
          <w:rFonts w:ascii="Times New Roman" w:hAnsi="Times New Roman" w:cs="Times New Roman"/>
          <w:sz w:val="28"/>
          <w:szCs w:val="28"/>
        </w:rPr>
        <w:t xml:space="preserve">, а не на том, </w:t>
      </w:r>
      <w:r w:rsidRPr="005545DB">
        <w:rPr>
          <w:rFonts w:ascii="Times New Roman" w:hAnsi="Times New Roman" w:cs="Times New Roman"/>
          <w:sz w:val="28"/>
          <w:szCs w:val="28"/>
          <w:lang w:val="ru-RU"/>
        </w:rPr>
        <w:t xml:space="preserve">чтобы существо существовало или не существовало в сообществе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последнее является концепцией «перерыва» </w:t>
      </w:r>
      <w:proofErr w:type="spellStart"/>
      <w:r w:rsidRPr="005545DB">
        <w:rPr>
          <w:rFonts w:ascii="Times New Roman" w:hAnsi="Times New Roman" w:cs="Times New Roman"/>
          <w:sz w:val="28"/>
          <w:szCs w:val="28"/>
          <w:lang w:val="ru-RU"/>
        </w:rPr>
        <w:t>Гриннелла</w:t>
      </w:r>
      <w:proofErr w:type="spellEnd"/>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Таким образом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экологические эквиваленты не обязательно ожидаются 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если они не встречаются</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 это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не противоречит концепции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для Хатчинсона нет «пустых ниш». Однако такая четкая формулировка ниши имеет свои недостатки. Главным из них, возможно, является трудность выяснения того, что ниша такого  вида действительно существует в природе? Предположительно, для каждой точки n-мерного </w:t>
      </w:r>
      <w:proofErr w:type="spellStart"/>
      <w:r w:rsidRPr="005545DB">
        <w:rPr>
          <w:rFonts w:ascii="Times New Roman" w:hAnsi="Times New Roman" w:cs="Times New Roman"/>
          <w:sz w:val="28"/>
          <w:szCs w:val="28"/>
          <w:lang w:val="ru-RU"/>
        </w:rPr>
        <w:t>гиперобъема</w:t>
      </w:r>
      <w:proofErr w:type="spellEnd"/>
      <w:r w:rsidRPr="005545DB">
        <w:rPr>
          <w:rFonts w:ascii="Times New Roman" w:hAnsi="Times New Roman" w:cs="Times New Roman"/>
          <w:sz w:val="28"/>
          <w:szCs w:val="28"/>
          <w:lang w:val="ru-RU"/>
        </w:rPr>
        <w:t xml:space="preserve">, скажем, для каждого значения температуры и влажности, нужны популяции культуры или иначе определить скорость роста популяции r. Эта своего рода </w:t>
      </w:r>
      <w:proofErr w:type="spellStart"/>
      <w:r w:rsidRPr="005545DB">
        <w:rPr>
          <w:rFonts w:ascii="Times New Roman" w:hAnsi="Times New Roman" w:cs="Times New Roman"/>
          <w:sz w:val="28"/>
          <w:szCs w:val="28"/>
          <w:lang w:val="ru-RU"/>
        </w:rPr>
        <w:t>конгломирация</w:t>
      </w:r>
      <w:proofErr w:type="spellEnd"/>
      <w:r w:rsidRPr="005545DB">
        <w:rPr>
          <w:rFonts w:ascii="Times New Roman" w:hAnsi="Times New Roman" w:cs="Times New Roman"/>
          <w:sz w:val="28"/>
          <w:szCs w:val="28"/>
          <w:lang w:val="ru-RU"/>
        </w:rPr>
        <w:t xml:space="preserve"> повторяется для разных точек, пока не будет всех комбинаций температуры и влажности, для которых обитатели могут </w:t>
      </w:r>
      <w:r w:rsidRPr="005545DB">
        <w:rPr>
          <w:rFonts w:ascii="Times New Roman" w:hAnsi="Times New Roman" w:cs="Times New Roman"/>
          <w:sz w:val="28"/>
          <w:szCs w:val="28"/>
          <w:lang w:val="ru-RU"/>
        </w:rPr>
        <w:lastRenderedPageBreak/>
        <w:t>сохраняться.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Трудность такого решения для всех легко представить</w:t>
      </w:r>
      <w:r w:rsidRPr="005545DB">
        <w:rPr>
          <w:rFonts w:ascii="Times New Roman" w:hAnsi="Times New Roman" w:cs="Times New Roman"/>
          <w:sz w:val="28"/>
          <w:szCs w:val="28"/>
        </w:rPr>
        <w:t xml:space="preserve">, </w:t>
      </w:r>
      <w:proofErr w:type="gramStart"/>
      <w:r w:rsidRPr="005545DB">
        <w:rPr>
          <w:rFonts w:ascii="Times New Roman" w:hAnsi="Times New Roman" w:cs="Times New Roman"/>
          <w:sz w:val="28"/>
          <w:szCs w:val="28"/>
        </w:rPr>
        <w:t>кроме</w:t>
      </w:r>
      <w:proofErr w:type="gramEnd"/>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может, </w:t>
      </w:r>
      <w:proofErr w:type="gramStart"/>
      <w:r w:rsidRPr="005545DB">
        <w:rPr>
          <w:rFonts w:ascii="Times New Roman" w:hAnsi="Times New Roman" w:cs="Times New Roman"/>
          <w:sz w:val="28"/>
          <w:szCs w:val="28"/>
          <w:lang w:val="ru-RU"/>
        </w:rPr>
        <w:t>быть</w:t>
      </w:r>
      <w:proofErr w:type="gramEnd"/>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rPr>
        <w:t xml:space="preserve">микроорганизмов. </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Вторая проблема заключается в том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некоторые характеристики ниши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которые </w:t>
      </w:r>
      <w:proofErr w:type="spellStart"/>
      <w:r w:rsidRPr="005545DB">
        <w:rPr>
          <w:rFonts w:ascii="Times New Roman" w:hAnsi="Times New Roman" w:cs="Times New Roman"/>
          <w:sz w:val="28"/>
          <w:szCs w:val="28"/>
          <w:lang w:val="ru-RU"/>
        </w:rPr>
        <w:t>концептуализировал</w:t>
      </w:r>
      <w:proofErr w:type="spellEnd"/>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Гриннелл</w:t>
      </w:r>
      <w:proofErr w:type="spellEnd"/>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нелегко упорядочить вдоль экологической оси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Примером является размер пищи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в любом конкретном реальном месте еда поставляется в разных размерах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вместо того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чтобы иметь один размер пищи для каждого места</w:t>
      </w:r>
      <w:r w:rsidRPr="005545DB">
        <w:rPr>
          <w:rFonts w:ascii="Times New Roman" w:hAnsi="Times New Roman" w:cs="Times New Roman"/>
          <w:sz w:val="28"/>
          <w:szCs w:val="28"/>
        </w:rPr>
        <w:t xml:space="preserve">). Конечно, </w:t>
      </w:r>
      <w:r w:rsidRPr="005545DB">
        <w:rPr>
          <w:rFonts w:ascii="Times New Roman" w:hAnsi="Times New Roman" w:cs="Times New Roman"/>
          <w:sz w:val="28"/>
          <w:szCs w:val="28"/>
          <w:lang w:val="ru-RU"/>
        </w:rPr>
        <w:t>можно использовать средний размер пищи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но такая концепция не столь правдоподобна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как использование средней температуры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потому что животные ежедневно сталкиваются с различными размерами пищи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Животные определенного размера тела </w:t>
      </w:r>
      <w:r w:rsidRPr="005545DB">
        <w:rPr>
          <w:rFonts w:ascii="Times New Roman" w:hAnsi="Times New Roman" w:cs="Times New Roman"/>
          <w:sz w:val="28"/>
          <w:szCs w:val="28"/>
        </w:rPr>
        <w:t xml:space="preserve">и, </w:t>
      </w:r>
      <w:r w:rsidRPr="005545DB">
        <w:rPr>
          <w:rFonts w:ascii="Times New Roman" w:hAnsi="Times New Roman" w:cs="Times New Roman"/>
          <w:sz w:val="28"/>
          <w:szCs w:val="28"/>
          <w:lang w:val="ru-RU"/>
        </w:rPr>
        <w:t>следовательно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определенного размера органов пищеварения</w:t>
      </w:r>
      <w:r w:rsidR="00395099">
        <w:rPr>
          <w:rFonts w:ascii="Times New Roman" w:hAnsi="Times New Roman" w:cs="Times New Roman"/>
          <w:sz w:val="28"/>
          <w:szCs w:val="28"/>
        </w:rPr>
        <w:t>, например</w:t>
      </w:r>
      <w:proofErr w:type="gramStart"/>
      <w:r w:rsidR="00395099">
        <w:rPr>
          <w:rFonts w:ascii="Times New Roman" w:hAnsi="Times New Roman" w:cs="Times New Roman"/>
          <w:sz w:val="28"/>
          <w:szCs w:val="28"/>
        </w:rPr>
        <w:t>,</w:t>
      </w:r>
      <w:proofErr w:type="gramEnd"/>
      <w:r w:rsidR="00395099">
        <w:rPr>
          <w:rFonts w:ascii="Times New Roman" w:hAnsi="Times New Roman" w:cs="Times New Roman"/>
          <w:sz w:val="28"/>
          <w:szCs w:val="28"/>
        </w:rPr>
        <w:t xml:space="preserve"> рта</w:t>
      </w:r>
      <w:r w:rsidR="00395099">
        <w:rPr>
          <w:rFonts w:ascii="Times New Roman" w:hAnsi="Times New Roman" w:cs="Times New Roman"/>
          <w:sz w:val="28"/>
          <w:szCs w:val="28"/>
          <w:lang w:val="ru-RU"/>
        </w:rPr>
        <w:t>,</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имеют ограничения на предельные значения размера пищи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которые могут потребляться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слишком большие предметы нельзя проглотить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а слишком маленькие не могут быть обработаны в полной мере и эффективно в энергетическом смысле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экономически выгодным способом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Следовательно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желательна большая конкретизация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чем средний размер пищи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доступный в определенном месте</w:t>
      </w:r>
      <w:r w:rsidRPr="005545DB">
        <w:rPr>
          <w:rFonts w:ascii="Times New Roman" w:hAnsi="Times New Roman" w:cs="Times New Roman"/>
          <w:sz w:val="28"/>
          <w:szCs w:val="28"/>
        </w:rPr>
        <w:t>. В-</w:t>
      </w:r>
      <w:r w:rsidRPr="005545DB">
        <w:rPr>
          <w:rFonts w:ascii="Times New Roman" w:hAnsi="Times New Roman" w:cs="Times New Roman"/>
          <w:sz w:val="28"/>
          <w:szCs w:val="28"/>
          <w:lang w:val="ru-RU"/>
        </w:rPr>
        <w:t>третьих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ниша Хатчинсона является односторонней в том смысле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она предполагает довольно пассивные виды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которые не влияют на другие виды в сообществе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таким образом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в конечном итоге возвращается к данному виду</w:t>
      </w:r>
      <w:r w:rsidRPr="005545DB">
        <w:rPr>
          <w:rFonts w:ascii="Times New Roman" w:hAnsi="Times New Roman" w:cs="Times New Roman"/>
          <w:sz w:val="28"/>
          <w:szCs w:val="28"/>
        </w:rPr>
        <w:t>. В-</w:t>
      </w:r>
      <w:r w:rsidRPr="005545DB">
        <w:rPr>
          <w:rFonts w:ascii="Times New Roman" w:hAnsi="Times New Roman" w:cs="Times New Roman"/>
          <w:sz w:val="28"/>
          <w:szCs w:val="28"/>
          <w:lang w:val="ru-RU"/>
        </w:rPr>
        <w:t>четвертых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Хатчинсон фокусируется почти исключительно на одном типе экологического взаимодействия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конкуренции между видами.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Его различие между фундаментальной и реализованной нишей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Таким образом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его концепция была не столь содержательной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как у </w:t>
      </w:r>
      <w:proofErr w:type="spellStart"/>
      <w:r w:rsidRPr="005545DB">
        <w:rPr>
          <w:rFonts w:ascii="Times New Roman" w:hAnsi="Times New Roman" w:cs="Times New Roman"/>
          <w:sz w:val="28"/>
          <w:szCs w:val="28"/>
          <w:lang w:val="ru-RU"/>
        </w:rPr>
        <w:t>Гриннелла</w:t>
      </w:r>
      <w:proofErr w:type="spellEnd"/>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 Отчасти в качестве реакции на последние два недостатка Джонатан Чейз и Мэтью </w:t>
      </w:r>
      <w:proofErr w:type="spellStart"/>
      <w:r w:rsidRPr="005545DB">
        <w:rPr>
          <w:rFonts w:ascii="Times New Roman" w:hAnsi="Times New Roman" w:cs="Times New Roman"/>
          <w:sz w:val="28"/>
          <w:szCs w:val="28"/>
          <w:lang w:val="ru-RU"/>
        </w:rPr>
        <w:t>Лейболд</w:t>
      </w:r>
      <w:proofErr w:type="spellEnd"/>
      <w:r w:rsidRPr="005545DB">
        <w:rPr>
          <w:rFonts w:ascii="Times New Roman" w:hAnsi="Times New Roman" w:cs="Times New Roman"/>
          <w:sz w:val="28"/>
          <w:szCs w:val="28"/>
          <w:lang w:val="ru-RU"/>
        </w:rPr>
        <w:t xml:space="preserve"> существенно расширили нишу сохранения обитателей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Они определяют нишу как общую спецификацию условий окружающей среды или переменных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которые позволяют видам иметь </w:t>
      </w:r>
      <w:r w:rsidR="00523BF0" w:rsidRPr="005545DB">
        <w:rPr>
          <w:rFonts w:ascii="Times New Roman" w:hAnsi="Times New Roman" w:cs="Times New Roman"/>
          <w:sz w:val="28"/>
          <w:szCs w:val="28"/>
          <w:lang w:val="ru-RU"/>
        </w:rPr>
        <w:t xml:space="preserve">скорости роста популяции </w:t>
      </w:r>
      <w:r w:rsidRPr="005545DB">
        <w:rPr>
          <w:rFonts w:ascii="Times New Roman" w:hAnsi="Times New Roman" w:cs="Times New Roman"/>
          <w:sz w:val="28"/>
          <w:szCs w:val="28"/>
        </w:rPr>
        <w:t>r</w:t>
      </w:r>
      <w:r w:rsidRPr="005545DB">
        <w:rPr>
          <w:rFonts w:ascii="Times New Roman" w:hAnsi="Times New Roman" w:cs="Times New Roman"/>
          <w:sz w:val="28"/>
          <w:szCs w:val="28"/>
          <w:lang w:val="ru-RU"/>
        </w:rPr>
        <w:t xml:space="preserve"> больше или равной</w:t>
      </w:r>
      <w:r w:rsidRPr="005545DB">
        <w:rPr>
          <w:rFonts w:ascii="Times New Roman" w:hAnsi="Times New Roman" w:cs="Times New Roman"/>
          <w:sz w:val="28"/>
          <w:szCs w:val="28"/>
        </w:rPr>
        <w:t xml:space="preserve"> 0 </w:t>
      </w:r>
      <w:r w:rsidRPr="005545DB">
        <w:rPr>
          <w:rFonts w:ascii="Times New Roman" w:hAnsi="Times New Roman" w:cs="Times New Roman"/>
          <w:sz w:val="28"/>
          <w:szCs w:val="28"/>
          <w:lang w:val="ru-RU"/>
        </w:rPr>
        <w:t>вместе с эффектами этого вида на эти экологические переменные</w:t>
      </w:r>
      <w:r w:rsidRPr="005545DB">
        <w:rPr>
          <w:rFonts w:ascii="Times New Roman" w:hAnsi="Times New Roman" w:cs="Times New Roman"/>
          <w:sz w:val="28"/>
          <w:szCs w:val="28"/>
        </w:rPr>
        <w:t xml:space="preserve">. </w:t>
      </w:r>
    </w:p>
    <w:p w:rsidR="00A259F4" w:rsidRPr="005545DB" w:rsidRDefault="008F6D4A" w:rsidP="008F6D4A">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rPr>
        <w:lastRenderedPageBreak/>
        <w:t>.</w:t>
      </w:r>
    </w:p>
    <w:p w:rsidR="00A259F4" w:rsidRPr="005545DB" w:rsidRDefault="00414BB0" w:rsidP="00A259F4">
      <w:pPr>
        <w:pStyle w:val="aff2"/>
        <w:spacing w:line="360" w:lineRule="auto"/>
        <w:jc w:val="both"/>
        <w:rPr>
          <w:rFonts w:ascii="Times New Roman" w:hAnsi="Times New Roman" w:cs="Times New Roman"/>
          <w:sz w:val="28"/>
          <w:szCs w:val="28"/>
          <w:lang w:val="ru-RU"/>
        </w:rPr>
      </w:pPr>
      <w:r>
        <w:rPr>
          <w:noProof/>
          <w:lang w:val="ru-RU"/>
        </w:rPr>
        <w:drawing>
          <wp:inline distT="0" distB="0" distL="0" distR="0">
            <wp:extent cx="5456583" cy="6241774"/>
            <wp:effectExtent l="0" t="0" r="0" b="0"/>
            <wp:docPr id="3" name="Рисунок 3" descr="C:\Users\Аскар\Desktop\v cb\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скар\Desktop\v cb\Безымянный.pn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57825" cy="6243195"/>
                    </a:xfrm>
                    <a:prstGeom prst="rect">
                      <a:avLst/>
                    </a:prstGeom>
                    <a:noFill/>
                    <a:ln>
                      <a:noFill/>
                    </a:ln>
                  </pic:spPr>
                </pic:pic>
              </a:graphicData>
            </a:graphic>
          </wp:inline>
        </w:drawing>
      </w:r>
    </w:p>
    <w:p w:rsidR="00B31484" w:rsidRDefault="00B31484" w:rsidP="00A259F4">
      <w:pPr>
        <w:pStyle w:val="aff2"/>
        <w:spacing w:line="360" w:lineRule="auto"/>
        <w:jc w:val="both"/>
        <w:rPr>
          <w:rFonts w:ascii="Times New Roman" w:hAnsi="Times New Roman" w:cs="Times New Roman"/>
          <w:color w:val="auto"/>
          <w:sz w:val="28"/>
          <w:szCs w:val="28"/>
          <w:lang w:val="ru-RU"/>
        </w:rPr>
      </w:pPr>
    </w:p>
    <w:p w:rsidR="00B31484" w:rsidRDefault="00414BB0" w:rsidP="00A259F4">
      <w:pPr>
        <w:pStyle w:val="aff2"/>
        <w:spacing w:line="360" w:lineRule="auto"/>
        <w:jc w:val="both"/>
        <w:rPr>
          <w:rFonts w:ascii="Times New Roman" w:hAnsi="Times New Roman" w:cs="Times New Roman"/>
          <w:sz w:val="28"/>
          <w:szCs w:val="28"/>
          <w:lang w:val="ru-RU"/>
        </w:rPr>
      </w:pPr>
      <w:r w:rsidRPr="008E59A6">
        <w:rPr>
          <w:rFonts w:ascii="Times New Roman" w:hAnsi="Times New Roman" w:cs="Times New Roman"/>
          <w:color w:val="auto"/>
          <w:sz w:val="28"/>
          <w:szCs w:val="28"/>
        </w:rPr>
        <w:t xml:space="preserve">Рисунок 2. Концепция погони за постоянством </w:t>
      </w:r>
      <w:r>
        <w:rPr>
          <w:rFonts w:ascii="Times New Roman" w:hAnsi="Times New Roman" w:cs="Times New Roman"/>
          <w:sz w:val="28"/>
          <w:szCs w:val="28"/>
        </w:rPr>
        <w:t>популяции</w:t>
      </w:r>
      <w:r w:rsidRPr="008E59A6">
        <w:rPr>
          <w:rFonts w:ascii="Times New Roman" w:hAnsi="Times New Roman" w:cs="Times New Roman"/>
          <w:color w:val="auto"/>
          <w:sz w:val="28"/>
          <w:szCs w:val="28"/>
          <w:lang w:val="ru-RU"/>
        </w:rPr>
        <w:t>. Каждая панель имеет две области</w:t>
      </w:r>
      <w:r w:rsidRPr="008E59A6">
        <w:rPr>
          <w:rFonts w:ascii="Times New Roman" w:hAnsi="Times New Roman" w:cs="Times New Roman"/>
          <w:color w:val="auto"/>
          <w:sz w:val="28"/>
          <w:szCs w:val="28"/>
        </w:rPr>
        <w:t xml:space="preserve">, заштрихованную область, </w:t>
      </w:r>
      <w:r w:rsidRPr="008E59A6">
        <w:rPr>
          <w:rFonts w:ascii="Times New Roman" w:hAnsi="Times New Roman" w:cs="Times New Roman"/>
          <w:color w:val="auto"/>
          <w:sz w:val="28"/>
          <w:szCs w:val="28"/>
          <w:lang w:val="ru-RU"/>
        </w:rPr>
        <w:t xml:space="preserve">где </w:t>
      </w:r>
      <w:r w:rsidRPr="008E59A6">
        <w:rPr>
          <w:rFonts w:ascii="Times New Roman" w:hAnsi="Times New Roman" w:cs="Times New Roman"/>
          <w:color w:val="auto"/>
          <w:sz w:val="28"/>
          <w:szCs w:val="28"/>
        </w:rPr>
        <w:t>r</w:t>
      </w:r>
      <w:r>
        <w:rPr>
          <w:rFonts w:ascii="Times New Roman" w:hAnsi="Times New Roman" w:cs="Times New Roman"/>
          <w:sz w:val="28"/>
          <w:szCs w:val="28"/>
        </w:rPr>
        <w:t xml:space="preserve"> больше или равно</w:t>
      </w:r>
      <w:r w:rsidRPr="008E59A6">
        <w:rPr>
          <w:rFonts w:ascii="Times New Roman" w:hAnsi="Times New Roman" w:cs="Times New Roman"/>
          <w:color w:val="auto"/>
          <w:sz w:val="28"/>
          <w:szCs w:val="28"/>
        </w:rPr>
        <w:t xml:space="preserve"> 0 </w:t>
      </w:r>
      <w:r w:rsidRPr="008E59A6">
        <w:rPr>
          <w:rFonts w:ascii="Times New Roman" w:hAnsi="Times New Roman" w:cs="Times New Roman"/>
          <w:color w:val="auto"/>
          <w:sz w:val="28"/>
          <w:szCs w:val="28"/>
          <w:lang w:val="ru-RU"/>
        </w:rPr>
        <w:t>и незаштрихованная область</w:t>
      </w:r>
      <w:r w:rsidRPr="008E59A6">
        <w:rPr>
          <w:rFonts w:ascii="Times New Roman" w:hAnsi="Times New Roman" w:cs="Times New Roman"/>
          <w:color w:val="auto"/>
          <w:sz w:val="28"/>
          <w:szCs w:val="28"/>
        </w:rPr>
        <w:t xml:space="preserve">, </w:t>
      </w:r>
      <w:r w:rsidRPr="008E59A6">
        <w:rPr>
          <w:rFonts w:ascii="Times New Roman" w:hAnsi="Times New Roman" w:cs="Times New Roman"/>
          <w:color w:val="auto"/>
          <w:sz w:val="28"/>
          <w:szCs w:val="28"/>
          <w:lang w:val="ru-RU"/>
        </w:rPr>
        <w:t xml:space="preserve">где </w:t>
      </w:r>
      <w:r w:rsidRPr="008E59A6">
        <w:rPr>
          <w:rFonts w:ascii="Times New Roman" w:hAnsi="Times New Roman" w:cs="Times New Roman"/>
          <w:color w:val="auto"/>
          <w:sz w:val="28"/>
          <w:szCs w:val="28"/>
        </w:rPr>
        <w:t>r &lt;</w:t>
      </w:r>
      <w:r>
        <w:rPr>
          <w:rFonts w:ascii="Times New Roman" w:hAnsi="Times New Roman" w:cs="Times New Roman"/>
          <w:sz w:val="28"/>
          <w:szCs w:val="28"/>
        </w:rPr>
        <w:t xml:space="preserve"> </w:t>
      </w:r>
      <w:r w:rsidRPr="008E59A6">
        <w:rPr>
          <w:rFonts w:ascii="Times New Roman" w:hAnsi="Times New Roman" w:cs="Times New Roman"/>
          <w:color w:val="auto"/>
          <w:sz w:val="28"/>
          <w:szCs w:val="28"/>
        </w:rPr>
        <w:t xml:space="preserve">0. </w:t>
      </w:r>
      <w:r w:rsidRPr="008E59A6">
        <w:rPr>
          <w:rFonts w:ascii="Times New Roman" w:hAnsi="Times New Roman" w:cs="Times New Roman"/>
          <w:color w:val="auto"/>
          <w:sz w:val="28"/>
          <w:szCs w:val="28"/>
          <w:lang w:val="ru-RU"/>
        </w:rPr>
        <w:t>Ниша является заштрихованной областью</w:t>
      </w:r>
      <w:r w:rsidRPr="008E59A6">
        <w:rPr>
          <w:rFonts w:ascii="Times New Roman" w:hAnsi="Times New Roman" w:cs="Times New Roman"/>
          <w:color w:val="auto"/>
          <w:sz w:val="28"/>
          <w:szCs w:val="28"/>
        </w:rPr>
        <w:t xml:space="preserve">. (A) </w:t>
      </w:r>
      <w:r w:rsidRPr="008E59A6">
        <w:rPr>
          <w:rFonts w:ascii="Times New Roman" w:hAnsi="Times New Roman" w:cs="Times New Roman"/>
          <w:color w:val="auto"/>
          <w:sz w:val="28"/>
          <w:szCs w:val="28"/>
          <w:lang w:val="ru-RU"/>
        </w:rPr>
        <w:t xml:space="preserve">вид с двумя замещаемыми ресурсами </w:t>
      </w:r>
      <w:r w:rsidRPr="008E59A6">
        <w:rPr>
          <w:rFonts w:ascii="Times New Roman" w:hAnsi="Times New Roman" w:cs="Times New Roman"/>
          <w:color w:val="auto"/>
          <w:sz w:val="28"/>
          <w:szCs w:val="28"/>
        </w:rPr>
        <w:t>(</w:t>
      </w:r>
      <w:r w:rsidRPr="008E59A6">
        <w:rPr>
          <w:rFonts w:ascii="Times New Roman" w:hAnsi="Times New Roman" w:cs="Times New Roman"/>
          <w:color w:val="auto"/>
          <w:sz w:val="28"/>
          <w:szCs w:val="28"/>
          <w:lang w:val="ru-RU"/>
        </w:rPr>
        <w:t>оси измеряют плотность источника</w:t>
      </w:r>
      <w:r w:rsidRPr="008E59A6">
        <w:rPr>
          <w:rFonts w:ascii="Times New Roman" w:hAnsi="Times New Roman" w:cs="Times New Roman"/>
          <w:color w:val="auto"/>
          <w:sz w:val="28"/>
          <w:szCs w:val="28"/>
        </w:rPr>
        <w:t xml:space="preserve">); (B) </w:t>
      </w:r>
      <w:r w:rsidRPr="008E59A6">
        <w:rPr>
          <w:rFonts w:ascii="Times New Roman" w:hAnsi="Times New Roman" w:cs="Times New Roman"/>
          <w:color w:val="auto"/>
          <w:sz w:val="28"/>
          <w:szCs w:val="28"/>
          <w:lang w:val="ru-RU"/>
        </w:rPr>
        <w:t>вид с двумя хищниками</w:t>
      </w:r>
      <w:r w:rsidRPr="008E59A6">
        <w:rPr>
          <w:rFonts w:ascii="Times New Roman" w:hAnsi="Times New Roman" w:cs="Times New Roman"/>
          <w:color w:val="auto"/>
          <w:sz w:val="28"/>
          <w:szCs w:val="28"/>
        </w:rPr>
        <w:t xml:space="preserve">; (C) вид с хищником и ресурсом; (D) </w:t>
      </w:r>
      <w:r w:rsidRPr="008E59A6">
        <w:rPr>
          <w:rFonts w:ascii="Times New Roman" w:hAnsi="Times New Roman" w:cs="Times New Roman"/>
          <w:color w:val="auto"/>
          <w:sz w:val="28"/>
          <w:szCs w:val="28"/>
          <w:lang w:val="ru-RU"/>
        </w:rPr>
        <w:t>вид со стрессом и источником</w:t>
      </w:r>
      <w:r>
        <w:rPr>
          <w:rFonts w:ascii="Times New Roman" w:hAnsi="Times New Roman" w:cs="Times New Roman"/>
          <w:sz w:val="28"/>
          <w:szCs w:val="28"/>
        </w:rPr>
        <w:t>.</w:t>
      </w:r>
      <w:r w:rsidRPr="008E59A6">
        <w:rPr>
          <w:rFonts w:ascii="Times New Roman" w:hAnsi="Times New Roman" w:cs="Times New Roman"/>
          <w:color w:val="auto"/>
          <w:sz w:val="28"/>
          <w:szCs w:val="28"/>
        </w:rPr>
        <w:t xml:space="preserve"> </w:t>
      </w:r>
      <w:r w:rsidRPr="00DC0818">
        <w:rPr>
          <w:rFonts w:ascii="Times New Roman" w:hAnsi="Times New Roman" w:cs="Times New Roman"/>
          <w:sz w:val="28"/>
          <w:szCs w:val="28"/>
          <w:lang w:val="ru-RU"/>
        </w:rPr>
        <w:t xml:space="preserve">( </w:t>
      </w:r>
      <w:r>
        <w:rPr>
          <w:rFonts w:ascii="Times New Roman" w:hAnsi="Times New Roman" w:cs="Times New Roman"/>
          <w:sz w:val="28"/>
          <w:szCs w:val="28"/>
        </w:rPr>
        <w:t>по</w:t>
      </w:r>
      <w:r w:rsidRPr="00DC0818">
        <w:rPr>
          <w:rFonts w:ascii="Times New Roman" w:hAnsi="Times New Roman" w:cs="Times New Roman"/>
          <w:sz w:val="28"/>
          <w:szCs w:val="28"/>
          <w:lang w:val="ru-RU"/>
        </w:rPr>
        <w:t xml:space="preserve"> </w:t>
      </w:r>
      <w:r>
        <w:rPr>
          <w:rFonts w:ascii="Times New Roman" w:hAnsi="Times New Roman" w:cs="Times New Roman"/>
          <w:sz w:val="28"/>
          <w:szCs w:val="28"/>
          <w:lang w:val="en-US"/>
        </w:rPr>
        <w:t>Chase</w:t>
      </w:r>
      <w:r w:rsidRPr="00DC0818">
        <w:rPr>
          <w:rFonts w:ascii="Times New Roman" w:hAnsi="Times New Roman" w:cs="Times New Roman"/>
          <w:sz w:val="28"/>
          <w:szCs w:val="28"/>
          <w:lang w:val="ru-RU"/>
        </w:rPr>
        <w:t xml:space="preserve">, </w:t>
      </w:r>
      <w:r>
        <w:rPr>
          <w:rFonts w:ascii="Times New Roman" w:hAnsi="Times New Roman" w:cs="Times New Roman"/>
          <w:sz w:val="28"/>
          <w:szCs w:val="28"/>
          <w:lang w:val="en-US"/>
        </w:rPr>
        <w:t>Jonathan</w:t>
      </w:r>
      <w:r w:rsidRPr="00DC0818">
        <w:rPr>
          <w:rFonts w:ascii="Times New Roman" w:hAnsi="Times New Roman" w:cs="Times New Roman"/>
          <w:sz w:val="28"/>
          <w:szCs w:val="28"/>
          <w:lang w:val="ru-RU"/>
        </w:rPr>
        <w:t xml:space="preserve"> </w:t>
      </w:r>
      <w:r>
        <w:rPr>
          <w:rFonts w:ascii="Times New Roman" w:hAnsi="Times New Roman" w:cs="Times New Roman"/>
          <w:sz w:val="28"/>
          <w:szCs w:val="28"/>
          <w:lang w:val="en-US"/>
        </w:rPr>
        <w:t>M</w:t>
      </w:r>
      <w:r>
        <w:rPr>
          <w:rFonts w:ascii="Times New Roman" w:hAnsi="Times New Roman" w:cs="Times New Roman"/>
          <w:sz w:val="28"/>
          <w:szCs w:val="28"/>
        </w:rPr>
        <w:t>)</w:t>
      </w:r>
    </w:p>
    <w:p w:rsidR="00921CA4" w:rsidRDefault="00921CA4" w:rsidP="00921CA4">
      <w:pPr>
        <w:pStyle w:val="aff2"/>
        <w:spacing w:line="360" w:lineRule="auto"/>
        <w:jc w:val="both"/>
        <w:rPr>
          <w:rFonts w:ascii="Times New Roman" w:hAnsi="Times New Roman" w:cs="Times New Roman"/>
          <w:sz w:val="28"/>
          <w:szCs w:val="28"/>
          <w:lang w:val="ru-RU"/>
        </w:rPr>
      </w:pPr>
    </w:p>
    <w:p w:rsidR="00395099" w:rsidRPr="005545DB" w:rsidRDefault="00395099" w:rsidP="00395099">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lastRenderedPageBreak/>
        <w:t>Оси ниш довольно широко осмыслены и могут включать в себя множество факторов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воздействующих на обитателей </w:t>
      </w:r>
      <w:r w:rsidRPr="005545DB">
        <w:rPr>
          <w:rFonts w:ascii="Times New Roman" w:hAnsi="Times New Roman" w:cs="Times New Roman"/>
          <w:sz w:val="28"/>
          <w:szCs w:val="28"/>
        </w:rPr>
        <w:t>и наоборот</w:t>
      </w:r>
      <w:r w:rsidRPr="005545DB">
        <w:rPr>
          <w:rFonts w:ascii="Times New Roman" w:hAnsi="Times New Roman" w:cs="Times New Roman"/>
          <w:sz w:val="28"/>
          <w:szCs w:val="28"/>
          <w:lang w:val="ru-RU"/>
        </w:rPr>
        <w:t>.</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Примеры включают количество данного ресурса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обилие данного хищника и степень физического напряжения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такого как скорость ветра </w:t>
      </w:r>
      <w:r w:rsidRPr="005545DB">
        <w:rPr>
          <w:rFonts w:ascii="Times New Roman" w:hAnsi="Times New Roman" w:cs="Times New Roman"/>
          <w:sz w:val="28"/>
          <w:szCs w:val="28"/>
        </w:rPr>
        <w:t xml:space="preserve">(рисунок 2). </w:t>
      </w:r>
    </w:p>
    <w:p w:rsidR="009D2EA6" w:rsidRPr="005545DB" w:rsidRDefault="009D2EA6" w:rsidP="009D2EA6">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Таким образом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можно включить эффекты видов в условия окружающей среды</w:t>
      </w:r>
      <w:r w:rsidRPr="005545DB">
        <w:rPr>
          <w:rFonts w:ascii="Times New Roman" w:hAnsi="Times New Roman" w:cs="Times New Roman"/>
          <w:sz w:val="28"/>
          <w:szCs w:val="28"/>
        </w:rPr>
        <w:t xml:space="preserve">, и можно указать конкретную область нишевого пространства, </w:t>
      </w:r>
      <w:r w:rsidRPr="005545DB">
        <w:rPr>
          <w:rFonts w:ascii="Times New Roman" w:hAnsi="Times New Roman" w:cs="Times New Roman"/>
          <w:sz w:val="28"/>
          <w:szCs w:val="28"/>
          <w:lang w:val="ru-RU"/>
        </w:rPr>
        <w:t xml:space="preserve">где вид имеет </w:t>
      </w:r>
      <w:r w:rsidRPr="005545DB">
        <w:rPr>
          <w:rFonts w:ascii="Times New Roman" w:hAnsi="Times New Roman" w:cs="Times New Roman"/>
          <w:sz w:val="28"/>
          <w:szCs w:val="28"/>
        </w:rPr>
        <w:t xml:space="preserve">r </w:t>
      </w:r>
      <w:r w:rsidRPr="005545DB">
        <w:rPr>
          <w:rFonts w:ascii="Times New Roman" w:hAnsi="Times New Roman" w:cs="Times New Roman"/>
          <w:sz w:val="28"/>
          <w:szCs w:val="28"/>
          <w:lang w:val="ru-RU"/>
        </w:rPr>
        <w:t>больше или равной</w:t>
      </w:r>
      <w:r w:rsidRPr="005545DB">
        <w:rPr>
          <w:rFonts w:ascii="Times New Roman" w:hAnsi="Times New Roman" w:cs="Times New Roman"/>
          <w:sz w:val="28"/>
          <w:szCs w:val="28"/>
        </w:rPr>
        <w:t xml:space="preserve"> 0 (рисунок 2).</w:t>
      </w:r>
    </w:p>
    <w:p w:rsidR="00921CA4" w:rsidRPr="005545DB" w:rsidRDefault="00921CA4" w:rsidP="009D2EA6">
      <w:pPr>
        <w:pStyle w:val="aff2"/>
        <w:spacing w:line="360" w:lineRule="auto"/>
        <w:ind w:firstLine="708"/>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Хотя эта модель представляет собой значительное улучшение концепции ниши популяции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операционная трудность измерения все еще существует</w:t>
      </w:r>
      <w:r w:rsidRPr="005545DB">
        <w:rPr>
          <w:rFonts w:ascii="Times New Roman" w:hAnsi="Times New Roman" w:cs="Times New Roman"/>
          <w:sz w:val="28"/>
          <w:szCs w:val="28"/>
        </w:rPr>
        <w:t>: определение ниши для рисунка 2 (</w:t>
      </w:r>
      <w:r w:rsidRPr="005545DB">
        <w:rPr>
          <w:rFonts w:ascii="Times New Roman" w:hAnsi="Times New Roman" w:cs="Times New Roman"/>
          <w:sz w:val="28"/>
          <w:szCs w:val="28"/>
          <w:lang w:val="ru-RU"/>
        </w:rPr>
        <w:t xml:space="preserve">Чейз и </w:t>
      </w:r>
      <w:proofErr w:type="spellStart"/>
      <w:r w:rsidRPr="005545DB">
        <w:rPr>
          <w:rFonts w:ascii="Times New Roman" w:hAnsi="Times New Roman" w:cs="Times New Roman"/>
          <w:sz w:val="28"/>
          <w:szCs w:val="28"/>
          <w:lang w:val="ru-RU"/>
        </w:rPr>
        <w:t>Лейболд</w:t>
      </w:r>
      <w:proofErr w:type="spellEnd"/>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не намного проще</w:t>
      </w:r>
      <w:r w:rsidRPr="005545DB">
        <w:rPr>
          <w:rFonts w:ascii="Times New Roman" w:hAnsi="Times New Roman" w:cs="Times New Roman"/>
          <w:sz w:val="28"/>
          <w:szCs w:val="28"/>
        </w:rPr>
        <w:t>, чем для рисунка 1 (</w:t>
      </w:r>
      <w:r w:rsidRPr="005545DB">
        <w:rPr>
          <w:rFonts w:ascii="Times New Roman" w:hAnsi="Times New Roman" w:cs="Times New Roman"/>
          <w:sz w:val="28"/>
          <w:szCs w:val="28"/>
          <w:lang w:val="ru-RU"/>
        </w:rPr>
        <w:t>Хатчинсон</w:t>
      </w:r>
      <w:r w:rsidRPr="005545DB">
        <w:rPr>
          <w:rFonts w:ascii="Times New Roman" w:hAnsi="Times New Roman" w:cs="Times New Roman"/>
          <w:sz w:val="28"/>
          <w:szCs w:val="28"/>
        </w:rPr>
        <w:t>).</w:t>
      </w:r>
    </w:p>
    <w:p w:rsidR="00A259F4" w:rsidRPr="005545DB" w:rsidRDefault="00A259F4" w:rsidP="00E86624">
      <w:pPr>
        <w:pStyle w:val="aff2"/>
        <w:spacing w:line="360" w:lineRule="auto"/>
        <w:ind w:firstLine="708"/>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Ниша использования ресурсов.</w:t>
      </w:r>
    </w:p>
    <w:p w:rsidR="00A259F4" w:rsidRPr="005545DB" w:rsidRDefault="00A259F4" w:rsidP="00E86624">
      <w:pPr>
        <w:pStyle w:val="aff2"/>
        <w:spacing w:line="360" w:lineRule="auto"/>
        <w:ind w:firstLine="708"/>
        <w:jc w:val="both"/>
        <w:rPr>
          <w:rFonts w:ascii="Times New Roman" w:hAnsi="Times New Roman" w:cs="Times New Roman"/>
          <w:sz w:val="28"/>
          <w:szCs w:val="28"/>
        </w:rPr>
      </w:pPr>
      <w:r w:rsidRPr="005545DB">
        <w:rPr>
          <w:rFonts w:ascii="Times New Roman" w:hAnsi="Times New Roman" w:cs="Times New Roman"/>
          <w:sz w:val="28"/>
          <w:szCs w:val="28"/>
          <w:lang w:val="ru-RU"/>
        </w:rPr>
        <w:t>Исключительно оперативная концепция экологической ниши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сформулированная двумя экологами Робертом </w:t>
      </w:r>
      <w:proofErr w:type="spellStart"/>
      <w:r w:rsidRPr="005545DB">
        <w:rPr>
          <w:rFonts w:ascii="Times New Roman" w:hAnsi="Times New Roman" w:cs="Times New Roman"/>
          <w:sz w:val="28"/>
          <w:szCs w:val="28"/>
          <w:lang w:val="ru-RU"/>
        </w:rPr>
        <w:t>Макартуром</w:t>
      </w:r>
      <w:proofErr w:type="spellEnd"/>
      <w:r w:rsidRPr="005545DB">
        <w:rPr>
          <w:rFonts w:ascii="Times New Roman" w:hAnsi="Times New Roman" w:cs="Times New Roman"/>
          <w:sz w:val="28"/>
          <w:szCs w:val="28"/>
          <w:lang w:val="ru-RU"/>
        </w:rPr>
        <w:t xml:space="preserve"> и Ричардом </w:t>
      </w:r>
      <w:proofErr w:type="spellStart"/>
      <w:r w:rsidRPr="005545DB">
        <w:rPr>
          <w:rFonts w:ascii="Times New Roman" w:hAnsi="Times New Roman" w:cs="Times New Roman"/>
          <w:sz w:val="28"/>
          <w:szCs w:val="28"/>
          <w:lang w:val="ru-RU"/>
        </w:rPr>
        <w:t>Левинсом</w:t>
      </w:r>
      <w:proofErr w:type="spellEnd"/>
      <w:r w:rsidRPr="005545DB">
        <w:rPr>
          <w:rFonts w:ascii="Times New Roman" w:hAnsi="Times New Roman" w:cs="Times New Roman"/>
          <w:sz w:val="28"/>
          <w:szCs w:val="28"/>
        </w:rPr>
        <w:t xml:space="preserve"> - </w:t>
      </w:r>
      <w:r w:rsidRPr="005545DB">
        <w:rPr>
          <w:rFonts w:ascii="Times New Roman" w:hAnsi="Times New Roman" w:cs="Times New Roman"/>
          <w:sz w:val="28"/>
          <w:szCs w:val="28"/>
          <w:lang w:val="ru-RU"/>
        </w:rPr>
        <w:t>это ниша использования ресурсов.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Как и в популяционной нише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ниша использования ресурсов является количественной и многомерной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но она полностью фокусируется на том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фактически делают члены видовой популяции в некоторой местности</w:t>
      </w:r>
      <w:r w:rsidRPr="005545DB">
        <w:rPr>
          <w:rFonts w:ascii="Times New Roman" w:hAnsi="Times New Roman" w:cs="Times New Roman"/>
          <w:sz w:val="28"/>
          <w:szCs w:val="28"/>
        </w:rPr>
        <w:t xml:space="preserve">, в частности, </w:t>
      </w:r>
      <w:r w:rsidRPr="005545DB">
        <w:rPr>
          <w:rFonts w:ascii="Times New Roman" w:hAnsi="Times New Roman" w:cs="Times New Roman"/>
          <w:sz w:val="28"/>
          <w:szCs w:val="28"/>
          <w:lang w:val="ru-RU"/>
        </w:rPr>
        <w:t>как они используют ресурсы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Относительное использование </w:t>
      </w:r>
      <w:r w:rsidRPr="005545DB">
        <w:rPr>
          <w:rFonts w:ascii="Times New Roman" w:hAnsi="Times New Roman" w:cs="Times New Roman"/>
          <w:sz w:val="28"/>
          <w:szCs w:val="28"/>
        </w:rPr>
        <w:t xml:space="preserve">(1/4 </w:t>
      </w:r>
      <w:r w:rsidRPr="005545DB">
        <w:rPr>
          <w:rFonts w:ascii="Times New Roman" w:hAnsi="Times New Roman" w:cs="Times New Roman"/>
          <w:sz w:val="28"/>
          <w:szCs w:val="28"/>
          <w:lang w:val="ru-RU"/>
        </w:rPr>
        <w:t>использования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ресурсов вдоль заданной оси ниши может быть описано как частотное распределение или гистограмма</w:t>
      </w:r>
      <w:r w:rsidRPr="005545DB">
        <w:rPr>
          <w:rFonts w:ascii="Times New Roman" w:hAnsi="Times New Roman" w:cs="Times New Roman"/>
          <w:sz w:val="28"/>
          <w:szCs w:val="28"/>
        </w:rPr>
        <w:t xml:space="preserve">. Возьмем, например, размер корма оси. </w:t>
      </w:r>
      <w:r w:rsidRPr="005545DB">
        <w:rPr>
          <w:rFonts w:ascii="Times New Roman" w:hAnsi="Times New Roman" w:cs="Times New Roman"/>
          <w:sz w:val="28"/>
          <w:szCs w:val="28"/>
          <w:lang w:val="ru-RU"/>
        </w:rPr>
        <w:t xml:space="preserve">Мы можем </w:t>
      </w:r>
      <w:r w:rsidRPr="005545DB">
        <w:rPr>
          <w:rFonts w:ascii="Times New Roman" w:hAnsi="Times New Roman" w:cs="Times New Roman"/>
          <w:sz w:val="28"/>
          <w:szCs w:val="28"/>
        </w:rPr>
        <w:t xml:space="preserve">(рис. 3, сверху) </w:t>
      </w:r>
      <w:r w:rsidRPr="005545DB">
        <w:rPr>
          <w:rFonts w:ascii="Times New Roman" w:hAnsi="Times New Roman" w:cs="Times New Roman"/>
          <w:sz w:val="28"/>
          <w:szCs w:val="28"/>
          <w:lang w:val="ru-RU"/>
        </w:rPr>
        <w:t>нарисовать гистограмму</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показывающую долю пищи разных размеров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потребляемую всеми членами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объединенными в данной популяции.</w:t>
      </w:r>
      <w:r w:rsidRPr="005545DB">
        <w:rPr>
          <w:rFonts w:ascii="Times New Roman" w:hAnsi="Times New Roman" w:cs="Times New Roman"/>
          <w:sz w:val="28"/>
          <w:szCs w:val="28"/>
        </w:rPr>
        <w:t xml:space="preserve"> Например, доля продуктов питания всего населения от 5 до 6 </w:t>
      </w:r>
      <w:r w:rsidRPr="005545DB">
        <w:rPr>
          <w:rFonts w:ascii="Times New Roman" w:hAnsi="Times New Roman" w:cs="Times New Roman"/>
          <w:sz w:val="28"/>
          <w:szCs w:val="28"/>
          <w:lang w:val="ru-RU"/>
        </w:rPr>
        <w:t>мм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Если у нас есть второе измерение</w:t>
      </w:r>
      <w:r w:rsidRPr="005545DB">
        <w:rPr>
          <w:rFonts w:ascii="Times New Roman" w:hAnsi="Times New Roman" w:cs="Times New Roman"/>
          <w:sz w:val="28"/>
          <w:szCs w:val="28"/>
        </w:rPr>
        <w:t xml:space="preserve">, скажем, </w:t>
      </w:r>
      <w:r w:rsidRPr="005545DB">
        <w:rPr>
          <w:rFonts w:ascii="Times New Roman" w:hAnsi="Times New Roman" w:cs="Times New Roman"/>
          <w:sz w:val="28"/>
          <w:szCs w:val="28"/>
          <w:lang w:val="ru-RU"/>
        </w:rPr>
        <w:t>высоту кормления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мы можем изобразить долю продуктов питания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съеденных на разной высоте в растительности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Эти два могут быть объединены как совместное распределение или трехмерная гистограмма </w:t>
      </w:r>
      <w:r w:rsidRPr="005545DB">
        <w:rPr>
          <w:rFonts w:ascii="Times New Roman" w:hAnsi="Times New Roman" w:cs="Times New Roman"/>
          <w:sz w:val="28"/>
          <w:szCs w:val="28"/>
        </w:rPr>
        <w:t xml:space="preserve">(рис. 3, внизу), </w:t>
      </w:r>
      <w:r w:rsidRPr="005545DB">
        <w:rPr>
          <w:rFonts w:ascii="Times New Roman" w:hAnsi="Times New Roman" w:cs="Times New Roman"/>
          <w:sz w:val="28"/>
          <w:szCs w:val="28"/>
          <w:lang w:val="ru-RU"/>
        </w:rPr>
        <w:t xml:space="preserve">и это может быть далее обобщено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хотя графически это сделать </w:t>
      </w:r>
      <w:proofErr w:type="gramStart"/>
      <w:r w:rsidRPr="005545DB">
        <w:rPr>
          <w:rFonts w:ascii="Times New Roman" w:hAnsi="Times New Roman" w:cs="Times New Roman"/>
          <w:sz w:val="28"/>
          <w:szCs w:val="28"/>
          <w:lang w:val="ru-RU"/>
        </w:rPr>
        <w:t>не легко</w:t>
      </w:r>
      <w:proofErr w:type="gramEnd"/>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для столь многих измерений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которые экологи считают важными для описания использования </w:t>
      </w:r>
      <w:r w:rsidRPr="005545DB">
        <w:rPr>
          <w:rFonts w:ascii="Times New Roman" w:hAnsi="Times New Roman" w:cs="Times New Roman"/>
          <w:sz w:val="28"/>
          <w:szCs w:val="28"/>
          <w:lang w:val="ru-RU"/>
        </w:rPr>
        <w:lastRenderedPageBreak/>
        <w:t>ресурсов населяющими видами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Широкая классификация видов осей ниш состоит из среды обитания</w:t>
      </w:r>
      <w:r w:rsidRPr="005545DB">
        <w:rPr>
          <w:rFonts w:ascii="Times New Roman" w:hAnsi="Times New Roman" w:cs="Times New Roman"/>
          <w:sz w:val="28"/>
          <w:szCs w:val="28"/>
        </w:rPr>
        <w:t xml:space="preserve">, типа пищи и времени. </w:t>
      </w:r>
      <w:r w:rsidRPr="005545DB">
        <w:rPr>
          <w:rFonts w:ascii="Times New Roman" w:hAnsi="Times New Roman" w:cs="Times New Roman"/>
          <w:sz w:val="28"/>
          <w:szCs w:val="28"/>
          <w:lang w:val="ru-RU"/>
        </w:rPr>
        <w:t>В пределах среды обитания выделяются микросреды обитания и макросреды обитания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в соответствии с которыми микросреды имеют меньший пространственный масштаб </w:t>
      </w:r>
      <w:r w:rsidRPr="005545DB">
        <w:rPr>
          <w:rFonts w:ascii="Times New Roman" w:hAnsi="Times New Roman" w:cs="Times New Roman"/>
          <w:sz w:val="28"/>
          <w:szCs w:val="28"/>
        </w:rPr>
        <w:t xml:space="preserve">(например, </w:t>
      </w:r>
      <w:r w:rsidRPr="005545DB">
        <w:rPr>
          <w:rFonts w:ascii="Times New Roman" w:hAnsi="Times New Roman" w:cs="Times New Roman"/>
          <w:sz w:val="28"/>
          <w:szCs w:val="28"/>
          <w:lang w:val="ru-RU"/>
        </w:rPr>
        <w:t>высоту в растительности</w:t>
      </w:r>
      <w:r w:rsidRPr="005545DB">
        <w:rPr>
          <w:rFonts w:ascii="Times New Roman" w:hAnsi="Times New Roman" w:cs="Times New Roman"/>
          <w:sz w:val="28"/>
          <w:szCs w:val="28"/>
        </w:rPr>
        <w:t xml:space="preserve">), чем макросреда обитания (например, </w:t>
      </w:r>
      <w:r w:rsidRPr="005545DB">
        <w:rPr>
          <w:rFonts w:ascii="Times New Roman" w:hAnsi="Times New Roman" w:cs="Times New Roman"/>
          <w:sz w:val="28"/>
          <w:szCs w:val="28"/>
          <w:lang w:val="ru-RU"/>
        </w:rPr>
        <w:t>растительная зона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такая как тропические леса или пустыня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пределах типа пищи можно различать пищу по твердости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течение времени можно различать суточную и сезонную активность.</w:t>
      </w:r>
    </w:p>
    <w:p w:rsidR="00A259F4" w:rsidRDefault="00A259F4" w:rsidP="00E86624">
      <w:pPr>
        <w:pStyle w:val="aff2"/>
        <w:spacing w:line="360" w:lineRule="auto"/>
        <w:ind w:firstLine="708"/>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Ниша использования ресурсов немедленно освобождает нас от проблемы с формулировкой Хатчинсона о том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некоторые переменные окружения нельзя описать с помощью только среднего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Действительно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ниша использования ресурсов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это не более чем точно сформулированное описание естественной истории вида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его среды обитания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видов пищи и периодов активности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Такая естественная история может включать в себя непривилегированные места обитания и время активности для поведения</w:t>
      </w:r>
      <w:r w:rsidRPr="005545DB">
        <w:rPr>
          <w:rFonts w:ascii="Times New Roman" w:hAnsi="Times New Roman" w:cs="Times New Roman"/>
          <w:sz w:val="28"/>
          <w:szCs w:val="28"/>
        </w:rPr>
        <w:t xml:space="preserve">, такого как побег хищника и спаривание, </w:t>
      </w:r>
      <w:r w:rsidRPr="005545DB">
        <w:rPr>
          <w:rFonts w:ascii="Times New Roman" w:hAnsi="Times New Roman" w:cs="Times New Roman"/>
          <w:sz w:val="28"/>
          <w:szCs w:val="28"/>
          <w:lang w:val="ru-RU"/>
        </w:rPr>
        <w:t>все характеризуемые его осями ниши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Таким образом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у нас есть </w:t>
      </w:r>
      <w:proofErr w:type="spellStart"/>
      <w:r w:rsidRPr="005545DB">
        <w:rPr>
          <w:rFonts w:ascii="Times New Roman" w:hAnsi="Times New Roman" w:cs="Times New Roman"/>
          <w:sz w:val="28"/>
          <w:szCs w:val="28"/>
          <w:lang w:val="ru-RU"/>
        </w:rPr>
        <w:t>нишевая</w:t>
      </w:r>
      <w:proofErr w:type="spellEnd"/>
      <w:r w:rsidRPr="005545DB">
        <w:rPr>
          <w:rFonts w:ascii="Times New Roman" w:hAnsi="Times New Roman" w:cs="Times New Roman"/>
          <w:sz w:val="28"/>
          <w:szCs w:val="28"/>
          <w:lang w:val="ru-RU"/>
        </w:rPr>
        <w:t xml:space="preserve"> концепция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которая точно программирует то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экологи измеряют в любом случае</w:t>
      </w:r>
      <w:r w:rsidRPr="005545DB">
        <w:rPr>
          <w:rFonts w:ascii="Times New Roman" w:hAnsi="Times New Roman" w:cs="Times New Roman"/>
          <w:sz w:val="28"/>
          <w:szCs w:val="28"/>
        </w:rPr>
        <w:t xml:space="preserve">. </w:t>
      </w:r>
    </w:p>
    <w:p w:rsidR="00E86624" w:rsidRPr="00E86624" w:rsidRDefault="00E86624" w:rsidP="00E86624">
      <w:pPr>
        <w:pStyle w:val="aff2"/>
        <w:spacing w:line="360" w:lineRule="auto"/>
        <w:ind w:firstLine="708"/>
        <w:jc w:val="both"/>
        <w:rPr>
          <w:rFonts w:ascii="Times New Roman" w:hAnsi="Times New Roman" w:cs="Times New Roman"/>
          <w:sz w:val="28"/>
          <w:szCs w:val="28"/>
          <w:lang w:val="ru-RU"/>
        </w:rPr>
      </w:pPr>
    </w:p>
    <w:p w:rsidR="008F6D4A" w:rsidRDefault="008F6D4A" w:rsidP="008F6D4A">
      <w:pPr>
        <w:pStyle w:val="aff2"/>
        <w:spacing w:line="360" w:lineRule="auto"/>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Экологические эквиваленты.</w:t>
      </w:r>
    </w:p>
    <w:p w:rsidR="004C0107" w:rsidRPr="004C0107" w:rsidRDefault="004C0107" w:rsidP="00A3085E">
      <w:pPr>
        <w:pStyle w:val="af8"/>
        <w:spacing w:line="360" w:lineRule="auto"/>
        <w:jc w:val="both"/>
        <w:rPr>
          <w:color w:val="auto"/>
        </w:rPr>
      </w:pPr>
      <w:r>
        <w:rPr>
          <w:sz w:val="28"/>
          <w:szCs w:val="28"/>
        </w:rPr>
        <w:tab/>
      </w:r>
      <w:r w:rsidRPr="00A3085E">
        <w:rPr>
          <w:rFonts w:eastAsia="Arial Unicode MS"/>
          <w:sz w:val="28"/>
          <w:szCs w:val="28"/>
          <w:bdr w:val="nil"/>
        </w:rPr>
        <w:t xml:space="preserve">Экологические эквиваленты </w:t>
      </w:r>
      <w:r w:rsidR="003E6DB8">
        <w:rPr>
          <w:rFonts w:eastAsia="Arial Unicode MS"/>
          <w:sz w:val="28"/>
          <w:szCs w:val="28"/>
          <w:bdr w:val="nil"/>
        </w:rPr>
        <w:t>–</w:t>
      </w:r>
      <w:r w:rsidRPr="00A3085E">
        <w:rPr>
          <w:rFonts w:eastAsia="Arial Unicode MS"/>
          <w:sz w:val="28"/>
          <w:szCs w:val="28"/>
          <w:bdr w:val="nil"/>
        </w:rPr>
        <w:t xml:space="preserve"> </w:t>
      </w:r>
      <w:r w:rsidR="003E6DB8">
        <w:rPr>
          <w:rFonts w:eastAsia="Arial Unicode MS"/>
          <w:sz w:val="28"/>
          <w:szCs w:val="28"/>
          <w:bdr w:val="nil"/>
        </w:rPr>
        <w:t xml:space="preserve">называют </w:t>
      </w:r>
      <w:r w:rsidRPr="00A3085E">
        <w:rPr>
          <w:rFonts w:eastAsia="Arial Unicode MS"/>
          <w:sz w:val="28"/>
          <w:szCs w:val="28"/>
          <w:bdr w:val="nil"/>
        </w:rPr>
        <w:t>виды, занимающие аналогичные экологические позиции, или ниши, в экосистемах р</w:t>
      </w:r>
      <w:r w:rsidR="003E6DB8">
        <w:rPr>
          <w:rFonts w:eastAsia="Arial Unicode MS"/>
          <w:sz w:val="28"/>
          <w:szCs w:val="28"/>
          <w:bdr w:val="nil"/>
        </w:rPr>
        <w:t xml:space="preserve">азных континентов </w:t>
      </w:r>
      <w:r w:rsidR="00A3085E">
        <w:rPr>
          <w:rFonts w:eastAsia="Arial Unicode MS"/>
          <w:sz w:val="28"/>
          <w:szCs w:val="28"/>
          <w:bdr w:val="nil"/>
        </w:rPr>
        <w:t>или областей. Наприм</w:t>
      </w:r>
      <w:r w:rsidR="003E6DB8">
        <w:rPr>
          <w:rFonts w:eastAsia="Arial Unicode MS"/>
          <w:sz w:val="28"/>
          <w:szCs w:val="28"/>
          <w:bdr w:val="nil"/>
        </w:rPr>
        <w:t>е</w:t>
      </w:r>
      <w:r w:rsidR="00A3085E">
        <w:rPr>
          <w:rFonts w:eastAsia="Arial Unicode MS"/>
          <w:sz w:val="28"/>
          <w:szCs w:val="28"/>
          <w:bdr w:val="nil"/>
        </w:rPr>
        <w:t>р</w:t>
      </w:r>
      <w:r w:rsidRPr="00A3085E">
        <w:rPr>
          <w:rFonts w:eastAsia="Arial Unicode MS"/>
          <w:sz w:val="28"/>
          <w:szCs w:val="28"/>
          <w:bdr w:val="nil"/>
        </w:rPr>
        <w:t xml:space="preserve">, в Евразии в степных экосистемах сайга и бизон (до его истребления) в Северной Америке, или в лесных экосистемах Евразии обыкновенная черника, а на Дальнем Востоке и Северной Америке замещающая ее черника </w:t>
      </w:r>
      <w:proofErr w:type="spellStart"/>
      <w:r w:rsidRPr="00A3085E">
        <w:rPr>
          <w:rFonts w:eastAsia="Arial Unicode MS"/>
          <w:sz w:val="28"/>
          <w:szCs w:val="28"/>
          <w:bdr w:val="nil"/>
        </w:rPr>
        <w:t>овальнолистная</w:t>
      </w:r>
      <w:proofErr w:type="spellEnd"/>
      <w:r w:rsidRPr="00A3085E">
        <w:rPr>
          <w:rFonts w:eastAsia="Arial Unicode MS"/>
          <w:sz w:val="28"/>
          <w:szCs w:val="28"/>
          <w:bdr w:val="nil"/>
        </w:rPr>
        <w:t xml:space="preserve"> [2].</w:t>
      </w:r>
    </w:p>
    <w:p w:rsidR="004C0107" w:rsidRDefault="004C0107" w:rsidP="008F6D4A">
      <w:pPr>
        <w:pStyle w:val="aff2"/>
        <w:spacing w:line="360" w:lineRule="auto"/>
        <w:jc w:val="both"/>
        <w:rPr>
          <w:rFonts w:ascii="Times New Roman" w:hAnsi="Times New Roman" w:cs="Times New Roman"/>
          <w:sz w:val="28"/>
          <w:szCs w:val="28"/>
          <w:lang w:val="ru-RU"/>
        </w:rPr>
      </w:pPr>
    </w:p>
    <w:p w:rsidR="00A3085E" w:rsidRDefault="00A3085E" w:rsidP="008F6D4A">
      <w:pPr>
        <w:pStyle w:val="aff2"/>
        <w:spacing w:line="360" w:lineRule="auto"/>
        <w:jc w:val="both"/>
        <w:rPr>
          <w:rFonts w:ascii="Times New Roman" w:hAnsi="Times New Roman" w:cs="Times New Roman"/>
          <w:sz w:val="28"/>
          <w:szCs w:val="28"/>
          <w:lang w:val="ru-RU"/>
        </w:rPr>
      </w:pPr>
    </w:p>
    <w:p w:rsidR="00A3085E" w:rsidRDefault="00A3085E" w:rsidP="008F6D4A">
      <w:pPr>
        <w:pStyle w:val="aff2"/>
        <w:spacing w:line="360" w:lineRule="auto"/>
        <w:jc w:val="both"/>
        <w:rPr>
          <w:rFonts w:ascii="Times New Roman" w:hAnsi="Times New Roman" w:cs="Times New Roman"/>
          <w:sz w:val="28"/>
          <w:szCs w:val="28"/>
          <w:lang w:val="ru-RU"/>
        </w:rPr>
      </w:pPr>
    </w:p>
    <w:p w:rsidR="00A3085E" w:rsidRPr="00635FF5" w:rsidRDefault="00A3085E" w:rsidP="008F6D4A">
      <w:pPr>
        <w:pStyle w:val="aff2"/>
        <w:spacing w:line="360" w:lineRule="auto"/>
        <w:jc w:val="both"/>
        <w:rPr>
          <w:rFonts w:ascii="Times New Roman" w:hAnsi="Times New Roman" w:cs="Times New Roman"/>
          <w:sz w:val="28"/>
          <w:szCs w:val="28"/>
          <w:lang w:val="ru-RU"/>
        </w:rPr>
      </w:pPr>
    </w:p>
    <w:p w:rsidR="008F6D4A" w:rsidRDefault="008F6D4A" w:rsidP="008F6D4A">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В </w:t>
      </w:r>
      <w:r w:rsidRPr="00635FF5">
        <w:rPr>
          <w:rFonts w:ascii="Times New Roman" w:hAnsi="Times New Roman" w:cs="Times New Roman"/>
          <w:sz w:val="28"/>
          <w:szCs w:val="28"/>
          <w:lang w:val="ru-RU"/>
        </w:rPr>
        <w:t>раннем исследовании пастбищных птиц, обитающих в отдаленных местах - Канзасе, Чили и Калифорнии</w:t>
      </w:r>
      <w:r w:rsidRPr="005545DB">
        <w:rPr>
          <w:rFonts w:ascii="Times New Roman" w:hAnsi="Times New Roman" w:cs="Times New Roman"/>
          <w:sz w:val="28"/>
          <w:szCs w:val="28"/>
        </w:rPr>
        <w:t xml:space="preserve">-Коди, </w:t>
      </w:r>
      <w:r w:rsidRPr="005545DB">
        <w:rPr>
          <w:rFonts w:ascii="Times New Roman" w:hAnsi="Times New Roman" w:cs="Times New Roman"/>
          <w:sz w:val="28"/>
          <w:szCs w:val="28"/>
          <w:lang w:val="ru-RU"/>
        </w:rPr>
        <w:t>было обнаружено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каждая община содержит примерно одинаковое количество видов  одного и того же экологического типа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три или четыре воробьиных, более крупный вегетарианский типа тетерева вид</w:t>
      </w:r>
      <w:r w:rsidRPr="005545DB">
        <w:rPr>
          <w:rFonts w:ascii="Times New Roman" w:hAnsi="Times New Roman" w:cs="Times New Roman"/>
          <w:sz w:val="28"/>
          <w:szCs w:val="28"/>
        </w:rPr>
        <w:t xml:space="preserve">и два или три хищника. </w:t>
      </w:r>
      <w:r w:rsidRPr="005545DB">
        <w:rPr>
          <w:rFonts w:ascii="Times New Roman" w:hAnsi="Times New Roman" w:cs="Times New Roman"/>
          <w:sz w:val="28"/>
          <w:szCs w:val="28"/>
          <w:lang w:val="ru-RU"/>
        </w:rPr>
        <w:t xml:space="preserve">Было выявлено </w:t>
      </w:r>
      <w:r w:rsidRPr="005545DB">
        <w:rPr>
          <w:rFonts w:ascii="Times New Roman" w:hAnsi="Times New Roman" w:cs="Times New Roman"/>
          <w:sz w:val="28"/>
          <w:szCs w:val="28"/>
        </w:rPr>
        <w:t xml:space="preserve">20 </w:t>
      </w:r>
      <w:r w:rsidRPr="005545DB">
        <w:rPr>
          <w:rFonts w:ascii="Times New Roman" w:hAnsi="Times New Roman" w:cs="Times New Roman"/>
          <w:sz w:val="28"/>
          <w:szCs w:val="28"/>
          <w:lang w:val="ru-RU"/>
        </w:rPr>
        <w:t>пар экологических эквивалентов между двумя средиземноморскими системами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Чили и Калифорния</w:t>
      </w:r>
      <w:r w:rsidRPr="005545DB">
        <w:rPr>
          <w:rFonts w:ascii="Times New Roman" w:hAnsi="Times New Roman" w:cs="Times New Roman"/>
          <w:sz w:val="28"/>
          <w:szCs w:val="28"/>
        </w:rPr>
        <w:t xml:space="preserve">. </w:t>
      </w:r>
      <w:proofErr w:type="gramStart"/>
      <w:r w:rsidRPr="005545DB">
        <w:rPr>
          <w:rFonts w:ascii="Times New Roman" w:hAnsi="Times New Roman" w:cs="Times New Roman"/>
          <w:sz w:val="28"/>
          <w:szCs w:val="28"/>
          <w:lang w:val="ru-RU"/>
        </w:rPr>
        <w:t xml:space="preserve">Однако более поздние исследования </w:t>
      </w:r>
      <w:proofErr w:type="spellStart"/>
      <w:r w:rsidRPr="005545DB">
        <w:rPr>
          <w:rFonts w:ascii="Times New Roman" w:hAnsi="Times New Roman" w:cs="Times New Roman"/>
          <w:sz w:val="28"/>
          <w:szCs w:val="28"/>
          <w:lang w:val="ru-RU"/>
        </w:rPr>
        <w:t>Коди</w:t>
      </w:r>
      <w:proofErr w:type="spellEnd"/>
      <w:r w:rsidRPr="005545DB">
        <w:rPr>
          <w:rFonts w:ascii="Times New Roman" w:hAnsi="Times New Roman" w:cs="Times New Roman"/>
          <w:sz w:val="28"/>
          <w:szCs w:val="28"/>
          <w:lang w:val="ru-RU"/>
        </w:rPr>
        <w:t xml:space="preserve"> в других средиземноморских системах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включая Сардинию и Южную Африку</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показали менее выраженную картину</w:t>
      </w:r>
      <w:r w:rsidRPr="005545DB">
        <w:rPr>
          <w:rFonts w:ascii="Times New Roman" w:hAnsi="Times New Roman" w:cs="Times New Roman"/>
          <w:sz w:val="28"/>
          <w:szCs w:val="28"/>
        </w:rPr>
        <w:t xml:space="preserve">, особенно для последних, </w:t>
      </w:r>
      <w:r w:rsidRPr="005545DB">
        <w:rPr>
          <w:rFonts w:ascii="Times New Roman" w:hAnsi="Times New Roman" w:cs="Times New Roman"/>
          <w:sz w:val="28"/>
          <w:szCs w:val="28"/>
          <w:lang w:val="ru-RU"/>
        </w:rPr>
        <w:t>чьи растительные сообщества были очень разными</w:t>
      </w:r>
      <w:r w:rsidRPr="005545DB">
        <w:rPr>
          <w:rFonts w:ascii="Times New Roman" w:hAnsi="Times New Roman" w:cs="Times New Roman"/>
          <w:sz w:val="28"/>
          <w:szCs w:val="28"/>
        </w:rPr>
        <w:t>.</w:t>
      </w:r>
      <w:proofErr w:type="gramEnd"/>
    </w:p>
    <w:p w:rsidR="008F6D4A" w:rsidRDefault="008F6D4A" w:rsidP="008F6D4A">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rPr>
        <w:t xml:space="preserve">В отличие от птиц, </w:t>
      </w:r>
      <w:r w:rsidRPr="005545DB">
        <w:rPr>
          <w:rFonts w:ascii="Times New Roman" w:hAnsi="Times New Roman" w:cs="Times New Roman"/>
          <w:sz w:val="28"/>
          <w:szCs w:val="28"/>
          <w:lang w:val="ru-RU"/>
        </w:rPr>
        <w:t xml:space="preserve">растения в чилийских и калифорнийских системах демонстрировали небольшую конвергенцию и </w:t>
      </w:r>
      <w:proofErr w:type="spellStart"/>
      <w:r w:rsidR="000F7A41">
        <w:rPr>
          <w:rFonts w:ascii="Times New Roman" w:hAnsi="Times New Roman" w:cs="Times New Roman"/>
          <w:sz w:val="28"/>
          <w:szCs w:val="28"/>
          <w:lang w:val="ru-RU"/>
        </w:rPr>
        <w:t>приспосоления</w:t>
      </w:r>
      <w:proofErr w:type="spellEnd"/>
      <w:r w:rsidRPr="005545DB">
        <w:rPr>
          <w:rFonts w:ascii="Times New Roman" w:hAnsi="Times New Roman" w:cs="Times New Roman"/>
          <w:sz w:val="28"/>
          <w:szCs w:val="28"/>
          <w:lang w:val="ru-RU"/>
        </w:rPr>
        <w:t xml:space="preserve"> на уровне сообщества. </w:t>
      </w:r>
      <w:r w:rsidRPr="005545DB">
        <w:rPr>
          <w:rFonts w:ascii="Times New Roman" w:hAnsi="Times New Roman" w:cs="Times New Roman"/>
          <w:sz w:val="28"/>
          <w:szCs w:val="28"/>
        </w:rPr>
        <w:t xml:space="preserve"> Например, </w:t>
      </w:r>
      <w:r w:rsidRPr="005545DB">
        <w:rPr>
          <w:rFonts w:ascii="Times New Roman" w:hAnsi="Times New Roman" w:cs="Times New Roman"/>
          <w:sz w:val="28"/>
          <w:szCs w:val="28"/>
          <w:lang w:val="ru-RU"/>
        </w:rPr>
        <w:t>древесная растительность в Чили включает в себя меньше всего покрова нижнего яруса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но больше видов и имеет большее разнообразие уровней высоты яростности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чем в Калифорнии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Тем не менее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основные формы роста, </w:t>
      </w:r>
      <w:r w:rsidRPr="005545DB">
        <w:rPr>
          <w:rFonts w:ascii="Times New Roman" w:hAnsi="Times New Roman" w:cs="Times New Roman"/>
          <w:sz w:val="28"/>
          <w:szCs w:val="28"/>
        </w:rPr>
        <w:t xml:space="preserve">например, </w:t>
      </w:r>
      <w:r w:rsidRPr="005545DB">
        <w:rPr>
          <w:rFonts w:ascii="Times New Roman" w:hAnsi="Times New Roman" w:cs="Times New Roman"/>
          <w:sz w:val="28"/>
          <w:szCs w:val="28"/>
          <w:lang w:val="ru-RU"/>
        </w:rPr>
        <w:t>широколиственные вечнозеленые листопадные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сходны даже в отношении числа видов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хотя в Калифорнии отсутствуют некоторые формы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существующие в Чили, </w:t>
      </w:r>
      <w:r w:rsidRPr="005545DB">
        <w:rPr>
          <w:rFonts w:ascii="Times New Roman" w:hAnsi="Times New Roman" w:cs="Times New Roman"/>
          <w:sz w:val="28"/>
          <w:szCs w:val="28"/>
        </w:rPr>
        <w:t xml:space="preserve">например, </w:t>
      </w:r>
      <w:r w:rsidRPr="005545DB">
        <w:rPr>
          <w:rFonts w:ascii="Times New Roman" w:hAnsi="Times New Roman" w:cs="Times New Roman"/>
          <w:sz w:val="28"/>
          <w:szCs w:val="28"/>
          <w:lang w:val="ru-RU"/>
        </w:rPr>
        <w:t>кустарники со стеблем шиповидной формы</w:t>
      </w:r>
      <w:r w:rsidRPr="005545DB">
        <w:rPr>
          <w:rFonts w:ascii="Times New Roman" w:hAnsi="Times New Roman" w:cs="Times New Roman"/>
          <w:sz w:val="28"/>
          <w:szCs w:val="28"/>
        </w:rPr>
        <w:t xml:space="preserve"> - </w:t>
      </w:r>
      <w:r w:rsidRPr="005545DB">
        <w:rPr>
          <w:rFonts w:ascii="Times New Roman" w:hAnsi="Times New Roman" w:cs="Times New Roman"/>
          <w:sz w:val="28"/>
          <w:szCs w:val="28"/>
          <w:lang w:val="ru-RU"/>
        </w:rPr>
        <w:t>кажущаяся пустая ниша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Большинство сходств между формами роста среди растений с очень разными эволюционными линиями встречаются довольно часто. Ярким примером могут служить американские кактусы и африканские </w:t>
      </w:r>
      <w:proofErr w:type="spellStart"/>
      <w:r w:rsidRPr="005545DB">
        <w:rPr>
          <w:rFonts w:ascii="Times New Roman" w:hAnsi="Times New Roman" w:cs="Times New Roman"/>
          <w:sz w:val="28"/>
          <w:szCs w:val="28"/>
          <w:lang w:val="ru-RU"/>
        </w:rPr>
        <w:t>эуфорбы</w:t>
      </w:r>
      <w:proofErr w:type="spellEnd"/>
      <w:r w:rsidRPr="005545DB">
        <w:rPr>
          <w:rFonts w:ascii="Times New Roman" w:hAnsi="Times New Roman" w:cs="Times New Roman"/>
          <w:color w:val="333333"/>
          <w:sz w:val="28"/>
          <w:szCs w:val="28"/>
          <w:shd w:val="clear" w:color="auto" w:fill="FFFFFF"/>
          <w:lang w:val="ru-RU"/>
        </w:rPr>
        <w:t xml:space="preserve"> (</w:t>
      </w:r>
      <w:r w:rsidRPr="005545DB">
        <w:rPr>
          <w:rFonts w:ascii="Times New Roman" w:hAnsi="Times New Roman" w:cs="Times New Roman"/>
          <w:sz w:val="28"/>
          <w:szCs w:val="28"/>
          <w:lang w:val="ru-RU"/>
        </w:rPr>
        <w:t xml:space="preserve">растение-суккулент, </w:t>
      </w:r>
      <w:r w:rsidR="00FE0745">
        <w:rPr>
          <w:rFonts w:ascii="Times New Roman" w:hAnsi="Times New Roman" w:cs="Times New Roman"/>
          <w:sz w:val="28"/>
          <w:szCs w:val="28"/>
          <w:lang w:val="ru-RU"/>
        </w:rPr>
        <w:t xml:space="preserve">представители </w:t>
      </w:r>
      <w:r w:rsidRPr="005545DB">
        <w:rPr>
          <w:rFonts w:ascii="Times New Roman" w:hAnsi="Times New Roman" w:cs="Times New Roman"/>
          <w:sz w:val="28"/>
          <w:szCs w:val="28"/>
          <w:lang w:val="ru-RU"/>
        </w:rPr>
        <w:t xml:space="preserve">африканских молочаев). </w:t>
      </w:r>
    </w:p>
    <w:p w:rsidR="00921CA4" w:rsidRPr="005545DB" w:rsidRDefault="00921CA4" w:rsidP="008F6D4A">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lang w:val="ru-RU"/>
        </w:rPr>
        <w:t>Пожалуй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наименьшее доказательство экологических эквивалентов после систематического поиска среди </w:t>
      </w:r>
      <w:proofErr w:type="spellStart"/>
      <w:r w:rsidRPr="005545DB">
        <w:rPr>
          <w:rFonts w:ascii="Times New Roman" w:hAnsi="Times New Roman" w:cs="Times New Roman"/>
          <w:sz w:val="28"/>
          <w:szCs w:val="28"/>
          <w:lang w:val="ru-RU"/>
        </w:rPr>
        <w:t>колубридных</w:t>
      </w:r>
      <w:proofErr w:type="spellEnd"/>
      <w:r w:rsidRPr="005545DB">
        <w:rPr>
          <w:rFonts w:ascii="Times New Roman" w:hAnsi="Times New Roman" w:cs="Times New Roman"/>
          <w:sz w:val="28"/>
          <w:szCs w:val="28"/>
          <w:lang w:val="ru-RU"/>
        </w:rPr>
        <w:t xml:space="preserve">  змей</w:t>
      </w:r>
      <w:r w:rsidR="00086555">
        <w:rPr>
          <w:rFonts w:ascii="Times New Roman" w:hAnsi="Times New Roman" w:cs="Times New Roman"/>
          <w:sz w:val="28"/>
          <w:szCs w:val="28"/>
          <w:lang w:val="ru-RU"/>
        </w:rPr>
        <w:t xml:space="preserve"> </w:t>
      </w:r>
      <w:r w:rsidR="00086555" w:rsidRPr="005545DB">
        <w:rPr>
          <w:rFonts w:ascii="Times New Roman" w:hAnsi="Times New Roman" w:cs="Times New Roman"/>
          <w:sz w:val="28"/>
          <w:szCs w:val="28"/>
          <w:lang w:val="ru-RU"/>
        </w:rPr>
        <w:t>(род неядовитых змей семейства </w:t>
      </w:r>
      <w:proofErr w:type="spellStart"/>
      <w:r w:rsidR="00086555" w:rsidRPr="005545DB">
        <w:rPr>
          <w:rFonts w:ascii="Times New Roman" w:hAnsi="Times New Roman" w:cs="Times New Roman"/>
          <w:sz w:val="28"/>
          <w:szCs w:val="28"/>
          <w:lang w:val="ru-RU"/>
        </w:rPr>
        <w:t>ужеобразных</w:t>
      </w:r>
      <w:proofErr w:type="spellEnd"/>
      <w:r w:rsidR="00086555" w:rsidRPr="005545DB">
        <w:rPr>
          <w:rFonts w:ascii="Times New Roman" w:hAnsi="Times New Roman" w:cs="Times New Roman"/>
          <w:color w:val="333333"/>
          <w:sz w:val="28"/>
          <w:szCs w:val="28"/>
          <w:shd w:val="clear" w:color="auto" w:fill="FFFFFF"/>
          <w:lang w:val="ru-RU"/>
        </w:rPr>
        <w:t>)</w:t>
      </w:r>
      <w:r w:rsidRPr="005545DB">
        <w:rPr>
          <w:rFonts w:ascii="Times New Roman" w:hAnsi="Times New Roman" w:cs="Times New Roman"/>
          <w:sz w:val="28"/>
          <w:szCs w:val="28"/>
          <w:lang w:val="ru-RU"/>
        </w:rPr>
        <w:t xml:space="preserve"> Северной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Центральной и Южной Америки</w:t>
      </w:r>
      <w:r w:rsidRPr="005545DB">
        <w:rPr>
          <w:rFonts w:ascii="Times New Roman" w:hAnsi="Times New Roman" w:cs="Times New Roman"/>
          <w:sz w:val="28"/>
          <w:szCs w:val="28"/>
        </w:rPr>
        <w:t xml:space="preserve">. </w:t>
      </w:r>
      <w:proofErr w:type="spellStart"/>
      <w:r w:rsidRPr="005545DB">
        <w:rPr>
          <w:rFonts w:ascii="Times New Roman" w:hAnsi="Times New Roman" w:cs="Times New Roman"/>
          <w:sz w:val="28"/>
          <w:szCs w:val="28"/>
          <w:lang w:val="ru-RU"/>
        </w:rPr>
        <w:t>Кэдл</w:t>
      </w:r>
      <w:proofErr w:type="spellEnd"/>
      <w:r w:rsidRPr="005545DB">
        <w:rPr>
          <w:rFonts w:ascii="Times New Roman" w:hAnsi="Times New Roman" w:cs="Times New Roman"/>
          <w:sz w:val="28"/>
          <w:szCs w:val="28"/>
          <w:lang w:val="ru-RU"/>
        </w:rPr>
        <w:t xml:space="preserve"> и Грин находят несколько экологических эквивалентов и мало свидетель</w:t>
      </w:r>
      <w:proofErr w:type="gramStart"/>
      <w:r w:rsidRPr="005545DB">
        <w:rPr>
          <w:rFonts w:ascii="Times New Roman" w:hAnsi="Times New Roman" w:cs="Times New Roman"/>
          <w:sz w:val="28"/>
          <w:szCs w:val="28"/>
          <w:lang w:val="ru-RU"/>
        </w:rPr>
        <w:t>ств сх</w:t>
      </w:r>
      <w:proofErr w:type="gramEnd"/>
      <w:r w:rsidRPr="005545DB">
        <w:rPr>
          <w:rFonts w:ascii="Times New Roman" w:hAnsi="Times New Roman" w:cs="Times New Roman"/>
          <w:sz w:val="28"/>
          <w:szCs w:val="28"/>
          <w:lang w:val="ru-RU"/>
        </w:rPr>
        <w:t>одства сообщества.</w:t>
      </w:r>
    </w:p>
    <w:p w:rsidR="008F6D4A" w:rsidRDefault="008F6D4A" w:rsidP="00A259F4">
      <w:pPr>
        <w:pStyle w:val="aff2"/>
        <w:spacing w:line="360" w:lineRule="auto"/>
        <w:jc w:val="both"/>
        <w:rPr>
          <w:rFonts w:ascii="Times New Roman" w:hAnsi="Times New Roman" w:cs="Times New Roman"/>
          <w:sz w:val="28"/>
          <w:szCs w:val="28"/>
          <w:lang w:val="ru-RU"/>
        </w:rPr>
      </w:pPr>
    </w:p>
    <w:p w:rsidR="008F6D4A" w:rsidRPr="008F6D4A" w:rsidRDefault="008F6D4A" w:rsidP="00A259F4">
      <w:pPr>
        <w:pStyle w:val="aff2"/>
        <w:spacing w:line="360" w:lineRule="auto"/>
        <w:jc w:val="both"/>
        <w:rPr>
          <w:rFonts w:ascii="Times New Roman" w:hAnsi="Times New Roman" w:cs="Times New Roman"/>
          <w:sz w:val="28"/>
          <w:szCs w:val="28"/>
          <w:lang w:val="ru-RU"/>
        </w:rPr>
      </w:pPr>
    </w:p>
    <w:p w:rsidR="008F6D4A" w:rsidRDefault="008F6D4A"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extent cx="5940425" cy="4413155"/>
            <wp:effectExtent l="0" t="0" r="0" b="0"/>
            <wp:docPr id="4" name="Рисунок 4" descr="C:\Users\Аскар\Desktop\v cb\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скар\Desktop\v cb\Безымянный.pn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413155"/>
                    </a:xfrm>
                    <a:prstGeom prst="rect">
                      <a:avLst/>
                    </a:prstGeom>
                    <a:noFill/>
                    <a:ln>
                      <a:noFill/>
                    </a:ln>
                  </pic:spPr>
                </pic:pic>
              </a:graphicData>
            </a:graphic>
          </wp:inline>
        </w:drawing>
      </w:r>
    </w:p>
    <w:p w:rsidR="008F6D4A" w:rsidRPr="008F6D4A" w:rsidRDefault="008F6D4A" w:rsidP="00A259F4">
      <w:pPr>
        <w:pStyle w:val="aff2"/>
        <w:spacing w:line="360" w:lineRule="auto"/>
        <w:jc w:val="both"/>
        <w:rPr>
          <w:rFonts w:ascii="Times New Roman" w:hAnsi="Times New Roman" w:cs="Times New Roman"/>
          <w:sz w:val="28"/>
          <w:szCs w:val="28"/>
          <w:lang w:val="ru-RU"/>
        </w:rPr>
      </w:pPr>
      <w:r>
        <w:rPr>
          <w:noProof/>
          <w:lang w:val="ru-RU"/>
        </w:rPr>
        <w:drawing>
          <wp:inline distT="0" distB="0" distL="0" distR="0">
            <wp:extent cx="5248048" cy="2781300"/>
            <wp:effectExtent l="0" t="0" r="0" b="0"/>
            <wp:docPr id="5" name="Рисунок 5" descr="C:\Users\Аскар\Desktop\v cb\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скар\Desktop\v cb\Безымянный.pn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8048" cy="2781300"/>
                    </a:xfrm>
                    <a:prstGeom prst="rect">
                      <a:avLst/>
                    </a:prstGeom>
                    <a:noFill/>
                    <a:ln>
                      <a:noFill/>
                    </a:ln>
                  </pic:spPr>
                </pic:pic>
              </a:graphicData>
            </a:graphic>
          </wp:inline>
        </w:drawing>
      </w:r>
      <w:r>
        <w:rPr>
          <w:rFonts w:ascii="Times New Roman" w:hAnsi="Times New Roman" w:cs="Times New Roman"/>
          <w:sz w:val="28"/>
          <w:szCs w:val="28"/>
          <w:lang w:val="ru-RU"/>
        </w:rPr>
        <w:tab/>
      </w:r>
    </w:p>
    <w:p w:rsidR="00A259F4" w:rsidRPr="005545DB" w:rsidRDefault="008F6D4A" w:rsidP="00A259F4">
      <w:pPr>
        <w:pStyle w:val="aff2"/>
        <w:spacing w:line="360" w:lineRule="auto"/>
        <w:jc w:val="both"/>
        <w:rPr>
          <w:rFonts w:ascii="Times New Roman" w:hAnsi="Times New Roman" w:cs="Times New Roman"/>
          <w:color w:val="FF0000"/>
          <w:sz w:val="28"/>
          <w:szCs w:val="28"/>
          <w:lang w:val="ru-RU"/>
        </w:rPr>
      </w:pPr>
      <w:r w:rsidRPr="002D31F8">
        <w:rPr>
          <w:rFonts w:ascii="Times New Roman" w:eastAsiaTheme="minorHAnsi" w:hAnsi="Times New Roman" w:cs="Times New Roman"/>
          <w:color w:val="auto"/>
          <w:sz w:val="28"/>
          <w:szCs w:val="28"/>
          <w:bdr w:val="none" w:sz="0" w:space="0" w:color="auto"/>
          <w:lang w:val="ru-RU" w:eastAsia="en-US"/>
        </w:rPr>
        <w:t>Рисунок 3. Пример использования ресурсов. (A) Одномерная ниша, где размер - размер добычи. Числа дают категории размера добычи; (B) одинаковое использование сглажено; (C) использование двух размеров ресурсов, размера добычи и высоты кормления</w:t>
      </w:r>
      <w:proofErr w:type="gramStart"/>
      <w:r w:rsidRPr="002D31F8">
        <w:rPr>
          <w:rFonts w:ascii="Times New Roman" w:eastAsiaTheme="minorHAnsi" w:hAnsi="Times New Roman" w:cs="Times New Roman"/>
          <w:color w:val="auto"/>
          <w:sz w:val="28"/>
          <w:szCs w:val="28"/>
          <w:bdr w:val="none" w:sz="0" w:space="0" w:color="auto"/>
          <w:lang w:val="ru-RU" w:eastAsia="en-US"/>
        </w:rPr>
        <w:t>.</w:t>
      </w:r>
      <w:proofErr w:type="gramEnd"/>
      <w:r w:rsidRPr="002D31F8">
        <w:rPr>
          <w:rFonts w:ascii="Times New Roman" w:eastAsiaTheme="minorHAnsi" w:hAnsi="Times New Roman" w:cs="Times New Roman"/>
          <w:color w:val="auto"/>
          <w:sz w:val="28"/>
          <w:szCs w:val="28"/>
          <w:bdr w:val="none" w:sz="0" w:space="0" w:color="auto"/>
          <w:lang w:val="ru-RU" w:eastAsia="en-US"/>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w:t>
      </w:r>
      <w:r w:rsidRPr="002D31F8">
        <w:rPr>
          <w:rFonts w:ascii="Times New Roman" w:eastAsiaTheme="minorHAnsi" w:hAnsi="Times New Roman" w:cs="Times New Roman"/>
          <w:color w:val="auto"/>
          <w:sz w:val="28"/>
          <w:szCs w:val="28"/>
          <w:bdr w:val="none" w:sz="0" w:space="0" w:color="auto"/>
          <w:lang w:val="ru-RU" w:eastAsia="en-US"/>
        </w:rPr>
        <w:t xml:space="preserve"> </w:t>
      </w:r>
      <w:proofErr w:type="spellStart"/>
      <w:r w:rsidRPr="002D31F8">
        <w:rPr>
          <w:rFonts w:ascii="Times New Roman" w:eastAsiaTheme="minorHAnsi" w:hAnsi="Times New Roman" w:cs="Times New Roman"/>
          <w:color w:val="auto"/>
          <w:sz w:val="28"/>
          <w:szCs w:val="28"/>
          <w:bdr w:val="none" w:sz="0" w:space="0" w:color="auto"/>
          <w:lang w:val="ru-RU" w:eastAsia="en-US"/>
        </w:rPr>
        <w:t>Schoener</w:t>
      </w:r>
      <w:proofErr w:type="spellEnd"/>
      <w:r w:rsidRPr="002D31F8">
        <w:rPr>
          <w:rFonts w:ascii="Times New Roman" w:eastAsiaTheme="minorHAnsi" w:hAnsi="Times New Roman" w:cs="Times New Roman"/>
          <w:color w:val="auto"/>
          <w:sz w:val="28"/>
          <w:szCs w:val="28"/>
          <w:bdr w:val="none" w:sz="0" w:space="0" w:color="auto"/>
          <w:lang w:val="ru-RU" w:eastAsia="en-US"/>
        </w:rPr>
        <w:t>, 1986 г.)</w:t>
      </w:r>
    </w:p>
    <w:p w:rsidR="00A259F4" w:rsidRPr="005545DB" w:rsidRDefault="00A259F4" w:rsidP="00A259F4">
      <w:pPr>
        <w:pStyle w:val="aff2"/>
        <w:spacing w:line="360" w:lineRule="auto"/>
        <w:jc w:val="both"/>
        <w:rPr>
          <w:rFonts w:ascii="Times New Roman" w:hAnsi="Times New Roman" w:cs="Times New Roman"/>
          <w:color w:val="FF0000"/>
          <w:sz w:val="28"/>
          <w:szCs w:val="28"/>
          <w:lang w:val="ru-RU"/>
        </w:rPr>
      </w:pP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lastRenderedPageBreak/>
        <w:t xml:space="preserve">Вместо этого в некоторых сообществах некоторые типы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явно отсутствуют, например, хищники  дождевых червей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ночные древесные ящерицы 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лягушки</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rPr>
        <w:t xml:space="preserve">Вероятно, </w:t>
      </w:r>
      <w:r w:rsidRPr="005545DB">
        <w:rPr>
          <w:rFonts w:ascii="Times New Roman" w:hAnsi="Times New Roman" w:cs="Times New Roman"/>
          <w:sz w:val="28"/>
          <w:szCs w:val="28"/>
          <w:lang w:val="ru-RU"/>
        </w:rPr>
        <w:t>самая большая работа по конвергенции и экологическим эквивалентам была проведена на ящерах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Первоначальное исследование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опять</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таки сравнивающее Чили и Калифорнию</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показало </w:t>
      </w:r>
      <w:proofErr w:type="gramStart"/>
      <w:r w:rsidRPr="005545DB">
        <w:rPr>
          <w:rFonts w:ascii="Times New Roman" w:hAnsi="Times New Roman" w:cs="Times New Roman"/>
          <w:sz w:val="28"/>
          <w:szCs w:val="28"/>
          <w:lang w:val="ru-RU"/>
        </w:rPr>
        <w:t>конвергенцию</w:t>
      </w:r>
      <w:proofErr w:type="gramEnd"/>
      <w:r w:rsidRPr="005545DB">
        <w:rPr>
          <w:rFonts w:ascii="Times New Roman" w:hAnsi="Times New Roman" w:cs="Times New Roman"/>
          <w:sz w:val="28"/>
          <w:szCs w:val="28"/>
          <w:lang w:val="ru-RU"/>
        </w:rPr>
        <w:t xml:space="preserve"> как по характеристикам сообщества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так и по индивидуальным особенностям ниши </w:t>
      </w:r>
      <w:r w:rsidRPr="005545DB">
        <w:rPr>
          <w:rFonts w:ascii="Times New Roman" w:hAnsi="Times New Roman" w:cs="Times New Roman"/>
          <w:sz w:val="28"/>
          <w:szCs w:val="28"/>
        </w:rPr>
        <w:t xml:space="preserve">- микросредам, </w:t>
      </w:r>
      <w:r w:rsidRPr="005545DB">
        <w:rPr>
          <w:rFonts w:ascii="Times New Roman" w:hAnsi="Times New Roman" w:cs="Times New Roman"/>
          <w:sz w:val="28"/>
          <w:szCs w:val="28"/>
          <w:lang w:val="ru-RU"/>
        </w:rPr>
        <w:t>дневной активности и типу пищи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В другом крупном исследовании Эрик </w:t>
      </w:r>
      <w:proofErr w:type="spellStart"/>
      <w:r w:rsidRPr="005545DB">
        <w:rPr>
          <w:rFonts w:ascii="Times New Roman" w:hAnsi="Times New Roman" w:cs="Times New Roman"/>
          <w:sz w:val="28"/>
          <w:szCs w:val="28"/>
          <w:lang w:val="ru-RU"/>
        </w:rPr>
        <w:t>Пианка</w:t>
      </w:r>
      <w:proofErr w:type="spellEnd"/>
      <w:r w:rsidRPr="005545DB">
        <w:rPr>
          <w:rFonts w:ascii="Times New Roman" w:hAnsi="Times New Roman" w:cs="Times New Roman"/>
          <w:sz w:val="28"/>
          <w:szCs w:val="28"/>
          <w:lang w:val="ru-RU"/>
        </w:rPr>
        <w:tab/>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обнаружила меньше доказатель</w:t>
      </w:r>
      <w:proofErr w:type="gramStart"/>
      <w:r w:rsidRPr="005545DB">
        <w:rPr>
          <w:rFonts w:ascii="Times New Roman" w:hAnsi="Times New Roman" w:cs="Times New Roman"/>
          <w:sz w:val="28"/>
          <w:szCs w:val="28"/>
          <w:lang w:val="ru-RU"/>
        </w:rPr>
        <w:t>ств сх</w:t>
      </w:r>
      <w:proofErr w:type="gramEnd"/>
      <w:r w:rsidRPr="005545DB">
        <w:rPr>
          <w:rFonts w:ascii="Times New Roman" w:hAnsi="Times New Roman" w:cs="Times New Roman"/>
          <w:sz w:val="28"/>
          <w:szCs w:val="28"/>
          <w:lang w:val="ru-RU"/>
        </w:rPr>
        <w:t>одства в характеристиках сообщества, чем разница между ящерицами трех систем теплых пустынь Северной Америки, Австралии и Африки. Тем не менее, иногда встречаются поразительные экологические эквиваленты, такие как поразительное сходство между рогатой жабой Северной Америки и тернистым дьяволом Австралии (рисунок 4).</w:t>
      </w:r>
    </w:p>
    <w:p w:rsidR="00A259F4" w:rsidRPr="005545DB" w:rsidRDefault="009B633E"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Примеры экологических эквивалентов наиболее впечатляющи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когда виды из самых разных местностей относительно не связаны с точки зрения эволюционного происхождения.</w:t>
      </w:r>
      <w:r w:rsidRPr="005545DB">
        <w:rPr>
          <w:rFonts w:ascii="Times New Roman" w:hAnsi="Times New Roman" w:cs="Times New Roman"/>
          <w:sz w:val="28"/>
          <w:szCs w:val="28"/>
        </w:rPr>
        <w:t xml:space="preserve"> </w:t>
      </w:r>
      <w:proofErr w:type="gramStart"/>
      <w:r w:rsidRPr="005545DB">
        <w:rPr>
          <w:rFonts w:ascii="Times New Roman" w:hAnsi="Times New Roman" w:cs="Times New Roman"/>
          <w:sz w:val="28"/>
          <w:szCs w:val="28"/>
          <w:lang w:val="ru-RU"/>
        </w:rPr>
        <w:t>Эволюция</w:t>
      </w:r>
      <w:proofErr w:type="gramEnd"/>
      <w:r w:rsidRPr="005545DB">
        <w:rPr>
          <w:rFonts w:ascii="Times New Roman" w:hAnsi="Times New Roman" w:cs="Times New Roman"/>
          <w:sz w:val="28"/>
          <w:szCs w:val="28"/>
          <w:lang w:val="ru-RU"/>
        </w:rPr>
        <w:t xml:space="preserve"> приводящая к одной и той же морфологии и поведению</w:t>
      </w:r>
      <w:r w:rsidRPr="005545DB">
        <w:rPr>
          <w:rFonts w:ascii="Times New Roman" w:hAnsi="Times New Roman" w:cs="Times New Roman"/>
          <w:sz w:val="28"/>
          <w:szCs w:val="28"/>
        </w:rPr>
        <w:t>, по-</w:t>
      </w:r>
      <w:r w:rsidRPr="005545DB">
        <w:rPr>
          <w:rFonts w:ascii="Times New Roman" w:hAnsi="Times New Roman" w:cs="Times New Roman"/>
          <w:sz w:val="28"/>
          <w:szCs w:val="28"/>
          <w:lang w:val="ru-RU"/>
        </w:rPr>
        <w:t>видимому</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поддерживает идею ниши как функционального оптимума Характерные для отдельных типов сообществ, </w:t>
      </w:r>
      <w:r w:rsidRPr="005545DB">
        <w:rPr>
          <w:rFonts w:ascii="Times New Roman" w:hAnsi="Times New Roman" w:cs="Times New Roman"/>
          <w:sz w:val="28"/>
          <w:szCs w:val="28"/>
        </w:rPr>
        <w:t xml:space="preserve">например, </w:t>
      </w:r>
      <w:r w:rsidRPr="005545DB">
        <w:rPr>
          <w:rFonts w:ascii="Times New Roman" w:hAnsi="Times New Roman" w:cs="Times New Roman"/>
          <w:sz w:val="28"/>
          <w:szCs w:val="28"/>
          <w:lang w:val="ru-RU"/>
        </w:rPr>
        <w:t>в пустынях.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которые неоднократно эволюционируют виды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Тем не менее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правдоподобная гипотеза отсутствия конвергенции заключается в том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основные эволюционные запасы настолько различны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эволюция слишком ограничена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чтобы добиться значительной конвергенции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Мелвилл</w:t>
      </w:r>
      <w:r w:rsidRPr="005545DB">
        <w:rPr>
          <w:rFonts w:ascii="Times New Roman" w:hAnsi="Times New Roman" w:cs="Times New Roman"/>
          <w:sz w:val="28"/>
          <w:szCs w:val="28"/>
        </w:rPr>
        <w:t xml:space="preserve">, </w:t>
      </w:r>
      <w:proofErr w:type="spellStart"/>
      <w:r w:rsidRPr="005545DB">
        <w:rPr>
          <w:rFonts w:ascii="Times New Roman" w:hAnsi="Times New Roman" w:cs="Times New Roman"/>
          <w:sz w:val="28"/>
          <w:szCs w:val="28"/>
          <w:lang w:val="ru-RU"/>
        </w:rPr>
        <w:t>Хармон</w:t>
      </w:r>
      <w:proofErr w:type="spellEnd"/>
      <w:r w:rsidRPr="005545DB">
        <w:rPr>
          <w:rFonts w:ascii="Times New Roman" w:hAnsi="Times New Roman" w:cs="Times New Roman"/>
          <w:sz w:val="28"/>
          <w:szCs w:val="28"/>
          <w:lang w:val="ru-RU"/>
        </w:rPr>
        <w:t xml:space="preserve"> и </w:t>
      </w:r>
      <w:proofErr w:type="spellStart"/>
      <w:r w:rsidRPr="005545DB">
        <w:rPr>
          <w:rFonts w:ascii="Times New Roman" w:hAnsi="Times New Roman" w:cs="Times New Roman"/>
          <w:sz w:val="28"/>
          <w:szCs w:val="28"/>
          <w:lang w:val="ru-RU"/>
        </w:rPr>
        <w:t>Лосус</w:t>
      </w:r>
      <w:proofErr w:type="spellEnd"/>
      <w:r w:rsidRPr="005545DB">
        <w:rPr>
          <w:rFonts w:ascii="Times New Roman" w:hAnsi="Times New Roman" w:cs="Times New Roman"/>
          <w:sz w:val="28"/>
          <w:szCs w:val="28"/>
          <w:lang w:val="ru-RU"/>
        </w:rPr>
        <w:t xml:space="preserve"> недавно исследовали две семьи ящериц</w:t>
      </w:r>
      <w:r w:rsidRPr="005545DB">
        <w:rPr>
          <w:rFonts w:ascii="Times New Roman" w:hAnsi="Times New Roman" w:cs="Times New Roman"/>
          <w:sz w:val="28"/>
          <w:szCs w:val="28"/>
          <w:lang w:val="es-ES_tradnl"/>
        </w:rPr>
        <w:t xml:space="preserve">, Iguanidae </w:t>
      </w:r>
      <w:r w:rsidRPr="005545DB">
        <w:rPr>
          <w:rFonts w:ascii="Times New Roman" w:hAnsi="Times New Roman" w:cs="Times New Roman"/>
          <w:sz w:val="28"/>
          <w:szCs w:val="28"/>
        </w:rPr>
        <w:t xml:space="preserve">и </w:t>
      </w:r>
      <w:r w:rsidRPr="005545DB">
        <w:rPr>
          <w:rFonts w:ascii="Times New Roman" w:hAnsi="Times New Roman" w:cs="Times New Roman"/>
          <w:sz w:val="28"/>
          <w:szCs w:val="28"/>
          <w:lang w:val="pt-PT"/>
        </w:rPr>
        <w:t xml:space="preserve">Agamidae, </w:t>
      </w:r>
      <w:r w:rsidRPr="005545DB">
        <w:rPr>
          <w:rFonts w:ascii="Times New Roman" w:hAnsi="Times New Roman" w:cs="Times New Roman"/>
          <w:sz w:val="28"/>
          <w:szCs w:val="28"/>
          <w:lang w:val="ru-RU"/>
        </w:rPr>
        <w:t>Северной Америки и Австралии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соответственно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которые достаточно тесно связаны </w:t>
      </w:r>
      <w:proofErr w:type="gramStart"/>
      <w:r w:rsidRPr="005545DB">
        <w:rPr>
          <w:rFonts w:ascii="Times New Roman" w:hAnsi="Times New Roman" w:cs="Times New Roman"/>
          <w:sz w:val="28"/>
          <w:szCs w:val="28"/>
          <w:lang w:val="ru-RU"/>
        </w:rPr>
        <w:t>с</w:t>
      </w:r>
      <w:proofErr w:type="gramEnd"/>
      <w:r w:rsidRPr="005545DB">
        <w:rPr>
          <w:rFonts w:ascii="Times New Roman" w:hAnsi="Times New Roman" w:cs="Times New Roman"/>
          <w:sz w:val="28"/>
          <w:szCs w:val="28"/>
          <w:lang w:val="ru-RU"/>
        </w:rPr>
        <w:t xml:space="preserve"> принадлежать </w:t>
      </w:r>
      <w:proofErr w:type="gramStart"/>
      <w:r w:rsidRPr="005545DB">
        <w:rPr>
          <w:rFonts w:ascii="Times New Roman" w:hAnsi="Times New Roman" w:cs="Times New Roman"/>
          <w:sz w:val="28"/>
          <w:szCs w:val="28"/>
          <w:lang w:val="ru-RU"/>
        </w:rPr>
        <w:t>к</w:t>
      </w:r>
      <w:proofErr w:type="gramEnd"/>
      <w:r w:rsidRPr="005545DB">
        <w:rPr>
          <w:rFonts w:ascii="Times New Roman" w:hAnsi="Times New Roman" w:cs="Times New Roman"/>
          <w:sz w:val="28"/>
          <w:szCs w:val="28"/>
          <w:lang w:val="ru-RU"/>
        </w:rPr>
        <w:t xml:space="preserve"> тому же роду </w:t>
      </w:r>
      <w:r w:rsidRPr="005545DB">
        <w:rPr>
          <w:rFonts w:ascii="Times New Roman" w:hAnsi="Times New Roman" w:cs="Times New Roman"/>
          <w:sz w:val="28"/>
          <w:szCs w:val="28"/>
        </w:rPr>
        <w:t xml:space="preserve">(Iguania), </w:t>
      </w:r>
      <w:r w:rsidRPr="005545DB">
        <w:rPr>
          <w:rFonts w:ascii="Times New Roman" w:hAnsi="Times New Roman" w:cs="Times New Roman"/>
          <w:sz w:val="28"/>
          <w:szCs w:val="28"/>
          <w:lang w:val="ru-RU"/>
        </w:rPr>
        <w:t xml:space="preserve">даже если они были </w:t>
      </w:r>
      <w:r w:rsidRPr="005545DB">
        <w:rPr>
          <w:rFonts w:ascii="Times New Roman" w:hAnsi="Times New Roman" w:cs="Times New Roman"/>
          <w:sz w:val="28"/>
          <w:szCs w:val="28"/>
        </w:rPr>
        <w:t xml:space="preserve">150 </w:t>
      </w:r>
      <w:r w:rsidRPr="005545DB">
        <w:rPr>
          <w:rFonts w:ascii="Times New Roman" w:hAnsi="Times New Roman" w:cs="Times New Roman"/>
          <w:sz w:val="28"/>
          <w:szCs w:val="28"/>
          <w:lang w:val="ru-RU"/>
        </w:rPr>
        <w:t>миллионов лет географически</w:t>
      </w:r>
      <w:r w:rsidRPr="005545DB">
        <w:rPr>
          <w:rFonts w:ascii="Times New Roman" w:hAnsi="Times New Roman" w:cs="Times New Roman"/>
          <w:sz w:val="28"/>
          <w:szCs w:val="28"/>
        </w:rPr>
        <w:t>.</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A259F4" w:rsidP="009B633E">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rPr>
        <w:lastRenderedPageBreak/>
        <w:t>  </w:t>
      </w:r>
      <w:r w:rsidR="009B633E">
        <w:rPr>
          <w:rFonts w:ascii="Times New Roman" w:hAnsi="Times New Roman" w:cs="Times New Roman"/>
          <w:noProof/>
          <w:sz w:val="28"/>
          <w:szCs w:val="28"/>
          <w:lang w:val="ru-RU"/>
        </w:rPr>
        <w:drawing>
          <wp:inline distT="0" distB="0" distL="0" distR="0">
            <wp:extent cx="5913783" cy="5406887"/>
            <wp:effectExtent l="0" t="0" r="0" b="0"/>
            <wp:docPr id="7" name="Рисунок 7" descr="C:\Users\Аскар\Desktop\v cb\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скар\Desktop\v cb\Безымянный.pn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24550" cy="5416731"/>
                    </a:xfrm>
                    <a:prstGeom prst="rect">
                      <a:avLst/>
                    </a:prstGeom>
                    <a:noFill/>
                    <a:ln>
                      <a:noFill/>
                    </a:ln>
                  </pic:spPr>
                </pic:pic>
              </a:graphicData>
            </a:graphic>
          </wp:inline>
        </w:drawing>
      </w:r>
    </w:p>
    <w:p w:rsidR="00B31484" w:rsidRDefault="00B31484" w:rsidP="00A259F4">
      <w:pPr>
        <w:pStyle w:val="aff2"/>
        <w:spacing w:line="360" w:lineRule="auto"/>
        <w:jc w:val="both"/>
        <w:rPr>
          <w:rFonts w:ascii="Times New Roman" w:eastAsiaTheme="minorHAnsi" w:hAnsi="Times New Roman" w:cs="Times New Roman"/>
          <w:color w:val="auto"/>
          <w:sz w:val="28"/>
          <w:szCs w:val="28"/>
          <w:bdr w:val="none" w:sz="0" w:space="0" w:color="auto"/>
          <w:lang w:val="ru-RU" w:eastAsia="en-US"/>
        </w:rPr>
      </w:pPr>
    </w:p>
    <w:p w:rsidR="00B31484" w:rsidRDefault="00B31484" w:rsidP="00A259F4">
      <w:pPr>
        <w:pStyle w:val="aff2"/>
        <w:spacing w:line="360" w:lineRule="auto"/>
        <w:jc w:val="both"/>
        <w:rPr>
          <w:rFonts w:ascii="Times New Roman" w:eastAsiaTheme="minorHAnsi" w:hAnsi="Times New Roman" w:cs="Times New Roman"/>
          <w:color w:val="auto"/>
          <w:sz w:val="28"/>
          <w:szCs w:val="28"/>
          <w:bdr w:val="none" w:sz="0" w:space="0" w:color="auto"/>
          <w:lang w:val="ru-RU" w:eastAsia="en-US"/>
        </w:rPr>
      </w:pPr>
    </w:p>
    <w:p w:rsidR="00B31484" w:rsidRDefault="00B31484" w:rsidP="00A259F4">
      <w:pPr>
        <w:pStyle w:val="aff2"/>
        <w:spacing w:line="360" w:lineRule="auto"/>
        <w:jc w:val="both"/>
        <w:rPr>
          <w:rFonts w:ascii="Times New Roman" w:eastAsiaTheme="minorHAnsi" w:hAnsi="Times New Roman" w:cs="Times New Roman"/>
          <w:color w:val="auto"/>
          <w:sz w:val="28"/>
          <w:szCs w:val="28"/>
          <w:bdr w:val="none" w:sz="0" w:space="0" w:color="auto"/>
          <w:lang w:val="ru-RU" w:eastAsia="en-US"/>
        </w:rPr>
      </w:pPr>
    </w:p>
    <w:p w:rsidR="00A259F4" w:rsidRPr="009B633E" w:rsidRDefault="009B633E" w:rsidP="00A259F4">
      <w:pPr>
        <w:pStyle w:val="aff2"/>
        <w:spacing w:line="360" w:lineRule="auto"/>
        <w:jc w:val="both"/>
        <w:rPr>
          <w:rFonts w:ascii="Times New Roman" w:eastAsiaTheme="minorHAnsi" w:hAnsi="Times New Roman" w:cs="Times New Roman"/>
          <w:color w:val="auto"/>
          <w:sz w:val="28"/>
          <w:szCs w:val="28"/>
          <w:bdr w:val="none" w:sz="0" w:space="0" w:color="auto"/>
          <w:lang w:val="ru-RU" w:eastAsia="en-US"/>
        </w:rPr>
      </w:pPr>
      <w:r w:rsidRPr="009E469C">
        <w:rPr>
          <w:rFonts w:ascii="Times New Roman" w:eastAsiaTheme="minorHAnsi" w:hAnsi="Times New Roman" w:cs="Times New Roman"/>
          <w:color w:val="auto"/>
          <w:sz w:val="28"/>
          <w:szCs w:val="28"/>
          <w:bdr w:val="none" w:sz="0" w:space="0" w:color="auto"/>
          <w:lang w:val="ru-RU" w:eastAsia="en-US"/>
        </w:rPr>
        <w:t>Рисунок 4. Пример экологических эквивалентов: рогатая жаба (</w:t>
      </w:r>
      <w:proofErr w:type="spellStart"/>
      <w:r w:rsidRPr="009E469C">
        <w:rPr>
          <w:rFonts w:ascii="Times New Roman" w:eastAsiaTheme="minorHAnsi" w:hAnsi="Times New Roman" w:cs="Times New Roman"/>
          <w:color w:val="auto"/>
          <w:sz w:val="28"/>
          <w:szCs w:val="28"/>
          <w:bdr w:val="none" w:sz="0" w:space="0" w:color="auto"/>
          <w:lang w:val="ru-RU" w:eastAsia="en-US"/>
        </w:rPr>
        <w:t>Phrynosoma</w:t>
      </w:r>
      <w:proofErr w:type="spellEnd"/>
      <w:r w:rsidRPr="009E469C">
        <w:rPr>
          <w:rFonts w:ascii="Times New Roman" w:eastAsiaTheme="minorHAnsi" w:hAnsi="Times New Roman" w:cs="Times New Roman"/>
          <w:color w:val="auto"/>
          <w:sz w:val="28"/>
          <w:szCs w:val="28"/>
          <w:bdr w:val="none" w:sz="0" w:space="0" w:color="auto"/>
          <w:lang w:val="ru-RU" w:eastAsia="en-US"/>
        </w:rPr>
        <w:t xml:space="preserve"> </w:t>
      </w:r>
      <w:proofErr w:type="spellStart"/>
      <w:r w:rsidRPr="009E469C">
        <w:rPr>
          <w:rFonts w:ascii="Times New Roman" w:eastAsiaTheme="minorHAnsi" w:hAnsi="Times New Roman" w:cs="Times New Roman"/>
          <w:color w:val="auto"/>
          <w:sz w:val="28"/>
          <w:szCs w:val="28"/>
          <w:bdr w:val="none" w:sz="0" w:space="0" w:color="auto"/>
          <w:lang w:val="ru-RU" w:eastAsia="en-US"/>
        </w:rPr>
        <w:t>platyrhinos</w:t>
      </w:r>
      <w:proofErr w:type="spellEnd"/>
      <w:r w:rsidRPr="009E469C">
        <w:rPr>
          <w:rFonts w:ascii="Times New Roman" w:eastAsiaTheme="minorHAnsi" w:hAnsi="Times New Roman" w:cs="Times New Roman"/>
          <w:color w:val="auto"/>
          <w:sz w:val="28"/>
          <w:szCs w:val="28"/>
          <w:bdr w:val="none" w:sz="0" w:space="0" w:color="auto"/>
          <w:lang w:val="ru-RU" w:eastAsia="en-US"/>
        </w:rPr>
        <w:t>) североамериканских пустынь и тернистый дьявол (</w:t>
      </w:r>
      <w:proofErr w:type="spellStart"/>
      <w:r w:rsidRPr="009E469C">
        <w:rPr>
          <w:rFonts w:ascii="Times New Roman" w:eastAsiaTheme="minorHAnsi" w:hAnsi="Times New Roman" w:cs="Times New Roman"/>
          <w:color w:val="auto"/>
          <w:sz w:val="28"/>
          <w:szCs w:val="28"/>
          <w:bdr w:val="none" w:sz="0" w:space="0" w:color="auto"/>
          <w:lang w:val="ru-RU" w:eastAsia="en-US"/>
        </w:rPr>
        <w:t>Moloch</w:t>
      </w:r>
      <w:proofErr w:type="spellEnd"/>
      <w:r w:rsidRPr="009E469C">
        <w:rPr>
          <w:rFonts w:ascii="Times New Roman" w:eastAsiaTheme="minorHAnsi" w:hAnsi="Times New Roman" w:cs="Times New Roman"/>
          <w:color w:val="auto"/>
          <w:sz w:val="28"/>
          <w:szCs w:val="28"/>
          <w:bdr w:val="none" w:sz="0" w:space="0" w:color="auto"/>
          <w:lang w:val="ru-RU" w:eastAsia="en-US"/>
        </w:rPr>
        <w:t xml:space="preserve"> </w:t>
      </w:r>
      <w:proofErr w:type="spellStart"/>
      <w:r w:rsidRPr="009E469C">
        <w:rPr>
          <w:rFonts w:ascii="Times New Roman" w:eastAsiaTheme="minorHAnsi" w:hAnsi="Times New Roman" w:cs="Times New Roman"/>
          <w:color w:val="auto"/>
          <w:sz w:val="28"/>
          <w:szCs w:val="28"/>
          <w:bdr w:val="none" w:sz="0" w:space="0" w:color="auto"/>
          <w:lang w:val="ru-RU" w:eastAsia="en-US"/>
        </w:rPr>
        <w:t>horridus</w:t>
      </w:r>
      <w:proofErr w:type="spellEnd"/>
      <w:r w:rsidRPr="009E469C">
        <w:rPr>
          <w:rFonts w:ascii="Times New Roman" w:eastAsiaTheme="minorHAnsi" w:hAnsi="Times New Roman" w:cs="Times New Roman"/>
          <w:color w:val="auto"/>
          <w:sz w:val="28"/>
          <w:szCs w:val="28"/>
          <w:bdr w:val="none" w:sz="0" w:space="0" w:color="auto"/>
          <w:lang w:val="ru-RU" w:eastAsia="en-US"/>
        </w:rPr>
        <w:t>) австралийских пустынь</w:t>
      </w:r>
      <w:proofErr w:type="gramStart"/>
      <w:r w:rsidRPr="009E469C">
        <w:rPr>
          <w:rFonts w:ascii="Times New Roman" w:eastAsiaTheme="minorHAnsi" w:hAnsi="Times New Roman" w:cs="Times New Roman"/>
          <w:color w:val="auto"/>
          <w:sz w:val="28"/>
          <w:szCs w:val="28"/>
          <w:bdr w:val="none" w:sz="0" w:space="0" w:color="auto"/>
          <w:lang w:val="ru-RU" w:eastAsia="en-US"/>
        </w:rPr>
        <w:t>.</w:t>
      </w:r>
      <w:proofErr w:type="gramEnd"/>
      <w:r w:rsidRPr="009E469C">
        <w:rPr>
          <w:rFonts w:ascii="Times New Roman" w:eastAsiaTheme="minorHAnsi" w:hAnsi="Times New Roman" w:cs="Times New Roman"/>
          <w:color w:val="auto"/>
          <w:sz w:val="28"/>
          <w:szCs w:val="28"/>
          <w:bdr w:val="none" w:sz="0" w:space="0" w:color="auto"/>
          <w:lang w:val="ru-RU" w:eastAsia="en-US"/>
        </w:rPr>
        <w:t xml:space="preserve"> (</w:t>
      </w:r>
      <w:proofErr w:type="gramStart"/>
      <w:r>
        <w:rPr>
          <w:rFonts w:ascii="Times New Roman" w:eastAsiaTheme="minorHAnsi" w:hAnsi="Times New Roman" w:cs="Times New Roman"/>
          <w:color w:val="auto"/>
          <w:sz w:val="28"/>
          <w:szCs w:val="28"/>
          <w:bdr w:val="none" w:sz="0" w:space="0" w:color="auto"/>
          <w:lang w:val="ru-RU" w:eastAsia="en-US"/>
        </w:rPr>
        <w:t>п</w:t>
      </w:r>
      <w:proofErr w:type="gramEnd"/>
      <w:r>
        <w:rPr>
          <w:rFonts w:ascii="Times New Roman" w:eastAsiaTheme="minorHAnsi" w:hAnsi="Times New Roman" w:cs="Times New Roman"/>
          <w:color w:val="auto"/>
          <w:sz w:val="28"/>
          <w:szCs w:val="28"/>
          <w:bdr w:val="none" w:sz="0" w:space="0" w:color="auto"/>
          <w:lang w:val="ru-RU" w:eastAsia="en-US"/>
        </w:rPr>
        <w:t xml:space="preserve">о </w:t>
      </w:r>
      <w:proofErr w:type="spellStart"/>
      <w:r w:rsidRPr="009E469C">
        <w:rPr>
          <w:rFonts w:ascii="Times New Roman" w:eastAsiaTheme="minorHAnsi" w:hAnsi="Times New Roman" w:cs="Times New Roman"/>
          <w:color w:val="auto"/>
          <w:sz w:val="28"/>
          <w:szCs w:val="28"/>
          <w:bdr w:val="none" w:sz="0" w:space="0" w:color="auto"/>
          <w:lang w:val="ru-RU" w:eastAsia="en-US"/>
        </w:rPr>
        <w:t>From</w:t>
      </w:r>
      <w:proofErr w:type="spellEnd"/>
      <w:r w:rsidRPr="009E469C">
        <w:rPr>
          <w:rFonts w:ascii="Times New Roman" w:eastAsiaTheme="minorHAnsi" w:hAnsi="Times New Roman" w:cs="Times New Roman"/>
          <w:color w:val="auto"/>
          <w:sz w:val="28"/>
          <w:szCs w:val="28"/>
          <w:bdr w:val="none" w:sz="0" w:space="0" w:color="auto"/>
          <w:lang w:val="ru-RU" w:eastAsia="en-US"/>
        </w:rPr>
        <w:t xml:space="preserve"> </w:t>
      </w:r>
      <w:proofErr w:type="spellStart"/>
      <w:r w:rsidRPr="009E469C">
        <w:rPr>
          <w:rFonts w:ascii="Times New Roman" w:eastAsiaTheme="minorHAnsi" w:hAnsi="Times New Roman" w:cs="Times New Roman"/>
          <w:color w:val="auto"/>
          <w:sz w:val="28"/>
          <w:szCs w:val="28"/>
          <w:bdr w:val="none" w:sz="0" w:space="0" w:color="auto"/>
          <w:lang w:val="ru-RU" w:eastAsia="en-US"/>
        </w:rPr>
        <w:t>Pianka</w:t>
      </w:r>
      <w:proofErr w:type="spellEnd"/>
      <w:r w:rsidRPr="009E469C">
        <w:rPr>
          <w:rFonts w:ascii="Times New Roman" w:eastAsiaTheme="minorHAnsi" w:hAnsi="Times New Roman" w:cs="Times New Roman"/>
          <w:color w:val="auto"/>
          <w:sz w:val="28"/>
          <w:szCs w:val="28"/>
          <w:bdr w:val="none" w:sz="0" w:space="0" w:color="auto"/>
          <w:lang w:val="ru-RU" w:eastAsia="en-US"/>
        </w:rPr>
        <w:t xml:space="preserve">, E. </w:t>
      </w:r>
      <w:proofErr w:type="gramStart"/>
      <w:r w:rsidRPr="009E469C">
        <w:rPr>
          <w:rFonts w:ascii="Times New Roman" w:eastAsiaTheme="minorHAnsi" w:hAnsi="Times New Roman" w:cs="Times New Roman"/>
          <w:color w:val="auto"/>
          <w:sz w:val="28"/>
          <w:szCs w:val="28"/>
          <w:bdr w:val="none" w:sz="0" w:space="0" w:color="auto"/>
          <w:lang w:val="ru-RU" w:eastAsia="en-US"/>
        </w:rPr>
        <w:t>R. 2000.</w:t>
      </w:r>
      <w:r>
        <w:rPr>
          <w:rFonts w:ascii="Times New Roman" w:eastAsiaTheme="minorHAnsi" w:hAnsi="Times New Roman" w:cs="Times New Roman"/>
          <w:color w:val="auto"/>
          <w:sz w:val="28"/>
          <w:szCs w:val="28"/>
          <w:bdr w:val="none" w:sz="0" w:space="0" w:color="auto"/>
          <w:lang w:val="ru-RU" w:eastAsia="en-US"/>
        </w:rPr>
        <w:t>)</w:t>
      </w:r>
      <w:r w:rsidRPr="009E469C">
        <w:rPr>
          <w:rFonts w:ascii="Times New Roman" w:eastAsiaTheme="minorHAnsi" w:hAnsi="Times New Roman" w:cs="Times New Roman"/>
          <w:color w:val="auto"/>
          <w:sz w:val="28"/>
          <w:szCs w:val="28"/>
          <w:bdr w:val="none" w:sz="0" w:space="0" w:color="auto"/>
          <w:lang w:val="ru-RU" w:eastAsia="en-US"/>
        </w:rPr>
        <w:t xml:space="preserve"> </w:t>
      </w:r>
      <w:proofErr w:type="gramEnd"/>
    </w:p>
    <w:p w:rsidR="00A259F4" w:rsidRDefault="00A259F4" w:rsidP="00A259F4">
      <w:pPr>
        <w:pStyle w:val="aff2"/>
        <w:spacing w:line="360" w:lineRule="auto"/>
        <w:jc w:val="both"/>
        <w:rPr>
          <w:rFonts w:ascii="Times New Roman" w:hAnsi="Times New Roman" w:cs="Times New Roman"/>
          <w:sz w:val="28"/>
          <w:szCs w:val="28"/>
          <w:lang w:val="ru-RU"/>
        </w:rPr>
      </w:pPr>
    </w:p>
    <w:p w:rsidR="00921CA4" w:rsidRDefault="00921CA4" w:rsidP="00A259F4">
      <w:pPr>
        <w:pStyle w:val="aff2"/>
        <w:spacing w:line="360" w:lineRule="auto"/>
        <w:jc w:val="both"/>
        <w:rPr>
          <w:rFonts w:ascii="Times New Roman" w:hAnsi="Times New Roman" w:cs="Times New Roman"/>
          <w:sz w:val="28"/>
          <w:szCs w:val="28"/>
          <w:lang w:val="ru-RU"/>
        </w:rPr>
      </w:pPr>
    </w:p>
    <w:p w:rsidR="00921CA4" w:rsidRDefault="00921CA4" w:rsidP="00A259F4">
      <w:pPr>
        <w:pStyle w:val="aff2"/>
        <w:spacing w:line="360" w:lineRule="auto"/>
        <w:jc w:val="both"/>
        <w:rPr>
          <w:rFonts w:ascii="Times New Roman" w:hAnsi="Times New Roman" w:cs="Times New Roman"/>
          <w:sz w:val="28"/>
          <w:szCs w:val="28"/>
          <w:lang w:val="ru-RU"/>
        </w:rPr>
      </w:pPr>
    </w:p>
    <w:p w:rsidR="00921CA4" w:rsidRDefault="00921CA4" w:rsidP="00A259F4">
      <w:pPr>
        <w:pStyle w:val="aff2"/>
        <w:spacing w:line="360" w:lineRule="auto"/>
        <w:jc w:val="both"/>
        <w:rPr>
          <w:rFonts w:ascii="Times New Roman" w:hAnsi="Times New Roman" w:cs="Times New Roman"/>
          <w:sz w:val="28"/>
          <w:szCs w:val="28"/>
          <w:lang w:val="ru-RU"/>
        </w:rPr>
      </w:pPr>
    </w:p>
    <w:p w:rsidR="00921CA4" w:rsidRPr="005545DB" w:rsidRDefault="00921CA4" w:rsidP="00A259F4">
      <w:pPr>
        <w:pStyle w:val="aff2"/>
        <w:spacing w:line="360" w:lineRule="auto"/>
        <w:jc w:val="both"/>
        <w:rPr>
          <w:rFonts w:ascii="Times New Roman" w:hAnsi="Times New Roman" w:cs="Times New Roman"/>
          <w:sz w:val="28"/>
          <w:szCs w:val="28"/>
          <w:lang w:val="ru-RU"/>
        </w:rPr>
      </w:pPr>
    </w:p>
    <w:p w:rsidR="00A259F4" w:rsidRPr="005545DB" w:rsidRDefault="00A259F4" w:rsidP="00A259F4">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lang w:val="ru-RU"/>
        </w:rPr>
        <w:lastRenderedPageBreak/>
        <w:t>Используя подход</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который учитывает эволюционную связанность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они нашли сближение в использовании мест обитания и морфологии </w:t>
      </w:r>
      <w:proofErr w:type="spellStart"/>
      <w:r w:rsidRPr="005545DB">
        <w:rPr>
          <w:rFonts w:ascii="Times New Roman" w:hAnsi="Times New Roman" w:cs="Times New Roman"/>
          <w:sz w:val="28"/>
          <w:szCs w:val="28"/>
          <w:lang w:val="ru-RU"/>
        </w:rPr>
        <w:t>опорно</w:t>
      </w:r>
      <w:proofErr w:type="spellEnd"/>
      <w:r w:rsidRPr="005545DB">
        <w:rPr>
          <w:rFonts w:ascii="Times New Roman" w:hAnsi="Times New Roman" w:cs="Times New Roman"/>
          <w:sz w:val="28"/>
          <w:szCs w:val="28"/>
        </w:rPr>
        <w:t>-</w:t>
      </w:r>
      <w:r w:rsidRPr="005545DB">
        <w:rPr>
          <w:rFonts w:ascii="Times New Roman" w:hAnsi="Times New Roman" w:cs="Times New Roman"/>
          <w:sz w:val="28"/>
          <w:szCs w:val="28"/>
          <w:lang w:val="ru-RU"/>
        </w:rPr>
        <w:t>двигательного аппарата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включая пары экологических эквивалентов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между двумя пустынями</w:t>
      </w:r>
      <w:r w:rsidRPr="005545DB">
        <w:rPr>
          <w:rFonts w:ascii="Times New Roman" w:hAnsi="Times New Roman" w:cs="Times New Roman"/>
          <w:sz w:val="28"/>
          <w:szCs w:val="28"/>
        </w:rPr>
        <w:t>.</w:t>
      </w:r>
    </w:p>
    <w:p w:rsidR="00A259F4" w:rsidRPr="005545DB" w:rsidRDefault="00A259F4" w:rsidP="00A259F4">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lang w:val="ru-RU"/>
        </w:rPr>
        <w:t xml:space="preserve">Другим примером сближения между относительно близкородственными видами являются ящерицы </w:t>
      </w:r>
      <w:proofErr w:type="spellStart"/>
      <w:r w:rsidRPr="005545DB">
        <w:rPr>
          <w:rFonts w:ascii="Times New Roman" w:hAnsi="Times New Roman" w:cs="Times New Roman"/>
          <w:sz w:val="28"/>
          <w:szCs w:val="28"/>
          <w:lang w:val="ru-RU"/>
        </w:rPr>
        <w:t>Аноли</w:t>
      </w:r>
      <w:proofErr w:type="spellEnd"/>
      <w:r w:rsidRPr="005545DB">
        <w:rPr>
          <w:rFonts w:ascii="Times New Roman" w:hAnsi="Times New Roman" w:cs="Times New Roman"/>
          <w:sz w:val="28"/>
          <w:szCs w:val="28"/>
          <w:lang w:val="ru-RU"/>
        </w:rPr>
        <w:t xml:space="preserve"> с крупных островов Вест</w:t>
      </w:r>
      <w:r w:rsidRPr="005545DB">
        <w:rPr>
          <w:rFonts w:ascii="Times New Roman" w:hAnsi="Times New Roman" w:cs="Times New Roman"/>
          <w:sz w:val="28"/>
          <w:szCs w:val="28"/>
        </w:rPr>
        <w:t>-</w:t>
      </w:r>
      <w:proofErr w:type="spellStart"/>
      <w:r w:rsidRPr="005545DB">
        <w:rPr>
          <w:rFonts w:ascii="Times New Roman" w:hAnsi="Times New Roman" w:cs="Times New Roman"/>
          <w:sz w:val="28"/>
          <w:szCs w:val="28"/>
          <w:lang w:val="ru-RU"/>
        </w:rPr>
        <w:t>Индека</w:t>
      </w:r>
      <w:proofErr w:type="spellEnd"/>
      <w:r w:rsidRPr="005545DB">
        <w:rPr>
          <w:rFonts w:ascii="Times New Roman" w:hAnsi="Times New Roman" w:cs="Times New Roman"/>
          <w:sz w:val="28"/>
          <w:szCs w:val="28"/>
        </w:rPr>
        <w:t xml:space="preserve">: Куба, </w:t>
      </w:r>
      <w:proofErr w:type="spellStart"/>
      <w:r w:rsidRPr="005545DB">
        <w:rPr>
          <w:rFonts w:ascii="Times New Roman" w:hAnsi="Times New Roman" w:cs="Times New Roman"/>
          <w:sz w:val="28"/>
          <w:szCs w:val="28"/>
          <w:lang w:val="ru-RU"/>
        </w:rPr>
        <w:t>Эспаньола</w:t>
      </w:r>
      <w:proofErr w:type="spellEnd"/>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Ямайка и </w:t>
      </w:r>
      <w:proofErr w:type="spellStart"/>
      <w:r w:rsidRPr="005545DB">
        <w:rPr>
          <w:rFonts w:ascii="Times New Roman" w:hAnsi="Times New Roman" w:cs="Times New Roman"/>
          <w:sz w:val="28"/>
          <w:szCs w:val="28"/>
          <w:lang w:val="ru-RU"/>
        </w:rPr>
        <w:t>Пуэрто</w:t>
      </w:r>
      <w:proofErr w:type="spellEnd"/>
      <w:r w:rsidRPr="005545DB">
        <w:rPr>
          <w:rFonts w:ascii="Times New Roman" w:hAnsi="Times New Roman" w:cs="Times New Roman"/>
          <w:sz w:val="28"/>
          <w:szCs w:val="28"/>
        </w:rPr>
        <w:t xml:space="preserve">-Рико. </w:t>
      </w:r>
      <w:r w:rsidRPr="005545DB">
        <w:rPr>
          <w:rFonts w:ascii="Times New Roman" w:hAnsi="Times New Roman" w:cs="Times New Roman"/>
          <w:sz w:val="28"/>
          <w:szCs w:val="28"/>
          <w:lang w:val="ru-RU"/>
        </w:rPr>
        <w:t xml:space="preserve">Здесь различные виды </w:t>
      </w:r>
      <w:proofErr w:type="spellStart"/>
      <w:r w:rsidRPr="005545DB">
        <w:rPr>
          <w:rFonts w:ascii="Times New Roman" w:hAnsi="Times New Roman" w:cs="Times New Roman"/>
          <w:sz w:val="28"/>
          <w:szCs w:val="28"/>
          <w:lang w:val="ru-RU"/>
        </w:rPr>
        <w:t>экоморфов</w:t>
      </w:r>
      <w:proofErr w:type="spellEnd"/>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занимающие одну и ту же микросреду</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независимо эволюционировали на отдельных островах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Было обнаружено</w:t>
      </w:r>
      <w:r w:rsidRPr="005545DB">
        <w:rPr>
          <w:rFonts w:ascii="Times New Roman" w:hAnsi="Times New Roman" w:cs="Times New Roman"/>
          <w:sz w:val="28"/>
          <w:szCs w:val="28"/>
        </w:rPr>
        <w:t xml:space="preserve">, что пять разных функционально различимых морфологических признаков - телосложение, форма тела, форма головы, ламелла (гребни на пальцах ног) и половой диморфизм - сходятся между разными островами в зависимости от сходства мест обитания. Например, ящерицы, живущие на земле и низкие стволы, более похожи между Кубой и Эспаньолой, чем те, кто находится в </w:t>
      </w:r>
      <w:r w:rsidRPr="005545DB">
        <w:rPr>
          <w:rFonts w:ascii="Times New Roman" w:hAnsi="Times New Roman" w:cs="Times New Roman"/>
          <w:sz w:val="28"/>
          <w:szCs w:val="28"/>
          <w:lang w:val="ru-RU"/>
        </w:rPr>
        <w:t>э</w:t>
      </w:r>
      <w:r w:rsidRPr="005545DB">
        <w:rPr>
          <w:rFonts w:ascii="Times New Roman" w:hAnsi="Times New Roman" w:cs="Times New Roman"/>
          <w:sz w:val="28"/>
          <w:szCs w:val="28"/>
        </w:rPr>
        <w:t>коморфозе (например, живущие в</w:t>
      </w:r>
      <w:r w:rsidRPr="005545DB">
        <w:rPr>
          <w:rFonts w:ascii="Times New Roman" w:hAnsi="Times New Roman" w:cs="Times New Roman"/>
          <w:sz w:val="28"/>
          <w:szCs w:val="28"/>
          <w:lang w:val="ru-RU"/>
        </w:rPr>
        <w:t xml:space="preserve"> кроне</w:t>
      </w:r>
      <w:r w:rsidRPr="005545DB">
        <w:rPr>
          <w:rFonts w:ascii="Times New Roman" w:hAnsi="Times New Roman" w:cs="Times New Roman"/>
          <w:sz w:val="28"/>
          <w:szCs w:val="28"/>
        </w:rPr>
        <w:t xml:space="preserve"> дерев</w:t>
      </w:r>
      <w:r w:rsidRPr="005545DB">
        <w:rPr>
          <w:rFonts w:ascii="Times New Roman" w:hAnsi="Times New Roman" w:cs="Times New Roman"/>
          <w:sz w:val="28"/>
          <w:szCs w:val="28"/>
          <w:lang w:val="ru-RU"/>
        </w:rPr>
        <w:t>а</w:t>
      </w:r>
      <w:r w:rsidRPr="005545DB">
        <w:rPr>
          <w:rFonts w:ascii="Times New Roman" w:hAnsi="Times New Roman" w:cs="Times New Roman"/>
          <w:sz w:val="28"/>
          <w:szCs w:val="28"/>
        </w:rPr>
        <w:t xml:space="preserve">), происходящие одновременно на одном острове и </w:t>
      </w:r>
      <w:r w:rsidRPr="005545DB">
        <w:rPr>
          <w:rFonts w:ascii="Times New Roman" w:hAnsi="Times New Roman" w:cs="Times New Roman"/>
          <w:sz w:val="28"/>
          <w:szCs w:val="28"/>
          <w:lang w:val="ru-RU"/>
        </w:rPr>
        <w:t>с</w:t>
      </w:r>
      <w:r w:rsidRPr="005545DB">
        <w:rPr>
          <w:rFonts w:ascii="Times New Roman" w:hAnsi="Times New Roman" w:cs="Times New Roman"/>
          <w:sz w:val="28"/>
          <w:szCs w:val="28"/>
        </w:rPr>
        <w:t xml:space="preserve"> которым они более тесно связаны.</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Последний недавно обнаруженный пример сближения встречается в совершенно другой группе: паукообразные пауки рода </w:t>
      </w:r>
      <w:proofErr w:type="spellStart"/>
      <w:r w:rsidRPr="005545DB">
        <w:rPr>
          <w:rFonts w:ascii="Times New Roman" w:hAnsi="Times New Roman" w:cs="Times New Roman"/>
          <w:sz w:val="28"/>
          <w:szCs w:val="28"/>
          <w:lang w:val="ru-RU"/>
        </w:rPr>
        <w:t>Tetragnatha</w:t>
      </w:r>
      <w:proofErr w:type="spellEnd"/>
      <w:r w:rsidRPr="005545DB">
        <w:rPr>
          <w:rFonts w:ascii="Times New Roman" w:hAnsi="Times New Roman" w:cs="Times New Roman"/>
          <w:sz w:val="28"/>
          <w:szCs w:val="28"/>
          <w:lang w:val="ru-RU"/>
        </w:rPr>
        <w:t xml:space="preserve"> Гавайских островов. </w:t>
      </w:r>
      <w:proofErr w:type="spellStart"/>
      <w:r w:rsidRPr="005545DB">
        <w:rPr>
          <w:rFonts w:ascii="Times New Roman" w:hAnsi="Times New Roman" w:cs="Times New Roman"/>
          <w:sz w:val="28"/>
          <w:szCs w:val="28"/>
          <w:lang w:val="ru-RU"/>
        </w:rPr>
        <w:t>Блэкледж</w:t>
      </w:r>
      <w:proofErr w:type="spellEnd"/>
      <w:r w:rsidRPr="005545DB">
        <w:rPr>
          <w:rFonts w:ascii="Times New Roman" w:hAnsi="Times New Roman" w:cs="Times New Roman"/>
          <w:sz w:val="28"/>
          <w:szCs w:val="28"/>
          <w:lang w:val="ru-RU"/>
        </w:rPr>
        <w:t xml:space="preserve"> и </w:t>
      </w:r>
      <w:proofErr w:type="spellStart"/>
      <w:r w:rsidRPr="005545DB">
        <w:rPr>
          <w:rFonts w:ascii="Times New Roman" w:hAnsi="Times New Roman" w:cs="Times New Roman"/>
          <w:sz w:val="28"/>
          <w:szCs w:val="28"/>
          <w:lang w:val="ru-RU"/>
        </w:rPr>
        <w:t>Гиллеспи</w:t>
      </w:r>
      <w:proofErr w:type="spellEnd"/>
      <w:r w:rsidRPr="005545DB">
        <w:rPr>
          <w:rFonts w:ascii="Times New Roman" w:hAnsi="Times New Roman" w:cs="Times New Roman"/>
          <w:sz w:val="28"/>
          <w:szCs w:val="28"/>
          <w:lang w:val="ru-RU"/>
        </w:rPr>
        <w:t xml:space="preserve"> обнаружили, что пауки, обитающие на разных островах, создали удивительно похожие паутины. Эти сближения к экологической равнозначности, которые они назвали «</w:t>
      </w:r>
      <w:proofErr w:type="spellStart"/>
      <w:r w:rsidRPr="005545DB">
        <w:rPr>
          <w:rFonts w:ascii="Times New Roman" w:hAnsi="Times New Roman" w:cs="Times New Roman"/>
          <w:sz w:val="28"/>
          <w:szCs w:val="28"/>
          <w:lang w:val="ru-RU"/>
        </w:rPr>
        <w:t>этотипами</w:t>
      </w:r>
      <w:proofErr w:type="spellEnd"/>
      <w:r w:rsidRPr="005545DB">
        <w:rPr>
          <w:rFonts w:ascii="Times New Roman" w:hAnsi="Times New Roman" w:cs="Times New Roman"/>
          <w:sz w:val="28"/>
          <w:szCs w:val="28"/>
          <w:lang w:val="ru-RU"/>
        </w:rPr>
        <w:t xml:space="preserve">» (этология - это исследование поведения, и это подчеркивает поведенческое сходство), происходило независимо в эволюции. Как и австралийская игуана, рассмотренная выше, группа в целом состоит из относительно тесно связанных видов. Хотя доказательства экологических эквивалентов, неоднозначны, все больше и больше примеров выходят на свет, которые делают старую концепцию </w:t>
      </w:r>
      <w:proofErr w:type="spellStart"/>
      <w:r w:rsidRPr="005545DB">
        <w:rPr>
          <w:rFonts w:ascii="Times New Roman" w:hAnsi="Times New Roman" w:cs="Times New Roman"/>
          <w:sz w:val="28"/>
          <w:szCs w:val="28"/>
          <w:lang w:val="ru-RU"/>
        </w:rPr>
        <w:t>Гриннелла</w:t>
      </w:r>
      <w:proofErr w:type="spellEnd"/>
      <w:r w:rsidRPr="005545DB">
        <w:rPr>
          <w:rFonts w:ascii="Times New Roman" w:hAnsi="Times New Roman" w:cs="Times New Roman"/>
          <w:sz w:val="28"/>
          <w:szCs w:val="28"/>
          <w:lang w:val="ru-RU"/>
        </w:rPr>
        <w:t xml:space="preserve"> актуальной. Как предположил </w:t>
      </w:r>
      <w:proofErr w:type="spellStart"/>
      <w:r w:rsidRPr="005545DB">
        <w:rPr>
          <w:rFonts w:ascii="Times New Roman" w:hAnsi="Times New Roman" w:cs="Times New Roman"/>
          <w:sz w:val="28"/>
          <w:szCs w:val="28"/>
          <w:lang w:val="ru-RU"/>
        </w:rPr>
        <w:t>Шлютер</w:t>
      </w:r>
      <w:proofErr w:type="spellEnd"/>
      <w:r w:rsidRPr="005545DB">
        <w:rPr>
          <w:rFonts w:ascii="Times New Roman" w:hAnsi="Times New Roman" w:cs="Times New Roman"/>
          <w:sz w:val="28"/>
          <w:szCs w:val="28"/>
          <w:lang w:val="ru-RU"/>
        </w:rPr>
        <w:t xml:space="preserve">, в той степени, в которой экологические эквиваленты существуют и независимо эволюционируют, морфология, физиология и поведение должны сдерживать эффективность использования ресурсов и других факторов, </w:t>
      </w:r>
      <w:r w:rsidRPr="005545DB">
        <w:rPr>
          <w:rFonts w:ascii="Times New Roman" w:hAnsi="Times New Roman" w:cs="Times New Roman"/>
          <w:sz w:val="28"/>
          <w:szCs w:val="28"/>
          <w:lang w:val="ru-RU"/>
        </w:rPr>
        <w:lastRenderedPageBreak/>
        <w:t xml:space="preserve">характерных для конкретных видов экосистем (например, пустынь), </w:t>
      </w:r>
      <w:proofErr w:type="gramStart"/>
      <w:r w:rsidRPr="005545DB">
        <w:rPr>
          <w:rFonts w:ascii="Times New Roman" w:hAnsi="Times New Roman" w:cs="Times New Roman"/>
          <w:sz w:val="28"/>
          <w:szCs w:val="28"/>
          <w:lang w:val="ru-RU"/>
        </w:rPr>
        <w:t>может быть экологические эквиваленты отмечают</w:t>
      </w:r>
      <w:proofErr w:type="gramEnd"/>
      <w:r w:rsidRPr="005545DB">
        <w:rPr>
          <w:rFonts w:ascii="Times New Roman" w:hAnsi="Times New Roman" w:cs="Times New Roman"/>
          <w:sz w:val="28"/>
          <w:szCs w:val="28"/>
          <w:lang w:val="ru-RU"/>
        </w:rPr>
        <w:t xml:space="preserve"> пики в адаптивном ландшафте.</w:t>
      </w:r>
    </w:p>
    <w:p w:rsidR="00A259F4" w:rsidRPr="005545DB" w:rsidRDefault="00A259F4" w:rsidP="00635FF5">
      <w:pPr>
        <w:pStyle w:val="aff2"/>
        <w:spacing w:line="360" w:lineRule="auto"/>
        <w:jc w:val="both"/>
        <w:rPr>
          <w:rFonts w:ascii="Times New Roman" w:hAnsi="Times New Roman" w:cs="Times New Roman"/>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Механизмы конкуренции.</w:t>
      </w:r>
    </w:p>
    <w:p w:rsidR="00A259F4" w:rsidRPr="009C7D8F" w:rsidRDefault="00A259F4" w:rsidP="009C7D8F">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rPr>
        <w:t>Магуайр в 1973 году</w:t>
      </w:r>
      <w:r w:rsidRPr="005545DB">
        <w:rPr>
          <w:rFonts w:ascii="Times New Roman" w:hAnsi="Times New Roman" w:cs="Times New Roman"/>
          <w:sz w:val="28"/>
          <w:szCs w:val="28"/>
          <w:lang w:val="ru-RU"/>
        </w:rPr>
        <w:t xml:space="preserve"> среди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первых построил график прироста численности для реальных видов в зависимости от размеров ниши и сделал прогнозы относительно конкурентных результатов среди них</w:t>
      </w:r>
      <w:r w:rsidRPr="005545DB">
        <w:rPr>
          <w:rFonts w:ascii="Times New Roman" w:hAnsi="Times New Roman" w:cs="Times New Roman"/>
          <w:sz w:val="28"/>
          <w:szCs w:val="28"/>
        </w:rPr>
        <w:t>. В 1950-</w:t>
      </w:r>
      <w:proofErr w:type="spellStart"/>
      <w:r w:rsidRPr="005545DB">
        <w:rPr>
          <w:rFonts w:ascii="Times New Roman" w:hAnsi="Times New Roman" w:cs="Times New Roman"/>
          <w:sz w:val="28"/>
          <w:szCs w:val="28"/>
          <w:lang w:val="ru-RU"/>
        </w:rPr>
        <w:t>х</w:t>
      </w:r>
      <w:proofErr w:type="spellEnd"/>
      <w:r w:rsidRPr="005545DB">
        <w:rPr>
          <w:rFonts w:ascii="Times New Roman" w:hAnsi="Times New Roman" w:cs="Times New Roman"/>
          <w:sz w:val="28"/>
          <w:szCs w:val="28"/>
          <w:lang w:val="ru-RU"/>
        </w:rPr>
        <w:t xml:space="preserve"> годах </w:t>
      </w:r>
      <w:proofErr w:type="spellStart"/>
      <w:r w:rsidRPr="005545DB">
        <w:rPr>
          <w:rFonts w:ascii="Times New Roman" w:hAnsi="Times New Roman" w:cs="Times New Roman"/>
          <w:sz w:val="28"/>
          <w:szCs w:val="28"/>
          <w:lang w:val="ru-RU"/>
        </w:rPr>
        <w:t>Берч</w:t>
      </w:r>
      <w:proofErr w:type="spellEnd"/>
      <w:r w:rsidRPr="005545DB">
        <w:rPr>
          <w:rFonts w:ascii="Times New Roman" w:hAnsi="Times New Roman" w:cs="Times New Roman"/>
          <w:sz w:val="28"/>
          <w:szCs w:val="28"/>
          <w:lang w:val="ru-RU"/>
        </w:rPr>
        <w:t xml:space="preserve"> изучил несколько видов жуков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заражающих хранящееся зерно в Австралии.</w:t>
      </w:r>
      <w:r w:rsidRPr="005545DB">
        <w:rPr>
          <w:rFonts w:ascii="Times New Roman" w:hAnsi="Times New Roman" w:cs="Times New Roman"/>
          <w:sz w:val="28"/>
          <w:szCs w:val="28"/>
        </w:rPr>
        <w:t xml:space="preserve"> На рисунке 5 </w:t>
      </w:r>
      <w:r w:rsidRPr="005545DB">
        <w:rPr>
          <w:rFonts w:ascii="Times New Roman" w:hAnsi="Times New Roman" w:cs="Times New Roman"/>
          <w:sz w:val="28"/>
          <w:szCs w:val="28"/>
          <w:lang w:val="ru-RU"/>
        </w:rPr>
        <w:t xml:space="preserve">показан график </w:t>
      </w:r>
      <w:proofErr w:type="spellStart"/>
      <w:r w:rsidRPr="005545DB">
        <w:rPr>
          <w:rFonts w:ascii="Times New Roman" w:hAnsi="Times New Roman" w:cs="Times New Roman"/>
          <w:sz w:val="28"/>
          <w:szCs w:val="28"/>
          <w:lang w:val="ru-RU"/>
        </w:rPr>
        <w:t>Магуайра</w:t>
      </w:r>
      <w:proofErr w:type="spellEnd"/>
      <w:r w:rsidRPr="005545DB">
        <w:rPr>
          <w:rFonts w:ascii="Times New Roman" w:hAnsi="Times New Roman" w:cs="Times New Roman"/>
          <w:sz w:val="28"/>
          <w:szCs w:val="28"/>
          <w:lang w:val="ru-RU"/>
        </w:rPr>
        <w:t xml:space="preserve"> по данным </w:t>
      </w:r>
      <w:proofErr w:type="spellStart"/>
      <w:r w:rsidRPr="005545DB">
        <w:rPr>
          <w:rFonts w:ascii="Times New Roman" w:hAnsi="Times New Roman" w:cs="Times New Roman"/>
          <w:sz w:val="28"/>
          <w:szCs w:val="28"/>
          <w:lang w:val="ru-RU"/>
        </w:rPr>
        <w:t>Берча</w:t>
      </w:r>
      <w:proofErr w:type="spellEnd"/>
      <w:r w:rsidRPr="005545DB">
        <w:rPr>
          <w:rFonts w:ascii="Times New Roman" w:hAnsi="Times New Roman" w:cs="Times New Roman"/>
          <w:sz w:val="28"/>
          <w:szCs w:val="28"/>
          <w:lang w:val="ru-RU"/>
        </w:rPr>
        <w:t>, зависимости численности жуков относительно температуры и влажности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Изоклины положительных значений прироста </w:t>
      </w:r>
      <w:r w:rsidRPr="005545DB">
        <w:rPr>
          <w:rFonts w:ascii="Times New Roman" w:hAnsi="Times New Roman" w:cs="Times New Roman"/>
          <w:sz w:val="28"/>
          <w:szCs w:val="28"/>
        </w:rPr>
        <w:t>r вплоть до нуля (</w:t>
      </w:r>
      <w:r w:rsidRPr="005545DB">
        <w:rPr>
          <w:rFonts w:ascii="Times New Roman" w:hAnsi="Times New Roman" w:cs="Times New Roman"/>
          <w:sz w:val="28"/>
          <w:szCs w:val="28"/>
          <w:lang w:val="ru-RU"/>
        </w:rPr>
        <w:t>без прироста популяции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показывают разные закономерности для двух видов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так что </w:t>
      </w:r>
      <w:r w:rsidRPr="005545DB">
        <w:rPr>
          <w:rFonts w:ascii="Times New Roman" w:hAnsi="Times New Roman" w:cs="Times New Roman"/>
          <w:sz w:val="28"/>
          <w:szCs w:val="28"/>
        </w:rPr>
        <w:t xml:space="preserve">Calandra oryzae </w:t>
      </w:r>
      <w:proofErr w:type="gramStart"/>
      <w:r w:rsidR="00D85C8A">
        <w:rPr>
          <w:rFonts w:ascii="Times New Roman" w:hAnsi="Times New Roman" w:cs="Times New Roman"/>
          <w:sz w:val="28"/>
          <w:szCs w:val="28"/>
          <w:lang w:val="ru-RU"/>
        </w:rPr>
        <w:t>имеет более высокой прирос</w:t>
      </w:r>
      <w:proofErr w:type="gramEnd"/>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для более низких температур и несколько более сильных влаги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чем </w:t>
      </w:r>
      <w:proofErr w:type="spellStart"/>
      <w:r w:rsidRPr="00512172">
        <w:rPr>
          <w:rFonts w:ascii="Times New Roman" w:hAnsi="Times New Roman" w:cs="Times New Roman"/>
          <w:sz w:val="28"/>
          <w:szCs w:val="28"/>
          <w:lang w:val="ru-RU"/>
        </w:rPr>
        <w:t>игуанообразной</w:t>
      </w:r>
      <w:proofErr w:type="spellEnd"/>
      <w:r w:rsidRPr="00512172">
        <w:rPr>
          <w:rFonts w:ascii="Times New Roman" w:hAnsi="Times New Roman" w:cs="Times New Roman"/>
          <w:sz w:val="28"/>
          <w:szCs w:val="28"/>
          <w:lang w:val="ru-RU"/>
        </w:rPr>
        <w:t xml:space="preserve"> </w:t>
      </w:r>
      <w:proofErr w:type="spellStart"/>
      <w:r w:rsidRPr="00512172">
        <w:rPr>
          <w:rFonts w:ascii="Times New Roman" w:hAnsi="Times New Roman" w:cs="Times New Roman"/>
          <w:sz w:val="28"/>
          <w:szCs w:val="28"/>
          <w:lang w:val="ru-RU"/>
        </w:rPr>
        <w:t>ящерици</w:t>
      </w:r>
      <w:proofErr w:type="spellEnd"/>
      <w:r w:rsidRPr="005545DB">
        <w:rPr>
          <w:rFonts w:ascii="Times New Roman" w:hAnsi="Times New Roman" w:cs="Times New Roman"/>
          <w:sz w:val="28"/>
          <w:szCs w:val="28"/>
        </w:rPr>
        <w:t xml:space="preserve"> Rhizopertha dominica. </w:t>
      </w:r>
      <w:r w:rsidRPr="005545DB">
        <w:rPr>
          <w:rFonts w:ascii="Times New Roman" w:hAnsi="Times New Roman" w:cs="Times New Roman"/>
          <w:sz w:val="28"/>
          <w:szCs w:val="28"/>
          <w:lang w:val="ru-RU"/>
        </w:rPr>
        <w:t xml:space="preserve">Пунктирная линия на рисунке </w:t>
      </w:r>
      <w:r w:rsidRPr="005545DB">
        <w:rPr>
          <w:rFonts w:ascii="Times New Roman" w:hAnsi="Times New Roman" w:cs="Times New Roman"/>
          <w:sz w:val="28"/>
          <w:szCs w:val="28"/>
        </w:rPr>
        <w:t xml:space="preserve">5 </w:t>
      </w:r>
      <w:r w:rsidRPr="005545DB">
        <w:rPr>
          <w:rFonts w:ascii="Times New Roman" w:hAnsi="Times New Roman" w:cs="Times New Roman"/>
          <w:sz w:val="28"/>
          <w:szCs w:val="28"/>
          <w:lang w:val="ru-RU"/>
        </w:rPr>
        <w:t xml:space="preserve">разделяет области </w:t>
      </w:r>
      <w:proofErr w:type="spellStart"/>
      <w:r w:rsidRPr="005545DB">
        <w:rPr>
          <w:rFonts w:ascii="Times New Roman" w:hAnsi="Times New Roman" w:cs="Times New Roman"/>
          <w:sz w:val="28"/>
          <w:szCs w:val="28"/>
          <w:lang w:val="ru-RU"/>
        </w:rPr>
        <w:t>нишевого</w:t>
      </w:r>
      <w:proofErr w:type="spellEnd"/>
      <w:r w:rsidRPr="005545DB">
        <w:rPr>
          <w:rFonts w:ascii="Times New Roman" w:hAnsi="Times New Roman" w:cs="Times New Roman"/>
          <w:sz w:val="28"/>
          <w:szCs w:val="28"/>
          <w:lang w:val="ru-RU"/>
        </w:rPr>
        <w:t xml:space="preserve"> пространства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где один против другого в</w:t>
      </w:r>
      <w:r w:rsidR="00D85C8A">
        <w:rPr>
          <w:rFonts w:ascii="Times New Roman" w:hAnsi="Times New Roman" w:cs="Times New Roman"/>
          <w:sz w:val="28"/>
          <w:szCs w:val="28"/>
          <w:lang w:val="ru-RU"/>
        </w:rPr>
        <w:t>ида имеет более высокий прирост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Предполагая отсутствие других факторов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окружающая среда на одной или другой стороне линии будет благоприятствовать тому или иному виду жука в конкуренции</w:t>
      </w:r>
      <w:r w:rsidR="009C7D8F">
        <w:rPr>
          <w:rFonts w:ascii="Times New Roman" w:hAnsi="Times New Roman" w:cs="Times New Roman"/>
          <w:sz w:val="28"/>
          <w:szCs w:val="28"/>
        </w:rPr>
        <w:t>.</w:t>
      </w:r>
    </w:p>
    <w:p w:rsidR="00800BF8"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Чтобы проиллюстрировать их представления о нише популяционной устойчивости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Чейз и </w:t>
      </w:r>
      <w:proofErr w:type="spellStart"/>
      <w:r w:rsidRPr="005545DB">
        <w:rPr>
          <w:rFonts w:ascii="Times New Roman" w:hAnsi="Times New Roman" w:cs="Times New Roman"/>
          <w:sz w:val="28"/>
          <w:szCs w:val="28"/>
          <w:lang w:val="ru-RU"/>
        </w:rPr>
        <w:t>Лейболд</w:t>
      </w:r>
      <w:proofErr w:type="spellEnd"/>
      <w:r w:rsidRPr="005545DB">
        <w:rPr>
          <w:rFonts w:ascii="Times New Roman" w:hAnsi="Times New Roman" w:cs="Times New Roman"/>
          <w:sz w:val="28"/>
          <w:szCs w:val="28"/>
          <w:lang w:val="ru-RU"/>
        </w:rPr>
        <w:t xml:space="preserve"> повторяют данные </w:t>
      </w:r>
      <w:proofErr w:type="spellStart"/>
      <w:r w:rsidRPr="005545DB">
        <w:rPr>
          <w:rFonts w:ascii="Times New Roman" w:hAnsi="Times New Roman" w:cs="Times New Roman"/>
          <w:sz w:val="28"/>
          <w:szCs w:val="28"/>
          <w:lang w:val="ru-RU"/>
        </w:rPr>
        <w:t>Тилмана</w:t>
      </w:r>
      <w:proofErr w:type="spellEnd"/>
      <w:r w:rsidRPr="005545DB">
        <w:rPr>
          <w:rFonts w:ascii="Times New Roman" w:hAnsi="Times New Roman" w:cs="Times New Roman"/>
          <w:sz w:val="28"/>
          <w:szCs w:val="28"/>
          <w:lang w:val="ru-RU"/>
        </w:rPr>
        <w:t xml:space="preserve"> для двух видов диатомовых водорослей</w:t>
      </w:r>
      <w:r w:rsidRPr="005545DB">
        <w:rPr>
          <w:rFonts w:ascii="Times New Roman" w:hAnsi="Times New Roman" w:cs="Times New Roman"/>
          <w:sz w:val="28"/>
          <w:szCs w:val="28"/>
        </w:rPr>
        <w:t xml:space="preserve">: </w:t>
      </w:r>
      <w:proofErr w:type="spellStart"/>
      <w:r w:rsidRPr="005545DB">
        <w:rPr>
          <w:rFonts w:ascii="Times New Roman" w:hAnsi="Times New Roman" w:cs="Times New Roman"/>
          <w:sz w:val="28"/>
          <w:szCs w:val="28"/>
          <w:lang w:val="ru-RU"/>
        </w:rPr>
        <w:t>Астеринелла</w:t>
      </w:r>
      <w:proofErr w:type="spellEnd"/>
      <w:r w:rsidRPr="005545DB">
        <w:rPr>
          <w:rFonts w:ascii="Times New Roman" w:hAnsi="Times New Roman" w:cs="Times New Roman"/>
          <w:sz w:val="28"/>
          <w:szCs w:val="28"/>
          <w:lang w:val="ru-RU"/>
        </w:rPr>
        <w:t xml:space="preserve"> и </w:t>
      </w:r>
      <w:proofErr w:type="spellStart"/>
      <w:r w:rsidRPr="005545DB">
        <w:rPr>
          <w:rFonts w:ascii="Times New Roman" w:hAnsi="Times New Roman" w:cs="Times New Roman"/>
          <w:sz w:val="28"/>
          <w:szCs w:val="28"/>
          <w:lang w:val="ru-RU"/>
        </w:rPr>
        <w:t>Циклотелла</w:t>
      </w:r>
      <w:proofErr w:type="spellEnd"/>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rPr>
        <w:t xml:space="preserve">(рис. 6). </w:t>
      </w:r>
      <w:r w:rsidRPr="005545DB">
        <w:rPr>
          <w:rFonts w:ascii="Times New Roman" w:hAnsi="Times New Roman" w:cs="Times New Roman"/>
          <w:sz w:val="28"/>
          <w:szCs w:val="28"/>
          <w:lang w:val="ru-RU"/>
        </w:rPr>
        <w:t>Ситуация несколько сложнее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чем показанная на рисунке </w:t>
      </w:r>
      <w:r w:rsidRPr="005545DB">
        <w:rPr>
          <w:rFonts w:ascii="Times New Roman" w:hAnsi="Times New Roman" w:cs="Times New Roman"/>
          <w:sz w:val="28"/>
          <w:szCs w:val="28"/>
        </w:rPr>
        <w:t xml:space="preserve">2, </w:t>
      </w:r>
      <w:r w:rsidRPr="005545DB">
        <w:rPr>
          <w:rFonts w:ascii="Times New Roman" w:hAnsi="Times New Roman" w:cs="Times New Roman"/>
          <w:sz w:val="28"/>
          <w:szCs w:val="28"/>
          <w:lang w:val="ru-RU"/>
        </w:rPr>
        <w:t>потому что ресурсы не могут быть заменены, что означает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водоросли могут выживать только на одном ресурсе или минимальном количестве каждого ресурса для того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чтобы </w:t>
      </w:r>
      <w:proofErr w:type="gramStart"/>
      <w:r w:rsidR="00D85C8A">
        <w:rPr>
          <w:rFonts w:ascii="Times New Roman" w:hAnsi="Times New Roman" w:cs="Times New Roman"/>
          <w:sz w:val="28"/>
          <w:szCs w:val="28"/>
          <w:lang w:val="ru-RU"/>
        </w:rPr>
        <w:t>прирос</w:t>
      </w:r>
      <w:proofErr w:type="gramEnd"/>
      <w:r w:rsidR="00D85C8A">
        <w:rPr>
          <w:rFonts w:ascii="Times New Roman" w:hAnsi="Times New Roman" w:cs="Times New Roman"/>
          <w:sz w:val="28"/>
          <w:szCs w:val="28"/>
          <w:lang w:val="ru-RU"/>
        </w:rPr>
        <w:t xml:space="preserve"> был</w:t>
      </w:r>
      <w:r w:rsidRPr="005545DB">
        <w:rPr>
          <w:rFonts w:ascii="Times New Roman" w:hAnsi="Times New Roman" w:cs="Times New Roman"/>
          <w:sz w:val="28"/>
          <w:szCs w:val="28"/>
          <w:lang w:val="ru-RU"/>
        </w:rPr>
        <w:t xml:space="preserve"> больше или равно</w:t>
      </w:r>
      <w:r w:rsidRPr="005545DB">
        <w:rPr>
          <w:rFonts w:ascii="Times New Roman" w:hAnsi="Times New Roman" w:cs="Times New Roman"/>
          <w:sz w:val="28"/>
          <w:szCs w:val="28"/>
        </w:rPr>
        <w:t xml:space="preserve"> 0. </w:t>
      </w:r>
      <w:r w:rsidRPr="005545DB">
        <w:rPr>
          <w:rFonts w:ascii="Times New Roman" w:hAnsi="Times New Roman" w:cs="Times New Roman"/>
          <w:sz w:val="28"/>
          <w:szCs w:val="28"/>
          <w:lang w:val="ru-RU"/>
        </w:rPr>
        <w:t>Для двух таких видов сосуществование возможно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если каждый вид может просто выжить </w:t>
      </w:r>
      <w:r w:rsidRPr="005545DB">
        <w:rPr>
          <w:rFonts w:ascii="Times New Roman" w:hAnsi="Times New Roman" w:cs="Times New Roman"/>
          <w:sz w:val="28"/>
          <w:szCs w:val="28"/>
        </w:rPr>
        <w:t xml:space="preserve">(r </w:t>
      </w:r>
      <w:proofErr w:type="gramStart"/>
      <w:r w:rsidRPr="005545DB">
        <w:rPr>
          <w:rFonts w:ascii="Times New Roman" w:hAnsi="Times New Roman" w:cs="Times New Roman"/>
          <w:sz w:val="28"/>
          <w:szCs w:val="28"/>
          <w:lang w:val="ru-RU"/>
        </w:rPr>
        <w:t>равна</w:t>
      </w:r>
      <w:proofErr w:type="gramEnd"/>
      <w:r w:rsidRPr="005545DB">
        <w:rPr>
          <w:rFonts w:ascii="Times New Roman" w:hAnsi="Times New Roman" w:cs="Times New Roman"/>
          <w:sz w:val="28"/>
          <w:szCs w:val="28"/>
        </w:rPr>
        <w:t xml:space="preserve"> 0) </w:t>
      </w:r>
      <w:r w:rsidRPr="005545DB">
        <w:rPr>
          <w:rFonts w:ascii="Times New Roman" w:hAnsi="Times New Roman" w:cs="Times New Roman"/>
          <w:sz w:val="28"/>
          <w:szCs w:val="28"/>
          <w:lang w:val="ru-RU"/>
        </w:rPr>
        <w:t>для одного из двух ресурсов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В эксперименте </w:t>
      </w:r>
      <w:proofErr w:type="spellStart"/>
      <w:r w:rsidRPr="005545DB">
        <w:rPr>
          <w:rFonts w:ascii="Times New Roman" w:hAnsi="Times New Roman" w:cs="Times New Roman"/>
          <w:sz w:val="28"/>
          <w:szCs w:val="28"/>
          <w:lang w:val="ru-RU"/>
        </w:rPr>
        <w:t>Тилмана</w:t>
      </w:r>
      <w:proofErr w:type="spellEnd"/>
      <w:r w:rsidRPr="005545DB">
        <w:rPr>
          <w:rFonts w:ascii="Times New Roman" w:hAnsi="Times New Roman" w:cs="Times New Roman"/>
          <w:sz w:val="28"/>
          <w:szCs w:val="28"/>
          <w:lang w:val="ru-RU"/>
        </w:rPr>
        <w:t xml:space="preserve"> ресурсы представляют собой питательные вещества: силикат</w:t>
      </w:r>
      <w:r w:rsidRPr="005545DB">
        <w:rPr>
          <w:rFonts w:ascii="Times New Roman" w:hAnsi="Times New Roman" w:cs="Times New Roman"/>
          <w:sz w:val="28"/>
          <w:szCs w:val="28"/>
        </w:rPr>
        <w:t xml:space="preserve"> (SiO2) и фосфат (PO4), </w:t>
      </w:r>
      <w:r w:rsidRPr="005545DB">
        <w:rPr>
          <w:rFonts w:ascii="Times New Roman" w:hAnsi="Times New Roman" w:cs="Times New Roman"/>
          <w:sz w:val="28"/>
          <w:szCs w:val="28"/>
          <w:lang w:val="ru-RU"/>
        </w:rPr>
        <w:t>и уровни каждого из них можно контролировать в лаборатории</w:t>
      </w:r>
      <w:r w:rsidRPr="005545DB">
        <w:rPr>
          <w:rFonts w:ascii="Times New Roman" w:hAnsi="Times New Roman" w:cs="Times New Roman"/>
          <w:sz w:val="28"/>
          <w:szCs w:val="28"/>
        </w:rPr>
        <w:t>.</w:t>
      </w:r>
    </w:p>
    <w:p w:rsidR="00800BF8" w:rsidRDefault="00A259F4" w:rsidP="00800BF8">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rPr>
        <w:lastRenderedPageBreak/>
        <w:t xml:space="preserve"> </w:t>
      </w:r>
    </w:p>
    <w:p w:rsidR="00395099" w:rsidRDefault="00A259F4" w:rsidP="00800BF8">
      <w:pPr>
        <w:pStyle w:val="aff2"/>
        <w:spacing w:line="360" w:lineRule="auto"/>
        <w:ind w:firstLine="720"/>
        <w:jc w:val="both"/>
        <w:rPr>
          <w:rFonts w:ascii="Times New Roman" w:hAnsi="Times New Roman" w:cs="Times New Roman"/>
          <w:sz w:val="28"/>
          <w:szCs w:val="28"/>
          <w:lang w:val="ru-RU"/>
        </w:rPr>
      </w:pPr>
      <w:bookmarkStart w:id="0" w:name="_GoBack"/>
      <w:bookmarkEnd w:id="0"/>
      <w:r w:rsidRPr="005545DB">
        <w:rPr>
          <w:rFonts w:ascii="Times New Roman" w:hAnsi="Times New Roman" w:cs="Times New Roman"/>
          <w:sz w:val="28"/>
          <w:szCs w:val="28"/>
        </w:rPr>
        <w:t xml:space="preserve">Asterionella </w:t>
      </w:r>
      <w:r w:rsidRPr="005545DB">
        <w:rPr>
          <w:rFonts w:ascii="Times New Roman" w:hAnsi="Times New Roman" w:cs="Times New Roman"/>
          <w:sz w:val="28"/>
          <w:szCs w:val="28"/>
          <w:lang w:val="ru-RU"/>
        </w:rPr>
        <w:t xml:space="preserve">является специалистом по </w:t>
      </w:r>
      <w:r w:rsidRPr="005545DB">
        <w:rPr>
          <w:rFonts w:ascii="Times New Roman" w:hAnsi="Times New Roman" w:cs="Times New Roman"/>
          <w:sz w:val="28"/>
          <w:szCs w:val="28"/>
        </w:rPr>
        <w:t xml:space="preserve">SiO2, а Cyclotella - по PO4. </w:t>
      </w:r>
      <w:r w:rsidRPr="005545DB">
        <w:rPr>
          <w:rFonts w:ascii="Times New Roman" w:hAnsi="Times New Roman" w:cs="Times New Roman"/>
          <w:sz w:val="28"/>
          <w:szCs w:val="28"/>
          <w:lang w:val="ru-RU"/>
        </w:rPr>
        <w:t xml:space="preserve">Из кривых роста отдельных видов на отдельных ресурсах можно прогнозировать области </w:t>
      </w:r>
      <w:proofErr w:type="spellStart"/>
      <w:r w:rsidRPr="005545DB">
        <w:rPr>
          <w:rFonts w:ascii="Times New Roman" w:hAnsi="Times New Roman" w:cs="Times New Roman"/>
          <w:sz w:val="28"/>
          <w:szCs w:val="28"/>
          <w:lang w:val="ru-RU"/>
        </w:rPr>
        <w:t>нишевого</w:t>
      </w:r>
      <w:proofErr w:type="spellEnd"/>
      <w:r w:rsidRPr="005545DB">
        <w:rPr>
          <w:rFonts w:ascii="Times New Roman" w:hAnsi="Times New Roman" w:cs="Times New Roman"/>
          <w:sz w:val="28"/>
          <w:szCs w:val="28"/>
          <w:lang w:val="ru-RU"/>
        </w:rPr>
        <w:t xml:space="preserve"> пространства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графики концентрации </w:t>
      </w:r>
      <w:r w:rsidRPr="005545DB">
        <w:rPr>
          <w:rFonts w:ascii="Times New Roman" w:hAnsi="Times New Roman" w:cs="Times New Roman"/>
          <w:sz w:val="28"/>
          <w:szCs w:val="28"/>
        </w:rPr>
        <w:t xml:space="preserve">SiO2 в зависимости от концентрации PO4), </w:t>
      </w:r>
      <w:r w:rsidRPr="005545DB">
        <w:rPr>
          <w:rFonts w:ascii="Times New Roman" w:hAnsi="Times New Roman" w:cs="Times New Roman"/>
          <w:sz w:val="28"/>
          <w:szCs w:val="28"/>
          <w:lang w:val="ru-RU"/>
        </w:rPr>
        <w:t xml:space="preserve">где каждый вид имеет более низкую </w:t>
      </w:r>
      <w:r w:rsidR="00D85C8A">
        <w:rPr>
          <w:rFonts w:ascii="Times New Roman" w:hAnsi="Times New Roman" w:cs="Times New Roman"/>
          <w:sz w:val="28"/>
          <w:szCs w:val="28"/>
          <w:lang w:val="ru-RU"/>
        </w:rPr>
        <w:t>величину прироста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равную</w:t>
      </w:r>
      <w:r w:rsidRPr="005545DB">
        <w:rPr>
          <w:rFonts w:ascii="Times New Roman" w:hAnsi="Times New Roman" w:cs="Times New Roman"/>
          <w:sz w:val="28"/>
          <w:szCs w:val="28"/>
        </w:rPr>
        <w:t xml:space="preserve"> 0 и, </w:t>
      </w:r>
      <w:r w:rsidRPr="005545DB">
        <w:rPr>
          <w:rFonts w:ascii="Times New Roman" w:hAnsi="Times New Roman" w:cs="Times New Roman"/>
          <w:sz w:val="28"/>
          <w:szCs w:val="28"/>
          <w:lang w:val="ru-RU"/>
        </w:rPr>
        <w:t>следовательно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ограничен другим ресурсом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В этом регионе </w:t>
      </w:r>
      <w:r w:rsidRPr="005545DB">
        <w:rPr>
          <w:rFonts w:ascii="Times New Roman" w:hAnsi="Times New Roman" w:cs="Times New Roman"/>
          <w:sz w:val="28"/>
          <w:szCs w:val="28"/>
        </w:rPr>
        <w:t xml:space="preserve">(рис. 6В) </w:t>
      </w:r>
      <w:r w:rsidRPr="005545DB">
        <w:rPr>
          <w:rFonts w:ascii="Times New Roman" w:hAnsi="Times New Roman" w:cs="Times New Roman"/>
          <w:sz w:val="28"/>
          <w:szCs w:val="28"/>
          <w:lang w:val="ru-RU"/>
        </w:rPr>
        <w:t>вид может сосуществовать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За пределами этого региона выигрывает тот или иной вид</w:t>
      </w:r>
      <w:r w:rsidRPr="005545DB">
        <w:rPr>
          <w:rFonts w:ascii="Times New Roman" w:hAnsi="Times New Roman" w:cs="Times New Roman"/>
          <w:sz w:val="28"/>
          <w:szCs w:val="28"/>
        </w:rPr>
        <w:t xml:space="preserve">, в зависимости от того, </w:t>
      </w:r>
      <w:r w:rsidRPr="005545DB">
        <w:rPr>
          <w:rFonts w:ascii="Times New Roman" w:hAnsi="Times New Roman" w:cs="Times New Roman"/>
          <w:sz w:val="28"/>
          <w:szCs w:val="28"/>
          <w:lang w:val="ru-RU"/>
        </w:rPr>
        <w:t xml:space="preserve">какой ресурс является </w:t>
      </w:r>
      <w:proofErr w:type="gramStart"/>
      <w:r w:rsidRPr="005545DB">
        <w:rPr>
          <w:rFonts w:ascii="Times New Roman" w:hAnsi="Times New Roman" w:cs="Times New Roman"/>
          <w:sz w:val="28"/>
          <w:szCs w:val="28"/>
          <w:lang w:val="ru-RU"/>
        </w:rPr>
        <w:t>более обильным</w:t>
      </w:r>
      <w:proofErr w:type="gramEnd"/>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 Такие эмпирические исследования впечатляюще успешны в строго контролируемых условиях лаборатории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но их очень трудно выполнять в полевых условиях</w:t>
      </w:r>
      <w:r w:rsidRPr="005545DB">
        <w:rPr>
          <w:rFonts w:ascii="Times New Roman" w:hAnsi="Times New Roman" w:cs="Times New Roman"/>
          <w:sz w:val="28"/>
          <w:szCs w:val="28"/>
        </w:rPr>
        <w:t xml:space="preserve">. </w:t>
      </w:r>
    </w:p>
    <w:p w:rsidR="00800BF8" w:rsidRPr="00800BF8" w:rsidRDefault="00800BF8" w:rsidP="00A259F4">
      <w:pPr>
        <w:pStyle w:val="aff2"/>
        <w:spacing w:line="360" w:lineRule="auto"/>
        <w:ind w:firstLine="720"/>
        <w:jc w:val="both"/>
        <w:rPr>
          <w:rFonts w:ascii="Times New Roman" w:hAnsi="Times New Roman" w:cs="Times New Roman"/>
          <w:sz w:val="28"/>
          <w:szCs w:val="28"/>
          <w:lang w:val="ru-RU"/>
        </w:rPr>
      </w:pPr>
    </w:p>
    <w:p w:rsidR="00395099"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Чейз и </w:t>
      </w:r>
      <w:proofErr w:type="spellStart"/>
      <w:r w:rsidRPr="005545DB">
        <w:rPr>
          <w:rFonts w:ascii="Times New Roman" w:hAnsi="Times New Roman" w:cs="Times New Roman"/>
          <w:sz w:val="28"/>
          <w:szCs w:val="28"/>
          <w:lang w:val="ru-RU"/>
        </w:rPr>
        <w:t>Либолд</w:t>
      </w:r>
      <w:proofErr w:type="spellEnd"/>
      <w:r w:rsidRPr="005545DB">
        <w:rPr>
          <w:rFonts w:ascii="Times New Roman" w:hAnsi="Times New Roman" w:cs="Times New Roman"/>
          <w:sz w:val="28"/>
          <w:szCs w:val="28"/>
          <w:lang w:val="ru-RU"/>
        </w:rPr>
        <w:t xml:space="preserve"> смогли найти только одно такое полевое исследование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опять же </w:t>
      </w:r>
      <w:proofErr w:type="spellStart"/>
      <w:r w:rsidRPr="005545DB">
        <w:rPr>
          <w:rFonts w:ascii="Times New Roman" w:hAnsi="Times New Roman" w:cs="Times New Roman"/>
          <w:sz w:val="28"/>
          <w:szCs w:val="28"/>
          <w:lang w:val="ru-RU"/>
        </w:rPr>
        <w:t>Тильман</w:t>
      </w:r>
      <w:proofErr w:type="spellEnd"/>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rPr>
        <w:t>(и Ведин), в котором несколько видов растений</w:t>
      </w:r>
      <w:r w:rsidRPr="005545DB">
        <w:rPr>
          <w:rFonts w:ascii="Times New Roman" w:hAnsi="Times New Roman" w:cs="Times New Roman"/>
          <w:sz w:val="28"/>
          <w:szCs w:val="28"/>
          <w:lang w:val="ru-RU"/>
        </w:rPr>
        <w:t xml:space="preserve"> различаются по их способности утилизировать азот из почвы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Эти относительные способности использовались довольно успешно для прогнозирования соревновательных результатов вдоль естественного градиента азота</w:t>
      </w:r>
      <w:r w:rsidRPr="005545DB">
        <w:rPr>
          <w:rFonts w:ascii="Times New Roman" w:hAnsi="Times New Roman" w:cs="Times New Roman"/>
          <w:sz w:val="28"/>
          <w:szCs w:val="28"/>
        </w:rPr>
        <w:t xml:space="preserve">. Вероятно, </w:t>
      </w:r>
      <w:r w:rsidRPr="005545DB">
        <w:rPr>
          <w:rFonts w:ascii="Times New Roman" w:hAnsi="Times New Roman" w:cs="Times New Roman"/>
          <w:sz w:val="28"/>
          <w:szCs w:val="28"/>
          <w:lang w:val="ru-RU"/>
        </w:rPr>
        <w:t>практические трудности в значительной степени объясняют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почему ниша народонаселения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это концепция с главным образом теоретическая</w:t>
      </w:r>
      <w:r w:rsidRPr="005545DB">
        <w:rPr>
          <w:rFonts w:ascii="Times New Roman" w:hAnsi="Times New Roman" w:cs="Times New Roman"/>
          <w:sz w:val="28"/>
          <w:szCs w:val="28"/>
        </w:rPr>
        <w:t xml:space="preserve">. </w:t>
      </w:r>
    </w:p>
    <w:p w:rsidR="00800BF8" w:rsidRPr="00800BF8" w:rsidRDefault="00800BF8"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A259F4" w:rsidP="00A259F4">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lang w:val="ru-RU"/>
        </w:rPr>
        <w:t>Кажется наиболее вероятным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легче будет относиться к организмам с такими размерами и поведением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которые позволяли бы их популяциям сохраняться в небольших пространственных единицах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иногда называемых микрокосмами</w:t>
      </w:r>
      <w:r w:rsidRPr="005545DB">
        <w:rPr>
          <w:rFonts w:ascii="Times New Roman" w:hAnsi="Times New Roman" w:cs="Times New Roman"/>
          <w:sz w:val="28"/>
          <w:szCs w:val="28"/>
        </w:rPr>
        <w:t>).</w:t>
      </w:r>
    </w:p>
    <w:p w:rsidR="00A259F4" w:rsidRDefault="00A259F4" w:rsidP="00A259F4">
      <w:pPr>
        <w:pStyle w:val="aff2"/>
        <w:spacing w:line="360" w:lineRule="auto"/>
        <w:jc w:val="both"/>
        <w:rPr>
          <w:rFonts w:ascii="Times New Roman" w:hAnsi="Times New Roman" w:cs="Times New Roman"/>
          <w:sz w:val="28"/>
          <w:szCs w:val="28"/>
          <w:lang w:val="ru-RU"/>
        </w:rPr>
      </w:pPr>
    </w:p>
    <w:p w:rsidR="008A3273" w:rsidRPr="008A3273" w:rsidRDefault="009C7D8F" w:rsidP="008A3273">
      <w:pPr>
        <w:pStyle w:val="aff2"/>
        <w:spacing w:line="360" w:lineRule="auto"/>
        <w:jc w:val="both"/>
        <w:rPr>
          <w:rFonts w:ascii="Times New Roman" w:hAnsi="Times New Roman" w:cs="Times New Roman"/>
          <w:sz w:val="28"/>
          <w:szCs w:val="28"/>
          <w:lang w:val="ru-RU"/>
        </w:rPr>
      </w:pPr>
      <w:r>
        <w:rPr>
          <w:rFonts w:ascii="Times New Roman" w:hAnsi="Times New Roman" w:cs="Times New Roman"/>
          <w:noProof/>
          <w:sz w:val="28"/>
          <w:szCs w:val="28"/>
          <w:lang w:val="ru-RU"/>
        </w:rPr>
        <w:lastRenderedPageBreak/>
        <w:drawing>
          <wp:inline distT="0" distB="0" distL="0" distR="0">
            <wp:extent cx="5744818" cy="7245626"/>
            <wp:effectExtent l="0" t="0" r="0" b="0"/>
            <wp:docPr id="6" name="Рисунок 6" descr="C:\Users\Аскар\Desktop\v cb\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скар\Desktop\v cb\Безымянный.pn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0998" cy="7253421"/>
                    </a:xfrm>
                    <a:prstGeom prst="rect">
                      <a:avLst/>
                    </a:prstGeom>
                    <a:noFill/>
                    <a:ln>
                      <a:noFill/>
                    </a:ln>
                  </pic:spPr>
                </pic:pic>
              </a:graphicData>
            </a:graphic>
          </wp:inline>
        </w:drawing>
      </w:r>
    </w:p>
    <w:p w:rsidR="008A3273" w:rsidRDefault="008A3273" w:rsidP="009C7D8F">
      <w:pPr>
        <w:rPr>
          <w:rFonts w:ascii="Times New Roman" w:hAnsi="Times New Roman" w:cs="Times New Roman"/>
          <w:sz w:val="28"/>
          <w:szCs w:val="28"/>
        </w:rPr>
      </w:pPr>
    </w:p>
    <w:p w:rsidR="009C7D8F" w:rsidRDefault="009C7D8F" w:rsidP="009C7D8F">
      <w:pPr>
        <w:jc w:val="both"/>
        <w:rPr>
          <w:rFonts w:ascii="Times New Roman" w:hAnsi="Times New Roman" w:cs="Times New Roman"/>
          <w:sz w:val="28"/>
          <w:szCs w:val="28"/>
        </w:rPr>
      </w:pPr>
      <w:r>
        <w:rPr>
          <w:rFonts w:ascii="Times New Roman" w:hAnsi="Times New Roman" w:cs="Times New Roman"/>
          <w:sz w:val="28"/>
          <w:szCs w:val="28"/>
        </w:rPr>
        <w:tab/>
      </w:r>
      <w:r w:rsidRPr="001A042C">
        <w:rPr>
          <w:rFonts w:ascii="Times New Roman" w:hAnsi="Times New Roman" w:cs="Times New Roman"/>
          <w:sz w:val="28"/>
          <w:szCs w:val="28"/>
        </w:rPr>
        <w:t xml:space="preserve">Рисунок 5. Рисунок </w:t>
      </w:r>
      <w:proofErr w:type="spellStart"/>
      <w:r w:rsidRPr="001A042C">
        <w:rPr>
          <w:rFonts w:ascii="Times New Roman" w:hAnsi="Times New Roman" w:cs="Times New Roman"/>
          <w:sz w:val="28"/>
          <w:szCs w:val="28"/>
        </w:rPr>
        <w:t>Магуайра</w:t>
      </w:r>
      <w:proofErr w:type="spellEnd"/>
      <w:r w:rsidRPr="001A042C">
        <w:rPr>
          <w:rFonts w:ascii="Times New Roman" w:hAnsi="Times New Roman" w:cs="Times New Roman"/>
          <w:sz w:val="28"/>
          <w:szCs w:val="28"/>
        </w:rPr>
        <w:t xml:space="preserve">, показывающий нишу </w:t>
      </w:r>
      <w:proofErr w:type="spellStart"/>
      <w:r w:rsidRPr="001A042C">
        <w:rPr>
          <w:rFonts w:ascii="Times New Roman" w:hAnsi="Times New Roman" w:cs="Times New Roman"/>
          <w:sz w:val="28"/>
          <w:szCs w:val="28"/>
        </w:rPr>
        <w:t>персистентности</w:t>
      </w:r>
      <w:proofErr w:type="spellEnd"/>
      <w:r w:rsidRPr="001A042C">
        <w:rPr>
          <w:rFonts w:ascii="Times New Roman" w:hAnsi="Times New Roman" w:cs="Times New Roman"/>
          <w:sz w:val="28"/>
          <w:szCs w:val="28"/>
        </w:rPr>
        <w:t xml:space="preserve"> популяций </w:t>
      </w:r>
      <w:r>
        <w:rPr>
          <w:rFonts w:ascii="Times New Roman" w:hAnsi="Times New Roman" w:cs="Times New Roman"/>
          <w:sz w:val="28"/>
          <w:szCs w:val="28"/>
        </w:rPr>
        <w:t>жуков</w:t>
      </w:r>
      <w:r w:rsidRPr="001A042C">
        <w:rPr>
          <w:rFonts w:ascii="Times New Roman" w:hAnsi="Times New Roman" w:cs="Times New Roman"/>
          <w:sz w:val="28"/>
          <w:szCs w:val="28"/>
        </w:rPr>
        <w:t xml:space="preserve"> для температуры (C) и влажности пшеницы</w:t>
      </w:r>
      <w:r>
        <w:rPr>
          <w:rFonts w:ascii="Times New Roman" w:hAnsi="Times New Roman" w:cs="Times New Roman"/>
          <w:sz w:val="28"/>
          <w:szCs w:val="28"/>
        </w:rPr>
        <w:t xml:space="preserve">. </w:t>
      </w:r>
      <w:r w:rsidRPr="001A042C">
        <w:rPr>
          <w:rFonts w:ascii="Times New Roman" w:hAnsi="Times New Roman" w:cs="Times New Roman"/>
          <w:sz w:val="28"/>
          <w:szCs w:val="28"/>
        </w:rPr>
        <w:t>Числа в квадратах указывают на среднемесячные условия в Бурке, Нью-Уэст-Уэльсе, Австралии, а цифры в окружности дают то же самое для Аделаиды, Южная Австралия</w:t>
      </w:r>
      <w:proofErr w:type="gramStart"/>
      <w:r w:rsidRPr="001A042C">
        <w:rPr>
          <w:rFonts w:ascii="Times New Roman" w:hAnsi="Times New Roman" w:cs="Times New Roman"/>
          <w:sz w:val="28"/>
          <w:szCs w:val="28"/>
        </w:rPr>
        <w:t>.</w:t>
      </w:r>
      <w:proofErr w:type="gramEnd"/>
      <w:r w:rsidRPr="001A042C">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w:t>
      </w:r>
      <w:r w:rsidRPr="001A042C">
        <w:rPr>
          <w:rFonts w:ascii="Times New Roman" w:hAnsi="Times New Roman" w:cs="Times New Roman"/>
          <w:sz w:val="28"/>
          <w:szCs w:val="28"/>
        </w:rPr>
        <w:t xml:space="preserve"> </w:t>
      </w:r>
      <w:proofErr w:type="spellStart"/>
      <w:r w:rsidRPr="001A042C">
        <w:rPr>
          <w:rFonts w:ascii="Times New Roman" w:hAnsi="Times New Roman" w:cs="Times New Roman"/>
          <w:sz w:val="28"/>
          <w:szCs w:val="28"/>
        </w:rPr>
        <w:t>Maguire</w:t>
      </w:r>
      <w:proofErr w:type="spellEnd"/>
      <w:r w:rsidRPr="001A042C">
        <w:rPr>
          <w:rFonts w:ascii="Times New Roman" w:hAnsi="Times New Roman" w:cs="Times New Roman"/>
          <w:sz w:val="28"/>
          <w:szCs w:val="28"/>
        </w:rPr>
        <w:t xml:space="preserve">, B., </w:t>
      </w:r>
      <w:proofErr w:type="spellStart"/>
      <w:r w:rsidRPr="001A042C">
        <w:rPr>
          <w:rFonts w:ascii="Times New Roman" w:hAnsi="Times New Roman" w:cs="Times New Roman"/>
          <w:sz w:val="28"/>
          <w:szCs w:val="28"/>
        </w:rPr>
        <w:t>Jr</w:t>
      </w:r>
      <w:proofErr w:type="spellEnd"/>
      <w:r w:rsidRPr="001A042C">
        <w:rPr>
          <w:rFonts w:ascii="Times New Roman" w:hAnsi="Times New Roman" w:cs="Times New Roman"/>
          <w:sz w:val="28"/>
          <w:szCs w:val="28"/>
        </w:rPr>
        <w:t>. 1973.</w:t>
      </w:r>
      <w:r>
        <w:rPr>
          <w:rFonts w:ascii="Times New Roman" w:hAnsi="Times New Roman" w:cs="Times New Roman"/>
          <w:sz w:val="28"/>
          <w:szCs w:val="28"/>
        </w:rPr>
        <w:t>)</w:t>
      </w:r>
    </w:p>
    <w:p w:rsidR="009C7D8F" w:rsidRPr="005545DB" w:rsidRDefault="009C7D8F" w:rsidP="00A259F4">
      <w:pPr>
        <w:pStyle w:val="aff2"/>
        <w:spacing w:line="360" w:lineRule="auto"/>
        <w:jc w:val="both"/>
        <w:rPr>
          <w:rFonts w:ascii="Times New Roman" w:hAnsi="Times New Roman" w:cs="Times New Roman"/>
          <w:sz w:val="28"/>
          <w:szCs w:val="28"/>
          <w:lang w:val="ru-RU"/>
        </w:rPr>
      </w:pPr>
    </w:p>
    <w:p w:rsidR="00A259F4" w:rsidRPr="00512172" w:rsidRDefault="00A259F4" w:rsidP="00A259F4">
      <w:pPr>
        <w:pStyle w:val="aff2"/>
        <w:spacing w:line="360" w:lineRule="auto"/>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Использование ресурсов и понимание эволюции различий видов</w:t>
      </w:r>
      <w:r w:rsidR="00395099">
        <w:rPr>
          <w:rFonts w:ascii="Times New Roman" w:hAnsi="Times New Roman" w:cs="Times New Roman"/>
          <w:sz w:val="28"/>
          <w:szCs w:val="28"/>
          <w:lang w:val="ru-RU"/>
        </w:rPr>
        <w:t>.</w:t>
      </w:r>
    </w:p>
    <w:p w:rsidR="00A259F4" w:rsidRPr="005545DB" w:rsidRDefault="00A259F4" w:rsidP="00A259F4">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lang w:val="ru-RU"/>
        </w:rPr>
        <w:t>Насколько похожи  и могут ли сосуществовать виды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Ответ был получен в условиях для видов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имеющих небольшое количество экологических требований или типов ресурсов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если виды питаются широким разнообразием ресурсов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таких как продукты разного размера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находящиеся в разных ярусах растительности и предпочитая различные температуры?</w:t>
      </w:r>
    </w:p>
    <w:p w:rsidR="00A259F4" w:rsidRPr="00D85C8A" w:rsidRDefault="00D85C8A" w:rsidP="00D85C8A">
      <w:pPr>
        <w:pStyle w:val="aff2"/>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D85C8A">
        <w:rPr>
          <w:rFonts w:ascii="Times New Roman" w:hAnsi="Times New Roman" w:cs="Times New Roman"/>
          <w:sz w:val="28"/>
          <w:szCs w:val="28"/>
          <w:lang w:val="ru-RU"/>
        </w:rPr>
        <w:t>Интенсивное использование популяцией природных ресурсов поддерживается высоким постоянным уровнем воспроизведения потомства</w:t>
      </w:r>
      <w:r w:rsidR="00341D5D">
        <w:rPr>
          <w:rFonts w:ascii="Times New Roman" w:hAnsi="Times New Roman" w:cs="Times New Roman"/>
          <w:sz w:val="28"/>
          <w:szCs w:val="28"/>
          <w:lang w:val="ru-RU"/>
        </w:rPr>
        <w:t>. В изолированной группе женские особи</w:t>
      </w:r>
      <w:r w:rsidRPr="00D85C8A">
        <w:rPr>
          <w:rFonts w:ascii="Times New Roman" w:hAnsi="Times New Roman" w:cs="Times New Roman"/>
          <w:sz w:val="28"/>
          <w:szCs w:val="28"/>
          <w:lang w:val="ru-RU"/>
        </w:rPr>
        <w:t xml:space="preserve"> почти постоянно беременны, но внутриутробная  смертность </w:t>
      </w:r>
      <w:r w:rsidR="00341D5D" w:rsidRPr="00D85C8A">
        <w:rPr>
          <w:rFonts w:ascii="Times New Roman" w:hAnsi="Times New Roman" w:cs="Times New Roman"/>
          <w:sz w:val="28"/>
          <w:szCs w:val="28"/>
          <w:lang w:val="ru-RU"/>
        </w:rPr>
        <w:t>и</w:t>
      </w:r>
      <w:r w:rsidR="00341D5D">
        <w:rPr>
          <w:rFonts w:ascii="Times New Roman" w:hAnsi="Times New Roman" w:cs="Times New Roman"/>
          <w:sz w:val="28"/>
          <w:szCs w:val="28"/>
          <w:lang w:val="ru-RU"/>
        </w:rPr>
        <w:t xml:space="preserve"> </w:t>
      </w:r>
      <w:r w:rsidR="00341D5D" w:rsidRPr="00D85C8A">
        <w:rPr>
          <w:rFonts w:ascii="Times New Roman" w:hAnsi="Times New Roman" w:cs="Times New Roman"/>
          <w:sz w:val="28"/>
          <w:szCs w:val="28"/>
          <w:lang w:val="ru-RU"/>
        </w:rPr>
        <w:t>смертность</w:t>
      </w:r>
      <w:r w:rsidR="00341D5D">
        <w:rPr>
          <w:rFonts w:ascii="Times New Roman" w:hAnsi="Times New Roman" w:cs="Times New Roman"/>
          <w:sz w:val="28"/>
          <w:szCs w:val="28"/>
          <w:lang w:val="ru-RU"/>
        </w:rPr>
        <w:t xml:space="preserve"> потомства</w:t>
      </w:r>
      <w:r w:rsidR="00341D5D" w:rsidRPr="00D85C8A">
        <w:rPr>
          <w:rFonts w:ascii="Times New Roman" w:hAnsi="Times New Roman" w:cs="Times New Roman"/>
          <w:sz w:val="28"/>
          <w:szCs w:val="28"/>
          <w:lang w:val="ru-RU"/>
        </w:rPr>
        <w:t xml:space="preserve"> </w:t>
      </w:r>
      <w:r w:rsidRPr="00D85C8A">
        <w:rPr>
          <w:rFonts w:ascii="Times New Roman" w:hAnsi="Times New Roman" w:cs="Times New Roman"/>
          <w:sz w:val="28"/>
          <w:szCs w:val="28"/>
          <w:lang w:val="ru-RU"/>
        </w:rPr>
        <w:t>настолько велики, что лишь немногие доживают до зрелого возраста. Тем не менее родник жизни неиссякаем, и всегда существует некоторая потенциальная популяция, готовая поглотить любой избыток пищи, который может появиться в высокоурожайный год. Группа всегда может быстро возместить потери, понесенные ею в период острой нехватки пищи, если только численность ее не</w:t>
      </w:r>
      <w:r w:rsidR="00341D5D">
        <w:rPr>
          <w:rFonts w:ascii="Times New Roman" w:hAnsi="Times New Roman" w:cs="Times New Roman"/>
          <w:sz w:val="28"/>
          <w:szCs w:val="28"/>
          <w:lang w:val="ru-RU"/>
        </w:rPr>
        <w:t xml:space="preserve"> упала </w:t>
      </w:r>
      <w:proofErr w:type="gramStart"/>
      <w:r w:rsidR="00341D5D">
        <w:rPr>
          <w:rFonts w:ascii="Times New Roman" w:hAnsi="Times New Roman" w:cs="Times New Roman"/>
          <w:sz w:val="28"/>
          <w:szCs w:val="28"/>
          <w:lang w:val="ru-RU"/>
        </w:rPr>
        <w:t>до</w:t>
      </w:r>
      <w:proofErr w:type="gramEnd"/>
      <w:r w:rsidR="00341D5D">
        <w:rPr>
          <w:rFonts w:ascii="Times New Roman" w:hAnsi="Times New Roman" w:cs="Times New Roman"/>
          <w:sz w:val="28"/>
          <w:szCs w:val="28"/>
          <w:lang w:val="ru-RU"/>
        </w:rPr>
        <w:t xml:space="preserve"> чрезмерно низкой. </w:t>
      </w:r>
      <w:r w:rsidRPr="00D85C8A">
        <w:rPr>
          <w:rFonts w:ascii="Times New Roman" w:hAnsi="Times New Roman" w:cs="Times New Roman"/>
          <w:sz w:val="28"/>
          <w:szCs w:val="28"/>
          <w:lang w:val="ru-RU"/>
        </w:rPr>
        <w:t xml:space="preserve">Концепция, к которой многие демографы пришли на основании наблюдений над жизнью простых сообществ и популяций животных, состоит в том, что популяция фактически стремится сохранить постоянную численность, и эта цель всегда более или менее достигается. </w:t>
      </w:r>
    </w:p>
    <w:p w:rsidR="009C7D8F" w:rsidRDefault="009C7D8F"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noProof/>
          <w:sz w:val="28"/>
          <w:szCs w:val="28"/>
          <w:lang w:val="ru-RU"/>
        </w:rPr>
        <w:lastRenderedPageBreak/>
        <w:drawing>
          <wp:inline distT="0" distB="0" distL="0" distR="0">
            <wp:extent cx="5400675" cy="7410450"/>
            <wp:effectExtent l="0" t="0" r="0" b="0"/>
            <wp:docPr id="8" name="Рисунок 8" descr="C:\Users\Аскар\Desktop\v cb\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скар\Desktop\v cb\Безымянный.pn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675" cy="7410450"/>
                    </a:xfrm>
                    <a:prstGeom prst="rect">
                      <a:avLst/>
                    </a:prstGeom>
                    <a:noFill/>
                    <a:ln>
                      <a:noFill/>
                    </a:ln>
                  </pic:spPr>
                </pic:pic>
              </a:graphicData>
            </a:graphic>
          </wp:inline>
        </w:drawing>
      </w:r>
    </w:p>
    <w:p w:rsidR="009C7D8F" w:rsidRDefault="009C7D8F" w:rsidP="00A259F4">
      <w:pPr>
        <w:pStyle w:val="aff2"/>
        <w:spacing w:line="360" w:lineRule="auto"/>
        <w:jc w:val="both"/>
        <w:rPr>
          <w:rFonts w:ascii="Times New Roman" w:hAnsi="Times New Roman" w:cs="Times New Roman"/>
          <w:sz w:val="28"/>
          <w:szCs w:val="28"/>
          <w:lang w:val="ru-RU"/>
        </w:rPr>
      </w:pPr>
    </w:p>
    <w:p w:rsidR="009D2EA6" w:rsidRDefault="009C7D8F" w:rsidP="00A259F4">
      <w:pPr>
        <w:pStyle w:val="aff2"/>
        <w:spacing w:line="360" w:lineRule="auto"/>
        <w:jc w:val="both"/>
        <w:rPr>
          <w:rFonts w:ascii="Times New Roman" w:eastAsiaTheme="minorHAnsi" w:hAnsi="Times New Roman" w:cs="Times New Roman"/>
          <w:color w:val="auto"/>
          <w:sz w:val="28"/>
          <w:szCs w:val="28"/>
          <w:bdr w:val="none" w:sz="0" w:space="0" w:color="auto"/>
          <w:lang w:val="ru-RU" w:eastAsia="en-US"/>
        </w:rPr>
      </w:pPr>
      <w:r w:rsidRPr="009D79A0">
        <w:rPr>
          <w:rFonts w:ascii="Times New Roman" w:eastAsiaTheme="minorHAnsi" w:hAnsi="Times New Roman" w:cs="Times New Roman"/>
          <w:color w:val="auto"/>
          <w:sz w:val="28"/>
          <w:szCs w:val="28"/>
          <w:bdr w:val="none" w:sz="0" w:space="0" w:color="auto"/>
          <w:lang w:val="ru-RU" w:eastAsia="en-US"/>
        </w:rPr>
        <w:t xml:space="preserve">Рисунок 6. (A) Ниша сохранения поголовья (затененная область) для основных ресурсов. (B) Диапазоны сосуществования и исключения для двух видов диатомовых водорослей, конкурирующих за два основных ресурса в </w:t>
      </w:r>
      <w:proofErr w:type="spellStart"/>
      <w:r w:rsidRPr="009D79A0">
        <w:rPr>
          <w:rFonts w:ascii="Times New Roman" w:eastAsiaTheme="minorHAnsi" w:hAnsi="Times New Roman" w:cs="Times New Roman"/>
          <w:color w:val="auto"/>
          <w:sz w:val="28"/>
          <w:szCs w:val="28"/>
          <w:bdr w:val="none" w:sz="0" w:space="0" w:color="auto"/>
          <w:lang w:val="ru-RU" w:eastAsia="en-US"/>
        </w:rPr>
        <w:t>хемостатах</w:t>
      </w:r>
      <w:proofErr w:type="spellEnd"/>
      <w:r w:rsidRPr="009D79A0">
        <w:rPr>
          <w:rFonts w:ascii="Times New Roman" w:eastAsiaTheme="minorHAnsi" w:hAnsi="Times New Roman" w:cs="Times New Roman"/>
          <w:color w:val="auto"/>
          <w:sz w:val="28"/>
          <w:szCs w:val="28"/>
          <w:bdr w:val="none" w:sz="0" w:space="0" w:color="auto"/>
          <w:lang w:val="ru-RU" w:eastAsia="en-US"/>
        </w:rPr>
        <w:t xml:space="preserve">. </w:t>
      </w:r>
      <w:proofErr w:type="gramStart"/>
      <w:r w:rsidRPr="009D79A0">
        <w:rPr>
          <w:rFonts w:ascii="Times New Roman" w:eastAsiaTheme="minorHAnsi" w:hAnsi="Times New Roman" w:cs="Times New Roman"/>
          <w:color w:val="auto"/>
          <w:sz w:val="28"/>
          <w:szCs w:val="28"/>
          <w:bdr w:val="none" w:sz="0" w:space="0" w:color="auto"/>
          <w:lang w:val="ru-RU" w:eastAsia="en-US"/>
        </w:rPr>
        <w:t>(П</w:t>
      </w:r>
      <w:r>
        <w:rPr>
          <w:rFonts w:ascii="Times New Roman" w:eastAsiaTheme="minorHAnsi" w:hAnsi="Times New Roman" w:cs="Times New Roman"/>
          <w:color w:val="auto"/>
          <w:sz w:val="28"/>
          <w:szCs w:val="28"/>
          <w:bdr w:val="none" w:sz="0" w:space="0" w:color="auto"/>
          <w:lang w:val="ru-RU" w:eastAsia="en-US"/>
        </w:rPr>
        <w:t>о</w:t>
      </w:r>
      <w:r w:rsidRPr="009D79A0">
        <w:rPr>
          <w:rFonts w:ascii="Times New Roman" w:eastAsiaTheme="minorHAnsi" w:hAnsi="Times New Roman" w:cs="Times New Roman"/>
          <w:color w:val="auto"/>
          <w:sz w:val="28"/>
          <w:szCs w:val="28"/>
          <w:bdr w:val="none" w:sz="0" w:space="0" w:color="auto"/>
          <w:lang w:val="ru-RU" w:eastAsia="en-US"/>
        </w:rPr>
        <w:t xml:space="preserve"> </w:t>
      </w:r>
      <w:proofErr w:type="spellStart"/>
      <w:r w:rsidRPr="009D79A0">
        <w:rPr>
          <w:rFonts w:ascii="Times New Roman" w:eastAsiaTheme="minorHAnsi" w:hAnsi="Times New Roman" w:cs="Times New Roman"/>
          <w:color w:val="auto"/>
          <w:sz w:val="28"/>
          <w:szCs w:val="28"/>
          <w:bdr w:val="none" w:sz="0" w:space="0" w:color="auto"/>
          <w:lang w:val="ru-RU" w:eastAsia="en-US"/>
        </w:rPr>
        <w:t>Chase</w:t>
      </w:r>
      <w:proofErr w:type="spellEnd"/>
      <w:r w:rsidRPr="009D79A0">
        <w:rPr>
          <w:rFonts w:ascii="Times New Roman" w:eastAsiaTheme="minorHAnsi" w:hAnsi="Times New Roman" w:cs="Times New Roman"/>
          <w:color w:val="auto"/>
          <w:sz w:val="28"/>
          <w:szCs w:val="28"/>
          <w:bdr w:val="none" w:sz="0" w:space="0" w:color="auto"/>
          <w:lang w:val="ru-RU" w:eastAsia="en-US"/>
        </w:rPr>
        <w:t xml:space="preserve"> </w:t>
      </w:r>
      <w:proofErr w:type="spellStart"/>
      <w:r w:rsidRPr="009D79A0">
        <w:rPr>
          <w:rFonts w:ascii="Times New Roman" w:eastAsiaTheme="minorHAnsi" w:hAnsi="Times New Roman" w:cs="Times New Roman"/>
          <w:color w:val="auto"/>
          <w:sz w:val="28"/>
          <w:szCs w:val="28"/>
          <w:bdr w:val="none" w:sz="0" w:space="0" w:color="auto"/>
          <w:lang w:val="ru-RU" w:eastAsia="en-US"/>
        </w:rPr>
        <w:t>and</w:t>
      </w:r>
      <w:proofErr w:type="spellEnd"/>
      <w:r w:rsidRPr="009D79A0">
        <w:rPr>
          <w:rFonts w:ascii="Times New Roman" w:eastAsiaTheme="minorHAnsi" w:hAnsi="Times New Roman" w:cs="Times New Roman"/>
          <w:color w:val="auto"/>
          <w:sz w:val="28"/>
          <w:szCs w:val="28"/>
          <w:bdr w:val="none" w:sz="0" w:space="0" w:color="auto"/>
          <w:lang w:val="ru-RU" w:eastAsia="en-US"/>
        </w:rPr>
        <w:t xml:space="preserve"> </w:t>
      </w:r>
      <w:proofErr w:type="spellStart"/>
      <w:r w:rsidRPr="009D79A0">
        <w:rPr>
          <w:rFonts w:ascii="Times New Roman" w:eastAsiaTheme="minorHAnsi" w:hAnsi="Times New Roman" w:cs="Times New Roman"/>
          <w:color w:val="auto"/>
          <w:sz w:val="28"/>
          <w:szCs w:val="28"/>
          <w:bdr w:val="none" w:sz="0" w:space="0" w:color="auto"/>
          <w:lang w:val="ru-RU" w:eastAsia="en-US"/>
        </w:rPr>
        <w:t>Lei</w:t>
      </w:r>
      <w:proofErr w:type="spellEnd"/>
      <w:r w:rsidRPr="009D79A0">
        <w:rPr>
          <w:rFonts w:ascii="Times New Roman" w:eastAsiaTheme="minorHAnsi" w:hAnsi="Times New Roman" w:cs="Times New Roman"/>
          <w:color w:val="auto"/>
          <w:sz w:val="28"/>
          <w:szCs w:val="28"/>
          <w:bdr w:val="none" w:sz="0" w:space="0" w:color="auto"/>
          <w:lang w:val="ru-RU" w:eastAsia="en-US"/>
        </w:rPr>
        <w:t xml:space="preserve"> </w:t>
      </w:r>
      <w:proofErr w:type="spellStart"/>
      <w:r w:rsidRPr="009D79A0">
        <w:rPr>
          <w:rFonts w:ascii="Times New Roman" w:eastAsiaTheme="minorHAnsi" w:hAnsi="Times New Roman" w:cs="Times New Roman"/>
          <w:color w:val="auto"/>
          <w:sz w:val="28"/>
          <w:szCs w:val="28"/>
          <w:bdr w:val="none" w:sz="0" w:space="0" w:color="auto"/>
          <w:lang w:val="ru-RU" w:eastAsia="en-US"/>
        </w:rPr>
        <w:t>bold</w:t>
      </w:r>
      <w:proofErr w:type="spellEnd"/>
      <w:r w:rsidRPr="009D79A0">
        <w:rPr>
          <w:rFonts w:ascii="Times New Roman" w:eastAsiaTheme="minorHAnsi" w:hAnsi="Times New Roman" w:cs="Times New Roman"/>
          <w:color w:val="auto"/>
          <w:sz w:val="28"/>
          <w:szCs w:val="28"/>
          <w:bdr w:val="none" w:sz="0" w:space="0" w:color="auto"/>
          <w:lang w:val="ru-RU" w:eastAsia="en-US"/>
        </w:rPr>
        <w:t>, 2003 г</w:t>
      </w:r>
      <w:r>
        <w:rPr>
          <w:rFonts w:ascii="Times New Roman" w:eastAsiaTheme="minorHAnsi" w:hAnsi="Times New Roman" w:cs="Times New Roman"/>
          <w:color w:val="auto"/>
          <w:sz w:val="28"/>
          <w:szCs w:val="28"/>
          <w:bdr w:val="none" w:sz="0" w:space="0" w:color="auto"/>
          <w:lang w:val="ru-RU" w:eastAsia="en-US"/>
        </w:rPr>
        <w:t>.</w:t>
      </w:r>
      <w:proofErr w:type="gramEnd"/>
    </w:p>
    <w:p w:rsidR="009D2EA6" w:rsidRPr="00512172" w:rsidRDefault="009D2EA6" w:rsidP="00A259F4">
      <w:pPr>
        <w:pStyle w:val="aff2"/>
        <w:spacing w:line="360" w:lineRule="auto"/>
        <w:jc w:val="both"/>
        <w:rPr>
          <w:rFonts w:ascii="Times New Roman" w:hAnsi="Times New Roman" w:cs="Times New Roman"/>
          <w:sz w:val="28"/>
          <w:szCs w:val="28"/>
          <w:lang w:val="ru-RU"/>
        </w:rPr>
      </w:pPr>
    </w:p>
    <w:p w:rsidR="00A259F4" w:rsidRPr="005545DB" w:rsidRDefault="00A259F4" w:rsidP="00A259F4">
      <w:pPr>
        <w:pStyle w:val="aff2"/>
        <w:spacing w:line="360" w:lineRule="auto"/>
        <w:ind w:firstLine="720"/>
        <w:jc w:val="both"/>
        <w:rPr>
          <w:rFonts w:ascii="Times New Roman" w:hAnsi="Times New Roman" w:cs="Times New Roman"/>
          <w:sz w:val="28"/>
          <w:szCs w:val="28"/>
        </w:rPr>
      </w:pPr>
      <w:r w:rsidRPr="005545DB">
        <w:rPr>
          <w:rFonts w:ascii="Times New Roman" w:hAnsi="Times New Roman" w:cs="Times New Roman"/>
          <w:sz w:val="28"/>
          <w:szCs w:val="28"/>
          <w:lang w:val="ru-RU"/>
        </w:rPr>
        <w:t>Эта ситуация касается хищников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таких как </w:t>
      </w:r>
      <w:proofErr w:type="gramStart"/>
      <w:r w:rsidRPr="005545DB">
        <w:rPr>
          <w:rFonts w:ascii="Times New Roman" w:hAnsi="Times New Roman" w:cs="Times New Roman"/>
          <w:sz w:val="28"/>
          <w:szCs w:val="28"/>
          <w:lang w:val="ru-RU"/>
        </w:rPr>
        <w:t>калифорнийский</w:t>
      </w:r>
      <w:proofErr w:type="gramEnd"/>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трэшер</w:t>
      </w:r>
      <w:proofErr w:type="spellEnd"/>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Гриннелла</w:t>
      </w:r>
      <w:proofErr w:type="spellEnd"/>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которые едят большое разнообразие насекомых и других членистоногих</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которые</w:t>
      </w:r>
      <w:r w:rsidRPr="005545DB">
        <w:rPr>
          <w:rFonts w:ascii="Times New Roman" w:hAnsi="Times New Roman" w:cs="Times New Roman"/>
          <w:sz w:val="28"/>
          <w:szCs w:val="28"/>
        </w:rPr>
        <w:t xml:space="preserve">, в свою очередь, </w:t>
      </w:r>
      <w:r w:rsidRPr="005545DB">
        <w:rPr>
          <w:rFonts w:ascii="Times New Roman" w:hAnsi="Times New Roman" w:cs="Times New Roman"/>
          <w:sz w:val="28"/>
          <w:szCs w:val="28"/>
          <w:lang w:val="ru-RU"/>
        </w:rPr>
        <w:t>имеют свои собственные популяции с их собственными характеристиками ниши</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 xml:space="preserve"> В статье </w:t>
      </w:r>
      <w:r w:rsidRPr="005545DB">
        <w:rPr>
          <w:rFonts w:ascii="Times New Roman" w:hAnsi="Times New Roman" w:cs="Times New Roman"/>
          <w:sz w:val="28"/>
          <w:szCs w:val="28"/>
        </w:rPr>
        <w:t xml:space="preserve">1967 года, </w:t>
      </w:r>
      <w:r w:rsidRPr="005545DB">
        <w:rPr>
          <w:rFonts w:ascii="Times New Roman" w:hAnsi="Times New Roman" w:cs="Times New Roman"/>
          <w:sz w:val="28"/>
          <w:szCs w:val="28"/>
          <w:lang w:val="ru-RU"/>
        </w:rPr>
        <w:t xml:space="preserve">в которой Мак Артур и </w:t>
      </w:r>
      <w:proofErr w:type="spellStart"/>
      <w:r w:rsidRPr="005545DB">
        <w:rPr>
          <w:rFonts w:ascii="Times New Roman" w:hAnsi="Times New Roman" w:cs="Times New Roman"/>
          <w:sz w:val="28"/>
          <w:szCs w:val="28"/>
          <w:lang w:val="ru-RU"/>
        </w:rPr>
        <w:t>Левинс</w:t>
      </w:r>
      <w:proofErr w:type="spellEnd"/>
      <w:r w:rsidRPr="005545DB">
        <w:rPr>
          <w:rFonts w:ascii="Times New Roman" w:hAnsi="Times New Roman" w:cs="Times New Roman"/>
          <w:sz w:val="28"/>
          <w:szCs w:val="28"/>
          <w:lang w:val="ru-RU"/>
        </w:rPr>
        <w:t xml:space="preserve"> продвигали нишу использования </w:t>
      </w:r>
      <w:proofErr w:type="spellStart"/>
      <w:r w:rsidRPr="005545DB">
        <w:rPr>
          <w:rFonts w:ascii="Times New Roman" w:hAnsi="Times New Roman" w:cs="Times New Roman"/>
          <w:sz w:val="28"/>
          <w:szCs w:val="28"/>
          <w:lang w:val="ru-RU"/>
        </w:rPr>
        <w:t>ресурсо</w:t>
      </w:r>
      <w:proofErr w:type="spellEnd"/>
      <w:r w:rsidRPr="005545DB">
        <w:rPr>
          <w:rFonts w:ascii="Times New Roman" w:hAnsi="Times New Roman" w:cs="Times New Roman"/>
          <w:sz w:val="28"/>
          <w:szCs w:val="28"/>
          <w:lang w:val="ru-RU"/>
        </w:rPr>
        <w:t>.</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Главная цель состоит в понимании того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как подобные конкурирующие виды могут приспособиться и при этом все еще сосуществовать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Иногда говорят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виды не могут сосуществовать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если они занимают одну и ту же нишу</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но теория Мак Артура и </w:t>
      </w:r>
      <w:proofErr w:type="spellStart"/>
      <w:r w:rsidRPr="005545DB">
        <w:rPr>
          <w:rFonts w:ascii="Times New Roman" w:hAnsi="Times New Roman" w:cs="Times New Roman"/>
          <w:sz w:val="28"/>
          <w:szCs w:val="28"/>
          <w:lang w:val="ru-RU"/>
        </w:rPr>
        <w:t>Левинса</w:t>
      </w:r>
      <w:proofErr w:type="spellEnd"/>
      <w:r w:rsidRPr="005545DB">
        <w:rPr>
          <w:rFonts w:ascii="Times New Roman" w:hAnsi="Times New Roman" w:cs="Times New Roman"/>
          <w:sz w:val="28"/>
          <w:szCs w:val="28"/>
          <w:lang w:val="ru-RU"/>
        </w:rPr>
        <w:t xml:space="preserve"> также утверждает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что если ниши вида слишком похожи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слишком много перекрытий ниши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они все еще не могут сосуществовать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Чтобы это проиллюстрировать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представьте себе два вида с одномерной нишей на рисунке </w:t>
      </w:r>
      <w:r w:rsidRPr="005545DB">
        <w:rPr>
          <w:rFonts w:ascii="Times New Roman" w:hAnsi="Times New Roman" w:cs="Times New Roman"/>
          <w:sz w:val="28"/>
          <w:szCs w:val="28"/>
        </w:rPr>
        <w:t>7</w:t>
      </w:r>
      <w:r w:rsidRPr="005545DB">
        <w:rPr>
          <w:rFonts w:ascii="Times New Roman" w:hAnsi="Times New Roman" w:cs="Times New Roman"/>
          <w:sz w:val="28"/>
          <w:szCs w:val="28"/>
          <w:lang w:val="ru-RU"/>
        </w:rPr>
        <w:t>.</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Этот размер может быть размером пищи</w:t>
      </w:r>
      <w:r w:rsidRPr="005545DB">
        <w:rPr>
          <w:rFonts w:ascii="Times New Roman" w:hAnsi="Times New Roman" w:cs="Times New Roman"/>
          <w:sz w:val="28"/>
          <w:szCs w:val="28"/>
        </w:rPr>
        <w:t xml:space="preserve">, и один вид, как правило, </w:t>
      </w:r>
      <w:r w:rsidRPr="005545DB">
        <w:rPr>
          <w:rFonts w:ascii="Times New Roman" w:hAnsi="Times New Roman" w:cs="Times New Roman"/>
          <w:sz w:val="28"/>
          <w:szCs w:val="28"/>
          <w:lang w:val="ru-RU"/>
        </w:rPr>
        <w:t>потребляет более крупную пищу в среднем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чем другой</w:t>
      </w:r>
      <w:r w:rsidRPr="005545DB">
        <w:rPr>
          <w:rFonts w:ascii="Times New Roman" w:hAnsi="Times New Roman" w:cs="Times New Roman"/>
          <w:sz w:val="28"/>
          <w:szCs w:val="28"/>
        </w:rPr>
        <w:t xml:space="preserve">. </w:t>
      </w:r>
      <w:proofErr w:type="gramStart"/>
      <w:r w:rsidRPr="005545DB">
        <w:rPr>
          <w:rFonts w:ascii="Times New Roman" w:hAnsi="Times New Roman" w:cs="Times New Roman"/>
          <w:sz w:val="28"/>
          <w:szCs w:val="28"/>
          <w:lang w:val="ru-RU"/>
        </w:rPr>
        <w:t xml:space="preserve">Если ниши слишком близки </w:t>
      </w:r>
      <w:r w:rsidRPr="005545DB">
        <w:rPr>
          <w:rFonts w:ascii="Times New Roman" w:hAnsi="Times New Roman" w:cs="Times New Roman"/>
          <w:sz w:val="28"/>
          <w:szCs w:val="28"/>
        </w:rPr>
        <w:t>(рис</w:t>
      </w:r>
      <w:r w:rsidRPr="005545DB">
        <w:rPr>
          <w:rFonts w:ascii="Times New Roman" w:hAnsi="Times New Roman" w:cs="Times New Roman"/>
          <w:sz w:val="28"/>
          <w:szCs w:val="28"/>
          <w:lang w:val="de-DE"/>
        </w:rPr>
        <w:t xml:space="preserve">. 7A, </w:t>
      </w:r>
      <w:r w:rsidRPr="005545DB">
        <w:rPr>
          <w:rFonts w:ascii="Times New Roman" w:hAnsi="Times New Roman" w:cs="Times New Roman"/>
          <w:sz w:val="28"/>
          <w:szCs w:val="28"/>
        </w:rPr>
        <w:t xml:space="preserve">слева), </w:t>
      </w:r>
      <w:r w:rsidRPr="005545DB">
        <w:rPr>
          <w:rFonts w:ascii="Times New Roman" w:hAnsi="Times New Roman" w:cs="Times New Roman"/>
          <w:sz w:val="28"/>
          <w:szCs w:val="28"/>
          <w:lang w:val="ru-RU"/>
        </w:rPr>
        <w:t xml:space="preserve">они слишком похожи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перекрытие ниши, заштрихованная область,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слишком велико</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а лучший конкурент устранит другого из сообщества</w:t>
      </w:r>
      <w:r w:rsidRPr="005545DB">
        <w:rPr>
          <w:rFonts w:ascii="Times New Roman" w:hAnsi="Times New Roman" w:cs="Times New Roman"/>
          <w:sz w:val="28"/>
          <w:szCs w:val="28"/>
        </w:rPr>
        <w:t>.</w:t>
      </w:r>
      <w:proofErr w:type="gramEnd"/>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Эта степень близости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с которой этот вид может просто сосуществовать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любое более близкое и одно исключается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называется предельным подобием </w:t>
      </w:r>
      <w:r w:rsidRPr="005545DB">
        <w:rPr>
          <w:rFonts w:ascii="Times New Roman" w:hAnsi="Times New Roman" w:cs="Times New Roman"/>
          <w:sz w:val="28"/>
          <w:szCs w:val="28"/>
        </w:rPr>
        <w:t>(рис. 7А, средние)</w:t>
      </w:r>
      <w:r w:rsidRPr="005545DB">
        <w:rPr>
          <w:rFonts w:ascii="Times New Roman" w:hAnsi="Times New Roman" w:cs="Times New Roman"/>
          <w:sz w:val="28"/>
          <w:szCs w:val="28"/>
          <w:lang w:val="ru-RU"/>
        </w:rPr>
        <w:t>.</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Ниши могут</w:t>
      </w:r>
      <w:r w:rsidRPr="005545DB">
        <w:rPr>
          <w:rFonts w:ascii="Times New Roman" w:hAnsi="Times New Roman" w:cs="Times New Roman"/>
          <w:sz w:val="28"/>
          <w:szCs w:val="28"/>
        </w:rPr>
        <w:t xml:space="preserve">, конечно, </w:t>
      </w:r>
      <w:r w:rsidRPr="005545DB">
        <w:rPr>
          <w:rFonts w:ascii="Times New Roman" w:hAnsi="Times New Roman" w:cs="Times New Roman"/>
          <w:sz w:val="28"/>
          <w:szCs w:val="28"/>
          <w:lang w:val="ru-RU"/>
        </w:rPr>
        <w:t xml:space="preserve">быть более далекими друг от друга и все еще допускать сосуществование </w:t>
      </w:r>
      <w:r w:rsidRPr="005545DB">
        <w:rPr>
          <w:rFonts w:ascii="Times New Roman" w:hAnsi="Times New Roman" w:cs="Times New Roman"/>
          <w:sz w:val="28"/>
          <w:szCs w:val="28"/>
        </w:rPr>
        <w:t>(рис</w:t>
      </w:r>
      <w:r w:rsidRPr="005545DB">
        <w:rPr>
          <w:rFonts w:ascii="Times New Roman" w:hAnsi="Times New Roman" w:cs="Times New Roman"/>
          <w:sz w:val="28"/>
          <w:szCs w:val="28"/>
          <w:lang w:val="de-DE"/>
        </w:rPr>
        <w:t xml:space="preserve">. 7A, </w:t>
      </w:r>
      <w:r w:rsidRPr="005545DB">
        <w:rPr>
          <w:rFonts w:ascii="Times New Roman" w:hAnsi="Times New Roman" w:cs="Times New Roman"/>
          <w:sz w:val="28"/>
          <w:szCs w:val="28"/>
        </w:rPr>
        <w:t>справа).</w:t>
      </w:r>
    </w:p>
    <w:p w:rsidR="008A2B7D" w:rsidRDefault="00A259F4" w:rsidP="009B2660">
      <w:pPr>
        <w:pStyle w:val="aff2"/>
        <w:spacing w:line="360" w:lineRule="auto"/>
        <w:ind w:firstLine="708"/>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Предельное подобие измеряется в единицах </w:t>
      </w:r>
      <w:r w:rsidRPr="005545DB">
        <w:rPr>
          <w:rFonts w:ascii="Times New Roman" w:hAnsi="Times New Roman" w:cs="Times New Roman"/>
          <w:sz w:val="28"/>
          <w:szCs w:val="28"/>
          <w:lang w:val="en-US"/>
        </w:rPr>
        <w:t>d</w:t>
      </w:r>
      <w:r w:rsidRPr="005545DB">
        <w:rPr>
          <w:rFonts w:ascii="Times New Roman" w:hAnsi="Times New Roman" w:cs="Times New Roman"/>
          <w:sz w:val="28"/>
          <w:szCs w:val="28"/>
          <w:lang w:val="ru-RU"/>
        </w:rPr>
        <w:t xml:space="preserve"> / </w:t>
      </w:r>
      <w:r w:rsidRPr="005545DB">
        <w:rPr>
          <w:rFonts w:ascii="Times New Roman" w:hAnsi="Times New Roman" w:cs="Times New Roman"/>
          <w:sz w:val="28"/>
          <w:szCs w:val="28"/>
          <w:lang w:val="en-US"/>
        </w:rPr>
        <w:t>w</w:t>
      </w:r>
      <w:r w:rsidRPr="005545DB">
        <w:rPr>
          <w:rFonts w:ascii="Times New Roman" w:hAnsi="Times New Roman" w:cs="Times New Roman"/>
          <w:sz w:val="28"/>
          <w:szCs w:val="28"/>
          <w:lang w:val="ru-RU"/>
        </w:rPr>
        <w:t xml:space="preserve">, где </w:t>
      </w:r>
      <w:r w:rsidRPr="005545DB">
        <w:rPr>
          <w:rFonts w:ascii="Times New Roman" w:hAnsi="Times New Roman" w:cs="Times New Roman"/>
          <w:sz w:val="28"/>
          <w:szCs w:val="28"/>
        </w:rPr>
        <w:t xml:space="preserve">d - </w:t>
      </w:r>
      <w:r w:rsidRPr="005545DB">
        <w:rPr>
          <w:rFonts w:ascii="Times New Roman" w:hAnsi="Times New Roman" w:cs="Times New Roman"/>
          <w:sz w:val="28"/>
          <w:szCs w:val="28"/>
          <w:lang w:val="ru-RU"/>
        </w:rPr>
        <w:t>расстояние между пиками</w:t>
      </w:r>
      <w:r w:rsidRPr="005545DB">
        <w:rPr>
          <w:rFonts w:ascii="Times New Roman" w:hAnsi="Times New Roman" w:cs="Times New Roman"/>
          <w:sz w:val="28"/>
          <w:szCs w:val="28"/>
        </w:rPr>
        <w:t>, а w - ширина ниши (</w:t>
      </w:r>
      <w:r w:rsidRPr="005545DB">
        <w:rPr>
          <w:rFonts w:ascii="Times New Roman" w:hAnsi="Times New Roman" w:cs="Times New Roman"/>
          <w:sz w:val="28"/>
          <w:szCs w:val="28"/>
          <w:lang w:val="ru-RU"/>
        </w:rPr>
        <w:t>обычно вычисляется как стандартное отклонение распределения использования</w:t>
      </w:r>
      <w:r w:rsidRPr="005545DB">
        <w:rPr>
          <w:rFonts w:ascii="Times New Roman" w:hAnsi="Times New Roman" w:cs="Times New Roman"/>
          <w:sz w:val="28"/>
          <w:szCs w:val="28"/>
        </w:rPr>
        <w:t>, рисунок 7B</w:t>
      </w:r>
      <w:r w:rsidRPr="005545DB">
        <w:rPr>
          <w:rFonts w:ascii="Times New Roman" w:hAnsi="Times New Roman" w:cs="Times New Roman"/>
          <w:sz w:val="28"/>
          <w:szCs w:val="28"/>
          <w:lang w:val="ru-RU"/>
        </w:rPr>
        <w:t>)</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Чем больше </w:t>
      </w:r>
      <w:r w:rsidRPr="005545DB">
        <w:rPr>
          <w:rFonts w:ascii="Times New Roman" w:hAnsi="Times New Roman" w:cs="Times New Roman"/>
          <w:sz w:val="28"/>
          <w:szCs w:val="28"/>
        </w:rPr>
        <w:t xml:space="preserve">w, </w:t>
      </w:r>
      <w:r w:rsidRPr="005545DB">
        <w:rPr>
          <w:rFonts w:ascii="Times New Roman" w:hAnsi="Times New Roman" w:cs="Times New Roman"/>
          <w:sz w:val="28"/>
          <w:szCs w:val="28"/>
          <w:lang w:val="ru-RU"/>
        </w:rPr>
        <w:t xml:space="preserve">тем обобщеннее вид. </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У специалиста есть тонкая ниша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мелким шрифтом на рисунке</w:t>
      </w:r>
      <w:r w:rsidRPr="005545DB">
        <w:rPr>
          <w:rFonts w:ascii="Times New Roman" w:hAnsi="Times New Roman" w:cs="Times New Roman"/>
          <w:sz w:val="28"/>
          <w:szCs w:val="28"/>
        </w:rPr>
        <w:t xml:space="preserve"> 7С).</w:t>
      </w:r>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rPr>
        <w:t>В теории Мак</w:t>
      </w:r>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rPr>
        <w:t xml:space="preserve">Артура и Левинса d / w </w:t>
      </w:r>
      <w:r w:rsidRPr="005545DB">
        <w:rPr>
          <w:rFonts w:ascii="Times New Roman" w:hAnsi="Times New Roman" w:cs="Times New Roman"/>
          <w:sz w:val="28"/>
          <w:szCs w:val="28"/>
          <w:lang w:val="ru-RU"/>
        </w:rPr>
        <w:t xml:space="preserve">немного больше </w:t>
      </w:r>
      <w:r w:rsidRPr="005545DB">
        <w:rPr>
          <w:rFonts w:ascii="Times New Roman" w:hAnsi="Times New Roman" w:cs="Times New Roman"/>
          <w:sz w:val="28"/>
          <w:szCs w:val="28"/>
        </w:rPr>
        <w:t xml:space="preserve">1,0 </w:t>
      </w:r>
      <w:r w:rsidRPr="005545DB">
        <w:rPr>
          <w:rFonts w:ascii="Times New Roman" w:hAnsi="Times New Roman" w:cs="Times New Roman"/>
          <w:sz w:val="28"/>
          <w:szCs w:val="28"/>
          <w:lang w:val="ru-RU"/>
        </w:rPr>
        <w:t>является предельным подобием.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Известно</w:t>
      </w:r>
      <w:r w:rsidRPr="005545DB">
        <w:rPr>
          <w:rFonts w:ascii="Times New Roman" w:hAnsi="Times New Roman" w:cs="Times New Roman"/>
          <w:sz w:val="28"/>
          <w:szCs w:val="28"/>
        </w:rPr>
        <w:t xml:space="preserve">, что предельное сходство сильно варьируется, но составляет около 1 (разумеется, порядка). </w:t>
      </w:r>
    </w:p>
    <w:p w:rsidR="008A2B7D" w:rsidRPr="008A2B7D" w:rsidRDefault="008A2B7D" w:rsidP="008A2B7D">
      <w:pPr>
        <w:pStyle w:val="aff2"/>
        <w:spacing w:line="360" w:lineRule="auto"/>
        <w:jc w:val="both"/>
        <w:rPr>
          <w:rFonts w:ascii="Times New Roman" w:hAnsi="Times New Roman" w:cs="Times New Roman"/>
          <w:sz w:val="28"/>
          <w:szCs w:val="28"/>
          <w:lang w:val="ru-RU"/>
        </w:rPr>
      </w:pPr>
      <w:r>
        <w:rPr>
          <w:rFonts w:ascii="Times New Roman" w:eastAsiaTheme="minorHAnsi" w:hAnsi="Times New Roman" w:cs="Times New Roman"/>
          <w:noProof/>
          <w:color w:val="auto"/>
          <w:sz w:val="28"/>
          <w:szCs w:val="28"/>
          <w:bdr w:val="none" w:sz="0" w:space="0" w:color="auto"/>
          <w:lang w:val="ru-RU"/>
        </w:rPr>
        <w:lastRenderedPageBreak/>
        <w:drawing>
          <wp:inline distT="0" distB="0" distL="0" distR="0">
            <wp:extent cx="5486400" cy="5972175"/>
            <wp:effectExtent l="0" t="0" r="0" b="9525"/>
            <wp:docPr id="9" name="Рисунок 9" descr="C:\Users\Аскар\Desktop\v cb\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скар\Desktop\v cb\Безымянный.pn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5972175"/>
                    </a:xfrm>
                    <a:prstGeom prst="rect">
                      <a:avLst/>
                    </a:prstGeom>
                    <a:noFill/>
                    <a:ln>
                      <a:noFill/>
                    </a:ln>
                  </pic:spPr>
                </pic:pic>
              </a:graphicData>
            </a:graphic>
          </wp:inline>
        </w:drawing>
      </w:r>
    </w:p>
    <w:p w:rsidR="008A2B7D" w:rsidRPr="005545DB" w:rsidRDefault="008A2B7D" w:rsidP="008A2B7D">
      <w:pPr>
        <w:pStyle w:val="aff2"/>
        <w:spacing w:line="360" w:lineRule="auto"/>
        <w:jc w:val="both"/>
        <w:rPr>
          <w:rFonts w:ascii="Times New Roman" w:hAnsi="Times New Roman" w:cs="Times New Roman"/>
          <w:sz w:val="28"/>
          <w:szCs w:val="28"/>
          <w:lang w:val="ru-RU"/>
        </w:rPr>
      </w:pPr>
      <w:r w:rsidRPr="006D735F">
        <w:rPr>
          <w:rFonts w:ascii="Times New Roman" w:hAnsi="Times New Roman" w:cs="Times New Roman"/>
          <w:sz w:val="28"/>
          <w:szCs w:val="28"/>
        </w:rPr>
        <w:t>Рисунок 7. (A) Одномерные ниши использования ресурсов двух видов, не демонстрирующие сосуществования, потому что ниши слишком похожи (слева), ограничивающие виды подобия могут просто сосуществовать (посередине) и</w:t>
      </w:r>
      <w:r w:rsidRPr="00C05FA4">
        <w:t xml:space="preserve"> </w:t>
      </w:r>
      <w:r>
        <w:rPr>
          <w:rFonts w:ascii="Times New Roman" w:hAnsi="Times New Roman" w:cs="Times New Roman"/>
          <w:sz w:val="28"/>
          <w:szCs w:val="28"/>
          <w:lang w:val="ru-RU"/>
        </w:rPr>
        <w:t>б</w:t>
      </w:r>
      <w:r w:rsidRPr="00C05FA4">
        <w:rPr>
          <w:rFonts w:ascii="Times New Roman" w:hAnsi="Times New Roman" w:cs="Times New Roman"/>
          <w:sz w:val="28"/>
          <w:szCs w:val="28"/>
        </w:rPr>
        <w:t>ольше, чем ограничение сходства, что также позволяет сосуществовать (справа). (B) нишевое расстояние d и ширина ниши w для двух видов. (C) ниши общепринятых (крупных w) и специализированных (малых w) видов.</w:t>
      </w:r>
    </w:p>
    <w:p w:rsidR="008A2B7D" w:rsidRDefault="008A2B7D" w:rsidP="00A259F4">
      <w:pPr>
        <w:pStyle w:val="aff2"/>
        <w:spacing w:line="360" w:lineRule="auto"/>
        <w:jc w:val="both"/>
        <w:rPr>
          <w:rFonts w:ascii="Times New Roman" w:hAnsi="Times New Roman" w:cs="Times New Roman"/>
          <w:sz w:val="28"/>
          <w:szCs w:val="28"/>
          <w:lang w:val="ru-RU"/>
        </w:rPr>
      </w:pPr>
    </w:p>
    <w:p w:rsidR="008A2B7D" w:rsidRDefault="008A2B7D" w:rsidP="00A259F4">
      <w:pPr>
        <w:pStyle w:val="aff2"/>
        <w:spacing w:line="360" w:lineRule="auto"/>
        <w:jc w:val="both"/>
        <w:rPr>
          <w:rFonts w:ascii="Times New Roman" w:hAnsi="Times New Roman" w:cs="Times New Roman"/>
          <w:sz w:val="28"/>
          <w:szCs w:val="28"/>
          <w:lang w:val="ru-RU"/>
        </w:rPr>
      </w:pPr>
    </w:p>
    <w:p w:rsidR="009D2EA6" w:rsidRDefault="009D2EA6" w:rsidP="00A259F4">
      <w:pPr>
        <w:pStyle w:val="aff2"/>
        <w:spacing w:line="360" w:lineRule="auto"/>
        <w:jc w:val="both"/>
        <w:rPr>
          <w:rFonts w:ascii="Times New Roman" w:hAnsi="Times New Roman" w:cs="Times New Roman"/>
          <w:sz w:val="28"/>
          <w:szCs w:val="28"/>
          <w:lang w:val="ru-RU"/>
        </w:rPr>
      </w:pPr>
    </w:p>
    <w:p w:rsidR="00A259F4" w:rsidRPr="005545DB" w:rsidRDefault="00A259F4" w:rsidP="00A259F4">
      <w:pPr>
        <w:pStyle w:val="aff2"/>
        <w:spacing w:line="360" w:lineRule="auto"/>
        <w:ind w:firstLine="720"/>
        <w:jc w:val="both"/>
        <w:rPr>
          <w:rFonts w:ascii="Times New Roman" w:hAnsi="Times New Roman" w:cs="Times New Roman"/>
          <w:sz w:val="28"/>
          <w:szCs w:val="28"/>
        </w:rPr>
      </w:pP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154C3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extent cx="5943600" cy="3800475"/>
            <wp:effectExtent l="0" t="0" r="0" b="0"/>
            <wp:docPr id="12" name="Рисунок 12" descr="C:\Users\Аскар\Desktop\v cb\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скар\Desktop\v cb\Безымянный.pn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3798445"/>
                    </a:xfrm>
                    <a:prstGeom prst="rect">
                      <a:avLst/>
                    </a:prstGeom>
                    <a:noFill/>
                    <a:ln>
                      <a:noFill/>
                    </a:ln>
                  </pic:spPr>
                </pic:pic>
              </a:graphicData>
            </a:graphic>
          </wp:inline>
        </w:drawing>
      </w:r>
    </w:p>
    <w:p w:rsidR="008A3273" w:rsidRDefault="008A3273" w:rsidP="00A259F4">
      <w:pPr>
        <w:pStyle w:val="aff2"/>
        <w:spacing w:line="360" w:lineRule="auto"/>
        <w:jc w:val="both"/>
        <w:rPr>
          <w:rFonts w:ascii="Times New Roman" w:hAnsi="Times New Roman" w:cs="Times New Roman"/>
          <w:sz w:val="28"/>
          <w:szCs w:val="28"/>
          <w:lang w:val="ru-RU"/>
        </w:rPr>
      </w:pPr>
    </w:p>
    <w:p w:rsidR="008A3273" w:rsidRDefault="008A3273" w:rsidP="00A259F4">
      <w:pPr>
        <w:pStyle w:val="aff2"/>
        <w:spacing w:line="360" w:lineRule="auto"/>
        <w:jc w:val="both"/>
        <w:rPr>
          <w:rFonts w:ascii="Times New Roman" w:hAnsi="Times New Roman" w:cs="Times New Roman"/>
          <w:sz w:val="28"/>
          <w:szCs w:val="28"/>
          <w:lang w:val="ru-RU"/>
        </w:rPr>
      </w:pPr>
    </w:p>
    <w:p w:rsidR="008A3273" w:rsidRDefault="008A3273" w:rsidP="008A3273">
      <w:pPr>
        <w:tabs>
          <w:tab w:val="left" w:pos="7425"/>
        </w:tabs>
        <w:rPr>
          <w:rFonts w:ascii="Times New Roman" w:hAnsi="Times New Roman" w:cs="Times New Roman"/>
          <w:sz w:val="28"/>
          <w:szCs w:val="28"/>
        </w:rPr>
      </w:pPr>
      <w:r w:rsidRPr="00E43F5E">
        <w:rPr>
          <w:rFonts w:ascii="Times New Roman" w:hAnsi="Times New Roman" w:cs="Times New Roman"/>
          <w:sz w:val="28"/>
          <w:szCs w:val="28"/>
        </w:rPr>
        <w:t xml:space="preserve">Рисунок 8. (вверху слева) Ниши использования ресурсов для размера добычи среди двух видов брюхоногих моллюсков (H y d r o b i a u l v a e, серые круги, </w:t>
      </w:r>
      <w:r>
        <w:rPr>
          <w:rFonts w:ascii="Times New Roman" w:hAnsi="Times New Roman" w:cs="Times New Roman"/>
          <w:sz w:val="28"/>
          <w:szCs w:val="28"/>
        </w:rPr>
        <w:t xml:space="preserve">H </w:t>
      </w:r>
      <w:proofErr w:type="spellStart"/>
      <w:r>
        <w:rPr>
          <w:rFonts w:ascii="Times New Roman" w:hAnsi="Times New Roman" w:cs="Times New Roman"/>
          <w:sz w:val="28"/>
          <w:szCs w:val="28"/>
        </w:rPr>
        <w:t>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trosa</w:t>
      </w:r>
      <w:proofErr w:type="spellEnd"/>
      <w:r>
        <w:rPr>
          <w:rFonts w:ascii="Times New Roman" w:hAnsi="Times New Roman" w:cs="Times New Roman"/>
          <w:sz w:val="28"/>
          <w:szCs w:val="28"/>
        </w:rPr>
        <w:t>, черные круги).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r w:rsidRPr="00E43F5E">
        <w:rPr>
          <w:rFonts w:ascii="Times New Roman" w:hAnsi="Times New Roman" w:cs="Times New Roman"/>
          <w:sz w:val="28"/>
          <w:szCs w:val="28"/>
        </w:rPr>
        <w:t xml:space="preserve"> Фенхеля, T. 1975.</w:t>
      </w:r>
      <w:r>
        <w:rPr>
          <w:rFonts w:ascii="Times New Roman" w:hAnsi="Times New Roman" w:cs="Times New Roman"/>
          <w:sz w:val="28"/>
          <w:szCs w:val="28"/>
        </w:rPr>
        <w:t>)</w:t>
      </w:r>
    </w:p>
    <w:p w:rsidR="009D2EA6" w:rsidRDefault="009D2EA6" w:rsidP="009D2EA6">
      <w:pPr>
        <w:pStyle w:val="aff2"/>
        <w:spacing w:line="360" w:lineRule="auto"/>
        <w:ind w:firstLine="708"/>
        <w:jc w:val="both"/>
        <w:rPr>
          <w:rFonts w:ascii="Times New Roman" w:hAnsi="Times New Roman" w:cs="Times New Roman"/>
          <w:sz w:val="28"/>
          <w:szCs w:val="28"/>
          <w:lang w:val="ru-RU"/>
        </w:rPr>
      </w:pPr>
      <w:r w:rsidRPr="005545DB">
        <w:rPr>
          <w:rFonts w:ascii="Times New Roman" w:hAnsi="Times New Roman" w:cs="Times New Roman"/>
          <w:sz w:val="28"/>
          <w:szCs w:val="28"/>
        </w:rPr>
        <w:t xml:space="preserve">Действительно, иногда реальные виды отличаются почти точно этой теоретической </w:t>
      </w:r>
      <w:r w:rsidRPr="005545DB">
        <w:rPr>
          <w:rFonts w:ascii="Times New Roman" w:hAnsi="Times New Roman" w:cs="Times New Roman"/>
          <w:sz w:val="28"/>
          <w:szCs w:val="28"/>
          <w:lang w:val="ru-RU"/>
        </w:rPr>
        <w:t>категорией оценки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Любопытным</w:t>
      </w:r>
      <w:r w:rsidRPr="005545DB">
        <w:rPr>
          <w:rFonts w:ascii="Times New Roman" w:hAnsi="Times New Roman" w:cs="Times New Roman"/>
          <w:sz w:val="28"/>
          <w:szCs w:val="28"/>
        </w:rPr>
        <w:t xml:space="preserve"> примером могут служить две улитки (Hydrobia), изученные Фенхелем в Дании. Улитки глотают частицы: диатомовые водоросли и неорганические гальки, покрытые мельчайшими сидячими организмами. </w:t>
      </w:r>
      <w:r w:rsidRPr="005545DB">
        <w:rPr>
          <w:rFonts w:ascii="Times New Roman" w:hAnsi="Times New Roman" w:cs="Times New Roman"/>
          <w:sz w:val="28"/>
          <w:szCs w:val="28"/>
          <w:lang w:val="ru-RU"/>
        </w:rPr>
        <w:t>Один вид вторгся в ареал другого</w:t>
      </w:r>
      <w:r w:rsidRPr="005545DB">
        <w:rPr>
          <w:rFonts w:ascii="Times New Roman" w:hAnsi="Times New Roman" w:cs="Times New Roman"/>
          <w:sz w:val="28"/>
          <w:szCs w:val="28"/>
        </w:rPr>
        <w:t xml:space="preserve">. </w:t>
      </w:r>
    </w:p>
    <w:p w:rsidR="008A3273" w:rsidRDefault="009D2EA6" w:rsidP="009B2660">
      <w:pPr>
        <w:pStyle w:val="aff2"/>
        <w:spacing w:line="360" w:lineRule="auto"/>
        <w:ind w:firstLine="708"/>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Ресурсные ниши видов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смещенных друг от друга</w:t>
      </w:r>
      <w:r w:rsidRPr="005545DB">
        <w:rPr>
          <w:rFonts w:ascii="Times New Roman" w:hAnsi="Times New Roman" w:cs="Times New Roman"/>
          <w:sz w:val="28"/>
          <w:szCs w:val="28"/>
        </w:rPr>
        <w:t>, по-</w:t>
      </w:r>
      <w:r w:rsidRPr="005545DB">
        <w:rPr>
          <w:rFonts w:ascii="Times New Roman" w:hAnsi="Times New Roman" w:cs="Times New Roman"/>
          <w:sz w:val="28"/>
          <w:szCs w:val="28"/>
          <w:lang w:val="ru-RU"/>
        </w:rPr>
        <w:t>видимому</w:t>
      </w:r>
      <w:r w:rsidRPr="005545DB">
        <w:rPr>
          <w:rFonts w:ascii="Times New Roman" w:hAnsi="Times New Roman" w:cs="Times New Roman"/>
          <w:sz w:val="28"/>
          <w:szCs w:val="28"/>
        </w:rPr>
        <w:t xml:space="preserve">, независимо друг от друга, </w:t>
      </w:r>
      <w:r w:rsidRPr="005545DB">
        <w:rPr>
          <w:rFonts w:ascii="Times New Roman" w:hAnsi="Times New Roman" w:cs="Times New Roman"/>
          <w:sz w:val="28"/>
          <w:szCs w:val="28"/>
          <w:lang w:val="ru-RU"/>
        </w:rPr>
        <w:t xml:space="preserve">в разы до </w:t>
      </w:r>
      <w:r w:rsidRPr="005545DB">
        <w:rPr>
          <w:rFonts w:ascii="Times New Roman" w:hAnsi="Times New Roman" w:cs="Times New Roman"/>
          <w:sz w:val="28"/>
          <w:szCs w:val="28"/>
        </w:rPr>
        <w:t xml:space="preserve">d / w =  1 (рис. 8, вверху слева). </w:t>
      </w:r>
      <w:r w:rsidRPr="005545DB">
        <w:rPr>
          <w:rFonts w:ascii="Times New Roman" w:hAnsi="Times New Roman" w:cs="Times New Roman"/>
          <w:sz w:val="28"/>
          <w:szCs w:val="28"/>
          <w:lang w:val="ru-RU"/>
        </w:rPr>
        <w:t xml:space="preserve">В соответствии с этой разницей по нише разница в размере тела </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скорлупы</w:t>
      </w:r>
      <w:r w:rsidRPr="005545DB">
        <w:rPr>
          <w:rFonts w:ascii="Times New Roman" w:hAnsi="Times New Roman" w:cs="Times New Roman"/>
          <w:sz w:val="28"/>
          <w:szCs w:val="28"/>
        </w:rPr>
        <w:t xml:space="preserve">) такова, </w:t>
      </w:r>
      <w:r w:rsidRPr="005545DB">
        <w:rPr>
          <w:rFonts w:ascii="Times New Roman" w:hAnsi="Times New Roman" w:cs="Times New Roman"/>
          <w:sz w:val="28"/>
          <w:szCs w:val="28"/>
          <w:lang w:val="ru-RU"/>
        </w:rPr>
        <w:t xml:space="preserve">что более крупные виды поглощают более крупные частицы </w:t>
      </w:r>
      <w:r w:rsidRPr="005545DB">
        <w:rPr>
          <w:rFonts w:ascii="Times New Roman" w:hAnsi="Times New Roman" w:cs="Times New Roman"/>
          <w:sz w:val="28"/>
          <w:szCs w:val="28"/>
        </w:rPr>
        <w:t xml:space="preserve">(рис. 8, </w:t>
      </w:r>
      <w:r w:rsidRPr="005545DB">
        <w:rPr>
          <w:rFonts w:ascii="Times New Roman" w:hAnsi="Times New Roman" w:cs="Times New Roman"/>
          <w:sz w:val="28"/>
          <w:szCs w:val="28"/>
          <w:lang w:val="ru-RU"/>
        </w:rPr>
        <w:t>верхний правый угол</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а размеры тела видов расходятся. </w:t>
      </w:r>
    </w:p>
    <w:p w:rsidR="008A3273" w:rsidRDefault="008A3273" w:rsidP="00A259F4">
      <w:pPr>
        <w:pStyle w:val="aff2"/>
        <w:spacing w:line="360" w:lineRule="auto"/>
        <w:jc w:val="both"/>
        <w:rPr>
          <w:rFonts w:ascii="Times New Roman" w:hAnsi="Times New Roman" w:cs="Times New Roman"/>
          <w:sz w:val="28"/>
          <w:szCs w:val="28"/>
          <w:lang w:val="ru-RU"/>
        </w:rPr>
      </w:pPr>
    </w:p>
    <w:p w:rsidR="008A3273" w:rsidRDefault="008A3273" w:rsidP="00A259F4">
      <w:pPr>
        <w:pStyle w:val="aff2"/>
        <w:spacing w:line="360" w:lineRule="auto"/>
        <w:jc w:val="both"/>
        <w:rPr>
          <w:rFonts w:ascii="Times New Roman" w:hAnsi="Times New Roman" w:cs="Times New Roman"/>
          <w:sz w:val="28"/>
          <w:szCs w:val="28"/>
          <w:lang w:val="ru-RU"/>
        </w:rPr>
      </w:pPr>
    </w:p>
    <w:p w:rsidR="008A3273" w:rsidRDefault="008A3273"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extent cx="5638800" cy="6172200"/>
            <wp:effectExtent l="0" t="0" r="0" b="0"/>
            <wp:docPr id="14" name="Рисунок 14" descr="C:\Users\Аскар\Desktop\v cb\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скар\Desktop\v cb\Безымянный.png"/>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8800" cy="6172200"/>
                    </a:xfrm>
                    <a:prstGeom prst="rect">
                      <a:avLst/>
                    </a:prstGeom>
                    <a:noFill/>
                    <a:ln>
                      <a:noFill/>
                    </a:ln>
                  </pic:spPr>
                </pic:pic>
              </a:graphicData>
            </a:graphic>
          </wp:inline>
        </w:drawing>
      </w:r>
    </w:p>
    <w:p w:rsidR="008A3273" w:rsidRDefault="008A3273" w:rsidP="00A259F4">
      <w:pPr>
        <w:pStyle w:val="aff2"/>
        <w:spacing w:line="360" w:lineRule="auto"/>
        <w:jc w:val="both"/>
        <w:rPr>
          <w:rFonts w:ascii="Times New Roman" w:hAnsi="Times New Roman" w:cs="Times New Roman"/>
          <w:sz w:val="28"/>
          <w:szCs w:val="28"/>
          <w:lang w:val="ru-RU"/>
        </w:rPr>
      </w:pPr>
    </w:p>
    <w:p w:rsidR="008A3273" w:rsidRDefault="008A3273" w:rsidP="00A259F4">
      <w:pPr>
        <w:pStyle w:val="aff2"/>
        <w:spacing w:line="360" w:lineRule="auto"/>
        <w:jc w:val="both"/>
        <w:rPr>
          <w:rFonts w:ascii="Times New Roman" w:hAnsi="Times New Roman" w:cs="Times New Roman"/>
          <w:sz w:val="28"/>
          <w:szCs w:val="28"/>
          <w:lang w:val="ru-RU"/>
        </w:rPr>
      </w:pPr>
    </w:p>
    <w:p w:rsidR="008A3273" w:rsidRDefault="008A3273" w:rsidP="00A259F4">
      <w:pPr>
        <w:pStyle w:val="aff2"/>
        <w:spacing w:line="360" w:lineRule="auto"/>
        <w:jc w:val="both"/>
        <w:rPr>
          <w:rFonts w:ascii="Times New Roman" w:hAnsi="Times New Roman" w:cs="Times New Roman"/>
          <w:sz w:val="28"/>
          <w:szCs w:val="28"/>
          <w:lang w:val="ru-RU"/>
        </w:rPr>
      </w:pPr>
    </w:p>
    <w:p w:rsidR="008A3273" w:rsidRDefault="008A3273" w:rsidP="00A259F4">
      <w:pPr>
        <w:pStyle w:val="aff2"/>
        <w:spacing w:line="360" w:lineRule="auto"/>
        <w:jc w:val="both"/>
        <w:rPr>
          <w:rFonts w:ascii="Times New Roman" w:hAnsi="Times New Roman" w:cs="Times New Roman"/>
          <w:sz w:val="28"/>
          <w:szCs w:val="28"/>
          <w:lang w:val="ru-RU"/>
        </w:rPr>
      </w:pPr>
    </w:p>
    <w:p w:rsidR="008A3273" w:rsidRDefault="008A3273" w:rsidP="008A3273">
      <w:pPr>
        <w:jc w:val="both"/>
        <w:rPr>
          <w:rFonts w:ascii="Times New Roman" w:hAnsi="Times New Roman" w:cs="Times New Roman"/>
          <w:sz w:val="28"/>
          <w:szCs w:val="28"/>
        </w:rPr>
      </w:pPr>
      <w:r w:rsidRPr="00110166">
        <w:rPr>
          <w:rFonts w:ascii="Times New Roman" w:hAnsi="Times New Roman" w:cs="Times New Roman"/>
          <w:sz w:val="28"/>
          <w:szCs w:val="28"/>
        </w:rPr>
        <w:t xml:space="preserve">Рисунок 9. (слева) Ниша использования ресурсов популяции видов. </w:t>
      </w:r>
      <w:proofErr w:type="gramStart"/>
      <w:r w:rsidRPr="00110166">
        <w:rPr>
          <w:rFonts w:ascii="Times New Roman" w:hAnsi="Times New Roman" w:cs="Times New Roman"/>
          <w:sz w:val="28"/>
          <w:szCs w:val="28"/>
        </w:rPr>
        <w:t>(Средний) Население широкого профиля, чьи ниши суммируются с кривой наверху.</w:t>
      </w:r>
      <w:proofErr w:type="gramEnd"/>
      <w:r w:rsidRPr="00110166">
        <w:rPr>
          <w:rFonts w:ascii="Times New Roman" w:hAnsi="Times New Roman" w:cs="Times New Roman"/>
          <w:sz w:val="28"/>
          <w:szCs w:val="28"/>
        </w:rPr>
        <w:t xml:space="preserve"> (Спра</w:t>
      </w:r>
      <w:r>
        <w:rPr>
          <w:rFonts w:ascii="Times New Roman" w:hAnsi="Times New Roman" w:cs="Times New Roman"/>
          <w:sz w:val="28"/>
          <w:szCs w:val="28"/>
        </w:rPr>
        <w:t>ва) популяция специалистов, чьи н</w:t>
      </w:r>
      <w:r w:rsidRPr="00110166">
        <w:rPr>
          <w:rFonts w:ascii="Times New Roman" w:hAnsi="Times New Roman" w:cs="Times New Roman"/>
          <w:sz w:val="28"/>
          <w:szCs w:val="28"/>
        </w:rPr>
        <w:t>иши суммируются с кривой наверху. (По Клопфер, Питер Х. 1962.)</w:t>
      </w:r>
    </w:p>
    <w:p w:rsidR="009B2660" w:rsidRPr="005545DB" w:rsidRDefault="009B2660" w:rsidP="009B2660">
      <w:pPr>
        <w:pStyle w:val="aff2"/>
        <w:spacing w:line="360" w:lineRule="auto"/>
        <w:ind w:firstLine="708"/>
        <w:jc w:val="both"/>
        <w:rPr>
          <w:rFonts w:ascii="Times New Roman" w:hAnsi="Times New Roman" w:cs="Times New Roman"/>
          <w:sz w:val="28"/>
          <w:szCs w:val="28"/>
        </w:rPr>
      </w:pPr>
      <w:r w:rsidRPr="005545DB">
        <w:rPr>
          <w:rFonts w:ascii="Times New Roman" w:hAnsi="Times New Roman" w:cs="Times New Roman"/>
          <w:sz w:val="28"/>
          <w:szCs w:val="28"/>
          <w:lang w:val="ru-RU"/>
        </w:rPr>
        <w:lastRenderedPageBreak/>
        <w:t xml:space="preserve">В соотношении </w:t>
      </w:r>
      <w:r w:rsidRPr="005545DB">
        <w:rPr>
          <w:rFonts w:ascii="Times New Roman" w:hAnsi="Times New Roman" w:cs="Times New Roman"/>
          <w:sz w:val="28"/>
          <w:szCs w:val="28"/>
        </w:rPr>
        <w:t>1,3-1,5 (</w:t>
      </w:r>
      <w:r w:rsidRPr="005545DB">
        <w:rPr>
          <w:rFonts w:ascii="Times New Roman" w:hAnsi="Times New Roman" w:cs="Times New Roman"/>
          <w:sz w:val="28"/>
          <w:szCs w:val="28"/>
          <w:lang w:val="ru-RU"/>
        </w:rPr>
        <w:t>рисунок</w:t>
      </w:r>
      <w:r w:rsidRPr="005545DB">
        <w:rPr>
          <w:rFonts w:ascii="Times New Roman" w:hAnsi="Times New Roman" w:cs="Times New Roman"/>
          <w:sz w:val="28"/>
          <w:szCs w:val="28"/>
        </w:rPr>
        <w:t xml:space="preserve"> 8, внизу). </w:t>
      </w:r>
      <w:r w:rsidRPr="005545DB">
        <w:rPr>
          <w:rFonts w:ascii="Times New Roman" w:hAnsi="Times New Roman" w:cs="Times New Roman"/>
          <w:sz w:val="28"/>
          <w:szCs w:val="28"/>
          <w:lang w:val="ru-RU"/>
        </w:rPr>
        <w:t xml:space="preserve">В соответствии с теорией </w:t>
      </w:r>
      <w:proofErr w:type="spellStart"/>
      <w:r w:rsidRPr="00154C34">
        <w:rPr>
          <w:rFonts w:ascii="Times New Roman" w:hAnsi="Times New Roman" w:cs="Times New Roman"/>
          <w:sz w:val="28"/>
          <w:szCs w:val="28"/>
          <w:lang w:val="ru-RU"/>
        </w:rPr>
        <w:t>Taper</w:t>
      </w:r>
      <w:proofErr w:type="spellEnd"/>
      <w:r w:rsidRPr="00154C34">
        <w:rPr>
          <w:rFonts w:ascii="Times New Roman" w:hAnsi="Times New Roman" w:cs="Times New Roman"/>
          <w:sz w:val="28"/>
          <w:szCs w:val="28"/>
          <w:lang w:val="ru-RU"/>
        </w:rPr>
        <w:t xml:space="preserve"> и </w:t>
      </w:r>
      <w:proofErr w:type="spellStart"/>
      <w:r w:rsidRPr="00154C34">
        <w:rPr>
          <w:rFonts w:ascii="Times New Roman" w:hAnsi="Times New Roman" w:cs="Times New Roman"/>
          <w:sz w:val="28"/>
          <w:szCs w:val="28"/>
          <w:lang w:val="ru-RU"/>
        </w:rPr>
        <w:t>Case</w:t>
      </w:r>
      <w:proofErr w:type="spellEnd"/>
      <w:r w:rsidRPr="00154C34">
        <w:rPr>
          <w:rFonts w:ascii="Times New Roman" w:hAnsi="Times New Roman" w:cs="Times New Roman"/>
          <w:sz w:val="28"/>
          <w:szCs w:val="28"/>
          <w:lang w:val="ru-RU"/>
        </w:rPr>
        <w:t xml:space="preserve"> (см. Ниже), это отношение выше, чем отношение </w:t>
      </w:r>
      <w:proofErr w:type="spellStart"/>
      <w:r w:rsidRPr="00154C34">
        <w:rPr>
          <w:rFonts w:ascii="Times New Roman" w:hAnsi="Times New Roman" w:cs="Times New Roman"/>
          <w:sz w:val="28"/>
          <w:szCs w:val="28"/>
          <w:lang w:val="ru-RU"/>
        </w:rPr>
        <w:t>d's</w:t>
      </w:r>
      <w:proofErr w:type="spellEnd"/>
      <w:r w:rsidRPr="00154C34">
        <w:rPr>
          <w:rFonts w:ascii="Times New Roman" w:hAnsi="Times New Roman" w:cs="Times New Roman"/>
          <w:sz w:val="28"/>
          <w:szCs w:val="28"/>
          <w:lang w:val="ru-RU"/>
        </w:rPr>
        <w:t xml:space="preserve"> для двух использований ресурсов 1.2.</w:t>
      </w:r>
    </w:p>
    <w:p w:rsidR="009B2660" w:rsidRDefault="009B2660" w:rsidP="009B2660">
      <w:pPr>
        <w:pStyle w:val="aff2"/>
        <w:spacing w:line="360" w:lineRule="auto"/>
        <w:ind w:firstLine="708"/>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До сих пор мы представляли нишу использования ресурсов как распределение</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суммирующее размерность продуктов питания или другие </w:t>
      </w:r>
      <w:proofErr w:type="spellStart"/>
      <w:r w:rsidRPr="005545DB">
        <w:rPr>
          <w:rFonts w:ascii="Times New Roman" w:hAnsi="Times New Roman" w:cs="Times New Roman"/>
          <w:sz w:val="28"/>
          <w:szCs w:val="28"/>
          <w:lang w:val="ru-RU"/>
        </w:rPr>
        <w:t>нишевые</w:t>
      </w:r>
      <w:proofErr w:type="spellEnd"/>
      <w:r w:rsidRPr="005545DB">
        <w:rPr>
          <w:rFonts w:ascii="Times New Roman" w:hAnsi="Times New Roman" w:cs="Times New Roman"/>
          <w:sz w:val="28"/>
          <w:szCs w:val="28"/>
          <w:lang w:val="ru-RU"/>
        </w:rPr>
        <w:t xml:space="preserve"> характеристики всех особей в популяции</w:t>
      </w:r>
      <w:r w:rsidRPr="005545DB">
        <w:rPr>
          <w:rFonts w:ascii="Times New Roman" w:hAnsi="Times New Roman" w:cs="Times New Roman"/>
          <w:sz w:val="28"/>
          <w:szCs w:val="28"/>
        </w:rPr>
        <w:t xml:space="preserve">. </w:t>
      </w:r>
    </w:p>
    <w:p w:rsidR="00A259F4" w:rsidRDefault="00A259F4" w:rsidP="009B2660">
      <w:pPr>
        <w:pStyle w:val="aff2"/>
        <w:spacing w:line="360" w:lineRule="auto"/>
        <w:ind w:firstLine="708"/>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Однако индивиды могут различаться по своим </w:t>
      </w:r>
      <w:proofErr w:type="spellStart"/>
      <w:r w:rsidRPr="005545DB">
        <w:rPr>
          <w:rFonts w:ascii="Times New Roman" w:hAnsi="Times New Roman" w:cs="Times New Roman"/>
          <w:sz w:val="28"/>
          <w:szCs w:val="28"/>
          <w:lang w:val="ru-RU"/>
        </w:rPr>
        <w:t>нишевым</w:t>
      </w:r>
      <w:proofErr w:type="spellEnd"/>
      <w:r w:rsidRPr="005545DB">
        <w:rPr>
          <w:rFonts w:ascii="Times New Roman" w:hAnsi="Times New Roman" w:cs="Times New Roman"/>
          <w:sz w:val="28"/>
          <w:szCs w:val="28"/>
          <w:lang w:val="ru-RU"/>
        </w:rPr>
        <w:t xml:space="preserve"> характеристикам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иногда просто по случайной возможности </w:t>
      </w:r>
      <w:r w:rsidRPr="005545DB">
        <w:rPr>
          <w:rFonts w:ascii="Times New Roman" w:hAnsi="Times New Roman" w:cs="Times New Roman"/>
          <w:sz w:val="28"/>
          <w:szCs w:val="28"/>
        </w:rPr>
        <w:t xml:space="preserve">(например, то, </w:t>
      </w:r>
      <w:r w:rsidRPr="005545DB">
        <w:rPr>
          <w:rFonts w:ascii="Times New Roman" w:hAnsi="Times New Roman" w:cs="Times New Roman"/>
          <w:sz w:val="28"/>
          <w:szCs w:val="28"/>
          <w:lang w:val="ru-RU"/>
        </w:rPr>
        <w:t>с чем они сталкиваются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чтобы есть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но иногда потому</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что они имеют разные морфологии и поведения</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которые делают их специализированными для определенной части оси ниши на графике, </w:t>
      </w:r>
      <w:r w:rsidRPr="005545DB">
        <w:rPr>
          <w:rFonts w:ascii="Times New Roman" w:hAnsi="Times New Roman" w:cs="Times New Roman"/>
          <w:sz w:val="28"/>
          <w:szCs w:val="28"/>
        </w:rPr>
        <w:t xml:space="preserve">так же, </w:t>
      </w:r>
      <w:r w:rsidRPr="005545DB">
        <w:rPr>
          <w:rFonts w:ascii="Times New Roman" w:hAnsi="Times New Roman" w:cs="Times New Roman"/>
          <w:sz w:val="28"/>
          <w:szCs w:val="28"/>
          <w:lang w:val="ru-RU"/>
        </w:rPr>
        <w:t>как виды могут быть специализированными</w:t>
      </w:r>
      <w:r w:rsidRPr="005545DB">
        <w:rPr>
          <w:rFonts w:ascii="Times New Roman" w:hAnsi="Times New Roman" w:cs="Times New Roman"/>
          <w:sz w:val="28"/>
          <w:szCs w:val="28"/>
        </w:rPr>
        <w:t xml:space="preserve">. На рис. 9 </w:t>
      </w:r>
      <w:r w:rsidRPr="005545DB">
        <w:rPr>
          <w:rFonts w:ascii="Times New Roman" w:hAnsi="Times New Roman" w:cs="Times New Roman"/>
          <w:sz w:val="28"/>
          <w:szCs w:val="28"/>
          <w:lang w:val="ru-RU"/>
        </w:rPr>
        <w:t>показаны две крайние возможности для таких особей.</w:t>
      </w:r>
      <w:r w:rsidRPr="005545DB">
        <w:rPr>
          <w:rFonts w:ascii="Times New Roman" w:hAnsi="Times New Roman" w:cs="Times New Roman"/>
          <w:sz w:val="28"/>
          <w:szCs w:val="28"/>
        </w:rPr>
        <w:t xml:space="preserve"> Обратите внимание, </w:t>
      </w:r>
      <w:r w:rsidRPr="005545DB">
        <w:rPr>
          <w:rFonts w:ascii="Times New Roman" w:hAnsi="Times New Roman" w:cs="Times New Roman"/>
          <w:sz w:val="28"/>
          <w:szCs w:val="28"/>
          <w:lang w:val="ru-RU"/>
        </w:rPr>
        <w:t xml:space="preserve">что каждая особь может быть универсальной </w:t>
      </w:r>
      <w:r w:rsidRPr="005545DB">
        <w:rPr>
          <w:rFonts w:ascii="Times New Roman" w:hAnsi="Times New Roman" w:cs="Times New Roman"/>
          <w:sz w:val="28"/>
          <w:szCs w:val="28"/>
        </w:rPr>
        <w:t>(рисунок 9, слева) или</w:t>
      </w:r>
      <w:r w:rsidRPr="005545DB">
        <w:rPr>
          <w:rFonts w:ascii="Times New Roman" w:hAnsi="Times New Roman" w:cs="Times New Roman"/>
          <w:sz w:val="28"/>
          <w:szCs w:val="28"/>
          <w:lang w:val="ru-RU"/>
        </w:rPr>
        <w:t xml:space="preserve"> с</w:t>
      </w:r>
      <w:r w:rsidRPr="005545DB">
        <w:rPr>
          <w:rFonts w:ascii="Times New Roman" w:hAnsi="Times New Roman" w:cs="Times New Roman"/>
          <w:sz w:val="28"/>
          <w:szCs w:val="28"/>
        </w:rPr>
        <w:t>пециали</w:t>
      </w:r>
      <w:proofErr w:type="spellStart"/>
      <w:r w:rsidRPr="005545DB">
        <w:rPr>
          <w:rFonts w:ascii="Times New Roman" w:hAnsi="Times New Roman" w:cs="Times New Roman"/>
          <w:sz w:val="28"/>
          <w:szCs w:val="28"/>
          <w:lang w:val="ru-RU"/>
        </w:rPr>
        <w:t>зированной</w:t>
      </w:r>
      <w:proofErr w:type="spellEnd"/>
      <w:r w:rsidRPr="005545DB">
        <w:rPr>
          <w:rFonts w:ascii="Times New Roman" w:hAnsi="Times New Roman" w:cs="Times New Roman"/>
          <w:sz w:val="28"/>
          <w:szCs w:val="28"/>
        </w:rPr>
        <w:t xml:space="preserve"> (рис. 9, средний), </w:t>
      </w:r>
      <w:r w:rsidRPr="005545DB">
        <w:rPr>
          <w:rFonts w:ascii="Times New Roman" w:hAnsi="Times New Roman" w:cs="Times New Roman"/>
          <w:sz w:val="28"/>
          <w:szCs w:val="28"/>
          <w:lang w:val="ru-RU"/>
        </w:rPr>
        <w:t xml:space="preserve">в обоих случаях одинаковое использование для всех в сочетании </w:t>
      </w:r>
      <w:r w:rsidRPr="005545DB">
        <w:rPr>
          <w:rFonts w:ascii="Times New Roman" w:hAnsi="Times New Roman" w:cs="Times New Roman"/>
          <w:sz w:val="28"/>
          <w:szCs w:val="28"/>
        </w:rPr>
        <w:t xml:space="preserve">(рис. 9, справа). </w:t>
      </w:r>
      <w:r w:rsidRPr="005545DB">
        <w:rPr>
          <w:rFonts w:ascii="Times New Roman" w:hAnsi="Times New Roman" w:cs="Times New Roman"/>
          <w:sz w:val="28"/>
          <w:szCs w:val="28"/>
          <w:lang w:val="ru-RU"/>
        </w:rPr>
        <w:t>Какая разница</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какая из двух ситуаций имеет место</w:t>
      </w:r>
      <w:r w:rsidRPr="005545DB">
        <w:rPr>
          <w:rFonts w:ascii="Times New Roman" w:hAnsi="Times New Roman" w:cs="Times New Roman"/>
          <w:sz w:val="28"/>
          <w:szCs w:val="28"/>
        </w:rPr>
        <w:t>? Ряд специалистов</w:t>
      </w:r>
      <w:r w:rsidRPr="005545DB">
        <w:rPr>
          <w:rFonts w:ascii="Times New Roman" w:hAnsi="Times New Roman" w:cs="Times New Roman"/>
          <w:sz w:val="28"/>
          <w:szCs w:val="28"/>
          <w:lang w:val="ru-RU"/>
        </w:rPr>
        <w:t xml:space="preserve"> может в конечном итоге позволить особям в целом быть более обобщенным в отсутствии конкурирующих видов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и этот «полиморфизм» может даже привести к видообразованию</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Такой полиморфизм</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когда он измеряется в терминах тех морфологических признаков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соответствующих положению на оси ниши </w:t>
      </w:r>
      <w:r w:rsidRPr="005545DB">
        <w:rPr>
          <w:rFonts w:ascii="Times New Roman" w:hAnsi="Times New Roman" w:cs="Times New Roman"/>
          <w:sz w:val="28"/>
          <w:szCs w:val="28"/>
        </w:rPr>
        <w:t xml:space="preserve">(например, </w:t>
      </w:r>
      <w:r w:rsidRPr="005545DB">
        <w:rPr>
          <w:rFonts w:ascii="Times New Roman" w:hAnsi="Times New Roman" w:cs="Times New Roman"/>
          <w:sz w:val="28"/>
          <w:szCs w:val="28"/>
          <w:lang w:val="ru-RU"/>
        </w:rPr>
        <w:t>размер оболочки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соответствующий среднему размеру частиц пищи</w:t>
      </w:r>
      <w:r w:rsidRPr="005545DB">
        <w:rPr>
          <w:rFonts w:ascii="Times New Roman" w:hAnsi="Times New Roman" w:cs="Times New Roman"/>
          <w:sz w:val="28"/>
          <w:szCs w:val="28"/>
        </w:rPr>
        <w:t>)</w:t>
      </w:r>
      <w:r w:rsidRPr="005545DB">
        <w:rPr>
          <w:rFonts w:ascii="Times New Roman" w:hAnsi="Times New Roman" w:cs="Times New Roman"/>
          <w:sz w:val="28"/>
          <w:szCs w:val="28"/>
          <w:lang w:val="ru-RU"/>
        </w:rPr>
        <w:t>. Это соответствовало теоретической модели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которой доля разных видов отдельных ниш эволюционирует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когда конкурирующие виды встречаются географически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Однако в последнее время некоторые исследователи смотрели на сами ниши использования ресурсов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а не на морфологические символы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которые их отражают</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Они установили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что чем больше </w:t>
      </w:r>
      <w:r w:rsidRPr="005545DB">
        <w:rPr>
          <w:rFonts w:ascii="Times New Roman" w:hAnsi="Times New Roman" w:cs="Times New Roman"/>
          <w:sz w:val="28"/>
          <w:szCs w:val="28"/>
        </w:rPr>
        <w:t xml:space="preserve">w </w:t>
      </w:r>
      <w:r w:rsidRPr="005545DB">
        <w:rPr>
          <w:rFonts w:ascii="Times New Roman" w:hAnsi="Times New Roman" w:cs="Times New Roman"/>
          <w:sz w:val="28"/>
          <w:szCs w:val="28"/>
          <w:lang w:val="ru-RU"/>
        </w:rPr>
        <w:t>для всех особей</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тем больше ширина </w:t>
      </w:r>
      <w:proofErr w:type="spellStart"/>
      <w:r w:rsidRPr="005545DB">
        <w:rPr>
          <w:rFonts w:ascii="Times New Roman" w:hAnsi="Times New Roman" w:cs="Times New Roman"/>
          <w:sz w:val="28"/>
          <w:szCs w:val="28"/>
          <w:lang w:val="ru-RU"/>
        </w:rPr>
        <w:t>межфенотипической</w:t>
      </w:r>
      <w:proofErr w:type="spellEnd"/>
      <w:r w:rsidRPr="005545DB">
        <w:rPr>
          <w:rFonts w:ascii="Times New Roman" w:hAnsi="Times New Roman" w:cs="Times New Roman"/>
          <w:sz w:val="28"/>
          <w:szCs w:val="28"/>
          <w:lang w:val="ru-RU"/>
        </w:rPr>
        <w:t xml:space="preserve"> ниши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 xml:space="preserve">измеряемой как стандартное отклонение </w:t>
      </w:r>
      <w:r w:rsidRPr="005545DB">
        <w:rPr>
          <w:rFonts w:ascii="Times New Roman" w:hAnsi="Times New Roman" w:cs="Times New Roman"/>
          <w:sz w:val="28"/>
          <w:szCs w:val="28"/>
        </w:rPr>
        <w:t xml:space="preserve">d-s </w:t>
      </w:r>
      <w:r w:rsidRPr="005545DB">
        <w:rPr>
          <w:rFonts w:ascii="Times New Roman" w:hAnsi="Times New Roman" w:cs="Times New Roman"/>
          <w:sz w:val="28"/>
          <w:szCs w:val="28"/>
          <w:lang w:val="ru-RU"/>
        </w:rPr>
        <w:t>ниш составляющих индивидов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Остается увидеть</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как именно эти</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казалось бы</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несколько противоречивые тенденции будут согласованы</w:t>
      </w:r>
      <w:r w:rsidRPr="005545DB">
        <w:rPr>
          <w:rFonts w:ascii="Times New Roman" w:hAnsi="Times New Roman" w:cs="Times New Roman"/>
          <w:sz w:val="28"/>
          <w:szCs w:val="28"/>
        </w:rPr>
        <w:t>.</w:t>
      </w:r>
    </w:p>
    <w:p w:rsidR="00746492" w:rsidRDefault="00746492" w:rsidP="00746492">
      <w:pPr>
        <w:pStyle w:val="aff2"/>
        <w:spacing w:line="360" w:lineRule="auto"/>
        <w:ind w:firstLine="708"/>
        <w:jc w:val="both"/>
        <w:rPr>
          <w:rFonts w:ascii="Times New Roman" w:hAnsi="Times New Roman" w:cs="Times New Roman"/>
          <w:noProof/>
          <w:sz w:val="28"/>
          <w:szCs w:val="28"/>
          <w:lang w:val="ru-RU"/>
        </w:rPr>
      </w:pPr>
    </w:p>
    <w:p w:rsidR="00272C72" w:rsidRDefault="00746492" w:rsidP="00746492">
      <w:pPr>
        <w:pStyle w:val="aff2"/>
        <w:spacing w:line="360" w:lineRule="auto"/>
        <w:ind w:firstLine="708"/>
        <w:jc w:val="both"/>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extent cx="8309113" cy="6823727"/>
            <wp:effectExtent l="0" t="0" r="0" b="0"/>
            <wp:docPr id="11" name="Рисунок 11" descr="C:\Users\Аскар\Desktop\v cb\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скар\Desktop\v cb\Безымянный.png"/>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30487" cy="6841280"/>
                    </a:xfrm>
                    <a:prstGeom prst="rect">
                      <a:avLst/>
                    </a:prstGeom>
                    <a:noFill/>
                    <a:ln>
                      <a:noFill/>
                    </a:ln>
                  </pic:spPr>
                </pic:pic>
              </a:graphicData>
            </a:graphic>
          </wp:inline>
        </w:drawing>
      </w:r>
    </w:p>
    <w:p w:rsidR="00272C72" w:rsidRDefault="00272C72" w:rsidP="00A259F4">
      <w:pPr>
        <w:pStyle w:val="aff2"/>
        <w:spacing w:line="360" w:lineRule="auto"/>
        <w:jc w:val="both"/>
        <w:rPr>
          <w:rFonts w:ascii="Times New Roman" w:hAnsi="Times New Roman" w:cs="Times New Roman"/>
          <w:sz w:val="28"/>
          <w:szCs w:val="28"/>
          <w:lang w:val="ru-RU"/>
        </w:rPr>
      </w:pPr>
    </w:p>
    <w:p w:rsidR="00272C72" w:rsidRDefault="00272C72" w:rsidP="00A259F4">
      <w:pPr>
        <w:pStyle w:val="aff2"/>
        <w:spacing w:line="360" w:lineRule="auto"/>
        <w:jc w:val="both"/>
        <w:rPr>
          <w:rFonts w:ascii="Times New Roman" w:hAnsi="Times New Roman" w:cs="Times New Roman"/>
          <w:sz w:val="28"/>
          <w:szCs w:val="28"/>
          <w:lang w:val="ru-RU"/>
        </w:rPr>
      </w:pPr>
    </w:p>
    <w:p w:rsidR="00272C72" w:rsidRDefault="00272C72" w:rsidP="00A259F4">
      <w:pPr>
        <w:pStyle w:val="aff2"/>
        <w:spacing w:line="360" w:lineRule="auto"/>
        <w:jc w:val="both"/>
        <w:rPr>
          <w:rFonts w:ascii="Times New Roman" w:hAnsi="Times New Roman" w:cs="Times New Roman"/>
          <w:sz w:val="28"/>
          <w:szCs w:val="28"/>
          <w:lang w:val="ru-RU"/>
        </w:rPr>
      </w:pPr>
    </w:p>
    <w:p w:rsidR="00272C72" w:rsidRPr="005545DB" w:rsidRDefault="00272C72" w:rsidP="00A259F4">
      <w:pPr>
        <w:pStyle w:val="aff2"/>
        <w:spacing w:line="360" w:lineRule="auto"/>
        <w:jc w:val="both"/>
        <w:rPr>
          <w:rFonts w:ascii="Times New Roman" w:hAnsi="Times New Roman" w:cs="Times New Roman"/>
          <w:sz w:val="28"/>
          <w:szCs w:val="28"/>
          <w:lang w:val="ru-RU"/>
        </w:rPr>
      </w:pPr>
      <w:r w:rsidRPr="00272C72">
        <w:rPr>
          <w:rFonts w:ascii="Times New Roman" w:hAnsi="Times New Roman" w:cs="Times New Roman"/>
          <w:sz w:val="28"/>
          <w:szCs w:val="28"/>
          <w:lang w:val="ru-RU"/>
        </w:rPr>
        <w:t xml:space="preserve">Рисунок 10. Временной график, показывающий развитие </w:t>
      </w:r>
      <w:proofErr w:type="spellStart"/>
      <w:r w:rsidRPr="00272C72">
        <w:rPr>
          <w:rFonts w:ascii="Times New Roman" w:hAnsi="Times New Roman" w:cs="Times New Roman"/>
          <w:sz w:val="28"/>
          <w:szCs w:val="28"/>
          <w:lang w:val="ru-RU"/>
        </w:rPr>
        <w:t>нишевых</w:t>
      </w:r>
      <w:proofErr w:type="spellEnd"/>
      <w:r w:rsidRPr="00272C72">
        <w:rPr>
          <w:rFonts w:ascii="Times New Roman" w:hAnsi="Times New Roman" w:cs="Times New Roman"/>
          <w:sz w:val="28"/>
          <w:szCs w:val="28"/>
          <w:lang w:val="ru-RU"/>
        </w:rPr>
        <w:t xml:space="preserve"> концепций.</w:t>
      </w:r>
    </w:p>
    <w:p w:rsidR="009B2660" w:rsidRPr="005545DB" w:rsidRDefault="009B2660" w:rsidP="009B2660">
      <w:pPr>
        <w:pStyle w:val="aff2"/>
        <w:spacing w:line="360" w:lineRule="auto"/>
        <w:jc w:val="both"/>
        <w:rPr>
          <w:rFonts w:ascii="Times New Roman" w:hAnsi="Times New Roman" w:cs="Times New Roman"/>
          <w:sz w:val="28"/>
          <w:szCs w:val="28"/>
          <w:lang w:val="ru-RU"/>
        </w:rPr>
      </w:pPr>
    </w:p>
    <w:p w:rsidR="009B2660" w:rsidRPr="005545DB" w:rsidRDefault="009B2660" w:rsidP="009B2660">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М</w:t>
      </w:r>
      <w:r w:rsidRPr="005545DB">
        <w:rPr>
          <w:rFonts w:ascii="Times New Roman" w:hAnsi="Times New Roman" w:cs="Times New Roman"/>
          <w:sz w:val="28"/>
          <w:szCs w:val="28"/>
        </w:rPr>
        <w:t xml:space="preserve">оделирование окружающей среды и анализ </w:t>
      </w:r>
    </w:p>
    <w:p w:rsidR="009B2660" w:rsidRPr="005545DB" w:rsidRDefault="009B2660" w:rsidP="009B2660">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Недавний набор методов, называемый моделирование экологической ниши, объединяет элементы всех трех ниш, которые имеют самые большие различия в климатической нише. Второе исследование, однако, несколько больше подтвердило гипотезу в целом, в том, что сходство ниш </w:t>
      </w:r>
      <w:proofErr w:type="gramStart"/>
      <w:r w:rsidRPr="005545DB">
        <w:rPr>
          <w:rFonts w:ascii="Times New Roman" w:hAnsi="Times New Roman" w:cs="Times New Roman"/>
          <w:sz w:val="28"/>
          <w:szCs w:val="28"/>
          <w:lang w:val="ru-RU"/>
        </w:rPr>
        <w:t>между</w:t>
      </w:r>
      <w:proofErr w:type="gramEnd"/>
      <w:r w:rsidRPr="005545DB">
        <w:rPr>
          <w:rFonts w:ascii="Times New Roman" w:hAnsi="Times New Roman" w:cs="Times New Roman"/>
          <w:sz w:val="28"/>
          <w:szCs w:val="28"/>
          <w:lang w:val="ru-RU"/>
        </w:rPr>
        <w:t xml:space="preserve"> </w:t>
      </w:r>
    </w:p>
    <w:p w:rsidR="00272C72" w:rsidRPr="005545DB" w:rsidRDefault="00272C72" w:rsidP="00272C72">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близкородственными видами птиц, разделенными Панамским перешейком, было больше, чем ожидалось при случайном исходе. Тем не менее, несколько противоречит основополагающему исследованию </w:t>
      </w:r>
      <w:r w:rsidRPr="005545DB">
        <w:rPr>
          <w:rFonts w:ascii="Times New Roman" w:hAnsi="Times New Roman" w:cs="Times New Roman"/>
          <w:bCs/>
          <w:sz w:val="28"/>
          <w:szCs w:val="28"/>
        </w:rPr>
        <w:t>методов моделирования экологических ниш</w:t>
      </w:r>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Петерсона</w:t>
      </w:r>
      <w:proofErr w:type="spellEnd"/>
      <w:r w:rsidRPr="005545DB">
        <w:rPr>
          <w:rFonts w:ascii="Times New Roman" w:hAnsi="Times New Roman" w:cs="Times New Roman"/>
          <w:sz w:val="28"/>
          <w:szCs w:val="28"/>
          <w:lang w:val="ru-RU"/>
        </w:rPr>
        <w:t xml:space="preserve"> и других, ниши редко </w:t>
      </w:r>
      <w:proofErr w:type="gramStart"/>
      <w:r w:rsidRPr="005545DB">
        <w:rPr>
          <w:rFonts w:ascii="Times New Roman" w:hAnsi="Times New Roman" w:cs="Times New Roman"/>
          <w:sz w:val="28"/>
          <w:szCs w:val="28"/>
          <w:lang w:val="ru-RU"/>
        </w:rPr>
        <w:t>бывают</w:t>
      </w:r>
      <w:proofErr w:type="gramEnd"/>
      <w:r w:rsidRPr="005545DB">
        <w:rPr>
          <w:rFonts w:ascii="Times New Roman" w:hAnsi="Times New Roman" w:cs="Times New Roman"/>
          <w:sz w:val="28"/>
          <w:szCs w:val="28"/>
          <w:lang w:val="ru-RU"/>
        </w:rPr>
        <w:t xml:space="preserve"> идентичны, поэтому общий ответ на самом деле смешанный, как это часто бывает в экологии и теориях описывающих жизнь.</w:t>
      </w:r>
    </w:p>
    <w:p w:rsidR="00272C72" w:rsidRPr="00635FF5" w:rsidRDefault="00272C72" w:rsidP="00272C72">
      <w:pPr>
        <w:pStyle w:val="aff2"/>
        <w:spacing w:line="360" w:lineRule="auto"/>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Заключение</w:t>
      </w:r>
    </w:p>
    <w:p w:rsidR="00272C72" w:rsidRPr="005545DB" w:rsidRDefault="00272C72" w:rsidP="00272C72">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rPr>
        <w:t>Тенденции исследований, обсуждаемые в связи с тремя концепциями ниши, обобщены как эволюционное дерево на рисунке 10. На этой диаграмме более толстые стрелки</w:t>
      </w:r>
      <w:r w:rsidRPr="005545DB">
        <w:rPr>
          <w:rFonts w:ascii="Times New Roman" w:hAnsi="Times New Roman" w:cs="Times New Roman"/>
          <w:sz w:val="28"/>
          <w:szCs w:val="28"/>
          <w:lang w:val="ru-RU"/>
        </w:rPr>
        <w:t xml:space="preserve"> у</w:t>
      </w:r>
      <w:r w:rsidRPr="005545DB">
        <w:rPr>
          <w:rFonts w:ascii="Times New Roman" w:hAnsi="Times New Roman" w:cs="Times New Roman"/>
          <w:sz w:val="28"/>
          <w:szCs w:val="28"/>
        </w:rPr>
        <w:t xml:space="preserve">казывают на большее влияние одной концепции или исследовательской программы на следующую. Обратите внимание, что все три концепции ниши, несмотря на то, что иногда они были довольно ранними, стимулировали исследования, которые активно </w:t>
      </w:r>
      <w:r w:rsidRPr="005545DB">
        <w:rPr>
          <w:rFonts w:ascii="Times New Roman" w:hAnsi="Times New Roman" w:cs="Times New Roman"/>
          <w:sz w:val="28"/>
          <w:szCs w:val="28"/>
          <w:lang w:val="ru-RU"/>
        </w:rPr>
        <w:t>обсуждаются</w:t>
      </w:r>
      <w:r w:rsidRPr="005545DB">
        <w:rPr>
          <w:rFonts w:ascii="Times New Roman" w:hAnsi="Times New Roman" w:cs="Times New Roman"/>
          <w:sz w:val="28"/>
          <w:szCs w:val="28"/>
        </w:rPr>
        <w:t xml:space="preserve"> в настоящее время.</w:t>
      </w:r>
    </w:p>
    <w:p w:rsidR="00A259F4" w:rsidRPr="005545DB" w:rsidRDefault="00A259F4" w:rsidP="00A259F4">
      <w:pPr>
        <w:pStyle w:val="aff2"/>
        <w:spacing w:line="360" w:lineRule="auto"/>
        <w:jc w:val="both"/>
        <w:rPr>
          <w:rFonts w:ascii="Times New Roman" w:hAnsi="Times New Roman" w:cs="Times New Roman"/>
          <w:sz w:val="28"/>
          <w:szCs w:val="28"/>
          <w:lang w:val="ru-RU"/>
        </w:rPr>
      </w:pPr>
    </w:p>
    <w:p w:rsidR="00C55953" w:rsidRPr="00C55953" w:rsidRDefault="00C55953" w:rsidP="00A259F4">
      <w:pPr>
        <w:pStyle w:val="aff2"/>
        <w:spacing w:line="360" w:lineRule="auto"/>
        <w:jc w:val="both"/>
        <w:rPr>
          <w:rFonts w:ascii="Times New Roman" w:hAnsi="Times New Roman" w:cs="Times New Roman"/>
          <w:sz w:val="28"/>
          <w:szCs w:val="28"/>
        </w:rPr>
      </w:pPr>
      <w:r w:rsidRPr="00C55953">
        <w:rPr>
          <w:rFonts w:ascii="Times New Roman" w:hAnsi="Times New Roman" w:cs="Times New Roman"/>
          <w:sz w:val="28"/>
          <w:szCs w:val="28"/>
        </w:rPr>
        <w:t xml:space="preserve">Ниша использования ресурсов </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Вопросы.</w:t>
      </w:r>
    </w:p>
    <w:p w:rsidR="00A259F4" w:rsidRPr="005545DB" w:rsidRDefault="00A259F4" w:rsidP="00A259F4">
      <w:pPr>
        <w:pStyle w:val="aff2"/>
        <w:spacing w:line="360" w:lineRule="auto"/>
        <w:jc w:val="both"/>
        <w:rPr>
          <w:rFonts w:ascii="Times New Roman" w:hAnsi="Times New Roman" w:cs="Times New Roman"/>
          <w:color w:val="FF0000"/>
          <w:sz w:val="28"/>
          <w:szCs w:val="28"/>
          <w:lang w:val="ru-RU"/>
        </w:rPr>
      </w:pPr>
      <w:r w:rsidRPr="005545DB">
        <w:rPr>
          <w:rFonts w:ascii="Times New Roman" w:hAnsi="Times New Roman" w:cs="Times New Roman"/>
          <w:sz w:val="28"/>
          <w:szCs w:val="28"/>
        </w:rPr>
        <w:t>1.  Сосуществование</w:t>
      </w:r>
      <w:r w:rsidRPr="005545DB">
        <w:rPr>
          <w:rFonts w:ascii="Times New Roman" w:hAnsi="Times New Roman" w:cs="Times New Roman"/>
          <w:sz w:val="28"/>
          <w:szCs w:val="28"/>
          <w:lang w:val="ru-RU"/>
        </w:rPr>
        <w:t xml:space="preserve"> видов</w:t>
      </w:r>
      <w:r w:rsidRPr="005545DB">
        <w:rPr>
          <w:rFonts w:ascii="Times New Roman" w:hAnsi="Times New Roman" w:cs="Times New Roman"/>
          <w:sz w:val="28"/>
          <w:szCs w:val="28"/>
        </w:rPr>
        <w:t xml:space="preserve"> </w:t>
      </w:r>
      <w:r w:rsidRPr="005545DB">
        <w:rPr>
          <w:rFonts w:ascii="Times New Roman" w:hAnsi="Times New Roman" w:cs="Times New Roman"/>
          <w:sz w:val="28"/>
          <w:szCs w:val="28"/>
          <w:lang w:val="ru-RU"/>
        </w:rPr>
        <w:t>в постоянно меняющихся условиях.</w:t>
      </w:r>
      <w:r w:rsidRPr="005545DB">
        <w:rPr>
          <w:rFonts w:ascii="Times New Roman" w:hAnsi="Times New Roman" w:cs="Times New Roman"/>
          <w:color w:val="FF0000"/>
          <w:sz w:val="28"/>
          <w:szCs w:val="28"/>
          <w:lang w:val="ru-RU"/>
        </w:rPr>
        <w:t xml:space="preserve"> </w:t>
      </w:r>
    </w:p>
    <w:p w:rsidR="00A259F4" w:rsidRPr="00512172" w:rsidRDefault="00A259F4" w:rsidP="00A259F4">
      <w:pPr>
        <w:pStyle w:val="aff2"/>
        <w:spacing w:line="360" w:lineRule="auto"/>
        <w:jc w:val="both"/>
        <w:rPr>
          <w:rFonts w:ascii="Times New Roman" w:hAnsi="Times New Roman" w:cs="Times New Roman"/>
          <w:sz w:val="28"/>
          <w:szCs w:val="28"/>
        </w:rPr>
      </w:pPr>
      <w:r w:rsidRPr="00512172">
        <w:rPr>
          <w:rFonts w:ascii="Times New Roman" w:hAnsi="Times New Roman" w:cs="Times New Roman"/>
          <w:sz w:val="28"/>
          <w:szCs w:val="28"/>
        </w:rPr>
        <w:t xml:space="preserve">2. Эффективность как комплексная мера индивидуальной эффективности </w:t>
      </w:r>
    </w:p>
    <w:p w:rsidR="00A259F4" w:rsidRPr="00512172" w:rsidRDefault="00A259F4" w:rsidP="00A259F4">
      <w:pPr>
        <w:pStyle w:val="aff2"/>
        <w:spacing w:line="360" w:lineRule="auto"/>
        <w:jc w:val="both"/>
        <w:rPr>
          <w:rFonts w:ascii="Times New Roman" w:hAnsi="Times New Roman" w:cs="Times New Roman"/>
          <w:sz w:val="28"/>
          <w:szCs w:val="28"/>
        </w:rPr>
      </w:pPr>
      <w:r w:rsidRPr="00512172">
        <w:rPr>
          <w:rFonts w:ascii="Times New Roman" w:hAnsi="Times New Roman" w:cs="Times New Roman"/>
          <w:sz w:val="28"/>
          <w:szCs w:val="28"/>
        </w:rPr>
        <w:t xml:space="preserve">3. Приобретение экологической информации </w:t>
      </w:r>
    </w:p>
    <w:p w:rsidR="00A259F4" w:rsidRPr="00512172" w:rsidRDefault="00A259F4" w:rsidP="00A259F4">
      <w:pPr>
        <w:pStyle w:val="aff2"/>
        <w:spacing w:line="360" w:lineRule="auto"/>
        <w:jc w:val="both"/>
        <w:rPr>
          <w:rFonts w:ascii="Times New Roman" w:hAnsi="Times New Roman" w:cs="Times New Roman"/>
          <w:sz w:val="28"/>
          <w:szCs w:val="28"/>
        </w:rPr>
      </w:pPr>
      <w:r w:rsidRPr="00512172">
        <w:rPr>
          <w:rFonts w:ascii="Times New Roman" w:hAnsi="Times New Roman" w:cs="Times New Roman"/>
          <w:sz w:val="28"/>
          <w:szCs w:val="28"/>
        </w:rPr>
        <w:t xml:space="preserve">4. Внутренняя коммуникация и регулирование физиологической функции </w:t>
      </w:r>
    </w:p>
    <w:p w:rsidR="00A259F4" w:rsidRPr="00512172" w:rsidRDefault="00A259F4" w:rsidP="00A259F4">
      <w:pPr>
        <w:pStyle w:val="aff2"/>
        <w:spacing w:line="360" w:lineRule="auto"/>
        <w:jc w:val="both"/>
        <w:rPr>
          <w:rFonts w:ascii="Times New Roman" w:hAnsi="Times New Roman" w:cs="Times New Roman"/>
          <w:sz w:val="28"/>
          <w:szCs w:val="28"/>
        </w:rPr>
      </w:pPr>
      <w:r w:rsidRPr="00512172">
        <w:rPr>
          <w:rFonts w:ascii="Times New Roman" w:hAnsi="Times New Roman" w:cs="Times New Roman"/>
          <w:sz w:val="28"/>
          <w:szCs w:val="28"/>
        </w:rPr>
        <w:t>5. Расходы на энергию как один из основных центров для сосуществования</w:t>
      </w:r>
    </w:p>
    <w:p w:rsidR="00A259F4" w:rsidRPr="00512172" w:rsidRDefault="00A259F4" w:rsidP="00A259F4">
      <w:pPr>
        <w:pStyle w:val="aff2"/>
        <w:spacing w:line="360" w:lineRule="auto"/>
        <w:jc w:val="both"/>
        <w:rPr>
          <w:rFonts w:ascii="Times New Roman" w:hAnsi="Times New Roman" w:cs="Times New Roman"/>
          <w:sz w:val="28"/>
          <w:szCs w:val="28"/>
        </w:rPr>
      </w:pPr>
      <w:r w:rsidRPr="00512172">
        <w:rPr>
          <w:rFonts w:ascii="Times New Roman" w:hAnsi="Times New Roman" w:cs="Times New Roman"/>
          <w:sz w:val="28"/>
          <w:szCs w:val="28"/>
        </w:rPr>
        <w:t xml:space="preserve">6. Ключевые инновации </w:t>
      </w:r>
    </w:p>
    <w:p w:rsidR="00A259F4" w:rsidRPr="00512172" w:rsidRDefault="00A259F4" w:rsidP="00A259F4">
      <w:pPr>
        <w:pStyle w:val="aff2"/>
        <w:spacing w:line="360" w:lineRule="auto"/>
        <w:jc w:val="both"/>
        <w:rPr>
          <w:rFonts w:ascii="Times New Roman" w:hAnsi="Times New Roman" w:cs="Times New Roman"/>
          <w:sz w:val="28"/>
          <w:szCs w:val="28"/>
        </w:rPr>
      </w:pPr>
      <w:r w:rsidRPr="00512172">
        <w:rPr>
          <w:rFonts w:ascii="Times New Roman" w:hAnsi="Times New Roman" w:cs="Times New Roman"/>
          <w:sz w:val="28"/>
          <w:szCs w:val="28"/>
        </w:rPr>
        <w:t xml:space="preserve">7. Самозащита: иммуноэкология </w:t>
      </w:r>
    </w:p>
    <w:p w:rsidR="00A259F4" w:rsidRPr="00512172" w:rsidRDefault="00A259F4" w:rsidP="00A259F4">
      <w:pPr>
        <w:pStyle w:val="aff2"/>
        <w:spacing w:line="360" w:lineRule="auto"/>
        <w:jc w:val="both"/>
        <w:rPr>
          <w:rFonts w:ascii="Times New Roman" w:hAnsi="Times New Roman" w:cs="Times New Roman"/>
          <w:sz w:val="28"/>
          <w:szCs w:val="28"/>
        </w:rPr>
      </w:pPr>
      <w:r w:rsidRPr="00512172">
        <w:rPr>
          <w:rFonts w:ascii="Times New Roman" w:hAnsi="Times New Roman" w:cs="Times New Roman"/>
          <w:sz w:val="28"/>
          <w:szCs w:val="28"/>
        </w:rPr>
        <w:t xml:space="preserve">8. Физиология сохранения </w:t>
      </w:r>
    </w:p>
    <w:p w:rsidR="00A259F4" w:rsidRPr="00512172" w:rsidRDefault="00A259F4" w:rsidP="00A259F4">
      <w:pPr>
        <w:pStyle w:val="aff2"/>
        <w:spacing w:line="360" w:lineRule="auto"/>
        <w:jc w:val="both"/>
        <w:rPr>
          <w:rFonts w:ascii="Times New Roman" w:hAnsi="Times New Roman" w:cs="Times New Roman"/>
          <w:sz w:val="28"/>
          <w:szCs w:val="28"/>
        </w:rPr>
      </w:pPr>
      <w:r w:rsidRPr="00512172">
        <w:rPr>
          <w:rFonts w:ascii="Times New Roman" w:hAnsi="Times New Roman" w:cs="Times New Roman"/>
          <w:sz w:val="28"/>
          <w:szCs w:val="28"/>
        </w:rPr>
        <w:lastRenderedPageBreak/>
        <w:t>9. Перспективы</w:t>
      </w:r>
    </w:p>
    <w:p w:rsidR="00A259F4" w:rsidRDefault="00A259F4" w:rsidP="00A259F4">
      <w:pPr>
        <w:pStyle w:val="aff2"/>
        <w:spacing w:line="360" w:lineRule="auto"/>
        <w:jc w:val="both"/>
        <w:rPr>
          <w:rFonts w:ascii="Times New Roman" w:hAnsi="Times New Roman" w:cs="Times New Roman"/>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Основные понятия.</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Ограничения</w:t>
      </w:r>
      <w:r w:rsidRPr="00527BF2">
        <w:rPr>
          <w:rFonts w:ascii="Times New Roman" w:hAnsi="Times New Roman" w:cs="Times New Roman"/>
          <w:sz w:val="28"/>
          <w:szCs w:val="28"/>
          <w:lang w:val="ru-RU"/>
        </w:rPr>
        <w:t>. Они могут абсолютно ограничить определенные действия организма. Даже если все усилия в компромиссном сценарии посвящены конкретному действию, это действие не является достаточным для удовлетворения текущих потребностей организма.</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Энергия</w:t>
      </w:r>
      <w:r w:rsidRPr="00527BF2">
        <w:rPr>
          <w:rFonts w:ascii="Times New Roman" w:hAnsi="Times New Roman" w:cs="Times New Roman"/>
          <w:sz w:val="28"/>
          <w:szCs w:val="28"/>
          <w:lang w:val="ru-RU"/>
        </w:rPr>
        <w:t>. В биологии энергия, которая необходима для жизни, собирается из разрыва химических связей во время метаболических процессов. Энергия часто хранится клетками в форме таких веществ, как молекулы углеводов (включая сахара) и липиды, которые выделяют энергию при взаимодействии с кислородом.</w:t>
      </w:r>
    </w:p>
    <w:p w:rsidR="00A259F4" w:rsidRDefault="00A259F4" w:rsidP="00A259F4">
      <w:pPr>
        <w:pStyle w:val="aff2"/>
        <w:spacing w:line="360" w:lineRule="auto"/>
        <w:jc w:val="both"/>
        <w:rPr>
          <w:rFonts w:ascii="Times New Roman" w:hAnsi="Times New Roman" w:cs="Times New Roman"/>
          <w:sz w:val="28"/>
          <w:szCs w:val="28"/>
          <w:lang w:val="ru-RU"/>
        </w:rPr>
      </w:pPr>
      <w:r w:rsidRPr="007E4B78">
        <w:rPr>
          <w:rFonts w:ascii="Times New Roman" w:hAnsi="Times New Roman" w:cs="Times New Roman"/>
          <w:sz w:val="28"/>
          <w:szCs w:val="28"/>
          <w:lang w:val="ru-RU"/>
        </w:rPr>
        <w:t xml:space="preserve">Гормоны. Эти вещества являются химическими мессенджерами, которые переносят информацию из одной части организма (например, </w:t>
      </w:r>
      <w:r>
        <w:rPr>
          <w:rFonts w:ascii="Times New Roman" w:hAnsi="Times New Roman" w:cs="Times New Roman"/>
          <w:sz w:val="28"/>
          <w:szCs w:val="28"/>
          <w:lang w:val="ru-RU"/>
        </w:rPr>
        <w:t xml:space="preserve"> из </w:t>
      </w:r>
      <w:r w:rsidRPr="007E4B78">
        <w:rPr>
          <w:rFonts w:ascii="Times New Roman" w:hAnsi="Times New Roman" w:cs="Times New Roman"/>
          <w:sz w:val="28"/>
          <w:szCs w:val="28"/>
          <w:lang w:val="ru-RU"/>
        </w:rPr>
        <w:t>мозг</w:t>
      </w:r>
      <w:r>
        <w:rPr>
          <w:rFonts w:ascii="Times New Roman" w:hAnsi="Times New Roman" w:cs="Times New Roman"/>
          <w:sz w:val="28"/>
          <w:szCs w:val="28"/>
          <w:lang w:val="ru-RU"/>
        </w:rPr>
        <w:t>а) в другую (например, в г</w:t>
      </w:r>
      <w:r w:rsidRPr="007E4B78">
        <w:rPr>
          <w:rFonts w:ascii="Times New Roman" w:hAnsi="Times New Roman" w:cs="Times New Roman"/>
          <w:sz w:val="28"/>
          <w:szCs w:val="28"/>
          <w:lang w:val="ru-RU"/>
        </w:rPr>
        <w:t>онады) часто через систему транспортировки крови. Гормоны связывают рецепторы с клетками-мишенями и таким образом регулируют функцию их мишеней. Различные факторы влияют на действие гормона, включая его структуру секреции, транспортные процессы, ответ принимающей ткани и скорость, с которой гормон разрушается.</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Pr="00EA1AFF">
        <w:rPr>
          <w:rFonts w:ascii="Times New Roman" w:hAnsi="Times New Roman" w:cs="Times New Roman"/>
          <w:sz w:val="28"/>
          <w:szCs w:val="28"/>
          <w:lang w:val="ru-RU"/>
        </w:rPr>
        <w:t xml:space="preserve">корость метаболизма. Расход энергии за единицу времени. Норма метаболизма обычно выражается в единицах скорости выработки тепла (в килоджоулях за </w:t>
      </w:r>
      <w:r>
        <w:rPr>
          <w:rFonts w:ascii="Times New Roman" w:hAnsi="Times New Roman" w:cs="Times New Roman"/>
          <w:sz w:val="28"/>
          <w:szCs w:val="28"/>
          <w:lang w:val="ru-RU"/>
        </w:rPr>
        <w:t>единицу времени</w:t>
      </w:r>
      <w:r w:rsidRPr="00EA1AFF">
        <w:rPr>
          <w:rFonts w:ascii="Times New Roman" w:hAnsi="Times New Roman" w:cs="Times New Roman"/>
          <w:sz w:val="28"/>
          <w:szCs w:val="28"/>
          <w:lang w:val="ru-RU"/>
        </w:rPr>
        <w:t>)</w:t>
      </w:r>
      <w:r>
        <w:rPr>
          <w:rFonts w:ascii="Times New Roman" w:hAnsi="Times New Roman" w:cs="Times New Roman"/>
          <w:sz w:val="28"/>
          <w:szCs w:val="28"/>
          <w:lang w:val="ru-RU"/>
        </w:rPr>
        <w:t>.</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Характеристика организма</w:t>
      </w:r>
      <w:r w:rsidRPr="00EA1AFF">
        <w:rPr>
          <w:rFonts w:ascii="Times New Roman" w:hAnsi="Times New Roman" w:cs="Times New Roman"/>
          <w:sz w:val="28"/>
          <w:szCs w:val="28"/>
          <w:lang w:val="ru-RU"/>
        </w:rPr>
        <w:t xml:space="preserve">. Это относится к характеристикам работоспособности всего организма (например, насколько быстро организм может </w:t>
      </w:r>
      <w:r>
        <w:rPr>
          <w:rFonts w:ascii="Times New Roman" w:hAnsi="Times New Roman" w:cs="Times New Roman"/>
          <w:sz w:val="28"/>
          <w:szCs w:val="28"/>
          <w:lang w:val="ru-RU"/>
        </w:rPr>
        <w:t>ускориться</w:t>
      </w:r>
      <w:r w:rsidRPr="00EA1AFF">
        <w:rPr>
          <w:rFonts w:ascii="Times New Roman" w:hAnsi="Times New Roman" w:cs="Times New Roman"/>
          <w:sz w:val="28"/>
          <w:szCs w:val="28"/>
          <w:lang w:val="ru-RU"/>
        </w:rPr>
        <w:t>), которые определяются физиологическими особенностями (например, составом мышечных волокон).</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EA1AFF">
        <w:rPr>
          <w:rFonts w:ascii="Times New Roman" w:hAnsi="Times New Roman" w:cs="Times New Roman"/>
          <w:sz w:val="28"/>
          <w:szCs w:val="28"/>
          <w:lang w:val="ru-RU"/>
        </w:rPr>
        <w:t>Компромиссы</w:t>
      </w:r>
      <w:r>
        <w:rPr>
          <w:rFonts w:ascii="Times New Roman" w:hAnsi="Times New Roman" w:cs="Times New Roman"/>
          <w:sz w:val="28"/>
          <w:szCs w:val="28"/>
          <w:lang w:val="ru-RU"/>
        </w:rPr>
        <w:t>, сосуществование</w:t>
      </w:r>
      <w:r w:rsidRPr="00EA1AFF">
        <w:rPr>
          <w:rFonts w:ascii="Times New Roman" w:hAnsi="Times New Roman" w:cs="Times New Roman"/>
          <w:sz w:val="28"/>
          <w:szCs w:val="28"/>
          <w:lang w:val="ru-RU"/>
        </w:rPr>
        <w:t>. Эти атрибуты относятся к потере одного качества или аспекта чего-то в обмен на получение другого качества или аспекта.</w:t>
      </w:r>
    </w:p>
    <w:p w:rsidR="00A259F4" w:rsidRPr="00F017CB" w:rsidRDefault="00A259F4" w:rsidP="00A259F4">
      <w:pPr>
        <w:spacing w:line="360" w:lineRule="auto"/>
        <w:ind w:firstLine="720"/>
        <w:jc w:val="both"/>
        <w:rPr>
          <w:rFonts w:ascii="Times New Roman" w:eastAsia="Arial Unicode MS" w:hAnsi="Times New Roman" w:cs="Times New Roman"/>
          <w:color w:val="000000"/>
          <w:sz w:val="28"/>
          <w:szCs w:val="28"/>
          <w:bdr w:val="nil"/>
          <w:lang w:eastAsia="ru-RU"/>
        </w:rPr>
      </w:pPr>
      <w:r w:rsidRPr="00F017CB">
        <w:rPr>
          <w:rFonts w:ascii="Times New Roman" w:eastAsia="Arial Unicode MS" w:hAnsi="Times New Roman" w:cs="Times New Roman"/>
          <w:color w:val="000000"/>
          <w:sz w:val="28"/>
          <w:szCs w:val="28"/>
          <w:bdr w:val="nil"/>
          <w:lang w:eastAsia="ru-RU"/>
        </w:rPr>
        <w:lastRenderedPageBreak/>
        <w:t xml:space="preserve">Физиологическая экология — раздел физиологии, изучающий особенности жизнедеятельности организма в зависимости от климатогеографических условий и конкретной среды обитания. Основная причина возрастания интереса к физиологической экологии — ее тесная связь с важнейшими проблемами современного мира: угрозой истощения природных ресурсов, загрязнения и отравления среды промышленными отходами и разрушения естественных сообществ. Под физиологической экологией понимают совокупность знаний о физиологических основах приспособлений (адаптации) к природным факторам среды и к сложному сочетанию их в различных физико-географических условиях. При этом особое значение приобретают сведения о влиянии упомянутых выше факторов как на видовые особенности физиологических функций и поведения животных, так и на особенности отдельных популяций видов в связи с особенностями их существования в разных ареалах, в разные сезоны года, в зависимости от тех или других изменений условий среды. Как физиологическая дисциплина физиологическая экология представляет ветвь эволюционной физиологии — предмета, ставящего своей задачей изучение происхождения физиологических функций, их эволюцию в связи с общей эволюцией органического мира. Физиологическая экология пользуется физиологическими методиками исследования и физиологическим экспериментом. Задачей физиологической экологии является изучение адаптации — совокупности физиологических явлений в их взаимной связи, суммирующей, замещающей (викарирующей) или еще более сложно интегрирующей взаимоотношения отдельных органов и систем, отдельных более или менее сложных элементов поведения и регуляций физиологических функций. Наряду с термином «адаптация» широкое распространение приобрел термин «акклиматизация», обычно применяемый для обозначения процессов приспособления организмов к различным климатическим условиям природной среды. Акклиматизация — частный случай адаптации. Понимание сущности адаптационного процесса во многом </w:t>
      </w:r>
      <w:r w:rsidRPr="00F017CB">
        <w:rPr>
          <w:rFonts w:ascii="Times New Roman" w:eastAsia="Arial Unicode MS" w:hAnsi="Times New Roman" w:cs="Times New Roman"/>
          <w:color w:val="000000"/>
          <w:sz w:val="28"/>
          <w:szCs w:val="28"/>
          <w:bdr w:val="nil"/>
          <w:lang w:eastAsia="ru-RU"/>
        </w:rPr>
        <w:lastRenderedPageBreak/>
        <w:t>зависит от условий, в которых возникают эти процессы. Среди многочисленных факторов окружающей среды принято различать факторы, адекватные врожденным и приобретенным (</w:t>
      </w:r>
      <w:proofErr w:type="spellStart"/>
      <w:r w:rsidRPr="00F017CB">
        <w:rPr>
          <w:rFonts w:ascii="Times New Roman" w:eastAsia="Arial Unicode MS" w:hAnsi="Times New Roman" w:cs="Times New Roman"/>
          <w:color w:val="000000"/>
          <w:sz w:val="28"/>
          <w:szCs w:val="28"/>
          <w:bdr w:val="nil"/>
          <w:lang w:eastAsia="ru-RU"/>
        </w:rPr>
        <w:t>генофенотипическим</w:t>
      </w:r>
      <w:proofErr w:type="spellEnd"/>
      <w:r w:rsidRPr="00F017CB">
        <w:rPr>
          <w:rFonts w:ascii="Times New Roman" w:eastAsia="Arial Unicode MS" w:hAnsi="Times New Roman" w:cs="Times New Roman"/>
          <w:color w:val="000000"/>
          <w:sz w:val="28"/>
          <w:szCs w:val="28"/>
          <w:bdr w:val="nil"/>
          <w:lang w:eastAsia="ru-RU"/>
        </w:rPr>
        <w:t>) свойствам организма, и факторы, неадекватные этим свойствам.</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Физиологические экологи изучают, как животные живут и функционируют в постоянно меняющихся условиях. Основные руководящие положения в физиологической экологии заключаются в том, что (1) отдельные животные подвергаются компромиссам, так что все (физиологические) действия не могут быть выполнены максимально одновременно. Компромиссы лежат в основе того факта, что специализация, является основой континуума, приводит к значительной дифференциации ниши в экологии. (2) Вторая руководящая концепция состоит в том, что производительность всего организма обеспечивает интегративную меру индивидуального успеха в жизни. Количественное определение индивидуальной работы позволяет физиологическим экологам оценить интеграцию признаков в организме и определить, как естественный отбор управляет не одной, а всеми характеристиками организма в одно и то же время. Когда в прошлом физиологические экологи часто изучали животных в лабораторных условиях, технологические достижения теперь позволяют исследователям рассматривать отдельные физиологические функции в той среде, в которой эти функции развивались. Важность изучения функции животных в дикой природе не может быть переоценена, потому что многие компромиссы в организме выражаются только в том случае, когда пищи недостаточно или хищники в изобилии. </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Физиологическая экология занимает центральное место в биологических науках и имеет давнюю традицию интеграции других биологических дисциплин. Физиологические системы обеспечивают связь между </w:t>
      </w:r>
      <w:proofErr w:type="spellStart"/>
      <w:r w:rsidRPr="005545DB">
        <w:rPr>
          <w:rFonts w:ascii="Times New Roman" w:hAnsi="Times New Roman" w:cs="Times New Roman"/>
          <w:sz w:val="28"/>
          <w:szCs w:val="28"/>
          <w:lang w:val="ru-RU"/>
        </w:rPr>
        <w:t>геномикой</w:t>
      </w:r>
      <w:proofErr w:type="spellEnd"/>
      <w:r w:rsidRPr="005545DB">
        <w:rPr>
          <w:rFonts w:ascii="Times New Roman" w:hAnsi="Times New Roman" w:cs="Times New Roman"/>
          <w:sz w:val="28"/>
          <w:szCs w:val="28"/>
          <w:lang w:val="ru-RU"/>
        </w:rPr>
        <w:t xml:space="preserve"> на самом низком механистическом уровне в истории </w:t>
      </w:r>
      <w:r w:rsidRPr="005545DB">
        <w:rPr>
          <w:rFonts w:ascii="Times New Roman" w:hAnsi="Times New Roman" w:cs="Times New Roman"/>
          <w:sz w:val="28"/>
          <w:szCs w:val="28"/>
          <w:lang w:val="ru-RU"/>
        </w:rPr>
        <w:lastRenderedPageBreak/>
        <w:t>жизни организма и эволюцией на самом высоком уровне биологической интеграции.</w:t>
      </w:r>
    </w:p>
    <w:p w:rsidR="00A259F4" w:rsidRPr="005545DB" w:rsidRDefault="00A259F4" w:rsidP="00A259F4">
      <w:pPr>
        <w:pStyle w:val="af8"/>
        <w:shd w:val="clear" w:color="auto" w:fill="FFFFFF"/>
        <w:spacing w:before="0" w:beforeAutospacing="0" w:after="0" w:afterAutospacing="0" w:line="360" w:lineRule="auto"/>
        <w:jc w:val="both"/>
        <w:rPr>
          <w:rFonts w:eastAsia="Arial Unicode MS"/>
          <w:color w:val="00B050"/>
          <w:sz w:val="28"/>
          <w:szCs w:val="28"/>
          <w:bdr w:val="nil"/>
        </w:rPr>
      </w:pPr>
      <w:r w:rsidRPr="005545DB">
        <w:rPr>
          <w:sz w:val="28"/>
          <w:szCs w:val="28"/>
        </w:rPr>
        <w:t xml:space="preserve">Каждый биологический процесс, связывающий гены с поведением, в конечном </w:t>
      </w:r>
      <w:proofErr w:type="gramStart"/>
      <w:r w:rsidRPr="005545DB">
        <w:rPr>
          <w:sz w:val="28"/>
          <w:szCs w:val="28"/>
        </w:rPr>
        <w:t>счете</w:t>
      </w:r>
      <w:proofErr w:type="gramEnd"/>
      <w:r w:rsidRPr="005545DB">
        <w:rPr>
          <w:sz w:val="28"/>
          <w:szCs w:val="28"/>
        </w:rPr>
        <w:t xml:space="preserve"> должен быть понят механистически на физиологическом уровне, чтобы действительно представить картину того, как функционируют организмы. Есть много уровней, на которых физиологические экологи пытаются различить, как работают организмы. На самом низком уровне физиологическая экология отвечает </w:t>
      </w:r>
      <w:proofErr w:type="spellStart"/>
      <w:r w:rsidRPr="005545DB">
        <w:rPr>
          <w:sz w:val="28"/>
          <w:szCs w:val="28"/>
        </w:rPr>
        <w:t>геномике</w:t>
      </w:r>
      <w:proofErr w:type="spellEnd"/>
      <w:r w:rsidRPr="005545DB">
        <w:rPr>
          <w:sz w:val="28"/>
          <w:szCs w:val="28"/>
        </w:rPr>
        <w:t xml:space="preserve"> и </w:t>
      </w:r>
      <w:proofErr w:type="spellStart"/>
      <w:r w:rsidRPr="005545DB">
        <w:rPr>
          <w:sz w:val="28"/>
          <w:szCs w:val="28"/>
        </w:rPr>
        <w:t>протеомике</w:t>
      </w:r>
      <w:proofErr w:type="spellEnd"/>
      <w:r w:rsidRPr="005545DB">
        <w:rPr>
          <w:sz w:val="28"/>
          <w:szCs w:val="28"/>
        </w:rPr>
        <w:t xml:space="preserve"> (основным предметом изучения которой являются белки, их функции и взаимодействия в живых организмах). Например, ученые, работающие над белком антифриза, </w:t>
      </w:r>
      <w:r w:rsidRPr="005545DB">
        <w:rPr>
          <w:rStyle w:val="apple-converted-space"/>
          <w:color w:val="333333"/>
          <w:sz w:val="28"/>
          <w:szCs w:val="28"/>
          <w:shd w:val="clear" w:color="auto" w:fill="FFFFFF"/>
        </w:rPr>
        <w:t> </w:t>
      </w:r>
      <w:r w:rsidRPr="005545DB">
        <w:rPr>
          <w:sz w:val="28"/>
          <w:szCs w:val="28"/>
        </w:rPr>
        <w:t xml:space="preserve">вырабатываемый в печени некоторых водных организмов (бореальных рыб и т.п.) и предохраняющий от замерзания плазму крови при отрицательных температурах воды, обнаружили, что этот белок кодируется простым, но часто повторяющимся повторением ДНК, полученным из фрагмента в гене </w:t>
      </w:r>
      <w:proofErr w:type="gramStart"/>
      <w:r w:rsidRPr="005545DB">
        <w:rPr>
          <w:sz w:val="28"/>
          <w:szCs w:val="28"/>
        </w:rPr>
        <w:t>трипсиноген-подобного</w:t>
      </w:r>
      <w:proofErr w:type="gramEnd"/>
      <w:r w:rsidRPr="005545DB">
        <w:rPr>
          <w:sz w:val="28"/>
          <w:szCs w:val="28"/>
        </w:rPr>
        <w:t xml:space="preserve"> белка. Первоначально предположительно случайно этот белок, по-видимому, имел только правильную структуру, чтобы распознавать поверхностную структуру кристаллов льда, которые входят в кровь рыб. Работая на физиологических уровнях, потому что лед, который входит в циркуляцию рыбы, всегда попадает в селезенку, </w:t>
      </w:r>
      <w:proofErr w:type="spellStart"/>
      <w:r w:rsidRPr="005545DB">
        <w:rPr>
          <w:sz w:val="28"/>
          <w:szCs w:val="28"/>
        </w:rPr>
        <w:t>Ченг</w:t>
      </w:r>
      <w:proofErr w:type="spellEnd"/>
      <w:r w:rsidRPr="005545DB">
        <w:rPr>
          <w:sz w:val="28"/>
          <w:szCs w:val="28"/>
        </w:rPr>
        <w:t xml:space="preserve"> и</w:t>
      </w:r>
      <w:proofErr w:type="gramStart"/>
      <w:r w:rsidRPr="005545DB">
        <w:rPr>
          <w:sz w:val="28"/>
          <w:szCs w:val="28"/>
        </w:rPr>
        <w:t xml:space="preserve"> Д</w:t>
      </w:r>
      <w:proofErr w:type="gramEnd"/>
      <w:r w:rsidRPr="005545DB">
        <w:rPr>
          <w:sz w:val="28"/>
          <w:szCs w:val="28"/>
        </w:rPr>
        <w:t xml:space="preserve">е </w:t>
      </w:r>
      <w:proofErr w:type="spellStart"/>
      <w:r w:rsidRPr="005545DB">
        <w:rPr>
          <w:sz w:val="28"/>
          <w:szCs w:val="28"/>
        </w:rPr>
        <w:t>Врис</w:t>
      </w:r>
      <w:proofErr w:type="spellEnd"/>
      <w:r w:rsidRPr="005545DB">
        <w:rPr>
          <w:sz w:val="28"/>
          <w:szCs w:val="28"/>
        </w:rPr>
        <w:t xml:space="preserve"> предположили, что иммунная система, возможно, макрофаги, этих рыб, живущих в условиях низких температур, позаботятся о зарождающихся кристаллах льда, инкапсулировали его имеющимся </w:t>
      </w:r>
      <w:proofErr w:type="spellStart"/>
      <w:r w:rsidRPr="005545DB">
        <w:rPr>
          <w:sz w:val="28"/>
          <w:szCs w:val="28"/>
        </w:rPr>
        <w:t>антифризным</w:t>
      </w:r>
      <w:proofErr w:type="spellEnd"/>
      <w:r w:rsidRPr="005545DB">
        <w:rPr>
          <w:sz w:val="28"/>
          <w:szCs w:val="28"/>
        </w:rPr>
        <w:t xml:space="preserve"> белком. Возможно, не в отличие от патогена, иммунная система либо убивает, либо </w:t>
      </w:r>
      <w:proofErr w:type="spellStart"/>
      <w:r w:rsidRPr="005545DB">
        <w:rPr>
          <w:sz w:val="28"/>
          <w:szCs w:val="28"/>
        </w:rPr>
        <w:t>лизирует</w:t>
      </w:r>
      <w:proofErr w:type="spellEnd"/>
      <w:r w:rsidRPr="005545DB">
        <w:rPr>
          <w:sz w:val="28"/>
          <w:szCs w:val="28"/>
        </w:rPr>
        <w:t xml:space="preserve"> или выделяет неприятное инородное тело - колючий кристалл льда, который в противном случае служил бы очагом кристаллизации для большего количества льда. После этого была показана истинная эвристическая сила подхода физиологической экологии, когда </w:t>
      </w:r>
      <w:proofErr w:type="spellStart"/>
      <w:r w:rsidRPr="005545DB">
        <w:rPr>
          <w:sz w:val="28"/>
          <w:szCs w:val="28"/>
        </w:rPr>
        <w:t>Ченг</w:t>
      </w:r>
      <w:proofErr w:type="spellEnd"/>
      <w:r w:rsidRPr="005545DB">
        <w:rPr>
          <w:sz w:val="28"/>
          <w:szCs w:val="28"/>
        </w:rPr>
        <w:t xml:space="preserve"> и</w:t>
      </w:r>
      <w:proofErr w:type="gramStart"/>
      <w:r w:rsidRPr="005545DB">
        <w:rPr>
          <w:sz w:val="28"/>
          <w:szCs w:val="28"/>
        </w:rPr>
        <w:t xml:space="preserve"> Д</w:t>
      </w:r>
      <w:proofErr w:type="gramEnd"/>
      <w:r w:rsidRPr="005545DB">
        <w:rPr>
          <w:sz w:val="28"/>
          <w:szCs w:val="28"/>
        </w:rPr>
        <w:t xml:space="preserve">е </w:t>
      </w:r>
      <w:proofErr w:type="spellStart"/>
      <w:r w:rsidRPr="005545DB">
        <w:rPr>
          <w:sz w:val="28"/>
          <w:szCs w:val="28"/>
        </w:rPr>
        <w:t>Врис</w:t>
      </w:r>
      <w:proofErr w:type="spellEnd"/>
      <w:r w:rsidRPr="005545DB">
        <w:rPr>
          <w:sz w:val="28"/>
          <w:szCs w:val="28"/>
        </w:rPr>
        <w:t xml:space="preserve"> сравнивали различные белки антифриза среди несвязанных видов антарктического и арктического рыб, они обнаружили, что все они используют тот же механизм, чтобы иметь дело с нарождающимся льдом в </w:t>
      </w:r>
      <w:r w:rsidRPr="005545DB">
        <w:rPr>
          <w:sz w:val="28"/>
          <w:szCs w:val="28"/>
        </w:rPr>
        <w:lastRenderedPageBreak/>
        <w:t xml:space="preserve">крови и жидкостях организма. Оказалось, что большинство птиц выживают при холодах, когда у них достаточно циркулирующего </w:t>
      </w:r>
      <w:proofErr w:type="spellStart"/>
      <w:r w:rsidRPr="005545DB">
        <w:rPr>
          <w:sz w:val="28"/>
          <w:szCs w:val="28"/>
        </w:rPr>
        <w:t>антифризного</w:t>
      </w:r>
      <w:proofErr w:type="spellEnd"/>
      <w:r w:rsidRPr="005545DB">
        <w:rPr>
          <w:sz w:val="28"/>
          <w:szCs w:val="28"/>
        </w:rPr>
        <w:t xml:space="preserve"> белка . Таким образом, </w:t>
      </w:r>
      <w:proofErr w:type="spellStart"/>
      <w:r w:rsidRPr="005545DB">
        <w:rPr>
          <w:sz w:val="28"/>
          <w:szCs w:val="28"/>
        </w:rPr>
        <w:t>Ченг</w:t>
      </w:r>
      <w:proofErr w:type="spellEnd"/>
      <w:r w:rsidRPr="005545DB">
        <w:rPr>
          <w:sz w:val="28"/>
          <w:szCs w:val="28"/>
        </w:rPr>
        <w:t xml:space="preserve"> и</w:t>
      </w:r>
      <w:proofErr w:type="gramStart"/>
      <w:r w:rsidRPr="005545DB">
        <w:rPr>
          <w:sz w:val="28"/>
          <w:szCs w:val="28"/>
        </w:rPr>
        <w:t xml:space="preserve"> Д</w:t>
      </w:r>
      <w:proofErr w:type="gramEnd"/>
      <w:r w:rsidRPr="005545DB">
        <w:rPr>
          <w:sz w:val="28"/>
          <w:szCs w:val="28"/>
        </w:rPr>
        <w:t xml:space="preserve">е </w:t>
      </w:r>
      <w:proofErr w:type="spellStart"/>
      <w:r w:rsidRPr="005545DB">
        <w:rPr>
          <w:sz w:val="28"/>
          <w:szCs w:val="28"/>
        </w:rPr>
        <w:t>Вриз</w:t>
      </w:r>
      <w:proofErr w:type="spellEnd"/>
      <w:r w:rsidRPr="005545DB">
        <w:rPr>
          <w:sz w:val="28"/>
          <w:szCs w:val="28"/>
        </w:rPr>
        <w:t xml:space="preserve"> смогли интегрироваться с простой физиологической инновацией в объяснение крупного экологического вопроса: почему в Антарктиде существует почти исключительно </w:t>
      </w:r>
      <w:proofErr w:type="spellStart"/>
      <w:r w:rsidRPr="005545DB">
        <w:rPr>
          <w:sz w:val="28"/>
          <w:szCs w:val="28"/>
        </w:rPr>
        <w:t>нототеноидный</w:t>
      </w:r>
      <w:proofErr w:type="spellEnd"/>
      <w:r w:rsidRPr="005545DB">
        <w:rPr>
          <w:sz w:val="28"/>
          <w:szCs w:val="28"/>
        </w:rPr>
        <w:t xml:space="preserve"> антифриз. </w:t>
      </w:r>
      <w:r w:rsidRPr="005545DB">
        <w:rPr>
          <w:rFonts w:eastAsia="Arial Unicode MS"/>
          <w:sz w:val="28"/>
          <w:szCs w:val="28"/>
          <w:bdr w:val="nil"/>
        </w:rPr>
        <w:t xml:space="preserve">Для выживания в самом холодном климате на Земле у антарктических </w:t>
      </w:r>
      <w:proofErr w:type="spellStart"/>
      <w:r w:rsidRPr="005545DB">
        <w:rPr>
          <w:rFonts w:eastAsia="Arial Unicode MS"/>
          <w:sz w:val="28"/>
          <w:szCs w:val="28"/>
          <w:bdr w:val="nil"/>
        </w:rPr>
        <w:t>нототеноидных</w:t>
      </w:r>
      <w:proofErr w:type="spellEnd"/>
      <w:r w:rsidRPr="005545DB">
        <w:rPr>
          <w:rFonts w:eastAsia="Arial Unicode MS"/>
          <w:sz w:val="28"/>
          <w:szCs w:val="28"/>
          <w:bdr w:val="nil"/>
        </w:rPr>
        <w:t xml:space="preserve"> рыб в крови есть специальный незамерзающий белок, который связывает кристаллы льда и мешает их росту, чтобы не дать рыбе замёрзнуть. Парадоксально, но новое исследование обнаружило, что этот же белок не даёт кристаллам льда таять, что приводит к накоплению льда в жилах рыбы в течение года, вредя их здоровью. То, что у многих антарктических рыб в жилах есть лёд, было известно давно, но учёные не знали, как лёд выводится из организма рыб. В течение зимы лёд накапливается в селезёнке, и исследователи предположили, что он тает в тёплых летних водах. Чтобы проверить свою теорию, исследователи взяли представителей нескольких видов рыб зимой в водах залива </w:t>
      </w:r>
      <w:proofErr w:type="spellStart"/>
      <w:r w:rsidRPr="005545DB">
        <w:rPr>
          <w:rFonts w:eastAsia="Arial Unicode MS"/>
          <w:sz w:val="28"/>
          <w:szCs w:val="28"/>
          <w:bdr w:val="nil"/>
        </w:rPr>
        <w:t>Мак-Мердо</w:t>
      </w:r>
      <w:proofErr w:type="spellEnd"/>
      <w:r w:rsidRPr="005545DB">
        <w:rPr>
          <w:rFonts w:eastAsia="Arial Unicode MS"/>
          <w:sz w:val="28"/>
          <w:szCs w:val="28"/>
          <w:bdr w:val="nil"/>
        </w:rPr>
        <w:t xml:space="preserve"> в южной Антарктике и протестировали их в лаборатории. Они нагревали тела рыб до температур, превысивших ожидаемую температуру плавления льда, но часть кристаллов так и не растаяла. То есть даже при перегревании льда он оставался в твёрдом состоянии. Затем учёные поймали рыбу летом в проливе </w:t>
      </w:r>
      <w:proofErr w:type="spellStart"/>
      <w:r w:rsidRPr="005545DB">
        <w:rPr>
          <w:rFonts w:eastAsia="Arial Unicode MS"/>
          <w:sz w:val="28"/>
          <w:szCs w:val="28"/>
          <w:bdr w:val="nil"/>
        </w:rPr>
        <w:t>Мак-Мердо</w:t>
      </w:r>
      <w:proofErr w:type="spellEnd"/>
      <w:r w:rsidRPr="005545DB">
        <w:rPr>
          <w:rFonts w:eastAsia="Arial Unicode MS"/>
          <w:sz w:val="28"/>
          <w:szCs w:val="28"/>
          <w:bdr w:val="nil"/>
        </w:rPr>
        <w:t xml:space="preserve">, и у 90% пойманной рыбы были кристаллы льда в крови, несмотря на температуру воды. После изучения данных по температуре воды в проливе за десять лет, учёные обнаружили, что она редко достигает уровня плавления кристаллов льда в крови антарктических рыб. Тем не менее, исследователи сделали вывод, что лёд в крови рыб остаётся почти на протяжении всей их жизни. Ледяные кристаллы, попавшие в ткани и органы рыб, могут вызвать вредные воспалительные реакции и блокировать узкие капилляры — подобно тому, как асбест разрушает лёгкие людей. На данном этапе исследователи не уверены, возникают ли неблагоприятные последствия для здоровья рыб </w:t>
      </w:r>
      <w:r w:rsidRPr="005545DB">
        <w:rPr>
          <w:rFonts w:eastAsia="Arial Unicode MS"/>
          <w:sz w:val="28"/>
          <w:szCs w:val="28"/>
          <w:bdr w:val="nil"/>
        </w:rPr>
        <w:lastRenderedPageBreak/>
        <w:t>из-за льда в крови. Тем не менее, они действительно считают, что у этих рыб должны были развиться механизмы защиты от накапливания льда.</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ab/>
      </w:r>
      <w:proofErr w:type="gramStart"/>
      <w:r w:rsidRPr="005545DB">
        <w:rPr>
          <w:rFonts w:ascii="Times New Roman" w:hAnsi="Times New Roman" w:cs="Times New Roman"/>
          <w:sz w:val="28"/>
          <w:szCs w:val="28"/>
          <w:lang w:val="ru-RU"/>
        </w:rPr>
        <w:t xml:space="preserve">Более того, </w:t>
      </w:r>
      <w:r>
        <w:rPr>
          <w:rFonts w:ascii="Times New Roman" w:hAnsi="Times New Roman" w:cs="Times New Roman"/>
          <w:sz w:val="28"/>
          <w:szCs w:val="28"/>
          <w:lang w:val="ru-RU"/>
        </w:rPr>
        <w:t>недавно было обнаружено</w:t>
      </w:r>
      <w:r w:rsidRPr="005545DB">
        <w:rPr>
          <w:rFonts w:ascii="Times New Roman" w:hAnsi="Times New Roman" w:cs="Times New Roman"/>
          <w:sz w:val="28"/>
          <w:szCs w:val="28"/>
          <w:lang w:val="ru-RU"/>
        </w:rPr>
        <w:t>, что не связанные друг с другом ин</w:t>
      </w:r>
      <w:r>
        <w:rPr>
          <w:rFonts w:ascii="Times New Roman" w:hAnsi="Times New Roman" w:cs="Times New Roman"/>
          <w:sz w:val="28"/>
          <w:szCs w:val="28"/>
          <w:lang w:val="ru-RU"/>
        </w:rPr>
        <w:t>новации обеспечивают арктическую треску</w:t>
      </w:r>
      <w:r w:rsidRPr="005545DB">
        <w:rPr>
          <w:rFonts w:ascii="Times New Roman" w:hAnsi="Times New Roman" w:cs="Times New Roman"/>
          <w:sz w:val="28"/>
          <w:szCs w:val="28"/>
          <w:lang w:val="ru-RU"/>
        </w:rPr>
        <w:t xml:space="preserve"> с почти идентичным антифриза</w:t>
      </w:r>
      <w:r>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протеином, что в Антарктиде </w:t>
      </w:r>
      <w:proofErr w:type="spellStart"/>
      <w:r w:rsidRPr="005545DB">
        <w:rPr>
          <w:rFonts w:ascii="Times New Roman" w:hAnsi="Times New Roman" w:cs="Times New Roman"/>
          <w:sz w:val="28"/>
          <w:szCs w:val="28"/>
          <w:lang w:val="ru-RU"/>
        </w:rPr>
        <w:t>нетотеноид</w:t>
      </w:r>
      <w:proofErr w:type="spellEnd"/>
      <w:r w:rsidRPr="005545DB">
        <w:rPr>
          <w:rFonts w:ascii="Times New Roman" w:hAnsi="Times New Roman" w:cs="Times New Roman"/>
          <w:sz w:val="28"/>
          <w:szCs w:val="28"/>
          <w:lang w:val="ru-RU"/>
        </w:rPr>
        <w:t xml:space="preserve"> останавливает холод на Севере.</w:t>
      </w:r>
      <w:proofErr w:type="gramEnd"/>
      <w:r w:rsidRPr="005545DB">
        <w:rPr>
          <w:rFonts w:ascii="Times New Roman" w:hAnsi="Times New Roman" w:cs="Times New Roman"/>
          <w:sz w:val="28"/>
          <w:szCs w:val="28"/>
          <w:lang w:val="ru-RU"/>
        </w:rPr>
        <w:t xml:space="preserve"> Тем не менее, органические инновации редко, приходят без затрат. Не совсем ясно, какова стоимость</w:t>
      </w:r>
      <w:r>
        <w:rPr>
          <w:rFonts w:ascii="Times New Roman" w:hAnsi="Times New Roman" w:cs="Times New Roman"/>
          <w:sz w:val="28"/>
          <w:szCs w:val="28"/>
          <w:lang w:val="ru-RU"/>
        </w:rPr>
        <w:t xml:space="preserve"> для экосистемы антарктической</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рыбы</w:t>
      </w:r>
      <w:r w:rsidRPr="005545DB">
        <w:rPr>
          <w:rFonts w:ascii="Times New Roman" w:hAnsi="Times New Roman" w:cs="Times New Roman"/>
          <w:sz w:val="28"/>
          <w:szCs w:val="28"/>
          <w:lang w:val="ru-RU"/>
        </w:rPr>
        <w:t xml:space="preserve"> с </w:t>
      </w:r>
      <w:proofErr w:type="spellStart"/>
      <w:r w:rsidRPr="005545DB">
        <w:rPr>
          <w:rFonts w:ascii="Times New Roman" w:hAnsi="Times New Roman" w:cs="Times New Roman"/>
          <w:sz w:val="28"/>
          <w:szCs w:val="28"/>
          <w:lang w:val="ru-RU"/>
        </w:rPr>
        <w:t>антифризным</w:t>
      </w:r>
      <w:proofErr w:type="spellEnd"/>
      <w:r w:rsidRPr="005545DB">
        <w:rPr>
          <w:rFonts w:ascii="Times New Roman" w:hAnsi="Times New Roman" w:cs="Times New Roman"/>
          <w:sz w:val="28"/>
          <w:szCs w:val="28"/>
          <w:lang w:val="ru-RU"/>
        </w:rPr>
        <w:t xml:space="preserve"> белком, но вскоре мы сможем узнать, меняется ли циркуляция океана в Антарктике с глобальным потеплением, а воды вокруг ледяного континента прогреваются. Такие условия могут позволить другим</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натаноидным</w:t>
      </w:r>
      <w:proofErr w:type="spellEnd"/>
      <w:r>
        <w:rPr>
          <w:rFonts w:ascii="Times New Roman" w:hAnsi="Times New Roman" w:cs="Times New Roman"/>
          <w:sz w:val="28"/>
          <w:szCs w:val="28"/>
          <w:lang w:val="ru-RU"/>
        </w:rPr>
        <w:t xml:space="preserve"> рыбам</w:t>
      </w:r>
      <w:r w:rsidRPr="005545DB">
        <w:rPr>
          <w:rFonts w:ascii="Times New Roman" w:hAnsi="Times New Roman" w:cs="Times New Roman"/>
          <w:sz w:val="28"/>
          <w:szCs w:val="28"/>
          <w:lang w:val="ru-RU"/>
        </w:rPr>
        <w:t xml:space="preserve"> вторгаться и бросать вызов старым</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 выжившим</w:t>
      </w:r>
      <w:r>
        <w:rPr>
          <w:rFonts w:ascii="Times New Roman" w:hAnsi="Times New Roman" w:cs="Times New Roman"/>
          <w:sz w:val="28"/>
          <w:szCs w:val="28"/>
          <w:lang w:val="ru-RU"/>
        </w:rPr>
        <w:t xml:space="preserve"> видам</w:t>
      </w:r>
      <w:r w:rsidRPr="005545DB">
        <w:rPr>
          <w:rFonts w:ascii="Times New Roman" w:hAnsi="Times New Roman" w:cs="Times New Roman"/>
          <w:sz w:val="28"/>
          <w:szCs w:val="28"/>
          <w:lang w:val="ru-RU"/>
        </w:rPr>
        <w:t xml:space="preserve">, возможно, внося патогены в систему, которая не оптимизирована для борьбы с чем-либо еще, вторгающимся в клетки, </w:t>
      </w:r>
      <w:r>
        <w:rPr>
          <w:rFonts w:ascii="Times New Roman" w:hAnsi="Times New Roman" w:cs="Times New Roman"/>
          <w:sz w:val="28"/>
          <w:szCs w:val="28"/>
          <w:lang w:val="ru-RU"/>
        </w:rPr>
        <w:t>кроме ледяных кристаллов</w:t>
      </w:r>
      <w:r w:rsidRPr="005545DB">
        <w:rPr>
          <w:rFonts w:ascii="Times New Roman" w:hAnsi="Times New Roman" w:cs="Times New Roman"/>
          <w:sz w:val="28"/>
          <w:szCs w:val="28"/>
          <w:lang w:val="ru-RU"/>
        </w:rPr>
        <w:t>. Если это так, мы можем снова увидеть, как физиологические компромиссы управляют экологическими процессами</w:t>
      </w:r>
      <w:r>
        <w:rPr>
          <w:rFonts w:ascii="Times New Roman" w:hAnsi="Times New Roman" w:cs="Times New Roman"/>
          <w:sz w:val="28"/>
          <w:szCs w:val="28"/>
          <w:lang w:val="ru-RU"/>
        </w:rPr>
        <w:t>.</w:t>
      </w:r>
    </w:p>
    <w:p w:rsidR="00A259F4" w:rsidRPr="005545DB" w:rsidRDefault="00A259F4" w:rsidP="00A259F4">
      <w:pPr>
        <w:pStyle w:val="aff2"/>
        <w:spacing w:line="360" w:lineRule="auto"/>
        <w:jc w:val="both"/>
        <w:rPr>
          <w:rFonts w:ascii="Times New Roman" w:hAnsi="Times New Roman" w:cs="Times New Roman"/>
          <w:sz w:val="28"/>
          <w:szCs w:val="28"/>
          <w:lang w:val="ru-RU"/>
        </w:rPr>
      </w:pPr>
      <w:proofErr w:type="gramStart"/>
      <w:r w:rsidRPr="00635FF5">
        <w:rPr>
          <w:rFonts w:ascii="Times New Roman" w:hAnsi="Times New Roman" w:cs="Times New Roman"/>
          <w:sz w:val="28"/>
          <w:szCs w:val="28"/>
          <w:lang w:val="ru-RU"/>
        </w:rPr>
        <w:t>Руководящие</w:t>
      </w:r>
      <w:proofErr w:type="gramEnd"/>
      <w:r w:rsidRPr="00635FF5">
        <w:rPr>
          <w:rFonts w:ascii="Times New Roman" w:hAnsi="Times New Roman" w:cs="Times New Roman"/>
          <w:sz w:val="28"/>
          <w:szCs w:val="28"/>
          <w:lang w:val="ru-RU"/>
        </w:rPr>
        <w:t xml:space="preserve"> концепция: компромисс.</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Физиологические компромиссы поистине </w:t>
      </w:r>
      <w:r>
        <w:rPr>
          <w:rFonts w:ascii="Times New Roman" w:hAnsi="Times New Roman" w:cs="Times New Roman"/>
          <w:sz w:val="28"/>
          <w:szCs w:val="28"/>
          <w:lang w:val="ru-RU"/>
        </w:rPr>
        <w:t xml:space="preserve">носят </w:t>
      </w:r>
      <w:r w:rsidRPr="005545DB">
        <w:rPr>
          <w:rFonts w:ascii="Times New Roman" w:hAnsi="Times New Roman" w:cs="Times New Roman"/>
          <w:sz w:val="28"/>
          <w:szCs w:val="28"/>
          <w:lang w:val="ru-RU"/>
        </w:rPr>
        <w:t xml:space="preserve">повсеместный характер. </w:t>
      </w:r>
      <w:r>
        <w:rPr>
          <w:rFonts w:ascii="Times New Roman" w:hAnsi="Times New Roman" w:cs="Times New Roman"/>
          <w:sz w:val="28"/>
          <w:szCs w:val="28"/>
          <w:lang w:val="ru-RU"/>
        </w:rPr>
        <w:t>Как это понимать?</w:t>
      </w:r>
      <w:r w:rsidRPr="005545DB">
        <w:rPr>
          <w:rFonts w:ascii="Times New Roman" w:hAnsi="Times New Roman" w:cs="Times New Roman"/>
          <w:sz w:val="28"/>
          <w:szCs w:val="28"/>
          <w:lang w:val="ru-RU"/>
        </w:rPr>
        <w:t xml:space="preserve"> Если организм вкладывает слишком много энергии в </w:t>
      </w:r>
      <w:proofErr w:type="spellStart"/>
      <w:r w:rsidRPr="005545DB">
        <w:rPr>
          <w:rFonts w:ascii="Times New Roman" w:hAnsi="Times New Roman" w:cs="Times New Roman"/>
          <w:sz w:val="28"/>
          <w:szCs w:val="28"/>
          <w:lang w:val="ru-RU"/>
        </w:rPr>
        <w:t>д</w:t>
      </w:r>
      <w:r>
        <w:rPr>
          <w:rFonts w:ascii="Times New Roman" w:hAnsi="Times New Roman" w:cs="Times New Roman"/>
          <w:sz w:val="28"/>
          <w:szCs w:val="28"/>
          <w:lang w:val="ru-RU"/>
        </w:rPr>
        <w:t>етоксикацию</w:t>
      </w:r>
      <w:proofErr w:type="spellEnd"/>
      <w:r>
        <w:rPr>
          <w:rFonts w:ascii="Times New Roman" w:hAnsi="Times New Roman" w:cs="Times New Roman"/>
          <w:sz w:val="28"/>
          <w:szCs w:val="28"/>
          <w:lang w:val="ru-RU"/>
        </w:rPr>
        <w:t xml:space="preserve"> кристаллов</w:t>
      </w:r>
      <w:r w:rsidRPr="005545DB">
        <w:rPr>
          <w:rFonts w:ascii="Times New Roman" w:hAnsi="Times New Roman" w:cs="Times New Roman"/>
          <w:sz w:val="28"/>
          <w:szCs w:val="28"/>
          <w:lang w:val="ru-RU"/>
        </w:rPr>
        <w:t xml:space="preserve"> льда, другие функции</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возможно, обороны</w:t>
      </w:r>
      <w:r w:rsidRPr="00F2100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от </w:t>
      </w:r>
      <w:r w:rsidRPr="005545DB">
        <w:rPr>
          <w:rFonts w:ascii="Times New Roman" w:hAnsi="Times New Roman" w:cs="Times New Roman"/>
          <w:sz w:val="28"/>
          <w:szCs w:val="28"/>
          <w:lang w:val="ru-RU"/>
        </w:rPr>
        <w:t>хищник</w:t>
      </w:r>
      <w:r>
        <w:rPr>
          <w:rFonts w:ascii="Times New Roman" w:hAnsi="Times New Roman" w:cs="Times New Roman"/>
          <w:sz w:val="28"/>
          <w:szCs w:val="28"/>
          <w:lang w:val="ru-RU"/>
        </w:rPr>
        <w:t>а, убивать</w:t>
      </w:r>
      <w:r w:rsidRPr="005545DB">
        <w:rPr>
          <w:rFonts w:ascii="Times New Roman" w:hAnsi="Times New Roman" w:cs="Times New Roman"/>
          <w:sz w:val="28"/>
          <w:szCs w:val="28"/>
          <w:lang w:val="ru-RU"/>
        </w:rPr>
        <w:t xml:space="preserve"> возбудителя</w:t>
      </w:r>
      <w:r>
        <w:rPr>
          <w:rFonts w:ascii="Times New Roman" w:hAnsi="Times New Roman" w:cs="Times New Roman"/>
          <w:sz w:val="28"/>
          <w:szCs w:val="28"/>
          <w:lang w:val="ru-RU"/>
        </w:rPr>
        <w:t xml:space="preserve"> инфекционных болезней</w:t>
      </w:r>
      <w:r w:rsidRPr="005545DB">
        <w:rPr>
          <w:rFonts w:ascii="Times New Roman" w:hAnsi="Times New Roman" w:cs="Times New Roman"/>
          <w:sz w:val="28"/>
          <w:szCs w:val="28"/>
          <w:lang w:val="ru-RU"/>
        </w:rPr>
        <w:t>, или созревание сперматозоидов</w:t>
      </w:r>
      <w:r>
        <w:rPr>
          <w:rFonts w:ascii="Times New Roman" w:hAnsi="Times New Roman" w:cs="Times New Roman"/>
          <w:sz w:val="28"/>
          <w:szCs w:val="28"/>
          <w:lang w:val="ru-RU"/>
        </w:rPr>
        <w:t xml:space="preserve">, остаются в ущербе. И это так, </w:t>
      </w:r>
      <w:r w:rsidRPr="005545DB">
        <w:rPr>
          <w:rFonts w:ascii="Times New Roman" w:hAnsi="Times New Roman" w:cs="Times New Roman"/>
          <w:sz w:val="28"/>
          <w:szCs w:val="28"/>
          <w:lang w:val="ru-RU"/>
        </w:rPr>
        <w:t xml:space="preserve">в самом деле, многие </w:t>
      </w:r>
      <w:r>
        <w:rPr>
          <w:rFonts w:ascii="Times New Roman" w:hAnsi="Times New Roman" w:cs="Times New Roman"/>
          <w:sz w:val="28"/>
          <w:szCs w:val="28"/>
          <w:lang w:val="ru-RU"/>
        </w:rPr>
        <w:t>арктические виды</w:t>
      </w:r>
      <w:r w:rsidRPr="005545DB">
        <w:rPr>
          <w:rFonts w:ascii="Times New Roman" w:hAnsi="Times New Roman" w:cs="Times New Roman"/>
          <w:sz w:val="28"/>
          <w:szCs w:val="28"/>
          <w:lang w:val="ru-RU"/>
        </w:rPr>
        <w:t xml:space="preserve"> рыбы пор</w:t>
      </w:r>
      <w:r>
        <w:rPr>
          <w:rFonts w:ascii="Times New Roman" w:hAnsi="Times New Roman" w:cs="Times New Roman"/>
          <w:sz w:val="28"/>
          <w:szCs w:val="28"/>
          <w:lang w:val="ru-RU"/>
        </w:rPr>
        <w:t>ажены, часто сильно, паразитами</w:t>
      </w:r>
      <w:r w:rsidRPr="005545DB">
        <w:rPr>
          <w:rFonts w:ascii="Times New Roman" w:hAnsi="Times New Roman" w:cs="Times New Roman"/>
          <w:sz w:val="28"/>
          <w:szCs w:val="28"/>
          <w:lang w:val="ru-RU"/>
        </w:rPr>
        <w:t>. Экологи обнаружили много</w:t>
      </w:r>
      <w:r>
        <w:rPr>
          <w:rFonts w:ascii="Times New Roman" w:hAnsi="Times New Roman" w:cs="Times New Roman"/>
          <w:sz w:val="28"/>
          <w:szCs w:val="28"/>
          <w:lang w:val="ru-RU"/>
        </w:rPr>
        <w:t xml:space="preserve"> и повсеместно подтверждение так называемой теории</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компромиссов</w:t>
      </w:r>
      <w:r w:rsidRPr="005545DB">
        <w:rPr>
          <w:rFonts w:ascii="Times New Roman" w:hAnsi="Times New Roman" w:cs="Times New Roman"/>
          <w:sz w:val="28"/>
          <w:szCs w:val="28"/>
          <w:lang w:val="ru-RU"/>
        </w:rPr>
        <w:t>, чьи физиологические основы находятся в стадии интенсивных исследований. Например, чем больше животное размножается, тем больше вероятность того, чтобы привести</w:t>
      </w:r>
      <w:r>
        <w:rPr>
          <w:rFonts w:ascii="Times New Roman" w:hAnsi="Times New Roman" w:cs="Times New Roman"/>
          <w:sz w:val="28"/>
          <w:szCs w:val="28"/>
          <w:lang w:val="ru-RU"/>
        </w:rPr>
        <w:t xml:space="preserve"> к тому, что </w:t>
      </w:r>
      <w:r w:rsidRPr="005545DB">
        <w:rPr>
          <w:rFonts w:ascii="Times New Roman" w:hAnsi="Times New Roman" w:cs="Times New Roman"/>
          <w:sz w:val="28"/>
          <w:szCs w:val="28"/>
          <w:lang w:val="ru-RU"/>
        </w:rPr>
        <w:t xml:space="preserve"> срок</w:t>
      </w:r>
      <w:r>
        <w:rPr>
          <w:rFonts w:ascii="Times New Roman" w:hAnsi="Times New Roman" w:cs="Times New Roman"/>
          <w:sz w:val="28"/>
          <w:szCs w:val="28"/>
          <w:lang w:val="ru-RU"/>
        </w:rPr>
        <w:t xml:space="preserve"> жизни будет</w:t>
      </w:r>
      <w:r w:rsidRPr="00842821">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более короткий. Однако</w:t>
      </w:r>
      <w:proofErr w:type="gramStart"/>
      <w:r w:rsidRPr="005545DB">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существуют ситуации, когда подобные компромиссы не наблюдается. В одном</w:t>
      </w:r>
      <w:r>
        <w:rPr>
          <w:rFonts w:ascii="Times New Roman" w:hAnsi="Times New Roman" w:cs="Times New Roman"/>
          <w:sz w:val="28"/>
          <w:szCs w:val="28"/>
          <w:lang w:val="ru-RU"/>
        </w:rPr>
        <w:t xml:space="preserve"> случае</w:t>
      </w:r>
      <w:r w:rsidRPr="005545DB">
        <w:rPr>
          <w:rFonts w:ascii="Times New Roman" w:hAnsi="Times New Roman" w:cs="Times New Roman"/>
          <w:sz w:val="28"/>
          <w:szCs w:val="28"/>
          <w:lang w:val="ru-RU"/>
        </w:rPr>
        <w:t>, животные бывают разными качествами,</w:t>
      </w:r>
      <w:r>
        <w:rPr>
          <w:rFonts w:ascii="Times New Roman" w:hAnsi="Times New Roman" w:cs="Times New Roman"/>
          <w:sz w:val="28"/>
          <w:szCs w:val="28"/>
          <w:lang w:val="ru-RU"/>
        </w:rPr>
        <w:t xml:space="preserve"> и</w:t>
      </w:r>
      <w:r w:rsidRPr="005545DB">
        <w:rPr>
          <w:rFonts w:ascii="Times New Roman" w:hAnsi="Times New Roman" w:cs="Times New Roman"/>
          <w:sz w:val="28"/>
          <w:szCs w:val="28"/>
          <w:lang w:val="ru-RU"/>
        </w:rPr>
        <w:t xml:space="preserve"> с высоким качеством особи в пределах вида иногда жи</w:t>
      </w:r>
      <w:r>
        <w:rPr>
          <w:rFonts w:ascii="Times New Roman" w:hAnsi="Times New Roman" w:cs="Times New Roman"/>
          <w:sz w:val="28"/>
          <w:szCs w:val="28"/>
          <w:lang w:val="ru-RU"/>
        </w:rPr>
        <w:t>вут</w:t>
      </w:r>
      <w:r w:rsidRPr="005545DB">
        <w:rPr>
          <w:rFonts w:ascii="Times New Roman" w:hAnsi="Times New Roman" w:cs="Times New Roman"/>
          <w:sz w:val="28"/>
          <w:szCs w:val="28"/>
          <w:lang w:val="ru-RU"/>
        </w:rPr>
        <w:t xml:space="preserve"> тяжелее и </w:t>
      </w:r>
      <w:r>
        <w:rPr>
          <w:rFonts w:ascii="Times New Roman" w:hAnsi="Times New Roman" w:cs="Times New Roman"/>
          <w:sz w:val="28"/>
          <w:szCs w:val="28"/>
          <w:lang w:val="ru-RU"/>
        </w:rPr>
        <w:t>продолжительнее</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слабых особей. Такие исключения</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правиле</w:t>
      </w:r>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lastRenderedPageBreak/>
        <w:t>компромисс</w:t>
      </w:r>
      <w:r>
        <w:rPr>
          <w:rFonts w:ascii="Times New Roman" w:hAnsi="Times New Roman" w:cs="Times New Roman"/>
          <w:sz w:val="28"/>
          <w:szCs w:val="28"/>
          <w:lang w:val="ru-RU"/>
        </w:rPr>
        <w:t>ов</w:t>
      </w:r>
      <w:r w:rsidRPr="005545DB">
        <w:rPr>
          <w:rFonts w:ascii="Times New Roman" w:hAnsi="Times New Roman" w:cs="Times New Roman"/>
          <w:sz w:val="28"/>
          <w:szCs w:val="28"/>
          <w:lang w:val="ru-RU"/>
        </w:rPr>
        <w:t xml:space="preserve">, представляют значительные трудности </w:t>
      </w:r>
      <w:r>
        <w:rPr>
          <w:rFonts w:ascii="Times New Roman" w:hAnsi="Times New Roman" w:cs="Times New Roman"/>
          <w:sz w:val="28"/>
          <w:szCs w:val="28"/>
          <w:lang w:val="ru-RU"/>
        </w:rPr>
        <w:t>в исследовательских возможностях</w:t>
      </w:r>
      <w:r w:rsidRPr="005545DB">
        <w:rPr>
          <w:rFonts w:ascii="Times New Roman" w:hAnsi="Times New Roman" w:cs="Times New Roman"/>
          <w:sz w:val="28"/>
          <w:szCs w:val="28"/>
          <w:lang w:val="ru-RU"/>
        </w:rPr>
        <w:t xml:space="preserve"> физиологических экологов. Какой механизм</w:t>
      </w:r>
      <w:r>
        <w:rPr>
          <w:rFonts w:ascii="Times New Roman" w:hAnsi="Times New Roman" w:cs="Times New Roman"/>
          <w:sz w:val="28"/>
          <w:szCs w:val="28"/>
          <w:lang w:val="ru-RU"/>
        </w:rPr>
        <w:t xml:space="preserve"> предопределит</w:t>
      </w:r>
      <w:r w:rsidRPr="005545DB">
        <w:rPr>
          <w:rFonts w:ascii="Times New Roman" w:hAnsi="Times New Roman" w:cs="Times New Roman"/>
          <w:sz w:val="28"/>
          <w:szCs w:val="28"/>
          <w:lang w:val="ru-RU"/>
        </w:rPr>
        <w:t xml:space="preserve">, по крайней </w:t>
      </w:r>
      <w:proofErr w:type="gramStart"/>
      <w:r w:rsidRPr="005545DB">
        <w:rPr>
          <w:rFonts w:ascii="Times New Roman" w:hAnsi="Times New Roman" w:cs="Times New Roman"/>
          <w:sz w:val="28"/>
          <w:szCs w:val="28"/>
          <w:lang w:val="ru-RU"/>
        </w:rPr>
        <w:t>мере</w:t>
      </w:r>
      <w:proofErr w:type="gramEnd"/>
      <w:r w:rsidRPr="005545DB">
        <w:rPr>
          <w:rFonts w:ascii="Times New Roman" w:hAnsi="Times New Roman" w:cs="Times New Roman"/>
          <w:sz w:val="28"/>
          <w:szCs w:val="28"/>
          <w:lang w:val="ru-RU"/>
        </w:rPr>
        <w:t xml:space="preserve"> в краткосрочной перспективе одного или нескольких поколений</w:t>
      </w:r>
      <w:r>
        <w:rPr>
          <w:rFonts w:ascii="Times New Roman" w:hAnsi="Times New Roman" w:cs="Times New Roman"/>
          <w:sz w:val="28"/>
          <w:szCs w:val="28"/>
          <w:lang w:val="ru-RU"/>
        </w:rPr>
        <w:t>, что шансы одной особи перед другой будут выше</w:t>
      </w:r>
      <w:r w:rsidRPr="005545DB">
        <w:rPr>
          <w:rFonts w:ascii="Times New Roman" w:hAnsi="Times New Roman" w:cs="Times New Roman"/>
          <w:sz w:val="28"/>
          <w:szCs w:val="28"/>
          <w:lang w:val="ru-RU"/>
        </w:rPr>
        <w:t>? Еще одной проблемой на правила компромисс</w:t>
      </w:r>
      <w:r>
        <w:rPr>
          <w:rFonts w:ascii="Times New Roman" w:hAnsi="Times New Roman" w:cs="Times New Roman"/>
          <w:sz w:val="28"/>
          <w:szCs w:val="28"/>
          <w:lang w:val="ru-RU"/>
        </w:rPr>
        <w:t>а</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составляют лаборатории.  Приручение в лабораторных условиях животные</w:t>
      </w:r>
      <w:r w:rsidRPr="005545DB">
        <w:rPr>
          <w:rFonts w:ascii="Times New Roman" w:hAnsi="Times New Roman" w:cs="Times New Roman"/>
          <w:sz w:val="28"/>
          <w:szCs w:val="28"/>
          <w:lang w:val="ru-RU"/>
        </w:rPr>
        <w:t xml:space="preserve">, как правило, </w:t>
      </w:r>
      <w:r>
        <w:rPr>
          <w:rFonts w:ascii="Times New Roman" w:hAnsi="Times New Roman" w:cs="Times New Roman"/>
          <w:sz w:val="28"/>
          <w:szCs w:val="28"/>
          <w:lang w:val="ru-RU"/>
        </w:rPr>
        <w:t>теряют потребность в</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компромиссах</w:t>
      </w:r>
      <w:r w:rsidRPr="005545DB">
        <w:rPr>
          <w:rFonts w:ascii="Times New Roman" w:hAnsi="Times New Roman" w:cs="Times New Roman"/>
          <w:sz w:val="28"/>
          <w:szCs w:val="28"/>
          <w:lang w:val="ru-RU"/>
        </w:rPr>
        <w:t xml:space="preserve">. Опять же, пока неясно, как животные могут стать </w:t>
      </w:r>
      <w:r>
        <w:rPr>
          <w:rFonts w:ascii="Times New Roman" w:hAnsi="Times New Roman" w:cs="Times New Roman"/>
          <w:sz w:val="28"/>
          <w:szCs w:val="28"/>
          <w:lang w:val="ru-RU"/>
        </w:rPr>
        <w:t>более приспособленными к жизни в конкретных условиях.</w:t>
      </w:r>
      <w:r w:rsidRPr="005545DB">
        <w:rPr>
          <w:rFonts w:ascii="Times New Roman" w:hAnsi="Times New Roman" w:cs="Times New Roman"/>
          <w:sz w:val="28"/>
          <w:szCs w:val="28"/>
          <w:lang w:val="ru-RU"/>
        </w:rPr>
        <w:t xml:space="preserve"> Скорее всего, физиологические сценарий заключается в том, что обилие энергию и </w:t>
      </w:r>
      <w:proofErr w:type="gramStart"/>
      <w:r w:rsidRPr="005545DB">
        <w:rPr>
          <w:rFonts w:ascii="Times New Roman" w:hAnsi="Times New Roman" w:cs="Times New Roman"/>
          <w:sz w:val="28"/>
          <w:szCs w:val="28"/>
          <w:lang w:val="ru-RU"/>
        </w:rPr>
        <w:t>питательные вещества, содержащиеся в неволе позволяет</w:t>
      </w:r>
      <w:proofErr w:type="gramEnd"/>
      <w:r w:rsidRPr="005545DB">
        <w:rPr>
          <w:rFonts w:ascii="Times New Roman" w:hAnsi="Times New Roman" w:cs="Times New Roman"/>
          <w:sz w:val="28"/>
          <w:szCs w:val="28"/>
          <w:lang w:val="ru-RU"/>
        </w:rPr>
        <w:t xml:space="preserve"> получить все, что им нужно и тем самым перекроет физиологическую </w:t>
      </w:r>
      <w:r>
        <w:rPr>
          <w:rFonts w:ascii="Times New Roman" w:hAnsi="Times New Roman" w:cs="Times New Roman"/>
          <w:sz w:val="28"/>
          <w:szCs w:val="28"/>
          <w:lang w:val="ru-RU"/>
        </w:rPr>
        <w:t>необходимость в приспособлении</w:t>
      </w:r>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Если они будут подтверждены и проанализированы на механистическом уровне</w:t>
      </w:r>
      <w:r>
        <w:rPr>
          <w:rFonts w:ascii="Times New Roman" w:hAnsi="Times New Roman" w:cs="Times New Roman"/>
          <w:sz w:val="28"/>
          <w:szCs w:val="28"/>
          <w:lang w:val="ru-RU"/>
        </w:rPr>
        <w:t>, это важное различие между пиром и голодом</w:t>
      </w:r>
      <w:r w:rsidRPr="005545DB">
        <w:rPr>
          <w:rFonts w:ascii="Times New Roman" w:hAnsi="Times New Roman" w:cs="Times New Roman"/>
          <w:sz w:val="28"/>
          <w:szCs w:val="28"/>
          <w:lang w:val="ru-RU"/>
        </w:rPr>
        <w:t xml:space="preserve"> в диком и почти чистый праздник в лаборатории может пролить значительный свет на один из самых распространенных принципов физиологической экологии.</w:t>
      </w:r>
      <w:proofErr w:type="gramEnd"/>
      <w:r w:rsidRPr="005545DB">
        <w:rPr>
          <w:rFonts w:ascii="Times New Roman" w:hAnsi="Times New Roman" w:cs="Times New Roman"/>
          <w:sz w:val="28"/>
          <w:szCs w:val="28"/>
          <w:lang w:val="ru-RU"/>
        </w:rPr>
        <w:t xml:space="preserve"> Вопрос о том, как компромиссы </w:t>
      </w:r>
      <w:proofErr w:type="gramStart"/>
      <w:r w:rsidRPr="005545DB">
        <w:rPr>
          <w:rFonts w:ascii="Times New Roman" w:hAnsi="Times New Roman" w:cs="Times New Roman"/>
          <w:sz w:val="28"/>
          <w:szCs w:val="28"/>
          <w:lang w:val="ru-RU"/>
        </w:rPr>
        <w:t>приходят сразу приводит</w:t>
      </w:r>
      <w:proofErr w:type="gramEnd"/>
      <w:r w:rsidRPr="005545DB">
        <w:rPr>
          <w:rFonts w:ascii="Times New Roman" w:hAnsi="Times New Roman" w:cs="Times New Roman"/>
          <w:sz w:val="28"/>
          <w:szCs w:val="28"/>
          <w:lang w:val="ru-RU"/>
        </w:rPr>
        <w:t xml:space="preserve"> нас к вопросу, как множество функций организма могут быть интегрированы и оптимизированы. Физиологические экологи нашли простое, возможно, гениальный, способ</w:t>
      </w:r>
      <w:r>
        <w:rPr>
          <w:rFonts w:ascii="Times New Roman" w:hAnsi="Times New Roman" w:cs="Times New Roman"/>
          <w:sz w:val="28"/>
          <w:szCs w:val="28"/>
          <w:lang w:val="ru-RU"/>
        </w:rPr>
        <w:t>, чтобы выяснить, как отдельное животное</w:t>
      </w:r>
      <w:r w:rsidRPr="005545DB">
        <w:rPr>
          <w:rFonts w:ascii="Times New Roman" w:hAnsi="Times New Roman" w:cs="Times New Roman"/>
          <w:sz w:val="28"/>
          <w:szCs w:val="28"/>
          <w:lang w:val="ru-RU"/>
        </w:rPr>
        <w:t xml:space="preserve"> может справиться со своим окружением.</w:t>
      </w:r>
    </w:p>
    <w:p w:rsidR="00A259F4" w:rsidRDefault="00A259F4" w:rsidP="00A259F4">
      <w:pPr>
        <w:pStyle w:val="aff2"/>
        <w:spacing w:line="360" w:lineRule="auto"/>
        <w:jc w:val="both"/>
        <w:rPr>
          <w:rFonts w:ascii="Times New Roman" w:hAnsi="Times New Roman" w:cs="Times New Roman"/>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Производительность как интегративный показатель индивидуального совершенства.</w:t>
      </w:r>
    </w:p>
    <w:p w:rsidR="00A259F4"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Вместо анализа каждого физиологического признака по себе в изоляции, физиологического экологи прибегают к количественному определению целого организма функции. Представьте различные способы, которыми можно </w:t>
      </w:r>
      <w:r>
        <w:rPr>
          <w:rFonts w:ascii="Times New Roman" w:hAnsi="Times New Roman" w:cs="Times New Roman"/>
          <w:sz w:val="28"/>
          <w:szCs w:val="28"/>
          <w:lang w:val="ru-RU"/>
        </w:rPr>
        <w:t>определить:</w:t>
      </w:r>
      <w:r w:rsidRPr="005545DB">
        <w:rPr>
          <w:rFonts w:ascii="Times New Roman" w:hAnsi="Times New Roman" w:cs="Times New Roman"/>
          <w:sz w:val="28"/>
          <w:szCs w:val="28"/>
          <w:lang w:val="ru-RU"/>
        </w:rPr>
        <w:t xml:space="preserve"> мышечные волокна </w:t>
      </w:r>
      <w:r>
        <w:rPr>
          <w:rFonts w:ascii="Times New Roman" w:hAnsi="Times New Roman" w:cs="Times New Roman"/>
          <w:sz w:val="28"/>
          <w:szCs w:val="28"/>
          <w:lang w:val="ru-RU"/>
        </w:rPr>
        <w:t>ящерицы</w:t>
      </w:r>
      <w:r w:rsidRPr="005545DB">
        <w:rPr>
          <w:rFonts w:ascii="Times New Roman" w:hAnsi="Times New Roman" w:cs="Times New Roman"/>
          <w:sz w:val="28"/>
          <w:szCs w:val="28"/>
          <w:lang w:val="ru-RU"/>
        </w:rPr>
        <w:t xml:space="preserve"> хорошо работают при низких или при высоких температурах. Действ</w:t>
      </w:r>
      <w:r>
        <w:rPr>
          <w:rFonts w:ascii="Times New Roman" w:hAnsi="Times New Roman" w:cs="Times New Roman"/>
          <w:sz w:val="28"/>
          <w:szCs w:val="28"/>
          <w:lang w:val="ru-RU"/>
        </w:rPr>
        <w:t>ительность редукционистского подхода может</w:t>
      </w:r>
      <w:r w:rsidRPr="005545DB">
        <w:rPr>
          <w:rFonts w:ascii="Times New Roman" w:hAnsi="Times New Roman" w:cs="Times New Roman"/>
          <w:sz w:val="28"/>
          <w:szCs w:val="28"/>
          <w:lang w:val="ru-RU"/>
        </w:rPr>
        <w:t xml:space="preserve"> изолировать каждую мышцу</w:t>
      </w:r>
      <w:r>
        <w:rPr>
          <w:rFonts w:ascii="Times New Roman" w:hAnsi="Times New Roman" w:cs="Times New Roman"/>
          <w:sz w:val="28"/>
          <w:szCs w:val="28"/>
          <w:lang w:val="ru-RU"/>
        </w:rPr>
        <w:t>. Выделить нужный т</w:t>
      </w:r>
      <w:r w:rsidRPr="005545DB">
        <w:rPr>
          <w:rFonts w:ascii="Times New Roman" w:hAnsi="Times New Roman" w:cs="Times New Roman"/>
          <w:sz w:val="28"/>
          <w:szCs w:val="28"/>
          <w:lang w:val="ru-RU"/>
        </w:rPr>
        <w:t xml:space="preserve">ип волокна, выращивать их в пробирке, подвергать волокна к разным температурам, </w:t>
      </w:r>
      <w:r w:rsidRPr="005545DB">
        <w:rPr>
          <w:rFonts w:ascii="Times New Roman" w:hAnsi="Times New Roman" w:cs="Times New Roman"/>
          <w:sz w:val="28"/>
          <w:szCs w:val="28"/>
          <w:lang w:val="ru-RU"/>
        </w:rPr>
        <w:lastRenderedPageBreak/>
        <w:t>стимулировать их электрически, и измерять их расход энергии и скорость сокращения и скорость. Однако, что важно для отдельных живот</w:t>
      </w:r>
      <w:r>
        <w:rPr>
          <w:rFonts w:ascii="Times New Roman" w:hAnsi="Times New Roman" w:cs="Times New Roman"/>
          <w:sz w:val="28"/>
          <w:szCs w:val="28"/>
          <w:lang w:val="ru-RU"/>
        </w:rPr>
        <w:t>ных, как они используют все свои</w:t>
      </w:r>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мышц</w:t>
      </w:r>
      <w:r>
        <w:rPr>
          <w:rFonts w:ascii="Times New Roman" w:hAnsi="Times New Roman" w:cs="Times New Roman"/>
          <w:sz w:val="28"/>
          <w:szCs w:val="28"/>
          <w:lang w:val="ru-RU"/>
        </w:rPr>
        <w:t>и</w:t>
      </w:r>
      <w:proofErr w:type="spellEnd"/>
      <w:r w:rsidRPr="005545DB">
        <w:rPr>
          <w:rFonts w:ascii="Times New Roman" w:hAnsi="Times New Roman" w:cs="Times New Roman"/>
          <w:sz w:val="28"/>
          <w:szCs w:val="28"/>
          <w:lang w:val="ru-RU"/>
        </w:rPr>
        <w:t xml:space="preserve"> для выполнения определенных общих задач, таких как быстрый бег. </w:t>
      </w:r>
      <w:proofErr w:type="gramStart"/>
      <w:r w:rsidRPr="005545DB">
        <w:rPr>
          <w:rFonts w:ascii="Times New Roman" w:hAnsi="Times New Roman" w:cs="Times New Roman"/>
          <w:sz w:val="28"/>
          <w:szCs w:val="28"/>
          <w:lang w:val="ru-RU"/>
        </w:rPr>
        <w:t xml:space="preserve">Максимальная скорость </w:t>
      </w:r>
      <w:r>
        <w:rPr>
          <w:rFonts w:ascii="Times New Roman" w:hAnsi="Times New Roman" w:cs="Times New Roman"/>
          <w:sz w:val="28"/>
          <w:szCs w:val="28"/>
          <w:lang w:val="ru-RU"/>
        </w:rPr>
        <w:t>бега может быть связано с боевыми способностям</w:t>
      </w:r>
      <w:r w:rsidRPr="005545DB">
        <w:rPr>
          <w:rFonts w:ascii="Times New Roman" w:hAnsi="Times New Roman" w:cs="Times New Roman"/>
          <w:sz w:val="28"/>
          <w:szCs w:val="28"/>
          <w:lang w:val="ru-RU"/>
        </w:rPr>
        <w:t xml:space="preserve"> мужской</w:t>
      </w:r>
      <w:r>
        <w:rPr>
          <w:rFonts w:ascii="Times New Roman" w:hAnsi="Times New Roman" w:cs="Times New Roman"/>
          <w:sz w:val="28"/>
          <w:szCs w:val="28"/>
          <w:lang w:val="ru-RU"/>
        </w:rPr>
        <w:t xml:space="preserve"> особи, женской -</w:t>
      </w:r>
      <w:r w:rsidRPr="005545DB">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норо-копательные</w:t>
      </w:r>
      <w:proofErr w:type="spellEnd"/>
      <w:r>
        <w:rPr>
          <w:rFonts w:ascii="Times New Roman" w:hAnsi="Times New Roman" w:cs="Times New Roman"/>
          <w:sz w:val="28"/>
          <w:szCs w:val="28"/>
          <w:lang w:val="ru-RU"/>
        </w:rPr>
        <w:t xml:space="preserve"> способностью</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способностью добывать корм</w:t>
      </w:r>
      <w:r w:rsidRPr="005545DB">
        <w:rPr>
          <w:rFonts w:ascii="Times New Roman" w:hAnsi="Times New Roman" w:cs="Times New Roman"/>
          <w:sz w:val="28"/>
          <w:szCs w:val="28"/>
          <w:lang w:val="ru-RU"/>
        </w:rPr>
        <w:t>, и ловкость</w:t>
      </w:r>
      <w:r>
        <w:rPr>
          <w:rFonts w:ascii="Times New Roman" w:hAnsi="Times New Roman" w:cs="Times New Roman"/>
          <w:sz w:val="28"/>
          <w:szCs w:val="28"/>
          <w:lang w:val="ru-RU"/>
        </w:rPr>
        <w:t>ю</w:t>
      </w:r>
      <w:r w:rsidRPr="005545DB">
        <w:rPr>
          <w:rFonts w:ascii="Times New Roman" w:hAnsi="Times New Roman" w:cs="Times New Roman"/>
          <w:sz w:val="28"/>
          <w:szCs w:val="28"/>
          <w:lang w:val="ru-RU"/>
        </w:rPr>
        <w:t>, чтобы избежать хищников.</w:t>
      </w:r>
      <w:proofErr w:type="gramEnd"/>
      <w:r w:rsidRPr="005545DB">
        <w:rPr>
          <w:rFonts w:ascii="Times New Roman" w:hAnsi="Times New Roman" w:cs="Times New Roman"/>
          <w:sz w:val="28"/>
          <w:szCs w:val="28"/>
          <w:lang w:val="ru-RU"/>
        </w:rPr>
        <w:t xml:space="preserve"> Таким образом, все особи в популяции ящерицы, как ожидается, полагаться на </w:t>
      </w:r>
      <w:proofErr w:type="gramStart"/>
      <w:r w:rsidRPr="005545DB">
        <w:rPr>
          <w:rFonts w:ascii="Times New Roman" w:hAnsi="Times New Roman" w:cs="Times New Roman"/>
          <w:sz w:val="28"/>
          <w:szCs w:val="28"/>
          <w:lang w:val="ru-RU"/>
        </w:rPr>
        <w:t>быструю скорость</w:t>
      </w:r>
      <w:proofErr w:type="gramEnd"/>
      <w:r w:rsidRPr="005545DB">
        <w:rPr>
          <w:rFonts w:ascii="Times New Roman" w:hAnsi="Times New Roman" w:cs="Times New Roman"/>
          <w:sz w:val="28"/>
          <w:szCs w:val="28"/>
          <w:lang w:val="ru-RU"/>
        </w:rPr>
        <w:t xml:space="preserve"> спринт</w:t>
      </w:r>
      <w:r>
        <w:rPr>
          <w:rFonts w:ascii="Times New Roman" w:hAnsi="Times New Roman" w:cs="Times New Roman"/>
          <w:sz w:val="28"/>
          <w:szCs w:val="28"/>
          <w:lang w:val="ru-RU"/>
        </w:rPr>
        <w:t>ера</w:t>
      </w:r>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Рэй</w:t>
      </w:r>
      <w:proofErr w:type="spellEnd"/>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Хьюи</w:t>
      </w:r>
      <w:proofErr w:type="spellEnd"/>
      <w:r w:rsidRPr="005545DB">
        <w:rPr>
          <w:rFonts w:ascii="Times New Roman" w:hAnsi="Times New Roman" w:cs="Times New Roman"/>
          <w:sz w:val="28"/>
          <w:szCs w:val="28"/>
          <w:lang w:val="ru-RU"/>
        </w:rPr>
        <w:t xml:space="preserve"> из Вашингтонского университета </w:t>
      </w:r>
      <w:proofErr w:type="gramStart"/>
      <w:r w:rsidRPr="005545DB">
        <w:rPr>
          <w:rFonts w:ascii="Times New Roman" w:hAnsi="Times New Roman" w:cs="Times New Roman"/>
          <w:sz w:val="28"/>
          <w:szCs w:val="28"/>
          <w:lang w:val="ru-RU"/>
        </w:rPr>
        <w:t>использовали этот экспериментальную парадигму и показал</w:t>
      </w:r>
      <w:proofErr w:type="gramEnd"/>
      <w:r w:rsidRPr="005545DB">
        <w:rPr>
          <w:rFonts w:ascii="Times New Roman" w:hAnsi="Times New Roman" w:cs="Times New Roman"/>
          <w:sz w:val="28"/>
          <w:szCs w:val="28"/>
          <w:lang w:val="ru-RU"/>
        </w:rPr>
        <w:t xml:space="preserve"> в сравнительных исследованиях эффективности отдельных </w:t>
      </w:r>
      <w:r>
        <w:rPr>
          <w:rFonts w:ascii="Times New Roman" w:hAnsi="Times New Roman" w:cs="Times New Roman"/>
          <w:sz w:val="28"/>
          <w:szCs w:val="28"/>
          <w:lang w:val="ru-RU"/>
        </w:rPr>
        <w:t>особей</w:t>
      </w:r>
      <w:r w:rsidRPr="005545DB">
        <w:rPr>
          <w:rFonts w:ascii="Times New Roman" w:hAnsi="Times New Roman" w:cs="Times New Roman"/>
          <w:sz w:val="28"/>
          <w:szCs w:val="28"/>
          <w:lang w:val="ru-RU"/>
        </w:rPr>
        <w:t>, что наиболее хладнокровные справятся с большим диапазоном низких температурах окружающей среды. Однако, как индивидуальную производительность достигает своего максимума, быстро падает в сторон</w:t>
      </w:r>
      <w:r>
        <w:rPr>
          <w:rFonts w:ascii="Times New Roman" w:hAnsi="Times New Roman" w:cs="Times New Roman"/>
          <w:sz w:val="28"/>
          <w:szCs w:val="28"/>
          <w:lang w:val="ru-RU"/>
        </w:rPr>
        <w:t>у еще более высоких температур</w:t>
      </w:r>
      <w:r w:rsidRPr="005545DB">
        <w:rPr>
          <w:rFonts w:ascii="Times New Roman" w:hAnsi="Times New Roman" w:cs="Times New Roman"/>
          <w:sz w:val="28"/>
          <w:szCs w:val="28"/>
          <w:lang w:val="ru-RU"/>
        </w:rPr>
        <w:t xml:space="preserve"> окружающей среды. Физиологические основы этой асимметрии производительности, </w:t>
      </w:r>
      <w:r>
        <w:rPr>
          <w:rFonts w:ascii="Times New Roman" w:hAnsi="Times New Roman" w:cs="Times New Roman"/>
          <w:sz w:val="28"/>
          <w:szCs w:val="28"/>
          <w:lang w:val="ru-RU"/>
        </w:rPr>
        <w:t>по-видимому, нашли в температурной</w:t>
      </w:r>
      <w:r w:rsidRPr="005545DB">
        <w:rPr>
          <w:rFonts w:ascii="Times New Roman" w:hAnsi="Times New Roman" w:cs="Times New Roman"/>
          <w:sz w:val="28"/>
          <w:szCs w:val="28"/>
          <w:lang w:val="ru-RU"/>
        </w:rPr>
        <w:t xml:space="preserve"> чувствительности физиологических и молекулярных процессов. Интересно,</w:t>
      </w:r>
      <w:r>
        <w:rPr>
          <w:rFonts w:ascii="Times New Roman" w:hAnsi="Times New Roman" w:cs="Times New Roman"/>
          <w:sz w:val="28"/>
          <w:szCs w:val="28"/>
          <w:lang w:val="ru-RU"/>
        </w:rPr>
        <w:t xml:space="preserve"> что индивидуальная работа</w:t>
      </w:r>
      <w:r w:rsidRPr="005545DB">
        <w:rPr>
          <w:rFonts w:ascii="Times New Roman" w:hAnsi="Times New Roman" w:cs="Times New Roman"/>
          <w:sz w:val="28"/>
          <w:szCs w:val="28"/>
          <w:lang w:val="ru-RU"/>
        </w:rPr>
        <w:t xml:space="preserve"> также подлежит сильные </w:t>
      </w:r>
      <w:r>
        <w:rPr>
          <w:rFonts w:ascii="Times New Roman" w:hAnsi="Times New Roman" w:cs="Times New Roman"/>
          <w:sz w:val="28"/>
          <w:szCs w:val="28"/>
          <w:lang w:val="ru-RU"/>
        </w:rPr>
        <w:t>изменчивости</w:t>
      </w:r>
      <w:r w:rsidRPr="005545DB">
        <w:rPr>
          <w:rFonts w:ascii="Times New Roman" w:hAnsi="Times New Roman" w:cs="Times New Roman"/>
          <w:sz w:val="28"/>
          <w:szCs w:val="28"/>
          <w:lang w:val="ru-RU"/>
        </w:rPr>
        <w:t xml:space="preserve">. Например, хотя некоторые виды хладнокровные имеют большие диапазоны температур, при которых они могут хорошо </w:t>
      </w:r>
      <w:r>
        <w:rPr>
          <w:rFonts w:ascii="Times New Roman" w:hAnsi="Times New Roman" w:cs="Times New Roman"/>
          <w:sz w:val="28"/>
          <w:szCs w:val="28"/>
          <w:lang w:val="ru-RU"/>
        </w:rPr>
        <w:t>конкурировать</w:t>
      </w:r>
      <w:r w:rsidRPr="005545DB">
        <w:rPr>
          <w:rFonts w:ascii="Times New Roman" w:hAnsi="Times New Roman" w:cs="Times New Roman"/>
          <w:sz w:val="28"/>
          <w:szCs w:val="28"/>
          <w:lang w:val="ru-RU"/>
        </w:rPr>
        <w:t>, другие имеют очень узкое</w:t>
      </w:r>
      <w:r>
        <w:rPr>
          <w:rFonts w:ascii="Times New Roman" w:hAnsi="Times New Roman" w:cs="Times New Roman"/>
          <w:sz w:val="28"/>
          <w:szCs w:val="28"/>
          <w:lang w:val="ru-RU"/>
        </w:rPr>
        <w:t xml:space="preserve"> представление широты</w:t>
      </w:r>
      <w:r w:rsidRPr="005545DB">
        <w:rPr>
          <w:rFonts w:ascii="Times New Roman" w:hAnsi="Times New Roman" w:cs="Times New Roman"/>
          <w:sz w:val="28"/>
          <w:szCs w:val="28"/>
          <w:lang w:val="ru-RU"/>
        </w:rPr>
        <w:t>.</w:t>
      </w:r>
    </w:p>
    <w:p w:rsidR="00A259F4" w:rsidRPr="005545DB" w:rsidRDefault="00A259F4" w:rsidP="00A259F4">
      <w:pPr>
        <w:pStyle w:val="aff2"/>
        <w:spacing w:line="360" w:lineRule="auto"/>
        <w:jc w:val="both"/>
        <w:rPr>
          <w:rFonts w:ascii="Times New Roman" w:hAnsi="Times New Roman" w:cs="Times New Roman"/>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5545DB">
        <w:rPr>
          <w:rFonts w:ascii="Times New Roman" w:hAnsi="Times New Roman" w:cs="Times New Roman"/>
          <w:sz w:val="28"/>
          <w:szCs w:val="28"/>
          <w:lang w:val="ru-RU"/>
        </w:rPr>
        <w:t>риобретение экологической информации</w:t>
      </w:r>
      <w:r>
        <w:rPr>
          <w:rFonts w:ascii="Times New Roman" w:hAnsi="Times New Roman" w:cs="Times New Roman"/>
          <w:sz w:val="28"/>
          <w:szCs w:val="28"/>
          <w:lang w:val="ru-RU"/>
        </w:rPr>
        <w:t>.</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Один из самых</w:t>
      </w:r>
      <w:r>
        <w:rPr>
          <w:rFonts w:ascii="Times New Roman" w:hAnsi="Times New Roman" w:cs="Times New Roman"/>
          <w:sz w:val="28"/>
          <w:szCs w:val="28"/>
          <w:lang w:val="ru-RU"/>
        </w:rPr>
        <w:t xml:space="preserve"> важных</w:t>
      </w:r>
      <w:r w:rsidRPr="005545DB">
        <w:rPr>
          <w:rFonts w:ascii="Times New Roman" w:hAnsi="Times New Roman" w:cs="Times New Roman"/>
          <w:sz w:val="28"/>
          <w:szCs w:val="28"/>
          <w:lang w:val="ru-RU"/>
        </w:rPr>
        <w:t xml:space="preserve"> задач </w:t>
      </w:r>
      <w:r>
        <w:rPr>
          <w:rFonts w:ascii="Times New Roman" w:hAnsi="Times New Roman" w:cs="Times New Roman"/>
          <w:sz w:val="28"/>
          <w:szCs w:val="28"/>
          <w:lang w:val="ru-RU"/>
        </w:rPr>
        <w:t>выживания животных -</w:t>
      </w:r>
      <w:r w:rsidRPr="005545DB">
        <w:rPr>
          <w:rFonts w:ascii="Times New Roman" w:hAnsi="Times New Roman" w:cs="Times New Roman"/>
          <w:sz w:val="28"/>
          <w:szCs w:val="28"/>
          <w:lang w:val="ru-RU"/>
        </w:rPr>
        <w:t xml:space="preserve"> является сбор экологической информации. Опять же, эта задача яв</w:t>
      </w:r>
      <w:r>
        <w:rPr>
          <w:rFonts w:ascii="Times New Roman" w:hAnsi="Times New Roman" w:cs="Times New Roman"/>
          <w:sz w:val="28"/>
          <w:szCs w:val="28"/>
          <w:lang w:val="ru-RU"/>
        </w:rPr>
        <w:t>ляется предметом физиологических компромиссов</w:t>
      </w:r>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Физиологические</w:t>
      </w:r>
      <w:proofErr w:type="gramEnd"/>
      <w:r w:rsidRPr="005545DB">
        <w:rPr>
          <w:rFonts w:ascii="Times New Roman" w:hAnsi="Times New Roman" w:cs="Times New Roman"/>
          <w:sz w:val="28"/>
          <w:szCs w:val="28"/>
          <w:lang w:val="ru-RU"/>
        </w:rPr>
        <w:t xml:space="preserve"> экологов, работающих на </w:t>
      </w:r>
      <w:proofErr w:type="spellStart"/>
      <w:r w:rsidRPr="005545DB">
        <w:rPr>
          <w:rFonts w:ascii="Times New Roman" w:hAnsi="Times New Roman" w:cs="Times New Roman"/>
          <w:sz w:val="28"/>
          <w:szCs w:val="28"/>
          <w:lang w:val="ru-RU"/>
        </w:rPr>
        <w:t>эхолокации</w:t>
      </w:r>
      <w:proofErr w:type="spellEnd"/>
      <w:r w:rsidRPr="005545DB">
        <w:rPr>
          <w:rFonts w:ascii="Times New Roman" w:hAnsi="Times New Roman" w:cs="Times New Roman"/>
          <w:sz w:val="28"/>
          <w:szCs w:val="28"/>
          <w:lang w:val="ru-RU"/>
        </w:rPr>
        <w:t xml:space="preserve"> определил</w:t>
      </w:r>
      <w:r>
        <w:rPr>
          <w:rFonts w:ascii="Times New Roman" w:hAnsi="Times New Roman" w:cs="Times New Roman"/>
          <w:sz w:val="28"/>
          <w:szCs w:val="28"/>
          <w:lang w:val="ru-RU"/>
        </w:rPr>
        <w:t>и</w:t>
      </w:r>
      <w:r w:rsidRPr="005545DB">
        <w:rPr>
          <w:rFonts w:ascii="Times New Roman" w:hAnsi="Times New Roman" w:cs="Times New Roman"/>
          <w:sz w:val="28"/>
          <w:szCs w:val="28"/>
          <w:lang w:val="ru-RU"/>
        </w:rPr>
        <w:t>, что производит ультразвук, который отражается от объектов, т.</w:t>
      </w:r>
      <w:r>
        <w:rPr>
          <w:rFonts w:ascii="Times New Roman" w:hAnsi="Times New Roman" w:cs="Times New Roman"/>
          <w:sz w:val="28"/>
          <w:szCs w:val="28"/>
          <w:lang w:val="ru-RU"/>
        </w:rPr>
        <w:t xml:space="preserve"> е. обеспечивает летучих мышей </w:t>
      </w:r>
      <w:r w:rsidRPr="005545DB">
        <w:rPr>
          <w:rFonts w:ascii="Times New Roman" w:hAnsi="Times New Roman" w:cs="Times New Roman"/>
          <w:sz w:val="28"/>
          <w:szCs w:val="28"/>
          <w:lang w:val="ru-RU"/>
        </w:rPr>
        <w:t xml:space="preserve"> экологической информацией, является затратным как в непосредственных энергетических затрат</w:t>
      </w:r>
      <w:r>
        <w:rPr>
          <w:rFonts w:ascii="Times New Roman" w:hAnsi="Times New Roman" w:cs="Times New Roman"/>
          <w:sz w:val="28"/>
          <w:szCs w:val="28"/>
          <w:lang w:val="ru-RU"/>
        </w:rPr>
        <w:t xml:space="preserve"> так</w:t>
      </w:r>
      <w:r w:rsidRPr="005545DB">
        <w:rPr>
          <w:rFonts w:ascii="Times New Roman" w:hAnsi="Times New Roman" w:cs="Times New Roman"/>
          <w:sz w:val="28"/>
          <w:szCs w:val="28"/>
          <w:lang w:val="ru-RU"/>
        </w:rPr>
        <w:t xml:space="preserve"> и связанных с этим физиологических затрат</w:t>
      </w:r>
      <w:r>
        <w:rPr>
          <w:rFonts w:ascii="Times New Roman" w:hAnsi="Times New Roman" w:cs="Times New Roman"/>
          <w:sz w:val="28"/>
          <w:szCs w:val="28"/>
          <w:lang w:val="ru-RU"/>
        </w:rPr>
        <w:t>ах</w:t>
      </w:r>
      <w:r w:rsidRPr="005545DB">
        <w:rPr>
          <w:rFonts w:ascii="Times New Roman" w:hAnsi="Times New Roman" w:cs="Times New Roman"/>
          <w:sz w:val="28"/>
          <w:szCs w:val="28"/>
          <w:lang w:val="ru-RU"/>
        </w:rPr>
        <w:t xml:space="preserve">. Помимо энергетических затрат, летучие мыши </w:t>
      </w:r>
      <w:r>
        <w:rPr>
          <w:rFonts w:ascii="Times New Roman" w:hAnsi="Times New Roman" w:cs="Times New Roman"/>
          <w:sz w:val="28"/>
          <w:szCs w:val="28"/>
          <w:lang w:val="ru-RU"/>
        </w:rPr>
        <w:t>несут</w:t>
      </w:r>
      <w:r w:rsidRPr="005545DB">
        <w:rPr>
          <w:rFonts w:ascii="Times New Roman" w:hAnsi="Times New Roman" w:cs="Times New Roman"/>
          <w:sz w:val="28"/>
          <w:szCs w:val="28"/>
          <w:lang w:val="ru-RU"/>
        </w:rPr>
        <w:t xml:space="preserve"> затраты на подготовку органов и структур мозга, </w:t>
      </w:r>
      <w:r w:rsidRPr="005545DB">
        <w:rPr>
          <w:rFonts w:ascii="Times New Roman" w:hAnsi="Times New Roman" w:cs="Times New Roman"/>
          <w:sz w:val="28"/>
          <w:szCs w:val="28"/>
          <w:lang w:val="ru-RU"/>
        </w:rPr>
        <w:lastRenderedPageBreak/>
        <w:t>которые позволяют им тратить силы на</w:t>
      </w:r>
      <w:r>
        <w:rPr>
          <w:rFonts w:ascii="Times New Roman" w:hAnsi="Times New Roman" w:cs="Times New Roman"/>
          <w:sz w:val="28"/>
          <w:szCs w:val="28"/>
          <w:lang w:val="ru-RU"/>
        </w:rPr>
        <w:t xml:space="preserve"> идентификацию</w:t>
      </w:r>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эхолокации</w:t>
      </w:r>
      <w:proofErr w:type="spellEnd"/>
      <w:r w:rsidRPr="005545DB">
        <w:rPr>
          <w:rFonts w:ascii="Times New Roman" w:hAnsi="Times New Roman" w:cs="Times New Roman"/>
          <w:sz w:val="28"/>
          <w:szCs w:val="28"/>
          <w:lang w:val="ru-RU"/>
        </w:rPr>
        <w:t xml:space="preserve">. Биологи фактически используют тот факт, что сбор экологической информации стоит дорого. Летучие мыши </w:t>
      </w:r>
      <w:r>
        <w:rPr>
          <w:rFonts w:ascii="Times New Roman" w:hAnsi="Times New Roman" w:cs="Times New Roman"/>
          <w:sz w:val="28"/>
          <w:szCs w:val="28"/>
          <w:lang w:val="ru-RU"/>
        </w:rPr>
        <w:t>экономят</w:t>
      </w:r>
      <w:r w:rsidRPr="005545DB">
        <w:rPr>
          <w:rFonts w:ascii="Times New Roman" w:hAnsi="Times New Roman" w:cs="Times New Roman"/>
          <w:sz w:val="28"/>
          <w:szCs w:val="28"/>
          <w:lang w:val="ru-RU"/>
        </w:rPr>
        <w:t xml:space="preserve"> затрат на </w:t>
      </w:r>
      <w:proofErr w:type="spellStart"/>
      <w:r w:rsidRPr="005545DB">
        <w:rPr>
          <w:rFonts w:ascii="Times New Roman" w:hAnsi="Times New Roman" w:cs="Times New Roman"/>
          <w:sz w:val="28"/>
          <w:szCs w:val="28"/>
          <w:lang w:val="ru-RU"/>
        </w:rPr>
        <w:t>эхолокацию</w:t>
      </w:r>
      <w:proofErr w:type="spellEnd"/>
      <w:r w:rsidRPr="005545DB">
        <w:rPr>
          <w:rFonts w:ascii="Times New Roman" w:hAnsi="Times New Roman" w:cs="Times New Roman"/>
          <w:sz w:val="28"/>
          <w:szCs w:val="28"/>
          <w:lang w:val="ru-RU"/>
        </w:rPr>
        <w:t xml:space="preserve"> при полете в известное местообитание и часто </w:t>
      </w:r>
      <w:r>
        <w:rPr>
          <w:rFonts w:ascii="Times New Roman" w:hAnsi="Times New Roman" w:cs="Times New Roman"/>
          <w:sz w:val="28"/>
          <w:szCs w:val="28"/>
          <w:lang w:val="ru-RU"/>
        </w:rPr>
        <w:t>это там, позволяет</w:t>
      </w:r>
      <w:r w:rsidRPr="005545DB">
        <w:rPr>
          <w:rFonts w:ascii="Times New Roman" w:hAnsi="Times New Roman" w:cs="Times New Roman"/>
          <w:sz w:val="28"/>
          <w:szCs w:val="28"/>
          <w:lang w:val="ru-RU"/>
        </w:rPr>
        <w:t xml:space="preserve"> исследователям их </w:t>
      </w:r>
      <w:r>
        <w:rPr>
          <w:rFonts w:ascii="Times New Roman" w:hAnsi="Times New Roman" w:cs="Times New Roman"/>
          <w:sz w:val="28"/>
          <w:szCs w:val="28"/>
          <w:lang w:val="ru-RU"/>
        </w:rPr>
        <w:t xml:space="preserve">поймать </w:t>
      </w:r>
      <w:r w:rsidRPr="005545DB">
        <w:rPr>
          <w:rFonts w:ascii="Times New Roman" w:hAnsi="Times New Roman" w:cs="Times New Roman"/>
          <w:sz w:val="28"/>
          <w:szCs w:val="28"/>
          <w:lang w:val="ru-RU"/>
        </w:rPr>
        <w:t>в ловушку с м</w:t>
      </w:r>
      <w:r>
        <w:rPr>
          <w:rFonts w:ascii="Times New Roman" w:hAnsi="Times New Roman" w:cs="Times New Roman"/>
          <w:sz w:val="28"/>
          <w:szCs w:val="28"/>
          <w:lang w:val="ru-RU"/>
        </w:rPr>
        <w:t>елкой нейлоновой сеткой. Высокие физиологические</w:t>
      </w:r>
      <w:r w:rsidRPr="005545DB">
        <w:rPr>
          <w:rFonts w:ascii="Times New Roman" w:hAnsi="Times New Roman" w:cs="Times New Roman"/>
          <w:sz w:val="28"/>
          <w:szCs w:val="28"/>
          <w:lang w:val="ru-RU"/>
        </w:rPr>
        <w:t xml:space="preserve"> затраты на поддержание функционирования тканей может также объяснить, </w:t>
      </w:r>
      <w:r>
        <w:rPr>
          <w:rFonts w:ascii="Times New Roman" w:hAnsi="Times New Roman" w:cs="Times New Roman"/>
          <w:sz w:val="28"/>
          <w:szCs w:val="28"/>
          <w:lang w:val="ru-RU"/>
        </w:rPr>
        <w:t xml:space="preserve">изменения в </w:t>
      </w:r>
      <w:proofErr w:type="spellStart"/>
      <w:r w:rsidRPr="005545DB">
        <w:rPr>
          <w:rFonts w:ascii="Times New Roman" w:hAnsi="Times New Roman" w:cs="Times New Roman"/>
          <w:sz w:val="28"/>
          <w:szCs w:val="28"/>
          <w:lang w:val="ru-RU"/>
        </w:rPr>
        <w:t>гиппокампе</w:t>
      </w:r>
      <w:proofErr w:type="spellEnd"/>
      <w:r w:rsidRPr="005545DB">
        <w:rPr>
          <w:rFonts w:ascii="Times New Roman" w:hAnsi="Times New Roman" w:cs="Times New Roman"/>
          <w:sz w:val="28"/>
          <w:szCs w:val="28"/>
          <w:lang w:val="ru-RU"/>
        </w:rPr>
        <w:t xml:space="preserve"> певчих перелетных птиц</w:t>
      </w:r>
      <w:r>
        <w:rPr>
          <w:rFonts w:ascii="Times New Roman" w:hAnsi="Times New Roman" w:cs="Times New Roman"/>
          <w:sz w:val="28"/>
          <w:szCs w:val="28"/>
          <w:lang w:val="ru-RU"/>
        </w:rPr>
        <w:t>, участвующего</w:t>
      </w:r>
      <w:r w:rsidRPr="005545DB">
        <w:rPr>
          <w:rFonts w:ascii="Times New Roman" w:hAnsi="Times New Roman" w:cs="Times New Roman"/>
          <w:sz w:val="28"/>
          <w:szCs w:val="28"/>
          <w:lang w:val="ru-RU"/>
        </w:rPr>
        <w:t xml:space="preserve"> в пространственной памяти</w:t>
      </w:r>
      <w:r>
        <w:rPr>
          <w:rFonts w:ascii="Times New Roman" w:hAnsi="Times New Roman" w:cs="Times New Roman"/>
          <w:sz w:val="28"/>
          <w:szCs w:val="28"/>
          <w:lang w:val="ru-RU"/>
        </w:rPr>
        <w:t xml:space="preserve"> и </w:t>
      </w:r>
      <w:r w:rsidRPr="005545DB">
        <w:rPr>
          <w:rFonts w:ascii="Times New Roman" w:hAnsi="Times New Roman" w:cs="Times New Roman"/>
          <w:sz w:val="28"/>
          <w:szCs w:val="28"/>
          <w:lang w:val="ru-RU"/>
        </w:rPr>
        <w:t>долговременного сбора информации</w:t>
      </w:r>
      <w:r>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Как </w:t>
      </w:r>
      <w:r>
        <w:rPr>
          <w:rFonts w:ascii="Times New Roman" w:hAnsi="Times New Roman" w:cs="Times New Roman"/>
          <w:sz w:val="28"/>
          <w:szCs w:val="28"/>
          <w:lang w:val="ru-RU"/>
        </w:rPr>
        <w:t>особь</w:t>
      </w:r>
      <w:r w:rsidRPr="005545DB">
        <w:rPr>
          <w:rFonts w:ascii="Times New Roman" w:hAnsi="Times New Roman" w:cs="Times New Roman"/>
          <w:sz w:val="28"/>
          <w:szCs w:val="28"/>
          <w:lang w:val="ru-RU"/>
        </w:rPr>
        <w:t xml:space="preserve"> проводят свои первые </w:t>
      </w:r>
      <w:r>
        <w:rPr>
          <w:rFonts w:ascii="Times New Roman" w:hAnsi="Times New Roman" w:cs="Times New Roman"/>
          <w:sz w:val="28"/>
          <w:szCs w:val="28"/>
          <w:lang w:val="ru-RU"/>
        </w:rPr>
        <w:t>процессы по способности</w:t>
      </w:r>
      <w:r w:rsidRPr="005545DB">
        <w:rPr>
          <w:rFonts w:ascii="Times New Roman" w:hAnsi="Times New Roman" w:cs="Times New Roman"/>
          <w:sz w:val="28"/>
          <w:szCs w:val="28"/>
          <w:lang w:val="ru-RU"/>
        </w:rPr>
        <w:t xml:space="preserve"> соединить </w:t>
      </w:r>
      <w:r>
        <w:rPr>
          <w:rFonts w:ascii="Times New Roman" w:hAnsi="Times New Roman" w:cs="Times New Roman"/>
          <w:sz w:val="28"/>
          <w:szCs w:val="28"/>
          <w:lang w:val="ru-RU"/>
        </w:rPr>
        <w:t>свои нервные</w:t>
      </w:r>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клеток</w:t>
      </w:r>
      <w:r>
        <w:rPr>
          <w:rFonts w:ascii="Times New Roman" w:hAnsi="Times New Roman" w:cs="Times New Roman"/>
          <w:sz w:val="28"/>
          <w:szCs w:val="28"/>
          <w:lang w:val="ru-RU"/>
        </w:rPr>
        <w:t>и</w:t>
      </w:r>
      <w:proofErr w:type="spellEnd"/>
      <w:r w:rsidRPr="005545DB">
        <w:rPr>
          <w:rFonts w:ascii="Times New Roman" w:hAnsi="Times New Roman" w:cs="Times New Roman"/>
          <w:sz w:val="28"/>
          <w:szCs w:val="28"/>
          <w:lang w:val="ru-RU"/>
        </w:rPr>
        <w:t xml:space="preserve"> более сложным образом. </w:t>
      </w:r>
      <w:proofErr w:type="gramStart"/>
      <w:r w:rsidRPr="005545DB">
        <w:rPr>
          <w:rFonts w:ascii="Times New Roman" w:hAnsi="Times New Roman" w:cs="Times New Roman"/>
          <w:sz w:val="28"/>
          <w:szCs w:val="28"/>
          <w:lang w:val="ru-RU"/>
        </w:rPr>
        <w:t xml:space="preserve">Однако, поскольку пространство в капсуле головного мозга, по-видимому, ограничена, физически и физиологически расширенной пространственной памяти для жизни снова могут быть </w:t>
      </w:r>
      <w:r>
        <w:rPr>
          <w:rFonts w:ascii="Times New Roman" w:hAnsi="Times New Roman" w:cs="Times New Roman"/>
          <w:sz w:val="28"/>
          <w:szCs w:val="28"/>
          <w:lang w:val="ru-RU"/>
        </w:rPr>
        <w:t>поменяны</w:t>
      </w:r>
      <w:r w:rsidRPr="005545DB">
        <w:rPr>
          <w:rFonts w:ascii="Times New Roman" w:hAnsi="Times New Roman" w:cs="Times New Roman"/>
          <w:sz w:val="28"/>
          <w:szCs w:val="28"/>
          <w:lang w:val="ru-RU"/>
        </w:rPr>
        <w:t xml:space="preserve"> с другими функциями мозга, которые в свою очередь ухудшают</w:t>
      </w:r>
      <w:r>
        <w:rPr>
          <w:rFonts w:ascii="Times New Roman" w:hAnsi="Times New Roman" w:cs="Times New Roman"/>
          <w:sz w:val="28"/>
          <w:szCs w:val="28"/>
          <w:lang w:val="ru-RU"/>
        </w:rPr>
        <w:t xml:space="preserve"> какие то другие функции и конкурентные способности особи</w:t>
      </w:r>
      <w:r w:rsidRPr="005545DB">
        <w:rPr>
          <w:rFonts w:ascii="Times New Roman" w:hAnsi="Times New Roman" w:cs="Times New Roman"/>
          <w:sz w:val="28"/>
          <w:szCs w:val="28"/>
          <w:lang w:val="ru-RU"/>
        </w:rPr>
        <w:t>.</w:t>
      </w:r>
      <w:proofErr w:type="gramEnd"/>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Энергичный</w:t>
      </w:r>
      <w:proofErr w:type="gramEnd"/>
      <w:r w:rsidRPr="005545DB">
        <w:rPr>
          <w:rFonts w:ascii="Times New Roman" w:hAnsi="Times New Roman" w:cs="Times New Roman"/>
          <w:sz w:val="28"/>
          <w:szCs w:val="28"/>
          <w:lang w:val="ru-RU"/>
        </w:rPr>
        <w:t xml:space="preserve"> компромиссов между физиологической </w:t>
      </w:r>
      <w:proofErr w:type="spellStart"/>
      <w:r w:rsidRPr="005545DB">
        <w:rPr>
          <w:rFonts w:ascii="Times New Roman" w:hAnsi="Times New Roman" w:cs="Times New Roman"/>
          <w:sz w:val="28"/>
          <w:szCs w:val="28"/>
          <w:lang w:val="ru-RU"/>
        </w:rPr>
        <w:t>функции</w:t>
      </w:r>
      <w:r>
        <w:rPr>
          <w:rFonts w:ascii="Times New Roman" w:hAnsi="Times New Roman" w:cs="Times New Roman"/>
          <w:sz w:val="28"/>
          <w:szCs w:val="28"/>
          <w:lang w:val="ru-RU"/>
        </w:rPr>
        <w:t>е</w:t>
      </w:r>
      <w:proofErr w:type="spellEnd"/>
      <w:r w:rsidRPr="005545DB">
        <w:rPr>
          <w:rFonts w:ascii="Times New Roman" w:hAnsi="Times New Roman" w:cs="Times New Roman"/>
          <w:sz w:val="28"/>
          <w:szCs w:val="28"/>
          <w:lang w:val="ru-RU"/>
        </w:rPr>
        <w:t xml:space="preserve"> особенно заметны в дальних по аэродинамическим </w:t>
      </w:r>
      <w:r>
        <w:rPr>
          <w:rFonts w:ascii="Times New Roman" w:hAnsi="Times New Roman" w:cs="Times New Roman"/>
          <w:sz w:val="28"/>
          <w:szCs w:val="28"/>
          <w:lang w:val="ru-RU"/>
        </w:rPr>
        <w:t>данным перелетных птиц.</w:t>
      </w:r>
      <w:r w:rsidRPr="005545DB">
        <w:rPr>
          <w:rFonts w:ascii="Times New Roman" w:hAnsi="Times New Roman" w:cs="Times New Roman"/>
          <w:sz w:val="28"/>
          <w:szCs w:val="28"/>
          <w:lang w:val="ru-RU"/>
        </w:rPr>
        <w:t xml:space="preserve"> Физиологические эколог Мелисса недавно узнала, изучая мигрирующие </w:t>
      </w:r>
      <w:r>
        <w:rPr>
          <w:rFonts w:ascii="Times New Roman" w:hAnsi="Times New Roman" w:cs="Times New Roman"/>
          <w:sz w:val="28"/>
          <w:szCs w:val="28"/>
          <w:lang w:val="ru-RU"/>
        </w:rPr>
        <w:t>дроздов</w:t>
      </w:r>
      <w:r w:rsidRPr="005545DB">
        <w:rPr>
          <w:rFonts w:ascii="Times New Roman" w:hAnsi="Times New Roman" w:cs="Times New Roman"/>
          <w:sz w:val="28"/>
          <w:szCs w:val="28"/>
          <w:lang w:val="ru-RU"/>
        </w:rPr>
        <w:t xml:space="preserve">, что даже небольшие морфологические различия существенно влияют </w:t>
      </w:r>
      <w:r>
        <w:rPr>
          <w:rFonts w:ascii="Times New Roman" w:hAnsi="Times New Roman" w:cs="Times New Roman"/>
          <w:sz w:val="28"/>
          <w:szCs w:val="28"/>
          <w:lang w:val="ru-RU"/>
        </w:rPr>
        <w:t>дальность перелетов</w:t>
      </w:r>
      <w:r w:rsidRPr="005545DB">
        <w:rPr>
          <w:rFonts w:ascii="Times New Roman" w:hAnsi="Times New Roman" w:cs="Times New Roman"/>
          <w:sz w:val="28"/>
          <w:szCs w:val="28"/>
          <w:lang w:val="ru-RU"/>
        </w:rPr>
        <w:t>.</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Процесс  внутренние коммуникации и регуляции физиологических функций.</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Однажды собранная экологическая информация</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долж</w:t>
      </w:r>
      <w:r w:rsidRPr="005545DB">
        <w:rPr>
          <w:rFonts w:ascii="Times New Roman" w:hAnsi="Times New Roman" w:cs="Times New Roman"/>
          <w:sz w:val="28"/>
          <w:szCs w:val="28"/>
          <w:lang w:val="ru-RU"/>
        </w:rPr>
        <w:t>н</w:t>
      </w:r>
      <w:r>
        <w:rPr>
          <w:rFonts w:ascii="Times New Roman" w:hAnsi="Times New Roman" w:cs="Times New Roman"/>
          <w:sz w:val="28"/>
          <w:szCs w:val="28"/>
          <w:lang w:val="ru-RU"/>
        </w:rPr>
        <w:t>а</w:t>
      </w:r>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быть наиболее эффективно об</w:t>
      </w:r>
      <w:r>
        <w:rPr>
          <w:rFonts w:ascii="Times New Roman" w:hAnsi="Times New Roman" w:cs="Times New Roman"/>
          <w:sz w:val="28"/>
          <w:szCs w:val="28"/>
          <w:lang w:val="ru-RU"/>
        </w:rPr>
        <w:t>ращаться</w:t>
      </w:r>
      <w:proofErr w:type="gramEnd"/>
      <w:r>
        <w:rPr>
          <w:rFonts w:ascii="Times New Roman" w:hAnsi="Times New Roman" w:cs="Times New Roman"/>
          <w:sz w:val="28"/>
          <w:szCs w:val="28"/>
          <w:lang w:val="ru-RU"/>
        </w:rPr>
        <w:t xml:space="preserve"> и использоваться </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организмом</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на протяжении всей его жизни в условиях конкуренции и поиска компромиссов</w:t>
      </w:r>
      <w:r w:rsidRPr="005545DB">
        <w:rPr>
          <w:rFonts w:ascii="Times New Roman" w:hAnsi="Times New Roman" w:cs="Times New Roman"/>
          <w:sz w:val="28"/>
          <w:szCs w:val="28"/>
          <w:lang w:val="ru-RU"/>
        </w:rPr>
        <w:t xml:space="preserve">. Снова оказывается, что минимизация затрат и </w:t>
      </w:r>
      <w:r>
        <w:rPr>
          <w:rFonts w:ascii="Times New Roman" w:hAnsi="Times New Roman" w:cs="Times New Roman"/>
          <w:sz w:val="28"/>
          <w:szCs w:val="28"/>
          <w:lang w:val="ru-RU"/>
        </w:rPr>
        <w:t>поиск компромиссов - основа</w:t>
      </w:r>
      <w:r w:rsidRPr="005545DB">
        <w:rPr>
          <w:rFonts w:ascii="Times New Roman" w:hAnsi="Times New Roman" w:cs="Times New Roman"/>
          <w:sz w:val="28"/>
          <w:szCs w:val="28"/>
          <w:lang w:val="ru-RU"/>
        </w:rPr>
        <w:t xml:space="preserve"> фи</w:t>
      </w:r>
      <w:r>
        <w:rPr>
          <w:rFonts w:ascii="Times New Roman" w:hAnsi="Times New Roman" w:cs="Times New Roman"/>
          <w:sz w:val="28"/>
          <w:szCs w:val="28"/>
          <w:lang w:val="ru-RU"/>
        </w:rPr>
        <w:t>зиологических принципов. Быстрая</w:t>
      </w:r>
      <w:r w:rsidRPr="005545DB">
        <w:rPr>
          <w:rFonts w:ascii="Times New Roman" w:hAnsi="Times New Roman" w:cs="Times New Roman"/>
          <w:sz w:val="28"/>
          <w:szCs w:val="28"/>
          <w:lang w:val="ru-RU"/>
        </w:rPr>
        <w:t xml:space="preserve">, практически </w:t>
      </w:r>
      <w:r>
        <w:rPr>
          <w:rFonts w:ascii="Times New Roman" w:hAnsi="Times New Roman" w:cs="Times New Roman"/>
          <w:sz w:val="28"/>
          <w:szCs w:val="28"/>
          <w:lang w:val="ru-RU"/>
        </w:rPr>
        <w:t>немедленная передача</w:t>
      </w:r>
      <w:r w:rsidRPr="005545DB">
        <w:rPr>
          <w:rFonts w:ascii="Times New Roman" w:hAnsi="Times New Roman" w:cs="Times New Roman"/>
          <w:sz w:val="28"/>
          <w:szCs w:val="28"/>
          <w:lang w:val="ru-RU"/>
        </w:rPr>
        <w:t xml:space="preserve"> информации об окружающей среде достигается за счет дорогостоящих электрических (нервных) связей. Тем не менее, для многих типов данных, которые должны передаваться непрерывно или, по крайней мере, на длительный срок, для электрических подключений слишком</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энергитически</w:t>
      </w:r>
      <w:proofErr w:type="spellEnd"/>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lastRenderedPageBreak/>
        <w:t>дорого. Вместо этог</w:t>
      </w:r>
      <w:r>
        <w:rPr>
          <w:rFonts w:ascii="Times New Roman" w:hAnsi="Times New Roman" w:cs="Times New Roman"/>
          <w:sz w:val="28"/>
          <w:szCs w:val="28"/>
          <w:lang w:val="ru-RU"/>
        </w:rPr>
        <w:t xml:space="preserve">о животные используют мелкие и «дешевые производители» связи – химические </w:t>
      </w:r>
      <w:r w:rsidRPr="005545DB">
        <w:rPr>
          <w:rFonts w:ascii="Times New Roman" w:hAnsi="Times New Roman" w:cs="Times New Roman"/>
          <w:sz w:val="28"/>
          <w:szCs w:val="28"/>
          <w:lang w:val="ru-RU"/>
        </w:rPr>
        <w:t>веществ</w:t>
      </w:r>
      <w:r>
        <w:rPr>
          <w:rFonts w:ascii="Times New Roman" w:hAnsi="Times New Roman" w:cs="Times New Roman"/>
          <w:sz w:val="28"/>
          <w:szCs w:val="28"/>
          <w:lang w:val="ru-RU"/>
        </w:rPr>
        <w:t>а (гормоны</w:t>
      </w:r>
      <w:r w:rsidRPr="005545DB">
        <w:rPr>
          <w:rFonts w:ascii="Times New Roman" w:hAnsi="Times New Roman" w:cs="Times New Roman"/>
          <w:sz w:val="28"/>
          <w:szCs w:val="28"/>
          <w:lang w:val="ru-RU"/>
        </w:rPr>
        <w:t xml:space="preserve">), которые связываются с рецепторами в тканях-мишенях. </w:t>
      </w:r>
      <w:proofErr w:type="gramStart"/>
      <w:r w:rsidRPr="005545DB">
        <w:rPr>
          <w:rFonts w:ascii="Times New Roman" w:hAnsi="Times New Roman" w:cs="Times New Roman"/>
          <w:sz w:val="28"/>
          <w:szCs w:val="28"/>
          <w:lang w:val="ru-RU"/>
        </w:rPr>
        <w:t>Основным преимуществом гормональной системы связи заключается в том, что она по своей сути является гибким на</w:t>
      </w:r>
      <w:r>
        <w:rPr>
          <w:rFonts w:ascii="Times New Roman" w:hAnsi="Times New Roman" w:cs="Times New Roman"/>
          <w:sz w:val="28"/>
          <w:szCs w:val="28"/>
          <w:lang w:val="ru-RU"/>
        </w:rPr>
        <w:t xml:space="preserve"> способным работать на многих уровнях.</w:t>
      </w:r>
      <w:proofErr w:type="gramEnd"/>
      <w:r>
        <w:rPr>
          <w:rFonts w:ascii="Times New Roman" w:hAnsi="Times New Roman" w:cs="Times New Roman"/>
          <w:sz w:val="28"/>
          <w:szCs w:val="28"/>
          <w:lang w:val="ru-RU"/>
        </w:rPr>
        <w:t xml:space="preserve"> Темп физиологических процессов может быть изменен</w:t>
      </w:r>
      <w:r w:rsidRPr="005545DB">
        <w:rPr>
          <w:rFonts w:ascii="Times New Roman" w:hAnsi="Times New Roman" w:cs="Times New Roman"/>
          <w:sz w:val="28"/>
          <w:szCs w:val="28"/>
          <w:lang w:val="ru-RU"/>
        </w:rPr>
        <w:t xml:space="preserve"> химически</w:t>
      </w:r>
      <w:r>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п</w:t>
      </w:r>
      <w:r>
        <w:rPr>
          <w:rFonts w:ascii="Times New Roman" w:hAnsi="Times New Roman" w:cs="Times New Roman"/>
          <w:sz w:val="28"/>
          <w:szCs w:val="28"/>
          <w:lang w:val="ru-RU"/>
        </w:rPr>
        <w:t>осредством</w:t>
      </w:r>
      <w:r w:rsidRPr="005545DB">
        <w:rPr>
          <w:rFonts w:ascii="Times New Roman" w:hAnsi="Times New Roman" w:cs="Times New Roman"/>
          <w:sz w:val="28"/>
          <w:szCs w:val="28"/>
          <w:lang w:val="ru-RU"/>
        </w:rPr>
        <w:t xml:space="preserve"> транспорт</w:t>
      </w:r>
      <w:r>
        <w:rPr>
          <w:rFonts w:ascii="Times New Roman" w:hAnsi="Times New Roman" w:cs="Times New Roman"/>
          <w:sz w:val="28"/>
          <w:szCs w:val="28"/>
          <w:lang w:val="ru-RU"/>
        </w:rPr>
        <w:t>а гормонов к тканям-мишеням,</w:t>
      </w:r>
      <w:r w:rsidRPr="005545DB">
        <w:rPr>
          <w:rFonts w:ascii="Times New Roman" w:hAnsi="Times New Roman" w:cs="Times New Roman"/>
          <w:sz w:val="28"/>
          <w:szCs w:val="28"/>
          <w:lang w:val="ru-RU"/>
        </w:rPr>
        <w:t xml:space="preserve"> в возможном срыве посланник</w:t>
      </w:r>
      <w:r>
        <w:rPr>
          <w:rFonts w:ascii="Times New Roman" w:hAnsi="Times New Roman" w:cs="Times New Roman"/>
          <w:sz w:val="28"/>
          <w:szCs w:val="28"/>
          <w:lang w:val="ru-RU"/>
        </w:rPr>
        <w:t>а</w:t>
      </w:r>
      <w:r w:rsidRPr="005545DB">
        <w:rPr>
          <w:rFonts w:ascii="Times New Roman" w:hAnsi="Times New Roman" w:cs="Times New Roman"/>
          <w:sz w:val="28"/>
          <w:szCs w:val="28"/>
          <w:lang w:val="ru-RU"/>
        </w:rPr>
        <w:t xml:space="preserve"> химических веществ, а также с учетом количе</w:t>
      </w:r>
      <w:r>
        <w:rPr>
          <w:rFonts w:ascii="Times New Roman" w:hAnsi="Times New Roman" w:cs="Times New Roman"/>
          <w:sz w:val="28"/>
          <w:szCs w:val="28"/>
          <w:lang w:val="ru-RU"/>
        </w:rPr>
        <w:t>ства рецепторов в  тканях-мишенях. Так, например, если ячейке не нужна  стимуляция</w:t>
      </w:r>
      <w:r w:rsidRPr="005545DB">
        <w:rPr>
          <w:rFonts w:ascii="Times New Roman" w:hAnsi="Times New Roman" w:cs="Times New Roman"/>
          <w:sz w:val="28"/>
          <w:szCs w:val="28"/>
          <w:lang w:val="ru-RU"/>
        </w:rPr>
        <w:t>, это может привести к снижению определенных видов входящей молекулы гормона (с указанием конкретных,</w:t>
      </w:r>
      <w:r>
        <w:rPr>
          <w:rFonts w:ascii="Times New Roman" w:hAnsi="Times New Roman" w:cs="Times New Roman"/>
          <w:sz w:val="28"/>
          <w:szCs w:val="28"/>
          <w:lang w:val="ru-RU"/>
        </w:rPr>
        <w:t xml:space="preserve"> общих природоохранных сообщений</w:t>
      </w:r>
      <w:r w:rsidRPr="005545DB">
        <w:rPr>
          <w:rFonts w:ascii="Times New Roman" w:hAnsi="Times New Roman" w:cs="Times New Roman"/>
          <w:sz w:val="28"/>
          <w:szCs w:val="28"/>
          <w:lang w:val="ru-RU"/>
        </w:rPr>
        <w:t xml:space="preserve">) на периферии и/или </w:t>
      </w:r>
      <w:proofErr w:type="gramStart"/>
      <w:r w:rsidRPr="005545DB">
        <w:rPr>
          <w:rFonts w:ascii="Times New Roman" w:hAnsi="Times New Roman" w:cs="Times New Roman"/>
          <w:sz w:val="28"/>
          <w:szCs w:val="28"/>
          <w:lang w:val="ru-RU"/>
        </w:rPr>
        <w:t>обеспечить только очень мало</w:t>
      </w:r>
      <w:proofErr w:type="gramEnd"/>
      <w:r w:rsidRPr="005545DB">
        <w:rPr>
          <w:rFonts w:ascii="Times New Roman" w:hAnsi="Times New Roman" w:cs="Times New Roman"/>
          <w:sz w:val="28"/>
          <w:szCs w:val="28"/>
          <w:lang w:val="ru-RU"/>
        </w:rPr>
        <w:t xml:space="preserve"> рецепторов в качестве </w:t>
      </w:r>
      <w:r>
        <w:rPr>
          <w:rFonts w:ascii="Times New Roman" w:hAnsi="Times New Roman" w:cs="Times New Roman"/>
          <w:sz w:val="28"/>
          <w:szCs w:val="28"/>
          <w:lang w:val="ru-RU"/>
        </w:rPr>
        <w:t>приемников.</w:t>
      </w:r>
      <w:r w:rsidRPr="005545DB">
        <w:rPr>
          <w:rFonts w:ascii="Times New Roman" w:hAnsi="Times New Roman" w:cs="Times New Roman"/>
          <w:sz w:val="28"/>
          <w:szCs w:val="28"/>
          <w:lang w:val="ru-RU"/>
        </w:rPr>
        <w:t xml:space="preserve"> Клетки могут также уничтожить немедленно </w:t>
      </w:r>
      <w:r>
        <w:rPr>
          <w:rFonts w:ascii="Times New Roman" w:hAnsi="Times New Roman" w:cs="Times New Roman"/>
          <w:sz w:val="28"/>
          <w:szCs w:val="28"/>
          <w:lang w:val="ru-RU"/>
        </w:rPr>
        <w:t>приемник</w:t>
      </w:r>
      <w:r w:rsidRPr="005545DB">
        <w:rPr>
          <w:rFonts w:ascii="Times New Roman" w:hAnsi="Times New Roman" w:cs="Times New Roman"/>
          <w:sz w:val="28"/>
          <w:szCs w:val="28"/>
          <w:lang w:val="ru-RU"/>
        </w:rPr>
        <w:t xml:space="preserve">, так что он имеет не продолжительный эффект. </w:t>
      </w:r>
      <w:proofErr w:type="gramStart"/>
      <w:r w:rsidRPr="005545DB">
        <w:rPr>
          <w:rFonts w:ascii="Times New Roman" w:hAnsi="Times New Roman" w:cs="Times New Roman"/>
          <w:sz w:val="28"/>
          <w:szCs w:val="28"/>
          <w:lang w:val="ru-RU"/>
        </w:rPr>
        <w:t>Физиологические эколог показали, что этот дешевый гормональной послан</w:t>
      </w:r>
      <w:r>
        <w:rPr>
          <w:rFonts w:ascii="Times New Roman" w:hAnsi="Times New Roman" w:cs="Times New Roman"/>
          <w:sz w:val="28"/>
          <w:szCs w:val="28"/>
          <w:lang w:val="ru-RU"/>
        </w:rPr>
        <w:t>ник передает как долгосрочные, так и краткосрочные экологические</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послания</w:t>
      </w:r>
      <w:r w:rsidRPr="005545DB">
        <w:rPr>
          <w:rFonts w:ascii="Times New Roman" w:hAnsi="Times New Roman" w:cs="Times New Roman"/>
          <w:sz w:val="28"/>
          <w:szCs w:val="28"/>
          <w:lang w:val="ru-RU"/>
        </w:rPr>
        <w:t xml:space="preserve"> и подготавливает организм к определенной деятельности.</w:t>
      </w:r>
      <w:proofErr w:type="gramEnd"/>
      <w:r w:rsidRPr="005545DB">
        <w:rPr>
          <w:rFonts w:ascii="Times New Roman" w:hAnsi="Times New Roman" w:cs="Times New Roman"/>
          <w:sz w:val="28"/>
          <w:szCs w:val="28"/>
          <w:lang w:val="ru-RU"/>
        </w:rPr>
        <w:t xml:space="preserve"> Многие животные размножаются сезонно и роста половых </w:t>
      </w:r>
      <w:r>
        <w:rPr>
          <w:rFonts w:ascii="Times New Roman" w:hAnsi="Times New Roman" w:cs="Times New Roman"/>
          <w:sz w:val="28"/>
          <w:szCs w:val="28"/>
          <w:lang w:val="ru-RU"/>
        </w:rPr>
        <w:t>клеток наблюдается</w:t>
      </w:r>
      <w:r w:rsidRPr="005545DB">
        <w:rPr>
          <w:rFonts w:ascii="Times New Roman" w:hAnsi="Times New Roman" w:cs="Times New Roman"/>
          <w:sz w:val="28"/>
          <w:szCs w:val="28"/>
          <w:lang w:val="ru-RU"/>
        </w:rPr>
        <w:t xml:space="preserve"> в ответ на изменения продолжительности светового дня, часто зависит </w:t>
      </w:r>
      <w:proofErr w:type="gramStart"/>
      <w:r w:rsidRPr="005545DB">
        <w:rPr>
          <w:rFonts w:ascii="Times New Roman" w:hAnsi="Times New Roman" w:cs="Times New Roman"/>
          <w:sz w:val="28"/>
          <w:szCs w:val="28"/>
          <w:lang w:val="ru-RU"/>
        </w:rPr>
        <w:t>от</w:t>
      </w:r>
      <w:proofErr w:type="gramEnd"/>
      <w:r w:rsidRPr="005545DB">
        <w:rPr>
          <w:rFonts w:ascii="Times New Roman" w:hAnsi="Times New Roman" w:cs="Times New Roman"/>
          <w:sz w:val="28"/>
          <w:szCs w:val="28"/>
          <w:lang w:val="ru-RU"/>
        </w:rPr>
        <w:t xml:space="preserve"> светочувствительный гормон мелатонин. Из-за </w:t>
      </w:r>
      <w:r>
        <w:rPr>
          <w:rFonts w:ascii="Times New Roman" w:hAnsi="Times New Roman" w:cs="Times New Roman"/>
          <w:sz w:val="28"/>
          <w:szCs w:val="28"/>
          <w:lang w:val="ru-RU"/>
        </w:rPr>
        <w:t>физиологических компромиссов</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особь</w:t>
      </w:r>
      <w:r w:rsidRPr="005545DB">
        <w:rPr>
          <w:rFonts w:ascii="Times New Roman" w:hAnsi="Times New Roman" w:cs="Times New Roman"/>
          <w:sz w:val="28"/>
          <w:szCs w:val="28"/>
          <w:lang w:val="ru-RU"/>
        </w:rPr>
        <w:t xml:space="preserve"> не </w:t>
      </w:r>
      <w:r>
        <w:rPr>
          <w:rFonts w:ascii="Times New Roman" w:hAnsi="Times New Roman" w:cs="Times New Roman"/>
          <w:sz w:val="28"/>
          <w:szCs w:val="28"/>
          <w:lang w:val="ru-RU"/>
        </w:rPr>
        <w:t>прилагает</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усилия к определенной </w:t>
      </w:r>
      <w:r w:rsidRPr="005545DB">
        <w:rPr>
          <w:rFonts w:ascii="Times New Roman" w:hAnsi="Times New Roman" w:cs="Times New Roman"/>
          <w:sz w:val="28"/>
          <w:szCs w:val="28"/>
          <w:lang w:val="ru-RU"/>
        </w:rPr>
        <w:t>ре</w:t>
      </w:r>
      <w:r>
        <w:rPr>
          <w:rFonts w:ascii="Times New Roman" w:hAnsi="Times New Roman" w:cs="Times New Roman"/>
          <w:sz w:val="28"/>
          <w:szCs w:val="28"/>
          <w:lang w:val="ru-RU"/>
        </w:rPr>
        <w:t>продуктивной деятельности, такой</w:t>
      </w:r>
      <w:r w:rsidRPr="005545DB">
        <w:rPr>
          <w:rFonts w:ascii="Times New Roman" w:hAnsi="Times New Roman" w:cs="Times New Roman"/>
          <w:sz w:val="28"/>
          <w:szCs w:val="28"/>
          <w:lang w:val="ru-RU"/>
        </w:rPr>
        <w:t xml:space="preserve"> как территориальной </w:t>
      </w:r>
      <w:proofErr w:type="gramStart"/>
      <w:r w:rsidRPr="005545DB">
        <w:rPr>
          <w:rFonts w:ascii="Times New Roman" w:hAnsi="Times New Roman" w:cs="Times New Roman"/>
          <w:sz w:val="28"/>
          <w:szCs w:val="28"/>
          <w:lang w:val="ru-RU"/>
        </w:rPr>
        <w:t>обороны</w:t>
      </w:r>
      <w:proofErr w:type="gramEnd"/>
      <w:r w:rsidRPr="005545DB">
        <w:rPr>
          <w:rFonts w:ascii="Times New Roman" w:hAnsi="Times New Roman" w:cs="Times New Roman"/>
          <w:sz w:val="28"/>
          <w:szCs w:val="28"/>
          <w:lang w:val="ru-RU"/>
        </w:rPr>
        <w:t xml:space="preserve"> с самого начала. Напротив, организмы часто используют поведение</w:t>
      </w:r>
      <w:r>
        <w:rPr>
          <w:rFonts w:ascii="Times New Roman" w:hAnsi="Times New Roman" w:cs="Times New Roman"/>
          <w:sz w:val="28"/>
          <w:szCs w:val="28"/>
          <w:lang w:val="ru-RU"/>
        </w:rPr>
        <w:t xml:space="preserve"> в виде</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обратной</w:t>
      </w:r>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связь</w:t>
      </w:r>
      <w:r>
        <w:rPr>
          <w:rFonts w:ascii="Times New Roman" w:hAnsi="Times New Roman" w:cs="Times New Roman"/>
          <w:sz w:val="28"/>
          <w:szCs w:val="28"/>
          <w:lang w:val="ru-RU"/>
        </w:rPr>
        <w:t>и</w:t>
      </w:r>
      <w:proofErr w:type="spellEnd"/>
      <w:r w:rsidRPr="005545DB">
        <w:rPr>
          <w:rFonts w:ascii="Times New Roman" w:hAnsi="Times New Roman" w:cs="Times New Roman"/>
          <w:sz w:val="28"/>
          <w:szCs w:val="28"/>
          <w:lang w:val="ru-RU"/>
        </w:rPr>
        <w:t xml:space="preserve"> физиологии петли, чтобы позволить им внимательно регулировать свои усилия в ответ на факторы окружающей среды, в данном случае действия других членов общества. Таким образом, если плотность населения высока, </w:t>
      </w:r>
      <w:r>
        <w:rPr>
          <w:rFonts w:ascii="Times New Roman" w:hAnsi="Times New Roman" w:cs="Times New Roman"/>
          <w:sz w:val="28"/>
          <w:szCs w:val="28"/>
          <w:lang w:val="ru-RU"/>
        </w:rPr>
        <w:t xml:space="preserve">у </w:t>
      </w:r>
      <w:r w:rsidRPr="005545DB">
        <w:rPr>
          <w:rFonts w:ascii="Times New Roman" w:hAnsi="Times New Roman" w:cs="Times New Roman"/>
          <w:sz w:val="28"/>
          <w:szCs w:val="28"/>
          <w:lang w:val="ru-RU"/>
        </w:rPr>
        <w:t xml:space="preserve">певчих птиц, </w:t>
      </w:r>
      <w:r>
        <w:rPr>
          <w:rFonts w:ascii="Times New Roman" w:hAnsi="Times New Roman" w:cs="Times New Roman"/>
          <w:sz w:val="28"/>
          <w:szCs w:val="28"/>
          <w:lang w:val="ru-RU"/>
        </w:rPr>
        <w:t>особи</w:t>
      </w:r>
      <w:r w:rsidRPr="005545DB">
        <w:rPr>
          <w:rFonts w:ascii="Times New Roman" w:hAnsi="Times New Roman" w:cs="Times New Roman"/>
          <w:sz w:val="28"/>
          <w:szCs w:val="28"/>
          <w:lang w:val="ru-RU"/>
        </w:rPr>
        <w:t xml:space="preserve"> взаимодействуют </w:t>
      </w:r>
      <w:proofErr w:type="gramStart"/>
      <w:r w:rsidRPr="005545DB">
        <w:rPr>
          <w:rFonts w:ascii="Times New Roman" w:hAnsi="Times New Roman" w:cs="Times New Roman"/>
          <w:sz w:val="28"/>
          <w:szCs w:val="28"/>
          <w:lang w:val="ru-RU"/>
        </w:rPr>
        <w:t>с</w:t>
      </w:r>
      <w:proofErr w:type="gramEnd"/>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друг</w:t>
      </w:r>
      <w:proofErr w:type="gramEnd"/>
      <w:r>
        <w:rPr>
          <w:rFonts w:ascii="Times New Roman" w:hAnsi="Times New Roman" w:cs="Times New Roman"/>
          <w:sz w:val="28"/>
          <w:szCs w:val="28"/>
          <w:lang w:val="ru-RU"/>
        </w:rPr>
        <w:t xml:space="preserve"> с другом</w:t>
      </w:r>
      <w:r w:rsidRPr="005545DB">
        <w:rPr>
          <w:rFonts w:ascii="Times New Roman" w:hAnsi="Times New Roman" w:cs="Times New Roman"/>
          <w:sz w:val="28"/>
          <w:szCs w:val="28"/>
          <w:lang w:val="ru-RU"/>
        </w:rPr>
        <w:t xml:space="preserve"> того же чаще. </w:t>
      </w:r>
      <w:proofErr w:type="spellStart"/>
      <w:r w:rsidRPr="005545DB">
        <w:rPr>
          <w:rFonts w:ascii="Times New Roman" w:hAnsi="Times New Roman" w:cs="Times New Roman"/>
          <w:sz w:val="28"/>
          <w:szCs w:val="28"/>
          <w:lang w:val="ru-RU"/>
        </w:rPr>
        <w:t>Уинфилд</w:t>
      </w:r>
      <w:proofErr w:type="spellEnd"/>
      <w:r w:rsidRPr="005545DB">
        <w:rPr>
          <w:rFonts w:ascii="Times New Roman" w:hAnsi="Times New Roman" w:cs="Times New Roman"/>
          <w:sz w:val="28"/>
          <w:szCs w:val="28"/>
          <w:lang w:val="ru-RU"/>
        </w:rPr>
        <w:t xml:space="preserve"> показали, что </w:t>
      </w:r>
      <w:r>
        <w:rPr>
          <w:rFonts w:ascii="Times New Roman" w:hAnsi="Times New Roman" w:cs="Times New Roman"/>
          <w:sz w:val="28"/>
          <w:szCs w:val="28"/>
          <w:lang w:val="ru-RU"/>
        </w:rPr>
        <w:t>особи</w:t>
      </w:r>
      <w:r w:rsidRPr="005545DB">
        <w:rPr>
          <w:rFonts w:ascii="Times New Roman" w:hAnsi="Times New Roman" w:cs="Times New Roman"/>
          <w:sz w:val="28"/>
          <w:szCs w:val="28"/>
          <w:lang w:val="ru-RU"/>
        </w:rPr>
        <w:t xml:space="preserve"> могут нарастить репродуктивных гормонов, таких как т</w:t>
      </w:r>
      <w:r>
        <w:rPr>
          <w:rFonts w:ascii="Times New Roman" w:hAnsi="Times New Roman" w:cs="Times New Roman"/>
          <w:sz w:val="28"/>
          <w:szCs w:val="28"/>
          <w:lang w:val="ru-RU"/>
        </w:rPr>
        <w:t xml:space="preserve">естостерон в ответ на внешние условия, в частности репродуктивного </w:t>
      </w:r>
      <w:r w:rsidRPr="005545DB">
        <w:rPr>
          <w:rFonts w:ascii="Times New Roman" w:hAnsi="Times New Roman" w:cs="Times New Roman"/>
          <w:sz w:val="28"/>
          <w:szCs w:val="28"/>
          <w:lang w:val="ru-RU"/>
        </w:rPr>
        <w:t xml:space="preserve"> вызов</w:t>
      </w:r>
      <w:r>
        <w:rPr>
          <w:rFonts w:ascii="Times New Roman" w:hAnsi="Times New Roman" w:cs="Times New Roman"/>
          <w:sz w:val="28"/>
          <w:szCs w:val="28"/>
          <w:lang w:val="ru-RU"/>
        </w:rPr>
        <w:t xml:space="preserve">а. Пока неясно, </w:t>
      </w:r>
      <w:proofErr w:type="gramStart"/>
      <w:r>
        <w:rPr>
          <w:rFonts w:ascii="Times New Roman" w:hAnsi="Times New Roman" w:cs="Times New Roman"/>
          <w:sz w:val="28"/>
          <w:szCs w:val="28"/>
          <w:lang w:val="ru-RU"/>
        </w:rPr>
        <w:t>будет ли эта о</w:t>
      </w:r>
      <w:r w:rsidRPr="005545DB">
        <w:rPr>
          <w:rFonts w:ascii="Times New Roman" w:hAnsi="Times New Roman" w:cs="Times New Roman"/>
          <w:sz w:val="28"/>
          <w:szCs w:val="28"/>
          <w:lang w:val="ru-RU"/>
        </w:rPr>
        <w:t>братная связь осуществляется</w:t>
      </w:r>
      <w:proofErr w:type="gramEnd"/>
      <w:r w:rsidRPr="005545DB">
        <w:rPr>
          <w:rFonts w:ascii="Times New Roman" w:hAnsi="Times New Roman" w:cs="Times New Roman"/>
          <w:sz w:val="28"/>
          <w:szCs w:val="28"/>
          <w:lang w:val="ru-RU"/>
        </w:rPr>
        <w:t xml:space="preserve"> через увеличение физической активности (т. </w:t>
      </w:r>
      <w:r w:rsidRPr="005545DB">
        <w:rPr>
          <w:rFonts w:ascii="Times New Roman" w:hAnsi="Times New Roman" w:cs="Times New Roman"/>
          <w:sz w:val="28"/>
          <w:szCs w:val="28"/>
          <w:lang w:val="ru-RU"/>
        </w:rPr>
        <w:lastRenderedPageBreak/>
        <w:t xml:space="preserve">е. расход энергии), повышается </w:t>
      </w:r>
      <w:proofErr w:type="spellStart"/>
      <w:r w:rsidRPr="005545DB">
        <w:rPr>
          <w:rFonts w:ascii="Times New Roman" w:hAnsi="Times New Roman" w:cs="Times New Roman"/>
          <w:sz w:val="28"/>
          <w:szCs w:val="28"/>
          <w:lang w:val="ru-RU"/>
        </w:rPr>
        <w:t>нейрональная</w:t>
      </w:r>
      <w:proofErr w:type="spellEnd"/>
      <w:r w:rsidRPr="005545DB">
        <w:rPr>
          <w:rFonts w:ascii="Times New Roman" w:hAnsi="Times New Roman" w:cs="Times New Roman"/>
          <w:sz w:val="28"/>
          <w:szCs w:val="28"/>
          <w:lang w:val="ru-RU"/>
        </w:rPr>
        <w:t xml:space="preserve"> стимуляция (например, визуальной плотности), или их сочетание. В любом случае, понятно, что животные используют гормоны в качестве дешевого средства для передачи экологической информации по всему телу.</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Процессы</w:t>
      </w:r>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расходовании</w:t>
      </w:r>
      <w:proofErr w:type="gramEnd"/>
      <w:r w:rsidRPr="005545DB">
        <w:rPr>
          <w:rFonts w:ascii="Times New Roman" w:hAnsi="Times New Roman" w:cs="Times New Roman"/>
          <w:sz w:val="28"/>
          <w:szCs w:val="28"/>
          <w:lang w:val="ru-RU"/>
        </w:rPr>
        <w:t xml:space="preserve"> энергии</w:t>
      </w:r>
      <w:r>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Все это время </w:t>
      </w:r>
      <w:r>
        <w:rPr>
          <w:rFonts w:ascii="Times New Roman" w:hAnsi="Times New Roman" w:cs="Times New Roman"/>
          <w:sz w:val="28"/>
          <w:szCs w:val="28"/>
          <w:lang w:val="ru-RU"/>
        </w:rPr>
        <w:t>было очевидно, что организменные</w:t>
      </w:r>
      <w:r w:rsidRPr="005545DB">
        <w:rPr>
          <w:rFonts w:ascii="Times New Roman" w:hAnsi="Times New Roman" w:cs="Times New Roman"/>
          <w:sz w:val="28"/>
          <w:szCs w:val="28"/>
          <w:lang w:val="ru-RU"/>
        </w:rPr>
        <w:t xml:space="preserve"> компромиссы могут быть выражены в значительной степени с точки зрения распределения энергии в оборот</w:t>
      </w:r>
      <w:r>
        <w:rPr>
          <w:rFonts w:ascii="Times New Roman" w:hAnsi="Times New Roman" w:cs="Times New Roman"/>
          <w:sz w:val="28"/>
          <w:szCs w:val="28"/>
          <w:lang w:val="ru-RU"/>
        </w:rPr>
        <w:t>е</w:t>
      </w:r>
      <w:r w:rsidRPr="005545DB">
        <w:rPr>
          <w:rFonts w:ascii="Times New Roman" w:hAnsi="Times New Roman" w:cs="Times New Roman"/>
          <w:sz w:val="28"/>
          <w:szCs w:val="28"/>
          <w:lang w:val="ru-RU"/>
        </w:rPr>
        <w:t xml:space="preserve">. Энергия является, вероятно, одним из физиологических факторов, которые наиболее ограничены в естественных условиях. Поэтому не </w:t>
      </w:r>
      <w:r>
        <w:rPr>
          <w:rFonts w:ascii="Times New Roman" w:hAnsi="Times New Roman" w:cs="Times New Roman"/>
          <w:sz w:val="28"/>
          <w:szCs w:val="28"/>
          <w:lang w:val="ru-RU"/>
        </w:rPr>
        <w:t>удивительно, что физиологическая</w:t>
      </w:r>
      <w:r w:rsidRPr="005545DB">
        <w:rPr>
          <w:rFonts w:ascii="Times New Roman" w:hAnsi="Times New Roman" w:cs="Times New Roman"/>
          <w:sz w:val="28"/>
          <w:szCs w:val="28"/>
          <w:lang w:val="ru-RU"/>
        </w:rPr>
        <w:t xml:space="preserve"> экологи</w:t>
      </w:r>
      <w:r>
        <w:rPr>
          <w:rFonts w:ascii="Times New Roman" w:hAnsi="Times New Roman" w:cs="Times New Roman"/>
          <w:sz w:val="28"/>
          <w:szCs w:val="28"/>
          <w:lang w:val="ru-RU"/>
        </w:rPr>
        <w:t>я бросила много времени на</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их обсуждение</w:t>
      </w:r>
      <w:r w:rsidRPr="005545DB">
        <w:rPr>
          <w:rFonts w:ascii="Times New Roman" w:hAnsi="Times New Roman" w:cs="Times New Roman"/>
          <w:sz w:val="28"/>
          <w:szCs w:val="28"/>
          <w:lang w:val="ru-RU"/>
        </w:rPr>
        <w:t xml:space="preserve"> в энер</w:t>
      </w:r>
      <w:r>
        <w:rPr>
          <w:rFonts w:ascii="Times New Roman" w:hAnsi="Times New Roman" w:cs="Times New Roman"/>
          <w:sz w:val="28"/>
          <w:szCs w:val="28"/>
          <w:lang w:val="ru-RU"/>
        </w:rPr>
        <w:t>гетическом плане и рассматривает</w:t>
      </w:r>
      <w:r w:rsidRPr="005545DB">
        <w:rPr>
          <w:rFonts w:ascii="Times New Roman" w:hAnsi="Times New Roman" w:cs="Times New Roman"/>
          <w:sz w:val="28"/>
          <w:szCs w:val="28"/>
          <w:lang w:val="ru-RU"/>
        </w:rPr>
        <w:t xml:space="preserve"> энергию как перевалочный пункт</w:t>
      </w:r>
      <w:r>
        <w:rPr>
          <w:rFonts w:ascii="Times New Roman" w:hAnsi="Times New Roman" w:cs="Times New Roman"/>
          <w:sz w:val="28"/>
          <w:szCs w:val="28"/>
          <w:lang w:val="ru-RU"/>
        </w:rPr>
        <w:t xml:space="preserve"> для физиологических компромиссов</w:t>
      </w:r>
      <w:r w:rsidRPr="005545DB">
        <w:rPr>
          <w:rFonts w:ascii="Times New Roman" w:hAnsi="Times New Roman" w:cs="Times New Roman"/>
          <w:sz w:val="28"/>
          <w:szCs w:val="28"/>
          <w:lang w:val="ru-RU"/>
        </w:rPr>
        <w:t>. Жизнь подчиняется законам термодинамики, то есть, энергия не может быть ни создана, ни уничтожена</w:t>
      </w:r>
      <w:r w:rsidR="00761B36">
        <w:rPr>
          <w:rFonts w:ascii="Times New Roman" w:hAnsi="Times New Roman" w:cs="Times New Roman"/>
          <w:sz w:val="28"/>
          <w:szCs w:val="28"/>
          <w:lang w:val="ru-RU"/>
        </w:rPr>
        <w:t>. З</w:t>
      </w:r>
      <w:r w:rsidR="00C530B5">
        <w:rPr>
          <w:rFonts w:ascii="Times New Roman" w:hAnsi="Times New Roman" w:cs="Times New Roman"/>
          <w:sz w:val="28"/>
          <w:szCs w:val="28"/>
          <w:lang w:val="ru-RU"/>
        </w:rPr>
        <w:t>ак</w:t>
      </w:r>
      <w:r>
        <w:rPr>
          <w:rFonts w:ascii="Times New Roman" w:hAnsi="Times New Roman" w:cs="Times New Roman"/>
          <w:sz w:val="28"/>
          <w:szCs w:val="28"/>
          <w:lang w:val="ru-RU"/>
        </w:rPr>
        <w:t xml:space="preserve">он </w:t>
      </w:r>
      <w:r w:rsidR="00C530B5">
        <w:rPr>
          <w:rFonts w:ascii="Times New Roman" w:hAnsi="Times New Roman" w:cs="Times New Roman"/>
          <w:sz w:val="28"/>
          <w:szCs w:val="28"/>
          <w:lang w:val="ru-RU"/>
        </w:rPr>
        <w:t>сохранения</w:t>
      </w:r>
      <w:r>
        <w:rPr>
          <w:rFonts w:ascii="Times New Roman" w:hAnsi="Times New Roman" w:cs="Times New Roman"/>
          <w:sz w:val="28"/>
          <w:szCs w:val="28"/>
          <w:lang w:val="ru-RU"/>
        </w:rPr>
        <w:t xml:space="preserve"> </w:t>
      </w:r>
      <w:r w:rsidR="00C530B5">
        <w:rPr>
          <w:rFonts w:ascii="Times New Roman" w:hAnsi="Times New Roman" w:cs="Times New Roman"/>
          <w:sz w:val="28"/>
          <w:szCs w:val="28"/>
          <w:lang w:val="ru-RU"/>
        </w:rPr>
        <w:t>энер</w:t>
      </w:r>
      <w:r w:rsidR="00C530B5" w:rsidRPr="00D44B66">
        <w:rPr>
          <w:rFonts w:ascii="Times New Roman" w:hAnsi="Times New Roman" w:cs="Times New Roman"/>
          <w:sz w:val="28"/>
          <w:szCs w:val="28"/>
          <w:lang w:val="ru-RU"/>
        </w:rPr>
        <w:t>гии</w:t>
      </w:r>
      <w:r w:rsidRPr="00D44B66">
        <w:rPr>
          <w:rFonts w:ascii="Times New Roman" w:hAnsi="Times New Roman" w:cs="Times New Roman"/>
          <w:sz w:val="28"/>
          <w:szCs w:val="28"/>
          <w:lang w:val="ru-RU"/>
        </w:rPr>
        <w:t xml:space="preserve"> — фундаментальный закон природы, установленный эмпирически и заключающийся в том, что для изолированной физической системы может быть введена скалярная физическая величина, являющаяся функцией параметров системы и называемая энергией, которая</w:t>
      </w:r>
      <w:r>
        <w:rPr>
          <w:rFonts w:ascii="Times New Roman" w:hAnsi="Times New Roman" w:cs="Times New Roman"/>
          <w:sz w:val="28"/>
          <w:szCs w:val="28"/>
          <w:lang w:val="ru-RU"/>
        </w:rPr>
        <w:t xml:space="preserve"> сохраняется с течением времени; п</w:t>
      </w:r>
      <w:r w:rsidRPr="00D44B66">
        <w:rPr>
          <w:rFonts w:ascii="Times New Roman" w:hAnsi="Times New Roman" w:cs="Times New Roman"/>
          <w:sz w:val="28"/>
          <w:szCs w:val="28"/>
          <w:lang w:val="ru-RU"/>
        </w:rPr>
        <w:t>оскольку закон сохранения энергии относится не к конкретным величинам и явлениям, а отражает общую, применимую везде и всегда, закономерность, то его можно именовать не законом, а принципом сохран</w:t>
      </w:r>
      <w:r>
        <w:rPr>
          <w:rFonts w:ascii="Times New Roman" w:hAnsi="Times New Roman" w:cs="Times New Roman"/>
          <w:sz w:val="28"/>
          <w:szCs w:val="28"/>
          <w:lang w:val="ru-RU"/>
        </w:rPr>
        <w:t>ения энергии</w:t>
      </w:r>
      <w:r w:rsidRPr="005545DB">
        <w:rPr>
          <w:rFonts w:ascii="Times New Roman" w:hAnsi="Times New Roman" w:cs="Times New Roman"/>
          <w:sz w:val="28"/>
          <w:szCs w:val="28"/>
          <w:lang w:val="ru-RU"/>
        </w:rPr>
        <w:t xml:space="preserve">. Кроме того, расстройство системы </w:t>
      </w:r>
      <w:r>
        <w:rPr>
          <w:rFonts w:ascii="Times New Roman" w:hAnsi="Times New Roman" w:cs="Times New Roman"/>
          <w:sz w:val="28"/>
          <w:szCs w:val="28"/>
          <w:lang w:val="ru-RU"/>
        </w:rPr>
        <w:t>и расход ее энтропия</w:t>
      </w:r>
      <w:r w:rsidRPr="005545DB">
        <w:rPr>
          <w:rFonts w:ascii="Times New Roman" w:hAnsi="Times New Roman" w:cs="Times New Roman"/>
          <w:sz w:val="28"/>
          <w:szCs w:val="28"/>
          <w:lang w:val="ru-RU"/>
        </w:rPr>
        <w:t xml:space="preserve"> возрастает с течением времени, поскольку его содержание энергии снижается до бесполезного тепла. Единственным способом животные могут компенсировать постоянно увеличивающейся энтропии за счет постоянного приобретения энергии посредством еды. Однако, питание</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это опять же дорого, а также трудоемко, т. е. несет издержки и рискованно. Тогда пища должна быть разбита на используемые химические вещества в организме, опять дорого, повреждения, трудоемкий процесс. Потому что животные будут делать все, чтобы </w:t>
      </w:r>
      <w:r w:rsidRPr="005545DB">
        <w:rPr>
          <w:rFonts w:ascii="Times New Roman" w:hAnsi="Times New Roman" w:cs="Times New Roman"/>
          <w:sz w:val="28"/>
          <w:szCs w:val="28"/>
          <w:lang w:val="ru-RU"/>
        </w:rPr>
        <w:lastRenderedPageBreak/>
        <w:t xml:space="preserve">минимизировать затраты, это должно быть очевидно, что температура окружающей среды является одним из важнейших факторов среды обитания. </w:t>
      </w:r>
      <w:r w:rsidR="005B6328">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Температура</w:t>
      </w:r>
      <w:r>
        <w:rPr>
          <w:rFonts w:ascii="Times New Roman" w:hAnsi="Times New Roman" w:cs="Times New Roman"/>
          <w:sz w:val="28"/>
          <w:szCs w:val="28"/>
          <w:lang w:val="ru-RU"/>
        </w:rPr>
        <w:t xml:space="preserve"> - фактор</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свое</w:t>
      </w:r>
      <w:r w:rsidRPr="005545DB">
        <w:rPr>
          <w:rFonts w:ascii="Times New Roman" w:hAnsi="Times New Roman" w:cs="Times New Roman"/>
          <w:sz w:val="28"/>
          <w:szCs w:val="28"/>
          <w:lang w:val="ru-RU"/>
        </w:rPr>
        <w:t>образного воздействия на молекулярные процессы, такие как фе</w:t>
      </w:r>
      <w:r>
        <w:rPr>
          <w:rFonts w:ascii="Times New Roman" w:hAnsi="Times New Roman" w:cs="Times New Roman"/>
          <w:sz w:val="28"/>
          <w:szCs w:val="28"/>
          <w:lang w:val="ru-RU"/>
        </w:rPr>
        <w:t>рментативная активность. Приходя</w:t>
      </w:r>
      <w:r w:rsidRPr="005545DB">
        <w:rPr>
          <w:rFonts w:ascii="Times New Roman" w:hAnsi="Times New Roman" w:cs="Times New Roman"/>
          <w:sz w:val="28"/>
          <w:szCs w:val="28"/>
          <w:lang w:val="ru-RU"/>
        </w:rPr>
        <w:t xml:space="preserve"> от низкой стороны, повышение температуры увеличивает скорость </w:t>
      </w:r>
      <w:r>
        <w:rPr>
          <w:rFonts w:ascii="Times New Roman" w:hAnsi="Times New Roman" w:cs="Times New Roman"/>
          <w:sz w:val="28"/>
          <w:szCs w:val="28"/>
          <w:lang w:val="ru-RU"/>
        </w:rPr>
        <w:t>физиологических процессов</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Увеличение</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показателя оптимальной температуры часто </w:t>
      </w:r>
      <w:proofErr w:type="spellStart"/>
      <w:r>
        <w:rPr>
          <w:rFonts w:ascii="Times New Roman" w:hAnsi="Times New Roman" w:cs="Times New Roman"/>
          <w:sz w:val="28"/>
          <w:szCs w:val="28"/>
          <w:lang w:val="ru-RU"/>
        </w:rPr>
        <w:t>оказыва</w:t>
      </w:r>
      <w:r w:rsidRPr="005545DB">
        <w:rPr>
          <w:rFonts w:ascii="Times New Roman" w:hAnsi="Times New Roman" w:cs="Times New Roman"/>
          <w:sz w:val="28"/>
          <w:szCs w:val="28"/>
          <w:lang w:val="ru-RU"/>
        </w:rPr>
        <w:t>т</w:t>
      </w:r>
      <w:proofErr w:type="spellEnd"/>
      <w:r w:rsidRPr="005545DB">
        <w:rPr>
          <w:rFonts w:ascii="Times New Roman" w:hAnsi="Times New Roman" w:cs="Times New Roman"/>
          <w:sz w:val="28"/>
          <w:szCs w:val="28"/>
          <w:lang w:val="ru-RU"/>
        </w:rPr>
        <w:t xml:space="preserve"> разрушительные последствия и может привести к серьезным структурным повреждениям. Организмы, расходы, понесенные при низких температурах окружающей среды, либо потому, что они менее поворотливы (многие хладнокровные) или потому, что они должны производить больше внутреннего тепла (</w:t>
      </w:r>
      <w:proofErr w:type="spellStart"/>
      <w:r>
        <w:rPr>
          <w:rFonts w:ascii="Times New Roman" w:hAnsi="Times New Roman" w:cs="Times New Roman"/>
          <w:sz w:val="28"/>
          <w:szCs w:val="28"/>
          <w:lang w:val="ru-RU"/>
        </w:rPr>
        <w:t>эндотерм</w:t>
      </w:r>
      <w:proofErr w:type="spellEnd"/>
      <w:r w:rsidRPr="005545DB">
        <w:rPr>
          <w:rFonts w:ascii="Times New Roman" w:hAnsi="Times New Roman" w:cs="Times New Roman"/>
          <w:sz w:val="28"/>
          <w:szCs w:val="28"/>
          <w:lang w:val="ru-RU"/>
        </w:rPr>
        <w:t>). Некоторые животные имеют особые клетки, которые помогают им производить тепло очень эффективно,</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такие как </w:t>
      </w:r>
      <w:r>
        <w:rPr>
          <w:rFonts w:ascii="Times New Roman" w:hAnsi="Times New Roman" w:cs="Times New Roman"/>
          <w:sz w:val="28"/>
          <w:szCs w:val="28"/>
          <w:lang w:val="ru-RU"/>
        </w:rPr>
        <w:t xml:space="preserve">специальный </w:t>
      </w:r>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жир</w:t>
      </w:r>
      <w:proofErr w:type="gramEnd"/>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у летучих мышей, который</w:t>
      </w:r>
      <w:r w:rsidRPr="005545DB">
        <w:rPr>
          <w:rFonts w:ascii="Times New Roman" w:hAnsi="Times New Roman" w:cs="Times New Roman"/>
          <w:sz w:val="28"/>
          <w:szCs w:val="28"/>
          <w:lang w:val="ru-RU"/>
        </w:rPr>
        <w:t xml:space="preserve"> производит тепло без </w:t>
      </w:r>
      <w:r>
        <w:rPr>
          <w:rFonts w:ascii="Times New Roman" w:hAnsi="Times New Roman" w:cs="Times New Roman"/>
          <w:sz w:val="28"/>
          <w:szCs w:val="28"/>
          <w:lang w:val="ru-RU"/>
        </w:rPr>
        <w:t>сокращения мышц</w:t>
      </w:r>
      <w:r w:rsidRPr="005545DB">
        <w:rPr>
          <w:rFonts w:ascii="Times New Roman" w:hAnsi="Times New Roman" w:cs="Times New Roman"/>
          <w:sz w:val="28"/>
          <w:szCs w:val="28"/>
          <w:lang w:val="ru-RU"/>
        </w:rPr>
        <w:t xml:space="preserve">. Выше оптимальной температуры часто становятся опасными, потому что организмы очень быстро теряют производительность и расходуют много энергии, в терморегуляции деятельности, как </w:t>
      </w:r>
      <w:proofErr w:type="spellStart"/>
      <w:r w:rsidRPr="005545DB">
        <w:rPr>
          <w:rFonts w:ascii="Times New Roman" w:hAnsi="Times New Roman" w:cs="Times New Roman"/>
          <w:sz w:val="28"/>
          <w:szCs w:val="28"/>
          <w:lang w:val="ru-RU"/>
        </w:rPr>
        <w:t>поведенчески</w:t>
      </w:r>
      <w:proofErr w:type="spellEnd"/>
      <w:r w:rsidRPr="005545DB">
        <w:rPr>
          <w:rFonts w:ascii="Times New Roman" w:hAnsi="Times New Roman" w:cs="Times New Roman"/>
          <w:sz w:val="28"/>
          <w:szCs w:val="28"/>
          <w:lang w:val="ru-RU"/>
        </w:rPr>
        <w:t xml:space="preserve"> и физиологически (одышка, активация белков теплового шока). Хотя </w:t>
      </w:r>
      <w:proofErr w:type="gramStart"/>
      <w:r w:rsidRPr="005545DB">
        <w:rPr>
          <w:rFonts w:ascii="Times New Roman" w:hAnsi="Times New Roman" w:cs="Times New Roman"/>
          <w:sz w:val="28"/>
          <w:szCs w:val="28"/>
          <w:lang w:val="ru-RU"/>
        </w:rPr>
        <w:t>большинство животных пытаются свести к минимуму расход энергии на второстепенные задачи, стало ясно</w:t>
      </w:r>
      <w:proofErr w:type="gramEnd"/>
      <w:r w:rsidRPr="005545DB">
        <w:rPr>
          <w:rFonts w:ascii="Times New Roman" w:hAnsi="Times New Roman" w:cs="Times New Roman"/>
          <w:sz w:val="28"/>
          <w:szCs w:val="28"/>
          <w:lang w:val="ru-RU"/>
        </w:rPr>
        <w:t xml:space="preserve">, что для различных видов животных, высокий расход энергии имеет эволюционные преимущества. Повышенного расхода энергии с участием постоянно высокой температуры тела, </w:t>
      </w:r>
      <w:proofErr w:type="gramStart"/>
      <w:r w:rsidRPr="005545DB">
        <w:rPr>
          <w:rFonts w:ascii="Times New Roman" w:hAnsi="Times New Roman" w:cs="Times New Roman"/>
          <w:sz w:val="28"/>
          <w:szCs w:val="28"/>
          <w:lang w:val="ru-RU"/>
        </w:rPr>
        <w:t>связанное</w:t>
      </w:r>
      <w:proofErr w:type="gramEnd"/>
      <w:r w:rsidRPr="005545DB">
        <w:rPr>
          <w:rFonts w:ascii="Times New Roman" w:hAnsi="Times New Roman" w:cs="Times New Roman"/>
          <w:sz w:val="28"/>
          <w:szCs w:val="28"/>
          <w:lang w:val="ru-RU"/>
        </w:rPr>
        <w:t xml:space="preserve"> с постоянной внутренней среды является, пожалуй, одним из ключевых нововведений в области физиологии.</w:t>
      </w:r>
    </w:p>
    <w:p w:rsidR="00A259F4" w:rsidRPr="005545DB" w:rsidRDefault="00A259F4" w:rsidP="00635FF5">
      <w:pPr>
        <w:pStyle w:val="aff2"/>
        <w:spacing w:line="360" w:lineRule="auto"/>
        <w:jc w:val="both"/>
        <w:rPr>
          <w:rFonts w:ascii="Times New Roman" w:hAnsi="Times New Roman" w:cs="Times New Roman"/>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Ключевые инновации</w:t>
      </w:r>
      <w:r>
        <w:rPr>
          <w:rFonts w:ascii="Times New Roman" w:hAnsi="Times New Roman" w:cs="Times New Roman"/>
          <w:sz w:val="28"/>
          <w:szCs w:val="28"/>
          <w:lang w:val="ru-RU"/>
        </w:rPr>
        <w:t>.</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Эволюционные инновации</w:t>
      </w:r>
      <w:r>
        <w:rPr>
          <w:rFonts w:ascii="Times New Roman" w:hAnsi="Times New Roman" w:cs="Times New Roman"/>
          <w:sz w:val="28"/>
          <w:szCs w:val="28"/>
          <w:lang w:val="ru-RU"/>
        </w:rPr>
        <w:t xml:space="preserve"> дают организму</w:t>
      </w:r>
      <w:r w:rsidRPr="005545DB">
        <w:rPr>
          <w:rFonts w:ascii="Times New Roman" w:hAnsi="Times New Roman" w:cs="Times New Roman"/>
          <w:sz w:val="28"/>
          <w:szCs w:val="28"/>
          <w:lang w:val="ru-RU"/>
        </w:rPr>
        <w:t xml:space="preserve"> доступ к новым </w:t>
      </w:r>
      <w:proofErr w:type="gramStart"/>
      <w:r w:rsidRPr="005545DB">
        <w:rPr>
          <w:rFonts w:ascii="Times New Roman" w:hAnsi="Times New Roman" w:cs="Times New Roman"/>
          <w:sz w:val="28"/>
          <w:szCs w:val="28"/>
          <w:lang w:val="ru-RU"/>
        </w:rPr>
        <w:t>ресурсам</w:t>
      </w:r>
      <w:proofErr w:type="gramEnd"/>
      <w:r w:rsidRPr="005545DB">
        <w:rPr>
          <w:rFonts w:ascii="Times New Roman" w:hAnsi="Times New Roman" w:cs="Times New Roman"/>
          <w:sz w:val="28"/>
          <w:szCs w:val="28"/>
          <w:lang w:val="ru-RU"/>
        </w:rPr>
        <w:t xml:space="preserve"> и прив</w:t>
      </w:r>
      <w:r>
        <w:rPr>
          <w:rFonts w:ascii="Times New Roman" w:hAnsi="Times New Roman" w:cs="Times New Roman"/>
          <w:sz w:val="28"/>
          <w:szCs w:val="28"/>
          <w:lang w:val="ru-RU"/>
        </w:rPr>
        <w:t>ести к быстрой, иногда эффектной</w:t>
      </w:r>
      <w:r w:rsidRPr="005545DB">
        <w:rPr>
          <w:rFonts w:ascii="Times New Roman" w:hAnsi="Times New Roman" w:cs="Times New Roman"/>
          <w:sz w:val="28"/>
          <w:szCs w:val="28"/>
          <w:lang w:val="ru-RU"/>
        </w:rPr>
        <w:t xml:space="preserve"> адаптивной радиации, как показано выше в случае белков антифриза</w:t>
      </w:r>
      <w:r>
        <w:rPr>
          <w:rFonts w:ascii="Times New Roman" w:hAnsi="Times New Roman" w:cs="Times New Roman"/>
          <w:sz w:val="28"/>
          <w:szCs w:val="28"/>
          <w:lang w:val="ru-RU"/>
        </w:rPr>
        <w:t xml:space="preserve"> у арктических видов рыб, например</w:t>
      </w:r>
      <w:r w:rsidRPr="005545DB">
        <w:rPr>
          <w:rFonts w:ascii="Times New Roman" w:hAnsi="Times New Roman" w:cs="Times New Roman"/>
          <w:sz w:val="28"/>
          <w:szCs w:val="28"/>
          <w:lang w:val="ru-RU"/>
        </w:rPr>
        <w:t xml:space="preserve">. Было постулировано, что в длинной последовательности из ключевых физиологических нововведений отвечает за разнообразие форм жизни на </w:t>
      </w:r>
      <w:r w:rsidRPr="005545DB">
        <w:rPr>
          <w:rFonts w:ascii="Times New Roman" w:hAnsi="Times New Roman" w:cs="Times New Roman"/>
          <w:sz w:val="28"/>
          <w:szCs w:val="28"/>
          <w:lang w:val="ru-RU"/>
        </w:rPr>
        <w:lastRenderedPageBreak/>
        <w:t xml:space="preserve">сегодняшний день. Например, </w:t>
      </w:r>
      <w:r>
        <w:rPr>
          <w:rFonts w:ascii="Times New Roman" w:hAnsi="Times New Roman" w:cs="Times New Roman"/>
          <w:sz w:val="28"/>
          <w:szCs w:val="28"/>
          <w:lang w:val="ru-RU"/>
        </w:rPr>
        <w:t>было обнаружено</w:t>
      </w:r>
      <w:r w:rsidRPr="005545DB">
        <w:rPr>
          <w:rFonts w:ascii="Times New Roman" w:hAnsi="Times New Roman" w:cs="Times New Roman"/>
          <w:sz w:val="28"/>
          <w:szCs w:val="28"/>
          <w:lang w:val="ru-RU"/>
        </w:rPr>
        <w:t>, что кл</w:t>
      </w:r>
      <w:r>
        <w:rPr>
          <w:rFonts w:ascii="Times New Roman" w:hAnsi="Times New Roman" w:cs="Times New Roman"/>
          <w:sz w:val="28"/>
          <w:szCs w:val="28"/>
          <w:lang w:val="ru-RU"/>
        </w:rPr>
        <w:t>ючевую физиологическую инновацию</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представляет</w:t>
      </w:r>
      <w:r w:rsidRPr="005545DB">
        <w:rPr>
          <w:rFonts w:ascii="Times New Roman" w:hAnsi="Times New Roman" w:cs="Times New Roman"/>
          <w:sz w:val="28"/>
          <w:szCs w:val="28"/>
          <w:lang w:val="ru-RU"/>
        </w:rPr>
        <w:t xml:space="preserve"> адаптивная радиация рыб. Это уникальная способность рыб выделяют молекулярный кислород в </w:t>
      </w:r>
      <w:r>
        <w:rPr>
          <w:rFonts w:ascii="Times New Roman" w:hAnsi="Times New Roman" w:cs="Times New Roman"/>
          <w:sz w:val="28"/>
          <w:szCs w:val="28"/>
          <w:lang w:val="ru-RU"/>
        </w:rPr>
        <w:t>п</w:t>
      </w:r>
      <w:r w:rsidRPr="00983035">
        <w:rPr>
          <w:rFonts w:ascii="Times New Roman" w:hAnsi="Times New Roman" w:cs="Times New Roman"/>
          <w:sz w:val="28"/>
          <w:szCs w:val="28"/>
          <w:lang w:val="ru-RU"/>
        </w:rPr>
        <w:t>лавательный пузырь</w:t>
      </w:r>
      <w:r>
        <w:rPr>
          <w:rFonts w:ascii="Times New Roman" w:hAnsi="Times New Roman" w:cs="Times New Roman"/>
          <w:sz w:val="28"/>
          <w:szCs w:val="28"/>
          <w:lang w:val="ru-RU"/>
        </w:rPr>
        <w:t>,</w:t>
      </w:r>
      <w:r w:rsidRPr="00983035">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казалось бы, простой физиологический процесс, который уже изобретен</w:t>
      </w:r>
      <w:r>
        <w:rPr>
          <w:rFonts w:ascii="Times New Roman" w:hAnsi="Times New Roman" w:cs="Times New Roman"/>
          <w:sz w:val="28"/>
          <w:szCs w:val="28"/>
          <w:lang w:val="ru-RU"/>
        </w:rPr>
        <w:t xml:space="preserve"> природой</w:t>
      </w:r>
      <w:r w:rsidRPr="005545DB">
        <w:rPr>
          <w:rFonts w:ascii="Times New Roman" w:hAnsi="Times New Roman" w:cs="Times New Roman"/>
          <w:sz w:val="28"/>
          <w:szCs w:val="28"/>
          <w:lang w:val="ru-RU"/>
        </w:rPr>
        <w:t xml:space="preserve"> около </w:t>
      </w:r>
      <w:r>
        <w:rPr>
          <w:rFonts w:ascii="Times New Roman" w:hAnsi="Times New Roman" w:cs="Times New Roman"/>
          <w:sz w:val="28"/>
          <w:szCs w:val="28"/>
          <w:lang w:val="ru-RU"/>
        </w:rPr>
        <w:t>100 миллионов лет раньше</w:t>
      </w:r>
      <w:r w:rsidRPr="005545DB">
        <w:rPr>
          <w:rFonts w:ascii="Times New Roman" w:hAnsi="Times New Roman" w:cs="Times New Roman"/>
          <w:sz w:val="28"/>
          <w:szCs w:val="28"/>
          <w:lang w:val="ru-RU"/>
        </w:rPr>
        <w:t>. Однако, поскольку некоторые виды рыб позже были</w:t>
      </w:r>
      <w:r>
        <w:rPr>
          <w:rFonts w:ascii="Times New Roman" w:hAnsi="Times New Roman" w:cs="Times New Roman"/>
          <w:sz w:val="28"/>
          <w:szCs w:val="28"/>
          <w:lang w:val="ru-RU"/>
        </w:rPr>
        <w:t xml:space="preserve"> способны регулировать поведение</w:t>
      </w:r>
      <w:r w:rsidRPr="005545DB">
        <w:rPr>
          <w:rFonts w:ascii="Times New Roman" w:hAnsi="Times New Roman" w:cs="Times New Roman"/>
          <w:sz w:val="28"/>
          <w:szCs w:val="28"/>
          <w:lang w:val="ru-RU"/>
        </w:rPr>
        <w:t xml:space="preserve"> очень дешево, используя свои новые наполненных кислородом </w:t>
      </w:r>
      <w:r>
        <w:rPr>
          <w:rFonts w:ascii="Times New Roman" w:hAnsi="Times New Roman" w:cs="Times New Roman"/>
          <w:sz w:val="28"/>
          <w:szCs w:val="28"/>
          <w:lang w:val="ru-RU"/>
        </w:rPr>
        <w:t>плавательные пузыри</w:t>
      </w:r>
      <w:r w:rsidRPr="005545DB">
        <w:rPr>
          <w:rFonts w:ascii="Times New Roman" w:hAnsi="Times New Roman" w:cs="Times New Roman"/>
          <w:sz w:val="28"/>
          <w:szCs w:val="28"/>
          <w:lang w:val="ru-RU"/>
        </w:rPr>
        <w:t xml:space="preserve">, они чрезвычайно разнообразить </w:t>
      </w:r>
      <w:r>
        <w:rPr>
          <w:rFonts w:ascii="Times New Roman" w:hAnsi="Times New Roman" w:cs="Times New Roman"/>
          <w:sz w:val="28"/>
          <w:szCs w:val="28"/>
          <w:lang w:val="ru-RU"/>
        </w:rPr>
        <w:t xml:space="preserve">их </w:t>
      </w:r>
      <w:r w:rsidRPr="005545DB">
        <w:rPr>
          <w:rFonts w:ascii="Times New Roman" w:hAnsi="Times New Roman" w:cs="Times New Roman"/>
          <w:sz w:val="28"/>
          <w:szCs w:val="28"/>
          <w:lang w:val="ru-RU"/>
        </w:rPr>
        <w:t xml:space="preserve">по форме и функции. </w:t>
      </w:r>
      <w:r w:rsidRPr="00B540B8">
        <w:rPr>
          <w:rFonts w:ascii="Times New Roman" w:hAnsi="Times New Roman" w:cs="Times New Roman"/>
          <w:sz w:val="28"/>
          <w:szCs w:val="28"/>
          <w:lang w:val="ru-RU"/>
        </w:rPr>
        <w:t>Физиологические ключевым в этом процессе стало изменение деятельность красных кровяных телец и изменение в содержании поверхности гистидин гемоглобина (гистидин является одним из 20 наиболее распространенных аминокислот). Еще одна распространенная ключевое нововведение</w:t>
      </w:r>
      <w:r>
        <w:rPr>
          <w:rFonts w:ascii="Times New Roman" w:hAnsi="Times New Roman" w:cs="Times New Roman"/>
          <w:sz w:val="28"/>
          <w:szCs w:val="28"/>
          <w:lang w:val="ru-RU"/>
        </w:rPr>
        <w:t xml:space="preserve"> </w:t>
      </w:r>
      <w:r w:rsidRPr="00B540B8">
        <w:rPr>
          <w:rFonts w:ascii="Times New Roman" w:hAnsi="Times New Roman" w:cs="Times New Roman"/>
          <w:sz w:val="28"/>
          <w:szCs w:val="28"/>
          <w:lang w:val="ru-RU"/>
        </w:rPr>
        <w:t>и снова наиболее эффективным способом организмов к экономии физиологических</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затрат</w:t>
      </w:r>
      <w:r>
        <w:rPr>
          <w:rFonts w:ascii="Times New Roman" w:hAnsi="Times New Roman" w:cs="Times New Roman"/>
          <w:sz w:val="28"/>
          <w:szCs w:val="28"/>
          <w:lang w:val="ru-RU"/>
        </w:rPr>
        <w:t xml:space="preserve"> - </w:t>
      </w:r>
      <w:r w:rsidRPr="005545DB">
        <w:rPr>
          <w:rFonts w:ascii="Times New Roman" w:hAnsi="Times New Roman" w:cs="Times New Roman"/>
          <w:sz w:val="28"/>
          <w:szCs w:val="28"/>
          <w:lang w:val="ru-RU"/>
        </w:rPr>
        <w:t xml:space="preserve">это использование специальных химических компонентов других организмов. </w:t>
      </w:r>
      <w:r>
        <w:rPr>
          <w:rFonts w:ascii="Times New Roman" w:hAnsi="Times New Roman" w:cs="Times New Roman"/>
          <w:sz w:val="28"/>
          <w:szCs w:val="28"/>
          <w:lang w:val="ru-RU"/>
        </w:rPr>
        <w:t>Продемонстрирована</w:t>
      </w:r>
      <w:r w:rsidRPr="005545DB">
        <w:rPr>
          <w:rFonts w:ascii="Times New Roman" w:hAnsi="Times New Roman" w:cs="Times New Roman"/>
          <w:sz w:val="28"/>
          <w:szCs w:val="28"/>
          <w:lang w:val="ru-RU"/>
        </w:rPr>
        <w:t xml:space="preserve"> такая система очень красиво во </w:t>
      </w:r>
      <w:r>
        <w:rPr>
          <w:rFonts w:ascii="Times New Roman" w:hAnsi="Times New Roman" w:cs="Times New Roman"/>
          <w:sz w:val="28"/>
          <w:szCs w:val="28"/>
          <w:lang w:val="ru-RU"/>
        </w:rPr>
        <w:t>взаимодействии между мотыльком п</w:t>
      </w:r>
      <w:r w:rsidRPr="005545DB">
        <w:rPr>
          <w:rFonts w:ascii="Times New Roman" w:hAnsi="Times New Roman" w:cs="Times New Roman"/>
          <w:sz w:val="28"/>
          <w:szCs w:val="28"/>
          <w:lang w:val="ru-RU"/>
        </w:rPr>
        <w:t xml:space="preserve">астернак и </w:t>
      </w:r>
      <w:r>
        <w:rPr>
          <w:rFonts w:ascii="Times New Roman" w:hAnsi="Times New Roman" w:cs="Times New Roman"/>
          <w:sz w:val="28"/>
          <w:szCs w:val="28"/>
          <w:lang w:val="ru-RU"/>
        </w:rPr>
        <w:t>растением дикий п</w:t>
      </w:r>
      <w:r w:rsidRPr="005545DB">
        <w:rPr>
          <w:rFonts w:ascii="Times New Roman" w:hAnsi="Times New Roman" w:cs="Times New Roman"/>
          <w:sz w:val="28"/>
          <w:szCs w:val="28"/>
          <w:lang w:val="ru-RU"/>
        </w:rPr>
        <w:t>астернак. По всему</w:t>
      </w:r>
      <w:r>
        <w:rPr>
          <w:rFonts w:ascii="Times New Roman" w:hAnsi="Times New Roman" w:cs="Times New Roman"/>
          <w:sz w:val="28"/>
          <w:szCs w:val="28"/>
          <w:lang w:val="ru-RU"/>
        </w:rPr>
        <w:t xml:space="preserve"> растению п</w:t>
      </w:r>
      <w:r w:rsidRPr="005545DB">
        <w:rPr>
          <w:rFonts w:ascii="Times New Roman" w:hAnsi="Times New Roman" w:cs="Times New Roman"/>
          <w:sz w:val="28"/>
          <w:szCs w:val="28"/>
          <w:lang w:val="ru-RU"/>
        </w:rPr>
        <w:t xml:space="preserve">астернак существуют группы токсичных химических веществ, называемых </w:t>
      </w:r>
      <w:proofErr w:type="spellStart"/>
      <w:r w:rsidRPr="005545DB">
        <w:rPr>
          <w:rFonts w:ascii="Times New Roman" w:hAnsi="Times New Roman" w:cs="Times New Roman"/>
          <w:sz w:val="28"/>
          <w:szCs w:val="28"/>
          <w:lang w:val="ru-RU"/>
        </w:rPr>
        <w:t>фуранокумаринами</w:t>
      </w:r>
      <w:proofErr w:type="spellEnd"/>
      <w:r w:rsidRPr="005545DB">
        <w:rPr>
          <w:rFonts w:ascii="Times New Roman" w:hAnsi="Times New Roman" w:cs="Times New Roman"/>
          <w:sz w:val="28"/>
          <w:szCs w:val="28"/>
          <w:lang w:val="ru-RU"/>
        </w:rPr>
        <w:t>, которые являются излюб</w:t>
      </w:r>
      <w:r>
        <w:rPr>
          <w:rFonts w:ascii="Times New Roman" w:hAnsi="Times New Roman" w:cs="Times New Roman"/>
          <w:sz w:val="28"/>
          <w:szCs w:val="28"/>
          <w:lang w:val="ru-RU"/>
        </w:rPr>
        <w:t xml:space="preserve">ленной пищей лугового мотылька пастернак. </w:t>
      </w:r>
      <w:proofErr w:type="spellStart"/>
      <w:r>
        <w:rPr>
          <w:rFonts w:ascii="Times New Roman" w:hAnsi="Times New Roman" w:cs="Times New Roman"/>
          <w:sz w:val="28"/>
          <w:szCs w:val="28"/>
          <w:lang w:val="ru-RU"/>
        </w:rPr>
        <w:t>Фуранокумарины</w:t>
      </w:r>
      <w:proofErr w:type="spellEnd"/>
      <w:r w:rsidRPr="005545DB">
        <w:rPr>
          <w:rFonts w:ascii="Times New Roman" w:hAnsi="Times New Roman" w:cs="Times New Roman"/>
          <w:sz w:val="28"/>
          <w:szCs w:val="28"/>
          <w:lang w:val="ru-RU"/>
        </w:rPr>
        <w:t xml:space="preserve"> настолько токсичны, что могут лишь очень немногие травоядные бороться с ними. Однако</w:t>
      </w:r>
      <w:proofErr w:type="gramStart"/>
      <w:r w:rsidRPr="005545DB">
        <w:rPr>
          <w:rFonts w:ascii="Times New Roman" w:hAnsi="Times New Roman" w:cs="Times New Roman"/>
          <w:sz w:val="28"/>
          <w:szCs w:val="28"/>
          <w:lang w:val="ru-RU"/>
        </w:rPr>
        <w:t>,</w:t>
      </w:r>
      <w:proofErr w:type="gramEnd"/>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луговой мотылек</w:t>
      </w:r>
      <w:r w:rsidRPr="005545DB">
        <w:rPr>
          <w:rFonts w:ascii="Times New Roman" w:hAnsi="Times New Roman" w:cs="Times New Roman"/>
          <w:sz w:val="28"/>
          <w:szCs w:val="28"/>
          <w:lang w:val="ru-RU"/>
        </w:rPr>
        <w:t xml:space="preserve"> обладают высокоэффективной системы </w:t>
      </w:r>
      <w:proofErr w:type="spellStart"/>
      <w:r w:rsidRPr="005545DB">
        <w:rPr>
          <w:rFonts w:ascii="Times New Roman" w:hAnsi="Times New Roman" w:cs="Times New Roman"/>
          <w:sz w:val="28"/>
          <w:szCs w:val="28"/>
          <w:lang w:val="ru-RU"/>
        </w:rPr>
        <w:t>детоксикации</w:t>
      </w:r>
      <w:proofErr w:type="spellEnd"/>
      <w:r w:rsidRPr="005545DB">
        <w:rPr>
          <w:rFonts w:ascii="Times New Roman" w:hAnsi="Times New Roman" w:cs="Times New Roman"/>
          <w:sz w:val="28"/>
          <w:szCs w:val="28"/>
          <w:lang w:val="ru-RU"/>
        </w:rPr>
        <w:t xml:space="preserve"> с участием </w:t>
      </w:r>
      <w:proofErr w:type="spellStart"/>
      <w:r w:rsidRPr="005545DB">
        <w:rPr>
          <w:rFonts w:ascii="Times New Roman" w:hAnsi="Times New Roman" w:cs="Times New Roman"/>
          <w:sz w:val="28"/>
          <w:szCs w:val="28"/>
          <w:lang w:val="ru-RU"/>
        </w:rPr>
        <w:t>цитохрома</w:t>
      </w:r>
      <w:proofErr w:type="spellEnd"/>
      <w:r w:rsidRPr="005545DB">
        <w:rPr>
          <w:rFonts w:ascii="Times New Roman" w:hAnsi="Times New Roman" w:cs="Times New Roman"/>
          <w:sz w:val="28"/>
          <w:szCs w:val="28"/>
          <w:lang w:val="ru-RU"/>
        </w:rPr>
        <w:t xml:space="preserve"> P450s, очень большой и разнообразный надсемейство </w:t>
      </w:r>
      <w:proofErr w:type="spellStart"/>
      <w:r w:rsidRPr="005545DB">
        <w:rPr>
          <w:rFonts w:ascii="Times New Roman" w:hAnsi="Times New Roman" w:cs="Times New Roman"/>
          <w:sz w:val="28"/>
          <w:szCs w:val="28"/>
          <w:lang w:val="ru-RU"/>
        </w:rPr>
        <w:t>гемсодержащих</w:t>
      </w:r>
      <w:proofErr w:type="spellEnd"/>
      <w:r w:rsidRPr="005545DB">
        <w:rPr>
          <w:rFonts w:ascii="Times New Roman" w:hAnsi="Times New Roman" w:cs="Times New Roman"/>
          <w:sz w:val="28"/>
          <w:szCs w:val="28"/>
          <w:lang w:val="ru-RU"/>
        </w:rPr>
        <w:t xml:space="preserve"> белков (</w:t>
      </w:r>
      <w:proofErr w:type="spellStart"/>
      <w:r w:rsidRPr="005545DB">
        <w:rPr>
          <w:rFonts w:ascii="Times New Roman" w:hAnsi="Times New Roman" w:cs="Times New Roman"/>
          <w:sz w:val="28"/>
          <w:szCs w:val="28"/>
          <w:lang w:val="ru-RU"/>
        </w:rPr>
        <w:t>железо-содержащие</w:t>
      </w:r>
      <w:proofErr w:type="spellEnd"/>
      <w:r w:rsidRPr="005545DB">
        <w:rPr>
          <w:rFonts w:ascii="Times New Roman" w:hAnsi="Times New Roman" w:cs="Times New Roman"/>
          <w:sz w:val="28"/>
          <w:szCs w:val="28"/>
          <w:lang w:val="ru-RU"/>
        </w:rPr>
        <w:t xml:space="preserve"> белки), что </w:t>
      </w:r>
      <w:proofErr w:type="spellStart"/>
      <w:r w:rsidRPr="005545DB">
        <w:rPr>
          <w:rFonts w:ascii="Times New Roman" w:hAnsi="Times New Roman" w:cs="Times New Roman"/>
          <w:sz w:val="28"/>
          <w:szCs w:val="28"/>
          <w:lang w:val="ru-RU"/>
        </w:rPr>
        <w:t>прост</w:t>
      </w:r>
      <w:r>
        <w:rPr>
          <w:rFonts w:ascii="Times New Roman" w:hAnsi="Times New Roman" w:cs="Times New Roman"/>
          <w:sz w:val="28"/>
          <w:szCs w:val="28"/>
          <w:lang w:val="ru-RU"/>
        </w:rPr>
        <w:t>позволяет</w:t>
      </w:r>
      <w:proofErr w:type="spellEnd"/>
      <w:r w:rsidRPr="005545DB">
        <w:rPr>
          <w:rFonts w:ascii="Times New Roman" w:hAnsi="Times New Roman" w:cs="Times New Roman"/>
          <w:sz w:val="28"/>
          <w:szCs w:val="28"/>
          <w:lang w:val="ru-RU"/>
        </w:rPr>
        <w:t xml:space="preserve"> вставить один атом кислорода в органическом субстрате. </w:t>
      </w:r>
      <w:r>
        <w:rPr>
          <w:rFonts w:ascii="Times New Roman" w:hAnsi="Times New Roman" w:cs="Times New Roman"/>
          <w:sz w:val="28"/>
          <w:szCs w:val="28"/>
          <w:lang w:val="ru-RU"/>
        </w:rPr>
        <w:t xml:space="preserve">Мотылек использует </w:t>
      </w:r>
      <w:r w:rsidRPr="005545DB">
        <w:rPr>
          <w:rFonts w:ascii="Times New Roman" w:hAnsi="Times New Roman" w:cs="Times New Roman"/>
          <w:sz w:val="28"/>
          <w:szCs w:val="28"/>
          <w:lang w:val="ru-RU"/>
        </w:rPr>
        <w:t>сильно</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токсичные</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фуранокумарины</w:t>
      </w:r>
      <w:proofErr w:type="spellEnd"/>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для </w:t>
      </w:r>
      <w:r w:rsidRPr="005545DB">
        <w:rPr>
          <w:rFonts w:ascii="Times New Roman" w:hAnsi="Times New Roman" w:cs="Times New Roman"/>
          <w:sz w:val="28"/>
          <w:szCs w:val="28"/>
          <w:lang w:val="ru-RU"/>
        </w:rPr>
        <w:t>отпугивания хищников</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Хотя животные могут заниматься помощью другим, возможно, за счет их химических веществ, чтобы защитить себя от хищников, есть и более прямые способы борьбы с патогенами и паразитами.</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5B6328" w:rsidP="005B6328">
      <w:pPr>
        <w:pStyle w:val="aff2"/>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Защита.</w:t>
      </w:r>
      <w:r>
        <w:rPr>
          <w:rFonts w:ascii="Times New Roman" w:hAnsi="Times New Roman" w:cs="Times New Roman"/>
          <w:sz w:val="28"/>
          <w:szCs w:val="28"/>
          <w:lang w:val="ru-RU"/>
        </w:rPr>
        <w:tab/>
      </w:r>
      <w:r w:rsidR="00A259F4" w:rsidRPr="00635FF5">
        <w:rPr>
          <w:rFonts w:ascii="Times New Roman" w:hAnsi="Times New Roman" w:cs="Times New Roman"/>
          <w:sz w:val="28"/>
          <w:szCs w:val="28"/>
          <w:lang w:val="ru-RU"/>
        </w:rPr>
        <w:t>Само</w:t>
      </w:r>
      <w:r>
        <w:rPr>
          <w:rFonts w:ascii="Times New Roman" w:hAnsi="Times New Roman" w:cs="Times New Roman"/>
          <w:sz w:val="28"/>
          <w:szCs w:val="28"/>
          <w:lang w:val="ru-RU"/>
        </w:rPr>
        <w:t>сохранение</w:t>
      </w:r>
      <w:r w:rsidR="00A259F4" w:rsidRPr="00635FF5">
        <w:rPr>
          <w:rFonts w:ascii="Times New Roman" w:hAnsi="Times New Roman" w:cs="Times New Roman"/>
          <w:sz w:val="28"/>
          <w:szCs w:val="28"/>
          <w:lang w:val="ru-RU"/>
        </w:rPr>
        <w:t>.</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Изучение физиологической экологии иммунных реа</w:t>
      </w:r>
      <w:r>
        <w:rPr>
          <w:rFonts w:ascii="Times New Roman" w:hAnsi="Times New Roman" w:cs="Times New Roman"/>
          <w:sz w:val="28"/>
          <w:szCs w:val="28"/>
          <w:lang w:val="ru-RU"/>
        </w:rPr>
        <w:t>кций является относительно новым, но быстро растущим</w:t>
      </w:r>
      <w:r w:rsidRPr="005545DB">
        <w:rPr>
          <w:rFonts w:ascii="Times New Roman" w:hAnsi="Times New Roman" w:cs="Times New Roman"/>
          <w:sz w:val="28"/>
          <w:szCs w:val="28"/>
          <w:lang w:val="ru-RU"/>
        </w:rPr>
        <w:t xml:space="preserve"> и </w:t>
      </w:r>
      <w:r>
        <w:rPr>
          <w:rFonts w:ascii="Times New Roman" w:hAnsi="Times New Roman" w:cs="Times New Roman"/>
          <w:sz w:val="28"/>
          <w:szCs w:val="28"/>
          <w:lang w:val="ru-RU"/>
        </w:rPr>
        <w:t>направлением</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В </w:t>
      </w:r>
      <w:proofErr w:type="gramStart"/>
      <w:r w:rsidRPr="005545DB">
        <w:rPr>
          <w:rFonts w:ascii="Times New Roman" w:hAnsi="Times New Roman" w:cs="Times New Roman"/>
          <w:sz w:val="28"/>
          <w:szCs w:val="28"/>
          <w:lang w:val="ru-RU"/>
        </w:rPr>
        <w:t>последних</w:t>
      </w:r>
      <w:proofErr w:type="gramEnd"/>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биологии в значительной степени сосредоточены на весьма специфической, тонкой </w:t>
      </w:r>
      <w:r>
        <w:rPr>
          <w:rFonts w:ascii="Times New Roman" w:hAnsi="Times New Roman" w:cs="Times New Roman"/>
          <w:sz w:val="28"/>
          <w:szCs w:val="28"/>
          <w:lang w:val="ru-RU"/>
        </w:rPr>
        <w:t>иммунной защите</w:t>
      </w:r>
      <w:r w:rsidRPr="005545DB">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Иммуноэкология</w:t>
      </w:r>
      <w:proofErr w:type="spellEnd"/>
      <w:r>
        <w:rPr>
          <w:rFonts w:ascii="Times New Roman" w:hAnsi="Times New Roman" w:cs="Times New Roman"/>
          <w:sz w:val="28"/>
          <w:szCs w:val="28"/>
          <w:lang w:val="ru-RU"/>
        </w:rPr>
        <w:t xml:space="preserve"> добавляет системный</w:t>
      </w:r>
      <w:r w:rsidRPr="005545DB">
        <w:rPr>
          <w:rFonts w:ascii="Times New Roman" w:hAnsi="Times New Roman" w:cs="Times New Roman"/>
          <w:sz w:val="28"/>
          <w:szCs w:val="28"/>
          <w:lang w:val="ru-RU"/>
        </w:rPr>
        <w:t xml:space="preserve"> компонент на такие детальные исследования путем решения вопроса об интеграции различных иммунных реакций на индивидуальном уровне. В ключевой вклад, </w:t>
      </w:r>
      <w:proofErr w:type="spellStart"/>
      <w:r w:rsidRPr="005545DB">
        <w:rPr>
          <w:rFonts w:ascii="Times New Roman" w:hAnsi="Times New Roman" w:cs="Times New Roman"/>
          <w:sz w:val="28"/>
          <w:szCs w:val="28"/>
          <w:lang w:val="ru-RU"/>
        </w:rPr>
        <w:t>Келли</w:t>
      </w:r>
      <w:proofErr w:type="spellEnd"/>
      <w:proofErr w:type="gramStart"/>
      <w:r w:rsidRPr="005545DB">
        <w:rPr>
          <w:rFonts w:ascii="Times New Roman" w:hAnsi="Times New Roman" w:cs="Times New Roman"/>
          <w:sz w:val="28"/>
          <w:szCs w:val="28"/>
          <w:lang w:val="ru-RU"/>
        </w:rPr>
        <w:t xml:space="preserve"> Л</w:t>
      </w:r>
      <w:proofErr w:type="gramEnd"/>
      <w:r w:rsidRPr="005545DB">
        <w:rPr>
          <w:rFonts w:ascii="Times New Roman" w:hAnsi="Times New Roman" w:cs="Times New Roman"/>
          <w:sz w:val="28"/>
          <w:szCs w:val="28"/>
          <w:lang w:val="ru-RU"/>
        </w:rPr>
        <w:t xml:space="preserve">и и </w:t>
      </w:r>
      <w:proofErr w:type="spellStart"/>
      <w:r w:rsidRPr="005545DB">
        <w:rPr>
          <w:rFonts w:ascii="Times New Roman" w:hAnsi="Times New Roman" w:cs="Times New Roman"/>
          <w:sz w:val="28"/>
          <w:szCs w:val="28"/>
          <w:lang w:val="ru-RU"/>
        </w:rPr>
        <w:t>Кирк</w:t>
      </w:r>
      <w:proofErr w:type="spellEnd"/>
      <w:r w:rsidRPr="005545DB">
        <w:rPr>
          <w:rFonts w:ascii="Times New Roman" w:hAnsi="Times New Roman" w:cs="Times New Roman"/>
          <w:sz w:val="28"/>
          <w:szCs w:val="28"/>
          <w:lang w:val="ru-RU"/>
        </w:rPr>
        <w:t xml:space="preserve"> </w:t>
      </w:r>
      <w:proofErr w:type="spellStart"/>
      <w:r w:rsidRPr="0001585A">
        <w:rPr>
          <w:rFonts w:ascii="Times New Roman" w:hAnsi="Times New Roman" w:cs="Times New Roman"/>
          <w:sz w:val="28"/>
          <w:szCs w:val="28"/>
          <w:lang w:val="ru-RU"/>
        </w:rPr>
        <w:t>Классига</w:t>
      </w:r>
      <w:proofErr w:type="spellEnd"/>
      <w:r w:rsidRPr="005545DB">
        <w:rPr>
          <w:rFonts w:ascii="Times New Roman" w:hAnsi="Times New Roman" w:cs="Times New Roman"/>
          <w:sz w:val="28"/>
          <w:szCs w:val="28"/>
          <w:lang w:val="ru-RU"/>
        </w:rPr>
        <w:t xml:space="preserve"> показ</w:t>
      </w:r>
      <w:r>
        <w:rPr>
          <w:rFonts w:ascii="Times New Roman" w:hAnsi="Times New Roman" w:cs="Times New Roman"/>
          <w:sz w:val="28"/>
          <w:szCs w:val="28"/>
          <w:lang w:val="ru-RU"/>
        </w:rPr>
        <w:t>али, что относительное усиление иммунной защиты</w:t>
      </w:r>
      <w:r w:rsidRPr="005545DB">
        <w:rPr>
          <w:rFonts w:ascii="Times New Roman" w:hAnsi="Times New Roman" w:cs="Times New Roman"/>
          <w:sz w:val="28"/>
          <w:szCs w:val="28"/>
          <w:lang w:val="ru-RU"/>
        </w:rPr>
        <w:t>, потраченные на врожденный и адаптивный под</w:t>
      </w:r>
      <w:r>
        <w:rPr>
          <w:rFonts w:ascii="Times New Roman" w:hAnsi="Times New Roman" w:cs="Times New Roman"/>
          <w:sz w:val="28"/>
          <w:szCs w:val="28"/>
          <w:lang w:val="ru-RU"/>
        </w:rPr>
        <w:t>держки</w:t>
      </w:r>
      <w:r w:rsidRPr="005545DB">
        <w:rPr>
          <w:rFonts w:ascii="Times New Roman" w:hAnsi="Times New Roman" w:cs="Times New Roman"/>
          <w:sz w:val="28"/>
          <w:szCs w:val="28"/>
          <w:lang w:val="ru-RU"/>
        </w:rPr>
        <w:t xml:space="preserve"> иммунная система может быть экологически важн</w:t>
      </w:r>
      <w:r>
        <w:rPr>
          <w:rFonts w:ascii="Times New Roman" w:hAnsi="Times New Roman" w:cs="Times New Roman"/>
          <w:sz w:val="28"/>
          <w:szCs w:val="28"/>
          <w:lang w:val="ru-RU"/>
        </w:rPr>
        <w:t xml:space="preserve">а. </w:t>
      </w:r>
      <w:proofErr w:type="gramStart"/>
      <w:r>
        <w:rPr>
          <w:rFonts w:ascii="Times New Roman" w:hAnsi="Times New Roman" w:cs="Times New Roman"/>
          <w:sz w:val="28"/>
          <w:szCs w:val="28"/>
          <w:lang w:val="ru-RU"/>
        </w:rPr>
        <w:t>Пример, такого</w:t>
      </w:r>
      <w:r w:rsidRPr="005545DB">
        <w:rPr>
          <w:rFonts w:ascii="Times New Roman" w:hAnsi="Times New Roman" w:cs="Times New Roman"/>
          <w:sz w:val="28"/>
          <w:szCs w:val="28"/>
          <w:lang w:val="ru-RU"/>
        </w:rPr>
        <w:t xml:space="preserve"> дифференциального распределения усилий в иммунной системы может </w:t>
      </w:r>
      <w:r>
        <w:rPr>
          <w:rFonts w:ascii="Times New Roman" w:hAnsi="Times New Roman" w:cs="Times New Roman"/>
          <w:sz w:val="28"/>
          <w:szCs w:val="28"/>
          <w:lang w:val="ru-RU"/>
        </w:rPr>
        <w:t>выгодно отличится</w:t>
      </w:r>
      <w:r w:rsidRPr="005545DB">
        <w:rPr>
          <w:rFonts w:ascii="Times New Roman" w:hAnsi="Times New Roman" w:cs="Times New Roman"/>
          <w:sz w:val="28"/>
          <w:szCs w:val="28"/>
          <w:lang w:val="ru-RU"/>
        </w:rPr>
        <w:t xml:space="preserve"> от инвазивных видов, таких как домовый Воробей и полевой Воробей, соответственно.</w:t>
      </w:r>
      <w:proofErr w:type="gramEnd"/>
      <w:r w:rsidRPr="005545DB">
        <w:rPr>
          <w:rFonts w:ascii="Times New Roman" w:hAnsi="Times New Roman" w:cs="Times New Roman"/>
          <w:sz w:val="28"/>
          <w:szCs w:val="28"/>
          <w:lang w:val="ru-RU"/>
        </w:rPr>
        <w:t xml:space="preserve"> Физиологические иммунные реакции могут </w:t>
      </w:r>
      <w:r>
        <w:rPr>
          <w:rFonts w:ascii="Times New Roman" w:hAnsi="Times New Roman" w:cs="Times New Roman"/>
          <w:sz w:val="28"/>
          <w:szCs w:val="28"/>
          <w:lang w:val="ru-RU"/>
        </w:rPr>
        <w:t>действовать</w:t>
      </w:r>
      <w:r w:rsidRPr="005545DB">
        <w:rPr>
          <w:rFonts w:ascii="Times New Roman" w:hAnsi="Times New Roman" w:cs="Times New Roman"/>
          <w:sz w:val="28"/>
          <w:szCs w:val="28"/>
          <w:lang w:val="ru-RU"/>
        </w:rPr>
        <w:t xml:space="preserve"> опосредованы, по сути, две </w:t>
      </w:r>
      <w:r>
        <w:rPr>
          <w:rFonts w:ascii="Times New Roman" w:hAnsi="Times New Roman" w:cs="Times New Roman"/>
          <w:sz w:val="28"/>
          <w:szCs w:val="28"/>
          <w:lang w:val="ru-RU"/>
        </w:rPr>
        <w:t>ветви</w:t>
      </w:r>
      <w:r w:rsidRPr="005545DB">
        <w:rPr>
          <w:rFonts w:ascii="Times New Roman" w:hAnsi="Times New Roman" w:cs="Times New Roman"/>
          <w:sz w:val="28"/>
          <w:szCs w:val="28"/>
          <w:lang w:val="ru-RU"/>
        </w:rPr>
        <w:t>, врожденной и адаптивной иммунной систем. Первая линия обороны</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это</w:t>
      </w:r>
      <w:proofErr w:type="gramEnd"/>
      <w:r>
        <w:rPr>
          <w:rFonts w:ascii="Times New Roman" w:hAnsi="Times New Roman" w:cs="Times New Roman"/>
          <w:sz w:val="28"/>
          <w:szCs w:val="28"/>
          <w:lang w:val="ru-RU"/>
        </w:rPr>
        <w:t xml:space="preserve"> как правило, врожденный иммунитет</w:t>
      </w:r>
      <w:r w:rsidRPr="005545DB">
        <w:rPr>
          <w:rFonts w:ascii="Times New Roman" w:hAnsi="Times New Roman" w:cs="Times New Roman"/>
          <w:sz w:val="28"/>
          <w:szCs w:val="28"/>
          <w:lang w:val="ru-RU"/>
        </w:rPr>
        <w:t>. Специализир</w:t>
      </w:r>
      <w:r>
        <w:rPr>
          <w:rFonts w:ascii="Times New Roman" w:hAnsi="Times New Roman" w:cs="Times New Roman"/>
          <w:sz w:val="28"/>
          <w:szCs w:val="28"/>
          <w:lang w:val="ru-RU"/>
        </w:rPr>
        <w:t>ованные клетки патрульной ткани</w:t>
      </w:r>
      <w:r w:rsidRPr="005545DB">
        <w:rPr>
          <w:rFonts w:ascii="Times New Roman" w:hAnsi="Times New Roman" w:cs="Times New Roman"/>
          <w:sz w:val="28"/>
          <w:szCs w:val="28"/>
          <w:lang w:val="ru-RU"/>
        </w:rPr>
        <w:t xml:space="preserve"> имеют превосходную способность распознавать чужеродный к</w:t>
      </w:r>
      <w:r>
        <w:rPr>
          <w:rFonts w:ascii="Times New Roman" w:hAnsi="Times New Roman" w:cs="Times New Roman"/>
          <w:sz w:val="28"/>
          <w:szCs w:val="28"/>
          <w:lang w:val="ru-RU"/>
        </w:rPr>
        <w:t>омпонент</w:t>
      </w:r>
      <w:r w:rsidRPr="005545DB">
        <w:rPr>
          <w:rFonts w:ascii="Times New Roman" w:hAnsi="Times New Roman" w:cs="Times New Roman"/>
          <w:sz w:val="28"/>
          <w:szCs w:val="28"/>
          <w:lang w:val="ru-RU"/>
        </w:rPr>
        <w:t xml:space="preserve">. Как только </w:t>
      </w:r>
      <w:r>
        <w:rPr>
          <w:rFonts w:ascii="Times New Roman" w:hAnsi="Times New Roman" w:cs="Times New Roman"/>
          <w:sz w:val="28"/>
          <w:szCs w:val="28"/>
          <w:lang w:val="ru-RU"/>
        </w:rPr>
        <w:t xml:space="preserve">чужеродное тело опознано </w:t>
      </w:r>
      <w:r w:rsidRPr="005545DB">
        <w:rPr>
          <w:rFonts w:ascii="Times New Roman" w:hAnsi="Times New Roman" w:cs="Times New Roman"/>
          <w:sz w:val="28"/>
          <w:szCs w:val="28"/>
          <w:lang w:val="ru-RU"/>
        </w:rPr>
        <w:t xml:space="preserve"> процесс начинается, первое клетки </w:t>
      </w:r>
      <w:r>
        <w:rPr>
          <w:rFonts w:ascii="Times New Roman" w:hAnsi="Times New Roman" w:cs="Times New Roman"/>
          <w:sz w:val="28"/>
          <w:szCs w:val="28"/>
          <w:lang w:val="ru-RU"/>
        </w:rPr>
        <w:t>врожденного иммунитета</w:t>
      </w:r>
      <w:r w:rsidRPr="005545DB">
        <w:rPr>
          <w:rFonts w:ascii="Times New Roman" w:hAnsi="Times New Roman" w:cs="Times New Roman"/>
          <w:sz w:val="28"/>
          <w:szCs w:val="28"/>
          <w:lang w:val="ru-RU"/>
        </w:rPr>
        <w:t xml:space="preserve"> выделяют сигнальные молекулы (цитокины) развития бактерий и вирусов, поедая клетки (мусорщик макрофагов, естественных </w:t>
      </w:r>
      <w:proofErr w:type="gramStart"/>
      <w:r w:rsidRPr="005545DB">
        <w:rPr>
          <w:rFonts w:ascii="Times New Roman" w:hAnsi="Times New Roman" w:cs="Times New Roman"/>
          <w:sz w:val="28"/>
          <w:szCs w:val="28"/>
          <w:lang w:val="ru-RU"/>
        </w:rPr>
        <w:t>киллеров</w:t>
      </w:r>
      <w:proofErr w:type="gramEnd"/>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Впоследствии, клетки врожденной</w:t>
      </w:r>
      <w:r w:rsidRPr="005545DB">
        <w:rPr>
          <w:rFonts w:ascii="Times New Roman" w:hAnsi="Times New Roman" w:cs="Times New Roman"/>
          <w:sz w:val="28"/>
          <w:szCs w:val="28"/>
          <w:lang w:val="ru-RU"/>
        </w:rPr>
        <w:t xml:space="preserve"> иммунной системы, отправьте специализированных сигнальных молекул в  </w:t>
      </w:r>
      <w:r>
        <w:rPr>
          <w:rFonts w:ascii="Times New Roman" w:hAnsi="Times New Roman" w:cs="Times New Roman"/>
          <w:sz w:val="28"/>
          <w:szCs w:val="28"/>
          <w:lang w:val="ru-RU"/>
        </w:rPr>
        <w:t>направлении</w:t>
      </w:r>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адаптивный</w:t>
      </w:r>
      <w:proofErr w:type="gramEnd"/>
      <w:r w:rsidRPr="005545DB">
        <w:rPr>
          <w:rFonts w:ascii="Times New Roman" w:hAnsi="Times New Roman" w:cs="Times New Roman"/>
          <w:sz w:val="28"/>
          <w:szCs w:val="28"/>
          <w:lang w:val="ru-RU"/>
        </w:rPr>
        <w:t xml:space="preserve"> иммунной системы. </w:t>
      </w:r>
      <w:proofErr w:type="gramStart"/>
      <w:r w:rsidRPr="005545DB">
        <w:rPr>
          <w:rFonts w:ascii="Times New Roman" w:hAnsi="Times New Roman" w:cs="Times New Roman"/>
          <w:sz w:val="28"/>
          <w:szCs w:val="28"/>
          <w:lang w:val="ru-RU"/>
        </w:rPr>
        <w:t>Адаптивный</w:t>
      </w:r>
      <w:proofErr w:type="gramEnd"/>
      <w:r w:rsidRPr="005545DB">
        <w:rPr>
          <w:rFonts w:ascii="Times New Roman" w:hAnsi="Times New Roman" w:cs="Times New Roman"/>
          <w:sz w:val="28"/>
          <w:szCs w:val="28"/>
          <w:lang w:val="ru-RU"/>
        </w:rPr>
        <w:t xml:space="preserve"> частью иммунной системы, активизирует м</w:t>
      </w:r>
      <w:r>
        <w:rPr>
          <w:rFonts w:ascii="Times New Roman" w:hAnsi="Times New Roman" w:cs="Times New Roman"/>
          <w:sz w:val="28"/>
          <w:szCs w:val="28"/>
          <w:lang w:val="ru-RU"/>
        </w:rPr>
        <w:t>еханизмы</w:t>
      </w:r>
      <w:r w:rsidRPr="005545DB">
        <w:rPr>
          <w:rFonts w:ascii="Times New Roman" w:hAnsi="Times New Roman" w:cs="Times New Roman"/>
          <w:sz w:val="28"/>
          <w:szCs w:val="28"/>
          <w:lang w:val="ru-RU"/>
        </w:rPr>
        <w:t xml:space="preserve"> для того чтобы произвести антитела, которые связывают и нейтрализуют </w:t>
      </w:r>
      <w:r>
        <w:rPr>
          <w:rFonts w:ascii="Times New Roman" w:hAnsi="Times New Roman" w:cs="Times New Roman"/>
          <w:sz w:val="28"/>
          <w:szCs w:val="28"/>
          <w:lang w:val="ru-RU"/>
        </w:rPr>
        <w:t>чужеродных</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агрессоров</w:t>
      </w:r>
      <w:r w:rsidRPr="005545DB">
        <w:rPr>
          <w:rFonts w:ascii="Times New Roman" w:hAnsi="Times New Roman" w:cs="Times New Roman"/>
          <w:sz w:val="28"/>
          <w:szCs w:val="28"/>
          <w:lang w:val="ru-RU"/>
        </w:rPr>
        <w:t>. В то время как врожденная система является дорогостоящим</w:t>
      </w:r>
      <w:r>
        <w:rPr>
          <w:rFonts w:ascii="Times New Roman" w:hAnsi="Times New Roman" w:cs="Times New Roman"/>
          <w:sz w:val="28"/>
          <w:szCs w:val="28"/>
          <w:lang w:val="ru-RU"/>
        </w:rPr>
        <w:t xml:space="preserve"> в энергетическом смысле</w:t>
      </w:r>
      <w:r w:rsidRPr="005545DB">
        <w:rPr>
          <w:rFonts w:ascii="Times New Roman" w:hAnsi="Times New Roman" w:cs="Times New Roman"/>
          <w:sz w:val="28"/>
          <w:szCs w:val="28"/>
          <w:lang w:val="ru-RU"/>
        </w:rPr>
        <w:t>, чтобы сохранить и активировать,</w:t>
      </w:r>
      <w:r>
        <w:rPr>
          <w:rFonts w:ascii="Times New Roman" w:hAnsi="Times New Roman" w:cs="Times New Roman"/>
          <w:sz w:val="28"/>
          <w:szCs w:val="28"/>
          <w:lang w:val="ru-RU"/>
        </w:rPr>
        <w:t xml:space="preserve"> а адаптивная системы является энергетически затратной на этапе становления</w:t>
      </w:r>
      <w:r w:rsidRPr="005545DB">
        <w:rPr>
          <w:rFonts w:ascii="Times New Roman" w:hAnsi="Times New Roman" w:cs="Times New Roman"/>
          <w:sz w:val="28"/>
          <w:szCs w:val="28"/>
          <w:lang w:val="ru-RU"/>
        </w:rPr>
        <w:t xml:space="preserve"> в первую очередь</w:t>
      </w:r>
      <w:r>
        <w:rPr>
          <w:rFonts w:ascii="Times New Roman" w:hAnsi="Times New Roman" w:cs="Times New Roman"/>
          <w:sz w:val="28"/>
          <w:szCs w:val="28"/>
          <w:lang w:val="ru-RU"/>
        </w:rPr>
        <w:t xml:space="preserve">, а </w:t>
      </w:r>
      <w:r w:rsidRPr="005545DB">
        <w:rPr>
          <w:rFonts w:ascii="Times New Roman" w:hAnsi="Times New Roman" w:cs="Times New Roman"/>
          <w:sz w:val="28"/>
          <w:szCs w:val="28"/>
          <w:lang w:val="ru-RU"/>
        </w:rPr>
        <w:t xml:space="preserve">когда он будет создан, кажется, довольно дешевый в обслуживании. Важно отметить, что организмы сильно различаются в том, как много внимания они поставили </w:t>
      </w:r>
      <w:r w:rsidRPr="005545DB">
        <w:rPr>
          <w:rFonts w:ascii="Times New Roman" w:hAnsi="Times New Roman" w:cs="Times New Roman"/>
          <w:sz w:val="28"/>
          <w:szCs w:val="28"/>
          <w:lang w:val="ru-RU"/>
        </w:rPr>
        <w:lastRenderedPageBreak/>
        <w:t>на две части системы. Опять получается, ч</w:t>
      </w:r>
      <w:r>
        <w:rPr>
          <w:rFonts w:ascii="Times New Roman" w:hAnsi="Times New Roman" w:cs="Times New Roman"/>
          <w:sz w:val="28"/>
          <w:szCs w:val="28"/>
          <w:lang w:val="ru-RU"/>
        </w:rPr>
        <w:t>то из-за вездесущего компромисса</w:t>
      </w:r>
      <w:r w:rsidRPr="005545DB">
        <w:rPr>
          <w:rFonts w:ascii="Times New Roman" w:hAnsi="Times New Roman" w:cs="Times New Roman"/>
          <w:sz w:val="28"/>
          <w:szCs w:val="28"/>
          <w:lang w:val="ru-RU"/>
        </w:rPr>
        <w:t xml:space="preserve">, мастер на все черты </w:t>
      </w:r>
      <w:r>
        <w:rPr>
          <w:rFonts w:ascii="Times New Roman" w:hAnsi="Times New Roman" w:cs="Times New Roman"/>
          <w:sz w:val="28"/>
          <w:szCs w:val="28"/>
          <w:lang w:val="ru-RU"/>
        </w:rPr>
        <w:t>иммунологического</w:t>
      </w:r>
      <w:r w:rsidRPr="005545DB">
        <w:rPr>
          <w:rFonts w:ascii="Times New Roman" w:hAnsi="Times New Roman" w:cs="Times New Roman"/>
          <w:sz w:val="28"/>
          <w:szCs w:val="28"/>
          <w:lang w:val="ru-RU"/>
        </w:rPr>
        <w:t xml:space="preserve"> характера не в</w:t>
      </w:r>
      <w:r>
        <w:rPr>
          <w:rFonts w:ascii="Times New Roman" w:hAnsi="Times New Roman" w:cs="Times New Roman"/>
          <w:sz w:val="28"/>
          <w:szCs w:val="28"/>
          <w:lang w:val="ru-RU"/>
        </w:rPr>
        <w:t>озможно</w:t>
      </w:r>
      <w:r w:rsidRPr="005545DB">
        <w:rPr>
          <w:rFonts w:ascii="Times New Roman" w:hAnsi="Times New Roman" w:cs="Times New Roman"/>
          <w:sz w:val="28"/>
          <w:szCs w:val="28"/>
          <w:lang w:val="ru-RU"/>
        </w:rPr>
        <w:t>. Важно отметить в этой свя</w:t>
      </w:r>
      <w:r>
        <w:rPr>
          <w:rFonts w:ascii="Times New Roman" w:hAnsi="Times New Roman" w:cs="Times New Roman"/>
          <w:sz w:val="28"/>
          <w:szCs w:val="28"/>
          <w:lang w:val="ru-RU"/>
        </w:rPr>
        <w:t>зи, некоторые биомедицинские эксперименты</w:t>
      </w:r>
      <w:r w:rsidRPr="005545DB">
        <w:rPr>
          <w:rFonts w:ascii="Times New Roman" w:hAnsi="Times New Roman" w:cs="Times New Roman"/>
          <w:sz w:val="28"/>
          <w:szCs w:val="28"/>
          <w:lang w:val="ru-RU"/>
        </w:rPr>
        <w:t>, таки</w:t>
      </w:r>
      <w:r>
        <w:rPr>
          <w:rFonts w:ascii="Times New Roman" w:hAnsi="Times New Roman" w:cs="Times New Roman"/>
          <w:sz w:val="28"/>
          <w:szCs w:val="28"/>
          <w:lang w:val="ru-RU"/>
        </w:rPr>
        <w:t>е</w:t>
      </w:r>
      <w:r w:rsidRPr="005545DB">
        <w:rPr>
          <w:rFonts w:ascii="Times New Roman" w:hAnsi="Times New Roman" w:cs="Times New Roman"/>
          <w:sz w:val="28"/>
          <w:szCs w:val="28"/>
          <w:lang w:val="ru-RU"/>
        </w:rPr>
        <w:t xml:space="preserve"> как домовая </w:t>
      </w:r>
      <w:proofErr w:type="gramStart"/>
      <w:r w:rsidRPr="005545DB">
        <w:rPr>
          <w:rFonts w:ascii="Times New Roman" w:hAnsi="Times New Roman" w:cs="Times New Roman"/>
          <w:sz w:val="28"/>
          <w:szCs w:val="28"/>
          <w:lang w:val="ru-RU"/>
        </w:rPr>
        <w:t>мышь</w:t>
      </w:r>
      <w:proofErr w:type="gramEnd"/>
      <w:r>
        <w:rPr>
          <w:rFonts w:ascii="Times New Roman" w:hAnsi="Times New Roman" w:cs="Times New Roman"/>
          <w:sz w:val="28"/>
          <w:szCs w:val="28"/>
          <w:lang w:val="ru-RU"/>
        </w:rPr>
        <w:t xml:space="preserve"> живет сравнительно не долго по сравнению с приматами</w:t>
      </w:r>
      <w:r w:rsidRPr="005545DB">
        <w:rPr>
          <w:rFonts w:ascii="Times New Roman" w:hAnsi="Times New Roman" w:cs="Times New Roman"/>
          <w:sz w:val="28"/>
          <w:szCs w:val="28"/>
          <w:lang w:val="ru-RU"/>
        </w:rPr>
        <w:t xml:space="preserve">, не обязательно предоставлять системы, которые отражают иммунный распределения в организме </w:t>
      </w:r>
      <w:r>
        <w:rPr>
          <w:rFonts w:ascii="Times New Roman" w:hAnsi="Times New Roman" w:cs="Times New Roman"/>
          <w:sz w:val="28"/>
          <w:szCs w:val="28"/>
          <w:lang w:val="ru-RU"/>
        </w:rPr>
        <w:t>примата</w:t>
      </w:r>
      <w:r w:rsidRPr="005545DB">
        <w:rPr>
          <w:rFonts w:ascii="Times New Roman" w:hAnsi="Times New Roman" w:cs="Times New Roman"/>
          <w:sz w:val="28"/>
          <w:szCs w:val="28"/>
          <w:lang w:val="ru-RU"/>
        </w:rPr>
        <w:t xml:space="preserve">. В то время как </w:t>
      </w:r>
      <w:r>
        <w:rPr>
          <w:rFonts w:ascii="Times New Roman" w:hAnsi="Times New Roman" w:cs="Times New Roman"/>
          <w:sz w:val="28"/>
          <w:szCs w:val="28"/>
          <w:lang w:val="ru-RU"/>
        </w:rPr>
        <w:t xml:space="preserve">приматы </w:t>
      </w:r>
      <w:r w:rsidRPr="005545DB">
        <w:rPr>
          <w:rFonts w:ascii="Times New Roman" w:hAnsi="Times New Roman" w:cs="Times New Roman"/>
          <w:sz w:val="28"/>
          <w:szCs w:val="28"/>
          <w:lang w:val="ru-RU"/>
        </w:rPr>
        <w:t xml:space="preserve">долго живут и активно </w:t>
      </w:r>
      <w:r>
        <w:rPr>
          <w:rFonts w:ascii="Times New Roman" w:hAnsi="Times New Roman" w:cs="Times New Roman"/>
          <w:sz w:val="28"/>
          <w:szCs w:val="28"/>
          <w:lang w:val="ru-RU"/>
        </w:rPr>
        <w:t>используют в адаптивную</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ветвь</w:t>
      </w:r>
      <w:r w:rsidRPr="005545DB">
        <w:rPr>
          <w:rFonts w:ascii="Times New Roman" w:hAnsi="Times New Roman" w:cs="Times New Roman"/>
          <w:sz w:val="28"/>
          <w:szCs w:val="28"/>
          <w:lang w:val="ru-RU"/>
        </w:rPr>
        <w:t xml:space="preserve"> иммунного ответа (дорогостоящими для </w:t>
      </w:r>
      <w:proofErr w:type="gramStart"/>
      <w:r w:rsidRPr="005545DB">
        <w:rPr>
          <w:rFonts w:ascii="Times New Roman" w:hAnsi="Times New Roman" w:cs="Times New Roman"/>
          <w:sz w:val="28"/>
          <w:szCs w:val="28"/>
          <w:lang w:val="ru-RU"/>
        </w:rPr>
        <w:t>разработки</w:t>
      </w:r>
      <w:proofErr w:type="gramEnd"/>
      <w:r w:rsidRPr="005545DB">
        <w:rPr>
          <w:rFonts w:ascii="Times New Roman" w:hAnsi="Times New Roman" w:cs="Times New Roman"/>
          <w:sz w:val="28"/>
          <w:szCs w:val="28"/>
          <w:lang w:val="ru-RU"/>
        </w:rPr>
        <w:t xml:space="preserve"> но</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дешевые для запуска), домовых мышей, как правило, так недолго</w:t>
      </w:r>
      <w:r>
        <w:rPr>
          <w:rFonts w:ascii="Times New Roman" w:hAnsi="Times New Roman" w:cs="Times New Roman"/>
          <w:sz w:val="28"/>
          <w:szCs w:val="28"/>
          <w:lang w:val="ru-RU"/>
        </w:rPr>
        <w:t xml:space="preserve"> живет</w:t>
      </w:r>
      <w:r w:rsidRPr="005545DB">
        <w:rPr>
          <w:rFonts w:ascii="Times New Roman" w:hAnsi="Times New Roman" w:cs="Times New Roman"/>
          <w:sz w:val="28"/>
          <w:szCs w:val="28"/>
          <w:lang w:val="ru-RU"/>
        </w:rPr>
        <w:t xml:space="preserve"> и зависит от непосредственно боевых действий каждого заболевания, что они вкладывают намного сильнее в </w:t>
      </w:r>
      <w:r>
        <w:rPr>
          <w:rFonts w:ascii="Times New Roman" w:hAnsi="Times New Roman" w:cs="Times New Roman"/>
          <w:sz w:val="28"/>
          <w:szCs w:val="28"/>
          <w:lang w:val="ru-RU"/>
        </w:rPr>
        <w:t>ветвь</w:t>
      </w:r>
      <w:r w:rsidRPr="005545DB">
        <w:rPr>
          <w:rFonts w:ascii="Times New Roman" w:hAnsi="Times New Roman" w:cs="Times New Roman"/>
          <w:sz w:val="28"/>
          <w:szCs w:val="28"/>
          <w:lang w:val="ru-RU"/>
        </w:rPr>
        <w:t xml:space="preserve"> врожденного иммунного ответа. Это будет оставаться проблемой в физиологической экологии, чтобы понять, как именно организмы </w:t>
      </w:r>
      <w:r>
        <w:rPr>
          <w:rFonts w:ascii="Times New Roman" w:hAnsi="Times New Roman" w:cs="Times New Roman"/>
          <w:sz w:val="28"/>
          <w:szCs w:val="28"/>
          <w:lang w:val="ru-RU"/>
        </w:rPr>
        <w:t xml:space="preserve">будут </w:t>
      </w:r>
      <w:r w:rsidRPr="005545DB">
        <w:rPr>
          <w:rFonts w:ascii="Times New Roman" w:hAnsi="Times New Roman" w:cs="Times New Roman"/>
          <w:sz w:val="28"/>
          <w:szCs w:val="28"/>
          <w:lang w:val="ru-RU"/>
        </w:rPr>
        <w:t>выделять ресурсы на иммунные реакции.</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Физиология сохранения</w:t>
      </w:r>
      <w:r>
        <w:rPr>
          <w:rFonts w:ascii="Times New Roman" w:hAnsi="Times New Roman" w:cs="Times New Roman"/>
          <w:sz w:val="28"/>
          <w:szCs w:val="28"/>
          <w:lang w:val="ru-RU"/>
        </w:rPr>
        <w:t>.</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Животные всегда были на страже экологических изменений и катастроф. Например, когда причинно</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следственные  действия </w:t>
      </w:r>
      <w:proofErr w:type="spellStart"/>
      <w:r w:rsidRPr="005545DB">
        <w:rPr>
          <w:rFonts w:ascii="Times New Roman" w:hAnsi="Times New Roman" w:cs="Times New Roman"/>
          <w:sz w:val="28"/>
          <w:szCs w:val="28"/>
          <w:lang w:val="ru-RU"/>
        </w:rPr>
        <w:t>дихлордифенилтрихлорэтана</w:t>
      </w:r>
      <w:proofErr w:type="spellEnd"/>
      <w:r w:rsidRPr="005545DB">
        <w:rPr>
          <w:rFonts w:ascii="Times New Roman" w:hAnsi="Times New Roman" w:cs="Times New Roman"/>
          <w:sz w:val="28"/>
          <w:szCs w:val="28"/>
          <w:lang w:val="ru-RU"/>
        </w:rPr>
        <w:t xml:space="preserve"> (ДДТ) репродуктивного</w:t>
      </w:r>
      <w:r>
        <w:rPr>
          <w:rFonts w:ascii="Times New Roman" w:hAnsi="Times New Roman" w:cs="Times New Roman"/>
          <w:sz w:val="28"/>
          <w:szCs w:val="28"/>
          <w:lang w:val="ru-RU"/>
        </w:rPr>
        <w:t xml:space="preserve"> характера</w:t>
      </w:r>
      <w:r w:rsidRPr="005545DB">
        <w:rPr>
          <w:rFonts w:ascii="Times New Roman" w:hAnsi="Times New Roman" w:cs="Times New Roman"/>
          <w:sz w:val="28"/>
          <w:szCs w:val="28"/>
          <w:lang w:val="ru-RU"/>
        </w:rPr>
        <w:t xml:space="preserve"> на крупных хищников стало ясно, </w:t>
      </w:r>
      <w:proofErr w:type="gramStart"/>
      <w:r w:rsidRPr="005545DB">
        <w:rPr>
          <w:rFonts w:ascii="Times New Roman" w:hAnsi="Times New Roman" w:cs="Times New Roman"/>
          <w:sz w:val="28"/>
          <w:szCs w:val="28"/>
          <w:lang w:val="ru-RU"/>
        </w:rPr>
        <w:t>ДДТ-подобные</w:t>
      </w:r>
      <w:proofErr w:type="gramEnd"/>
      <w:r w:rsidRPr="005545DB">
        <w:rPr>
          <w:rFonts w:ascii="Times New Roman" w:hAnsi="Times New Roman" w:cs="Times New Roman"/>
          <w:sz w:val="28"/>
          <w:szCs w:val="28"/>
          <w:lang w:val="ru-RU"/>
        </w:rPr>
        <w:t xml:space="preserve"> вещества были запрещены в больших частях мира. Для стратегии сохранения, чтобы быть успешным, важно понимать физиологические реакции организмов </w:t>
      </w:r>
      <w:proofErr w:type="gramStart"/>
      <w:r w:rsidRPr="005545DB">
        <w:rPr>
          <w:rFonts w:ascii="Times New Roman" w:hAnsi="Times New Roman" w:cs="Times New Roman"/>
          <w:sz w:val="28"/>
          <w:szCs w:val="28"/>
          <w:lang w:val="ru-RU"/>
        </w:rPr>
        <w:t>для</w:t>
      </w:r>
      <w:proofErr w:type="gramEnd"/>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их</w:t>
      </w:r>
      <w:proofErr w:type="gramEnd"/>
      <w:r w:rsidRPr="005545DB">
        <w:rPr>
          <w:rFonts w:ascii="Times New Roman" w:hAnsi="Times New Roman" w:cs="Times New Roman"/>
          <w:sz w:val="28"/>
          <w:szCs w:val="28"/>
          <w:lang w:val="ru-RU"/>
        </w:rPr>
        <w:t xml:space="preserve"> изменившейся среде. Пожалуй, одним из самых полезных инструментов в физиологии сохранение оперативной оценки экологической напряженности с помощью измерения ГКС </w:t>
      </w:r>
      <w:r>
        <w:rPr>
          <w:rFonts w:ascii="Times New Roman" w:hAnsi="Times New Roman" w:cs="Times New Roman"/>
          <w:sz w:val="28"/>
          <w:szCs w:val="28"/>
          <w:lang w:val="ru-RU"/>
        </w:rPr>
        <w:t>стрессовых</w:t>
      </w:r>
      <w:r w:rsidRPr="005545DB">
        <w:rPr>
          <w:rFonts w:ascii="Times New Roman" w:hAnsi="Times New Roman" w:cs="Times New Roman"/>
          <w:sz w:val="28"/>
          <w:szCs w:val="28"/>
          <w:lang w:val="ru-RU"/>
        </w:rPr>
        <w:t xml:space="preserve"> гормонов. Эти стероидные гормоны широко распространены в позвоночных и возникает при низком (базовом) уровне в каждом </w:t>
      </w:r>
      <w:r>
        <w:rPr>
          <w:rFonts w:ascii="Times New Roman" w:hAnsi="Times New Roman" w:cs="Times New Roman"/>
          <w:sz w:val="28"/>
          <w:szCs w:val="28"/>
          <w:lang w:val="ru-RU"/>
        </w:rPr>
        <w:t>млекопитающем</w:t>
      </w:r>
      <w:r w:rsidRPr="005545DB">
        <w:rPr>
          <w:rFonts w:ascii="Times New Roman" w:hAnsi="Times New Roman" w:cs="Times New Roman"/>
          <w:sz w:val="28"/>
          <w:szCs w:val="28"/>
          <w:lang w:val="ru-RU"/>
        </w:rPr>
        <w:t xml:space="preserve">. Во многих случаях, когда </w:t>
      </w:r>
      <w:r>
        <w:rPr>
          <w:rFonts w:ascii="Times New Roman" w:hAnsi="Times New Roman" w:cs="Times New Roman"/>
          <w:sz w:val="28"/>
          <w:szCs w:val="28"/>
          <w:lang w:val="ru-RU"/>
        </w:rPr>
        <w:t>животное</w:t>
      </w:r>
      <w:r w:rsidRPr="005545DB">
        <w:rPr>
          <w:rFonts w:ascii="Times New Roman" w:hAnsi="Times New Roman" w:cs="Times New Roman"/>
          <w:sz w:val="28"/>
          <w:szCs w:val="28"/>
          <w:lang w:val="ru-RU"/>
        </w:rPr>
        <w:t xml:space="preserve"> испытывает повышенные экологические требования, такие как неблагоприятные погодные условия или хищничества, </w:t>
      </w:r>
      <w:proofErr w:type="spellStart"/>
      <w:r w:rsidRPr="005545DB">
        <w:rPr>
          <w:rFonts w:ascii="Times New Roman" w:hAnsi="Times New Roman" w:cs="Times New Roman"/>
          <w:sz w:val="28"/>
          <w:szCs w:val="28"/>
          <w:lang w:val="ru-RU"/>
        </w:rPr>
        <w:t>глюкокортикоиды</w:t>
      </w:r>
      <w:proofErr w:type="spellEnd"/>
      <w:r w:rsidRPr="005545DB">
        <w:rPr>
          <w:rFonts w:ascii="Times New Roman" w:hAnsi="Times New Roman" w:cs="Times New Roman"/>
          <w:sz w:val="28"/>
          <w:szCs w:val="28"/>
          <w:lang w:val="ru-RU"/>
        </w:rPr>
        <w:t xml:space="preserve"> увелич</w:t>
      </w:r>
      <w:r>
        <w:rPr>
          <w:rFonts w:ascii="Times New Roman" w:hAnsi="Times New Roman" w:cs="Times New Roman"/>
          <w:sz w:val="28"/>
          <w:szCs w:val="28"/>
          <w:lang w:val="ru-RU"/>
        </w:rPr>
        <w:t>иваются</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в обменных процессах</w:t>
      </w:r>
      <w:r w:rsidRPr="005545DB">
        <w:rPr>
          <w:rFonts w:ascii="Times New Roman" w:hAnsi="Times New Roman" w:cs="Times New Roman"/>
          <w:sz w:val="28"/>
          <w:szCs w:val="28"/>
          <w:lang w:val="ru-RU"/>
        </w:rPr>
        <w:t xml:space="preserve"> и, соответственно, в фекалиях. Физиологи экспериментально сохранения часто вызывают умеренный стресс для оценки </w:t>
      </w:r>
      <w:r w:rsidRPr="005545DB">
        <w:rPr>
          <w:rFonts w:ascii="Times New Roman" w:hAnsi="Times New Roman" w:cs="Times New Roman"/>
          <w:sz w:val="28"/>
          <w:szCs w:val="28"/>
          <w:lang w:val="ru-RU"/>
        </w:rPr>
        <w:lastRenderedPageBreak/>
        <w:t>способности индивидуума реагировать на экологический стресс. Полезность сохранения физиологии заключается в том, что оно может уменьшить сложность проблемы сохранения выделения одному набору или небольшое число наиболее важных стресс-факторов на организмы. Новые физиологические методы могут дать быструю оценку причин проблемы сохранения и последствия действий охраны</w:t>
      </w:r>
      <w:r>
        <w:rPr>
          <w:rFonts w:ascii="Times New Roman" w:hAnsi="Times New Roman" w:cs="Times New Roman"/>
          <w:sz w:val="28"/>
          <w:szCs w:val="28"/>
          <w:lang w:val="ru-RU"/>
        </w:rPr>
        <w:t xml:space="preserve"> окружающей среды</w:t>
      </w:r>
      <w:r w:rsidRPr="005545DB">
        <w:rPr>
          <w:rFonts w:ascii="Times New Roman" w:hAnsi="Times New Roman" w:cs="Times New Roman"/>
          <w:sz w:val="28"/>
          <w:szCs w:val="28"/>
          <w:lang w:val="ru-RU"/>
        </w:rPr>
        <w:t>.</w:t>
      </w:r>
    </w:p>
    <w:p w:rsidR="00A259F4" w:rsidRPr="005545DB" w:rsidRDefault="00A259F4" w:rsidP="00635FF5">
      <w:pPr>
        <w:pStyle w:val="aff2"/>
        <w:spacing w:line="360" w:lineRule="auto"/>
        <w:jc w:val="both"/>
        <w:rPr>
          <w:rFonts w:ascii="Times New Roman" w:hAnsi="Times New Roman" w:cs="Times New Roman"/>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Перспектива.</w:t>
      </w:r>
    </w:p>
    <w:p w:rsidR="00A259F4" w:rsidRPr="00012478"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Самых больших проблем в будущем физиологической экологии будет </w:t>
      </w:r>
      <w:r>
        <w:rPr>
          <w:rFonts w:ascii="Times New Roman" w:hAnsi="Times New Roman" w:cs="Times New Roman"/>
          <w:sz w:val="28"/>
          <w:szCs w:val="28"/>
          <w:lang w:val="ru-RU"/>
        </w:rPr>
        <w:t xml:space="preserve">необходимость </w:t>
      </w:r>
      <w:r w:rsidRPr="005545DB">
        <w:rPr>
          <w:rFonts w:ascii="Times New Roman" w:hAnsi="Times New Roman" w:cs="Times New Roman"/>
          <w:sz w:val="28"/>
          <w:szCs w:val="28"/>
          <w:lang w:val="ru-RU"/>
        </w:rPr>
        <w:t>контролировать, понимат</w:t>
      </w:r>
      <w:r>
        <w:rPr>
          <w:rFonts w:ascii="Times New Roman" w:hAnsi="Times New Roman" w:cs="Times New Roman"/>
          <w:sz w:val="28"/>
          <w:szCs w:val="28"/>
          <w:lang w:val="ru-RU"/>
        </w:rPr>
        <w:t xml:space="preserve">ь </w:t>
      </w:r>
      <w:proofErr w:type="gramStart"/>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 xml:space="preserve"> в конечном счете предсказывать</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состояние </w:t>
      </w:r>
      <w:r w:rsidRPr="005545DB">
        <w:rPr>
          <w:rFonts w:ascii="Times New Roman" w:hAnsi="Times New Roman" w:cs="Times New Roman"/>
          <w:sz w:val="28"/>
          <w:szCs w:val="28"/>
          <w:lang w:val="ru-RU"/>
        </w:rPr>
        <w:t xml:space="preserve"> жив</w:t>
      </w:r>
      <w:r>
        <w:rPr>
          <w:rFonts w:ascii="Times New Roman" w:hAnsi="Times New Roman" w:cs="Times New Roman"/>
          <w:sz w:val="28"/>
          <w:szCs w:val="28"/>
          <w:lang w:val="ru-RU"/>
        </w:rPr>
        <w:t>ых систем во времени</w:t>
      </w:r>
      <w:r w:rsidRPr="005545DB">
        <w:rPr>
          <w:rFonts w:ascii="Times New Roman" w:hAnsi="Times New Roman" w:cs="Times New Roman"/>
          <w:sz w:val="28"/>
          <w:szCs w:val="28"/>
          <w:lang w:val="ru-RU"/>
        </w:rPr>
        <w:t xml:space="preserve"> их </w:t>
      </w:r>
      <w:r>
        <w:rPr>
          <w:rFonts w:ascii="Times New Roman" w:hAnsi="Times New Roman" w:cs="Times New Roman"/>
          <w:sz w:val="28"/>
          <w:szCs w:val="28"/>
          <w:lang w:val="ru-RU"/>
        </w:rPr>
        <w:t>стабильность</w:t>
      </w:r>
      <w:r w:rsidRPr="005545DB">
        <w:rPr>
          <w:rFonts w:ascii="Times New Roman" w:hAnsi="Times New Roman" w:cs="Times New Roman"/>
          <w:sz w:val="28"/>
          <w:szCs w:val="28"/>
          <w:lang w:val="ru-RU"/>
        </w:rPr>
        <w:t xml:space="preserve">. Передовые технологии </w:t>
      </w:r>
      <w:r>
        <w:rPr>
          <w:rFonts w:ascii="Times New Roman" w:hAnsi="Times New Roman" w:cs="Times New Roman"/>
          <w:sz w:val="28"/>
          <w:szCs w:val="28"/>
          <w:lang w:val="ru-RU"/>
        </w:rPr>
        <w:t>биологов</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при изучении </w:t>
      </w:r>
      <w:r w:rsidRPr="005545DB">
        <w:rPr>
          <w:rFonts w:ascii="Times New Roman" w:hAnsi="Times New Roman" w:cs="Times New Roman"/>
          <w:sz w:val="28"/>
          <w:szCs w:val="28"/>
          <w:lang w:val="ru-RU"/>
        </w:rPr>
        <w:t>физиологических параметров находятся на грани включения полевых исследователей для проведения исследований, которые несколько лет назад были возможны только в лабораторных условиях.</w:t>
      </w:r>
      <w:r w:rsidRPr="00012478">
        <w:rPr>
          <w:rFonts w:ascii="Times New Roman" w:hAnsi="Times New Roman" w:cs="Times New Roman"/>
          <w:color w:val="FF0000"/>
          <w:sz w:val="28"/>
          <w:szCs w:val="28"/>
          <w:lang w:val="ru-RU"/>
        </w:rPr>
        <w:t xml:space="preserve"> </w:t>
      </w:r>
      <w:r w:rsidRPr="005545DB">
        <w:rPr>
          <w:rFonts w:ascii="Times New Roman" w:hAnsi="Times New Roman" w:cs="Times New Roman"/>
          <w:sz w:val="28"/>
          <w:szCs w:val="28"/>
          <w:lang w:val="ru-RU"/>
        </w:rPr>
        <w:t xml:space="preserve">Такие новые данные о физиологическом состоянии и в целом индивидуального использования пространства позволяют исследователям понять, как мыслят животные. </w:t>
      </w:r>
      <w:r>
        <w:rPr>
          <w:rFonts w:ascii="Times New Roman" w:hAnsi="Times New Roman" w:cs="Times New Roman"/>
          <w:sz w:val="28"/>
          <w:szCs w:val="28"/>
          <w:lang w:val="ru-RU"/>
        </w:rPr>
        <w:t>О</w:t>
      </w:r>
      <w:r w:rsidRPr="005545DB">
        <w:rPr>
          <w:rFonts w:ascii="Times New Roman" w:hAnsi="Times New Roman" w:cs="Times New Roman"/>
          <w:sz w:val="28"/>
          <w:szCs w:val="28"/>
          <w:lang w:val="ru-RU"/>
        </w:rPr>
        <w:t>бработки экологической информации</w:t>
      </w:r>
      <w:r>
        <w:rPr>
          <w:rFonts w:ascii="Times New Roman" w:hAnsi="Times New Roman" w:cs="Times New Roman"/>
          <w:sz w:val="28"/>
          <w:szCs w:val="28"/>
          <w:lang w:val="ru-RU"/>
        </w:rPr>
        <w:t xml:space="preserve"> в</w:t>
      </w:r>
      <w:r w:rsidRPr="005545DB">
        <w:rPr>
          <w:rFonts w:ascii="Times New Roman" w:hAnsi="Times New Roman" w:cs="Times New Roman"/>
          <w:sz w:val="28"/>
          <w:szCs w:val="28"/>
          <w:lang w:val="ru-RU"/>
        </w:rPr>
        <w:t xml:space="preserve"> реальном времени</w:t>
      </w:r>
      <w:r w:rsidRPr="000F6276">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посредством </w:t>
      </w:r>
      <w:r>
        <w:rPr>
          <w:rFonts w:ascii="Times New Roman" w:hAnsi="Times New Roman" w:cs="Times New Roman"/>
          <w:sz w:val="28"/>
          <w:szCs w:val="28"/>
          <w:lang w:val="ru-RU"/>
        </w:rPr>
        <w:t xml:space="preserve">например </w:t>
      </w:r>
      <w:r w:rsidRPr="005545DB">
        <w:rPr>
          <w:rFonts w:ascii="Times New Roman" w:hAnsi="Times New Roman" w:cs="Times New Roman"/>
          <w:sz w:val="28"/>
          <w:szCs w:val="28"/>
          <w:lang w:val="ru-RU"/>
        </w:rPr>
        <w:t>гормональных механизмов</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мы знаем, что экологическая обстановка в непосредственной близости от </w:t>
      </w:r>
      <w:r>
        <w:rPr>
          <w:rFonts w:ascii="Times New Roman" w:hAnsi="Times New Roman" w:cs="Times New Roman"/>
          <w:sz w:val="28"/>
          <w:szCs w:val="28"/>
          <w:lang w:val="ru-RU"/>
        </w:rPr>
        <w:t>организма</w:t>
      </w:r>
      <w:r w:rsidRPr="005545DB">
        <w:rPr>
          <w:rFonts w:ascii="Times New Roman" w:hAnsi="Times New Roman" w:cs="Times New Roman"/>
          <w:sz w:val="28"/>
          <w:szCs w:val="28"/>
          <w:lang w:val="ru-RU"/>
        </w:rPr>
        <w:t xml:space="preserve"> в сочетании с физиологическим состоянием индивида, мы можем предсказать решения о</w:t>
      </w:r>
      <w:r>
        <w:rPr>
          <w:rFonts w:ascii="Times New Roman" w:hAnsi="Times New Roman" w:cs="Times New Roman"/>
          <w:sz w:val="28"/>
          <w:szCs w:val="28"/>
          <w:lang w:val="ru-RU"/>
        </w:rPr>
        <w:t xml:space="preserve"> приспособленческих</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механизмах</w:t>
      </w:r>
      <w:r w:rsidRPr="005545DB">
        <w:rPr>
          <w:rFonts w:ascii="Times New Roman" w:hAnsi="Times New Roman" w:cs="Times New Roman"/>
          <w:sz w:val="28"/>
          <w:szCs w:val="28"/>
          <w:lang w:val="ru-RU"/>
        </w:rPr>
        <w:t xml:space="preserve"> животных.</w:t>
      </w:r>
    </w:p>
    <w:p w:rsidR="00A259F4" w:rsidRDefault="00A259F4" w:rsidP="00A259F4">
      <w:pPr>
        <w:pStyle w:val="aff2"/>
        <w:spacing w:line="360" w:lineRule="auto"/>
        <w:jc w:val="both"/>
        <w:rPr>
          <w:rFonts w:ascii="Times New Roman" w:hAnsi="Times New Roman" w:cs="Times New Roman"/>
          <w:sz w:val="28"/>
          <w:szCs w:val="28"/>
          <w:lang w:val="ru-RU"/>
        </w:rPr>
      </w:pPr>
    </w:p>
    <w:p w:rsidR="00C97696" w:rsidRDefault="00C97696" w:rsidP="00A259F4">
      <w:pPr>
        <w:pStyle w:val="aff2"/>
        <w:spacing w:line="360" w:lineRule="auto"/>
        <w:jc w:val="both"/>
        <w:rPr>
          <w:rFonts w:ascii="Times New Roman" w:hAnsi="Times New Roman" w:cs="Times New Roman"/>
          <w:sz w:val="28"/>
          <w:szCs w:val="28"/>
          <w:lang w:val="ru-RU"/>
        </w:rPr>
      </w:pPr>
    </w:p>
    <w:p w:rsidR="00C97696" w:rsidRDefault="00C97696" w:rsidP="00A259F4">
      <w:pPr>
        <w:pStyle w:val="aff2"/>
        <w:spacing w:line="360" w:lineRule="auto"/>
        <w:jc w:val="both"/>
        <w:rPr>
          <w:rFonts w:ascii="Times New Roman" w:hAnsi="Times New Roman" w:cs="Times New Roman"/>
          <w:sz w:val="28"/>
          <w:szCs w:val="28"/>
          <w:lang w:val="ru-RU"/>
        </w:rPr>
      </w:pPr>
      <w:r w:rsidRPr="00C97696">
        <w:rPr>
          <w:rFonts w:ascii="Times New Roman" w:hAnsi="Times New Roman" w:cs="Times New Roman"/>
          <w:sz w:val="28"/>
          <w:szCs w:val="28"/>
          <w:lang w:val="ru-RU"/>
        </w:rPr>
        <w:t>Приобретение ресурсов</w:t>
      </w:r>
      <w:r>
        <w:rPr>
          <w:rFonts w:ascii="Times New Roman" w:hAnsi="Times New Roman" w:cs="Times New Roman"/>
          <w:sz w:val="28"/>
          <w:szCs w:val="28"/>
          <w:lang w:val="ru-RU"/>
        </w:rPr>
        <w:t xml:space="preserve"> </w:t>
      </w:r>
    </w:p>
    <w:p w:rsidR="00A259F4" w:rsidRPr="005545DB"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Вопросы</w:t>
      </w:r>
    </w:p>
    <w:p w:rsidR="00A259F4" w:rsidRPr="008A3273" w:rsidRDefault="00A259F4" w:rsidP="00A259F4">
      <w:pPr>
        <w:pStyle w:val="aff2"/>
        <w:spacing w:line="360" w:lineRule="auto"/>
        <w:jc w:val="both"/>
        <w:rPr>
          <w:rFonts w:ascii="Times New Roman" w:hAnsi="Times New Roman" w:cs="Times New Roman"/>
          <w:sz w:val="28"/>
          <w:szCs w:val="28"/>
          <w:lang w:val="ru-RU"/>
        </w:rPr>
      </w:pPr>
      <w:r w:rsidRPr="008A3273">
        <w:rPr>
          <w:rFonts w:ascii="Times New Roman" w:hAnsi="Times New Roman" w:cs="Times New Roman"/>
          <w:sz w:val="28"/>
          <w:szCs w:val="28"/>
          <w:lang w:val="ru-RU"/>
        </w:rPr>
        <w:t xml:space="preserve">1 Приобретение ресурсов. </w:t>
      </w:r>
    </w:p>
    <w:p w:rsidR="00A259F4" w:rsidRPr="008A3273" w:rsidRDefault="00A259F4" w:rsidP="00A259F4">
      <w:pPr>
        <w:pStyle w:val="aff2"/>
        <w:spacing w:line="360" w:lineRule="auto"/>
        <w:jc w:val="both"/>
        <w:rPr>
          <w:rFonts w:ascii="Times New Roman" w:hAnsi="Times New Roman" w:cs="Times New Roman"/>
          <w:sz w:val="28"/>
          <w:szCs w:val="28"/>
          <w:lang w:val="ru-RU"/>
        </w:rPr>
      </w:pPr>
      <w:r w:rsidRPr="008A3273">
        <w:rPr>
          <w:rFonts w:ascii="Times New Roman" w:hAnsi="Times New Roman" w:cs="Times New Roman"/>
          <w:sz w:val="28"/>
          <w:szCs w:val="28"/>
          <w:lang w:val="ru-RU"/>
        </w:rPr>
        <w:t>2. Выделение и рост ресурса.</w:t>
      </w:r>
    </w:p>
    <w:p w:rsidR="00A259F4" w:rsidRPr="008A3273" w:rsidRDefault="00A259F4" w:rsidP="00A259F4">
      <w:pPr>
        <w:pStyle w:val="aff2"/>
        <w:spacing w:line="360" w:lineRule="auto"/>
        <w:jc w:val="both"/>
        <w:rPr>
          <w:rFonts w:ascii="Times New Roman" w:hAnsi="Times New Roman" w:cs="Times New Roman"/>
          <w:sz w:val="28"/>
          <w:szCs w:val="28"/>
          <w:lang w:val="ru-RU"/>
        </w:rPr>
      </w:pPr>
      <w:r w:rsidRPr="008A3273">
        <w:rPr>
          <w:rFonts w:ascii="Times New Roman" w:hAnsi="Times New Roman" w:cs="Times New Roman"/>
          <w:sz w:val="28"/>
          <w:szCs w:val="28"/>
          <w:lang w:val="ru-RU"/>
        </w:rPr>
        <w:t xml:space="preserve"> 3. Реакция ответов на условия окружающей среды .</w:t>
      </w:r>
    </w:p>
    <w:p w:rsidR="00A259F4" w:rsidRPr="008A3273" w:rsidRDefault="00A259F4" w:rsidP="00A259F4">
      <w:pPr>
        <w:pStyle w:val="aff2"/>
        <w:spacing w:line="360" w:lineRule="auto"/>
        <w:jc w:val="both"/>
        <w:rPr>
          <w:rFonts w:ascii="Times New Roman" w:hAnsi="Times New Roman" w:cs="Times New Roman"/>
          <w:sz w:val="28"/>
          <w:szCs w:val="28"/>
          <w:lang w:val="ru-RU"/>
        </w:rPr>
      </w:pPr>
      <w:r w:rsidRPr="008A3273">
        <w:rPr>
          <w:rFonts w:ascii="Times New Roman" w:hAnsi="Times New Roman" w:cs="Times New Roman"/>
          <w:sz w:val="28"/>
          <w:szCs w:val="28"/>
          <w:lang w:val="ru-RU"/>
        </w:rPr>
        <w:t xml:space="preserve">4. </w:t>
      </w:r>
      <w:proofErr w:type="spellStart"/>
      <w:r w:rsidRPr="008A3273">
        <w:rPr>
          <w:rFonts w:ascii="Times New Roman" w:hAnsi="Times New Roman" w:cs="Times New Roman"/>
          <w:sz w:val="28"/>
          <w:szCs w:val="28"/>
          <w:lang w:val="ru-RU"/>
        </w:rPr>
        <w:t>Экофизиологии</w:t>
      </w:r>
      <w:proofErr w:type="spellEnd"/>
      <w:r w:rsidRPr="008A3273">
        <w:rPr>
          <w:rFonts w:ascii="Times New Roman" w:hAnsi="Times New Roman" w:cs="Times New Roman"/>
          <w:sz w:val="28"/>
          <w:szCs w:val="28"/>
          <w:lang w:val="ru-RU"/>
        </w:rPr>
        <w:t xml:space="preserve">, распределения и глобального изменения климата. </w:t>
      </w:r>
    </w:p>
    <w:p w:rsidR="00A259F4" w:rsidRDefault="00A259F4" w:rsidP="00A259F4">
      <w:pPr>
        <w:pStyle w:val="aff2"/>
        <w:spacing w:line="360" w:lineRule="auto"/>
        <w:jc w:val="both"/>
        <w:rPr>
          <w:rFonts w:ascii="Times New Roman" w:hAnsi="Times New Roman" w:cs="Times New Roman"/>
          <w:color w:val="FF0000"/>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Основные понятия.</w:t>
      </w:r>
    </w:p>
    <w:p w:rsidR="00A259F4" w:rsidRPr="005545DB" w:rsidRDefault="00A259F4" w:rsidP="00137B18">
      <w:pPr>
        <w:pStyle w:val="aff2"/>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Потребление</w:t>
      </w:r>
      <w:r w:rsidRPr="005545DB">
        <w:rPr>
          <w:rFonts w:ascii="Times New Roman" w:hAnsi="Times New Roman" w:cs="Times New Roman"/>
          <w:sz w:val="28"/>
          <w:szCs w:val="28"/>
          <w:lang w:val="ru-RU"/>
        </w:rPr>
        <w:t>. Процессы получения ресурсов из окружающей среды, таких как фотосинтез в листьях и поглощение питательных веществ корнями.</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Выделение</w:t>
      </w:r>
      <w:r w:rsidRPr="005545DB">
        <w:rPr>
          <w:rFonts w:ascii="Times New Roman" w:hAnsi="Times New Roman" w:cs="Times New Roman"/>
          <w:sz w:val="28"/>
          <w:szCs w:val="28"/>
          <w:lang w:val="ru-RU"/>
        </w:rPr>
        <w:t xml:space="preserve">. Распределение ресурсов среди альтернативных структур или функций внутри </w:t>
      </w:r>
      <w:r>
        <w:rPr>
          <w:rFonts w:ascii="Times New Roman" w:hAnsi="Times New Roman" w:cs="Times New Roman"/>
          <w:sz w:val="28"/>
          <w:szCs w:val="28"/>
          <w:lang w:val="ru-RU"/>
        </w:rPr>
        <w:t>организма</w:t>
      </w:r>
      <w:r w:rsidRPr="005545DB">
        <w:rPr>
          <w:rFonts w:ascii="Times New Roman" w:hAnsi="Times New Roman" w:cs="Times New Roman"/>
          <w:sz w:val="28"/>
          <w:szCs w:val="28"/>
          <w:lang w:val="ru-RU"/>
        </w:rPr>
        <w:t>. Принцип распределения используемых ресурсов для одной цели будут недоступны для других целей, создавая компромиссные решения, которые сильно влияют на ро</w:t>
      </w:r>
      <w:r>
        <w:rPr>
          <w:rFonts w:ascii="Times New Roman" w:hAnsi="Times New Roman" w:cs="Times New Roman"/>
          <w:sz w:val="28"/>
          <w:szCs w:val="28"/>
          <w:lang w:val="ru-RU"/>
        </w:rPr>
        <w:t>ст растений и жизненные циклы. У</w:t>
      </w:r>
      <w:r w:rsidRPr="005545DB">
        <w:rPr>
          <w:rFonts w:ascii="Times New Roman" w:hAnsi="Times New Roman" w:cs="Times New Roman"/>
          <w:sz w:val="28"/>
          <w:szCs w:val="28"/>
          <w:lang w:val="ru-RU"/>
        </w:rPr>
        <w:t xml:space="preserve">словия. Факторы окружающей среды, которые влияют на организм, но не могут быть потреблены или боролись </w:t>
      </w:r>
      <w:proofErr w:type="gramStart"/>
      <w:r w:rsidRPr="005545DB">
        <w:rPr>
          <w:rFonts w:ascii="Times New Roman" w:hAnsi="Times New Roman" w:cs="Times New Roman"/>
          <w:sz w:val="28"/>
          <w:szCs w:val="28"/>
          <w:lang w:val="ru-RU"/>
        </w:rPr>
        <w:t>за</w:t>
      </w:r>
      <w:proofErr w:type="gramEnd"/>
      <w:r w:rsidRPr="005545DB">
        <w:rPr>
          <w:rFonts w:ascii="Times New Roman" w:hAnsi="Times New Roman" w:cs="Times New Roman"/>
          <w:sz w:val="28"/>
          <w:szCs w:val="28"/>
          <w:lang w:val="ru-RU"/>
        </w:rPr>
        <w:t xml:space="preserve"> (например, температура, рН). </w:t>
      </w:r>
    </w:p>
    <w:p w:rsidR="00A259F4" w:rsidRDefault="00A259F4" w:rsidP="00137B18">
      <w:pPr>
        <w:pStyle w:val="aff2"/>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Э</w:t>
      </w:r>
      <w:r w:rsidRPr="005545DB">
        <w:rPr>
          <w:rFonts w:ascii="Times New Roman" w:hAnsi="Times New Roman" w:cs="Times New Roman"/>
          <w:sz w:val="28"/>
          <w:szCs w:val="28"/>
          <w:lang w:val="ru-RU"/>
        </w:rPr>
        <w:t xml:space="preserve">мболия (или кавитация). Засорение водных транспортных средств и пузырьками воздуха в ксилеме (клеток </w:t>
      </w:r>
      <w:proofErr w:type="gramStart"/>
      <w:r>
        <w:rPr>
          <w:rFonts w:ascii="Times New Roman" w:hAnsi="Times New Roman" w:cs="Times New Roman"/>
          <w:sz w:val="28"/>
          <w:szCs w:val="28"/>
          <w:lang w:val="ru-RU"/>
        </w:rPr>
        <w:t>вода-транспортировки</w:t>
      </w:r>
      <w:proofErr w:type="gramEnd"/>
      <w:r w:rsidRPr="005545DB">
        <w:rPr>
          <w:rFonts w:ascii="Times New Roman" w:hAnsi="Times New Roman" w:cs="Times New Roman"/>
          <w:sz w:val="28"/>
          <w:szCs w:val="28"/>
          <w:lang w:val="ru-RU"/>
        </w:rPr>
        <w:t xml:space="preserve">), вызывая снижение водного транспорта и, возможно, гибели растений. </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Э</w:t>
      </w:r>
      <w:r w:rsidRPr="005545DB">
        <w:rPr>
          <w:rFonts w:ascii="Times New Roman" w:hAnsi="Times New Roman" w:cs="Times New Roman"/>
          <w:sz w:val="28"/>
          <w:szCs w:val="28"/>
          <w:lang w:val="ru-RU"/>
        </w:rPr>
        <w:t xml:space="preserve">нергетический баланс листа. Баланс энергии входы и выходы, которые влияют на температуру листьев. Солнечная радиация является наиболее важным вкладом, и </w:t>
      </w:r>
      <w:proofErr w:type="spellStart"/>
      <w:r>
        <w:rPr>
          <w:rFonts w:ascii="Times New Roman" w:hAnsi="Times New Roman" w:cs="Times New Roman"/>
          <w:sz w:val="28"/>
          <w:szCs w:val="28"/>
          <w:lang w:val="ru-RU"/>
        </w:rPr>
        <w:t>транспирационное</w:t>
      </w:r>
      <w:proofErr w:type="spellEnd"/>
      <w:r w:rsidRPr="005545DB">
        <w:rPr>
          <w:rFonts w:ascii="Times New Roman" w:hAnsi="Times New Roman" w:cs="Times New Roman"/>
          <w:sz w:val="28"/>
          <w:szCs w:val="28"/>
          <w:lang w:val="ru-RU"/>
        </w:rPr>
        <w:t xml:space="preserve"> охлаждения и </w:t>
      </w:r>
      <w:proofErr w:type="gramStart"/>
      <w:r w:rsidRPr="005545DB">
        <w:rPr>
          <w:rFonts w:ascii="Times New Roman" w:hAnsi="Times New Roman" w:cs="Times New Roman"/>
          <w:sz w:val="28"/>
          <w:szCs w:val="28"/>
          <w:lang w:val="ru-RU"/>
        </w:rPr>
        <w:t>конвективных</w:t>
      </w:r>
      <w:proofErr w:type="gramEnd"/>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теплопотерь</w:t>
      </w:r>
      <w:proofErr w:type="spellEnd"/>
      <w:r w:rsidRPr="005545DB">
        <w:rPr>
          <w:rFonts w:ascii="Times New Roman" w:hAnsi="Times New Roman" w:cs="Times New Roman"/>
          <w:sz w:val="28"/>
          <w:szCs w:val="28"/>
          <w:lang w:val="ru-RU"/>
        </w:rPr>
        <w:t xml:space="preserve"> являются наиболее важными мероприятиями. </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Ф</w:t>
      </w:r>
      <w:r w:rsidRPr="005545DB">
        <w:rPr>
          <w:rFonts w:ascii="Times New Roman" w:hAnsi="Times New Roman" w:cs="Times New Roman"/>
          <w:sz w:val="28"/>
          <w:szCs w:val="28"/>
          <w:lang w:val="ru-RU"/>
        </w:rPr>
        <w:t>отосинтетические пути. Растения обладают три альтернативных фотосинтетических процессов (С3, С</w:t>
      </w:r>
      <w:proofErr w:type="gramStart"/>
      <w:r w:rsidRPr="005545DB">
        <w:rPr>
          <w:rFonts w:ascii="Times New Roman" w:hAnsi="Times New Roman" w:cs="Times New Roman"/>
          <w:sz w:val="28"/>
          <w:szCs w:val="28"/>
          <w:lang w:val="ru-RU"/>
        </w:rPr>
        <w:t>4</w:t>
      </w:r>
      <w:proofErr w:type="gramEnd"/>
      <w:r w:rsidRPr="005545DB">
        <w:rPr>
          <w:rFonts w:ascii="Times New Roman" w:hAnsi="Times New Roman" w:cs="Times New Roman"/>
          <w:sz w:val="28"/>
          <w:szCs w:val="28"/>
          <w:lang w:val="ru-RU"/>
        </w:rPr>
        <w:t xml:space="preserve"> и C</w:t>
      </w:r>
      <w:r>
        <w:rPr>
          <w:rFonts w:ascii="Times New Roman" w:hAnsi="Times New Roman" w:cs="Times New Roman"/>
          <w:sz w:val="28"/>
          <w:szCs w:val="28"/>
          <w:lang w:val="ru-RU"/>
        </w:rPr>
        <w:t>AM), которые отличают основные</w:t>
      </w:r>
      <w:r w:rsidRPr="005545DB">
        <w:rPr>
          <w:rFonts w:ascii="Times New Roman" w:hAnsi="Times New Roman" w:cs="Times New Roman"/>
          <w:sz w:val="28"/>
          <w:szCs w:val="28"/>
          <w:lang w:val="ru-RU"/>
        </w:rPr>
        <w:t xml:space="preserve"> биохимические и физиологические механизмы, что приводит </w:t>
      </w:r>
      <w:r>
        <w:rPr>
          <w:rFonts w:ascii="Times New Roman" w:hAnsi="Times New Roman" w:cs="Times New Roman"/>
          <w:sz w:val="28"/>
          <w:szCs w:val="28"/>
          <w:lang w:val="ru-RU"/>
        </w:rPr>
        <w:t>к резким изменениям</w:t>
      </w:r>
      <w:r w:rsidRPr="005545DB">
        <w:rPr>
          <w:rFonts w:ascii="Times New Roman" w:hAnsi="Times New Roman" w:cs="Times New Roman"/>
          <w:sz w:val="28"/>
          <w:szCs w:val="28"/>
          <w:lang w:val="ru-RU"/>
        </w:rPr>
        <w:t xml:space="preserve"> характеристик в зависимости от температуры и наличия света, воды и питательных веществ. </w:t>
      </w:r>
    </w:p>
    <w:p w:rsidR="00A259F4" w:rsidRDefault="00A259F4" w:rsidP="008A3273">
      <w:pPr>
        <w:pStyle w:val="aff2"/>
        <w:spacing w:line="360" w:lineRule="auto"/>
        <w:ind w:firstLine="72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Эмболии</w:t>
      </w:r>
      <w:r w:rsidRPr="005B39A8">
        <w:rPr>
          <w:rFonts w:ascii="Times New Roman" w:hAnsi="Times New Roman" w:cs="Times New Roman"/>
          <w:sz w:val="28"/>
          <w:szCs w:val="28"/>
          <w:lang w:val="ru-RU"/>
        </w:rPr>
        <w:t>я</w:t>
      </w:r>
      <w:proofErr w:type="spellEnd"/>
      <w:r w:rsidRPr="005B39A8">
        <w:rPr>
          <w:rFonts w:ascii="Times New Roman" w:hAnsi="Times New Roman" w:cs="Times New Roman"/>
          <w:sz w:val="28"/>
          <w:szCs w:val="28"/>
          <w:lang w:val="ru-RU"/>
        </w:rPr>
        <w:t xml:space="preserve"> (вторжение) — типовой патологический процесс, обусловленный присутствием и циркуляцией в крови или лимфе частиц, не встречающихся </w:t>
      </w:r>
      <w:proofErr w:type="gramStart"/>
      <w:r w:rsidRPr="005B39A8">
        <w:rPr>
          <w:rFonts w:ascii="Times New Roman" w:hAnsi="Times New Roman" w:cs="Times New Roman"/>
          <w:sz w:val="28"/>
          <w:szCs w:val="28"/>
          <w:lang w:val="ru-RU"/>
        </w:rPr>
        <w:t>там</w:t>
      </w:r>
      <w:proofErr w:type="gramEnd"/>
      <w:r w:rsidRPr="005B39A8">
        <w:rPr>
          <w:rFonts w:ascii="Times New Roman" w:hAnsi="Times New Roman" w:cs="Times New Roman"/>
          <w:sz w:val="28"/>
          <w:szCs w:val="28"/>
          <w:lang w:val="ru-RU"/>
        </w:rPr>
        <w:t xml:space="preserve"> в нормальных условиях (</w:t>
      </w:r>
      <w:proofErr w:type="spellStart"/>
      <w:r w:rsidR="00D17A4B" w:rsidRPr="00D17A4B">
        <w:fldChar w:fldCharType="begin"/>
      </w:r>
      <w:r w:rsidR="002D411B">
        <w:instrText xml:space="preserve"> HYPERLINK "https://ru.wikipedia.org/wiki/%D0%AD%D0%BC%D0%B1%D0%BE%D0%BB" \o "Эмбол" </w:instrText>
      </w:r>
      <w:r w:rsidR="00D17A4B" w:rsidRPr="00D17A4B">
        <w:fldChar w:fldCharType="separate"/>
      </w:r>
      <w:r w:rsidRPr="005B39A8">
        <w:rPr>
          <w:rFonts w:ascii="Times New Roman" w:hAnsi="Times New Roman" w:cs="Times New Roman"/>
          <w:sz w:val="28"/>
          <w:szCs w:val="28"/>
          <w:lang w:val="ru-RU"/>
        </w:rPr>
        <w:t>эмбол</w:t>
      </w:r>
      <w:proofErr w:type="spellEnd"/>
      <w:r w:rsidR="00D17A4B">
        <w:rPr>
          <w:rFonts w:ascii="Times New Roman" w:hAnsi="Times New Roman" w:cs="Times New Roman"/>
          <w:sz w:val="28"/>
          <w:szCs w:val="28"/>
          <w:lang w:val="ru-RU"/>
        </w:rPr>
        <w:fldChar w:fldCharType="end"/>
      </w:r>
      <w:r w:rsidRPr="005B39A8">
        <w:rPr>
          <w:rFonts w:ascii="Times New Roman" w:hAnsi="Times New Roman" w:cs="Times New Roman"/>
          <w:sz w:val="28"/>
          <w:szCs w:val="28"/>
          <w:lang w:val="ru-RU"/>
        </w:rPr>
        <w:t>), нередко вызывающий </w:t>
      </w:r>
      <w:hyperlink r:id="rId24" w:tooltip="Обтурация" w:history="1">
        <w:r w:rsidRPr="005B39A8">
          <w:rPr>
            <w:rFonts w:ascii="Times New Roman" w:hAnsi="Times New Roman" w:cs="Times New Roman"/>
            <w:sz w:val="28"/>
            <w:szCs w:val="28"/>
            <w:lang w:val="ru-RU"/>
          </w:rPr>
          <w:t>окклюзию</w:t>
        </w:r>
      </w:hyperlink>
      <w:r w:rsidRPr="005B39A8">
        <w:rPr>
          <w:rFonts w:ascii="Times New Roman" w:hAnsi="Times New Roman" w:cs="Times New Roman"/>
          <w:sz w:val="28"/>
          <w:szCs w:val="28"/>
          <w:lang w:val="ru-RU"/>
        </w:rPr>
        <w:t> (закупорку) сосуда с последующим нару</w:t>
      </w:r>
      <w:r w:rsidR="008A3273">
        <w:rPr>
          <w:rFonts w:ascii="Times New Roman" w:hAnsi="Times New Roman" w:cs="Times New Roman"/>
          <w:sz w:val="28"/>
          <w:szCs w:val="28"/>
          <w:lang w:val="ru-RU"/>
        </w:rPr>
        <w:t>шением местного кровоснабжения.</w:t>
      </w:r>
    </w:p>
    <w:p w:rsidR="00A259F4" w:rsidRDefault="00A259F4" w:rsidP="008A3273">
      <w:pPr>
        <w:pStyle w:val="aff2"/>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5545DB">
        <w:rPr>
          <w:rFonts w:ascii="Times New Roman" w:hAnsi="Times New Roman" w:cs="Times New Roman"/>
          <w:sz w:val="28"/>
          <w:szCs w:val="28"/>
          <w:lang w:val="ru-RU"/>
        </w:rPr>
        <w:t xml:space="preserve">есурсы. Аспекты окружающей среды, которые потребляются в процессе роста и за что растения конкурируют. Наиболее важными из них являются свет, вода, питательные вещества и пространство. </w:t>
      </w:r>
    </w:p>
    <w:p w:rsidR="00A259F4" w:rsidRPr="008A3273" w:rsidRDefault="00A259F4" w:rsidP="008A3273">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Вода</w:t>
      </w:r>
      <w:r w:rsidRPr="005545DB">
        <w:rPr>
          <w:rFonts w:ascii="Times New Roman" w:hAnsi="Times New Roman" w:cs="Times New Roman"/>
          <w:sz w:val="28"/>
          <w:szCs w:val="28"/>
          <w:lang w:val="ru-RU"/>
        </w:rPr>
        <w:t xml:space="preserve"> и эффективность использования питательных веществ. Эффективность фотосинтеза относительно инвестиций питательных веществ и воды, </w:t>
      </w:r>
      <w:r w:rsidR="008A3273">
        <w:rPr>
          <w:rFonts w:ascii="Times New Roman" w:hAnsi="Times New Roman" w:cs="Times New Roman"/>
          <w:sz w:val="28"/>
          <w:szCs w:val="28"/>
          <w:lang w:val="ru-RU"/>
        </w:rPr>
        <w:t>соответственно.</w:t>
      </w:r>
    </w:p>
    <w:p w:rsidR="00A259F4" w:rsidRDefault="00A259F4" w:rsidP="008A3273">
      <w:pPr>
        <w:pStyle w:val="aff2"/>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Закон</w:t>
      </w:r>
      <w:r w:rsidRPr="005545DB">
        <w:rPr>
          <w:rFonts w:ascii="Times New Roman" w:hAnsi="Times New Roman" w:cs="Times New Roman"/>
          <w:sz w:val="28"/>
          <w:szCs w:val="28"/>
          <w:lang w:val="ru-RU"/>
        </w:rPr>
        <w:t xml:space="preserve"> физиологической экологии устраняет физиологические взаимодействия растений с аб</w:t>
      </w:r>
      <w:r>
        <w:rPr>
          <w:rFonts w:ascii="Times New Roman" w:hAnsi="Times New Roman" w:cs="Times New Roman"/>
          <w:sz w:val="28"/>
          <w:szCs w:val="28"/>
          <w:lang w:val="ru-RU"/>
        </w:rPr>
        <w:t>иотическими и биотическими средами</w:t>
      </w:r>
      <w:r w:rsidRPr="005545DB">
        <w:rPr>
          <w:rFonts w:ascii="Times New Roman" w:hAnsi="Times New Roman" w:cs="Times New Roman"/>
          <w:sz w:val="28"/>
          <w:szCs w:val="28"/>
          <w:lang w:val="ru-RU"/>
        </w:rPr>
        <w:t xml:space="preserve"> и последствия для роста растений, их распространения, и реакций на изменяющиеся условия. Растения обладают тремя уникальными характеристиками, кото</w:t>
      </w:r>
      <w:r>
        <w:rPr>
          <w:rFonts w:ascii="Times New Roman" w:hAnsi="Times New Roman" w:cs="Times New Roman"/>
          <w:sz w:val="28"/>
          <w:szCs w:val="28"/>
          <w:lang w:val="ru-RU"/>
        </w:rPr>
        <w:t>рые влияют на их физиологическую экологию: они являются автотрофами</w:t>
      </w:r>
      <w:r w:rsidRPr="005545DB">
        <w:rPr>
          <w:rFonts w:ascii="Times New Roman" w:hAnsi="Times New Roman" w:cs="Times New Roman"/>
          <w:sz w:val="28"/>
          <w:szCs w:val="28"/>
          <w:lang w:val="ru-RU"/>
        </w:rPr>
        <w:t xml:space="preserve"> (получение энергии от</w:t>
      </w:r>
      <w:r>
        <w:rPr>
          <w:rFonts w:ascii="Times New Roman" w:hAnsi="Times New Roman" w:cs="Times New Roman"/>
          <w:sz w:val="28"/>
          <w:szCs w:val="28"/>
          <w:lang w:val="ru-RU"/>
        </w:rPr>
        <w:t xml:space="preserve"> солнца), они сидячие и не могут</w:t>
      </w:r>
      <w:r w:rsidRPr="005545DB">
        <w:rPr>
          <w:rFonts w:ascii="Times New Roman" w:hAnsi="Times New Roman" w:cs="Times New Roman"/>
          <w:sz w:val="28"/>
          <w:szCs w:val="28"/>
          <w:lang w:val="ru-RU"/>
        </w:rPr>
        <w:t xml:space="preserve"> передвига</w:t>
      </w:r>
      <w:r>
        <w:rPr>
          <w:rFonts w:ascii="Times New Roman" w:hAnsi="Times New Roman" w:cs="Times New Roman"/>
          <w:sz w:val="28"/>
          <w:szCs w:val="28"/>
          <w:lang w:val="ru-RU"/>
        </w:rPr>
        <w:t>ться, и они являются модульными</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При посадке растений являются критическими следующие</w:t>
      </w:r>
      <w:r w:rsidRPr="005545DB">
        <w:rPr>
          <w:rFonts w:ascii="Times New Roman" w:hAnsi="Times New Roman" w:cs="Times New Roman"/>
          <w:sz w:val="28"/>
          <w:szCs w:val="28"/>
          <w:lang w:val="ru-RU"/>
        </w:rPr>
        <w:t xml:space="preserve"> ре</w:t>
      </w:r>
      <w:r>
        <w:rPr>
          <w:rFonts w:ascii="Times New Roman" w:hAnsi="Times New Roman" w:cs="Times New Roman"/>
          <w:sz w:val="28"/>
          <w:szCs w:val="28"/>
          <w:lang w:val="ru-RU"/>
        </w:rPr>
        <w:t>сурсы: свет, СО</w:t>
      </w:r>
      <w:proofErr w:type="gramStart"/>
      <w:r>
        <w:rPr>
          <w:rFonts w:ascii="Times New Roman" w:hAnsi="Times New Roman" w:cs="Times New Roman"/>
          <w:sz w:val="28"/>
          <w:szCs w:val="28"/>
          <w:lang w:val="ru-RU"/>
        </w:rPr>
        <w:t>2</w:t>
      </w:r>
      <w:proofErr w:type="gramEnd"/>
      <w:r>
        <w:rPr>
          <w:rFonts w:ascii="Times New Roman" w:hAnsi="Times New Roman" w:cs="Times New Roman"/>
          <w:sz w:val="28"/>
          <w:szCs w:val="28"/>
          <w:lang w:val="ru-RU"/>
        </w:rPr>
        <w:t>, минеральные питательные</w:t>
      </w:r>
      <w:r w:rsidRPr="005545DB">
        <w:rPr>
          <w:rFonts w:ascii="Times New Roman" w:hAnsi="Times New Roman" w:cs="Times New Roman"/>
          <w:sz w:val="28"/>
          <w:szCs w:val="28"/>
          <w:lang w:val="ru-RU"/>
        </w:rPr>
        <w:t xml:space="preserve"> вещ</w:t>
      </w:r>
      <w:r>
        <w:rPr>
          <w:rFonts w:ascii="Times New Roman" w:hAnsi="Times New Roman" w:cs="Times New Roman"/>
          <w:sz w:val="28"/>
          <w:szCs w:val="28"/>
          <w:lang w:val="ru-RU"/>
        </w:rPr>
        <w:t xml:space="preserve">еств и вода. Свет вместе с </w:t>
      </w:r>
      <w:proofErr w:type="spellStart"/>
      <w:r>
        <w:rPr>
          <w:rFonts w:ascii="Times New Roman" w:hAnsi="Times New Roman" w:cs="Times New Roman"/>
          <w:sz w:val="28"/>
          <w:szCs w:val="28"/>
          <w:lang w:val="ru-RU"/>
        </w:rPr>
        <w:t>азотбогатыми</w:t>
      </w:r>
      <w:proofErr w:type="spellEnd"/>
      <w:r w:rsidRPr="005545DB">
        <w:rPr>
          <w:rFonts w:ascii="Times New Roman" w:hAnsi="Times New Roman" w:cs="Times New Roman"/>
          <w:sz w:val="28"/>
          <w:szCs w:val="28"/>
          <w:lang w:val="ru-RU"/>
        </w:rPr>
        <w:t xml:space="preserve"> ферментами </w:t>
      </w:r>
      <w:proofErr w:type="spellStart"/>
      <w:r>
        <w:rPr>
          <w:rFonts w:ascii="Times New Roman" w:hAnsi="Times New Roman" w:cs="Times New Roman"/>
          <w:sz w:val="28"/>
          <w:szCs w:val="28"/>
          <w:lang w:val="ru-RU"/>
        </w:rPr>
        <w:t>фотосинтетически</w:t>
      </w:r>
      <w:proofErr w:type="spellEnd"/>
      <w:r>
        <w:rPr>
          <w:rFonts w:ascii="Times New Roman" w:hAnsi="Times New Roman" w:cs="Times New Roman"/>
          <w:sz w:val="28"/>
          <w:szCs w:val="28"/>
          <w:lang w:val="ru-RU"/>
        </w:rPr>
        <w:t xml:space="preserve"> ассимилирует </w:t>
      </w:r>
      <w:r w:rsidRPr="005545DB">
        <w:rPr>
          <w:rFonts w:ascii="Times New Roman" w:hAnsi="Times New Roman" w:cs="Times New Roman"/>
          <w:sz w:val="28"/>
          <w:szCs w:val="28"/>
          <w:lang w:val="ru-RU"/>
        </w:rPr>
        <w:t>CO2</w:t>
      </w:r>
      <w:r>
        <w:rPr>
          <w:rFonts w:ascii="Times New Roman" w:hAnsi="Times New Roman" w:cs="Times New Roman"/>
          <w:sz w:val="28"/>
          <w:szCs w:val="28"/>
          <w:lang w:val="ru-RU"/>
        </w:rPr>
        <w:t xml:space="preserve"> в углеводороды</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в листьях</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054E4">
        <w:rPr>
          <w:rFonts w:ascii="Times New Roman" w:hAnsi="Times New Roman" w:cs="Times New Roman"/>
          <w:sz w:val="28"/>
          <w:szCs w:val="28"/>
          <w:lang w:val="ru-RU"/>
        </w:rPr>
        <w:t xml:space="preserve">Поглощение </w:t>
      </w:r>
      <w:r>
        <w:rPr>
          <w:rFonts w:ascii="Times New Roman" w:hAnsi="Times New Roman" w:cs="Times New Roman"/>
          <w:sz w:val="28"/>
          <w:szCs w:val="28"/>
          <w:lang w:val="ru-RU"/>
        </w:rPr>
        <w:t>азота и фосфора</w:t>
      </w:r>
      <w:r w:rsidRPr="005054E4">
        <w:rPr>
          <w:rFonts w:ascii="Times New Roman" w:hAnsi="Times New Roman" w:cs="Times New Roman"/>
          <w:sz w:val="28"/>
          <w:szCs w:val="28"/>
          <w:lang w:val="ru-RU"/>
        </w:rPr>
        <w:t xml:space="preserve">, </w:t>
      </w:r>
      <w:r>
        <w:rPr>
          <w:rFonts w:ascii="Times New Roman" w:hAnsi="Times New Roman" w:cs="Times New Roman"/>
          <w:sz w:val="28"/>
          <w:szCs w:val="28"/>
          <w:lang w:val="ru-RU"/>
        </w:rPr>
        <w:t>э</w:t>
      </w:r>
      <w:r w:rsidRPr="005054E4">
        <w:rPr>
          <w:rFonts w:ascii="Times New Roman" w:hAnsi="Times New Roman" w:cs="Times New Roman"/>
          <w:sz w:val="28"/>
          <w:szCs w:val="28"/>
          <w:lang w:val="ru-RU"/>
        </w:rPr>
        <w:t>ти элементы почти всегда ограничивают</w:t>
      </w:r>
      <w:r>
        <w:rPr>
          <w:rFonts w:ascii="Times New Roman" w:hAnsi="Times New Roman" w:cs="Times New Roman"/>
          <w:sz w:val="28"/>
          <w:szCs w:val="28"/>
          <w:lang w:val="ru-RU"/>
        </w:rPr>
        <w:t xml:space="preserve"> рост растений</w:t>
      </w:r>
      <w:r w:rsidRPr="005054E4">
        <w:rPr>
          <w:rFonts w:ascii="Times New Roman" w:hAnsi="Times New Roman" w:cs="Times New Roman"/>
          <w:sz w:val="28"/>
          <w:szCs w:val="28"/>
          <w:lang w:val="ru-RU"/>
        </w:rPr>
        <w:t xml:space="preserve">, </w:t>
      </w:r>
      <w:proofErr w:type="spellStart"/>
      <w:r w:rsidRPr="005054E4">
        <w:rPr>
          <w:rFonts w:ascii="Times New Roman" w:hAnsi="Times New Roman" w:cs="Times New Roman"/>
          <w:sz w:val="28"/>
          <w:szCs w:val="28"/>
          <w:lang w:val="ru-RU"/>
        </w:rPr>
        <w:t>способствует</w:t>
      </w:r>
      <w:r>
        <w:rPr>
          <w:rFonts w:ascii="Times New Roman" w:hAnsi="Times New Roman" w:cs="Times New Roman"/>
          <w:sz w:val="28"/>
          <w:szCs w:val="28"/>
          <w:lang w:val="ru-RU"/>
        </w:rPr>
        <w:t>ют</w:t>
      </w:r>
      <w:proofErr w:type="spellEnd"/>
      <w:r w:rsidRPr="005545DB">
        <w:rPr>
          <w:rFonts w:ascii="Times New Roman" w:hAnsi="Times New Roman" w:cs="Times New Roman"/>
          <w:sz w:val="28"/>
          <w:szCs w:val="28"/>
          <w:lang w:val="ru-RU"/>
        </w:rPr>
        <w:t xml:space="preserve"> симбиотические ассоциации </w:t>
      </w:r>
      <w:r>
        <w:rPr>
          <w:rFonts w:ascii="Times New Roman" w:hAnsi="Times New Roman" w:cs="Times New Roman"/>
          <w:sz w:val="28"/>
          <w:szCs w:val="28"/>
          <w:lang w:val="ru-RU"/>
        </w:rPr>
        <w:t xml:space="preserve">корней растений с бактериями и грибами в сообщество. Большая часть воды </w:t>
      </w:r>
      <w:proofErr w:type="spellStart"/>
      <w:r>
        <w:rPr>
          <w:rFonts w:ascii="Times New Roman" w:hAnsi="Times New Roman" w:cs="Times New Roman"/>
          <w:sz w:val="28"/>
          <w:szCs w:val="28"/>
          <w:lang w:val="ru-RU"/>
        </w:rPr>
        <w:t>усваивоенная</w:t>
      </w:r>
      <w:proofErr w:type="spellEnd"/>
      <w:r w:rsidRPr="005545DB">
        <w:rPr>
          <w:rFonts w:ascii="Times New Roman" w:hAnsi="Times New Roman" w:cs="Times New Roman"/>
          <w:sz w:val="28"/>
          <w:szCs w:val="28"/>
          <w:lang w:val="ru-RU"/>
        </w:rPr>
        <w:t xml:space="preserve"> растениями теряется при транспирации в обмен на поглощение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xml:space="preserve"> через устьица. Вода движется по растению</w:t>
      </w:r>
      <w:r>
        <w:rPr>
          <w:rFonts w:ascii="Times New Roman" w:hAnsi="Times New Roman" w:cs="Times New Roman"/>
          <w:sz w:val="28"/>
          <w:szCs w:val="28"/>
          <w:lang w:val="ru-RU"/>
        </w:rPr>
        <w:t xml:space="preserve"> и испаряется листьями</w:t>
      </w:r>
      <w:r w:rsidRPr="005545DB">
        <w:rPr>
          <w:rFonts w:ascii="Times New Roman" w:hAnsi="Times New Roman" w:cs="Times New Roman"/>
          <w:sz w:val="28"/>
          <w:szCs w:val="28"/>
          <w:lang w:val="ru-RU"/>
        </w:rPr>
        <w:t xml:space="preserve">. </w:t>
      </w:r>
      <w:r w:rsidRPr="008A3273">
        <w:rPr>
          <w:rFonts w:ascii="Times New Roman" w:hAnsi="Times New Roman" w:cs="Times New Roman"/>
          <w:sz w:val="28"/>
          <w:szCs w:val="28"/>
          <w:lang w:val="ru-RU"/>
        </w:rPr>
        <w:t xml:space="preserve">Чрезмерное натяжение может привести к эмболии, в которой воздушные пузырьки нарушают транспорт. Производство и выделение ресурсов </w:t>
      </w:r>
      <w:proofErr w:type="gramStart"/>
      <w:r w:rsidRPr="008A3273">
        <w:rPr>
          <w:rFonts w:ascii="Times New Roman" w:hAnsi="Times New Roman" w:cs="Times New Roman"/>
          <w:sz w:val="28"/>
          <w:szCs w:val="28"/>
          <w:lang w:val="ru-RU"/>
        </w:rPr>
        <w:t>при</w:t>
      </w:r>
      <w:proofErr w:type="gramEnd"/>
      <w:r w:rsidRPr="008A3273">
        <w:rPr>
          <w:rFonts w:ascii="Times New Roman" w:hAnsi="Times New Roman" w:cs="Times New Roman"/>
          <w:sz w:val="28"/>
          <w:szCs w:val="28"/>
          <w:lang w:val="ru-RU"/>
        </w:rPr>
        <w:t xml:space="preserve"> альтернативных </w:t>
      </w:r>
      <w:proofErr w:type="spellStart"/>
      <w:r w:rsidRPr="008A3273">
        <w:rPr>
          <w:rFonts w:ascii="Times New Roman" w:hAnsi="Times New Roman" w:cs="Times New Roman"/>
          <w:sz w:val="28"/>
          <w:szCs w:val="28"/>
          <w:lang w:val="ru-RU"/>
        </w:rPr>
        <w:t>функциия</w:t>
      </w:r>
      <w:proofErr w:type="spellEnd"/>
      <w:r w:rsidRPr="008A3273">
        <w:rPr>
          <w:rFonts w:ascii="Times New Roman" w:hAnsi="Times New Roman" w:cs="Times New Roman"/>
          <w:sz w:val="28"/>
          <w:szCs w:val="28"/>
          <w:lang w:val="ru-RU"/>
        </w:rPr>
        <w:t xml:space="preserve"> создает важные компромиссы для особей, которые критически влияют на реакций растений и производительность их в контрастных средах. Они является жизненно важным для понимания потенциального воздействия глобального изменения климата на растительность и биоразнообразие.</w:t>
      </w:r>
    </w:p>
    <w:p w:rsidR="00137B18" w:rsidRPr="008A3273" w:rsidRDefault="00137B18" w:rsidP="008A3273">
      <w:pPr>
        <w:pStyle w:val="aff2"/>
        <w:spacing w:line="360" w:lineRule="auto"/>
        <w:ind w:firstLine="720"/>
        <w:jc w:val="both"/>
        <w:rPr>
          <w:rFonts w:ascii="Times New Roman" w:hAnsi="Times New Roman" w:cs="Times New Roman"/>
          <w:color w:val="FF0000"/>
          <w:sz w:val="28"/>
          <w:szCs w:val="28"/>
          <w:lang w:val="ru-RU"/>
        </w:rPr>
      </w:pP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w:t>
      </w:r>
      <w:r w:rsidRPr="00635FF5">
        <w:rPr>
          <w:rFonts w:ascii="Times New Roman" w:hAnsi="Times New Roman" w:cs="Times New Roman"/>
          <w:sz w:val="28"/>
          <w:szCs w:val="28"/>
          <w:lang w:val="ru-RU"/>
        </w:rPr>
        <w:t>Введение</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Физиологическая экология и</w:t>
      </w:r>
      <w:r>
        <w:rPr>
          <w:rFonts w:ascii="Times New Roman" w:hAnsi="Times New Roman" w:cs="Times New Roman"/>
          <w:sz w:val="28"/>
          <w:szCs w:val="28"/>
          <w:lang w:val="ru-RU"/>
        </w:rPr>
        <w:t>зучает, как растения приобретают и используют</w:t>
      </w:r>
      <w:r w:rsidRPr="005545DB">
        <w:rPr>
          <w:rFonts w:ascii="Times New Roman" w:hAnsi="Times New Roman" w:cs="Times New Roman"/>
          <w:sz w:val="28"/>
          <w:szCs w:val="28"/>
          <w:lang w:val="ru-RU"/>
        </w:rPr>
        <w:t xml:space="preserve"> ресурсы, </w:t>
      </w:r>
      <w:proofErr w:type="gramStart"/>
      <w:r>
        <w:rPr>
          <w:rFonts w:ascii="Times New Roman" w:hAnsi="Times New Roman" w:cs="Times New Roman"/>
          <w:sz w:val="28"/>
          <w:szCs w:val="28"/>
          <w:lang w:val="ru-RU"/>
        </w:rPr>
        <w:t>переживают</w:t>
      </w:r>
      <w:proofErr w:type="gramEnd"/>
      <w:r w:rsidRPr="005545DB">
        <w:rPr>
          <w:rFonts w:ascii="Times New Roman" w:hAnsi="Times New Roman" w:cs="Times New Roman"/>
          <w:sz w:val="28"/>
          <w:szCs w:val="28"/>
          <w:lang w:val="ru-RU"/>
        </w:rPr>
        <w:t xml:space="preserve"> и приспосабливаться к абиотическим условиям и реагир</w:t>
      </w:r>
      <w:r>
        <w:rPr>
          <w:rFonts w:ascii="Times New Roman" w:hAnsi="Times New Roman" w:cs="Times New Roman"/>
          <w:sz w:val="28"/>
          <w:szCs w:val="28"/>
          <w:lang w:val="ru-RU"/>
        </w:rPr>
        <w:t>уют</w:t>
      </w:r>
      <w:r w:rsidRPr="005545DB">
        <w:rPr>
          <w:rFonts w:ascii="Times New Roman" w:hAnsi="Times New Roman" w:cs="Times New Roman"/>
          <w:sz w:val="28"/>
          <w:szCs w:val="28"/>
          <w:lang w:val="ru-RU"/>
        </w:rPr>
        <w:t xml:space="preserve"> на изменения в окружающей их среде. Изучение физиологической </w:t>
      </w:r>
      <w:proofErr w:type="gramStart"/>
      <w:r w:rsidRPr="005545DB">
        <w:rPr>
          <w:rFonts w:ascii="Times New Roman" w:hAnsi="Times New Roman" w:cs="Times New Roman"/>
          <w:sz w:val="28"/>
          <w:szCs w:val="28"/>
          <w:lang w:val="ru-RU"/>
        </w:rPr>
        <w:t>экологии</w:t>
      </w:r>
      <w:proofErr w:type="gramEnd"/>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значит рассматривать физиологию</w:t>
      </w:r>
      <w:r w:rsidRPr="005545DB">
        <w:rPr>
          <w:rFonts w:ascii="Times New Roman" w:hAnsi="Times New Roman" w:cs="Times New Roman"/>
          <w:sz w:val="28"/>
          <w:szCs w:val="28"/>
          <w:lang w:val="ru-RU"/>
        </w:rPr>
        <w:t xml:space="preserve"> растений по </w:t>
      </w:r>
      <w:r w:rsidRPr="005545DB">
        <w:rPr>
          <w:rFonts w:ascii="Times New Roman" w:hAnsi="Times New Roman" w:cs="Times New Roman"/>
          <w:sz w:val="28"/>
          <w:szCs w:val="28"/>
          <w:lang w:val="ru-RU"/>
        </w:rPr>
        <w:lastRenderedPageBreak/>
        <w:t>отношен</w:t>
      </w:r>
      <w:r>
        <w:rPr>
          <w:rFonts w:ascii="Times New Roman" w:hAnsi="Times New Roman" w:cs="Times New Roman"/>
          <w:sz w:val="28"/>
          <w:szCs w:val="28"/>
          <w:lang w:val="ru-RU"/>
        </w:rPr>
        <w:t>ию к физике и химии абиотического</w:t>
      </w:r>
      <w:r w:rsidRPr="005545DB">
        <w:rPr>
          <w:rFonts w:ascii="Times New Roman" w:hAnsi="Times New Roman" w:cs="Times New Roman"/>
          <w:sz w:val="28"/>
          <w:szCs w:val="28"/>
          <w:lang w:val="ru-RU"/>
        </w:rPr>
        <w:t xml:space="preserve"> мира,</w:t>
      </w:r>
      <w:r>
        <w:rPr>
          <w:rFonts w:ascii="Times New Roman" w:hAnsi="Times New Roman" w:cs="Times New Roman"/>
          <w:sz w:val="28"/>
          <w:szCs w:val="28"/>
          <w:lang w:val="ru-RU"/>
        </w:rPr>
        <w:t xml:space="preserve"> с одной стороны, и превосходных экологических</w:t>
      </w:r>
      <w:r w:rsidRPr="005545DB">
        <w:rPr>
          <w:rFonts w:ascii="Times New Roman" w:hAnsi="Times New Roman" w:cs="Times New Roman"/>
          <w:sz w:val="28"/>
          <w:szCs w:val="28"/>
          <w:lang w:val="ru-RU"/>
        </w:rPr>
        <w:t xml:space="preserve"> и эволюционн</w:t>
      </w:r>
      <w:r>
        <w:rPr>
          <w:rFonts w:ascii="Times New Roman" w:hAnsi="Times New Roman" w:cs="Times New Roman"/>
          <w:sz w:val="28"/>
          <w:szCs w:val="28"/>
          <w:lang w:val="ru-RU"/>
        </w:rPr>
        <w:t>ых связей с друг с другом. Механизмы физиологической экологии</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базируются на</w:t>
      </w:r>
      <w:r w:rsidRPr="005545DB">
        <w:rPr>
          <w:rFonts w:ascii="Times New Roman" w:hAnsi="Times New Roman" w:cs="Times New Roman"/>
          <w:sz w:val="28"/>
          <w:szCs w:val="28"/>
          <w:lang w:val="ru-RU"/>
        </w:rPr>
        <w:t xml:space="preserve"> фундаментальных наук</w:t>
      </w:r>
      <w:r>
        <w:rPr>
          <w:rFonts w:ascii="Times New Roman" w:hAnsi="Times New Roman" w:cs="Times New Roman"/>
          <w:sz w:val="28"/>
          <w:szCs w:val="28"/>
          <w:lang w:val="ru-RU"/>
        </w:rPr>
        <w:t>ах</w:t>
      </w:r>
      <w:r w:rsidRPr="005545DB">
        <w:rPr>
          <w:rFonts w:ascii="Times New Roman" w:hAnsi="Times New Roman" w:cs="Times New Roman"/>
          <w:sz w:val="28"/>
          <w:szCs w:val="28"/>
          <w:lang w:val="ru-RU"/>
        </w:rPr>
        <w:t>, имеющих важную информацию об эволюции растений, биоразнообразие, продуктивность экосистем, а также</w:t>
      </w:r>
      <w:r>
        <w:rPr>
          <w:rFonts w:ascii="Times New Roman" w:hAnsi="Times New Roman" w:cs="Times New Roman"/>
          <w:sz w:val="28"/>
          <w:szCs w:val="28"/>
          <w:lang w:val="ru-RU"/>
        </w:rPr>
        <w:t xml:space="preserve"> о превращениях</w:t>
      </w:r>
      <w:r w:rsidRPr="005545DB">
        <w:rPr>
          <w:rFonts w:ascii="Times New Roman" w:hAnsi="Times New Roman" w:cs="Times New Roman"/>
          <w:sz w:val="28"/>
          <w:szCs w:val="28"/>
          <w:lang w:val="ru-RU"/>
        </w:rPr>
        <w:t xml:space="preserve"> углерода и питательных веществ</w:t>
      </w:r>
      <w:r>
        <w:rPr>
          <w:rFonts w:ascii="Times New Roman" w:hAnsi="Times New Roman" w:cs="Times New Roman"/>
          <w:sz w:val="28"/>
          <w:szCs w:val="28"/>
          <w:lang w:val="ru-RU"/>
        </w:rPr>
        <w:t xml:space="preserve"> в растительных сообществах</w:t>
      </w:r>
      <w:r w:rsidRPr="005545DB">
        <w:rPr>
          <w:rFonts w:ascii="Times New Roman" w:hAnsi="Times New Roman" w:cs="Times New Roman"/>
          <w:sz w:val="28"/>
          <w:szCs w:val="28"/>
          <w:lang w:val="ru-RU"/>
        </w:rPr>
        <w:t>. Он</w:t>
      </w:r>
      <w:r>
        <w:rPr>
          <w:rFonts w:ascii="Times New Roman" w:hAnsi="Times New Roman" w:cs="Times New Roman"/>
          <w:sz w:val="28"/>
          <w:szCs w:val="28"/>
          <w:lang w:val="ru-RU"/>
        </w:rPr>
        <w:t>и</w:t>
      </w:r>
      <w:r w:rsidRPr="005545DB">
        <w:rPr>
          <w:rFonts w:ascii="Times New Roman" w:hAnsi="Times New Roman" w:cs="Times New Roman"/>
          <w:sz w:val="28"/>
          <w:szCs w:val="28"/>
          <w:lang w:val="ru-RU"/>
        </w:rPr>
        <w:t xml:space="preserve"> также играет важную роль в широком спектре прикладных наук, включая сельское хозяйство, лесное хозяйство, управление инвазивными видами, восстановления экологии и глобального изменения биологии. В </w:t>
      </w:r>
      <w:r>
        <w:rPr>
          <w:rFonts w:ascii="Times New Roman" w:hAnsi="Times New Roman" w:cs="Times New Roman"/>
          <w:sz w:val="28"/>
          <w:szCs w:val="28"/>
          <w:lang w:val="ru-RU"/>
        </w:rPr>
        <w:t xml:space="preserve">предыдущие </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годы</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механизмы</w:t>
      </w:r>
      <w:r w:rsidRPr="005545DB">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экофизиологии</w:t>
      </w:r>
      <w:proofErr w:type="spellEnd"/>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покрывали </w:t>
      </w:r>
      <w:r w:rsidRPr="005545DB">
        <w:rPr>
          <w:rFonts w:ascii="Times New Roman" w:hAnsi="Times New Roman" w:cs="Times New Roman"/>
          <w:sz w:val="28"/>
          <w:szCs w:val="28"/>
          <w:lang w:val="ru-RU"/>
        </w:rPr>
        <w:t xml:space="preserve">две обширные темы. </w:t>
      </w:r>
      <w:r>
        <w:rPr>
          <w:rFonts w:ascii="Times New Roman" w:hAnsi="Times New Roman" w:cs="Times New Roman"/>
          <w:sz w:val="28"/>
          <w:szCs w:val="28"/>
          <w:lang w:val="ru-RU"/>
        </w:rPr>
        <w:t>В</w:t>
      </w:r>
      <w:r w:rsidRPr="005545DB">
        <w:rPr>
          <w:rFonts w:ascii="Times New Roman" w:hAnsi="Times New Roman" w:cs="Times New Roman"/>
          <w:sz w:val="28"/>
          <w:szCs w:val="28"/>
          <w:lang w:val="ru-RU"/>
        </w:rPr>
        <w:t xml:space="preserve"> середине девятнадцатого века</w:t>
      </w:r>
      <w:r>
        <w:rPr>
          <w:rFonts w:ascii="Times New Roman" w:hAnsi="Times New Roman" w:cs="Times New Roman"/>
          <w:sz w:val="28"/>
          <w:szCs w:val="28"/>
          <w:lang w:val="ru-RU"/>
        </w:rPr>
        <w:t xml:space="preserve"> получили начало усилия</w:t>
      </w:r>
      <w:r w:rsidRPr="00BC56BF">
        <w:rPr>
          <w:rFonts w:ascii="Times New Roman" w:hAnsi="Times New Roman" w:cs="Times New Roman"/>
          <w:sz w:val="28"/>
          <w:szCs w:val="28"/>
          <w:lang w:val="ru-RU"/>
        </w:rPr>
        <w:t xml:space="preserve"> </w:t>
      </w:r>
      <w:r>
        <w:rPr>
          <w:rFonts w:ascii="Times New Roman" w:hAnsi="Times New Roman" w:cs="Times New Roman"/>
          <w:sz w:val="28"/>
          <w:szCs w:val="28"/>
          <w:lang w:val="ru-RU"/>
        </w:rPr>
        <w:t>на то</w:t>
      </w:r>
      <w:r w:rsidRPr="005545DB">
        <w:rPr>
          <w:rFonts w:ascii="Times New Roman" w:hAnsi="Times New Roman" w:cs="Times New Roman"/>
          <w:sz w:val="28"/>
          <w:szCs w:val="28"/>
          <w:lang w:val="ru-RU"/>
        </w:rPr>
        <w:t>, чтобы понять глобальное распределение основных биомов</w:t>
      </w:r>
      <w:r>
        <w:rPr>
          <w:rFonts w:ascii="Times New Roman" w:hAnsi="Times New Roman" w:cs="Times New Roman"/>
          <w:sz w:val="28"/>
          <w:szCs w:val="28"/>
          <w:lang w:val="ru-RU"/>
        </w:rPr>
        <w:t xml:space="preserve"> и растительности, возглавляли это направление пионеры географии</w:t>
      </w:r>
      <w:r w:rsidRPr="005545DB">
        <w:rPr>
          <w:rFonts w:ascii="Times New Roman" w:hAnsi="Times New Roman" w:cs="Times New Roman"/>
          <w:sz w:val="28"/>
          <w:szCs w:val="28"/>
          <w:lang w:val="ru-RU"/>
        </w:rPr>
        <w:t xml:space="preserve"> растений, </w:t>
      </w:r>
      <w:r w:rsidRPr="008A3273">
        <w:rPr>
          <w:rFonts w:ascii="Times New Roman" w:hAnsi="Times New Roman" w:cs="Times New Roman"/>
          <w:sz w:val="28"/>
          <w:szCs w:val="28"/>
          <w:lang w:val="ru-RU"/>
        </w:rPr>
        <w:t xml:space="preserve">таких как А. фон Гумбольдт, А. У. Ф. </w:t>
      </w:r>
      <w:proofErr w:type="spellStart"/>
      <w:r w:rsidRPr="008A3273">
        <w:rPr>
          <w:rFonts w:ascii="Times New Roman" w:hAnsi="Times New Roman" w:cs="Times New Roman"/>
          <w:sz w:val="28"/>
          <w:szCs w:val="28"/>
          <w:lang w:val="ru-RU"/>
        </w:rPr>
        <w:t>Шимпер</w:t>
      </w:r>
      <w:proofErr w:type="spellEnd"/>
      <w:r>
        <w:rPr>
          <w:rFonts w:ascii="Times New Roman" w:hAnsi="Times New Roman" w:cs="Times New Roman"/>
          <w:sz w:val="28"/>
          <w:szCs w:val="28"/>
          <w:lang w:val="ru-RU"/>
        </w:rPr>
        <w:t>, и их последователи</w:t>
      </w:r>
      <w:r w:rsidRPr="005545DB">
        <w:rPr>
          <w:rFonts w:ascii="Times New Roman" w:hAnsi="Times New Roman" w:cs="Times New Roman"/>
          <w:sz w:val="28"/>
          <w:szCs w:val="28"/>
          <w:lang w:val="ru-RU"/>
        </w:rPr>
        <w:t>. Эти работники признали, что подобны</w:t>
      </w:r>
      <w:r>
        <w:rPr>
          <w:rFonts w:ascii="Times New Roman" w:hAnsi="Times New Roman" w:cs="Times New Roman"/>
          <w:sz w:val="28"/>
          <w:szCs w:val="28"/>
          <w:lang w:val="ru-RU"/>
        </w:rPr>
        <w:t>е типы растительности возникли</w:t>
      </w:r>
      <w:r w:rsidRPr="005545DB">
        <w:rPr>
          <w:rFonts w:ascii="Times New Roman" w:hAnsi="Times New Roman" w:cs="Times New Roman"/>
          <w:sz w:val="28"/>
          <w:szCs w:val="28"/>
          <w:lang w:val="ru-RU"/>
        </w:rPr>
        <w:t xml:space="preserve"> в аналогичных климатических условиях в разных частях мира, и они разработали основные принципы растительных форм и функций, которые могли бы объяснить эти глобальные схемы. Это привело к </w:t>
      </w:r>
      <w:r>
        <w:rPr>
          <w:rFonts w:ascii="Times New Roman" w:hAnsi="Times New Roman" w:cs="Times New Roman"/>
          <w:sz w:val="28"/>
          <w:szCs w:val="28"/>
          <w:lang w:val="ru-RU"/>
        </w:rPr>
        <w:t xml:space="preserve">тому, что </w:t>
      </w:r>
      <w:r w:rsidRPr="005545DB">
        <w:rPr>
          <w:rFonts w:ascii="Times New Roman" w:hAnsi="Times New Roman" w:cs="Times New Roman"/>
          <w:sz w:val="28"/>
          <w:szCs w:val="28"/>
          <w:lang w:val="ru-RU"/>
        </w:rPr>
        <w:t>последующей акцент, в начале ХХ века,</w:t>
      </w:r>
      <w:r>
        <w:rPr>
          <w:rFonts w:ascii="Times New Roman" w:hAnsi="Times New Roman" w:cs="Times New Roman"/>
          <w:sz w:val="28"/>
          <w:szCs w:val="28"/>
          <w:lang w:val="ru-RU"/>
        </w:rPr>
        <w:t xml:space="preserve"> был сделан</w:t>
      </w:r>
      <w:r w:rsidRPr="005545DB">
        <w:rPr>
          <w:rFonts w:ascii="Times New Roman" w:hAnsi="Times New Roman" w:cs="Times New Roman"/>
          <w:sz w:val="28"/>
          <w:szCs w:val="28"/>
          <w:lang w:val="ru-RU"/>
        </w:rPr>
        <w:t xml:space="preserve"> на вопрос о том, как растения выживают в экстремальных условиях. Принципы физиологии и биофизики были применены в естественных условиях, чтобы понять, как растения могут терпеть и даже процветают от жары в пустыне до холода </w:t>
      </w:r>
      <w:r>
        <w:rPr>
          <w:rFonts w:ascii="Times New Roman" w:hAnsi="Times New Roman" w:cs="Times New Roman"/>
          <w:sz w:val="28"/>
          <w:szCs w:val="28"/>
          <w:lang w:val="ru-RU"/>
        </w:rPr>
        <w:t>в</w:t>
      </w:r>
      <w:r w:rsidRPr="005545DB">
        <w:rPr>
          <w:rFonts w:ascii="Times New Roman" w:hAnsi="Times New Roman" w:cs="Times New Roman"/>
          <w:sz w:val="28"/>
          <w:szCs w:val="28"/>
          <w:lang w:val="ru-RU"/>
        </w:rPr>
        <w:t xml:space="preserve"> высоких </w:t>
      </w:r>
      <w:r>
        <w:rPr>
          <w:rFonts w:ascii="Times New Roman" w:hAnsi="Times New Roman" w:cs="Times New Roman"/>
          <w:sz w:val="28"/>
          <w:szCs w:val="28"/>
          <w:lang w:val="ru-RU"/>
        </w:rPr>
        <w:t>широт Арктики и верхних пределах растительности в высоких горах</w:t>
      </w:r>
      <w:r w:rsidRPr="005545DB">
        <w:rPr>
          <w:rFonts w:ascii="Times New Roman" w:hAnsi="Times New Roman" w:cs="Times New Roman"/>
          <w:sz w:val="28"/>
          <w:szCs w:val="28"/>
          <w:lang w:val="ru-RU"/>
        </w:rPr>
        <w:t>. Обе эти традиции в сочетании механистических представлений физиолога с идеей эволюционной адаптации, чтобы понять, почему видов, с разными физиологическими особенностями</w:t>
      </w:r>
      <w:r>
        <w:rPr>
          <w:rFonts w:ascii="Times New Roman" w:hAnsi="Times New Roman" w:cs="Times New Roman"/>
          <w:sz w:val="28"/>
          <w:szCs w:val="28"/>
          <w:lang w:val="ru-RU"/>
        </w:rPr>
        <w:t xml:space="preserve"> могут</w:t>
      </w:r>
      <w:r w:rsidRPr="005545DB">
        <w:rPr>
          <w:rFonts w:ascii="Times New Roman" w:hAnsi="Times New Roman" w:cs="Times New Roman"/>
          <w:sz w:val="28"/>
          <w:szCs w:val="28"/>
          <w:lang w:val="ru-RU"/>
        </w:rPr>
        <w:t xml:space="preserve"> доминировать в контрастных экологических условиях. </w:t>
      </w:r>
      <w:r w:rsidRPr="005F0ABB">
        <w:rPr>
          <w:rFonts w:ascii="Times New Roman" w:hAnsi="Times New Roman" w:cs="Times New Roman"/>
          <w:sz w:val="28"/>
          <w:szCs w:val="28"/>
          <w:lang w:val="ru-RU"/>
        </w:rPr>
        <w:t xml:space="preserve">Как самостоятельная наука экология окончательно оформилась в начале XX столетия. В этот период американский ученый Ч. </w:t>
      </w:r>
      <w:proofErr w:type="gramStart"/>
      <w:r w:rsidRPr="005F0ABB">
        <w:rPr>
          <w:rFonts w:ascii="Times New Roman" w:hAnsi="Times New Roman" w:cs="Times New Roman"/>
          <w:sz w:val="28"/>
          <w:szCs w:val="28"/>
          <w:lang w:val="ru-RU"/>
        </w:rPr>
        <w:t>Адаме</w:t>
      </w:r>
      <w:proofErr w:type="gramEnd"/>
      <w:r w:rsidRPr="005F0ABB">
        <w:rPr>
          <w:rFonts w:ascii="Times New Roman" w:hAnsi="Times New Roman" w:cs="Times New Roman"/>
          <w:sz w:val="28"/>
          <w:szCs w:val="28"/>
          <w:lang w:val="ru-RU"/>
        </w:rPr>
        <w:t xml:space="preserve"> (1913) создает первую сводку по экологии, публ</w:t>
      </w:r>
      <w:r w:rsidR="00DA33DB">
        <w:rPr>
          <w:rFonts w:ascii="Times New Roman" w:hAnsi="Times New Roman" w:cs="Times New Roman"/>
          <w:sz w:val="28"/>
          <w:szCs w:val="28"/>
          <w:lang w:val="ru-RU"/>
        </w:rPr>
        <w:t>икуются другие важные обобщения ученых</w:t>
      </w:r>
      <w:r w:rsidRPr="005F0ABB">
        <w:rPr>
          <w:rFonts w:ascii="Times New Roman" w:hAnsi="Times New Roman" w:cs="Times New Roman"/>
          <w:sz w:val="28"/>
          <w:szCs w:val="28"/>
          <w:lang w:val="ru-RU"/>
        </w:rPr>
        <w:t xml:space="preserve">. Крупнейший русский ученый XX в. В. И. Вернадский создает фундаментальное учение о </w:t>
      </w:r>
      <w:r w:rsidRPr="005F0ABB">
        <w:rPr>
          <w:rFonts w:ascii="Times New Roman" w:hAnsi="Times New Roman" w:cs="Times New Roman"/>
          <w:sz w:val="28"/>
          <w:szCs w:val="28"/>
          <w:lang w:val="ru-RU"/>
        </w:rPr>
        <w:lastRenderedPageBreak/>
        <w:t>биосфере.</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В США, </w:t>
      </w:r>
      <w:r>
        <w:rPr>
          <w:rFonts w:ascii="Times New Roman" w:hAnsi="Times New Roman" w:cs="Times New Roman"/>
          <w:sz w:val="28"/>
          <w:szCs w:val="28"/>
          <w:lang w:val="ru-RU"/>
        </w:rPr>
        <w:t>принципы</w:t>
      </w:r>
      <w:r w:rsidRPr="005545DB">
        <w:rPr>
          <w:rFonts w:ascii="Times New Roman" w:hAnsi="Times New Roman" w:cs="Times New Roman"/>
          <w:sz w:val="28"/>
          <w:szCs w:val="28"/>
          <w:lang w:val="ru-RU"/>
        </w:rPr>
        <w:t xml:space="preserve"> физиологической экологии сыграли ключевую роль в развитии экологии как дисциплины. Мир растений, опубликованные до 1919 года, был предтечей экологии, флагманский журнал экологического общества Америки. Экология в начале ХХ века подчеркивал</w:t>
      </w:r>
      <w:r>
        <w:rPr>
          <w:rFonts w:ascii="Times New Roman" w:hAnsi="Times New Roman" w:cs="Times New Roman"/>
          <w:sz w:val="28"/>
          <w:szCs w:val="28"/>
          <w:lang w:val="ru-RU"/>
        </w:rPr>
        <w:t xml:space="preserve">а, </w:t>
      </w:r>
      <w:proofErr w:type="spellStart"/>
      <w:r>
        <w:rPr>
          <w:rFonts w:ascii="Times New Roman" w:hAnsi="Times New Roman" w:cs="Times New Roman"/>
          <w:sz w:val="28"/>
          <w:szCs w:val="28"/>
          <w:lang w:val="ru-RU"/>
        </w:rPr>
        <w:t>физиологичность</w:t>
      </w:r>
      <w:proofErr w:type="spellEnd"/>
      <w:r>
        <w:rPr>
          <w:rFonts w:ascii="Times New Roman" w:hAnsi="Times New Roman" w:cs="Times New Roman"/>
          <w:sz w:val="28"/>
          <w:szCs w:val="28"/>
          <w:lang w:val="ru-RU"/>
        </w:rPr>
        <w:t xml:space="preserve">, функциональность и </w:t>
      </w:r>
      <w:proofErr w:type="spellStart"/>
      <w:r>
        <w:rPr>
          <w:rFonts w:ascii="Times New Roman" w:hAnsi="Times New Roman" w:cs="Times New Roman"/>
          <w:sz w:val="28"/>
          <w:szCs w:val="28"/>
          <w:lang w:val="ru-RU"/>
        </w:rPr>
        <w:t>экологичность</w:t>
      </w:r>
      <w:proofErr w:type="spellEnd"/>
      <w:r w:rsidRPr="005545DB">
        <w:rPr>
          <w:rFonts w:ascii="Times New Roman" w:hAnsi="Times New Roman" w:cs="Times New Roman"/>
          <w:sz w:val="28"/>
          <w:szCs w:val="28"/>
          <w:lang w:val="ru-RU"/>
        </w:rPr>
        <w:t xml:space="preserve"> экосистем</w:t>
      </w:r>
      <w:r>
        <w:rPr>
          <w:rFonts w:ascii="Times New Roman" w:hAnsi="Times New Roman" w:cs="Times New Roman"/>
          <w:sz w:val="28"/>
          <w:szCs w:val="28"/>
          <w:lang w:val="ru-RU"/>
        </w:rPr>
        <w:t xml:space="preserve"> в смысле всеобщности связей</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Популяции</w:t>
      </w:r>
      <w:r w:rsidRPr="005545DB">
        <w:rPr>
          <w:rFonts w:ascii="Times New Roman" w:hAnsi="Times New Roman" w:cs="Times New Roman"/>
          <w:sz w:val="28"/>
          <w:szCs w:val="28"/>
          <w:lang w:val="ru-RU"/>
        </w:rPr>
        <w:t xml:space="preserve"> и экологии сообществ, как мы теперь знаем, они еще не появились</w:t>
      </w:r>
      <w:r>
        <w:rPr>
          <w:rFonts w:ascii="Times New Roman" w:hAnsi="Times New Roman" w:cs="Times New Roman"/>
          <w:sz w:val="28"/>
          <w:szCs w:val="28"/>
          <w:lang w:val="ru-RU"/>
        </w:rPr>
        <w:t xml:space="preserve"> в понятии экологии</w:t>
      </w:r>
      <w:r w:rsidRPr="005545DB">
        <w:rPr>
          <w:rFonts w:ascii="Times New Roman" w:hAnsi="Times New Roman" w:cs="Times New Roman"/>
          <w:sz w:val="28"/>
          <w:szCs w:val="28"/>
          <w:lang w:val="ru-RU"/>
        </w:rPr>
        <w:t>.</w:t>
      </w:r>
    </w:p>
    <w:p w:rsidR="00DA33DB" w:rsidRPr="005545DB" w:rsidRDefault="00DA33DB"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DA33DB"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Три </w:t>
      </w:r>
      <w:proofErr w:type="gramStart"/>
      <w:r>
        <w:rPr>
          <w:rFonts w:ascii="Times New Roman" w:hAnsi="Times New Roman" w:cs="Times New Roman"/>
          <w:sz w:val="28"/>
          <w:szCs w:val="28"/>
          <w:lang w:val="ru-RU"/>
        </w:rPr>
        <w:t>важные</w:t>
      </w:r>
      <w:proofErr w:type="gramEnd"/>
      <w:r>
        <w:rPr>
          <w:rFonts w:ascii="Times New Roman" w:hAnsi="Times New Roman" w:cs="Times New Roman"/>
          <w:sz w:val="28"/>
          <w:szCs w:val="28"/>
          <w:lang w:val="ru-RU"/>
        </w:rPr>
        <w:t xml:space="preserve"> понятия</w:t>
      </w:r>
      <w:r w:rsidR="00A259F4" w:rsidRPr="005545DB">
        <w:rPr>
          <w:rFonts w:ascii="Times New Roman" w:hAnsi="Times New Roman" w:cs="Times New Roman"/>
          <w:sz w:val="28"/>
          <w:szCs w:val="28"/>
          <w:lang w:val="ru-RU"/>
        </w:rPr>
        <w:t xml:space="preserve"> о </w:t>
      </w:r>
      <w:r w:rsidR="00A259F4">
        <w:rPr>
          <w:rFonts w:ascii="Times New Roman" w:hAnsi="Times New Roman" w:cs="Times New Roman"/>
          <w:sz w:val="28"/>
          <w:szCs w:val="28"/>
          <w:lang w:val="ru-RU"/>
        </w:rPr>
        <w:t>принципах экологии растений.</w:t>
      </w:r>
    </w:p>
    <w:p w:rsidR="00A259F4" w:rsidRDefault="00A259F4" w:rsidP="00A259F4">
      <w:pPr>
        <w:pStyle w:val="aff2"/>
        <w:spacing w:line="360" w:lineRule="auto"/>
        <w:ind w:firstLine="720"/>
        <w:jc w:val="both"/>
        <w:rPr>
          <w:rFonts w:ascii="Times New Roman" w:hAnsi="Times New Roman" w:cs="Times New Roman"/>
          <w:sz w:val="28"/>
          <w:szCs w:val="28"/>
          <w:lang w:val="ru-RU"/>
        </w:rPr>
      </w:pPr>
      <w:proofErr w:type="gramStart"/>
      <w:r w:rsidRPr="005545DB">
        <w:rPr>
          <w:rFonts w:ascii="Times New Roman" w:hAnsi="Times New Roman" w:cs="Times New Roman"/>
          <w:sz w:val="28"/>
          <w:szCs w:val="28"/>
          <w:lang w:val="ru-RU"/>
        </w:rPr>
        <w:t>Растения делятся на три важные особенности, которые имеют глубокие последствия для их экологии и эволюции, в том числе физиологической экологии. (1) растения автотрофы, преобразовывая солнечный свет накопленной химической энергии, которая является основой для наземные пищевые цепи и экосистемы.</w:t>
      </w:r>
      <w:proofErr w:type="gramEnd"/>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Не </w:t>
      </w:r>
      <w:proofErr w:type="spellStart"/>
      <w:r>
        <w:rPr>
          <w:rFonts w:ascii="Times New Roman" w:hAnsi="Times New Roman" w:cs="Times New Roman"/>
          <w:sz w:val="28"/>
          <w:szCs w:val="28"/>
          <w:lang w:val="ru-RU"/>
        </w:rPr>
        <w:t>фотосинтезирующе</w:t>
      </w:r>
      <w:proofErr w:type="spellEnd"/>
      <w:r>
        <w:rPr>
          <w:rFonts w:ascii="Times New Roman" w:hAnsi="Times New Roman" w:cs="Times New Roman"/>
          <w:sz w:val="28"/>
          <w:szCs w:val="28"/>
          <w:lang w:val="ru-RU"/>
        </w:rPr>
        <w:t xml:space="preserve"> и паразитарные растения</w:t>
      </w:r>
      <w:r w:rsidRPr="005545DB">
        <w:rPr>
          <w:rFonts w:ascii="Times New Roman" w:hAnsi="Times New Roman" w:cs="Times New Roman"/>
          <w:sz w:val="28"/>
          <w:szCs w:val="28"/>
          <w:lang w:val="ru-RU"/>
        </w:rPr>
        <w:t xml:space="preserve"> являютс</w:t>
      </w:r>
      <w:r>
        <w:rPr>
          <w:rFonts w:ascii="Times New Roman" w:hAnsi="Times New Roman" w:cs="Times New Roman"/>
          <w:sz w:val="28"/>
          <w:szCs w:val="28"/>
          <w:lang w:val="ru-RU"/>
        </w:rPr>
        <w:t>я исключением из этого правило.</w:t>
      </w:r>
      <w:r w:rsidRPr="005545DB">
        <w:rPr>
          <w:rFonts w:ascii="Times New Roman" w:hAnsi="Times New Roman" w:cs="Times New Roman"/>
          <w:sz w:val="28"/>
          <w:szCs w:val="28"/>
          <w:lang w:val="ru-RU"/>
        </w:rPr>
        <w:t xml:space="preserve"> Фотосинтез является одним из самых выдающихся продуктов эволюции и является еще более эффективным, чем любой механизм фотоэлектрических для улавливания и преобразования солнечной энергии. (2) растения сидячие</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когда семя прорастает, и саженец устанавливается в почве, растения не могут двигаться. Они не могут спрятаться или убежать от абиоти</w:t>
      </w:r>
      <w:r>
        <w:rPr>
          <w:rFonts w:ascii="Times New Roman" w:hAnsi="Times New Roman" w:cs="Times New Roman"/>
          <w:sz w:val="28"/>
          <w:szCs w:val="28"/>
          <w:lang w:val="ru-RU"/>
        </w:rPr>
        <w:t xml:space="preserve">ческих условий и биотических </w:t>
      </w:r>
      <w:r w:rsidRPr="005545DB">
        <w:rPr>
          <w:rFonts w:ascii="Times New Roman" w:hAnsi="Times New Roman" w:cs="Times New Roman"/>
          <w:sz w:val="28"/>
          <w:szCs w:val="28"/>
          <w:lang w:val="ru-RU"/>
        </w:rPr>
        <w:t xml:space="preserve">и они не могут искать товарищей, по крайней </w:t>
      </w:r>
      <w:proofErr w:type="gramStart"/>
      <w:r w:rsidRPr="005545DB">
        <w:rPr>
          <w:rFonts w:ascii="Times New Roman" w:hAnsi="Times New Roman" w:cs="Times New Roman"/>
          <w:sz w:val="28"/>
          <w:szCs w:val="28"/>
          <w:lang w:val="ru-RU"/>
        </w:rPr>
        <w:t>мере</w:t>
      </w:r>
      <w:proofErr w:type="gramEnd"/>
      <w:r w:rsidRPr="005545DB">
        <w:rPr>
          <w:rFonts w:ascii="Times New Roman" w:hAnsi="Times New Roman" w:cs="Times New Roman"/>
          <w:sz w:val="28"/>
          <w:szCs w:val="28"/>
          <w:lang w:val="ru-RU"/>
        </w:rPr>
        <w:t xml:space="preserve"> напрямую, для размножения. Растения обладают </w:t>
      </w:r>
      <w:r>
        <w:rPr>
          <w:rFonts w:ascii="Times New Roman" w:hAnsi="Times New Roman" w:cs="Times New Roman"/>
          <w:sz w:val="28"/>
          <w:szCs w:val="28"/>
          <w:lang w:val="ru-RU"/>
        </w:rPr>
        <w:t>огромным разнообразием механизмов</w:t>
      </w:r>
      <w:r w:rsidRPr="005545DB">
        <w:rPr>
          <w:rFonts w:ascii="Times New Roman" w:hAnsi="Times New Roman" w:cs="Times New Roman"/>
          <w:sz w:val="28"/>
          <w:szCs w:val="28"/>
          <w:lang w:val="ru-RU"/>
        </w:rPr>
        <w:t xml:space="preserve"> прорастания семян, которые контролируют время и место появления всходов, формируя в среде саженец и взрослое растение впоследствии занять</w:t>
      </w:r>
      <w:r>
        <w:rPr>
          <w:rFonts w:ascii="Times New Roman" w:hAnsi="Times New Roman" w:cs="Times New Roman"/>
          <w:sz w:val="28"/>
          <w:szCs w:val="28"/>
          <w:lang w:val="ru-RU"/>
        </w:rPr>
        <w:t xml:space="preserve"> территорию. (3) Р</w:t>
      </w:r>
      <w:r w:rsidRPr="005545DB">
        <w:rPr>
          <w:rFonts w:ascii="Times New Roman" w:hAnsi="Times New Roman" w:cs="Times New Roman"/>
          <w:sz w:val="28"/>
          <w:szCs w:val="28"/>
          <w:lang w:val="ru-RU"/>
        </w:rPr>
        <w:t>астения</w:t>
      </w:r>
      <w:r>
        <w:rPr>
          <w:rFonts w:ascii="Times New Roman" w:hAnsi="Times New Roman" w:cs="Times New Roman"/>
          <w:sz w:val="28"/>
          <w:szCs w:val="28"/>
          <w:lang w:val="ru-RU"/>
        </w:rPr>
        <w:t xml:space="preserve"> обладают модульным, </w:t>
      </w:r>
      <w:proofErr w:type="spellStart"/>
      <w:r>
        <w:rPr>
          <w:rFonts w:ascii="Times New Roman" w:hAnsi="Times New Roman" w:cs="Times New Roman"/>
          <w:sz w:val="28"/>
          <w:szCs w:val="28"/>
          <w:lang w:val="ru-RU"/>
        </w:rPr>
        <w:t>индетерминантным</w:t>
      </w:r>
      <w:proofErr w:type="spellEnd"/>
      <w:r w:rsidRPr="005545DB">
        <w:rPr>
          <w:rFonts w:ascii="Times New Roman" w:hAnsi="Times New Roman" w:cs="Times New Roman"/>
          <w:sz w:val="28"/>
          <w:szCs w:val="28"/>
          <w:lang w:val="ru-RU"/>
        </w:rPr>
        <w:t xml:space="preserve"> рост</w:t>
      </w:r>
      <w:r>
        <w:rPr>
          <w:rFonts w:ascii="Times New Roman" w:hAnsi="Times New Roman" w:cs="Times New Roman"/>
          <w:sz w:val="28"/>
          <w:szCs w:val="28"/>
          <w:lang w:val="ru-RU"/>
        </w:rPr>
        <w:t>ом</w:t>
      </w:r>
      <w:r w:rsidRPr="005545DB">
        <w:rPr>
          <w:rFonts w:ascii="Times New Roman" w:hAnsi="Times New Roman" w:cs="Times New Roman"/>
          <w:sz w:val="28"/>
          <w:szCs w:val="28"/>
          <w:lang w:val="ru-RU"/>
        </w:rPr>
        <w:t>. Они растут за счет деления клеток в регионах, известных как меристем</w:t>
      </w:r>
      <w:r>
        <w:rPr>
          <w:rFonts w:ascii="Times New Roman" w:hAnsi="Times New Roman" w:cs="Times New Roman"/>
          <w:sz w:val="28"/>
          <w:szCs w:val="28"/>
          <w:lang w:val="ru-RU"/>
        </w:rPr>
        <w:t>а</w:t>
      </w:r>
      <w:r w:rsidRPr="005545DB">
        <w:rPr>
          <w:rFonts w:ascii="Times New Roman" w:hAnsi="Times New Roman" w:cs="Times New Roman"/>
          <w:sz w:val="28"/>
          <w:szCs w:val="28"/>
          <w:lang w:val="ru-RU"/>
        </w:rPr>
        <w:t xml:space="preserve">, расположенных на концах растущих ветвей, в пазухах у основания листьев, под корой деревьев, и на кончиках корней. </w:t>
      </w:r>
      <w:proofErr w:type="spellStart"/>
      <w:r w:rsidRPr="005545DB">
        <w:rPr>
          <w:rFonts w:ascii="Times New Roman" w:hAnsi="Times New Roman" w:cs="Times New Roman"/>
          <w:sz w:val="28"/>
          <w:szCs w:val="28"/>
          <w:lang w:val="ru-RU"/>
        </w:rPr>
        <w:t>Меристематические</w:t>
      </w:r>
      <w:proofErr w:type="spellEnd"/>
      <w:r w:rsidRPr="005545DB">
        <w:rPr>
          <w:rFonts w:ascii="Times New Roman" w:hAnsi="Times New Roman" w:cs="Times New Roman"/>
          <w:sz w:val="28"/>
          <w:szCs w:val="28"/>
          <w:lang w:val="ru-RU"/>
        </w:rPr>
        <w:t xml:space="preserve"> клетки являются недифференцированными в течение всей жизни растения, и большинство растений не д</w:t>
      </w:r>
      <w:r>
        <w:rPr>
          <w:rFonts w:ascii="Times New Roman" w:hAnsi="Times New Roman" w:cs="Times New Roman"/>
          <w:sz w:val="28"/>
          <w:szCs w:val="28"/>
          <w:lang w:val="ru-RU"/>
        </w:rPr>
        <w:t>остигнет фиксированной, зрелый р</w:t>
      </w:r>
      <w:r w:rsidRPr="005545DB">
        <w:rPr>
          <w:rFonts w:ascii="Times New Roman" w:hAnsi="Times New Roman" w:cs="Times New Roman"/>
          <w:sz w:val="28"/>
          <w:szCs w:val="28"/>
          <w:lang w:val="ru-RU"/>
        </w:rPr>
        <w:t xml:space="preserve">азмер. </w:t>
      </w:r>
      <w:r w:rsidRPr="005545DB">
        <w:rPr>
          <w:rFonts w:ascii="Times New Roman" w:hAnsi="Times New Roman" w:cs="Times New Roman"/>
          <w:sz w:val="28"/>
          <w:szCs w:val="28"/>
          <w:lang w:val="ru-RU"/>
        </w:rPr>
        <w:lastRenderedPageBreak/>
        <w:t xml:space="preserve">Сочетание неопределенного роста и неподвижность означает, что рост и развитие являются важными механизмами, через которые растения реагируют на окружающую среду, и таким образом рост растений играет аналогичную роль </w:t>
      </w:r>
      <w:r>
        <w:rPr>
          <w:rFonts w:ascii="Times New Roman" w:hAnsi="Times New Roman" w:cs="Times New Roman"/>
          <w:sz w:val="28"/>
          <w:szCs w:val="28"/>
          <w:lang w:val="ru-RU"/>
        </w:rPr>
        <w:t>как</w:t>
      </w:r>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поведении</w:t>
      </w:r>
      <w:proofErr w:type="gramEnd"/>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у </w:t>
      </w:r>
      <w:r w:rsidRPr="005545DB">
        <w:rPr>
          <w:rFonts w:ascii="Times New Roman" w:hAnsi="Times New Roman" w:cs="Times New Roman"/>
          <w:sz w:val="28"/>
          <w:szCs w:val="28"/>
          <w:lang w:val="ru-RU"/>
        </w:rPr>
        <w:t>животных.</w:t>
      </w:r>
    </w:p>
    <w:p w:rsidR="00200529" w:rsidRPr="005545DB" w:rsidRDefault="00200529"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A259F4" w:rsidP="00200529">
      <w:pPr>
        <w:pStyle w:val="aff2"/>
        <w:spacing w:line="360" w:lineRule="auto"/>
        <w:ind w:firstLine="708"/>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Условия и ресурсы</w:t>
      </w:r>
    </w:p>
    <w:p w:rsidR="00A259F4" w:rsidRDefault="00A259F4" w:rsidP="00200529">
      <w:pPr>
        <w:pStyle w:val="aff2"/>
        <w:spacing w:line="360" w:lineRule="auto"/>
        <w:ind w:firstLine="708"/>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В основе физиологической экологии является изучение того, как организмы реагируют и влияют на абиотическую среду. В случае с растениями, это полезно для разделения среды на условия и ресурсы. Условия</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это факторы, которые не могут быть использованы или истощены организмов, таких как температура, рН и солености. Ресурсы</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это вещества (или источники энергии), которые зап</w:t>
      </w:r>
      <w:r>
        <w:rPr>
          <w:rFonts w:ascii="Times New Roman" w:hAnsi="Times New Roman" w:cs="Times New Roman"/>
          <w:sz w:val="28"/>
          <w:szCs w:val="28"/>
          <w:lang w:val="ru-RU"/>
        </w:rPr>
        <w:t>аса</w:t>
      </w:r>
      <w:r w:rsidRPr="005545DB">
        <w:rPr>
          <w:rFonts w:ascii="Times New Roman" w:hAnsi="Times New Roman" w:cs="Times New Roman"/>
          <w:sz w:val="28"/>
          <w:szCs w:val="28"/>
          <w:lang w:val="ru-RU"/>
        </w:rPr>
        <w:t xml:space="preserve">ются или потребления, могут быть истощены, а могут быть в центре внимания конкурентных взаимодействий между </w:t>
      </w:r>
      <w:r>
        <w:rPr>
          <w:rFonts w:ascii="Times New Roman" w:hAnsi="Times New Roman" w:cs="Times New Roman"/>
          <w:sz w:val="28"/>
          <w:szCs w:val="28"/>
          <w:lang w:val="ru-RU"/>
        </w:rPr>
        <w:t>индивидами</w:t>
      </w:r>
      <w:r w:rsidRPr="005545DB">
        <w:rPr>
          <w:rFonts w:ascii="Times New Roman" w:hAnsi="Times New Roman" w:cs="Times New Roman"/>
          <w:sz w:val="28"/>
          <w:szCs w:val="28"/>
          <w:lang w:val="ru-RU"/>
        </w:rPr>
        <w:t>. В следующих разделах рассматривается порядок приобретения и распределения ресурсов и механизмов, с помощью которых растения реагируют и переносят широкий диапазон условий окружающей среды.</w:t>
      </w:r>
    </w:p>
    <w:p w:rsidR="00A259F4" w:rsidRPr="005545DB" w:rsidRDefault="00A259F4" w:rsidP="00A259F4">
      <w:pPr>
        <w:pStyle w:val="aff2"/>
        <w:spacing w:line="360" w:lineRule="auto"/>
        <w:jc w:val="both"/>
        <w:rPr>
          <w:rFonts w:ascii="Times New Roman" w:hAnsi="Times New Roman" w:cs="Times New Roman"/>
          <w:sz w:val="28"/>
          <w:szCs w:val="28"/>
          <w:lang w:val="ru-RU"/>
        </w:rPr>
      </w:pPr>
    </w:p>
    <w:p w:rsidR="00A259F4" w:rsidRPr="005545DB" w:rsidRDefault="00A259F4" w:rsidP="00200529">
      <w:pPr>
        <w:pStyle w:val="aff2"/>
        <w:spacing w:line="360" w:lineRule="auto"/>
        <w:ind w:firstLine="708"/>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Приобретение ресурсов.</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Все растения требуют одинакового основных ресурсов для роста и размножения: углерод, свет, минеральные вещества и вода. Важнейшая задача для наземных растений заключается в том, что эти ресурсы н</w:t>
      </w:r>
      <w:r>
        <w:rPr>
          <w:rFonts w:ascii="Times New Roman" w:hAnsi="Times New Roman" w:cs="Times New Roman"/>
          <w:sz w:val="28"/>
          <w:szCs w:val="28"/>
          <w:lang w:val="ru-RU"/>
        </w:rPr>
        <w:t xml:space="preserve">аходятся в разных местах </w:t>
      </w:r>
      <w:r w:rsidRPr="005545DB">
        <w:rPr>
          <w:rFonts w:ascii="Times New Roman" w:hAnsi="Times New Roman" w:cs="Times New Roman"/>
          <w:sz w:val="28"/>
          <w:szCs w:val="28"/>
          <w:lang w:val="ru-RU"/>
        </w:rPr>
        <w:t>и имеют самые разные режимы и скорость поставок в окружающую среду.</w:t>
      </w:r>
    </w:p>
    <w:p w:rsidR="00A259F4" w:rsidRPr="005545DB" w:rsidRDefault="00A259F4" w:rsidP="00200529">
      <w:pPr>
        <w:pStyle w:val="aff2"/>
        <w:spacing w:line="360" w:lineRule="auto"/>
        <w:ind w:left="12" w:firstLine="708"/>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Углерода и свет</w:t>
      </w:r>
    </w:p>
    <w:p w:rsidR="00A259F4" w:rsidRDefault="00A259F4" w:rsidP="00200529">
      <w:pPr>
        <w:pStyle w:val="aff2"/>
        <w:spacing w:line="360" w:lineRule="auto"/>
        <w:ind w:firstLine="708"/>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Углерод в виде углеки</w:t>
      </w:r>
      <w:r>
        <w:rPr>
          <w:rFonts w:ascii="Times New Roman" w:hAnsi="Times New Roman" w:cs="Times New Roman"/>
          <w:sz w:val="28"/>
          <w:szCs w:val="28"/>
          <w:lang w:val="ru-RU"/>
        </w:rPr>
        <w:t>слого газа в атмосфере, доступен</w:t>
      </w:r>
      <w:r w:rsidRPr="005545DB">
        <w:rPr>
          <w:rFonts w:ascii="Times New Roman" w:hAnsi="Times New Roman" w:cs="Times New Roman"/>
          <w:sz w:val="28"/>
          <w:szCs w:val="28"/>
          <w:lang w:val="ru-RU"/>
        </w:rPr>
        <w:t xml:space="preserve"> на относительно постоянной концентрации.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xml:space="preserve"> поступает в листья через микроскопические поры известный как устьица. Устьица о</w:t>
      </w:r>
      <w:r>
        <w:rPr>
          <w:rFonts w:ascii="Times New Roman" w:hAnsi="Times New Roman" w:cs="Times New Roman"/>
          <w:sz w:val="28"/>
          <w:szCs w:val="28"/>
          <w:lang w:val="ru-RU"/>
        </w:rPr>
        <w:t>бразуются пары клеток, известных</w:t>
      </w:r>
      <w:r w:rsidRPr="005545DB">
        <w:rPr>
          <w:rFonts w:ascii="Times New Roman" w:hAnsi="Times New Roman" w:cs="Times New Roman"/>
          <w:sz w:val="28"/>
          <w:szCs w:val="28"/>
          <w:lang w:val="ru-RU"/>
        </w:rPr>
        <w:t xml:space="preserve"> как замыкающих клеток, которые со</w:t>
      </w:r>
      <w:r>
        <w:rPr>
          <w:rFonts w:ascii="Times New Roman" w:hAnsi="Times New Roman" w:cs="Times New Roman"/>
          <w:sz w:val="28"/>
          <w:szCs w:val="28"/>
          <w:lang w:val="ru-RU"/>
        </w:rPr>
        <w:t>единены на обоих концах, как два</w:t>
      </w:r>
      <w:r w:rsidRPr="005545DB">
        <w:rPr>
          <w:rFonts w:ascii="Times New Roman" w:hAnsi="Times New Roman" w:cs="Times New Roman"/>
          <w:sz w:val="28"/>
          <w:szCs w:val="28"/>
          <w:lang w:val="ru-RU"/>
        </w:rPr>
        <w:t xml:space="preserve"> вытянутые шарики. Когда жидкости двигаться в клетки, они </w:t>
      </w:r>
      <w:r w:rsidRPr="005545DB">
        <w:rPr>
          <w:rFonts w:ascii="Times New Roman" w:hAnsi="Times New Roman" w:cs="Times New Roman"/>
          <w:sz w:val="28"/>
          <w:szCs w:val="28"/>
          <w:lang w:val="ru-RU"/>
        </w:rPr>
        <w:lastRenderedPageBreak/>
        <w:t>разбухают и изгиб, открывая мелкие п</w:t>
      </w:r>
      <w:r>
        <w:rPr>
          <w:rFonts w:ascii="Times New Roman" w:hAnsi="Times New Roman" w:cs="Times New Roman"/>
          <w:sz w:val="28"/>
          <w:szCs w:val="28"/>
          <w:lang w:val="ru-RU"/>
        </w:rPr>
        <w:t>оры, что позволяет газам диффундировать из листьев. Регулирование давления</w:t>
      </w:r>
      <w:r w:rsidRPr="005545DB">
        <w:rPr>
          <w:rFonts w:ascii="Times New Roman" w:hAnsi="Times New Roman" w:cs="Times New Roman"/>
          <w:sz w:val="28"/>
          <w:szCs w:val="28"/>
          <w:lang w:val="ru-RU"/>
        </w:rPr>
        <w:t xml:space="preserve"> внутри этих клеток</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это сложный процесс под влиянием химических сигналов, поступающих из листьев и корней, которые зависят от почвы, наличия влаги и состояние внутренних вод </w:t>
      </w:r>
      <w:r>
        <w:rPr>
          <w:rFonts w:ascii="Times New Roman" w:hAnsi="Times New Roman" w:cs="Times New Roman"/>
          <w:sz w:val="28"/>
          <w:szCs w:val="28"/>
          <w:lang w:val="ru-RU"/>
        </w:rPr>
        <w:t>организма растения в целом</w:t>
      </w:r>
      <w:r w:rsidRPr="005545DB">
        <w:rPr>
          <w:rFonts w:ascii="Times New Roman" w:hAnsi="Times New Roman" w:cs="Times New Roman"/>
          <w:sz w:val="28"/>
          <w:szCs w:val="28"/>
          <w:lang w:val="ru-RU"/>
        </w:rPr>
        <w:t>. Когда устьица открыты,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xml:space="preserve"> диффундирует из атмосферы в поры, где она пересекает </w:t>
      </w:r>
      <w:r>
        <w:rPr>
          <w:rFonts w:ascii="Times New Roman" w:hAnsi="Times New Roman" w:cs="Times New Roman"/>
          <w:sz w:val="28"/>
          <w:szCs w:val="28"/>
          <w:lang w:val="ru-RU"/>
        </w:rPr>
        <w:t xml:space="preserve">границу сред </w:t>
      </w:r>
      <w:r w:rsidRPr="005545DB">
        <w:rPr>
          <w:rFonts w:ascii="Times New Roman" w:hAnsi="Times New Roman" w:cs="Times New Roman"/>
          <w:sz w:val="28"/>
          <w:szCs w:val="28"/>
          <w:lang w:val="ru-RU"/>
        </w:rPr>
        <w:t>воздух</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жидкость и растворяется в интерьере жидкости из листьев угольной кислоты. В то же время, однако, вода испаряется из листьев и диффундирует через устьица в окружающую атмосферу. Этот обмен воды для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xml:space="preserve"> является одним из самых фундаментальных компромиссов, регулирующих фотосинтез и рост растений. Градиента концентрации за рулем диффузии воды намного круче, чем градиент по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Как следствие, растения теряют</w:t>
      </w:r>
      <w:r>
        <w:rPr>
          <w:rFonts w:ascii="Times New Roman" w:hAnsi="Times New Roman" w:cs="Times New Roman"/>
          <w:sz w:val="28"/>
          <w:szCs w:val="28"/>
          <w:lang w:val="ru-RU"/>
        </w:rPr>
        <w:t xml:space="preserve"> от</w:t>
      </w:r>
      <w:r w:rsidRPr="005545DB">
        <w:rPr>
          <w:rFonts w:ascii="Times New Roman" w:hAnsi="Times New Roman" w:cs="Times New Roman"/>
          <w:sz w:val="28"/>
          <w:szCs w:val="28"/>
          <w:lang w:val="ru-RU"/>
        </w:rPr>
        <w:t xml:space="preserve"> 100 до 500 молекул воды на каждую молекулу </w:t>
      </w:r>
      <w:r>
        <w:rPr>
          <w:rFonts w:ascii="Times New Roman" w:hAnsi="Times New Roman" w:cs="Times New Roman"/>
          <w:sz w:val="28"/>
          <w:szCs w:val="28"/>
          <w:lang w:val="ru-RU"/>
        </w:rPr>
        <w:t>поглощенной</w:t>
      </w:r>
      <w:r w:rsidRPr="005545DB">
        <w:rPr>
          <w:rFonts w:ascii="Times New Roman" w:hAnsi="Times New Roman" w:cs="Times New Roman"/>
          <w:sz w:val="28"/>
          <w:szCs w:val="28"/>
          <w:lang w:val="ru-RU"/>
        </w:rPr>
        <w:t xml:space="preserve">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xml:space="preserve">. Большая часть воды поглощается растениями </w:t>
      </w:r>
      <w:r>
        <w:rPr>
          <w:rFonts w:ascii="Times New Roman" w:hAnsi="Times New Roman" w:cs="Times New Roman"/>
          <w:sz w:val="28"/>
          <w:szCs w:val="28"/>
          <w:lang w:val="ru-RU"/>
        </w:rPr>
        <w:t>и</w:t>
      </w:r>
      <w:r w:rsidRPr="005545DB">
        <w:rPr>
          <w:rFonts w:ascii="Times New Roman" w:hAnsi="Times New Roman" w:cs="Times New Roman"/>
          <w:sz w:val="28"/>
          <w:szCs w:val="28"/>
          <w:lang w:val="ru-RU"/>
        </w:rPr>
        <w:t xml:space="preserve"> используется для этой цели. Отношение потерь воды к поглощению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xml:space="preserve"> называется </w:t>
      </w:r>
      <w:proofErr w:type="spellStart"/>
      <w:r w:rsidRPr="005545DB">
        <w:rPr>
          <w:rFonts w:ascii="Times New Roman" w:hAnsi="Times New Roman" w:cs="Times New Roman"/>
          <w:sz w:val="28"/>
          <w:szCs w:val="28"/>
          <w:lang w:val="ru-RU"/>
        </w:rPr>
        <w:t>водосбережения</w:t>
      </w:r>
      <w:proofErr w:type="spellEnd"/>
      <w:r w:rsidRPr="005545DB">
        <w:rPr>
          <w:rFonts w:ascii="Times New Roman" w:hAnsi="Times New Roman" w:cs="Times New Roman"/>
          <w:sz w:val="28"/>
          <w:szCs w:val="28"/>
          <w:lang w:val="ru-RU"/>
        </w:rPr>
        <w:t xml:space="preserve"> и роста</w:t>
      </w:r>
      <w:r>
        <w:rPr>
          <w:rFonts w:ascii="Times New Roman" w:hAnsi="Times New Roman" w:cs="Times New Roman"/>
          <w:sz w:val="28"/>
          <w:szCs w:val="28"/>
          <w:lang w:val="ru-RU"/>
        </w:rPr>
        <w:t>, который</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Pr="00F1558B">
        <w:rPr>
          <w:rFonts w:ascii="Times New Roman" w:hAnsi="Times New Roman" w:cs="Times New Roman"/>
          <w:sz w:val="28"/>
          <w:szCs w:val="28"/>
          <w:lang w:val="ru-RU"/>
        </w:rPr>
        <w:t>редставляет собой физико-химический анализ</w:t>
      </w:r>
      <w:r w:rsidRPr="005545DB">
        <w:rPr>
          <w:rFonts w:ascii="Times New Roman" w:hAnsi="Times New Roman" w:cs="Times New Roman"/>
          <w:sz w:val="28"/>
          <w:szCs w:val="28"/>
          <w:lang w:val="ru-RU"/>
        </w:rPr>
        <w:t xml:space="preserve"> и распределение в контрастных климатических условиях. Фотосинтез</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это биохимическая реакция, которая использует энергию солнечного св</w:t>
      </w:r>
      <w:r>
        <w:rPr>
          <w:rFonts w:ascii="Times New Roman" w:hAnsi="Times New Roman" w:cs="Times New Roman"/>
          <w:sz w:val="28"/>
          <w:szCs w:val="28"/>
          <w:lang w:val="ru-RU"/>
        </w:rPr>
        <w:t>ета, чтобы объединить СО</w:t>
      </w:r>
      <w:proofErr w:type="gramStart"/>
      <w:r>
        <w:rPr>
          <w:rFonts w:ascii="Times New Roman" w:hAnsi="Times New Roman" w:cs="Times New Roman"/>
          <w:sz w:val="28"/>
          <w:szCs w:val="28"/>
          <w:lang w:val="ru-RU"/>
        </w:rPr>
        <w:t>2</w:t>
      </w:r>
      <w:proofErr w:type="gramEnd"/>
      <w:r>
        <w:rPr>
          <w:rFonts w:ascii="Times New Roman" w:hAnsi="Times New Roman" w:cs="Times New Roman"/>
          <w:sz w:val="28"/>
          <w:szCs w:val="28"/>
          <w:lang w:val="ru-RU"/>
        </w:rPr>
        <w:t xml:space="preserve"> и воду</w:t>
      </w:r>
      <w:r w:rsidRPr="005545DB">
        <w:rPr>
          <w:rFonts w:ascii="Times New Roman" w:hAnsi="Times New Roman" w:cs="Times New Roman"/>
          <w:sz w:val="28"/>
          <w:szCs w:val="28"/>
          <w:lang w:val="ru-RU"/>
        </w:rPr>
        <w:t xml:space="preserve"> до углевод</w:t>
      </w:r>
      <w:r>
        <w:rPr>
          <w:rFonts w:ascii="Times New Roman" w:hAnsi="Times New Roman" w:cs="Times New Roman"/>
          <w:sz w:val="28"/>
          <w:szCs w:val="28"/>
          <w:lang w:val="ru-RU"/>
        </w:rPr>
        <w:t>ов (глюкозы, крахмала и других с</w:t>
      </w:r>
      <w:r w:rsidRPr="005545DB">
        <w:rPr>
          <w:rFonts w:ascii="Times New Roman" w:hAnsi="Times New Roman" w:cs="Times New Roman"/>
          <w:sz w:val="28"/>
          <w:szCs w:val="28"/>
          <w:lang w:val="ru-RU"/>
        </w:rPr>
        <w:t>ахаров), выделяя кислород в процессе. Фотосинтез включает две совокупности процессов, известных как световые реакции и реакции углерода</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темновая</w:t>
      </w:r>
      <w:proofErr w:type="spellEnd"/>
      <w:r>
        <w:rPr>
          <w:rFonts w:ascii="Times New Roman" w:hAnsi="Times New Roman" w:cs="Times New Roman"/>
          <w:sz w:val="28"/>
          <w:szCs w:val="28"/>
          <w:lang w:val="ru-RU"/>
        </w:rPr>
        <w:t xml:space="preserve"> фаза)</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В с</w:t>
      </w:r>
      <w:r w:rsidRPr="005545DB">
        <w:rPr>
          <w:rFonts w:ascii="Times New Roman" w:hAnsi="Times New Roman" w:cs="Times New Roman"/>
          <w:sz w:val="28"/>
          <w:szCs w:val="28"/>
          <w:lang w:val="ru-RU"/>
        </w:rPr>
        <w:t>ветовой реакции используют солнечную энергию, чтобы снизить NAD</w:t>
      </w:r>
      <w:r>
        <w:rPr>
          <w:rFonts w:ascii="Times New Roman" w:hAnsi="Times New Roman" w:cs="Times New Roman"/>
          <w:sz w:val="28"/>
          <w:szCs w:val="28"/>
          <w:lang w:val="ru-RU"/>
        </w:rPr>
        <w:t>Ф</w:t>
      </w:r>
      <w:r w:rsidRPr="005545DB">
        <w:rPr>
          <w:rFonts w:ascii="Times New Roman" w:hAnsi="Times New Roman" w:cs="Times New Roman"/>
          <w:sz w:val="28"/>
          <w:szCs w:val="28"/>
          <w:lang w:val="ru-RU"/>
        </w:rPr>
        <w:t xml:space="preserve"> в</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котором</w:t>
      </w:r>
      <w:proofErr w:type="gramEnd"/>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фосфорилируют</w:t>
      </w:r>
      <w:proofErr w:type="spellEnd"/>
      <w:r w:rsidRPr="005545DB">
        <w:rPr>
          <w:rFonts w:ascii="Times New Roman" w:hAnsi="Times New Roman" w:cs="Times New Roman"/>
          <w:sz w:val="28"/>
          <w:szCs w:val="28"/>
          <w:lang w:val="ru-RU"/>
        </w:rPr>
        <w:t xml:space="preserve"> НАДФН и АТФ. Они обеспечивают энергию</w:t>
      </w:r>
      <w:r>
        <w:rPr>
          <w:rFonts w:ascii="Times New Roman" w:hAnsi="Times New Roman" w:cs="Times New Roman"/>
          <w:sz w:val="28"/>
          <w:szCs w:val="28"/>
          <w:lang w:val="ru-RU"/>
        </w:rPr>
        <w:t xml:space="preserve"> для углеродных реакций цикла Ка</w:t>
      </w:r>
      <w:r w:rsidRPr="005545DB">
        <w:rPr>
          <w:rFonts w:ascii="Times New Roman" w:hAnsi="Times New Roman" w:cs="Times New Roman"/>
          <w:sz w:val="28"/>
          <w:szCs w:val="28"/>
          <w:lang w:val="ru-RU"/>
        </w:rPr>
        <w:t>львина. Важнейшими из этих реакций фиксации молекулы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xml:space="preserve"> на углерод</w:t>
      </w:r>
      <w:r>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углеводные цепи, с последующим быстрым </w:t>
      </w:r>
      <w:r>
        <w:rPr>
          <w:rFonts w:ascii="Times New Roman" w:hAnsi="Times New Roman" w:cs="Times New Roman"/>
          <w:sz w:val="28"/>
          <w:szCs w:val="28"/>
          <w:lang w:val="ru-RU"/>
        </w:rPr>
        <w:t>разделить на две трех-углеродные</w:t>
      </w:r>
      <w:r w:rsidRPr="005545DB">
        <w:rPr>
          <w:rFonts w:ascii="Times New Roman" w:hAnsi="Times New Roman" w:cs="Times New Roman"/>
          <w:sz w:val="28"/>
          <w:szCs w:val="28"/>
          <w:lang w:val="ru-RU"/>
        </w:rPr>
        <w:t xml:space="preserve"> молекул</w:t>
      </w:r>
      <w:r>
        <w:rPr>
          <w:rFonts w:ascii="Times New Roman" w:hAnsi="Times New Roman" w:cs="Times New Roman"/>
          <w:sz w:val="28"/>
          <w:szCs w:val="28"/>
          <w:lang w:val="ru-RU"/>
        </w:rPr>
        <w:t>ы, которые дает э</w:t>
      </w:r>
      <w:r w:rsidRPr="005545DB">
        <w:rPr>
          <w:rFonts w:ascii="Times New Roman" w:hAnsi="Times New Roman" w:cs="Times New Roman"/>
          <w:sz w:val="28"/>
          <w:szCs w:val="28"/>
          <w:lang w:val="ru-RU"/>
        </w:rPr>
        <w:t>т</w:t>
      </w:r>
      <w:r>
        <w:rPr>
          <w:rFonts w:ascii="Times New Roman" w:hAnsi="Times New Roman" w:cs="Times New Roman"/>
          <w:sz w:val="28"/>
          <w:szCs w:val="28"/>
          <w:lang w:val="ru-RU"/>
        </w:rPr>
        <w:t>ому</w:t>
      </w:r>
      <w:r w:rsidRPr="005545DB">
        <w:rPr>
          <w:rFonts w:ascii="Times New Roman" w:hAnsi="Times New Roman" w:cs="Times New Roman"/>
          <w:sz w:val="28"/>
          <w:szCs w:val="28"/>
          <w:lang w:val="ru-RU"/>
        </w:rPr>
        <w:t xml:space="preserve"> процесс</w:t>
      </w:r>
      <w:r>
        <w:rPr>
          <w:rFonts w:ascii="Times New Roman" w:hAnsi="Times New Roman" w:cs="Times New Roman"/>
          <w:sz w:val="28"/>
          <w:szCs w:val="28"/>
          <w:lang w:val="ru-RU"/>
        </w:rPr>
        <w:t>у имя</w:t>
      </w:r>
      <w:r w:rsidRPr="005545DB">
        <w:rPr>
          <w:rFonts w:ascii="Times New Roman" w:hAnsi="Times New Roman" w:cs="Times New Roman"/>
          <w:sz w:val="28"/>
          <w:szCs w:val="28"/>
          <w:lang w:val="ru-RU"/>
        </w:rPr>
        <w:t xml:space="preserve"> С3 фотосинтез. Шаг фиксации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xml:space="preserve"> регулируется ферментом </w:t>
      </w:r>
      <w:proofErr w:type="spellStart"/>
      <w:r w:rsidRPr="000C74D8">
        <w:rPr>
          <w:rFonts w:ascii="Times New Roman" w:hAnsi="Times New Roman" w:cs="Times New Roman"/>
          <w:sz w:val="28"/>
          <w:szCs w:val="28"/>
          <w:lang w:val="ru-RU"/>
        </w:rPr>
        <w:t>рубиско</w:t>
      </w:r>
      <w:proofErr w:type="spellEnd"/>
      <w:r w:rsidRPr="000C74D8">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р</w:t>
      </w:r>
      <w:r w:rsidRPr="000C74D8">
        <w:rPr>
          <w:rFonts w:ascii="Times New Roman" w:hAnsi="Times New Roman" w:cs="Times New Roman"/>
          <w:sz w:val="28"/>
          <w:szCs w:val="28"/>
          <w:lang w:val="ru-RU"/>
        </w:rPr>
        <w:t>ибулозобисфосфат-карбоксилаза</w:t>
      </w:r>
      <w:proofErr w:type="spellEnd"/>
      <w:r>
        <w:rPr>
          <w:rFonts w:ascii="Times New Roman" w:hAnsi="Times New Roman" w:cs="Times New Roman"/>
          <w:sz w:val="28"/>
          <w:szCs w:val="28"/>
          <w:lang w:val="ru-RU"/>
        </w:rPr>
        <w:t xml:space="preserve"> </w:t>
      </w:r>
      <w:r w:rsidRPr="000C74D8">
        <w:rPr>
          <w:rFonts w:ascii="Times New Roman" w:hAnsi="Times New Roman" w:cs="Times New Roman"/>
          <w:sz w:val="28"/>
          <w:szCs w:val="28"/>
          <w:lang w:val="ru-RU"/>
        </w:rPr>
        <w:t xml:space="preserve">— фермент (КФ 4.1.1.39), катализирующий присоединение углекислого газа к рибулозо-1,5-бифосфату на первой стадии цикла Кальвина, а также реакцию окисления </w:t>
      </w:r>
      <w:proofErr w:type="spellStart"/>
      <w:r w:rsidRPr="000C74D8">
        <w:rPr>
          <w:rFonts w:ascii="Times New Roman" w:hAnsi="Times New Roman" w:cs="Times New Roman"/>
          <w:sz w:val="28"/>
          <w:szCs w:val="28"/>
          <w:lang w:val="ru-RU"/>
        </w:rPr>
        <w:lastRenderedPageBreak/>
        <w:t>рибулозобифосфата</w:t>
      </w:r>
      <w:proofErr w:type="spellEnd"/>
      <w:r w:rsidRPr="000C74D8">
        <w:rPr>
          <w:rFonts w:ascii="Times New Roman" w:hAnsi="Times New Roman" w:cs="Times New Roman"/>
          <w:sz w:val="28"/>
          <w:szCs w:val="28"/>
          <w:lang w:val="ru-RU"/>
        </w:rPr>
        <w:t>, что вызыв</w:t>
      </w:r>
      <w:r>
        <w:rPr>
          <w:rFonts w:ascii="Times New Roman" w:hAnsi="Times New Roman" w:cs="Times New Roman"/>
          <w:sz w:val="28"/>
          <w:szCs w:val="28"/>
          <w:lang w:val="ru-RU"/>
        </w:rPr>
        <w:t xml:space="preserve">ает начало процесса </w:t>
      </w:r>
      <w:proofErr w:type="spellStart"/>
      <w:r>
        <w:rPr>
          <w:rFonts w:ascii="Times New Roman" w:hAnsi="Times New Roman" w:cs="Times New Roman"/>
          <w:sz w:val="28"/>
          <w:szCs w:val="28"/>
          <w:lang w:val="ru-RU"/>
        </w:rPr>
        <w:t>фотодыхания</w:t>
      </w:r>
      <w:proofErr w:type="spellEnd"/>
      <w:r>
        <w:rPr>
          <w:rFonts w:ascii="Times New Roman" w:hAnsi="Times New Roman" w:cs="Times New Roman"/>
          <w:sz w:val="28"/>
          <w:szCs w:val="28"/>
          <w:lang w:val="ru-RU"/>
        </w:rPr>
        <w:t>; я</w:t>
      </w:r>
      <w:r w:rsidRPr="000C74D8">
        <w:rPr>
          <w:rFonts w:ascii="Times New Roman" w:hAnsi="Times New Roman" w:cs="Times New Roman"/>
          <w:sz w:val="28"/>
          <w:szCs w:val="28"/>
          <w:lang w:val="ru-RU"/>
        </w:rPr>
        <w:t>вляется одним из важнейших ферментов в природе, поскольку играет центральную роль в основном механизме поступления неорганического угле</w:t>
      </w:r>
      <w:r>
        <w:rPr>
          <w:rFonts w:ascii="Times New Roman" w:hAnsi="Times New Roman" w:cs="Times New Roman"/>
          <w:sz w:val="28"/>
          <w:szCs w:val="28"/>
          <w:lang w:val="ru-RU"/>
        </w:rPr>
        <w:t>рода в биологический круговорот;</w:t>
      </w:r>
      <w:r w:rsidRPr="000C74D8">
        <w:rPr>
          <w:rFonts w:ascii="Times New Roman" w:hAnsi="Times New Roman" w:cs="Times New Roman"/>
          <w:sz w:val="28"/>
          <w:szCs w:val="28"/>
          <w:lang w:val="ru-RU"/>
        </w:rPr>
        <w:t xml:space="preserve"> Также он считается наиболее распространённым ферментом на Земле</w:t>
      </w:r>
      <w:r w:rsidRPr="005545DB">
        <w:rPr>
          <w:rFonts w:ascii="Times New Roman" w:hAnsi="Times New Roman" w:cs="Times New Roman"/>
          <w:sz w:val="28"/>
          <w:szCs w:val="28"/>
          <w:lang w:val="ru-RU"/>
        </w:rPr>
        <w:t>, который, из-за его относительно низкая эффективность, присутствует в очен</w:t>
      </w:r>
      <w:r>
        <w:rPr>
          <w:rFonts w:ascii="Times New Roman" w:hAnsi="Times New Roman" w:cs="Times New Roman"/>
          <w:sz w:val="28"/>
          <w:szCs w:val="28"/>
          <w:lang w:val="ru-RU"/>
        </w:rPr>
        <w:t>ь больших количествах в листьях;</w:t>
      </w:r>
      <w:r w:rsidRPr="005545DB">
        <w:rPr>
          <w:rFonts w:ascii="Times New Roman" w:hAnsi="Times New Roman" w:cs="Times New Roman"/>
          <w:sz w:val="28"/>
          <w:szCs w:val="28"/>
          <w:lang w:val="ru-RU"/>
        </w:rPr>
        <w:t xml:space="preserve"> представляет до 50% от всех белков в листьях и считается наиболее распространенный белок на планете. Путь С3 является доминирующим в растениях умеренном и прохладном климате, а также в большинстве деревьев. В пустыни, луга и других сухих сред, два альтернативных фотосинтетических процессов не нашли, каждая из которых развивалась много раз само</w:t>
      </w:r>
      <w:r>
        <w:rPr>
          <w:rFonts w:ascii="Times New Roman" w:hAnsi="Times New Roman" w:cs="Times New Roman"/>
          <w:sz w:val="28"/>
          <w:szCs w:val="28"/>
          <w:lang w:val="ru-RU"/>
        </w:rPr>
        <w:t>стоятельно. С</w:t>
      </w:r>
      <w:proofErr w:type="gramStart"/>
      <w:r>
        <w:rPr>
          <w:rFonts w:ascii="Times New Roman" w:hAnsi="Times New Roman" w:cs="Times New Roman"/>
          <w:sz w:val="28"/>
          <w:szCs w:val="28"/>
          <w:lang w:val="ru-RU"/>
        </w:rPr>
        <w:t>4</w:t>
      </w:r>
      <w:proofErr w:type="gramEnd"/>
      <w:r>
        <w:rPr>
          <w:rFonts w:ascii="Times New Roman" w:hAnsi="Times New Roman" w:cs="Times New Roman"/>
          <w:sz w:val="28"/>
          <w:szCs w:val="28"/>
          <w:lang w:val="ru-RU"/>
        </w:rPr>
        <w:t xml:space="preserve"> фотосинтез, общий</w:t>
      </w:r>
      <w:r w:rsidRPr="005545DB">
        <w:rPr>
          <w:rFonts w:ascii="Times New Roman" w:hAnsi="Times New Roman" w:cs="Times New Roman"/>
          <w:sz w:val="28"/>
          <w:szCs w:val="28"/>
          <w:lang w:val="ru-RU"/>
        </w:rPr>
        <w:t xml:space="preserve"> в травах (в том числе культур, таких как кукуруза), использует фермент </w:t>
      </w:r>
      <w:proofErr w:type="spellStart"/>
      <w:r w:rsidRPr="005545DB">
        <w:rPr>
          <w:rFonts w:ascii="Times New Roman" w:hAnsi="Times New Roman" w:cs="Times New Roman"/>
          <w:sz w:val="28"/>
          <w:szCs w:val="28"/>
          <w:lang w:val="ru-RU"/>
        </w:rPr>
        <w:t>рер-карбоксилазы</w:t>
      </w:r>
      <w:proofErr w:type="spellEnd"/>
      <w:r w:rsidRPr="005545DB">
        <w:rPr>
          <w:rFonts w:ascii="Times New Roman" w:hAnsi="Times New Roman" w:cs="Times New Roman"/>
          <w:sz w:val="28"/>
          <w:szCs w:val="28"/>
          <w:lang w:val="ru-RU"/>
        </w:rPr>
        <w:t xml:space="preserve"> вместо </w:t>
      </w:r>
      <w:proofErr w:type="spellStart"/>
      <w:r w:rsidRPr="005545DB">
        <w:rPr>
          <w:rFonts w:ascii="Times New Roman" w:hAnsi="Times New Roman" w:cs="Times New Roman"/>
          <w:sz w:val="28"/>
          <w:szCs w:val="28"/>
          <w:lang w:val="ru-RU"/>
        </w:rPr>
        <w:t>рубиско</w:t>
      </w:r>
      <w:proofErr w:type="spellEnd"/>
      <w:r w:rsidRPr="005545DB">
        <w:rPr>
          <w:rFonts w:ascii="Times New Roman" w:hAnsi="Times New Roman" w:cs="Times New Roman"/>
          <w:sz w:val="28"/>
          <w:szCs w:val="28"/>
          <w:lang w:val="ru-RU"/>
        </w:rPr>
        <w:t xml:space="preserve"> для первичной фиксации СО2. Это более эффективная альтернатива, которая может работать при более низких концентрациях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xml:space="preserve"> внутренних, так растение может иметь меньше, или менее открытые устьица и, следовательно, теряют меньше воды. Первый шаг ремонта, создает </w:t>
      </w:r>
      <w:proofErr w:type="gramStart"/>
      <w:r w:rsidRPr="005545DB">
        <w:rPr>
          <w:rFonts w:ascii="Times New Roman" w:hAnsi="Times New Roman" w:cs="Times New Roman"/>
          <w:sz w:val="28"/>
          <w:szCs w:val="28"/>
          <w:lang w:val="ru-RU"/>
        </w:rPr>
        <w:t>четыре-углеродных</w:t>
      </w:r>
      <w:proofErr w:type="gramEnd"/>
      <w:r w:rsidRPr="005545DB">
        <w:rPr>
          <w:rFonts w:ascii="Times New Roman" w:hAnsi="Times New Roman" w:cs="Times New Roman"/>
          <w:sz w:val="28"/>
          <w:szCs w:val="28"/>
          <w:lang w:val="ru-RU"/>
        </w:rPr>
        <w:t xml:space="preserve"> соединений (отсюда и название), которые затем до</w:t>
      </w:r>
      <w:r>
        <w:rPr>
          <w:rFonts w:ascii="Times New Roman" w:hAnsi="Times New Roman" w:cs="Times New Roman"/>
          <w:sz w:val="28"/>
          <w:szCs w:val="28"/>
          <w:lang w:val="ru-RU"/>
        </w:rPr>
        <w:t xml:space="preserve">ставляли в клетки глубже внутрь </w:t>
      </w:r>
      <w:r w:rsidRPr="009F053D">
        <w:rPr>
          <w:rFonts w:ascii="Times New Roman" w:hAnsi="Times New Roman" w:cs="Times New Roman"/>
          <w:sz w:val="28"/>
          <w:szCs w:val="28"/>
          <w:lang w:val="ru-RU"/>
        </w:rPr>
        <w:t>цикла Кальвина</w:t>
      </w:r>
      <w:r w:rsidRPr="005545DB">
        <w:rPr>
          <w:rFonts w:ascii="Times New Roman" w:hAnsi="Times New Roman" w:cs="Times New Roman"/>
          <w:sz w:val="28"/>
          <w:szCs w:val="28"/>
          <w:lang w:val="ru-RU"/>
        </w:rPr>
        <w:t xml:space="preserve">. </w:t>
      </w:r>
      <w:r w:rsidRPr="008A3273">
        <w:rPr>
          <w:rFonts w:ascii="Times New Roman" w:hAnsi="Times New Roman" w:cs="Times New Roman"/>
          <w:sz w:val="28"/>
          <w:szCs w:val="28"/>
          <w:lang w:val="ru-RU"/>
        </w:rPr>
        <w:t>Дополнительные</w:t>
      </w:r>
      <w:r w:rsidRPr="005545DB">
        <w:rPr>
          <w:rFonts w:ascii="Times New Roman" w:hAnsi="Times New Roman" w:cs="Times New Roman"/>
          <w:sz w:val="28"/>
          <w:szCs w:val="28"/>
          <w:lang w:val="ru-RU"/>
        </w:rPr>
        <w:t xml:space="preserve"> шаги по пути С</w:t>
      </w:r>
      <w:proofErr w:type="gramStart"/>
      <w:r w:rsidRPr="005545DB">
        <w:rPr>
          <w:rFonts w:ascii="Times New Roman" w:hAnsi="Times New Roman" w:cs="Times New Roman"/>
          <w:sz w:val="28"/>
          <w:szCs w:val="28"/>
          <w:lang w:val="ru-RU"/>
        </w:rPr>
        <w:t>4</w:t>
      </w:r>
      <w:proofErr w:type="gramEnd"/>
      <w:r w:rsidRPr="005545DB">
        <w:rPr>
          <w:rFonts w:ascii="Times New Roman" w:hAnsi="Times New Roman" w:cs="Times New Roman"/>
          <w:sz w:val="28"/>
          <w:szCs w:val="28"/>
          <w:lang w:val="ru-RU"/>
        </w:rPr>
        <w:t xml:space="preserve"> требуют</w:t>
      </w:r>
      <w:r>
        <w:rPr>
          <w:rFonts w:ascii="Times New Roman" w:hAnsi="Times New Roman" w:cs="Times New Roman"/>
          <w:sz w:val="28"/>
          <w:szCs w:val="28"/>
          <w:lang w:val="ru-RU"/>
        </w:rPr>
        <w:t xml:space="preserve"> дополнительную энергию</w:t>
      </w:r>
      <w:r w:rsidRPr="000E0BFA">
        <w:rPr>
          <w:rFonts w:ascii="Times New Roman" w:hAnsi="Times New Roman" w:cs="Times New Roman"/>
          <w:sz w:val="28"/>
          <w:szCs w:val="28"/>
          <w:lang w:val="ru-RU"/>
        </w:rPr>
        <w:t xml:space="preserve">, так что С4 </w:t>
      </w:r>
      <w:r>
        <w:rPr>
          <w:rFonts w:ascii="Times New Roman" w:hAnsi="Times New Roman" w:cs="Times New Roman"/>
          <w:sz w:val="28"/>
          <w:szCs w:val="28"/>
          <w:lang w:val="ru-RU"/>
        </w:rPr>
        <w:t>путь</w:t>
      </w:r>
      <w:r w:rsidRPr="000E0BFA">
        <w:rPr>
          <w:rFonts w:ascii="Times New Roman" w:hAnsi="Times New Roman" w:cs="Times New Roman"/>
          <w:sz w:val="28"/>
          <w:szCs w:val="28"/>
          <w:lang w:val="ru-RU"/>
        </w:rPr>
        <w:t xml:space="preserve"> главным образом</w:t>
      </w:r>
      <w:r>
        <w:rPr>
          <w:rFonts w:ascii="Times New Roman" w:hAnsi="Times New Roman" w:cs="Times New Roman"/>
          <w:sz w:val="28"/>
          <w:szCs w:val="28"/>
          <w:lang w:val="ru-RU"/>
        </w:rPr>
        <w:t xml:space="preserve"> в  тепле</w:t>
      </w:r>
      <w:r w:rsidRPr="005545DB">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хорошой</w:t>
      </w:r>
      <w:proofErr w:type="spellEnd"/>
      <w:r w:rsidRPr="005545DB">
        <w:rPr>
          <w:rFonts w:ascii="Times New Roman" w:hAnsi="Times New Roman" w:cs="Times New Roman"/>
          <w:sz w:val="28"/>
          <w:szCs w:val="28"/>
          <w:lang w:val="ru-RU"/>
        </w:rPr>
        <w:t xml:space="preserve"> освещенности. </w:t>
      </w:r>
      <w:proofErr w:type="gramStart"/>
      <w:r w:rsidRPr="005545DB">
        <w:rPr>
          <w:rFonts w:ascii="Times New Roman" w:hAnsi="Times New Roman" w:cs="Times New Roman"/>
          <w:sz w:val="28"/>
          <w:szCs w:val="28"/>
          <w:lang w:val="ru-RU"/>
        </w:rPr>
        <w:t xml:space="preserve">Третий путь называется </w:t>
      </w:r>
      <w:r w:rsidRPr="000E0BFA">
        <w:rPr>
          <w:rFonts w:ascii="Times New Roman" w:hAnsi="Times New Roman" w:cs="Times New Roman"/>
          <w:sz w:val="28"/>
          <w:szCs w:val="28"/>
          <w:lang w:val="ru-RU"/>
        </w:rPr>
        <w:t xml:space="preserve">C4-фотосинтез, или цикл </w:t>
      </w:r>
      <w:proofErr w:type="spellStart"/>
      <w:r w:rsidRPr="000E0BFA">
        <w:rPr>
          <w:rFonts w:ascii="Times New Roman" w:hAnsi="Times New Roman" w:cs="Times New Roman"/>
          <w:sz w:val="28"/>
          <w:szCs w:val="28"/>
          <w:lang w:val="ru-RU"/>
        </w:rPr>
        <w:t>Хэтча</w:t>
      </w:r>
      <w:proofErr w:type="spellEnd"/>
      <w:r w:rsidRPr="000E0BFA">
        <w:rPr>
          <w:rFonts w:ascii="Times New Roman" w:hAnsi="Times New Roman" w:cs="Times New Roman"/>
          <w:sz w:val="28"/>
          <w:szCs w:val="28"/>
          <w:lang w:val="ru-RU"/>
        </w:rPr>
        <w:t> </w:t>
      </w:r>
      <w:r>
        <w:rPr>
          <w:rFonts w:ascii="Times New Roman" w:hAnsi="Times New Roman" w:cs="Times New Roman"/>
          <w:sz w:val="28"/>
          <w:szCs w:val="28"/>
          <w:lang w:val="ru-RU"/>
        </w:rPr>
        <w:t>-</w:t>
      </w:r>
      <w:r w:rsidRPr="000E0BFA">
        <w:rPr>
          <w:rFonts w:ascii="Times New Roman" w:hAnsi="Times New Roman" w:cs="Times New Roman"/>
          <w:sz w:val="28"/>
          <w:szCs w:val="28"/>
          <w:lang w:val="ru-RU"/>
        </w:rPr>
        <w:t xml:space="preserve"> </w:t>
      </w:r>
      <w:proofErr w:type="spellStart"/>
      <w:r w:rsidRPr="000E0BFA">
        <w:rPr>
          <w:rFonts w:ascii="Times New Roman" w:hAnsi="Times New Roman" w:cs="Times New Roman"/>
          <w:sz w:val="28"/>
          <w:szCs w:val="28"/>
          <w:lang w:val="ru-RU"/>
        </w:rPr>
        <w:t>Слэка</w:t>
      </w:r>
      <w:proofErr w:type="spellEnd"/>
      <w:r w:rsidRPr="000E0BFA">
        <w:rPr>
          <w:rFonts w:ascii="Times New Roman" w:hAnsi="Times New Roman" w:cs="Times New Roman"/>
          <w:sz w:val="28"/>
          <w:szCs w:val="28"/>
          <w:lang w:val="ru-RU"/>
        </w:rPr>
        <w:t> </w:t>
      </w:r>
      <w:r>
        <w:rPr>
          <w:rFonts w:ascii="Times New Roman" w:hAnsi="Times New Roman" w:cs="Times New Roman"/>
          <w:sz w:val="28"/>
          <w:szCs w:val="28"/>
          <w:lang w:val="ru-RU"/>
        </w:rPr>
        <w:t>-</w:t>
      </w:r>
      <w:r w:rsidRPr="000E0BFA">
        <w:rPr>
          <w:rFonts w:ascii="Times New Roman" w:hAnsi="Times New Roman" w:cs="Times New Roman"/>
          <w:sz w:val="28"/>
          <w:szCs w:val="28"/>
          <w:lang w:val="ru-RU"/>
        </w:rPr>
        <w:t xml:space="preserve"> путь </w:t>
      </w:r>
      <w:hyperlink r:id="rId25" w:tooltip="Связывание углерода" w:history="1">
        <w:r w:rsidRPr="000E0BFA">
          <w:rPr>
            <w:rFonts w:ascii="Times New Roman" w:hAnsi="Times New Roman" w:cs="Times New Roman"/>
            <w:sz w:val="28"/>
            <w:szCs w:val="28"/>
            <w:lang w:val="ru-RU"/>
          </w:rPr>
          <w:t>связывания углерода</w:t>
        </w:r>
      </w:hyperlink>
      <w:r w:rsidRPr="000E0BFA">
        <w:rPr>
          <w:rFonts w:ascii="Times New Roman" w:hAnsi="Times New Roman" w:cs="Times New Roman"/>
          <w:sz w:val="28"/>
          <w:szCs w:val="28"/>
          <w:lang w:val="ru-RU"/>
        </w:rPr>
        <w:t>, характерный для </w:t>
      </w:r>
      <w:hyperlink r:id="rId26" w:tooltip="Высшие растения" w:history="1">
        <w:r w:rsidRPr="000E0BFA">
          <w:rPr>
            <w:rFonts w:ascii="Times New Roman" w:hAnsi="Times New Roman" w:cs="Times New Roman"/>
            <w:sz w:val="28"/>
            <w:szCs w:val="28"/>
            <w:lang w:val="ru-RU"/>
          </w:rPr>
          <w:t>высших растений</w:t>
        </w:r>
      </w:hyperlink>
      <w:r w:rsidRPr="000E0BFA">
        <w:rPr>
          <w:rFonts w:ascii="Times New Roman" w:hAnsi="Times New Roman" w:cs="Times New Roman"/>
          <w:sz w:val="28"/>
          <w:szCs w:val="28"/>
          <w:lang w:val="ru-RU"/>
        </w:rPr>
        <w:t xml:space="preserve">, первым продуктом которого является </w:t>
      </w:r>
      <w:proofErr w:type="spellStart"/>
      <w:r w:rsidRPr="000E0BFA">
        <w:rPr>
          <w:rFonts w:ascii="Times New Roman" w:hAnsi="Times New Roman" w:cs="Times New Roman"/>
          <w:sz w:val="28"/>
          <w:szCs w:val="28"/>
          <w:lang w:val="ru-RU"/>
        </w:rPr>
        <w:t>четырёхуглеродная</w:t>
      </w:r>
      <w:proofErr w:type="spellEnd"/>
      <w:r w:rsidRPr="000E0BFA">
        <w:rPr>
          <w:rFonts w:ascii="Times New Roman" w:hAnsi="Times New Roman" w:cs="Times New Roman"/>
          <w:sz w:val="28"/>
          <w:szCs w:val="28"/>
          <w:lang w:val="ru-RU"/>
        </w:rPr>
        <w:t> </w:t>
      </w:r>
      <w:proofErr w:type="spellStart"/>
      <w:r w:rsidR="00D17A4B" w:rsidRPr="00D17A4B">
        <w:fldChar w:fldCharType="begin"/>
      </w:r>
      <w:r w:rsidR="002D411B">
        <w:instrText xml:space="preserve"> HYPERLINK "https://ru.wikipedia.org/wiki/%D0%A9%D0%B0%D0%B2%D0%B5%D0%BB%D0%B5%D0%B2%D0%BE%D1%83%D0%BA%D1%81%D1%83%D1%81%D0%BD%D0%B0%D1%8F_%D0%BA%D0%B8%D1%81%D0%BB%D0%BE%D1%82%D0%B0" \o "Щавелевоуксусная кислота" </w:instrText>
      </w:r>
      <w:r w:rsidR="00D17A4B" w:rsidRPr="00D17A4B">
        <w:fldChar w:fldCharType="separate"/>
      </w:r>
      <w:r w:rsidRPr="000E0BFA">
        <w:rPr>
          <w:rFonts w:ascii="Times New Roman" w:hAnsi="Times New Roman" w:cs="Times New Roman"/>
          <w:sz w:val="28"/>
          <w:szCs w:val="28"/>
          <w:lang w:val="ru-RU"/>
        </w:rPr>
        <w:t>щавелевоуксусная</w:t>
      </w:r>
      <w:proofErr w:type="spellEnd"/>
      <w:r w:rsidRPr="000E0BFA">
        <w:rPr>
          <w:rFonts w:ascii="Times New Roman" w:hAnsi="Times New Roman" w:cs="Times New Roman"/>
          <w:sz w:val="28"/>
          <w:szCs w:val="28"/>
          <w:lang w:val="ru-RU"/>
        </w:rPr>
        <w:t xml:space="preserve"> кислота</w:t>
      </w:r>
      <w:r w:rsidR="00D17A4B">
        <w:rPr>
          <w:rFonts w:ascii="Times New Roman" w:hAnsi="Times New Roman" w:cs="Times New Roman"/>
          <w:sz w:val="28"/>
          <w:szCs w:val="28"/>
          <w:lang w:val="ru-RU"/>
        </w:rPr>
        <w:fldChar w:fldCharType="end"/>
      </w:r>
      <w:r w:rsidRPr="000E0BFA">
        <w:rPr>
          <w:rFonts w:ascii="Times New Roman" w:hAnsi="Times New Roman" w:cs="Times New Roman"/>
          <w:sz w:val="28"/>
          <w:szCs w:val="28"/>
          <w:lang w:val="ru-RU"/>
        </w:rPr>
        <w:t xml:space="preserve">, а не </w:t>
      </w:r>
      <w:proofErr w:type="spellStart"/>
      <w:r w:rsidRPr="000E0BFA">
        <w:rPr>
          <w:rFonts w:ascii="Times New Roman" w:hAnsi="Times New Roman" w:cs="Times New Roman"/>
          <w:sz w:val="28"/>
          <w:szCs w:val="28"/>
          <w:lang w:val="ru-RU"/>
        </w:rPr>
        <w:t>трёхуглеродная</w:t>
      </w:r>
      <w:proofErr w:type="spellEnd"/>
      <w:r w:rsidRPr="000E0BFA">
        <w:rPr>
          <w:rFonts w:ascii="Times New Roman" w:hAnsi="Times New Roman" w:cs="Times New Roman"/>
          <w:sz w:val="28"/>
          <w:szCs w:val="28"/>
          <w:lang w:val="ru-RU"/>
        </w:rPr>
        <w:t> </w:t>
      </w:r>
      <w:hyperlink r:id="rId27" w:tooltip="3-фосфоглицериновая кислота" w:history="1">
        <w:r w:rsidRPr="000E0BFA">
          <w:rPr>
            <w:rFonts w:ascii="Times New Roman" w:hAnsi="Times New Roman" w:cs="Times New Roman"/>
            <w:sz w:val="28"/>
            <w:szCs w:val="28"/>
            <w:lang w:val="ru-RU"/>
          </w:rPr>
          <w:t>3-фосфоглицериновая кислота</w:t>
        </w:r>
      </w:hyperlink>
      <w:r w:rsidRPr="000E0BFA">
        <w:rPr>
          <w:rFonts w:ascii="Times New Roman" w:hAnsi="Times New Roman" w:cs="Times New Roman"/>
          <w:sz w:val="28"/>
          <w:szCs w:val="28"/>
          <w:lang w:val="ru-RU"/>
        </w:rPr>
        <w:t>, как у большинства растений с обычным </w:t>
      </w:r>
      <w:hyperlink r:id="rId28" w:tooltip="C3-фотосинтез" w:history="1">
        <w:r w:rsidRPr="000E0BFA">
          <w:rPr>
            <w:rFonts w:ascii="Times New Roman" w:hAnsi="Times New Roman" w:cs="Times New Roman"/>
            <w:sz w:val="28"/>
            <w:szCs w:val="28"/>
            <w:lang w:val="ru-RU"/>
          </w:rPr>
          <w:t>C3-фотосинтезом</w:t>
        </w:r>
      </w:hyperlink>
      <w:r w:rsidRPr="000E0BFA">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w:t>
      </w:r>
      <w:r w:rsidRPr="000E0BFA">
        <w:rPr>
          <w:rFonts w:ascii="Times New Roman" w:hAnsi="Times New Roman" w:cs="Times New Roman"/>
          <w:sz w:val="28"/>
          <w:szCs w:val="28"/>
          <w:lang w:val="ru-RU"/>
        </w:rPr>
        <w:t>C4-фотосинтез</w:t>
      </w:r>
      <w:r>
        <w:rPr>
          <w:rFonts w:ascii="Times New Roman" w:hAnsi="Times New Roman" w:cs="Times New Roman"/>
          <w:sz w:val="28"/>
          <w:szCs w:val="28"/>
          <w:lang w:val="ru-RU"/>
        </w:rPr>
        <w:t xml:space="preserve"> - метаболизм по типу толстянковых</w:t>
      </w:r>
      <w:r w:rsidRPr="005545DB">
        <w:rPr>
          <w:rFonts w:ascii="Times New Roman" w:hAnsi="Times New Roman" w:cs="Times New Roman"/>
          <w:sz w:val="28"/>
          <w:szCs w:val="28"/>
          <w:lang w:val="ru-RU"/>
        </w:rPr>
        <w:t>, названный по имени семейства толстянковых растений, где он был впервые обнаружен.</w:t>
      </w:r>
      <w:proofErr w:type="gramEnd"/>
      <w:r w:rsidRPr="005545DB">
        <w:rPr>
          <w:rFonts w:ascii="Times New Roman" w:hAnsi="Times New Roman" w:cs="Times New Roman"/>
          <w:sz w:val="28"/>
          <w:szCs w:val="28"/>
          <w:lang w:val="ru-RU"/>
        </w:rPr>
        <w:t xml:space="preserve"> </w:t>
      </w:r>
      <w:r w:rsidRPr="000E0BFA">
        <w:rPr>
          <w:rFonts w:ascii="Times New Roman" w:hAnsi="Times New Roman" w:cs="Times New Roman"/>
          <w:sz w:val="28"/>
          <w:szCs w:val="28"/>
          <w:lang w:val="ru-RU"/>
        </w:rPr>
        <w:t>C4-фотосинтез</w:t>
      </w:r>
      <w:r>
        <w:rPr>
          <w:rFonts w:ascii="Times New Roman" w:hAnsi="Times New Roman" w:cs="Times New Roman"/>
          <w:sz w:val="28"/>
          <w:szCs w:val="28"/>
          <w:lang w:val="ru-RU"/>
        </w:rPr>
        <w:t xml:space="preserve"> широко распространен в таких растениях как кактус</w:t>
      </w:r>
      <w:r w:rsidRPr="005545DB">
        <w:rPr>
          <w:rFonts w:ascii="Times New Roman" w:hAnsi="Times New Roman" w:cs="Times New Roman"/>
          <w:sz w:val="28"/>
          <w:szCs w:val="28"/>
          <w:lang w:val="ru-RU"/>
        </w:rPr>
        <w:t xml:space="preserve">, тропические молочаи, Юкки и другие суккуленты. </w:t>
      </w:r>
      <w:r w:rsidRPr="000E0BFA">
        <w:rPr>
          <w:rFonts w:ascii="Times New Roman" w:hAnsi="Times New Roman" w:cs="Times New Roman"/>
          <w:sz w:val="28"/>
          <w:szCs w:val="28"/>
          <w:lang w:val="ru-RU"/>
        </w:rPr>
        <w:t>C4-фотосинтез</w:t>
      </w:r>
      <w:r w:rsidRPr="005545DB">
        <w:rPr>
          <w:rFonts w:ascii="Times New Roman" w:hAnsi="Times New Roman" w:cs="Times New Roman"/>
          <w:sz w:val="28"/>
          <w:szCs w:val="28"/>
          <w:lang w:val="ru-RU"/>
        </w:rPr>
        <w:t xml:space="preserve"> также использует </w:t>
      </w:r>
      <w:proofErr w:type="spellStart"/>
      <w:r w:rsidRPr="005545DB">
        <w:rPr>
          <w:rFonts w:ascii="Times New Roman" w:hAnsi="Times New Roman" w:cs="Times New Roman"/>
          <w:sz w:val="28"/>
          <w:szCs w:val="28"/>
          <w:lang w:val="ru-RU"/>
        </w:rPr>
        <w:t>рер-карбоксилазы</w:t>
      </w:r>
      <w:proofErr w:type="spellEnd"/>
      <w:r w:rsidRPr="005545DB">
        <w:rPr>
          <w:rFonts w:ascii="Times New Roman" w:hAnsi="Times New Roman" w:cs="Times New Roman"/>
          <w:sz w:val="28"/>
          <w:szCs w:val="28"/>
          <w:lang w:val="ru-RU"/>
        </w:rPr>
        <w:t xml:space="preserve"> на начальном этапе, но ночью,</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позврляет</w:t>
      </w:r>
      <w:proofErr w:type="spellEnd"/>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CO2 диффундировать в лист с минимальными потерями </w:t>
      </w:r>
      <w:r w:rsidRPr="005545DB">
        <w:rPr>
          <w:rFonts w:ascii="Times New Roman" w:hAnsi="Times New Roman" w:cs="Times New Roman"/>
          <w:sz w:val="28"/>
          <w:szCs w:val="28"/>
          <w:lang w:val="ru-RU"/>
        </w:rPr>
        <w:lastRenderedPageBreak/>
        <w:t xml:space="preserve">воды </w:t>
      </w:r>
      <w:proofErr w:type="gramStart"/>
      <w:r w:rsidRPr="005545DB">
        <w:rPr>
          <w:rFonts w:ascii="Times New Roman" w:hAnsi="Times New Roman" w:cs="Times New Roman"/>
          <w:sz w:val="28"/>
          <w:szCs w:val="28"/>
          <w:lang w:val="ru-RU"/>
        </w:rPr>
        <w:t>из-за</w:t>
      </w:r>
      <w:proofErr w:type="gramEnd"/>
      <w:r w:rsidRPr="005545DB">
        <w:rPr>
          <w:rFonts w:ascii="Times New Roman" w:hAnsi="Times New Roman" w:cs="Times New Roman"/>
          <w:sz w:val="28"/>
          <w:szCs w:val="28"/>
          <w:lang w:val="ru-RU"/>
        </w:rPr>
        <w:t xml:space="preserve"> более </w:t>
      </w:r>
      <w:proofErr w:type="gramStart"/>
      <w:r w:rsidRPr="005545DB">
        <w:rPr>
          <w:rFonts w:ascii="Times New Roman" w:hAnsi="Times New Roman" w:cs="Times New Roman"/>
          <w:sz w:val="28"/>
          <w:szCs w:val="28"/>
          <w:lang w:val="ru-RU"/>
        </w:rPr>
        <w:t>низких</w:t>
      </w:r>
      <w:proofErr w:type="gramEnd"/>
      <w:r w:rsidRPr="005545DB">
        <w:rPr>
          <w:rFonts w:ascii="Times New Roman" w:hAnsi="Times New Roman" w:cs="Times New Roman"/>
          <w:sz w:val="28"/>
          <w:szCs w:val="28"/>
          <w:lang w:val="ru-RU"/>
        </w:rPr>
        <w:t xml:space="preserve"> температурах и более высокой относительной влажности воздуха. Углерод </w:t>
      </w:r>
      <w:r>
        <w:rPr>
          <w:rFonts w:ascii="Times New Roman" w:hAnsi="Times New Roman" w:cs="Times New Roman"/>
          <w:sz w:val="28"/>
          <w:szCs w:val="28"/>
          <w:lang w:val="ru-RU"/>
        </w:rPr>
        <w:t>переходит</w:t>
      </w:r>
      <w:r w:rsidRPr="005545DB">
        <w:rPr>
          <w:rFonts w:ascii="Times New Roman" w:hAnsi="Times New Roman" w:cs="Times New Roman"/>
          <w:sz w:val="28"/>
          <w:szCs w:val="28"/>
          <w:lang w:val="ru-RU"/>
        </w:rPr>
        <w:t xml:space="preserve"> в карбоновые кислоты (отсюда и название) до рассвета, когда они разбиваются и </w:t>
      </w:r>
      <w:r>
        <w:rPr>
          <w:rFonts w:ascii="Times New Roman" w:hAnsi="Times New Roman" w:cs="Times New Roman"/>
          <w:sz w:val="28"/>
          <w:szCs w:val="28"/>
          <w:lang w:val="ru-RU"/>
        </w:rPr>
        <w:t>проходят по циклу</w:t>
      </w:r>
      <w:r w:rsidRPr="005545DB">
        <w:rPr>
          <w:rFonts w:ascii="Times New Roman" w:hAnsi="Times New Roman" w:cs="Times New Roman"/>
          <w:sz w:val="28"/>
          <w:szCs w:val="28"/>
          <w:lang w:val="ru-RU"/>
        </w:rPr>
        <w:t xml:space="preserve"> Кальвина. Поч</w:t>
      </w:r>
      <w:r>
        <w:rPr>
          <w:rFonts w:ascii="Times New Roman" w:hAnsi="Times New Roman" w:cs="Times New Roman"/>
          <w:sz w:val="28"/>
          <w:szCs w:val="28"/>
          <w:lang w:val="ru-RU"/>
        </w:rPr>
        <w:t>ти все растения, описанные как суккуленты</w:t>
      </w:r>
      <w:r w:rsidRPr="005545DB">
        <w:rPr>
          <w:rFonts w:ascii="Times New Roman" w:hAnsi="Times New Roman" w:cs="Times New Roman"/>
          <w:sz w:val="28"/>
          <w:szCs w:val="28"/>
          <w:lang w:val="ru-RU"/>
        </w:rPr>
        <w:t xml:space="preserve"> у </w:t>
      </w:r>
      <w:r w:rsidRPr="00181179">
        <w:rPr>
          <w:rFonts w:ascii="Times New Roman" w:hAnsi="Times New Roman" w:cs="Times New Roman"/>
          <w:sz w:val="28"/>
          <w:szCs w:val="28"/>
          <w:lang w:val="ru-RU"/>
        </w:rPr>
        <w:t>C4-</w:t>
      </w:r>
      <w:r w:rsidRPr="005545DB">
        <w:rPr>
          <w:rFonts w:ascii="Times New Roman" w:hAnsi="Times New Roman" w:cs="Times New Roman"/>
          <w:sz w:val="28"/>
          <w:szCs w:val="28"/>
          <w:lang w:val="ru-RU"/>
        </w:rPr>
        <w:t>фотосинтеза, и опухшие и мясистые листья или ст</w:t>
      </w:r>
      <w:r>
        <w:rPr>
          <w:rFonts w:ascii="Times New Roman" w:hAnsi="Times New Roman" w:cs="Times New Roman"/>
          <w:sz w:val="28"/>
          <w:szCs w:val="28"/>
          <w:lang w:val="ru-RU"/>
        </w:rPr>
        <w:t>ебли содержат расширенные</w:t>
      </w:r>
      <w:r w:rsidRPr="005545DB">
        <w:rPr>
          <w:rFonts w:ascii="Times New Roman" w:hAnsi="Times New Roman" w:cs="Times New Roman"/>
          <w:sz w:val="28"/>
          <w:szCs w:val="28"/>
          <w:lang w:val="ru-RU"/>
        </w:rPr>
        <w:t xml:space="preserve"> ячейки, которые используются для хранения </w:t>
      </w:r>
      <w:proofErr w:type="gramStart"/>
      <w:r w:rsidRPr="005545DB">
        <w:rPr>
          <w:rFonts w:ascii="Times New Roman" w:hAnsi="Times New Roman" w:cs="Times New Roman"/>
          <w:sz w:val="28"/>
          <w:szCs w:val="28"/>
          <w:lang w:val="ru-RU"/>
        </w:rPr>
        <w:t>четырех-углеродных</w:t>
      </w:r>
      <w:proofErr w:type="gramEnd"/>
      <w:r w:rsidRPr="005545DB">
        <w:rPr>
          <w:rFonts w:ascii="Times New Roman" w:hAnsi="Times New Roman" w:cs="Times New Roman"/>
          <w:sz w:val="28"/>
          <w:szCs w:val="28"/>
          <w:lang w:val="ru-RU"/>
        </w:rPr>
        <w:t xml:space="preserve"> соединений </w:t>
      </w:r>
      <w:r>
        <w:rPr>
          <w:rFonts w:ascii="Times New Roman" w:hAnsi="Times New Roman" w:cs="Times New Roman"/>
          <w:sz w:val="28"/>
          <w:szCs w:val="28"/>
          <w:lang w:val="ru-RU"/>
        </w:rPr>
        <w:t>на</w:t>
      </w:r>
      <w:r w:rsidRPr="005545DB">
        <w:rPr>
          <w:rFonts w:ascii="Times New Roman" w:hAnsi="Times New Roman" w:cs="Times New Roman"/>
          <w:sz w:val="28"/>
          <w:szCs w:val="28"/>
          <w:lang w:val="ru-RU"/>
        </w:rPr>
        <w:t xml:space="preserve"> ночь. Ночью поглощение углерода приводит к резкому повышению эффективности использования воды, поскольку растения и теряют только 10 молекул воды на приобретенные молекулы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Однако, в целом фотосинтетические показатели очень низкие, что ограничивает темпы роста. Фотосинтез в солнц</w:t>
      </w:r>
      <w:r>
        <w:rPr>
          <w:rFonts w:ascii="Times New Roman" w:hAnsi="Times New Roman" w:cs="Times New Roman"/>
          <w:sz w:val="28"/>
          <w:szCs w:val="28"/>
          <w:lang w:val="ru-RU"/>
        </w:rPr>
        <w:t>е против тени также представляет</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приспособление, которое важно</w:t>
      </w:r>
      <w:r w:rsidRPr="005545DB">
        <w:rPr>
          <w:rFonts w:ascii="Times New Roman" w:hAnsi="Times New Roman" w:cs="Times New Roman"/>
          <w:sz w:val="28"/>
          <w:szCs w:val="28"/>
          <w:lang w:val="ru-RU"/>
        </w:rPr>
        <w:t xml:space="preserve"> для растений, растущих в неоднородной освещенности, таких как </w:t>
      </w:r>
      <w:r>
        <w:rPr>
          <w:rFonts w:ascii="Times New Roman" w:hAnsi="Times New Roman" w:cs="Times New Roman"/>
          <w:sz w:val="28"/>
          <w:szCs w:val="28"/>
          <w:lang w:val="ru-RU"/>
        </w:rPr>
        <w:t>растения в подлеске</w:t>
      </w:r>
      <w:r w:rsidRPr="005545DB">
        <w:rPr>
          <w:rFonts w:ascii="Times New Roman" w:hAnsi="Times New Roman" w:cs="Times New Roman"/>
          <w:sz w:val="28"/>
          <w:szCs w:val="28"/>
          <w:lang w:val="ru-RU"/>
        </w:rPr>
        <w:t xml:space="preserve">. Растения </w:t>
      </w:r>
      <w:r>
        <w:rPr>
          <w:rFonts w:ascii="Times New Roman" w:hAnsi="Times New Roman" w:cs="Times New Roman"/>
          <w:sz w:val="28"/>
          <w:szCs w:val="28"/>
          <w:lang w:val="ru-RU"/>
        </w:rPr>
        <w:t>из ряда</w:t>
      </w:r>
      <w:r w:rsidRPr="005545DB">
        <w:rPr>
          <w:rFonts w:ascii="Times New Roman" w:hAnsi="Times New Roman" w:cs="Times New Roman"/>
          <w:sz w:val="28"/>
          <w:szCs w:val="28"/>
          <w:lang w:val="ru-RU"/>
        </w:rPr>
        <w:t xml:space="preserve"> С3 фотосинтез</w:t>
      </w:r>
      <w:r>
        <w:rPr>
          <w:rFonts w:ascii="Times New Roman" w:hAnsi="Times New Roman" w:cs="Times New Roman"/>
          <w:sz w:val="28"/>
          <w:szCs w:val="28"/>
          <w:lang w:val="ru-RU"/>
        </w:rPr>
        <w:t>а характеризуются</w:t>
      </w:r>
      <w:r w:rsidRPr="005545DB">
        <w:rPr>
          <w:rFonts w:ascii="Times New Roman" w:hAnsi="Times New Roman" w:cs="Times New Roman"/>
          <w:sz w:val="28"/>
          <w:szCs w:val="28"/>
          <w:lang w:val="ru-RU"/>
        </w:rPr>
        <w:t xml:space="preserve"> световой реакции фотосинтеза. В полной темноте, фотосинтез </w:t>
      </w:r>
      <w:r>
        <w:rPr>
          <w:rFonts w:ascii="Times New Roman" w:hAnsi="Times New Roman" w:cs="Times New Roman"/>
          <w:sz w:val="28"/>
          <w:szCs w:val="28"/>
          <w:lang w:val="ru-RU"/>
        </w:rPr>
        <w:t>останавливается</w:t>
      </w:r>
      <w:r w:rsidRPr="005545DB">
        <w:rPr>
          <w:rFonts w:ascii="Times New Roman" w:hAnsi="Times New Roman" w:cs="Times New Roman"/>
          <w:sz w:val="28"/>
          <w:szCs w:val="28"/>
          <w:lang w:val="ru-RU"/>
        </w:rPr>
        <w:t xml:space="preserve">, а листья имеют </w:t>
      </w:r>
      <w:r>
        <w:rPr>
          <w:rFonts w:ascii="Times New Roman" w:hAnsi="Times New Roman" w:cs="Times New Roman"/>
          <w:sz w:val="28"/>
          <w:szCs w:val="28"/>
          <w:lang w:val="ru-RU"/>
        </w:rPr>
        <w:t>избыток</w:t>
      </w:r>
      <w:r w:rsidRPr="005545DB">
        <w:rPr>
          <w:rFonts w:ascii="Times New Roman" w:hAnsi="Times New Roman" w:cs="Times New Roman"/>
          <w:sz w:val="28"/>
          <w:szCs w:val="28"/>
          <w:lang w:val="ru-RU"/>
        </w:rPr>
        <w:t xml:space="preserve">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xml:space="preserve"> в результате фоновых дыхательные процессы. С небольшим увеличением в свет, фотосинтетические показатели увеличения до момента засветки, когда фотосинтез уравновешивает дыхание и нет </w:t>
      </w:r>
      <w:r>
        <w:rPr>
          <w:rFonts w:ascii="Times New Roman" w:hAnsi="Times New Roman" w:cs="Times New Roman"/>
          <w:sz w:val="28"/>
          <w:szCs w:val="28"/>
          <w:lang w:val="ru-RU"/>
        </w:rPr>
        <w:t>уменьшения</w:t>
      </w:r>
      <w:r w:rsidRPr="005545DB">
        <w:rPr>
          <w:rFonts w:ascii="Times New Roman" w:hAnsi="Times New Roman" w:cs="Times New Roman"/>
          <w:sz w:val="28"/>
          <w:szCs w:val="28"/>
          <w:lang w:val="ru-RU"/>
        </w:rPr>
        <w:t xml:space="preserve"> или увеличение СО</w:t>
      </w:r>
      <w:proofErr w:type="gramStart"/>
      <w:r w:rsidRPr="005545DB">
        <w:rPr>
          <w:rFonts w:ascii="Times New Roman" w:hAnsi="Times New Roman" w:cs="Times New Roman"/>
          <w:sz w:val="28"/>
          <w:szCs w:val="28"/>
          <w:lang w:val="ru-RU"/>
        </w:rPr>
        <w:t>2</w:t>
      </w:r>
      <w:proofErr w:type="gramEnd"/>
      <w:r w:rsidRPr="005545DB">
        <w:rPr>
          <w:rFonts w:ascii="Times New Roman" w:hAnsi="Times New Roman" w:cs="Times New Roman"/>
          <w:sz w:val="28"/>
          <w:szCs w:val="28"/>
          <w:lang w:val="ru-RU"/>
        </w:rPr>
        <w:t xml:space="preserve"> в лист. На данный момент, фотосинтетические показатели достигают плато, известное как </w:t>
      </w:r>
      <w:proofErr w:type="gramStart"/>
      <w:r w:rsidRPr="005545DB">
        <w:rPr>
          <w:rFonts w:ascii="Times New Roman" w:hAnsi="Times New Roman" w:cs="Times New Roman"/>
          <w:sz w:val="28"/>
          <w:szCs w:val="28"/>
          <w:lang w:val="ru-RU"/>
        </w:rPr>
        <w:t>свет-насыщенный</w:t>
      </w:r>
      <w:proofErr w:type="gramEnd"/>
      <w:r w:rsidRPr="005545DB">
        <w:rPr>
          <w:rFonts w:ascii="Times New Roman" w:hAnsi="Times New Roman" w:cs="Times New Roman"/>
          <w:sz w:val="28"/>
          <w:szCs w:val="28"/>
          <w:lang w:val="ru-RU"/>
        </w:rPr>
        <w:t xml:space="preserve"> скорости фотосинтеза. В тени, фотосинтез, в основном,</w:t>
      </w:r>
      <w:r>
        <w:rPr>
          <w:rFonts w:ascii="Times New Roman" w:hAnsi="Times New Roman" w:cs="Times New Roman"/>
          <w:sz w:val="28"/>
          <w:szCs w:val="28"/>
          <w:lang w:val="ru-RU"/>
        </w:rPr>
        <w:t xml:space="preserve"> идет не</w:t>
      </w:r>
      <w:r w:rsidRPr="005545DB">
        <w:rPr>
          <w:rFonts w:ascii="Times New Roman" w:hAnsi="Times New Roman" w:cs="Times New Roman"/>
          <w:sz w:val="28"/>
          <w:szCs w:val="28"/>
          <w:lang w:val="ru-RU"/>
        </w:rPr>
        <w:t xml:space="preserve"> за счет энергии света, а не уровни фермента. В результате, в тени листья имеют более низкие концентрации азота на единицу площади листа, а </w:t>
      </w:r>
      <w:proofErr w:type="gramStart"/>
      <w:r w:rsidRPr="005545DB">
        <w:rPr>
          <w:rFonts w:ascii="Times New Roman" w:hAnsi="Times New Roman" w:cs="Times New Roman"/>
          <w:sz w:val="28"/>
          <w:szCs w:val="28"/>
          <w:lang w:val="ru-RU"/>
        </w:rPr>
        <w:t>нижняя</w:t>
      </w:r>
      <w:proofErr w:type="gramEnd"/>
      <w:r w:rsidRPr="005545DB">
        <w:rPr>
          <w:rFonts w:ascii="Times New Roman" w:hAnsi="Times New Roman" w:cs="Times New Roman"/>
          <w:sz w:val="28"/>
          <w:szCs w:val="28"/>
          <w:lang w:val="ru-RU"/>
        </w:rPr>
        <w:t xml:space="preserve"> насыщенно скорости фотосинтеза, дыхания и нижний фон. В результате получается, что точка засветки ниже, и тени растения могут поддерживать нулевой или положительный баланс углерода при более низких уровнях освещенности. Различия между солнцем и тенью листьев, как правило, наблюдается как внутри, т</w:t>
      </w:r>
      <w:r>
        <w:rPr>
          <w:rFonts w:ascii="Times New Roman" w:hAnsi="Times New Roman" w:cs="Times New Roman"/>
          <w:sz w:val="28"/>
          <w:szCs w:val="28"/>
          <w:lang w:val="ru-RU"/>
        </w:rPr>
        <w:t>ак и между видами</w:t>
      </w:r>
      <w:r w:rsidRPr="00DE2022">
        <w:rPr>
          <w:rFonts w:ascii="Times New Roman" w:hAnsi="Times New Roman" w:cs="Times New Roman"/>
          <w:sz w:val="28"/>
          <w:szCs w:val="28"/>
          <w:lang w:val="ru-RU"/>
        </w:rPr>
        <w:t xml:space="preserve">. </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DE2022">
        <w:rPr>
          <w:rFonts w:ascii="Times New Roman" w:hAnsi="Times New Roman" w:cs="Times New Roman"/>
          <w:sz w:val="28"/>
          <w:szCs w:val="28"/>
          <w:lang w:val="ru-RU"/>
        </w:rPr>
        <w:t xml:space="preserve">Соревнования </w:t>
      </w:r>
      <w:r>
        <w:rPr>
          <w:rFonts w:ascii="Times New Roman" w:hAnsi="Times New Roman" w:cs="Times New Roman"/>
          <w:sz w:val="28"/>
          <w:szCs w:val="28"/>
          <w:lang w:val="ru-RU"/>
        </w:rPr>
        <w:t>растений</w:t>
      </w:r>
      <w:r w:rsidRPr="00DE2022">
        <w:rPr>
          <w:rFonts w:ascii="Times New Roman" w:hAnsi="Times New Roman" w:cs="Times New Roman"/>
          <w:sz w:val="28"/>
          <w:szCs w:val="28"/>
          <w:lang w:val="ru-RU"/>
        </w:rPr>
        <w:t xml:space="preserve">, </w:t>
      </w:r>
      <w:r>
        <w:rPr>
          <w:rFonts w:ascii="Times New Roman" w:hAnsi="Times New Roman" w:cs="Times New Roman"/>
          <w:sz w:val="28"/>
          <w:szCs w:val="28"/>
          <w:lang w:val="ru-RU"/>
        </w:rPr>
        <w:t>в высоте идет бесконечно</w:t>
      </w:r>
      <w:r w:rsidRPr="00DE2022">
        <w:rPr>
          <w:rFonts w:ascii="Times New Roman" w:hAnsi="Times New Roman" w:cs="Times New Roman"/>
          <w:sz w:val="28"/>
          <w:szCs w:val="28"/>
          <w:lang w:val="ru-RU"/>
        </w:rPr>
        <w:t>.</w:t>
      </w:r>
      <w:r>
        <w:rPr>
          <w:rFonts w:ascii="Times New Roman" w:hAnsi="Times New Roman" w:cs="Times New Roman"/>
          <w:sz w:val="28"/>
          <w:szCs w:val="28"/>
          <w:lang w:val="ru-RU"/>
        </w:rPr>
        <w:t xml:space="preserve"> Утверждалось, что эволюцию </w:t>
      </w:r>
      <w:r w:rsidRPr="005545DB">
        <w:rPr>
          <w:rFonts w:ascii="Times New Roman" w:hAnsi="Times New Roman" w:cs="Times New Roman"/>
          <w:sz w:val="28"/>
          <w:szCs w:val="28"/>
          <w:lang w:val="ru-RU"/>
        </w:rPr>
        <w:t xml:space="preserve">растений можно понимать как эволюционную игру: </w:t>
      </w:r>
      <w:r>
        <w:rPr>
          <w:rFonts w:ascii="Times New Roman" w:hAnsi="Times New Roman" w:cs="Times New Roman"/>
          <w:sz w:val="28"/>
          <w:szCs w:val="28"/>
          <w:lang w:val="ru-RU"/>
        </w:rPr>
        <w:t>если все растения в сообществе «договорились»</w:t>
      </w:r>
      <w:r w:rsidRPr="005545DB">
        <w:rPr>
          <w:rFonts w:ascii="Times New Roman" w:hAnsi="Times New Roman" w:cs="Times New Roman"/>
          <w:sz w:val="28"/>
          <w:szCs w:val="28"/>
          <w:lang w:val="ru-RU"/>
        </w:rPr>
        <w:t xml:space="preserve">, чтобы в равной степени уменьшить </w:t>
      </w:r>
      <w:r w:rsidRPr="005545DB">
        <w:rPr>
          <w:rFonts w:ascii="Times New Roman" w:hAnsi="Times New Roman" w:cs="Times New Roman"/>
          <w:sz w:val="28"/>
          <w:szCs w:val="28"/>
          <w:lang w:val="ru-RU"/>
        </w:rPr>
        <w:lastRenderedPageBreak/>
        <w:t xml:space="preserve">их высоту, они все еще получают одинаковое количество света. Однако </w:t>
      </w:r>
      <w:r>
        <w:rPr>
          <w:rFonts w:ascii="Times New Roman" w:hAnsi="Times New Roman" w:cs="Times New Roman"/>
          <w:sz w:val="28"/>
          <w:szCs w:val="28"/>
          <w:lang w:val="ru-RU"/>
        </w:rPr>
        <w:t>с</w:t>
      </w:r>
      <w:r w:rsidRPr="00DE2022">
        <w:rPr>
          <w:rFonts w:ascii="Times New Roman" w:hAnsi="Times New Roman" w:cs="Times New Roman"/>
          <w:sz w:val="28"/>
          <w:szCs w:val="28"/>
          <w:lang w:val="ru-RU"/>
        </w:rPr>
        <w:t xml:space="preserve">ообщество получило бы более широкое </w:t>
      </w:r>
      <w:r>
        <w:rPr>
          <w:rFonts w:ascii="Times New Roman" w:hAnsi="Times New Roman" w:cs="Times New Roman"/>
          <w:sz w:val="28"/>
          <w:szCs w:val="28"/>
          <w:lang w:val="ru-RU"/>
        </w:rPr>
        <w:t>развитие</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сохраняя</w:t>
      </w:r>
      <w:r w:rsidRPr="005545DB">
        <w:rPr>
          <w:rFonts w:ascii="Times New Roman" w:hAnsi="Times New Roman" w:cs="Times New Roman"/>
          <w:sz w:val="28"/>
          <w:szCs w:val="28"/>
          <w:lang w:val="ru-RU"/>
        </w:rPr>
        <w:t xml:space="preserve"> львиную долю этого важнейшего ресурса. Вы</w:t>
      </w:r>
      <w:r>
        <w:rPr>
          <w:rFonts w:ascii="Times New Roman" w:hAnsi="Times New Roman" w:cs="Times New Roman"/>
          <w:sz w:val="28"/>
          <w:szCs w:val="28"/>
          <w:lang w:val="ru-RU"/>
        </w:rPr>
        <w:t>с</w:t>
      </w:r>
      <w:r w:rsidRPr="005545DB">
        <w:rPr>
          <w:rFonts w:ascii="Times New Roman" w:hAnsi="Times New Roman" w:cs="Times New Roman"/>
          <w:sz w:val="28"/>
          <w:szCs w:val="28"/>
          <w:lang w:val="ru-RU"/>
        </w:rPr>
        <w:t>ше</w:t>
      </w:r>
      <w:r>
        <w:rPr>
          <w:rFonts w:ascii="Times New Roman" w:hAnsi="Times New Roman" w:cs="Times New Roman"/>
          <w:sz w:val="28"/>
          <w:szCs w:val="28"/>
          <w:lang w:val="ru-RU"/>
        </w:rPr>
        <w:t>й стратегией</w:t>
      </w:r>
      <w:r w:rsidRPr="005545DB">
        <w:rPr>
          <w:rFonts w:ascii="Times New Roman" w:hAnsi="Times New Roman" w:cs="Times New Roman"/>
          <w:sz w:val="28"/>
          <w:szCs w:val="28"/>
          <w:lang w:val="ru-RU"/>
        </w:rPr>
        <w:t xml:space="preserve"> будет продолжать вторгаться до тех пор, пока затраты на дополнительную высоту (в структурную поддержку, движение воды и т. д.) перевешивают преимущества, и будет достигнуто равновесие. Это равновесие будет варьироваться, в зависимости от </w:t>
      </w:r>
      <w:r>
        <w:rPr>
          <w:rFonts w:ascii="Times New Roman" w:hAnsi="Times New Roman" w:cs="Times New Roman"/>
          <w:sz w:val="28"/>
          <w:szCs w:val="28"/>
          <w:lang w:val="ru-RU"/>
        </w:rPr>
        <w:t>доступности</w:t>
      </w:r>
      <w:r w:rsidRPr="005545DB">
        <w:rPr>
          <w:rFonts w:ascii="Times New Roman" w:hAnsi="Times New Roman" w:cs="Times New Roman"/>
          <w:sz w:val="28"/>
          <w:szCs w:val="28"/>
          <w:lang w:val="ru-RU"/>
        </w:rPr>
        <w:t xml:space="preserve"> света,</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воды,</w:t>
      </w:r>
      <w:r>
        <w:rPr>
          <w:rFonts w:ascii="Times New Roman" w:hAnsi="Times New Roman" w:cs="Times New Roman"/>
          <w:sz w:val="28"/>
          <w:szCs w:val="28"/>
          <w:lang w:val="ru-RU"/>
        </w:rPr>
        <w:t xml:space="preserve"> и питательных веществ</w:t>
      </w:r>
      <w:r w:rsidRPr="005545DB">
        <w:rPr>
          <w:rFonts w:ascii="Times New Roman" w:hAnsi="Times New Roman" w:cs="Times New Roman"/>
          <w:sz w:val="28"/>
          <w:szCs w:val="28"/>
          <w:lang w:val="ru-RU"/>
        </w:rPr>
        <w:t xml:space="preserve">, чтобы объяснить изменения высоты леса и </w:t>
      </w:r>
      <w:r>
        <w:rPr>
          <w:rFonts w:ascii="Times New Roman" w:hAnsi="Times New Roman" w:cs="Times New Roman"/>
          <w:sz w:val="28"/>
          <w:szCs w:val="28"/>
          <w:lang w:val="ru-RU"/>
        </w:rPr>
        <w:t>вариабельности</w:t>
      </w:r>
      <w:r w:rsidRPr="005545DB">
        <w:rPr>
          <w:rFonts w:ascii="Times New Roman" w:hAnsi="Times New Roman" w:cs="Times New Roman"/>
          <w:sz w:val="28"/>
          <w:szCs w:val="28"/>
          <w:lang w:val="ru-RU"/>
        </w:rPr>
        <w:t xml:space="preserve"> растительность во всем мире.</w:t>
      </w:r>
    </w:p>
    <w:p w:rsidR="00200529" w:rsidRPr="005545DB" w:rsidRDefault="00200529"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A259F4" w:rsidP="00200529">
      <w:pPr>
        <w:pStyle w:val="aff2"/>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Вода.</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Вода имеет ключевое значение в жизни растения. В дополнение к потере воды в обмен на поглощение углерода (см. выше), вода необходима для гидратации тканей, поглощение питательных веществ, а также в качестве источника давления для структурной поддержки и развития клеток. </w:t>
      </w:r>
      <w:r>
        <w:rPr>
          <w:rFonts w:ascii="Times New Roman" w:hAnsi="Times New Roman" w:cs="Times New Roman"/>
          <w:sz w:val="28"/>
          <w:szCs w:val="28"/>
          <w:lang w:val="ru-RU"/>
        </w:rPr>
        <w:t>Транспорт</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воды</w:t>
      </w:r>
      <w:r w:rsidRPr="005545DB">
        <w:rPr>
          <w:rFonts w:ascii="Times New Roman" w:hAnsi="Times New Roman" w:cs="Times New Roman"/>
          <w:sz w:val="28"/>
          <w:szCs w:val="28"/>
          <w:lang w:val="ru-RU"/>
        </w:rPr>
        <w:t xml:space="preserve"> начинается в почве, где корневые волоски обеспечивают большую площадь поверхности для поглощения воды. Вода движется через и вокруг клетки, пока он не достигнет эндодермы, корневой слой, в котором клеточные стенки являются непроницаемыми для воды, потому что </w:t>
      </w:r>
      <w:r>
        <w:rPr>
          <w:rFonts w:ascii="Times New Roman" w:hAnsi="Times New Roman" w:cs="Times New Roman"/>
          <w:sz w:val="28"/>
          <w:szCs w:val="28"/>
          <w:lang w:val="ru-RU"/>
        </w:rPr>
        <w:t xml:space="preserve">имеется </w:t>
      </w:r>
      <w:r w:rsidRPr="005545DB">
        <w:rPr>
          <w:rFonts w:ascii="Times New Roman" w:hAnsi="Times New Roman" w:cs="Times New Roman"/>
          <w:sz w:val="28"/>
          <w:szCs w:val="28"/>
          <w:lang w:val="ru-RU"/>
        </w:rPr>
        <w:t>восковое</w:t>
      </w:r>
      <w:r>
        <w:rPr>
          <w:rFonts w:ascii="Times New Roman" w:hAnsi="Times New Roman" w:cs="Times New Roman"/>
          <w:sz w:val="28"/>
          <w:szCs w:val="28"/>
          <w:lang w:val="ru-RU"/>
        </w:rPr>
        <w:t xml:space="preserve"> включение в клеточную мембрану</w:t>
      </w:r>
      <w:r w:rsidRPr="005545DB">
        <w:rPr>
          <w:rFonts w:ascii="Times New Roman" w:hAnsi="Times New Roman" w:cs="Times New Roman"/>
          <w:sz w:val="28"/>
          <w:szCs w:val="28"/>
          <w:lang w:val="ru-RU"/>
        </w:rPr>
        <w:t xml:space="preserve">. Чтобы выйти за пределы </w:t>
      </w:r>
      <w:r>
        <w:rPr>
          <w:rFonts w:ascii="Times New Roman" w:hAnsi="Times New Roman" w:cs="Times New Roman"/>
          <w:sz w:val="28"/>
          <w:szCs w:val="28"/>
          <w:lang w:val="ru-RU"/>
        </w:rPr>
        <w:t>этих клеток, вода должна</w:t>
      </w:r>
      <w:r w:rsidRPr="005545DB">
        <w:rPr>
          <w:rFonts w:ascii="Times New Roman" w:hAnsi="Times New Roman" w:cs="Times New Roman"/>
          <w:sz w:val="28"/>
          <w:szCs w:val="28"/>
          <w:lang w:val="ru-RU"/>
        </w:rPr>
        <w:t xml:space="preserve"> проходить через живые клетки. Это позволяет растению </w:t>
      </w:r>
      <w:proofErr w:type="gramStart"/>
      <w:r w:rsidRPr="005545DB">
        <w:rPr>
          <w:rFonts w:ascii="Times New Roman" w:hAnsi="Times New Roman" w:cs="Times New Roman"/>
          <w:sz w:val="28"/>
          <w:szCs w:val="28"/>
          <w:lang w:val="ru-RU"/>
        </w:rPr>
        <w:t>регулировать</w:t>
      </w:r>
      <w:proofErr w:type="gramEnd"/>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к</w:t>
      </w:r>
      <w:r w:rsidRPr="00EA1B8D">
        <w:rPr>
          <w:rFonts w:ascii="Times New Roman" w:hAnsi="Times New Roman" w:cs="Times New Roman"/>
          <w:sz w:val="28"/>
          <w:szCs w:val="28"/>
          <w:lang w:val="ru-RU"/>
        </w:rPr>
        <w:t>ак много воды на самом деле</w:t>
      </w:r>
      <w:r w:rsidRPr="005545DB">
        <w:rPr>
          <w:rFonts w:ascii="Times New Roman" w:hAnsi="Times New Roman" w:cs="Times New Roman"/>
          <w:sz w:val="28"/>
          <w:szCs w:val="28"/>
          <w:lang w:val="ru-RU"/>
        </w:rPr>
        <w:t xml:space="preserve"> испо</w:t>
      </w:r>
      <w:r>
        <w:rPr>
          <w:rFonts w:ascii="Times New Roman" w:hAnsi="Times New Roman" w:cs="Times New Roman"/>
          <w:sz w:val="28"/>
          <w:szCs w:val="28"/>
          <w:lang w:val="ru-RU"/>
        </w:rPr>
        <w:t>льзует</w:t>
      </w:r>
      <w:r w:rsidRPr="005545DB">
        <w:rPr>
          <w:rFonts w:ascii="Times New Roman" w:hAnsi="Times New Roman" w:cs="Times New Roman"/>
          <w:sz w:val="28"/>
          <w:szCs w:val="28"/>
          <w:lang w:val="ru-RU"/>
        </w:rPr>
        <w:t xml:space="preserve"> для создания корневого давления. Главной водной транспортной ткань</w:t>
      </w:r>
      <w:r>
        <w:rPr>
          <w:rFonts w:ascii="Times New Roman" w:hAnsi="Times New Roman" w:cs="Times New Roman"/>
          <w:sz w:val="28"/>
          <w:szCs w:val="28"/>
          <w:lang w:val="ru-RU"/>
        </w:rPr>
        <w:t>ю внутри корня</w:t>
      </w:r>
      <w:r w:rsidRPr="005545DB">
        <w:rPr>
          <w:rFonts w:ascii="Times New Roman" w:hAnsi="Times New Roman" w:cs="Times New Roman"/>
          <w:sz w:val="28"/>
          <w:szCs w:val="28"/>
          <w:lang w:val="ru-RU"/>
        </w:rPr>
        <w:t>, ствол, ветви и листья</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это ксилемы, состоящие из полых клеток, которые умерли в период созревания. Вода перемещается по ксилеме к листьям и испаряется с </w:t>
      </w:r>
      <w:r>
        <w:rPr>
          <w:rFonts w:ascii="Times New Roman" w:hAnsi="Times New Roman" w:cs="Times New Roman"/>
          <w:sz w:val="28"/>
          <w:szCs w:val="28"/>
          <w:lang w:val="ru-RU"/>
        </w:rPr>
        <w:t>помощью</w:t>
      </w:r>
      <w:r w:rsidRPr="005545DB">
        <w:rPr>
          <w:rFonts w:ascii="Times New Roman" w:hAnsi="Times New Roman" w:cs="Times New Roman"/>
          <w:sz w:val="28"/>
          <w:szCs w:val="28"/>
          <w:lang w:val="ru-RU"/>
        </w:rPr>
        <w:t xml:space="preserve"> воздуха в устьица</w:t>
      </w:r>
      <w:r>
        <w:rPr>
          <w:rFonts w:ascii="Times New Roman" w:hAnsi="Times New Roman" w:cs="Times New Roman"/>
          <w:sz w:val="28"/>
          <w:szCs w:val="28"/>
          <w:lang w:val="ru-RU"/>
        </w:rPr>
        <w:t>х</w:t>
      </w:r>
      <w:r w:rsidRPr="005545DB">
        <w:rPr>
          <w:rFonts w:ascii="Times New Roman" w:hAnsi="Times New Roman" w:cs="Times New Roman"/>
          <w:sz w:val="28"/>
          <w:szCs w:val="28"/>
          <w:lang w:val="ru-RU"/>
        </w:rPr>
        <w:t xml:space="preserve">; испарение с листьев называется транспирация. Движение по этому пути происходит, так как вода перемещается из области высокой концентрации воды (высокий водный потенциал) в области низких концентраций воды (снижение водного потенциала). При всех, </w:t>
      </w:r>
      <w:proofErr w:type="gramStart"/>
      <w:r w:rsidRPr="005545DB">
        <w:rPr>
          <w:rFonts w:ascii="Times New Roman" w:hAnsi="Times New Roman" w:cs="Times New Roman"/>
          <w:sz w:val="28"/>
          <w:szCs w:val="28"/>
          <w:lang w:val="ru-RU"/>
        </w:rPr>
        <w:t>кроме</w:t>
      </w:r>
      <w:proofErr w:type="gramEnd"/>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самых</w:t>
      </w:r>
      <w:proofErr w:type="gramEnd"/>
      <w:r w:rsidRPr="005545DB">
        <w:rPr>
          <w:rFonts w:ascii="Times New Roman" w:hAnsi="Times New Roman" w:cs="Times New Roman"/>
          <w:sz w:val="28"/>
          <w:szCs w:val="28"/>
          <w:lang w:val="ru-RU"/>
        </w:rPr>
        <w:t xml:space="preserve"> влажных условиях, концентрация воды (водный потенциал) значительно ниже в атмосфере, чем в растении. Разница </w:t>
      </w:r>
      <w:r w:rsidRPr="005545DB">
        <w:rPr>
          <w:rFonts w:ascii="Times New Roman" w:hAnsi="Times New Roman" w:cs="Times New Roman"/>
          <w:sz w:val="28"/>
          <w:szCs w:val="28"/>
          <w:lang w:val="ru-RU"/>
        </w:rPr>
        <w:lastRenderedPageBreak/>
        <w:t xml:space="preserve">в концентрации </w:t>
      </w:r>
      <w:r>
        <w:rPr>
          <w:rFonts w:ascii="Times New Roman" w:hAnsi="Times New Roman" w:cs="Times New Roman"/>
          <w:sz w:val="28"/>
          <w:szCs w:val="28"/>
          <w:lang w:val="ru-RU"/>
        </w:rPr>
        <w:t>движущая сила</w:t>
      </w:r>
      <w:r w:rsidRPr="005545DB">
        <w:rPr>
          <w:rFonts w:ascii="Times New Roman" w:hAnsi="Times New Roman" w:cs="Times New Roman"/>
          <w:sz w:val="28"/>
          <w:szCs w:val="28"/>
          <w:lang w:val="ru-RU"/>
        </w:rPr>
        <w:t xml:space="preserve"> испарения в атмосферу. Внутри ксилемы, вода соединяется в </w:t>
      </w:r>
      <w:r>
        <w:rPr>
          <w:rFonts w:ascii="Times New Roman" w:hAnsi="Times New Roman" w:cs="Times New Roman"/>
          <w:sz w:val="28"/>
          <w:szCs w:val="28"/>
          <w:lang w:val="ru-RU"/>
        </w:rPr>
        <w:t>виде</w:t>
      </w:r>
      <w:r w:rsidRPr="005545DB">
        <w:rPr>
          <w:rFonts w:ascii="Times New Roman" w:hAnsi="Times New Roman" w:cs="Times New Roman"/>
          <w:sz w:val="28"/>
          <w:szCs w:val="28"/>
          <w:lang w:val="ru-RU"/>
        </w:rPr>
        <w:t xml:space="preserve"> единого </w:t>
      </w:r>
      <w:r>
        <w:rPr>
          <w:rFonts w:ascii="Times New Roman" w:hAnsi="Times New Roman" w:cs="Times New Roman"/>
          <w:sz w:val="28"/>
          <w:szCs w:val="28"/>
          <w:lang w:val="ru-RU"/>
        </w:rPr>
        <w:t>столб</w:t>
      </w:r>
      <w:r w:rsidRPr="0055316F">
        <w:rPr>
          <w:rFonts w:ascii="Times New Roman" w:hAnsi="Times New Roman" w:cs="Times New Roman"/>
          <w:sz w:val="28"/>
          <w:szCs w:val="28"/>
          <w:lang w:val="ru-RU"/>
        </w:rPr>
        <w:t>ц</w:t>
      </w:r>
      <w:r>
        <w:rPr>
          <w:rFonts w:ascii="Times New Roman" w:hAnsi="Times New Roman" w:cs="Times New Roman"/>
          <w:sz w:val="28"/>
          <w:szCs w:val="28"/>
          <w:lang w:val="ru-RU"/>
        </w:rPr>
        <w:t>а</w:t>
      </w:r>
      <w:r w:rsidRPr="005545DB">
        <w:rPr>
          <w:rFonts w:ascii="Times New Roman" w:hAnsi="Times New Roman" w:cs="Times New Roman"/>
          <w:sz w:val="28"/>
          <w:szCs w:val="28"/>
          <w:lang w:val="ru-RU"/>
        </w:rPr>
        <w:t>. Сплоченности</w:t>
      </w:r>
      <w:r>
        <w:rPr>
          <w:rFonts w:ascii="Times New Roman" w:hAnsi="Times New Roman" w:cs="Times New Roman"/>
          <w:sz w:val="28"/>
          <w:szCs w:val="28"/>
          <w:lang w:val="ru-RU"/>
        </w:rPr>
        <w:t xml:space="preserve"> молекул воды </w:t>
      </w:r>
      <w:r w:rsidRPr="005545DB">
        <w:rPr>
          <w:rFonts w:ascii="Times New Roman" w:hAnsi="Times New Roman" w:cs="Times New Roman"/>
          <w:sz w:val="28"/>
          <w:szCs w:val="28"/>
          <w:lang w:val="ru-RU"/>
        </w:rPr>
        <w:t xml:space="preserve"> является результатом водородных связей между молекулами воды, придает толще воды, способность выдерживать растяжение, также </w:t>
      </w:r>
      <w:proofErr w:type="gramStart"/>
      <w:r w:rsidRPr="005545DB">
        <w:rPr>
          <w:rFonts w:ascii="Times New Roman" w:hAnsi="Times New Roman" w:cs="Times New Roman"/>
          <w:sz w:val="28"/>
          <w:szCs w:val="28"/>
          <w:lang w:val="ru-RU"/>
        </w:rPr>
        <w:t>известный</w:t>
      </w:r>
      <w:proofErr w:type="gramEnd"/>
      <w:r w:rsidRPr="005545DB">
        <w:rPr>
          <w:rFonts w:ascii="Times New Roman" w:hAnsi="Times New Roman" w:cs="Times New Roman"/>
          <w:sz w:val="28"/>
          <w:szCs w:val="28"/>
          <w:lang w:val="ru-RU"/>
        </w:rPr>
        <w:t xml:space="preserve"> как давление или отрицательное давление. Э</w:t>
      </w:r>
      <w:r>
        <w:rPr>
          <w:rFonts w:ascii="Times New Roman" w:hAnsi="Times New Roman" w:cs="Times New Roman"/>
          <w:sz w:val="28"/>
          <w:szCs w:val="28"/>
          <w:lang w:val="ru-RU"/>
        </w:rPr>
        <w:t>тот сценарий, впервые предложен в 1893 году и известен</w:t>
      </w:r>
      <w:r w:rsidRPr="005545DB">
        <w:rPr>
          <w:rFonts w:ascii="Times New Roman" w:hAnsi="Times New Roman" w:cs="Times New Roman"/>
          <w:sz w:val="28"/>
          <w:szCs w:val="28"/>
          <w:lang w:val="ru-RU"/>
        </w:rPr>
        <w:t xml:space="preserve"> как </w:t>
      </w:r>
      <w:r>
        <w:rPr>
          <w:rFonts w:ascii="Times New Roman" w:hAnsi="Times New Roman" w:cs="Times New Roman"/>
          <w:sz w:val="28"/>
          <w:szCs w:val="28"/>
          <w:lang w:val="ru-RU"/>
        </w:rPr>
        <w:t xml:space="preserve">поверхностное натяжение воды. </w:t>
      </w:r>
      <w:r w:rsidRPr="00B84DA5">
        <w:rPr>
          <w:rFonts w:ascii="Times New Roman" w:hAnsi="Times New Roman" w:cs="Times New Roman"/>
          <w:sz w:val="28"/>
          <w:szCs w:val="28"/>
          <w:lang w:val="ru-RU"/>
        </w:rPr>
        <w:t>Основные механизмы были поставлены под сомнение, но в целом, считается, что оно хорошо подтверждается эмпирическими доказательствами.</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B84DA5">
        <w:rPr>
          <w:rFonts w:ascii="Times New Roman" w:hAnsi="Times New Roman" w:cs="Times New Roman"/>
          <w:sz w:val="28"/>
          <w:szCs w:val="28"/>
          <w:lang w:val="ru-RU"/>
        </w:rPr>
        <w:t xml:space="preserve">Как перенасыщенный или переохлажденный раствор, вода под напряжением находится в метастабильном состоянии. В результате он уязвим для </w:t>
      </w:r>
      <w:proofErr w:type="gramStart"/>
      <w:r w:rsidRPr="00B84DA5">
        <w:rPr>
          <w:rFonts w:ascii="Times New Roman" w:hAnsi="Times New Roman" w:cs="Times New Roman"/>
          <w:sz w:val="28"/>
          <w:szCs w:val="28"/>
          <w:lang w:val="ru-RU"/>
        </w:rPr>
        <w:t>разрушения</w:t>
      </w:r>
      <w:proofErr w:type="gramEnd"/>
      <w:r w:rsidRPr="00B84DA5">
        <w:rPr>
          <w:rFonts w:ascii="Times New Roman" w:hAnsi="Times New Roman" w:cs="Times New Roman"/>
          <w:sz w:val="28"/>
          <w:szCs w:val="28"/>
          <w:lang w:val="ru-RU"/>
        </w:rPr>
        <w:t xml:space="preserve"> и может </w:t>
      </w:r>
      <w:proofErr w:type="spellStart"/>
      <w:r w:rsidRPr="00B84DA5">
        <w:rPr>
          <w:rFonts w:ascii="Times New Roman" w:hAnsi="Times New Roman" w:cs="Times New Roman"/>
          <w:sz w:val="28"/>
          <w:szCs w:val="28"/>
          <w:lang w:val="ru-RU"/>
        </w:rPr>
        <w:t>вакуумно</w:t>
      </w:r>
      <w:proofErr w:type="spellEnd"/>
      <w:r w:rsidRPr="00B84DA5">
        <w:rPr>
          <w:rFonts w:ascii="Times New Roman" w:hAnsi="Times New Roman" w:cs="Times New Roman"/>
          <w:sz w:val="28"/>
          <w:szCs w:val="28"/>
          <w:lang w:val="ru-RU"/>
        </w:rPr>
        <w:t xml:space="preserve"> кипеть, спонтанно формируя воздушный пузырь или эмболию. Этот процесс известен как кавитация. Поскольку эмболии разрушают толщу воды, они блокируют транспорт воды от корня к листу. МРТ-исследования показывают, что кавитация постоянно возникает и восстанавливается во время передышки. Напряжения, такие как засуха и замерзание, могут вызывать более разрушительные уровни эмболии. Однако</w:t>
      </w:r>
      <w:proofErr w:type="gramStart"/>
      <w:r w:rsidRPr="00B84DA5">
        <w:rPr>
          <w:rFonts w:ascii="Times New Roman" w:hAnsi="Times New Roman" w:cs="Times New Roman"/>
          <w:sz w:val="28"/>
          <w:szCs w:val="28"/>
          <w:lang w:val="ru-RU"/>
        </w:rPr>
        <w:t>,</w:t>
      </w:r>
      <w:proofErr w:type="gramEnd"/>
      <w:r w:rsidRPr="00B84DA5">
        <w:rPr>
          <w:rFonts w:ascii="Times New Roman" w:hAnsi="Times New Roman" w:cs="Times New Roman"/>
          <w:sz w:val="28"/>
          <w:szCs w:val="28"/>
          <w:lang w:val="ru-RU"/>
        </w:rPr>
        <w:t xml:space="preserve"> если достаточная пропорция ксилемы блокируется, эмболия может привести к гибели дистальных ветвей и листьев. Когда растение погибает в засуху, </w:t>
      </w:r>
      <w:proofErr w:type="gramStart"/>
      <w:r w:rsidRPr="00B84DA5">
        <w:rPr>
          <w:rFonts w:ascii="Times New Roman" w:hAnsi="Times New Roman" w:cs="Times New Roman"/>
          <w:sz w:val="28"/>
          <w:szCs w:val="28"/>
          <w:lang w:val="ru-RU"/>
        </w:rPr>
        <w:t>эмболию</w:t>
      </w:r>
      <w:proofErr w:type="gramEnd"/>
      <w:r w:rsidRPr="00B84DA5">
        <w:rPr>
          <w:rFonts w:ascii="Times New Roman" w:hAnsi="Times New Roman" w:cs="Times New Roman"/>
          <w:sz w:val="28"/>
          <w:szCs w:val="28"/>
          <w:lang w:val="ru-RU"/>
        </w:rPr>
        <w:t xml:space="preserve"> скорее всего называют ближайшей причиной смерти.</w:t>
      </w:r>
    </w:p>
    <w:p w:rsidR="00A259F4" w:rsidRPr="004469C2" w:rsidRDefault="00A259F4" w:rsidP="00A259F4">
      <w:pPr>
        <w:pStyle w:val="aff2"/>
        <w:spacing w:line="360" w:lineRule="auto"/>
        <w:jc w:val="both"/>
        <w:rPr>
          <w:rFonts w:ascii="Times New Roman" w:hAnsi="Times New Roman" w:cs="Times New Roman"/>
          <w:sz w:val="28"/>
          <w:szCs w:val="28"/>
          <w:lang w:val="ru-RU"/>
        </w:rPr>
      </w:pPr>
      <w:r w:rsidRPr="004469C2">
        <w:rPr>
          <w:rFonts w:ascii="Times New Roman" w:hAnsi="Times New Roman" w:cs="Times New Roman"/>
          <w:sz w:val="28"/>
          <w:szCs w:val="28"/>
          <w:lang w:val="ru-RU"/>
        </w:rPr>
        <w:t>Питательные вещества</w:t>
      </w:r>
      <w:r>
        <w:rPr>
          <w:rFonts w:ascii="Times New Roman" w:hAnsi="Times New Roman" w:cs="Times New Roman"/>
          <w:sz w:val="28"/>
          <w:szCs w:val="28"/>
          <w:lang w:val="ru-RU"/>
        </w:rPr>
        <w:t>.</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4469C2">
        <w:rPr>
          <w:rFonts w:ascii="Times New Roman" w:hAnsi="Times New Roman" w:cs="Times New Roman"/>
          <w:sz w:val="28"/>
          <w:szCs w:val="28"/>
          <w:lang w:val="ru-RU"/>
        </w:rPr>
        <w:t>Минеральные питательные вещества, такие как вода, в основном приобретаются под землей. Корни являются основными органами питания для подземных ресурсов. Многие корни также поддерживают колонии микоризных грибов, которые важны для усвоения питательных веществ. Двумя питательными веществами почвы, которые чаще всего ограничивают рост растений, являются азот в форме нитрата или аммония и фосфор, обычно используемый в качестве фосфата. Другие макроэлементы, необходимые в относительно больших количествах, - эт</w:t>
      </w:r>
      <w:r>
        <w:rPr>
          <w:rFonts w:ascii="Times New Roman" w:hAnsi="Times New Roman" w:cs="Times New Roman"/>
          <w:sz w:val="28"/>
          <w:szCs w:val="28"/>
          <w:lang w:val="ru-RU"/>
        </w:rPr>
        <w:t>о калий, кальций, магний и сера.</w:t>
      </w:r>
      <w:r w:rsidRPr="004469C2">
        <w:rPr>
          <w:rFonts w:ascii="Times New Roman" w:hAnsi="Times New Roman" w:cs="Times New Roman"/>
          <w:sz w:val="28"/>
          <w:szCs w:val="28"/>
          <w:lang w:val="ru-RU"/>
        </w:rPr>
        <w:t xml:space="preserve"> </w:t>
      </w:r>
      <w:proofErr w:type="gramStart"/>
      <w:r w:rsidRPr="004469C2">
        <w:rPr>
          <w:rFonts w:ascii="Times New Roman" w:hAnsi="Times New Roman" w:cs="Times New Roman"/>
          <w:sz w:val="28"/>
          <w:szCs w:val="28"/>
          <w:lang w:val="ru-RU"/>
        </w:rPr>
        <w:t xml:space="preserve">Микроэлементы, необходимые в гораздо меньших количествах, включают хлор, железо, марганец, бор, цинк, медь, никель и </w:t>
      </w:r>
      <w:r w:rsidRPr="004469C2">
        <w:rPr>
          <w:rFonts w:ascii="Times New Roman" w:hAnsi="Times New Roman" w:cs="Times New Roman"/>
          <w:sz w:val="28"/>
          <w:szCs w:val="28"/>
          <w:lang w:val="ru-RU"/>
        </w:rPr>
        <w:lastRenderedPageBreak/>
        <w:t>молибден и (в некоторых растениях) натрий, кобальт и кремний.</w:t>
      </w:r>
      <w:proofErr w:type="gramEnd"/>
      <w:r w:rsidRPr="004469C2">
        <w:rPr>
          <w:rFonts w:ascii="Times New Roman" w:hAnsi="Times New Roman" w:cs="Times New Roman"/>
          <w:sz w:val="28"/>
          <w:szCs w:val="28"/>
          <w:lang w:val="ru-RU"/>
        </w:rPr>
        <w:t xml:space="preserve"> Азот является одним из наиболее распространенных элементов в биосфере, но он часто доступен в ограниченном количестве. Первичным источником азота является</w:t>
      </w:r>
      <w:r>
        <w:rPr>
          <w:rFonts w:ascii="Times New Roman" w:hAnsi="Times New Roman" w:cs="Times New Roman"/>
          <w:sz w:val="28"/>
          <w:szCs w:val="28"/>
          <w:lang w:val="ru-RU"/>
        </w:rPr>
        <w:t xml:space="preserve"> газообразный азот из атмосферы.</w:t>
      </w:r>
      <w:r w:rsidRPr="004469C2">
        <w:rPr>
          <w:rFonts w:ascii="Times New Roman" w:hAnsi="Times New Roman" w:cs="Times New Roman"/>
          <w:sz w:val="28"/>
          <w:szCs w:val="28"/>
          <w:lang w:val="ru-RU"/>
        </w:rPr>
        <w:t xml:space="preserve"> Однако растения не могут ассимилироваться непосредственно </w:t>
      </w:r>
      <w:r>
        <w:rPr>
          <w:rFonts w:ascii="Times New Roman" w:hAnsi="Times New Roman" w:cs="Times New Roman"/>
          <w:sz w:val="28"/>
          <w:szCs w:val="28"/>
          <w:lang w:val="ru-RU"/>
        </w:rPr>
        <w:t>азот из воздуха</w:t>
      </w:r>
      <w:r w:rsidRPr="004469C2">
        <w:rPr>
          <w:rFonts w:ascii="Times New Roman" w:hAnsi="Times New Roman" w:cs="Times New Roman"/>
          <w:sz w:val="28"/>
          <w:szCs w:val="28"/>
          <w:lang w:val="ru-RU"/>
        </w:rPr>
        <w:t>. Вместо этого атмосферный азот ассимилируе</w:t>
      </w:r>
      <w:r>
        <w:rPr>
          <w:rFonts w:ascii="Times New Roman" w:hAnsi="Times New Roman" w:cs="Times New Roman"/>
          <w:sz w:val="28"/>
          <w:szCs w:val="28"/>
          <w:lang w:val="ru-RU"/>
        </w:rPr>
        <w:t>тся азотфиксирующими бактериями.</w:t>
      </w:r>
      <w:r w:rsidRPr="004469C2">
        <w:rPr>
          <w:rFonts w:ascii="Times New Roman" w:hAnsi="Times New Roman" w:cs="Times New Roman"/>
          <w:sz w:val="28"/>
          <w:szCs w:val="28"/>
          <w:lang w:val="ru-RU"/>
        </w:rPr>
        <w:t xml:space="preserve"> Многие из этих бактерий вступают в симбиотические взаимоотношения с растениями и занимают узелки на корнях растений. N- фиксирующие симбиозы широко распространены среди тысяч видов в бобовом семействе (</w:t>
      </w:r>
      <w:proofErr w:type="spellStart"/>
      <w:r w:rsidRPr="004469C2">
        <w:rPr>
          <w:rFonts w:ascii="Times New Roman" w:hAnsi="Times New Roman" w:cs="Times New Roman"/>
          <w:sz w:val="28"/>
          <w:szCs w:val="28"/>
          <w:lang w:val="ru-RU"/>
        </w:rPr>
        <w:t>Fabaceae</w:t>
      </w:r>
      <w:proofErr w:type="spellEnd"/>
      <w:r w:rsidRPr="004469C2">
        <w:rPr>
          <w:rFonts w:ascii="Times New Roman" w:hAnsi="Times New Roman" w:cs="Times New Roman"/>
          <w:sz w:val="28"/>
          <w:szCs w:val="28"/>
          <w:lang w:val="ru-RU"/>
        </w:rPr>
        <w:t xml:space="preserve">), а </w:t>
      </w:r>
      <w:proofErr w:type="gramStart"/>
      <w:r w:rsidRPr="004469C2">
        <w:rPr>
          <w:rFonts w:ascii="Times New Roman" w:hAnsi="Times New Roman" w:cs="Times New Roman"/>
          <w:sz w:val="28"/>
          <w:szCs w:val="28"/>
          <w:lang w:val="ru-RU"/>
        </w:rPr>
        <w:t>также</w:t>
      </w:r>
      <w:proofErr w:type="gramEnd"/>
      <w:r w:rsidRPr="004469C2">
        <w:rPr>
          <w:rFonts w:ascii="Times New Roman" w:hAnsi="Times New Roman" w:cs="Times New Roman"/>
          <w:sz w:val="28"/>
          <w:szCs w:val="28"/>
          <w:lang w:val="ru-RU"/>
        </w:rPr>
        <w:t xml:space="preserve"> по меньшей мере в девяти других родственных группах. Когда азот попадает в экосистему, разложение подстилки и минерализация органического азота почвенными микробами делает азот доступным для поглощения растениями. Эффективность использования фотосинтетического азота - это отношение производительности фотосинтеза к концентрации азота внутри листьев (или всего растения). На краткосрочной основе </w:t>
      </w:r>
      <w:r>
        <w:rPr>
          <w:rFonts w:ascii="Times New Roman" w:hAnsi="Times New Roman" w:cs="Times New Roman"/>
          <w:sz w:val="28"/>
          <w:szCs w:val="28"/>
          <w:lang w:val="ru-RU"/>
        </w:rPr>
        <w:t>э</w:t>
      </w:r>
      <w:r w:rsidRPr="004469C2">
        <w:rPr>
          <w:rFonts w:ascii="Times New Roman" w:hAnsi="Times New Roman" w:cs="Times New Roman"/>
          <w:sz w:val="28"/>
          <w:szCs w:val="28"/>
          <w:lang w:val="ru-RU"/>
        </w:rPr>
        <w:t>ффективность использования фотосинтетического азота находится на более быстрорастущих растениях с коротким сроком жизни листьев, высокими концентрациями тканевого азота и высокой степенью фотосинтеза. Однако</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продолжительность</w:t>
      </w:r>
      <w:r>
        <w:rPr>
          <w:rFonts w:ascii="Times New Roman" w:hAnsi="Times New Roman" w:cs="Times New Roman"/>
          <w:sz w:val="28"/>
          <w:szCs w:val="28"/>
          <w:lang w:val="ru-RU"/>
        </w:rPr>
        <w:t xml:space="preserve"> для</w:t>
      </w:r>
      <w:r w:rsidRPr="005545DB">
        <w:rPr>
          <w:rFonts w:ascii="Times New Roman" w:hAnsi="Times New Roman" w:cs="Times New Roman"/>
          <w:sz w:val="28"/>
          <w:szCs w:val="28"/>
          <w:lang w:val="ru-RU"/>
        </w:rPr>
        <w:t xml:space="preserve"> жизни листьев, </w:t>
      </w:r>
      <w:r>
        <w:rPr>
          <w:rFonts w:ascii="Times New Roman" w:hAnsi="Times New Roman" w:cs="Times New Roman"/>
          <w:sz w:val="28"/>
          <w:szCs w:val="28"/>
          <w:lang w:val="ru-RU"/>
        </w:rPr>
        <w:t>э</w:t>
      </w:r>
      <w:r w:rsidRPr="004469C2">
        <w:rPr>
          <w:rFonts w:ascii="Times New Roman" w:hAnsi="Times New Roman" w:cs="Times New Roman"/>
          <w:sz w:val="28"/>
          <w:szCs w:val="28"/>
          <w:lang w:val="ru-RU"/>
        </w:rPr>
        <w:t>ффективность использования фотосинтетического азота</w:t>
      </w:r>
      <w:r w:rsidRPr="005545DB">
        <w:rPr>
          <w:rFonts w:ascii="Times New Roman" w:hAnsi="Times New Roman" w:cs="Times New Roman"/>
          <w:sz w:val="28"/>
          <w:szCs w:val="28"/>
          <w:lang w:val="ru-RU"/>
        </w:rPr>
        <w:t xml:space="preserve"> имеет тенде</w:t>
      </w:r>
      <w:r>
        <w:rPr>
          <w:rFonts w:ascii="Times New Roman" w:hAnsi="Times New Roman" w:cs="Times New Roman"/>
          <w:sz w:val="28"/>
          <w:szCs w:val="28"/>
          <w:lang w:val="ru-RU"/>
        </w:rPr>
        <w:t>нцию быть выше в более медленно растущих растениях</w:t>
      </w:r>
      <w:r w:rsidRPr="005545DB">
        <w:rPr>
          <w:rFonts w:ascii="Times New Roman" w:hAnsi="Times New Roman" w:cs="Times New Roman"/>
          <w:sz w:val="28"/>
          <w:szCs w:val="28"/>
          <w:lang w:val="ru-RU"/>
        </w:rPr>
        <w:t xml:space="preserve"> с более низкой </w:t>
      </w:r>
      <w:r>
        <w:rPr>
          <w:rFonts w:ascii="Times New Roman" w:hAnsi="Times New Roman" w:cs="Times New Roman"/>
          <w:sz w:val="28"/>
          <w:szCs w:val="28"/>
          <w:lang w:val="ru-RU"/>
        </w:rPr>
        <w:t>мгновенной скорости фотосинтеза</w:t>
      </w:r>
      <w:r w:rsidRPr="005545DB">
        <w:rPr>
          <w:rFonts w:ascii="Times New Roman" w:hAnsi="Times New Roman" w:cs="Times New Roman"/>
          <w:sz w:val="28"/>
          <w:szCs w:val="28"/>
          <w:lang w:val="ru-RU"/>
        </w:rPr>
        <w:t>. Фосфор в первую очередь производные от выветривания и почвообразования, а затем циркулирует в экосистеме параллельно с азотом. Фосфор является относительно немобильным и диффундирует очень медленно в почве</w:t>
      </w:r>
      <w:r>
        <w:rPr>
          <w:rFonts w:ascii="Times New Roman" w:hAnsi="Times New Roman" w:cs="Times New Roman"/>
          <w:sz w:val="28"/>
          <w:szCs w:val="28"/>
          <w:lang w:val="ru-RU"/>
        </w:rPr>
        <w:t xml:space="preserve"> и воде</w:t>
      </w:r>
      <w:r w:rsidRPr="005545DB">
        <w:rPr>
          <w:rFonts w:ascii="Times New Roman" w:hAnsi="Times New Roman" w:cs="Times New Roman"/>
          <w:sz w:val="28"/>
          <w:szCs w:val="28"/>
          <w:lang w:val="ru-RU"/>
        </w:rPr>
        <w:t xml:space="preserve">. Симбиотические отношения между растениями и микоризные грибы играют важную роль в поглощении фосфора, а гифы </w:t>
      </w:r>
      <w:r>
        <w:rPr>
          <w:rFonts w:ascii="Times New Roman" w:hAnsi="Times New Roman" w:cs="Times New Roman"/>
          <w:sz w:val="28"/>
          <w:szCs w:val="28"/>
          <w:lang w:val="ru-RU"/>
        </w:rPr>
        <w:t>микоризы</w:t>
      </w:r>
      <w:r w:rsidRPr="005545DB">
        <w:rPr>
          <w:rFonts w:ascii="Times New Roman" w:hAnsi="Times New Roman" w:cs="Times New Roman"/>
          <w:sz w:val="28"/>
          <w:szCs w:val="28"/>
          <w:lang w:val="ru-RU"/>
        </w:rPr>
        <w:t xml:space="preserve"> значительно расширить кормления</w:t>
      </w:r>
      <w:r>
        <w:rPr>
          <w:rFonts w:ascii="Times New Roman" w:hAnsi="Times New Roman" w:cs="Times New Roman"/>
          <w:sz w:val="28"/>
          <w:szCs w:val="28"/>
          <w:lang w:val="ru-RU"/>
        </w:rPr>
        <w:t xml:space="preserve"> в</w:t>
      </w:r>
      <w:r w:rsidRPr="005545DB">
        <w:rPr>
          <w:rFonts w:ascii="Times New Roman" w:hAnsi="Times New Roman" w:cs="Times New Roman"/>
          <w:sz w:val="28"/>
          <w:szCs w:val="28"/>
          <w:lang w:val="ru-RU"/>
        </w:rPr>
        <w:t xml:space="preserve"> зоне корневой системы. К</w:t>
      </w:r>
      <w:r>
        <w:rPr>
          <w:rFonts w:ascii="Times New Roman" w:hAnsi="Times New Roman" w:cs="Times New Roman"/>
          <w:sz w:val="28"/>
          <w:szCs w:val="28"/>
          <w:lang w:val="ru-RU"/>
        </w:rPr>
        <w:t>ак и в азотфиксирующих симбиозах</w:t>
      </w:r>
      <w:r w:rsidRPr="005545DB">
        <w:rPr>
          <w:rFonts w:ascii="Times New Roman" w:hAnsi="Times New Roman" w:cs="Times New Roman"/>
          <w:sz w:val="28"/>
          <w:szCs w:val="28"/>
          <w:lang w:val="ru-RU"/>
        </w:rPr>
        <w:t xml:space="preserve">, растения обеспечивают углеводы в качестве источника энергии для грибов. Растения могут также </w:t>
      </w:r>
      <w:r>
        <w:rPr>
          <w:rFonts w:ascii="Times New Roman" w:hAnsi="Times New Roman" w:cs="Times New Roman"/>
          <w:sz w:val="28"/>
          <w:szCs w:val="28"/>
          <w:lang w:val="ru-RU"/>
        </w:rPr>
        <w:t>уве</w:t>
      </w:r>
      <w:r w:rsidRPr="005545DB">
        <w:rPr>
          <w:rFonts w:ascii="Times New Roman" w:hAnsi="Times New Roman" w:cs="Times New Roman"/>
          <w:sz w:val="28"/>
          <w:szCs w:val="28"/>
          <w:lang w:val="ru-RU"/>
        </w:rPr>
        <w:t>лич</w:t>
      </w:r>
      <w:r>
        <w:rPr>
          <w:rFonts w:ascii="Times New Roman" w:hAnsi="Times New Roman" w:cs="Times New Roman"/>
          <w:sz w:val="28"/>
          <w:szCs w:val="28"/>
          <w:lang w:val="ru-RU"/>
        </w:rPr>
        <w:t>ить концентрацию</w:t>
      </w:r>
      <w:r w:rsidRPr="005545DB">
        <w:rPr>
          <w:rFonts w:ascii="Times New Roman" w:hAnsi="Times New Roman" w:cs="Times New Roman"/>
          <w:sz w:val="28"/>
          <w:szCs w:val="28"/>
          <w:lang w:val="ru-RU"/>
        </w:rPr>
        <w:t xml:space="preserve"> органических кислот в почве и снижение рН почвы, </w:t>
      </w:r>
      <w:proofErr w:type="gramStart"/>
      <w:r w:rsidRPr="005545DB">
        <w:rPr>
          <w:rFonts w:ascii="Times New Roman" w:hAnsi="Times New Roman" w:cs="Times New Roman"/>
          <w:sz w:val="28"/>
          <w:szCs w:val="28"/>
          <w:lang w:val="ru-RU"/>
        </w:rPr>
        <w:t xml:space="preserve">повышается доступность фосфора как катионы </w:t>
      </w:r>
      <w:r w:rsidRPr="005545DB">
        <w:rPr>
          <w:rFonts w:ascii="Times New Roman" w:hAnsi="Times New Roman" w:cs="Times New Roman"/>
          <w:sz w:val="28"/>
          <w:szCs w:val="28"/>
          <w:lang w:val="ru-RU"/>
        </w:rPr>
        <w:lastRenderedPageBreak/>
        <w:t>обмениваются</w:t>
      </w:r>
      <w:proofErr w:type="gramEnd"/>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с частицами, например</w:t>
      </w:r>
      <w:r w:rsidRPr="005545DB">
        <w:rPr>
          <w:rFonts w:ascii="Times New Roman" w:hAnsi="Times New Roman" w:cs="Times New Roman"/>
          <w:sz w:val="28"/>
          <w:szCs w:val="28"/>
          <w:lang w:val="ru-RU"/>
        </w:rPr>
        <w:t xml:space="preserve"> глины. Недавние исследования показали, что от 10% до 30% </w:t>
      </w:r>
      <w:proofErr w:type="gramStart"/>
      <w:r w:rsidRPr="005545DB">
        <w:rPr>
          <w:rFonts w:ascii="Times New Roman" w:hAnsi="Times New Roman" w:cs="Times New Roman"/>
          <w:sz w:val="28"/>
          <w:szCs w:val="28"/>
          <w:lang w:val="ru-RU"/>
        </w:rPr>
        <w:t>чистого углерода, накопленного расте</w:t>
      </w:r>
      <w:r>
        <w:rPr>
          <w:rFonts w:ascii="Times New Roman" w:hAnsi="Times New Roman" w:cs="Times New Roman"/>
          <w:sz w:val="28"/>
          <w:szCs w:val="28"/>
          <w:lang w:val="ru-RU"/>
        </w:rPr>
        <w:t>нием могут</w:t>
      </w:r>
      <w:proofErr w:type="gramEnd"/>
      <w:r>
        <w:rPr>
          <w:rFonts w:ascii="Times New Roman" w:hAnsi="Times New Roman" w:cs="Times New Roman"/>
          <w:sz w:val="28"/>
          <w:szCs w:val="28"/>
          <w:lang w:val="ru-RU"/>
        </w:rPr>
        <w:t xml:space="preserve"> быть потеряны в почве</w:t>
      </w:r>
      <w:r w:rsidRPr="005545DB">
        <w:rPr>
          <w:rFonts w:ascii="Times New Roman" w:hAnsi="Times New Roman" w:cs="Times New Roman"/>
          <w:sz w:val="28"/>
          <w:szCs w:val="28"/>
          <w:lang w:val="ru-RU"/>
        </w:rPr>
        <w:t xml:space="preserve"> либо в качестве фильтрата или угле</w:t>
      </w:r>
      <w:r>
        <w:rPr>
          <w:rFonts w:ascii="Times New Roman" w:hAnsi="Times New Roman" w:cs="Times New Roman"/>
          <w:sz w:val="28"/>
          <w:szCs w:val="28"/>
          <w:lang w:val="ru-RU"/>
        </w:rPr>
        <w:t>водов поступает в симбиотические грибы или микроорганизмы</w:t>
      </w:r>
      <w:r w:rsidRPr="005545DB">
        <w:rPr>
          <w:rFonts w:ascii="Times New Roman" w:hAnsi="Times New Roman" w:cs="Times New Roman"/>
          <w:sz w:val="28"/>
          <w:szCs w:val="28"/>
          <w:lang w:val="ru-RU"/>
        </w:rPr>
        <w:t>.</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A259F4" w:rsidP="00200529">
      <w:pPr>
        <w:pStyle w:val="aff2"/>
        <w:spacing w:line="360" w:lineRule="auto"/>
        <w:ind w:firstLine="708"/>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Выделение и рост ресурса</w:t>
      </w:r>
      <w:r>
        <w:rPr>
          <w:rFonts w:ascii="Times New Roman" w:hAnsi="Times New Roman" w:cs="Times New Roman"/>
          <w:sz w:val="28"/>
          <w:szCs w:val="28"/>
          <w:lang w:val="ru-RU"/>
        </w:rPr>
        <w:t>.</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Приобретение ресурсов</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это только часть истории. Чтобы понять, как </w:t>
      </w:r>
      <w:r>
        <w:rPr>
          <w:rFonts w:ascii="Times New Roman" w:hAnsi="Times New Roman" w:cs="Times New Roman"/>
          <w:sz w:val="28"/>
          <w:szCs w:val="28"/>
          <w:lang w:val="ru-RU"/>
        </w:rPr>
        <w:t>растут растения, реагирую</w:t>
      </w:r>
      <w:r w:rsidRPr="005545DB">
        <w:rPr>
          <w:rFonts w:ascii="Times New Roman" w:hAnsi="Times New Roman" w:cs="Times New Roman"/>
          <w:sz w:val="28"/>
          <w:szCs w:val="28"/>
          <w:lang w:val="ru-RU"/>
        </w:rPr>
        <w:t xml:space="preserve">т на окружающую среду, и отличаются друг от друга, мы должны изучить распределение ресурсов. Распределение означает распределение полученных ресурсов среди различных структур и функций </w:t>
      </w:r>
      <w:r>
        <w:rPr>
          <w:rFonts w:ascii="Times New Roman" w:hAnsi="Times New Roman" w:cs="Times New Roman"/>
          <w:sz w:val="28"/>
          <w:szCs w:val="28"/>
          <w:lang w:val="ru-RU"/>
        </w:rPr>
        <w:t>в жизни</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растении</w:t>
      </w:r>
      <w:r w:rsidRPr="005545DB">
        <w:rPr>
          <w:rFonts w:ascii="Times New Roman" w:hAnsi="Times New Roman" w:cs="Times New Roman"/>
          <w:sz w:val="28"/>
          <w:szCs w:val="28"/>
          <w:lang w:val="ru-RU"/>
        </w:rPr>
        <w:t xml:space="preserve">. Принцип распределения лежит в основе многих фундаментальных </w:t>
      </w:r>
      <w:r>
        <w:rPr>
          <w:rFonts w:ascii="Times New Roman" w:hAnsi="Times New Roman" w:cs="Times New Roman"/>
          <w:sz w:val="28"/>
          <w:szCs w:val="28"/>
          <w:lang w:val="ru-RU"/>
        </w:rPr>
        <w:t>приспособлений</w:t>
      </w:r>
      <w:r w:rsidRPr="005545DB">
        <w:rPr>
          <w:rFonts w:ascii="Times New Roman" w:hAnsi="Times New Roman" w:cs="Times New Roman"/>
          <w:sz w:val="28"/>
          <w:szCs w:val="28"/>
          <w:lang w:val="ru-RU"/>
        </w:rPr>
        <w:t xml:space="preserve">, участвующих в росте растений: энергия или материалы могут быть отнесены только к одной структуре или функции одновременно, поэтому инвестиции в один процесс неизбежно влекут за собой </w:t>
      </w:r>
      <w:r>
        <w:rPr>
          <w:rFonts w:ascii="Times New Roman" w:hAnsi="Times New Roman" w:cs="Times New Roman"/>
          <w:sz w:val="28"/>
          <w:szCs w:val="28"/>
          <w:lang w:val="ru-RU"/>
        </w:rPr>
        <w:t>уменьшение</w:t>
      </w:r>
      <w:r w:rsidRPr="005545DB">
        <w:rPr>
          <w:rFonts w:ascii="Times New Roman" w:hAnsi="Times New Roman" w:cs="Times New Roman"/>
          <w:sz w:val="28"/>
          <w:szCs w:val="28"/>
          <w:lang w:val="ru-RU"/>
        </w:rPr>
        <w:t xml:space="preserve"> в других. Углеводы синтезируются в листьях в процессе фотосинтеза</w:t>
      </w:r>
      <w:r>
        <w:rPr>
          <w:rFonts w:ascii="Times New Roman" w:hAnsi="Times New Roman" w:cs="Times New Roman"/>
          <w:sz w:val="28"/>
          <w:szCs w:val="28"/>
          <w:lang w:val="ru-RU"/>
        </w:rPr>
        <w:t xml:space="preserve"> они</w:t>
      </w:r>
      <w:r w:rsidRPr="005545DB">
        <w:rPr>
          <w:rFonts w:ascii="Times New Roman" w:hAnsi="Times New Roman" w:cs="Times New Roman"/>
          <w:sz w:val="28"/>
          <w:szCs w:val="28"/>
          <w:lang w:val="ru-RU"/>
        </w:rPr>
        <w:t xml:space="preserve"> не загружен</w:t>
      </w:r>
      <w:r>
        <w:rPr>
          <w:rFonts w:ascii="Times New Roman" w:hAnsi="Times New Roman" w:cs="Times New Roman"/>
          <w:sz w:val="28"/>
          <w:szCs w:val="28"/>
          <w:lang w:val="ru-RU"/>
        </w:rPr>
        <w:t>ы</w:t>
      </w:r>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в</w:t>
      </w:r>
      <w:proofErr w:type="gramEnd"/>
      <w:r w:rsidRPr="005545DB">
        <w:rPr>
          <w:rFonts w:ascii="Times New Roman" w:hAnsi="Times New Roman" w:cs="Times New Roman"/>
          <w:sz w:val="28"/>
          <w:szCs w:val="28"/>
          <w:lang w:val="ru-RU"/>
        </w:rPr>
        <w:t xml:space="preserve"> флоэме и могут быть переведены в другие части, чтобы ветки и ствол, цветы и плоды, и в корни</w:t>
      </w:r>
      <w:r>
        <w:rPr>
          <w:rFonts w:ascii="Times New Roman" w:hAnsi="Times New Roman" w:cs="Times New Roman"/>
          <w:sz w:val="28"/>
          <w:szCs w:val="28"/>
          <w:lang w:val="ru-RU"/>
        </w:rPr>
        <w:t xml:space="preserve"> их получили</w:t>
      </w:r>
      <w:r w:rsidRPr="005545DB">
        <w:rPr>
          <w:rFonts w:ascii="Times New Roman" w:hAnsi="Times New Roman" w:cs="Times New Roman"/>
          <w:sz w:val="28"/>
          <w:szCs w:val="28"/>
          <w:lang w:val="ru-RU"/>
        </w:rPr>
        <w:t>. Питательные вещества, взятые в корни</w:t>
      </w:r>
      <w:r>
        <w:rPr>
          <w:rFonts w:ascii="Times New Roman" w:hAnsi="Times New Roman" w:cs="Times New Roman"/>
          <w:sz w:val="28"/>
          <w:szCs w:val="28"/>
          <w:lang w:val="ru-RU"/>
        </w:rPr>
        <w:t xml:space="preserve"> из почвы</w:t>
      </w:r>
      <w:r w:rsidRPr="005545DB">
        <w:rPr>
          <w:rFonts w:ascii="Times New Roman" w:hAnsi="Times New Roman" w:cs="Times New Roman"/>
          <w:sz w:val="28"/>
          <w:szCs w:val="28"/>
          <w:lang w:val="ru-RU"/>
        </w:rPr>
        <w:t>, двига</w:t>
      </w:r>
      <w:r>
        <w:rPr>
          <w:rFonts w:ascii="Times New Roman" w:hAnsi="Times New Roman" w:cs="Times New Roman"/>
          <w:sz w:val="28"/>
          <w:szCs w:val="28"/>
          <w:lang w:val="ru-RU"/>
        </w:rPr>
        <w:t>е</w:t>
      </w:r>
      <w:r w:rsidRPr="005545DB">
        <w:rPr>
          <w:rFonts w:ascii="Times New Roman" w:hAnsi="Times New Roman" w:cs="Times New Roman"/>
          <w:sz w:val="28"/>
          <w:szCs w:val="28"/>
          <w:lang w:val="ru-RU"/>
        </w:rPr>
        <w:t xml:space="preserve">тся вверх </w:t>
      </w:r>
      <w:r>
        <w:rPr>
          <w:rFonts w:ascii="Times New Roman" w:hAnsi="Times New Roman" w:cs="Times New Roman"/>
          <w:sz w:val="28"/>
          <w:szCs w:val="28"/>
          <w:lang w:val="ru-RU"/>
        </w:rPr>
        <w:t>по ксилеме</w:t>
      </w:r>
      <w:r w:rsidRPr="005545DB">
        <w:rPr>
          <w:rFonts w:ascii="Times New Roman" w:hAnsi="Times New Roman" w:cs="Times New Roman"/>
          <w:sz w:val="28"/>
          <w:szCs w:val="28"/>
          <w:lang w:val="ru-RU"/>
        </w:rPr>
        <w:t xml:space="preserve">, а также делятся среди разных </w:t>
      </w:r>
      <w:proofErr w:type="gramStart"/>
      <w:r w:rsidRPr="005545DB">
        <w:rPr>
          <w:rFonts w:ascii="Times New Roman" w:hAnsi="Times New Roman" w:cs="Times New Roman"/>
          <w:sz w:val="28"/>
          <w:szCs w:val="28"/>
          <w:lang w:val="ru-RU"/>
        </w:rPr>
        <w:t>частях</w:t>
      </w:r>
      <w:proofErr w:type="gramEnd"/>
      <w:r w:rsidRPr="005545DB">
        <w:rPr>
          <w:rFonts w:ascii="Times New Roman" w:hAnsi="Times New Roman" w:cs="Times New Roman"/>
          <w:sz w:val="28"/>
          <w:szCs w:val="28"/>
          <w:lang w:val="ru-RU"/>
        </w:rPr>
        <w:t xml:space="preserve"> полог</w:t>
      </w:r>
      <w:r>
        <w:rPr>
          <w:rFonts w:ascii="Times New Roman" w:hAnsi="Times New Roman" w:cs="Times New Roman"/>
          <w:sz w:val="28"/>
          <w:szCs w:val="28"/>
          <w:lang w:val="ru-RU"/>
        </w:rPr>
        <w:t>а и осваиваются в производстве новых листьев, стеблей</w:t>
      </w:r>
      <w:r w:rsidRPr="005545DB">
        <w:rPr>
          <w:rFonts w:ascii="Times New Roman" w:hAnsi="Times New Roman" w:cs="Times New Roman"/>
          <w:sz w:val="28"/>
          <w:szCs w:val="28"/>
          <w:lang w:val="ru-RU"/>
        </w:rPr>
        <w:t xml:space="preserve"> и к</w:t>
      </w:r>
      <w:r>
        <w:rPr>
          <w:rFonts w:ascii="Times New Roman" w:hAnsi="Times New Roman" w:cs="Times New Roman"/>
          <w:sz w:val="28"/>
          <w:szCs w:val="28"/>
          <w:lang w:val="ru-RU"/>
        </w:rPr>
        <w:t>орней; подготовку</w:t>
      </w:r>
      <w:r w:rsidRPr="005545DB">
        <w:rPr>
          <w:rFonts w:ascii="Times New Roman" w:hAnsi="Times New Roman" w:cs="Times New Roman"/>
          <w:sz w:val="28"/>
          <w:szCs w:val="28"/>
          <w:lang w:val="ru-RU"/>
        </w:rPr>
        <w:t xml:space="preserve"> семян; и синтез ферментов и белков по всему растению. Строительство и ремонт тканей растений требуют значительного количества энергии. За каждый грамм</w:t>
      </w:r>
      <w:r>
        <w:rPr>
          <w:rFonts w:ascii="Times New Roman" w:hAnsi="Times New Roman" w:cs="Times New Roman"/>
          <w:sz w:val="28"/>
          <w:szCs w:val="28"/>
          <w:lang w:val="ru-RU"/>
        </w:rPr>
        <w:t>ом</w:t>
      </w:r>
      <w:r w:rsidRPr="005545DB">
        <w:rPr>
          <w:rFonts w:ascii="Times New Roman" w:hAnsi="Times New Roman" w:cs="Times New Roman"/>
          <w:sz w:val="28"/>
          <w:szCs w:val="28"/>
          <w:lang w:val="ru-RU"/>
        </w:rPr>
        <w:t xml:space="preserve"> биомассы</w:t>
      </w:r>
      <w:r>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использованн</w:t>
      </w:r>
      <w:r>
        <w:rPr>
          <w:rFonts w:ascii="Times New Roman" w:hAnsi="Times New Roman" w:cs="Times New Roman"/>
          <w:sz w:val="28"/>
          <w:szCs w:val="28"/>
          <w:lang w:val="ru-RU"/>
        </w:rPr>
        <w:t>ые</w:t>
      </w:r>
      <w:r w:rsidRPr="005545DB">
        <w:rPr>
          <w:rFonts w:ascii="Times New Roman" w:hAnsi="Times New Roman" w:cs="Times New Roman"/>
          <w:sz w:val="28"/>
          <w:szCs w:val="28"/>
          <w:lang w:val="ru-RU"/>
        </w:rPr>
        <w:t xml:space="preserve"> для построения новой ткан</w:t>
      </w:r>
      <w:r>
        <w:rPr>
          <w:rFonts w:ascii="Times New Roman" w:hAnsi="Times New Roman" w:cs="Times New Roman"/>
          <w:sz w:val="28"/>
          <w:szCs w:val="28"/>
          <w:lang w:val="ru-RU"/>
        </w:rPr>
        <w:t>и листа, примерно 0,5 г углеводов</w:t>
      </w:r>
      <w:r w:rsidRPr="005545DB">
        <w:rPr>
          <w:rFonts w:ascii="Times New Roman" w:hAnsi="Times New Roman" w:cs="Times New Roman"/>
          <w:sz w:val="28"/>
          <w:szCs w:val="28"/>
          <w:lang w:val="ru-RU"/>
        </w:rPr>
        <w:t xml:space="preserve"> потребуются, чтобы обеспечить энерг</w:t>
      </w:r>
      <w:r>
        <w:rPr>
          <w:rFonts w:ascii="Times New Roman" w:hAnsi="Times New Roman" w:cs="Times New Roman"/>
          <w:sz w:val="28"/>
          <w:szCs w:val="28"/>
          <w:lang w:val="ru-RU"/>
        </w:rPr>
        <w:t>ию для биосинтеза. Биохимические реакций и обслуживание ферментов</w:t>
      </w:r>
      <w:r w:rsidRPr="005545DB">
        <w:rPr>
          <w:rFonts w:ascii="Times New Roman" w:hAnsi="Times New Roman" w:cs="Times New Roman"/>
          <w:sz w:val="28"/>
          <w:szCs w:val="28"/>
          <w:lang w:val="ru-RU"/>
        </w:rPr>
        <w:t xml:space="preserve"> также требуют непрерывного ввода энергии. Листья в частности, где фотосинтетическая машин</w:t>
      </w:r>
      <w:r>
        <w:rPr>
          <w:rFonts w:ascii="Times New Roman" w:hAnsi="Times New Roman" w:cs="Times New Roman"/>
          <w:sz w:val="28"/>
          <w:szCs w:val="28"/>
          <w:lang w:val="ru-RU"/>
        </w:rPr>
        <w:t>а работает</w:t>
      </w:r>
      <w:r w:rsidRPr="005545DB">
        <w:rPr>
          <w:rFonts w:ascii="Times New Roman" w:hAnsi="Times New Roman" w:cs="Times New Roman"/>
          <w:sz w:val="28"/>
          <w:szCs w:val="28"/>
          <w:lang w:val="ru-RU"/>
        </w:rPr>
        <w:t>, будет сжигать</w:t>
      </w:r>
      <w:r>
        <w:rPr>
          <w:rFonts w:ascii="Times New Roman" w:hAnsi="Times New Roman" w:cs="Times New Roman"/>
          <w:sz w:val="28"/>
          <w:szCs w:val="28"/>
          <w:lang w:val="ru-RU"/>
        </w:rPr>
        <w:t>ся</w:t>
      </w:r>
      <w:r w:rsidRPr="005545DB">
        <w:rPr>
          <w:rFonts w:ascii="Times New Roman" w:hAnsi="Times New Roman" w:cs="Times New Roman"/>
          <w:sz w:val="28"/>
          <w:szCs w:val="28"/>
          <w:lang w:val="ru-RU"/>
        </w:rPr>
        <w:t xml:space="preserve"> 5-10% от их фотосинтетического поглощения как обслуживание </w:t>
      </w:r>
      <w:r>
        <w:rPr>
          <w:rFonts w:ascii="Times New Roman" w:hAnsi="Times New Roman" w:cs="Times New Roman"/>
          <w:sz w:val="28"/>
          <w:szCs w:val="28"/>
          <w:lang w:val="ru-RU"/>
        </w:rPr>
        <w:t>дыхания</w:t>
      </w:r>
      <w:r w:rsidRPr="005545DB">
        <w:rPr>
          <w:rFonts w:ascii="Times New Roman" w:hAnsi="Times New Roman" w:cs="Times New Roman"/>
          <w:sz w:val="28"/>
          <w:szCs w:val="28"/>
          <w:lang w:val="ru-RU"/>
        </w:rPr>
        <w:t>. Схемы распределения являются критически важными для роста растений. В частности, выделение листьями создает</w:t>
      </w:r>
      <w:r>
        <w:rPr>
          <w:rFonts w:ascii="Times New Roman" w:hAnsi="Times New Roman" w:cs="Times New Roman"/>
          <w:sz w:val="28"/>
          <w:szCs w:val="28"/>
          <w:lang w:val="ru-RU"/>
        </w:rPr>
        <w:t xml:space="preserve"> углекислого газа можно принять </w:t>
      </w:r>
      <w:r w:rsidRPr="005545DB">
        <w:rPr>
          <w:rFonts w:ascii="Times New Roman" w:hAnsi="Times New Roman" w:cs="Times New Roman"/>
          <w:sz w:val="28"/>
          <w:szCs w:val="28"/>
          <w:lang w:val="ru-RU"/>
        </w:rPr>
        <w:t xml:space="preserve">за положительный отзыв, а потом листья могут захватить больше </w:t>
      </w:r>
      <w:r w:rsidRPr="005545DB">
        <w:rPr>
          <w:rFonts w:ascii="Times New Roman" w:hAnsi="Times New Roman" w:cs="Times New Roman"/>
          <w:sz w:val="28"/>
          <w:szCs w:val="28"/>
          <w:lang w:val="ru-RU"/>
        </w:rPr>
        <w:lastRenderedPageBreak/>
        <w:t>углерода, которые могут быть использованы для дальнейшего ро</w:t>
      </w:r>
      <w:r>
        <w:rPr>
          <w:rFonts w:ascii="Times New Roman" w:hAnsi="Times New Roman" w:cs="Times New Roman"/>
          <w:sz w:val="28"/>
          <w:szCs w:val="28"/>
          <w:lang w:val="ru-RU"/>
        </w:rPr>
        <w:t>ста и т. д. Инвестиции в листья, как инвестиции в с</w:t>
      </w:r>
      <w:r w:rsidRPr="005545DB">
        <w:rPr>
          <w:rFonts w:ascii="Times New Roman" w:hAnsi="Times New Roman" w:cs="Times New Roman"/>
          <w:sz w:val="28"/>
          <w:szCs w:val="28"/>
          <w:lang w:val="ru-RU"/>
        </w:rPr>
        <w:t xml:space="preserve">берегательный </w:t>
      </w:r>
      <w:r>
        <w:rPr>
          <w:rFonts w:ascii="Times New Roman" w:hAnsi="Times New Roman" w:cs="Times New Roman"/>
          <w:sz w:val="28"/>
          <w:szCs w:val="28"/>
          <w:lang w:val="ru-RU"/>
        </w:rPr>
        <w:t>банк с выгодой</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Например, дикая редька </w:t>
      </w:r>
      <w:proofErr w:type="gramStart"/>
      <w:r>
        <w:rPr>
          <w:rFonts w:ascii="Times New Roman" w:hAnsi="Times New Roman" w:cs="Times New Roman"/>
          <w:sz w:val="28"/>
          <w:szCs w:val="28"/>
          <w:lang w:val="ru-RU"/>
        </w:rPr>
        <w:t>растение</w:t>
      </w:r>
      <w:proofErr w:type="gramEnd"/>
      <w:r>
        <w:rPr>
          <w:rFonts w:ascii="Times New Roman" w:hAnsi="Times New Roman" w:cs="Times New Roman"/>
          <w:sz w:val="28"/>
          <w:szCs w:val="28"/>
          <w:lang w:val="ru-RU"/>
        </w:rPr>
        <w:t xml:space="preserve"> которое вкладывает</w:t>
      </w:r>
      <w:r w:rsidRPr="0065528A">
        <w:rPr>
          <w:rFonts w:ascii="Times New Roman" w:hAnsi="Times New Roman" w:cs="Times New Roman"/>
          <w:sz w:val="28"/>
          <w:szCs w:val="28"/>
          <w:lang w:val="ru-RU"/>
        </w:rPr>
        <w:t xml:space="preserve"> примерно в два раза больше </w:t>
      </w:r>
      <w:r w:rsidRPr="005545DB">
        <w:rPr>
          <w:rFonts w:ascii="Times New Roman" w:hAnsi="Times New Roman" w:cs="Times New Roman"/>
          <w:sz w:val="28"/>
          <w:szCs w:val="28"/>
          <w:lang w:val="ru-RU"/>
        </w:rPr>
        <w:t>углерода</w:t>
      </w:r>
      <w:r>
        <w:rPr>
          <w:rFonts w:ascii="Times New Roman" w:hAnsi="Times New Roman" w:cs="Times New Roman"/>
          <w:sz w:val="28"/>
          <w:szCs w:val="28"/>
          <w:lang w:val="ru-RU"/>
        </w:rPr>
        <w:t xml:space="preserve"> на </w:t>
      </w:r>
      <w:r w:rsidRPr="0065528A">
        <w:rPr>
          <w:rFonts w:ascii="Times New Roman" w:hAnsi="Times New Roman" w:cs="Times New Roman"/>
          <w:sz w:val="28"/>
          <w:szCs w:val="28"/>
          <w:lang w:val="ru-RU"/>
        </w:rPr>
        <w:t xml:space="preserve"> </w:t>
      </w:r>
      <w:r>
        <w:rPr>
          <w:rFonts w:ascii="Times New Roman" w:hAnsi="Times New Roman" w:cs="Times New Roman"/>
          <w:sz w:val="28"/>
          <w:szCs w:val="28"/>
          <w:lang w:val="ru-RU"/>
        </w:rPr>
        <w:t>прирост</w:t>
      </w:r>
      <w:r w:rsidRPr="005545DB">
        <w:rPr>
          <w:rFonts w:ascii="Times New Roman" w:hAnsi="Times New Roman" w:cs="Times New Roman"/>
          <w:sz w:val="28"/>
          <w:szCs w:val="28"/>
          <w:lang w:val="ru-RU"/>
        </w:rPr>
        <w:t xml:space="preserve"> в новые листья, по сравнению с </w:t>
      </w:r>
      <w:r>
        <w:rPr>
          <w:rFonts w:ascii="Times New Roman" w:hAnsi="Times New Roman" w:cs="Times New Roman"/>
          <w:sz w:val="28"/>
          <w:szCs w:val="28"/>
          <w:lang w:val="ru-RU"/>
        </w:rPr>
        <w:t>культурными сортами</w:t>
      </w:r>
      <w:r w:rsidRPr="005545DB">
        <w:rPr>
          <w:rFonts w:ascii="Times New Roman" w:hAnsi="Times New Roman" w:cs="Times New Roman"/>
          <w:sz w:val="28"/>
          <w:szCs w:val="28"/>
          <w:lang w:val="ru-RU"/>
        </w:rPr>
        <w:t xml:space="preserve"> редьки, который был выбран</w:t>
      </w:r>
      <w:r>
        <w:rPr>
          <w:rFonts w:ascii="Times New Roman" w:hAnsi="Times New Roman" w:cs="Times New Roman"/>
          <w:sz w:val="28"/>
          <w:szCs w:val="28"/>
          <w:lang w:val="ru-RU"/>
        </w:rPr>
        <w:t>ы</w:t>
      </w:r>
      <w:r w:rsidRPr="005545DB">
        <w:rPr>
          <w:rFonts w:ascii="Times New Roman" w:hAnsi="Times New Roman" w:cs="Times New Roman"/>
          <w:sz w:val="28"/>
          <w:szCs w:val="28"/>
          <w:lang w:val="ru-RU"/>
        </w:rPr>
        <w:t xml:space="preserve"> за высокое ра</w:t>
      </w:r>
      <w:r>
        <w:rPr>
          <w:rFonts w:ascii="Times New Roman" w:hAnsi="Times New Roman" w:cs="Times New Roman"/>
          <w:sz w:val="28"/>
          <w:szCs w:val="28"/>
          <w:lang w:val="ru-RU"/>
        </w:rPr>
        <w:t>зрастание</w:t>
      </w:r>
      <w:r w:rsidRPr="005545DB">
        <w:rPr>
          <w:rFonts w:ascii="Times New Roman" w:hAnsi="Times New Roman" w:cs="Times New Roman"/>
          <w:sz w:val="28"/>
          <w:szCs w:val="28"/>
          <w:lang w:val="ru-RU"/>
        </w:rPr>
        <w:t xml:space="preserve"> к</w:t>
      </w:r>
      <w:r>
        <w:rPr>
          <w:rFonts w:ascii="Times New Roman" w:hAnsi="Times New Roman" w:cs="Times New Roman"/>
          <w:sz w:val="28"/>
          <w:szCs w:val="28"/>
          <w:lang w:val="ru-RU"/>
        </w:rPr>
        <w:t>орнеплодов, имеющих коммерческое значение для сельхозпроизводителя</w:t>
      </w:r>
      <w:r w:rsidRPr="005545DB">
        <w:rPr>
          <w:rFonts w:ascii="Times New Roman" w:hAnsi="Times New Roman" w:cs="Times New Roman"/>
          <w:sz w:val="28"/>
          <w:szCs w:val="28"/>
          <w:lang w:val="ru-RU"/>
        </w:rPr>
        <w:t xml:space="preserve">. Хотя листья двух типов имеют одинаковые фотосинтетические показатели, </w:t>
      </w:r>
      <w:r>
        <w:rPr>
          <w:rFonts w:ascii="Times New Roman" w:hAnsi="Times New Roman" w:cs="Times New Roman"/>
          <w:sz w:val="28"/>
          <w:szCs w:val="28"/>
          <w:lang w:val="ru-RU"/>
        </w:rPr>
        <w:t xml:space="preserve">лист </w:t>
      </w:r>
      <w:r w:rsidRPr="005545DB">
        <w:rPr>
          <w:rFonts w:ascii="Times New Roman" w:hAnsi="Times New Roman" w:cs="Times New Roman"/>
          <w:sz w:val="28"/>
          <w:szCs w:val="28"/>
          <w:lang w:val="ru-RU"/>
        </w:rPr>
        <w:t xml:space="preserve">дикого типа растет в три раза </w:t>
      </w:r>
      <w:r>
        <w:rPr>
          <w:rFonts w:ascii="Times New Roman" w:hAnsi="Times New Roman" w:cs="Times New Roman"/>
          <w:sz w:val="28"/>
          <w:szCs w:val="28"/>
          <w:lang w:val="ru-RU"/>
        </w:rPr>
        <w:t xml:space="preserve">быстрее, чем в корневище </w:t>
      </w:r>
      <w:r w:rsidRPr="005545DB">
        <w:rPr>
          <w:rFonts w:ascii="Times New Roman" w:hAnsi="Times New Roman" w:cs="Times New Roman"/>
          <w:sz w:val="28"/>
          <w:szCs w:val="28"/>
          <w:lang w:val="ru-RU"/>
        </w:rPr>
        <w:t>в течение сезона. С другой стороны, там должны быть пределы преим</w:t>
      </w:r>
      <w:r>
        <w:rPr>
          <w:rFonts w:ascii="Times New Roman" w:hAnsi="Times New Roman" w:cs="Times New Roman"/>
          <w:sz w:val="28"/>
          <w:szCs w:val="28"/>
          <w:lang w:val="ru-RU"/>
        </w:rPr>
        <w:t>ущества инвестирования в листья</w:t>
      </w:r>
      <w:r w:rsidRPr="005545DB">
        <w:rPr>
          <w:rFonts w:ascii="Times New Roman" w:hAnsi="Times New Roman" w:cs="Times New Roman"/>
          <w:sz w:val="28"/>
          <w:szCs w:val="28"/>
          <w:lang w:val="ru-RU"/>
        </w:rPr>
        <w:t>. Растения с</w:t>
      </w:r>
      <w:r>
        <w:rPr>
          <w:rFonts w:ascii="Times New Roman" w:hAnsi="Times New Roman" w:cs="Times New Roman"/>
          <w:sz w:val="28"/>
          <w:szCs w:val="28"/>
          <w:lang w:val="ru-RU"/>
        </w:rPr>
        <w:t>о</w:t>
      </w:r>
      <w:r w:rsidRPr="005545DB">
        <w:rPr>
          <w:rFonts w:ascii="Times New Roman" w:hAnsi="Times New Roman" w:cs="Times New Roman"/>
          <w:sz w:val="28"/>
          <w:szCs w:val="28"/>
          <w:lang w:val="ru-RU"/>
        </w:rPr>
        <w:t xml:space="preserve"> слишком мало</w:t>
      </w:r>
      <w:r>
        <w:rPr>
          <w:rFonts w:ascii="Times New Roman" w:hAnsi="Times New Roman" w:cs="Times New Roman"/>
          <w:sz w:val="28"/>
          <w:szCs w:val="28"/>
          <w:lang w:val="ru-RU"/>
        </w:rPr>
        <w:t xml:space="preserve"> развитой корневой</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системой </w:t>
      </w:r>
      <w:r w:rsidRPr="005545DB">
        <w:rPr>
          <w:rFonts w:ascii="Times New Roman" w:hAnsi="Times New Roman" w:cs="Times New Roman"/>
          <w:sz w:val="28"/>
          <w:szCs w:val="28"/>
          <w:lang w:val="ru-RU"/>
        </w:rPr>
        <w:t xml:space="preserve">будут иметь более низкие темпы роста в результате недостатка воды или питательных веществ, </w:t>
      </w:r>
      <w:r>
        <w:rPr>
          <w:rFonts w:ascii="Times New Roman" w:hAnsi="Times New Roman" w:cs="Times New Roman"/>
          <w:sz w:val="28"/>
          <w:szCs w:val="28"/>
          <w:lang w:val="ru-RU"/>
        </w:rPr>
        <w:t>или может просто упасть, если будет</w:t>
      </w:r>
      <w:r w:rsidRPr="005545DB">
        <w:rPr>
          <w:rFonts w:ascii="Times New Roman" w:hAnsi="Times New Roman" w:cs="Times New Roman"/>
          <w:sz w:val="28"/>
          <w:szCs w:val="28"/>
          <w:lang w:val="ru-RU"/>
        </w:rPr>
        <w:t xml:space="preserve"> не хорошо уко</w:t>
      </w:r>
      <w:r>
        <w:rPr>
          <w:rFonts w:ascii="Times New Roman" w:hAnsi="Times New Roman" w:cs="Times New Roman"/>
          <w:sz w:val="28"/>
          <w:szCs w:val="28"/>
          <w:lang w:val="ru-RU"/>
        </w:rPr>
        <w:t>реня</w:t>
      </w:r>
      <w:r w:rsidRPr="005545DB">
        <w:rPr>
          <w:rFonts w:ascii="Times New Roman" w:hAnsi="Times New Roman" w:cs="Times New Roman"/>
          <w:sz w:val="28"/>
          <w:szCs w:val="28"/>
          <w:lang w:val="ru-RU"/>
        </w:rPr>
        <w:t>т</w:t>
      </w:r>
      <w:r>
        <w:rPr>
          <w:rFonts w:ascii="Times New Roman" w:hAnsi="Times New Roman" w:cs="Times New Roman"/>
          <w:sz w:val="28"/>
          <w:szCs w:val="28"/>
          <w:lang w:val="ru-RU"/>
        </w:rPr>
        <w:t>ь</w:t>
      </w:r>
      <w:r w:rsidRPr="005545DB">
        <w:rPr>
          <w:rFonts w:ascii="Times New Roman" w:hAnsi="Times New Roman" w:cs="Times New Roman"/>
          <w:sz w:val="28"/>
          <w:szCs w:val="28"/>
          <w:lang w:val="ru-RU"/>
        </w:rPr>
        <w:t>ся в почве. Растения с</w:t>
      </w:r>
      <w:r>
        <w:rPr>
          <w:rFonts w:ascii="Times New Roman" w:hAnsi="Times New Roman" w:cs="Times New Roman"/>
          <w:sz w:val="28"/>
          <w:szCs w:val="28"/>
          <w:lang w:val="ru-RU"/>
        </w:rPr>
        <w:t>о</w:t>
      </w:r>
      <w:r w:rsidRPr="005545DB">
        <w:rPr>
          <w:rFonts w:ascii="Times New Roman" w:hAnsi="Times New Roman" w:cs="Times New Roman"/>
          <w:sz w:val="28"/>
          <w:szCs w:val="28"/>
          <w:lang w:val="ru-RU"/>
        </w:rPr>
        <w:t xml:space="preserve"> слишком мало</w:t>
      </w:r>
      <w:r>
        <w:rPr>
          <w:rFonts w:ascii="Times New Roman" w:hAnsi="Times New Roman" w:cs="Times New Roman"/>
          <w:sz w:val="28"/>
          <w:szCs w:val="28"/>
          <w:lang w:val="ru-RU"/>
        </w:rPr>
        <w:t>й наземной</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частью</w:t>
      </w:r>
      <w:r w:rsidRPr="005545DB">
        <w:rPr>
          <w:rFonts w:ascii="Times New Roman" w:hAnsi="Times New Roman" w:cs="Times New Roman"/>
          <w:sz w:val="28"/>
          <w:szCs w:val="28"/>
          <w:lang w:val="ru-RU"/>
        </w:rPr>
        <w:t xml:space="preserve"> (стебли и черешк</w:t>
      </w:r>
      <w:r>
        <w:rPr>
          <w:rFonts w:ascii="Times New Roman" w:hAnsi="Times New Roman" w:cs="Times New Roman"/>
          <w:sz w:val="28"/>
          <w:szCs w:val="28"/>
          <w:lang w:val="ru-RU"/>
        </w:rPr>
        <w:t>и) будет иметь навес упакованный</w:t>
      </w:r>
      <w:r w:rsidRPr="005545DB">
        <w:rPr>
          <w:rFonts w:ascii="Times New Roman" w:hAnsi="Times New Roman" w:cs="Times New Roman"/>
          <w:sz w:val="28"/>
          <w:szCs w:val="28"/>
          <w:lang w:val="ru-RU"/>
        </w:rPr>
        <w:t xml:space="preserve"> с листьями, </w:t>
      </w:r>
      <w:proofErr w:type="gramStart"/>
      <w:r w:rsidRPr="005545DB">
        <w:rPr>
          <w:rFonts w:ascii="Times New Roman" w:hAnsi="Times New Roman" w:cs="Times New Roman"/>
          <w:sz w:val="28"/>
          <w:szCs w:val="28"/>
          <w:lang w:val="ru-RU"/>
        </w:rPr>
        <w:t>все</w:t>
      </w:r>
      <w:proofErr w:type="gramEnd"/>
      <w:r w:rsidRPr="005545DB">
        <w:rPr>
          <w:rFonts w:ascii="Times New Roman" w:hAnsi="Times New Roman" w:cs="Times New Roman"/>
          <w:sz w:val="28"/>
          <w:szCs w:val="28"/>
          <w:lang w:val="ru-RU"/>
        </w:rPr>
        <w:t xml:space="preserve"> затеняя друг друга, </w:t>
      </w:r>
      <w:r>
        <w:rPr>
          <w:rFonts w:ascii="Times New Roman" w:hAnsi="Times New Roman" w:cs="Times New Roman"/>
          <w:sz w:val="28"/>
          <w:szCs w:val="28"/>
          <w:lang w:val="ru-RU"/>
        </w:rPr>
        <w:t>с очень неэффективным улавливанием</w:t>
      </w:r>
      <w:r w:rsidRPr="005545DB">
        <w:rPr>
          <w:rFonts w:ascii="Times New Roman" w:hAnsi="Times New Roman" w:cs="Times New Roman"/>
          <w:sz w:val="28"/>
          <w:szCs w:val="28"/>
          <w:lang w:val="ru-RU"/>
        </w:rPr>
        <w:t xml:space="preserve"> свет</w:t>
      </w:r>
      <w:r>
        <w:rPr>
          <w:rFonts w:ascii="Times New Roman" w:hAnsi="Times New Roman" w:cs="Times New Roman"/>
          <w:sz w:val="28"/>
          <w:szCs w:val="28"/>
          <w:lang w:val="ru-RU"/>
        </w:rPr>
        <w:t>а</w:t>
      </w:r>
      <w:r w:rsidRPr="005545DB">
        <w:rPr>
          <w:rFonts w:ascii="Times New Roman" w:hAnsi="Times New Roman" w:cs="Times New Roman"/>
          <w:sz w:val="28"/>
          <w:szCs w:val="28"/>
          <w:lang w:val="ru-RU"/>
        </w:rPr>
        <w:t xml:space="preserve">. Принцип оптимального распределения фиксирует эти компромиссы, понятно, что есть промежуточный оптимум в распределении ресурсов для листьев, при котором темпы роста растения является максимальным. На практике, это может быть </w:t>
      </w:r>
      <w:proofErr w:type="gramStart"/>
      <w:r w:rsidRPr="005545DB">
        <w:rPr>
          <w:rFonts w:ascii="Times New Roman" w:hAnsi="Times New Roman" w:cs="Times New Roman"/>
          <w:sz w:val="28"/>
          <w:szCs w:val="28"/>
          <w:lang w:val="ru-RU"/>
        </w:rPr>
        <w:t>трудно</w:t>
      </w:r>
      <w:proofErr w:type="gramEnd"/>
      <w:r w:rsidRPr="005545DB">
        <w:rPr>
          <w:rFonts w:ascii="Times New Roman" w:hAnsi="Times New Roman" w:cs="Times New Roman"/>
          <w:sz w:val="28"/>
          <w:szCs w:val="28"/>
          <w:lang w:val="ru-RU"/>
        </w:rPr>
        <w:t xml:space="preserve"> определить, является ли растение на самом деле оптимальным, но идея играет центральную роль в качестве руководящего принципа экологии. На протяжении всего жизненного цикла, естественный отбор благоприятствует те</w:t>
      </w:r>
      <w:r>
        <w:rPr>
          <w:rFonts w:ascii="Times New Roman" w:hAnsi="Times New Roman" w:cs="Times New Roman"/>
          <w:sz w:val="28"/>
          <w:szCs w:val="28"/>
          <w:lang w:val="ru-RU"/>
        </w:rPr>
        <w:t>м генотипам</w:t>
      </w:r>
      <w:r w:rsidRPr="005545DB">
        <w:rPr>
          <w:rFonts w:ascii="Times New Roman" w:hAnsi="Times New Roman" w:cs="Times New Roman"/>
          <w:sz w:val="28"/>
          <w:szCs w:val="28"/>
          <w:lang w:val="ru-RU"/>
        </w:rPr>
        <w:t>, которые максимизируют их пригодности, как правило, подразумевают воспрои</w:t>
      </w:r>
      <w:r>
        <w:rPr>
          <w:rFonts w:ascii="Times New Roman" w:hAnsi="Times New Roman" w:cs="Times New Roman"/>
          <w:sz w:val="28"/>
          <w:szCs w:val="28"/>
          <w:lang w:val="ru-RU"/>
        </w:rPr>
        <w:t xml:space="preserve">зводство жизни и конкурентоспособность. Короче, </w:t>
      </w:r>
      <w:r w:rsidRPr="005545DB">
        <w:rPr>
          <w:rFonts w:ascii="Times New Roman" w:hAnsi="Times New Roman" w:cs="Times New Roman"/>
          <w:sz w:val="28"/>
          <w:szCs w:val="28"/>
          <w:lang w:val="ru-RU"/>
        </w:rPr>
        <w:t xml:space="preserve">жили такие растения, как однолетние, </w:t>
      </w:r>
      <w:r>
        <w:rPr>
          <w:rFonts w:ascii="Times New Roman" w:hAnsi="Times New Roman" w:cs="Times New Roman"/>
          <w:sz w:val="28"/>
          <w:szCs w:val="28"/>
          <w:lang w:val="ru-RU"/>
        </w:rPr>
        <w:t>потомки</w:t>
      </w:r>
      <w:r w:rsidRPr="005545DB">
        <w:rPr>
          <w:rFonts w:ascii="Times New Roman" w:hAnsi="Times New Roman" w:cs="Times New Roman"/>
          <w:sz w:val="28"/>
          <w:szCs w:val="28"/>
          <w:lang w:val="ru-RU"/>
        </w:rPr>
        <w:t xml:space="preserve"> должны быстро переходить от вегетативного роста к изготовлению цветков и созревание семян и плодов. В конце жизненного цикла на 50% и более биомассы во многих однолетних растений выделяется</w:t>
      </w:r>
      <w:r>
        <w:rPr>
          <w:rFonts w:ascii="Times New Roman" w:hAnsi="Times New Roman" w:cs="Times New Roman"/>
          <w:sz w:val="28"/>
          <w:szCs w:val="28"/>
          <w:lang w:val="ru-RU"/>
        </w:rPr>
        <w:t xml:space="preserve"> для</w:t>
      </w:r>
      <w:r w:rsidRPr="005545DB">
        <w:rPr>
          <w:rFonts w:ascii="Times New Roman" w:hAnsi="Times New Roman" w:cs="Times New Roman"/>
          <w:sz w:val="28"/>
          <w:szCs w:val="28"/>
          <w:lang w:val="ru-RU"/>
        </w:rPr>
        <w:t xml:space="preserve"> репродуктивных структур. В долг</w:t>
      </w:r>
      <w:r>
        <w:rPr>
          <w:rFonts w:ascii="Times New Roman" w:hAnsi="Times New Roman" w:cs="Times New Roman"/>
          <w:sz w:val="28"/>
          <w:szCs w:val="28"/>
          <w:lang w:val="ru-RU"/>
        </w:rPr>
        <w:t>оживущих многолетних</w:t>
      </w:r>
      <w:r w:rsidRPr="005545DB">
        <w:rPr>
          <w:rFonts w:ascii="Times New Roman" w:hAnsi="Times New Roman" w:cs="Times New Roman"/>
          <w:sz w:val="28"/>
          <w:szCs w:val="28"/>
          <w:lang w:val="ru-RU"/>
        </w:rPr>
        <w:t xml:space="preserve"> растения</w:t>
      </w:r>
      <w:r>
        <w:rPr>
          <w:rFonts w:ascii="Times New Roman" w:hAnsi="Times New Roman" w:cs="Times New Roman"/>
          <w:sz w:val="28"/>
          <w:szCs w:val="28"/>
          <w:lang w:val="ru-RU"/>
        </w:rPr>
        <w:t>х</w:t>
      </w:r>
      <w:r w:rsidRPr="005545DB">
        <w:rPr>
          <w:rFonts w:ascii="Times New Roman" w:hAnsi="Times New Roman" w:cs="Times New Roman"/>
          <w:sz w:val="28"/>
          <w:szCs w:val="28"/>
          <w:lang w:val="ru-RU"/>
        </w:rPr>
        <w:t xml:space="preserve">, основным компонентом жизни </w:t>
      </w:r>
      <w:r>
        <w:rPr>
          <w:rFonts w:ascii="Times New Roman" w:hAnsi="Times New Roman" w:cs="Times New Roman"/>
          <w:sz w:val="28"/>
          <w:szCs w:val="28"/>
          <w:lang w:val="ru-RU"/>
        </w:rPr>
        <w:t xml:space="preserve">является сохранение хорошей жизнеспособной формы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выживание через периоды испытаний, включая холод и засуху, или восстановления от </w:t>
      </w:r>
      <w:r>
        <w:rPr>
          <w:rFonts w:ascii="Times New Roman" w:hAnsi="Times New Roman" w:cs="Times New Roman"/>
          <w:sz w:val="28"/>
          <w:szCs w:val="28"/>
          <w:lang w:val="ru-RU"/>
        </w:rPr>
        <w:t xml:space="preserve">повреждений или </w:t>
      </w:r>
      <w:r>
        <w:rPr>
          <w:rFonts w:ascii="Times New Roman" w:hAnsi="Times New Roman" w:cs="Times New Roman"/>
          <w:sz w:val="28"/>
          <w:szCs w:val="28"/>
          <w:lang w:val="ru-RU"/>
        </w:rPr>
        <w:lastRenderedPageBreak/>
        <w:t>растительноядных организмов</w:t>
      </w:r>
      <w:r w:rsidRPr="005545DB">
        <w:rPr>
          <w:rFonts w:ascii="Times New Roman" w:hAnsi="Times New Roman" w:cs="Times New Roman"/>
          <w:sz w:val="28"/>
          <w:szCs w:val="28"/>
          <w:lang w:val="ru-RU"/>
        </w:rPr>
        <w:t xml:space="preserve">. Регенерации после повреждений основывается на мобилизации энергетических запасов в виде неструктурных углеводов, которые </w:t>
      </w:r>
      <w:r>
        <w:rPr>
          <w:rFonts w:ascii="Times New Roman" w:hAnsi="Times New Roman" w:cs="Times New Roman"/>
          <w:sz w:val="28"/>
          <w:szCs w:val="28"/>
          <w:lang w:val="ru-RU"/>
        </w:rPr>
        <w:t>могут храниться в стебле и корне</w:t>
      </w:r>
      <w:r w:rsidRPr="005545DB">
        <w:rPr>
          <w:rFonts w:ascii="Times New Roman" w:hAnsi="Times New Roman" w:cs="Times New Roman"/>
          <w:sz w:val="28"/>
          <w:szCs w:val="28"/>
          <w:lang w:val="ru-RU"/>
        </w:rPr>
        <w:t xml:space="preserve">. Например, кустарники регионов средиземноморского типа климата, </w:t>
      </w:r>
      <w:r>
        <w:rPr>
          <w:rFonts w:ascii="Times New Roman" w:hAnsi="Times New Roman" w:cs="Times New Roman"/>
          <w:sz w:val="28"/>
          <w:szCs w:val="28"/>
          <w:lang w:val="ru-RU"/>
        </w:rPr>
        <w:t>применили</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адаптивную стратегию в пользу</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энергетических запасов</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в ущерб</w:t>
      </w:r>
      <w:r w:rsidRPr="005545DB">
        <w:rPr>
          <w:rFonts w:ascii="Times New Roman" w:hAnsi="Times New Roman" w:cs="Times New Roman"/>
          <w:sz w:val="28"/>
          <w:szCs w:val="28"/>
          <w:lang w:val="ru-RU"/>
        </w:rPr>
        <w:t xml:space="preserve"> скорости роста и ежегодного </w:t>
      </w:r>
      <w:r>
        <w:rPr>
          <w:rFonts w:ascii="Times New Roman" w:hAnsi="Times New Roman" w:cs="Times New Roman"/>
          <w:sz w:val="28"/>
          <w:szCs w:val="28"/>
          <w:lang w:val="ru-RU"/>
        </w:rPr>
        <w:t xml:space="preserve">объема </w:t>
      </w:r>
      <w:r w:rsidRPr="005545DB">
        <w:rPr>
          <w:rFonts w:ascii="Times New Roman" w:hAnsi="Times New Roman" w:cs="Times New Roman"/>
          <w:sz w:val="28"/>
          <w:szCs w:val="28"/>
          <w:lang w:val="ru-RU"/>
        </w:rPr>
        <w:t>производства</w:t>
      </w:r>
      <w:r>
        <w:rPr>
          <w:rFonts w:ascii="Times New Roman" w:hAnsi="Times New Roman" w:cs="Times New Roman"/>
          <w:sz w:val="28"/>
          <w:szCs w:val="28"/>
          <w:lang w:val="ru-RU"/>
        </w:rPr>
        <w:t xml:space="preserve"> семян или других способов воспроизводства</w:t>
      </w:r>
      <w:r w:rsidRPr="005545DB">
        <w:rPr>
          <w:rFonts w:ascii="Times New Roman" w:hAnsi="Times New Roman" w:cs="Times New Roman"/>
          <w:sz w:val="28"/>
          <w:szCs w:val="28"/>
          <w:lang w:val="ru-RU"/>
        </w:rPr>
        <w:t>.</w:t>
      </w:r>
    </w:p>
    <w:p w:rsidR="00A259F4" w:rsidRPr="005545DB" w:rsidRDefault="00A259F4" w:rsidP="00635FF5">
      <w:pPr>
        <w:pStyle w:val="aff2"/>
        <w:spacing w:line="360" w:lineRule="auto"/>
        <w:jc w:val="both"/>
        <w:rPr>
          <w:rFonts w:ascii="Times New Roman" w:hAnsi="Times New Roman" w:cs="Times New Roman"/>
          <w:sz w:val="28"/>
          <w:szCs w:val="28"/>
          <w:lang w:val="ru-RU"/>
        </w:rPr>
      </w:pPr>
    </w:p>
    <w:p w:rsidR="00A259F4" w:rsidRPr="005545DB" w:rsidRDefault="00A259F4" w:rsidP="00200529">
      <w:pPr>
        <w:pStyle w:val="aff2"/>
        <w:spacing w:line="360" w:lineRule="auto"/>
        <w:ind w:firstLine="708"/>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Реакция на условия окружающей среды.</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5545DB">
        <w:rPr>
          <w:rFonts w:ascii="Times New Roman" w:hAnsi="Times New Roman" w:cs="Times New Roman"/>
          <w:sz w:val="28"/>
          <w:szCs w:val="28"/>
          <w:lang w:val="ru-RU"/>
        </w:rPr>
        <w:t xml:space="preserve">астения должны </w:t>
      </w:r>
      <w:r>
        <w:rPr>
          <w:rFonts w:ascii="Times New Roman" w:hAnsi="Times New Roman" w:cs="Times New Roman"/>
          <w:sz w:val="28"/>
          <w:szCs w:val="28"/>
          <w:lang w:val="ru-RU"/>
        </w:rPr>
        <w:t>быть устойчивы в</w:t>
      </w:r>
      <w:r w:rsidRPr="005545DB">
        <w:rPr>
          <w:rFonts w:ascii="Times New Roman" w:hAnsi="Times New Roman" w:cs="Times New Roman"/>
          <w:sz w:val="28"/>
          <w:szCs w:val="28"/>
          <w:lang w:val="ru-RU"/>
        </w:rPr>
        <w:t xml:space="preserve"> широком диапазоне условий</w:t>
      </w:r>
      <w:r>
        <w:rPr>
          <w:rFonts w:ascii="Times New Roman" w:hAnsi="Times New Roman" w:cs="Times New Roman"/>
          <w:sz w:val="28"/>
          <w:szCs w:val="28"/>
          <w:lang w:val="ru-RU"/>
        </w:rPr>
        <w:t>, в отличие от животных или насекомых</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Pr="005545DB">
        <w:rPr>
          <w:rFonts w:ascii="Times New Roman" w:hAnsi="Times New Roman" w:cs="Times New Roman"/>
          <w:sz w:val="28"/>
          <w:szCs w:val="28"/>
          <w:lang w:val="ru-RU"/>
        </w:rPr>
        <w:t>отому</w:t>
      </w:r>
      <w:r>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ч</w:t>
      </w:r>
      <w:r>
        <w:rPr>
          <w:rFonts w:ascii="Times New Roman" w:hAnsi="Times New Roman" w:cs="Times New Roman"/>
          <w:sz w:val="28"/>
          <w:szCs w:val="28"/>
          <w:lang w:val="ru-RU"/>
        </w:rPr>
        <w:t>то они сидячие и экзотермические существа</w:t>
      </w:r>
      <w:r w:rsidRPr="005545DB">
        <w:rPr>
          <w:rFonts w:ascii="Times New Roman" w:hAnsi="Times New Roman" w:cs="Times New Roman"/>
          <w:sz w:val="28"/>
          <w:szCs w:val="28"/>
          <w:lang w:val="ru-RU"/>
        </w:rPr>
        <w:t xml:space="preserve">. Они не могут искать убежище или мигрировать в более </w:t>
      </w:r>
      <w:r>
        <w:rPr>
          <w:rFonts w:ascii="Times New Roman" w:hAnsi="Times New Roman" w:cs="Times New Roman"/>
          <w:sz w:val="28"/>
          <w:szCs w:val="28"/>
          <w:lang w:val="ru-RU"/>
        </w:rPr>
        <w:t xml:space="preserve">пригодные местообитание с </w:t>
      </w:r>
      <w:r w:rsidRPr="005545DB">
        <w:rPr>
          <w:rFonts w:ascii="Times New Roman" w:hAnsi="Times New Roman" w:cs="Times New Roman"/>
          <w:sz w:val="28"/>
          <w:szCs w:val="28"/>
          <w:lang w:val="ru-RU"/>
        </w:rPr>
        <w:t xml:space="preserve">благоприятной среды обитания, кроме как через </w:t>
      </w:r>
      <w:r>
        <w:rPr>
          <w:rFonts w:ascii="Times New Roman" w:hAnsi="Times New Roman" w:cs="Times New Roman"/>
          <w:sz w:val="28"/>
          <w:szCs w:val="28"/>
          <w:lang w:val="ru-RU"/>
        </w:rPr>
        <w:t>размножение</w:t>
      </w:r>
      <w:r w:rsidRPr="005545DB">
        <w:rPr>
          <w:rFonts w:ascii="Times New Roman" w:hAnsi="Times New Roman" w:cs="Times New Roman"/>
          <w:sz w:val="28"/>
          <w:szCs w:val="28"/>
          <w:lang w:val="ru-RU"/>
        </w:rPr>
        <w:t xml:space="preserve">. В результате, </w:t>
      </w:r>
      <w:r>
        <w:rPr>
          <w:rFonts w:ascii="Times New Roman" w:hAnsi="Times New Roman" w:cs="Times New Roman"/>
          <w:sz w:val="28"/>
          <w:szCs w:val="28"/>
          <w:lang w:val="ru-RU"/>
        </w:rPr>
        <w:t>почти все</w:t>
      </w:r>
      <w:r w:rsidRPr="005545DB">
        <w:rPr>
          <w:rFonts w:ascii="Times New Roman" w:hAnsi="Times New Roman" w:cs="Times New Roman"/>
          <w:sz w:val="28"/>
          <w:szCs w:val="28"/>
          <w:lang w:val="ru-RU"/>
        </w:rPr>
        <w:t xml:space="preserve">, что </w:t>
      </w:r>
      <w:proofErr w:type="gramStart"/>
      <w:r w:rsidRPr="005545DB">
        <w:rPr>
          <w:rFonts w:ascii="Times New Roman" w:hAnsi="Times New Roman" w:cs="Times New Roman"/>
          <w:sz w:val="28"/>
          <w:szCs w:val="28"/>
          <w:lang w:val="ru-RU"/>
        </w:rPr>
        <w:t>движется от оптимальных усл</w:t>
      </w:r>
      <w:r>
        <w:rPr>
          <w:rFonts w:ascii="Times New Roman" w:hAnsi="Times New Roman" w:cs="Times New Roman"/>
          <w:sz w:val="28"/>
          <w:szCs w:val="28"/>
          <w:lang w:val="ru-RU"/>
        </w:rPr>
        <w:t>овий может</w:t>
      </w:r>
      <w:proofErr w:type="gramEnd"/>
      <w:r>
        <w:rPr>
          <w:rFonts w:ascii="Times New Roman" w:hAnsi="Times New Roman" w:cs="Times New Roman"/>
          <w:sz w:val="28"/>
          <w:szCs w:val="28"/>
          <w:lang w:val="ru-RU"/>
        </w:rPr>
        <w:t xml:space="preserve"> рассматриваться как стресс</w:t>
      </w:r>
      <w:r w:rsidRPr="005545DB">
        <w:rPr>
          <w:rFonts w:ascii="Times New Roman" w:hAnsi="Times New Roman" w:cs="Times New Roman"/>
          <w:sz w:val="28"/>
          <w:szCs w:val="28"/>
          <w:lang w:val="ru-RU"/>
        </w:rPr>
        <w:t>, в том числе перепадам уровня освещенности (слишком много или слишко</w:t>
      </w:r>
      <w:r>
        <w:rPr>
          <w:rFonts w:ascii="Times New Roman" w:hAnsi="Times New Roman" w:cs="Times New Roman"/>
          <w:sz w:val="28"/>
          <w:szCs w:val="28"/>
          <w:lang w:val="ru-RU"/>
        </w:rPr>
        <w:t xml:space="preserve">м мало), температуру (как горячее </w:t>
      </w:r>
      <w:r w:rsidRPr="005545DB">
        <w:rPr>
          <w:rFonts w:ascii="Times New Roman" w:hAnsi="Times New Roman" w:cs="Times New Roman"/>
          <w:sz w:val="28"/>
          <w:szCs w:val="28"/>
          <w:lang w:val="ru-RU"/>
        </w:rPr>
        <w:t>и холодное), воду (засухи или наводнения), а также состав грунта</w:t>
      </w:r>
      <w:r>
        <w:rPr>
          <w:rFonts w:ascii="Times New Roman" w:hAnsi="Times New Roman" w:cs="Times New Roman"/>
          <w:sz w:val="28"/>
          <w:szCs w:val="28"/>
          <w:lang w:val="ru-RU"/>
        </w:rPr>
        <w:t xml:space="preserve"> (богатый и бедный)</w:t>
      </w:r>
      <w:r w:rsidRPr="005545DB">
        <w:rPr>
          <w:rFonts w:ascii="Times New Roman" w:hAnsi="Times New Roman" w:cs="Times New Roman"/>
          <w:sz w:val="28"/>
          <w:szCs w:val="28"/>
          <w:lang w:val="ru-RU"/>
        </w:rPr>
        <w:t>. Одна</w:t>
      </w:r>
      <w:r>
        <w:rPr>
          <w:rFonts w:ascii="Times New Roman" w:hAnsi="Times New Roman" w:cs="Times New Roman"/>
          <w:sz w:val="28"/>
          <w:szCs w:val="28"/>
          <w:lang w:val="ru-RU"/>
        </w:rPr>
        <w:t>ко</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важно помнить, что то, что уровень стресса</w:t>
      </w:r>
      <w:r w:rsidRPr="005545DB">
        <w:rPr>
          <w:rFonts w:ascii="Times New Roman" w:hAnsi="Times New Roman" w:cs="Times New Roman"/>
          <w:sz w:val="28"/>
          <w:szCs w:val="28"/>
          <w:lang w:val="ru-RU"/>
        </w:rPr>
        <w:t xml:space="preserve"> зависит от того,</w:t>
      </w:r>
      <w:r>
        <w:rPr>
          <w:rFonts w:ascii="Times New Roman" w:hAnsi="Times New Roman" w:cs="Times New Roman"/>
          <w:sz w:val="28"/>
          <w:szCs w:val="28"/>
          <w:lang w:val="ru-RU"/>
        </w:rPr>
        <w:t xml:space="preserve"> к каким</w:t>
      </w:r>
      <w:r w:rsidRPr="005545DB">
        <w:rPr>
          <w:rFonts w:ascii="Times New Roman" w:hAnsi="Times New Roman" w:cs="Times New Roman"/>
          <w:sz w:val="28"/>
          <w:szCs w:val="28"/>
          <w:lang w:val="ru-RU"/>
        </w:rPr>
        <w:t xml:space="preserve"> условия</w:t>
      </w:r>
      <w:r>
        <w:rPr>
          <w:rFonts w:ascii="Times New Roman" w:hAnsi="Times New Roman" w:cs="Times New Roman"/>
          <w:sz w:val="28"/>
          <w:szCs w:val="28"/>
          <w:lang w:val="ru-RU"/>
        </w:rPr>
        <w:t>м</w:t>
      </w:r>
      <w:r w:rsidRPr="005545DB">
        <w:rPr>
          <w:rFonts w:ascii="Times New Roman" w:hAnsi="Times New Roman" w:cs="Times New Roman"/>
          <w:sz w:val="28"/>
          <w:szCs w:val="28"/>
          <w:lang w:val="ru-RU"/>
        </w:rPr>
        <w:t xml:space="preserve"> приспособился</w:t>
      </w:r>
      <w:r>
        <w:rPr>
          <w:rFonts w:ascii="Times New Roman" w:hAnsi="Times New Roman" w:cs="Times New Roman"/>
          <w:sz w:val="28"/>
          <w:szCs w:val="28"/>
          <w:lang w:val="ru-RU"/>
        </w:rPr>
        <w:t xml:space="preserve"> г</w:t>
      </w:r>
      <w:r w:rsidRPr="005545DB">
        <w:rPr>
          <w:rFonts w:ascii="Times New Roman" w:hAnsi="Times New Roman" w:cs="Times New Roman"/>
          <w:sz w:val="28"/>
          <w:szCs w:val="28"/>
          <w:lang w:val="ru-RU"/>
        </w:rPr>
        <w:t>енотип. Например,</w:t>
      </w:r>
      <w:r>
        <w:rPr>
          <w:rFonts w:ascii="Times New Roman" w:hAnsi="Times New Roman" w:cs="Times New Roman"/>
          <w:sz w:val="28"/>
          <w:szCs w:val="28"/>
          <w:lang w:val="ru-RU"/>
        </w:rPr>
        <w:t xml:space="preserve">  соленые условия</w:t>
      </w:r>
      <w:r w:rsidRPr="005545DB">
        <w:rPr>
          <w:rFonts w:ascii="Times New Roman" w:hAnsi="Times New Roman" w:cs="Times New Roman"/>
          <w:sz w:val="28"/>
          <w:szCs w:val="28"/>
          <w:lang w:val="ru-RU"/>
        </w:rPr>
        <w:t>, которы</w:t>
      </w:r>
      <w:r>
        <w:rPr>
          <w:rFonts w:ascii="Times New Roman" w:hAnsi="Times New Roman" w:cs="Times New Roman"/>
          <w:sz w:val="28"/>
          <w:szCs w:val="28"/>
          <w:lang w:val="ru-RU"/>
        </w:rPr>
        <w:t>е убили бы большинство растений, например комнатных растений,</w:t>
      </w:r>
      <w:r w:rsidRPr="005545DB">
        <w:rPr>
          <w:rFonts w:ascii="Times New Roman" w:hAnsi="Times New Roman" w:cs="Times New Roman"/>
          <w:sz w:val="28"/>
          <w:szCs w:val="28"/>
          <w:lang w:val="ru-RU"/>
        </w:rPr>
        <w:t xml:space="preserve"> могут быть </w:t>
      </w:r>
      <w:r>
        <w:rPr>
          <w:rFonts w:ascii="Times New Roman" w:hAnsi="Times New Roman" w:cs="Times New Roman"/>
          <w:sz w:val="28"/>
          <w:szCs w:val="28"/>
          <w:lang w:val="ru-RU"/>
        </w:rPr>
        <w:t>пригодны и даже предпочтительны растениям, которые растут на солончаках</w:t>
      </w:r>
      <w:r w:rsidRPr="005545DB">
        <w:rPr>
          <w:rFonts w:ascii="Times New Roman" w:hAnsi="Times New Roman" w:cs="Times New Roman"/>
          <w:sz w:val="28"/>
          <w:szCs w:val="28"/>
          <w:lang w:val="ru-RU"/>
        </w:rPr>
        <w:t xml:space="preserve"> или </w:t>
      </w:r>
      <w:r>
        <w:rPr>
          <w:rFonts w:ascii="Times New Roman" w:hAnsi="Times New Roman" w:cs="Times New Roman"/>
          <w:sz w:val="28"/>
          <w:szCs w:val="28"/>
          <w:lang w:val="ru-RU"/>
        </w:rPr>
        <w:t>мангровым</w:t>
      </w:r>
      <w:r w:rsidRPr="009E6369">
        <w:rPr>
          <w:rFonts w:ascii="Times New Roman" w:hAnsi="Times New Roman" w:cs="Times New Roman"/>
          <w:sz w:val="28"/>
          <w:szCs w:val="28"/>
          <w:lang w:val="ru-RU"/>
        </w:rPr>
        <w:t xml:space="preserve"> леса</w:t>
      </w:r>
      <w:r>
        <w:rPr>
          <w:rFonts w:ascii="Times New Roman" w:hAnsi="Times New Roman" w:cs="Times New Roman"/>
          <w:sz w:val="28"/>
          <w:szCs w:val="28"/>
          <w:lang w:val="ru-RU"/>
        </w:rPr>
        <w:t>м</w:t>
      </w:r>
      <w:r w:rsidRPr="009E6369">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Pr="009E6369">
        <w:rPr>
          <w:rFonts w:ascii="Times New Roman" w:hAnsi="Times New Roman" w:cs="Times New Roman"/>
          <w:sz w:val="28"/>
          <w:szCs w:val="28"/>
          <w:lang w:val="ru-RU"/>
        </w:rPr>
        <w:t>заливаются водой приливов 10—15 раз в месяц и поэтому затоплены около 40 % общего времени</w:t>
      </w:r>
      <w:r>
        <w:rPr>
          <w:rFonts w:ascii="Times New Roman" w:hAnsi="Times New Roman" w:cs="Times New Roman"/>
          <w:sz w:val="28"/>
          <w:szCs w:val="28"/>
          <w:lang w:val="ru-RU"/>
        </w:rPr>
        <w:t xml:space="preserve">) лучше всего растут и наиболее </w:t>
      </w:r>
      <w:r w:rsidRPr="005545DB">
        <w:rPr>
          <w:rFonts w:ascii="Times New Roman" w:hAnsi="Times New Roman" w:cs="Times New Roman"/>
          <w:sz w:val="28"/>
          <w:szCs w:val="28"/>
          <w:lang w:val="ru-RU"/>
        </w:rPr>
        <w:t xml:space="preserve">эффективно </w:t>
      </w:r>
      <w:r>
        <w:rPr>
          <w:rFonts w:ascii="Times New Roman" w:hAnsi="Times New Roman" w:cs="Times New Roman"/>
          <w:sz w:val="28"/>
          <w:szCs w:val="28"/>
          <w:lang w:val="ru-RU"/>
        </w:rPr>
        <w:t>размножаются</w:t>
      </w:r>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Тем не менее</w:t>
      </w:r>
      <w:r>
        <w:rPr>
          <w:rFonts w:ascii="Times New Roman" w:hAnsi="Times New Roman" w:cs="Times New Roman"/>
          <w:sz w:val="28"/>
          <w:szCs w:val="28"/>
          <w:lang w:val="ru-RU"/>
        </w:rPr>
        <w:t xml:space="preserve">, похоже, что растения, которые </w:t>
      </w:r>
      <w:r w:rsidRPr="005545DB">
        <w:rPr>
          <w:rFonts w:ascii="Times New Roman" w:hAnsi="Times New Roman" w:cs="Times New Roman"/>
          <w:sz w:val="28"/>
          <w:szCs w:val="28"/>
          <w:lang w:val="ru-RU"/>
        </w:rPr>
        <w:t>переносят</w:t>
      </w:r>
      <w:r>
        <w:rPr>
          <w:rFonts w:ascii="Times New Roman" w:hAnsi="Times New Roman" w:cs="Times New Roman"/>
          <w:sz w:val="28"/>
          <w:szCs w:val="28"/>
          <w:lang w:val="ru-RU"/>
        </w:rPr>
        <w:t xml:space="preserve">, как правило, условия стрессовой среды </w:t>
      </w:r>
      <w:r w:rsidRPr="005545DB">
        <w:rPr>
          <w:rFonts w:ascii="Times New Roman" w:hAnsi="Times New Roman" w:cs="Times New Roman"/>
          <w:sz w:val="28"/>
          <w:szCs w:val="28"/>
          <w:lang w:val="ru-RU"/>
        </w:rPr>
        <w:t>обитания</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очень </w:t>
      </w:r>
      <w:r w:rsidRPr="005545DB">
        <w:rPr>
          <w:rFonts w:ascii="Times New Roman" w:hAnsi="Times New Roman" w:cs="Times New Roman"/>
          <w:sz w:val="28"/>
          <w:szCs w:val="28"/>
          <w:lang w:val="ru-RU"/>
        </w:rPr>
        <w:t>горячий,</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сухой,</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мокрый,</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соленый,</w:t>
      </w:r>
      <w:r>
        <w:rPr>
          <w:rFonts w:ascii="Times New Roman" w:hAnsi="Times New Roman" w:cs="Times New Roman"/>
          <w:sz w:val="28"/>
          <w:szCs w:val="28"/>
          <w:lang w:val="ru-RU"/>
        </w:rPr>
        <w:t xml:space="preserve"> токсичных, бедно</w:t>
      </w:r>
      <w:r w:rsidRPr="005545DB">
        <w:rPr>
          <w:rFonts w:ascii="Times New Roman" w:hAnsi="Times New Roman" w:cs="Times New Roman"/>
          <w:sz w:val="28"/>
          <w:szCs w:val="28"/>
          <w:lang w:val="ru-RU"/>
        </w:rPr>
        <w:t>й</w:t>
      </w:r>
      <w:r>
        <w:rPr>
          <w:rFonts w:ascii="Times New Roman" w:hAnsi="Times New Roman" w:cs="Times New Roman"/>
          <w:sz w:val="28"/>
          <w:szCs w:val="28"/>
          <w:lang w:val="ru-RU"/>
        </w:rPr>
        <w:t xml:space="preserve"> и т.п.</w:t>
      </w:r>
      <w:r w:rsidRPr="005545DB">
        <w:rPr>
          <w:rFonts w:ascii="Times New Roman" w:hAnsi="Times New Roman" w:cs="Times New Roman"/>
          <w:sz w:val="28"/>
          <w:szCs w:val="28"/>
          <w:lang w:val="ru-RU"/>
        </w:rPr>
        <w:t>) сделать это через консервативны</w:t>
      </w:r>
      <w:r>
        <w:rPr>
          <w:rFonts w:ascii="Times New Roman" w:hAnsi="Times New Roman" w:cs="Times New Roman"/>
          <w:sz w:val="28"/>
          <w:szCs w:val="28"/>
          <w:lang w:val="ru-RU"/>
        </w:rPr>
        <w:t>е, медленные</w:t>
      </w:r>
      <w:r w:rsidRPr="005545DB">
        <w:rPr>
          <w:rFonts w:ascii="Times New Roman" w:hAnsi="Times New Roman" w:cs="Times New Roman"/>
          <w:sz w:val="28"/>
          <w:szCs w:val="28"/>
          <w:lang w:val="ru-RU"/>
        </w:rPr>
        <w:t xml:space="preserve"> стратегий роста.</w:t>
      </w:r>
      <w:proofErr w:type="gramEnd"/>
      <w:r w:rsidRPr="005545DB">
        <w:rPr>
          <w:rFonts w:ascii="Times New Roman" w:hAnsi="Times New Roman" w:cs="Times New Roman"/>
          <w:sz w:val="28"/>
          <w:szCs w:val="28"/>
          <w:lang w:val="ru-RU"/>
        </w:rPr>
        <w:t xml:space="preserve"> Изучение энергетического баланса лист</w:t>
      </w:r>
      <w:r>
        <w:rPr>
          <w:rFonts w:ascii="Times New Roman" w:hAnsi="Times New Roman" w:cs="Times New Roman"/>
          <w:sz w:val="28"/>
          <w:szCs w:val="28"/>
          <w:lang w:val="ru-RU"/>
        </w:rPr>
        <w:t>а</w:t>
      </w:r>
      <w:r w:rsidRPr="005545DB">
        <w:rPr>
          <w:rFonts w:ascii="Times New Roman" w:hAnsi="Times New Roman" w:cs="Times New Roman"/>
          <w:sz w:val="28"/>
          <w:szCs w:val="28"/>
          <w:lang w:val="ru-RU"/>
        </w:rPr>
        <w:t xml:space="preserve"> демонстрирует знания, полученные путем объединения </w:t>
      </w:r>
      <w:proofErr w:type="spellStart"/>
      <w:r w:rsidRPr="005545DB">
        <w:rPr>
          <w:rFonts w:ascii="Times New Roman" w:hAnsi="Times New Roman" w:cs="Times New Roman"/>
          <w:sz w:val="28"/>
          <w:szCs w:val="28"/>
          <w:lang w:val="ru-RU"/>
        </w:rPr>
        <w:t>экофизиологии</w:t>
      </w:r>
      <w:proofErr w:type="spellEnd"/>
      <w:r w:rsidRPr="005545DB">
        <w:rPr>
          <w:rFonts w:ascii="Times New Roman" w:hAnsi="Times New Roman" w:cs="Times New Roman"/>
          <w:sz w:val="28"/>
          <w:szCs w:val="28"/>
          <w:lang w:val="ru-RU"/>
        </w:rPr>
        <w:t xml:space="preserve"> с первыми принципами биофизики. Температуру листа, как </w:t>
      </w:r>
      <w:r>
        <w:rPr>
          <w:rFonts w:ascii="Times New Roman" w:hAnsi="Times New Roman" w:cs="Times New Roman"/>
          <w:sz w:val="28"/>
          <w:szCs w:val="28"/>
          <w:lang w:val="ru-RU"/>
        </w:rPr>
        <w:t xml:space="preserve">любого объекта </w:t>
      </w:r>
      <w:r w:rsidRPr="005545DB">
        <w:rPr>
          <w:rFonts w:ascii="Times New Roman" w:hAnsi="Times New Roman" w:cs="Times New Roman"/>
          <w:sz w:val="28"/>
          <w:szCs w:val="28"/>
          <w:lang w:val="ru-RU"/>
        </w:rPr>
        <w:t xml:space="preserve">входы и выходы </w:t>
      </w:r>
      <w:r>
        <w:rPr>
          <w:rFonts w:ascii="Times New Roman" w:hAnsi="Times New Roman" w:cs="Times New Roman"/>
          <w:sz w:val="28"/>
          <w:szCs w:val="28"/>
          <w:lang w:val="ru-RU"/>
        </w:rPr>
        <w:t>энергии</w:t>
      </w:r>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lastRenderedPageBreak/>
        <w:t xml:space="preserve">сбалансированы. Основным источником данных для растений является солнечная радиация, несмотря на количество излучения, </w:t>
      </w:r>
      <w:r>
        <w:rPr>
          <w:rFonts w:ascii="Times New Roman" w:hAnsi="Times New Roman" w:cs="Times New Roman"/>
          <w:sz w:val="28"/>
          <w:szCs w:val="28"/>
          <w:lang w:val="ru-RU"/>
        </w:rPr>
        <w:t xml:space="preserve">энергия </w:t>
      </w:r>
      <w:r w:rsidRPr="005545DB">
        <w:rPr>
          <w:rFonts w:ascii="Times New Roman" w:hAnsi="Times New Roman" w:cs="Times New Roman"/>
          <w:sz w:val="28"/>
          <w:szCs w:val="28"/>
          <w:lang w:val="ru-RU"/>
        </w:rPr>
        <w:t>поглощаемого листом может быть умень</w:t>
      </w:r>
      <w:r>
        <w:rPr>
          <w:rFonts w:ascii="Times New Roman" w:hAnsi="Times New Roman" w:cs="Times New Roman"/>
          <w:sz w:val="28"/>
          <w:szCs w:val="28"/>
          <w:lang w:val="ru-RU"/>
        </w:rPr>
        <w:t>шена на светоотражающих покрытиях</w:t>
      </w:r>
      <w:r w:rsidRPr="005545DB">
        <w:rPr>
          <w:rFonts w:ascii="Times New Roman" w:hAnsi="Times New Roman" w:cs="Times New Roman"/>
          <w:sz w:val="28"/>
          <w:szCs w:val="28"/>
          <w:lang w:val="ru-RU"/>
        </w:rPr>
        <w:t>, таки</w:t>
      </w:r>
      <w:r>
        <w:rPr>
          <w:rFonts w:ascii="Times New Roman" w:hAnsi="Times New Roman" w:cs="Times New Roman"/>
          <w:sz w:val="28"/>
          <w:szCs w:val="28"/>
          <w:lang w:val="ru-RU"/>
        </w:rPr>
        <w:t>х как волосы или круто наклонная поверхность</w:t>
      </w:r>
      <w:r w:rsidRPr="005545DB">
        <w:rPr>
          <w:rFonts w:ascii="Times New Roman" w:hAnsi="Times New Roman" w:cs="Times New Roman"/>
          <w:sz w:val="28"/>
          <w:szCs w:val="28"/>
          <w:lang w:val="ru-RU"/>
        </w:rPr>
        <w:t xml:space="preserve"> листьев. Самый важный выход энергии</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 потери тепла при испарении воды</w:t>
      </w:r>
      <w:r>
        <w:rPr>
          <w:rFonts w:ascii="Times New Roman" w:hAnsi="Times New Roman" w:cs="Times New Roman"/>
          <w:sz w:val="28"/>
          <w:szCs w:val="28"/>
          <w:lang w:val="ru-RU"/>
        </w:rPr>
        <w:t>, энергия</w:t>
      </w:r>
      <w:r w:rsidRPr="005545DB">
        <w:rPr>
          <w:rFonts w:ascii="Times New Roman" w:hAnsi="Times New Roman" w:cs="Times New Roman"/>
          <w:sz w:val="28"/>
          <w:szCs w:val="28"/>
          <w:lang w:val="ru-RU"/>
        </w:rPr>
        <w:t xml:space="preserve"> теряется на испарение. По мере того как температура листьев увеличивается, </w:t>
      </w:r>
      <w:r>
        <w:rPr>
          <w:rFonts w:ascii="Times New Roman" w:hAnsi="Times New Roman" w:cs="Times New Roman"/>
          <w:sz w:val="28"/>
          <w:szCs w:val="28"/>
          <w:lang w:val="ru-RU"/>
        </w:rPr>
        <w:t xml:space="preserve"> потери тепла также возрастаю</w:t>
      </w:r>
      <w:r w:rsidRPr="005545DB">
        <w:rPr>
          <w:rFonts w:ascii="Times New Roman" w:hAnsi="Times New Roman" w:cs="Times New Roman"/>
          <w:sz w:val="28"/>
          <w:szCs w:val="28"/>
          <w:lang w:val="ru-RU"/>
        </w:rPr>
        <w:t xml:space="preserve">т в результате более </w:t>
      </w:r>
      <w:r>
        <w:rPr>
          <w:rFonts w:ascii="Times New Roman" w:hAnsi="Times New Roman" w:cs="Times New Roman"/>
          <w:sz w:val="28"/>
          <w:szCs w:val="28"/>
          <w:lang w:val="ru-RU"/>
        </w:rPr>
        <w:t>резкого</w:t>
      </w:r>
      <w:r w:rsidRPr="005545DB">
        <w:rPr>
          <w:rFonts w:ascii="Times New Roman" w:hAnsi="Times New Roman" w:cs="Times New Roman"/>
          <w:sz w:val="28"/>
          <w:szCs w:val="28"/>
          <w:lang w:val="ru-RU"/>
        </w:rPr>
        <w:t xml:space="preserve"> градиент</w:t>
      </w:r>
      <w:r>
        <w:rPr>
          <w:rFonts w:ascii="Times New Roman" w:hAnsi="Times New Roman" w:cs="Times New Roman"/>
          <w:sz w:val="28"/>
          <w:szCs w:val="28"/>
          <w:lang w:val="ru-RU"/>
        </w:rPr>
        <w:t>а</w:t>
      </w:r>
      <w:r w:rsidRPr="005545DB">
        <w:rPr>
          <w:rFonts w:ascii="Times New Roman" w:hAnsi="Times New Roman" w:cs="Times New Roman"/>
          <w:sz w:val="28"/>
          <w:szCs w:val="28"/>
          <w:lang w:val="ru-RU"/>
        </w:rPr>
        <w:t xml:space="preserve"> температуры между листом и ее окрестностях, и это в конечном итоге при</w:t>
      </w:r>
      <w:r>
        <w:rPr>
          <w:rFonts w:ascii="Times New Roman" w:hAnsi="Times New Roman" w:cs="Times New Roman"/>
          <w:sz w:val="28"/>
          <w:szCs w:val="28"/>
          <w:lang w:val="ru-RU"/>
        </w:rPr>
        <w:t>ведет</w:t>
      </w:r>
      <w:r w:rsidRPr="005545DB">
        <w:rPr>
          <w:rFonts w:ascii="Times New Roman" w:hAnsi="Times New Roman" w:cs="Times New Roman"/>
          <w:sz w:val="28"/>
          <w:szCs w:val="28"/>
          <w:lang w:val="ru-RU"/>
        </w:rPr>
        <w:t xml:space="preserve"> листок к равновесию. В зависимости от излучения, ветра, влажности и других условий, температура листьев может варьироваться </w:t>
      </w:r>
      <w:r>
        <w:rPr>
          <w:rFonts w:ascii="Times New Roman" w:hAnsi="Times New Roman" w:cs="Times New Roman"/>
          <w:sz w:val="28"/>
          <w:szCs w:val="28"/>
          <w:lang w:val="ru-RU"/>
        </w:rPr>
        <w:t xml:space="preserve">в широком диапазоне, или </w:t>
      </w:r>
      <w:proofErr w:type="gramStart"/>
      <w:r>
        <w:rPr>
          <w:rFonts w:ascii="Times New Roman" w:hAnsi="Times New Roman" w:cs="Times New Roman"/>
          <w:sz w:val="28"/>
          <w:szCs w:val="28"/>
          <w:lang w:val="ru-RU"/>
        </w:rPr>
        <w:t>более</w:t>
      </w:r>
      <w:r w:rsidRPr="005545DB">
        <w:rPr>
          <w:rFonts w:ascii="Times New Roman" w:hAnsi="Times New Roman" w:cs="Times New Roman"/>
          <w:sz w:val="28"/>
          <w:szCs w:val="28"/>
          <w:lang w:val="ru-RU"/>
        </w:rPr>
        <w:t xml:space="preserve"> выше</w:t>
      </w:r>
      <w:proofErr w:type="gramEnd"/>
      <w:r w:rsidRPr="005545DB">
        <w:rPr>
          <w:rFonts w:ascii="Times New Roman" w:hAnsi="Times New Roman" w:cs="Times New Roman"/>
          <w:sz w:val="28"/>
          <w:szCs w:val="28"/>
          <w:lang w:val="ru-RU"/>
        </w:rPr>
        <w:t xml:space="preserve"> температуры окружающего воздуха. Размер листа оказывает существенное влияние</w:t>
      </w:r>
      <w:r>
        <w:rPr>
          <w:rFonts w:ascii="Times New Roman" w:hAnsi="Times New Roman" w:cs="Times New Roman"/>
          <w:sz w:val="28"/>
          <w:szCs w:val="28"/>
          <w:lang w:val="ru-RU"/>
        </w:rPr>
        <w:t xml:space="preserve"> на энергетический баланс листа. Б</w:t>
      </w:r>
      <w:r w:rsidRPr="005545DB">
        <w:rPr>
          <w:rFonts w:ascii="Times New Roman" w:hAnsi="Times New Roman" w:cs="Times New Roman"/>
          <w:sz w:val="28"/>
          <w:szCs w:val="28"/>
          <w:lang w:val="ru-RU"/>
        </w:rPr>
        <w:t xml:space="preserve">олее мелкие листья </w:t>
      </w:r>
      <w:r>
        <w:rPr>
          <w:rFonts w:ascii="Times New Roman" w:hAnsi="Times New Roman" w:cs="Times New Roman"/>
          <w:sz w:val="28"/>
          <w:szCs w:val="28"/>
          <w:lang w:val="ru-RU"/>
        </w:rPr>
        <w:t>меньше мешают циркуляции</w:t>
      </w:r>
      <w:r w:rsidRPr="005545DB">
        <w:rPr>
          <w:rFonts w:ascii="Times New Roman" w:hAnsi="Times New Roman" w:cs="Times New Roman"/>
          <w:sz w:val="28"/>
          <w:szCs w:val="28"/>
          <w:lang w:val="ru-RU"/>
        </w:rPr>
        <w:t xml:space="preserve"> воздуха, и, следовательно, более тесно </w:t>
      </w:r>
      <w:proofErr w:type="gramStart"/>
      <w:r w:rsidRPr="005545DB">
        <w:rPr>
          <w:rFonts w:ascii="Times New Roman" w:hAnsi="Times New Roman" w:cs="Times New Roman"/>
          <w:sz w:val="28"/>
          <w:szCs w:val="28"/>
          <w:lang w:val="ru-RU"/>
        </w:rPr>
        <w:t>связана</w:t>
      </w:r>
      <w:proofErr w:type="gramEnd"/>
      <w:r w:rsidRPr="005545DB">
        <w:rPr>
          <w:rFonts w:ascii="Times New Roman" w:hAnsi="Times New Roman" w:cs="Times New Roman"/>
          <w:sz w:val="28"/>
          <w:szCs w:val="28"/>
          <w:lang w:val="ru-RU"/>
        </w:rPr>
        <w:t xml:space="preserve"> с температурой воздуха и менее склонны к перегреву. Как </w:t>
      </w:r>
      <w:proofErr w:type="gramStart"/>
      <w:r w:rsidRPr="005545DB">
        <w:rPr>
          <w:rFonts w:ascii="Times New Roman" w:hAnsi="Times New Roman" w:cs="Times New Roman"/>
          <w:sz w:val="28"/>
          <w:szCs w:val="28"/>
          <w:lang w:val="ru-RU"/>
        </w:rPr>
        <w:t>низко</w:t>
      </w:r>
      <w:proofErr w:type="gramEnd"/>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так</w:t>
      </w:r>
      <w:r w:rsidRPr="005545DB">
        <w:rPr>
          <w:rFonts w:ascii="Times New Roman" w:hAnsi="Times New Roman" w:cs="Times New Roman"/>
          <w:sz w:val="28"/>
          <w:szCs w:val="28"/>
          <w:lang w:val="ru-RU"/>
        </w:rPr>
        <w:t xml:space="preserve"> и высокотемпературные стрессы являются важными факторами, определяющими интенсивность фотосинтеза, рост и распределение, </w:t>
      </w:r>
      <w:r>
        <w:rPr>
          <w:rFonts w:ascii="Times New Roman" w:hAnsi="Times New Roman" w:cs="Times New Roman"/>
          <w:sz w:val="28"/>
          <w:szCs w:val="28"/>
          <w:lang w:val="ru-RU"/>
        </w:rPr>
        <w:t>и, следовательно, растительность и состав</w:t>
      </w:r>
      <w:r w:rsidRPr="005545DB">
        <w:rPr>
          <w:rFonts w:ascii="Times New Roman" w:hAnsi="Times New Roman" w:cs="Times New Roman"/>
          <w:sz w:val="28"/>
          <w:szCs w:val="28"/>
          <w:lang w:val="ru-RU"/>
        </w:rPr>
        <w:t xml:space="preserve"> сообщества. Не существует одного оптимального диапазона температур для всех </w:t>
      </w:r>
      <w:r>
        <w:rPr>
          <w:rFonts w:ascii="Times New Roman" w:hAnsi="Times New Roman" w:cs="Times New Roman"/>
          <w:sz w:val="28"/>
          <w:szCs w:val="28"/>
          <w:lang w:val="ru-RU"/>
        </w:rPr>
        <w:t>растений</w:t>
      </w:r>
      <w:r w:rsidRPr="005545DB">
        <w:rPr>
          <w:rFonts w:ascii="Times New Roman" w:hAnsi="Times New Roman" w:cs="Times New Roman"/>
          <w:sz w:val="28"/>
          <w:szCs w:val="28"/>
          <w:lang w:val="ru-RU"/>
        </w:rPr>
        <w:t xml:space="preserve">; вместо этого, диапазоны </w:t>
      </w:r>
      <w:r>
        <w:rPr>
          <w:rFonts w:ascii="Times New Roman" w:hAnsi="Times New Roman" w:cs="Times New Roman"/>
          <w:sz w:val="28"/>
          <w:szCs w:val="28"/>
          <w:lang w:val="ru-RU"/>
        </w:rPr>
        <w:t>оптимальной температуры</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различае</w:t>
      </w:r>
      <w:r w:rsidRPr="005545DB">
        <w:rPr>
          <w:rFonts w:ascii="Times New Roman" w:hAnsi="Times New Roman" w:cs="Times New Roman"/>
          <w:sz w:val="28"/>
          <w:szCs w:val="28"/>
          <w:lang w:val="ru-RU"/>
        </w:rPr>
        <w:t xml:space="preserve">тся. Кроме того, низкие или высокие температуры, что растение может терпеть часто может быть </w:t>
      </w:r>
      <w:proofErr w:type="gramStart"/>
      <w:r w:rsidRPr="005545DB">
        <w:rPr>
          <w:rFonts w:ascii="Times New Roman" w:hAnsi="Times New Roman" w:cs="Times New Roman"/>
          <w:sz w:val="28"/>
          <w:szCs w:val="28"/>
          <w:lang w:val="ru-RU"/>
        </w:rPr>
        <w:t>расши</w:t>
      </w:r>
      <w:r>
        <w:rPr>
          <w:rFonts w:ascii="Times New Roman" w:hAnsi="Times New Roman" w:cs="Times New Roman"/>
          <w:sz w:val="28"/>
          <w:szCs w:val="28"/>
          <w:lang w:val="ru-RU"/>
        </w:rPr>
        <w:t>рена</w:t>
      </w:r>
      <w:proofErr w:type="gramEnd"/>
      <w:r>
        <w:rPr>
          <w:rFonts w:ascii="Times New Roman" w:hAnsi="Times New Roman" w:cs="Times New Roman"/>
          <w:sz w:val="28"/>
          <w:szCs w:val="28"/>
          <w:lang w:val="ru-RU"/>
        </w:rPr>
        <w:t xml:space="preserve"> до облучения в сублетальных</w:t>
      </w:r>
      <w:r w:rsidRPr="005545DB">
        <w:rPr>
          <w:rFonts w:ascii="Times New Roman" w:hAnsi="Times New Roman" w:cs="Times New Roman"/>
          <w:sz w:val="28"/>
          <w:szCs w:val="28"/>
          <w:lang w:val="ru-RU"/>
        </w:rPr>
        <w:t xml:space="preserve"> холодных или горячих температурах, этот процесс называется закаливанием. </w:t>
      </w:r>
      <w:proofErr w:type="gramStart"/>
      <w:r w:rsidRPr="005545DB">
        <w:rPr>
          <w:rFonts w:ascii="Times New Roman" w:hAnsi="Times New Roman" w:cs="Times New Roman"/>
          <w:sz w:val="28"/>
          <w:szCs w:val="28"/>
          <w:lang w:val="ru-RU"/>
        </w:rPr>
        <w:t xml:space="preserve">Адаптации к температурному стрессу включают </w:t>
      </w:r>
      <w:r>
        <w:rPr>
          <w:rFonts w:ascii="Times New Roman" w:hAnsi="Times New Roman" w:cs="Times New Roman"/>
          <w:sz w:val="28"/>
          <w:szCs w:val="28"/>
          <w:lang w:val="ru-RU"/>
        </w:rPr>
        <w:t>и уменьшение</w:t>
      </w:r>
      <w:r w:rsidRPr="005545DB">
        <w:rPr>
          <w:rFonts w:ascii="Times New Roman" w:hAnsi="Times New Roman" w:cs="Times New Roman"/>
          <w:sz w:val="28"/>
          <w:szCs w:val="28"/>
          <w:lang w:val="ru-RU"/>
        </w:rPr>
        <w:t xml:space="preserve"> в размерах листьев, увеличение отражательной способности листьев, производство молекулярные </w:t>
      </w:r>
      <w:proofErr w:type="spellStart"/>
      <w:r w:rsidRPr="005545DB">
        <w:rPr>
          <w:rFonts w:ascii="Times New Roman" w:hAnsi="Times New Roman" w:cs="Times New Roman"/>
          <w:sz w:val="28"/>
          <w:szCs w:val="28"/>
          <w:lang w:val="ru-RU"/>
        </w:rPr>
        <w:t>шапероны</w:t>
      </w:r>
      <w:proofErr w:type="spellEnd"/>
      <w:r>
        <w:rPr>
          <w:rFonts w:ascii="Times New Roman" w:hAnsi="Times New Roman" w:cs="Times New Roman"/>
          <w:sz w:val="28"/>
          <w:szCs w:val="28"/>
          <w:lang w:val="ru-RU"/>
        </w:rPr>
        <w:t xml:space="preserve"> (</w:t>
      </w:r>
      <w:r w:rsidRPr="00A25B81">
        <w:rPr>
          <w:rFonts w:ascii="Times New Roman" w:hAnsi="Times New Roman" w:cs="Times New Roman"/>
          <w:sz w:val="28"/>
          <w:szCs w:val="28"/>
          <w:lang w:val="ru-RU"/>
        </w:rPr>
        <w:t>класс </w:t>
      </w:r>
      <w:hyperlink r:id="rId29" w:tooltip="Белки" w:history="1">
        <w:r w:rsidRPr="00A25B81">
          <w:rPr>
            <w:rFonts w:ascii="Times New Roman" w:hAnsi="Times New Roman" w:cs="Times New Roman"/>
            <w:sz w:val="28"/>
            <w:szCs w:val="28"/>
            <w:lang w:val="ru-RU"/>
          </w:rPr>
          <w:t>белков</w:t>
        </w:r>
      </w:hyperlink>
      <w:r w:rsidRPr="00A25B81">
        <w:rPr>
          <w:rFonts w:ascii="Times New Roman" w:hAnsi="Times New Roman" w:cs="Times New Roman"/>
          <w:sz w:val="28"/>
          <w:szCs w:val="28"/>
          <w:lang w:val="ru-RU"/>
        </w:rPr>
        <w:t xml:space="preserve">, главная функция которых состоит в восстановлении правильной </w:t>
      </w:r>
      <w:proofErr w:type="spellStart"/>
      <w:r w:rsidRPr="00A25B81">
        <w:rPr>
          <w:rFonts w:ascii="Times New Roman" w:hAnsi="Times New Roman" w:cs="Times New Roman"/>
          <w:sz w:val="28"/>
          <w:szCs w:val="28"/>
          <w:lang w:val="ru-RU"/>
        </w:rPr>
        <w:t>нативной</w:t>
      </w:r>
      <w:proofErr w:type="spellEnd"/>
      <w:r w:rsidRPr="00A25B81">
        <w:rPr>
          <w:rFonts w:ascii="Times New Roman" w:hAnsi="Times New Roman" w:cs="Times New Roman"/>
          <w:sz w:val="28"/>
          <w:szCs w:val="28"/>
          <w:lang w:val="ru-RU"/>
        </w:rPr>
        <w:t> </w:t>
      </w:r>
      <w:hyperlink r:id="rId30" w:tooltip="Третичная структура" w:history="1">
        <w:r w:rsidRPr="00A25B81">
          <w:rPr>
            <w:rFonts w:ascii="Times New Roman" w:hAnsi="Times New Roman" w:cs="Times New Roman"/>
            <w:sz w:val="28"/>
            <w:szCs w:val="28"/>
            <w:lang w:val="ru-RU"/>
          </w:rPr>
          <w:t>третичной</w:t>
        </w:r>
      </w:hyperlink>
      <w:r w:rsidRPr="00A25B81">
        <w:rPr>
          <w:rFonts w:ascii="Times New Roman" w:hAnsi="Times New Roman" w:cs="Times New Roman"/>
          <w:sz w:val="28"/>
          <w:szCs w:val="28"/>
          <w:lang w:val="ru-RU"/>
        </w:rPr>
        <w:t> или четвертичной структуры белков, а также образование и диссоциация белковых комплексов)</w:t>
      </w:r>
      <w:r>
        <w:rPr>
          <w:rFonts w:ascii="Times New Roman" w:hAnsi="Times New Roman" w:cs="Times New Roman"/>
          <w:sz w:val="28"/>
          <w:szCs w:val="28"/>
          <w:lang w:val="ru-RU"/>
        </w:rPr>
        <w:t xml:space="preserve">, которые стабилизируют белки </w:t>
      </w:r>
      <w:r w:rsidRPr="005545DB">
        <w:rPr>
          <w:rFonts w:ascii="Times New Roman" w:hAnsi="Times New Roman" w:cs="Times New Roman"/>
          <w:sz w:val="28"/>
          <w:szCs w:val="28"/>
          <w:lang w:val="ru-RU"/>
        </w:rPr>
        <w:t xml:space="preserve"> мембран, и сдвиг в сторону насыщенных липидов в клеточных мембранах.</w:t>
      </w:r>
      <w:proofErr w:type="gramEnd"/>
      <w:r w:rsidRPr="005545DB">
        <w:rPr>
          <w:rFonts w:ascii="Times New Roman" w:hAnsi="Times New Roman" w:cs="Times New Roman"/>
          <w:sz w:val="28"/>
          <w:szCs w:val="28"/>
          <w:lang w:val="ru-RU"/>
        </w:rPr>
        <w:t xml:space="preserve"> Адаптация к </w:t>
      </w:r>
      <w:proofErr w:type="spellStart"/>
      <w:r w:rsidRPr="005545DB">
        <w:rPr>
          <w:rFonts w:ascii="Times New Roman" w:hAnsi="Times New Roman" w:cs="Times New Roman"/>
          <w:sz w:val="28"/>
          <w:szCs w:val="28"/>
          <w:lang w:val="ru-RU"/>
        </w:rPr>
        <w:t>холодовому</w:t>
      </w:r>
      <w:proofErr w:type="spellEnd"/>
      <w:r w:rsidRPr="005545DB">
        <w:rPr>
          <w:rFonts w:ascii="Times New Roman" w:hAnsi="Times New Roman" w:cs="Times New Roman"/>
          <w:sz w:val="28"/>
          <w:szCs w:val="28"/>
          <w:lang w:val="ru-RU"/>
        </w:rPr>
        <w:t xml:space="preserve"> стрессу включают </w:t>
      </w:r>
      <w:r>
        <w:rPr>
          <w:rFonts w:ascii="Times New Roman" w:hAnsi="Times New Roman" w:cs="Times New Roman"/>
          <w:sz w:val="28"/>
          <w:szCs w:val="28"/>
          <w:lang w:val="ru-RU"/>
        </w:rPr>
        <w:t>сужение</w:t>
      </w:r>
      <w:r w:rsidRPr="005545DB">
        <w:rPr>
          <w:rFonts w:ascii="Times New Roman" w:hAnsi="Times New Roman" w:cs="Times New Roman"/>
          <w:sz w:val="28"/>
          <w:szCs w:val="28"/>
          <w:lang w:val="ru-RU"/>
        </w:rPr>
        <w:t xml:space="preserve"> диаметра сосуда, производство молекулярных </w:t>
      </w:r>
      <w:proofErr w:type="spellStart"/>
      <w:r w:rsidRPr="005545DB">
        <w:rPr>
          <w:rFonts w:ascii="Times New Roman" w:hAnsi="Times New Roman" w:cs="Times New Roman"/>
          <w:sz w:val="28"/>
          <w:szCs w:val="28"/>
          <w:lang w:val="ru-RU"/>
        </w:rPr>
        <w:lastRenderedPageBreak/>
        <w:t>ш</w:t>
      </w:r>
      <w:r>
        <w:rPr>
          <w:rFonts w:ascii="Times New Roman" w:hAnsi="Times New Roman" w:cs="Times New Roman"/>
          <w:sz w:val="28"/>
          <w:szCs w:val="28"/>
          <w:lang w:val="ru-RU"/>
        </w:rPr>
        <w:t>аперонов</w:t>
      </w:r>
      <w:proofErr w:type="spellEnd"/>
      <w:r>
        <w:rPr>
          <w:rFonts w:ascii="Times New Roman" w:hAnsi="Times New Roman" w:cs="Times New Roman"/>
          <w:sz w:val="28"/>
          <w:szCs w:val="28"/>
          <w:lang w:val="ru-RU"/>
        </w:rPr>
        <w:t>, стабилизирующих белки</w:t>
      </w:r>
      <w:r w:rsidRPr="005545DB">
        <w:rPr>
          <w:rFonts w:ascii="Times New Roman" w:hAnsi="Times New Roman" w:cs="Times New Roman"/>
          <w:sz w:val="28"/>
          <w:szCs w:val="28"/>
          <w:lang w:val="ru-RU"/>
        </w:rPr>
        <w:t xml:space="preserve"> и мембран</w:t>
      </w:r>
      <w:r>
        <w:rPr>
          <w:rFonts w:ascii="Times New Roman" w:hAnsi="Times New Roman" w:cs="Times New Roman"/>
          <w:sz w:val="28"/>
          <w:szCs w:val="28"/>
          <w:lang w:val="ru-RU"/>
        </w:rPr>
        <w:t>ы</w:t>
      </w:r>
      <w:r w:rsidRPr="005545DB">
        <w:rPr>
          <w:rFonts w:ascii="Times New Roman" w:hAnsi="Times New Roman" w:cs="Times New Roman"/>
          <w:sz w:val="28"/>
          <w:szCs w:val="28"/>
          <w:lang w:val="ru-RU"/>
        </w:rPr>
        <w:t>, и сдвиг в сторону ненасыщенных липидов в клеточных мембранах.</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1C552B">
        <w:rPr>
          <w:rFonts w:ascii="Times New Roman" w:hAnsi="Times New Roman" w:cs="Times New Roman"/>
          <w:sz w:val="28"/>
          <w:szCs w:val="28"/>
          <w:lang w:val="ru-RU"/>
        </w:rPr>
        <w:t xml:space="preserve">Засухоустойчивость является следствием того, что </w:t>
      </w:r>
      <w:r>
        <w:rPr>
          <w:rFonts w:ascii="Times New Roman" w:hAnsi="Times New Roman" w:cs="Times New Roman"/>
          <w:sz w:val="28"/>
          <w:szCs w:val="28"/>
          <w:lang w:val="ru-RU"/>
        </w:rPr>
        <w:t xml:space="preserve">водный </w:t>
      </w:r>
      <w:r w:rsidRPr="001C552B">
        <w:rPr>
          <w:rFonts w:ascii="Times New Roman" w:hAnsi="Times New Roman" w:cs="Times New Roman"/>
          <w:sz w:val="28"/>
          <w:szCs w:val="28"/>
          <w:lang w:val="ru-RU"/>
        </w:rPr>
        <w:t xml:space="preserve">потенциал почвы падает ниже уровня воды растения и атмосферы, и растение не может изолироваться от почвы или вытягивать достаточное количество воды для облегчения получения углерода. </w:t>
      </w:r>
      <w:r>
        <w:rPr>
          <w:rFonts w:ascii="Times New Roman" w:hAnsi="Times New Roman" w:cs="Times New Roman"/>
          <w:sz w:val="28"/>
          <w:szCs w:val="28"/>
          <w:lang w:val="ru-RU"/>
        </w:rPr>
        <w:t xml:space="preserve">Когда </w:t>
      </w:r>
      <w:r w:rsidRPr="001C552B">
        <w:rPr>
          <w:rFonts w:ascii="Times New Roman" w:hAnsi="Times New Roman" w:cs="Times New Roman"/>
          <w:sz w:val="28"/>
          <w:szCs w:val="28"/>
          <w:lang w:val="ru-RU"/>
        </w:rPr>
        <w:t xml:space="preserve">возникает </w:t>
      </w:r>
      <w:r>
        <w:rPr>
          <w:rFonts w:ascii="Times New Roman" w:hAnsi="Times New Roman" w:cs="Times New Roman"/>
          <w:sz w:val="28"/>
          <w:szCs w:val="28"/>
          <w:lang w:val="ru-RU"/>
        </w:rPr>
        <w:t>н</w:t>
      </w:r>
      <w:r w:rsidRPr="001C552B">
        <w:rPr>
          <w:rFonts w:ascii="Times New Roman" w:hAnsi="Times New Roman" w:cs="Times New Roman"/>
          <w:sz w:val="28"/>
          <w:szCs w:val="28"/>
          <w:lang w:val="ru-RU"/>
        </w:rPr>
        <w:t>аводнение, когда корни лишены кислорода и не могут</w:t>
      </w:r>
      <w:r>
        <w:rPr>
          <w:rFonts w:ascii="Times New Roman" w:hAnsi="Times New Roman" w:cs="Times New Roman"/>
          <w:sz w:val="28"/>
          <w:szCs w:val="28"/>
          <w:lang w:val="ru-RU"/>
        </w:rPr>
        <w:t xml:space="preserve"> б</w:t>
      </w:r>
      <w:r w:rsidRPr="001C552B">
        <w:rPr>
          <w:rFonts w:ascii="Times New Roman" w:hAnsi="Times New Roman" w:cs="Times New Roman"/>
          <w:sz w:val="28"/>
          <w:szCs w:val="28"/>
          <w:lang w:val="ru-RU"/>
        </w:rPr>
        <w:t xml:space="preserve">олее длительное выполнение необходимых функций, таких как поглощение воды и питательных веществ. Диапазон засухи или </w:t>
      </w:r>
      <w:r>
        <w:rPr>
          <w:rFonts w:ascii="Times New Roman" w:hAnsi="Times New Roman" w:cs="Times New Roman"/>
          <w:sz w:val="28"/>
          <w:szCs w:val="28"/>
          <w:lang w:val="ru-RU"/>
        </w:rPr>
        <w:t>его периодичность</w:t>
      </w:r>
      <w:r w:rsidRPr="001C552B">
        <w:rPr>
          <w:rFonts w:ascii="Times New Roman" w:hAnsi="Times New Roman" w:cs="Times New Roman"/>
          <w:sz w:val="28"/>
          <w:szCs w:val="28"/>
          <w:lang w:val="ru-RU"/>
        </w:rPr>
        <w:t>, который можно терпеть</w:t>
      </w:r>
      <w:r>
        <w:rPr>
          <w:rFonts w:ascii="Times New Roman" w:hAnsi="Times New Roman" w:cs="Times New Roman"/>
          <w:sz w:val="28"/>
          <w:szCs w:val="28"/>
          <w:lang w:val="ru-RU"/>
        </w:rPr>
        <w:t xml:space="preserve"> растение</w:t>
      </w:r>
      <w:r w:rsidRPr="001C552B">
        <w:rPr>
          <w:rFonts w:ascii="Times New Roman" w:hAnsi="Times New Roman" w:cs="Times New Roman"/>
          <w:sz w:val="28"/>
          <w:szCs w:val="28"/>
          <w:lang w:val="ru-RU"/>
        </w:rPr>
        <w:t xml:space="preserve">, варьируется в широких </w:t>
      </w:r>
      <w:proofErr w:type="gramStart"/>
      <w:r w:rsidRPr="001C552B">
        <w:rPr>
          <w:rFonts w:ascii="Times New Roman" w:hAnsi="Times New Roman" w:cs="Times New Roman"/>
          <w:sz w:val="28"/>
          <w:szCs w:val="28"/>
          <w:lang w:val="ru-RU"/>
        </w:rPr>
        <w:t>пределах</w:t>
      </w:r>
      <w:proofErr w:type="gramEnd"/>
      <w:r w:rsidRPr="001C552B">
        <w:rPr>
          <w:rFonts w:ascii="Times New Roman" w:hAnsi="Times New Roman" w:cs="Times New Roman"/>
          <w:sz w:val="28"/>
          <w:szCs w:val="28"/>
          <w:lang w:val="ru-RU"/>
        </w:rPr>
        <w:t xml:space="preserve"> как по </w:t>
      </w:r>
      <w:r>
        <w:rPr>
          <w:rFonts w:ascii="Times New Roman" w:hAnsi="Times New Roman" w:cs="Times New Roman"/>
          <w:sz w:val="28"/>
          <w:szCs w:val="28"/>
          <w:lang w:val="ru-RU"/>
        </w:rPr>
        <w:t>семенам</w:t>
      </w:r>
      <w:r w:rsidRPr="001C552B">
        <w:rPr>
          <w:rFonts w:ascii="Times New Roman" w:hAnsi="Times New Roman" w:cs="Times New Roman"/>
          <w:sz w:val="28"/>
          <w:szCs w:val="28"/>
          <w:lang w:val="ru-RU"/>
        </w:rPr>
        <w:t>, так и по местообитаниям. Состав почвы также может иметь важные последствия для поглощ</w:t>
      </w:r>
      <w:r>
        <w:rPr>
          <w:rFonts w:ascii="Times New Roman" w:hAnsi="Times New Roman" w:cs="Times New Roman"/>
          <w:sz w:val="28"/>
          <w:szCs w:val="28"/>
          <w:lang w:val="ru-RU"/>
        </w:rPr>
        <w:t>ения воды и питательных веществ.</w:t>
      </w:r>
      <w:r w:rsidRPr="001C552B">
        <w:rPr>
          <w:rFonts w:ascii="Times New Roman" w:hAnsi="Times New Roman" w:cs="Times New Roman"/>
          <w:sz w:val="28"/>
          <w:szCs w:val="28"/>
          <w:lang w:val="ru-RU"/>
        </w:rPr>
        <w:t xml:space="preserve"> РН почвы, концентрация </w:t>
      </w:r>
      <w:proofErr w:type="gramStart"/>
      <w:r w:rsidRPr="001C552B">
        <w:rPr>
          <w:rFonts w:ascii="Times New Roman" w:hAnsi="Times New Roman" w:cs="Times New Roman"/>
          <w:sz w:val="28"/>
          <w:szCs w:val="28"/>
          <w:lang w:val="ru-RU"/>
        </w:rPr>
        <w:t>соли</w:t>
      </w:r>
      <w:proofErr w:type="gramEnd"/>
      <w:r w:rsidRPr="001C552B">
        <w:rPr>
          <w:rFonts w:ascii="Times New Roman" w:hAnsi="Times New Roman" w:cs="Times New Roman"/>
          <w:sz w:val="28"/>
          <w:szCs w:val="28"/>
          <w:lang w:val="ru-RU"/>
        </w:rPr>
        <w:t xml:space="preserve"> и концентрация тяжелых металлов могут ограничивать поглощение воды и питательных веществ и препятствовать росту корней. Некоторые растения специально приспособлены к этим стрессам и процветают на щелочных, соленых или загрязненных почвах. </w:t>
      </w:r>
      <w:proofErr w:type="spellStart"/>
      <w:proofErr w:type="gramStart"/>
      <w:r w:rsidRPr="001C552B">
        <w:rPr>
          <w:rFonts w:ascii="Times New Roman" w:hAnsi="Times New Roman" w:cs="Times New Roman"/>
          <w:sz w:val="28"/>
          <w:szCs w:val="28"/>
          <w:lang w:val="ru-RU"/>
        </w:rPr>
        <w:t>Фиторемедиация</w:t>
      </w:r>
      <w:proofErr w:type="spellEnd"/>
      <w:r>
        <w:rPr>
          <w:rFonts w:ascii="Times New Roman" w:hAnsi="Times New Roman" w:cs="Times New Roman"/>
          <w:sz w:val="28"/>
          <w:szCs w:val="28"/>
          <w:lang w:val="ru-RU"/>
        </w:rPr>
        <w:t xml:space="preserve"> (</w:t>
      </w:r>
      <w:r w:rsidRPr="001861EB">
        <w:rPr>
          <w:rFonts w:ascii="Times New Roman" w:hAnsi="Times New Roman" w:cs="Times New Roman"/>
          <w:sz w:val="28"/>
          <w:szCs w:val="28"/>
          <w:lang w:val="ru-RU"/>
        </w:rPr>
        <w:t>комплекс методов очистки сточных вод, грунтов и атмосферного воздуха с использованием зеленых растений.</w:t>
      </w:r>
      <w:proofErr w:type="gramEnd"/>
      <w:r w:rsidRPr="001861EB">
        <w:rPr>
          <w:rFonts w:ascii="Times New Roman" w:hAnsi="Times New Roman" w:cs="Times New Roman"/>
          <w:sz w:val="28"/>
          <w:szCs w:val="28"/>
          <w:lang w:val="ru-RU"/>
        </w:rPr>
        <w:t xml:space="preserve"> </w:t>
      </w:r>
      <w:proofErr w:type="gramStart"/>
      <w:r w:rsidRPr="001861EB">
        <w:rPr>
          <w:rFonts w:ascii="Times New Roman" w:hAnsi="Times New Roman" w:cs="Times New Roman"/>
          <w:sz w:val="28"/>
          <w:szCs w:val="28"/>
          <w:lang w:val="ru-RU"/>
        </w:rPr>
        <w:t xml:space="preserve">Одно из направлений более общего метода </w:t>
      </w:r>
      <w:proofErr w:type="spellStart"/>
      <w:r w:rsidRPr="001861EB">
        <w:rPr>
          <w:rFonts w:ascii="Times New Roman" w:hAnsi="Times New Roman" w:cs="Times New Roman"/>
          <w:sz w:val="28"/>
          <w:szCs w:val="28"/>
          <w:lang w:val="ru-RU"/>
        </w:rPr>
        <w:t>биоремедиации</w:t>
      </w:r>
      <w:proofErr w:type="spellEnd"/>
      <w:r w:rsidRPr="001861EB">
        <w:rPr>
          <w:rFonts w:ascii="Times New Roman" w:hAnsi="Times New Roman" w:cs="Times New Roman"/>
          <w:sz w:val="28"/>
          <w:szCs w:val="28"/>
          <w:lang w:val="ru-RU"/>
        </w:rPr>
        <w:t>)</w:t>
      </w:r>
      <w:r w:rsidRPr="001C552B">
        <w:rPr>
          <w:rFonts w:ascii="Times New Roman" w:hAnsi="Times New Roman" w:cs="Times New Roman"/>
          <w:sz w:val="28"/>
          <w:szCs w:val="28"/>
          <w:lang w:val="ru-RU"/>
        </w:rPr>
        <w:t>, усилия по удалению загрязнителей почвы посредством специально адаптированной растительности, основана на таких растениях.</w:t>
      </w:r>
      <w:proofErr w:type="gramEnd"/>
    </w:p>
    <w:p w:rsidR="00A259F4" w:rsidRDefault="00A259F4" w:rsidP="00A259F4">
      <w:pPr>
        <w:pStyle w:val="aff2"/>
        <w:spacing w:line="360" w:lineRule="auto"/>
        <w:ind w:firstLine="720"/>
        <w:jc w:val="both"/>
        <w:rPr>
          <w:rFonts w:ascii="Times New Roman" w:hAnsi="Times New Roman" w:cs="Times New Roman"/>
          <w:sz w:val="28"/>
          <w:szCs w:val="28"/>
          <w:lang w:val="ru-RU"/>
        </w:rPr>
      </w:pPr>
    </w:p>
    <w:p w:rsidR="00A259F4" w:rsidRPr="005545DB" w:rsidRDefault="00A259F4" w:rsidP="00200529">
      <w:pPr>
        <w:pStyle w:val="aff2"/>
        <w:spacing w:line="360" w:lineRule="auto"/>
        <w:ind w:firstLine="708"/>
        <w:jc w:val="both"/>
        <w:rPr>
          <w:rFonts w:ascii="Times New Roman" w:hAnsi="Times New Roman" w:cs="Times New Roman"/>
          <w:sz w:val="28"/>
          <w:szCs w:val="28"/>
          <w:lang w:val="ru-RU"/>
        </w:rPr>
      </w:pPr>
      <w:proofErr w:type="spellStart"/>
      <w:r w:rsidRPr="00635FF5">
        <w:rPr>
          <w:rFonts w:ascii="Times New Roman" w:hAnsi="Times New Roman" w:cs="Times New Roman"/>
          <w:sz w:val="28"/>
          <w:szCs w:val="28"/>
          <w:lang w:val="ru-RU"/>
        </w:rPr>
        <w:t>Экофизиологии</w:t>
      </w:r>
      <w:proofErr w:type="spellEnd"/>
      <w:r w:rsidRPr="00635FF5">
        <w:rPr>
          <w:rFonts w:ascii="Times New Roman" w:hAnsi="Times New Roman" w:cs="Times New Roman"/>
          <w:sz w:val="28"/>
          <w:szCs w:val="28"/>
          <w:lang w:val="ru-RU"/>
        </w:rPr>
        <w:t>, распределения и глобального изменения климата.</w:t>
      </w:r>
    </w:p>
    <w:p w:rsidR="00200529"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Наука об экологии часто определяется как исследование распространения и числе</w:t>
      </w:r>
      <w:r>
        <w:rPr>
          <w:rFonts w:ascii="Times New Roman" w:hAnsi="Times New Roman" w:cs="Times New Roman"/>
          <w:sz w:val="28"/>
          <w:szCs w:val="28"/>
          <w:lang w:val="ru-RU"/>
        </w:rPr>
        <w:t xml:space="preserve">нности организмов. </w:t>
      </w:r>
      <w:proofErr w:type="spellStart"/>
      <w:r>
        <w:rPr>
          <w:rFonts w:ascii="Times New Roman" w:hAnsi="Times New Roman" w:cs="Times New Roman"/>
          <w:sz w:val="28"/>
          <w:szCs w:val="28"/>
          <w:lang w:val="ru-RU"/>
        </w:rPr>
        <w:t>Экофизиология</w:t>
      </w:r>
      <w:proofErr w:type="spellEnd"/>
      <w:r w:rsidRPr="005545DB">
        <w:rPr>
          <w:rFonts w:ascii="Times New Roman" w:hAnsi="Times New Roman" w:cs="Times New Roman"/>
          <w:sz w:val="28"/>
          <w:szCs w:val="28"/>
          <w:lang w:val="ru-RU"/>
        </w:rPr>
        <w:t xml:space="preserve"> явно играет центральную роль в этих широких вопросов, в частности, в объяснении распределения лимитов видов вдоль экологических градиентов. Виды распределений часто отражают внутренние ограничения допуска, связанные с физиологическими чертами. </w:t>
      </w:r>
      <w:proofErr w:type="gramStart"/>
      <w:r w:rsidRPr="005545DB">
        <w:rPr>
          <w:rFonts w:ascii="Times New Roman" w:hAnsi="Times New Roman" w:cs="Times New Roman"/>
          <w:sz w:val="28"/>
          <w:szCs w:val="28"/>
          <w:lang w:val="ru-RU"/>
        </w:rPr>
        <w:t>Один особенно хорошо изученный случай</w:t>
      </w:r>
      <w:r>
        <w:rPr>
          <w:rFonts w:ascii="Times New Roman" w:hAnsi="Times New Roman" w:cs="Times New Roman"/>
          <w:sz w:val="28"/>
          <w:szCs w:val="28"/>
          <w:lang w:val="ru-RU"/>
        </w:rPr>
        <w:t xml:space="preserve"> - </w:t>
      </w:r>
      <w:r w:rsidRPr="005545DB">
        <w:rPr>
          <w:rFonts w:ascii="Times New Roman" w:hAnsi="Times New Roman" w:cs="Times New Roman"/>
          <w:sz w:val="28"/>
          <w:szCs w:val="28"/>
          <w:lang w:val="ru-RU"/>
        </w:rPr>
        <w:t xml:space="preserve">это распространение кактус </w:t>
      </w:r>
      <w:proofErr w:type="spellStart"/>
      <w:r w:rsidRPr="00251695">
        <w:rPr>
          <w:rFonts w:ascii="Times New Roman" w:hAnsi="Times New Roman" w:cs="Times New Roman"/>
          <w:sz w:val="28"/>
          <w:szCs w:val="28"/>
          <w:lang w:val="ru-RU"/>
        </w:rPr>
        <w:t>Карнегия</w:t>
      </w:r>
      <w:proofErr w:type="spellEnd"/>
      <w:r w:rsidRPr="00251695">
        <w:rPr>
          <w:rFonts w:ascii="Times New Roman" w:hAnsi="Times New Roman" w:cs="Times New Roman"/>
          <w:sz w:val="28"/>
          <w:szCs w:val="28"/>
          <w:lang w:val="ru-RU"/>
        </w:rPr>
        <w:t xml:space="preserve"> гигантская</w:t>
      </w:r>
      <w:r>
        <w:rPr>
          <w:rFonts w:ascii="Times New Roman" w:hAnsi="Times New Roman" w:cs="Times New Roman"/>
          <w:sz w:val="28"/>
          <w:szCs w:val="28"/>
          <w:lang w:val="ru-RU"/>
        </w:rPr>
        <w:t xml:space="preserve">, </w:t>
      </w:r>
      <w:proofErr w:type="spellStart"/>
      <w:r w:rsidRPr="00251695">
        <w:rPr>
          <w:rFonts w:ascii="Times New Roman" w:hAnsi="Times New Roman" w:cs="Times New Roman"/>
          <w:sz w:val="28"/>
          <w:szCs w:val="28"/>
          <w:lang w:val="ru-RU"/>
        </w:rPr>
        <w:t>Карнегия</w:t>
      </w:r>
      <w:proofErr w:type="spellEnd"/>
      <w:r w:rsidRPr="00251695">
        <w:rPr>
          <w:rFonts w:ascii="Times New Roman" w:hAnsi="Times New Roman" w:cs="Times New Roman"/>
          <w:sz w:val="28"/>
          <w:szCs w:val="28"/>
          <w:lang w:val="ru-RU"/>
        </w:rPr>
        <w:t xml:space="preserve"> (лат.</w:t>
      </w:r>
      <w:proofErr w:type="gramEnd"/>
      <w:r w:rsidRPr="00251695">
        <w:rPr>
          <w:rFonts w:ascii="Times New Roman" w:hAnsi="Times New Roman" w:cs="Times New Roman"/>
          <w:sz w:val="28"/>
          <w:szCs w:val="28"/>
          <w:lang w:val="ru-RU"/>
        </w:rPr>
        <w:t xml:space="preserve"> </w:t>
      </w:r>
      <w:proofErr w:type="spellStart"/>
      <w:proofErr w:type="gramStart"/>
      <w:r w:rsidRPr="00251695">
        <w:rPr>
          <w:rFonts w:ascii="Times New Roman" w:hAnsi="Times New Roman" w:cs="Times New Roman"/>
          <w:sz w:val="28"/>
          <w:szCs w:val="28"/>
          <w:lang w:val="ru-RU"/>
        </w:rPr>
        <w:t>Carnegiea</w:t>
      </w:r>
      <w:proofErr w:type="spellEnd"/>
      <w:r w:rsidRPr="00251695">
        <w:rPr>
          <w:rFonts w:ascii="Times New Roman" w:hAnsi="Times New Roman" w:cs="Times New Roman"/>
          <w:sz w:val="28"/>
          <w:szCs w:val="28"/>
          <w:lang w:val="ru-RU"/>
        </w:rPr>
        <w:t>) — монотипный род кактусов.</w:t>
      </w:r>
      <w:proofErr w:type="gramEnd"/>
      <w:r w:rsidRPr="00251695">
        <w:rPr>
          <w:rFonts w:ascii="Times New Roman" w:hAnsi="Times New Roman" w:cs="Times New Roman"/>
          <w:sz w:val="28"/>
          <w:szCs w:val="28"/>
          <w:lang w:val="ru-RU"/>
        </w:rPr>
        <w:t xml:space="preserve"> Единственный вид — </w:t>
      </w:r>
      <w:proofErr w:type="spellStart"/>
      <w:r w:rsidRPr="00251695">
        <w:rPr>
          <w:rFonts w:ascii="Times New Roman" w:hAnsi="Times New Roman" w:cs="Times New Roman"/>
          <w:sz w:val="28"/>
          <w:szCs w:val="28"/>
          <w:lang w:val="ru-RU"/>
        </w:rPr>
        <w:t>Карнегия</w:t>
      </w:r>
      <w:proofErr w:type="spellEnd"/>
      <w:r w:rsidRPr="00251695">
        <w:rPr>
          <w:rFonts w:ascii="Times New Roman" w:hAnsi="Times New Roman" w:cs="Times New Roman"/>
          <w:sz w:val="28"/>
          <w:szCs w:val="28"/>
          <w:lang w:val="ru-RU"/>
        </w:rPr>
        <w:t xml:space="preserve"> </w:t>
      </w:r>
      <w:proofErr w:type="gramStart"/>
      <w:r w:rsidRPr="00251695">
        <w:rPr>
          <w:rFonts w:ascii="Times New Roman" w:hAnsi="Times New Roman" w:cs="Times New Roman"/>
          <w:sz w:val="28"/>
          <w:szCs w:val="28"/>
          <w:lang w:val="ru-RU"/>
        </w:rPr>
        <w:t>гигантская</w:t>
      </w:r>
      <w:proofErr w:type="gramEnd"/>
      <w:r w:rsidRPr="00251695">
        <w:rPr>
          <w:rFonts w:ascii="Times New Roman" w:hAnsi="Times New Roman" w:cs="Times New Roman"/>
          <w:sz w:val="28"/>
          <w:szCs w:val="28"/>
          <w:lang w:val="ru-RU"/>
        </w:rPr>
        <w:t xml:space="preserve"> </w:t>
      </w:r>
      <w:r w:rsidRPr="00251695">
        <w:rPr>
          <w:rFonts w:ascii="Times New Roman" w:hAnsi="Times New Roman" w:cs="Times New Roman"/>
          <w:sz w:val="28"/>
          <w:szCs w:val="28"/>
          <w:lang w:val="ru-RU"/>
        </w:rPr>
        <w:lastRenderedPageBreak/>
        <w:t>(</w:t>
      </w:r>
      <w:proofErr w:type="spellStart"/>
      <w:r w:rsidRPr="00251695">
        <w:rPr>
          <w:rFonts w:ascii="Times New Roman" w:hAnsi="Times New Roman" w:cs="Times New Roman"/>
          <w:sz w:val="28"/>
          <w:szCs w:val="28"/>
          <w:lang w:val="ru-RU"/>
        </w:rPr>
        <w:t>Carnegiea</w:t>
      </w:r>
      <w:proofErr w:type="spellEnd"/>
      <w:r w:rsidRPr="00251695">
        <w:rPr>
          <w:rFonts w:ascii="Times New Roman" w:hAnsi="Times New Roman" w:cs="Times New Roman"/>
          <w:sz w:val="28"/>
          <w:szCs w:val="28"/>
          <w:lang w:val="ru-RU"/>
        </w:rPr>
        <w:t xml:space="preserve"> </w:t>
      </w:r>
      <w:proofErr w:type="spellStart"/>
      <w:r w:rsidRPr="00251695">
        <w:rPr>
          <w:rFonts w:ascii="Times New Roman" w:hAnsi="Times New Roman" w:cs="Times New Roman"/>
          <w:sz w:val="28"/>
          <w:szCs w:val="28"/>
          <w:lang w:val="ru-RU"/>
        </w:rPr>
        <w:t>gigantea</w:t>
      </w:r>
      <w:proofErr w:type="spellEnd"/>
      <w:r w:rsidRPr="00251695">
        <w:rPr>
          <w:rFonts w:ascii="Times New Roman" w:hAnsi="Times New Roman" w:cs="Times New Roman"/>
          <w:sz w:val="28"/>
          <w:szCs w:val="28"/>
          <w:lang w:val="ru-RU"/>
        </w:rPr>
        <w:t xml:space="preserve">), или </w:t>
      </w:r>
      <w:proofErr w:type="spellStart"/>
      <w:r w:rsidRPr="00251695">
        <w:rPr>
          <w:rFonts w:ascii="Times New Roman" w:hAnsi="Times New Roman" w:cs="Times New Roman"/>
          <w:sz w:val="28"/>
          <w:szCs w:val="28"/>
          <w:lang w:val="ru-RU"/>
        </w:rPr>
        <w:t>Сагуаро</w:t>
      </w:r>
      <w:proofErr w:type="spellEnd"/>
      <w:r w:rsidRPr="00251695">
        <w:rPr>
          <w:rFonts w:ascii="Times New Roman" w:hAnsi="Times New Roman" w:cs="Times New Roman"/>
          <w:sz w:val="28"/>
          <w:szCs w:val="28"/>
          <w:lang w:val="ru-RU"/>
        </w:rPr>
        <w:t xml:space="preserve"> (исп. </w:t>
      </w:r>
      <w:proofErr w:type="spellStart"/>
      <w:r w:rsidRPr="00251695">
        <w:rPr>
          <w:rFonts w:ascii="Times New Roman" w:hAnsi="Times New Roman" w:cs="Times New Roman"/>
          <w:sz w:val="28"/>
          <w:szCs w:val="28"/>
          <w:lang w:val="ru-RU"/>
        </w:rPr>
        <w:t>Saguaro</w:t>
      </w:r>
      <w:proofErr w:type="spellEnd"/>
      <w:r w:rsidRPr="00251695">
        <w:rPr>
          <w:rFonts w:ascii="Times New Roman" w:hAnsi="Times New Roman" w:cs="Times New Roman"/>
          <w:sz w:val="28"/>
          <w:szCs w:val="28"/>
          <w:lang w:val="ru-RU"/>
        </w:rPr>
        <w:t xml:space="preserve">), растение размером с дерево, произрастающее </w:t>
      </w:r>
      <w:r>
        <w:rPr>
          <w:rFonts w:ascii="Times New Roman" w:hAnsi="Times New Roman" w:cs="Times New Roman"/>
          <w:sz w:val="28"/>
          <w:szCs w:val="28"/>
          <w:lang w:val="ru-RU"/>
        </w:rPr>
        <w:t>в Мексике, Калифорнии и Аризоне. Н</w:t>
      </w:r>
      <w:r w:rsidRPr="005545DB">
        <w:rPr>
          <w:rFonts w:ascii="Times New Roman" w:hAnsi="Times New Roman" w:cs="Times New Roman"/>
          <w:sz w:val="28"/>
          <w:szCs w:val="28"/>
          <w:lang w:val="ru-RU"/>
        </w:rPr>
        <w:t>а юго-западе США, где северные пределы географических границ</w:t>
      </w:r>
      <w:r>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В целом, черты вида, как правило, меняются по мере продвижения через экологические градиенты, поскольку закономерности распределения отражают адаптации растений в контрастных средах. Хорошо изученным примером является связь между устойчивостью к </w:t>
      </w:r>
      <w:r>
        <w:rPr>
          <w:rFonts w:ascii="Times New Roman" w:hAnsi="Times New Roman" w:cs="Times New Roman"/>
          <w:sz w:val="28"/>
          <w:szCs w:val="28"/>
          <w:lang w:val="ru-RU"/>
        </w:rPr>
        <w:t>эмболии</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ксилемы</w:t>
      </w:r>
      <w:r w:rsidRPr="005545DB">
        <w:rPr>
          <w:rFonts w:ascii="Times New Roman" w:hAnsi="Times New Roman" w:cs="Times New Roman"/>
          <w:sz w:val="28"/>
          <w:szCs w:val="28"/>
          <w:lang w:val="ru-RU"/>
        </w:rPr>
        <w:t xml:space="preserve"> и дефицит</w:t>
      </w:r>
      <w:r>
        <w:rPr>
          <w:rFonts w:ascii="Times New Roman" w:hAnsi="Times New Roman" w:cs="Times New Roman"/>
          <w:sz w:val="28"/>
          <w:szCs w:val="28"/>
          <w:lang w:val="ru-RU"/>
        </w:rPr>
        <w:t>у</w:t>
      </w:r>
      <w:r w:rsidRPr="005545DB">
        <w:rPr>
          <w:rFonts w:ascii="Times New Roman" w:hAnsi="Times New Roman" w:cs="Times New Roman"/>
          <w:sz w:val="28"/>
          <w:szCs w:val="28"/>
          <w:lang w:val="ru-RU"/>
        </w:rPr>
        <w:t xml:space="preserve"> воды и </w:t>
      </w:r>
      <w:r>
        <w:rPr>
          <w:rFonts w:ascii="Times New Roman" w:hAnsi="Times New Roman" w:cs="Times New Roman"/>
          <w:sz w:val="28"/>
          <w:szCs w:val="28"/>
          <w:lang w:val="ru-RU"/>
        </w:rPr>
        <w:t>дистрибутивам, где менее устойчивые виды</w:t>
      </w:r>
      <w:r w:rsidRPr="005545DB">
        <w:rPr>
          <w:rFonts w:ascii="Times New Roman" w:hAnsi="Times New Roman" w:cs="Times New Roman"/>
          <w:sz w:val="28"/>
          <w:szCs w:val="28"/>
          <w:lang w:val="ru-RU"/>
        </w:rPr>
        <w:t xml:space="preserve"> либо </w:t>
      </w:r>
      <w:r>
        <w:rPr>
          <w:rFonts w:ascii="Times New Roman" w:hAnsi="Times New Roman" w:cs="Times New Roman"/>
          <w:sz w:val="28"/>
          <w:szCs w:val="28"/>
          <w:lang w:val="ru-RU"/>
        </w:rPr>
        <w:t xml:space="preserve">пытаются </w:t>
      </w:r>
      <w:r w:rsidRPr="005545DB">
        <w:rPr>
          <w:rFonts w:ascii="Times New Roman" w:hAnsi="Times New Roman" w:cs="Times New Roman"/>
          <w:sz w:val="28"/>
          <w:szCs w:val="28"/>
          <w:lang w:val="ru-RU"/>
        </w:rPr>
        <w:t xml:space="preserve">жить поближе к источникам воды или иметь более глубокие корни, чтобы сохранить доступ к воде в засушливые периоды. Однако виды могут использовать совсем другие механизмы, чтобы выжить в определенной среде, так что нет никакой </w:t>
      </w:r>
      <w:proofErr w:type="gramStart"/>
      <w:r w:rsidRPr="005545DB">
        <w:rPr>
          <w:rFonts w:ascii="Times New Roman" w:hAnsi="Times New Roman" w:cs="Times New Roman"/>
          <w:sz w:val="28"/>
          <w:szCs w:val="28"/>
          <w:lang w:val="ru-RU"/>
        </w:rPr>
        <w:t>простой-т</w:t>
      </w:r>
      <w:r>
        <w:rPr>
          <w:rFonts w:ascii="Times New Roman" w:hAnsi="Times New Roman" w:cs="Times New Roman"/>
          <w:sz w:val="28"/>
          <w:szCs w:val="28"/>
          <w:lang w:val="ru-RU"/>
        </w:rPr>
        <w:t>еории</w:t>
      </w:r>
      <w:proofErr w:type="gramEnd"/>
      <w:r w:rsidRPr="005545DB">
        <w:rPr>
          <w:rFonts w:ascii="Times New Roman" w:hAnsi="Times New Roman" w:cs="Times New Roman"/>
          <w:sz w:val="28"/>
          <w:szCs w:val="28"/>
          <w:lang w:val="ru-RU"/>
        </w:rPr>
        <w:t xml:space="preserve"> отношения между какой-либо конкретной чертой физиологических и экологических условиях, где виды живут. Понимание физиологической основой распределения вида является более важным, чем когда-либо в связи с глобальным изменением климата. Палеоэкологические данные свидетельствуют, что распределение растений может отслеживать изменения климата на протяжении веков и тысячелетий. После последнего ледникового максимума, 10-20 тысяч лет назад, древесных пород в восточной части Северной Америки и Европы расширили свои пределы Северной дальность на 1000 км или больше. Повышение уровня </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CO2 в результате сжигания ископаемого топлива, обезлесения и других факторов, как ожидается</w:t>
      </w:r>
      <w:r>
        <w:rPr>
          <w:rFonts w:ascii="Times New Roman" w:hAnsi="Times New Roman" w:cs="Times New Roman"/>
          <w:sz w:val="28"/>
          <w:szCs w:val="28"/>
          <w:lang w:val="ru-RU"/>
        </w:rPr>
        <w:t xml:space="preserve"> многими исследователями</w:t>
      </w:r>
      <w:r w:rsidRPr="005545DB">
        <w:rPr>
          <w:rFonts w:ascii="Times New Roman" w:hAnsi="Times New Roman" w:cs="Times New Roman"/>
          <w:sz w:val="28"/>
          <w:szCs w:val="28"/>
          <w:lang w:val="ru-RU"/>
        </w:rPr>
        <w:t>, вызовет резкий рост температуры в следующем столетии, в сочет</w:t>
      </w:r>
      <w:r>
        <w:rPr>
          <w:rFonts w:ascii="Times New Roman" w:hAnsi="Times New Roman" w:cs="Times New Roman"/>
          <w:sz w:val="28"/>
          <w:szCs w:val="28"/>
          <w:lang w:val="ru-RU"/>
        </w:rPr>
        <w:t>ании с пространственно-временным</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сдвигом</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переменной</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влажности</w:t>
      </w:r>
      <w:r w:rsidRPr="005545DB">
        <w:rPr>
          <w:rFonts w:ascii="Times New Roman" w:hAnsi="Times New Roman" w:cs="Times New Roman"/>
          <w:sz w:val="28"/>
          <w:szCs w:val="28"/>
          <w:lang w:val="ru-RU"/>
        </w:rPr>
        <w:t>. Эти изменения происходят гораздо быстрее, чем</w:t>
      </w:r>
      <w:r>
        <w:rPr>
          <w:rFonts w:ascii="Times New Roman" w:hAnsi="Times New Roman" w:cs="Times New Roman"/>
          <w:sz w:val="28"/>
          <w:szCs w:val="28"/>
          <w:lang w:val="ru-RU"/>
        </w:rPr>
        <w:t xml:space="preserve"> в</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послеледниковые</w:t>
      </w:r>
      <w:r w:rsidRPr="002738BA">
        <w:rPr>
          <w:rFonts w:ascii="Times New Roman" w:hAnsi="Times New Roman" w:cs="Times New Roman"/>
          <w:sz w:val="28"/>
          <w:szCs w:val="28"/>
          <w:lang w:val="ru-RU"/>
        </w:rPr>
        <w:t xml:space="preserve"> изменения климат, </w:t>
      </w:r>
      <w:r w:rsidRPr="005545DB">
        <w:rPr>
          <w:rFonts w:ascii="Times New Roman" w:hAnsi="Times New Roman" w:cs="Times New Roman"/>
          <w:sz w:val="28"/>
          <w:szCs w:val="28"/>
          <w:lang w:val="ru-RU"/>
        </w:rPr>
        <w:t xml:space="preserve"> будут ли растения и животные </w:t>
      </w:r>
      <w:r>
        <w:rPr>
          <w:rFonts w:ascii="Times New Roman" w:hAnsi="Times New Roman" w:cs="Times New Roman"/>
          <w:sz w:val="28"/>
          <w:szCs w:val="28"/>
          <w:lang w:val="ru-RU"/>
        </w:rPr>
        <w:t>иметь способность</w:t>
      </w:r>
      <w:r w:rsidRPr="005545DB">
        <w:rPr>
          <w:rFonts w:ascii="Times New Roman" w:hAnsi="Times New Roman" w:cs="Times New Roman"/>
          <w:sz w:val="28"/>
          <w:szCs w:val="28"/>
          <w:lang w:val="ru-RU"/>
        </w:rPr>
        <w:t xml:space="preserve"> отслеживать </w:t>
      </w:r>
      <w:r>
        <w:rPr>
          <w:rFonts w:ascii="Times New Roman" w:hAnsi="Times New Roman" w:cs="Times New Roman"/>
          <w:sz w:val="28"/>
          <w:szCs w:val="28"/>
          <w:lang w:val="ru-RU"/>
        </w:rPr>
        <w:t xml:space="preserve">и реагировать </w:t>
      </w:r>
      <w:r w:rsidRPr="005545DB">
        <w:rPr>
          <w:rFonts w:ascii="Times New Roman" w:hAnsi="Times New Roman" w:cs="Times New Roman"/>
          <w:sz w:val="28"/>
          <w:szCs w:val="28"/>
          <w:lang w:val="ru-RU"/>
        </w:rPr>
        <w:t>благоприятным</w:t>
      </w:r>
      <w:r>
        <w:rPr>
          <w:rFonts w:ascii="Times New Roman" w:hAnsi="Times New Roman" w:cs="Times New Roman"/>
          <w:sz w:val="28"/>
          <w:szCs w:val="28"/>
          <w:lang w:val="ru-RU"/>
        </w:rPr>
        <w:t xml:space="preserve"> образом для себя на климат</w:t>
      </w:r>
      <w:r w:rsidRPr="005545DB">
        <w:rPr>
          <w:rFonts w:ascii="Times New Roman" w:hAnsi="Times New Roman" w:cs="Times New Roman"/>
          <w:sz w:val="28"/>
          <w:szCs w:val="28"/>
          <w:lang w:val="ru-RU"/>
        </w:rPr>
        <w:t xml:space="preserve">. </w:t>
      </w:r>
      <w:proofErr w:type="gramStart"/>
      <w:r w:rsidRPr="005545DB">
        <w:rPr>
          <w:rFonts w:ascii="Times New Roman" w:hAnsi="Times New Roman" w:cs="Times New Roman"/>
          <w:sz w:val="28"/>
          <w:szCs w:val="28"/>
          <w:lang w:val="ru-RU"/>
        </w:rPr>
        <w:t>Механистические модели, которые учитывают физиологические допуски, а также биотические взаимодействия и рассредоточения потенциала имеют решающее значение для улучшения этих прогнозов, особенно для инвазивных видов</w:t>
      </w:r>
      <w:r>
        <w:rPr>
          <w:rFonts w:ascii="Times New Roman" w:hAnsi="Times New Roman" w:cs="Times New Roman"/>
          <w:sz w:val="28"/>
          <w:szCs w:val="28"/>
          <w:lang w:val="ru-RU"/>
        </w:rPr>
        <w:t xml:space="preserve"> (и</w:t>
      </w:r>
      <w:r w:rsidRPr="00912759">
        <w:rPr>
          <w:rFonts w:ascii="Times New Roman" w:hAnsi="Times New Roman" w:cs="Times New Roman"/>
          <w:sz w:val="28"/>
          <w:szCs w:val="28"/>
          <w:lang w:val="ru-RU"/>
        </w:rPr>
        <w:t xml:space="preserve">нвазионный вид, или инвазивный вид — </w:t>
      </w:r>
      <w:r w:rsidRPr="00912759">
        <w:rPr>
          <w:rFonts w:ascii="Times New Roman" w:hAnsi="Times New Roman" w:cs="Times New Roman"/>
          <w:sz w:val="28"/>
          <w:szCs w:val="28"/>
          <w:lang w:val="ru-RU"/>
        </w:rPr>
        <w:lastRenderedPageBreak/>
        <w:t>распространившийся в результате деятельности че</w:t>
      </w:r>
      <w:r>
        <w:rPr>
          <w:rFonts w:ascii="Times New Roman" w:hAnsi="Times New Roman" w:cs="Times New Roman"/>
          <w:sz w:val="28"/>
          <w:szCs w:val="28"/>
          <w:lang w:val="ru-RU"/>
        </w:rPr>
        <w:t>ловека биологический вид)</w:t>
      </w:r>
      <w:r w:rsidRPr="005545DB">
        <w:rPr>
          <w:rFonts w:ascii="Times New Roman" w:hAnsi="Times New Roman" w:cs="Times New Roman"/>
          <w:sz w:val="28"/>
          <w:szCs w:val="28"/>
          <w:lang w:val="ru-RU"/>
        </w:rPr>
        <w:t>, которые не могут занимать в полной мере свой потенциал</w:t>
      </w:r>
      <w:r>
        <w:rPr>
          <w:rFonts w:ascii="Times New Roman" w:hAnsi="Times New Roman" w:cs="Times New Roman"/>
          <w:sz w:val="28"/>
          <w:szCs w:val="28"/>
          <w:lang w:val="ru-RU"/>
        </w:rPr>
        <w:t xml:space="preserve"> в</w:t>
      </w:r>
      <w:r w:rsidRPr="005545DB">
        <w:rPr>
          <w:rFonts w:ascii="Times New Roman" w:hAnsi="Times New Roman" w:cs="Times New Roman"/>
          <w:sz w:val="28"/>
          <w:szCs w:val="28"/>
          <w:lang w:val="ru-RU"/>
        </w:rPr>
        <w:t xml:space="preserve"> ассортименте во многих частях мира.</w:t>
      </w:r>
      <w:proofErr w:type="gramEnd"/>
      <w:r w:rsidRPr="005545DB">
        <w:rPr>
          <w:rFonts w:ascii="Times New Roman" w:hAnsi="Times New Roman" w:cs="Times New Roman"/>
          <w:sz w:val="28"/>
          <w:szCs w:val="28"/>
          <w:lang w:val="ru-RU"/>
        </w:rPr>
        <w:t xml:space="preserve"> Физиологическая информация также используется для модели распределения основных биомов мира. Моделирование растительности использует идею функциональных типов растений, идеализированное представление небол</w:t>
      </w:r>
      <w:r>
        <w:rPr>
          <w:rFonts w:ascii="Times New Roman" w:hAnsi="Times New Roman" w:cs="Times New Roman"/>
          <w:sz w:val="28"/>
          <w:szCs w:val="28"/>
          <w:lang w:val="ru-RU"/>
        </w:rPr>
        <w:t>ьшое количество физиологических стратегий</w:t>
      </w:r>
      <w:r w:rsidRPr="005545DB">
        <w:rPr>
          <w:rFonts w:ascii="Times New Roman" w:hAnsi="Times New Roman" w:cs="Times New Roman"/>
          <w:sz w:val="28"/>
          <w:szCs w:val="28"/>
          <w:lang w:val="ru-RU"/>
        </w:rPr>
        <w:t>. Увеличение углерода и рост этих жизненных форм моделируются под средние климатические характеристики крупных ячеек</w:t>
      </w:r>
      <w:r>
        <w:rPr>
          <w:rFonts w:ascii="Times New Roman" w:hAnsi="Times New Roman" w:cs="Times New Roman"/>
          <w:sz w:val="28"/>
          <w:szCs w:val="28"/>
          <w:lang w:val="ru-RU"/>
        </w:rPr>
        <w:t xml:space="preserve"> регионов</w:t>
      </w:r>
      <w:r w:rsidRPr="005545DB">
        <w:rPr>
          <w:rFonts w:ascii="Times New Roman" w:hAnsi="Times New Roman" w:cs="Times New Roman"/>
          <w:sz w:val="28"/>
          <w:szCs w:val="28"/>
          <w:lang w:val="ru-RU"/>
        </w:rPr>
        <w:t>, кот</w:t>
      </w:r>
      <w:r>
        <w:rPr>
          <w:rFonts w:ascii="Times New Roman" w:hAnsi="Times New Roman" w:cs="Times New Roman"/>
          <w:sz w:val="28"/>
          <w:szCs w:val="28"/>
          <w:lang w:val="ru-RU"/>
        </w:rPr>
        <w:t>орые охватывают весь земной шар. Н</w:t>
      </w:r>
      <w:r w:rsidRPr="005545DB">
        <w:rPr>
          <w:rFonts w:ascii="Times New Roman" w:hAnsi="Times New Roman" w:cs="Times New Roman"/>
          <w:sz w:val="28"/>
          <w:szCs w:val="28"/>
          <w:lang w:val="ru-RU"/>
        </w:rPr>
        <w:t>абор видов, которые преоблада</w:t>
      </w:r>
      <w:r>
        <w:rPr>
          <w:rFonts w:ascii="Times New Roman" w:hAnsi="Times New Roman" w:cs="Times New Roman"/>
          <w:sz w:val="28"/>
          <w:szCs w:val="28"/>
          <w:lang w:val="ru-RU"/>
        </w:rPr>
        <w:t>юще</w:t>
      </w:r>
      <w:r w:rsidRPr="005545DB">
        <w:rPr>
          <w:rFonts w:ascii="Times New Roman" w:hAnsi="Times New Roman" w:cs="Times New Roman"/>
          <w:sz w:val="28"/>
          <w:szCs w:val="28"/>
          <w:lang w:val="ru-RU"/>
        </w:rPr>
        <w:t xml:space="preserve"> используется для вывода типичные виды растительности, такие как умеренные лиственные леса, вечнозеленые тропические леса, и т. д. Эти модели были откалиброваны с большим успехом и способны прогнозировать общие закономерности мировой растительности. В области, типа растительности может быть одним из важнейших факторов потребления энергии, воды и питательных циклов. </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Недавняя работа</w:t>
      </w:r>
      <w:r>
        <w:rPr>
          <w:rFonts w:ascii="Times New Roman" w:hAnsi="Times New Roman" w:cs="Times New Roman"/>
          <w:sz w:val="28"/>
          <w:szCs w:val="28"/>
          <w:lang w:val="ru-RU"/>
        </w:rPr>
        <w:t xml:space="preserve"> одного из естествоиспытателей в этой области</w:t>
      </w:r>
      <w:r w:rsidRPr="005545DB">
        <w:rPr>
          <w:rFonts w:ascii="Times New Roman" w:hAnsi="Times New Roman" w:cs="Times New Roman"/>
          <w:sz w:val="28"/>
          <w:szCs w:val="28"/>
          <w:lang w:val="ru-RU"/>
        </w:rPr>
        <w:t xml:space="preserve"> предполагает, что понимание этих циклов на </w:t>
      </w:r>
      <w:r>
        <w:rPr>
          <w:rFonts w:ascii="Times New Roman" w:hAnsi="Times New Roman" w:cs="Times New Roman"/>
          <w:sz w:val="28"/>
          <w:szCs w:val="28"/>
          <w:lang w:val="ru-RU"/>
        </w:rPr>
        <w:t>организмах широкого профиля</w:t>
      </w:r>
      <w:r w:rsidRPr="005545DB">
        <w:rPr>
          <w:rFonts w:ascii="Times New Roman" w:hAnsi="Times New Roman" w:cs="Times New Roman"/>
          <w:sz w:val="28"/>
          <w:szCs w:val="28"/>
          <w:lang w:val="ru-RU"/>
        </w:rPr>
        <w:t xml:space="preserve"> и циклы в </w:t>
      </w:r>
      <w:r>
        <w:rPr>
          <w:rFonts w:ascii="Times New Roman" w:hAnsi="Times New Roman" w:cs="Times New Roman"/>
          <w:sz w:val="28"/>
          <w:szCs w:val="28"/>
          <w:lang w:val="ru-RU"/>
        </w:rPr>
        <w:t>ландшафтном</w:t>
      </w:r>
      <w:r w:rsidRPr="005545DB">
        <w:rPr>
          <w:rFonts w:ascii="Times New Roman" w:hAnsi="Times New Roman" w:cs="Times New Roman"/>
          <w:sz w:val="28"/>
          <w:szCs w:val="28"/>
          <w:lang w:val="ru-RU"/>
        </w:rPr>
        <w:t xml:space="preserve"> масштабе, регионы и экосистемы. Например, процессы луга, потребления и преобразования ресурсов по-разному и в различной степени, чем леса. Это происходит, отчасти, из-за</w:t>
      </w:r>
      <w:r>
        <w:rPr>
          <w:rFonts w:ascii="Times New Roman" w:hAnsi="Times New Roman" w:cs="Times New Roman"/>
          <w:sz w:val="28"/>
          <w:szCs w:val="28"/>
          <w:lang w:val="ru-RU"/>
        </w:rPr>
        <w:t xml:space="preserve"> многих физиологических различий</w:t>
      </w:r>
      <w:r w:rsidRPr="005545DB">
        <w:rPr>
          <w:rFonts w:ascii="Times New Roman" w:hAnsi="Times New Roman" w:cs="Times New Roman"/>
          <w:sz w:val="28"/>
          <w:szCs w:val="28"/>
          <w:lang w:val="ru-RU"/>
        </w:rPr>
        <w:t xml:space="preserve"> между трав</w:t>
      </w:r>
      <w:r>
        <w:rPr>
          <w:rFonts w:ascii="Times New Roman" w:hAnsi="Times New Roman" w:cs="Times New Roman"/>
          <w:sz w:val="28"/>
          <w:szCs w:val="28"/>
          <w:lang w:val="ru-RU"/>
        </w:rPr>
        <w:t>ами  и деревьями</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Поведение </w:t>
      </w:r>
      <w:r>
        <w:rPr>
          <w:rFonts w:ascii="Times New Roman" w:hAnsi="Times New Roman" w:cs="Times New Roman"/>
          <w:sz w:val="28"/>
          <w:szCs w:val="28"/>
          <w:lang w:val="ru-RU"/>
        </w:rPr>
        <w:t>комбинирует</w:t>
      </w:r>
      <w:r w:rsidRPr="00B25E7C">
        <w:rPr>
          <w:rFonts w:ascii="Times New Roman" w:hAnsi="Times New Roman" w:cs="Times New Roman"/>
          <w:sz w:val="28"/>
          <w:szCs w:val="28"/>
          <w:lang w:val="ru-RU"/>
        </w:rPr>
        <w:t xml:space="preserve"> информацию о физиологии </w:t>
      </w:r>
      <w:r>
        <w:rPr>
          <w:rFonts w:ascii="Times New Roman" w:hAnsi="Times New Roman" w:cs="Times New Roman"/>
          <w:sz w:val="28"/>
          <w:szCs w:val="28"/>
          <w:lang w:val="ru-RU"/>
        </w:rPr>
        <w:t>растений</w:t>
      </w:r>
      <w:r w:rsidRPr="005545DB">
        <w:rPr>
          <w:rFonts w:ascii="Times New Roman" w:hAnsi="Times New Roman" w:cs="Times New Roman"/>
          <w:sz w:val="28"/>
          <w:szCs w:val="28"/>
          <w:lang w:val="ru-RU"/>
        </w:rPr>
        <w:t xml:space="preserve"> в модели </w:t>
      </w:r>
      <w:r>
        <w:rPr>
          <w:rFonts w:ascii="Times New Roman" w:hAnsi="Times New Roman" w:cs="Times New Roman"/>
          <w:sz w:val="28"/>
          <w:szCs w:val="28"/>
          <w:lang w:val="ru-RU"/>
        </w:rPr>
        <w:t>понимания</w:t>
      </w:r>
      <w:r w:rsidRPr="00B25E7C">
        <w:rPr>
          <w:rFonts w:ascii="Times New Roman" w:hAnsi="Times New Roman" w:cs="Times New Roman"/>
          <w:sz w:val="28"/>
          <w:szCs w:val="28"/>
          <w:lang w:val="ru-RU"/>
        </w:rPr>
        <w:t xml:space="preserve"> масштаба экосистемы </w:t>
      </w:r>
      <w:r>
        <w:rPr>
          <w:rFonts w:ascii="Times New Roman" w:hAnsi="Times New Roman" w:cs="Times New Roman"/>
          <w:sz w:val="28"/>
          <w:szCs w:val="28"/>
          <w:lang w:val="ru-RU"/>
        </w:rPr>
        <w:t xml:space="preserve">и процессов </w:t>
      </w:r>
      <w:proofErr w:type="spellStart"/>
      <w:r>
        <w:rPr>
          <w:rFonts w:ascii="Times New Roman" w:hAnsi="Times New Roman" w:cs="Times New Roman"/>
          <w:sz w:val="28"/>
          <w:szCs w:val="28"/>
          <w:lang w:val="ru-RU"/>
        </w:rPr>
        <w:t>обеспечиввающее</w:t>
      </w:r>
      <w:proofErr w:type="spellEnd"/>
      <w:r>
        <w:rPr>
          <w:rFonts w:ascii="Times New Roman" w:hAnsi="Times New Roman" w:cs="Times New Roman"/>
          <w:sz w:val="28"/>
          <w:szCs w:val="28"/>
          <w:lang w:val="ru-RU"/>
        </w:rPr>
        <w:t xml:space="preserve"> необходимыми данными</w:t>
      </w:r>
      <w:r w:rsidRPr="005545DB">
        <w:rPr>
          <w:rFonts w:ascii="Times New Roman" w:hAnsi="Times New Roman" w:cs="Times New Roman"/>
          <w:sz w:val="28"/>
          <w:szCs w:val="28"/>
          <w:lang w:val="ru-RU"/>
        </w:rPr>
        <w:t xml:space="preserve"> для моделей глобального климата, биог</w:t>
      </w:r>
      <w:r>
        <w:rPr>
          <w:rFonts w:ascii="Times New Roman" w:hAnsi="Times New Roman" w:cs="Times New Roman"/>
          <w:sz w:val="28"/>
          <w:szCs w:val="28"/>
          <w:lang w:val="ru-RU"/>
        </w:rPr>
        <w:t>еохимии и атмосферной циркуляций</w:t>
      </w:r>
      <w:r w:rsidRPr="005545DB">
        <w:rPr>
          <w:rFonts w:ascii="Times New Roman" w:hAnsi="Times New Roman" w:cs="Times New Roman"/>
          <w:sz w:val="28"/>
          <w:szCs w:val="28"/>
          <w:lang w:val="ru-RU"/>
        </w:rPr>
        <w:t xml:space="preserve">. Взаимодействие с этими дисциплин имеет </w:t>
      </w:r>
      <w:proofErr w:type="gramStart"/>
      <w:r w:rsidRPr="005545DB">
        <w:rPr>
          <w:rFonts w:ascii="Times New Roman" w:hAnsi="Times New Roman" w:cs="Times New Roman"/>
          <w:sz w:val="28"/>
          <w:szCs w:val="28"/>
          <w:lang w:val="ru-RU"/>
        </w:rPr>
        <w:t>важное значение</w:t>
      </w:r>
      <w:proofErr w:type="gramEnd"/>
      <w:r w:rsidRPr="005545DB">
        <w:rPr>
          <w:rFonts w:ascii="Times New Roman" w:hAnsi="Times New Roman" w:cs="Times New Roman"/>
          <w:sz w:val="28"/>
          <w:szCs w:val="28"/>
          <w:lang w:val="ru-RU"/>
        </w:rPr>
        <w:t xml:space="preserve"> для наращивания</w:t>
      </w:r>
      <w:r>
        <w:rPr>
          <w:rFonts w:ascii="Times New Roman" w:hAnsi="Times New Roman" w:cs="Times New Roman"/>
          <w:sz w:val="28"/>
          <w:szCs w:val="28"/>
          <w:lang w:val="ru-RU"/>
        </w:rPr>
        <w:t xml:space="preserve"> понимания</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на</w:t>
      </w:r>
      <w:r w:rsidRPr="005545DB">
        <w:rPr>
          <w:rFonts w:ascii="Times New Roman" w:hAnsi="Times New Roman" w:cs="Times New Roman"/>
          <w:sz w:val="28"/>
          <w:szCs w:val="28"/>
          <w:lang w:val="ru-RU"/>
        </w:rPr>
        <w:t xml:space="preserve"> ландшафт</w:t>
      </w:r>
      <w:r>
        <w:rPr>
          <w:rFonts w:ascii="Times New Roman" w:hAnsi="Times New Roman" w:cs="Times New Roman"/>
          <w:sz w:val="28"/>
          <w:szCs w:val="28"/>
          <w:lang w:val="ru-RU"/>
        </w:rPr>
        <w:t>ном</w:t>
      </w:r>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биом</w:t>
      </w:r>
      <w:r>
        <w:rPr>
          <w:rFonts w:ascii="Times New Roman" w:hAnsi="Times New Roman" w:cs="Times New Roman"/>
          <w:sz w:val="28"/>
          <w:szCs w:val="28"/>
          <w:lang w:val="ru-RU"/>
        </w:rPr>
        <w:t>ном</w:t>
      </w:r>
      <w:proofErr w:type="spellEnd"/>
      <w:r w:rsidRPr="005545DB">
        <w:rPr>
          <w:rFonts w:ascii="Times New Roman" w:hAnsi="Times New Roman" w:cs="Times New Roman"/>
          <w:sz w:val="28"/>
          <w:szCs w:val="28"/>
          <w:lang w:val="ru-RU"/>
        </w:rPr>
        <w:t>, и глобальном</w:t>
      </w:r>
      <w:r w:rsidRPr="00E861AD">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уровнях.</w:t>
      </w:r>
    </w:p>
    <w:p w:rsidR="00A259F4" w:rsidRDefault="00A259F4" w:rsidP="00A259F4">
      <w:pPr>
        <w:pStyle w:val="aff2"/>
        <w:spacing w:line="360" w:lineRule="auto"/>
        <w:jc w:val="both"/>
        <w:rPr>
          <w:rFonts w:ascii="Times New Roman" w:hAnsi="Times New Roman" w:cs="Times New Roman"/>
          <w:sz w:val="28"/>
          <w:szCs w:val="28"/>
          <w:lang w:val="ru-RU"/>
        </w:rPr>
      </w:pPr>
    </w:p>
    <w:p w:rsidR="00A259F4" w:rsidRDefault="00A259F4" w:rsidP="00A259F4">
      <w:pPr>
        <w:pStyle w:val="aff2"/>
        <w:spacing w:line="360" w:lineRule="auto"/>
        <w:jc w:val="both"/>
        <w:rPr>
          <w:rFonts w:ascii="Times New Roman" w:hAnsi="Times New Roman" w:cs="Times New Roman"/>
          <w:sz w:val="28"/>
          <w:szCs w:val="28"/>
          <w:lang w:val="ru-RU"/>
        </w:rPr>
      </w:pPr>
    </w:p>
    <w:p w:rsidR="00200529" w:rsidRDefault="00200529" w:rsidP="00A259F4">
      <w:pPr>
        <w:pStyle w:val="aff2"/>
        <w:spacing w:line="360" w:lineRule="auto"/>
        <w:jc w:val="both"/>
        <w:rPr>
          <w:rFonts w:ascii="Times New Roman" w:hAnsi="Times New Roman" w:cs="Times New Roman"/>
          <w:sz w:val="28"/>
          <w:szCs w:val="28"/>
          <w:lang w:val="ru-RU"/>
        </w:rPr>
      </w:pPr>
    </w:p>
    <w:p w:rsidR="00200529" w:rsidRDefault="00200529" w:rsidP="00A259F4">
      <w:pPr>
        <w:pStyle w:val="aff2"/>
        <w:spacing w:line="360" w:lineRule="auto"/>
        <w:jc w:val="both"/>
        <w:rPr>
          <w:rFonts w:ascii="Times New Roman" w:hAnsi="Times New Roman" w:cs="Times New Roman"/>
          <w:sz w:val="28"/>
          <w:szCs w:val="28"/>
          <w:lang w:val="ru-RU"/>
        </w:rPr>
      </w:pPr>
    </w:p>
    <w:p w:rsidR="00A259F4" w:rsidRPr="005545DB" w:rsidRDefault="00200529" w:rsidP="00A259F4">
      <w:pPr>
        <w:pStyle w:val="aff2"/>
        <w:spacing w:line="360" w:lineRule="auto"/>
        <w:jc w:val="both"/>
        <w:rPr>
          <w:rFonts w:ascii="Times New Roman" w:hAnsi="Times New Roman" w:cs="Times New Roman"/>
          <w:sz w:val="28"/>
          <w:szCs w:val="28"/>
          <w:lang w:val="ru-RU"/>
        </w:rPr>
      </w:pPr>
      <w:r w:rsidRPr="00200529">
        <w:rPr>
          <w:rFonts w:ascii="Times New Roman" w:hAnsi="Times New Roman" w:cs="Times New Roman"/>
          <w:sz w:val="28"/>
          <w:szCs w:val="28"/>
          <w:lang w:val="ru-RU"/>
        </w:rPr>
        <w:lastRenderedPageBreak/>
        <w:t>Методика и история функциональной морфологии</w:t>
      </w:r>
    </w:p>
    <w:p w:rsidR="00A259F4" w:rsidRPr="008A3273" w:rsidRDefault="00A259F4" w:rsidP="00A259F4">
      <w:pPr>
        <w:pStyle w:val="aff2"/>
        <w:spacing w:line="360" w:lineRule="auto"/>
        <w:jc w:val="both"/>
        <w:rPr>
          <w:rFonts w:ascii="Times New Roman" w:hAnsi="Times New Roman" w:cs="Times New Roman"/>
          <w:sz w:val="28"/>
          <w:szCs w:val="28"/>
          <w:lang w:val="ru-RU"/>
        </w:rPr>
      </w:pPr>
      <w:r w:rsidRPr="008A3273">
        <w:rPr>
          <w:rFonts w:ascii="Times New Roman" w:hAnsi="Times New Roman" w:cs="Times New Roman"/>
          <w:sz w:val="28"/>
          <w:szCs w:val="28"/>
          <w:lang w:val="ru-RU"/>
        </w:rPr>
        <w:t>Вопросы</w:t>
      </w:r>
    </w:p>
    <w:p w:rsidR="00A259F4" w:rsidRPr="008A3273" w:rsidRDefault="00A259F4" w:rsidP="00A259F4">
      <w:pPr>
        <w:pStyle w:val="aff2"/>
        <w:spacing w:line="360" w:lineRule="auto"/>
        <w:jc w:val="both"/>
        <w:rPr>
          <w:rFonts w:ascii="Times New Roman" w:hAnsi="Times New Roman" w:cs="Times New Roman"/>
          <w:sz w:val="28"/>
          <w:szCs w:val="28"/>
          <w:lang w:val="ru-RU"/>
        </w:rPr>
      </w:pPr>
      <w:r w:rsidRPr="008A3273">
        <w:rPr>
          <w:rFonts w:ascii="Times New Roman" w:hAnsi="Times New Roman" w:cs="Times New Roman"/>
          <w:sz w:val="28"/>
          <w:szCs w:val="28"/>
          <w:lang w:val="ru-RU"/>
        </w:rPr>
        <w:t xml:space="preserve">1. Методы и история </w:t>
      </w:r>
      <w:proofErr w:type="spellStart"/>
      <w:r w:rsidRPr="008A3273">
        <w:rPr>
          <w:rFonts w:ascii="Times New Roman" w:hAnsi="Times New Roman" w:cs="Times New Roman"/>
          <w:sz w:val="28"/>
          <w:szCs w:val="28"/>
          <w:lang w:val="ru-RU"/>
        </w:rPr>
        <w:t>фонкциональной</w:t>
      </w:r>
      <w:proofErr w:type="spellEnd"/>
      <w:r w:rsidRPr="008A3273">
        <w:rPr>
          <w:rFonts w:ascii="Times New Roman" w:hAnsi="Times New Roman" w:cs="Times New Roman"/>
          <w:sz w:val="28"/>
          <w:szCs w:val="28"/>
          <w:lang w:val="ru-RU"/>
        </w:rPr>
        <w:t xml:space="preserve"> морфологии.</w:t>
      </w:r>
    </w:p>
    <w:p w:rsidR="00A259F4" w:rsidRPr="008A3273" w:rsidRDefault="00A259F4" w:rsidP="00A259F4">
      <w:pPr>
        <w:pStyle w:val="aff2"/>
        <w:spacing w:line="360" w:lineRule="auto"/>
        <w:jc w:val="both"/>
        <w:rPr>
          <w:rFonts w:ascii="Times New Roman" w:hAnsi="Times New Roman" w:cs="Times New Roman"/>
          <w:sz w:val="28"/>
          <w:szCs w:val="28"/>
          <w:lang w:val="ru-RU"/>
        </w:rPr>
      </w:pPr>
      <w:r w:rsidRPr="008A3273">
        <w:rPr>
          <w:rFonts w:ascii="Times New Roman" w:hAnsi="Times New Roman" w:cs="Times New Roman"/>
          <w:sz w:val="28"/>
          <w:szCs w:val="28"/>
          <w:lang w:val="ru-RU"/>
        </w:rPr>
        <w:t xml:space="preserve">2. Примеры </w:t>
      </w:r>
      <w:proofErr w:type="spellStart"/>
      <w:r w:rsidRPr="008A3273">
        <w:rPr>
          <w:rFonts w:ascii="Times New Roman" w:hAnsi="Times New Roman" w:cs="Times New Roman"/>
          <w:sz w:val="28"/>
          <w:szCs w:val="28"/>
          <w:lang w:val="ru-RU"/>
        </w:rPr>
        <w:t>фонкциональной</w:t>
      </w:r>
      <w:proofErr w:type="spellEnd"/>
      <w:r w:rsidRPr="008A3273">
        <w:rPr>
          <w:rFonts w:ascii="Times New Roman" w:hAnsi="Times New Roman" w:cs="Times New Roman"/>
          <w:sz w:val="28"/>
          <w:szCs w:val="28"/>
          <w:lang w:val="ru-RU"/>
        </w:rPr>
        <w:t xml:space="preserve"> морфологии</w:t>
      </w:r>
    </w:p>
    <w:p w:rsidR="00A259F4" w:rsidRDefault="00A259F4" w:rsidP="00A259F4">
      <w:pPr>
        <w:pStyle w:val="aff2"/>
        <w:spacing w:line="360" w:lineRule="auto"/>
        <w:jc w:val="both"/>
        <w:rPr>
          <w:rFonts w:ascii="Times New Roman" w:hAnsi="Times New Roman" w:cs="Times New Roman"/>
          <w:sz w:val="28"/>
          <w:szCs w:val="28"/>
          <w:lang w:val="ru-RU"/>
        </w:rPr>
      </w:pPr>
      <w:r w:rsidRPr="008A3273">
        <w:rPr>
          <w:rFonts w:ascii="Times New Roman" w:hAnsi="Times New Roman" w:cs="Times New Roman"/>
          <w:sz w:val="28"/>
          <w:szCs w:val="28"/>
          <w:lang w:val="ru-RU"/>
        </w:rPr>
        <w:t>3. Перспективы</w:t>
      </w:r>
    </w:p>
    <w:p w:rsidR="00200529" w:rsidRPr="008A3273" w:rsidRDefault="00200529" w:rsidP="00A259F4">
      <w:pPr>
        <w:pStyle w:val="aff2"/>
        <w:spacing w:line="360" w:lineRule="auto"/>
        <w:jc w:val="both"/>
        <w:rPr>
          <w:rFonts w:ascii="Times New Roman" w:hAnsi="Times New Roman" w:cs="Times New Roman"/>
          <w:sz w:val="28"/>
          <w:szCs w:val="28"/>
          <w:lang w:val="ru-RU"/>
        </w:rPr>
      </w:pPr>
    </w:p>
    <w:p w:rsidR="00A259F4" w:rsidRPr="005545DB" w:rsidRDefault="008A3273" w:rsidP="00200529">
      <w:pPr>
        <w:pStyle w:val="aff2"/>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Основные понятия.</w:t>
      </w:r>
    </w:p>
    <w:p w:rsidR="00A259F4" w:rsidRDefault="00200529" w:rsidP="00200529">
      <w:pPr>
        <w:pStyle w:val="aff2"/>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00A259F4" w:rsidRPr="005545DB">
        <w:rPr>
          <w:rFonts w:ascii="Times New Roman" w:hAnsi="Times New Roman" w:cs="Times New Roman"/>
          <w:sz w:val="28"/>
          <w:szCs w:val="28"/>
          <w:lang w:val="ru-RU"/>
        </w:rPr>
        <w:t xml:space="preserve">иомеханика. </w:t>
      </w:r>
      <w:r w:rsidR="00A259F4">
        <w:rPr>
          <w:rFonts w:ascii="Times New Roman" w:hAnsi="Times New Roman" w:cs="Times New Roman"/>
          <w:sz w:val="28"/>
          <w:szCs w:val="28"/>
          <w:lang w:val="ru-RU"/>
        </w:rPr>
        <w:t>П</w:t>
      </w:r>
      <w:r w:rsidR="00A259F4" w:rsidRPr="005545DB">
        <w:rPr>
          <w:rFonts w:ascii="Times New Roman" w:hAnsi="Times New Roman" w:cs="Times New Roman"/>
          <w:sz w:val="28"/>
          <w:szCs w:val="28"/>
          <w:lang w:val="ru-RU"/>
        </w:rPr>
        <w:t xml:space="preserve">рименяет математические и биофизические теории для понимания функций движения животного. </w:t>
      </w:r>
    </w:p>
    <w:p w:rsidR="00A259F4"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Применение, действие или </w:t>
      </w:r>
      <w:proofErr w:type="gramStart"/>
      <w:r w:rsidRPr="005545DB">
        <w:rPr>
          <w:rFonts w:ascii="Times New Roman" w:hAnsi="Times New Roman" w:cs="Times New Roman"/>
          <w:sz w:val="28"/>
          <w:szCs w:val="28"/>
          <w:lang w:val="ru-RU"/>
        </w:rPr>
        <w:t>механического</w:t>
      </w:r>
      <w:proofErr w:type="gramEnd"/>
      <w:r w:rsidRPr="005545DB">
        <w:rPr>
          <w:rFonts w:ascii="Times New Roman" w:hAnsi="Times New Roman" w:cs="Times New Roman"/>
          <w:sz w:val="28"/>
          <w:szCs w:val="28"/>
          <w:lang w:val="ru-RU"/>
        </w:rPr>
        <w:t xml:space="preserve"> роли фенотипических особенностей кинематики. </w:t>
      </w:r>
    </w:p>
    <w:p w:rsidR="00A259F4"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Движения животного; углов, скоростей и </w:t>
      </w:r>
      <w:r>
        <w:rPr>
          <w:rFonts w:ascii="Times New Roman" w:hAnsi="Times New Roman" w:cs="Times New Roman"/>
          <w:sz w:val="28"/>
          <w:szCs w:val="28"/>
          <w:lang w:val="ru-RU"/>
        </w:rPr>
        <w:t>траекторий</w:t>
      </w:r>
      <w:r w:rsidRPr="005545DB">
        <w:rPr>
          <w:rFonts w:ascii="Times New Roman" w:hAnsi="Times New Roman" w:cs="Times New Roman"/>
          <w:sz w:val="28"/>
          <w:szCs w:val="28"/>
          <w:lang w:val="ru-RU"/>
        </w:rPr>
        <w:t>, по которым различные части тела движутся в пространстве и изучать их</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кинетика.</w:t>
      </w:r>
    </w:p>
    <w:p w:rsidR="00A259F4"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Движения</w:t>
      </w:r>
      <w:r>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w:t>
      </w:r>
      <w:r w:rsidRPr="00D90767">
        <w:rPr>
          <w:rFonts w:ascii="Times New Roman" w:hAnsi="Times New Roman" w:cs="Times New Roman"/>
          <w:sz w:val="28"/>
          <w:szCs w:val="28"/>
          <w:lang w:val="ru-RU"/>
        </w:rPr>
        <w:t>Силы, создав</w:t>
      </w:r>
      <w:r>
        <w:rPr>
          <w:rFonts w:ascii="Times New Roman" w:hAnsi="Times New Roman" w:cs="Times New Roman"/>
          <w:sz w:val="28"/>
          <w:szCs w:val="28"/>
          <w:lang w:val="ru-RU"/>
        </w:rPr>
        <w:t xml:space="preserve">аемые организмами в </w:t>
      </w:r>
      <w:proofErr w:type="spellStart"/>
      <w:r>
        <w:rPr>
          <w:rFonts w:ascii="Times New Roman" w:hAnsi="Times New Roman" w:cs="Times New Roman"/>
          <w:sz w:val="28"/>
          <w:szCs w:val="28"/>
          <w:lang w:val="ru-RU"/>
        </w:rPr>
        <w:t>динамическе</w:t>
      </w:r>
      <w:proofErr w:type="spellEnd"/>
      <w:r w:rsidRPr="005545DB">
        <w:rPr>
          <w:rFonts w:ascii="Times New Roman" w:hAnsi="Times New Roman" w:cs="Times New Roman"/>
          <w:sz w:val="28"/>
          <w:szCs w:val="28"/>
          <w:lang w:val="ru-RU"/>
        </w:rPr>
        <w:t xml:space="preserve"> и исследование их морфологии. Описательные характеристики </w:t>
      </w:r>
      <w:proofErr w:type="gramStart"/>
      <w:r w:rsidRPr="005545DB">
        <w:rPr>
          <w:rFonts w:ascii="Times New Roman" w:hAnsi="Times New Roman" w:cs="Times New Roman"/>
          <w:sz w:val="28"/>
          <w:szCs w:val="28"/>
          <w:lang w:val="ru-RU"/>
        </w:rPr>
        <w:t>внешнего</w:t>
      </w:r>
      <w:proofErr w:type="gramEnd"/>
      <w:r w:rsidRPr="005545DB">
        <w:rPr>
          <w:rFonts w:ascii="Times New Roman" w:hAnsi="Times New Roman" w:cs="Times New Roman"/>
          <w:sz w:val="28"/>
          <w:szCs w:val="28"/>
          <w:lang w:val="ru-RU"/>
        </w:rPr>
        <w:t xml:space="preserve"> и внутреннего (анатомического) производительность фенотип. </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Л</w:t>
      </w:r>
      <w:r w:rsidRPr="004F1C09">
        <w:rPr>
          <w:rFonts w:ascii="Times New Roman" w:hAnsi="Times New Roman" w:cs="Times New Roman"/>
          <w:sz w:val="28"/>
          <w:szCs w:val="28"/>
          <w:lang w:val="ru-RU"/>
        </w:rPr>
        <w:t>окомоторный</w:t>
      </w:r>
      <w:r>
        <w:rPr>
          <w:rFonts w:ascii="Times New Roman" w:hAnsi="Times New Roman" w:cs="Times New Roman"/>
          <w:sz w:val="28"/>
          <w:szCs w:val="28"/>
          <w:lang w:val="ru-RU"/>
        </w:rPr>
        <w:t xml:space="preserve">, </w:t>
      </w:r>
      <w:r w:rsidRPr="004F1C09">
        <w:rPr>
          <w:rFonts w:ascii="Times New Roman" w:hAnsi="Times New Roman" w:cs="Times New Roman"/>
          <w:sz w:val="28"/>
          <w:szCs w:val="28"/>
          <w:lang w:val="ru-RU"/>
        </w:rPr>
        <w:t>мозговой центр, заведующий движением какого-нибудь органа.</w:t>
      </w:r>
    </w:p>
    <w:p w:rsidR="00A259F4" w:rsidRPr="004F1C09" w:rsidRDefault="00A259F4" w:rsidP="00A259F4">
      <w:pPr>
        <w:pStyle w:val="aff2"/>
        <w:spacing w:line="360" w:lineRule="auto"/>
        <w:jc w:val="both"/>
        <w:rPr>
          <w:rFonts w:ascii="Times New Roman" w:hAnsi="Times New Roman" w:cs="Times New Roman"/>
          <w:sz w:val="28"/>
          <w:szCs w:val="28"/>
          <w:lang w:val="ru-RU"/>
        </w:rPr>
      </w:pPr>
      <w:proofErr w:type="spellStart"/>
      <w:proofErr w:type="gramStart"/>
      <w:r w:rsidRPr="002104EB">
        <w:rPr>
          <w:rFonts w:ascii="Times New Roman" w:hAnsi="Times New Roman" w:cs="Times New Roman"/>
          <w:sz w:val="28"/>
          <w:szCs w:val="28"/>
          <w:lang w:val="ru-RU"/>
        </w:rPr>
        <w:t>Синежаберный</w:t>
      </w:r>
      <w:proofErr w:type="spellEnd"/>
      <w:r w:rsidRPr="002104EB">
        <w:rPr>
          <w:rFonts w:ascii="Times New Roman" w:hAnsi="Times New Roman" w:cs="Times New Roman"/>
          <w:sz w:val="28"/>
          <w:szCs w:val="28"/>
          <w:lang w:val="ru-RU"/>
        </w:rPr>
        <w:t xml:space="preserve"> солнечник, или </w:t>
      </w:r>
      <w:proofErr w:type="spellStart"/>
      <w:r w:rsidRPr="002104EB">
        <w:rPr>
          <w:rFonts w:ascii="Times New Roman" w:hAnsi="Times New Roman" w:cs="Times New Roman"/>
          <w:sz w:val="28"/>
          <w:szCs w:val="28"/>
          <w:lang w:val="ru-RU"/>
        </w:rPr>
        <w:t>длиннопёрый</w:t>
      </w:r>
      <w:proofErr w:type="spellEnd"/>
      <w:r w:rsidRPr="002104EB">
        <w:rPr>
          <w:rFonts w:ascii="Times New Roman" w:hAnsi="Times New Roman" w:cs="Times New Roman"/>
          <w:sz w:val="28"/>
          <w:szCs w:val="28"/>
          <w:lang w:val="ru-RU"/>
        </w:rPr>
        <w:t xml:space="preserve"> солнечник (</w:t>
      </w:r>
      <w:hyperlink r:id="rId31" w:tooltip="Латинский язык" w:history="1">
        <w:r w:rsidRPr="002104EB">
          <w:rPr>
            <w:rFonts w:ascii="Times New Roman" w:hAnsi="Times New Roman" w:cs="Times New Roman"/>
            <w:sz w:val="28"/>
            <w:szCs w:val="28"/>
            <w:lang w:val="ru-RU"/>
          </w:rPr>
          <w:t>лат.</w:t>
        </w:r>
        <w:proofErr w:type="gramEnd"/>
      </w:hyperlink>
      <w:r w:rsidRPr="002104EB">
        <w:rPr>
          <w:rFonts w:ascii="Times New Roman" w:hAnsi="Times New Roman" w:cs="Times New Roman"/>
          <w:sz w:val="28"/>
          <w:szCs w:val="28"/>
          <w:lang w:val="ru-RU"/>
        </w:rPr>
        <w:t> </w:t>
      </w:r>
      <w:proofErr w:type="spellStart"/>
      <w:proofErr w:type="gramStart"/>
      <w:r w:rsidRPr="002104EB">
        <w:rPr>
          <w:rFonts w:ascii="Times New Roman" w:hAnsi="Times New Roman" w:cs="Times New Roman"/>
          <w:sz w:val="28"/>
          <w:szCs w:val="28"/>
          <w:lang w:val="ru-RU"/>
        </w:rPr>
        <w:t>Lepomis</w:t>
      </w:r>
      <w:proofErr w:type="spellEnd"/>
      <w:r w:rsidRPr="002104EB">
        <w:rPr>
          <w:rFonts w:ascii="Times New Roman" w:hAnsi="Times New Roman" w:cs="Times New Roman"/>
          <w:sz w:val="28"/>
          <w:szCs w:val="28"/>
          <w:lang w:val="ru-RU"/>
        </w:rPr>
        <w:t xml:space="preserve"> </w:t>
      </w:r>
      <w:proofErr w:type="spellStart"/>
      <w:r w:rsidRPr="002104EB">
        <w:rPr>
          <w:rFonts w:ascii="Times New Roman" w:hAnsi="Times New Roman" w:cs="Times New Roman"/>
          <w:sz w:val="28"/>
          <w:szCs w:val="28"/>
          <w:lang w:val="ru-RU"/>
        </w:rPr>
        <w:t>macrochirus</w:t>
      </w:r>
      <w:proofErr w:type="spellEnd"/>
      <w:r w:rsidRPr="002104EB">
        <w:rPr>
          <w:rFonts w:ascii="Times New Roman" w:hAnsi="Times New Roman" w:cs="Times New Roman"/>
          <w:sz w:val="28"/>
          <w:szCs w:val="28"/>
          <w:lang w:val="ru-RU"/>
        </w:rPr>
        <w:t>) — вид североамериканских рыб из семейства </w:t>
      </w:r>
      <w:proofErr w:type="spellStart"/>
      <w:r w:rsidR="00D17A4B" w:rsidRPr="00D17A4B">
        <w:fldChar w:fldCharType="begin"/>
      </w:r>
      <w:r w:rsidR="002D411B">
        <w:instrText xml:space="preserve"> HYPERLINK "https://ru.wikipedia.org/wiki/Centrarchidae" </w:instrText>
      </w:r>
      <w:r w:rsidR="00D17A4B" w:rsidRPr="00D17A4B">
        <w:fldChar w:fldCharType="separate"/>
      </w:r>
      <w:r w:rsidRPr="002104EB">
        <w:rPr>
          <w:rFonts w:ascii="Times New Roman" w:hAnsi="Times New Roman" w:cs="Times New Roman"/>
          <w:sz w:val="28"/>
          <w:szCs w:val="28"/>
          <w:lang w:val="ru-RU"/>
        </w:rPr>
        <w:t>центрарховые</w:t>
      </w:r>
      <w:proofErr w:type="spellEnd"/>
      <w:r w:rsidR="00D17A4B">
        <w:rPr>
          <w:rFonts w:ascii="Times New Roman" w:hAnsi="Times New Roman" w:cs="Times New Roman"/>
          <w:sz w:val="28"/>
          <w:szCs w:val="28"/>
          <w:lang w:val="ru-RU"/>
        </w:rPr>
        <w:fldChar w:fldCharType="end"/>
      </w:r>
      <w:r w:rsidRPr="002104EB">
        <w:rPr>
          <w:rFonts w:ascii="Times New Roman" w:hAnsi="Times New Roman" w:cs="Times New Roman"/>
          <w:sz w:val="28"/>
          <w:szCs w:val="28"/>
          <w:lang w:val="ru-RU"/>
        </w:rPr>
        <w:t> (</w:t>
      </w:r>
      <w:proofErr w:type="spellStart"/>
      <w:r w:rsidRPr="002104EB">
        <w:rPr>
          <w:rFonts w:ascii="Times New Roman" w:hAnsi="Times New Roman" w:cs="Times New Roman"/>
          <w:sz w:val="28"/>
          <w:szCs w:val="28"/>
          <w:lang w:val="ru-RU"/>
        </w:rPr>
        <w:t>Centrarchidae</w:t>
      </w:r>
      <w:proofErr w:type="spellEnd"/>
      <w:r w:rsidRPr="002104EB">
        <w:rPr>
          <w:rFonts w:ascii="Times New Roman" w:hAnsi="Times New Roman" w:cs="Times New Roman"/>
          <w:sz w:val="28"/>
          <w:szCs w:val="28"/>
          <w:lang w:val="ru-RU"/>
        </w:rPr>
        <w:t>).</w:t>
      </w:r>
      <w:proofErr w:type="gramEnd"/>
      <w:r w:rsidRPr="002104EB">
        <w:rPr>
          <w:rFonts w:ascii="Times New Roman" w:hAnsi="Times New Roman" w:cs="Times New Roman"/>
          <w:sz w:val="28"/>
          <w:szCs w:val="28"/>
          <w:lang w:val="ru-RU"/>
        </w:rPr>
        <w:t xml:space="preserve"> Является самым распространённым видом в озёрах влажного субтропического климата, являясь фактически американским аналогом </w:t>
      </w:r>
      <w:proofErr w:type="gramStart"/>
      <w:r w:rsidRPr="002104EB">
        <w:rPr>
          <w:rFonts w:ascii="Times New Roman" w:hAnsi="Times New Roman" w:cs="Times New Roman"/>
          <w:sz w:val="28"/>
          <w:szCs w:val="28"/>
          <w:lang w:val="ru-RU"/>
        </w:rPr>
        <w:t>привычного жителям</w:t>
      </w:r>
      <w:proofErr w:type="gramEnd"/>
      <w:r w:rsidRPr="002104EB">
        <w:rPr>
          <w:rFonts w:ascii="Times New Roman" w:hAnsi="Times New Roman" w:cs="Times New Roman"/>
          <w:sz w:val="28"/>
          <w:szCs w:val="28"/>
          <w:lang w:val="ru-RU"/>
        </w:rPr>
        <w:t xml:space="preserve"> </w:t>
      </w:r>
      <w:proofErr w:type="spellStart"/>
      <w:r w:rsidRPr="002104EB">
        <w:rPr>
          <w:rFonts w:ascii="Times New Roman" w:hAnsi="Times New Roman" w:cs="Times New Roman"/>
          <w:sz w:val="28"/>
          <w:szCs w:val="28"/>
          <w:lang w:val="ru-RU"/>
        </w:rPr>
        <w:t>евразии</w:t>
      </w:r>
      <w:proofErr w:type="spellEnd"/>
      <w:r w:rsidRPr="002104EB">
        <w:rPr>
          <w:rFonts w:ascii="Times New Roman" w:hAnsi="Times New Roman" w:cs="Times New Roman"/>
          <w:sz w:val="28"/>
          <w:szCs w:val="28"/>
          <w:lang w:val="ru-RU"/>
        </w:rPr>
        <w:t xml:space="preserve"> карася.</w:t>
      </w:r>
    </w:p>
    <w:p w:rsidR="00A259F4" w:rsidRDefault="00A259F4" w:rsidP="00A259F4">
      <w:pPr>
        <w:pStyle w:val="aff2"/>
        <w:spacing w:line="360" w:lineRule="auto"/>
        <w:ind w:firstLine="720"/>
        <w:jc w:val="both"/>
        <w:rPr>
          <w:rFonts w:ascii="Times New Roman" w:hAnsi="Times New Roman" w:cs="Times New Roman"/>
          <w:sz w:val="28"/>
          <w:szCs w:val="28"/>
          <w:lang w:val="ru-RU"/>
        </w:rPr>
      </w:pP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423B12">
        <w:rPr>
          <w:rFonts w:ascii="Times New Roman" w:hAnsi="Times New Roman" w:cs="Times New Roman"/>
          <w:sz w:val="28"/>
          <w:szCs w:val="28"/>
          <w:lang w:val="ru-RU"/>
        </w:rPr>
        <w:t xml:space="preserve">Функциональная морфология  изучает взаимосвязи между морфологией и функцией организма. Простой осмотр разнообразия животных выявляет целый ряд фенотипов и сопутствующие функции. Например, даже в пределах одной группы млекопитающих, возьмем летучих мышей, наблюдается организмы, потребляющие пищу всех видов, таких как кровь, плоды, листья, нектар, насекомых и других животных. Сопровождая </w:t>
      </w:r>
      <w:r w:rsidRPr="00423B12">
        <w:rPr>
          <w:rFonts w:ascii="Times New Roman" w:hAnsi="Times New Roman" w:cs="Times New Roman"/>
          <w:sz w:val="28"/>
          <w:szCs w:val="28"/>
          <w:lang w:val="ru-RU"/>
        </w:rPr>
        <w:lastRenderedPageBreak/>
        <w:t xml:space="preserve">это разнообразие в диету. Это замечательное разнообразие морфологической структуры, начиная от летучих мышей - вампиров с клыками для приготовления острых разрезов для забора крови до </w:t>
      </w:r>
      <w:proofErr w:type="spellStart"/>
      <w:r w:rsidRPr="00423B12">
        <w:rPr>
          <w:rFonts w:ascii="Times New Roman" w:hAnsi="Times New Roman" w:cs="Times New Roman"/>
          <w:sz w:val="28"/>
          <w:szCs w:val="28"/>
          <w:lang w:val="ru-RU"/>
        </w:rPr>
        <w:t>поедателей</w:t>
      </w:r>
      <w:proofErr w:type="spellEnd"/>
      <w:r w:rsidRPr="00423B12">
        <w:rPr>
          <w:rFonts w:ascii="Times New Roman" w:hAnsi="Times New Roman" w:cs="Times New Roman"/>
          <w:sz w:val="28"/>
          <w:szCs w:val="28"/>
          <w:lang w:val="ru-RU"/>
        </w:rPr>
        <w:t xml:space="preserve"> листьев специализированных для измельчения и пережевывания пищи. Также отмечены, похожие вариации для разных типов локации животного. В то время как некоторые организмы эволюционировали свои крылья для полета, как у птиц, летучих мышей и летающих насекомых, других видов развились по пути </w:t>
      </w:r>
      <w:proofErr w:type="gramStart"/>
      <w:r w:rsidRPr="00423B12">
        <w:rPr>
          <w:rFonts w:ascii="Times New Roman" w:hAnsi="Times New Roman" w:cs="Times New Roman"/>
          <w:sz w:val="28"/>
          <w:szCs w:val="28"/>
          <w:lang w:val="ru-RU"/>
        </w:rPr>
        <w:t>удлиненная</w:t>
      </w:r>
      <w:proofErr w:type="gramEnd"/>
      <w:r w:rsidRPr="00423B12">
        <w:rPr>
          <w:rFonts w:ascii="Times New Roman" w:hAnsi="Times New Roman" w:cs="Times New Roman"/>
          <w:sz w:val="28"/>
          <w:szCs w:val="28"/>
          <w:lang w:val="ru-RU"/>
        </w:rPr>
        <w:t xml:space="preserve"> задней конечности для бега или прыжков, например, в виде некоторых ящериц и кенгуру. Такое разнообразие в форме и формы функции незаменимый шаблон для функциональной морфологов, так как она обеспечивает меню, к которому исследователи могут </w:t>
      </w:r>
      <w:proofErr w:type="gramStart"/>
      <w:r w:rsidRPr="00423B12">
        <w:rPr>
          <w:rFonts w:ascii="Times New Roman" w:hAnsi="Times New Roman" w:cs="Times New Roman"/>
          <w:sz w:val="28"/>
          <w:szCs w:val="28"/>
          <w:lang w:val="ru-RU"/>
        </w:rPr>
        <w:t>обратиться</w:t>
      </w:r>
      <w:proofErr w:type="gramEnd"/>
      <w:r w:rsidRPr="00423B12">
        <w:rPr>
          <w:rFonts w:ascii="Times New Roman" w:hAnsi="Times New Roman" w:cs="Times New Roman"/>
          <w:sz w:val="28"/>
          <w:szCs w:val="28"/>
          <w:lang w:val="ru-RU"/>
        </w:rPr>
        <w:t xml:space="preserve"> как функция относится к форме.</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2A229B">
        <w:rPr>
          <w:rFonts w:ascii="Times New Roman" w:hAnsi="Times New Roman" w:cs="Times New Roman"/>
          <w:sz w:val="28"/>
          <w:szCs w:val="28"/>
          <w:lang w:val="ru-RU"/>
        </w:rPr>
        <w:t>Функциональная морфология по своей сути является механистической, поскольку она стремится понять основные механические принципы, объясняющие функционирование организма. Таким образом, функциональная морфология направлена ​​не только на описательные функции организма (т.е. на лягушку прыгали 20 см), а на то, чтобы понять основные физиологические и морфологические принципы, которые позволяют организму выполнять физичес</w:t>
      </w:r>
      <w:r>
        <w:rPr>
          <w:rFonts w:ascii="Times New Roman" w:hAnsi="Times New Roman" w:cs="Times New Roman"/>
          <w:sz w:val="28"/>
          <w:szCs w:val="28"/>
          <w:lang w:val="ru-RU"/>
        </w:rPr>
        <w:t>кие задачи, такие как плавание</w:t>
      </w:r>
      <w:r w:rsidRPr="002A229B">
        <w:rPr>
          <w:rFonts w:ascii="Times New Roman" w:hAnsi="Times New Roman" w:cs="Times New Roman"/>
          <w:sz w:val="28"/>
          <w:szCs w:val="28"/>
          <w:lang w:val="ru-RU"/>
        </w:rPr>
        <w:t xml:space="preserve">, бег и </w:t>
      </w:r>
      <w:r>
        <w:rPr>
          <w:rFonts w:ascii="Times New Roman" w:hAnsi="Times New Roman" w:cs="Times New Roman"/>
          <w:sz w:val="28"/>
          <w:szCs w:val="28"/>
          <w:lang w:val="ru-RU"/>
        </w:rPr>
        <w:t>питание</w:t>
      </w:r>
      <w:r w:rsidRPr="002A229B">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r w:rsidRPr="002A229B">
        <w:rPr>
          <w:rFonts w:ascii="Times New Roman" w:hAnsi="Times New Roman" w:cs="Times New Roman"/>
          <w:sz w:val="28"/>
          <w:szCs w:val="28"/>
          <w:lang w:val="ru-RU"/>
        </w:rPr>
        <w:t>реди прочих. В отличие от редукционистских исследований, в которых изучаются живые организмы с биохимической или биофизической точки зрения (например, клеточная биология), функциональная морфология обычно фокусируется на возникающих функциональных свойствах, возникающих из целостного организма. Функциональные способности по типу «тело-организм» представляют собой конечный результат интегрированных морфологических, ф</w:t>
      </w:r>
      <w:r>
        <w:rPr>
          <w:rFonts w:ascii="Times New Roman" w:hAnsi="Times New Roman" w:cs="Times New Roman"/>
          <w:sz w:val="28"/>
          <w:szCs w:val="28"/>
          <w:lang w:val="ru-RU"/>
        </w:rPr>
        <w:t xml:space="preserve">изиологических и поведенческих атрибутов организмов </w:t>
      </w:r>
      <w:proofErr w:type="gramStart"/>
      <w:r>
        <w:rPr>
          <w:rFonts w:ascii="Times New Roman" w:hAnsi="Times New Roman" w:cs="Times New Roman"/>
          <w:sz w:val="28"/>
          <w:szCs w:val="28"/>
          <w:lang w:val="ru-RU"/>
        </w:rPr>
        <w:t>и</w:t>
      </w:r>
      <w:proofErr w:type="gramEnd"/>
      <w:r w:rsidRPr="002A229B">
        <w:rPr>
          <w:rFonts w:ascii="Times New Roman" w:hAnsi="Times New Roman" w:cs="Times New Roman"/>
          <w:sz w:val="28"/>
          <w:szCs w:val="28"/>
          <w:lang w:val="ru-RU"/>
        </w:rPr>
        <w:t xml:space="preserve"> следовательно, их изучение требует интегративного подхода. Например, гепарды известны своими замечательными характеристиками, и не всегда, когда различные аспекты их внутренней анатомии (например, функции легких и сердца, мышечная морфология </w:t>
      </w:r>
      <w:r w:rsidRPr="002A229B">
        <w:rPr>
          <w:rFonts w:ascii="Times New Roman" w:hAnsi="Times New Roman" w:cs="Times New Roman"/>
          <w:sz w:val="28"/>
          <w:szCs w:val="28"/>
          <w:lang w:val="ru-RU"/>
        </w:rPr>
        <w:lastRenderedPageBreak/>
        <w:t>конечностей) позволяют правильно реагировать</w:t>
      </w:r>
      <w:r>
        <w:rPr>
          <w:rFonts w:ascii="Times New Roman" w:hAnsi="Times New Roman" w:cs="Times New Roman"/>
          <w:sz w:val="28"/>
          <w:szCs w:val="28"/>
          <w:lang w:val="ru-RU"/>
        </w:rPr>
        <w:t xml:space="preserve"> по сценарию хищника - спринтера</w:t>
      </w:r>
      <w:r w:rsidRPr="002A229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2A229B">
        <w:rPr>
          <w:rFonts w:ascii="Times New Roman" w:hAnsi="Times New Roman" w:cs="Times New Roman"/>
          <w:sz w:val="28"/>
          <w:szCs w:val="28"/>
          <w:lang w:val="ru-RU"/>
        </w:rPr>
        <w:t>Однако функциональная морфология менее ориентирована на функциональные возможности ниже уровня организма, такие как эффективность из</w:t>
      </w:r>
      <w:r>
        <w:rPr>
          <w:rFonts w:ascii="Times New Roman" w:hAnsi="Times New Roman" w:cs="Times New Roman"/>
          <w:sz w:val="28"/>
          <w:szCs w:val="28"/>
          <w:lang w:val="ru-RU"/>
        </w:rPr>
        <w:t xml:space="preserve"> ф</w:t>
      </w:r>
      <w:r w:rsidRPr="005545DB">
        <w:rPr>
          <w:rFonts w:ascii="Times New Roman" w:hAnsi="Times New Roman" w:cs="Times New Roman"/>
          <w:sz w:val="28"/>
          <w:szCs w:val="28"/>
          <w:lang w:val="ru-RU"/>
        </w:rPr>
        <w:t>ерм</w:t>
      </w:r>
      <w:r>
        <w:rPr>
          <w:rFonts w:ascii="Times New Roman" w:hAnsi="Times New Roman" w:cs="Times New Roman"/>
          <w:sz w:val="28"/>
          <w:szCs w:val="28"/>
          <w:lang w:val="ru-RU"/>
        </w:rPr>
        <w:t>ентов, катализирующих реакции</w:t>
      </w:r>
      <w:r w:rsidRPr="005545DB">
        <w:rPr>
          <w:rFonts w:ascii="Times New Roman" w:hAnsi="Times New Roman" w:cs="Times New Roman"/>
          <w:sz w:val="28"/>
          <w:szCs w:val="28"/>
          <w:lang w:val="ru-RU"/>
        </w:rPr>
        <w:t>. Это правило не является абсолютным, как, например, многие исследователи</w:t>
      </w:r>
      <w:r>
        <w:rPr>
          <w:rFonts w:ascii="Times New Roman" w:hAnsi="Times New Roman" w:cs="Times New Roman"/>
          <w:sz w:val="28"/>
          <w:szCs w:val="28"/>
          <w:lang w:val="ru-RU"/>
        </w:rPr>
        <w:t xml:space="preserve"> при исследовании</w:t>
      </w:r>
      <w:r w:rsidRPr="005545DB">
        <w:rPr>
          <w:rFonts w:ascii="Times New Roman" w:hAnsi="Times New Roman" w:cs="Times New Roman"/>
          <w:sz w:val="28"/>
          <w:szCs w:val="28"/>
          <w:lang w:val="ru-RU"/>
        </w:rPr>
        <w:t xml:space="preserve"> функции отдельных мышечных волокон, чтобы понять, как функционируют крупные мышечные блоки. Области функциональной морфологии строится вокруг нескольких ключевых идей. В первую очередь, морфологию животных обеспечивает основу для всех движений, например, использование мышц и костей во время передвижения. Однако, хотя описательные исследования морфологии являются существенными, сами по себе они дают неполную картину движения животного. </w:t>
      </w:r>
      <w:r w:rsidRPr="00B50A89">
        <w:rPr>
          <w:rFonts w:ascii="Times New Roman" w:hAnsi="Times New Roman" w:cs="Times New Roman"/>
          <w:sz w:val="28"/>
          <w:szCs w:val="28"/>
          <w:lang w:val="ru-RU"/>
        </w:rPr>
        <w:t>Следовательно, функциональные морфологи должны также обеспечивать недостаточную функциональность, например, кормление или локомоцию</w:t>
      </w:r>
      <w:r>
        <w:rPr>
          <w:rFonts w:ascii="Times New Roman" w:hAnsi="Times New Roman" w:cs="Times New Roman"/>
          <w:sz w:val="28"/>
          <w:szCs w:val="28"/>
          <w:lang w:val="ru-RU"/>
        </w:rPr>
        <w:t xml:space="preserve"> (</w:t>
      </w:r>
      <w:r w:rsidRPr="00E0589F">
        <w:rPr>
          <w:rFonts w:ascii="Times New Roman" w:hAnsi="Times New Roman" w:cs="Times New Roman"/>
          <w:sz w:val="28"/>
          <w:szCs w:val="28"/>
          <w:lang w:val="ru-RU"/>
        </w:rPr>
        <w:t>перемещение животных в пространстве (в водной среде, воздушной среде, по твердой поверхности, в плотной среде), обусловленное их активными действиями</w:t>
      </w:r>
      <w:r>
        <w:rPr>
          <w:rFonts w:ascii="Times New Roman" w:hAnsi="Times New Roman" w:cs="Times New Roman"/>
          <w:sz w:val="28"/>
          <w:szCs w:val="28"/>
          <w:lang w:val="ru-RU"/>
        </w:rPr>
        <w:t>)</w:t>
      </w:r>
      <w:r w:rsidRPr="00B50A89">
        <w:rPr>
          <w:rFonts w:ascii="Times New Roman" w:hAnsi="Times New Roman" w:cs="Times New Roman"/>
          <w:sz w:val="28"/>
          <w:szCs w:val="28"/>
          <w:lang w:val="ru-RU"/>
        </w:rPr>
        <w:t xml:space="preserve">. До появления методов количественной оценки функции животных исследователи предполагали, что функция непосредственно следует из морфологии, но на самом деле эта </w:t>
      </w:r>
      <w:r>
        <w:rPr>
          <w:rFonts w:ascii="Times New Roman" w:hAnsi="Times New Roman" w:cs="Times New Roman"/>
          <w:sz w:val="28"/>
          <w:szCs w:val="28"/>
          <w:lang w:val="ru-RU"/>
        </w:rPr>
        <w:t>взаимосвязь сложнее</w:t>
      </w:r>
      <w:r w:rsidRPr="00B50A89">
        <w:rPr>
          <w:rFonts w:ascii="Times New Roman" w:hAnsi="Times New Roman" w:cs="Times New Roman"/>
          <w:sz w:val="28"/>
          <w:szCs w:val="28"/>
          <w:lang w:val="ru-RU"/>
        </w:rPr>
        <w:t>. Несмотря на то, что размеры и конфигурация нервов, костей и мышц ограничивают некоторые</w:t>
      </w:r>
      <w:r>
        <w:rPr>
          <w:rFonts w:ascii="Times New Roman" w:hAnsi="Times New Roman" w:cs="Times New Roman"/>
          <w:sz w:val="28"/>
          <w:szCs w:val="28"/>
          <w:lang w:val="ru-RU"/>
        </w:rPr>
        <w:t xml:space="preserve"> особенности функции животного, </w:t>
      </w:r>
      <w:r w:rsidRPr="00B50A89">
        <w:rPr>
          <w:rFonts w:ascii="Times New Roman" w:hAnsi="Times New Roman" w:cs="Times New Roman"/>
          <w:sz w:val="28"/>
          <w:szCs w:val="28"/>
          <w:lang w:val="ru-RU"/>
        </w:rPr>
        <w:t>то есть, к</w:t>
      </w:r>
      <w:r>
        <w:rPr>
          <w:rFonts w:ascii="Times New Roman" w:hAnsi="Times New Roman" w:cs="Times New Roman"/>
          <w:sz w:val="28"/>
          <w:szCs w:val="28"/>
          <w:lang w:val="ru-RU"/>
        </w:rPr>
        <w:t>ак быстро может бежать животное</w:t>
      </w:r>
      <w:r w:rsidRPr="00B50A89">
        <w:rPr>
          <w:rFonts w:ascii="Times New Roman" w:hAnsi="Times New Roman" w:cs="Times New Roman"/>
          <w:sz w:val="28"/>
          <w:szCs w:val="28"/>
          <w:lang w:val="ru-RU"/>
        </w:rPr>
        <w:t xml:space="preserve">, они редко имеют прямое предсказание. Это объясняется тем, что уровень функции животных определяется не только морфологией, но и поведением, которое плохо понимается с точки зрения анатомических основ. </w:t>
      </w:r>
      <w:r>
        <w:rPr>
          <w:rFonts w:ascii="Times New Roman" w:hAnsi="Times New Roman" w:cs="Times New Roman"/>
          <w:sz w:val="28"/>
          <w:szCs w:val="28"/>
          <w:lang w:val="ru-RU"/>
        </w:rPr>
        <w:t xml:space="preserve">Например, техника </w:t>
      </w:r>
      <w:proofErr w:type="gramStart"/>
      <w:r>
        <w:rPr>
          <w:rFonts w:ascii="Times New Roman" w:hAnsi="Times New Roman" w:cs="Times New Roman"/>
          <w:sz w:val="28"/>
          <w:szCs w:val="28"/>
          <w:lang w:val="ru-RU"/>
        </w:rPr>
        <w:t>людей</w:t>
      </w:r>
      <w:proofErr w:type="gramEnd"/>
      <w:r>
        <w:rPr>
          <w:rFonts w:ascii="Times New Roman" w:hAnsi="Times New Roman" w:cs="Times New Roman"/>
          <w:sz w:val="28"/>
          <w:szCs w:val="28"/>
          <w:lang w:val="ru-RU"/>
        </w:rPr>
        <w:t xml:space="preserve"> в каком либо виде спорта</w:t>
      </w:r>
      <w:r w:rsidRPr="00B50A89">
        <w:rPr>
          <w:rFonts w:ascii="Times New Roman" w:hAnsi="Times New Roman" w:cs="Times New Roman"/>
          <w:sz w:val="28"/>
          <w:szCs w:val="28"/>
          <w:lang w:val="ru-RU"/>
        </w:rPr>
        <w:t xml:space="preserve">. Этот пример также выдвигает на первый план важную концепцию функциональной морфологии, а именно производительность всей организации, которая заключается в том, насколько хорошо организм выполняет экологически важную задачу, такую ​​как максимальная скорость спринта или максимальная сила прикуса. Конечно, показатели производительности, такие как </w:t>
      </w:r>
      <w:proofErr w:type="gramStart"/>
      <w:r w:rsidRPr="00B50A89">
        <w:rPr>
          <w:rFonts w:ascii="Times New Roman" w:hAnsi="Times New Roman" w:cs="Times New Roman"/>
          <w:sz w:val="28"/>
          <w:szCs w:val="28"/>
          <w:lang w:val="ru-RU"/>
        </w:rPr>
        <w:t>прыжки</w:t>
      </w:r>
      <w:proofErr w:type="gramEnd"/>
      <w:r w:rsidRPr="00B50A89">
        <w:rPr>
          <w:rFonts w:ascii="Times New Roman" w:hAnsi="Times New Roman" w:cs="Times New Roman"/>
          <w:sz w:val="28"/>
          <w:szCs w:val="28"/>
          <w:lang w:val="ru-RU"/>
        </w:rPr>
        <w:t xml:space="preserve"> в высоту </w:t>
      </w:r>
      <w:r w:rsidRPr="00B50A89">
        <w:rPr>
          <w:rFonts w:ascii="Times New Roman" w:hAnsi="Times New Roman" w:cs="Times New Roman"/>
          <w:sz w:val="28"/>
          <w:szCs w:val="28"/>
          <w:lang w:val="ru-RU"/>
        </w:rPr>
        <w:lastRenderedPageBreak/>
        <w:t xml:space="preserve">сегодня редко бывают важны для современных людей, но, вероятно, очень важны во время эволюции современных людей, и аналогичные показатели остаются важными для животных. В случае прыжка в высоту, хотя функция </w:t>
      </w:r>
      <w:r>
        <w:rPr>
          <w:rFonts w:ascii="Times New Roman" w:hAnsi="Times New Roman" w:cs="Times New Roman"/>
          <w:sz w:val="28"/>
          <w:szCs w:val="28"/>
          <w:lang w:val="ru-RU"/>
        </w:rPr>
        <w:t xml:space="preserve">- </w:t>
      </w:r>
      <w:r w:rsidRPr="00B50A89">
        <w:rPr>
          <w:rFonts w:ascii="Times New Roman" w:hAnsi="Times New Roman" w:cs="Times New Roman"/>
          <w:sz w:val="28"/>
          <w:szCs w:val="28"/>
          <w:lang w:val="ru-RU"/>
        </w:rPr>
        <w:t xml:space="preserve">прыгать, </w:t>
      </w:r>
      <w:r>
        <w:rPr>
          <w:rFonts w:ascii="Times New Roman" w:hAnsi="Times New Roman" w:cs="Times New Roman"/>
          <w:sz w:val="28"/>
          <w:szCs w:val="28"/>
          <w:lang w:val="ru-RU"/>
        </w:rPr>
        <w:t>высота</w:t>
      </w:r>
      <w:r w:rsidRPr="00B50A89">
        <w:rPr>
          <w:rFonts w:ascii="Times New Roman" w:hAnsi="Times New Roman" w:cs="Times New Roman"/>
          <w:sz w:val="28"/>
          <w:szCs w:val="28"/>
          <w:lang w:val="ru-RU"/>
        </w:rPr>
        <w:t xml:space="preserve"> </w:t>
      </w:r>
      <w:r>
        <w:rPr>
          <w:rFonts w:ascii="Times New Roman" w:hAnsi="Times New Roman" w:cs="Times New Roman"/>
          <w:sz w:val="28"/>
          <w:szCs w:val="28"/>
          <w:lang w:val="ru-RU"/>
        </w:rPr>
        <w:t>в метрах - эффективность</w:t>
      </w:r>
      <w:r w:rsidRPr="00B50A89">
        <w:rPr>
          <w:rFonts w:ascii="Times New Roman" w:hAnsi="Times New Roman" w:cs="Times New Roman"/>
          <w:sz w:val="28"/>
          <w:szCs w:val="28"/>
          <w:lang w:val="ru-RU"/>
        </w:rPr>
        <w:t xml:space="preserve"> - это высота прыжка. Таким образом, изменения в поведении (как прыжки спортсмена) могут сильно повлиять на производительность в данной функции. Тонким аспектом этой точки зрения является то, что производительность, как она определена здесь, измеряется на уровне всего организма, а не на уровне ниже организма, например, в случае фермента, катализирующего реакцию. Причина этого различия в том, что действия всего организма - это действия, которые взаимодействуют с окружающей средой, и поэтому, понимая двойственную природу морфологии и производительности, мы можем получить достаточно полное представление о том, как организмы действуют в естественной среде.</w:t>
      </w:r>
    </w:p>
    <w:p w:rsidR="00A259F4" w:rsidRDefault="00A259F4" w:rsidP="00200529">
      <w:pPr>
        <w:pStyle w:val="aff2"/>
        <w:spacing w:line="360" w:lineRule="auto"/>
        <w:ind w:firstLine="708"/>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Мы предлагаем обзор состояния функциональной морфологии с первым описанием ряда </w:t>
      </w:r>
      <w:r>
        <w:rPr>
          <w:rFonts w:ascii="Times New Roman" w:hAnsi="Times New Roman" w:cs="Times New Roman"/>
          <w:sz w:val="28"/>
          <w:szCs w:val="28"/>
          <w:lang w:val="ru-RU"/>
        </w:rPr>
        <w:t>методов, используемых вместе с краткой историей</w:t>
      </w:r>
      <w:r w:rsidRPr="005545DB">
        <w:rPr>
          <w:rFonts w:ascii="Times New Roman" w:hAnsi="Times New Roman" w:cs="Times New Roman"/>
          <w:sz w:val="28"/>
          <w:szCs w:val="28"/>
          <w:lang w:val="ru-RU"/>
        </w:rPr>
        <w:t xml:space="preserve"> функционально-морфологических исследований. Затем мы объясним некоторые общие принципы функционально-морфологических исследований, которые возникли из исследований в течение последних нескольких десятилетий. Чтобы представить обзор различных методов, применяемых в функциональных морфологических исследований, мы предоставляем четыре ключевых примеров передовой функционально-морфологического исследования. Мы заключаем, описывая некоторые перспективные направления в этой области.</w:t>
      </w:r>
    </w:p>
    <w:p w:rsidR="00A259F4" w:rsidRPr="005545DB" w:rsidRDefault="00A259F4" w:rsidP="00A259F4">
      <w:pPr>
        <w:pStyle w:val="aff2"/>
        <w:spacing w:line="360" w:lineRule="auto"/>
        <w:jc w:val="both"/>
        <w:rPr>
          <w:rFonts w:ascii="Times New Roman" w:hAnsi="Times New Roman" w:cs="Times New Roman"/>
          <w:sz w:val="28"/>
          <w:szCs w:val="28"/>
          <w:lang w:val="ru-RU"/>
        </w:rPr>
      </w:pPr>
    </w:p>
    <w:p w:rsidR="00A259F4" w:rsidRPr="005545DB" w:rsidRDefault="00A259F4" w:rsidP="00200529">
      <w:pPr>
        <w:pStyle w:val="aff2"/>
        <w:spacing w:line="360" w:lineRule="auto"/>
        <w:ind w:firstLine="708"/>
        <w:jc w:val="both"/>
        <w:rPr>
          <w:rFonts w:ascii="Times New Roman" w:hAnsi="Times New Roman" w:cs="Times New Roman"/>
          <w:sz w:val="28"/>
          <w:szCs w:val="28"/>
          <w:lang w:val="ru-RU"/>
        </w:rPr>
      </w:pPr>
      <w:r w:rsidRPr="00635FF5">
        <w:rPr>
          <w:rFonts w:ascii="Times New Roman" w:hAnsi="Times New Roman" w:cs="Times New Roman"/>
          <w:sz w:val="28"/>
          <w:szCs w:val="28"/>
          <w:lang w:val="ru-RU"/>
        </w:rPr>
        <w:t>Методика и история функциональной морфологии.</w:t>
      </w:r>
    </w:p>
    <w:p w:rsidR="00A259F4" w:rsidRPr="00BB5C5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Сложный характер функциональной морфологии д</w:t>
      </w:r>
      <w:r>
        <w:rPr>
          <w:rFonts w:ascii="Times New Roman" w:hAnsi="Times New Roman" w:cs="Times New Roman"/>
          <w:sz w:val="28"/>
          <w:szCs w:val="28"/>
          <w:lang w:val="ru-RU"/>
        </w:rPr>
        <w:t>ела</w:t>
      </w:r>
      <w:r w:rsidRPr="005545DB">
        <w:rPr>
          <w:rFonts w:ascii="Times New Roman" w:hAnsi="Times New Roman" w:cs="Times New Roman"/>
          <w:sz w:val="28"/>
          <w:szCs w:val="28"/>
          <w:lang w:val="ru-RU"/>
        </w:rPr>
        <w:t>ет</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невозможны</w:t>
      </w:r>
      <w:proofErr w:type="gramEnd"/>
      <w:r>
        <w:rPr>
          <w:rFonts w:ascii="Times New Roman" w:hAnsi="Times New Roman" w:cs="Times New Roman"/>
          <w:sz w:val="28"/>
          <w:szCs w:val="28"/>
          <w:lang w:val="ru-RU"/>
        </w:rPr>
        <w:t xml:space="preserve"> дать</w:t>
      </w:r>
      <w:r w:rsidRPr="005545DB">
        <w:rPr>
          <w:rFonts w:ascii="Times New Roman" w:hAnsi="Times New Roman" w:cs="Times New Roman"/>
          <w:sz w:val="28"/>
          <w:szCs w:val="28"/>
          <w:lang w:val="ru-RU"/>
        </w:rPr>
        <w:t xml:space="preserve"> исчерпывающий перечень методов. Скорее, мы предлагаем краткий исторический очерк общих методов, а также в последнее время описывают новые технологии, которые предлагают</w:t>
      </w:r>
      <w:r>
        <w:rPr>
          <w:rFonts w:ascii="Times New Roman" w:hAnsi="Times New Roman" w:cs="Times New Roman"/>
          <w:sz w:val="28"/>
          <w:szCs w:val="28"/>
          <w:lang w:val="ru-RU"/>
        </w:rPr>
        <w:t xml:space="preserve"> большие обещания</w:t>
      </w:r>
      <w:r w:rsidRPr="005545DB">
        <w:rPr>
          <w:rFonts w:ascii="Times New Roman" w:hAnsi="Times New Roman" w:cs="Times New Roman"/>
          <w:sz w:val="28"/>
          <w:szCs w:val="28"/>
          <w:lang w:val="ru-RU"/>
        </w:rPr>
        <w:t xml:space="preserve"> на будущее. До сравнительно недавнего времени, анатомических исследований были </w:t>
      </w:r>
      <w:r w:rsidRPr="005545DB">
        <w:rPr>
          <w:rFonts w:ascii="Times New Roman" w:hAnsi="Times New Roman" w:cs="Times New Roman"/>
          <w:sz w:val="28"/>
          <w:szCs w:val="28"/>
          <w:lang w:val="ru-RU"/>
        </w:rPr>
        <w:lastRenderedPageBreak/>
        <w:t xml:space="preserve">основой функциональной морфологии. На протяжении веков, ученые использовали препарирование для изучения отношения </w:t>
      </w:r>
      <w:r>
        <w:rPr>
          <w:rFonts w:ascii="Times New Roman" w:hAnsi="Times New Roman" w:cs="Times New Roman"/>
          <w:sz w:val="28"/>
          <w:szCs w:val="28"/>
          <w:lang w:val="ru-RU"/>
        </w:rPr>
        <w:t>«</w:t>
      </w:r>
      <w:r w:rsidRPr="005545DB">
        <w:rPr>
          <w:rFonts w:ascii="Times New Roman" w:hAnsi="Times New Roman" w:cs="Times New Roman"/>
          <w:sz w:val="28"/>
          <w:szCs w:val="28"/>
          <w:lang w:val="ru-RU"/>
        </w:rPr>
        <w:t>форма</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функция</w:t>
      </w:r>
      <w:r>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Хотя форма может быть плохим предиктором функции, </w:t>
      </w:r>
      <w:proofErr w:type="gramStart"/>
      <w:r w:rsidRPr="005545DB">
        <w:rPr>
          <w:rFonts w:ascii="Times New Roman" w:hAnsi="Times New Roman" w:cs="Times New Roman"/>
          <w:sz w:val="28"/>
          <w:szCs w:val="28"/>
          <w:lang w:val="ru-RU"/>
        </w:rPr>
        <w:t>анатомические знания, полученные из этих исследований были</w:t>
      </w:r>
      <w:proofErr w:type="gramEnd"/>
      <w:r w:rsidRPr="005545DB">
        <w:rPr>
          <w:rFonts w:ascii="Times New Roman" w:hAnsi="Times New Roman" w:cs="Times New Roman"/>
          <w:sz w:val="28"/>
          <w:szCs w:val="28"/>
          <w:lang w:val="ru-RU"/>
        </w:rPr>
        <w:t xml:space="preserve"> з</w:t>
      </w:r>
      <w:r>
        <w:rPr>
          <w:rFonts w:ascii="Times New Roman" w:hAnsi="Times New Roman" w:cs="Times New Roman"/>
          <w:sz w:val="28"/>
          <w:szCs w:val="28"/>
          <w:lang w:val="ru-RU"/>
        </w:rPr>
        <w:t>аложены в основу многих областей</w:t>
      </w:r>
      <w:r w:rsidRPr="005545DB">
        <w:rPr>
          <w:rFonts w:ascii="Times New Roman" w:hAnsi="Times New Roman" w:cs="Times New Roman"/>
          <w:sz w:val="28"/>
          <w:szCs w:val="28"/>
          <w:lang w:val="ru-RU"/>
        </w:rPr>
        <w:t xml:space="preserve">, включая медицину и современную функциональную морфологию. В восемнадцатом и девятнадцатом веках, ученые, </w:t>
      </w:r>
      <w:r>
        <w:rPr>
          <w:rFonts w:ascii="Times New Roman" w:hAnsi="Times New Roman" w:cs="Times New Roman"/>
          <w:sz w:val="28"/>
          <w:szCs w:val="28"/>
          <w:lang w:val="ru-RU"/>
        </w:rPr>
        <w:t>зафиксировали</w:t>
      </w:r>
      <w:r w:rsidRPr="005545DB">
        <w:rPr>
          <w:rFonts w:ascii="Times New Roman" w:hAnsi="Times New Roman" w:cs="Times New Roman"/>
          <w:sz w:val="28"/>
          <w:szCs w:val="28"/>
          <w:lang w:val="ru-RU"/>
        </w:rPr>
        <w:t xml:space="preserve"> множество подробных анатомических рисунков различных позвоночных, многие из которых до сих пор широко используется сегодня. Современные исследования анатомии продолжает использовать базовые рассечение и описания, но оставался устойчивым за счет включения новых методов визуализации. Например, практика очистки и окраски позволяют исследователям изучить структуру кости, мышцы и сухожилия одновременно и на месте. Появление рентгеновской техники </w:t>
      </w:r>
      <w:r>
        <w:rPr>
          <w:rFonts w:ascii="Times New Roman" w:hAnsi="Times New Roman" w:cs="Times New Roman"/>
          <w:sz w:val="28"/>
          <w:szCs w:val="28"/>
          <w:lang w:val="ru-RU"/>
        </w:rPr>
        <w:t>дало условия</w:t>
      </w:r>
      <w:r w:rsidRPr="005545DB">
        <w:rPr>
          <w:rFonts w:ascii="Times New Roman" w:hAnsi="Times New Roman" w:cs="Times New Roman"/>
          <w:sz w:val="28"/>
          <w:szCs w:val="28"/>
          <w:lang w:val="ru-RU"/>
        </w:rPr>
        <w:t xml:space="preserve"> по-новому взглянуть на структуру кости, которая теперь дополнена компьютерная томография (КТ), которые позволяют создавать трехмерные модели. Магнитно-резонансная томография (МРТ), которая впервые в 1977 году, </w:t>
      </w:r>
      <w:r>
        <w:rPr>
          <w:rFonts w:ascii="Times New Roman" w:hAnsi="Times New Roman" w:cs="Times New Roman"/>
          <w:sz w:val="28"/>
          <w:szCs w:val="28"/>
          <w:lang w:val="ru-RU"/>
        </w:rPr>
        <w:t>показал</w:t>
      </w:r>
      <w:r w:rsidRPr="005545DB">
        <w:rPr>
          <w:rFonts w:ascii="Times New Roman" w:hAnsi="Times New Roman" w:cs="Times New Roman"/>
          <w:sz w:val="28"/>
          <w:szCs w:val="28"/>
          <w:lang w:val="ru-RU"/>
        </w:rPr>
        <w:t xml:space="preserve"> изображения внутреннего строения. </w:t>
      </w:r>
      <w:r>
        <w:rPr>
          <w:rFonts w:ascii="Times New Roman" w:hAnsi="Times New Roman" w:cs="Times New Roman"/>
          <w:sz w:val="28"/>
          <w:szCs w:val="28"/>
          <w:lang w:val="ru-RU"/>
        </w:rPr>
        <w:t>Наконец, все более сложные компьютерные</w:t>
      </w:r>
      <w:r w:rsidRPr="005545DB">
        <w:rPr>
          <w:rFonts w:ascii="Times New Roman" w:hAnsi="Times New Roman" w:cs="Times New Roman"/>
          <w:sz w:val="28"/>
          <w:szCs w:val="28"/>
          <w:lang w:val="ru-RU"/>
        </w:rPr>
        <w:t xml:space="preserve"> программ</w:t>
      </w:r>
      <w:r>
        <w:rPr>
          <w:rFonts w:ascii="Times New Roman" w:hAnsi="Times New Roman" w:cs="Times New Roman"/>
          <w:sz w:val="28"/>
          <w:szCs w:val="28"/>
          <w:lang w:val="ru-RU"/>
        </w:rPr>
        <w:t xml:space="preserve">ы, способные </w:t>
      </w:r>
      <w:proofErr w:type="gramStart"/>
      <w:r>
        <w:rPr>
          <w:rFonts w:ascii="Times New Roman" w:hAnsi="Times New Roman" w:cs="Times New Roman"/>
          <w:sz w:val="28"/>
          <w:szCs w:val="28"/>
          <w:lang w:val="ru-RU"/>
        </w:rPr>
        <w:t>создавать</w:t>
      </w:r>
      <w:proofErr w:type="gramEnd"/>
      <w:r>
        <w:rPr>
          <w:rFonts w:ascii="Times New Roman" w:hAnsi="Times New Roman" w:cs="Times New Roman"/>
          <w:sz w:val="28"/>
          <w:szCs w:val="28"/>
          <w:lang w:val="ru-RU"/>
        </w:rPr>
        <w:t xml:space="preserve"> конечно-элементные модели позволяет детально реконструировать внутренние структурны</w:t>
      </w:r>
      <w:r w:rsidRPr="005545DB">
        <w:rPr>
          <w:rFonts w:ascii="Times New Roman" w:hAnsi="Times New Roman" w:cs="Times New Roman"/>
          <w:sz w:val="28"/>
          <w:szCs w:val="28"/>
          <w:lang w:val="ru-RU"/>
        </w:rPr>
        <w:t xml:space="preserve"> компонентов</w:t>
      </w:r>
      <w:r>
        <w:rPr>
          <w:rFonts w:ascii="Times New Roman" w:hAnsi="Times New Roman" w:cs="Times New Roman"/>
          <w:sz w:val="28"/>
          <w:szCs w:val="28"/>
          <w:lang w:val="ru-RU"/>
        </w:rPr>
        <w:t xml:space="preserve"> организма. Квантификация движения - </w:t>
      </w:r>
      <w:r w:rsidRPr="005545DB">
        <w:rPr>
          <w:rFonts w:ascii="Times New Roman" w:hAnsi="Times New Roman" w:cs="Times New Roman"/>
          <w:sz w:val="28"/>
          <w:szCs w:val="28"/>
          <w:lang w:val="ru-RU"/>
        </w:rPr>
        <w:t xml:space="preserve">одна из главных целей функциональных морфологов. Исследование кинематики продвинулась со времен фотоаппаратов до современных высокоскоростных камер, которые </w:t>
      </w:r>
      <w:proofErr w:type="gramStart"/>
      <w:r w:rsidRPr="005545DB">
        <w:rPr>
          <w:rFonts w:ascii="Times New Roman" w:hAnsi="Times New Roman" w:cs="Times New Roman"/>
          <w:sz w:val="28"/>
          <w:szCs w:val="28"/>
          <w:lang w:val="ru-RU"/>
        </w:rPr>
        <w:t>могут работать при скорости кадрирования 1000 кадров/сек</w:t>
      </w:r>
      <w:proofErr w:type="gramEnd"/>
      <w:r w:rsidRPr="005545DB">
        <w:rPr>
          <w:rFonts w:ascii="Times New Roman" w:hAnsi="Times New Roman" w:cs="Times New Roman"/>
          <w:sz w:val="28"/>
          <w:szCs w:val="28"/>
          <w:lang w:val="ru-RU"/>
        </w:rPr>
        <w:t>. До начала XX века, изучение движения сводилось к неподвижным изображениям и простое наблюдение (например, длина шага, основанные на следы от лошади в пыли). Основным</w:t>
      </w:r>
      <w:r>
        <w:rPr>
          <w:rFonts w:ascii="Times New Roman" w:hAnsi="Times New Roman" w:cs="Times New Roman"/>
          <w:sz w:val="28"/>
          <w:szCs w:val="28"/>
          <w:lang w:val="ru-RU"/>
        </w:rPr>
        <w:t xml:space="preserve"> п</w:t>
      </w:r>
      <w:r w:rsidRPr="00BB5C5B">
        <w:rPr>
          <w:rFonts w:ascii="Times New Roman" w:hAnsi="Times New Roman" w:cs="Times New Roman"/>
          <w:sz w:val="28"/>
          <w:szCs w:val="28"/>
          <w:lang w:val="ru-RU"/>
        </w:rPr>
        <w:t>родвижение</w:t>
      </w:r>
      <w:r>
        <w:rPr>
          <w:rFonts w:ascii="Times New Roman" w:hAnsi="Times New Roman" w:cs="Times New Roman"/>
          <w:sz w:val="28"/>
          <w:szCs w:val="28"/>
          <w:lang w:val="ru-RU"/>
        </w:rPr>
        <w:t>м</w:t>
      </w:r>
      <w:r w:rsidRPr="00BB5C5B">
        <w:rPr>
          <w:rFonts w:ascii="Times New Roman" w:hAnsi="Times New Roman" w:cs="Times New Roman"/>
          <w:sz w:val="28"/>
          <w:szCs w:val="28"/>
          <w:lang w:val="ru-RU"/>
        </w:rPr>
        <w:t xml:space="preserve"> в визуализации произошло, когда художник, </w:t>
      </w:r>
      <w:proofErr w:type="spellStart"/>
      <w:r w:rsidRPr="00BB5C5B">
        <w:rPr>
          <w:rFonts w:ascii="Times New Roman" w:hAnsi="Times New Roman" w:cs="Times New Roman"/>
          <w:sz w:val="28"/>
          <w:szCs w:val="28"/>
          <w:lang w:val="ru-RU"/>
        </w:rPr>
        <w:t>Eadweard</w:t>
      </w:r>
      <w:proofErr w:type="spellEnd"/>
      <w:r w:rsidRPr="00BB5C5B">
        <w:rPr>
          <w:rFonts w:ascii="Times New Roman" w:hAnsi="Times New Roman" w:cs="Times New Roman"/>
          <w:sz w:val="28"/>
          <w:szCs w:val="28"/>
          <w:lang w:val="ru-RU"/>
        </w:rPr>
        <w:t xml:space="preserve"> </w:t>
      </w:r>
      <w:proofErr w:type="spellStart"/>
      <w:r w:rsidRPr="00BB5C5B">
        <w:rPr>
          <w:rFonts w:ascii="Times New Roman" w:hAnsi="Times New Roman" w:cs="Times New Roman"/>
          <w:sz w:val="28"/>
          <w:szCs w:val="28"/>
          <w:lang w:val="ru-RU"/>
        </w:rPr>
        <w:t>Muybridge</w:t>
      </w:r>
      <w:proofErr w:type="spellEnd"/>
      <w:r w:rsidRPr="00BB5C5B">
        <w:rPr>
          <w:rFonts w:ascii="Times New Roman" w:hAnsi="Times New Roman" w:cs="Times New Roman"/>
          <w:sz w:val="28"/>
          <w:szCs w:val="28"/>
          <w:lang w:val="ru-RU"/>
        </w:rPr>
        <w:t xml:space="preserve">, фотографировал движение животных в быстрой последовательности, чтобы визуализировать основные локомоторные узоры. Развитие целлулоидной пленки и видеотехники еще больше улучшило способность функционального морфолога к </w:t>
      </w:r>
      <w:r>
        <w:rPr>
          <w:rFonts w:ascii="Times New Roman" w:hAnsi="Times New Roman" w:cs="Times New Roman"/>
          <w:sz w:val="28"/>
          <w:szCs w:val="28"/>
          <w:lang w:val="ru-RU"/>
        </w:rPr>
        <w:t>фиксированию</w:t>
      </w:r>
      <w:r w:rsidRPr="00BB5C5B">
        <w:rPr>
          <w:rFonts w:ascii="Times New Roman" w:hAnsi="Times New Roman" w:cs="Times New Roman"/>
          <w:sz w:val="28"/>
          <w:szCs w:val="28"/>
          <w:lang w:val="ru-RU"/>
        </w:rPr>
        <w:t xml:space="preserve"> </w:t>
      </w:r>
      <w:r w:rsidRPr="00BB5C5B">
        <w:rPr>
          <w:rFonts w:ascii="Times New Roman" w:hAnsi="Times New Roman" w:cs="Times New Roman"/>
          <w:sz w:val="28"/>
          <w:szCs w:val="28"/>
          <w:lang w:val="ru-RU"/>
        </w:rPr>
        <w:lastRenderedPageBreak/>
        <w:t xml:space="preserve">животных для количественного определения. Совсем недавно высокоскоростные камеры позволили биологам захватывать в цифровой форме чрезвычайно быстрые события, которые до сих пор оставались в значительной степени таинственными. Примеры включают привязку придатков к захвату креветок и баллистические движения языка </w:t>
      </w:r>
      <w:r>
        <w:rPr>
          <w:rFonts w:ascii="Times New Roman" w:hAnsi="Times New Roman" w:cs="Times New Roman"/>
          <w:sz w:val="28"/>
          <w:szCs w:val="28"/>
          <w:lang w:val="ru-RU"/>
        </w:rPr>
        <w:t>саламандр</w:t>
      </w:r>
      <w:r w:rsidRPr="00BB5C5B">
        <w:rPr>
          <w:rFonts w:ascii="Times New Roman" w:hAnsi="Times New Roman" w:cs="Times New Roman"/>
          <w:sz w:val="28"/>
          <w:szCs w:val="28"/>
          <w:lang w:val="ru-RU"/>
        </w:rPr>
        <w:t xml:space="preserve">, причем оба они происходят в течение нескольких миллисекунд. Относительно новым технологическим и концептуальным достижением стало использование высокоскоростного оборудования для визуализации в полевых условиях, которое позволяет биологам фиксировать поведение в их естественной среде. Такая технология особенно полезна для получения данных о крупных морских млекопитающих, которые нелегко изучить в неволе. Исследования анатомии и функции мышц были еще одним важным направлением функциональной морфологии. Как и в случае с технологиями визуализации для изучения движения животных, технологические инновации продолжали улучшать нашу способность понимать функцию мышц. Начиная с 1940-х годов, электромиография (ЭМГ) используется для обнаружения и измерения активности мышц. Когда мышцы активируются, происходит измеримое изменение электрического заряда ткани. Помещая </w:t>
      </w:r>
      <w:proofErr w:type="gramStart"/>
      <w:r w:rsidRPr="00BB5C5B">
        <w:rPr>
          <w:rFonts w:ascii="Times New Roman" w:hAnsi="Times New Roman" w:cs="Times New Roman"/>
          <w:sz w:val="28"/>
          <w:szCs w:val="28"/>
          <w:lang w:val="ru-RU"/>
        </w:rPr>
        <w:t>проволочные электроды в мышцы и измеряя</w:t>
      </w:r>
      <w:proofErr w:type="gramEnd"/>
      <w:r w:rsidRPr="00BB5C5B">
        <w:rPr>
          <w:rFonts w:ascii="Times New Roman" w:hAnsi="Times New Roman" w:cs="Times New Roman"/>
          <w:sz w:val="28"/>
          <w:szCs w:val="28"/>
          <w:lang w:val="ru-RU"/>
        </w:rPr>
        <w:t xml:space="preserve"> создаваемый ток, можно определить, когда активируется мышца. Одним из ранних сторонников работы ЭМГ был Карл Ганс, который написал несколько книг, объясняющих, как этот метод можно использовать для изучения мышечной функции у животных. Более поздняя разработка, </w:t>
      </w:r>
      <w:proofErr w:type="spellStart"/>
      <w:r>
        <w:rPr>
          <w:rFonts w:ascii="Times New Roman" w:hAnsi="Times New Roman" w:cs="Times New Roman"/>
          <w:sz w:val="28"/>
          <w:szCs w:val="28"/>
          <w:lang w:val="ru-RU"/>
        </w:rPr>
        <w:t>с</w:t>
      </w:r>
      <w:r w:rsidRPr="00E357C5">
        <w:rPr>
          <w:rFonts w:ascii="Times New Roman" w:hAnsi="Times New Roman" w:cs="Times New Roman"/>
          <w:sz w:val="28"/>
          <w:szCs w:val="28"/>
          <w:lang w:val="ru-RU"/>
        </w:rPr>
        <w:t>онометрия</w:t>
      </w:r>
      <w:proofErr w:type="spellEnd"/>
      <w:r w:rsidRPr="00BB5C5B">
        <w:rPr>
          <w:rFonts w:ascii="Times New Roman" w:hAnsi="Times New Roman" w:cs="Times New Roman"/>
          <w:sz w:val="28"/>
          <w:szCs w:val="28"/>
          <w:lang w:val="ru-RU"/>
        </w:rPr>
        <w:t xml:space="preserve">, позволяет исследователям изучить, как отдельные волокна мышц изменяются по длине во время движения. Вставляя два крошечных кристалла в мышечное волокно в разных точках, можно измерить изменение длины мышечных волокон во время сокращения. В сочетании с ЭМГ </w:t>
      </w:r>
      <w:proofErr w:type="spellStart"/>
      <w:r w:rsidRPr="00BB5C5B">
        <w:rPr>
          <w:rFonts w:ascii="Times New Roman" w:hAnsi="Times New Roman" w:cs="Times New Roman"/>
          <w:sz w:val="28"/>
          <w:szCs w:val="28"/>
          <w:lang w:val="ru-RU"/>
        </w:rPr>
        <w:t>сономиметрия</w:t>
      </w:r>
      <w:proofErr w:type="spellEnd"/>
      <w:r w:rsidRPr="00BB5C5B">
        <w:rPr>
          <w:rFonts w:ascii="Times New Roman" w:hAnsi="Times New Roman" w:cs="Times New Roman"/>
          <w:sz w:val="28"/>
          <w:szCs w:val="28"/>
          <w:lang w:val="ru-RU"/>
        </w:rPr>
        <w:t xml:space="preserve"> особенно информативна, поскольку эти два метода одновременно предоставляют информацию о времени активации мышц и изменениях длины в отдельных волокнах мышц. Для позвоночных кости служат </w:t>
      </w:r>
      <w:proofErr w:type="gramStart"/>
      <w:r w:rsidRPr="00BB5C5B">
        <w:rPr>
          <w:rFonts w:ascii="Times New Roman" w:hAnsi="Times New Roman" w:cs="Times New Roman"/>
          <w:sz w:val="28"/>
          <w:szCs w:val="28"/>
          <w:lang w:val="ru-RU"/>
        </w:rPr>
        <w:t>важными</w:t>
      </w:r>
      <w:proofErr w:type="gramEnd"/>
      <w:r w:rsidRPr="00BB5C5B">
        <w:rPr>
          <w:rFonts w:ascii="Times New Roman" w:hAnsi="Times New Roman" w:cs="Times New Roman"/>
          <w:sz w:val="28"/>
          <w:szCs w:val="28"/>
          <w:lang w:val="ru-RU"/>
        </w:rPr>
        <w:t xml:space="preserve"> </w:t>
      </w:r>
      <w:r>
        <w:rPr>
          <w:rFonts w:ascii="Times New Roman" w:hAnsi="Times New Roman" w:cs="Times New Roman"/>
          <w:sz w:val="28"/>
          <w:szCs w:val="28"/>
          <w:lang w:val="ru-RU"/>
        </w:rPr>
        <w:t>опорой</w:t>
      </w:r>
      <w:r w:rsidRPr="00BB5C5B">
        <w:rPr>
          <w:rFonts w:ascii="Times New Roman" w:hAnsi="Times New Roman" w:cs="Times New Roman"/>
          <w:sz w:val="28"/>
          <w:szCs w:val="28"/>
          <w:lang w:val="ru-RU"/>
        </w:rPr>
        <w:t xml:space="preserve"> для движения. Процесс локомоции, особенно у </w:t>
      </w:r>
      <w:r w:rsidRPr="00BB5C5B">
        <w:rPr>
          <w:rFonts w:ascii="Times New Roman" w:hAnsi="Times New Roman" w:cs="Times New Roman"/>
          <w:sz w:val="28"/>
          <w:szCs w:val="28"/>
          <w:lang w:val="ru-RU"/>
        </w:rPr>
        <w:lastRenderedPageBreak/>
        <w:t>крупных животных (например, лошадей), накладывает колоссальные напряжения на кости, а относительно новые методы с использованием тензометрической технологии позволяют исследователям измерять степень крутящего момента (скручивающей силы) и напряжение, наложенное на кости при локомоции. В аналогичном ключе силовые платформы, которые составляют чрезвычайно чувствительные трехмерные масштабы, могут эффективно измерять силы, которые животные оказывают при движении по земле.</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Эти кинетические методы позволяют исследователям для измерения таких величин, как мощность, сила, ускорение и потребление энергии во время двигательной активности. Наконец, последние технологические новшества предоставили беспрецедентную возможность визуализировать движение животных в жидкости. </w:t>
      </w:r>
      <w:proofErr w:type="gramStart"/>
      <w:r w:rsidRPr="005545DB">
        <w:rPr>
          <w:rFonts w:ascii="Times New Roman" w:hAnsi="Times New Roman" w:cs="Times New Roman"/>
          <w:sz w:val="28"/>
          <w:szCs w:val="28"/>
          <w:lang w:val="ru-RU"/>
        </w:rPr>
        <w:t>В отличие от наземного движения, в которой силы могут быть количественно с помощью силы платформы, движения в водной среде, гораздо более сложной для изучения.</w:t>
      </w:r>
      <w:proofErr w:type="gramEnd"/>
      <w:r w:rsidRPr="005545DB">
        <w:rPr>
          <w:rFonts w:ascii="Times New Roman" w:hAnsi="Times New Roman" w:cs="Times New Roman"/>
          <w:sz w:val="28"/>
          <w:szCs w:val="28"/>
          <w:lang w:val="ru-RU"/>
        </w:rPr>
        <w:t xml:space="preserve"> Методы, такие как цифровой </w:t>
      </w:r>
      <w:proofErr w:type="gramStart"/>
      <w:r w:rsidRPr="005545DB">
        <w:rPr>
          <w:rFonts w:ascii="Times New Roman" w:hAnsi="Times New Roman" w:cs="Times New Roman"/>
          <w:sz w:val="28"/>
          <w:szCs w:val="28"/>
          <w:lang w:val="ru-RU"/>
        </w:rPr>
        <w:t>анемометрии</w:t>
      </w:r>
      <w:proofErr w:type="gramEnd"/>
      <w:r w:rsidRPr="005545DB">
        <w:rPr>
          <w:rFonts w:ascii="Times New Roman" w:hAnsi="Times New Roman" w:cs="Times New Roman"/>
          <w:sz w:val="28"/>
          <w:szCs w:val="28"/>
          <w:lang w:val="ru-RU"/>
        </w:rPr>
        <w:t xml:space="preserve"> по изображениям частиц (DPIV) использовать мелкие светоотражающие частицы, которые взаимодействуют с лазерным лучом, чтобы восстановить векторы силы, возникающей во время движения водных гидробионтов.</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Общие Принципы</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Здесь мы </w:t>
      </w:r>
      <w:proofErr w:type="gramStart"/>
      <w:r w:rsidRPr="005545DB">
        <w:rPr>
          <w:rFonts w:ascii="Times New Roman" w:hAnsi="Times New Roman" w:cs="Times New Roman"/>
          <w:sz w:val="28"/>
          <w:szCs w:val="28"/>
          <w:lang w:val="ru-RU"/>
        </w:rPr>
        <w:t>опишем некоторые общие принципы и результаты недавних исследований по функциональной морфологии основывается</w:t>
      </w:r>
      <w:proofErr w:type="gramEnd"/>
      <w:r w:rsidRPr="005545DB">
        <w:rPr>
          <w:rFonts w:ascii="Times New Roman" w:hAnsi="Times New Roman" w:cs="Times New Roman"/>
          <w:sz w:val="28"/>
          <w:szCs w:val="28"/>
          <w:lang w:val="ru-RU"/>
        </w:rPr>
        <w:t xml:space="preserve"> на трех важных направлений исследований, а именно анатомии, энергетические и нервно-мышечной функции.</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Анатомия</w:t>
      </w:r>
      <w:r>
        <w:rPr>
          <w:rFonts w:ascii="Times New Roman" w:hAnsi="Times New Roman" w:cs="Times New Roman"/>
          <w:sz w:val="28"/>
          <w:szCs w:val="28"/>
          <w:lang w:val="ru-RU"/>
        </w:rPr>
        <w:t>. П</w:t>
      </w:r>
      <w:r w:rsidRPr="005545DB">
        <w:rPr>
          <w:rFonts w:ascii="Times New Roman" w:hAnsi="Times New Roman" w:cs="Times New Roman"/>
          <w:sz w:val="28"/>
          <w:szCs w:val="28"/>
          <w:lang w:val="ru-RU"/>
        </w:rPr>
        <w:t xml:space="preserve">роблемы стресса и морфологии нагрузки обеспечивает основу для всех движений. Многих морфологических структур, призванных выдерживать пиковые напряжения при нормальной деятельности, такие как </w:t>
      </w:r>
      <w:proofErr w:type="gramStart"/>
      <w:r>
        <w:rPr>
          <w:rFonts w:ascii="Times New Roman" w:hAnsi="Times New Roman" w:cs="Times New Roman"/>
          <w:sz w:val="28"/>
          <w:szCs w:val="28"/>
          <w:lang w:val="ru-RU"/>
        </w:rPr>
        <w:t>добыча</w:t>
      </w:r>
      <w:proofErr w:type="gramEnd"/>
      <w:r>
        <w:rPr>
          <w:rFonts w:ascii="Times New Roman" w:hAnsi="Times New Roman" w:cs="Times New Roman"/>
          <w:sz w:val="28"/>
          <w:szCs w:val="28"/>
          <w:lang w:val="ru-RU"/>
        </w:rPr>
        <w:t xml:space="preserve"> пищи</w:t>
      </w:r>
      <w:r w:rsidRPr="005545DB">
        <w:rPr>
          <w:rFonts w:ascii="Times New Roman" w:hAnsi="Times New Roman" w:cs="Times New Roman"/>
          <w:sz w:val="28"/>
          <w:szCs w:val="28"/>
          <w:lang w:val="ru-RU"/>
        </w:rPr>
        <w:t xml:space="preserve">, прогулки или прыжки, так как отказ в морфологической структуре (например, перелом кости) могут быть катастрофическими. Таким образом, в процессе эволюции, животные испытали сильный выбор для </w:t>
      </w:r>
      <w:r w:rsidRPr="005545DB">
        <w:rPr>
          <w:rFonts w:ascii="Times New Roman" w:hAnsi="Times New Roman" w:cs="Times New Roman"/>
          <w:sz w:val="28"/>
          <w:szCs w:val="28"/>
          <w:lang w:val="ru-RU"/>
        </w:rPr>
        <w:lastRenderedPageBreak/>
        <w:t xml:space="preserve">морфологических структур, чтобы выдерживать высокие пиковые напряжения. Часто используемая мера способности кости противостоять напряжений коэффициент запаса, который рассчитывается путем деления максимальной </w:t>
      </w:r>
      <w:proofErr w:type="gramStart"/>
      <w:r w:rsidRPr="005545DB">
        <w:rPr>
          <w:rFonts w:ascii="Times New Roman" w:hAnsi="Times New Roman" w:cs="Times New Roman"/>
          <w:sz w:val="28"/>
          <w:szCs w:val="28"/>
          <w:lang w:val="ru-RU"/>
        </w:rPr>
        <w:t>нагрузки</w:t>
      </w:r>
      <w:proofErr w:type="gramEnd"/>
      <w:r>
        <w:rPr>
          <w:rFonts w:ascii="Times New Roman" w:hAnsi="Times New Roman" w:cs="Times New Roman"/>
          <w:sz w:val="28"/>
          <w:szCs w:val="28"/>
          <w:lang w:val="ru-RU"/>
        </w:rPr>
        <w:t xml:space="preserve"> которую</w:t>
      </w:r>
      <w:r w:rsidRPr="005545DB">
        <w:rPr>
          <w:rFonts w:ascii="Times New Roman" w:hAnsi="Times New Roman" w:cs="Times New Roman"/>
          <w:sz w:val="28"/>
          <w:szCs w:val="28"/>
          <w:lang w:val="ru-RU"/>
        </w:rPr>
        <w:t xml:space="preserve"> кость выдерживает без сбоев на пике нагрузки нормальной двигательной активности. Вопрос выдерживать высокие пиковые нагрузки особенно </w:t>
      </w:r>
      <w:proofErr w:type="gramStart"/>
      <w:r w:rsidRPr="005545DB">
        <w:rPr>
          <w:rFonts w:ascii="Times New Roman" w:hAnsi="Times New Roman" w:cs="Times New Roman"/>
          <w:sz w:val="28"/>
          <w:szCs w:val="28"/>
          <w:lang w:val="ru-RU"/>
        </w:rPr>
        <w:t>актуальна</w:t>
      </w:r>
      <w:proofErr w:type="gramEnd"/>
      <w:r w:rsidRPr="005545DB">
        <w:rPr>
          <w:rFonts w:ascii="Times New Roman" w:hAnsi="Times New Roman" w:cs="Times New Roman"/>
          <w:sz w:val="28"/>
          <w:szCs w:val="28"/>
          <w:lang w:val="ru-RU"/>
        </w:rPr>
        <w:t xml:space="preserve"> во время двигательной активности, когда животные могут оказывать высокий пик сил на суставы конечностей, такие как коленный или голеностопный. Эта проблема особенно остро стоит для очень крупных животных (&gt;300 кг), так как животные становятся крупнее, способность опорно-двигательного аппарата для того чтобы произвести силу и поддерживать напряжений увеличивается в 2, а масса тела увеличивается на коэффициент 3. Другими словами, как звери, становятся больше, потенциал для катастрофического повреждения (например, перелом кости) резко возрастает. Следовательно, можно ожидать</w:t>
      </w:r>
      <w:r>
        <w:rPr>
          <w:rFonts w:ascii="Times New Roman" w:hAnsi="Times New Roman" w:cs="Times New Roman"/>
          <w:sz w:val="28"/>
          <w:szCs w:val="28"/>
          <w:lang w:val="ru-RU"/>
        </w:rPr>
        <w:t xml:space="preserve"> сильного отбора на факторы безопасности</w:t>
      </w:r>
      <w:r w:rsidRPr="005545DB">
        <w:rPr>
          <w:rFonts w:ascii="Times New Roman" w:hAnsi="Times New Roman" w:cs="Times New Roman"/>
          <w:sz w:val="28"/>
          <w:szCs w:val="28"/>
          <w:lang w:val="ru-RU"/>
        </w:rPr>
        <w:t xml:space="preserve"> для костей по мере увеличения размеров животного, а также исследований и экспериментов с различными млекопитающими показывают, что все факторы примерно (2-4) среди млекопитающих разных размеров. Крупных млекопитающих компенсируется для увеличения силы, приняв во время движения, очевидно, </w:t>
      </w:r>
      <w:r>
        <w:rPr>
          <w:rFonts w:ascii="Times New Roman" w:hAnsi="Times New Roman" w:cs="Times New Roman"/>
          <w:sz w:val="28"/>
          <w:szCs w:val="28"/>
          <w:lang w:val="ru-RU"/>
        </w:rPr>
        <w:t>для</w:t>
      </w:r>
      <w:r w:rsidRPr="005545DB">
        <w:rPr>
          <w:rFonts w:ascii="Times New Roman" w:hAnsi="Times New Roman" w:cs="Times New Roman"/>
          <w:sz w:val="28"/>
          <w:szCs w:val="28"/>
          <w:lang w:val="ru-RU"/>
        </w:rPr>
        <w:t xml:space="preserve"> слонов и лошадей, </w:t>
      </w:r>
      <w:proofErr w:type="gramStart"/>
      <w:r w:rsidRPr="005545DB">
        <w:rPr>
          <w:rFonts w:ascii="Times New Roman" w:hAnsi="Times New Roman" w:cs="Times New Roman"/>
          <w:sz w:val="28"/>
          <w:szCs w:val="28"/>
          <w:lang w:val="ru-RU"/>
        </w:rPr>
        <w:t>например</w:t>
      </w:r>
      <w:proofErr w:type="gramEnd"/>
      <w:r w:rsidRPr="005545DB">
        <w:rPr>
          <w:rFonts w:ascii="Times New Roman" w:hAnsi="Times New Roman" w:cs="Times New Roman"/>
          <w:sz w:val="28"/>
          <w:szCs w:val="28"/>
          <w:lang w:val="ru-RU"/>
        </w:rPr>
        <w:t xml:space="preserve"> более вертикальную осанку. Эта вертикальном </w:t>
      </w:r>
      <w:proofErr w:type="gramStart"/>
      <w:r w:rsidRPr="005545DB">
        <w:rPr>
          <w:rFonts w:ascii="Times New Roman" w:hAnsi="Times New Roman" w:cs="Times New Roman"/>
          <w:sz w:val="28"/>
          <w:szCs w:val="28"/>
          <w:lang w:val="ru-RU"/>
        </w:rPr>
        <w:t>положении</w:t>
      </w:r>
      <w:proofErr w:type="gramEnd"/>
      <w:r w:rsidRPr="005545DB">
        <w:rPr>
          <w:rFonts w:ascii="Times New Roman" w:hAnsi="Times New Roman" w:cs="Times New Roman"/>
          <w:sz w:val="28"/>
          <w:szCs w:val="28"/>
          <w:lang w:val="ru-RU"/>
        </w:rPr>
        <w:t xml:space="preserve"> обеспечивает</w:t>
      </w:r>
      <w:r>
        <w:rPr>
          <w:rFonts w:ascii="Times New Roman" w:hAnsi="Times New Roman" w:cs="Times New Roman"/>
          <w:sz w:val="28"/>
          <w:szCs w:val="28"/>
          <w:lang w:val="ru-RU"/>
        </w:rPr>
        <w:t xml:space="preserve"> крупных млекопитающих  большим механическим</w:t>
      </w:r>
      <w:r w:rsidRPr="005545DB">
        <w:rPr>
          <w:rFonts w:ascii="Times New Roman" w:hAnsi="Times New Roman" w:cs="Times New Roman"/>
          <w:sz w:val="28"/>
          <w:szCs w:val="28"/>
          <w:lang w:val="ru-RU"/>
        </w:rPr>
        <w:t xml:space="preserve"> преимущество</w:t>
      </w:r>
      <w:r>
        <w:rPr>
          <w:rFonts w:ascii="Times New Roman" w:hAnsi="Times New Roman" w:cs="Times New Roman"/>
          <w:sz w:val="28"/>
          <w:szCs w:val="28"/>
          <w:lang w:val="ru-RU"/>
        </w:rPr>
        <w:t>м</w:t>
      </w:r>
      <w:r w:rsidRPr="005545DB">
        <w:rPr>
          <w:rFonts w:ascii="Times New Roman" w:hAnsi="Times New Roman" w:cs="Times New Roman"/>
          <w:sz w:val="28"/>
          <w:szCs w:val="28"/>
          <w:lang w:val="ru-RU"/>
        </w:rPr>
        <w:t xml:space="preserve"> и снижает напряжение относительно небольших млекопитающих, которые принимают более согнутое</w:t>
      </w:r>
      <w:r>
        <w:rPr>
          <w:rFonts w:ascii="Times New Roman" w:hAnsi="Times New Roman" w:cs="Times New Roman"/>
          <w:sz w:val="28"/>
          <w:szCs w:val="28"/>
          <w:lang w:val="ru-RU"/>
        </w:rPr>
        <w:t xml:space="preserve"> поза конечностей</w:t>
      </w:r>
      <w:r w:rsidRPr="005545DB">
        <w:rPr>
          <w:rFonts w:ascii="Times New Roman" w:hAnsi="Times New Roman" w:cs="Times New Roman"/>
          <w:sz w:val="28"/>
          <w:szCs w:val="28"/>
          <w:lang w:val="ru-RU"/>
        </w:rPr>
        <w:t>. Вопрос пиковых нагрузок на морфологи</w:t>
      </w:r>
      <w:r>
        <w:rPr>
          <w:rFonts w:ascii="Times New Roman" w:hAnsi="Times New Roman" w:cs="Times New Roman"/>
          <w:sz w:val="28"/>
          <w:szCs w:val="28"/>
          <w:lang w:val="ru-RU"/>
        </w:rPr>
        <w:t>ческие структуры также актуален</w:t>
      </w:r>
      <w:r w:rsidRPr="005545DB">
        <w:rPr>
          <w:rFonts w:ascii="Times New Roman" w:hAnsi="Times New Roman" w:cs="Times New Roman"/>
          <w:sz w:val="28"/>
          <w:szCs w:val="28"/>
          <w:lang w:val="ru-RU"/>
        </w:rPr>
        <w:t xml:space="preserve"> во время </w:t>
      </w:r>
      <w:r>
        <w:rPr>
          <w:rFonts w:ascii="Times New Roman" w:hAnsi="Times New Roman" w:cs="Times New Roman"/>
          <w:sz w:val="28"/>
          <w:szCs w:val="28"/>
          <w:lang w:val="ru-RU"/>
        </w:rPr>
        <w:t>добывания пищи</w:t>
      </w:r>
      <w:r w:rsidRPr="005545DB">
        <w:rPr>
          <w:rFonts w:ascii="Times New Roman" w:hAnsi="Times New Roman" w:cs="Times New Roman"/>
          <w:sz w:val="28"/>
          <w:szCs w:val="28"/>
          <w:lang w:val="ru-RU"/>
        </w:rPr>
        <w:t xml:space="preserve">, особенно для животных, </w:t>
      </w:r>
      <w:r>
        <w:rPr>
          <w:rFonts w:ascii="Times New Roman" w:hAnsi="Times New Roman" w:cs="Times New Roman"/>
          <w:sz w:val="28"/>
          <w:szCs w:val="28"/>
          <w:lang w:val="ru-RU"/>
        </w:rPr>
        <w:t>которые потребляют очень грубую пищу</w:t>
      </w:r>
      <w:r w:rsidRPr="005545DB">
        <w:rPr>
          <w:rFonts w:ascii="Times New Roman" w:hAnsi="Times New Roman" w:cs="Times New Roman"/>
          <w:sz w:val="28"/>
          <w:szCs w:val="28"/>
          <w:lang w:val="ru-RU"/>
        </w:rPr>
        <w:t xml:space="preserve">. В этом смысле животные, которые потребляют жесткий </w:t>
      </w:r>
      <w:r>
        <w:rPr>
          <w:rFonts w:ascii="Times New Roman" w:hAnsi="Times New Roman" w:cs="Times New Roman"/>
          <w:sz w:val="28"/>
          <w:szCs w:val="28"/>
          <w:lang w:val="ru-RU"/>
        </w:rPr>
        <w:t>корм</w:t>
      </w:r>
      <w:r w:rsidRPr="005545DB">
        <w:rPr>
          <w:rFonts w:ascii="Times New Roman" w:hAnsi="Times New Roman" w:cs="Times New Roman"/>
          <w:sz w:val="28"/>
          <w:szCs w:val="28"/>
          <w:lang w:val="ru-RU"/>
        </w:rPr>
        <w:t xml:space="preserve"> с</w:t>
      </w:r>
      <w:r>
        <w:rPr>
          <w:rFonts w:ascii="Times New Roman" w:hAnsi="Times New Roman" w:cs="Times New Roman"/>
          <w:sz w:val="28"/>
          <w:szCs w:val="28"/>
          <w:lang w:val="ru-RU"/>
        </w:rPr>
        <w:t xml:space="preserve"> твердыми</w:t>
      </w:r>
      <w:r w:rsidRPr="005545DB">
        <w:rPr>
          <w:rFonts w:ascii="Times New Roman" w:hAnsi="Times New Roman" w:cs="Times New Roman"/>
          <w:sz w:val="28"/>
          <w:szCs w:val="28"/>
          <w:lang w:val="ru-RU"/>
        </w:rPr>
        <w:t xml:space="preserve"> морфологическими структурами, </w:t>
      </w:r>
      <w:r>
        <w:rPr>
          <w:rFonts w:ascii="Times New Roman" w:hAnsi="Times New Roman" w:cs="Times New Roman"/>
          <w:sz w:val="28"/>
          <w:szCs w:val="28"/>
          <w:lang w:val="ru-RU"/>
        </w:rPr>
        <w:t xml:space="preserve">например, хрящ, особенно интригует. </w:t>
      </w:r>
      <w:r w:rsidRPr="00AB74FC">
        <w:rPr>
          <w:rFonts w:ascii="Times New Roman" w:hAnsi="Times New Roman" w:cs="Times New Roman"/>
          <w:sz w:val="28"/>
          <w:szCs w:val="28"/>
          <w:lang w:val="ru-RU"/>
        </w:rPr>
        <w:t xml:space="preserve">Хрящевые животные, такие как акулы и </w:t>
      </w:r>
      <w:r>
        <w:rPr>
          <w:rFonts w:ascii="Times New Roman" w:hAnsi="Times New Roman" w:cs="Times New Roman"/>
          <w:sz w:val="28"/>
          <w:szCs w:val="28"/>
          <w:lang w:val="ru-RU"/>
        </w:rPr>
        <w:t>скаты</w:t>
      </w:r>
      <w:r w:rsidRPr="00AB74FC">
        <w:rPr>
          <w:rFonts w:ascii="Times New Roman" w:hAnsi="Times New Roman" w:cs="Times New Roman"/>
          <w:sz w:val="28"/>
          <w:szCs w:val="28"/>
          <w:lang w:val="ru-RU"/>
        </w:rPr>
        <w:t xml:space="preserve">, потребляют большую и твердую добычу без использования укрепленных костей. Одним из самых ярких примеров этого явления является скат, который может </w:t>
      </w:r>
      <w:r w:rsidRPr="00AB74FC">
        <w:rPr>
          <w:rFonts w:ascii="Times New Roman" w:hAnsi="Times New Roman" w:cs="Times New Roman"/>
          <w:sz w:val="28"/>
          <w:szCs w:val="28"/>
          <w:lang w:val="ru-RU"/>
        </w:rPr>
        <w:lastRenderedPageBreak/>
        <w:t>раздавить в челюстях чрез</w:t>
      </w:r>
      <w:r>
        <w:rPr>
          <w:rFonts w:ascii="Times New Roman" w:hAnsi="Times New Roman" w:cs="Times New Roman"/>
          <w:sz w:val="28"/>
          <w:szCs w:val="28"/>
          <w:lang w:val="ru-RU"/>
        </w:rPr>
        <w:t>вычайно жесткие моллюски и крабов</w:t>
      </w:r>
      <w:r w:rsidRPr="00AB74FC">
        <w:rPr>
          <w:rFonts w:ascii="Times New Roman" w:hAnsi="Times New Roman" w:cs="Times New Roman"/>
          <w:sz w:val="28"/>
          <w:szCs w:val="28"/>
          <w:lang w:val="ru-RU"/>
        </w:rPr>
        <w:t>. Более тщательный осмотр внутренней анатомии челюстей показывает устройство, которое работает так же, как щипцы для ор</w:t>
      </w:r>
      <w:r>
        <w:rPr>
          <w:rFonts w:ascii="Times New Roman" w:hAnsi="Times New Roman" w:cs="Times New Roman"/>
          <w:sz w:val="28"/>
          <w:szCs w:val="28"/>
          <w:lang w:val="ru-RU"/>
        </w:rPr>
        <w:t>ехов, с жертвой, вставленной с</w:t>
      </w:r>
      <w:r w:rsidRPr="00AB74FC">
        <w:rPr>
          <w:rFonts w:ascii="Times New Roman" w:hAnsi="Times New Roman" w:cs="Times New Roman"/>
          <w:sz w:val="28"/>
          <w:szCs w:val="28"/>
          <w:lang w:val="ru-RU"/>
        </w:rPr>
        <w:t xml:space="preserve"> открытой </w:t>
      </w:r>
      <w:r>
        <w:rPr>
          <w:rFonts w:ascii="Times New Roman" w:hAnsi="Times New Roman" w:cs="Times New Roman"/>
          <w:sz w:val="28"/>
          <w:szCs w:val="28"/>
          <w:lang w:val="ru-RU"/>
        </w:rPr>
        <w:t xml:space="preserve">стороны. </w:t>
      </w:r>
      <w:r w:rsidRPr="00AB74FC">
        <w:rPr>
          <w:rFonts w:ascii="Times New Roman" w:hAnsi="Times New Roman" w:cs="Times New Roman"/>
          <w:sz w:val="28"/>
          <w:szCs w:val="28"/>
          <w:lang w:val="ru-RU"/>
        </w:rPr>
        <w:t>Треугольная структура челюсти затем закрывается и эффективно пода</w:t>
      </w:r>
      <w:r>
        <w:rPr>
          <w:rFonts w:ascii="Times New Roman" w:hAnsi="Times New Roman" w:cs="Times New Roman"/>
          <w:sz w:val="28"/>
          <w:szCs w:val="28"/>
          <w:lang w:val="ru-RU"/>
        </w:rPr>
        <w:t>вляет добычу. Эта конструкция «щ</w:t>
      </w:r>
      <w:r w:rsidRPr="00AB74FC">
        <w:rPr>
          <w:rFonts w:ascii="Times New Roman" w:hAnsi="Times New Roman" w:cs="Times New Roman"/>
          <w:sz w:val="28"/>
          <w:szCs w:val="28"/>
          <w:lang w:val="ru-RU"/>
        </w:rPr>
        <w:t xml:space="preserve">елкунчика» намного эффективнее при раздавливании добычи, чем если бы скат использовал свои параллельные части челюсти, чтобы </w:t>
      </w:r>
      <w:proofErr w:type="gramStart"/>
      <w:r w:rsidRPr="00AB74FC">
        <w:rPr>
          <w:rFonts w:ascii="Times New Roman" w:hAnsi="Times New Roman" w:cs="Times New Roman"/>
          <w:sz w:val="28"/>
          <w:szCs w:val="28"/>
          <w:lang w:val="ru-RU"/>
        </w:rPr>
        <w:t>откусить</w:t>
      </w:r>
      <w:proofErr w:type="gramEnd"/>
      <w:r w:rsidRPr="00AB74FC">
        <w:rPr>
          <w:rFonts w:ascii="Times New Roman" w:hAnsi="Times New Roman" w:cs="Times New Roman"/>
          <w:sz w:val="28"/>
          <w:szCs w:val="28"/>
          <w:lang w:val="ru-RU"/>
        </w:rPr>
        <w:t xml:space="preserve"> используя челюст</w:t>
      </w:r>
      <w:r>
        <w:rPr>
          <w:rFonts w:ascii="Times New Roman" w:hAnsi="Times New Roman" w:cs="Times New Roman"/>
          <w:sz w:val="28"/>
          <w:szCs w:val="28"/>
          <w:lang w:val="ru-RU"/>
        </w:rPr>
        <w:t>и параллельно</w:t>
      </w:r>
      <w:r w:rsidRPr="00AB74FC">
        <w:rPr>
          <w:rFonts w:ascii="Times New Roman" w:hAnsi="Times New Roman" w:cs="Times New Roman"/>
          <w:sz w:val="28"/>
          <w:szCs w:val="28"/>
          <w:lang w:val="ru-RU"/>
        </w:rPr>
        <w:t>. Кроме того, внутренняя анатомия челюстей ската также показывает некоторые интригующие сходящиеся признаки с костью. Нормальная кость, особенно конец длинных костей, где происходит большая загрузка веса, усиливается наличием ряда внутренних распорок. Изображения МРТ челюстей ската показывают аналогичный набор укрепляющих распорок, которые позволяют скатам производить высокие силы, не повреждая челюсти</w:t>
      </w:r>
      <w:r>
        <w:rPr>
          <w:rFonts w:ascii="Times New Roman" w:hAnsi="Times New Roman" w:cs="Times New Roman"/>
          <w:sz w:val="28"/>
          <w:szCs w:val="28"/>
          <w:lang w:val="ru-RU"/>
        </w:rPr>
        <w:t>.</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Энергетика: упругие элементы в качестве </w:t>
      </w:r>
      <w:r>
        <w:rPr>
          <w:rFonts w:ascii="Times New Roman" w:hAnsi="Times New Roman" w:cs="Times New Roman"/>
          <w:sz w:val="28"/>
          <w:szCs w:val="28"/>
          <w:lang w:val="ru-RU"/>
        </w:rPr>
        <w:t>движущей силы</w:t>
      </w:r>
      <w:r w:rsidRPr="005545DB">
        <w:rPr>
          <w:rFonts w:ascii="Times New Roman" w:hAnsi="Times New Roman" w:cs="Times New Roman"/>
          <w:sz w:val="28"/>
          <w:szCs w:val="28"/>
          <w:lang w:val="ru-RU"/>
        </w:rPr>
        <w:t xml:space="preserve"> движения требует энергии. Для животных без</w:t>
      </w:r>
      <w:r>
        <w:rPr>
          <w:rFonts w:ascii="Times New Roman" w:hAnsi="Times New Roman" w:cs="Times New Roman"/>
          <w:sz w:val="28"/>
          <w:szCs w:val="28"/>
          <w:lang w:val="ru-RU"/>
        </w:rPr>
        <w:t xml:space="preserve"> привычных</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органов движения</w:t>
      </w:r>
      <w:r w:rsidRPr="005545DB">
        <w:rPr>
          <w:rFonts w:ascii="Times New Roman" w:hAnsi="Times New Roman" w:cs="Times New Roman"/>
          <w:sz w:val="28"/>
          <w:szCs w:val="28"/>
          <w:lang w:val="ru-RU"/>
        </w:rPr>
        <w:t xml:space="preserve">, движение создается с помощью различных механизмов, таких как гидростатическое давление, но для большинства животных с мышцами, общепринятой модели заключается в том, что мышцы привод передвижения с помощью молекулярных моторов, такие как миозин, который преобразует химическую энергию (в виде АТФ) для потенциальной энергии. </w:t>
      </w:r>
    </w:p>
    <w:p w:rsidR="00A259F4" w:rsidRPr="00AB74FC" w:rsidRDefault="00A259F4" w:rsidP="00A259F4">
      <w:pPr>
        <w:pStyle w:val="aff2"/>
        <w:spacing w:line="360" w:lineRule="auto"/>
        <w:ind w:firstLine="720"/>
        <w:jc w:val="both"/>
        <w:rPr>
          <w:rFonts w:ascii="Times New Roman" w:hAnsi="Times New Roman" w:cs="Times New Roman"/>
          <w:sz w:val="28"/>
          <w:szCs w:val="28"/>
          <w:lang w:val="ru-RU"/>
        </w:rPr>
      </w:pPr>
      <w:r w:rsidRPr="00AB74FC">
        <w:rPr>
          <w:rFonts w:ascii="Times New Roman" w:hAnsi="Times New Roman" w:cs="Times New Roman"/>
          <w:sz w:val="28"/>
          <w:szCs w:val="28"/>
          <w:lang w:val="ru-RU"/>
        </w:rPr>
        <w:t>Согласно этой точке зрения, скорость или интенсивность движения должны тесно коррелировать с количеством потраченной энергии. Для большинства движений, управляемых мышцей, это простое предсказание подтв</w:t>
      </w:r>
      <w:r>
        <w:rPr>
          <w:rFonts w:ascii="Times New Roman" w:hAnsi="Times New Roman" w:cs="Times New Roman"/>
          <w:sz w:val="28"/>
          <w:szCs w:val="28"/>
          <w:lang w:val="ru-RU"/>
        </w:rPr>
        <w:t xml:space="preserve">ерждено. Например, как рептилии, </w:t>
      </w:r>
      <w:r w:rsidRPr="00AB74FC">
        <w:rPr>
          <w:rFonts w:ascii="Times New Roman" w:hAnsi="Times New Roman" w:cs="Times New Roman"/>
          <w:sz w:val="28"/>
          <w:szCs w:val="28"/>
          <w:lang w:val="ru-RU"/>
        </w:rPr>
        <w:t xml:space="preserve">расходы линейно возрастают до тех пор, пока животное не достигнет мышечного истощения, и в этом случае мышечная функция быстро уменьшается из-за усталости. Однако этот основополагающий принцип «двигаться быстрее, усерднее» не является универсальным. Когда исследователи начали вычислять уровни </w:t>
      </w:r>
      <w:proofErr w:type="spellStart"/>
      <w:r w:rsidRPr="00AB74FC">
        <w:rPr>
          <w:rFonts w:ascii="Times New Roman" w:hAnsi="Times New Roman" w:cs="Times New Roman"/>
          <w:sz w:val="28"/>
          <w:szCs w:val="28"/>
          <w:lang w:val="ru-RU"/>
        </w:rPr>
        <w:t>энергозатрат</w:t>
      </w:r>
      <w:proofErr w:type="spellEnd"/>
      <w:r w:rsidRPr="00AB74FC">
        <w:rPr>
          <w:rFonts w:ascii="Times New Roman" w:hAnsi="Times New Roman" w:cs="Times New Roman"/>
          <w:sz w:val="28"/>
          <w:szCs w:val="28"/>
          <w:lang w:val="ru-RU"/>
        </w:rPr>
        <w:t xml:space="preserve"> у крупных млекопитающих во время передвижения, они заметили, что в </w:t>
      </w:r>
      <w:r w:rsidRPr="00AB74FC">
        <w:rPr>
          <w:rFonts w:ascii="Times New Roman" w:hAnsi="Times New Roman" w:cs="Times New Roman"/>
          <w:sz w:val="28"/>
          <w:szCs w:val="28"/>
          <w:lang w:val="ru-RU"/>
        </w:rPr>
        <w:lastRenderedPageBreak/>
        <w:t>некоторых случаях расходы увеличивались бы линейно со скоростью на низких и умеренных скоростях, но при более высоких скоростях энергетические расходы часто увеличивались</w:t>
      </w:r>
      <w:r>
        <w:rPr>
          <w:rFonts w:ascii="Times New Roman" w:hAnsi="Times New Roman" w:cs="Times New Roman"/>
          <w:sz w:val="28"/>
          <w:szCs w:val="28"/>
          <w:lang w:val="ru-RU"/>
        </w:rPr>
        <w:t xml:space="preserve"> гораздо медленнее</w:t>
      </w:r>
      <w:r w:rsidRPr="00AB74FC">
        <w:rPr>
          <w:rFonts w:ascii="Times New Roman" w:hAnsi="Times New Roman" w:cs="Times New Roman"/>
          <w:sz w:val="28"/>
          <w:szCs w:val="28"/>
          <w:lang w:val="ru-RU"/>
        </w:rPr>
        <w:t>.</w:t>
      </w:r>
    </w:p>
    <w:p w:rsidR="00ED4359" w:rsidRDefault="00A259F4" w:rsidP="00A259F4">
      <w:pPr>
        <w:pStyle w:val="aff2"/>
        <w:spacing w:line="360" w:lineRule="auto"/>
        <w:ind w:firstLine="720"/>
        <w:jc w:val="both"/>
        <w:rPr>
          <w:rFonts w:ascii="Times New Roman" w:hAnsi="Times New Roman" w:cs="Times New Roman"/>
          <w:sz w:val="28"/>
          <w:szCs w:val="28"/>
          <w:lang w:val="ru-RU"/>
        </w:rPr>
      </w:pPr>
      <w:r w:rsidRPr="00AB74FC">
        <w:rPr>
          <w:rFonts w:ascii="Times New Roman" w:hAnsi="Times New Roman" w:cs="Times New Roman"/>
          <w:sz w:val="28"/>
          <w:szCs w:val="28"/>
          <w:lang w:val="ru-RU"/>
        </w:rPr>
        <w:t>Примечательным пример</w:t>
      </w:r>
      <w:r>
        <w:rPr>
          <w:rFonts w:ascii="Times New Roman" w:hAnsi="Times New Roman" w:cs="Times New Roman"/>
          <w:sz w:val="28"/>
          <w:szCs w:val="28"/>
          <w:lang w:val="ru-RU"/>
        </w:rPr>
        <w:t>ом является прыжок в кенгуру.</w:t>
      </w:r>
      <w:r w:rsidRPr="00AB74FC">
        <w:rPr>
          <w:rFonts w:ascii="Times New Roman" w:hAnsi="Times New Roman" w:cs="Times New Roman"/>
          <w:sz w:val="28"/>
          <w:szCs w:val="28"/>
          <w:lang w:val="ru-RU"/>
        </w:rPr>
        <w:t xml:space="preserve"> При прыжках на малых скоростях энергетические затраты растут линейно, но на высоких скоростях кенгуру может двигаться так же дешево (с энергетической точки зрения), как если бы они двигались с более медленными скоростями. Другими словами, эт</w:t>
      </w:r>
      <w:r>
        <w:rPr>
          <w:rFonts w:ascii="Times New Roman" w:hAnsi="Times New Roman" w:cs="Times New Roman"/>
          <w:sz w:val="28"/>
          <w:szCs w:val="28"/>
          <w:lang w:val="ru-RU"/>
        </w:rPr>
        <w:t>и животные, кажется, обманывают.</w:t>
      </w:r>
      <w:r w:rsidRPr="00AB74FC">
        <w:rPr>
          <w:rFonts w:ascii="Times New Roman" w:hAnsi="Times New Roman" w:cs="Times New Roman"/>
          <w:sz w:val="28"/>
          <w:szCs w:val="28"/>
          <w:lang w:val="ru-RU"/>
        </w:rPr>
        <w:t xml:space="preserve"> Они увеличивают скорость, не потребляя дополнительной энергии. Обширные исследования анатомии крупных млекопитающих, таких как кенгуру и других крупных копытных животных (оленей, газелей), дали потенциальный механизм для этой энергичной экономии. </w:t>
      </w:r>
    </w:p>
    <w:p w:rsidR="00ED4359" w:rsidRDefault="00A259F4" w:rsidP="00A259F4">
      <w:pPr>
        <w:pStyle w:val="aff2"/>
        <w:spacing w:line="360" w:lineRule="auto"/>
        <w:ind w:firstLine="720"/>
        <w:jc w:val="both"/>
        <w:rPr>
          <w:rFonts w:ascii="Times New Roman" w:hAnsi="Times New Roman" w:cs="Times New Roman"/>
          <w:sz w:val="28"/>
          <w:szCs w:val="28"/>
          <w:lang w:val="ru-RU"/>
        </w:rPr>
      </w:pPr>
      <w:r w:rsidRPr="00AB74FC">
        <w:rPr>
          <w:rFonts w:ascii="Times New Roman" w:hAnsi="Times New Roman" w:cs="Times New Roman"/>
          <w:sz w:val="28"/>
          <w:szCs w:val="28"/>
          <w:lang w:val="ru-RU"/>
        </w:rPr>
        <w:t xml:space="preserve">Многие крупные копытные имеют удлиненные и расширенные сухожилия, которые действуют как пружины во время передвижения. Когда нога животного контактирует с </w:t>
      </w:r>
      <w:r>
        <w:rPr>
          <w:rFonts w:ascii="Times New Roman" w:hAnsi="Times New Roman" w:cs="Times New Roman"/>
          <w:sz w:val="28"/>
          <w:szCs w:val="28"/>
          <w:lang w:val="ru-RU"/>
        </w:rPr>
        <w:t>опорой</w:t>
      </w:r>
      <w:r w:rsidRPr="00AB74FC">
        <w:rPr>
          <w:rFonts w:ascii="Times New Roman" w:hAnsi="Times New Roman" w:cs="Times New Roman"/>
          <w:sz w:val="28"/>
          <w:szCs w:val="28"/>
          <w:lang w:val="ru-RU"/>
        </w:rPr>
        <w:t xml:space="preserve"> при локомоции (особенно при быстром передвижении), сухожилие или связка сжимаются, сохраняя упругую энергию подобно сжатой пружине. Когда стопа покидает землю, давление на сжатые сухожилия и связки освобождается, а упругая отдача от этих пружинных структур обеспечивает дополнительную силу для движения животного, что приводит к энергетической экономии. </w:t>
      </w:r>
    </w:p>
    <w:p w:rsidR="00ED4359" w:rsidRDefault="00A259F4" w:rsidP="00A259F4">
      <w:pPr>
        <w:pStyle w:val="aff2"/>
        <w:spacing w:line="360" w:lineRule="auto"/>
        <w:ind w:firstLine="720"/>
        <w:jc w:val="both"/>
        <w:rPr>
          <w:rFonts w:ascii="Times New Roman" w:hAnsi="Times New Roman" w:cs="Times New Roman"/>
          <w:sz w:val="28"/>
          <w:szCs w:val="28"/>
          <w:lang w:val="ru-RU"/>
        </w:rPr>
      </w:pPr>
      <w:r w:rsidRPr="00AB74FC">
        <w:rPr>
          <w:rFonts w:ascii="Times New Roman" w:hAnsi="Times New Roman" w:cs="Times New Roman"/>
          <w:sz w:val="28"/>
          <w:szCs w:val="28"/>
          <w:lang w:val="ru-RU"/>
        </w:rPr>
        <w:t xml:space="preserve">Идея о том, что локомоция движется, по крайней </w:t>
      </w:r>
      <w:proofErr w:type="gramStart"/>
      <w:r w:rsidRPr="00AB74FC">
        <w:rPr>
          <w:rFonts w:ascii="Times New Roman" w:hAnsi="Times New Roman" w:cs="Times New Roman"/>
          <w:sz w:val="28"/>
          <w:szCs w:val="28"/>
          <w:lang w:val="ru-RU"/>
        </w:rPr>
        <w:t>мере</w:t>
      </w:r>
      <w:proofErr w:type="gramEnd"/>
      <w:r w:rsidRPr="00AB74FC">
        <w:rPr>
          <w:rFonts w:ascii="Times New Roman" w:hAnsi="Times New Roman" w:cs="Times New Roman"/>
          <w:sz w:val="28"/>
          <w:szCs w:val="28"/>
          <w:lang w:val="ru-RU"/>
        </w:rPr>
        <w:t xml:space="preserve"> отчасти, с помощью сжимающих пружинных механизмов, представляет собой пример класса упругих механизмов, которые могут создавать силу для передвижения при относительно низких энергетических затратах. Основными виновниками являются высокоэластичные структуры, такие как сухожилия и связки, но мышца также обладает некоторой эластичностью. Использование эластичных элементов для экономии энергии представляется повсеместным в животном мире и часто дает более высокую производительность, чем можно было бы предсказать, основываясь на простых вычислениях только мышечной силы. Например, некоторые лягушки могут «накапливать» </w:t>
      </w:r>
      <w:r w:rsidRPr="00AB74FC">
        <w:rPr>
          <w:rFonts w:ascii="Times New Roman" w:hAnsi="Times New Roman" w:cs="Times New Roman"/>
          <w:sz w:val="28"/>
          <w:szCs w:val="28"/>
          <w:lang w:val="ru-RU"/>
        </w:rPr>
        <w:lastRenderedPageBreak/>
        <w:t xml:space="preserve">энергию в сухожилиях и связках перед прыжками. При прыжке, который инициируется их мышцами задней конечности, эта накопленная упругая энергия высвобождается, обеспечивая дополнительную силу, которая позволяет лягушкам прыгать на большие расстояния, чем на основе мощности одной мышцы. </w:t>
      </w:r>
    </w:p>
    <w:p w:rsidR="00ED4359" w:rsidRDefault="00A259F4" w:rsidP="00A259F4">
      <w:pPr>
        <w:pStyle w:val="aff2"/>
        <w:spacing w:line="360" w:lineRule="auto"/>
        <w:ind w:firstLine="720"/>
        <w:jc w:val="both"/>
        <w:rPr>
          <w:rFonts w:ascii="Times New Roman" w:hAnsi="Times New Roman" w:cs="Times New Roman"/>
          <w:sz w:val="28"/>
          <w:szCs w:val="28"/>
          <w:lang w:val="ru-RU"/>
        </w:rPr>
      </w:pPr>
      <w:r w:rsidRPr="00AB74FC">
        <w:rPr>
          <w:rFonts w:ascii="Times New Roman" w:hAnsi="Times New Roman" w:cs="Times New Roman"/>
          <w:sz w:val="28"/>
          <w:szCs w:val="28"/>
          <w:lang w:val="ru-RU"/>
        </w:rPr>
        <w:t xml:space="preserve">Отрывочные образцы включают механизм </w:t>
      </w:r>
      <w:r>
        <w:rPr>
          <w:rFonts w:ascii="Times New Roman" w:hAnsi="Times New Roman" w:cs="Times New Roman"/>
          <w:sz w:val="28"/>
          <w:szCs w:val="28"/>
          <w:lang w:val="ru-RU"/>
        </w:rPr>
        <w:t xml:space="preserve">катапульты </w:t>
      </w:r>
      <w:r w:rsidRPr="00AB74FC">
        <w:rPr>
          <w:rFonts w:ascii="Times New Roman" w:hAnsi="Times New Roman" w:cs="Times New Roman"/>
          <w:sz w:val="28"/>
          <w:szCs w:val="28"/>
          <w:lang w:val="ru-RU"/>
        </w:rPr>
        <w:t>в крошечных насекомых</w:t>
      </w:r>
      <w:r>
        <w:rPr>
          <w:rFonts w:ascii="Times New Roman" w:hAnsi="Times New Roman" w:cs="Times New Roman"/>
          <w:sz w:val="28"/>
          <w:szCs w:val="28"/>
          <w:lang w:val="ru-RU"/>
        </w:rPr>
        <w:t xml:space="preserve"> - </w:t>
      </w:r>
      <w:r w:rsidRPr="00AB74FC">
        <w:rPr>
          <w:rFonts w:ascii="Times New Roman" w:hAnsi="Times New Roman" w:cs="Times New Roman"/>
          <w:sz w:val="28"/>
          <w:szCs w:val="28"/>
          <w:lang w:val="ru-RU"/>
        </w:rPr>
        <w:t xml:space="preserve">кузнечиках, в которых упругая энергия сохраняется и впоследствии освобождается механизмом захвата во время прыжка. Блохи представляют собой, пожалуй, самый эффектный пример эластичных механизмов для повышения эффективности: </w:t>
      </w:r>
      <w:r>
        <w:rPr>
          <w:rFonts w:ascii="Times New Roman" w:hAnsi="Times New Roman" w:cs="Times New Roman"/>
          <w:sz w:val="28"/>
          <w:szCs w:val="28"/>
          <w:lang w:val="ru-RU"/>
        </w:rPr>
        <w:t>объясняется</w:t>
      </w:r>
      <w:r w:rsidRPr="00AB74FC">
        <w:rPr>
          <w:rFonts w:ascii="Times New Roman" w:hAnsi="Times New Roman" w:cs="Times New Roman"/>
          <w:sz w:val="28"/>
          <w:szCs w:val="28"/>
          <w:lang w:val="ru-RU"/>
        </w:rPr>
        <w:t xml:space="preserve">, </w:t>
      </w:r>
      <w:proofErr w:type="spellStart"/>
      <w:r w:rsidRPr="00AB74FC">
        <w:rPr>
          <w:rFonts w:ascii="Times New Roman" w:hAnsi="Times New Roman" w:cs="Times New Roman"/>
          <w:sz w:val="28"/>
          <w:szCs w:val="28"/>
          <w:lang w:val="ru-RU"/>
        </w:rPr>
        <w:t>резилином</w:t>
      </w:r>
      <w:proofErr w:type="spellEnd"/>
      <w:r w:rsidRPr="00AB74FC">
        <w:rPr>
          <w:rFonts w:ascii="Times New Roman" w:hAnsi="Times New Roman" w:cs="Times New Roman"/>
          <w:sz w:val="28"/>
          <w:szCs w:val="28"/>
          <w:lang w:val="ru-RU"/>
        </w:rPr>
        <w:t xml:space="preserve">, </w:t>
      </w:r>
      <w:proofErr w:type="spellStart"/>
      <w:r w:rsidRPr="00AB74FC">
        <w:rPr>
          <w:rFonts w:ascii="Times New Roman" w:hAnsi="Times New Roman" w:cs="Times New Roman"/>
          <w:sz w:val="28"/>
          <w:szCs w:val="28"/>
          <w:lang w:val="ru-RU"/>
        </w:rPr>
        <w:t>высокоэластичным</w:t>
      </w:r>
      <w:proofErr w:type="spellEnd"/>
      <w:r w:rsidRPr="00AB74FC">
        <w:rPr>
          <w:rFonts w:ascii="Times New Roman" w:hAnsi="Times New Roman" w:cs="Times New Roman"/>
          <w:sz w:val="28"/>
          <w:szCs w:val="28"/>
          <w:lang w:val="ru-RU"/>
        </w:rPr>
        <w:t xml:space="preserve"> протеином в ногах, растягивается, и эта эластичная энергия затем быстро высвобождается, что позволяет производить очень большие ускорения. Такая форма накопления энергии энергетически выгодна, потому что </w:t>
      </w:r>
      <w:proofErr w:type="spellStart"/>
      <w:r w:rsidRPr="00AB74FC">
        <w:rPr>
          <w:rFonts w:ascii="Times New Roman" w:hAnsi="Times New Roman" w:cs="Times New Roman"/>
          <w:sz w:val="28"/>
          <w:szCs w:val="28"/>
          <w:lang w:val="ru-RU"/>
        </w:rPr>
        <w:t>этерин</w:t>
      </w:r>
      <w:proofErr w:type="spellEnd"/>
      <w:r w:rsidRPr="00AB74FC">
        <w:rPr>
          <w:rFonts w:ascii="Times New Roman" w:hAnsi="Times New Roman" w:cs="Times New Roman"/>
          <w:sz w:val="28"/>
          <w:szCs w:val="28"/>
          <w:lang w:val="ru-RU"/>
        </w:rPr>
        <w:t xml:space="preserve"> медленно растягивается при малых выходных мощностях, но быстро высвобождается, производя высокую мощность за очень короткий период времени, подобно катапульте. </w:t>
      </w:r>
    </w:p>
    <w:p w:rsidR="00ED4359" w:rsidRDefault="00A259F4" w:rsidP="00A259F4">
      <w:pPr>
        <w:pStyle w:val="aff2"/>
        <w:spacing w:line="360" w:lineRule="auto"/>
        <w:ind w:firstLine="720"/>
        <w:jc w:val="both"/>
        <w:rPr>
          <w:rFonts w:ascii="Times New Roman" w:hAnsi="Times New Roman" w:cs="Times New Roman"/>
          <w:sz w:val="28"/>
          <w:szCs w:val="28"/>
          <w:lang w:val="ru-RU"/>
        </w:rPr>
      </w:pPr>
      <w:r w:rsidRPr="00AB74FC">
        <w:rPr>
          <w:rFonts w:ascii="Times New Roman" w:hAnsi="Times New Roman" w:cs="Times New Roman"/>
          <w:sz w:val="28"/>
          <w:szCs w:val="28"/>
          <w:lang w:val="ru-RU"/>
        </w:rPr>
        <w:t>Одна хорошо изученная форма экономии эластичной энергии была сформулирована в прогностической модели, названной моделью масса</w:t>
      </w:r>
      <w:r>
        <w:rPr>
          <w:rFonts w:ascii="Times New Roman" w:hAnsi="Times New Roman" w:cs="Times New Roman"/>
          <w:sz w:val="28"/>
          <w:szCs w:val="28"/>
          <w:lang w:val="ru-RU"/>
        </w:rPr>
        <w:t xml:space="preserve"> - пружина</w:t>
      </w:r>
      <w:r w:rsidRPr="00AB74FC">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Масса-пружина модель наиболее применима для крупных наземных животных (например, кенгуру), и модели большой массы (например, тело), прикрепленный к</w:t>
      </w:r>
      <w:r>
        <w:rPr>
          <w:rFonts w:ascii="Times New Roman" w:hAnsi="Times New Roman" w:cs="Times New Roman"/>
          <w:sz w:val="28"/>
          <w:szCs w:val="28"/>
          <w:lang w:val="ru-RU"/>
        </w:rPr>
        <w:t xml:space="preserve"> большой пружинной структуре</w:t>
      </w:r>
      <w:r w:rsidRPr="00FB3EBD">
        <w:rPr>
          <w:rFonts w:ascii="Times New Roman" w:hAnsi="Times New Roman" w:cs="Times New Roman"/>
          <w:sz w:val="28"/>
          <w:szCs w:val="28"/>
          <w:lang w:val="ru-RU"/>
        </w:rPr>
        <w:t xml:space="preserve"> (конечность с ее сжимающими сухожилиями и связями). Во время передвижения масса сжимает пружину в середине фазы стойки, а затем тело восстанавливает упругую энергию в конце фазы стойки. Модель масса</w:t>
      </w:r>
      <w:r>
        <w:rPr>
          <w:rFonts w:ascii="Times New Roman" w:hAnsi="Times New Roman" w:cs="Times New Roman"/>
          <w:sz w:val="28"/>
          <w:szCs w:val="28"/>
          <w:lang w:val="ru-RU"/>
        </w:rPr>
        <w:t xml:space="preserve"> - пружина</w:t>
      </w:r>
      <w:r w:rsidRPr="00FB3EBD">
        <w:rPr>
          <w:rFonts w:ascii="Times New Roman" w:hAnsi="Times New Roman" w:cs="Times New Roman"/>
          <w:sz w:val="28"/>
          <w:szCs w:val="28"/>
          <w:lang w:val="ru-RU"/>
        </w:rPr>
        <w:t xml:space="preserve"> особенно полезна для установления энергетических различий между ходьбой и бегом у крупных млекопитающих, таких как люди. Во время ходьбы бедро следует за движением пере</w:t>
      </w:r>
      <w:r>
        <w:rPr>
          <w:rFonts w:ascii="Times New Roman" w:hAnsi="Times New Roman" w:cs="Times New Roman"/>
          <w:sz w:val="28"/>
          <w:szCs w:val="28"/>
          <w:lang w:val="ru-RU"/>
        </w:rPr>
        <w:t>вернутого маятника и буквально сворачивается</w:t>
      </w:r>
      <w:r w:rsidRPr="00FB3EBD">
        <w:rPr>
          <w:rFonts w:ascii="Times New Roman" w:hAnsi="Times New Roman" w:cs="Times New Roman"/>
          <w:sz w:val="28"/>
          <w:szCs w:val="28"/>
          <w:lang w:val="ru-RU"/>
        </w:rPr>
        <w:t xml:space="preserve"> над коленом, с небольшим сжатием упругих структур в коленном суставе. В отличие от этого, во время бега, тазобедренный сустав проходит в середине, а эластичные элементы в </w:t>
      </w:r>
      <w:r w:rsidRPr="00FB3EBD">
        <w:rPr>
          <w:rFonts w:ascii="Times New Roman" w:hAnsi="Times New Roman" w:cs="Times New Roman"/>
          <w:sz w:val="28"/>
          <w:szCs w:val="28"/>
          <w:lang w:val="ru-RU"/>
        </w:rPr>
        <w:lastRenderedPageBreak/>
        <w:t>коленном суставе сжаты, что обеспечивает некоторое эластичное хранение и отдачу. Это разграничение подразумевает, что бег более активно использует упругие элементы. Однако ходьба также дает некоторую энергетическую выгоду от того, ка</w:t>
      </w:r>
      <w:r>
        <w:rPr>
          <w:rFonts w:ascii="Times New Roman" w:hAnsi="Times New Roman" w:cs="Times New Roman"/>
          <w:sz w:val="28"/>
          <w:szCs w:val="28"/>
          <w:lang w:val="ru-RU"/>
        </w:rPr>
        <w:t>к бедро сначала поднимается к верхушке</w:t>
      </w:r>
      <w:r w:rsidRPr="00FB3EBD">
        <w:rPr>
          <w:rFonts w:ascii="Times New Roman" w:hAnsi="Times New Roman" w:cs="Times New Roman"/>
          <w:sz w:val="28"/>
          <w:szCs w:val="28"/>
          <w:lang w:val="ru-RU"/>
        </w:rPr>
        <w:t xml:space="preserve"> ма</w:t>
      </w:r>
      <w:r>
        <w:rPr>
          <w:rFonts w:ascii="Times New Roman" w:hAnsi="Times New Roman" w:cs="Times New Roman"/>
          <w:sz w:val="28"/>
          <w:szCs w:val="28"/>
          <w:lang w:val="ru-RU"/>
        </w:rPr>
        <w:t>ятника, который требует энергии</w:t>
      </w:r>
      <w:r w:rsidRPr="00FB3EBD">
        <w:rPr>
          <w:rFonts w:ascii="Times New Roman" w:hAnsi="Times New Roman" w:cs="Times New Roman"/>
          <w:sz w:val="28"/>
          <w:szCs w:val="28"/>
          <w:lang w:val="ru-RU"/>
        </w:rPr>
        <w:t xml:space="preserve">, а затем опускается. Снижение тазобедренного сустава энергетически дешевле, чем поднятие бедра из-за преобразования потенциальной энергии в кинетическую энергию. </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FB3EBD">
        <w:rPr>
          <w:rFonts w:ascii="Times New Roman" w:hAnsi="Times New Roman" w:cs="Times New Roman"/>
          <w:sz w:val="28"/>
          <w:szCs w:val="28"/>
          <w:lang w:val="ru-RU"/>
        </w:rPr>
        <w:t>Важным соображением я</w:t>
      </w:r>
      <w:r>
        <w:rPr>
          <w:rFonts w:ascii="Times New Roman" w:hAnsi="Times New Roman" w:cs="Times New Roman"/>
          <w:sz w:val="28"/>
          <w:szCs w:val="28"/>
          <w:lang w:val="ru-RU"/>
        </w:rPr>
        <w:t>вляется то, что энергетические выгоды</w:t>
      </w:r>
      <w:r w:rsidRPr="00FB3EBD">
        <w:rPr>
          <w:rFonts w:ascii="Times New Roman" w:hAnsi="Times New Roman" w:cs="Times New Roman"/>
          <w:sz w:val="28"/>
          <w:szCs w:val="28"/>
          <w:lang w:val="ru-RU"/>
        </w:rPr>
        <w:t xml:space="preserve"> таких весенних структур, вероятно, являются наиболее прозрачными для более крупных животных (например, лошадей) и, вероятно, менее важны для очень мелких животных, таких как насекомые. Это объясняется тем простым фактом, что более крупные животные из-за их большой массы могут оказывать гораздо более высокие силы на сухожилия и связки во время передвижения по сравнению с меньшими животными.</w:t>
      </w:r>
    </w:p>
    <w:p w:rsidR="00200529" w:rsidRDefault="00200529" w:rsidP="00A259F4">
      <w:pPr>
        <w:pStyle w:val="aff2"/>
        <w:spacing w:line="360" w:lineRule="auto"/>
        <w:ind w:firstLine="720"/>
        <w:jc w:val="both"/>
        <w:rPr>
          <w:rFonts w:ascii="Times New Roman" w:hAnsi="Times New Roman" w:cs="Times New Roman"/>
          <w:sz w:val="28"/>
          <w:szCs w:val="28"/>
          <w:lang w:val="ru-RU"/>
        </w:rPr>
      </w:pPr>
    </w:p>
    <w:p w:rsidR="00A259F4" w:rsidRPr="00FB3EBD" w:rsidRDefault="00A259F4" w:rsidP="00A259F4">
      <w:pPr>
        <w:pStyle w:val="aff2"/>
        <w:spacing w:line="360" w:lineRule="auto"/>
        <w:ind w:firstLine="720"/>
        <w:jc w:val="both"/>
        <w:rPr>
          <w:rFonts w:ascii="Times New Roman" w:hAnsi="Times New Roman" w:cs="Times New Roman"/>
          <w:sz w:val="28"/>
          <w:szCs w:val="28"/>
          <w:lang w:val="ru-RU"/>
        </w:rPr>
      </w:pPr>
      <w:r w:rsidRPr="00FB3EBD">
        <w:rPr>
          <w:rFonts w:ascii="Times New Roman" w:hAnsi="Times New Roman" w:cs="Times New Roman"/>
          <w:sz w:val="28"/>
          <w:szCs w:val="28"/>
          <w:lang w:val="ru-RU"/>
        </w:rPr>
        <w:t>Нервно-мышечная функция: высокочастотные и баллистические движения</w:t>
      </w:r>
      <w:r>
        <w:rPr>
          <w:rFonts w:ascii="Times New Roman" w:hAnsi="Times New Roman" w:cs="Times New Roman"/>
          <w:sz w:val="28"/>
          <w:szCs w:val="28"/>
          <w:lang w:val="ru-RU"/>
        </w:rPr>
        <w:t>.</w:t>
      </w:r>
    </w:p>
    <w:p w:rsidR="00A259F4" w:rsidRPr="00FB3EBD" w:rsidRDefault="00A259F4" w:rsidP="00A259F4">
      <w:pPr>
        <w:pStyle w:val="aff2"/>
        <w:spacing w:line="360" w:lineRule="auto"/>
        <w:ind w:firstLine="720"/>
        <w:jc w:val="both"/>
        <w:rPr>
          <w:rFonts w:ascii="Times New Roman" w:hAnsi="Times New Roman" w:cs="Times New Roman"/>
          <w:sz w:val="28"/>
          <w:szCs w:val="28"/>
          <w:lang w:val="ru-RU"/>
        </w:rPr>
      </w:pPr>
      <w:r w:rsidRPr="00FB3EBD">
        <w:rPr>
          <w:rFonts w:ascii="Times New Roman" w:hAnsi="Times New Roman" w:cs="Times New Roman"/>
          <w:sz w:val="28"/>
          <w:szCs w:val="28"/>
          <w:lang w:val="ru-RU"/>
        </w:rPr>
        <w:t>Несмотря на широко распространенное влияние эластичных механизмов на животное царство, мышцы остаются основным двигателем большинства движений, таких как слежка, прыжки и бег. Сеть мышц, прикрепленных к костям через сухожилия, и нервы, иннервирующие их, составляют нервно-мышечную систему. Нервно-мышечную систему можно рассматривать как две основные части: сами мышцы с их различными структурными компонентами и нервы, которые их иннервируют, и обеспечивают проводк</w:t>
      </w:r>
      <w:r>
        <w:rPr>
          <w:rFonts w:ascii="Times New Roman" w:hAnsi="Times New Roman" w:cs="Times New Roman"/>
          <w:sz w:val="28"/>
          <w:szCs w:val="28"/>
          <w:lang w:val="ru-RU"/>
        </w:rPr>
        <w:t>у для эффективного контроля. В нормальных</w:t>
      </w:r>
      <w:r w:rsidRPr="00FB3EBD">
        <w:rPr>
          <w:rFonts w:ascii="Times New Roman" w:hAnsi="Times New Roman" w:cs="Times New Roman"/>
          <w:sz w:val="28"/>
          <w:szCs w:val="28"/>
          <w:lang w:val="ru-RU"/>
        </w:rPr>
        <w:t xml:space="preserve"> условиях движение большинства суставов можно разумно смоделировать, но некоторые экстремальные виды движения ставят вызов традиционным представлениям динамики мышц. Высокочастотные движения, такие как дребезж</w:t>
      </w:r>
      <w:r>
        <w:rPr>
          <w:rFonts w:ascii="Times New Roman" w:hAnsi="Times New Roman" w:cs="Times New Roman"/>
          <w:sz w:val="28"/>
          <w:szCs w:val="28"/>
          <w:lang w:val="ru-RU"/>
        </w:rPr>
        <w:t xml:space="preserve">ание </w:t>
      </w:r>
      <w:proofErr w:type="gramStart"/>
      <w:r>
        <w:rPr>
          <w:rFonts w:ascii="Times New Roman" w:hAnsi="Times New Roman" w:cs="Times New Roman"/>
          <w:sz w:val="28"/>
          <w:szCs w:val="28"/>
          <w:lang w:val="ru-RU"/>
        </w:rPr>
        <w:t>хвоста</w:t>
      </w:r>
      <w:proofErr w:type="gramEnd"/>
      <w:r>
        <w:rPr>
          <w:rFonts w:ascii="Times New Roman" w:hAnsi="Times New Roman" w:cs="Times New Roman"/>
          <w:sz w:val="28"/>
          <w:szCs w:val="28"/>
          <w:lang w:val="ru-RU"/>
        </w:rPr>
        <w:t xml:space="preserve"> в гремучих змеях с частотой 90 Гц</w:t>
      </w:r>
      <w:r w:rsidRPr="00FB3EBD">
        <w:rPr>
          <w:rFonts w:ascii="Times New Roman" w:hAnsi="Times New Roman" w:cs="Times New Roman"/>
          <w:sz w:val="28"/>
          <w:szCs w:val="28"/>
          <w:lang w:val="ru-RU"/>
        </w:rPr>
        <w:t xml:space="preserve"> и вокализация в некоторых </w:t>
      </w:r>
      <w:r>
        <w:rPr>
          <w:rFonts w:ascii="Times New Roman" w:hAnsi="Times New Roman" w:cs="Times New Roman"/>
          <w:sz w:val="28"/>
          <w:szCs w:val="28"/>
          <w:lang w:val="ru-RU"/>
        </w:rPr>
        <w:t>жаб - 200 Гц,</w:t>
      </w:r>
      <w:r w:rsidRPr="00FB3EBD">
        <w:rPr>
          <w:rFonts w:ascii="Times New Roman" w:hAnsi="Times New Roman" w:cs="Times New Roman"/>
          <w:sz w:val="28"/>
          <w:szCs w:val="28"/>
          <w:lang w:val="ru-RU"/>
        </w:rPr>
        <w:t xml:space="preserve"> представляют значительную проблему для нервно-</w:t>
      </w:r>
      <w:r w:rsidRPr="00FB3EBD">
        <w:rPr>
          <w:rFonts w:ascii="Times New Roman" w:hAnsi="Times New Roman" w:cs="Times New Roman"/>
          <w:sz w:val="28"/>
          <w:szCs w:val="28"/>
          <w:lang w:val="ru-RU"/>
        </w:rPr>
        <w:lastRenderedPageBreak/>
        <w:t>мышечной системы. На первом проходе можно было бы догадаться, что природа уже предоставила решение этой проблемы в виде различных мышц</w:t>
      </w:r>
    </w:p>
    <w:p w:rsidR="00ED4359" w:rsidRDefault="00A259F4" w:rsidP="00A259F4">
      <w:pPr>
        <w:pStyle w:val="aff2"/>
        <w:spacing w:line="360" w:lineRule="auto"/>
        <w:ind w:firstLine="720"/>
        <w:jc w:val="both"/>
        <w:rPr>
          <w:rFonts w:ascii="Times New Roman" w:hAnsi="Times New Roman" w:cs="Times New Roman"/>
          <w:sz w:val="28"/>
          <w:szCs w:val="28"/>
          <w:lang w:val="ru-RU"/>
        </w:rPr>
      </w:pPr>
      <w:proofErr w:type="gramStart"/>
      <w:r w:rsidRPr="00FB3EBD">
        <w:rPr>
          <w:rFonts w:ascii="Times New Roman" w:hAnsi="Times New Roman" w:cs="Times New Roman"/>
          <w:sz w:val="28"/>
          <w:szCs w:val="28"/>
          <w:lang w:val="ru-RU"/>
        </w:rPr>
        <w:t>Типа, каждый из которых уникально подходит для различных скоростей сжатия и создания силы.</w:t>
      </w:r>
      <w:proofErr w:type="gramEnd"/>
      <w:r w:rsidRPr="00FB3EBD">
        <w:rPr>
          <w:rFonts w:ascii="Times New Roman" w:hAnsi="Times New Roman" w:cs="Times New Roman"/>
          <w:sz w:val="28"/>
          <w:szCs w:val="28"/>
          <w:lang w:val="ru-RU"/>
        </w:rPr>
        <w:t xml:space="preserve"> Например, мышцы с быстрым переключением позволяют животным производить быстрые и мощные (</w:t>
      </w:r>
      <w:proofErr w:type="spellStart"/>
      <w:r w:rsidRPr="00FB3EBD">
        <w:rPr>
          <w:rFonts w:ascii="Times New Roman" w:hAnsi="Times New Roman" w:cs="Times New Roman"/>
          <w:sz w:val="28"/>
          <w:szCs w:val="28"/>
          <w:lang w:val="ru-RU"/>
        </w:rPr>
        <w:t>высокосильные</w:t>
      </w:r>
      <w:proofErr w:type="spellEnd"/>
      <w:r w:rsidRPr="00FB3EBD">
        <w:rPr>
          <w:rFonts w:ascii="Times New Roman" w:hAnsi="Times New Roman" w:cs="Times New Roman"/>
          <w:sz w:val="28"/>
          <w:szCs w:val="28"/>
          <w:lang w:val="ru-RU"/>
        </w:rPr>
        <w:t>) движения в течение относительно коротких периодов времени, таких как взрывные скачки, тогда как медленные мышечные волокна обеспечивают более устойчивые и менее мощные движения, такие как поддержание неподвижной позы. Даже высокоскоростные дрожащие мышцы были бы в затруднении для выполнения таких высокочастотных движен</w:t>
      </w:r>
      <w:r>
        <w:rPr>
          <w:rFonts w:ascii="Times New Roman" w:hAnsi="Times New Roman" w:cs="Times New Roman"/>
          <w:sz w:val="28"/>
          <w:szCs w:val="28"/>
          <w:lang w:val="ru-RU"/>
        </w:rPr>
        <w:t>ий, таких как наблюдение</w:t>
      </w:r>
      <w:r w:rsidRPr="00FB3EBD">
        <w:rPr>
          <w:rFonts w:ascii="Times New Roman" w:hAnsi="Times New Roman" w:cs="Times New Roman"/>
          <w:sz w:val="28"/>
          <w:szCs w:val="28"/>
          <w:lang w:val="ru-RU"/>
        </w:rPr>
        <w:t>, особенно в течение длительных периодов времени. Помимо необходимой координации между мозгом, нервами и мышцами, такие высокочастотные движения являются сложными по другим причинам, таким как скорость обмена кальция (водитель мышечной функции), АТФ и возможность быстрой мышечной усталости. Осмотр мышц, используемых в высокочастотных пере</w:t>
      </w:r>
      <w:r>
        <w:rPr>
          <w:rFonts w:ascii="Times New Roman" w:hAnsi="Times New Roman" w:cs="Times New Roman"/>
          <w:sz w:val="28"/>
          <w:szCs w:val="28"/>
          <w:lang w:val="ru-RU"/>
        </w:rPr>
        <w:t>мещениях, таких как гремучая змея</w:t>
      </w:r>
      <w:r w:rsidRPr="00FB3EBD">
        <w:rPr>
          <w:rFonts w:ascii="Times New Roman" w:hAnsi="Times New Roman" w:cs="Times New Roman"/>
          <w:sz w:val="28"/>
          <w:szCs w:val="28"/>
          <w:lang w:val="ru-RU"/>
        </w:rPr>
        <w:t xml:space="preserve">, показывает несколько ключевых приспособлений для быстрых движений. Эти мышцы демонстрируют улучшение высвобождения и секвестрации кальция из саркоплазматического </w:t>
      </w:r>
      <w:proofErr w:type="spellStart"/>
      <w:r w:rsidRPr="00FB3EBD">
        <w:rPr>
          <w:rFonts w:ascii="Times New Roman" w:hAnsi="Times New Roman" w:cs="Times New Roman"/>
          <w:sz w:val="28"/>
          <w:szCs w:val="28"/>
          <w:lang w:val="ru-RU"/>
        </w:rPr>
        <w:t>ретикулума</w:t>
      </w:r>
      <w:proofErr w:type="spellEnd"/>
      <w:r w:rsidRPr="00FB3EBD">
        <w:rPr>
          <w:rFonts w:ascii="Times New Roman" w:hAnsi="Times New Roman" w:cs="Times New Roman"/>
          <w:sz w:val="28"/>
          <w:szCs w:val="28"/>
          <w:lang w:val="ru-RU"/>
        </w:rPr>
        <w:t xml:space="preserve">, что приводит к высоким темпам кальция в мышечных волокнах. Эти мускульные волокна также демонстрируют высокие скорости прикрепления и отделения </w:t>
      </w:r>
      <w:proofErr w:type="spellStart"/>
      <w:r w:rsidRPr="00FB3EBD">
        <w:rPr>
          <w:rFonts w:ascii="Times New Roman" w:hAnsi="Times New Roman" w:cs="Times New Roman"/>
          <w:sz w:val="28"/>
          <w:szCs w:val="28"/>
          <w:lang w:val="ru-RU"/>
        </w:rPr>
        <w:t>миозиновых</w:t>
      </w:r>
      <w:proofErr w:type="spellEnd"/>
      <w:r w:rsidRPr="00FB3EBD">
        <w:rPr>
          <w:rFonts w:ascii="Times New Roman" w:hAnsi="Times New Roman" w:cs="Times New Roman"/>
          <w:sz w:val="28"/>
          <w:szCs w:val="28"/>
          <w:lang w:val="ru-RU"/>
        </w:rPr>
        <w:t xml:space="preserve"> поперечных мостиков и быстрое удаление кальция из </w:t>
      </w:r>
      <w:proofErr w:type="spellStart"/>
      <w:r w:rsidRPr="00FB3EBD">
        <w:rPr>
          <w:rFonts w:ascii="Times New Roman" w:hAnsi="Times New Roman" w:cs="Times New Roman"/>
          <w:sz w:val="28"/>
          <w:szCs w:val="28"/>
          <w:lang w:val="ru-RU"/>
        </w:rPr>
        <w:t>хелперных</w:t>
      </w:r>
      <w:proofErr w:type="spellEnd"/>
      <w:r w:rsidRPr="00FB3EBD">
        <w:rPr>
          <w:rFonts w:ascii="Times New Roman" w:hAnsi="Times New Roman" w:cs="Times New Roman"/>
          <w:sz w:val="28"/>
          <w:szCs w:val="28"/>
          <w:lang w:val="ru-RU"/>
        </w:rPr>
        <w:t xml:space="preserve"> белков. Гремучая смесь</w:t>
      </w:r>
      <w:r>
        <w:rPr>
          <w:rFonts w:ascii="Times New Roman" w:hAnsi="Times New Roman" w:cs="Times New Roman"/>
          <w:sz w:val="28"/>
          <w:szCs w:val="28"/>
          <w:lang w:val="ru-RU"/>
        </w:rPr>
        <w:t xml:space="preserve"> гремучих змей особенно путана</w:t>
      </w:r>
      <w:r w:rsidRPr="00FB3EBD">
        <w:rPr>
          <w:rFonts w:ascii="Times New Roman" w:hAnsi="Times New Roman" w:cs="Times New Roman"/>
          <w:sz w:val="28"/>
          <w:szCs w:val="28"/>
          <w:lang w:val="ru-RU"/>
        </w:rPr>
        <w:t xml:space="preserve">, поскольку гремучие змеи могут трещать на чрезвычайно высоких частотах при относительно низких энергетических затратах. </w:t>
      </w:r>
    </w:p>
    <w:p w:rsidR="00ED4359" w:rsidRDefault="00A259F4" w:rsidP="00A259F4">
      <w:pPr>
        <w:pStyle w:val="aff2"/>
        <w:spacing w:line="360" w:lineRule="auto"/>
        <w:ind w:firstLine="720"/>
        <w:jc w:val="both"/>
        <w:rPr>
          <w:rFonts w:ascii="Times New Roman" w:hAnsi="Times New Roman" w:cs="Times New Roman"/>
          <w:sz w:val="28"/>
          <w:szCs w:val="28"/>
          <w:lang w:val="ru-RU"/>
        </w:rPr>
      </w:pPr>
      <w:r w:rsidRPr="00FB3EBD">
        <w:rPr>
          <w:rFonts w:ascii="Times New Roman" w:hAnsi="Times New Roman" w:cs="Times New Roman"/>
          <w:sz w:val="28"/>
          <w:szCs w:val="28"/>
          <w:lang w:val="ru-RU"/>
        </w:rPr>
        <w:t xml:space="preserve">Кроме того, мышцы, участвующие в дребезге, демонстрируют интересное свойство: по мере увеличения силы дребезжания энергетическая стоимость мышечных подергиваний остается постоянной. </w:t>
      </w:r>
      <w:r>
        <w:rPr>
          <w:rFonts w:ascii="Times New Roman" w:hAnsi="Times New Roman" w:cs="Times New Roman"/>
          <w:sz w:val="28"/>
          <w:szCs w:val="28"/>
          <w:lang w:val="ru-RU"/>
        </w:rPr>
        <w:t xml:space="preserve">Эти </w:t>
      </w:r>
      <w:r w:rsidRPr="00FB3EBD">
        <w:rPr>
          <w:rFonts w:ascii="Times New Roman" w:hAnsi="Times New Roman" w:cs="Times New Roman"/>
          <w:sz w:val="28"/>
          <w:szCs w:val="28"/>
          <w:lang w:val="ru-RU"/>
        </w:rPr>
        <w:t xml:space="preserve">мышцы, по-видимому, обладают уникальным энергосберегающим свойством, а именно, с увеличением частоты дребезжания, увеличивается также дребезжащая сила, </w:t>
      </w:r>
      <w:r w:rsidRPr="00FB3EBD">
        <w:rPr>
          <w:rFonts w:ascii="Times New Roman" w:hAnsi="Times New Roman" w:cs="Times New Roman"/>
          <w:sz w:val="28"/>
          <w:szCs w:val="28"/>
          <w:lang w:val="ru-RU"/>
        </w:rPr>
        <w:lastRenderedPageBreak/>
        <w:t xml:space="preserve">но энергетическая стоимость каждого подергивания мышцы остается постоянной. Вторая значительная проблема нервно-мышечной системы проявляется в виде чрезвычайно взрывных движений. Например, многие лягушки полагаются на чрезвычайно быстрые проекции их языка (которые могут иметь место в течение периодов времени до 30 мс или 30 </w:t>
      </w:r>
      <w:proofErr w:type="spellStart"/>
      <w:r w:rsidRPr="00FB3EBD">
        <w:rPr>
          <w:rFonts w:ascii="Times New Roman" w:hAnsi="Times New Roman" w:cs="Times New Roman"/>
          <w:sz w:val="28"/>
          <w:szCs w:val="28"/>
          <w:lang w:val="ru-RU"/>
        </w:rPr>
        <w:t>однотысячных</w:t>
      </w:r>
      <w:proofErr w:type="spellEnd"/>
      <w:r w:rsidRPr="00FB3EBD">
        <w:rPr>
          <w:rFonts w:ascii="Times New Roman" w:hAnsi="Times New Roman" w:cs="Times New Roman"/>
          <w:sz w:val="28"/>
          <w:szCs w:val="28"/>
          <w:lang w:val="ru-RU"/>
        </w:rPr>
        <w:t xml:space="preserve"> долей секунды), чтобы захватить добычу. </w:t>
      </w:r>
    </w:p>
    <w:p w:rsidR="00A259F4" w:rsidRPr="00C85FB0" w:rsidRDefault="00A259F4" w:rsidP="00A259F4">
      <w:pPr>
        <w:pStyle w:val="aff2"/>
        <w:spacing w:line="360" w:lineRule="auto"/>
        <w:ind w:firstLine="720"/>
        <w:jc w:val="both"/>
        <w:rPr>
          <w:rFonts w:ascii="Times New Roman" w:hAnsi="Times New Roman" w:cs="Times New Roman"/>
          <w:sz w:val="28"/>
          <w:szCs w:val="28"/>
          <w:lang w:val="ru-RU"/>
        </w:rPr>
      </w:pPr>
      <w:r w:rsidRPr="00FB3EBD">
        <w:rPr>
          <w:rFonts w:ascii="Times New Roman" w:hAnsi="Times New Roman" w:cs="Times New Roman"/>
          <w:sz w:val="28"/>
          <w:szCs w:val="28"/>
          <w:lang w:val="ru-RU"/>
        </w:rPr>
        <w:t xml:space="preserve">У большинства животных, которые используют языки для кормления, язык перемещается активным пополнением мышц, а общая длина проекции умеренная (&lt;2% от длины тела или менее). В некоторых саламандрах, например, в роде </w:t>
      </w:r>
      <w:proofErr w:type="spellStart"/>
      <w:r w:rsidRPr="00FB3EBD">
        <w:rPr>
          <w:rFonts w:ascii="Times New Roman" w:hAnsi="Times New Roman" w:cs="Times New Roman"/>
          <w:sz w:val="28"/>
          <w:szCs w:val="28"/>
          <w:lang w:val="ru-RU"/>
        </w:rPr>
        <w:t>Hydromantes</w:t>
      </w:r>
      <w:proofErr w:type="spellEnd"/>
      <w:r w:rsidRPr="00FB3EBD">
        <w:rPr>
          <w:rFonts w:ascii="Times New Roman" w:hAnsi="Times New Roman" w:cs="Times New Roman"/>
          <w:sz w:val="28"/>
          <w:szCs w:val="28"/>
          <w:lang w:val="ru-RU"/>
        </w:rPr>
        <w:t>, язык может проецироваться на длину до 100% длины тела всего за несколько миллисекунд. Исследования анатомии вокруг этого удлиненного языка показывают некоторые волокна мышц, которые существенно сужают язык, проецируя его изо рта на высоких скоростях, подобно тому, как семя арбуза сжимается между пальцами.</w:t>
      </w:r>
      <w:r>
        <w:rPr>
          <w:rFonts w:ascii="Times New Roman" w:hAnsi="Times New Roman" w:cs="Times New Roman"/>
          <w:sz w:val="28"/>
          <w:szCs w:val="28"/>
          <w:lang w:val="ru-RU"/>
        </w:rPr>
        <w:t xml:space="preserve"> Другие мышцы-ретракторы затем наматывают</w:t>
      </w:r>
      <w:r w:rsidRPr="00FB3EBD">
        <w:rPr>
          <w:rFonts w:ascii="Times New Roman" w:hAnsi="Times New Roman" w:cs="Times New Roman"/>
          <w:sz w:val="28"/>
          <w:szCs w:val="28"/>
          <w:lang w:val="ru-RU"/>
        </w:rPr>
        <w:t xml:space="preserve"> длинный язык после использования. Результатом является взрывная баллистическая проекция языка, в которой язычок</w:t>
      </w:r>
      <w:r>
        <w:rPr>
          <w:rFonts w:ascii="Times New Roman" w:hAnsi="Times New Roman" w:cs="Times New Roman"/>
          <w:sz w:val="28"/>
          <w:szCs w:val="28"/>
          <w:lang w:val="ru-RU"/>
        </w:rPr>
        <w:t xml:space="preserve"> д</w:t>
      </w:r>
      <w:r w:rsidRPr="00C85FB0">
        <w:rPr>
          <w:rFonts w:ascii="Times New Roman" w:hAnsi="Times New Roman" w:cs="Times New Roman"/>
          <w:sz w:val="28"/>
          <w:szCs w:val="28"/>
          <w:lang w:val="ru-RU"/>
        </w:rPr>
        <w:t xml:space="preserve">вижется само собой, без какого-либо дополнительного ввода энергии за пределы первоначального сжатия. </w:t>
      </w:r>
      <w:proofErr w:type="gramStart"/>
      <w:r w:rsidRPr="00C85FB0">
        <w:rPr>
          <w:rFonts w:ascii="Times New Roman" w:hAnsi="Times New Roman" w:cs="Times New Roman"/>
          <w:sz w:val="28"/>
          <w:szCs w:val="28"/>
          <w:lang w:val="ru-RU"/>
        </w:rPr>
        <w:t>Возможно, более впечатляющий пример исходит от хамелеонов, которые также обладают баллистическими свойствами своих языков, которые могут увеличиваться в два раза до их длины тела и которые также прилипают к добыче с помощью всасывания.</w:t>
      </w:r>
      <w:proofErr w:type="gramEnd"/>
    </w:p>
    <w:p w:rsidR="00A259F4" w:rsidRPr="005545DB" w:rsidRDefault="00A259F4" w:rsidP="00A259F4">
      <w:pPr>
        <w:pStyle w:val="aff2"/>
        <w:spacing w:line="360" w:lineRule="auto"/>
        <w:jc w:val="both"/>
        <w:rPr>
          <w:rFonts w:ascii="Times New Roman" w:hAnsi="Times New Roman" w:cs="Times New Roman"/>
          <w:sz w:val="28"/>
          <w:szCs w:val="28"/>
          <w:lang w:val="ru-RU"/>
        </w:rPr>
      </w:pPr>
    </w:p>
    <w:p w:rsidR="00A259F4" w:rsidRPr="005545DB" w:rsidRDefault="00A259F4" w:rsidP="00200529">
      <w:pPr>
        <w:pStyle w:val="aff2"/>
        <w:spacing w:line="360" w:lineRule="auto"/>
        <w:ind w:firstLine="708"/>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Примеры</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sidRPr="00C85FB0">
        <w:rPr>
          <w:rFonts w:ascii="Times New Roman" w:hAnsi="Times New Roman" w:cs="Times New Roman"/>
          <w:sz w:val="28"/>
          <w:szCs w:val="28"/>
          <w:lang w:val="ru-RU"/>
        </w:rPr>
        <w:t>Чтобы дать обзор широты методов и вопросов, используемых функциональными морфологами, мы приводим четыре кратких примера интегративных исследований, охватывающих ряд различных таксонов животных.</w:t>
      </w:r>
      <w:r>
        <w:rPr>
          <w:rFonts w:ascii="Times New Roman" w:hAnsi="Times New Roman" w:cs="Times New Roman"/>
          <w:sz w:val="28"/>
          <w:szCs w:val="28"/>
          <w:lang w:val="ru-RU"/>
        </w:rPr>
        <w:t xml:space="preserve"> </w:t>
      </w:r>
      <w:r w:rsidRPr="00C85FB0">
        <w:rPr>
          <w:rFonts w:ascii="Times New Roman" w:hAnsi="Times New Roman" w:cs="Times New Roman"/>
          <w:sz w:val="28"/>
          <w:szCs w:val="28"/>
          <w:lang w:val="ru-RU"/>
        </w:rPr>
        <w:t xml:space="preserve">Разнообразие локомоторных режимов у животных является одной из самых поразительных особенностей эволюции животных. Часто упоминаемой особенностью этого разнообразия является дихотомия между </w:t>
      </w:r>
      <w:r w:rsidRPr="00C85FB0">
        <w:rPr>
          <w:rFonts w:ascii="Times New Roman" w:hAnsi="Times New Roman" w:cs="Times New Roman"/>
          <w:sz w:val="28"/>
          <w:szCs w:val="28"/>
          <w:lang w:val="ru-RU"/>
        </w:rPr>
        <w:lastRenderedPageBreak/>
        <w:t>рептилиями и млекопитающими в их аэробной способности. В то время как млекопитающие обладают значительной аэробной способностью и могут работать на относительно высоких скоростях в течение длительных периодов времени (&gt; 30 мин), рептилии быстро переключаются с аэробных анаэробных движений во время быстрых движений. Однако механизм этой дихотомии не был полностью понят, но одно возможное объяснение может быть получено из гипотезы осевой связи, которая утверждает, что ящерицы сталкиваются с респираторным компромиссом при движении на средних и высоких скоростях. Ящерицы с боковыми волнами тела туловища, которые производятся с чередованием односторонних сокращений межреберных мышц. Межреберные мышцы также используются в двустороннем порядке для вентиляции легких во время отдыха дыхания. Следовательно, гипотеза осевой связи предсказывает, что по мере того как животное увеличивает свою скорость, дыхание будет подавляться. Однако предыдущая рабо</w:t>
      </w:r>
      <w:r>
        <w:rPr>
          <w:rFonts w:ascii="Times New Roman" w:hAnsi="Times New Roman" w:cs="Times New Roman"/>
          <w:sz w:val="28"/>
          <w:szCs w:val="28"/>
          <w:lang w:val="ru-RU"/>
        </w:rPr>
        <w:t>та с мониторами (</w:t>
      </w:r>
      <w:proofErr w:type="spellStart"/>
      <w:r>
        <w:rPr>
          <w:rFonts w:ascii="Times New Roman" w:hAnsi="Times New Roman" w:cs="Times New Roman"/>
          <w:sz w:val="28"/>
          <w:szCs w:val="28"/>
          <w:lang w:val="ru-RU"/>
        </w:rPr>
        <w:t>Varanus</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spp</w:t>
      </w:r>
      <w:proofErr w:type="spellEnd"/>
      <w:r>
        <w:rPr>
          <w:rFonts w:ascii="Times New Roman" w:hAnsi="Times New Roman" w:cs="Times New Roman"/>
          <w:sz w:val="28"/>
          <w:szCs w:val="28"/>
          <w:lang w:val="ru-RU"/>
        </w:rPr>
        <w:t>.) и</w:t>
      </w:r>
      <w:r w:rsidRPr="00C85FB0">
        <w:rPr>
          <w:rFonts w:ascii="Times New Roman" w:hAnsi="Times New Roman" w:cs="Times New Roman"/>
          <w:sz w:val="28"/>
          <w:szCs w:val="28"/>
          <w:lang w:val="ru-RU"/>
        </w:rPr>
        <w:t xml:space="preserve"> зелеными </w:t>
      </w:r>
      <w:proofErr w:type="spellStart"/>
      <w:r w:rsidRPr="00C85FB0">
        <w:rPr>
          <w:rFonts w:ascii="Times New Roman" w:hAnsi="Times New Roman" w:cs="Times New Roman"/>
          <w:sz w:val="28"/>
          <w:szCs w:val="28"/>
          <w:lang w:val="ru-RU"/>
        </w:rPr>
        <w:t>гуанами</w:t>
      </w:r>
      <w:proofErr w:type="spellEnd"/>
      <w:r w:rsidRPr="00C85FB0">
        <w:rPr>
          <w:rFonts w:ascii="Times New Roman" w:hAnsi="Times New Roman" w:cs="Times New Roman"/>
          <w:sz w:val="28"/>
          <w:szCs w:val="28"/>
          <w:lang w:val="ru-RU"/>
        </w:rPr>
        <w:t xml:space="preserve"> (</w:t>
      </w:r>
      <w:proofErr w:type="spellStart"/>
      <w:r w:rsidRPr="00C85FB0">
        <w:rPr>
          <w:rFonts w:ascii="Times New Roman" w:hAnsi="Times New Roman" w:cs="Times New Roman"/>
          <w:sz w:val="28"/>
          <w:szCs w:val="28"/>
          <w:lang w:val="ru-RU"/>
        </w:rPr>
        <w:t>Iguanaiguana</w:t>
      </w:r>
      <w:proofErr w:type="spellEnd"/>
      <w:r w:rsidRPr="00C85FB0">
        <w:rPr>
          <w:rFonts w:ascii="Times New Roman" w:hAnsi="Times New Roman" w:cs="Times New Roman"/>
          <w:sz w:val="28"/>
          <w:szCs w:val="28"/>
          <w:lang w:val="ru-RU"/>
        </w:rPr>
        <w:t>) предоставила смешанную поддержку этой гипотезы. Исследователи использовали видео</w:t>
      </w:r>
      <w:r>
        <w:rPr>
          <w:rFonts w:ascii="Times New Roman" w:hAnsi="Times New Roman" w:cs="Times New Roman"/>
          <w:sz w:val="28"/>
          <w:szCs w:val="28"/>
          <w:lang w:val="ru-RU"/>
        </w:rPr>
        <w:t xml:space="preserve">. </w:t>
      </w:r>
      <w:r w:rsidRPr="00C85FB0">
        <w:rPr>
          <w:rFonts w:ascii="Times New Roman" w:hAnsi="Times New Roman" w:cs="Times New Roman"/>
          <w:sz w:val="28"/>
          <w:szCs w:val="28"/>
          <w:lang w:val="ru-RU"/>
        </w:rPr>
        <w:t xml:space="preserve">Радиография для наблюдения за передвижением в мониторах саванны (V. </w:t>
      </w:r>
      <w:proofErr w:type="spellStart"/>
      <w:r w:rsidRPr="00C85FB0">
        <w:rPr>
          <w:rFonts w:ascii="Times New Roman" w:hAnsi="Times New Roman" w:cs="Times New Roman"/>
          <w:sz w:val="28"/>
          <w:szCs w:val="28"/>
          <w:lang w:val="ru-RU"/>
        </w:rPr>
        <w:t>exanthematicus</w:t>
      </w:r>
      <w:proofErr w:type="spellEnd"/>
      <w:r w:rsidRPr="00C85FB0">
        <w:rPr>
          <w:rFonts w:ascii="Times New Roman" w:hAnsi="Times New Roman" w:cs="Times New Roman"/>
          <w:sz w:val="28"/>
          <w:szCs w:val="28"/>
          <w:lang w:val="ru-RU"/>
        </w:rPr>
        <w:t xml:space="preserve">) и зеленых игуанах. Этот метод производит </w:t>
      </w:r>
      <w:proofErr w:type="gramStart"/>
      <w:r w:rsidRPr="00C85FB0">
        <w:rPr>
          <w:rFonts w:ascii="Times New Roman" w:hAnsi="Times New Roman" w:cs="Times New Roman"/>
          <w:sz w:val="28"/>
          <w:szCs w:val="28"/>
          <w:lang w:val="ru-RU"/>
        </w:rPr>
        <w:t>видео-рентгеновские</w:t>
      </w:r>
      <w:proofErr w:type="gramEnd"/>
      <w:r w:rsidRPr="00C85FB0">
        <w:rPr>
          <w:rFonts w:ascii="Times New Roman" w:hAnsi="Times New Roman" w:cs="Times New Roman"/>
          <w:sz w:val="28"/>
          <w:szCs w:val="28"/>
          <w:lang w:val="ru-RU"/>
        </w:rPr>
        <w:t xml:space="preserve"> снимки, которые позволяют наблюдать за внутренними структурами, в данном случае</w:t>
      </w:r>
      <w:r>
        <w:rPr>
          <w:rFonts w:ascii="Times New Roman" w:hAnsi="Times New Roman" w:cs="Times New Roman"/>
          <w:sz w:val="28"/>
          <w:szCs w:val="28"/>
          <w:lang w:val="ru-RU"/>
        </w:rPr>
        <w:t xml:space="preserve"> с полостью или горлом</w:t>
      </w:r>
      <w:r w:rsidRPr="00C85FB0">
        <w:rPr>
          <w:rFonts w:ascii="Times New Roman" w:hAnsi="Times New Roman" w:cs="Times New Roman"/>
          <w:sz w:val="28"/>
          <w:szCs w:val="28"/>
          <w:lang w:val="ru-RU"/>
        </w:rPr>
        <w:t xml:space="preserve">. Датчики давления, имплантированные в легкие и полость полости, предоставили информацию о циклах дыхания. Результаты были в согласии с гипотезой осевых ограничений интересным способом. У зеленых игуан вентиляция легких уменьшалась по мере увеличения скорости локомоции, как и прогнозировалось. Однако в мониторах саванны вентиляция легких не ухудшалась при более высоких скоростях. </w:t>
      </w:r>
      <w:proofErr w:type="spellStart"/>
      <w:r w:rsidRPr="00C85FB0">
        <w:rPr>
          <w:rFonts w:ascii="Times New Roman" w:hAnsi="Times New Roman" w:cs="Times New Roman"/>
          <w:sz w:val="28"/>
          <w:szCs w:val="28"/>
          <w:lang w:val="ru-RU"/>
        </w:rPr>
        <w:t>Видеорадиографы</w:t>
      </w:r>
      <w:proofErr w:type="spellEnd"/>
      <w:r w:rsidRPr="00C85FB0">
        <w:rPr>
          <w:rFonts w:ascii="Times New Roman" w:hAnsi="Times New Roman" w:cs="Times New Roman"/>
          <w:sz w:val="28"/>
          <w:szCs w:val="28"/>
          <w:lang w:val="ru-RU"/>
        </w:rPr>
        <w:t xml:space="preserve"> показали, что ядовитые ящерицы испускают грызущуюся подкачку к воздуху в легкие. То есть, хрящевой аппарат сжимает полость, создавая положительное давление и вызывая перемещение воздуха в легкие (рисунок 1). Эта работа является наглядным примером того, как правильное применение технологии </w:t>
      </w:r>
      <w:r w:rsidRPr="00C85FB0">
        <w:rPr>
          <w:rFonts w:ascii="Times New Roman" w:hAnsi="Times New Roman" w:cs="Times New Roman"/>
          <w:sz w:val="28"/>
          <w:szCs w:val="28"/>
          <w:lang w:val="ru-RU"/>
        </w:rPr>
        <w:lastRenderedPageBreak/>
        <w:t xml:space="preserve">позволяет функциональным морфологам проверять гипотезы функционирования организма у животных. В этом случае исследование обеспечивает поддержку гипотезы осевых ограничений, показывая, что </w:t>
      </w:r>
      <w:r>
        <w:rPr>
          <w:rFonts w:ascii="Times New Roman" w:hAnsi="Times New Roman" w:cs="Times New Roman"/>
          <w:sz w:val="28"/>
          <w:szCs w:val="28"/>
          <w:lang w:val="ru-RU"/>
        </w:rPr>
        <w:t>организмы обошли</w:t>
      </w:r>
      <w:r w:rsidRPr="00C85FB0">
        <w:rPr>
          <w:rFonts w:ascii="Times New Roman" w:hAnsi="Times New Roman" w:cs="Times New Roman"/>
          <w:sz w:val="28"/>
          <w:szCs w:val="28"/>
          <w:lang w:val="ru-RU"/>
        </w:rPr>
        <w:t xml:space="preserve"> ограничение с помощью эволюции гу</w:t>
      </w:r>
      <w:r>
        <w:rPr>
          <w:rFonts w:ascii="Times New Roman" w:hAnsi="Times New Roman" w:cs="Times New Roman"/>
          <w:sz w:val="28"/>
          <w:szCs w:val="28"/>
          <w:lang w:val="ru-RU"/>
        </w:rPr>
        <w:t>мо</w:t>
      </w:r>
      <w:r w:rsidRPr="00C85FB0">
        <w:rPr>
          <w:rFonts w:ascii="Times New Roman" w:hAnsi="Times New Roman" w:cs="Times New Roman"/>
          <w:sz w:val="28"/>
          <w:szCs w:val="28"/>
          <w:lang w:val="ru-RU"/>
        </w:rPr>
        <w:t>рального насоса.</w:t>
      </w:r>
    </w:p>
    <w:p w:rsidR="00A259F4" w:rsidRPr="00E911EB" w:rsidRDefault="00A259F4" w:rsidP="00A259F4">
      <w:pPr>
        <w:pStyle w:val="aff2"/>
        <w:spacing w:line="360" w:lineRule="auto"/>
        <w:ind w:firstLine="720"/>
        <w:jc w:val="both"/>
        <w:rPr>
          <w:rFonts w:ascii="Times New Roman" w:hAnsi="Times New Roman" w:cs="Times New Roman"/>
          <w:sz w:val="28"/>
          <w:szCs w:val="28"/>
          <w:lang w:val="ru-RU"/>
        </w:rPr>
      </w:pPr>
      <w:r w:rsidRPr="00E911EB">
        <w:rPr>
          <w:rFonts w:ascii="Times New Roman" w:hAnsi="Times New Roman" w:cs="Times New Roman"/>
          <w:sz w:val="28"/>
          <w:szCs w:val="28"/>
          <w:lang w:val="ru-RU"/>
        </w:rPr>
        <w:t xml:space="preserve">Динамика жидкости во время плавания  </w:t>
      </w:r>
      <w:proofErr w:type="spellStart"/>
      <w:r w:rsidR="00220C12">
        <w:rPr>
          <w:rFonts w:ascii="Times New Roman" w:hAnsi="Times New Roman" w:cs="Times New Roman"/>
          <w:sz w:val="28"/>
          <w:szCs w:val="28"/>
          <w:lang w:val="ru-RU"/>
        </w:rPr>
        <w:t>синежаберного</w:t>
      </w:r>
      <w:proofErr w:type="spellEnd"/>
      <w:r w:rsidR="00220C12">
        <w:rPr>
          <w:rFonts w:ascii="Times New Roman" w:hAnsi="Times New Roman" w:cs="Times New Roman"/>
          <w:sz w:val="28"/>
          <w:szCs w:val="28"/>
          <w:lang w:val="ru-RU"/>
        </w:rPr>
        <w:t xml:space="preserve"> с</w:t>
      </w:r>
      <w:r w:rsidRPr="00216D2D">
        <w:rPr>
          <w:rFonts w:ascii="Times New Roman" w:hAnsi="Times New Roman" w:cs="Times New Roman"/>
          <w:sz w:val="28"/>
          <w:szCs w:val="28"/>
          <w:lang w:val="ru-RU"/>
        </w:rPr>
        <w:t>олнечника</w:t>
      </w:r>
      <w:r>
        <w:rPr>
          <w:rFonts w:ascii="Times New Roman" w:hAnsi="Times New Roman" w:cs="Times New Roman"/>
          <w:sz w:val="28"/>
          <w:szCs w:val="28"/>
          <w:lang w:val="ru-RU"/>
        </w:rPr>
        <w:t>.</w:t>
      </w:r>
    </w:p>
    <w:p w:rsidR="00A259F4" w:rsidRPr="00E911EB" w:rsidRDefault="00A259F4" w:rsidP="00A259F4">
      <w:pPr>
        <w:pStyle w:val="aff2"/>
        <w:spacing w:line="360" w:lineRule="auto"/>
        <w:jc w:val="both"/>
        <w:rPr>
          <w:rFonts w:ascii="Times New Roman" w:hAnsi="Times New Roman" w:cs="Times New Roman"/>
          <w:sz w:val="28"/>
          <w:szCs w:val="28"/>
          <w:lang w:val="ru-RU"/>
        </w:rPr>
      </w:pPr>
      <w:r w:rsidRPr="00E911EB">
        <w:rPr>
          <w:rFonts w:ascii="Times New Roman" w:hAnsi="Times New Roman" w:cs="Times New Roman"/>
          <w:sz w:val="28"/>
          <w:szCs w:val="28"/>
          <w:lang w:val="ru-RU"/>
        </w:rPr>
        <w:t>Многие животные перемещаются в водной среде, такие как рыбы, морских</w:t>
      </w:r>
      <w:r>
        <w:rPr>
          <w:rFonts w:ascii="Times New Roman" w:hAnsi="Times New Roman" w:cs="Times New Roman"/>
          <w:sz w:val="28"/>
          <w:szCs w:val="28"/>
          <w:lang w:val="ru-RU"/>
        </w:rPr>
        <w:t xml:space="preserve"> млекопитающих и беспозвоночных</w:t>
      </w:r>
      <w:r w:rsidRPr="00E911EB">
        <w:rPr>
          <w:rFonts w:ascii="Times New Roman" w:hAnsi="Times New Roman" w:cs="Times New Roman"/>
          <w:sz w:val="28"/>
          <w:szCs w:val="28"/>
          <w:lang w:val="ru-RU"/>
        </w:rPr>
        <w:t>. В отличие от наземных сред, в которых количественная оценка силы относительно проста</w:t>
      </w:r>
      <w:r>
        <w:rPr>
          <w:rFonts w:ascii="Times New Roman" w:hAnsi="Times New Roman" w:cs="Times New Roman"/>
          <w:sz w:val="28"/>
          <w:szCs w:val="28"/>
          <w:lang w:val="ru-RU"/>
        </w:rPr>
        <w:t>,</w:t>
      </w:r>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сделать это в водной среде </w:t>
      </w:r>
      <w:r w:rsidRPr="00E911EB">
        <w:rPr>
          <w:rFonts w:ascii="Times New Roman" w:hAnsi="Times New Roman" w:cs="Times New Roman"/>
          <w:sz w:val="28"/>
          <w:szCs w:val="28"/>
          <w:lang w:val="ru-RU"/>
        </w:rPr>
        <w:t>гораздо сложнее</w:t>
      </w:r>
      <w:r>
        <w:rPr>
          <w:rFonts w:ascii="Times New Roman" w:hAnsi="Times New Roman" w:cs="Times New Roman"/>
          <w:sz w:val="28"/>
          <w:szCs w:val="28"/>
          <w:lang w:val="ru-RU"/>
        </w:rPr>
        <w:t>. Водных организмы</w:t>
      </w:r>
      <w:r w:rsidRPr="00E911EB">
        <w:rPr>
          <w:rFonts w:ascii="Times New Roman" w:hAnsi="Times New Roman" w:cs="Times New Roman"/>
          <w:sz w:val="28"/>
          <w:szCs w:val="28"/>
          <w:lang w:val="ru-RU"/>
        </w:rPr>
        <w:t xml:space="preserve">, как правило, движутся </w:t>
      </w:r>
      <w:r>
        <w:rPr>
          <w:rFonts w:ascii="Times New Roman" w:hAnsi="Times New Roman" w:cs="Times New Roman"/>
          <w:sz w:val="28"/>
          <w:szCs w:val="28"/>
          <w:lang w:val="ru-RU"/>
        </w:rPr>
        <w:t>в жидкости</w:t>
      </w:r>
      <w:r w:rsidRPr="00E911EB">
        <w:rPr>
          <w:rFonts w:ascii="Times New Roman" w:hAnsi="Times New Roman" w:cs="Times New Roman"/>
          <w:sz w:val="28"/>
          <w:szCs w:val="28"/>
          <w:lang w:val="ru-RU"/>
        </w:rPr>
        <w:t xml:space="preserve"> с помощью специализирова</w:t>
      </w:r>
      <w:r>
        <w:rPr>
          <w:rFonts w:ascii="Times New Roman" w:hAnsi="Times New Roman" w:cs="Times New Roman"/>
          <w:sz w:val="28"/>
          <w:szCs w:val="28"/>
          <w:lang w:val="ru-RU"/>
        </w:rPr>
        <w:t>нных придатков</w:t>
      </w:r>
      <w:r w:rsidRPr="00E911EB">
        <w:rPr>
          <w:rFonts w:ascii="Times New Roman" w:hAnsi="Times New Roman" w:cs="Times New Roman"/>
          <w:sz w:val="28"/>
          <w:szCs w:val="28"/>
          <w:lang w:val="ru-RU"/>
        </w:rPr>
        <w:t xml:space="preserve">, которые давят на жидкость. Развитие </w:t>
      </w:r>
      <w:r>
        <w:rPr>
          <w:rFonts w:ascii="Times New Roman" w:hAnsi="Times New Roman" w:cs="Times New Roman"/>
          <w:sz w:val="28"/>
          <w:szCs w:val="28"/>
          <w:lang w:val="ru-RU"/>
        </w:rPr>
        <w:t>современных методов исследования</w:t>
      </w:r>
      <w:r w:rsidRPr="00E911EB">
        <w:rPr>
          <w:rFonts w:ascii="Times New Roman" w:hAnsi="Times New Roman" w:cs="Times New Roman"/>
          <w:sz w:val="28"/>
          <w:szCs w:val="28"/>
          <w:lang w:val="ru-RU"/>
        </w:rPr>
        <w:t xml:space="preserve"> был важным шагом вперед для понимания водной </w:t>
      </w:r>
      <w:r>
        <w:rPr>
          <w:rFonts w:ascii="Times New Roman" w:hAnsi="Times New Roman" w:cs="Times New Roman"/>
          <w:sz w:val="28"/>
          <w:szCs w:val="28"/>
          <w:lang w:val="ru-RU"/>
        </w:rPr>
        <w:t>механики</w:t>
      </w:r>
      <w:r w:rsidRPr="00E911EB">
        <w:rPr>
          <w:rFonts w:ascii="Times New Roman" w:hAnsi="Times New Roman" w:cs="Times New Roman"/>
          <w:sz w:val="28"/>
          <w:szCs w:val="28"/>
          <w:lang w:val="ru-RU"/>
        </w:rPr>
        <w:t xml:space="preserve">, потому что это позволило визуализация этих более сложных векторов сил. Исследования окуня показал, что сложную динамику </w:t>
      </w:r>
      <w:proofErr w:type="gramStart"/>
      <w:r w:rsidRPr="00E911EB">
        <w:rPr>
          <w:rFonts w:ascii="Times New Roman" w:hAnsi="Times New Roman" w:cs="Times New Roman"/>
          <w:sz w:val="28"/>
          <w:szCs w:val="28"/>
          <w:lang w:val="ru-RU"/>
        </w:rPr>
        <w:t>жидкости, создаваемые рыба может</w:t>
      </w:r>
      <w:proofErr w:type="gramEnd"/>
      <w:r w:rsidRPr="00E911EB">
        <w:rPr>
          <w:rFonts w:ascii="Times New Roman" w:hAnsi="Times New Roman" w:cs="Times New Roman"/>
          <w:sz w:val="28"/>
          <w:szCs w:val="28"/>
          <w:lang w:val="ru-RU"/>
        </w:rPr>
        <w:t xml:space="preserve"> быть количественно</w:t>
      </w:r>
      <w:r>
        <w:rPr>
          <w:rFonts w:ascii="Times New Roman" w:hAnsi="Times New Roman" w:cs="Times New Roman"/>
          <w:sz w:val="28"/>
          <w:szCs w:val="28"/>
          <w:lang w:val="ru-RU"/>
        </w:rPr>
        <w:t xml:space="preserve"> измерена</w:t>
      </w:r>
      <w:r w:rsidRPr="00E911EB">
        <w:rPr>
          <w:rFonts w:ascii="Times New Roman" w:hAnsi="Times New Roman" w:cs="Times New Roman"/>
          <w:sz w:val="28"/>
          <w:szCs w:val="28"/>
          <w:lang w:val="ru-RU"/>
        </w:rPr>
        <w:t xml:space="preserve">. Для достижения этой цели, исследователи использовали </w:t>
      </w:r>
      <w:r>
        <w:rPr>
          <w:rFonts w:ascii="Times New Roman" w:hAnsi="Times New Roman" w:cs="Times New Roman"/>
          <w:sz w:val="28"/>
          <w:szCs w:val="28"/>
          <w:lang w:val="ru-RU"/>
        </w:rPr>
        <w:t>специальные приборы</w:t>
      </w:r>
      <w:r w:rsidRPr="00E911EB">
        <w:rPr>
          <w:rFonts w:ascii="Times New Roman" w:hAnsi="Times New Roman" w:cs="Times New Roman"/>
          <w:sz w:val="28"/>
          <w:szCs w:val="28"/>
          <w:lang w:val="ru-RU"/>
        </w:rPr>
        <w:t xml:space="preserve">, чтобы измерить динамику </w:t>
      </w:r>
      <w:r>
        <w:rPr>
          <w:rFonts w:ascii="Times New Roman" w:hAnsi="Times New Roman" w:cs="Times New Roman"/>
          <w:sz w:val="28"/>
          <w:szCs w:val="28"/>
          <w:lang w:val="ru-RU"/>
        </w:rPr>
        <w:t>плавания</w:t>
      </w:r>
      <w:r w:rsidRPr="00E911EB">
        <w:rPr>
          <w:rFonts w:ascii="Times New Roman" w:hAnsi="Times New Roman" w:cs="Times New Roman"/>
          <w:sz w:val="28"/>
          <w:szCs w:val="28"/>
          <w:lang w:val="ru-RU"/>
        </w:rPr>
        <w:t xml:space="preserve"> </w:t>
      </w:r>
      <w:proofErr w:type="spellStart"/>
      <w:r w:rsidRPr="00E911EB">
        <w:rPr>
          <w:rFonts w:ascii="Times New Roman" w:hAnsi="Times New Roman" w:cs="Times New Roman"/>
          <w:sz w:val="28"/>
          <w:szCs w:val="28"/>
          <w:lang w:val="ru-RU"/>
        </w:rPr>
        <w:t>синежаберного</w:t>
      </w:r>
      <w:proofErr w:type="spellEnd"/>
      <w:r w:rsidRPr="00E911EB">
        <w:rPr>
          <w:rFonts w:ascii="Times New Roman" w:hAnsi="Times New Roman" w:cs="Times New Roman"/>
          <w:sz w:val="28"/>
          <w:szCs w:val="28"/>
          <w:lang w:val="ru-RU"/>
        </w:rPr>
        <w:t xml:space="preserve"> солнечника (</w:t>
      </w:r>
      <w:proofErr w:type="spellStart"/>
      <w:r w:rsidRPr="00E911EB">
        <w:rPr>
          <w:rFonts w:ascii="Times New Roman" w:hAnsi="Times New Roman" w:cs="Times New Roman"/>
          <w:sz w:val="28"/>
          <w:szCs w:val="28"/>
          <w:lang w:val="ru-RU"/>
        </w:rPr>
        <w:t>lepomis</w:t>
      </w:r>
      <w:proofErr w:type="spellEnd"/>
      <w:r w:rsidRPr="00E911EB">
        <w:rPr>
          <w:rFonts w:ascii="Times New Roman" w:hAnsi="Times New Roman" w:cs="Times New Roman"/>
          <w:sz w:val="28"/>
          <w:szCs w:val="28"/>
          <w:lang w:val="ru-RU"/>
        </w:rPr>
        <w:t xml:space="preserve"> </w:t>
      </w:r>
      <w:proofErr w:type="spellStart"/>
      <w:r w:rsidRPr="00E911EB">
        <w:rPr>
          <w:rFonts w:ascii="Times New Roman" w:hAnsi="Times New Roman" w:cs="Times New Roman"/>
          <w:sz w:val="28"/>
          <w:szCs w:val="28"/>
          <w:lang w:val="ru-RU"/>
        </w:rPr>
        <w:t>macrochirus</w:t>
      </w:r>
      <w:proofErr w:type="spellEnd"/>
      <w:r w:rsidRPr="00E911EB">
        <w:rPr>
          <w:rFonts w:ascii="Times New Roman" w:hAnsi="Times New Roman" w:cs="Times New Roman"/>
          <w:sz w:val="28"/>
          <w:szCs w:val="28"/>
          <w:lang w:val="ru-RU"/>
        </w:rPr>
        <w:t xml:space="preserve">). Вода </w:t>
      </w:r>
      <w:r>
        <w:rPr>
          <w:rFonts w:ascii="Times New Roman" w:hAnsi="Times New Roman" w:cs="Times New Roman"/>
          <w:sz w:val="28"/>
          <w:szCs w:val="28"/>
          <w:lang w:val="ru-RU"/>
        </w:rPr>
        <w:t>в бассейне</w:t>
      </w:r>
      <w:r w:rsidRPr="00E911EB">
        <w:rPr>
          <w:rFonts w:ascii="Times New Roman" w:hAnsi="Times New Roman" w:cs="Times New Roman"/>
          <w:sz w:val="28"/>
          <w:szCs w:val="28"/>
          <w:lang w:val="ru-RU"/>
        </w:rPr>
        <w:t xml:space="preserve"> был</w:t>
      </w:r>
      <w:r>
        <w:rPr>
          <w:rFonts w:ascii="Times New Roman" w:hAnsi="Times New Roman" w:cs="Times New Roman"/>
          <w:sz w:val="28"/>
          <w:szCs w:val="28"/>
          <w:lang w:val="ru-RU"/>
        </w:rPr>
        <w:t>а наполнена</w:t>
      </w:r>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стеклянными бусинами</w:t>
      </w:r>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 небольшим, около 12 мм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диаметром, покрытые</w:t>
      </w:r>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серебром</w:t>
      </w:r>
      <w:r w:rsidRPr="00E911EB">
        <w:rPr>
          <w:rFonts w:ascii="Times New Roman" w:hAnsi="Times New Roman" w:cs="Times New Roman"/>
          <w:sz w:val="28"/>
          <w:szCs w:val="28"/>
          <w:lang w:val="ru-RU"/>
        </w:rPr>
        <w:t xml:space="preserve">. </w:t>
      </w:r>
      <w:proofErr w:type="gramStart"/>
      <w:r w:rsidRPr="00E911EB">
        <w:rPr>
          <w:rFonts w:ascii="Times New Roman" w:hAnsi="Times New Roman" w:cs="Times New Roman"/>
          <w:sz w:val="28"/>
          <w:szCs w:val="28"/>
          <w:lang w:val="ru-RU"/>
        </w:rPr>
        <w:t>Эти шарики остаются во взвешенном состоянии в толще воды в относительно равномерным р</w:t>
      </w:r>
      <w:r>
        <w:rPr>
          <w:rFonts w:ascii="Times New Roman" w:hAnsi="Times New Roman" w:cs="Times New Roman"/>
          <w:sz w:val="28"/>
          <w:szCs w:val="28"/>
          <w:lang w:val="ru-RU"/>
        </w:rPr>
        <w:t>аспределении и подсвечены</w:t>
      </w:r>
      <w:r w:rsidRPr="00E911EB">
        <w:rPr>
          <w:rFonts w:ascii="Times New Roman" w:hAnsi="Times New Roman" w:cs="Times New Roman"/>
          <w:sz w:val="28"/>
          <w:szCs w:val="28"/>
          <w:lang w:val="ru-RU"/>
        </w:rPr>
        <w:t xml:space="preserve"> с помощью лазера </w:t>
      </w:r>
      <w:proofErr w:type="spellStart"/>
      <w:r w:rsidRPr="00E911EB">
        <w:rPr>
          <w:rFonts w:ascii="Times New Roman" w:hAnsi="Times New Roman" w:cs="Times New Roman"/>
          <w:sz w:val="28"/>
          <w:szCs w:val="28"/>
          <w:lang w:val="ru-RU"/>
        </w:rPr>
        <w:t>сфокусирован</w:t>
      </w:r>
      <w:r>
        <w:rPr>
          <w:rFonts w:ascii="Times New Roman" w:hAnsi="Times New Roman" w:cs="Times New Roman"/>
          <w:sz w:val="28"/>
          <w:szCs w:val="28"/>
          <w:lang w:val="ru-RU"/>
        </w:rPr>
        <w:t>ого</w:t>
      </w:r>
      <w:proofErr w:type="spellEnd"/>
      <w:r w:rsidRPr="00E911EB">
        <w:rPr>
          <w:rFonts w:ascii="Times New Roman" w:hAnsi="Times New Roman" w:cs="Times New Roman"/>
          <w:sz w:val="28"/>
          <w:szCs w:val="28"/>
          <w:lang w:val="ru-RU"/>
        </w:rPr>
        <w:t xml:space="preserve"> в плоскости.</w:t>
      </w:r>
      <w:proofErr w:type="gramEnd"/>
      <w:r w:rsidRPr="00E911EB">
        <w:rPr>
          <w:rFonts w:ascii="Times New Roman" w:hAnsi="Times New Roman" w:cs="Times New Roman"/>
          <w:sz w:val="28"/>
          <w:szCs w:val="28"/>
          <w:lang w:val="ru-RU"/>
        </w:rPr>
        <w:t xml:space="preserve"> Как рыба плавает, </w:t>
      </w:r>
      <w:r>
        <w:rPr>
          <w:rFonts w:ascii="Times New Roman" w:hAnsi="Times New Roman" w:cs="Times New Roman"/>
          <w:sz w:val="28"/>
          <w:szCs w:val="28"/>
          <w:lang w:val="ru-RU"/>
        </w:rPr>
        <w:t>взаимодействуя с водой? Высокоскоростная цифровая видеозапись</w:t>
      </w:r>
      <w:r w:rsidRPr="00E911EB">
        <w:rPr>
          <w:rFonts w:ascii="Times New Roman" w:hAnsi="Times New Roman" w:cs="Times New Roman"/>
          <w:sz w:val="28"/>
          <w:szCs w:val="28"/>
          <w:lang w:val="ru-RU"/>
        </w:rPr>
        <w:t xml:space="preserve"> движения частиц, и эти видео позволяют количественно оценить </w:t>
      </w:r>
      <w:proofErr w:type="gramStart"/>
      <w:r w:rsidRPr="00E911EB">
        <w:rPr>
          <w:rFonts w:ascii="Times New Roman" w:hAnsi="Times New Roman" w:cs="Times New Roman"/>
          <w:sz w:val="28"/>
          <w:szCs w:val="28"/>
          <w:lang w:val="ru-RU"/>
        </w:rPr>
        <w:t xml:space="preserve">силы, действующие на рыбу </w:t>
      </w:r>
      <w:r>
        <w:rPr>
          <w:rFonts w:ascii="Times New Roman" w:hAnsi="Times New Roman" w:cs="Times New Roman"/>
          <w:sz w:val="28"/>
          <w:szCs w:val="28"/>
          <w:lang w:val="ru-RU"/>
        </w:rPr>
        <w:t>в</w:t>
      </w:r>
      <w:r w:rsidRPr="00E911EB">
        <w:rPr>
          <w:rFonts w:ascii="Times New Roman" w:hAnsi="Times New Roman" w:cs="Times New Roman"/>
          <w:sz w:val="28"/>
          <w:szCs w:val="28"/>
          <w:lang w:val="ru-RU"/>
        </w:rPr>
        <w:t xml:space="preserve"> текучей среде</w:t>
      </w:r>
      <w:r>
        <w:rPr>
          <w:rFonts w:ascii="Times New Roman" w:hAnsi="Times New Roman" w:cs="Times New Roman"/>
          <w:sz w:val="28"/>
          <w:szCs w:val="28"/>
          <w:lang w:val="ru-RU"/>
        </w:rPr>
        <w:t xml:space="preserve"> и измеряли</w:t>
      </w:r>
      <w:proofErr w:type="gramEnd"/>
      <w:r>
        <w:rPr>
          <w:rFonts w:ascii="Times New Roman" w:hAnsi="Times New Roman" w:cs="Times New Roman"/>
          <w:sz w:val="28"/>
          <w:szCs w:val="28"/>
          <w:lang w:val="ru-RU"/>
        </w:rPr>
        <w:t xml:space="preserve"> вихревые скорости</w:t>
      </w:r>
      <w:r w:rsidRPr="00E911EB">
        <w:rPr>
          <w:rFonts w:ascii="Times New Roman" w:hAnsi="Times New Roman" w:cs="Times New Roman"/>
          <w:sz w:val="28"/>
          <w:szCs w:val="28"/>
          <w:lang w:val="ru-RU"/>
        </w:rPr>
        <w:t xml:space="preserve">. </w:t>
      </w:r>
    </w:p>
    <w:p w:rsidR="00A259F4" w:rsidRPr="00E911EB" w:rsidRDefault="00A259F4" w:rsidP="00A259F4">
      <w:pPr>
        <w:pStyle w:val="aff2"/>
        <w:spacing w:line="360" w:lineRule="auto"/>
        <w:jc w:val="both"/>
        <w:rPr>
          <w:rFonts w:ascii="Times New Roman" w:hAnsi="Times New Roman" w:cs="Times New Roman"/>
          <w:sz w:val="28"/>
          <w:szCs w:val="28"/>
          <w:lang w:val="ru-RU"/>
        </w:rPr>
      </w:pPr>
      <w:r w:rsidRPr="00E911EB">
        <w:rPr>
          <w:rFonts w:ascii="Times New Roman" w:hAnsi="Times New Roman" w:cs="Times New Roman"/>
          <w:sz w:val="28"/>
          <w:szCs w:val="28"/>
          <w:lang w:val="ru-RU"/>
        </w:rPr>
        <w:t xml:space="preserve">Съемки с </w:t>
      </w:r>
      <w:r>
        <w:rPr>
          <w:rFonts w:ascii="Times New Roman" w:hAnsi="Times New Roman" w:cs="Times New Roman"/>
          <w:sz w:val="28"/>
          <w:szCs w:val="28"/>
          <w:lang w:val="ru-RU"/>
        </w:rPr>
        <w:t>разных точек, позволяет  проанализировать</w:t>
      </w:r>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эти силы в </w:t>
      </w:r>
      <w:r w:rsidRPr="00E911EB">
        <w:rPr>
          <w:rFonts w:ascii="Times New Roman" w:hAnsi="Times New Roman" w:cs="Times New Roman"/>
          <w:sz w:val="28"/>
          <w:szCs w:val="28"/>
          <w:lang w:val="ru-RU"/>
        </w:rPr>
        <w:t xml:space="preserve">трех измерениях (рис. 2). </w:t>
      </w:r>
      <w:r>
        <w:rPr>
          <w:rFonts w:ascii="Times New Roman" w:hAnsi="Times New Roman" w:cs="Times New Roman"/>
          <w:sz w:val="28"/>
          <w:szCs w:val="28"/>
          <w:lang w:val="ru-RU"/>
        </w:rPr>
        <w:t>На медленных скоростях (0,</w:t>
      </w:r>
      <w:r w:rsidRPr="00E911EB">
        <w:rPr>
          <w:rFonts w:ascii="Times New Roman" w:hAnsi="Times New Roman" w:cs="Times New Roman"/>
          <w:sz w:val="28"/>
          <w:szCs w:val="28"/>
          <w:lang w:val="ru-RU"/>
        </w:rPr>
        <w:t xml:space="preserve">5 длины тела в секунду), когда </w:t>
      </w:r>
      <w:proofErr w:type="spellStart"/>
      <w:r w:rsidRPr="00E911EB">
        <w:rPr>
          <w:rFonts w:ascii="Times New Roman" w:hAnsi="Times New Roman" w:cs="Times New Roman"/>
          <w:sz w:val="28"/>
          <w:szCs w:val="28"/>
          <w:lang w:val="ru-RU"/>
        </w:rPr>
        <w:t>синежаберного</w:t>
      </w:r>
      <w:proofErr w:type="spellEnd"/>
      <w:r w:rsidRPr="00E911EB">
        <w:rPr>
          <w:rFonts w:ascii="Times New Roman" w:hAnsi="Times New Roman" w:cs="Times New Roman"/>
          <w:sz w:val="28"/>
          <w:szCs w:val="28"/>
          <w:lang w:val="ru-RU"/>
        </w:rPr>
        <w:t xml:space="preserve"> солнечника использовании </w:t>
      </w:r>
      <w:r>
        <w:rPr>
          <w:rFonts w:ascii="Times New Roman" w:hAnsi="Times New Roman" w:cs="Times New Roman"/>
          <w:sz w:val="28"/>
          <w:szCs w:val="28"/>
          <w:lang w:val="ru-RU"/>
        </w:rPr>
        <w:t xml:space="preserve">при движении только  грудными плавниками при плавании.  </w:t>
      </w:r>
      <w:r w:rsidRPr="00E911EB">
        <w:rPr>
          <w:rFonts w:ascii="Times New Roman" w:hAnsi="Times New Roman" w:cs="Times New Roman"/>
          <w:sz w:val="28"/>
          <w:szCs w:val="28"/>
          <w:lang w:val="ru-RU"/>
        </w:rPr>
        <w:t>Исследователи также обнаружили</w:t>
      </w:r>
      <w:r>
        <w:rPr>
          <w:rFonts w:ascii="Times New Roman" w:hAnsi="Times New Roman" w:cs="Times New Roman"/>
          <w:sz w:val="28"/>
          <w:szCs w:val="28"/>
          <w:lang w:val="ru-RU"/>
        </w:rPr>
        <w:t xml:space="preserve"> </w:t>
      </w:r>
      <w:r w:rsidRPr="00E911EB">
        <w:rPr>
          <w:rFonts w:ascii="Times New Roman" w:hAnsi="Times New Roman" w:cs="Times New Roman"/>
          <w:sz w:val="28"/>
          <w:szCs w:val="28"/>
          <w:lang w:val="ru-RU"/>
        </w:rPr>
        <w:t>значительные силы</w:t>
      </w:r>
      <w:r>
        <w:rPr>
          <w:rFonts w:ascii="Times New Roman" w:hAnsi="Times New Roman" w:cs="Times New Roman"/>
          <w:sz w:val="28"/>
          <w:szCs w:val="28"/>
          <w:lang w:val="ru-RU"/>
        </w:rPr>
        <w:t>, которые могут</w:t>
      </w:r>
      <w:r w:rsidRPr="00E911EB">
        <w:rPr>
          <w:rFonts w:ascii="Times New Roman" w:hAnsi="Times New Roman" w:cs="Times New Roman"/>
          <w:sz w:val="28"/>
          <w:szCs w:val="28"/>
          <w:lang w:val="ru-RU"/>
        </w:rPr>
        <w:t xml:space="preserve"> помочь в маневренности. Этот подход был значительным не</w:t>
      </w:r>
      <w:r>
        <w:rPr>
          <w:rFonts w:ascii="Times New Roman" w:hAnsi="Times New Roman" w:cs="Times New Roman"/>
          <w:sz w:val="28"/>
          <w:szCs w:val="28"/>
          <w:lang w:val="ru-RU"/>
        </w:rPr>
        <w:t xml:space="preserve"> только в его отдельных открытиях</w:t>
      </w:r>
      <w:r w:rsidRPr="00E911EB">
        <w:rPr>
          <w:rFonts w:ascii="Times New Roman" w:hAnsi="Times New Roman" w:cs="Times New Roman"/>
          <w:sz w:val="28"/>
          <w:szCs w:val="28"/>
          <w:lang w:val="ru-RU"/>
        </w:rPr>
        <w:t xml:space="preserve">, но еще и </w:t>
      </w:r>
      <w:r w:rsidRPr="00E911EB">
        <w:rPr>
          <w:rFonts w:ascii="Times New Roman" w:hAnsi="Times New Roman" w:cs="Times New Roman"/>
          <w:sz w:val="28"/>
          <w:szCs w:val="28"/>
          <w:lang w:val="ru-RU"/>
        </w:rPr>
        <w:lastRenderedPageBreak/>
        <w:t xml:space="preserve">обеспечивает дорожную карту для будущего исследования в </w:t>
      </w:r>
      <w:r>
        <w:rPr>
          <w:rFonts w:ascii="Times New Roman" w:hAnsi="Times New Roman" w:cs="Times New Roman"/>
          <w:sz w:val="28"/>
          <w:szCs w:val="28"/>
          <w:lang w:val="ru-RU"/>
        </w:rPr>
        <w:t xml:space="preserve">движении </w:t>
      </w:r>
      <w:r w:rsidRPr="00E911EB">
        <w:rPr>
          <w:rFonts w:ascii="Times New Roman" w:hAnsi="Times New Roman" w:cs="Times New Roman"/>
          <w:sz w:val="28"/>
          <w:szCs w:val="28"/>
          <w:lang w:val="ru-RU"/>
        </w:rPr>
        <w:t xml:space="preserve"> водных животных.</w:t>
      </w:r>
    </w:p>
    <w:p w:rsidR="00A259F4" w:rsidRPr="00E911EB" w:rsidRDefault="00A259F4" w:rsidP="00A259F4">
      <w:pPr>
        <w:pStyle w:val="aff2"/>
        <w:spacing w:line="360" w:lineRule="auto"/>
        <w:ind w:firstLine="720"/>
        <w:jc w:val="both"/>
        <w:rPr>
          <w:rFonts w:ascii="Times New Roman" w:hAnsi="Times New Roman" w:cs="Times New Roman"/>
          <w:sz w:val="28"/>
          <w:szCs w:val="28"/>
          <w:lang w:val="ru-RU"/>
        </w:rPr>
      </w:pPr>
      <w:r w:rsidRPr="00E911EB">
        <w:rPr>
          <w:rFonts w:ascii="Times New Roman" w:hAnsi="Times New Roman" w:cs="Times New Roman"/>
          <w:sz w:val="28"/>
          <w:szCs w:val="28"/>
          <w:lang w:val="ru-RU"/>
        </w:rPr>
        <w:t xml:space="preserve">Одним из самых интересных нововведений </w:t>
      </w:r>
      <w:proofErr w:type="gramStart"/>
      <w:r w:rsidRPr="00E911EB">
        <w:rPr>
          <w:rFonts w:ascii="Times New Roman" w:hAnsi="Times New Roman" w:cs="Times New Roman"/>
          <w:sz w:val="28"/>
          <w:szCs w:val="28"/>
          <w:lang w:val="ru-RU"/>
        </w:rPr>
        <w:t>в</w:t>
      </w:r>
      <w:proofErr w:type="gramEnd"/>
      <w:r w:rsidRPr="00E911EB">
        <w:rPr>
          <w:rFonts w:ascii="Times New Roman" w:hAnsi="Times New Roman" w:cs="Times New Roman"/>
          <w:sz w:val="28"/>
          <w:szCs w:val="28"/>
          <w:lang w:val="ru-RU"/>
        </w:rPr>
        <w:t xml:space="preserve"> </w:t>
      </w:r>
      <w:proofErr w:type="gramStart"/>
      <w:r w:rsidRPr="00E911EB">
        <w:rPr>
          <w:rFonts w:ascii="Times New Roman" w:hAnsi="Times New Roman" w:cs="Times New Roman"/>
          <w:sz w:val="28"/>
          <w:szCs w:val="28"/>
          <w:lang w:val="ru-RU"/>
        </w:rPr>
        <w:t>функциональная</w:t>
      </w:r>
      <w:proofErr w:type="gramEnd"/>
      <w:r w:rsidRPr="00E911EB">
        <w:rPr>
          <w:rFonts w:ascii="Times New Roman" w:hAnsi="Times New Roman" w:cs="Times New Roman"/>
          <w:sz w:val="28"/>
          <w:szCs w:val="28"/>
          <w:lang w:val="ru-RU"/>
        </w:rPr>
        <w:t xml:space="preserve"> морфология была р</w:t>
      </w:r>
      <w:r>
        <w:rPr>
          <w:rFonts w:ascii="Times New Roman" w:hAnsi="Times New Roman" w:cs="Times New Roman"/>
          <w:sz w:val="28"/>
          <w:szCs w:val="28"/>
          <w:lang w:val="ru-RU"/>
        </w:rPr>
        <w:t>еализация эволюционных принципов</w:t>
      </w:r>
      <w:r w:rsidRPr="00E911EB">
        <w:rPr>
          <w:rFonts w:ascii="Times New Roman" w:hAnsi="Times New Roman" w:cs="Times New Roman"/>
          <w:sz w:val="28"/>
          <w:szCs w:val="28"/>
          <w:lang w:val="ru-RU"/>
        </w:rPr>
        <w:t>, таких, как сравнительные методы. Потому что многие функциональные морфологические подходы подробно описаны в природе, исследования, как правило, ограничивается одним или двумя видами. Однако</w:t>
      </w:r>
      <w:proofErr w:type="gramStart"/>
      <w:r w:rsidRPr="00E911EB">
        <w:rPr>
          <w:rFonts w:ascii="Times New Roman" w:hAnsi="Times New Roman" w:cs="Times New Roman"/>
          <w:sz w:val="28"/>
          <w:szCs w:val="28"/>
          <w:lang w:val="ru-RU"/>
        </w:rPr>
        <w:t>,</w:t>
      </w:r>
      <w:proofErr w:type="gramEnd"/>
      <w:r w:rsidRPr="00E911EB">
        <w:rPr>
          <w:rFonts w:ascii="Times New Roman" w:hAnsi="Times New Roman" w:cs="Times New Roman"/>
          <w:sz w:val="28"/>
          <w:szCs w:val="28"/>
          <w:lang w:val="ru-RU"/>
        </w:rPr>
        <w:t xml:space="preserve"> усовершенствования в технологии позволили исследователям записать подробные фу</w:t>
      </w:r>
      <w:r>
        <w:rPr>
          <w:rFonts w:ascii="Times New Roman" w:hAnsi="Times New Roman" w:cs="Times New Roman"/>
          <w:sz w:val="28"/>
          <w:szCs w:val="28"/>
          <w:lang w:val="ru-RU"/>
        </w:rPr>
        <w:t>нкциональные измерения на наборах</w:t>
      </w:r>
      <w:r w:rsidRPr="00E911EB">
        <w:rPr>
          <w:rFonts w:ascii="Times New Roman" w:hAnsi="Times New Roman" w:cs="Times New Roman"/>
          <w:sz w:val="28"/>
          <w:szCs w:val="28"/>
          <w:lang w:val="ru-RU"/>
        </w:rPr>
        <w:t xml:space="preserve"> видов, которые различаются по экологии и поведения. Этот подход был освещен в</w:t>
      </w:r>
      <w:r>
        <w:rPr>
          <w:rFonts w:ascii="Times New Roman" w:hAnsi="Times New Roman" w:cs="Times New Roman"/>
          <w:sz w:val="28"/>
          <w:szCs w:val="28"/>
          <w:lang w:val="ru-RU"/>
        </w:rPr>
        <w:t xml:space="preserve"> недавнем исследовании на прыжках</w:t>
      </w:r>
      <w:r w:rsidRPr="00E911EB">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w:t>
      </w:r>
      <w:r w:rsidRPr="0068549B">
        <w:rPr>
          <w:rFonts w:ascii="Times New Roman" w:hAnsi="Times New Roman" w:cs="Times New Roman"/>
          <w:sz w:val="28"/>
          <w:szCs w:val="28"/>
          <w:lang w:val="ru-RU"/>
        </w:rPr>
        <w:t>арибской</w:t>
      </w:r>
      <w:proofErr w:type="spellEnd"/>
      <w:r w:rsidRPr="0068549B">
        <w:rPr>
          <w:rFonts w:ascii="Times New Roman" w:hAnsi="Times New Roman" w:cs="Times New Roman"/>
          <w:sz w:val="28"/>
          <w:szCs w:val="28"/>
          <w:lang w:val="ru-RU"/>
        </w:rPr>
        <w:t xml:space="preserve"> ящерицы </w:t>
      </w:r>
      <w:proofErr w:type="spellStart"/>
      <w:r w:rsidRPr="0068549B">
        <w:rPr>
          <w:rFonts w:ascii="Times New Roman" w:hAnsi="Times New Roman" w:cs="Times New Roman"/>
          <w:sz w:val="28"/>
          <w:szCs w:val="28"/>
          <w:lang w:val="ru-RU"/>
        </w:rPr>
        <w:t>анолис</w:t>
      </w:r>
      <w:proofErr w:type="spellEnd"/>
      <w:r w:rsidRPr="0068549B">
        <w:rPr>
          <w:rFonts w:ascii="Times New Roman" w:hAnsi="Times New Roman" w:cs="Times New Roman"/>
          <w:sz w:val="28"/>
          <w:szCs w:val="28"/>
          <w:lang w:val="ru-RU"/>
        </w:rPr>
        <w:t xml:space="preserve"> (род </w:t>
      </w:r>
      <w:proofErr w:type="spellStart"/>
      <w:r w:rsidRPr="0068549B">
        <w:rPr>
          <w:rFonts w:ascii="Times New Roman" w:hAnsi="Times New Roman" w:cs="Times New Roman"/>
          <w:sz w:val="28"/>
          <w:szCs w:val="28"/>
          <w:lang w:val="ru-RU"/>
        </w:rPr>
        <w:t>игуанообразных</w:t>
      </w:r>
      <w:proofErr w:type="spellEnd"/>
      <w:r w:rsidRPr="0068549B">
        <w:rPr>
          <w:rFonts w:ascii="Times New Roman" w:hAnsi="Times New Roman" w:cs="Times New Roman"/>
          <w:sz w:val="28"/>
          <w:szCs w:val="28"/>
          <w:lang w:val="ru-RU"/>
        </w:rPr>
        <w:t xml:space="preserve"> ящериц семейства </w:t>
      </w:r>
      <w:proofErr w:type="spellStart"/>
      <w:r w:rsidRPr="0068549B">
        <w:rPr>
          <w:rFonts w:ascii="Times New Roman" w:hAnsi="Times New Roman" w:cs="Times New Roman"/>
          <w:sz w:val="28"/>
          <w:szCs w:val="28"/>
          <w:lang w:val="ru-RU"/>
        </w:rPr>
        <w:t>анолисовы</w:t>
      </w:r>
      <w:r w:rsidR="002D6921">
        <w:rPr>
          <w:rFonts w:ascii="Times New Roman" w:hAnsi="Times New Roman" w:cs="Times New Roman"/>
          <w:sz w:val="28"/>
          <w:szCs w:val="28"/>
          <w:lang w:val="ru-RU"/>
        </w:rPr>
        <w:t>х</w:t>
      </w:r>
      <w:proofErr w:type="spellEnd"/>
      <w:r w:rsidRPr="0068549B">
        <w:rPr>
          <w:rFonts w:ascii="Times New Roman" w:hAnsi="Times New Roman" w:cs="Times New Roman"/>
          <w:sz w:val="28"/>
          <w:szCs w:val="28"/>
          <w:lang w:val="ru-RU"/>
        </w:rPr>
        <w:t>).</w:t>
      </w:r>
      <w:r w:rsidRPr="00E911EB">
        <w:rPr>
          <w:rFonts w:ascii="Times New Roman" w:hAnsi="Times New Roman" w:cs="Times New Roman"/>
          <w:sz w:val="28"/>
          <w:szCs w:val="28"/>
          <w:lang w:val="ru-RU"/>
        </w:rPr>
        <w:t xml:space="preserve"> </w:t>
      </w:r>
      <w:proofErr w:type="spellStart"/>
      <w:r w:rsidRPr="0068549B">
        <w:rPr>
          <w:rFonts w:ascii="Times New Roman" w:hAnsi="Times New Roman" w:cs="Times New Roman"/>
          <w:sz w:val="28"/>
          <w:szCs w:val="28"/>
          <w:lang w:val="ru-RU"/>
        </w:rPr>
        <w:t>Карибские</w:t>
      </w:r>
      <w:proofErr w:type="spellEnd"/>
      <w:r w:rsidRPr="0068549B">
        <w:rPr>
          <w:rFonts w:ascii="Times New Roman" w:hAnsi="Times New Roman" w:cs="Times New Roman"/>
          <w:sz w:val="28"/>
          <w:szCs w:val="28"/>
          <w:lang w:val="ru-RU"/>
        </w:rPr>
        <w:t xml:space="preserve"> ящерицы </w:t>
      </w:r>
      <w:proofErr w:type="spellStart"/>
      <w:r w:rsidRPr="0068549B">
        <w:rPr>
          <w:rFonts w:ascii="Times New Roman" w:hAnsi="Times New Roman" w:cs="Times New Roman"/>
          <w:sz w:val="28"/>
          <w:szCs w:val="28"/>
          <w:lang w:val="ru-RU"/>
        </w:rPr>
        <w:t>анолис</w:t>
      </w:r>
      <w:proofErr w:type="spellEnd"/>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распространены</w:t>
      </w:r>
      <w:r w:rsidRPr="00E911EB">
        <w:rPr>
          <w:rFonts w:ascii="Times New Roman" w:hAnsi="Times New Roman" w:cs="Times New Roman"/>
          <w:sz w:val="28"/>
          <w:szCs w:val="28"/>
          <w:lang w:val="ru-RU"/>
        </w:rPr>
        <w:t xml:space="preserve"> повсеместно</w:t>
      </w:r>
      <w:r>
        <w:rPr>
          <w:rFonts w:ascii="Times New Roman" w:hAnsi="Times New Roman" w:cs="Times New Roman"/>
          <w:sz w:val="28"/>
          <w:szCs w:val="28"/>
          <w:lang w:val="ru-RU"/>
        </w:rPr>
        <w:t xml:space="preserve"> на острове</w:t>
      </w:r>
      <w:r w:rsidRPr="00E911EB">
        <w:rPr>
          <w:rFonts w:ascii="Times New Roman" w:hAnsi="Times New Roman" w:cs="Times New Roman"/>
          <w:sz w:val="28"/>
          <w:szCs w:val="28"/>
          <w:lang w:val="ru-RU"/>
        </w:rPr>
        <w:t xml:space="preserve">, и одна из основных особенностей их эволюционного различия в их способности прыгать и бегать. Некоторые виды являются выдающиеся прыгуны и бегуны, в то время как другие виды </w:t>
      </w:r>
      <w:r>
        <w:rPr>
          <w:rFonts w:ascii="Times New Roman" w:hAnsi="Times New Roman" w:cs="Times New Roman"/>
          <w:sz w:val="28"/>
          <w:szCs w:val="28"/>
          <w:lang w:val="ru-RU"/>
        </w:rPr>
        <w:t>показывают</w:t>
      </w:r>
      <w:r w:rsidRPr="00E911EB">
        <w:rPr>
          <w:rFonts w:ascii="Times New Roman" w:hAnsi="Times New Roman" w:cs="Times New Roman"/>
          <w:sz w:val="28"/>
          <w:szCs w:val="28"/>
          <w:lang w:val="ru-RU"/>
        </w:rPr>
        <w:t xml:space="preserve"> только скромных возможностей. Уче</w:t>
      </w:r>
      <w:r>
        <w:rPr>
          <w:rFonts w:ascii="Times New Roman" w:hAnsi="Times New Roman" w:cs="Times New Roman"/>
          <w:sz w:val="28"/>
          <w:szCs w:val="28"/>
          <w:lang w:val="ru-RU"/>
        </w:rPr>
        <w:t>ные исследовали кинетику прыжков</w:t>
      </w:r>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у</w:t>
      </w:r>
      <w:r w:rsidRPr="00E911EB">
        <w:rPr>
          <w:rFonts w:ascii="Times New Roman" w:hAnsi="Times New Roman" w:cs="Times New Roman"/>
          <w:sz w:val="28"/>
          <w:szCs w:val="28"/>
          <w:lang w:val="ru-RU"/>
        </w:rPr>
        <w:t xml:space="preserve"> 12 видов ящериц </w:t>
      </w:r>
      <w:proofErr w:type="spellStart"/>
      <w:r w:rsidRPr="00E911EB">
        <w:rPr>
          <w:rFonts w:ascii="Times New Roman" w:hAnsi="Times New Roman" w:cs="Times New Roman"/>
          <w:sz w:val="28"/>
          <w:szCs w:val="28"/>
          <w:lang w:val="ru-RU"/>
        </w:rPr>
        <w:t>Анолисов</w:t>
      </w:r>
      <w:proofErr w:type="spellEnd"/>
      <w:r w:rsidRPr="00E911EB">
        <w:rPr>
          <w:rFonts w:ascii="Times New Roman" w:hAnsi="Times New Roman" w:cs="Times New Roman"/>
          <w:sz w:val="28"/>
          <w:szCs w:val="28"/>
          <w:lang w:val="ru-RU"/>
        </w:rPr>
        <w:t xml:space="preserve">, что </w:t>
      </w:r>
      <w:r>
        <w:rPr>
          <w:rFonts w:ascii="Times New Roman" w:hAnsi="Times New Roman" w:cs="Times New Roman"/>
          <w:sz w:val="28"/>
          <w:szCs w:val="28"/>
          <w:lang w:val="ru-RU"/>
        </w:rPr>
        <w:t xml:space="preserve">выявили </w:t>
      </w:r>
      <w:r w:rsidRPr="00E911EB">
        <w:rPr>
          <w:rFonts w:ascii="Times New Roman" w:hAnsi="Times New Roman" w:cs="Times New Roman"/>
          <w:sz w:val="28"/>
          <w:szCs w:val="28"/>
          <w:lang w:val="ru-RU"/>
        </w:rPr>
        <w:t xml:space="preserve">существенные различия в морфологии и </w:t>
      </w:r>
      <w:r>
        <w:rPr>
          <w:rFonts w:ascii="Times New Roman" w:hAnsi="Times New Roman" w:cs="Times New Roman"/>
          <w:sz w:val="28"/>
          <w:szCs w:val="28"/>
          <w:lang w:val="ru-RU"/>
        </w:rPr>
        <w:t>поведении</w:t>
      </w:r>
      <w:r w:rsidRPr="00E911EB">
        <w:rPr>
          <w:rFonts w:ascii="Times New Roman" w:hAnsi="Times New Roman" w:cs="Times New Roman"/>
          <w:sz w:val="28"/>
          <w:szCs w:val="28"/>
          <w:lang w:val="ru-RU"/>
        </w:rPr>
        <w:t xml:space="preserve"> скакать. </w:t>
      </w:r>
      <w:proofErr w:type="spellStart"/>
      <w:r w:rsidRPr="00E911EB">
        <w:rPr>
          <w:rFonts w:ascii="Times New Roman" w:hAnsi="Times New Roman" w:cs="Times New Roman"/>
          <w:sz w:val="28"/>
          <w:szCs w:val="28"/>
          <w:lang w:val="ru-RU"/>
        </w:rPr>
        <w:t>Анолисы</w:t>
      </w:r>
      <w:proofErr w:type="spellEnd"/>
      <w:r w:rsidRPr="00E911EB">
        <w:rPr>
          <w:rFonts w:ascii="Times New Roman" w:hAnsi="Times New Roman" w:cs="Times New Roman"/>
          <w:sz w:val="28"/>
          <w:szCs w:val="28"/>
          <w:lang w:val="ru-RU"/>
        </w:rPr>
        <w:t xml:space="preserve"> особенно полезны для изучения эволюции, потому что они подвергаются независимой адаптивной радиации на островах на протяжении больших Антильских островов. </w:t>
      </w:r>
      <w:r>
        <w:rPr>
          <w:rFonts w:ascii="Times New Roman" w:hAnsi="Times New Roman" w:cs="Times New Roman"/>
          <w:sz w:val="28"/>
          <w:szCs w:val="28"/>
          <w:lang w:val="ru-RU"/>
        </w:rPr>
        <w:t>Б</w:t>
      </w:r>
      <w:r w:rsidRPr="00E911EB">
        <w:rPr>
          <w:rFonts w:ascii="Times New Roman" w:hAnsi="Times New Roman" w:cs="Times New Roman"/>
          <w:sz w:val="28"/>
          <w:szCs w:val="28"/>
          <w:lang w:val="ru-RU"/>
        </w:rPr>
        <w:t>ыли рассмотрены ключевые вопросы</w:t>
      </w:r>
      <w:r>
        <w:rPr>
          <w:rFonts w:ascii="Times New Roman" w:hAnsi="Times New Roman" w:cs="Times New Roman"/>
          <w:sz w:val="28"/>
          <w:szCs w:val="28"/>
          <w:lang w:val="ru-RU"/>
        </w:rPr>
        <w:t>:</w:t>
      </w:r>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отличия</w:t>
      </w:r>
      <w:r w:rsidRPr="00E911EB">
        <w:rPr>
          <w:rFonts w:ascii="Times New Roman" w:hAnsi="Times New Roman" w:cs="Times New Roman"/>
          <w:sz w:val="28"/>
          <w:szCs w:val="28"/>
          <w:lang w:val="ru-RU"/>
        </w:rPr>
        <w:t xml:space="preserve"> в </w:t>
      </w:r>
      <w:r>
        <w:rPr>
          <w:rFonts w:ascii="Times New Roman" w:hAnsi="Times New Roman" w:cs="Times New Roman"/>
          <w:sz w:val="28"/>
          <w:szCs w:val="28"/>
          <w:lang w:val="ru-RU"/>
        </w:rPr>
        <w:t>кинетике</w:t>
      </w:r>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прыжков</w:t>
      </w:r>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как</w:t>
      </w:r>
      <w:r w:rsidRPr="00E911EB">
        <w:rPr>
          <w:rFonts w:ascii="Times New Roman" w:hAnsi="Times New Roman" w:cs="Times New Roman"/>
          <w:sz w:val="28"/>
          <w:szCs w:val="28"/>
          <w:lang w:val="ru-RU"/>
        </w:rPr>
        <w:t xml:space="preserve"> морфология соотносится с </w:t>
      </w:r>
      <w:r>
        <w:rPr>
          <w:rFonts w:ascii="Times New Roman" w:hAnsi="Times New Roman" w:cs="Times New Roman"/>
          <w:sz w:val="28"/>
          <w:szCs w:val="28"/>
          <w:lang w:val="ru-RU"/>
        </w:rPr>
        <w:t>кинетикой</w:t>
      </w:r>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прыжка</w:t>
      </w:r>
      <w:r w:rsidRPr="00E911EB">
        <w:rPr>
          <w:rFonts w:ascii="Times New Roman" w:hAnsi="Times New Roman" w:cs="Times New Roman"/>
          <w:sz w:val="28"/>
          <w:szCs w:val="28"/>
          <w:lang w:val="ru-RU"/>
        </w:rPr>
        <w:t xml:space="preserve">; и </w:t>
      </w:r>
      <w:r>
        <w:rPr>
          <w:rFonts w:ascii="Times New Roman" w:hAnsi="Times New Roman" w:cs="Times New Roman"/>
          <w:sz w:val="28"/>
          <w:szCs w:val="28"/>
          <w:lang w:val="ru-RU"/>
        </w:rPr>
        <w:t xml:space="preserve">могут ли </w:t>
      </w:r>
      <w:proofErr w:type="spellStart"/>
      <w:r w:rsidRPr="00E911EB">
        <w:rPr>
          <w:rFonts w:ascii="Times New Roman" w:hAnsi="Times New Roman" w:cs="Times New Roman"/>
          <w:sz w:val="28"/>
          <w:szCs w:val="28"/>
          <w:lang w:val="ru-RU"/>
        </w:rPr>
        <w:t>анолисы</w:t>
      </w:r>
      <w:proofErr w:type="spellEnd"/>
      <w:r w:rsidRPr="00E911EB">
        <w:rPr>
          <w:rFonts w:ascii="Times New Roman" w:hAnsi="Times New Roman" w:cs="Times New Roman"/>
          <w:sz w:val="28"/>
          <w:szCs w:val="28"/>
          <w:lang w:val="ru-RU"/>
        </w:rPr>
        <w:t xml:space="preserve"> использовать взлетные угл</w:t>
      </w:r>
      <w:r>
        <w:rPr>
          <w:rFonts w:ascii="Times New Roman" w:hAnsi="Times New Roman" w:cs="Times New Roman"/>
          <w:sz w:val="28"/>
          <w:szCs w:val="28"/>
          <w:lang w:val="ru-RU"/>
        </w:rPr>
        <w:t>ы, которые максимизируют прыжки</w:t>
      </w:r>
      <w:r w:rsidRPr="00E911EB">
        <w:rPr>
          <w:rFonts w:ascii="Times New Roman" w:hAnsi="Times New Roman" w:cs="Times New Roman"/>
          <w:sz w:val="28"/>
          <w:szCs w:val="28"/>
          <w:lang w:val="ru-RU"/>
        </w:rPr>
        <w:t xml:space="preserve">. Чтобы ответить на эти вопросы, авторы измерили силы, возникающие во время прыжков с трамплина 12 видов </w:t>
      </w:r>
      <w:proofErr w:type="spellStart"/>
      <w:r w:rsidRPr="00E911EB">
        <w:rPr>
          <w:rFonts w:ascii="Times New Roman" w:hAnsi="Times New Roman" w:cs="Times New Roman"/>
          <w:sz w:val="28"/>
          <w:szCs w:val="28"/>
          <w:lang w:val="ru-RU"/>
        </w:rPr>
        <w:t>анолис</w:t>
      </w:r>
      <w:proofErr w:type="spellEnd"/>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используя силовую платформу</w:t>
      </w:r>
      <w:r w:rsidRPr="00E911EB">
        <w:rPr>
          <w:rFonts w:ascii="Times New Roman" w:hAnsi="Times New Roman" w:cs="Times New Roman"/>
          <w:sz w:val="28"/>
          <w:szCs w:val="28"/>
          <w:lang w:val="ru-RU"/>
        </w:rPr>
        <w:t xml:space="preserve">. Это устройство использует серию датчиков (гибкие и полые металлические стержни), которые прикреплены к металлической пластине. Когда ящерица прыгает с плиты, усилие передается через пластину на датчики. Изгиб в преобразователи передается через провода присоединены к усилителю </w:t>
      </w:r>
      <w:proofErr w:type="gramStart"/>
      <w:r w:rsidRPr="00E911EB">
        <w:rPr>
          <w:rFonts w:ascii="Times New Roman" w:hAnsi="Times New Roman" w:cs="Times New Roman"/>
          <w:sz w:val="28"/>
          <w:szCs w:val="28"/>
          <w:lang w:val="ru-RU"/>
        </w:rPr>
        <w:t>и</w:t>
      </w:r>
      <w:proofErr w:type="gramEnd"/>
      <w:r w:rsidRPr="00E911EB">
        <w:rPr>
          <w:rFonts w:ascii="Times New Roman" w:hAnsi="Times New Roman" w:cs="Times New Roman"/>
          <w:sz w:val="28"/>
          <w:szCs w:val="28"/>
          <w:lang w:val="ru-RU"/>
        </w:rPr>
        <w:t xml:space="preserve"> в конце концов</w:t>
      </w:r>
      <w:r>
        <w:rPr>
          <w:rFonts w:ascii="Times New Roman" w:hAnsi="Times New Roman" w:cs="Times New Roman"/>
          <w:sz w:val="28"/>
          <w:szCs w:val="28"/>
          <w:lang w:val="ru-RU"/>
        </w:rPr>
        <w:t xml:space="preserve"> к</w:t>
      </w:r>
      <w:r w:rsidRPr="00E911EB">
        <w:rPr>
          <w:rFonts w:ascii="Times New Roman" w:hAnsi="Times New Roman" w:cs="Times New Roman"/>
          <w:sz w:val="28"/>
          <w:szCs w:val="28"/>
          <w:lang w:val="ru-RU"/>
        </w:rPr>
        <w:t xml:space="preserve"> компьютер</w:t>
      </w:r>
      <w:r>
        <w:rPr>
          <w:rFonts w:ascii="Times New Roman" w:hAnsi="Times New Roman" w:cs="Times New Roman"/>
          <w:sz w:val="28"/>
          <w:szCs w:val="28"/>
          <w:lang w:val="ru-RU"/>
        </w:rPr>
        <w:t>у</w:t>
      </w:r>
      <w:r w:rsidRPr="00E911EB">
        <w:rPr>
          <w:rFonts w:ascii="Times New Roman" w:hAnsi="Times New Roman" w:cs="Times New Roman"/>
          <w:sz w:val="28"/>
          <w:szCs w:val="28"/>
          <w:lang w:val="ru-RU"/>
        </w:rPr>
        <w:t xml:space="preserve">. При использовании в сочетании с </w:t>
      </w:r>
      <w:r>
        <w:rPr>
          <w:rFonts w:ascii="Times New Roman" w:hAnsi="Times New Roman" w:cs="Times New Roman"/>
          <w:sz w:val="28"/>
          <w:szCs w:val="28"/>
          <w:lang w:val="ru-RU"/>
        </w:rPr>
        <w:lastRenderedPageBreak/>
        <w:t>высокоскоростной цифровой камерой</w:t>
      </w:r>
      <w:r w:rsidRPr="00E911EB">
        <w:rPr>
          <w:rFonts w:ascii="Times New Roman" w:hAnsi="Times New Roman" w:cs="Times New Roman"/>
          <w:sz w:val="28"/>
          <w:szCs w:val="28"/>
          <w:lang w:val="ru-RU"/>
        </w:rPr>
        <w:t xml:space="preserve">, силами платформы </w:t>
      </w:r>
      <w:proofErr w:type="spellStart"/>
      <w:r w:rsidRPr="00E911EB">
        <w:rPr>
          <w:rFonts w:ascii="Times New Roman" w:hAnsi="Times New Roman" w:cs="Times New Roman"/>
          <w:sz w:val="28"/>
          <w:szCs w:val="28"/>
          <w:lang w:val="ru-RU"/>
        </w:rPr>
        <w:t>предназначены</w:t>
      </w:r>
      <w:r>
        <w:rPr>
          <w:rFonts w:ascii="Times New Roman" w:hAnsi="Times New Roman" w:cs="Times New Roman"/>
          <w:sz w:val="28"/>
          <w:szCs w:val="28"/>
          <w:lang w:val="ru-RU"/>
        </w:rPr>
        <w:t>ми</w:t>
      </w:r>
      <w:proofErr w:type="spellEnd"/>
      <w:r w:rsidRPr="00E911EB">
        <w:rPr>
          <w:rFonts w:ascii="Times New Roman" w:hAnsi="Times New Roman" w:cs="Times New Roman"/>
          <w:sz w:val="28"/>
          <w:szCs w:val="28"/>
          <w:lang w:val="ru-RU"/>
        </w:rPr>
        <w:t xml:space="preserve"> для исследования взаимодействия между </w:t>
      </w:r>
      <w:r>
        <w:rPr>
          <w:rFonts w:ascii="Times New Roman" w:hAnsi="Times New Roman" w:cs="Times New Roman"/>
          <w:sz w:val="28"/>
          <w:szCs w:val="28"/>
          <w:lang w:val="ru-RU"/>
        </w:rPr>
        <w:t>платформой</w:t>
      </w:r>
      <w:r w:rsidRPr="00E911EB">
        <w:rPr>
          <w:rFonts w:ascii="Times New Roman" w:hAnsi="Times New Roman" w:cs="Times New Roman"/>
          <w:sz w:val="28"/>
          <w:szCs w:val="28"/>
          <w:lang w:val="ru-RU"/>
        </w:rPr>
        <w:t xml:space="preserve">, используемые для приведения в движения (кинетика), и движения, используемые во время </w:t>
      </w:r>
      <w:r>
        <w:rPr>
          <w:rFonts w:ascii="Times New Roman" w:hAnsi="Times New Roman" w:cs="Times New Roman"/>
          <w:sz w:val="28"/>
          <w:szCs w:val="28"/>
          <w:lang w:val="ru-RU"/>
        </w:rPr>
        <w:t>прыжка</w:t>
      </w:r>
      <w:r w:rsidRPr="00E911EB">
        <w:rPr>
          <w:rFonts w:ascii="Times New Roman" w:hAnsi="Times New Roman" w:cs="Times New Roman"/>
          <w:sz w:val="28"/>
          <w:szCs w:val="28"/>
          <w:lang w:val="ru-RU"/>
        </w:rPr>
        <w:t xml:space="preserve"> (кинематика). Одним неожиданным результатом стало отсутствие разницы между морфологически </w:t>
      </w:r>
      <w:proofErr w:type="gramStart"/>
      <w:r w:rsidRPr="0068549B">
        <w:rPr>
          <w:rFonts w:ascii="Times New Roman" w:hAnsi="Times New Roman" w:cs="Times New Roman"/>
          <w:sz w:val="28"/>
          <w:szCs w:val="28"/>
          <w:lang w:val="ru-RU"/>
        </w:rPr>
        <w:t>дивергентными</w:t>
      </w:r>
      <w:proofErr w:type="gramEnd"/>
      <w:r w:rsidRPr="0068549B">
        <w:rPr>
          <w:rFonts w:ascii="Times New Roman" w:hAnsi="Times New Roman" w:cs="Times New Roman"/>
          <w:sz w:val="28"/>
          <w:szCs w:val="28"/>
          <w:lang w:val="ru-RU"/>
        </w:rPr>
        <w:t xml:space="preserve"> </w:t>
      </w:r>
      <w:proofErr w:type="spellStart"/>
      <w:r w:rsidRPr="0068549B">
        <w:rPr>
          <w:rFonts w:ascii="Times New Roman" w:hAnsi="Times New Roman" w:cs="Times New Roman"/>
          <w:sz w:val="28"/>
          <w:szCs w:val="28"/>
          <w:lang w:val="ru-RU"/>
        </w:rPr>
        <w:t>экоморфами</w:t>
      </w:r>
      <w:proofErr w:type="spellEnd"/>
      <w:r w:rsidRPr="00E911EB">
        <w:rPr>
          <w:rFonts w:ascii="Times New Roman" w:hAnsi="Times New Roman" w:cs="Times New Roman"/>
          <w:sz w:val="28"/>
          <w:szCs w:val="28"/>
          <w:lang w:val="ru-RU"/>
        </w:rPr>
        <w:t xml:space="preserve"> в </w:t>
      </w:r>
      <w:r>
        <w:rPr>
          <w:rFonts w:ascii="Times New Roman" w:hAnsi="Times New Roman" w:cs="Times New Roman"/>
          <w:sz w:val="28"/>
          <w:szCs w:val="28"/>
          <w:lang w:val="ru-RU"/>
        </w:rPr>
        <w:t>кинетике</w:t>
      </w:r>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прыжка</w:t>
      </w:r>
      <w:r w:rsidRPr="00E911EB">
        <w:rPr>
          <w:rFonts w:ascii="Times New Roman" w:hAnsi="Times New Roman" w:cs="Times New Roman"/>
          <w:sz w:val="28"/>
          <w:szCs w:val="28"/>
          <w:lang w:val="ru-RU"/>
        </w:rPr>
        <w:t>. Это отсутствие разницы произошло, потому что было два пути, чтобы быть хорошим прыгуном, а именно имея длинные задние конечности относительно короткие и коренастые задние</w:t>
      </w:r>
      <w:r>
        <w:rPr>
          <w:rFonts w:ascii="Times New Roman" w:hAnsi="Times New Roman" w:cs="Times New Roman"/>
          <w:sz w:val="28"/>
          <w:szCs w:val="28"/>
          <w:lang w:val="ru-RU"/>
        </w:rPr>
        <w:t xml:space="preserve"> </w:t>
      </w:r>
      <w:r w:rsidRPr="00E911EB">
        <w:rPr>
          <w:rFonts w:ascii="Times New Roman" w:hAnsi="Times New Roman" w:cs="Times New Roman"/>
          <w:sz w:val="28"/>
          <w:szCs w:val="28"/>
          <w:lang w:val="ru-RU"/>
        </w:rPr>
        <w:t xml:space="preserve">конечностей. Напротив, короткие и коренастые задние конечности обеспечивают дополнительные мышцы, что обеспечивает высокую мощность во время прыжков. Как некоторые </w:t>
      </w:r>
      <w:proofErr w:type="spellStart"/>
      <w:r w:rsidRPr="00E911EB">
        <w:rPr>
          <w:rFonts w:ascii="Times New Roman" w:hAnsi="Times New Roman" w:cs="Times New Roman"/>
          <w:sz w:val="28"/>
          <w:szCs w:val="28"/>
          <w:lang w:val="ru-RU"/>
        </w:rPr>
        <w:t>анолис</w:t>
      </w:r>
      <w:proofErr w:type="spellEnd"/>
      <w:r w:rsidRPr="00E911EB">
        <w:rPr>
          <w:rFonts w:ascii="Times New Roman" w:hAnsi="Times New Roman" w:cs="Times New Roman"/>
          <w:sz w:val="28"/>
          <w:szCs w:val="28"/>
          <w:lang w:val="ru-RU"/>
        </w:rPr>
        <w:t xml:space="preserve"> </w:t>
      </w:r>
      <w:proofErr w:type="spellStart"/>
      <w:r w:rsidRPr="00E911EB">
        <w:rPr>
          <w:rFonts w:ascii="Times New Roman" w:hAnsi="Times New Roman" w:cs="Times New Roman"/>
          <w:sz w:val="28"/>
          <w:szCs w:val="28"/>
          <w:lang w:val="ru-RU"/>
        </w:rPr>
        <w:t>экоморфы</w:t>
      </w:r>
      <w:proofErr w:type="spellEnd"/>
      <w:r w:rsidRPr="00E911EB">
        <w:rPr>
          <w:rFonts w:ascii="Times New Roman" w:hAnsi="Times New Roman" w:cs="Times New Roman"/>
          <w:sz w:val="28"/>
          <w:szCs w:val="28"/>
          <w:lang w:val="ru-RU"/>
        </w:rPr>
        <w:t xml:space="preserve"> имеют длинные задние конечности, в то время как другие были короче, более мускулистые задние конечности, этот двоякий подход к прыжкам, приводит к отсутствию разницы между типами </w:t>
      </w:r>
      <w:proofErr w:type="spellStart"/>
      <w:r w:rsidRPr="00E911EB">
        <w:rPr>
          <w:rFonts w:ascii="Times New Roman" w:hAnsi="Times New Roman" w:cs="Times New Roman"/>
          <w:sz w:val="28"/>
          <w:szCs w:val="28"/>
          <w:lang w:val="ru-RU"/>
        </w:rPr>
        <w:t>экоморфы</w:t>
      </w:r>
      <w:proofErr w:type="spellEnd"/>
      <w:r w:rsidRPr="00E911EB">
        <w:rPr>
          <w:rFonts w:ascii="Times New Roman" w:hAnsi="Times New Roman" w:cs="Times New Roman"/>
          <w:sz w:val="28"/>
          <w:szCs w:val="28"/>
          <w:lang w:val="ru-RU"/>
        </w:rPr>
        <w:t xml:space="preserve">. Второй неожиданный результат был в том, что ящерицы </w:t>
      </w:r>
      <w:proofErr w:type="spellStart"/>
      <w:r w:rsidRPr="00E911EB">
        <w:rPr>
          <w:rFonts w:ascii="Times New Roman" w:hAnsi="Times New Roman" w:cs="Times New Roman"/>
          <w:sz w:val="28"/>
          <w:szCs w:val="28"/>
          <w:lang w:val="ru-RU"/>
        </w:rPr>
        <w:t>анолис</w:t>
      </w:r>
      <w:proofErr w:type="spellEnd"/>
      <w:r w:rsidRPr="00E911EB">
        <w:rPr>
          <w:rFonts w:ascii="Times New Roman" w:hAnsi="Times New Roman" w:cs="Times New Roman"/>
          <w:sz w:val="28"/>
          <w:szCs w:val="28"/>
          <w:lang w:val="ru-RU"/>
        </w:rPr>
        <w:t xml:space="preserve"> использован простой метод выполнить достаточно длинные, но короткие</w:t>
      </w:r>
      <w:r>
        <w:rPr>
          <w:rFonts w:ascii="Times New Roman" w:hAnsi="Times New Roman" w:cs="Times New Roman"/>
          <w:sz w:val="28"/>
          <w:szCs w:val="28"/>
          <w:lang w:val="ru-RU"/>
        </w:rPr>
        <w:t xml:space="preserve"> (по продолжительности) и мелкие</w:t>
      </w:r>
      <w:r w:rsidRPr="00E911EB">
        <w:rPr>
          <w:rFonts w:ascii="Times New Roman" w:hAnsi="Times New Roman" w:cs="Times New Roman"/>
          <w:sz w:val="28"/>
          <w:szCs w:val="28"/>
          <w:lang w:val="ru-RU"/>
        </w:rPr>
        <w:t xml:space="preserve"> (в высоту) прыжки. Используя простые </w:t>
      </w:r>
      <w:r>
        <w:rPr>
          <w:rFonts w:ascii="Times New Roman" w:hAnsi="Times New Roman" w:cs="Times New Roman"/>
          <w:sz w:val="28"/>
          <w:szCs w:val="28"/>
          <w:lang w:val="ru-RU"/>
        </w:rPr>
        <w:t>функции прыжков.</w:t>
      </w:r>
      <w:r w:rsidRPr="00E911EB">
        <w:rPr>
          <w:rFonts w:ascii="Times New Roman" w:hAnsi="Times New Roman" w:cs="Times New Roman"/>
          <w:sz w:val="28"/>
          <w:szCs w:val="28"/>
          <w:lang w:val="ru-RU"/>
        </w:rPr>
        <w:t xml:space="preserve"> И</w:t>
      </w:r>
      <w:r>
        <w:rPr>
          <w:rFonts w:ascii="Times New Roman" w:hAnsi="Times New Roman" w:cs="Times New Roman"/>
          <w:sz w:val="28"/>
          <w:szCs w:val="28"/>
          <w:lang w:val="ru-RU"/>
        </w:rPr>
        <w:t>сследователи вычисля</w:t>
      </w:r>
      <w:r w:rsidRPr="00E911EB">
        <w:rPr>
          <w:rFonts w:ascii="Times New Roman" w:hAnsi="Times New Roman" w:cs="Times New Roman"/>
          <w:sz w:val="28"/>
          <w:szCs w:val="28"/>
          <w:lang w:val="ru-RU"/>
        </w:rPr>
        <w:t xml:space="preserve">ли </w:t>
      </w:r>
      <w:r>
        <w:rPr>
          <w:rFonts w:ascii="Times New Roman" w:hAnsi="Times New Roman" w:cs="Times New Roman"/>
          <w:sz w:val="28"/>
          <w:szCs w:val="28"/>
          <w:lang w:val="ru-RU"/>
        </w:rPr>
        <w:t>угол</w:t>
      </w:r>
      <w:r w:rsidRPr="00714D59">
        <w:rPr>
          <w:rFonts w:ascii="Times New Roman" w:hAnsi="Times New Roman" w:cs="Times New Roman"/>
          <w:sz w:val="28"/>
          <w:szCs w:val="28"/>
          <w:lang w:val="ru-RU"/>
        </w:rPr>
        <w:t xml:space="preserve"> </w:t>
      </w:r>
      <w:r w:rsidRPr="00E911EB">
        <w:rPr>
          <w:rFonts w:ascii="Times New Roman" w:hAnsi="Times New Roman" w:cs="Times New Roman"/>
          <w:sz w:val="28"/>
          <w:szCs w:val="28"/>
          <w:lang w:val="ru-RU"/>
        </w:rPr>
        <w:t>скач</w:t>
      </w:r>
      <w:r>
        <w:rPr>
          <w:rFonts w:ascii="Times New Roman" w:hAnsi="Times New Roman" w:cs="Times New Roman"/>
          <w:sz w:val="28"/>
          <w:szCs w:val="28"/>
          <w:lang w:val="ru-RU"/>
        </w:rPr>
        <w:t>ков и нашли</w:t>
      </w:r>
      <w:r w:rsidRPr="00E911EB">
        <w:rPr>
          <w:rFonts w:ascii="Times New Roman" w:hAnsi="Times New Roman" w:cs="Times New Roman"/>
          <w:sz w:val="28"/>
          <w:szCs w:val="28"/>
          <w:lang w:val="ru-RU"/>
        </w:rPr>
        <w:t xml:space="preserve">, что </w:t>
      </w:r>
      <w:proofErr w:type="spellStart"/>
      <w:r w:rsidRPr="00E911EB">
        <w:rPr>
          <w:rFonts w:ascii="Times New Roman" w:hAnsi="Times New Roman" w:cs="Times New Roman"/>
          <w:sz w:val="28"/>
          <w:szCs w:val="28"/>
          <w:lang w:val="ru-RU"/>
        </w:rPr>
        <w:t>анолисы</w:t>
      </w:r>
      <w:proofErr w:type="spellEnd"/>
      <w:r w:rsidRPr="00E911EB">
        <w:rPr>
          <w:rFonts w:ascii="Times New Roman" w:hAnsi="Times New Roman" w:cs="Times New Roman"/>
          <w:sz w:val="28"/>
          <w:szCs w:val="28"/>
          <w:lang w:val="ru-RU"/>
        </w:rPr>
        <w:t xml:space="preserve"> должны использовать, чтобы увеличить горизонтальное расстояние прыжка, учитывая их задних конечностей, длины и скорости разбега (рис. 3).</w:t>
      </w:r>
      <w:r>
        <w:rPr>
          <w:rFonts w:ascii="Times New Roman" w:hAnsi="Times New Roman" w:cs="Times New Roman"/>
          <w:sz w:val="28"/>
          <w:szCs w:val="28"/>
          <w:lang w:val="ru-RU"/>
        </w:rPr>
        <w:t xml:space="preserve"> Интересно, что </w:t>
      </w:r>
      <w:proofErr w:type="spellStart"/>
      <w:r>
        <w:rPr>
          <w:rFonts w:ascii="Times New Roman" w:hAnsi="Times New Roman" w:cs="Times New Roman"/>
          <w:sz w:val="28"/>
          <w:szCs w:val="28"/>
          <w:lang w:val="ru-RU"/>
        </w:rPr>
        <w:t>анолисы</w:t>
      </w:r>
      <w:proofErr w:type="spellEnd"/>
      <w:r>
        <w:rPr>
          <w:rFonts w:ascii="Times New Roman" w:hAnsi="Times New Roman" w:cs="Times New Roman"/>
          <w:sz w:val="28"/>
          <w:szCs w:val="28"/>
          <w:lang w:val="ru-RU"/>
        </w:rPr>
        <w:t xml:space="preserve"> прыгают на </w:t>
      </w:r>
      <w:r w:rsidRPr="00E911EB">
        <w:rPr>
          <w:rFonts w:ascii="Times New Roman" w:hAnsi="Times New Roman" w:cs="Times New Roman"/>
          <w:sz w:val="28"/>
          <w:szCs w:val="28"/>
          <w:lang w:val="ru-RU"/>
        </w:rPr>
        <w:t>немного меньш</w:t>
      </w:r>
      <w:r>
        <w:rPr>
          <w:rFonts w:ascii="Times New Roman" w:hAnsi="Times New Roman" w:cs="Times New Roman"/>
          <w:sz w:val="28"/>
          <w:szCs w:val="28"/>
          <w:lang w:val="ru-RU"/>
        </w:rPr>
        <w:t>их углах взлета</w:t>
      </w:r>
      <w:r w:rsidRPr="00E911EB">
        <w:rPr>
          <w:rFonts w:ascii="Times New Roman" w:hAnsi="Times New Roman" w:cs="Times New Roman"/>
          <w:sz w:val="28"/>
          <w:szCs w:val="28"/>
          <w:lang w:val="ru-RU"/>
        </w:rPr>
        <w:t>, чем предсказанные</w:t>
      </w:r>
      <w:r>
        <w:rPr>
          <w:rFonts w:ascii="Times New Roman" w:hAnsi="Times New Roman" w:cs="Times New Roman"/>
          <w:sz w:val="28"/>
          <w:szCs w:val="28"/>
          <w:lang w:val="ru-RU"/>
        </w:rPr>
        <w:t xml:space="preserve"> расчетные</w:t>
      </w:r>
      <w:r w:rsidRPr="00E911EB">
        <w:rPr>
          <w:rFonts w:ascii="Times New Roman" w:hAnsi="Times New Roman" w:cs="Times New Roman"/>
          <w:sz w:val="28"/>
          <w:szCs w:val="28"/>
          <w:lang w:val="ru-RU"/>
        </w:rPr>
        <w:t xml:space="preserve"> углы. Однако</w:t>
      </w:r>
      <w:proofErr w:type="gramStart"/>
      <w:r w:rsidRPr="00E911EB">
        <w:rPr>
          <w:rFonts w:ascii="Times New Roman" w:hAnsi="Times New Roman" w:cs="Times New Roman"/>
          <w:sz w:val="28"/>
          <w:szCs w:val="28"/>
          <w:lang w:val="ru-RU"/>
        </w:rPr>
        <w:t>,</w:t>
      </w:r>
      <w:proofErr w:type="gramEnd"/>
      <w:r w:rsidRPr="00E911EB">
        <w:rPr>
          <w:rFonts w:ascii="Times New Roman" w:hAnsi="Times New Roman" w:cs="Times New Roman"/>
          <w:sz w:val="28"/>
          <w:szCs w:val="28"/>
          <w:lang w:val="ru-RU"/>
        </w:rPr>
        <w:t xml:space="preserve"> это уменьшение угла </w:t>
      </w:r>
      <w:r>
        <w:rPr>
          <w:rFonts w:ascii="Times New Roman" w:hAnsi="Times New Roman" w:cs="Times New Roman"/>
          <w:sz w:val="28"/>
          <w:szCs w:val="28"/>
          <w:lang w:val="ru-RU"/>
        </w:rPr>
        <w:t>дало</w:t>
      </w:r>
      <w:r w:rsidRPr="00E911EB">
        <w:rPr>
          <w:rFonts w:ascii="Times New Roman" w:hAnsi="Times New Roman" w:cs="Times New Roman"/>
          <w:sz w:val="28"/>
          <w:szCs w:val="28"/>
          <w:lang w:val="ru-RU"/>
        </w:rPr>
        <w:t xml:space="preserve"> лишь очень неб</w:t>
      </w:r>
      <w:r>
        <w:rPr>
          <w:rFonts w:ascii="Times New Roman" w:hAnsi="Times New Roman" w:cs="Times New Roman"/>
          <w:sz w:val="28"/>
          <w:szCs w:val="28"/>
          <w:lang w:val="ru-RU"/>
        </w:rPr>
        <w:t>ольшое влияние (</w:t>
      </w:r>
      <w:r w:rsidRPr="00E911EB">
        <w:rPr>
          <w:rFonts w:ascii="Times New Roman" w:hAnsi="Times New Roman" w:cs="Times New Roman"/>
          <w:sz w:val="28"/>
          <w:szCs w:val="28"/>
          <w:lang w:val="ru-RU"/>
        </w:rPr>
        <w:t>1% в среднем) на горизонтальное расстоян</w:t>
      </w:r>
      <w:r>
        <w:rPr>
          <w:rFonts w:ascii="Times New Roman" w:hAnsi="Times New Roman" w:cs="Times New Roman"/>
          <w:sz w:val="28"/>
          <w:szCs w:val="28"/>
          <w:lang w:val="ru-RU"/>
        </w:rPr>
        <w:t>ие, но значительно уменьшилась продолжительность перехода (7% в среднем) и высота прыжка (</w:t>
      </w:r>
      <w:r w:rsidRPr="00E911EB">
        <w:rPr>
          <w:rFonts w:ascii="Times New Roman" w:hAnsi="Times New Roman" w:cs="Times New Roman"/>
          <w:sz w:val="28"/>
          <w:szCs w:val="28"/>
          <w:lang w:val="ru-RU"/>
        </w:rPr>
        <w:t>15% в среднем). Экологическая</w:t>
      </w:r>
      <w:r>
        <w:rPr>
          <w:rFonts w:ascii="Times New Roman" w:hAnsi="Times New Roman" w:cs="Times New Roman"/>
          <w:sz w:val="28"/>
          <w:szCs w:val="28"/>
          <w:lang w:val="ru-RU"/>
        </w:rPr>
        <w:t xml:space="preserve"> значимость этой биомеханической</w:t>
      </w:r>
      <w:r w:rsidRPr="00E911EB">
        <w:rPr>
          <w:rFonts w:ascii="Times New Roman" w:hAnsi="Times New Roman" w:cs="Times New Roman"/>
          <w:sz w:val="28"/>
          <w:szCs w:val="28"/>
          <w:lang w:val="ru-RU"/>
        </w:rPr>
        <w:t xml:space="preserve"> </w:t>
      </w:r>
      <w:r w:rsidR="006F0CCC">
        <w:rPr>
          <w:rFonts w:ascii="Times New Roman" w:hAnsi="Times New Roman" w:cs="Times New Roman"/>
          <w:sz w:val="28"/>
          <w:szCs w:val="28"/>
          <w:lang w:val="ru-RU"/>
        </w:rPr>
        <w:t>страте</w:t>
      </w:r>
      <w:r>
        <w:rPr>
          <w:rFonts w:ascii="Times New Roman" w:hAnsi="Times New Roman" w:cs="Times New Roman"/>
          <w:sz w:val="28"/>
          <w:szCs w:val="28"/>
          <w:lang w:val="ru-RU"/>
        </w:rPr>
        <w:t>гии</w:t>
      </w:r>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остается нерешенной</w:t>
      </w:r>
      <w:r w:rsidRPr="00E911EB">
        <w:rPr>
          <w:rFonts w:ascii="Times New Roman" w:hAnsi="Times New Roman" w:cs="Times New Roman"/>
          <w:sz w:val="28"/>
          <w:szCs w:val="28"/>
          <w:lang w:val="ru-RU"/>
        </w:rPr>
        <w:t>, но эт</w:t>
      </w:r>
      <w:r w:rsidR="006F0CCC">
        <w:rPr>
          <w:rFonts w:ascii="Times New Roman" w:hAnsi="Times New Roman" w:cs="Times New Roman"/>
          <w:sz w:val="28"/>
          <w:szCs w:val="28"/>
          <w:lang w:val="ru-RU"/>
        </w:rPr>
        <w:t xml:space="preserve">и скачки могут позволить </w:t>
      </w:r>
      <w:proofErr w:type="spellStart"/>
      <w:r w:rsidR="006F0CCC">
        <w:rPr>
          <w:rFonts w:ascii="Times New Roman" w:hAnsi="Times New Roman" w:cs="Times New Roman"/>
          <w:sz w:val="28"/>
          <w:szCs w:val="28"/>
          <w:lang w:val="ru-RU"/>
        </w:rPr>
        <w:t>анолисам</w:t>
      </w:r>
      <w:proofErr w:type="spellEnd"/>
      <w:r w:rsidRPr="00E911EB">
        <w:rPr>
          <w:rFonts w:ascii="Times New Roman" w:hAnsi="Times New Roman" w:cs="Times New Roman"/>
          <w:sz w:val="28"/>
          <w:szCs w:val="28"/>
          <w:lang w:val="ru-RU"/>
        </w:rPr>
        <w:t xml:space="preserve"> пр</w:t>
      </w:r>
      <w:r>
        <w:rPr>
          <w:rFonts w:ascii="Times New Roman" w:hAnsi="Times New Roman" w:cs="Times New Roman"/>
          <w:sz w:val="28"/>
          <w:szCs w:val="28"/>
          <w:lang w:val="ru-RU"/>
        </w:rPr>
        <w:t>ыгать более неуловимо в суматохе окружающей среды древесных жителей</w:t>
      </w:r>
      <w:r w:rsidRPr="00E911EB">
        <w:rPr>
          <w:rFonts w:ascii="Times New Roman" w:hAnsi="Times New Roman" w:cs="Times New Roman"/>
          <w:sz w:val="28"/>
          <w:szCs w:val="28"/>
          <w:lang w:val="ru-RU"/>
        </w:rPr>
        <w:t xml:space="preserve">, как </w:t>
      </w:r>
      <w:proofErr w:type="gramStart"/>
      <w:r>
        <w:rPr>
          <w:rFonts w:ascii="Times New Roman" w:hAnsi="Times New Roman" w:cs="Times New Roman"/>
          <w:sz w:val="28"/>
          <w:szCs w:val="28"/>
          <w:lang w:val="ru-RU"/>
        </w:rPr>
        <w:t>например</w:t>
      </w:r>
      <w:proofErr w:type="gramEnd"/>
      <w:r>
        <w:rPr>
          <w:rFonts w:ascii="Times New Roman" w:hAnsi="Times New Roman" w:cs="Times New Roman"/>
          <w:sz w:val="28"/>
          <w:szCs w:val="28"/>
          <w:lang w:val="ru-RU"/>
        </w:rPr>
        <w:t xml:space="preserve"> более короткую п</w:t>
      </w:r>
      <w:r w:rsidRPr="00E911EB">
        <w:rPr>
          <w:rFonts w:ascii="Times New Roman" w:hAnsi="Times New Roman" w:cs="Times New Roman"/>
          <w:sz w:val="28"/>
          <w:szCs w:val="28"/>
          <w:lang w:val="ru-RU"/>
        </w:rPr>
        <w:t xml:space="preserve">родолжительность прыжок может позволить </w:t>
      </w:r>
      <w:r>
        <w:rPr>
          <w:rFonts w:ascii="Times New Roman" w:hAnsi="Times New Roman" w:cs="Times New Roman"/>
          <w:sz w:val="28"/>
          <w:szCs w:val="28"/>
          <w:lang w:val="ru-RU"/>
        </w:rPr>
        <w:t>животному быстро изменя</w:t>
      </w:r>
      <w:r w:rsidRPr="00E911EB">
        <w:rPr>
          <w:rFonts w:ascii="Times New Roman" w:hAnsi="Times New Roman" w:cs="Times New Roman"/>
          <w:sz w:val="28"/>
          <w:szCs w:val="28"/>
          <w:lang w:val="ru-RU"/>
        </w:rPr>
        <w:t>ть маршрут, когда спасаются от х</w:t>
      </w:r>
      <w:r>
        <w:rPr>
          <w:rFonts w:ascii="Times New Roman" w:hAnsi="Times New Roman" w:cs="Times New Roman"/>
          <w:sz w:val="28"/>
          <w:szCs w:val="28"/>
          <w:lang w:val="ru-RU"/>
        </w:rPr>
        <w:t>ищников. Хороший биомеханический трюк, рассчитанный на выживание и конкурентоспособность в экосистеме.</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E911EB">
        <w:rPr>
          <w:rFonts w:ascii="Times New Roman" w:hAnsi="Times New Roman" w:cs="Times New Roman"/>
          <w:sz w:val="28"/>
          <w:szCs w:val="28"/>
          <w:lang w:val="ru-RU"/>
        </w:rPr>
        <w:lastRenderedPageBreak/>
        <w:t>Несмотря на предыдущие примеры, области функциональной морфологии не ограничиваются</w:t>
      </w:r>
      <w:r>
        <w:rPr>
          <w:rFonts w:ascii="Times New Roman" w:hAnsi="Times New Roman" w:cs="Times New Roman"/>
          <w:sz w:val="28"/>
          <w:szCs w:val="28"/>
          <w:lang w:val="ru-RU"/>
        </w:rPr>
        <w:t xml:space="preserve"> исследованием</w:t>
      </w:r>
      <w:r w:rsidRPr="00E911EB">
        <w:rPr>
          <w:rFonts w:ascii="Times New Roman" w:hAnsi="Times New Roman" w:cs="Times New Roman"/>
          <w:sz w:val="28"/>
          <w:szCs w:val="28"/>
          <w:lang w:val="ru-RU"/>
        </w:rPr>
        <w:t xml:space="preserve"> позвоночных. </w:t>
      </w:r>
      <w:proofErr w:type="gramStart"/>
      <w:r w:rsidRPr="00E911EB">
        <w:rPr>
          <w:rFonts w:ascii="Times New Roman" w:hAnsi="Times New Roman" w:cs="Times New Roman"/>
          <w:sz w:val="28"/>
          <w:szCs w:val="28"/>
          <w:lang w:val="ru-RU"/>
        </w:rPr>
        <w:t>Беспозвоночн</w:t>
      </w:r>
      <w:r>
        <w:rPr>
          <w:rFonts w:ascii="Times New Roman" w:hAnsi="Times New Roman" w:cs="Times New Roman"/>
          <w:sz w:val="28"/>
          <w:szCs w:val="28"/>
          <w:lang w:val="ru-RU"/>
        </w:rPr>
        <w:t>ые предлагают почти безграничную палитру</w:t>
      </w:r>
      <w:r w:rsidRPr="00E911EB">
        <w:rPr>
          <w:rFonts w:ascii="Times New Roman" w:hAnsi="Times New Roman" w:cs="Times New Roman"/>
          <w:sz w:val="28"/>
          <w:szCs w:val="28"/>
          <w:lang w:val="ru-RU"/>
        </w:rPr>
        <w:t xml:space="preserve"> морфологические формы и поведения для функционального морфологов к изучению, начиная от стремительно бегущей пауков </w:t>
      </w:r>
      <w:r>
        <w:rPr>
          <w:rFonts w:ascii="Times New Roman" w:hAnsi="Times New Roman" w:cs="Times New Roman"/>
          <w:sz w:val="28"/>
          <w:szCs w:val="28"/>
          <w:lang w:val="ru-RU"/>
        </w:rPr>
        <w:t>до медленных насекомых</w:t>
      </w:r>
      <w:r w:rsidRPr="00E911EB">
        <w:rPr>
          <w:rFonts w:ascii="Times New Roman" w:hAnsi="Times New Roman" w:cs="Times New Roman"/>
          <w:sz w:val="28"/>
          <w:szCs w:val="28"/>
          <w:lang w:val="ru-RU"/>
        </w:rPr>
        <w:t>.</w:t>
      </w:r>
      <w:proofErr w:type="gramEnd"/>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Особенностью </w:t>
      </w:r>
      <w:r w:rsidRPr="00E911EB">
        <w:rPr>
          <w:rFonts w:ascii="Times New Roman" w:hAnsi="Times New Roman" w:cs="Times New Roman"/>
          <w:sz w:val="28"/>
          <w:szCs w:val="28"/>
          <w:lang w:val="ru-RU"/>
        </w:rPr>
        <w:t>морфологического подхода применительно к беспозвоночным является</w:t>
      </w:r>
      <w:r>
        <w:rPr>
          <w:rFonts w:ascii="Times New Roman" w:hAnsi="Times New Roman" w:cs="Times New Roman"/>
          <w:sz w:val="28"/>
          <w:szCs w:val="28"/>
          <w:lang w:val="ru-RU"/>
        </w:rPr>
        <w:t>, например</w:t>
      </w:r>
      <w:r w:rsidRPr="00E911EB">
        <w:rPr>
          <w:rFonts w:ascii="Times New Roman" w:hAnsi="Times New Roman" w:cs="Times New Roman"/>
          <w:sz w:val="28"/>
          <w:szCs w:val="28"/>
          <w:lang w:val="ru-RU"/>
        </w:rPr>
        <w:t xml:space="preserve"> производительность зависания </w:t>
      </w:r>
      <w:r>
        <w:rPr>
          <w:rFonts w:ascii="Times New Roman" w:hAnsi="Times New Roman" w:cs="Times New Roman"/>
          <w:sz w:val="28"/>
          <w:szCs w:val="28"/>
          <w:lang w:val="ru-RU"/>
        </w:rPr>
        <w:t>пчелы</w:t>
      </w:r>
      <w:r w:rsidRPr="00E911EB">
        <w:rPr>
          <w:rFonts w:ascii="Times New Roman" w:hAnsi="Times New Roman" w:cs="Times New Roman"/>
          <w:sz w:val="28"/>
          <w:szCs w:val="28"/>
          <w:lang w:val="ru-RU"/>
        </w:rPr>
        <w:t>. Функциональные морфологов часто интересует</w:t>
      </w:r>
      <w:r>
        <w:rPr>
          <w:rFonts w:ascii="Times New Roman" w:hAnsi="Times New Roman" w:cs="Times New Roman"/>
          <w:sz w:val="28"/>
          <w:szCs w:val="28"/>
          <w:lang w:val="ru-RU"/>
        </w:rPr>
        <w:t xml:space="preserve">, как морфология </w:t>
      </w:r>
      <w:proofErr w:type="spellStart"/>
      <w:r>
        <w:rPr>
          <w:rFonts w:ascii="Times New Roman" w:hAnsi="Times New Roman" w:cs="Times New Roman"/>
          <w:sz w:val="28"/>
          <w:szCs w:val="28"/>
          <w:lang w:val="ru-RU"/>
        </w:rPr>
        <w:t>измененяется</w:t>
      </w:r>
      <w:proofErr w:type="spellEnd"/>
      <w:r w:rsidRPr="00E911EB">
        <w:rPr>
          <w:rFonts w:ascii="Times New Roman" w:hAnsi="Times New Roman" w:cs="Times New Roman"/>
          <w:sz w:val="28"/>
          <w:szCs w:val="28"/>
          <w:lang w:val="ru-RU"/>
        </w:rPr>
        <w:t xml:space="preserve"> в процессе роста индивидуума и как эти изменения влияют на функции. У большинства животных, резкого изменения формы тела от рождения к взрослости</w:t>
      </w:r>
      <w:r>
        <w:rPr>
          <w:rFonts w:ascii="Times New Roman" w:hAnsi="Times New Roman" w:cs="Times New Roman"/>
          <w:sz w:val="28"/>
          <w:szCs w:val="28"/>
          <w:lang w:val="ru-RU"/>
        </w:rPr>
        <w:t xml:space="preserve"> не </w:t>
      </w:r>
      <w:proofErr w:type="spellStart"/>
      <w:r>
        <w:rPr>
          <w:rFonts w:ascii="Times New Roman" w:hAnsi="Times New Roman" w:cs="Times New Roman"/>
          <w:sz w:val="28"/>
          <w:szCs w:val="28"/>
          <w:lang w:val="ru-RU"/>
        </w:rPr>
        <w:t>произходит</w:t>
      </w:r>
      <w:proofErr w:type="spellEnd"/>
      <w:r w:rsidRPr="00E911EB">
        <w:rPr>
          <w:rFonts w:ascii="Times New Roman" w:hAnsi="Times New Roman" w:cs="Times New Roman"/>
          <w:sz w:val="28"/>
          <w:szCs w:val="28"/>
          <w:lang w:val="ru-RU"/>
        </w:rPr>
        <w:t>, кот</w:t>
      </w:r>
      <w:r>
        <w:rPr>
          <w:rFonts w:ascii="Times New Roman" w:hAnsi="Times New Roman" w:cs="Times New Roman"/>
          <w:sz w:val="28"/>
          <w:szCs w:val="28"/>
          <w:lang w:val="ru-RU"/>
        </w:rPr>
        <w:t xml:space="preserve">орый </w:t>
      </w:r>
      <w:r w:rsidR="00444FE6">
        <w:rPr>
          <w:rFonts w:ascii="Times New Roman" w:hAnsi="Times New Roman" w:cs="Times New Roman"/>
          <w:sz w:val="28"/>
          <w:szCs w:val="28"/>
          <w:lang w:val="ru-RU"/>
        </w:rPr>
        <w:t xml:space="preserve">называется </w:t>
      </w:r>
      <w:proofErr w:type="spellStart"/>
      <w:r w:rsidR="00444FE6">
        <w:rPr>
          <w:rFonts w:ascii="Times New Roman" w:hAnsi="Times New Roman" w:cs="Times New Roman"/>
          <w:sz w:val="28"/>
          <w:szCs w:val="28"/>
          <w:lang w:val="ru-RU"/>
        </w:rPr>
        <w:t>аллометрический</w:t>
      </w:r>
      <w:proofErr w:type="spellEnd"/>
      <w:r w:rsidR="00444FE6">
        <w:rPr>
          <w:rFonts w:ascii="Times New Roman" w:hAnsi="Times New Roman" w:cs="Times New Roman"/>
          <w:sz w:val="28"/>
          <w:szCs w:val="28"/>
          <w:lang w:val="ru-RU"/>
        </w:rPr>
        <w:t xml:space="preserve"> рост</w:t>
      </w:r>
      <w:r w:rsidRPr="00E911EB">
        <w:rPr>
          <w:rFonts w:ascii="Times New Roman" w:hAnsi="Times New Roman" w:cs="Times New Roman"/>
          <w:sz w:val="28"/>
          <w:szCs w:val="28"/>
          <w:lang w:val="ru-RU"/>
        </w:rPr>
        <w:t>. Потому что форма (морфология), скорее всего, диктат функциональности и производительности в какой-то степени, можно ожидать различных давлениях отбора на разных этапах жизни. Пчелы плотника, которые выкапывают гнездо</w:t>
      </w:r>
      <w:r>
        <w:rPr>
          <w:rFonts w:ascii="Times New Roman" w:hAnsi="Times New Roman" w:cs="Times New Roman"/>
          <w:sz w:val="28"/>
          <w:szCs w:val="28"/>
          <w:lang w:val="ru-RU"/>
        </w:rPr>
        <w:t xml:space="preserve"> в виде</w:t>
      </w:r>
      <w:r w:rsidRPr="00E911EB">
        <w:rPr>
          <w:rFonts w:ascii="Times New Roman" w:hAnsi="Times New Roman" w:cs="Times New Roman"/>
          <w:sz w:val="28"/>
          <w:szCs w:val="28"/>
          <w:lang w:val="ru-RU"/>
        </w:rPr>
        <w:t xml:space="preserve"> полостей в древесине. Эти насекомые имеют относительно высокую нагрузку на крыло, что означает, что они обладают большей массы соотношение площади крыла, чем у других пчел. Исследователи использовали различные смеси из трех газов, чтобы изменить плотность воздуха в камере, в которой пчела зависла. </w:t>
      </w:r>
      <w:r>
        <w:rPr>
          <w:rFonts w:ascii="Times New Roman" w:hAnsi="Times New Roman" w:cs="Times New Roman"/>
          <w:sz w:val="28"/>
          <w:szCs w:val="28"/>
          <w:lang w:val="ru-RU"/>
        </w:rPr>
        <w:t>У</w:t>
      </w:r>
      <w:r w:rsidRPr="00E911EB">
        <w:rPr>
          <w:rFonts w:ascii="Times New Roman" w:hAnsi="Times New Roman" w:cs="Times New Roman"/>
          <w:sz w:val="28"/>
          <w:szCs w:val="28"/>
          <w:lang w:val="ru-RU"/>
        </w:rPr>
        <w:t xml:space="preserve">ровни </w:t>
      </w:r>
      <w:r>
        <w:rPr>
          <w:rFonts w:ascii="Times New Roman" w:hAnsi="Times New Roman" w:cs="Times New Roman"/>
          <w:sz w:val="28"/>
          <w:szCs w:val="28"/>
          <w:lang w:val="ru-RU"/>
        </w:rPr>
        <w:t>к</w:t>
      </w:r>
      <w:r w:rsidRPr="00E911EB">
        <w:rPr>
          <w:rFonts w:ascii="Times New Roman" w:hAnsi="Times New Roman" w:cs="Times New Roman"/>
          <w:sz w:val="28"/>
          <w:szCs w:val="28"/>
          <w:lang w:val="ru-RU"/>
        </w:rPr>
        <w:t>ислород</w:t>
      </w:r>
      <w:r>
        <w:rPr>
          <w:rFonts w:ascii="Times New Roman" w:hAnsi="Times New Roman" w:cs="Times New Roman"/>
          <w:sz w:val="28"/>
          <w:szCs w:val="28"/>
          <w:lang w:val="ru-RU"/>
        </w:rPr>
        <w:t xml:space="preserve">а </w:t>
      </w:r>
      <w:r w:rsidRPr="00E911EB">
        <w:rPr>
          <w:rFonts w:ascii="Times New Roman" w:hAnsi="Times New Roman" w:cs="Times New Roman"/>
          <w:sz w:val="28"/>
          <w:szCs w:val="28"/>
          <w:lang w:val="ru-RU"/>
        </w:rPr>
        <w:t>поддерживались постоянными (гипоксическим</w:t>
      </w:r>
      <w:r>
        <w:rPr>
          <w:rFonts w:ascii="Times New Roman" w:hAnsi="Times New Roman" w:cs="Times New Roman"/>
          <w:sz w:val="28"/>
          <w:szCs w:val="28"/>
          <w:lang w:val="ru-RU"/>
        </w:rPr>
        <w:t>и</w:t>
      </w:r>
      <w:r w:rsidRPr="00E911EB">
        <w:rPr>
          <w:rFonts w:ascii="Times New Roman" w:hAnsi="Times New Roman" w:cs="Times New Roman"/>
          <w:sz w:val="28"/>
          <w:szCs w:val="28"/>
          <w:lang w:val="ru-RU"/>
        </w:rPr>
        <w:t xml:space="preserve">), поэтому уровень метаболизма будет оставаться без </w:t>
      </w:r>
      <w:proofErr w:type="gramStart"/>
      <w:r w:rsidRPr="00E911EB">
        <w:rPr>
          <w:rFonts w:ascii="Times New Roman" w:hAnsi="Times New Roman" w:cs="Times New Roman"/>
          <w:sz w:val="28"/>
          <w:szCs w:val="28"/>
          <w:lang w:val="ru-RU"/>
        </w:rPr>
        <w:t>изменений</w:t>
      </w:r>
      <w:proofErr w:type="gramEnd"/>
      <w:r w:rsidRPr="00E911EB">
        <w:rPr>
          <w:rFonts w:ascii="Times New Roman" w:hAnsi="Times New Roman" w:cs="Times New Roman"/>
          <w:sz w:val="28"/>
          <w:szCs w:val="28"/>
          <w:lang w:val="ru-RU"/>
        </w:rPr>
        <w:t xml:space="preserve"> в то</w:t>
      </w:r>
      <w:r>
        <w:rPr>
          <w:rFonts w:ascii="Times New Roman" w:hAnsi="Times New Roman" w:cs="Times New Roman"/>
          <w:sz w:val="28"/>
          <w:szCs w:val="28"/>
          <w:lang w:val="ru-RU"/>
        </w:rPr>
        <w:t xml:space="preserve"> время как азот (N2), гелий </w:t>
      </w:r>
      <w:r w:rsidRPr="00E911EB">
        <w:rPr>
          <w:rFonts w:ascii="Times New Roman" w:hAnsi="Times New Roman" w:cs="Times New Roman"/>
          <w:sz w:val="28"/>
          <w:szCs w:val="28"/>
          <w:lang w:val="ru-RU"/>
        </w:rPr>
        <w:t xml:space="preserve"> концентрации были разнообразны. </w:t>
      </w:r>
      <w:proofErr w:type="gramStart"/>
      <w:r w:rsidRPr="00E911EB">
        <w:rPr>
          <w:rFonts w:ascii="Times New Roman" w:hAnsi="Times New Roman" w:cs="Times New Roman"/>
          <w:sz w:val="28"/>
          <w:szCs w:val="28"/>
          <w:lang w:val="ru-RU"/>
        </w:rPr>
        <w:t xml:space="preserve">Потому что N2 является более плотной, чем </w:t>
      </w:r>
      <w:r>
        <w:rPr>
          <w:rFonts w:ascii="Times New Roman" w:hAnsi="Times New Roman" w:cs="Times New Roman"/>
          <w:sz w:val="28"/>
          <w:szCs w:val="28"/>
          <w:lang w:val="ru-RU"/>
        </w:rPr>
        <w:t>гелий</w:t>
      </w:r>
      <w:r w:rsidRPr="00E911EB">
        <w:rPr>
          <w:rFonts w:ascii="Times New Roman" w:hAnsi="Times New Roman" w:cs="Times New Roman"/>
          <w:sz w:val="28"/>
          <w:szCs w:val="28"/>
          <w:lang w:val="ru-RU"/>
        </w:rPr>
        <w:t>, меняя соотношение этих двух газов в поисковой камеру в различных плотностях газа.</w:t>
      </w:r>
      <w:proofErr w:type="gramEnd"/>
      <w:r w:rsidRPr="00E911EB">
        <w:rPr>
          <w:rFonts w:ascii="Times New Roman" w:hAnsi="Times New Roman" w:cs="Times New Roman"/>
          <w:sz w:val="28"/>
          <w:szCs w:val="28"/>
          <w:lang w:val="ru-RU"/>
        </w:rPr>
        <w:t xml:space="preserve"> За счет уменьшения плотности до тех пор, пока пчела не </w:t>
      </w:r>
      <w:r>
        <w:rPr>
          <w:rFonts w:ascii="Times New Roman" w:hAnsi="Times New Roman" w:cs="Times New Roman"/>
          <w:sz w:val="28"/>
          <w:szCs w:val="28"/>
          <w:lang w:val="ru-RU"/>
        </w:rPr>
        <w:t xml:space="preserve">начинала </w:t>
      </w:r>
      <w:r w:rsidRPr="00E911EB">
        <w:rPr>
          <w:rFonts w:ascii="Times New Roman" w:hAnsi="Times New Roman" w:cs="Times New Roman"/>
          <w:sz w:val="28"/>
          <w:szCs w:val="28"/>
          <w:lang w:val="ru-RU"/>
        </w:rPr>
        <w:t xml:space="preserve">парить, исследователи смогли вычислить максимальную производительность полета. Пчелы были сняты на видео, </w:t>
      </w:r>
      <w:r>
        <w:rPr>
          <w:rFonts w:ascii="Times New Roman" w:hAnsi="Times New Roman" w:cs="Times New Roman"/>
          <w:sz w:val="28"/>
          <w:szCs w:val="28"/>
          <w:lang w:val="ru-RU"/>
        </w:rPr>
        <w:t>как они летели, - и аудиозаписи</w:t>
      </w:r>
      <w:r w:rsidRPr="00E911EB">
        <w:rPr>
          <w:rFonts w:ascii="Times New Roman" w:hAnsi="Times New Roman" w:cs="Times New Roman"/>
          <w:sz w:val="28"/>
          <w:szCs w:val="28"/>
          <w:lang w:val="ru-RU"/>
        </w:rPr>
        <w:t xml:space="preserve"> были сделаны одновременно. </w:t>
      </w:r>
      <w:r>
        <w:rPr>
          <w:rFonts w:ascii="Times New Roman" w:hAnsi="Times New Roman" w:cs="Times New Roman"/>
          <w:sz w:val="28"/>
          <w:szCs w:val="28"/>
          <w:lang w:val="ru-RU"/>
        </w:rPr>
        <w:t>Используя пчел</w:t>
      </w:r>
      <w:r w:rsidRPr="00E911EB">
        <w:rPr>
          <w:rFonts w:ascii="Times New Roman" w:hAnsi="Times New Roman" w:cs="Times New Roman"/>
          <w:sz w:val="28"/>
          <w:szCs w:val="28"/>
          <w:lang w:val="ru-RU"/>
        </w:rPr>
        <w:t xml:space="preserve"> с широким диапазоном размеров тела животных изучение онтогенетического летно-технических характеристик, кинематики и энергетики. </w:t>
      </w:r>
      <w:r>
        <w:rPr>
          <w:rFonts w:ascii="Times New Roman" w:hAnsi="Times New Roman" w:cs="Times New Roman"/>
          <w:sz w:val="28"/>
          <w:szCs w:val="28"/>
          <w:lang w:val="ru-RU"/>
        </w:rPr>
        <w:t>У</w:t>
      </w:r>
      <w:r w:rsidRPr="00E911EB">
        <w:rPr>
          <w:rFonts w:ascii="Times New Roman" w:hAnsi="Times New Roman" w:cs="Times New Roman"/>
          <w:sz w:val="28"/>
          <w:szCs w:val="28"/>
          <w:lang w:val="ru-RU"/>
        </w:rPr>
        <w:t xml:space="preserve"> эти</w:t>
      </w:r>
      <w:r>
        <w:rPr>
          <w:rFonts w:ascii="Times New Roman" w:hAnsi="Times New Roman" w:cs="Times New Roman"/>
          <w:sz w:val="28"/>
          <w:szCs w:val="28"/>
          <w:lang w:val="ru-RU"/>
        </w:rPr>
        <w:t>х пчел</w:t>
      </w:r>
      <w:r w:rsidR="00444FE6">
        <w:rPr>
          <w:rFonts w:ascii="Times New Roman" w:hAnsi="Times New Roman" w:cs="Times New Roman"/>
          <w:sz w:val="28"/>
          <w:szCs w:val="28"/>
          <w:lang w:val="ru-RU"/>
        </w:rPr>
        <w:t xml:space="preserve"> </w:t>
      </w:r>
      <w:r>
        <w:rPr>
          <w:rFonts w:ascii="Times New Roman" w:hAnsi="Times New Roman" w:cs="Times New Roman"/>
          <w:sz w:val="28"/>
          <w:szCs w:val="28"/>
          <w:lang w:val="ru-RU"/>
        </w:rPr>
        <w:t>фиксировали размеры</w:t>
      </w:r>
      <w:r w:rsidRPr="00E911EB">
        <w:rPr>
          <w:rFonts w:ascii="Times New Roman" w:hAnsi="Times New Roman" w:cs="Times New Roman"/>
          <w:sz w:val="28"/>
          <w:szCs w:val="28"/>
          <w:lang w:val="ru-RU"/>
        </w:rPr>
        <w:t xml:space="preserve"> брюшной полости, грудной масса, относительная грудных мышц, а нагрузка </w:t>
      </w:r>
      <w:r w:rsidRPr="00E911EB">
        <w:rPr>
          <w:rFonts w:ascii="Times New Roman" w:hAnsi="Times New Roman" w:cs="Times New Roman"/>
          <w:sz w:val="28"/>
          <w:szCs w:val="28"/>
          <w:lang w:val="ru-RU"/>
        </w:rPr>
        <w:lastRenderedPageBreak/>
        <w:t xml:space="preserve">на крыло все масштабируется </w:t>
      </w:r>
      <w:proofErr w:type="spellStart"/>
      <w:r w:rsidRPr="00E911EB">
        <w:rPr>
          <w:rFonts w:ascii="Times New Roman" w:hAnsi="Times New Roman" w:cs="Times New Roman"/>
          <w:sz w:val="28"/>
          <w:szCs w:val="28"/>
          <w:lang w:val="ru-RU"/>
        </w:rPr>
        <w:t>аллометрически</w:t>
      </w:r>
      <w:proofErr w:type="spellEnd"/>
      <w:r>
        <w:rPr>
          <w:rFonts w:ascii="Times New Roman" w:hAnsi="Times New Roman" w:cs="Times New Roman"/>
          <w:sz w:val="28"/>
          <w:szCs w:val="28"/>
          <w:lang w:val="ru-RU"/>
        </w:rPr>
        <w:t xml:space="preserve"> в отношении массы тела. Грудные</w:t>
      </w:r>
      <w:r w:rsidRPr="00E911EB">
        <w:rPr>
          <w:rFonts w:ascii="Times New Roman" w:hAnsi="Times New Roman" w:cs="Times New Roman"/>
          <w:sz w:val="28"/>
          <w:szCs w:val="28"/>
          <w:lang w:val="ru-RU"/>
        </w:rPr>
        <w:t xml:space="preserve"> мышцы несут ответственность за перелет, и их относительная масса уменьшается, а масса тела увеличивается. Неудивительно, что эти пчелы с самой высокой относительной грудной мышцы были с</w:t>
      </w:r>
      <w:r>
        <w:rPr>
          <w:rFonts w:ascii="Times New Roman" w:hAnsi="Times New Roman" w:cs="Times New Roman"/>
          <w:sz w:val="28"/>
          <w:szCs w:val="28"/>
          <w:lang w:val="ru-RU"/>
        </w:rPr>
        <w:t xml:space="preserve">пособны парить в </w:t>
      </w:r>
      <w:proofErr w:type="gramStart"/>
      <w:r>
        <w:rPr>
          <w:rFonts w:ascii="Times New Roman" w:hAnsi="Times New Roman" w:cs="Times New Roman"/>
          <w:sz w:val="28"/>
          <w:szCs w:val="28"/>
          <w:lang w:val="ru-RU"/>
        </w:rPr>
        <w:t>чистом</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гелиоксе</w:t>
      </w:r>
      <w:proofErr w:type="spellEnd"/>
      <w:r w:rsidRPr="00E911EB">
        <w:rPr>
          <w:rFonts w:ascii="Times New Roman" w:hAnsi="Times New Roman" w:cs="Times New Roman"/>
          <w:sz w:val="28"/>
          <w:szCs w:val="28"/>
          <w:lang w:val="ru-RU"/>
        </w:rPr>
        <w:t xml:space="preserve">. Интересно, как взмах крыльев частоты и амплитуды хода положительно коррелировала с массой тела при </w:t>
      </w:r>
      <w:r>
        <w:rPr>
          <w:rFonts w:ascii="Times New Roman" w:hAnsi="Times New Roman" w:cs="Times New Roman"/>
          <w:sz w:val="28"/>
          <w:szCs w:val="28"/>
          <w:lang w:val="ru-RU"/>
        </w:rPr>
        <w:t>зависании</w:t>
      </w:r>
      <w:r w:rsidRPr="00E911EB">
        <w:rPr>
          <w:rFonts w:ascii="Times New Roman" w:hAnsi="Times New Roman" w:cs="Times New Roman"/>
          <w:sz w:val="28"/>
          <w:szCs w:val="28"/>
          <w:lang w:val="ru-RU"/>
        </w:rPr>
        <w:t xml:space="preserve">. Выходная мощность и скорость метаболизма существенно повышается при полете в </w:t>
      </w:r>
      <w:proofErr w:type="spellStart"/>
      <w:r w:rsidRPr="00E911EB">
        <w:rPr>
          <w:rFonts w:ascii="Times New Roman" w:hAnsi="Times New Roman" w:cs="Times New Roman"/>
          <w:sz w:val="28"/>
          <w:szCs w:val="28"/>
          <w:lang w:val="ru-RU"/>
        </w:rPr>
        <w:t>гиподансных</w:t>
      </w:r>
      <w:proofErr w:type="spellEnd"/>
      <w:r w:rsidRPr="00E911EB">
        <w:rPr>
          <w:rFonts w:ascii="Times New Roman" w:hAnsi="Times New Roman" w:cs="Times New Roman"/>
          <w:sz w:val="28"/>
          <w:szCs w:val="28"/>
          <w:lang w:val="ru-RU"/>
        </w:rPr>
        <w:t xml:space="preserve"> </w:t>
      </w:r>
      <w:r>
        <w:rPr>
          <w:rFonts w:ascii="Times New Roman" w:hAnsi="Times New Roman" w:cs="Times New Roman"/>
          <w:sz w:val="28"/>
          <w:szCs w:val="28"/>
          <w:lang w:val="ru-RU"/>
        </w:rPr>
        <w:t>атмосферах</w:t>
      </w:r>
      <w:r w:rsidRPr="00E911EB">
        <w:rPr>
          <w:rFonts w:ascii="Times New Roman" w:hAnsi="Times New Roman" w:cs="Times New Roman"/>
          <w:sz w:val="28"/>
          <w:szCs w:val="28"/>
          <w:lang w:val="ru-RU"/>
        </w:rPr>
        <w:t xml:space="preserve">. В этом случае, большие пчелы </w:t>
      </w:r>
      <w:r>
        <w:rPr>
          <w:rFonts w:ascii="Times New Roman" w:hAnsi="Times New Roman" w:cs="Times New Roman"/>
          <w:sz w:val="28"/>
          <w:szCs w:val="28"/>
          <w:lang w:val="ru-RU"/>
        </w:rPr>
        <w:t>имеют почти максимальную производительность</w:t>
      </w:r>
      <w:r w:rsidRPr="00E911EB">
        <w:rPr>
          <w:rFonts w:ascii="Times New Roman" w:hAnsi="Times New Roman" w:cs="Times New Roman"/>
          <w:sz w:val="28"/>
          <w:szCs w:val="28"/>
          <w:lang w:val="ru-RU"/>
        </w:rPr>
        <w:t>, в то время как более мелкие пчелы имеют больше силовых и к</w:t>
      </w:r>
      <w:r>
        <w:rPr>
          <w:rFonts w:ascii="Times New Roman" w:hAnsi="Times New Roman" w:cs="Times New Roman"/>
          <w:sz w:val="28"/>
          <w:szCs w:val="28"/>
          <w:lang w:val="ru-RU"/>
        </w:rPr>
        <w:t>инематических резервов в парящем</w:t>
      </w:r>
      <w:r w:rsidRPr="00E911EB">
        <w:rPr>
          <w:rFonts w:ascii="Times New Roman" w:hAnsi="Times New Roman" w:cs="Times New Roman"/>
          <w:sz w:val="28"/>
          <w:szCs w:val="28"/>
          <w:lang w:val="ru-RU"/>
        </w:rPr>
        <w:t xml:space="preserve"> полет</w:t>
      </w:r>
      <w:r>
        <w:rPr>
          <w:rFonts w:ascii="Times New Roman" w:hAnsi="Times New Roman" w:cs="Times New Roman"/>
          <w:sz w:val="28"/>
          <w:szCs w:val="28"/>
          <w:lang w:val="ru-RU"/>
        </w:rPr>
        <w:t>е</w:t>
      </w:r>
      <w:r w:rsidRPr="00E911EB">
        <w:rPr>
          <w:rFonts w:ascii="Times New Roman" w:hAnsi="Times New Roman" w:cs="Times New Roman"/>
          <w:sz w:val="28"/>
          <w:szCs w:val="28"/>
          <w:lang w:val="ru-RU"/>
        </w:rPr>
        <w:t>.</w:t>
      </w:r>
    </w:p>
    <w:p w:rsidR="00200529" w:rsidRDefault="00200529" w:rsidP="00200529">
      <w:pPr>
        <w:pStyle w:val="aff2"/>
        <w:spacing w:line="360" w:lineRule="auto"/>
        <w:ind w:firstLine="708"/>
        <w:jc w:val="both"/>
        <w:rPr>
          <w:rFonts w:ascii="Times New Roman" w:hAnsi="Times New Roman" w:cs="Times New Roman"/>
          <w:sz w:val="28"/>
          <w:szCs w:val="28"/>
          <w:lang w:val="ru-RU"/>
        </w:rPr>
      </w:pPr>
    </w:p>
    <w:p w:rsidR="00A259F4" w:rsidRPr="005545DB" w:rsidRDefault="00A259F4" w:rsidP="00200529">
      <w:pPr>
        <w:pStyle w:val="aff2"/>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Перспективы.</w:t>
      </w:r>
    </w:p>
    <w:p w:rsidR="00ED4359" w:rsidRDefault="00A259F4" w:rsidP="00A259F4">
      <w:pPr>
        <w:pStyle w:val="aff2"/>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Теории в</w:t>
      </w:r>
      <w:r w:rsidRPr="005545DB">
        <w:rPr>
          <w:rFonts w:ascii="Times New Roman" w:hAnsi="Times New Roman" w:cs="Times New Roman"/>
          <w:sz w:val="28"/>
          <w:szCs w:val="28"/>
          <w:lang w:val="ru-RU"/>
        </w:rPr>
        <w:t xml:space="preserve"> области фу</w:t>
      </w:r>
      <w:r>
        <w:rPr>
          <w:rFonts w:ascii="Times New Roman" w:hAnsi="Times New Roman" w:cs="Times New Roman"/>
          <w:sz w:val="28"/>
          <w:szCs w:val="28"/>
          <w:lang w:val="ru-RU"/>
        </w:rPr>
        <w:t>нкциональной морфологии возникли и развивали</w:t>
      </w:r>
      <w:r w:rsidRPr="005545DB">
        <w:rPr>
          <w:rFonts w:ascii="Times New Roman" w:hAnsi="Times New Roman" w:cs="Times New Roman"/>
          <w:sz w:val="28"/>
          <w:szCs w:val="28"/>
          <w:lang w:val="ru-RU"/>
        </w:rPr>
        <w:t>сь в течение прошлого столетия,</w:t>
      </w:r>
      <w:r>
        <w:rPr>
          <w:rFonts w:ascii="Times New Roman" w:hAnsi="Times New Roman" w:cs="Times New Roman"/>
          <w:sz w:val="28"/>
          <w:szCs w:val="28"/>
          <w:lang w:val="ru-RU"/>
        </w:rPr>
        <w:t xml:space="preserve"> заложили</w:t>
      </w:r>
      <w:r w:rsidRPr="005545DB">
        <w:rPr>
          <w:rFonts w:ascii="Times New Roman" w:hAnsi="Times New Roman" w:cs="Times New Roman"/>
          <w:sz w:val="28"/>
          <w:szCs w:val="28"/>
          <w:lang w:val="ru-RU"/>
        </w:rPr>
        <w:t xml:space="preserve"> и </w:t>
      </w:r>
      <w:r>
        <w:rPr>
          <w:rFonts w:ascii="Times New Roman" w:hAnsi="Times New Roman" w:cs="Times New Roman"/>
          <w:sz w:val="28"/>
          <w:szCs w:val="28"/>
          <w:lang w:val="ru-RU"/>
        </w:rPr>
        <w:t>интересные</w:t>
      </w:r>
      <w:r w:rsidRPr="005545DB">
        <w:rPr>
          <w:rFonts w:ascii="Times New Roman" w:hAnsi="Times New Roman" w:cs="Times New Roman"/>
          <w:sz w:val="28"/>
          <w:szCs w:val="28"/>
          <w:lang w:val="ru-RU"/>
        </w:rPr>
        <w:t xml:space="preserve"> перспективы на будущее. Мы предлагаем несколько направлений, которые мы чувствуем, являются стимулирующим </w:t>
      </w:r>
      <w:r>
        <w:rPr>
          <w:rFonts w:ascii="Times New Roman" w:hAnsi="Times New Roman" w:cs="Times New Roman"/>
          <w:sz w:val="28"/>
          <w:szCs w:val="28"/>
          <w:lang w:val="ru-RU"/>
        </w:rPr>
        <w:t>познания новых рубежей</w:t>
      </w:r>
      <w:r w:rsidRPr="005545DB">
        <w:rPr>
          <w:rFonts w:ascii="Times New Roman" w:hAnsi="Times New Roman" w:cs="Times New Roman"/>
          <w:sz w:val="28"/>
          <w:szCs w:val="28"/>
          <w:lang w:val="ru-RU"/>
        </w:rPr>
        <w:t xml:space="preserve"> функциональной морфологии. В концептуальном развитии, которая сложилась за </w:t>
      </w:r>
      <w:proofErr w:type="gramStart"/>
      <w:r w:rsidRPr="005545DB">
        <w:rPr>
          <w:rFonts w:ascii="Times New Roman" w:hAnsi="Times New Roman" w:cs="Times New Roman"/>
          <w:sz w:val="28"/>
          <w:szCs w:val="28"/>
          <w:lang w:val="ru-RU"/>
        </w:rPr>
        <w:t>последние несколько лет была</w:t>
      </w:r>
      <w:proofErr w:type="gramEnd"/>
      <w:r w:rsidR="0027045E">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идея о том, что исследователи должны быть направлены на изучение организмов не только в контролируемых лабораторных условиях, но и в естественной среде. </w:t>
      </w:r>
      <w:proofErr w:type="gramStart"/>
      <w:r w:rsidRPr="005545DB">
        <w:rPr>
          <w:rFonts w:ascii="Times New Roman" w:hAnsi="Times New Roman" w:cs="Times New Roman"/>
          <w:sz w:val="28"/>
          <w:szCs w:val="28"/>
          <w:lang w:val="ru-RU"/>
        </w:rPr>
        <w:t>Эколого-физиологи</w:t>
      </w:r>
      <w:proofErr w:type="gramEnd"/>
      <w:r w:rsidRPr="005545DB">
        <w:rPr>
          <w:rFonts w:ascii="Times New Roman" w:hAnsi="Times New Roman" w:cs="Times New Roman"/>
          <w:sz w:val="28"/>
          <w:szCs w:val="28"/>
          <w:lang w:val="ru-RU"/>
        </w:rPr>
        <w:t xml:space="preserve"> уже давно признали важность понимания функции организма в экологической обстановке, но предположение, что поведение и функции, полученные в лабораторных условиях суррогаты </w:t>
      </w:r>
      <w:r>
        <w:rPr>
          <w:rFonts w:ascii="Times New Roman" w:hAnsi="Times New Roman" w:cs="Times New Roman"/>
          <w:sz w:val="28"/>
          <w:szCs w:val="28"/>
          <w:lang w:val="ru-RU"/>
        </w:rPr>
        <w:t>и не всегда приемлемы</w:t>
      </w:r>
      <w:r w:rsidRPr="005545DB">
        <w:rPr>
          <w:rFonts w:ascii="Times New Roman" w:hAnsi="Times New Roman" w:cs="Times New Roman"/>
          <w:sz w:val="28"/>
          <w:szCs w:val="28"/>
          <w:lang w:val="ru-RU"/>
        </w:rPr>
        <w:t xml:space="preserve"> </w:t>
      </w:r>
      <w:r>
        <w:rPr>
          <w:rFonts w:ascii="Times New Roman" w:hAnsi="Times New Roman" w:cs="Times New Roman"/>
          <w:sz w:val="28"/>
          <w:szCs w:val="28"/>
          <w:lang w:val="ru-RU"/>
        </w:rPr>
        <w:t>естественному поведению</w:t>
      </w:r>
      <w:r w:rsidRPr="005545DB">
        <w:rPr>
          <w:rFonts w:ascii="Times New Roman" w:hAnsi="Times New Roman" w:cs="Times New Roman"/>
          <w:sz w:val="28"/>
          <w:szCs w:val="28"/>
          <w:lang w:val="ru-RU"/>
        </w:rPr>
        <w:t xml:space="preserve">. </w:t>
      </w:r>
    </w:p>
    <w:p w:rsidR="00ED4359" w:rsidRDefault="007F43B8"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Недав</w:t>
      </w:r>
      <w:r>
        <w:rPr>
          <w:rFonts w:ascii="Times New Roman" w:hAnsi="Times New Roman" w:cs="Times New Roman"/>
          <w:sz w:val="28"/>
          <w:szCs w:val="28"/>
          <w:lang w:val="ru-RU"/>
        </w:rPr>
        <w:t>ние работы показали</w:t>
      </w:r>
      <w:r w:rsidR="00A259F4" w:rsidRPr="005545DB">
        <w:rPr>
          <w:rFonts w:ascii="Times New Roman" w:hAnsi="Times New Roman" w:cs="Times New Roman"/>
          <w:sz w:val="28"/>
          <w:szCs w:val="28"/>
          <w:lang w:val="ru-RU"/>
        </w:rPr>
        <w:t>, что это не всегда так, потому что животные будут корректировать свое поведение как функция их ближайшего окружения. Технологический прогре</w:t>
      </w:r>
      <w:proofErr w:type="gramStart"/>
      <w:r w:rsidR="00A259F4" w:rsidRPr="005545DB">
        <w:rPr>
          <w:rFonts w:ascii="Times New Roman" w:hAnsi="Times New Roman" w:cs="Times New Roman"/>
          <w:sz w:val="28"/>
          <w:szCs w:val="28"/>
          <w:lang w:val="ru-RU"/>
        </w:rPr>
        <w:t>сс стр</w:t>
      </w:r>
      <w:proofErr w:type="gramEnd"/>
      <w:r w:rsidR="00A259F4" w:rsidRPr="005545DB">
        <w:rPr>
          <w:rFonts w:ascii="Times New Roman" w:hAnsi="Times New Roman" w:cs="Times New Roman"/>
          <w:sz w:val="28"/>
          <w:szCs w:val="28"/>
          <w:lang w:val="ru-RU"/>
        </w:rPr>
        <w:t>емит</w:t>
      </w:r>
      <w:r w:rsidR="00A259F4">
        <w:rPr>
          <w:rFonts w:ascii="Times New Roman" w:hAnsi="Times New Roman" w:cs="Times New Roman"/>
          <w:sz w:val="28"/>
          <w:szCs w:val="28"/>
          <w:lang w:val="ru-RU"/>
        </w:rPr>
        <w:t>ельно включает исследователей лабораторий</w:t>
      </w:r>
      <w:r w:rsidR="00A259F4" w:rsidRPr="005545DB">
        <w:rPr>
          <w:rFonts w:ascii="Times New Roman" w:hAnsi="Times New Roman" w:cs="Times New Roman"/>
          <w:sz w:val="28"/>
          <w:szCs w:val="28"/>
          <w:lang w:val="ru-RU"/>
        </w:rPr>
        <w:t xml:space="preserve"> в поле, тем самым уменьшая или устраняя в некоторых случаях</w:t>
      </w:r>
      <w:r w:rsidR="00A259F4">
        <w:rPr>
          <w:rFonts w:ascii="Times New Roman" w:hAnsi="Times New Roman" w:cs="Times New Roman"/>
          <w:sz w:val="28"/>
          <w:szCs w:val="28"/>
          <w:lang w:val="ru-RU"/>
        </w:rPr>
        <w:t xml:space="preserve">, традиционную дихотомию между естественной и </w:t>
      </w:r>
      <w:r w:rsidR="00A259F4" w:rsidRPr="005545DB">
        <w:rPr>
          <w:rFonts w:ascii="Times New Roman" w:hAnsi="Times New Roman" w:cs="Times New Roman"/>
          <w:sz w:val="28"/>
          <w:szCs w:val="28"/>
          <w:lang w:val="ru-RU"/>
        </w:rPr>
        <w:t>лаб</w:t>
      </w:r>
      <w:r w:rsidR="00A259F4">
        <w:rPr>
          <w:rFonts w:ascii="Times New Roman" w:hAnsi="Times New Roman" w:cs="Times New Roman"/>
          <w:sz w:val="28"/>
          <w:szCs w:val="28"/>
          <w:lang w:val="ru-RU"/>
        </w:rPr>
        <w:t>ораторной биологией</w:t>
      </w:r>
      <w:r w:rsidR="00A259F4" w:rsidRPr="005545DB">
        <w:rPr>
          <w:rFonts w:ascii="Times New Roman" w:hAnsi="Times New Roman" w:cs="Times New Roman"/>
          <w:sz w:val="28"/>
          <w:szCs w:val="28"/>
          <w:lang w:val="ru-RU"/>
        </w:rPr>
        <w:t xml:space="preserve">. </w:t>
      </w:r>
      <w:proofErr w:type="gramStart"/>
      <w:r w:rsidR="00A259F4" w:rsidRPr="005545DB">
        <w:rPr>
          <w:rFonts w:ascii="Times New Roman" w:hAnsi="Times New Roman" w:cs="Times New Roman"/>
          <w:sz w:val="28"/>
          <w:szCs w:val="28"/>
          <w:lang w:val="ru-RU"/>
        </w:rPr>
        <w:t xml:space="preserve">Например, новейшие достижения в области </w:t>
      </w:r>
      <w:r w:rsidR="00A259F4" w:rsidRPr="005545DB">
        <w:rPr>
          <w:rFonts w:ascii="Times New Roman" w:hAnsi="Times New Roman" w:cs="Times New Roman"/>
          <w:sz w:val="28"/>
          <w:szCs w:val="28"/>
          <w:lang w:val="ru-RU"/>
        </w:rPr>
        <w:lastRenderedPageBreak/>
        <w:t>высокоскоростной обработки изображений теперь предоставляют в распоряжение исследовател</w:t>
      </w:r>
      <w:r w:rsidR="00A259F4">
        <w:rPr>
          <w:rFonts w:ascii="Times New Roman" w:hAnsi="Times New Roman" w:cs="Times New Roman"/>
          <w:sz w:val="28"/>
          <w:szCs w:val="28"/>
          <w:lang w:val="ru-RU"/>
        </w:rPr>
        <w:t>я относительно недорогой, легкой, и портативной</w:t>
      </w:r>
      <w:r w:rsidR="00A259F4" w:rsidRPr="005545DB">
        <w:rPr>
          <w:rFonts w:ascii="Times New Roman" w:hAnsi="Times New Roman" w:cs="Times New Roman"/>
          <w:sz w:val="28"/>
          <w:szCs w:val="28"/>
          <w:lang w:val="ru-RU"/>
        </w:rPr>
        <w:t xml:space="preserve"> высокоскоростные камеры, способные съемки до 1000 кадров/сек. Улучшенная беспроводная технология позволяет исследователям использовать устройства дистанционного зондирования в </w:t>
      </w:r>
      <w:r w:rsidR="00A259F4">
        <w:rPr>
          <w:rFonts w:ascii="Times New Roman" w:hAnsi="Times New Roman" w:cs="Times New Roman"/>
          <w:sz w:val="28"/>
          <w:szCs w:val="28"/>
          <w:lang w:val="ru-RU"/>
        </w:rPr>
        <w:t>проведении</w:t>
      </w:r>
      <w:r w:rsidR="00A259F4" w:rsidRPr="005545DB">
        <w:rPr>
          <w:rFonts w:ascii="Times New Roman" w:hAnsi="Times New Roman" w:cs="Times New Roman"/>
          <w:sz w:val="28"/>
          <w:szCs w:val="28"/>
          <w:lang w:val="ru-RU"/>
        </w:rPr>
        <w:t xml:space="preserve"> изменения во внутренней </w:t>
      </w:r>
      <w:r w:rsidR="00A259F4">
        <w:rPr>
          <w:rFonts w:ascii="Times New Roman" w:hAnsi="Times New Roman" w:cs="Times New Roman"/>
          <w:sz w:val="28"/>
          <w:szCs w:val="28"/>
          <w:lang w:val="ru-RU"/>
        </w:rPr>
        <w:t xml:space="preserve">среде </w:t>
      </w:r>
      <w:r w:rsidR="00A259F4" w:rsidRPr="005545DB">
        <w:rPr>
          <w:rFonts w:ascii="Times New Roman" w:hAnsi="Times New Roman" w:cs="Times New Roman"/>
          <w:sz w:val="28"/>
          <w:szCs w:val="28"/>
          <w:lang w:val="ru-RU"/>
        </w:rPr>
        <w:t>животного</w:t>
      </w:r>
      <w:r w:rsidR="00A259F4">
        <w:rPr>
          <w:rFonts w:ascii="Times New Roman" w:hAnsi="Times New Roman" w:cs="Times New Roman"/>
          <w:sz w:val="28"/>
          <w:szCs w:val="28"/>
          <w:lang w:val="ru-RU"/>
        </w:rPr>
        <w:t>, например т</w:t>
      </w:r>
      <w:r w:rsidR="00A259F4" w:rsidRPr="005545DB">
        <w:rPr>
          <w:rFonts w:ascii="Times New Roman" w:hAnsi="Times New Roman" w:cs="Times New Roman"/>
          <w:sz w:val="28"/>
          <w:szCs w:val="28"/>
          <w:lang w:val="ru-RU"/>
        </w:rPr>
        <w:t>емпературы тела, уровня гормонов или многих других физиологических параметров, и все это в естественных условиях.</w:t>
      </w:r>
      <w:proofErr w:type="gramEnd"/>
      <w:r w:rsidR="00A259F4" w:rsidRPr="005545DB">
        <w:rPr>
          <w:rFonts w:ascii="Times New Roman" w:hAnsi="Times New Roman" w:cs="Times New Roman"/>
          <w:sz w:val="28"/>
          <w:szCs w:val="28"/>
          <w:lang w:val="ru-RU"/>
        </w:rPr>
        <w:t xml:space="preserve"> Прекрасным примером такого подхода является изучение движения морских млекопитающих. В отличие от более мелких водных животных, в которых поведение и передвижение могут эффективно изучаться в </w:t>
      </w:r>
      <w:proofErr w:type="spellStart"/>
      <w:r w:rsidR="00A259F4" w:rsidRPr="005545DB">
        <w:rPr>
          <w:rFonts w:ascii="Times New Roman" w:hAnsi="Times New Roman" w:cs="Times New Roman"/>
          <w:sz w:val="28"/>
          <w:szCs w:val="28"/>
          <w:lang w:val="ru-RU"/>
        </w:rPr>
        <w:t>полуестественных</w:t>
      </w:r>
      <w:proofErr w:type="spellEnd"/>
      <w:r w:rsidR="00A259F4" w:rsidRPr="005545DB">
        <w:rPr>
          <w:rFonts w:ascii="Times New Roman" w:hAnsi="Times New Roman" w:cs="Times New Roman"/>
          <w:sz w:val="28"/>
          <w:szCs w:val="28"/>
          <w:lang w:val="ru-RU"/>
        </w:rPr>
        <w:t xml:space="preserve"> условиях, таких как большие аквариумы или цистерны, люди еще не способны воссоздать масштаб обитания морских млекопитающих, таких как </w:t>
      </w:r>
      <w:r w:rsidR="00A259F4">
        <w:rPr>
          <w:rFonts w:ascii="Times New Roman" w:hAnsi="Times New Roman" w:cs="Times New Roman"/>
          <w:sz w:val="28"/>
          <w:szCs w:val="28"/>
          <w:lang w:val="ru-RU"/>
        </w:rPr>
        <w:t xml:space="preserve">киты, </w:t>
      </w:r>
      <w:r w:rsidR="00A259F4" w:rsidRPr="005545DB">
        <w:rPr>
          <w:rFonts w:ascii="Times New Roman" w:hAnsi="Times New Roman" w:cs="Times New Roman"/>
          <w:sz w:val="28"/>
          <w:szCs w:val="28"/>
          <w:lang w:val="ru-RU"/>
        </w:rPr>
        <w:t>тюлени или м</w:t>
      </w:r>
      <w:r w:rsidR="00A259F4">
        <w:rPr>
          <w:rFonts w:ascii="Times New Roman" w:hAnsi="Times New Roman" w:cs="Times New Roman"/>
          <w:sz w:val="28"/>
          <w:szCs w:val="28"/>
          <w:lang w:val="ru-RU"/>
        </w:rPr>
        <w:t>орские львы, многие из которых р</w:t>
      </w:r>
      <w:r w:rsidR="00A259F4" w:rsidRPr="005545DB">
        <w:rPr>
          <w:rFonts w:ascii="Times New Roman" w:hAnsi="Times New Roman" w:cs="Times New Roman"/>
          <w:sz w:val="28"/>
          <w:szCs w:val="28"/>
          <w:lang w:val="ru-RU"/>
        </w:rPr>
        <w:t>егулярно п</w:t>
      </w:r>
      <w:r w:rsidR="00A259F4">
        <w:rPr>
          <w:rFonts w:ascii="Times New Roman" w:hAnsi="Times New Roman" w:cs="Times New Roman"/>
          <w:sz w:val="28"/>
          <w:szCs w:val="28"/>
          <w:lang w:val="ru-RU"/>
        </w:rPr>
        <w:t>окрывают</w:t>
      </w:r>
      <w:r w:rsidR="00A259F4" w:rsidRPr="005545DB">
        <w:rPr>
          <w:rFonts w:ascii="Times New Roman" w:hAnsi="Times New Roman" w:cs="Times New Roman"/>
          <w:sz w:val="28"/>
          <w:szCs w:val="28"/>
          <w:lang w:val="ru-RU"/>
        </w:rPr>
        <w:t xml:space="preserve"> десятки километров за один день. Кроме того, многие морские млекопитающие регулярно погружаются на глубины более 100 м, и большая часть их поведения тесно связана с этим суточным ритмом дайвинга и возвращения к поверхности для дыхания. </w:t>
      </w:r>
    </w:p>
    <w:p w:rsidR="00ED4359"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Современные технологии дистанционного зондирования позволяют исследователям измерять скорости плавания, температуру тела, </w:t>
      </w:r>
      <w:r>
        <w:rPr>
          <w:rFonts w:ascii="Times New Roman" w:hAnsi="Times New Roman" w:cs="Times New Roman"/>
          <w:sz w:val="28"/>
          <w:szCs w:val="28"/>
          <w:lang w:val="ru-RU"/>
        </w:rPr>
        <w:t>частоту сердечных сокращений и м</w:t>
      </w:r>
      <w:r w:rsidRPr="005545DB">
        <w:rPr>
          <w:rFonts w:ascii="Times New Roman" w:hAnsi="Times New Roman" w:cs="Times New Roman"/>
          <w:sz w:val="28"/>
          <w:szCs w:val="28"/>
          <w:lang w:val="ru-RU"/>
        </w:rPr>
        <w:t xml:space="preserve">ного других переменных на морских млекопитающих. В ближайшие несколько лет совершенствование </w:t>
      </w:r>
      <w:proofErr w:type="spellStart"/>
      <w:r w:rsidRPr="005545DB">
        <w:rPr>
          <w:rFonts w:ascii="Times New Roman" w:hAnsi="Times New Roman" w:cs="Times New Roman"/>
          <w:sz w:val="28"/>
          <w:szCs w:val="28"/>
          <w:lang w:val="ru-RU"/>
        </w:rPr>
        <w:t>нанотехнологий</w:t>
      </w:r>
      <w:proofErr w:type="spellEnd"/>
      <w:r w:rsidRPr="005545DB">
        <w:rPr>
          <w:rFonts w:ascii="Times New Roman" w:hAnsi="Times New Roman" w:cs="Times New Roman"/>
          <w:sz w:val="28"/>
          <w:szCs w:val="28"/>
          <w:lang w:val="ru-RU"/>
        </w:rPr>
        <w:t xml:space="preserve"> обещает захватывающую возможность использования подобных устройств дистанционного зондирования на гораздо меньших организмах, таких как беспозвоночные, птицы, рептилии или небольшие птицы, например. Некоторые из самых захватывающих последних событий были достигнуты благодаря улучшениям в работе с изображениями. До недавнего времени исследователи смогли собрать только кадры внутренних структур, таких как кости и мышцы, во время их использования, что вызвало вопрос о том, как внутренние структуры используются в нормальных условиях. </w:t>
      </w:r>
      <w:r>
        <w:rPr>
          <w:rFonts w:ascii="Times New Roman" w:hAnsi="Times New Roman" w:cs="Times New Roman"/>
          <w:sz w:val="28"/>
          <w:szCs w:val="28"/>
          <w:lang w:val="ru-RU"/>
        </w:rPr>
        <w:t>Ученые</w:t>
      </w:r>
      <w:r w:rsidRPr="005545DB">
        <w:rPr>
          <w:rFonts w:ascii="Times New Roman" w:hAnsi="Times New Roman" w:cs="Times New Roman"/>
          <w:sz w:val="28"/>
          <w:szCs w:val="28"/>
          <w:lang w:val="ru-RU"/>
        </w:rPr>
        <w:t xml:space="preserve"> разработали интегрированную 4-D систему МРТ, которая </w:t>
      </w:r>
      <w:r w:rsidRPr="005545DB">
        <w:rPr>
          <w:rFonts w:ascii="Times New Roman" w:hAnsi="Times New Roman" w:cs="Times New Roman"/>
          <w:sz w:val="28"/>
          <w:szCs w:val="28"/>
          <w:lang w:val="ru-RU"/>
        </w:rPr>
        <w:lastRenderedPageBreak/>
        <w:t>эффективно визуализирует движение внутренних структур в трех измерениях (X, Y и Z) в реальном времени.</w:t>
      </w:r>
    </w:p>
    <w:p w:rsidR="00ED4359"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Программное обеспечение, разрабатываемое совместно с этой системой МРТ, позволяет точную реконструкцию костей и мышц во время питания, передвижения и многих других видов движения. Используя это программное обеспечение, можно воссоздать движения </w:t>
      </w:r>
      <w:r>
        <w:rPr>
          <w:rFonts w:ascii="Times New Roman" w:hAnsi="Times New Roman" w:cs="Times New Roman"/>
          <w:sz w:val="28"/>
          <w:szCs w:val="28"/>
          <w:lang w:val="ru-RU"/>
        </w:rPr>
        <w:t>скелета</w:t>
      </w:r>
      <w:r w:rsidRPr="005545DB">
        <w:rPr>
          <w:rFonts w:ascii="Times New Roman" w:hAnsi="Times New Roman" w:cs="Times New Roman"/>
          <w:sz w:val="28"/>
          <w:szCs w:val="28"/>
          <w:lang w:val="ru-RU"/>
        </w:rPr>
        <w:t xml:space="preserve"> в сочетании с ключевыми мышцами, обеспечивая беспрецедентный обзор динамических движений. В дополнение к предоставлению ценной базовой информации об анатомии и функционировании организма, эти подходы предлагают захватывающие возможности для лечения заболеваний и реабилитации после травматических повреждений</w:t>
      </w:r>
      <w:r>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Удивительное объединение усилий недавно исследовало отношения между морфологией половых признаков, таких как п</w:t>
      </w:r>
      <w:r>
        <w:rPr>
          <w:rFonts w:ascii="Times New Roman" w:hAnsi="Times New Roman" w:cs="Times New Roman"/>
          <w:sz w:val="28"/>
          <w:szCs w:val="28"/>
          <w:lang w:val="ru-RU"/>
        </w:rPr>
        <w:t>ерья павлина, рога ящериц и т. д., а</w:t>
      </w:r>
      <w:r w:rsidRPr="005545DB">
        <w:rPr>
          <w:rFonts w:ascii="Times New Roman" w:hAnsi="Times New Roman" w:cs="Times New Roman"/>
          <w:sz w:val="28"/>
          <w:szCs w:val="28"/>
          <w:lang w:val="ru-RU"/>
        </w:rPr>
        <w:t xml:space="preserve"> также функциональные и физиологические переменные. Многие животные демонстрируют сложные и красочные сексуальные структуры, и причины, по которым животные развили такие, казалось бы, вредные структуры, являются предметом спора в эволюционной биологии.</w:t>
      </w:r>
    </w:p>
    <w:p w:rsidR="00ED4359"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Функциональные морфологические подходы открывают перспективы для обсуждения этой дискуссии, поскольку размер, форма и цвет с</w:t>
      </w:r>
      <w:r>
        <w:rPr>
          <w:rFonts w:ascii="Times New Roman" w:hAnsi="Times New Roman" w:cs="Times New Roman"/>
          <w:sz w:val="28"/>
          <w:szCs w:val="28"/>
          <w:lang w:val="ru-RU"/>
        </w:rPr>
        <w:t xml:space="preserve">ексуальных сигналов могут быть честными </w:t>
      </w:r>
      <w:r w:rsidRPr="005545DB">
        <w:rPr>
          <w:rFonts w:ascii="Times New Roman" w:hAnsi="Times New Roman" w:cs="Times New Roman"/>
          <w:sz w:val="28"/>
          <w:szCs w:val="28"/>
          <w:lang w:val="ru-RU"/>
        </w:rPr>
        <w:t>сигналами базовых функциональных переменных</w:t>
      </w:r>
      <w:r>
        <w:rPr>
          <w:rFonts w:ascii="Times New Roman" w:hAnsi="Times New Roman" w:cs="Times New Roman"/>
          <w:sz w:val="28"/>
          <w:szCs w:val="28"/>
          <w:lang w:val="ru-RU"/>
        </w:rPr>
        <w:t>, к</w:t>
      </w:r>
      <w:r w:rsidRPr="005545DB">
        <w:rPr>
          <w:rFonts w:ascii="Times New Roman" w:hAnsi="Times New Roman" w:cs="Times New Roman"/>
          <w:sz w:val="28"/>
          <w:szCs w:val="28"/>
          <w:lang w:val="ru-RU"/>
        </w:rPr>
        <w:t>оторые являются ценными мерами качества му</w:t>
      </w:r>
      <w:r>
        <w:rPr>
          <w:rFonts w:ascii="Times New Roman" w:hAnsi="Times New Roman" w:cs="Times New Roman"/>
          <w:sz w:val="28"/>
          <w:szCs w:val="28"/>
          <w:lang w:val="ru-RU"/>
        </w:rPr>
        <w:t>жской особи</w:t>
      </w:r>
      <w:r w:rsidRPr="005545DB">
        <w:rPr>
          <w:rFonts w:ascii="Times New Roman" w:hAnsi="Times New Roman" w:cs="Times New Roman"/>
          <w:sz w:val="28"/>
          <w:szCs w:val="28"/>
          <w:lang w:val="ru-RU"/>
        </w:rPr>
        <w:t xml:space="preserve">. Действительно, недавняя работа показала, что размер и форма таких половых структур часто имеют сильную корреляцию с характеристиками производительности. Например, ящерицы с увеличенными вентиляторами горла или подгрудок также демонстрируют сильные </w:t>
      </w:r>
      <w:proofErr w:type="spellStart"/>
      <w:r w:rsidRPr="005545DB">
        <w:rPr>
          <w:rFonts w:ascii="Times New Roman" w:hAnsi="Times New Roman" w:cs="Times New Roman"/>
          <w:sz w:val="28"/>
          <w:szCs w:val="28"/>
          <w:lang w:val="ru-RU"/>
        </w:rPr>
        <w:t>прикусные</w:t>
      </w:r>
      <w:proofErr w:type="spellEnd"/>
      <w:r w:rsidRPr="005545DB">
        <w:rPr>
          <w:rFonts w:ascii="Times New Roman" w:hAnsi="Times New Roman" w:cs="Times New Roman"/>
          <w:sz w:val="28"/>
          <w:szCs w:val="28"/>
          <w:lang w:val="ru-RU"/>
        </w:rPr>
        <w:t xml:space="preserve"> силы, несмотря на отсутствие очевидной функциональной связи между анатомией мускулатуры головы (которая определяет силы прикуса) и размерами и формой подгрудок.</w:t>
      </w:r>
    </w:p>
    <w:p w:rsidR="00ED4359"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У некоторых видов самцы</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 xml:space="preserve">ящерицы с сильными </w:t>
      </w:r>
      <w:proofErr w:type="spellStart"/>
      <w:r w:rsidRPr="005545DB">
        <w:rPr>
          <w:rFonts w:ascii="Times New Roman" w:hAnsi="Times New Roman" w:cs="Times New Roman"/>
          <w:sz w:val="28"/>
          <w:szCs w:val="28"/>
          <w:lang w:val="ru-RU"/>
        </w:rPr>
        <w:t>прикусными</w:t>
      </w:r>
      <w:proofErr w:type="spellEnd"/>
      <w:r w:rsidRPr="005545DB">
        <w:rPr>
          <w:rFonts w:ascii="Times New Roman" w:hAnsi="Times New Roman" w:cs="Times New Roman"/>
          <w:sz w:val="28"/>
          <w:szCs w:val="28"/>
          <w:lang w:val="ru-RU"/>
        </w:rPr>
        <w:t xml:space="preserve"> силами обычно более доминируют, когда конкурируют с самцами с более низкими </w:t>
      </w:r>
      <w:r w:rsidRPr="005545DB">
        <w:rPr>
          <w:rFonts w:ascii="Times New Roman" w:hAnsi="Times New Roman" w:cs="Times New Roman"/>
          <w:sz w:val="28"/>
          <w:szCs w:val="28"/>
          <w:lang w:val="ru-RU"/>
        </w:rPr>
        <w:lastRenderedPageBreak/>
        <w:t xml:space="preserve">силами прикуса, что отражается в их более высоком репродуктивном успехе. Отпечаток полового отбора, кажется, очень силен в области функциональной биологии, и предмет обещает усиление сотрудничества в течение следующего десятилетия между функциональными морфологами и исследователями, заинтересованными в половом отборе. Последней развивающейся областью роста является использование животных моделей для проектирования роботов. </w:t>
      </w:r>
    </w:p>
    <w:p w:rsidR="00ED4359"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Многое было написано о способности организмов </w:t>
      </w:r>
      <w:proofErr w:type="gramStart"/>
      <w:r w:rsidRPr="005545DB">
        <w:rPr>
          <w:rFonts w:ascii="Times New Roman" w:hAnsi="Times New Roman" w:cs="Times New Roman"/>
          <w:sz w:val="28"/>
          <w:szCs w:val="28"/>
          <w:lang w:val="ru-RU"/>
        </w:rPr>
        <w:t>выполнять</w:t>
      </w:r>
      <w:proofErr w:type="gramEnd"/>
      <w:r w:rsidRPr="005545DB">
        <w:rPr>
          <w:rFonts w:ascii="Times New Roman" w:hAnsi="Times New Roman" w:cs="Times New Roman"/>
          <w:sz w:val="28"/>
          <w:szCs w:val="28"/>
          <w:lang w:val="ru-RU"/>
        </w:rPr>
        <w:t xml:space="preserve"> сложные задачи с </w:t>
      </w:r>
      <w:r>
        <w:rPr>
          <w:rFonts w:ascii="Times New Roman" w:hAnsi="Times New Roman" w:cs="Times New Roman"/>
          <w:sz w:val="28"/>
          <w:szCs w:val="28"/>
          <w:lang w:val="ru-RU"/>
        </w:rPr>
        <w:t>кажущейся быстротой, такие как дешевые энергетически</w:t>
      </w:r>
      <w:r w:rsidRPr="005545DB">
        <w:rPr>
          <w:rFonts w:ascii="Times New Roman" w:hAnsi="Times New Roman" w:cs="Times New Roman"/>
          <w:sz w:val="28"/>
          <w:szCs w:val="28"/>
          <w:lang w:val="ru-RU"/>
        </w:rPr>
        <w:t xml:space="preserve"> и бы</w:t>
      </w:r>
      <w:r>
        <w:rPr>
          <w:rFonts w:ascii="Times New Roman" w:hAnsi="Times New Roman" w:cs="Times New Roman"/>
          <w:sz w:val="28"/>
          <w:szCs w:val="28"/>
          <w:lang w:val="ru-RU"/>
        </w:rPr>
        <w:t xml:space="preserve">стрые прыжки </w:t>
      </w:r>
      <w:r w:rsidRPr="005545DB">
        <w:rPr>
          <w:rFonts w:ascii="Times New Roman" w:hAnsi="Times New Roman" w:cs="Times New Roman"/>
          <w:sz w:val="28"/>
          <w:szCs w:val="28"/>
          <w:lang w:val="ru-RU"/>
        </w:rPr>
        <w:t xml:space="preserve"> кенгуру или быстрое и маневренное плавание среди видов рыб и акул. Сотрудничая с функциональными морфологами, инженеры </w:t>
      </w:r>
      <w:r>
        <w:rPr>
          <w:rFonts w:ascii="Times New Roman" w:hAnsi="Times New Roman" w:cs="Times New Roman"/>
          <w:sz w:val="28"/>
          <w:szCs w:val="28"/>
          <w:lang w:val="ru-RU"/>
        </w:rPr>
        <w:t>сконструировали широкий спектр животных роботов</w:t>
      </w:r>
      <w:r w:rsidRPr="005545DB">
        <w:rPr>
          <w:rFonts w:ascii="Times New Roman" w:hAnsi="Times New Roman" w:cs="Times New Roman"/>
          <w:sz w:val="28"/>
          <w:szCs w:val="28"/>
          <w:lang w:val="ru-RU"/>
        </w:rPr>
        <w:t>, смоделированных, в частности, среди змей, омаров и рыб, основываясь на основных принципах анатомии и функции мышц.</w:t>
      </w:r>
    </w:p>
    <w:p w:rsidR="00A259F4" w:rsidRDefault="00A259F4" w:rsidP="00A259F4">
      <w:pPr>
        <w:pStyle w:val="aff2"/>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w:t>
      </w:r>
      <w:r w:rsidRPr="005545DB">
        <w:rPr>
          <w:rFonts w:ascii="Times New Roman" w:hAnsi="Times New Roman" w:cs="Times New Roman"/>
          <w:sz w:val="28"/>
          <w:szCs w:val="28"/>
          <w:lang w:val="ru-RU"/>
        </w:rPr>
        <w:t>рикладное использование функциональных морфологических принципов в целом, предостережение от чрезмерной преданности к таким прикладным целям, использование роботов, которые они помогают проектировать</w:t>
      </w:r>
      <w:r>
        <w:rPr>
          <w:rFonts w:ascii="Times New Roman" w:hAnsi="Times New Roman" w:cs="Times New Roman"/>
          <w:sz w:val="28"/>
          <w:szCs w:val="28"/>
          <w:lang w:val="ru-RU"/>
        </w:rPr>
        <w:t>.</w:t>
      </w:r>
    </w:p>
    <w:p w:rsidR="00A259F4" w:rsidRDefault="00A259F4" w:rsidP="00A259F4">
      <w:pPr>
        <w:pStyle w:val="aff2"/>
        <w:spacing w:line="360" w:lineRule="auto"/>
        <w:jc w:val="both"/>
        <w:rPr>
          <w:rFonts w:ascii="Times New Roman" w:hAnsi="Times New Roman" w:cs="Times New Roman"/>
          <w:sz w:val="28"/>
          <w:szCs w:val="28"/>
          <w:lang w:val="ru-RU"/>
        </w:rPr>
      </w:pPr>
    </w:p>
    <w:p w:rsidR="00A259F4" w:rsidRDefault="00A259F4" w:rsidP="00A259F4">
      <w:pPr>
        <w:pStyle w:val="aff2"/>
        <w:spacing w:line="360" w:lineRule="auto"/>
        <w:jc w:val="both"/>
        <w:rPr>
          <w:rFonts w:ascii="Times New Roman" w:hAnsi="Times New Roman" w:cs="Times New Roman"/>
          <w:sz w:val="28"/>
          <w:szCs w:val="28"/>
          <w:lang w:val="ru-RU"/>
        </w:rPr>
      </w:pPr>
    </w:p>
    <w:p w:rsidR="00A259F4" w:rsidRDefault="00A259F4" w:rsidP="00A259F4">
      <w:pPr>
        <w:pStyle w:val="aff2"/>
        <w:spacing w:line="360" w:lineRule="auto"/>
        <w:jc w:val="both"/>
        <w:rPr>
          <w:rFonts w:ascii="Times New Roman" w:hAnsi="Times New Roman" w:cs="Times New Roman"/>
          <w:sz w:val="28"/>
          <w:szCs w:val="28"/>
          <w:lang w:val="ru-RU"/>
        </w:rPr>
      </w:pPr>
    </w:p>
    <w:p w:rsidR="00A259F4" w:rsidRDefault="00A259F4"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Глоссарий.</w:t>
      </w:r>
    </w:p>
    <w:p w:rsidR="00A259F4" w:rsidRDefault="00A259F4" w:rsidP="007E17B7">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 раздел.</w:t>
      </w:r>
      <w:r w:rsidRPr="009E4FDC">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Экологическая ниша. П</w:t>
      </w:r>
      <w:r w:rsidRPr="005545DB">
        <w:rPr>
          <w:rFonts w:ascii="Times New Roman" w:hAnsi="Times New Roman" w:cs="Times New Roman"/>
          <w:sz w:val="28"/>
          <w:szCs w:val="28"/>
        </w:rPr>
        <w:t>оняти</w:t>
      </w:r>
      <w:r w:rsidRPr="005545DB">
        <w:rPr>
          <w:rFonts w:ascii="Times New Roman" w:hAnsi="Times New Roman" w:cs="Times New Roman"/>
          <w:sz w:val="28"/>
          <w:szCs w:val="28"/>
          <w:lang w:val="ru-RU"/>
        </w:rPr>
        <w:t>е</w:t>
      </w:r>
      <w:r w:rsidRPr="005545DB">
        <w:rPr>
          <w:rFonts w:ascii="Times New Roman" w:hAnsi="Times New Roman" w:cs="Times New Roman"/>
          <w:sz w:val="28"/>
          <w:szCs w:val="28"/>
        </w:rPr>
        <w:t xml:space="preserve"> экологической ниши</w:t>
      </w:r>
      <w:r w:rsidRPr="005545DB">
        <w:rPr>
          <w:rFonts w:ascii="Times New Roman" w:hAnsi="Times New Roman" w:cs="Times New Roman"/>
          <w:sz w:val="28"/>
          <w:szCs w:val="28"/>
          <w:lang w:val="ru-RU"/>
        </w:rPr>
        <w:t>.</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Смещение. Ситуация, когда два вида более различны в географических точках, где они пересекаются, чем между точками, где они встречаются отдельно. </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Сообщество. Совокупность взаимодействующих популяций, занимающих определенную территорию, живой компонент экосистемы. Сообщество функционирует как динамическая единица с различными трофическими уровнями, через него проходит поток энергии и совершается круговорот питательных веществ.</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Биогеоценоз. Исторически сложившаяся природная система биотических и абиотических факторов среды. Таким образом, луг, лес, болото, пруд мы можем назвать биогеоценозами. А вот аквариум, каплю воды, пробирку с растущими в ней микробами биогеоценозами называть нельзя - это экосистемы.</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Структура. Под структурой сообщества обычно понимают соотношение различных групп организмов, различающихся по систематическому положению, по роли, которую они играют в процессах обмена и круговорота веществ, по месту в пищевой цепи и так далее. Таким образом, структура сообщества включает в себя ряд компонентов, таких как видовая, морфологическая и трофическая структура.</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Видовая структура. Сообщества включает два понятия видовой состав и видовое разнообразие. Обычно в составе сообщества имеется мало видов, представленных большим числом особей и сравнительно много особей встречающихся редко. Чем многочисленнее вид, тем в большей степени он определяет процессы, идущие в сообществе. Некоторые виды, называемые индикаторными, указывают на состояние среды обитания. Во многих пресноводных водоемах, например, индикаторами являются </w:t>
      </w:r>
      <w:proofErr w:type="gramStart"/>
      <w:r w:rsidRPr="005545DB">
        <w:rPr>
          <w:rFonts w:ascii="Times New Roman" w:hAnsi="Times New Roman" w:cs="Times New Roman"/>
          <w:sz w:val="28"/>
          <w:szCs w:val="28"/>
          <w:lang w:val="ru-RU"/>
        </w:rPr>
        <w:t>ракообразные</w:t>
      </w:r>
      <w:proofErr w:type="gramEnd"/>
      <w:r w:rsidRPr="005545DB">
        <w:rPr>
          <w:rFonts w:ascii="Times New Roman" w:hAnsi="Times New Roman" w:cs="Times New Roman"/>
          <w:sz w:val="28"/>
          <w:szCs w:val="28"/>
          <w:lang w:val="ru-RU"/>
        </w:rPr>
        <w:t>.</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Видовое разнообразие. Признак, указывающий на благополучие и устойчивость сообщества - это видовое разнообразие. Чем выше видовое </w:t>
      </w:r>
      <w:r w:rsidRPr="005545DB">
        <w:rPr>
          <w:rFonts w:ascii="Times New Roman" w:hAnsi="Times New Roman" w:cs="Times New Roman"/>
          <w:sz w:val="28"/>
          <w:szCs w:val="28"/>
          <w:lang w:val="ru-RU"/>
        </w:rPr>
        <w:lastRenderedPageBreak/>
        <w:t>разнообразие, тем больше экологических ниш и тем шире возможность адаптации сообщества к изменившимся условиям среды.</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Морфологическая структура. Морфологическая структура - это его пространственная организация.</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Конкуренции. Экологические взаимодействия, в </w:t>
      </w:r>
      <w:proofErr w:type="gramStart"/>
      <w:r w:rsidRPr="005545DB">
        <w:rPr>
          <w:rFonts w:ascii="Times New Roman" w:hAnsi="Times New Roman" w:cs="Times New Roman"/>
          <w:sz w:val="28"/>
          <w:szCs w:val="28"/>
          <w:lang w:val="ru-RU"/>
        </w:rPr>
        <w:t>которых</w:t>
      </w:r>
      <w:proofErr w:type="gramEnd"/>
      <w:r w:rsidRPr="005545DB">
        <w:rPr>
          <w:rFonts w:ascii="Times New Roman" w:hAnsi="Times New Roman" w:cs="Times New Roman"/>
          <w:sz w:val="28"/>
          <w:szCs w:val="28"/>
          <w:lang w:val="ru-RU"/>
        </w:rPr>
        <w:t xml:space="preserve"> два вида видов негативно влияют друг на друга, потребляя общие ресурсы или с помощью конвергенции других вредных средств.</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ab/>
        <w:t>Сходимость. Развитие возрастающего сходства с течением времени, обычно применяется к видам, которые несколько не связаны эволюционно.</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proofErr w:type="spellStart"/>
      <w:r w:rsidRPr="005545DB">
        <w:rPr>
          <w:rFonts w:ascii="Times New Roman" w:hAnsi="Times New Roman" w:cs="Times New Roman"/>
          <w:sz w:val="28"/>
          <w:szCs w:val="28"/>
          <w:lang w:val="ru-RU"/>
        </w:rPr>
        <w:t>Нишевое</w:t>
      </w:r>
      <w:proofErr w:type="spellEnd"/>
      <w:r w:rsidRPr="005545DB">
        <w:rPr>
          <w:rFonts w:ascii="Times New Roman" w:hAnsi="Times New Roman" w:cs="Times New Roman"/>
          <w:sz w:val="28"/>
          <w:szCs w:val="28"/>
          <w:lang w:val="ru-RU"/>
        </w:rPr>
        <w:t xml:space="preserve"> измерение. Экологическая переменная, по которой характеризуется ниша вида, например размер корма, и обычно представляется в виде оси графика.</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Полиморфизм. Наличие двух или более форм, различающихся по морфологии или каким-либо другим образом в одной и той же популяции Экологическая переменная, вдоль которой характеризуется ниша вида, например, размер пищи, и типично представленная как ось полиморфизма графа. </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Население. Населяющие виды. Те индивидуумы вида, которые происходят в определенном месте.</w:t>
      </w:r>
    </w:p>
    <w:p w:rsidR="00A259F4" w:rsidRPr="005545DB" w:rsidRDefault="00A259F4" w:rsidP="00A259F4">
      <w:pPr>
        <w:pStyle w:val="aff2"/>
        <w:spacing w:line="360" w:lineRule="auto"/>
        <w:ind w:firstLine="720"/>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Статистика роста </w:t>
      </w:r>
      <w:r w:rsidR="00CB2CA3">
        <w:rPr>
          <w:rFonts w:ascii="Times New Roman" w:hAnsi="Times New Roman" w:cs="Times New Roman"/>
          <w:sz w:val="28"/>
          <w:szCs w:val="28"/>
          <w:lang w:val="ru-RU"/>
        </w:rPr>
        <w:t>популяции</w:t>
      </w:r>
      <w:r w:rsidRPr="005545DB">
        <w:rPr>
          <w:rFonts w:ascii="Times New Roman" w:hAnsi="Times New Roman" w:cs="Times New Roman"/>
          <w:sz w:val="28"/>
          <w:szCs w:val="28"/>
          <w:lang w:val="ru-RU"/>
        </w:rPr>
        <w:t xml:space="preserve">. Коэффициент на </w:t>
      </w:r>
      <w:r w:rsidR="007E17B7">
        <w:rPr>
          <w:rFonts w:ascii="Times New Roman" w:hAnsi="Times New Roman" w:cs="Times New Roman"/>
          <w:sz w:val="28"/>
          <w:szCs w:val="28"/>
          <w:lang w:val="ru-RU"/>
        </w:rPr>
        <w:t>единицу популяции</w:t>
      </w:r>
      <w:r w:rsidRPr="005545DB">
        <w:rPr>
          <w:rFonts w:ascii="Times New Roman" w:hAnsi="Times New Roman" w:cs="Times New Roman"/>
          <w:sz w:val="28"/>
          <w:szCs w:val="28"/>
          <w:lang w:val="ru-RU"/>
        </w:rPr>
        <w:t>, при котором численность населения изменяет численность, обычно рассчитывается как коэффициент рождаемости за вычетом смертности.</w:t>
      </w:r>
    </w:p>
    <w:p w:rsidR="00A259F4" w:rsidRDefault="00A259F4" w:rsidP="00A259F4">
      <w:pPr>
        <w:pStyle w:val="aff2"/>
        <w:spacing w:line="360" w:lineRule="auto"/>
        <w:jc w:val="both"/>
        <w:rPr>
          <w:rFonts w:ascii="Times New Roman" w:hAnsi="Times New Roman" w:cs="Times New Roman"/>
          <w:sz w:val="28"/>
          <w:szCs w:val="28"/>
          <w:lang w:val="ru-RU"/>
        </w:rPr>
      </w:pPr>
    </w:p>
    <w:p w:rsidR="00A259F4" w:rsidRDefault="00021B7F"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 р</w:t>
      </w:r>
      <w:r w:rsidR="00A259F4">
        <w:rPr>
          <w:rFonts w:ascii="Times New Roman" w:hAnsi="Times New Roman" w:cs="Times New Roman"/>
          <w:sz w:val="28"/>
          <w:szCs w:val="28"/>
          <w:lang w:val="ru-RU"/>
        </w:rPr>
        <w:t>аздел.</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Ограничения</w:t>
      </w:r>
      <w:r w:rsidRPr="00527BF2">
        <w:rPr>
          <w:rFonts w:ascii="Times New Roman" w:hAnsi="Times New Roman" w:cs="Times New Roman"/>
          <w:sz w:val="28"/>
          <w:szCs w:val="28"/>
          <w:lang w:val="ru-RU"/>
        </w:rPr>
        <w:t>. Они могут абсолютно ограничить определенные действия организма. Даже если все усилия в компромиссном сценарии посвящены конкретному действию, это действие не является достаточным для удовлетворения текущих потребностей организма.</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Энергия</w:t>
      </w:r>
      <w:r w:rsidRPr="00527BF2">
        <w:rPr>
          <w:rFonts w:ascii="Times New Roman" w:hAnsi="Times New Roman" w:cs="Times New Roman"/>
          <w:sz w:val="28"/>
          <w:szCs w:val="28"/>
          <w:lang w:val="ru-RU"/>
        </w:rPr>
        <w:t xml:space="preserve">. В биологии энергия, которая необходима для жизни, собирается из разрыва химических связей во время метаболических процессов. Энергия </w:t>
      </w:r>
      <w:r w:rsidRPr="00527BF2">
        <w:rPr>
          <w:rFonts w:ascii="Times New Roman" w:hAnsi="Times New Roman" w:cs="Times New Roman"/>
          <w:sz w:val="28"/>
          <w:szCs w:val="28"/>
          <w:lang w:val="ru-RU"/>
        </w:rPr>
        <w:lastRenderedPageBreak/>
        <w:t>часто хранится клетками в форме таких веществ, как молекулы углеводов (включая сахара) и липиды, которые выделяют энергию при взаимодействии с кислородом.</w:t>
      </w:r>
    </w:p>
    <w:p w:rsidR="00A259F4" w:rsidRDefault="00A259F4" w:rsidP="00A259F4">
      <w:pPr>
        <w:pStyle w:val="aff2"/>
        <w:spacing w:line="360" w:lineRule="auto"/>
        <w:jc w:val="both"/>
        <w:rPr>
          <w:rFonts w:ascii="Times New Roman" w:hAnsi="Times New Roman" w:cs="Times New Roman"/>
          <w:sz w:val="28"/>
          <w:szCs w:val="28"/>
          <w:lang w:val="ru-RU"/>
        </w:rPr>
      </w:pPr>
      <w:r w:rsidRPr="007E4B78">
        <w:rPr>
          <w:rFonts w:ascii="Times New Roman" w:hAnsi="Times New Roman" w:cs="Times New Roman"/>
          <w:sz w:val="28"/>
          <w:szCs w:val="28"/>
          <w:lang w:val="ru-RU"/>
        </w:rPr>
        <w:t xml:space="preserve">Гормоны. Эти вещества являются химическими мессенджерами, которые переносят информацию из одной части организма (например, </w:t>
      </w:r>
      <w:r>
        <w:rPr>
          <w:rFonts w:ascii="Times New Roman" w:hAnsi="Times New Roman" w:cs="Times New Roman"/>
          <w:sz w:val="28"/>
          <w:szCs w:val="28"/>
          <w:lang w:val="ru-RU"/>
        </w:rPr>
        <w:t xml:space="preserve"> из </w:t>
      </w:r>
      <w:r w:rsidRPr="007E4B78">
        <w:rPr>
          <w:rFonts w:ascii="Times New Roman" w:hAnsi="Times New Roman" w:cs="Times New Roman"/>
          <w:sz w:val="28"/>
          <w:szCs w:val="28"/>
          <w:lang w:val="ru-RU"/>
        </w:rPr>
        <w:t>мозг</w:t>
      </w:r>
      <w:r>
        <w:rPr>
          <w:rFonts w:ascii="Times New Roman" w:hAnsi="Times New Roman" w:cs="Times New Roman"/>
          <w:sz w:val="28"/>
          <w:szCs w:val="28"/>
          <w:lang w:val="ru-RU"/>
        </w:rPr>
        <w:t>а) в другую (например, в г</w:t>
      </w:r>
      <w:r w:rsidRPr="007E4B78">
        <w:rPr>
          <w:rFonts w:ascii="Times New Roman" w:hAnsi="Times New Roman" w:cs="Times New Roman"/>
          <w:sz w:val="28"/>
          <w:szCs w:val="28"/>
          <w:lang w:val="ru-RU"/>
        </w:rPr>
        <w:t>онады) часто через систему транспортировки крови. Гормоны связывают рецепторы с клетками-мишенями и таким образом регулируют функцию их мишеней. Различные факторы влияют на действие гормона, включая его структуру секреции, транспортные процессы, ответ принимающей ткани и скорость, с которой гормон разрушается.</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Pr="00EA1AFF">
        <w:rPr>
          <w:rFonts w:ascii="Times New Roman" w:hAnsi="Times New Roman" w:cs="Times New Roman"/>
          <w:sz w:val="28"/>
          <w:szCs w:val="28"/>
          <w:lang w:val="ru-RU"/>
        </w:rPr>
        <w:t xml:space="preserve">корость метаболизма. Расход энергии за единицу времени. Норма метаболизма обычно выражается в единицах скорости выработки тепла (в килоджоулях за </w:t>
      </w:r>
      <w:r>
        <w:rPr>
          <w:rFonts w:ascii="Times New Roman" w:hAnsi="Times New Roman" w:cs="Times New Roman"/>
          <w:sz w:val="28"/>
          <w:szCs w:val="28"/>
          <w:lang w:val="ru-RU"/>
        </w:rPr>
        <w:t>единицу времени</w:t>
      </w:r>
      <w:r w:rsidRPr="00EA1AFF">
        <w:rPr>
          <w:rFonts w:ascii="Times New Roman" w:hAnsi="Times New Roman" w:cs="Times New Roman"/>
          <w:sz w:val="28"/>
          <w:szCs w:val="28"/>
          <w:lang w:val="ru-RU"/>
        </w:rPr>
        <w:t>)</w:t>
      </w:r>
      <w:r>
        <w:rPr>
          <w:rFonts w:ascii="Times New Roman" w:hAnsi="Times New Roman" w:cs="Times New Roman"/>
          <w:sz w:val="28"/>
          <w:szCs w:val="28"/>
          <w:lang w:val="ru-RU"/>
        </w:rPr>
        <w:t>.</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Характеристика организма</w:t>
      </w:r>
      <w:r w:rsidRPr="00EA1AFF">
        <w:rPr>
          <w:rFonts w:ascii="Times New Roman" w:hAnsi="Times New Roman" w:cs="Times New Roman"/>
          <w:sz w:val="28"/>
          <w:szCs w:val="28"/>
          <w:lang w:val="ru-RU"/>
        </w:rPr>
        <w:t xml:space="preserve">. Это относится к характеристикам работоспособности всего организма (например, насколько быстро организм может </w:t>
      </w:r>
      <w:r>
        <w:rPr>
          <w:rFonts w:ascii="Times New Roman" w:hAnsi="Times New Roman" w:cs="Times New Roman"/>
          <w:sz w:val="28"/>
          <w:szCs w:val="28"/>
          <w:lang w:val="ru-RU"/>
        </w:rPr>
        <w:t>ускориться</w:t>
      </w:r>
      <w:r w:rsidRPr="00EA1AFF">
        <w:rPr>
          <w:rFonts w:ascii="Times New Roman" w:hAnsi="Times New Roman" w:cs="Times New Roman"/>
          <w:sz w:val="28"/>
          <w:szCs w:val="28"/>
          <w:lang w:val="ru-RU"/>
        </w:rPr>
        <w:t>), которые определяются физиологическими особенностями (например, составом мышечных волокон).</w:t>
      </w:r>
    </w:p>
    <w:p w:rsidR="00A259F4" w:rsidRPr="005545DB" w:rsidRDefault="00A259F4" w:rsidP="00A259F4">
      <w:pPr>
        <w:pStyle w:val="aff2"/>
        <w:spacing w:line="360" w:lineRule="auto"/>
        <w:jc w:val="both"/>
        <w:rPr>
          <w:rFonts w:ascii="Times New Roman" w:hAnsi="Times New Roman" w:cs="Times New Roman"/>
          <w:sz w:val="28"/>
          <w:szCs w:val="28"/>
          <w:lang w:val="ru-RU"/>
        </w:rPr>
      </w:pPr>
      <w:r w:rsidRPr="00EA1AFF">
        <w:rPr>
          <w:rFonts w:ascii="Times New Roman" w:hAnsi="Times New Roman" w:cs="Times New Roman"/>
          <w:sz w:val="28"/>
          <w:szCs w:val="28"/>
          <w:lang w:val="ru-RU"/>
        </w:rPr>
        <w:t>Компромиссы</w:t>
      </w:r>
      <w:r>
        <w:rPr>
          <w:rFonts w:ascii="Times New Roman" w:hAnsi="Times New Roman" w:cs="Times New Roman"/>
          <w:sz w:val="28"/>
          <w:szCs w:val="28"/>
          <w:lang w:val="ru-RU"/>
        </w:rPr>
        <w:t>, сосуществование</w:t>
      </w:r>
      <w:r w:rsidRPr="00EA1AFF">
        <w:rPr>
          <w:rFonts w:ascii="Times New Roman" w:hAnsi="Times New Roman" w:cs="Times New Roman"/>
          <w:sz w:val="28"/>
          <w:szCs w:val="28"/>
          <w:lang w:val="ru-RU"/>
        </w:rPr>
        <w:t>. Эти атрибуты относятся к потере одного качества или аспекта чего-то в обмен на получение другого качества или аспекта.</w:t>
      </w:r>
    </w:p>
    <w:p w:rsidR="00A259F4" w:rsidRDefault="00021B7F"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 р</w:t>
      </w:r>
      <w:r w:rsidR="00A259F4">
        <w:rPr>
          <w:rFonts w:ascii="Times New Roman" w:hAnsi="Times New Roman" w:cs="Times New Roman"/>
          <w:sz w:val="28"/>
          <w:szCs w:val="28"/>
          <w:lang w:val="ru-RU"/>
        </w:rPr>
        <w:t>аздел.</w:t>
      </w:r>
    </w:p>
    <w:p w:rsidR="00A259F4" w:rsidRPr="005545DB"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Потребление</w:t>
      </w:r>
      <w:r w:rsidRPr="005545DB">
        <w:rPr>
          <w:rFonts w:ascii="Times New Roman" w:hAnsi="Times New Roman" w:cs="Times New Roman"/>
          <w:sz w:val="28"/>
          <w:szCs w:val="28"/>
          <w:lang w:val="ru-RU"/>
        </w:rPr>
        <w:t>. Процессы получения ресурсов из окружающей среды, таких как фотосинтез в листьях и поглощение питательных веществ корнями.</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Выделение</w:t>
      </w:r>
      <w:r w:rsidRPr="005545DB">
        <w:rPr>
          <w:rFonts w:ascii="Times New Roman" w:hAnsi="Times New Roman" w:cs="Times New Roman"/>
          <w:sz w:val="28"/>
          <w:szCs w:val="28"/>
          <w:lang w:val="ru-RU"/>
        </w:rPr>
        <w:t xml:space="preserve">. Распределение ресурсов среди альтернативных структур или функций внутри </w:t>
      </w:r>
      <w:r>
        <w:rPr>
          <w:rFonts w:ascii="Times New Roman" w:hAnsi="Times New Roman" w:cs="Times New Roman"/>
          <w:sz w:val="28"/>
          <w:szCs w:val="28"/>
          <w:lang w:val="ru-RU"/>
        </w:rPr>
        <w:t>организма</w:t>
      </w:r>
      <w:r w:rsidRPr="005545DB">
        <w:rPr>
          <w:rFonts w:ascii="Times New Roman" w:hAnsi="Times New Roman" w:cs="Times New Roman"/>
          <w:sz w:val="28"/>
          <w:szCs w:val="28"/>
          <w:lang w:val="ru-RU"/>
        </w:rPr>
        <w:t>. Принцип распределения используемых ресурсов для одной цели будут недоступны для других целей, создавая компромиссные решения, которые сильно влияют на ро</w:t>
      </w:r>
      <w:r>
        <w:rPr>
          <w:rFonts w:ascii="Times New Roman" w:hAnsi="Times New Roman" w:cs="Times New Roman"/>
          <w:sz w:val="28"/>
          <w:szCs w:val="28"/>
          <w:lang w:val="ru-RU"/>
        </w:rPr>
        <w:t>ст растений и жизненные циклы. У</w:t>
      </w:r>
      <w:r w:rsidRPr="005545DB">
        <w:rPr>
          <w:rFonts w:ascii="Times New Roman" w:hAnsi="Times New Roman" w:cs="Times New Roman"/>
          <w:sz w:val="28"/>
          <w:szCs w:val="28"/>
          <w:lang w:val="ru-RU"/>
        </w:rPr>
        <w:t xml:space="preserve">словия. Факторы окружающей среды, которые влияют на организм, но не могут быть потреблены или боролись </w:t>
      </w:r>
      <w:proofErr w:type="gramStart"/>
      <w:r w:rsidRPr="005545DB">
        <w:rPr>
          <w:rFonts w:ascii="Times New Roman" w:hAnsi="Times New Roman" w:cs="Times New Roman"/>
          <w:sz w:val="28"/>
          <w:szCs w:val="28"/>
          <w:lang w:val="ru-RU"/>
        </w:rPr>
        <w:t>за</w:t>
      </w:r>
      <w:proofErr w:type="gramEnd"/>
      <w:r w:rsidRPr="005545DB">
        <w:rPr>
          <w:rFonts w:ascii="Times New Roman" w:hAnsi="Times New Roman" w:cs="Times New Roman"/>
          <w:sz w:val="28"/>
          <w:szCs w:val="28"/>
          <w:lang w:val="ru-RU"/>
        </w:rPr>
        <w:t xml:space="preserve"> (например, температура, рН). </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Э</w:t>
      </w:r>
      <w:r w:rsidRPr="005545DB">
        <w:rPr>
          <w:rFonts w:ascii="Times New Roman" w:hAnsi="Times New Roman" w:cs="Times New Roman"/>
          <w:sz w:val="28"/>
          <w:szCs w:val="28"/>
          <w:lang w:val="ru-RU"/>
        </w:rPr>
        <w:t xml:space="preserve">нергетический баланс листа. Баланс энергии входы и выходы, которые влияют на температуру листьев. Солнечная радиация является наиболее важным вкладом, и </w:t>
      </w:r>
      <w:proofErr w:type="spellStart"/>
      <w:r>
        <w:rPr>
          <w:rFonts w:ascii="Times New Roman" w:hAnsi="Times New Roman" w:cs="Times New Roman"/>
          <w:sz w:val="28"/>
          <w:szCs w:val="28"/>
          <w:lang w:val="ru-RU"/>
        </w:rPr>
        <w:t>транспирационное</w:t>
      </w:r>
      <w:proofErr w:type="spellEnd"/>
      <w:r w:rsidRPr="005545DB">
        <w:rPr>
          <w:rFonts w:ascii="Times New Roman" w:hAnsi="Times New Roman" w:cs="Times New Roman"/>
          <w:sz w:val="28"/>
          <w:szCs w:val="28"/>
          <w:lang w:val="ru-RU"/>
        </w:rPr>
        <w:t xml:space="preserve"> охлаждения и </w:t>
      </w:r>
      <w:proofErr w:type="gramStart"/>
      <w:r w:rsidRPr="005545DB">
        <w:rPr>
          <w:rFonts w:ascii="Times New Roman" w:hAnsi="Times New Roman" w:cs="Times New Roman"/>
          <w:sz w:val="28"/>
          <w:szCs w:val="28"/>
          <w:lang w:val="ru-RU"/>
        </w:rPr>
        <w:t>конвективных</w:t>
      </w:r>
      <w:proofErr w:type="gramEnd"/>
      <w:r w:rsidRPr="005545DB">
        <w:rPr>
          <w:rFonts w:ascii="Times New Roman" w:hAnsi="Times New Roman" w:cs="Times New Roman"/>
          <w:sz w:val="28"/>
          <w:szCs w:val="28"/>
          <w:lang w:val="ru-RU"/>
        </w:rPr>
        <w:t xml:space="preserve"> </w:t>
      </w:r>
      <w:proofErr w:type="spellStart"/>
      <w:r w:rsidRPr="005545DB">
        <w:rPr>
          <w:rFonts w:ascii="Times New Roman" w:hAnsi="Times New Roman" w:cs="Times New Roman"/>
          <w:sz w:val="28"/>
          <w:szCs w:val="28"/>
          <w:lang w:val="ru-RU"/>
        </w:rPr>
        <w:t>теплопотерь</w:t>
      </w:r>
      <w:proofErr w:type="spellEnd"/>
      <w:r w:rsidRPr="005545DB">
        <w:rPr>
          <w:rFonts w:ascii="Times New Roman" w:hAnsi="Times New Roman" w:cs="Times New Roman"/>
          <w:sz w:val="28"/>
          <w:szCs w:val="28"/>
          <w:lang w:val="ru-RU"/>
        </w:rPr>
        <w:t xml:space="preserve"> являются наиболее важными мероприятиями. </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Ф</w:t>
      </w:r>
      <w:r w:rsidRPr="005545DB">
        <w:rPr>
          <w:rFonts w:ascii="Times New Roman" w:hAnsi="Times New Roman" w:cs="Times New Roman"/>
          <w:sz w:val="28"/>
          <w:szCs w:val="28"/>
          <w:lang w:val="ru-RU"/>
        </w:rPr>
        <w:t>отосинтетические пути. Растения обладают три альтернативных фотосинтетических процессов (С3, С</w:t>
      </w:r>
      <w:proofErr w:type="gramStart"/>
      <w:r w:rsidRPr="005545DB">
        <w:rPr>
          <w:rFonts w:ascii="Times New Roman" w:hAnsi="Times New Roman" w:cs="Times New Roman"/>
          <w:sz w:val="28"/>
          <w:szCs w:val="28"/>
          <w:lang w:val="ru-RU"/>
        </w:rPr>
        <w:t>4</w:t>
      </w:r>
      <w:proofErr w:type="gramEnd"/>
      <w:r w:rsidRPr="005545DB">
        <w:rPr>
          <w:rFonts w:ascii="Times New Roman" w:hAnsi="Times New Roman" w:cs="Times New Roman"/>
          <w:sz w:val="28"/>
          <w:szCs w:val="28"/>
          <w:lang w:val="ru-RU"/>
        </w:rPr>
        <w:t xml:space="preserve"> и C</w:t>
      </w:r>
      <w:r>
        <w:rPr>
          <w:rFonts w:ascii="Times New Roman" w:hAnsi="Times New Roman" w:cs="Times New Roman"/>
          <w:sz w:val="28"/>
          <w:szCs w:val="28"/>
          <w:lang w:val="ru-RU"/>
        </w:rPr>
        <w:t>AM), которые отличают основные</w:t>
      </w:r>
      <w:r w:rsidRPr="005545DB">
        <w:rPr>
          <w:rFonts w:ascii="Times New Roman" w:hAnsi="Times New Roman" w:cs="Times New Roman"/>
          <w:sz w:val="28"/>
          <w:szCs w:val="28"/>
          <w:lang w:val="ru-RU"/>
        </w:rPr>
        <w:t xml:space="preserve"> биохимические и физиологические механизмы, что приводит </w:t>
      </w:r>
      <w:r>
        <w:rPr>
          <w:rFonts w:ascii="Times New Roman" w:hAnsi="Times New Roman" w:cs="Times New Roman"/>
          <w:sz w:val="28"/>
          <w:szCs w:val="28"/>
          <w:lang w:val="ru-RU"/>
        </w:rPr>
        <w:t>к резким изменениям</w:t>
      </w:r>
      <w:r w:rsidRPr="005545DB">
        <w:rPr>
          <w:rFonts w:ascii="Times New Roman" w:hAnsi="Times New Roman" w:cs="Times New Roman"/>
          <w:sz w:val="28"/>
          <w:szCs w:val="28"/>
          <w:lang w:val="ru-RU"/>
        </w:rPr>
        <w:t xml:space="preserve"> характеристик в зависимости от температуры и наличия света, воды и питательных веществ. </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5545DB">
        <w:rPr>
          <w:rFonts w:ascii="Times New Roman" w:hAnsi="Times New Roman" w:cs="Times New Roman"/>
          <w:sz w:val="28"/>
          <w:szCs w:val="28"/>
          <w:lang w:val="ru-RU"/>
        </w:rPr>
        <w:t xml:space="preserve">есурсы. Аспекты окружающей среды, которые потребляются в процессе роста и за что растения конкурируют. Наиболее важными из них являются свет, вода, питательные вещества и пространство. </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Вода</w:t>
      </w:r>
      <w:r w:rsidRPr="005545DB">
        <w:rPr>
          <w:rFonts w:ascii="Times New Roman" w:hAnsi="Times New Roman" w:cs="Times New Roman"/>
          <w:sz w:val="28"/>
          <w:szCs w:val="28"/>
          <w:lang w:val="ru-RU"/>
        </w:rPr>
        <w:t xml:space="preserve"> и эффективность использования питательных веществ. Эффективность фотосинтеза относительно инвестиций питательных веществ и воды, соответственно.</w:t>
      </w:r>
    </w:p>
    <w:p w:rsidR="006F4BB1" w:rsidRDefault="006F4BB1" w:rsidP="006F4BB1">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Э</w:t>
      </w:r>
      <w:r w:rsidRPr="005545DB">
        <w:rPr>
          <w:rFonts w:ascii="Times New Roman" w:hAnsi="Times New Roman" w:cs="Times New Roman"/>
          <w:sz w:val="28"/>
          <w:szCs w:val="28"/>
          <w:lang w:val="ru-RU"/>
        </w:rPr>
        <w:t>мболия (или кавитация</w:t>
      </w:r>
      <w:r>
        <w:rPr>
          <w:rFonts w:ascii="Times New Roman" w:hAnsi="Times New Roman" w:cs="Times New Roman"/>
          <w:sz w:val="28"/>
          <w:szCs w:val="28"/>
          <w:lang w:val="ru-RU"/>
        </w:rPr>
        <w:t>,</w:t>
      </w:r>
      <w:r w:rsidRPr="006F4BB1">
        <w:rPr>
          <w:rFonts w:ascii="Times New Roman" w:hAnsi="Times New Roman" w:cs="Times New Roman"/>
          <w:sz w:val="28"/>
          <w:szCs w:val="28"/>
          <w:lang w:val="ru-RU"/>
        </w:rPr>
        <w:t xml:space="preserve"> </w:t>
      </w:r>
      <w:r w:rsidRPr="005B39A8">
        <w:rPr>
          <w:rFonts w:ascii="Times New Roman" w:hAnsi="Times New Roman" w:cs="Times New Roman"/>
          <w:sz w:val="28"/>
          <w:szCs w:val="28"/>
          <w:lang w:val="ru-RU"/>
        </w:rPr>
        <w:t>вторжение</w:t>
      </w:r>
      <w:r w:rsidRPr="005545DB">
        <w:rPr>
          <w:rFonts w:ascii="Times New Roman" w:hAnsi="Times New Roman" w:cs="Times New Roman"/>
          <w:sz w:val="28"/>
          <w:szCs w:val="28"/>
          <w:lang w:val="ru-RU"/>
        </w:rPr>
        <w:t xml:space="preserve">). Засорение водных транспортных средств и пузырьками воздуха в ксилеме (клеток </w:t>
      </w:r>
      <w:proofErr w:type="gramStart"/>
      <w:r>
        <w:rPr>
          <w:rFonts w:ascii="Times New Roman" w:hAnsi="Times New Roman" w:cs="Times New Roman"/>
          <w:sz w:val="28"/>
          <w:szCs w:val="28"/>
          <w:lang w:val="ru-RU"/>
        </w:rPr>
        <w:t>вода-транспортировки</w:t>
      </w:r>
      <w:proofErr w:type="gramEnd"/>
      <w:r w:rsidRPr="005545DB">
        <w:rPr>
          <w:rFonts w:ascii="Times New Roman" w:hAnsi="Times New Roman" w:cs="Times New Roman"/>
          <w:sz w:val="28"/>
          <w:szCs w:val="28"/>
          <w:lang w:val="ru-RU"/>
        </w:rPr>
        <w:t xml:space="preserve">), вызывая снижение водного транспорта и, возможно, гибели растений. </w:t>
      </w:r>
    </w:p>
    <w:p w:rsidR="00A259F4" w:rsidRPr="005B39A8" w:rsidRDefault="00A259F4" w:rsidP="006F4BB1">
      <w:pPr>
        <w:pStyle w:val="aff2"/>
        <w:spacing w:line="360" w:lineRule="auto"/>
        <w:jc w:val="both"/>
        <w:rPr>
          <w:rFonts w:ascii="Times New Roman" w:hAnsi="Times New Roman" w:cs="Times New Roman"/>
          <w:sz w:val="28"/>
          <w:szCs w:val="28"/>
          <w:lang w:val="ru-RU"/>
        </w:rPr>
      </w:pPr>
    </w:p>
    <w:p w:rsidR="008A3273" w:rsidRPr="005545DB" w:rsidRDefault="008A3273" w:rsidP="00A259F4">
      <w:pPr>
        <w:pStyle w:val="aff2"/>
        <w:spacing w:line="360" w:lineRule="auto"/>
        <w:jc w:val="both"/>
        <w:rPr>
          <w:rFonts w:ascii="Times New Roman" w:hAnsi="Times New Roman" w:cs="Times New Roman"/>
          <w:sz w:val="28"/>
          <w:szCs w:val="28"/>
          <w:lang w:val="ru-RU"/>
        </w:rPr>
      </w:pP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021B7F">
        <w:rPr>
          <w:rFonts w:ascii="Times New Roman" w:hAnsi="Times New Roman" w:cs="Times New Roman"/>
          <w:sz w:val="28"/>
          <w:szCs w:val="28"/>
          <w:lang w:val="ru-RU"/>
        </w:rPr>
        <w:t xml:space="preserve"> р</w:t>
      </w:r>
      <w:r>
        <w:rPr>
          <w:rFonts w:ascii="Times New Roman" w:hAnsi="Times New Roman" w:cs="Times New Roman"/>
          <w:sz w:val="28"/>
          <w:szCs w:val="28"/>
          <w:lang w:val="ru-RU"/>
        </w:rPr>
        <w:t>аздел.</w:t>
      </w:r>
    </w:p>
    <w:p w:rsidR="00A259F4"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5545DB">
        <w:rPr>
          <w:rFonts w:ascii="Times New Roman" w:hAnsi="Times New Roman" w:cs="Times New Roman"/>
          <w:sz w:val="28"/>
          <w:szCs w:val="28"/>
          <w:lang w:val="ru-RU"/>
        </w:rPr>
        <w:t xml:space="preserve">иомеханика. </w:t>
      </w:r>
      <w:r>
        <w:rPr>
          <w:rFonts w:ascii="Times New Roman" w:hAnsi="Times New Roman" w:cs="Times New Roman"/>
          <w:sz w:val="28"/>
          <w:szCs w:val="28"/>
          <w:lang w:val="ru-RU"/>
        </w:rPr>
        <w:t>П</w:t>
      </w:r>
      <w:r w:rsidRPr="005545DB">
        <w:rPr>
          <w:rFonts w:ascii="Times New Roman" w:hAnsi="Times New Roman" w:cs="Times New Roman"/>
          <w:sz w:val="28"/>
          <w:szCs w:val="28"/>
          <w:lang w:val="ru-RU"/>
        </w:rPr>
        <w:t xml:space="preserve">рименяет математические и биофизические теории для понимания функций движения животного. </w:t>
      </w:r>
    </w:p>
    <w:p w:rsidR="00A259F4"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Примен</w:t>
      </w:r>
      <w:r w:rsidR="003C7866">
        <w:rPr>
          <w:rFonts w:ascii="Times New Roman" w:hAnsi="Times New Roman" w:cs="Times New Roman"/>
          <w:sz w:val="28"/>
          <w:szCs w:val="28"/>
          <w:lang w:val="ru-RU"/>
        </w:rPr>
        <w:t>ение, действие или механической</w:t>
      </w:r>
      <w:r w:rsidRPr="005545DB">
        <w:rPr>
          <w:rFonts w:ascii="Times New Roman" w:hAnsi="Times New Roman" w:cs="Times New Roman"/>
          <w:sz w:val="28"/>
          <w:szCs w:val="28"/>
          <w:lang w:val="ru-RU"/>
        </w:rPr>
        <w:t xml:space="preserve"> роли фенотипических особенностей кинематики. </w:t>
      </w:r>
    </w:p>
    <w:p w:rsidR="00A259F4"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Движения животного; углов, скоростей и </w:t>
      </w:r>
      <w:r>
        <w:rPr>
          <w:rFonts w:ascii="Times New Roman" w:hAnsi="Times New Roman" w:cs="Times New Roman"/>
          <w:sz w:val="28"/>
          <w:szCs w:val="28"/>
          <w:lang w:val="ru-RU"/>
        </w:rPr>
        <w:t>траекторий</w:t>
      </w:r>
      <w:r w:rsidRPr="005545DB">
        <w:rPr>
          <w:rFonts w:ascii="Times New Roman" w:hAnsi="Times New Roman" w:cs="Times New Roman"/>
          <w:sz w:val="28"/>
          <w:szCs w:val="28"/>
          <w:lang w:val="ru-RU"/>
        </w:rPr>
        <w:t>, по которым различные части тела движутся в пространстве и изучать их</w:t>
      </w:r>
      <w:r>
        <w:rPr>
          <w:rFonts w:ascii="Times New Roman" w:hAnsi="Times New Roman" w:cs="Times New Roman"/>
          <w:sz w:val="28"/>
          <w:szCs w:val="28"/>
          <w:lang w:val="ru-RU"/>
        </w:rPr>
        <w:t xml:space="preserve"> </w:t>
      </w:r>
      <w:r w:rsidRPr="005545DB">
        <w:rPr>
          <w:rFonts w:ascii="Times New Roman" w:hAnsi="Times New Roman" w:cs="Times New Roman"/>
          <w:sz w:val="28"/>
          <w:szCs w:val="28"/>
          <w:lang w:val="ru-RU"/>
        </w:rPr>
        <w:t>кинетика.</w:t>
      </w:r>
    </w:p>
    <w:p w:rsidR="00A259F4" w:rsidRDefault="00A259F4" w:rsidP="00A259F4">
      <w:pPr>
        <w:pStyle w:val="aff2"/>
        <w:spacing w:line="360" w:lineRule="auto"/>
        <w:jc w:val="both"/>
        <w:rPr>
          <w:rFonts w:ascii="Times New Roman" w:hAnsi="Times New Roman" w:cs="Times New Roman"/>
          <w:sz w:val="28"/>
          <w:szCs w:val="28"/>
          <w:lang w:val="ru-RU"/>
        </w:rPr>
      </w:pPr>
      <w:r w:rsidRPr="005545DB">
        <w:rPr>
          <w:rFonts w:ascii="Times New Roman" w:hAnsi="Times New Roman" w:cs="Times New Roman"/>
          <w:sz w:val="28"/>
          <w:szCs w:val="28"/>
          <w:lang w:val="ru-RU"/>
        </w:rPr>
        <w:t xml:space="preserve"> Движения</w:t>
      </w:r>
      <w:r>
        <w:rPr>
          <w:rFonts w:ascii="Times New Roman" w:hAnsi="Times New Roman" w:cs="Times New Roman"/>
          <w:sz w:val="28"/>
          <w:szCs w:val="28"/>
          <w:lang w:val="ru-RU"/>
        </w:rPr>
        <w:t>.</w:t>
      </w:r>
      <w:r w:rsidRPr="005545DB">
        <w:rPr>
          <w:rFonts w:ascii="Times New Roman" w:hAnsi="Times New Roman" w:cs="Times New Roman"/>
          <w:sz w:val="28"/>
          <w:szCs w:val="28"/>
          <w:lang w:val="ru-RU"/>
        </w:rPr>
        <w:t xml:space="preserve"> </w:t>
      </w:r>
      <w:r w:rsidRPr="00D90767">
        <w:rPr>
          <w:rFonts w:ascii="Times New Roman" w:hAnsi="Times New Roman" w:cs="Times New Roman"/>
          <w:sz w:val="28"/>
          <w:szCs w:val="28"/>
          <w:lang w:val="ru-RU"/>
        </w:rPr>
        <w:t>Силы, создав</w:t>
      </w:r>
      <w:r w:rsidR="003C7866">
        <w:rPr>
          <w:rFonts w:ascii="Times New Roman" w:hAnsi="Times New Roman" w:cs="Times New Roman"/>
          <w:sz w:val="28"/>
          <w:szCs w:val="28"/>
          <w:lang w:val="ru-RU"/>
        </w:rPr>
        <w:t>аемые организмами в динами</w:t>
      </w:r>
      <w:r>
        <w:rPr>
          <w:rFonts w:ascii="Times New Roman" w:hAnsi="Times New Roman" w:cs="Times New Roman"/>
          <w:sz w:val="28"/>
          <w:szCs w:val="28"/>
          <w:lang w:val="ru-RU"/>
        </w:rPr>
        <w:t>ке</w:t>
      </w:r>
      <w:r w:rsidRPr="005545DB">
        <w:rPr>
          <w:rFonts w:ascii="Times New Roman" w:hAnsi="Times New Roman" w:cs="Times New Roman"/>
          <w:sz w:val="28"/>
          <w:szCs w:val="28"/>
          <w:lang w:val="ru-RU"/>
        </w:rPr>
        <w:t xml:space="preserve"> и исследование их морфологии. Описательные характ</w:t>
      </w:r>
      <w:r w:rsidR="003C7866">
        <w:rPr>
          <w:rFonts w:ascii="Times New Roman" w:hAnsi="Times New Roman" w:cs="Times New Roman"/>
          <w:sz w:val="28"/>
          <w:szCs w:val="28"/>
          <w:lang w:val="ru-RU"/>
        </w:rPr>
        <w:t>еристик</w:t>
      </w:r>
      <w:r w:rsidRPr="005545DB">
        <w:rPr>
          <w:rFonts w:ascii="Times New Roman" w:hAnsi="Times New Roman" w:cs="Times New Roman"/>
          <w:sz w:val="28"/>
          <w:szCs w:val="28"/>
          <w:lang w:val="ru-RU"/>
        </w:rPr>
        <w:t xml:space="preserve"> внешнего и внутреннего </w:t>
      </w:r>
      <w:r w:rsidRPr="005545DB">
        <w:rPr>
          <w:rFonts w:ascii="Times New Roman" w:hAnsi="Times New Roman" w:cs="Times New Roman"/>
          <w:sz w:val="28"/>
          <w:szCs w:val="28"/>
          <w:lang w:val="ru-RU"/>
        </w:rPr>
        <w:lastRenderedPageBreak/>
        <w:t>(</w:t>
      </w:r>
      <w:r w:rsidR="003C7866">
        <w:rPr>
          <w:rFonts w:ascii="Times New Roman" w:hAnsi="Times New Roman" w:cs="Times New Roman"/>
          <w:sz w:val="28"/>
          <w:szCs w:val="28"/>
          <w:lang w:val="ru-RU"/>
        </w:rPr>
        <w:t xml:space="preserve">морфологического и </w:t>
      </w:r>
      <w:r w:rsidRPr="005545DB">
        <w:rPr>
          <w:rFonts w:ascii="Times New Roman" w:hAnsi="Times New Roman" w:cs="Times New Roman"/>
          <w:sz w:val="28"/>
          <w:szCs w:val="28"/>
          <w:lang w:val="ru-RU"/>
        </w:rPr>
        <w:t>анатомического</w:t>
      </w:r>
      <w:r w:rsidR="003C7866">
        <w:rPr>
          <w:rFonts w:ascii="Times New Roman" w:hAnsi="Times New Roman" w:cs="Times New Roman"/>
          <w:sz w:val="28"/>
          <w:szCs w:val="28"/>
          <w:lang w:val="ru-RU"/>
        </w:rPr>
        <w:t xml:space="preserve"> строения</w:t>
      </w:r>
      <w:r w:rsidRPr="005545DB">
        <w:rPr>
          <w:rFonts w:ascii="Times New Roman" w:hAnsi="Times New Roman" w:cs="Times New Roman"/>
          <w:sz w:val="28"/>
          <w:szCs w:val="28"/>
          <w:lang w:val="ru-RU"/>
        </w:rPr>
        <w:t xml:space="preserve">) </w:t>
      </w:r>
      <w:r w:rsidR="003C7866">
        <w:rPr>
          <w:rFonts w:ascii="Times New Roman" w:hAnsi="Times New Roman" w:cs="Times New Roman"/>
          <w:sz w:val="28"/>
          <w:szCs w:val="28"/>
          <w:lang w:val="ru-RU"/>
        </w:rPr>
        <w:t>системы движения и характеристики производительности</w:t>
      </w:r>
      <w:r w:rsidRPr="005545DB">
        <w:rPr>
          <w:rFonts w:ascii="Times New Roman" w:hAnsi="Times New Roman" w:cs="Times New Roman"/>
          <w:sz w:val="28"/>
          <w:szCs w:val="28"/>
          <w:lang w:val="ru-RU"/>
        </w:rPr>
        <w:t xml:space="preserve"> фенотип</w:t>
      </w:r>
      <w:r w:rsidR="003C7866">
        <w:rPr>
          <w:rFonts w:ascii="Times New Roman" w:hAnsi="Times New Roman" w:cs="Times New Roman"/>
          <w:sz w:val="28"/>
          <w:szCs w:val="28"/>
          <w:lang w:val="ru-RU"/>
        </w:rPr>
        <w:t>а</w:t>
      </w:r>
      <w:r w:rsidRPr="005545DB">
        <w:rPr>
          <w:rFonts w:ascii="Times New Roman" w:hAnsi="Times New Roman" w:cs="Times New Roman"/>
          <w:sz w:val="28"/>
          <w:szCs w:val="28"/>
          <w:lang w:val="ru-RU"/>
        </w:rPr>
        <w:t xml:space="preserve">. </w:t>
      </w:r>
    </w:p>
    <w:p w:rsidR="00A259F4" w:rsidRPr="004F1C09" w:rsidRDefault="00A259F4"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Л</w:t>
      </w:r>
      <w:r w:rsidRPr="004F1C09">
        <w:rPr>
          <w:rFonts w:ascii="Times New Roman" w:hAnsi="Times New Roman" w:cs="Times New Roman"/>
          <w:sz w:val="28"/>
          <w:szCs w:val="28"/>
          <w:lang w:val="ru-RU"/>
        </w:rPr>
        <w:t>окомоторный</w:t>
      </w:r>
      <w:r>
        <w:rPr>
          <w:rFonts w:ascii="Times New Roman" w:hAnsi="Times New Roman" w:cs="Times New Roman"/>
          <w:sz w:val="28"/>
          <w:szCs w:val="28"/>
          <w:lang w:val="ru-RU"/>
        </w:rPr>
        <w:t xml:space="preserve">, </w:t>
      </w:r>
      <w:r w:rsidRPr="004F1C09">
        <w:rPr>
          <w:rFonts w:ascii="Times New Roman" w:hAnsi="Times New Roman" w:cs="Times New Roman"/>
          <w:sz w:val="28"/>
          <w:szCs w:val="28"/>
          <w:lang w:val="ru-RU"/>
        </w:rPr>
        <w:t>мозговой центр, заведующий движением какого-нибудь органа.</w:t>
      </w:r>
    </w:p>
    <w:p w:rsidR="00272C72" w:rsidRDefault="009B2660" w:rsidP="00A259F4">
      <w:pPr>
        <w:pStyle w:val="aff2"/>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9B2660" w:rsidRDefault="009B2660" w:rsidP="00A259F4">
      <w:pPr>
        <w:pStyle w:val="aff2"/>
        <w:spacing w:line="360" w:lineRule="auto"/>
        <w:jc w:val="both"/>
        <w:rPr>
          <w:rFonts w:ascii="Times New Roman" w:hAnsi="Times New Roman" w:cs="Times New Roman"/>
          <w:sz w:val="28"/>
          <w:szCs w:val="28"/>
          <w:lang w:val="ru-RU"/>
        </w:rPr>
      </w:pPr>
    </w:p>
    <w:p w:rsidR="00272C72" w:rsidRDefault="00272C72" w:rsidP="00A259F4">
      <w:pPr>
        <w:pStyle w:val="aff2"/>
        <w:spacing w:line="360" w:lineRule="auto"/>
        <w:jc w:val="both"/>
        <w:rPr>
          <w:rFonts w:ascii="Times New Roman" w:hAnsi="Times New Roman" w:cs="Times New Roman"/>
          <w:sz w:val="28"/>
          <w:szCs w:val="28"/>
          <w:lang w:val="ru-RU"/>
        </w:rPr>
      </w:pPr>
    </w:p>
    <w:p w:rsidR="001437A5" w:rsidRDefault="001437A5" w:rsidP="001437A5">
      <w:pPr>
        <w:pStyle w:val="aff2"/>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Литература</w:t>
      </w:r>
      <w:r>
        <w:rPr>
          <w:rFonts w:ascii="Times New Roman" w:hAnsi="Times New Roman" w:cs="Times New Roman"/>
          <w:sz w:val="28"/>
          <w:szCs w:val="28"/>
          <w:lang w:val="ru-RU"/>
        </w:rPr>
        <w:t xml:space="preserve"> использованная.</w:t>
      </w:r>
    </w:p>
    <w:tbl>
      <w:tblPr>
        <w:tblStyle w:val="af7"/>
        <w:tblW w:w="0" w:type="auto"/>
        <w:tblLook w:val="04A0"/>
      </w:tblPr>
      <w:tblGrid>
        <w:gridCol w:w="817"/>
        <w:gridCol w:w="8754"/>
      </w:tblGrid>
      <w:tr w:rsidR="00AA2F4B" w:rsidTr="001437A5">
        <w:tc>
          <w:tcPr>
            <w:tcW w:w="817" w:type="dxa"/>
          </w:tcPr>
          <w:p w:rsidR="00AA2F4B" w:rsidRDefault="00AA2F4B" w:rsidP="00A259F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8754" w:type="dxa"/>
          </w:tcPr>
          <w:p w:rsidR="00AA2F4B" w:rsidRPr="00182034" w:rsidRDefault="00AA2F4B" w:rsidP="00A259F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proofErr w:type="spellStart"/>
            <w:r w:rsidRPr="00182034">
              <w:rPr>
                <w:rFonts w:ascii="Times New Roman" w:hAnsi="Times New Roman" w:cs="Times New Roman"/>
                <w:sz w:val="28"/>
                <w:szCs w:val="28"/>
                <w:lang w:val="ru-RU"/>
              </w:rPr>
              <w:t>Бигон</w:t>
            </w:r>
            <w:proofErr w:type="spellEnd"/>
            <w:r w:rsidRPr="00182034">
              <w:rPr>
                <w:rFonts w:ascii="Times New Roman" w:hAnsi="Times New Roman" w:cs="Times New Roman"/>
                <w:sz w:val="28"/>
                <w:szCs w:val="28"/>
                <w:lang w:val="ru-RU"/>
              </w:rPr>
              <w:t xml:space="preserve"> М. и др.</w:t>
            </w:r>
            <w:r w:rsidRPr="00CE46BB">
              <w:rPr>
                <w:rFonts w:ascii="Times New Roman" w:hAnsi="Times New Roman" w:cs="Times New Roman"/>
                <w:sz w:val="28"/>
                <w:szCs w:val="28"/>
                <w:lang w:val="en-US"/>
              </w:rPr>
              <w:t> </w:t>
            </w:r>
            <w:r w:rsidRPr="00182034">
              <w:rPr>
                <w:rFonts w:ascii="Times New Roman" w:hAnsi="Times New Roman" w:cs="Times New Roman"/>
                <w:sz w:val="28"/>
                <w:szCs w:val="28"/>
                <w:lang w:val="ru-RU"/>
              </w:rPr>
              <w:t>Экология. Особи, популяции и сообщества. - М.: Мир, 1989, в 2-х тт.</w:t>
            </w:r>
          </w:p>
        </w:tc>
      </w:tr>
      <w:tr w:rsidR="004C0107" w:rsidTr="001437A5">
        <w:tc>
          <w:tcPr>
            <w:tcW w:w="817" w:type="dxa"/>
          </w:tcPr>
          <w:p w:rsidR="004C0107" w:rsidRDefault="004C0107" w:rsidP="00A259F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8754" w:type="dxa"/>
          </w:tcPr>
          <w:p w:rsidR="004C0107" w:rsidRPr="004C0107" w:rsidRDefault="004C0107" w:rsidP="004C0107">
            <w:pPr>
              <w:spacing w:before="100" w:beforeAutospacing="1" w:after="100" w:afterAutospacing="1"/>
              <w:rPr>
                <w:rFonts w:eastAsia="Arial Unicode MS"/>
                <w:color w:val="000000"/>
                <w:sz w:val="28"/>
                <w:szCs w:val="28"/>
                <w:bdr w:val="nil"/>
              </w:rPr>
            </w:pPr>
            <w:r>
              <w:rPr>
                <w:rFonts w:eastAsia="Arial Unicode MS"/>
                <w:color w:val="000000"/>
                <w:sz w:val="28"/>
                <w:szCs w:val="28"/>
                <w:bdr w:val="nil"/>
              </w:rPr>
              <w:t>Быков Б.А. Экологический словарь</w:t>
            </w:r>
            <w:r w:rsidRPr="004C0107">
              <w:rPr>
                <w:rFonts w:eastAsia="Arial Unicode MS"/>
                <w:color w:val="000000"/>
                <w:sz w:val="28"/>
                <w:szCs w:val="28"/>
                <w:bdr w:val="nil"/>
              </w:rPr>
              <w:t xml:space="preserve"> - Алма-Ата: </w:t>
            </w:r>
            <w:r>
              <w:rPr>
                <w:rFonts w:eastAsia="Arial Unicode MS"/>
                <w:color w:val="000000"/>
                <w:sz w:val="28"/>
                <w:szCs w:val="28"/>
                <w:bdr w:val="nil"/>
              </w:rPr>
              <w:t>Наука</w:t>
            </w:r>
            <w:r w:rsidRPr="004C0107">
              <w:rPr>
                <w:rFonts w:eastAsia="Arial Unicode MS"/>
                <w:color w:val="000000"/>
                <w:sz w:val="28"/>
                <w:szCs w:val="28"/>
                <w:bdr w:val="nil"/>
              </w:rPr>
              <w:t xml:space="preserve">, 1983 - с.216 </w:t>
            </w:r>
          </w:p>
          <w:p w:rsidR="004C0107" w:rsidRPr="00182034" w:rsidRDefault="004C0107" w:rsidP="00A259F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p>
        </w:tc>
      </w:tr>
      <w:tr w:rsidR="004C0107" w:rsidRPr="00625AE9" w:rsidTr="001437A5">
        <w:tc>
          <w:tcPr>
            <w:tcW w:w="817" w:type="dxa"/>
          </w:tcPr>
          <w:p w:rsidR="004C0107" w:rsidRPr="00CE46BB" w:rsidRDefault="004C0107" w:rsidP="0059552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8754" w:type="dxa"/>
          </w:tcPr>
          <w:p w:rsidR="004C0107" w:rsidRPr="00182034" w:rsidRDefault="004C0107" w:rsidP="00512BBD">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r w:rsidRPr="00182034">
              <w:rPr>
                <w:rFonts w:ascii="Times New Roman" w:hAnsi="Times New Roman" w:cs="Times New Roman"/>
                <w:sz w:val="28"/>
                <w:szCs w:val="28"/>
                <w:lang w:val="ru-RU"/>
              </w:rPr>
              <w:t>Гиляров А.М. Популяционная экология. – М.: Изд-во</w:t>
            </w:r>
            <w:r w:rsidRPr="00CE46BB">
              <w:rPr>
                <w:rFonts w:ascii="Times New Roman" w:hAnsi="Times New Roman" w:cs="Times New Roman"/>
                <w:sz w:val="28"/>
                <w:szCs w:val="28"/>
                <w:lang w:val="en-US"/>
              </w:rPr>
              <w:t> </w:t>
            </w:r>
            <w:r w:rsidRPr="00182034">
              <w:rPr>
                <w:rFonts w:ascii="Times New Roman" w:hAnsi="Times New Roman" w:cs="Times New Roman"/>
                <w:sz w:val="28"/>
                <w:szCs w:val="28"/>
                <w:lang w:val="ru-RU"/>
              </w:rPr>
              <w:t>МГУ, 1990.</w:t>
            </w:r>
          </w:p>
        </w:tc>
      </w:tr>
      <w:tr w:rsidR="004C0107" w:rsidRPr="00CE46BB" w:rsidTr="001437A5">
        <w:tc>
          <w:tcPr>
            <w:tcW w:w="817" w:type="dxa"/>
          </w:tcPr>
          <w:p w:rsidR="004C0107" w:rsidRDefault="004C0107" w:rsidP="0059552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8754" w:type="dxa"/>
          </w:tcPr>
          <w:p w:rsidR="004C0107" w:rsidRPr="00CE46BB" w:rsidRDefault="004C0107" w:rsidP="00512BBD">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r w:rsidRPr="00CE46BB">
              <w:rPr>
                <w:rFonts w:ascii="Times New Roman" w:hAnsi="Times New Roman" w:cs="Times New Roman"/>
                <w:sz w:val="28"/>
                <w:szCs w:val="28"/>
                <w:lang w:val="ru-RU"/>
              </w:rPr>
              <w:t xml:space="preserve">Ж. Пол </w:t>
            </w:r>
            <w:proofErr w:type="spellStart"/>
            <w:r w:rsidRPr="00CE46BB">
              <w:rPr>
                <w:rFonts w:ascii="Times New Roman" w:hAnsi="Times New Roman" w:cs="Times New Roman"/>
                <w:sz w:val="28"/>
                <w:szCs w:val="28"/>
                <w:lang w:val="ru-RU"/>
              </w:rPr>
              <w:t>Джиллер</w:t>
            </w:r>
            <w:proofErr w:type="spellEnd"/>
            <w:r w:rsidRPr="00CE46BB">
              <w:rPr>
                <w:rFonts w:ascii="Times New Roman" w:hAnsi="Times New Roman" w:cs="Times New Roman"/>
                <w:sz w:val="28"/>
                <w:szCs w:val="28"/>
                <w:lang w:val="ru-RU"/>
              </w:rPr>
              <w:t>,</w:t>
            </w:r>
            <w:r w:rsidRPr="00CE46BB">
              <w:rPr>
                <w:rFonts w:ascii="Times New Roman" w:hAnsi="Times New Roman" w:cs="Times New Roman"/>
                <w:sz w:val="28"/>
                <w:szCs w:val="28"/>
                <w:lang w:val="en-US"/>
              </w:rPr>
              <w:t> </w:t>
            </w:r>
            <w:r w:rsidRPr="00CE46BB">
              <w:rPr>
                <w:rFonts w:ascii="Times New Roman" w:hAnsi="Times New Roman" w:cs="Times New Roman"/>
                <w:sz w:val="28"/>
                <w:szCs w:val="28"/>
                <w:lang w:val="ru-RU"/>
              </w:rPr>
              <w:t xml:space="preserve"> Структура сообществ и экологическая ниша, М., «Мир», 1988 г., с. 18-19.</w:t>
            </w:r>
          </w:p>
        </w:tc>
      </w:tr>
      <w:tr w:rsidR="004C0107" w:rsidRPr="00CE46BB" w:rsidTr="001437A5">
        <w:tc>
          <w:tcPr>
            <w:tcW w:w="817" w:type="dxa"/>
          </w:tcPr>
          <w:p w:rsidR="004C0107" w:rsidRDefault="004C0107" w:rsidP="0059552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8754" w:type="dxa"/>
          </w:tcPr>
          <w:p w:rsidR="004C0107" w:rsidRDefault="004C0107" w:rsidP="00AA2F4B">
            <w:pPr>
              <w:pStyle w:val="1"/>
              <w:jc w:val="both"/>
              <w:outlineLvl w:val="0"/>
            </w:pPr>
            <w:r>
              <w:t>Миркин Б.М., Наумова Л.Г.</w:t>
            </w:r>
          </w:p>
          <w:p w:rsidR="004C0107" w:rsidRDefault="004C0107" w:rsidP="00AA2F4B">
            <w:pPr>
              <w:pStyle w:val="1"/>
              <w:jc w:val="both"/>
              <w:outlineLvl w:val="0"/>
            </w:pPr>
            <w:r>
              <w:t>Основы общей экологии. Учебник</w:t>
            </w:r>
            <w:r w:rsidRPr="00AA2F4B">
              <w:rPr>
                <w:rFonts w:eastAsia="Arial Unicode MS"/>
                <w:color w:val="000000"/>
                <w:szCs w:val="28"/>
                <w:bdr w:val="nil"/>
              </w:rPr>
              <w:t xml:space="preserve">– </w:t>
            </w:r>
            <w:proofErr w:type="gramStart"/>
            <w:r w:rsidRPr="00AA2F4B">
              <w:rPr>
                <w:rFonts w:eastAsia="Arial Unicode MS"/>
                <w:color w:val="000000"/>
                <w:szCs w:val="28"/>
                <w:bdr w:val="nil"/>
              </w:rPr>
              <w:t>М.</w:t>
            </w:r>
            <w:proofErr w:type="gramEnd"/>
            <w:r w:rsidRPr="00AA2F4B">
              <w:rPr>
                <w:rFonts w:eastAsia="Arial Unicode MS"/>
                <w:color w:val="000000"/>
                <w:szCs w:val="28"/>
                <w:bdr w:val="nil"/>
              </w:rPr>
              <w:t xml:space="preserve">: Мир, </w:t>
            </w:r>
            <w:r>
              <w:rPr>
                <w:rFonts w:eastAsia="Arial Unicode MS"/>
                <w:color w:val="000000"/>
                <w:szCs w:val="28"/>
                <w:bdr w:val="nil"/>
              </w:rPr>
              <w:t>2013.</w:t>
            </w:r>
          </w:p>
          <w:p w:rsidR="004C0107" w:rsidRPr="00AA2F4B" w:rsidRDefault="004C0107" w:rsidP="00AA2F4B">
            <w:pPr>
              <w:rPr>
                <w:rFonts w:eastAsia="Arial Unicode MS"/>
                <w:color w:val="000000"/>
                <w:sz w:val="28"/>
                <w:szCs w:val="28"/>
                <w:bdr w:val="nil"/>
              </w:rPr>
            </w:pPr>
          </w:p>
        </w:tc>
      </w:tr>
      <w:tr w:rsidR="004C0107" w:rsidRPr="00CE46BB" w:rsidTr="001437A5">
        <w:tc>
          <w:tcPr>
            <w:tcW w:w="817" w:type="dxa"/>
          </w:tcPr>
          <w:p w:rsidR="004C0107" w:rsidRDefault="004C0107" w:rsidP="0059552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8754" w:type="dxa"/>
          </w:tcPr>
          <w:p w:rsidR="004C0107" w:rsidRPr="00AA2F4B" w:rsidRDefault="004C0107" w:rsidP="00AA2F4B">
            <w:pPr>
              <w:rPr>
                <w:rFonts w:eastAsia="Arial Unicode MS"/>
                <w:color w:val="000000"/>
                <w:sz w:val="28"/>
                <w:szCs w:val="28"/>
                <w:bdr w:val="nil"/>
              </w:rPr>
            </w:pPr>
            <w:proofErr w:type="spellStart"/>
            <w:r w:rsidRPr="00AA2F4B">
              <w:rPr>
                <w:rFonts w:eastAsia="Arial Unicode MS"/>
                <w:color w:val="000000"/>
                <w:sz w:val="28"/>
                <w:szCs w:val="28"/>
                <w:bdr w:val="nil"/>
              </w:rPr>
              <w:t>Одум</w:t>
            </w:r>
            <w:proofErr w:type="spellEnd"/>
            <w:r w:rsidRPr="00AA2F4B">
              <w:rPr>
                <w:rFonts w:eastAsia="Arial Unicode MS"/>
                <w:color w:val="000000"/>
                <w:sz w:val="28"/>
                <w:szCs w:val="28"/>
                <w:bdr w:val="nil"/>
              </w:rPr>
              <w:t xml:space="preserve"> Ю. Экология: в 2</w:t>
            </w:r>
            <w:r w:rsidRPr="00AA2F4B">
              <w:rPr>
                <w:rFonts w:eastAsia="Arial Unicode MS"/>
                <w:color w:val="000000"/>
                <w:sz w:val="28"/>
                <w:szCs w:val="28"/>
                <w:bdr w:val="nil"/>
              </w:rPr>
              <w:noBreakHyphen/>
              <w:t>х т. – М.: Мир, 1986.</w:t>
            </w:r>
            <w:r w:rsidR="00937B44" w:rsidRPr="001437A5">
              <w:rPr>
                <w:sz w:val="28"/>
                <w:szCs w:val="28"/>
              </w:rPr>
              <w:t xml:space="preserve"> т.2. – 376</w:t>
            </w:r>
          </w:p>
          <w:p w:rsidR="004C0107" w:rsidRPr="00CE46BB" w:rsidRDefault="004C0107" w:rsidP="00512BBD">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p>
        </w:tc>
      </w:tr>
      <w:tr w:rsidR="004C0107" w:rsidTr="001437A5">
        <w:tc>
          <w:tcPr>
            <w:tcW w:w="817" w:type="dxa"/>
          </w:tcPr>
          <w:p w:rsidR="004C0107" w:rsidRDefault="004C0107" w:rsidP="0059552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8754" w:type="dxa"/>
          </w:tcPr>
          <w:p w:rsidR="004C0107" w:rsidRPr="00182034" w:rsidRDefault="004C0107" w:rsidP="00512BBD">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r w:rsidRPr="00CE46BB">
              <w:rPr>
                <w:rFonts w:ascii="Times New Roman" w:hAnsi="Times New Roman" w:cs="Times New Roman"/>
                <w:sz w:val="28"/>
                <w:szCs w:val="28"/>
                <w:lang w:val="ru-RU"/>
              </w:rPr>
              <w:t>Природа моделей и модели природы</w:t>
            </w:r>
            <w:proofErr w:type="gramStart"/>
            <w:r w:rsidRPr="00CE46BB">
              <w:rPr>
                <w:rFonts w:ascii="Times New Roman" w:hAnsi="Times New Roman" w:cs="Times New Roman"/>
                <w:sz w:val="28"/>
                <w:szCs w:val="28"/>
                <w:lang w:val="ru-RU"/>
              </w:rPr>
              <w:t xml:space="preserve"> / П</w:t>
            </w:r>
            <w:proofErr w:type="gramEnd"/>
            <w:r w:rsidRPr="00CE46BB">
              <w:rPr>
                <w:rFonts w:ascii="Times New Roman" w:hAnsi="Times New Roman" w:cs="Times New Roman"/>
                <w:sz w:val="28"/>
                <w:szCs w:val="28"/>
                <w:lang w:val="ru-RU"/>
              </w:rPr>
              <w:t xml:space="preserve">од ред. </w:t>
            </w:r>
            <w:r w:rsidRPr="00182034">
              <w:rPr>
                <w:rFonts w:ascii="Times New Roman" w:hAnsi="Times New Roman" w:cs="Times New Roman"/>
                <w:sz w:val="28"/>
                <w:szCs w:val="28"/>
                <w:lang w:val="ru-RU"/>
              </w:rPr>
              <w:t xml:space="preserve">Д. М. </w:t>
            </w:r>
            <w:proofErr w:type="spellStart"/>
            <w:r w:rsidRPr="00182034">
              <w:rPr>
                <w:rFonts w:ascii="Times New Roman" w:hAnsi="Times New Roman" w:cs="Times New Roman"/>
                <w:sz w:val="28"/>
                <w:szCs w:val="28"/>
                <w:lang w:val="ru-RU"/>
              </w:rPr>
              <w:t>Гвишиани</w:t>
            </w:r>
            <w:proofErr w:type="spellEnd"/>
            <w:r w:rsidRPr="00182034">
              <w:rPr>
                <w:rFonts w:ascii="Times New Roman" w:hAnsi="Times New Roman" w:cs="Times New Roman"/>
                <w:sz w:val="28"/>
                <w:szCs w:val="28"/>
                <w:lang w:val="ru-RU"/>
              </w:rPr>
              <w:t xml:space="preserve">, И. Б. Новика, С. А. </w:t>
            </w:r>
            <w:proofErr w:type="spellStart"/>
            <w:r w:rsidRPr="00182034">
              <w:rPr>
                <w:rFonts w:ascii="Times New Roman" w:hAnsi="Times New Roman" w:cs="Times New Roman"/>
                <w:sz w:val="28"/>
                <w:szCs w:val="28"/>
                <w:lang w:val="ru-RU"/>
              </w:rPr>
              <w:t>Пегова</w:t>
            </w:r>
            <w:proofErr w:type="spellEnd"/>
            <w:r w:rsidRPr="00182034">
              <w:rPr>
                <w:rFonts w:ascii="Times New Roman" w:hAnsi="Times New Roman" w:cs="Times New Roman"/>
                <w:sz w:val="28"/>
                <w:szCs w:val="28"/>
                <w:lang w:val="ru-RU"/>
              </w:rPr>
              <w:t>. – М.: Мысль, 1986. – С. 41</w:t>
            </w:r>
          </w:p>
        </w:tc>
      </w:tr>
      <w:tr w:rsidR="004C0107" w:rsidTr="001437A5">
        <w:tc>
          <w:tcPr>
            <w:tcW w:w="817" w:type="dxa"/>
          </w:tcPr>
          <w:p w:rsidR="004C0107" w:rsidRDefault="004C0107" w:rsidP="0059552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8754" w:type="dxa"/>
          </w:tcPr>
          <w:p w:rsidR="004C0107" w:rsidRPr="00CE46BB" w:rsidRDefault="004C0107" w:rsidP="00512BBD">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proofErr w:type="spellStart"/>
            <w:r w:rsidRPr="00CE46BB">
              <w:rPr>
                <w:rFonts w:ascii="Times New Roman" w:hAnsi="Times New Roman" w:cs="Times New Roman"/>
                <w:sz w:val="28"/>
                <w:szCs w:val="28"/>
                <w:lang w:val="ru-RU"/>
              </w:rPr>
              <w:t>Реймерс</w:t>
            </w:r>
            <w:proofErr w:type="spellEnd"/>
            <w:r w:rsidRPr="00CE46BB">
              <w:rPr>
                <w:rFonts w:ascii="Times New Roman" w:hAnsi="Times New Roman" w:cs="Times New Roman"/>
                <w:sz w:val="28"/>
                <w:szCs w:val="28"/>
                <w:lang w:val="ru-RU"/>
              </w:rPr>
              <w:t xml:space="preserve"> Н.Ф. Природопользование: </w:t>
            </w:r>
            <w:proofErr w:type="spellStart"/>
            <w:r w:rsidRPr="00CE46BB">
              <w:rPr>
                <w:rFonts w:ascii="Times New Roman" w:hAnsi="Times New Roman" w:cs="Times New Roman"/>
                <w:sz w:val="28"/>
                <w:szCs w:val="28"/>
                <w:lang w:val="ru-RU"/>
              </w:rPr>
              <w:t>Словарь-справочник.-М</w:t>
            </w:r>
            <w:proofErr w:type="spellEnd"/>
            <w:r w:rsidRPr="00CE46BB">
              <w:rPr>
                <w:rFonts w:ascii="Times New Roman" w:hAnsi="Times New Roman" w:cs="Times New Roman"/>
                <w:sz w:val="28"/>
                <w:szCs w:val="28"/>
                <w:lang w:val="ru-RU"/>
              </w:rPr>
              <w:t>.: Мысль, 1990. - 637</w:t>
            </w:r>
          </w:p>
        </w:tc>
      </w:tr>
      <w:tr w:rsidR="004C0107" w:rsidRPr="002439A9" w:rsidTr="001437A5">
        <w:tc>
          <w:tcPr>
            <w:tcW w:w="817" w:type="dxa"/>
          </w:tcPr>
          <w:p w:rsidR="004C0107" w:rsidRDefault="004C0107" w:rsidP="0059552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8754" w:type="dxa"/>
          </w:tcPr>
          <w:p w:rsidR="004C0107" w:rsidRPr="00625AE9" w:rsidRDefault="004C0107" w:rsidP="00512BBD">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en-US"/>
              </w:rPr>
            </w:pPr>
            <w:r w:rsidRPr="00625AE9">
              <w:rPr>
                <w:rFonts w:ascii="Times New Roman" w:hAnsi="Times New Roman" w:cs="Times New Roman"/>
                <w:sz w:val="28"/>
                <w:szCs w:val="28"/>
                <w:lang w:val="en-US"/>
              </w:rPr>
              <w:t xml:space="preserve">Chase, Jonathan M., and Mathew A. </w:t>
            </w:r>
            <w:proofErr w:type="spellStart"/>
            <w:r w:rsidRPr="00625AE9">
              <w:rPr>
                <w:rFonts w:ascii="Times New Roman" w:hAnsi="Times New Roman" w:cs="Times New Roman"/>
                <w:sz w:val="28"/>
                <w:szCs w:val="28"/>
                <w:lang w:val="en-US"/>
              </w:rPr>
              <w:t>Leibold</w:t>
            </w:r>
            <w:proofErr w:type="spellEnd"/>
            <w:r w:rsidRPr="00625AE9">
              <w:rPr>
                <w:rFonts w:ascii="Times New Roman" w:hAnsi="Times New Roman" w:cs="Times New Roman"/>
                <w:sz w:val="28"/>
                <w:szCs w:val="28"/>
                <w:lang w:val="en-US"/>
              </w:rPr>
              <w:t xml:space="preserve">. 2003. </w:t>
            </w:r>
            <w:proofErr w:type="spellStart"/>
            <w:r w:rsidRPr="00625AE9">
              <w:rPr>
                <w:rFonts w:ascii="Times New Roman" w:hAnsi="Times New Roman" w:cs="Times New Roman"/>
                <w:sz w:val="28"/>
                <w:szCs w:val="28"/>
                <w:lang w:val="en-US"/>
              </w:rPr>
              <w:t>Ecolog</w:t>
            </w:r>
            <w:proofErr w:type="spellEnd"/>
            <w:r w:rsidRPr="00625AE9">
              <w:rPr>
                <w:rFonts w:ascii="Times New Roman" w:hAnsi="Times New Roman" w:cs="Times New Roman"/>
                <w:sz w:val="28"/>
                <w:szCs w:val="28"/>
                <w:lang w:val="en-US"/>
              </w:rPr>
              <w:t xml:space="preserve"> </w:t>
            </w:r>
            <w:proofErr w:type="spellStart"/>
            <w:r w:rsidRPr="00625AE9">
              <w:rPr>
                <w:rFonts w:ascii="Times New Roman" w:hAnsi="Times New Roman" w:cs="Times New Roman"/>
                <w:sz w:val="28"/>
                <w:szCs w:val="28"/>
                <w:lang w:val="en-US"/>
              </w:rPr>
              <w:t>ical</w:t>
            </w:r>
            <w:proofErr w:type="spellEnd"/>
            <w:r w:rsidRPr="00625AE9">
              <w:rPr>
                <w:rFonts w:ascii="Times New Roman" w:hAnsi="Times New Roman" w:cs="Times New Roman"/>
                <w:sz w:val="28"/>
                <w:szCs w:val="28"/>
                <w:lang w:val="en-US"/>
              </w:rPr>
              <w:t xml:space="preserve"> Niches. Chicago and London: University of Chicago Press. A recent major revision of the population persistence niche concept.</w:t>
            </w:r>
          </w:p>
        </w:tc>
      </w:tr>
      <w:tr w:rsidR="004C0107" w:rsidTr="001437A5">
        <w:tc>
          <w:tcPr>
            <w:tcW w:w="817" w:type="dxa"/>
          </w:tcPr>
          <w:p w:rsidR="004C0107" w:rsidRPr="00C4024C" w:rsidRDefault="004C0107" w:rsidP="00A259F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en-US"/>
              </w:rPr>
            </w:pPr>
          </w:p>
        </w:tc>
        <w:tc>
          <w:tcPr>
            <w:tcW w:w="8754" w:type="dxa"/>
          </w:tcPr>
          <w:p w:rsidR="004C0107" w:rsidRPr="00625AE9" w:rsidRDefault="004C0107" w:rsidP="00512BBD">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sz w:val="28"/>
                <w:szCs w:val="28"/>
                <w:lang w:val="en-US"/>
              </w:rPr>
            </w:pPr>
            <w:proofErr w:type="spellStart"/>
            <w:r w:rsidRPr="000609F3">
              <w:rPr>
                <w:rFonts w:ascii="Times New Roman" w:hAnsi="Times New Roman" w:cs="Times New Roman"/>
                <w:sz w:val="28"/>
                <w:szCs w:val="28"/>
                <w:lang w:val="en-US"/>
              </w:rPr>
              <w:t>Schoener</w:t>
            </w:r>
            <w:proofErr w:type="spellEnd"/>
            <w:r w:rsidRPr="000609F3">
              <w:rPr>
                <w:rFonts w:ascii="Times New Roman" w:hAnsi="Times New Roman" w:cs="Times New Roman"/>
                <w:sz w:val="28"/>
                <w:szCs w:val="28"/>
                <w:lang w:val="en-US"/>
              </w:rPr>
              <w:t xml:space="preserve">, Thomas W. 1986. Resource partitioning. In J. </w:t>
            </w:r>
            <w:proofErr w:type="spellStart"/>
            <w:r w:rsidRPr="000609F3">
              <w:rPr>
                <w:rFonts w:ascii="Times New Roman" w:hAnsi="Times New Roman" w:cs="Times New Roman"/>
                <w:sz w:val="28"/>
                <w:szCs w:val="28"/>
                <w:lang w:val="en-US"/>
              </w:rPr>
              <w:t>Kikkawa</w:t>
            </w:r>
            <w:proofErr w:type="spellEnd"/>
            <w:r w:rsidRPr="000609F3">
              <w:rPr>
                <w:rFonts w:ascii="Times New Roman" w:hAnsi="Times New Roman" w:cs="Times New Roman"/>
                <w:sz w:val="28"/>
                <w:szCs w:val="28"/>
                <w:lang w:val="en-US"/>
              </w:rPr>
              <w:t xml:space="preserve"> and D. J. Anderson, eds. Community</w:t>
            </w:r>
          </w:p>
        </w:tc>
      </w:tr>
    </w:tbl>
    <w:p w:rsidR="00A259F4" w:rsidRPr="00625AE9" w:rsidRDefault="00A259F4" w:rsidP="00A259F4">
      <w:pPr>
        <w:pStyle w:val="aff2"/>
        <w:spacing w:line="360" w:lineRule="auto"/>
        <w:jc w:val="both"/>
        <w:rPr>
          <w:rFonts w:ascii="Times New Roman" w:hAnsi="Times New Roman" w:cs="Times New Roman"/>
          <w:sz w:val="28"/>
          <w:szCs w:val="28"/>
          <w:lang w:val="en-US"/>
        </w:rPr>
      </w:pPr>
    </w:p>
    <w:p w:rsidR="00A259F4" w:rsidRDefault="00A259F4" w:rsidP="00A259F4">
      <w:pPr>
        <w:pStyle w:val="aff2"/>
        <w:spacing w:line="360" w:lineRule="auto"/>
        <w:jc w:val="both"/>
        <w:rPr>
          <w:rFonts w:ascii="Times New Roman" w:hAnsi="Times New Roman" w:cs="Times New Roman"/>
          <w:sz w:val="28"/>
          <w:szCs w:val="28"/>
          <w:lang w:val="ru-RU"/>
        </w:rPr>
      </w:pPr>
    </w:p>
    <w:p w:rsidR="00921CA4" w:rsidRDefault="00921CA4" w:rsidP="00A259F4">
      <w:pPr>
        <w:pStyle w:val="aff2"/>
        <w:spacing w:line="360" w:lineRule="auto"/>
        <w:jc w:val="both"/>
        <w:rPr>
          <w:rFonts w:ascii="Times New Roman" w:hAnsi="Times New Roman" w:cs="Times New Roman"/>
          <w:sz w:val="28"/>
          <w:szCs w:val="28"/>
          <w:lang w:val="ru-RU"/>
        </w:rPr>
      </w:pPr>
    </w:p>
    <w:p w:rsidR="00921CA4" w:rsidRDefault="00921CA4" w:rsidP="00A259F4">
      <w:pPr>
        <w:pStyle w:val="aff2"/>
        <w:spacing w:line="360" w:lineRule="auto"/>
        <w:jc w:val="both"/>
        <w:rPr>
          <w:rFonts w:ascii="Times New Roman" w:hAnsi="Times New Roman" w:cs="Times New Roman"/>
          <w:sz w:val="28"/>
          <w:szCs w:val="28"/>
          <w:lang w:val="ru-RU"/>
        </w:rPr>
      </w:pPr>
    </w:p>
    <w:p w:rsidR="00921CA4" w:rsidRDefault="00921CA4" w:rsidP="00A259F4">
      <w:pPr>
        <w:pStyle w:val="aff2"/>
        <w:spacing w:line="360" w:lineRule="auto"/>
        <w:jc w:val="both"/>
        <w:rPr>
          <w:rFonts w:ascii="Times New Roman" w:hAnsi="Times New Roman" w:cs="Times New Roman"/>
          <w:sz w:val="28"/>
          <w:szCs w:val="28"/>
          <w:lang w:val="ru-RU"/>
        </w:rPr>
      </w:pPr>
    </w:p>
    <w:p w:rsidR="00921CA4" w:rsidRDefault="00921CA4" w:rsidP="00A259F4">
      <w:pPr>
        <w:pStyle w:val="aff2"/>
        <w:spacing w:line="360" w:lineRule="auto"/>
        <w:jc w:val="both"/>
        <w:rPr>
          <w:rFonts w:ascii="Times New Roman" w:hAnsi="Times New Roman" w:cs="Times New Roman"/>
          <w:sz w:val="28"/>
          <w:szCs w:val="28"/>
          <w:lang w:val="ru-RU"/>
        </w:rPr>
      </w:pPr>
    </w:p>
    <w:p w:rsidR="00241C8C" w:rsidRDefault="00241C8C" w:rsidP="00A259F4">
      <w:pPr>
        <w:pStyle w:val="aff2"/>
        <w:spacing w:line="360" w:lineRule="auto"/>
        <w:jc w:val="both"/>
        <w:rPr>
          <w:rFonts w:ascii="Times New Roman" w:hAnsi="Times New Roman" w:cs="Times New Roman"/>
          <w:sz w:val="28"/>
          <w:szCs w:val="28"/>
          <w:lang w:val="ru-RU"/>
        </w:rPr>
      </w:pPr>
    </w:p>
    <w:p w:rsidR="00921CA4" w:rsidRDefault="00921CA4" w:rsidP="00A259F4">
      <w:pPr>
        <w:pStyle w:val="aff2"/>
        <w:spacing w:line="360" w:lineRule="auto"/>
        <w:jc w:val="both"/>
        <w:rPr>
          <w:rFonts w:ascii="Times New Roman" w:hAnsi="Times New Roman" w:cs="Times New Roman"/>
          <w:sz w:val="28"/>
          <w:szCs w:val="28"/>
          <w:lang w:val="ru-RU"/>
        </w:rPr>
      </w:pPr>
    </w:p>
    <w:p w:rsidR="009B2660" w:rsidRDefault="009B2660" w:rsidP="00AA2F4B">
      <w:pPr>
        <w:pStyle w:val="aff2"/>
        <w:spacing w:line="360" w:lineRule="auto"/>
        <w:rPr>
          <w:rFonts w:ascii="Times New Roman" w:hAnsi="Times New Roman" w:cs="Times New Roman"/>
          <w:sz w:val="28"/>
          <w:szCs w:val="28"/>
          <w:lang w:val="ru-RU"/>
        </w:rPr>
      </w:pPr>
    </w:p>
    <w:p w:rsidR="00A259F4" w:rsidRDefault="001437A5" w:rsidP="001437A5">
      <w:pPr>
        <w:pStyle w:val="aff2"/>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Литература</w:t>
      </w:r>
      <w:r>
        <w:rPr>
          <w:rFonts w:ascii="Times New Roman" w:hAnsi="Times New Roman" w:cs="Times New Roman"/>
          <w:sz w:val="28"/>
          <w:szCs w:val="28"/>
          <w:lang w:val="ru-RU"/>
        </w:rPr>
        <w:t xml:space="preserve"> для  самостоятельного изучения.</w:t>
      </w:r>
    </w:p>
    <w:p w:rsidR="00A259F4" w:rsidRDefault="00A259F4" w:rsidP="00A259F4">
      <w:pPr>
        <w:pStyle w:val="aff2"/>
        <w:spacing w:line="360" w:lineRule="auto"/>
        <w:jc w:val="both"/>
        <w:rPr>
          <w:rFonts w:ascii="Times New Roman" w:hAnsi="Times New Roman" w:cs="Times New Roman"/>
          <w:sz w:val="28"/>
          <w:szCs w:val="28"/>
          <w:lang w:val="ru-RU"/>
        </w:rPr>
      </w:pPr>
    </w:p>
    <w:tbl>
      <w:tblPr>
        <w:tblStyle w:val="af7"/>
        <w:tblW w:w="0" w:type="auto"/>
        <w:tblLook w:val="04A0"/>
      </w:tblPr>
      <w:tblGrid>
        <w:gridCol w:w="801"/>
        <w:gridCol w:w="8770"/>
      </w:tblGrid>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proofErr w:type="spellStart"/>
            <w:r w:rsidRPr="001437A5">
              <w:rPr>
                <w:rFonts w:ascii="Times New Roman" w:hAnsi="Times New Roman" w:cs="Times New Roman"/>
                <w:sz w:val="28"/>
                <w:szCs w:val="28"/>
                <w:lang w:val="ru-RU"/>
              </w:rPr>
              <w:t>Бигон</w:t>
            </w:r>
            <w:proofErr w:type="spellEnd"/>
            <w:r w:rsidRPr="001437A5">
              <w:rPr>
                <w:rFonts w:ascii="Times New Roman" w:hAnsi="Times New Roman" w:cs="Times New Roman"/>
                <w:sz w:val="28"/>
                <w:szCs w:val="28"/>
                <w:lang w:val="ru-RU"/>
              </w:rPr>
              <w:t>, М. Экология. Особи, популяции и сообщества / </w:t>
            </w:r>
            <w:proofErr w:type="spellStart"/>
            <w:r w:rsidRPr="001437A5">
              <w:rPr>
                <w:rFonts w:ascii="Times New Roman" w:hAnsi="Times New Roman" w:cs="Times New Roman"/>
                <w:sz w:val="28"/>
                <w:szCs w:val="28"/>
                <w:lang w:val="ru-RU"/>
              </w:rPr>
              <w:t>М.Бигон</w:t>
            </w:r>
            <w:proofErr w:type="spellEnd"/>
            <w:r w:rsidRPr="001437A5">
              <w:rPr>
                <w:rFonts w:ascii="Times New Roman" w:hAnsi="Times New Roman" w:cs="Times New Roman"/>
                <w:sz w:val="28"/>
                <w:szCs w:val="28"/>
                <w:lang w:val="ru-RU"/>
              </w:rPr>
              <w:t xml:space="preserve">, </w:t>
            </w:r>
            <w:proofErr w:type="spellStart"/>
            <w:r w:rsidRPr="001437A5">
              <w:rPr>
                <w:rFonts w:ascii="Times New Roman" w:hAnsi="Times New Roman" w:cs="Times New Roman"/>
                <w:sz w:val="28"/>
                <w:szCs w:val="28"/>
                <w:lang w:val="ru-RU"/>
              </w:rPr>
              <w:t>Дж</w:t>
            </w:r>
            <w:proofErr w:type="gramStart"/>
            <w:r w:rsidRPr="001437A5">
              <w:rPr>
                <w:rFonts w:ascii="Times New Roman" w:hAnsi="Times New Roman" w:cs="Times New Roman"/>
                <w:sz w:val="28"/>
                <w:szCs w:val="28"/>
                <w:lang w:val="ru-RU"/>
              </w:rPr>
              <w:t>.Х</w:t>
            </w:r>
            <w:proofErr w:type="gramEnd"/>
            <w:r w:rsidRPr="001437A5">
              <w:rPr>
                <w:rFonts w:ascii="Times New Roman" w:hAnsi="Times New Roman" w:cs="Times New Roman"/>
                <w:sz w:val="28"/>
                <w:szCs w:val="28"/>
                <w:lang w:val="ru-RU"/>
              </w:rPr>
              <w:t>арпер</w:t>
            </w:r>
            <w:proofErr w:type="spellEnd"/>
            <w:r w:rsidRPr="001437A5">
              <w:rPr>
                <w:rFonts w:ascii="Times New Roman" w:hAnsi="Times New Roman" w:cs="Times New Roman"/>
                <w:sz w:val="28"/>
                <w:szCs w:val="28"/>
                <w:lang w:val="ru-RU"/>
              </w:rPr>
              <w:t xml:space="preserve">, К. </w:t>
            </w:r>
            <w:proofErr w:type="spellStart"/>
            <w:r w:rsidRPr="001437A5">
              <w:rPr>
                <w:rFonts w:ascii="Times New Roman" w:hAnsi="Times New Roman" w:cs="Times New Roman"/>
                <w:sz w:val="28"/>
                <w:szCs w:val="28"/>
                <w:lang w:val="ru-RU"/>
              </w:rPr>
              <w:t>Таунсенд</w:t>
            </w:r>
            <w:proofErr w:type="spellEnd"/>
            <w:r w:rsidRPr="001437A5">
              <w:rPr>
                <w:rFonts w:ascii="Times New Roman" w:hAnsi="Times New Roman" w:cs="Times New Roman"/>
                <w:sz w:val="28"/>
                <w:szCs w:val="28"/>
                <w:lang w:val="ru-RU"/>
              </w:rPr>
              <w:t>. – М.: Мир, 1989. – т. 1. – 667 с.; т.2 – 477 с.</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 xml:space="preserve">Большаков, В.Н. Экология / В.Н. Большаков, В.В. </w:t>
            </w:r>
            <w:proofErr w:type="spellStart"/>
            <w:r w:rsidRPr="001437A5">
              <w:rPr>
                <w:rFonts w:ascii="Times New Roman" w:hAnsi="Times New Roman" w:cs="Times New Roman"/>
                <w:sz w:val="28"/>
                <w:szCs w:val="28"/>
                <w:lang w:val="ru-RU"/>
              </w:rPr>
              <w:t>Качак</w:t>
            </w:r>
            <w:proofErr w:type="spellEnd"/>
            <w:r w:rsidRPr="001437A5">
              <w:rPr>
                <w:rFonts w:ascii="Times New Roman" w:hAnsi="Times New Roman" w:cs="Times New Roman"/>
                <w:sz w:val="28"/>
                <w:szCs w:val="28"/>
                <w:lang w:val="ru-RU"/>
              </w:rPr>
              <w:t xml:space="preserve">, В.Г. </w:t>
            </w:r>
            <w:proofErr w:type="spellStart"/>
            <w:r w:rsidRPr="001437A5">
              <w:rPr>
                <w:rFonts w:ascii="Times New Roman" w:hAnsi="Times New Roman" w:cs="Times New Roman"/>
                <w:sz w:val="28"/>
                <w:szCs w:val="28"/>
                <w:lang w:val="ru-RU"/>
              </w:rPr>
              <w:t>Коберниченко</w:t>
            </w:r>
            <w:proofErr w:type="spellEnd"/>
            <w:r w:rsidRPr="001437A5">
              <w:rPr>
                <w:rFonts w:ascii="Times New Roman" w:hAnsi="Times New Roman" w:cs="Times New Roman"/>
                <w:sz w:val="28"/>
                <w:szCs w:val="28"/>
                <w:lang w:val="ru-RU"/>
              </w:rPr>
              <w:t xml:space="preserve"> и др. / Под</w:t>
            </w:r>
            <w:proofErr w:type="gramStart"/>
            <w:r w:rsidRPr="001437A5">
              <w:rPr>
                <w:rFonts w:ascii="Times New Roman" w:hAnsi="Times New Roman" w:cs="Times New Roman"/>
                <w:sz w:val="28"/>
                <w:szCs w:val="28"/>
                <w:lang w:val="ru-RU"/>
              </w:rPr>
              <w:t>.</w:t>
            </w:r>
            <w:proofErr w:type="gramEnd"/>
            <w:r w:rsidRPr="001437A5">
              <w:rPr>
                <w:rFonts w:ascii="Times New Roman" w:hAnsi="Times New Roman" w:cs="Times New Roman"/>
                <w:sz w:val="28"/>
                <w:szCs w:val="28"/>
                <w:lang w:val="ru-RU"/>
              </w:rPr>
              <w:t xml:space="preserve"> </w:t>
            </w:r>
            <w:proofErr w:type="gramStart"/>
            <w:r w:rsidRPr="001437A5">
              <w:rPr>
                <w:rFonts w:ascii="Times New Roman" w:hAnsi="Times New Roman" w:cs="Times New Roman"/>
                <w:sz w:val="28"/>
                <w:szCs w:val="28"/>
                <w:lang w:val="ru-RU"/>
              </w:rPr>
              <w:t>р</w:t>
            </w:r>
            <w:proofErr w:type="gramEnd"/>
            <w:r w:rsidRPr="001437A5">
              <w:rPr>
                <w:rFonts w:ascii="Times New Roman" w:hAnsi="Times New Roman" w:cs="Times New Roman"/>
                <w:sz w:val="28"/>
                <w:szCs w:val="28"/>
                <w:lang w:val="ru-RU"/>
              </w:rPr>
              <w:t xml:space="preserve">ед. Г.В. </w:t>
            </w:r>
            <w:proofErr w:type="spellStart"/>
            <w:r w:rsidRPr="001437A5">
              <w:rPr>
                <w:rFonts w:ascii="Times New Roman" w:hAnsi="Times New Roman" w:cs="Times New Roman"/>
                <w:sz w:val="28"/>
                <w:szCs w:val="28"/>
                <w:lang w:val="ru-RU"/>
              </w:rPr>
              <w:t>Тягумова</w:t>
            </w:r>
            <w:proofErr w:type="spellEnd"/>
            <w:r w:rsidRPr="001437A5">
              <w:rPr>
                <w:rFonts w:ascii="Times New Roman" w:hAnsi="Times New Roman" w:cs="Times New Roman"/>
                <w:sz w:val="28"/>
                <w:szCs w:val="28"/>
                <w:lang w:val="ru-RU"/>
              </w:rPr>
              <w:t>, Ю.Г. Ярошенко. – М.: Логос, 2005. – 504 с.</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9037" w:type="dxa"/>
          </w:tcPr>
          <w:p w:rsidR="00A259F4" w:rsidRDefault="00A259F4" w:rsidP="001437A5">
            <w:pPr>
              <w:pStyle w:val="aff2"/>
              <w:spacing w:line="360" w:lineRule="auto"/>
              <w:jc w:val="center"/>
              <w:rPr>
                <w:rFonts w:ascii="Times New Roman" w:hAnsi="Times New Roman" w:cs="Times New Roman"/>
                <w:sz w:val="28"/>
                <w:szCs w:val="28"/>
                <w:lang w:val="ru-RU"/>
              </w:rPr>
            </w:pPr>
            <w:r w:rsidRPr="00D7329B">
              <w:rPr>
                <w:rFonts w:ascii="Times New Roman" w:hAnsi="Times New Roman" w:cs="Times New Roman"/>
                <w:sz w:val="28"/>
                <w:szCs w:val="28"/>
                <w:lang w:val="ru-RU"/>
              </w:rPr>
              <w:t>Бродский А.К. Крат</w:t>
            </w:r>
            <w:r>
              <w:rPr>
                <w:rFonts w:ascii="Times New Roman" w:hAnsi="Times New Roman" w:cs="Times New Roman"/>
                <w:sz w:val="28"/>
                <w:szCs w:val="28"/>
                <w:lang w:val="ru-RU"/>
              </w:rPr>
              <w:t xml:space="preserve">кий курс общей экологии. </w:t>
            </w:r>
            <w:r w:rsidRPr="00D7329B">
              <w:rPr>
                <w:rFonts w:ascii="Times New Roman" w:hAnsi="Times New Roman" w:cs="Times New Roman"/>
                <w:sz w:val="28"/>
                <w:szCs w:val="28"/>
                <w:lang w:val="ru-RU"/>
              </w:rPr>
              <w:t>/А. К. Бродский - учеб</w:t>
            </w:r>
            <w:proofErr w:type="gramStart"/>
            <w:r w:rsidRPr="00D7329B">
              <w:rPr>
                <w:rFonts w:ascii="Times New Roman" w:hAnsi="Times New Roman" w:cs="Times New Roman"/>
                <w:sz w:val="28"/>
                <w:szCs w:val="28"/>
                <w:lang w:val="ru-RU"/>
              </w:rPr>
              <w:t>.</w:t>
            </w:r>
            <w:proofErr w:type="gramEnd"/>
            <w:r w:rsidRPr="00D7329B">
              <w:rPr>
                <w:rFonts w:ascii="Times New Roman" w:hAnsi="Times New Roman" w:cs="Times New Roman"/>
                <w:sz w:val="28"/>
                <w:szCs w:val="28"/>
                <w:lang w:val="ru-RU"/>
              </w:rPr>
              <w:t xml:space="preserve"> </w:t>
            </w:r>
            <w:proofErr w:type="gramStart"/>
            <w:r w:rsidRPr="00D7329B">
              <w:rPr>
                <w:rFonts w:ascii="Times New Roman" w:hAnsi="Times New Roman" w:cs="Times New Roman"/>
                <w:sz w:val="28"/>
                <w:szCs w:val="28"/>
                <w:lang w:val="ru-RU"/>
              </w:rPr>
              <w:t>п</w:t>
            </w:r>
            <w:proofErr w:type="gramEnd"/>
            <w:r w:rsidRPr="00D7329B">
              <w:rPr>
                <w:rFonts w:ascii="Times New Roman" w:hAnsi="Times New Roman" w:cs="Times New Roman"/>
                <w:sz w:val="28"/>
                <w:szCs w:val="28"/>
                <w:lang w:val="ru-RU"/>
              </w:rPr>
              <w:t>особие для ВУ</w:t>
            </w:r>
            <w:r>
              <w:rPr>
                <w:rFonts w:ascii="Times New Roman" w:hAnsi="Times New Roman" w:cs="Times New Roman"/>
                <w:sz w:val="28"/>
                <w:szCs w:val="28"/>
                <w:lang w:val="ru-RU"/>
              </w:rPr>
              <w:t>Зов.- СПб.: «</w:t>
            </w:r>
            <w:proofErr w:type="spellStart"/>
            <w:r>
              <w:rPr>
                <w:rFonts w:ascii="Times New Roman" w:hAnsi="Times New Roman" w:cs="Times New Roman"/>
                <w:sz w:val="28"/>
                <w:szCs w:val="28"/>
                <w:lang w:val="ru-RU"/>
              </w:rPr>
              <w:t>Деан</w:t>
            </w:r>
            <w:proofErr w:type="spellEnd"/>
            <w:r>
              <w:rPr>
                <w:rFonts w:ascii="Times New Roman" w:hAnsi="Times New Roman" w:cs="Times New Roman"/>
                <w:sz w:val="28"/>
                <w:szCs w:val="28"/>
                <w:lang w:val="ru-RU"/>
              </w:rPr>
              <w:t xml:space="preserve">», 2012.- 224 </w:t>
            </w:r>
            <w:proofErr w:type="gramStart"/>
            <w:r>
              <w:rPr>
                <w:rFonts w:ascii="Times New Roman" w:hAnsi="Times New Roman" w:cs="Times New Roman"/>
                <w:sz w:val="28"/>
                <w:szCs w:val="28"/>
                <w:lang w:val="ru-RU"/>
              </w:rPr>
              <w:t>с</w:t>
            </w:r>
            <w:proofErr w:type="gramEnd"/>
            <w:r>
              <w:rPr>
                <w:rFonts w:ascii="Times New Roman" w:hAnsi="Times New Roman" w:cs="Times New Roman"/>
                <w:sz w:val="28"/>
                <w:szCs w:val="28"/>
                <w:lang w:val="ru-RU"/>
              </w:rPr>
              <w:t>.</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 xml:space="preserve">Бродский А.К. Общая экология: Учебник для студентов вузов. М.: Изд. Центр «Академия», 2006. - 256 с. Рекомендован </w:t>
            </w:r>
            <w:proofErr w:type="spellStart"/>
            <w:r w:rsidRPr="001437A5">
              <w:rPr>
                <w:rFonts w:ascii="Times New Roman" w:hAnsi="Times New Roman" w:cs="Times New Roman"/>
                <w:sz w:val="28"/>
                <w:szCs w:val="28"/>
                <w:lang w:val="ru-RU"/>
              </w:rPr>
              <w:t>Минобр</w:t>
            </w:r>
            <w:proofErr w:type="spellEnd"/>
            <w:r w:rsidRPr="001437A5">
              <w:rPr>
                <w:rFonts w:ascii="Times New Roman" w:hAnsi="Times New Roman" w:cs="Times New Roman"/>
                <w:sz w:val="28"/>
                <w:szCs w:val="28"/>
                <w:lang w:val="ru-RU"/>
              </w:rPr>
              <w:t>. РФ в качестве учебника для бакалавров, магистров и студентов вузов.</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 xml:space="preserve">Бродский, А.К. Общая экология / А.К.Бродский. – </w:t>
            </w:r>
            <w:proofErr w:type="spellStart"/>
            <w:r w:rsidRPr="001437A5">
              <w:rPr>
                <w:rFonts w:ascii="Times New Roman" w:hAnsi="Times New Roman" w:cs="Times New Roman"/>
                <w:sz w:val="28"/>
                <w:szCs w:val="28"/>
                <w:lang w:val="ru-RU"/>
              </w:rPr>
              <w:t>М.:Издательский</w:t>
            </w:r>
            <w:proofErr w:type="spellEnd"/>
            <w:r w:rsidRPr="001437A5">
              <w:rPr>
                <w:rFonts w:ascii="Times New Roman" w:hAnsi="Times New Roman" w:cs="Times New Roman"/>
                <w:sz w:val="28"/>
                <w:szCs w:val="28"/>
                <w:lang w:val="ru-RU"/>
              </w:rPr>
              <w:t xml:space="preserve"> центр «Академия», 2007. - 256 с.</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 xml:space="preserve">Воронков Н.А. Экология: общая, социальная, прикладная. Учебник для студентов вузов. М.: </w:t>
            </w:r>
            <w:proofErr w:type="spellStart"/>
            <w:r w:rsidRPr="001437A5">
              <w:rPr>
                <w:rFonts w:ascii="Times New Roman" w:hAnsi="Times New Roman" w:cs="Times New Roman"/>
                <w:sz w:val="28"/>
                <w:szCs w:val="28"/>
                <w:lang w:val="ru-RU"/>
              </w:rPr>
              <w:t>Агар</w:t>
            </w:r>
            <w:proofErr w:type="spellEnd"/>
            <w:r w:rsidRPr="001437A5">
              <w:rPr>
                <w:rFonts w:ascii="Times New Roman" w:hAnsi="Times New Roman" w:cs="Times New Roman"/>
                <w:sz w:val="28"/>
                <w:szCs w:val="28"/>
                <w:lang w:val="ru-RU"/>
              </w:rPr>
              <w:t xml:space="preserve">, 2006. – 424 с. Рекомендован </w:t>
            </w:r>
            <w:proofErr w:type="spellStart"/>
            <w:r w:rsidRPr="001437A5">
              <w:rPr>
                <w:rFonts w:ascii="Times New Roman" w:hAnsi="Times New Roman" w:cs="Times New Roman"/>
                <w:sz w:val="28"/>
                <w:szCs w:val="28"/>
                <w:lang w:val="ru-RU"/>
              </w:rPr>
              <w:t>Минобр</w:t>
            </w:r>
            <w:proofErr w:type="spellEnd"/>
            <w:r w:rsidRPr="001437A5">
              <w:rPr>
                <w:rFonts w:ascii="Times New Roman" w:hAnsi="Times New Roman" w:cs="Times New Roman"/>
                <w:sz w:val="28"/>
                <w:szCs w:val="28"/>
                <w:lang w:val="ru-RU"/>
              </w:rPr>
              <w:t>. РФ в качестве учебника для студентов вузов.</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 xml:space="preserve">Воронков, Н.А. Экология общая, специальная, прикладная / Н.А.Воронков. – М.: </w:t>
            </w:r>
            <w:proofErr w:type="spellStart"/>
            <w:r w:rsidRPr="001437A5">
              <w:rPr>
                <w:rFonts w:ascii="Times New Roman" w:hAnsi="Times New Roman" w:cs="Times New Roman"/>
                <w:sz w:val="28"/>
                <w:szCs w:val="28"/>
                <w:lang w:val="ru-RU"/>
              </w:rPr>
              <w:t>Агар</w:t>
            </w:r>
            <w:proofErr w:type="spellEnd"/>
            <w:r w:rsidRPr="001437A5">
              <w:rPr>
                <w:rFonts w:ascii="Times New Roman" w:hAnsi="Times New Roman" w:cs="Times New Roman"/>
                <w:sz w:val="28"/>
                <w:szCs w:val="28"/>
                <w:lang w:val="ru-RU"/>
              </w:rPr>
              <w:t>, 2000. – 424с.</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 xml:space="preserve">Горохов, В.Л. Экология: Учебное пособие /В.Л.Горохов, Л.М.Кузнецов, </w:t>
            </w:r>
            <w:proofErr w:type="spellStart"/>
            <w:r w:rsidRPr="001437A5">
              <w:rPr>
                <w:rFonts w:ascii="Times New Roman" w:hAnsi="Times New Roman" w:cs="Times New Roman"/>
                <w:sz w:val="28"/>
                <w:szCs w:val="28"/>
                <w:lang w:val="ru-RU"/>
              </w:rPr>
              <w:t>А.Ю.Шмыков</w:t>
            </w:r>
            <w:proofErr w:type="spellEnd"/>
            <w:r w:rsidRPr="001437A5">
              <w:rPr>
                <w:rFonts w:ascii="Times New Roman" w:hAnsi="Times New Roman" w:cs="Times New Roman"/>
                <w:sz w:val="28"/>
                <w:szCs w:val="28"/>
                <w:lang w:val="ru-RU"/>
              </w:rPr>
              <w:t>. – СПб</w:t>
            </w:r>
            <w:proofErr w:type="gramStart"/>
            <w:r w:rsidRPr="001437A5">
              <w:rPr>
                <w:rFonts w:ascii="Times New Roman" w:hAnsi="Times New Roman" w:cs="Times New Roman"/>
                <w:sz w:val="28"/>
                <w:szCs w:val="28"/>
                <w:lang w:val="ru-RU"/>
              </w:rPr>
              <w:t>.: «</w:t>
            </w:r>
            <w:proofErr w:type="gramEnd"/>
            <w:r w:rsidRPr="001437A5">
              <w:rPr>
                <w:rFonts w:ascii="Times New Roman" w:hAnsi="Times New Roman" w:cs="Times New Roman"/>
                <w:sz w:val="28"/>
                <w:szCs w:val="28"/>
                <w:lang w:val="ru-RU"/>
              </w:rPr>
              <w:t>Издательский дом Герда», 2005. – 688с.</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 xml:space="preserve">Грин, Н. Биология: В 3-х т. / Н.Грин, </w:t>
            </w:r>
            <w:proofErr w:type="spellStart"/>
            <w:r w:rsidRPr="001437A5">
              <w:rPr>
                <w:rFonts w:ascii="Times New Roman" w:hAnsi="Times New Roman" w:cs="Times New Roman"/>
                <w:sz w:val="28"/>
                <w:szCs w:val="28"/>
                <w:lang w:val="ru-RU"/>
              </w:rPr>
              <w:t>У.Стаут</w:t>
            </w:r>
            <w:proofErr w:type="spellEnd"/>
            <w:r w:rsidRPr="001437A5">
              <w:rPr>
                <w:rFonts w:ascii="Times New Roman" w:hAnsi="Times New Roman" w:cs="Times New Roman"/>
                <w:sz w:val="28"/>
                <w:szCs w:val="28"/>
                <w:lang w:val="ru-RU"/>
              </w:rPr>
              <w:t xml:space="preserve">, Д. Тейлор. / Пер. с англ. Под ред. Р. </w:t>
            </w:r>
            <w:proofErr w:type="spellStart"/>
            <w:r w:rsidRPr="001437A5">
              <w:rPr>
                <w:rFonts w:ascii="Times New Roman" w:hAnsi="Times New Roman" w:cs="Times New Roman"/>
                <w:sz w:val="28"/>
                <w:szCs w:val="28"/>
                <w:lang w:val="ru-RU"/>
              </w:rPr>
              <w:t>Сопера</w:t>
            </w:r>
            <w:proofErr w:type="spellEnd"/>
            <w:r w:rsidRPr="001437A5">
              <w:rPr>
                <w:rFonts w:ascii="Times New Roman" w:hAnsi="Times New Roman" w:cs="Times New Roman"/>
                <w:sz w:val="28"/>
                <w:szCs w:val="28"/>
                <w:lang w:val="ru-RU"/>
              </w:rPr>
              <w:t>. – М.: Мир, 1993.</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proofErr w:type="spellStart"/>
            <w:r w:rsidRPr="001437A5">
              <w:rPr>
                <w:rFonts w:ascii="Times New Roman" w:hAnsi="Times New Roman" w:cs="Times New Roman"/>
                <w:sz w:val="28"/>
                <w:szCs w:val="28"/>
                <w:lang w:val="ru-RU"/>
              </w:rPr>
              <w:t>Дажо</w:t>
            </w:r>
            <w:proofErr w:type="spellEnd"/>
            <w:r w:rsidRPr="001437A5">
              <w:rPr>
                <w:rFonts w:ascii="Times New Roman" w:hAnsi="Times New Roman" w:cs="Times New Roman"/>
                <w:sz w:val="28"/>
                <w:szCs w:val="28"/>
                <w:lang w:val="ru-RU"/>
              </w:rPr>
              <w:t>, Р. Основы экологии. – М.: Изд-во «Прогресс», 1975. – 416с.</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11</w:t>
            </w:r>
          </w:p>
        </w:tc>
        <w:tc>
          <w:tcPr>
            <w:tcW w:w="903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proofErr w:type="spellStart"/>
            <w:r w:rsidRPr="00D7329B">
              <w:rPr>
                <w:rFonts w:ascii="Times New Roman" w:hAnsi="Times New Roman" w:cs="Times New Roman"/>
                <w:sz w:val="28"/>
                <w:szCs w:val="28"/>
                <w:lang w:val="ru-RU"/>
              </w:rPr>
              <w:t>Джиллер</w:t>
            </w:r>
            <w:proofErr w:type="spellEnd"/>
            <w:r w:rsidRPr="00D7329B">
              <w:rPr>
                <w:rFonts w:ascii="Times New Roman" w:hAnsi="Times New Roman" w:cs="Times New Roman"/>
                <w:sz w:val="28"/>
                <w:szCs w:val="28"/>
                <w:lang w:val="ru-RU"/>
              </w:rPr>
              <w:t xml:space="preserve"> П. Г. Структура сообщес</w:t>
            </w:r>
            <w:r>
              <w:rPr>
                <w:rFonts w:ascii="Times New Roman" w:hAnsi="Times New Roman" w:cs="Times New Roman"/>
                <w:sz w:val="28"/>
                <w:szCs w:val="28"/>
                <w:lang w:val="ru-RU"/>
              </w:rPr>
              <w:t xml:space="preserve">тв и экологическая ниша. </w:t>
            </w:r>
            <w:r w:rsidRPr="00D7329B">
              <w:rPr>
                <w:rFonts w:ascii="Times New Roman" w:hAnsi="Times New Roman" w:cs="Times New Roman"/>
                <w:sz w:val="28"/>
                <w:szCs w:val="28"/>
                <w:lang w:val="ru-RU"/>
              </w:rPr>
              <w:t xml:space="preserve">/П. Г. </w:t>
            </w:r>
            <w:proofErr w:type="spellStart"/>
            <w:r w:rsidRPr="00D7329B">
              <w:rPr>
                <w:rFonts w:ascii="Times New Roman" w:hAnsi="Times New Roman" w:cs="Times New Roman"/>
                <w:sz w:val="28"/>
                <w:szCs w:val="28"/>
                <w:lang w:val="ru-RU"/>
              </w:rPr>
              <w:t>Джиллер</w:t>
            </w:r>
            <w:proofErr w:type="spellEnd"/>
            <w:r w:rsidRPr="00D7329B">
              <w:rPr>
                <w:rFonts w:ascii="Times New Roman" w:hAnsi="Times New Roman" w:cs="Times New Roman"/>
                <w:sz w:val="28"/>
                <w:szCs w:val="28"/>
                <w:lang w:val="ru-RU"/>
              </w:rPr>
              <w:t xml:space="preserve"> - М.: Мир, 2012.- 184 </w:t>
            </w:r>
            <w:proofErr w:type="gramStart"/>
            <w:r w:rsidRPr="00D7329B">
              <w:rPr>
                <w:rFonts w:ascii="Times New Roman" w:hAnsi="Times New Roman" w:cs="Times New Roman"/>
                <w:sz w:val="28"/>
                <w:szCs w:val="28"/>
                <w:lang w:val="ru-RU"/>
              </w:rPr>
              <w:t>с</w:t>
            </w:r>
            <w:proofErr w:type="gramEnd"/>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proofErr w:type="spellStart"/>
            <w:r w:rsidRPr="001437A5">
              <w:rPr>
                <w:rFonts w:ascii="Times New Roman" w:hAnsi="Times New Roman" w:cs="Times New Roman"/>
                <w:sz w:val="28"/>
                <w:szCs w:val="28"/>
                <w:lang w:val="ru-RU"/>
              </w:rPr>
              <w:t>Коробкин</w:t>
            </w:r>
            <w:proofErr w:type="spellEnd"/>
            <w:r w:rsidRPr="001437A5">
              <w:rPr>
                <w:rFonts w:ascii="Times New Roman" w:hAnsi="Times New Roman" w:cs="Times New Roman"/>
                <w:sz w:val="28"/>
                <w:szCs w:val="28"/>
                <w:lang w:val="ru-RU"/>
              </w:rPr>
              <w:t xml:space="preserve"> В.И. Экология: Учебник для студентов вузов/ В.И. </w:t>
            </w:r>
            <w:proofErr w:type="spellStart"/>
            <w:r w:rsidRPr="001437A5">
              <w:rPr>
                <w:rFonts w:ascii="Times New Roman" w:hAnsi="Times New Roman" w:cs="Times New Roman"/>
                <w:sz w:val="28"/>
                <w:szCs w:val="28"/>
                <w:lang w:val="ru-RU"/>
              </w:rPr>
              <w:t>Коробкин</w:t>
            </w:r>
            <w:proofErr w:type="spellEnd"/>
            <w:r w:rsidRPr="001437A5">
              <w:rPr>
                <w:rFonts w:ascii="Times New Roman" w:hAnsi="Times New Roman" w:cs="Times New Roman"/>
                <w:sz w:val="28"/>
                <w:szCs w:val="28"/>
                <w:lang w:val="ru-RU"/>
              </w:rPr>
              <w:t xml:space="preserve">, </w:t>
            </w:r>
            <w:proofErr w:type="spellStart"/>
            <w:r w:rsidRPr="001437A5">
              <w:rPr>
                <w:rFonts w:ascii="Times New Roman" w:hAnsi="Times New Roman" w:cs="Times New Roman"/>
                <w:sz w:val="28"/>
                <w:szCs w:val="28"/>
                <w:lang w:val="ru-RU"/>
              </w:rPr>
              <w:t>Л.В.Передельский</w:t>
            </w:r>
            <w:proofErr w:type="spellEnd"/>
            <w:r w:rsidRPr="001437A5">
              <w:rPr>
                <w:rFonts w:ascii="Times New Roman" w:hAnsi="Times New Roman" w:cs="Times New Roman"/>
                <w:sz w:val="28"/>
                <w:szCs w:val="28"/>
                <w:lang w:val="ru-RU"/>
              </w:rPr>
              <w:t xml:space="preserve">. -6-е изд., доп. И </w:t>
            </w:r>
            <w:proofErr w:type="spellStart"/>
            <w:r w:rsidRPr="001437A5">
              <w:rPr>
                <w:rFonts w:ascii="Times New Roman" w:hAnsi="Times New Roman" w:cs="Times New Roman"/>
                <w:sz w:val="28"/>
                <w:szCs w:val="28"/>
                <w:lang w:val="ru-RU"/>
              </w:rPr>
              <w:t>перераб</w:t>
            </w:r>
            <w:proofErr w:type="spellEnd"/>
            <w:r w:rsidRPr="001437A5">
              <w:rPr>
                <w:rFonts w:ascii="Times New Roman" w:hAnsi="Times New Roman" w:cs="Times New Roman"/>
                <w:sz w:val="28"/>
                <w:szCs w:val="28"/>
                <w:lang w:val="ru-RU"/>
              </w:rPr>
              <w:t xml:space="preserve">.- </w:t>
            </w:r>
            <w:proofErr w:type="spellStart"/>
            <w:r w:rsidRPr="001437A5">
              <w:rPr>
                <w:rFonts w:ascii="Times New Roman" w:hAnsi="Times New Roman" w:cs="Times New Roman"/>
                <w:sz w:val="28"/>
                <w:szCs w:val="28"/>
                <w:lang w:val="ru-RU"/>
              </w:rPr>
              <w:t>Ростон</w:t>
            </w:r>
            <w:proofErr w:type="spellEnd"/>
            <w:r w:rsidRPr="001437A5">
              <w:rPr>
                <w:rFonts w:ascii="Times New Roman" w:hAnsi="Times New Roman" w:cs="Times New Roman"/>
                <w:sz w:val="28"/>
                <w:szCs w:val="28"/>
                <w:lang w:val="ru-RU"/>
              </w:rPr>
              <w:t xml:space="preserve"> </w:t>
            </w:r>
            <w:proofErr w:type="spellStart"/>
            <w:r w:rsidRPr="001437A5">
              <w:rPr>
                <w:rFonts w:ascii="Times New Roman" w:hAnsi="Times New Roman" w:cs="Times New Roman"/>
                <w:sz w:val="28"/>
                <w:szCs w:val="28"/>
                <w:lang w:val="ru-RU"/>
              </w:rPr>
              <w:t>н</w:t>
            </w:r>
            <w:proofErr w:type="spellEnd"/>
            <w:proofErr w:type="gramStart"/>
            <w:r w:rsidRPr="001437A5">
              <w:rPr>
                <w:rFonts w:ascii="Times New Roman" w:hAnsi="Times New Roman" w:cs="Times New Roman"/>
                <w:sz w:val="28"/>
                <w:szCs w:val="28"/>
                <w:lang w:val="ru-RU"/>
              </w:rPr>
              <w:t>/Д</w:t>
            </w:r>
            <w:proofErr w:type="gramEnd"/>
            <w:r w:rsidRPr="001437A5">
              <w:rPr>
                <w:rFonts w:ascii="Times New Roman" w:hAnsi="Times New Roman" w:cs="Times New Roman"/>
                <w:sz w:val="28"/>
                <w:szCs w:val="28"/>
                <w:lang w:val="ru-RU"/>
              </w:rPr>
              <w:t xml:space="preserve">: Феникс, 2007.- 575с. Лауреат </w:t>
            </w:r>
            <w:proofErr w:type="spellStart"/>
            <w:r w:rsidRPr="001437A5">
              <w:rPr>
                <w:rFonts w:ascii="Times New Roman" w:hAnsi="Times New Roman" w:cs="Times New Roman"/>
                <w:sz w:val="28"/>
                <w:szCs w:val="28"/>
                <w:lang w:val="ru-RU"/>
              </w:rPr>
              <w:t>Всеросс</w:t>
            </w:r>
            <w:proofErr w:type="spellEnd"/>
            <w:r w:rsidRPr="001437A5">
              <w:rPr>
                <w:rFonts w:ascii="Times New Roman" w:hAnsi="Times New Roman" w:cs="Times New Roman"/>
                <w:sz w:val="28"/>
                <w:szCs w:val="28"/>
                <w:lang w:val="ru-RU"/>
              </w:rPr>
              <w:t xml:space="preserve">. конкурса по </w:t>
            </w:r>
            <w:proofErr w:type="spellStart"/>
            <w:r w:rsidRPr="001437A5">
              <w:rPr>
                <w:rFonts w:ascii="Times New Roman" w:hAnsi="Times New Roman" w:cs="Times New Roman"/>
                <w:sz w:val="28"/>
                <w:szCs w:val="28"/>
                <w:lang w:val="ru-RU"/>
              </w:rPr>
              <w:t>созд</w:t>
            </w:r>
            <w:proofErr w:type="spellEnd"/>
            <w:r w:rsidRPr="001437A5">
              <w:rPr>
                <w:rFonts w:ascii="Times New Roman" w:hAnsi="Times New Roman" w:cs="Times New Roman"/>
                <w:sz w:val="28"/>
                <w:szCs w:val="28"/>
                <w:lang w:val="ru-RU"/>
              </w:rPr>
              <w:t xml:space="preserve">. новых учебников </w:t>
            </w:r>
            <w:proofErr w:type="gramStart"/>
            <w:r w:rsidRPr="001437A5">
              <w:rPr>
                <w:rFonts w:ascii="Times New Roman" w:hAnsi="Times New Roman" w:cs="Times New Roman"/>
                <w:sz w:val="28"/>
                <w:szCs w:val="28"/>
                <w:lang w:val="ru-RU"/>
              </w:rPr>
              <w:t>по</w:t>
            </w:r>
            <w:proofErr w:type="gramEnd"/>
            <w:r w:rsidRPr="001437A5">
              <w:rPr>
                <w:rFonts w:ascii="Times New Roman" w:hAnsi="Times New Roman" w:cs="Times New Roman"/>
                <w:sz w:val="28"/>
                <w:szCs w:val="28"/>
                <w:lang w:val="ru-RU"/>
              </w:rPr>
              <w:t xml:space="preserve"> общим </w:t>
            </w:r>
            <w:proofErr w:type="spellStart"/>
            <w:r w:rsidRPr="001437A5">
              <w:rPr>
                <w:rFonts w:ascii="Times New Roman" w:hAnsi="Times New Roman" w:cs="Times New Roman"/>
                <w:sz w:val="28"/>
                <w:szCs w:val="28"/>
                <w:lang w:val="ru-RU"/>
              </w:rPr>
              <w:t>естественнонауч</w:t>
            </w:r>
            <w:proofErr w:type="spellEnd"/>
            <w:r w:rsidRPr="001437A5">
              <w:rPr>
                <w:rFonts w:ascii="Times New Roman" w:hAnsi="Times New Roman" w:cs="Times New Roman"/>
                <w:sz w:val="28"/>
                <w:szCs w:val="28"/>
                <w:lang w:val="ru-RU"/>
              </w:rPr>
              <w:t xml:space="preserve">. </w:t>
            </w:r>
            <w:proofErr w:type="spellStart"/>
            <w:r w:rsidRPr="001437A5">
              <w:rPr>
                <w:rFonts w:ascii="Times New Roman" w:hAnsi="Times New Roman" w:cs="Times New Roman"/>
                <w:sz w:val="28"/>
                <w:szCs w:val="28"/>
                <w:lang w:val="ru-RU"/>
              </w:rPr>
              <w:t>дисципл</w:t>
            </w:r>
            <w:proofErr w:type="spellEnd"/>
            <w:r w:rsidRPr="001437A5">
              <w:rPr>
                <w:rFonts w:ascii="Times New Roman" w:hAnsi="Times New Roman" w:cs="Times New Roman"/>
                <w:sz w:val="28"/>
                <w:szCs w:val="28"/>
                <w:lang w:val="ru-RU"/>
              </w:rPr>
              <w:t>. для</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proofErr w:type="spellStart"/>
            <w:r w:rsidRPr="001437A5">
              <w:rPr>
                <w:rFonts w:ascii="Times New Roman" w:hAnsi="Times New Roman" w:cs="Times New Roman"/>
                <w:sz w:val="28"/>
                <w:szCs w:val="28"/>
                <w:lang w:val="ru-RU"/>
              </w:rPr>
              <w:t>Николайкин</w:t>
            </w:r>
            <w:proofErr w:type="spellEnd"/>
            <w:r w:rsidRPr="001437A5">
              <w:rPr>
                <w:rFonts w:ascii="Times New Roman" w:hAnsi="Times New Roman" w:cs="Times New Roman"/>
                <w:sz w:val="28"/>
                <w:szCs w:val="28"/>
                <w:lang w:val="ru-RU"/>
              </w:rPr>
              <w:t xml:space="preserve"> Н.И., </w:t>
            </w:r>
            <w:proofErr w:type="spellStart"/>
            <w:r w:rsidRPr="001437A5">
              <w:rPr>
                <w:rFonts w:ascii="Times New Roman" w:hAnsi="Times New Roman" w:cs="Times New Roman"/>
                <w:sz w:val="28"/>
                <w:szCs w:val="28"/>
                <w:lang w:val="ru-RU"/>
              </w:rPr>
              <w:t>Николайкина</w:t>
            </w:r>
            <w:proofErr w:type="spellEnd"/>
            <w:r w:rsidRPr="001437A5">
              <w:rPr>
                <w:rFonts w:ascii="Times New Roman" w:hAnsi="Times New Roman" w:cs="Times New Roman"/>
                <w:sz w:val="28"/>
                <w:szCs w:val="28"/>
                <w:lang w:val="ru-RU"/>
              </w:rPr>
              <w:t xml:space="preserve"> Н.Е., Мелехова О.П. </w:t>
            </w:r>
            <w:proofErr w:type="spellStart"/>
            <w:r w:rsidRPr="001437A5">
              <w:rPr>
                <w:rFonts w:ascii="Times New Roman" w:hAnsi="Times New Roman" w:cs="Times New Roman"/>
                <w:sz w:val="28"/>
                <w:szCs w:val="28"/>
                <w:lang w:val="ru-RU"/>
              </w:rPr>
              <w:t>Экорлогия</w:t>
            </w:r>
            <w:proofErr w:type="spellEnd"/>
            <w:r w:rsidRPr="001437A5">
              <w:rPr>
                <w:rFonts w:ascii="Times New Roman" w:hAnsi="Times New Roman" w:cs="Times New Roman"/>
                <w:sz w:val="28"/>
                <w:szCs w:val="28"/>
                <w:lang w:val="ru-RU"/>
              </w:rPr>
              <w:t>. 2-е изд</w:t>
            </w:r>
            <w:proofErr w:type="gramStart"/>
            <w:r w:rsidRPr="001437A5">
              <w:rPr>
                <w:rFonts w:ascii="Times New Roman" w:hAnsi="Times New Roman" w:cs="Times New Roman"/>
                <w:sz w:val="28"/>
                <w:szCs w:val="28"/>
                <w:lang w:val="ru-RU"/>
              </w:rPr>
              <w:t>.У</w:t>
            </w:r>
            <w:proofErr w:type="gramEnd"/>
            <w:r w:rsidRPr="001437A5">
              <w:rPr>
                <w:rFonts w:ascii="Times New Roman" w:hAnsi="Times New Roman" w:cs="Times New Roman"/>
                <w:sz w:val="28"/>
                <w:szCs w:val="28"/>
                <w:lang w:val="ru-RU"/>
              </w:rPr>
              <w:t xml:space="preserve">чебник для вузов. М.: Дрофа, 2008. – 624 с. </w:t>
            </w:r>
            <w:proofErr w:type="gramStart"/>
            <w:r w:rsidRPr="001437A5">
              <w:rPr>
                <w:rFonts w:ascii="Times New Roman" w:hAnsi="Times New Roman" w:cs="Times New Roman"/>
                <w:sz w:val="28"/>
                <w:szCs w:val="28"/>
                <w:lang w:val="ru-RU"/>
              </w:rPr>
              <w:t>Рекомендован</w:t>
            </w:r>
            <w:proofErr w:type="gramEnd"/>
            <w:r w:rsidRPr="001437A5">
              <w:rPr>
                <w:rFonts w:ascii="Times New Roman" w:hAnsi="Times New Roman" w:cs="Times New Roman"/>
                <w:sz w:val="28"/>
                <w:szCs w:val="28"/>
                <w:lang w:val="ru-RU"/>
              </w:rPr>
              <w:t xml:space="preserve"> </w:t>
            </w:r>
            <w:proofErr w:type="spellStart"/>
            <w:r w:rsidRPr="001437A5">
              <w:rPr>
                <w:rFonts w:ascii="Times New Roman" w:hAnsi="Times New Roman" w:cs="Times New Roman"/>
                <w:sz w:val="28"/>
                <w:szCs w:val="28"/>
                <w:lang w:val="ru-RU"/>
              </w:rPr>
              <w:lastRenderedPageBreak/>
              <w:t>Минобр</w:t>
            </w:r>
            <w:proofErr w:type="spellEnd"/>
            <w:r w:rsidRPr="001437A5">
              <w:rPr>
                <w:rFonts w:ascii="Times New Roman" w:hAnsi="Times New Roman" w:cs="Times New Roman"/>
                <w:sz w:val="28"/>
                <w:szCs w:val="28"/>
                <w:lang w:val="ru-RU"/>
              </w:rPr>
              <w:t xml:space="preserve">. РФ в качестве учебника для студентов </w:t>
            </w:r>
            <w:proofErr w:type="spellStart"/>
            <w:r w:rsidRPr="001437A5">
              <w:rPr>
                <w:rFonts w:ascii="Times New Roman" w:hAnsi="Times New Roman" w:cs="Times New Roman"/>
                <w:sz w:val="28"/>
                <w:szCs w:val="28"/>
                <w:lang w:val="ru-RU"/>
              </w:rPr>
              <w:t>технич</w:t>
            </w:r>
            <w:proofErr w:type="spellEnd"/>
            <w:r w:rsidRPr="001437A5">
              <w:rPr>
                <w:rFonts w:ascii="Times New Roman" w:hAnsi="Times New Roman" w:cs="Times New Roman"/>
                <w:sz w:val="28"/>
                <w:szCs w:val="28"/>
                <w:lang w:val="ru-RU"/>
              </w:rPr>
              <w:t>. вузов.</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14</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 xml:space="preserve">Общая экология: Учебник для вузов /Автор-составитель </w:t>
            </w:r>
            <w:proofErr w:type="spellStart"/>
            <w:r w:rsidRPr="001437A5">
              <w:rPr>
                <w:rFonts w:ascii="Times New Roman" w:hAnsi="Times New Roman" w:cs="Times New Roman"/>
                <w:sz w:val="28"/>
                <w:szCs w:val="28"/>
                <w:lang w:val="ru-RU"/>
              </w:rPr>
              <w:t>А.С.Степановских</w:t>
            </w:r>
            <w:proofErr w:type="spellEnd"/>
            <w:r w:rsidRPr="001437A5">
              <w:rPr>
                <w:rFonts w:ascii="Times New Roman" w:hAnsi="Times New Roman" w:cs="Times New Roman"/>
                <w:sz w:val="28"/>
                <w:szCs w:val="28"/>
                <w:lang w:val="ru-RU"/>
              </w:rPr>
              <w:t xml:space="preserve">. – М.: </w:t>
            </w:r>
            <w:proofErr w:type="spellStart"/>
            <w:r w:rsidRPr="001437A5">
              <w:rPr>
                <w:rFonts w:ascii="Times New Roman" w:hAnsi="Times New Roman" w:cs="Times New Roman"/>
                <w:sz w:val="28"/>
                <w:szCs w:val="28"/>
                <w:lang w:val="ru-RU"/>
              </w:rPr>
              <w:t>Юнити-Дана</w:t>
            </w:r>
            <w:proofErr w:type="spellEnd"/>
            <w:r w:rsidRPr="001437A5">
              <w:rPr>
                <w:rFonts w:ascii="Times New Roman" w:hAnsi="Times New Roman" w:cs="Times New Roman"/>
                <w:sz w:val="28"/>
                <w:szCs w:val="28"/>
                <w:lang w:val="ru-RU"/>
              </w:rPr>
              <w:t>, 2000. – 510 с</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15</w:t>
            </w:r>
          </w:p>
        </w:tc>
        <w:tc>
          <w:tcPr>
            <w:tcW w:w="9037" w:type="dxa"/>
          </w:tcPr>
          <w:p w:rsidR="00A259F4" w:rsidRPr="001437A5" w:rsidRDefault="00A259F4" w:rsidP="00937B44">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proofErr w:type="spellStart"/>
            <w:r w:rsidRPr="001437A5">
              <w:rPr>
                <w:rFonts w:ascii="Times New Roman" w:hAnsi="Times New Roman" w:cs="Times New Roman"/>
                <w:sz w:val="28"/>
                <w:szCs w:val="28"/>
                <w:lang w:val="ru-RU"/>
              </w:rPr>
              <w:t>Одум</w:t>
            </w:r>
            <w:proofErr w:type="spellEnd"/>
            <w:r w:rsidRPr="001437A5">
              <w:rPr>
                <w:rFonts w:ascii="Times New Roman" w:hAnsi="Times New Roman" w:cs="Times New Roman"/>
                <w:sz w:val="28"/>
                <w:szCs w:val="28"/>
                <w:lang w:val="ru-RU"/>
              </w:rPr>
              <w:t>, Ю. Экология /</w:t>
            </w:r>
            <w:proofErr w:type="spellStart"/>
            <w:r w:rsidRPr="001437A5">
              <w:rPr>
                <w:rFonts w:ascii="Times New Roman" w:hAnsi="Times New Roman" w:cs="Times New Roman"/>
                <w:sz w:val="28"/>
                <w:szCs w:val="28"/>
                <w:lang w:val="ru-RU"/>
              </w:rPr>
              <w:t>Ю.Одум</w:t>
            </w:r>
            <w:proofErr w:type="spellEnd"/>
            <w:r w:rsidRPr="001437A5">
              <w:rPr>
                <w:rFonts w:ascii="Times New Roman" w:hAnsi="Times New Roman" w:cs="Times New Roman"/>
                <w:sz w:val="28"/>
                <w:szCs w:val="28"/>
                <w:lang w:val="ru-RU"/>
              </w:rPr>
              <w:t>. –</w:t>
            </w:r>
            <w:r w:rsidR="00937B44">
              <w:rPr>
                <w:rFonts w:ascii="Times New Roman" w:hAnsi="Times New Roman" w:cs="Times New Roman"/>
                <w:sz w:val="28"/>
                <w:szCs w:val="28"/>
                <w:lang w:val="ru-RU"/>
              </w:rPr>
              <w:t xml:space="preserve"> М.: Мир. 1986. – т.1. – 328 с.</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16</w:t>
            </w:r>
          </w:p>
        </w:tc>
        <w:tc>
          <w:tcPr>
            <w:tcW w:w="9037" w:type="dxa"/>
          </w:tcPr>
          <w:p w:rsidR="00A259F4" w:rsidRDefault="00A259F4" w:rsidP="001437A5">
            <w:pPr>
              <w:pStyle w:val="aff2"/>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Чернова Н. М. Экология. </w:t>
            </w:r>
            <w:r w:rsidRPr="00D7329B">
              <w:rPr>
                <w:rFonts w:ascii="Times New Roman" w:hAnsi="Times New Roman" w:cs="Times New Roman"/>
                <w:sz w:val="28"/>
                <w:szCs w:val="28"/>
                <w:lang w:val="ru-RU"/>
              </w:rPr>
              <w:t xml:space="preserve">/Н. М. Чернова </w:t>
            </w:r>
            <w:r>
              <w:rPr>
                <w:rFonts w:ascii="Times New Roman" w:hAnsi="Times New Roman" w:cs="Times New Roman"/>
                <w:sz w:val="28"/>
                <w:szCs w:val="28"/>
                <w:lang w:val="ru-RU"/>
              </w:rPr>
              <w:t>- М.: Просвещение, 2011 – 342с.</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17</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 xml:space="preserve">Шилов, И. А. Экология /И.А.Шилов. – М.: </w:t>
            </w:r>
            <w:proofErr w:type="spellStart"/>
            <w:r w:rsidRPr="001437A5">
              <w:rPr>
                <w:rFonts w:ascii="Times New Roman" w:hAnsi="Times New Roman" w:cs="Times New Roman"/>
                <w:sz w:val="28"/>
                <w:szCs w:val="28"/>
                <w:lang w:val="ru-RU"/>
              </w:rPr>
              <w:t>Высш</w:t>
            </w:r>
            <w:proofErr w:type="spellEnd"/>
            <w:r w:rsidRPr="001437A5">
              <w:rPr>
                <w:rFonts w:ascii="Times New Roman" w:hAnsi="Times New Roman" w:cs="Times New Roman"/>
                <w:sz w:val="28"/>
                <w:szCs w:val="28"/>
                <w:lang w:val="ru-RU"/>
              </w:rPr>
              <w:t xml:space="preserve">. </w:t>
            </w:r>
            <w:proofErr w:type="spellStart"/>
            <w:r w:rsidRPr="001437A5">
              <w:rPr>
                <w:rFonts w:ascii="Times New Roman" w:hAnsi="Times New Roman" w:cs="Times New Roman"/>
                <w:sz w:val="28"/>
                <w:szCs w:val="28"/>
                <w:lang w:val="ru-RU"/>
              </w:rPr>
              <w:t>шк</w:t>
            </w:r>
            <w:proofErr w:type="spellEnd"/>
            <w:r w:rsidRPr="001437A5">
              <w:rPr>
                <w:rFonts w:ascii="Times New Roman" w:hAnsi="Times New Roman" w:cs="Times New Roman"/>
                <w:sz w:val="28"/>
                <w:szCs w:val="28"/>
                <w:lang w:val="ru-RU"/>
              </w:rPr>
              <w:t>., 2000. – 512 с.</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18</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 xml:space="preserve">Экология / под ред. В. В. Денисова. – М.: </w:t>
            </w:r>
            <w:proofErr w:type="spellStart"/>
            <w:r w:rsidRPr="001437A5">
              <w:rPr>
                <w:rFonts w:ascii="Times New Roman" w:hAnsi="Times New Roman" w:cs="Times New Roman"/>
                <w:sz w:val="28"/>
                <w:szCs w:val="28"/>
                <w:lang w:val="ru-RU"/>
              </w:rPr>
              <w:t>МарТ</w:t>
            </w:r>
            <w:proofErr w:type="spellEnd"/>
            <w:r w:rsidRPr="001437A5">
              <w:rPr>
                <w:rFonts w:ascii="Times New Roman" w:hAnsi="Times New Roman" w:cs="Times New Roman"/>
                <w:sz w:val="28"/>
                <w:szCs w:val="28"/>
                <w:lang w:val="ru-RU"/>
              </w:rPr>
              <w:t>, 2006. – 768 с.</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19</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 xml:space="preserve">Экология. Под ред. </w:t>
            </w:r>
            <w:proofErr w:type="spellStart"/>
            <w:r w:rsidRPr="001437A5">
              <w:rPr>
                <w:rFonts w:ascii="Times New Roman" w:hAnsi="Times New Roman" w:cs="Times New Roman"/>
                <w:sz w:val="28"/>
                <w:szCs w:val="28"/>
                <w:lang w:val="ru-RU"/>
              </w:rPr>
              <w:t>проф.В.В.Денисова</w:t>
            </w:r>
            <w:proofErr w:type="spellEnd"/>
            <w:r w:rsidRPr="001437A5">
              <w:rPr>
                <w:rFonts w:ascii="Times New Roman" w:hAnsi="Times New Roman" w:cs="Times New Roman"/>
                <w:sz w:val="28"/>
                <w:szCs w:val="28"/>
                <w:lang w:val="ru-RU"/>
              </w:rPr>
              <w:t>. Ростов-н/Д.: ИКЦ «</w:t>
            </w:r>
            <w:proofErr w:type="spellStart"/>
            <w:r w:rsidRPr="001437A5">
              <w:rPr>
                <w:rFonts w:ascii="Times New Roman" w:hAnsi="Times New Roman" w:cs="Times New Roman"/>
                <w:sz w:val="28"/>
                <w:szCs w:val="28"/>
                <w:lang w:val="ru-RU"/>
              </w:rPr>
              <w:t>МарТ</w:t>
            </w:r>
            <w:proofErr w:type="spellEnd"/>
            <w:r w:rsidRPr="001437A5">
              <w:rPr>
                <w:rFonts w:ascii="Times New Roman" w:hAnsi="Times New Roman" w:cs="Times New Roman"/>
                <w:sz w:val="28"/>
                <w:szCs w:val="28"/>
                <w:lang w:val="ru-RU"/>
              </w:rPr>
              <w:t>», 2006. – 768 с.</w:t>
            </w:r>
          </w:p>
        </w:tc>
      </w:tr>
      <w:tr w:rsidR="00A259F4" w:rsidRPr="001437A5" w:rsidTr="00AA4E22">
        <w:tc>
          <w:tcPr>
            <w:tcW w:w="817" w:type="dxa"/>
          </w:tcPr>
          <w:p w:rsidR="00A259F4"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20</w:t>
            </w:r>
          </w:p>
        </w:tc>
        <w:tc>
          <w:tcPr>
            <w:tcW w:w="9037" w:type="dxa"/>
          </w:tcPr>
          <w:p w:rsidR="00A259F4" w:rsidRPr="001437A5" w:rsidRDefault="00A259F4" w:rsidP="001437A5">
            <w:pPr>
              <w:pStyle w:val="aff2"/>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8"/>
                <w:szCs w:val="28"/>
                <w:lang w:val="ru-RU"/>
              </w:rPr>
            </w:pPr>
            <w:r w:rsidRPr="001437A5">
              <w:rPr>
                <w:rFonts w:ascii="Times New Roman" w:hAnsi="Times New Roman" w:cs="Times New Roman"/>
                <w:sz w:val="28"/>
                <w:szCs w:val="28"/>
                <w:lang w:val="ru-RU"/>
              </w:rPr>
              <w:t xml:space="preserve">Экология: Учебник для студентов </w:t>
            </w:r>
            <w:proofErr w:type="spellStart"/>
            <w:r w:rsidRPr="001437A5">
              <w:rPr>
                <w:rFonts w:ascii="Times New Roman" w:hAnsi="Times New Roman" w:cs="Times New Roman"/>
                <w:sz w:val="28"/>
                <w:szCs w:val="28"/>
                <w:lang w:val="ru-RU"/>
              </w:rPr>
              <w:t>высш</w:t>
            </w:r>
            <w:proofErr w:type="spellEnd"/>
            <w:r w:rsidRPr="001437A5">
              <w:rPr>
                <w:rFonts w:ascii="Times New Roman" w:hAnsi="Times New Roman" w:cs="Times New Roman"/>
                <w:sz w:val="28"/>
                <w:szCs w:val="28"/>
                <w:lang w:val="ru-RU"/>
              </w:rPr>
              <w:t>. и сред</w:t>
            </w:r>
            <w:proofErr w:type="gramStart"/>
            <w:r w:rsidRPr="001437A5">
              <w:rPr>
                <w:rFonts w:ascii="Times New Roman" w:hAnsi="Times New Roman" w:cs="Times New Roman"/>
                <w:sz w:val="28"/>
                <w:szCs w:val="28"/>
                <w:lang w:val="ru-RU"/>
              </w:rPr>
              <w:t>.</w:t>
            </w:r>
            <w:proofErr w:type="gramEnd"/>
            <w:r w:rsidRPr="001437A5">
              <w:rPr>
                <w:rFonts w:ascii="Times New Roman" w:hAnsi="Times New Roman" w:cs="Times New Roman"/>
                <w:sz w:val="28"/>
                <w:szCs w:val="28"/>
                <w:lang w:val="ru-RU"/>
              </w:rPr>
              <w:t xml:space="preserve"> </w:t>
            </w:r>
            <w:proofErr w:type="gramStart"/>
            <w:r w:rsidRPr="001437A5">
              <w:rPr>
                <w:rFonts w:ascii="Times New Roman" w:hAnsi="Times New Roman" w:cs="Times New Roman"/>
                <w:sz w:val="28"/>
                <w:szCs w:val="28"/>
                <w:lang w:val="ru-RU"/>
              </w:rPr>
              <w:t>у</w:t>
            </w:r>
            <w:proofErr w:type="gramEnd"/>
            <w:r w:rsidRPr="001437A5">
              <w:rPr>
                <w:rFonts w:ascii="Times New Roman" w:hAnsi="Times New Roman" w:cs="Times New Roman"/>
                <w:sz w:val="28"/>
                <w:szCs w:val="28"/>
                <w:lang w:val="ru-RU"/>
              </w:rPr>
              <w:t xml:space="preserve">чеб. заведений, </w:t>
            </w:r>
            <w:proofErr w:type="spellStart"/>
            <w:r w:rsidRPr="001437A5">
              <w:rPr>
                <w:rFonts w:ascii="Times New Roman" w:hAnsi="Times New Roman" w:cs="Times New Roman"/>
                <w:sz w:val="28"/>
                <w:szCs w:val="28"/>
                <w:lang w:val="ru-RU"/>
              </w:rPr>
              <w:t>обуч</w:t>
            </w:r>
            <w:proofErr w:type="spellEnd"/>
            <w:r w:rsidRPr="001437A5">
              <w:rPr>
                <w:rFonts w:ascii="Times New Roman" w:hAnsi="Times New Roman" w:cs="Times New Roman"/>
                <w:sz w:val="28"/>
                <w:szCs w:val="28"/>
                <w:lang w:val="ru-RU"/>
              </w:rPr>
              <w:t xml:space="preserve">. по </w:t>
            </w:r>
            <w:proofErr w:type="spellStart"/>
            <w:r w:rsidRPr="001437A5">
              <w:rPr>
                <w:rFonts w:ascii="Times New Roman" w:hAnsi="Times New Roman" w:cs="Times New Roman"/>
                <w:sz w:val="28"/>
                <w:szCs w:val="28"/>
                <w:lang w:val="ru-RU"/>
              </w:rPr>
              <w:t>техн</w:t>
            </w:r>
            <w:proofErr w:type="spellEnd"/>
            <w:r w:rsidRPr="001437A5">
              <w:rPr>
                <w:rFonts w:ascii="Times New Roman" w:hAnsi="Times New Roman" w:cs="Times New Roman"/>
                <w:sz w:val="28"/>
                <w:szCs w:val="28"/>
                <w:lang w:val="ru-RU"/>
              </w:rPr>
              <w:t xml:space="preserve">. спец. и направлениям/Л.И.Цветкова, М.И.Алексеев, </w:t>
            </w:r>
            <w:proofErr w:type="spellStart"/>
            <w:r w:rsidRPr="001437A5">
              <w:rPr>
                <w:rFonts w:ascii="Times New Roman" w:hAnsi="Times New Roman" w:cs="Times New Roman"/>
                <w:sz w:val="28"/>
                <w:szCs w:val="28"/>
                <w:lang w:val="ru-RU"/>
              </w:rPr>
              <w:t>Ф.В.Карамзинов</w:t>
            </w:r>
            <w:proofErr w:type="spellEnd"/>
            <w:r w:rsidRPr="001437A5">
              <w:rPr>
                <w:rFonts w:ascii="Times New Roman" w:hAnsi="Times New Roman" w:cs="Times New Roman"/>
                <w:sz w:val="28"/>
                <w:szCs w:val="28"/>
                <w:lang w:val="ru-RU"/>
              </w:rPr>
              <w:t xml:space="preserve"> и др.; под общ. ред. Л.И.Цветковой. М.: АСБВ; СПб.: </w:t>
            </w:r>
            <w:proofErr w:type="spellStart"/>
            <w:r w:rsidRPr="001437A5">
              <w:rPr>
                <w:rFonts w:ascii="Times New Roman" w:hAnsi="Times New Roman" w:cs="Times New Roman"/>
                <w:sz w:val="28"/>
                <w:szCs w:val="28"/>
                <w:lang w:val="ru-RU"/>
              </w:rPr>
              <w:t>Химиздат</w:t>
            </w:r>
            <w:proofErr w:type="spellEnd"/>
            <w:r w:rsidRPr="001437A5">
              <w:rPr>
                <w:rFonts w:ascii="Times New Roman" w:hAnsi="Times New Roman" w:cs="Times New Roman"/>
                <w:sz w:val="28"/>
                <w:szCs w:val="28"/>
                <w:lang w:val="ru-RU"/>
              </w:rPr>
              <w:t xml:space="preserve">, 2007.- 550 </w:t>
            </w:r>
            <w:proofErr w:type="gramStart"/>
            <w:r w:rsidRPr="001437A5">
              <w:rPr>
                <w:rFonts w:ascii="Times New Roman" w:hAnsi="Times New Roman" w:cs="Times New Roman"/>
                <w:sz w:val="28"/>
                <w:szCs w:val="28"/>
                <w:lang w:val="ru-RU"/>
              </w:rPr>
              <w:t>с</w:t>
            </w:r>
            <w:proofErr w:type="gramEnd"/>
            <w:r w:rsidRPr="001437A5">
              <w:rPr>
                <w:rFonts w:ascii="Times New Roman" w:hAnsi="Times New Roman" w:cs="Times New Roman"/>
                <w:sz w:val="28"/>
                <w:szCs w:val="28"/>
                <w:lang w:val="ru-RU"/>
              </w:rPr>
              <w:t>.</w:t>
            </w:r>
          </w:p>
        </w:tc>
      </w:tr>
    </w:tbl>
    <w:p w:rsidR="00445180" w:rsidRPr="001437A5" w:rsidRDefault="00445180" w:rsidP="001437A5">
      <w:pPr>
        <w:pStyle w:val="aff2"/>
        <w:spacing w:line="360" w:lineRule="auto"/>
        <w:jc w:val="center"/>
        <w:rPr>
          <w:rFonts w:ascii="Times New Roman" w:hAnsi="Times New Roman" w:cs="Times New Roman"/>
          <w:sz w:val="28"/>
          <w:szCs w:val="28"/>
          <w:lang w:val="ru-RU"/>
        </w:rPr>
      </w:pPr>
    </w:p>
    <w:p w:rsidR="008733FD" w:rsidRPr="001437A5" w:rsidRDefault="008733FD" w:rsidP="001437A5">
      <w:pPr>
        <w:pStyle w:val="aff2"/>
        <w:spacing w:line="360" w:lineRule="auto"/>
        <w:jc w:val="center"/>
        <w:rPr>
          <w:rFonts w:ascii="Times New Roman" w:hAnsi="Times New Roman" w:cs="Times New Roman"/>
          <w:sz w:val="28"/>
          <w:szCs w:val="28"/>
          <w:lang w:val="ru-RU"/>
        </w:rPr>
      </w:pPr>
    </w:p>
    <w:p w:rsidR="00A259F4" w:rsidRDefault="00A259F4" w:rsidP="006A10F2">
      <w:pPr>
        <w:autoSpaceDE w:val="0"/>
        <w:spacing w:after="0" w:line="360" w:lineRule="auto"/>
        <w:jc w:val="center"/>
        <w:rPr>
          <w:rFonts w:ascii="Arial" w:hAnsi="Arial" w:cs="Arial"/>
          <w:bCs/>
          <w:sz w:val="24"/>
          <w:szCs w:val="24"/>
        </w:rPr>
      </w:pPr>
    </w:p>
    <w:p w:rsidR="00534B94" w:rsidRDefault="00534B94" w:rsidP="006A10F2">
      <w:pPr>
        <w:autoSpaceDE w:val="0"/>
        <w:spacing w:after="0" w:line="360" w:lineRule="auto"/>
        <w:jc w:val="center"/>
        <w:rPr>
          <w:rFonts w:ascii="Arial" w:hAnsi="Arial" w:cs="Arial"/>
          <w:bCs/>
          <w:sz w:val="24"/>
          <w:szCs w:val="24"/>
        </w:rPr>
      </w:pPr>
    </w:p>
    <w:p w:rsidR="009B2660" w:rsidRDefault="009B2660" w:rsidP="006A10F2">
      <w:pPr>
        <w:autoSpaceDE w:val="0"/>
        <w:spacing w:after="0" w:line="360" w:lineRule="auto"/>
        <w:jc w:val="center"/>
        <w:rPr>
          <w:rFonts w:ascii="Arial" w:hAnsi="Arial" w:cs="Arial"/>
          <w:bCs/>
          <w:sz w:val="24"/>
          <w:szCs w:val="24"/>
        </w:rPr>
      </w:pPr>
    </w:p>
    <w:p w:rsidR="009B2660" w:rsidRDefault="009B2660" w:rsidP="006A10F2">
      <w:pPr>
        <w:autoSpaceDE w:val="0"/>
        <w:spacing w:after="0" w:line="360" w:lineRule="auto"/>
        <w:jc w:val="center"/>
        <w:rPr>
          <w:rFonts w:ascii="Arial" w:hAnsi="Arial" w:cs="Arial"/>
          <w:bCs/>
          <w:sz w:val="24"/>
          <w:szCs w:val="24"/>
        </w:rPr>
      </w:pPr>
    </w:p>
    <w:p w:rsidR="009B2660" w:rsidRDefault="009B2660" w:rsidP="006A10F2">
      <w:pPr>
        <w:autoSpaceDE w:val="0"/>
        <w:spacing w:after="0" w:line="360" w:lineRule="auto"/>
        <w:jc w:val="center"/>
        <w:rPr>
          <w:rFonts w:ascii="Arial" w:hAnsi="Arial" w:cs="Arial"/>
          <w:bCs/>
          <w:sz w:val="24"/>
          <w:szCs w:val="24"/>
        </w:rPr>
      </w:pPr>
    </w:p>
    <w:p w:rsidR="009B2660" w:rsidRDefault="009B2660" w:rsidP="006A10F2">
      <w:pPr>
        <w:autoSpaceDE w:val="0"/>
        <w:spacing w:after="0" w:line="360" w:lineRule="auto"/>
        <w:jc w:val="center"/>
        <w:rPr>
          <w:rFonts w:ascii="Arial" w:hAnsi="Arial" w:cs="Arial"/>
          <w:bCs/>
          <w:sz w:val="24"/>
          <w:szCs w:val="24"/>
        </w:rPr>
      </w:pPr>
    </w:p>
    <w:p w:rsidR="00241C8C" w:rsidRDefault="00241C8C" w:rsidP="006A10F2">
      <w:pPr>
        <w:autoSpaceDE w:val="0"/>
        <w:spacing w:after="0" w:line="360" w:lineRule="auto"/>
        <w:jc w:val="center"/>
        <w:rPr>
          <w:rFonts w:ascii="Arial" w:hAnsi="Arial" w:cs="Arial"/>
          <w:bCs/>
          <w:sz w:val="24"/>
          <w:szCs w:val="24"/>
        </w:rPr>
      </w:pPr>
    </w:p>
    <w:p w:rsidR="009B2660" w:rsidRDefault="009B2660" w:rsidP="006A10F2">
      <w:pPr>
        <w:autoSpaceDE w:val="0"/>
        <w:spacing w:after="0" w:line="360" w:lineRule="auto"/>
        <w:jc w:val="center"/>
        <w:rPr>
          <w:rFonts w:ascii="Arial" w:hAnsi="Arial" w:cs="Arial"/>
          <w:bCs/>
          <w:sz w:val="24"/>
          <w:szCs w:val="24"/>
        </w:rPr>
      </w:pPr>
    </w:p>
    <w:p w:rsidR="009B2660" w:rsidRDefault="009B2660" w:rsidP="006A10F2">
      <w:pPr>
        <w:autoSpaceDE w:val="0"/>
        <w:spacing w:after="0" w:line="360" w:lineRule="auto"/>
        <w:jc w:val="center"/>
        <w:rPr>
          <w:rFonts w:ascii="Arial" w:hAnsi="Arial" w:cs="Arial"/>
          <w:bCs/>
          <w:sz w:val="24"/>
          <w:szCs w:val="24"/>
        </w:rPr>
      </w:pPr>
    </w:p>
    <w:p w:rsidR="009B2660" w:rsidRDefault="009B2660" w:rsidP="006A10F2">
      <w:pPr>
        <w:autoSpaceDE w:val="0"/>
        <w:spacing w:after="0" w:line="360" w:lineRule="auto"/>
        <w:jc w:val="center"/>
        <w:rPr>
          <w:rFonts w:ascii="Arial" w:hAnsi="Arial" w:cs="Arial"/>
          <w:bCs/>
          <w:sz w:val="24"/>
          <w:szCs w:val="24"/>
        </w:rPr>
      </w:pPr>
    </w:p>
    <w:p w:rsidR="009B2660" w:rsidRDefault="009B2660" w:rsidP="006A10F2">
      <w:pPr>
        <w:autoSpaceDE w:val="0"/>
        <w:spacing w:after="0" w:line="360" w:lineRule="auto"/>
        <w:jc w:val="center"/>
        <w:rPr>
          <w:rFonts w:ascii="Arial" w:hAnsi="Arial" w:cs="Arial"/>
          <w:bCs/>
          <w:sz w:val="24"/>
          <w:szCs w:val="24"/>
        </w:rPr>
      </w:pPr>
    </w:p>
    <w:p w:rsidR="00473333" w:rsidRPr="00237FEB" w:rsidRDefault="00473333" w:rsidP="006A10F2">
      <w:pPr>
        <w:autoSpaceDE w:val="0"/>
        <w:spacing w:after="0" w:line="360" w:lineRule="auto"/>
        <w:jc w:val="center"/>
        <w:rPr>
          <w:rFonts w:ascii="Arial" w:hAnsi="Arial" w:cs="Arial"/>
          <w:bCs/>
          <w:sz w:val="24"/>
          <w:szCs w:val="24"/>
        </w:rPr>
      </w:pPr>
    </w:p>
    <w:p w:rsidR="004B7FF5" w:rsidRDefault="004B7FF5" w:rsidP="00793EE7">
      <w:pPr>
        <w:spacing w:after="0" w:line="360" w:lineRule="auto"/>
        <w:jc w:val="center"/>
        <w:rPr>
          <w:rFonts w:ascii="Arial" w:hAnsi="Arial" w:cs="Arial"/>
          <w:sz w:val="24"/>
          <w:szCs w:val="24"/>
        </w:rPr>
      </w:pPr>
      <w:r w:rsidRPr="00793EE7">
        <w:rPr>
          <w:rFonts w:ascii="Arial" w:hAnsi="Arial" w:cs="Arial"/>
          <w:sz w:val="24"/>
          <w:szCs w:val="24"/>
        </w:rPr>
        <w:t>Учебное пособие</w:t>
      </w:r>
    </w:p>
    <w:p w:rsidR="00476A43" w:rsidRPr="00793EE7" w:rsidRDefault="00476A43" w:rsidP="00793EE7">
      <w:pPr>
        <w:spacing w:after="0" w:line="360" w:lineRule="auto"/>
        <w:jc w:val="center"/>
        <w:rPr>
          <w:rFonts w:ascii="Arial" w:hAnsi="Arial" w:cs="Arial"/>
          <w:sz w:val="24"/>
          <w:szCs w:val="24"/>
        </w:rPr>
      </w:pPr>
    </w:p>
    <w:p w:rsidR="00346741" w:rsidRPr="00793EE7" w:rsidRDefault="00346741" w:rsidP="00793EE7">
      <w:pPr>
        <w:autoSpaceDE w:val="0"/>
        <w:spacing w:after="0" w:line="360" w:lineRule="auto"/>
        <w:rPr>
          <w:rFonts w:ascii="Arial" w:hAnsi="Arial" w:cs="Arial"/>
          <w:bCs/>
          <w:sz w:val="24"/>
          <w:szCs w:val="24"/>
        </w:rPr>
      </w:pPr>
    </w:p>
    <w:p w:rsidR="00A259F4" w:rsidRPr="00476A43" w:rsidRDefault="00A259F4" w:rsidP="00A259F4">
      <w:pPr>
        <w:autoSpaceDE w:val="0"/>
        <w:spacing w:after="0" w:line="360" w:lineRule="auto"/>
        <w:ind w:firstLine="142"/>
        <w:jc w:val="center"/>
        <w:rPr>
          <w:rFonts w:ascii="Arial" w:hAnsi="Arial" w:cs="Arial"/>
          <w:b/>
          <w:bCs/>
          <w:sz w:val="24"/>
          <w:szCs w:val="24"/>
        </w:rPr>
      </w:pPr>
      <w:proofErr w:type="spellStart"/>
      <w:r>
        <w:rPr>
          <w:rFonts w:ascii="Arial" w:hAnsi="Arial" w:cs="Arial"/>
          <w:b/>
          <w:bCs/>
          <w:sz w:val="24"/>
          <w:szCs w:val="24"/>
        </w:rPr>
        <w:t>Радик</w:t>
      </w:r>
      <w:proofErr w:type="spellEnd"/>
      <w:r>
        <w:rPr>
          <w:rFonts w:ascii="Arial" w:hAnsi="Arial" w:cs="Arial"/>
          <w:b/>
          <w:bCs/>
          <w:sz w:val="24"/>
          <w:szCs w:val="24"/>
        </w:rPr>
        <w:t xml:space="preserve"> </w:t>
      </w:r>
      <w:proofErr w:type="spellStart"/>
      <w:r>
        <w:rPr>
          <w:rFonts w:ascii="Arial" w:hAnsi="Arial" w:cs="Arial"/>
          <w:b/>
          <w:bCs/>
          <w:sz w:val="24"/>
          <w:szCs w:val="24"/>
        </w:rPr>
        <w:t>Зи</w:t>
      </w:r>
      <w:r w:rsidRPr="00476A43">
        <w:rPr>
          <w:rFonts w:ascii="Arial" w:hAnsi="Arial" w:cs="Arial"/>
          <w:b/>
          <w:bCs/>
          <w:sz w:val="24"/>
          <w:szCs w:val="24"/>
        </w:rPr>
        <w:t>фарович</w:t>
      </w:r>
      <w:proofErr w:type="spellEnd"/>
      <w:r w:rsidRPr="00476A43">
        <w:rPr>
          <w:rFonts w:ascii="Arial" w:hAnsi="Arial" w:cs="Arial"/>
          <w:b/>
          <w:bCs/>
          <w:sz w:val="24"/>
          <w:szCs w:val="24"/>
        </w:rPr>
        <w:t xml:space="preserve"> Гибадуллин</w:t>
      </w:r>
      <w:r>
        <w:rPr>
          <w:rFonts w:ascii="Arial" w:hAnsi="Arial" w:cs="Arial"/>
          <w:b/>
          <w:bCs/>
          <w:sz w:val="24"/>
          <w:szCs w:val="24"/>
        </w:rPr>
        <w:t>,</w:t>
      </w:r>
    </w:p>
    <w:p w:rsidR="004B7FF5" w:rsidRDefault="00B50C5E" w:rsidP="00793EE7">
      <w:pPr>
        <w:autoSpaceDE w:val="0"/>
        <w:spacing w:after="0" w:line="360" w:lineRule="auto"/>
        <w:ind w:firstLine="426"/>
        <w:jc w:val="center"/>
        <w:rPr>
          <w:rFonts w:ascii="Arial" w:hAnsi="Arial" w:cs="Arial"/>
          <w:b/>
          <w:bCs/>
          <w:sz w:val="24"/>
          <w:szCs w:val="24"/>
        </w:rPr>
      </w:pPr>
      <w:proofErr w:type="spellStart"/>
      <w:r w:rsidRPr="00476A43">
        <w:rPr>
          <w:rFonts w:ascii="Arial" w:hAnsi="Arial" w:cs="Arial"/>
          <w:b/>
          <w:bCs/>
          <w:sz w:val="24"/>
          <w:szCs w:val="24"/>
        </w:rPr>
        <w:lastRenderedPageBreak/>
        <w:t>Алсу</w:t>
      </w:r>
      <w:proofErr w:type="spellEnd"/>
      <w:r w:rsidRPr="00476A43">
        <w:rPr>
          <w:rFonts w:ascii="Arial" w:hAnsi="Arial" w:cs="Arial"/>
          <w:b/>
          <w:bCs/>
          <w:sz w:val="24"/>
          <w:szCs w:val="24"/>
        </w:rPr>
        <w:t xml:space="preserve"> </w:t>
      </w:r>
      <w:proofErr w:type="spellStart"/>
      <w:r w:rsidRPr="00476A43">
        <w:rPr>
          <w:rFonts w:ascii="Arial" w:hAnsi="Arial" w:cs="Arial"/>
          <w:b/>
          <w:bCs/>
          <w:sz w:val="24"/>
          <w:szCs w:val="24"/>
        </w:rPr>
        <w:t>Харисовна</w:t>
      </w:r>
      <w:proofErr w:type="spellEnd"/>
      <w:r w:rsidRPr="00476A43">
        <w:rPr>
          <w:rFonts w:ascii="Arial" w:hAnsi="Arial" w:cs="Arial"/>
          <w:b/>
          <w:bCs/>
          <w:sz w:val="24"/>
          <w:szCs w:val="24"/>
        </w:rPr>
        <w:t xml:space="preserve"> </w:t>
      </w:r>
      <w:proofErr w:type="spellStart"/>
      <w:r w:rsidRPr="00476A43">
        <w:rPr>
          <w:rFonts w:ascii="Arial" w:hAnsi="Arial" w:cs="Arial"/>
          <w:b/>
          <w:bCs/>
          <w:sz w:val="24"/>
          <w:szCs w:val="24"/>
        </w:rPr>
        <w:t>Султангареева</w:t>
      </w:r>
      <w:proofErr w:type="spellEnd"/>
      <w:r w:rsidR="002F7D1C" w:rsidRPr="00476A43">
        <w:rPr>
          <w:rFonts w:ascii="Arial" w:hAnsi="Arial" w:cs="Arial"/>
          <w:b/>
          <w:bCs/>
          <w:sz w:val="24"/>
          <w:szCs w:val="24"/>
        </w:rPr>
        <w:t>,</w:t>
      </w:r>
    </w:p>
    <w:p w:rsidR="00A259F4" w:rsidRPr="00476A43" w:rsidRDefault="00A259F4" w:rsidP="00793EE7">
      <w:pPr>
        <w:autoSpaceDE w:val="0"/>
        <w:spacing w:after="0" w:line="360" w:lineRule="auto"/>
        <w:ind w:firstLine="426"/>
        <w:jc w:val="center"/>
        <w:rPr>
          <w:rFonts w:ascii="Arial" w:hAnsi="Arial" w:cs="Arial"/>
          <w:b/>
          <w:bCs/>
          <w:sz w:val="24"/>
          <w:szCs w:val="24"/>
        </w:rPr>
      </w:pPr>
      <w:proofErr w:type="spellStart"/>
      <w:r>
        <w:rPr>
          <w:rFonts w:ascii="Arial" w:hAnsi="Arial" w:cs="Arial"/>
          <w:b/>
          <w:bCs/>
          <w:sz w:val="24"/>
          <w:szCs w:val="24"/>
        </w:rPr>
        <w:t>Винлградов</w:t>
      </w:r>
      <w:proofErr w:type="spellEnd"/>
      <w:r>
        <w:rPr>
          <w:rFonts w:ascii="Arial" w:hAnsi="Arial" w:cs="Arial"/>
          <w:b/>
          <w:bCs/>
          <w:sz w:val="24"/>
          <w:szCs w:val="24"/>
        </w:rPr>
        <w:t xml:space="preserve"> Василий Юрьевич</w:t>
      </w:r>
      <w:r w:rsidR="003F025F">
        <w:rPr>
          <w:rFonts w:ascii="Arial" w:hAnsi="Arial" w:cs="Arial"/>
          <w:b/>
          <w:bCs/>
          <w:sz w:val="24"/>
          <w:szCs w:val="24"/>
        </w:rPr>
        <w:t>.</w:t>
      </w:r>
    </w:p>
    <w:p w:rsidR="002F7D1C" w:rsidRPr="00793EE7" w:rsidRDefault="002F7D1C" w:rsidP="00793EE7">
      <w:pPr>
        <w:autoSpaceDE w:val="0"/>
        <w:spacing w:after="0" w:line="360" w:lineRule="auto"/>
        <w:rPr>
          <w:rFonts w:ascii="Arial" w:hAnsi="Arial" w:cs="Arial"/>
          <w:bCs/>
          <w:sz w:val="24"/>
          <w:szCs w:val="24"/>
        </w:rPr>
      </w:pPr>
    </w:p>
    <w:p w:rsidR="002F7D1C" w:rsidRPr="00100AB1" w:rsidRDefault="002F7D1C" w:rsidP="00793EE7">
      <w:pPr>
        <w:autoSpaceDE w:val="0"/>
        <w:spacing w:after="0" w:line="360" w:lineRule="auto"/>
        <w:jc w:val="center"/>
        <w:rPr>
          <w:rFonts w:ascii="Arial" w:hAnsi="Arial" w:cs="Arial"/>
          <w:bCs/>
          <w:sz w:val="24"/>
          <w:szCs w:val="24"/>
        </w:rPr>
      </w:pPr>
    </w:p>
    <w:p w:rsidR="00476A43" w:rsidRPr="00100AB1" w:rsidRDefault="00476A43" w:rsidP="00793EE7">
      <w:pPr>
        <w:autoSpaceDE w:val="0"/>
        <w:spacing w:after="0" w:line="360" w:lineRule="auto"/>
        <w:jc w:val="center"/>
        <w:rPr>
          <w:rFonts w:ascii="Arial" w:hAnsi="Arial" w:cs="Arial"/>
          <w:bCs/>
          <w:sz w:val="24"/>
          <w:szCs w:val="24"/>
        </w:rPr>
      </w:pPr>
    </w:p>
    <w:p w:rsidR="00A259F4" w:rsidRDefault="00A259F4" w:rsidP="00793EE7">
      <w:pPr>
        <w:autoSpaceDE w:val="0"/>
        <w:spacing w:after="0" w:line="360" w:lineRule="auto"/>
        <w:jc w:val="center"/>
        <w:rPr>
          <w:rFonts w:ascii="Arial" w:hAnsi="Arial" w:cs="Arial"/>
          <w:b/>
          <w:bCs/>
          <w:sz w:val="32"/>
          <w:szCs w:val="32"/>
        </w:rPr>
      </w:pPr>
      <w:r>
        <w:rPr>
          <w:rFonts w:ascii="Arial" w:hAnsi="Arial" w:cs="Arial"/>
          <w:b/>
          <w:bCs/>
          <w:sz w:val="32"/>
          <w:szCs w:val="32"/>
        </w:rPr>
        <w:t xml:space="preserve">Экология растений животных и </w:t>
      </w:r>
      <w:r w:rsidR="00BD7DD6">
        <w:rPr>
          <w:rFonts w:ascii="Arial" w:hAnsi="Arial" w:cs="Arial"/>
          <w:b/>
          <w:bCs/>
          <w:sz w:val="32"/>
          <w:szCs w:val="32"/>
        </w:rPr>
        <w:t>микроорганизмов</w:t>
      </w:r>
    </w:p>
    <w:p w:rsidR="002F7D1C" w:rsidRPr="00476A43" w:rsidRDefault="00476A43" w:rsidP="00793EE7">
      <w:pPr>
        <w:autoSpaceDE w:val="0"/>
        <w:spacing w:after="0" w:line="360" w:lineRule="auto"/>
        <w:jc w:val="center"/>
        <w:rPr>
          <w:rFonts w:ascii="Arial" w:hAnsi="Arial" w:cs="Arial"/>
          <w:b/>
          <w:bCs/>
          <w:sz w:val="32"/>
          <w:szCs w:val="32"/>
        </w:rPr>
      </w:pPr>
      <w:r>
        <w:rPr>
          <w:rFonts w:ascii="Arial" w:hAnsi="Arial" w:cs="Arial"/>
          <w:b/>
          <w:bCs/>
          <w:sz w:val="32"/>
          <w:szCs w:val="32"/>
        </w:rPr>
        <w:t xml:space="preserve"> (ЧАСТЬ </w:t>
      </w:r>
      <w:r>
        <w:rPr>
          <w:rFonts w:ascii="Arial" w:hAnsi="Arial" w:cs="Arial"/>
          <w:b/>
          <w:bCs/>
          <w:sz w:val="32"/>
          <w:szCs w:val="32"/>
          <w:lang w:val="en-US"/>
        </w:rPr>
        <w:t>I</w:t>
      </w:r>
      <w:r w:rsidRPr="00476A43">
        <w:rPr>
          <w:rFonts w:ascii="Arial" w:hAnsi="Arial" w:cs="Arial"/>
          <w:b/>
          <w:bCs/>
          <w:sz w:val="32"/>
          <w:szCs w:val="32"/>
        </w:rPr>
        <w:t xml:space="preserve">) </w:t>
      </w:r>
    </w:p>
    <w:p w:rsidR="002F7D1C" w:rsidRPr="00476A43" w:rsidRDefault="00476A43" w:rsidP="00793EE7">
      <w:pPr>
        <w:pStyle w:val="321"/>
        <w:shd w:val="clear" w:color="auto" w:fill="auto"/>
        <w:spacing w:after="0" w:line="360" w:lineRule="auto"/>
        <w:ind w:firstLine="0"/>
        <w:jc w:val="center"/>
        <w:rPr>
          <w:rFonts w:ascii="Arial" w:hAnsi="Arial" w:cs="Arial"/>
          <w:b/>
          <w:sz w:val="24"/>
          <w:szCs w:val="24"/>
        </w:rPr>
      </w:pPr>
      <w:r w:rsidRPr="00476A43">
        <w:rPr>
          <w:rFonts w:ascii="Arial" w:hAnsi="Arial" w:cs="Arial"/>
          <w:b/>
          <w:sz w:val="24"/>
          <w:szCs w:val="24"/>
          <w:lang w:val="en-US"/>
        </w:rPr>
        <w:t>ISBN</w:t>
      </w:r>
      <w:r>
        <w:rPr>
          <w:rFonts w:ascii="Arial" w:hAnsi="Arial" w:cs="Arial"/>
          <w:b/>
          <w:sz w:val="24"/>
          <w:szCs w:val="24"/>
        </w:rPr>
        <w:t>………….</w:t>
      </w:r>
    </w:p>
    <w:p w:rsidR="00473333" w:rsidRDefault="00473333" w:rsidP="00793EE7">
      <w:pPr>
        <w:pStyle w:val="321"/>
        <w:shd w:val="clear" w:color="auto" w:fill="auto"/>
        <w:spacing w:after="0" w:line="360" w:lineRule="auto"/>
        <w:ind w:firstLine="0"/>
        <w:rPr>
          <w:rFonts w:ascii="Arial" w:hAnsi="Arial" w:cs="Arial"/>
          <w:sz w:val="24"/>
          <w:szCs w:val="24"/>
        </w:rPr>
      </w:pPr>
    </w:p>
    <w:p w:rsidR="00473333" w:rsidRDefault="00473333" w:rsidP="00793EE7">
      <w:pPr>
        <w:pStyle w:val="321"/>
        <w:shd w:val="clear" w:color="auto" w:fill="auto"/>
        <w:spacing w:after="0" w:line="360" w:lineRule="auto"/>
        <w:ind w:firstLine="0"/>
        <w:rPr>
          <w:rFonts w:ascii="Arial" w:hAnsi="Arial" w:cs="Arial"/>
          <w:sz w:val="24"/>
          <w:szCs w:val="24"/>
        </w:rPr>
      </w:pPr>
    </w:p>
    <w:p w:rsidR="00473333" w:rsidRPr="00793EE7" w:rsidRDefault="00473333" w:rsidP="00793EE7">
      <w:pPr>
        <w:pStyle w:val="321"/>
        <w:shd w:val="clear" w:color="auto" w:fill="auto"/>
        <w:spacing w:after="0" w:line="360" w:lineRule="auto"/>
        <w:ind w:firstLine="0"/>
        <w:rPr>
          <w:rFonts w:ascii="Arial" w:hAnsi="Arial" w:cs="Arial"/>
          <w:sz w:val="24"/>
          <w:szCs w:val="24"/>
        </w:rPr>
      </w:pPr>
    </w:p>
    <w:p w:rsidR="002F7D1C" w:rsidRPr="00793EE7" w:rsidRDefault="002F7D1C" w:rsidP="00793EE7">
      <w:pPr>
        <w:pStyle w:val="321"/>
        <w:shd w:val="clear" w:color="auto" w:fill="auto"/>
        <w:spacing w:after="0" w:line="360" w:lineRule="auto"/>
        <w:ind w:firstLine="0"/>
        <w:jc w:val="center"/>
        <w:rPr>
          <w:rFonts w:ascii="Arial" w:hAnsi="Arial" w:cs="Arial"/>
          <w:sz w:val="24"/>
          <w:szCs w:val="24"/>
        </w:rPr>
      </w:pPr>
    </w:p>
    <w:p w:rsidR="002F7D1C" w:rsidRPr="00AB485A" w:rsidRDefault="00A60E40" w:rsidP="00AB485A">
      <w:pPr>
        <w:spacing w:after="0" w:line="240" w:lineRule="auto"/>
        <w:ind w:firstLine="567"/>
        <w:contextualSpacing/>
        <w:outlineLvl w:val="0"/>
        <w:rPr>
          <w:rFonts w:ascii="Arial" w:hAnsi="Arial" w:cs="Arial"/>
          <w:sz w:val="20"/>
          <w:szCs w:val="20"/>
        </w:rPr>
      </w:pPr>
      <w:r w:rsidRPr="00AB485A">
        <w:rPr>
          <w:rFonts w:ascii="Arial" w:hAnsi="Arial" w:cs="Arial"/>
          <w:sz w:val="20"/>
          <w:szCs w:val="20"/>
        </w:rPr>
        <w:t xml:space="preserve">Формат </w:t>
      </w:r>
      <w:r w:rsidR="00E56ABD" w:rsidRPr="00AB485A">
        <w:rPr>
          <w:rFonts w:ascii="Arial" w:hAnsi="Arial" w:cs="Arial"/>
          <w:sz w:val="20"/>
          <w:szCs w:val="20"/>
        </w:rPr>
        <w:t xml:space="preserve">60х84/16 </w:t>
      </w:r>
    </w:p>
    <w:p w:rsidR="002F7D1C" w:rsidRPr="00A259F4" w:rsidRDefault="00E56ABD" w:rsidP="00AB485A">
      <w:pPr>
        <w:spacing w:after="0" w:line="240" w:lineRule="auto"/>
        <w:ind w:firstLine="567"/>
        <w:contextualSpacing/>
        <w:outlineLvl w:val="0"/>
        <w:rPr>
          <w:rFonts w:ascii="Arial" w:hAnsi="Arial" w:cs="Arial"/>
          <w:sz w:val="20"/>
          <w:szCs w:val="20"/>
          <w:highlight w:val="yellow"/>
        </w:rPr>
      </w:pPr>
      <w:r w:rsidRPr="00A259F4">
        <w:rPr>
          <w:rFonts w:ascii="Arial" w:hAnsi="Arial" w:cs="Arial"/>
          <w:sz w:val="20"/>
          <w:szCs w:val="20"/>
          <w:highlight w:val="yellow"/>
        </w:rPr>
        <w:t xml:space="preserve">Подписано к печати </w:t>
      </w:r>
      <w:r w:rsidR="00A259F4" w:rsidRPr="00A259F4">
        <w:rPr>
          <w:rFonts w:ascii="Arial" w:hAnsi="Arial" w:cs="Arial"/>
          <w:sz w:val="20"/>
          <w:szCs w:val="20"/>
          <w:highlight w:val="yellow"/>
        </w:rPr>
        <w:t>15.05</w:t>
      </w:r>
      <w:r w:rsidRPr="00A259F4">
        <w:rPr>
          <w:rFonts w:ascii="Arial" w:hAnsi="Arial" w:cs="Arial"/>
          <w:sz w:val="20"/>
          <w:szCs w:val="20"/>
          <w:highlight w:val="yellow"/>
        </w:rPr>
        <w:t>.201</w:t>
      </w:r>
      <w:r w:rsidR="00A259F4" w:rsidRPr="00A259F4">
        <w:rPr>
          <w:rFonts w:ascii="Arial" w:hAnsi="Arial" w:cs="Arial"/>
          <w:sz w:val="20"/>
          <w:szCs w:val="20"/>
          <w:highlight w:val="yellow"/>
        </w:rPr>
        <w:t>7</w:t>
      </w:r>
      <w:r w:rsidRPr="00A259F4">
        <w:rPr>
          <w:rFonts w:ascii="Arial" w:hAnsi="Arial" w:cs="Arial"/>
          <w:sz w:val="20"/>
          <w:szCs w:val="20"/>
          <w:highlight w:val="yellow"/>
        </w:rPr>
        <w:t>г.</w:t>
      </w:r>
    </w:p>
    <w:p w:rsidR="002F7D1C" w:rsidRPr="00A259F4" w:rsidRDefault="002A5CD5" w:rsidP="00AB485A">
      <w:pPr>
        <w:spacing w:after="0" w:line="240" w:lineRule="auto"/>
        <w:ind w:firstLine="567"/>
        <w:contextualSpacing/>
        <w:outlineLvl w:val="0"/>
        <w:rPr>
          <w:rFonts w:ascii="Arial" w:hAnsi="Arial" w:cs="Arial"/>
          <w:sz w:val="20"/>
          <w:szCs w:val="20"/>
          <w:highlight w:val="yellow"/>
        </w:rPr>
      </w:pPr>
      <w:r w:rsidRPr="00A259F4">
        <w:rPr>
          <w:rFonts w:ascii="Arial" w:hAnsi="Arial" w:cs="Arial"/>
          <w:sz w:val="20"/>
          <w:szCs w:val="20"/>
          <w:highlight w:val="yellow"/>
        </w:rPr>
        <w:t xml:space="preserve">Печать офсетная. </w:t>
      </w:r>
      <w:proofErr w:type="spellStart"/>
      <w:r w:rsidRPr="00A259F4">
        <w:rPr>
          <w:rFonts w:ascii="Arial" w:hAnsi="Arial" w:cs="Arial"/>
          <w:sz w:val="20"/>
          <w:szCs w:val="20"/>
          <w:highlight w:val="yellow"/>
        </w:rPr>
        <w:t>Усл</w:t>
      </w:r>
      <w:proofErr w:type="spellEnd"/>
      <w:r w:rsidRPr="00A259F4">
        <w:rPr>
          <w:rFonts w:ascii="Arial" w:hAnsi="Arial" w:cs="Arial"/>
          <w:sz w:val="20"/>
          <w:szCs w:val="20"/>
          <w:highlight w:val="yellow"/>
        </w:rPr>
        <w:t>. п.л. 6,00</w:t>
      </w:r>
    </w:p>
    <w:p w:rsidR="002F7D1C" w:rsidRPr="00A259F4" w:rsidRDefault="002A5CD5" w:rsidP="00AB485A">
      <w:pPr>
        <w:spacing w:after="0" w:line="240" w:lineRule="auto"/>
        <w:ind w:firstLine="567"/>
        <w:contextualSpacing/>
        <w:outlineLvl w:val="0"/>
        <w:rPr>
          <w:rFonts w:ascii="Arial" w:hAnsi="Arial" w:cs="Arial"/>
          <w:sz w:val="20"/>
          <w:szCs w:val="20"/>
          <w:highlight w:val="yellow"/>
        </w:rPr>
      </w:pPr>
      <w:r w:rsidRPr="00A259F4">
        <w:rPr>
          <w:rFonts w:ascii="Arial" w:hAnsi="Arial" w:cs="Arial"/>
          <w:sz w:val="20"/>
          <w:szCs w:val="20"/>
          <w:highlight w:val="yellow"/>
        </w:rPr>
        <w:t>Заказ 164</w:t>
      </w:r>
    </w:p>
    <w:p w:rsidR="002F7D1C" w:rsidRPr="00AB485A" w:rsidRDefault="002A5CD5" w:rsidP="00AB485A">
      <w:pPr>
        <w:spacing w:after="0" w:line="240" w:lineRule="auto"/>
        <w:ind w:firstLine="567"/>
        <w:contextualSpacing/>
        <w:outlineLvl w:val="0"/>
        <w:rPr>
          <w:rFonts w:ascii="Arial" w:hAnsi="Arial" w:cs="Arial"/>
          <w:sz w:val="20"/>
          <w:szCs w:val="20"/>
        </w:rPr>
      </w:pPr>
      <w:r w:rsidRPr="00A259F4">
        <w:rPr>
          <w:rFonts w:ascii="Arial" w:hAnsi="Arial" w:cs="Arial"/>
          <w:sz w:val="20"/>
          <w:szCs w:val="20"/>
          <w:highlight w:val="yellow"/>
        </w:rPr>
        <w:t>Тираж 320</w:t>
      </w:r>
    </w:p>
    <w:p w:rsidR="002F7D1C" w:rsidRPr="00793EE7" w:rsidRDefault="002F7D1C" w:rsidP="00793EE7">
      <w:pPr>
        <w:spacing w:after="0" w:line="360" w:lineRule="auto"/>
        <w:ind w:firstLine="567"/>
        <w:contextualSpacing/>
        <w:outlineLvl w:val="0"/>
        <w:rPr>
          <w:rFonts w:ascii="Arial" w:hAnsi="Arial" w:cs="Arial"/>
          <w:sz w:val="24"/>
          <w:szCs w:val="24"/>
        </w:rPr>
      </w:pPr>
    </w:p>
    <w:p w:rsidR="002F7D1C" w:rsidRPr="00793EE7" w:rsidRDefault="002F7D1C" w:rsidP="00793EE7">
      <w:pPr>
        <w:spacing w:after="0" w:line="360" w:lineRule="auto"/>
        <w:ind w:firstLine="567"/>
        <w:contextualSpacing/>
        <w:jc w:val="center"/>
        <w:outlineLvl w:val="0"/>
        <w:rPr>
          <w:rFonts w:ascii="Arial" w:hAnsi="Arial" w:cs="Arial"/>
          <w:sz w:val="24"/>
          <w:szCs w:val="24"/>
        </w:rPr>
      </w:pPr>
    </w:p>
    <w:p w:rsidR="002F7D1C" w:rsidRDefault="002F7D1C" w:rsidP="00793EE7">
      <w:pPr>
        <w:spacing w:after="0" w:line="360" w:lineRule="auto"/>
        <w:contextualSpacing/>
        <w:outlineLvl w:val="0"/>
        <w:rPr>
          <w:rFonts w:ascii="Arial" w:hAnsi="Arial" w:cs="Arial"/>
          <w:sz w:val="24"/>
          <w:szCs w:val="24"/>
        </w:rPr>
      </w:pPr>
    </w:p>
    <w:p w:rsidR="00473333" w:rsidRDefault="00473333" w:rsidP="00793EE7">
      <w:pPr>
        <w:spacing w:after="0" w:line="360" w:lineRule="auto"/>
        <w:contextualSpacing/>
        <w:outlineLvl w:val="0"/>
        <w:rPr>
          <w:rFonts w:ascii="Arial" w:hAnsi="Arial" w:cs="Arial"/>
          <w:sz w:val="24"/>
          <w:szCs w:val="24"/>
        </w:rPr>
      </w:pPr>
    </w:p>
    <w:p w:rsidR="00473333" w:rsidRDefault="00473333" w:rsidP="00793EE7">
      <w:pPr>
        <w:spacing w:after="0" w:line="360" w:lineRule="auto"/>
        <w:contextualSpacing/>
        <w:outlineLvl w:val="0"/>
        <w:rPr>
          <w:rFonts w:ascii="Arial" w:hAnsi="Arial" w:cs="Arial"/>
          <w:sz w:val="24"/>
          <w:szCs w:val="24"/>
        </w:rPr>
      </w:pPr>
    </w:p>
    <w:p w:rsidR="00473333" w:rsidRDefault="00473333" w:rsidP="00793EE7">
      <w:pPr>
        <w:spacing w:after="0" w:line="360" w:lineRule="auto"/>
        <w:contextualSpacing/>
        <w:outlineLvl w:val="0"/>
        <w:rPr>
          <w:rFonts w:ascii="Arial" w:hAnsi="Arial" w:cs="Arial"/>
          <w:sz w:val="24"/>
          <w:szCs w:val="24"/>
        </w:rPr>
      </w:pPr>
    </w:p>
    <w:p w:rsidR="00473333" w:rsidRPr="00793EE7" w:rsidRDefault="00473333" w:rsidP="00793EE7">
      <w:pPr>
        <w:spacing w:after="0" w:line="360" w:lineRule="auto"/>
        <w:contextualSpacing/>
        <w:outlineLvl w:val="0"/>
        <w:rPr>
          <w:rFonts w:ascii="Arial" w:hAnsi="Arial" w:cs="Arial"/>
          <w:sz w:val="24"/>
          <w:szCs w:val="24"/>
        </w:rPr>
      </w:pPr>
    </w:p>
    <w:p w:rsidR="00735B3A" w:rsidRPr="00AB485A" w:rsidRDefault="002F7D1C" w:rsidP="00AB485A">
      <w:pPr>
        <w:spacing w:after="0" w:line="240" w:lineRule="auto"/>
        <w:contextualSpacing/>
        <w:jc w:val="center"/>
        <w:outlineLvl w:val="0"/>
        <w:rPr>
          <w:rFonts w:ascii="Arial" w:hAnsi="Arial" w:cs="Arial"/>
          <w:sz w:val="20"/>
          <w:szCs w:val="20"/>
        </w:rPr>
      </w:pPr>
      <w:r w:rsidRPr="00AB485A">
        <w:rPr>
          <w:rFonts w:ascii="Arial" w:hAnsi="Arial" w:cs="Arial"/>
          <w:sz w:val="20"/>
          <w:szCs w:val="20"/>
        </w:rPr>
        <w:t xml:space="preserve">Издательство </w:t>
      </w:r>
      <w:r w:rsidR="00735B3A" w:rsidRPr="00AB485A">
        <w:rPr>
          <w:rFonts w:ascii="Arial" w:hAnsi="Arial" w:cs="Arial"/>
          <w:sz w:val="20"/>
          <w:szCs w:val="20"/>
        </w:rPr>
        <w:t>КГАУ/420015, г</w:t>
      </w:r>
      <w:proofErr w:type="gramStart"/>
      <w:r w:rsidR="00735B3A" w:rsidRPr="00AB485A">
        <w:rPr>
          <w:rFonts w:ascii="Arial" w:hAnsi="Arial" w:cs="Arial"/>
          <w:sz w:val="20"/>
          <w:szCs w:val="20"/>
        </w:rPr>
        <w:t>.К</w:t>
      </w:r>
      <w:proofErr w:type="gramEnd"/>
      <w:r w:rsidR="00735B3A" w:rsidRPr="00AB485A">
        <w:rPr>
          <w:rFonts w:ascii="Arial" w:hAnsi="Arial" w:cs="Arial"/>
          <w:sz w:val="20"/>
          <w:szCs w:val="20"/>
        </w:rPr>
        <w:t>азань, ул.Карла Маркса, д.65</w:t>
      </w:r>
    </w:p>
    <w:p w:rsidR="002F7D1C" w:rsidRPr="00AB485A" w:rsidRDefault="00735B3A" w:rsidP="00AB485A">
      <w:pPr>
        <w:spacing w:after="0" w:line="240" w:lineRule="auto"/>
        <w:contextualSpacing/>
        <w:jc w:val="center"/>
        <w:outlineLvl w:val="0"/>
        <w:rPr>
          <w:rFonts w:ascii="Arial" w:hAnsi="Arial" w:cs="Arial"/>
          <w:sz w:val="20"/>
          <w:szCs w:val="20"/>
        </w:rPr>
      </w:pPr>
      <w:r w:rsidRPr="00AB485A">
        <w:rPr>
          <w:rFonts w:ascii="Arial" w:hAnsi="Arial" w:cs="Arial"/>
          <w:sz w:val="20"/>
          <w:szCs w:val="20"/>
        </w:rPr>
        <w:t>Лицензия на издательскую дея</w:t>
      </w:r>
      <w:r w:rsidR="00AB485A">
        <w:rPr>
          <w:rFonts w:ascii="Arial" w:hAnsi="Arial" w:cs="Arial"/>
          <w:sz w:val="20"/>
          <w:szCs w:val="20"/>
        </w:rPr>
        <w:t>т</w:t>
      </w:r>
      <w:r w:rsidRPr="00AB485A">
        <w:rPr>
          <w:rFonts w:ascii="Arial" w:hAnsi="Arial" w:cs="Arial"/>
          <w:sz w:val="20"/>
          <w:szCs w:val="20"/>
        </w:rPr>
        <w:t>ельность код 221 ИД №</w:t>
      </w:r>
      <w:r w:rsidR="00793EE7" w:rsidRPr="00AB485A">
        <w:rPr>
          <w:rFonts w:ascii="Arial" w:hAnsi="Arial" w:cs="Arial"/>
          <w:sz w:val="20"/>
          <w:szCs w:val="20"/>
        </w:rPr>
        <w:t>06342 от 28.11.2001г.</w:t>
      </w:r>
      <w:r w:rsidR="002F7D1C" w:rsidRPr="00AB485A">
        <w:rPr>
          <w:rFonts w:ascii="Arial" w:hAnsi="Arial" w:cs="Arial"/>
          <w:sz w:val="20"/>
          <w:szCs w:val="20"/>
        </w:rPr>
        <w:t>………………..</w:t>
      </w:r>
    </w:p>
    <w:p w:rsidR="00793EE7" w:rsidRPr="00AB485A" w:rsidRDefault="002F7D1C" w:rsidP="00AB485A">
      <w:pPr>
        <w:spacing w:after="0" w:line="240" w:lineRule="auto"/>
        <w:contextualSpacing/>
        <w:jc w:val="center"/>
        <w:outlineLvl w:val="0"/>
        <w:rPr>
          <w:rFonts w:ascii="Arial" w:hAnsi="Arial" w:cs="Arial"/>
          <w:sz w:val="20"/>
          <w:szCs w:val="20"/>
        </w:rPr>
      </w:pPr>
      <w:r w:rsidRPr="00AB485A">
        <w:rPr>
          <w:rFonts w:ascii="Arial" w:hAnsi="Arial" w:cs="Arial"/>
          <w:sz w:val="20"/>
          <w:szCs w:val="20"/>
        </w:rPr>
        <w:t xml:space="preserve">Отпечатано в типографии </w:t>
      </w:r>
      <w:r w:rsidR="00793EE7" w:rsidRPr="00AB485A">
        <w:rPr>
          <w:rFonts w:ascii="Arial" w:hAnsi="Arial" w:cs="Arial"/>
          <w:sz w:val="20"/>
          <w:szCs w:val="20"/>
        </w:rPr>
        <w:t>КГАУ</w:t>
      </w:r>
    </w:p>
    <w:p w:rsidR="00793EE7" w:rsidRPr="00AB485A" w:rsidRDefault="00793EE7" w:rsidP="00AB485A">
      <w:pPr>
        <w:spacing w:after="0" w:line="240" w:lineRule="auto"/>
        <w:contextualSpacing/>
        <w:jc w:val="center"/>
        <w:outlineLvl w:val="0"/>
        <w:rPr>
          <w:rFonts w:ascii="Arial" w:hAnsi="Arial" w:cs="Arial"/>
          <w:sz w:val="20"/>
          <w:szCs w:val="20"/>
        </w:rPr>
      </w:pPr>
      <w:r w:rsidRPr="00AB485A">
        <w:rPr>
          <w:rFonts w:ascii="Arial" w:hAnsi="Arial" w:cs="Arial"/>
          <w:sz w:val="20"/>
          <w:szCs w:val="20"/>
        </w:rPr>
        <w:t>420015 г</w:t>
      </w:r>
      <w:proofErr w:type="gramStart"/>
      <w:r w:rsidRPr="00AB485A">
        <w:rPr>
          <w:rFonts w:ascii="Arial" w:hAnsi="Arial" w:cs="Arial"/>
          <w:sz w:val="20"/>
          <w:szCs w:val="20"/>
        </w:rPr>
        <w:t>.К</w:t>
      </w:r>
      <w:proofErr w:type="gramEnd"/>
      <w:r w:rsidRPr="00AB485A">
        <w:rPr>
          <w:rFonts w:ascii="Arial" w:hAnsi="Arial" w:cs="Arial"/>
          <w:sz w:val="20"/>
          <w:szCs w:val="20"/>
        </w:rPr>
        <w:t>азань, ул.карла Маркса, д.65</w:t>
      </w:r>
    </w:p>
    <w:p w:rsidR="002F7D1C" w:rsidRPr="00AB485A" w:rsidRDefault="00793EE7" w:rsidP="00AB485A">
      <w:pPr>
        <w:spacing w:after="0" w:line="240" w:lineRule="auto"/>
        <w:contextualSpacing/>
        <w:jc w:val="center"/>
        <w:outlineLvl w:val="0"/>
        <w:rPr>
          <w:rFonts w:ascii="Arial" w:hAnsi="Arial" w:cs="Arial"/>
          <w:sz w:val="20"/>
          <w:szCs w:val="20"/>
        </w:rPr>
      </w:pPr>
      <w:r w:rsidRPr="00AB485A">
        <w:rPr>
          <w:rFonts w:ascii="Arial" w:hAnsi="Arial" w:cs="Arial"/>
          <w:sz w:val="20"/>
          <w:szCs w:val="20"/>
        </w:rPr>
        <w:t>Казанский государственный университет</w:t>
      </w:r>
    </w:p>
    <w:p w:rsidR="006A10F2" w:rsidRPr="00AB485A" w:rsidRDefault="006A10F2" w:rsidP="00AB485A">
      <w:pPr>
        <w:pStyle w:val="321"/>
        <w:shd w:val="clear" w:color="auto" w:fill="auto"/>
        <w:spacing w:after="0" w:line="240" w:lineRule="auto"/>
        <w:ind w:firstLine="0"/>
        <w:jc w:val="center"/>
        <w:rPr>
          <w:rFonts w:ascii="Arial" w:hAnsi="Arial" w:cs="Arial"/>
          <w:sz w:val="20"/>
          <w:szCs w:val="20"/>
        </w:rPr>
      </w:pPr>
    </w:p>
    <w:p w:rsidR="002F7D1C" w:rsidRPr="00921CA4" w:rsidRDefault="002F7D1C" w:rsidP="00921CA4">
      <w:pPr>
        <w:tabs>
          <w:tab w:val="left" w:pos="986"/>
        </w:tabs>
        <w:rPr>
          <w:rFonts w:ascii="Arial" w:hAnsi="Arial" w:cs="Arial"/>
          <w:sz w:val="24"/>
          <w:szCs w:val="24"/>
        </w:rPr>
      </w:pPr>
    </w:p>
    <w:sectPr w:rsidR="002F7D1C" w:rsidRPr="00921CA4" w:rsidSect="008405A1">
      <w:footerReference w:type="default" r:id="rId3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6A8" w:rsidRDefault="001C16A8" w:rsidP="005330B8">
      <w:pPr>
        <w:spacing w:after="0" w:line="240" w:lineRule="auto"/>
      </w:pPr>
      <w:r>
        <w:separator/>
      </w:r>
    </w:p>
  </w:endnote>
  <w:endnote w:type="continuationSeparator" w:id="0">
    <w:p w:rsidR="001C16A8" w:rsidRDefault="001C16A8" w:rsidP="00533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Microsoft Sans Serif">
    <w:panose1 w:val="020B0604020202020204"/>
    <w:charset w:val="CC"/>
    <w:family w:val="swiss"/>
    <w:pitch w:val="variable"/>
    <w:sig w:usb0="61002BDF" w:usb1="80000000" w:usb2="00000008" w:usb3="00000000" w:csb0="000101FF" w:csb1="00000000"/>
  </w:font>
  <w:font w:name="Franklin Gothic Heavy">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7141"/>
      <w:docPartObj>
        <w:docPartGallery w:val="Page Numbers (Bottom of Page)"/>
        <w:docPartUnique/>
      </w:docPartObj>
    </w:sdtPr>
    <w:sdtContent>
      <w:p w:rsidR="00512BBD" w:rsidRDefault="00D17A4B">
        <w:pPr>
          <w:pStyle w:val="af4"/>
          <w:jc w:val="center"/>
        </w:pPr>
        <w:r>
          <w:fldChar w:fldCharType="begin"/>
        </w:r>
        <w:r w:rsidR="002D411B">
          <w:instrText xml:space="preserve"> PAGE   \* MERGEFORMAT </w:instrText>
        </w:r>
        <w:r>
          <w:fldChar w:fldCharType="separate"/>
        </w:r>
        <w:r w:rsidR="002439A9">
          <w:rPr>
            <w:noProof/>
          </w:rPr>
          <w:t>2</w:t>
        </w:r>
        <w:r>
          <w:rPr>
            <w:noProof/>
          </w:rPr>
          <w:fldChar w:fldCharType="end"/>
        </w:r>
      </w:p>
    </w:sdtContent>
  </w:sdt>
  <w:p w:rsidR="00512BBD" w:rsidRPr="008F6D4A" w:rsidRDefault="00512BBD">
    <w:pPr>
      <w:pStyle w:val="af4"/>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6A8" w:rsidRDefault="001C16A8" w:rsidP="005330B8">
      <w:pPr>
        <w:spacing w:after="0" w:line="240" w:lineRule="auto"/>
      </w:pPr>
      <w:r>
        <w:separator/>
      </w:r>
    </w:p>
  </w:footnote>
  <w:footnote w:type="continuationSeparator" w:id="0">
    <w:p w:rsidR="001C16A8" w:rsidRDefault="001C16A8" w:rsidP="005330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55F"/>
    <w:multiLevelType w:val="multilevel"/>
    <w:tmpl w:val="A5345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26166"/>
    <w:multiLevelType w:val="multilevel"/>
    <w:tmpl w:val="91E44C76"/>
    <w:lvl w:ilvl="0">
      <w:start w:val="1"/>
      <w:numFmt w:val="decimal"/>
      <w:lvlText w:val="%1."/>
      <w:lvlJc w:val="left"/>
      <w:rPr>
        <w:rFonts w:ascii="Arial" w:eastAsiaTheme="minorHAnsi" w:hAnsi="Arial" w:cs="Arial"/>
        <w:b w:val="0"/>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4C0141"/>
    <w:multiLevelType w:val="multilevel"/>
    <w:tmpl w:val="880A59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1D3BED"/>
    <w:multiLevelType w:val="multilevel"/>
    <w:tmpl w:val="5952F99A"/>
    <w:lvl w:ilvl="0">
      <w:start w:val="7"/>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7DC2D9F"/>
    <w:multiLevelType w:val="multilevel"/>
    <w:tmpl w:val="B41AD26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3B5A41"/>
    <w:multiLevelType w:val="multilevel"/>
    <w:tmpl w:val="6C9AF1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
    <w:nsid w:val="12684147"/>
    <w:multiLevelType w:val="multilevel"/>
    <w:tmpl w:val="0B3A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295F20"/>
    <w:multiLevelType w:val="multilevel"/>
    <w:tmpl w:val="3390623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A3B7C15"/>
    <w:multiLevelType w:val="multilevel"/>
    <w:tmpl w:val="9D4CEBF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75717A"/>
    <w:multiLevelType w:val="multilevel"/>
    <w:tmpl w:val="52CCF26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DBE3F1B"/>
    <w:multiLevelType w:val="multilevel"/>
    <w:tmpl w:val="57409258"/>
    <w:lvl w:ilvl="0">
      <w:start w:val="1"/>
      <w:numFmt w:val="decimal"/>
      <w:lvlText w:val="%1."/>
      <w:lvlJc w:val="left"/>
      <w:pPr>
        <w:ind w:left="480" w:hanging="48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1">
    <w:nsid w:val="1E527587"/>
    <w:multiLevelType w:val="multilevel"/>
    <w:tmpl w:val="5D4810D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C93AAD"/>
    <w:multiLevelType w:val="multilevel"/>
    <w:tmpl w:val="8496C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732B4"/>
    <w:multiLevelType w:val="multilevel"/>
    <w:tmpl w:val="C4EC2A6A"/>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27454382"/>
    <w:multiLevelType w:val="multilevel"/>
    <w:tmpl w:val="4F84E2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2D541D7C"/>
    <w:multiLevelType w:val="multilevel"/>
    <w:tmpl w:val="758ABDB6"/>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nsid w:val="33C01AEC"/>
    <w:multiLevelType w:val="multilevel"/>
    <w:tmpl w:val="2F42530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50C3D3E"/>
    <w:multiLevelType w:val="hybridMultilevel"/>
    <w:tmpl w:val="5A9A24EA"/>
    <w:lvl w:ilvl="0" w:tplc="8CEE2532">
      <w:start w:val="1"/>
      <w:numFmt w:val="decimal"/>
      <w:lvlText w:val="%1)"/>
      <w:lvlJc w:val="left"/>
      <w:pPr>
        <w:ind w:left="396" w:hanging="360"/>
      </w:pPr>
      <w:rPr>
        <w:rFonts w:hint="default"/>
        <w:color w:val="00000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8">
    <w:nsid w:val="3B0B52AD"/>
    <w:multiLevelType w:val="hybridMultilevel"/>
    <w:tmpl w:val="7492A842"/>
    <w:lvl w:ilvl="0" w:tplc="F3A83D48">
      <w:start w:val="1"/>
      <w:numFmt w:val="decimal"/>
      <w:lvlText w:val="%1."/>
      <w:lvlJc w:val="left"/>
      <w:pPr>
        <w:ind w:left="1704" w:hanging="996"/>
      </w:pPr>
      <w:rPr>
        <w:rFonts w:hint="default"/>
        <w:color w:val="3333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B1D0366"/>
    <w:multiLevelType w:val="multilevel"/>
    <w:tmpl w:val="C7CC5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7715B7"/>
    <w:multiLevelType w:val="multilevel"/>
    <w:tmpl w:val="87763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5F63E6"/>
    <w:multiLevelType w:val="hybridMultilevel"/>
    <w:tmpl w:val="C9CC2D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083859"/>
    <w:multiLevelType w:val="multilevel"/>
    <w:tmpl w:val="BF967E84"/>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6A5478D"/>
    <w:multiLevelType w:val="multilevel"/>
    <w:tmpl w:val="6C9AF1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4">
    <w:nsid w:val="5C045BA7"/>
    <w:multiLevelType w:val="multilevel"/>
    <w:tmpl w:val="CED2E4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C613BEE"/>
    <w:multiLevelType w:val="multilevel"/>
    <w:tmpl w:val="94645B82"/>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nsid w:val="67962832"/>
    <w:multiLevelType w:val="singleLevel"/>
    <w:tmpl w:val="FCEEE270"/>
    <w:lvl w:ilvl="0">
      <w:start w:val="1"/>
      <w:numFmt w:val="decimal"/>
      <w:lvlText w:val="%1."/>
      <w:legacy w:legacy="1" w:legacySpace="0" w:legacyIndent="182"/>
      <w:lvlJc w:val="left"/>
      <w:rPr>
        <w:rFonts w:ascii="Times New Roman" w:hAnsi="Times New Roman" w:cs="Times New Roman" w:hint="default"/>
      </w:rPr>
    </w:lvl>
  </w:abstractNum>
  <w:abstractNum w:abstractNumId="27">
    <w:nsid w:val="68597484"/>
    <w:multiLevelType w:val="multilevel"/>
    <w:tmpl w:val="C868E7C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780FCC"/>
    <w:multiLevelType w:val="multilevel"/>
    <w:tmpl w:val="84647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9CC7F84"/>
    <w:multiLevelType w:val="multilevel"/>
    <w:tmpl w:val="37AC35C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0">
    <w:nsid w:val="6AFB7DB5"/>
    <w:multiLevelType w:val="multilevel"/>
    <w:tmpl w:val="9FFE39F2"/>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1F630F1"/>
    <w:multiLevelType w:val="multilevel"/>
    <w:tmpl w:val="95DC9DF2"/>
    <w:lvl w:ilvl="0">
      <w:start w:val="1"/>
      <w:numFmt w:val="decimal"/>
      <w:lvlText w:val="%1."/>
      <w:lvlJc w:val="left"/>
      <w:pPr>
        <w:ind w:left="408" w:hanging="408"/>
      </w:pPr>
      <w:rPr>
        <w:rFonts w:eastAsiaTheme="minorHAnsi" w:hint="default"/>
      </w:rPr>
    </w:lvl>
    <w:lvl w:ilvl="1">
      <w:start w:val="1"/>
      <w:numFmt w:val="decimal"/>
      <w:lvlText w:val="%1.%2."/>
      <w:lvlJc w:val="left"/>
      <w:pPr>
        <w:ind w:left="1080" w:hanging="7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5040" w:hanging="2160"/>
      </w:pPr>
      <w:rPr>
        <w:rFonts w:eastAsiaTheme="minorHAnsi" w:hint="default"/>
      </w:rPr>
    </w:lvl>
  </w:abstractNum>
  <w:abstractNum w:abstractNumId="32">
    <w:nsid w:val="7302688B"/>
    <w:multiLevelType w:val="multilevel"/>
    <w:tmpl w:val="DE6C5558"/>
    <w:lvl w:ilvl="0">
      <w:start w:val="1"/>
      <w:numFmt w:val="decimal"/>
      <w:lvlText w:val="%1."/>
      <w:lvlJc w:val="left"/>
      <w:pPr>
        <w:ind w:left="408" w:hanging="408"/>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3">
    <w:nsid w:val="736D6CBB"/>
    <w:multiLevelType w:val="multilevel"/>
    <w:tmpl w:val="3C2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6F35EE"/>
    <w:multiLevelType w:val="multilevel"/>
    <w:tmpl w:val="3F60919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D3C4909"/>
    <w:multiLevelType w:val="multilevel"/>
    <w:tmpl w:val="51105B7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7E2C2EA5"/>
    <w:multiLevelType w:val="multilevel"/>
    <w:tmpl w:val="563EDA14"/>
    <w:lvl w:ilvl="0">
      <w:start w:val="3"/>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0"/>
  </w:num>
  <w:num w:numId="3">
    <w:abstractNumId w:val="8"/>
  </w:num>
  <w:num w:numId="4">
    <w:abstractNumId w:val="19"/>
  </w:num>
  <w:num w:numId="5">
    <w:abstractNumId w:val="27"/>
  </w:num>
  <w:num w:numId="6">
    <w:abstractNumId w:val="1"/>
  </w:num>
  <w:num w:numId="7">
    <w:abstractNumId w:val="21"/>
  </w:num>
  <w:num w:numId="8">
    <w:abstractNumId w:val="17"/>
  </w:num>
  <w:num w:numId="9">
    <w:abstractNumId w:val="14"/>
  </w:num>
  <w:num w:numId="10">
    <w:abstractNumId w:val="15"/>
  </w:num>
  <w:num w:numId="11">
    <w:abstractNumId w:val="23"/>
  </w:num>
  <w:num w:numId="12">
    <w:abstractNumId w:val="18"/>
  </w:num>
  <w:num w:numId="13">
    <w:abstractNumId w:val="29"/>
  </w:num>
  <w:num w:numId="14">
    <w:abstractNumId w:val="11"/>
  </w:num>
  <w:num w:numId="15">
    <w:abstractNumId w:val="28"/>
  </w:num>
  <w:num w:numId="16">
    <w:abstractNumId w:val="5"/>
  </w:num>
  <w:num w:numId="17">
    <w:abstractNumId w:val="16"/>
  </w:num>
  <w:num w:numId="18">
    <w:abstractNumId w:val="24"/>
  </w:num>
  <w:num w:numId="19">
    <w:abstractNumId w:val="6"/>
  </w:num>
  <w:num w:numId="20">
    <w:abstractNumId w:val="35"/>
  </w:num>
  <w:num w:numId="21">
    <w:abstractNumId w:val="7"/>
  </w:num>
  <w:num w:numId="22">
    <w:abstractNumId w:val="22"/>
  </w:num>
  <w:num w:numId="23">
    <w:abstractNumId w:val="34"/>
  </w:num>
  <w:num w:numId="24">
    <w:abstractNumId w:val="3"/>
  </w:num>
  <w:num w:numId="25">
    <w:abstractNumId w:val="13"/>
  </w:num>
  <w:num w:numId="26">
    <w:abstractNumId w:val="26"/>
  </w:num>
  <w:num w:numId="27">
    <w:abstractNumId w:val="33"/>
  </w:num>
  <w:num w:numId="28">
    <w:abstractNumId w:val="10"/>
  </w:num>
  <w:num w:numId="2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1"/>
  </w:num>
  <w:num w:numId="33">
    <w:abstractNumId w:val="32"/>
  </w:num>
  <w:num w:numId="34">
    <w:abstractNumId w:val="36"/>
  </w:num>
  <w:num w:numId="35">
    <w:abstractNumId w:val="30"/>
  </w:num>
  <w:num w:numId="36">
    <w:abstractNumId w:val="12"/>
  </w:num>
  <w:num w:numId="37">
    <w:abstractNumId w:val="4"/>
  </w:num>
  <w:num w:numId="38">
    <w:abstractNumId w:val="2"/>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4347F"/>
    <w:rsid w:val="00000EDA"/>
    <w:rsid w:val="000031E7"/>
    <w:rsid w:val="000144CF"/>
    <w:rsid w:val="0001761E"/>
    <w:rsid w:val="00021B7F"/>
    <w:rsid w:val="000279D6"/>
    <w:rsid w:val="0003233F"/>
    <w:rsid w:val="00037127"/>
    <w:rsid w:val="000472E6"/>
    <w:rsid w:val="00054925"/>
    <w:rsid w:val="0005795E"/>
    <w:rsid w:val="000609F3"/>
    <w:rsid w:val="0007574B"/>
    <w:rsid w:val="00086555"/>
    <w:rsid w:val="00091169"/>
    <w:rsid w:val="000933F1"/>
    <w:rsid w:val="000971CC"/>
    <w:rsid w:val="000B3743"/>
    <w:rsid w:val="000C397E"/>
    <w:rsid w:val="000D43DB"/>
    <w:rsid w:val="000D4ED5"/>
    <w:rsid w:val="000D602B"/>
    <w:rsid w:val="000E7693"/>
    <w:rsid w:val="000F651F"/>
    <w:rsid w:val="000F7A41"/>
    <w:rsid w:val="00100AB1"/>
    <w:rsid w:val="001024EF"/>
    <w:rsid w:val="001074D0"/>
    <w:rsid w:val="001220ED"/>
    <w:rsid w:val="00122664"/>
    <w:rsid w:val="00134424"/>
    <w:rsid w:val="001366F7"/>
    <w:rsid w:val="00137B18"/>
    <w:rsid w:val="001437A5"/>
    <w:rsid w:val="00147FF2"/>
    <w:rsid w:val="00152AE7"/>
    <w:rsid w:val="00154C34"/>
    <w:rsid w:val="00163EE5"/>
    <w:rsid w:val="001679D8"/>
    <w:rsid w:val="001814F5"/>
    <w:rsid w:val="00182034"/>
    <w:rsid w:val="00182EC1"/>
    <w:rsid w:val="00183154"/>
    <w:rsid w:val="001A170E"/>
    <w:rsid w:val="001B39F4"/>
    <w:rsid w:val="001B50A3"/>
    <w:rsid w:val="001B6327"/>
    <w:rsid w:val="001C16A8"/>
    <w:rsid w:val="001C4F53"/>
    <w:rsid w:val="001D31D3"/>
    <w:rsid w:val="001E5417"/>
    <w:rsid w:val="001E7AEE"/>
    <w:rsid w:val="001F1522"/>
    <w:rsid w:val="00200529"/>
    <w:rsid w:val="002007A7"/>
    <w:rsid w:val="00204ED7"/>
    <w:rsid w:val="00210B25"/>
    <w:rsid w:val="00215277"/>
    <w:rsid w:val="00220C12"/>
    <w:rsid w:val="00237FEB"/>
    <w:rsid w:val="00241C8C"/>
    <w:rsid w:val="00241CB8"/>
    <w:rsid w:val="002439A9"/>
    <w:rsid w:val="00243BBC"/>
    <w:rsid w:val="002503BD"/>
    <w:rsid w:val="00250FCF"/>
    <w:rsid w:val="0025505A"/>
    <w:rsid w:val="0026061B"/>
    <w:rsid w:val="00262779"/>
    <w:rsid w:val="00266ED6"/>
    <w:rsid w:val="0027045E"/>
    <w:rsid w:val="00272C72"/>
    <w:rsid w:val="00273DD9"/>
    <w:rsid w:val="00274B45"/>
    <w:rsid w:val="00287C3A"/>
    <w:rsid w:val="00292EA3"/>
    <w:rsid w:val="00293924"/>
    <w:rsid w:val="002966C8"/>
    <w:rsid w:val="002A2065"/>
    <w:rsid w:val="002A3DE6"/>
    <w:rsid w:val="002A5CD5"/>
    <w:rsid w:val="002B3948"/>
    <w:rsid w:val="002B7366"/>
    <w:rsid w:val="002C46E3"/>
    <w:rsid w:val="002C7B57"/>
    <w:rsid w:val="002C7BD4"/>
    <w:rsid w:val="002D411B"/>
    <w:rsid w:val="002D6921"/>
    <w:rsid w:val="002D7CB8"/>
    <w:rsid w:val="002E1943"/>
    <w:rsid w:val="002E5D35"/>
    <w:rsid w:val="002F0230"/>
    <w:rsid w:val="002F7D1C"/>
    <w:rsid w:val="00301B9B"/>
    <w:rsid w:val="00303EBE"/>
    <w:rsid w:val="00306995"/>
    <w:rsid w:val="003076E2"/>
    <w:rsid w:val="0031617E"/>
    <w:rsid w:val="003250BF"/>
    <w:rsid w:val="003329FC"/>
    <w:rsid w:val="00334508"/>
    <w:rsid w:val="00341D5D"/>
    <w:rsid w:val="00342FAE"/>
    <w:rsid w:val="00346741"/>
    <w:rsid w:val="003477A0"/>
    <w:rsid w:val="00352A1F"/>
    <w:rsid w:val="00357B17"/>
    <w:rsid w:val="00360355"/>
    <w:rsid w:val="0036333F"/>
    <w:rsid w:val="0037632E"/>
    <w:rsid w:val="00376B6E"/>
    <w:rsid w:val="00393AAA"/>
    <w:rsid w:val="00395099"/>
    <w:rsid w:val="003A6F1C"/>
    <w:rsid w:val="003A7FFB"/>
    <w:rsid w:val="003B59F0"/>
    <w:rsid w:val="003C17C3"/>
    <w:rsid w:val="003C5DC0"/>
    <w:rsid w:val="003C7866"/>
    <w:rsid w:val="003D2D8F"/>
    <w:rsid w:val="003D32B3"/>
    <w:rsid w:val="003E2AEF"/>
    <w:rsid w:val="003E45CB"/>
    <w:rsid w:val="003E6612"/>
    <w:rsid w:val="003E6DB8"/>
    <w:rsid w:val="003F025F"/>
    <w:rsid w:val="00401CE7"/>
    <w:rsid w:val="004021F3"/>
    <w:rsid w:val="00403D63"/>
    <w:rsid w:val="00406372"/>
    <w:rsid w:val="00406F79"/>
    <w:rsid w:val="00414189"/>
    <w:rsid w:val="00414BB0"/>
    <w:rsid w:val="00426AD5"/>
    <w:rsid w:val="00440082"/>
    <w:rsid w:val="00444FE6"/>
    <w:rsid w:val="00445180"/>
    <w:rsid w:val="00454444"/>
    <w:rsid w:val="004546F2"/>
    <w:rsid w:val="00471E21"/>
    <w:rsid w:val="00471ED8"/>
    <w:rsid w:val="0047207B"/>
    <w:rsid w:val="00473333"/>
    <w:rsid w:val="00474F9D"/>
    <w:rsid w:val="00475006"/>
    <w:rsid w:val="00476A43"/>
    <w:rsid w:val="00481A31"/>
    <w:rsid w:val="004857DD"/>
    <w:rsid w:val="004866B5"/>
    <w:rsid w:val="004913EB"/>
    <w:rsid w:val="00496059"/>
    <w:rsid w:val="004A055D"/>
    <w:rsid w:val="004A1B74"/>
    <w:rsid w:val="004A496C"/>
    <w:rsid w:val="004A61F0"/>
    <w:rsid w:val="004B3220"/>
    <w:rsid w:val="004B5CC7"/>
    <w:rsid w:val="004B7FF5"/>
    <w:rsid w:val="004C0107"/>
    <w:rsid w:val="004D12F6"/>
    <w:rsid w:val="004D3179"/>
    <w:rsid w:val="004E4294"/>
    <w:rsid w:val="004E7BCE"/>
    <w:rsid w:val="004F0FE5"/>
    <w:rsid w:val="004F54E7"/>
    <w:rsid w:val="00511C87"/>
    <w:rsid w:val="00512BBD"/>
    <w:rsid w:val="0051459B"/>
    <w:rsid w:val="005177CA"/>
    <w:rsid w:val="00523BF0"/>
    <w:rsid w:val="005253E5"/>
    <w:rsid w:val="005330B8"/>
    <w:rsid w:val="00534B94"/>
    <w:rsid w:val="0054160D"/>
    <w:rsid w:val="0054347F"/>
    <w:rsid w:val="005459BF"/>
    <w:rsid w:val="00545F82"/>
    <w:rsid w:val="005462DF"/>
    <w:rsid w:val="00557045"/>
    <w:rsid w:val="00563065"/>
    <w:rsid w:val="00565220"/>
    <w:rsid w:val="00570F07"/>
    <w:rsid w:val="005751DC"/>
    <w:rsid w:val="00594ED4"/>
    <w:rsid w:val="005A1CF1"/>
    <w:rsid w:val="005A2CAA"/>
    <w:rsid w:val="005A62E6"/>
    <w:rsid w:val="005B1D0F"/>
    <w:rsid w:val="005B24F5"/>
    <w:rsid w:val="005B6328"/>
    <w:rsid w:val="005B7636"/>
    <w:rsid w:val="005C1958"/>
    <w:rsid w:val="005E645E"/>
    <w:rsid w:val="005F1666"/>
    <w:rsid w:val="005F32FF"/>
    <w:rsid w:val="005F6F69"/>
    <w:rsid w:val="006110EE"/>
    <w:rsid w:val="00614555"/>
    <w:rsid w:val="00625AE9"/>
    <w:rsid w:val="00632193"/>
    <w:rsid w:val="00635FF5"/>
    <w:rsid w:val="00647576"/>
    <w:rsid w:val="00656538"/>
    <w:rsid w:val="00661B45"/>
    <w:rsid w:val="006643C9"/>
    <w:rsid w:val="00667B5E"/>
    <w:rsid w:val="00671403"/>
    <w:rsid w:val="00672B7D"/>
    <w:rsid w:val="006746E0"/>
    <w:rsid w:val="00675E9C"/>
    <w:rsid w:val="00691C9A"/>
    <w:rsid w:val="006954A3"/>
    <w:rsid w:val="006A10F2"/>
    <w:rsid w:val="006A17BE"/>
    <w:rsid w:val="006A2E6B"/>
    <w:rsid w:val="006A72FE"/>
    <w:rsid w:val="006B13F2"/>
    <w:rsid w:val="006B3C91"/>
    <w:rsid w:val="006C7A5A"/>
    <w:rsid w:val="006D08AA"/>
    <w:rsid w:val="006D774F"/>
    <w:rsid w:val="006E1156"/>
    <w:rsid w:val="006E554C"/>
    <w:rsid w:val="006E7BCE"/>
    <w:rsid w:val="006F0B87"/>
    <w:rsid w:val="006F0CCC"/>
    <w:rsid w:val="006F26AA"/>
    <w:rsid w:val="006F2F8D"/>
    <w:rsid w:val="006F3D63"/>
    <w:rsid w:val="006F4BB1"/>
    <w:rsid w:val="007008EA"/>
    <w:rsid w:val="00702AF9"/>
    <w:rsid w:val="007039A4"/>
    <w:rsid w:val="00727705"/>
    <w:rsid w:val="00732128"/>
    <w:rsid w:val="00732743"/>
    <w:rsid w:val="00735B3A"/>
    <w:rsid w:val="007401FF"/>
    <w:rsid w:val="00746492"/>
    <w:rsid w:val="0074783D"/>
    <w:rsid w:val="00752491"/>
    <w:rsid w:val="0075608A"/>
    <w:rsid w:val="00761B36"/>
    <w:rsid w:val="007669AF"/>
    <w:rsid w:val="0077675F"/>
    <w:rsid w:val="00780BAF"/>
    <w:rsid w:val="00790851"/>
    <w:rsid w:val="00793718"/>
    <w:rsid w:val="00793EE7"/>
    <w:rsid w:val="00794CD3"/>
    <w:rsid w:val="00796E0F"/>
    <w:rsid w:val="00797511"/>
    <w:rsid w:val="007A202D"/>
    <w:rsid w:val="007C452C"/>
    <w:rsid w:val="007D1C1C"/>
    <w:rsid w:val="007E17B7"/>
    <w:rsid w:val="007E530E"/>
    <w:rsid w:val="007F43B8"/>
    <w:rsid w:val="00800BF8"/>
    <w:rsid w:val="00803743"/>
    <w:rsid w:val="00807699"/>
    <w:rsid w:val="00807C29"/>
    <w:rsid w:val="00822A01"/>
    <w:rsid w:val="0082656D"/>
    <w:rsid w:val="0083187C"/>
    <w:rsid w:val="00834CCE"/>
    <w:rsid w:val="00837FC5"/>
    <w:rsid w:val="008405A1"/>
    <w:rsid w:val="00841879"/>
    <w:rsid w:val="00844A4C"/>
    <w:rsid w:val="00845A5F"/>
    <w:rsid w:val="008477C5"/>
    <w:rsid w:val="0085113E"/>
    <w:rsid w:val="00861426"/>
    <w:rsid w:val="00865C38"/>
    <w:rsid w:val="008733FD"/>
    <w:rsid w:val="00877E7A"/>
    <w:rsid w:val="008A2B7D"/>
    <w:rsid w:val="008A3273"/>
    <w:rsid w:val="008B5D77"/>
    <w:rsid w:val="008C1AA2"/>
    <w:rsid w:val="008D0EB5"/>
    <w:rsid w:val="008D2361"/>
    <w:rsid w:val="008D52DF"/>
    <w:rsid w:val="008E0B0E"/>
    <w:rsid w:val="008E0FD8"/>
    <w:rsid w:val="008F058D"/>
    <w:rsid w:val="008F6D4A"/>
    <w:rsid w:val="008F7335"/>
    <w:rsid w:val="00900471"/>
    <w:rsid w:val="009131BB"/>
    <w:rsid w:val="00913747"/>
    <w:rsid w:val="0091536C"/>
    <w:rsid w:val="00921CA4"/>
    <w:rsid w:val="00926EEA"/>
    <w:rsid w:val="00931B20"/>
    <w:rsid w:val="00935D26"/>
    <w:rsid w:val="00937B44"/>
    <w:rsid w:val="00945B06"/>
    <w:rsid w:val="00961758"/>
    <w:rsid w:val="009726FC"/>
    <w:rsid w:val="00973DAC"/>
    <w:rsid w:val="00982753"/>
    <w:rsid w:val="00986AE6"/>
    <w:rsid w:val="00997A3F"/>
    <w:rsid w:val="009B10B2"/>
    <w:rsid w:val="009B2391"/>
    <w:rsid w:val="009B2660"/>
    <w:rsid w:val="009B5E0D"/>
    <w:rsid w:val="009B633E"/>
    <w:rsid w:val="009B67A1"/>
    <w:rsid w:val="009B6ABC"/>
    <w:rsid w:val="009C1E5B"/>
    <w:rsid w:val="009C7D8F"/>
    <w:rsid w:val="009D2EA6"/>
    <w:rsid w:val="009E2211"/>
    <w:rsid w:val="009F7B3F"/>
    <w:rsid w:val="00A24CD7"/>
    <w:rsid w:val="00A259F4"/>
    <w:rsid w:val="00A3085E"/>
    <w:rsid w:val="00A32253"/>
    <w:rsid w:val="00A377F2"/>
    <w:rsid w:val="00A41D3F"/>
    <w:rsid w:val="00A424D4"/>
    <w:rsid w:val="00A46579"/>
    <w:rsid w:val="00A5306F"/>
    <w:rsid w:val="00A558D6"/>
    <w:rsid w:val="00A60E40"/>
    <w:rsid w:val="00A63754"/>
    <w:rsid w:val="00A63D7C"/>
    <w:rsid w:val="00A81104"/>
    <w:rsid w:val="00A813CC"/>
    <w:rsid w:val="00A83A16"/>
    <w:rsid w:val="00A86FA0"/>
    <w:rsid w:val="00A956C3"/>
    <w:rsid w:val="00AA2F4B"/>
    <w:rsid w:val="00AA4E22"/>
    <w:rsid w:val="00AB485A"/>
    <w:rsid w:val="00AC5208"/>
    <w:rsid w:val="00AC716D"/>
    <w:rsid w:val="00AC75D2"/>
    <w:rsid w:val="00AD12BD"/>
    <w:rsid w:val="00AD200F"/>
    <w:rsid w:val="00AD64CC"/>
    <w:rsid w:val="00AE43BE"/>
    <w:rsid w:val="00AE4DDF"/>
    <w:rsid w:val="00AF5142"/>
    <w:rsid w:val="00B114BF"/>
    <w:rsid w:val="00B12905"/>
    <w:rsid w:val="00B22A39"/>
    <w:rsid w:val="00B233F1"/>
    <w:rsid w:val="00B23EF6"/>
    <w:rsid w:val="00B247B9"/>
    <w:rsid w:val="00B263BC"/>
    <w:rsid w:val="00B309AA"/>
    <w:rsid w:val="00B31484"/>
    <w:rsid w:val="00B31A89"/>
    <w:rsid w:val="00B41F3A"/>
    <w:rsid w:val="00B444F7"/>
    <w:rsid w:val="00B44C4C"/>
    <w:rsid w:val="00B4759F"/>
    <w:rsid w:val="00B50C5E"/>
    <w:rsid w:val="00B50FF9"/>
    <w:rsid w:val="00B52F3A"/>
    <w:rsid w:val="00B54777"/>
    <w:rsid w:val="00B61271"/>
    <w:rsid w:val="00B61909"/>
    <w:rsid w:val="00B67053"/>
    <w:rsid w:val="00B673C5"/>
    <w:rsid w:val="00B74023"/>
    <w:rsid w:val="00B7492F"/>
    <w:rsid w:val="00B74C80"/>
    <w:rsid w:val="00B75B8E"/>
    <w:rsid w:val="00B9340A"/>
    <w:rsid w:val="00B95787"/>
    <w:rsid w:val="00B967BF"/>
    <w:rsid w:val="00B96E1E"/>
    <w:rsid w:val="00BA6663"/>
    <w:rsid w:val="00BB67F4"/>
    <w:rsid w:val="00BD0DCA"/>
    <w:rsid w:val="00BD6D6F"/>
    <w:rsid w:val="00BD7580"/>
    <w:rsid w:val="00BD7DD6"/>
    <w:rsid w:val="00BE115F"/>
    <w:rsid w:val="00BE73FA"/>
    <w:rsid w:val="00BF2F6B"/>
    <w:rsid w:val="00BF3C7B"/>
    <w:rsid w:val="00BF4C8F"/>
    <w:rsid w:val="00BF531E"/>
    <w:rsid w:val="00BF5A8A"/>
    <w:rsid w:val="00C00C07"/>
    <w:rsid w:val="00C10414"/>
    <w:rsid w:val="00C2417F"/>
    <w:rsid w:val="00C4024C"/>
    <w:rsid w:val="00C40751"/>
    <w:rsid w:val="00C44157"/>
    <w:rsid w:val="00C44A1A"/>
    <w:rsid w:val="00C50020"/>
    <w:rsid w:val="00C51B62"/>
    <w:rsid w:val="00C51F91"/>
    <w:rsid w:val="00C530B5"/>
    <w:rsid w:val="00C53472"/>
    <w:rsid w:val="00C55953"/>
    <w:rsid w:val="00C56670"/>
    <w:rsid w:val="00C63523"/>
    <w:rsid w:val="00C6732F"/>
    <w:rsid w:val="00C67E9C"/>
    <w:rsid w:val="00C7018F"/>
    <w:rsid w:val="00C75663"/>
    <w:rsid w:val="00C77DDD"/>
    <w:rsid w:val="00C80B64"/>
    <w:rsid w:val="00C86491"/>
    <w:rsid w:val="00C941A1"/>
    <w:rsid w:val="00C96AFF"/>
    <w:rsid w:val="00C97696"/>
    <w:rsid w:val="00CA3A6A"/>
    <w:rsid w:val="00CA4039"/>
    <w:rsid w:val="00CB2CA3"/>
    <w:rsid w:val="00CC1EA3"/>
    <w:rsid w:val="00CC2C48"/>
    <w:rsid w:val="00CD5CF2"/>
    <w:rsid w:val="00CD63F9"/>
    <w:rsid w:val="00CE24E5"/>
    <w:rsid w:val="00CE46BB"/>
    <w:rsid w:val="00CE7EAC"/>
    <w:rsid w:val="00CF1736"/>
    <w:rsid w:val="00CF66C6"/>
    <w:rsid w:val="00D07D0C"/>
    <w:rsid w:val="00D11229"/>
    <w:rsid w:val="00D12FB1"/>
    <w:rsid w:val="00D17A4B"/>
    <w:rsid w:val="00D22670"/>
    <w:rsid w:val="00D22E12"/>
    <w:rsid w:val="00D25253"/>
    <w:rsid w:val="00D42296"/>
    <w:rsid w:val="00D45D59"/>
    <w:rsid w:val="00D558C3"/>
    <w:rsid w:val="00D62060"/>
    <w:rsid w:val="00D66815"/>
    <w:rsid w:val="00D71C2A"/>
    <w:rsid w:val="00D73526"/>
    <w:rsid w:val="00D73903"/>
    <w:rsid w:val="00D73958"/>
    <w:rsid w:val="00D76B0E"/>
    <w:rsid w:val="00D77DD5"/>
    <w:rsid w:val="00D80567"/>
    <w:rsid w:val="00D812A0"/>
    <w:rsid w:val="00D8181E"/>
    <w:rsid w:val="00D85C8A"/>
    <w:rsid w:val="00DA33DB"/>
    <w:rsid w:val="00DA5DFF"/>
    <w:rsid w:val="00DA7689"/>
    <w:rsid w:val="00DB1207"/>
    <w:rsid w:val="00DB6E09"/>
    <w:rsid w:val="00DB7340"/>
    <w:rsid w:val="00DC5296"/>
    <w:rsid w:val="00DE53C1"/>
    <w:rsid w:val="00DF0075"/>
    <w:rsid w:val="00E069C3"/>
    <w:rsid w:val="00E21114"/>
    <w:rsid w:val="00E3551D"/>
    <w:rsid w:val="00E44E26"/>
    <w:rsid w:val="00E44E8D"/>
    <w:rsid w:val="00E4528B"/>
    <w:rsid w:val="00E45C80"/>
    <w:rsid w:val="00E520FD"/>
    <w:rsid w:val="00E52915"/>
    <w:rsid w:val="00E569C9"/>
    <w:rsid w:val="00E56ABD"/>
    <w:rsid w:val="00E622C9"/>
    <w:rsid w:val="00E66FB6"/>
    <w:rsid w:val="00E67F69"/>
    <w:rsid w:val="00E70549"/>
    <w:rsid w:val="00E73DFA"/>
    <w:rsid w:val="00E77C80"/>
    <w:rsid w:val="00E86624"/>
    <w:rsid w:val="00E97902"/>
    <w:rsid w:val="00EB05C5"/>
    <w:rsid w:val="00EB295A"/>
    <w:rsid w:val="00EB68F3"/>
    <w:rsid w:val="00ED1953"/>
    <w:rsid w:val="00ED2BDD"/>
    <w:rsid w:val="00ED4359"/>
    <w:rsid w:val="00ED7E4B"/>
    <w:rsid w:val="00EF7966"/>
    <w:rsid w:val="00F017CB"/>
    <w:rsid w:val="00F22BCD"/>
    <w:rsid w:val="00F301B0"/>
    <w:rsid w:val="00F517CB"/>
    <w:rsid w:val="00F6741F"/>
    <w:rsid w:val="00F7472D"/>
    <w:rsid w:val="00F830BB"/>
    <w:rsid w:val="00F8666C"/>
    <w:rsid w:val="00F90A13"/>
    <w:rsid w:val="00F9290C"/>
    <w:rsid w:val="00FA5C71"/>
    <w:rsid w:val="00FB5B5E"/>
    <w:rsid w:val="00FC0F89"/>
    <w:rsid w:val="00FC4A8F"/>
    <w:rsid w:val="00FD148B"/>
    <w:rsid w:val="00FD26E0"/>
    <w:rsid w:val="00FD7C21"/>
    <w:rsid w:val="00FE0745"/>
    <w:rsid w:val="00FE2801"/>
    <w:rsid w:val="00FE491E"/>
    <w:rsid w:val="00FE51D5"/>
    <w:rsid w:val="00FF6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9C9"/>
  </w:style>
  <w:style w:type="paragraph" w:styleId="1">
    <w:name w:val="heading 1"/>
    <w:basedOn w:val="a"/>
    <w:next w:val="a"/>
    <w:link w:val="10"/>
    <w:qFormat/>
    <w:rsid w:val="0054347F"/>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B75B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F02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07D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2F0230"/>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2F7D1C"/>
    <w:pPr>
      <w:spacing w:before="240" w:after="60" w:line="240" w:lineRule="auto"/>
      <w:outlineLvl w:val="6"/>
    </w:pPr>
    <w:rPr>
      <w:rFonts w:ascii="Calibri" w:eastAsia="Times New Roman" w:hAnsi="Calibri" w:cs="Times New Roman"/>
      <w:sz w:val="24"/>
      <w:szCs w:val="24"/>
      <w:lang w:eastAsia="ru-RU"/>
    </w:rPr>
  </w:style>
  <w:style w:type="paragraph" w:styleId="9">
    <w:name w:val="heading 9"/>
    <w:basedOn w:val="a"/>
    <w:next w:val="a"/>
    <w:link w:val="90"/>
    <w:uiPriority w:val="9"/>
    <w:semiHidden/>
    <w:unhideWhenUsed/>
    <w:qFormat/>
    <w:rsid w:val="00D07D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347F"/>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B75B8E"/>
    <w:rPr>
      <w:rFonts w:asciiTheme="majorHAnsi" w:eastAsiaTheme="majorEastAsia" w:hAnsiTheme="majorHAnsi" w:cstheme="majorBidi"/>
      <w:b/>
      <w:bCs/>
      <w:color w:val="4F81BD" w:themeColor="accent1"/>
      <w:sz w:val="26"/>
      <w:szCs w:val="26"/>
    </w:rPr>
  </w:style>
  <w:style w:type="paragraph" w:styleId="21">
    <w:name w:val="Body Text 2"/>
    <w:basedOn w:val="a"/>
    <w:link w:val="22"/>
    <w:rsid w:val="00B75B8E"/>
    <w:pPr>
      <w:spacing w:after="0" w:line="36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B75B8E"/>
    <w:rPr>
      <w:rFonts w:ascii="Times New Roman" w:eastAsia="Times New Roman" w:hAnsi="Times New Roman" w:cs="Times New Roman"/>
      <w:sz w:val="28"/>
      <w:szCs w:val="24"/>
      <w:lang w:eastAsia="ru-RU"/>
    </w:rPr>
  </w:style>
  <w:style w:type="paragraph" w:styleId="23">
    <w:name w:val="Body Text Indent 2"/>
    <w:basedOn w:val="a"/>
    <w:link w:val="24"/>
    <w:rsid w:val="00B75B8E"/>
    <w:pPr>
      <w:spacing w:after="0" w:line="360" w:lineRule="auto"/>
      <w:ind w:firstLine="900"/>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rsid w:val="00B75B8E"/>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2F0230"/>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2F0230"/>
    <w:rPr>
      <w:rFonts w:asciiTheme="majorHAnsi" w:eastAsiaTheme="majorEastAsia" w:hAnsiTheme="majorHAnsi" w:cstheme="majorBidi"/>
      <w:color w:val="243F60" w:themeColor="accent1" w:themeShade="7F"/>
    </w:rPr>
  </w:style>
  <w:style w:type="paragraph" w:styleId="a3">
    <w:name w:val="Body Text"/>
    <w:basedOn w:val="a"/>
    <w:link w:val="a4"/>
    <w:unhideWhenUsed/>
    <w:rsid w:val="002F0230"/>
    <w:pPr>
      <w:spacing w:after="120"/>
    </w:pPr>
  </w:style>
  <w:style w:type="character" w:customStyle="1" w:styleId="a4">
    <w:name w:val="Основной текст Знак"/>
    <w:basedOn w:val="a0"/>
    <w:link w:val="a3"/>
    <w:rsid w:val="002F0230"/>
  </w:style>
  <w:style w:type="paragraph" w:styleId="a5">
    <w:name w:val="header"/>
    <w:basedOn w:val="a"/>
    <w:link w:val="a6"/>
    <w:rsid w:val="002F0230"/>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6">
    <w:name w:val="Верхний колонтитул Знак"/>
    <w:basedOn w:val="a0"/>
    <w:link w:val="a5"/>
    <w:uiPriority w:val="99"/>
    <w:rsid w:val="002F0230"/>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semiHidden/>
    <w:rsid w:val="00D07D0C"/>
    <w:rPr>
      <w:rFonts w:asciiTheme="majorHAnsi" w:eastAsiaTheme="majorEastAsia" w:hAnsiTheme="majorHAnsi" w:cstheme="majorBidi"/>
      <w:b/>
      <w:bCs/>
      <w:i/>
      <w:iCs/>
      <w:color w:val="4F81BD" w:themeColor="accent1"/>
    </w:rPr>
  </w:style>
  <w:style w:type="character" w:customStyle="1" w:styleId="90">
    <w:name w:val="Заголовок 9 Знак"/>
    <w:basedOn w:val="a0"/>
    <w:link w:val="9"/>
    <w:uiPriority w:val="9"/>
    <w:semiHidden/>
    <w:rsid w:val="00D07D0C"/>
    <w:rPr>
      <w:rFonts w:asciiTheme="majorHAnsi" w:eastAsiaTheme="majorEastAsia" w:hAnsiTheme="majorHAnsi" w:cstheme="majorBidi"/>
      <w:i/>
      <w:iCs/>
      <w:color w:val="404040" w:themeColor="text1" w:themeTint="BF"/>
      <w:sz w:val="20"/>
      <w:szCs w:val="20"/>
    </w:rPr>
  </w:style>
  <w:style w:type="paragraph" w:styleId="a7">
    <w:name w:val="Body Text Indent"/>
    <w:basedOn w:val="a"/>
    <w:link w:val="a8"/>
    <w:unhideWhenUsed/>
    <w:rsid w:val="00D07D0C"/>
    <w:pPr>
      <w:spacing w:after="120"/>
      <w:ind w:left="283"/>
    </w:pPr>
  </w:style>
  <w:style w:type="character" w:customStyle="1" w:styleId="a8">
    <w:name w:val="Основной текст с отступом Знак"/>
    <w:basedOn w:val="a0"/>
    <w:link w:val="a7"/>
    <w:rsid w:val="00D07D0C"/>
  </w:style>
  <w:style w:type="paragraph" w:styleId="a9">
    <w:name w:val="caption"/>
    <w:basedOn w:val="a"/>
    <w:qFormat/>
    <w:rsid w:val="00D07D0C"/>
    <w:pPr>
      <w:widowControl w:val="0"/>
      <w:spacing w:after="0" w:line="360" w:lineRule="auto"/>
      <w:ind w:left="1701" w:hanging="1701"/>
      <w:jc w:val="center"/>
    </w:pPr>
    <w:rPr>
      <w:rFonts w:ascii="Times New Roman" w:eastAsia="Times New Roman" w:hAnsi="Times New Roman" w:cs="Times New Roman"/>
      <w:b/>
      <w:sz w:val="28"/>
      <w:szCs w:val="20"/>
      <w:lang w:eastAsia="ru-RU"/>
    </w:rPr>
  </w:style>
  <w:style w:type="paragraph" w:styleId="aa">
    <w:name w:val="annotation text"/>
    <w:basedOn w:val="a"/>
    <w:link w:val="ab"/>
    <w:semiHidden/>
    <w:rsid w:val="00D07D0C"/>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b">
    <w:name w:val="Текст примечания Знак"/>
    <w:basedOn w:val="a0"/>
    <w:link w:val="aa"/>
    <w:semiHidden/>
    <w:rsid w:val="00D07D0C"/>
    <w:rPr>
      <w:rFonts w:ascii="Times New Roman" w:eastAsia="Times New Roman" w:hAnsi="Times New Roman" w:cs="Times New Roman"/>
      <w:sz w:val="28"/>
      <w:szCs w:val="20"/>
      <w:lang w:eastAsia="ru-RU"/>
    </w:rPr>
  </w:style>
  <w:style w:type="paragraph" w:styleId="31">
    <w:name w:val="Body Text Indent 3"/>
    <w:basedOn w:val="a"/>
    <w:link w:val="32"/>
    <w:unhideWhenUsed/>
    <w:rsid w:val="005330B8"/>
    <w:pPr>
      <w:spacing w:after="120"/>
      <w:ind w:left="283"/>
    </w:pPr>
    <w:rPr>
      <w:sz w:val="16"/>
      <w:szCs w:val="16"/>
    </w:rPr>
  </w:style>
  <w:style w:type="character" w:customStyle="1" w:styleId="32">
    <w:name w:val="Основной текст с отступом 3 Знак"/>
    <w:basedOn w:val="a0"/>
    <w:link w:val="31"/>
    <w:rsid w:val="005330B8"/>
    <w:rPr>
      <w:sz w:val="16"/>
      <w:szCs w:val="16"/>
    </w:rPr>
  </w:style>
  <w:style w:type="character" w:styleId="ac">
    <w:name w:val="footnote reference"/>
    <w:basedOn w:val="a0"/>
    <w:semiHidden/>
    <w:rsid w:val="005330B8"/>
    <w:rPr>
      <w:vertAlign w:val="superscript"/>
    </w:rPr>
  </w:style>
  <w:style w:type="paragraph" w:styleId="ad">
    <w:name w:val="footnote text"/>
    <w:basedOn w:val="a"/>
    <w:link w:val="ae"/>
    <w:semiHidden/>
    <w:rsid w:val="005330B8"/>
    <w:pPr>
      <w:widowControl w:val="0"/>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e">
    <w:name w:val="Текст сноски Знак"/>
    <w:basedOn w:val="a0"/>
    <w:link w:val="ad"/>
    <w:semiHidden/>
    <w:rsid w:val="005330B8"/>
    <w:rPr>
      <w:rFonts w:ascii="Times New Roman" w:eastAsia="Times New Roman" w:hAnsi="Times New Roman" w:cs="Times New Roman"/>
      <w:sz w:val="24"/>
      <w:szCs w:val="20"/>
      <w:lang w:eastAsia="ru-RU"/>
    </w:rPr>
  </w:style>
  <w:style w:type="paragraph" w:styleId="af">
    <w:name w:val="Title"/>
    <w:basedOn w:val="a"/>
    <w:link w:val="af0"/>
    <w:qFormat/>
    <w:rsid w:val="005B1D0F"/>
    <w:pPr>
      <w:spacing w:after="0" w:line="240" w:lineRule="auto"/>
      <w:jc w:val="center"/>
    </w:pPr>
    <w:rPr>
      <w:rFonts w:ascii="Baltica" w:eastAsia="Times New Roman" w:hAnsi="Baltica" w:cs="Times New Roman"/>
      <w:sz w:val="28"/>
      <w:szCs w:val="28"/>
      <w:lang w:eastAsia="ru-RU"/>
    </w:rPr>
  </w:style>
  <w:style w:type="character" w:customStyle="1" w:styleId="af0">
    <w:name w:val="Название Знак"/>
    <w:basedOn w:val="a0"/>
    <w:link w:val="af"/>
    <w:rsid w:val="005B1D0F"/>
    <w:rPr>
      <w:rFonts w:ascii="Baltica" w:eastAsia="Times New Roman" w:hAnsi="Baltica" w:cs="Times New Roman"/>
      <w:sz w:val="28"/>
      <w:szCs w:val="28"/>
      <w:lang w:eastAsia="ru-RU"/>
    </w:rPr>
  </w:style>
  <w:style w:type="paragraph" w:styleId="af1">
    <w:name w:val="Balloon Text"/>
    <w:basedOn w:val="a"/>
    <w:link w:val="af2"/>
    <w:uiPriority w:val="99"/>
    <w:semiHidden/>
    <w:unhideWhenUsed/>
    <w:rsid w:val="005B1D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B1D0F"/>
    <w:rPr>
      <w:rFonts w:ascii="Tahoma" w:hAnsi="Tahoma" w:cs="Tahoma"/>
      <w:sz w:val="16"/>
      <w:szCs w:val="16"/>
    </w:rPr>
  </w:style>
  <w:style w:type="paragraph" w:customStyle="1" w:styleId="af3">
    <w:name w:val="брошюра"/>
    <w:basedOn w:val="a"/>
    <w:autoRedefine/>
    <w:rsid w:val="009C1E5B"/>
    <w:pPr>
      <w:widowControl w:val="0"/>
      <w:suppressLineNumbers/>
      <w:spacing w:after="0" w:line="240" w:lineRule="auto"/>
      <w:ind w:firstLine="567"/>
      <w:jc w:val="both"/>
    </w:pPr>
    <w:rPr>
      <w:rFonts w:ascii="Times New Roman" w:eastAsia="Times New Roman" w:hAnsi="Times New Roman" w:cs="Times New Roman"/>
      <w:noProof/>
      <w:lang w:eastAsia="ru-RU"/>
    </w:rPr>
  </w:style>
  <w:style w:type="paragraph" w:styleId="af4">
    <w:name w:val="footer"/>
    <w:basedOn w:val="a"/>
    <w:link w:val="af5"/>
    <w:uiPriority w:val="99"/>
    <w:unhideWhenUsed/>
    <w:rsid w:val="00C5667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56670"/>
  </w:style>
  <w:style w:type="character" w:customStyle="1" w:styleId="70">
    <w:name w:val="Заголовок 7 Знак"/>
    <w:basedOn w:val="a0"/>
    <w:link w:val="7"/>
    <w:semiHidden/>
    <w:rsid w:val="002F7D1C"/>
    <w:rPr>
      <w:rFonts w:ascii="Calibri" w:eastAsia="Times New Roman" w:hAnsi="Calibri" w:cs="Times New Roman"/>
      <w:sz w:val="24"/>
      <w:szCs w:val="24"/>
      <w:lang w:eastAsia="ru-RU"/>
    </w:rPr>
  </w:style>
  <w:style w:type="character" w:styleId="af6">
    <w:name w:val="page number"/>
    <w:basedOn w:val="a0"/>
    <w:rsid w:val="002F7D1C"/>
  </w:style>
  <w:style w:type="table" w:styleId="af7">
    <w:name w:val="Table Grid"/>
    <w:basedOn w:val="a1"/>
    <w:uiPriority w:val="59"/>
    <w:rsid w:val="002F7D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uiPriority w:val="99"/>
    <w:rsid w:val="002F7D1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5">
    <w:name w:val="Основной текст (2)_"/>
    <w:basedOn w:val="a0"/>
    <w:link w:val="26"/>
    <w:rsid w:val="002F7D1C"/>
    <w:rPr>
      <w:sz w:val="34"/>
      <w:szCs w:val="34"/>
      <w:shd w:val="clear" w:color="auto" w:fill="FFFFFF"/>
    </w:rPr>
  </w:style>
  <w:style w:type="character" w:customStyle="1" w:styleId="6">
    <w:name w:val="Основной текст (6)_"/>
    <w:basedOn w:val="a0"/>
    <w:link w:val="60"/>
    <w:rsid w:val="002F7D1C"/>
    <w:rPr>
      <w:b/>
      <w:bCs/>
      <w:sz w:val="34"/>
      <w:szCs w:val="34"/>
      <w:shd w:val="clear" w:color="auto" w:fill="FFFFFF"/>
    </w:rPr>
  </w:style>
  <w:style w:type="paragraph" w:customStyle="1" w:styleId="26">
    <w:name w:val="Основной текст (2)"/>
    <w:basedOn w:val="a"/>
    <w:link w:val="25"/>
    <w:rsid w:val="002F7D1C"/>
    <w:pPr>
      <w:widowControl w:val="0"/>
      <w:shd w:val="clear" w:color="auto" w:fill="FFFFFF"/>
      <w:spacing w:after="120" w:line="0" w:lineRule="atLeast"/>
    </w:pPr>
    <w:rPr>
      <w:sz w:val="34"/>
      <w:szCs w:val="34"/>
    </w:rPr>
  </w:style>
  <w:style w:type="paragraph" w:customStyle="1" w:styleId="60">
    <w:name w:val="Основной текст (6)"/>
    <w:basedOn w:val="a"/>
    <w:link w:val="6"/>
    <w:rsid w:val="002F7D1C"/>
    <w:pPr>
      <w:widowControl w:val="0"/>
      <w:shd w:val="clear" w:color="auto" w:fill="FFFFFF"/>
      <w:spacing w:after="240" w:line="0" w:lineRule="atLeast"/>
      <w:ind w:hanging="340"/>
    </w:pPr>
    <w:rPr>
      <w:b/>
      <w:bCs/>
      <w:sz w:val="34"/>
      <w:szCs w:val="34"/>
    </w:rPr>
  </w:style>
  <w:style w:type="character" w:customStyle="1" w:styleId="af9">
    <w:name w:val="Колонтитул_"/>
    <w:basedOn w:val="a0"/>
    <w:link w:val="afa"/>
    <w:rsid w:val="002F7D1C"/>
    <w:rPr>
      <w:shd w:val="clear" w:color="auto" w:fill="FFFFFF"/>
    </w:rPr>
  </w:style>
  <w:style w:type="character" w:customStyle="1" w:styleId="41">
    <w:name w:val="Заголовок №4_"/>
    <w:basedOn w:val="a0"/>
    <w:rsid w:val="002F7D1C"/>
    <w:rPr>
      <w:rFonts w:ascii="Times New Roman" w:eastAsia="Times New Roman" w:hAnsi="Times New Roman" w:cs="Times New Roman"/>
      <w:b/>
      <w:bCs/>
      <w:i w:val="0"/>
      <w:iCs w:val="0"/>
      <w:smallCaps w:val="0"/>
      <w:strike w:val="0"/>
      <w:sz w:val="34"/>
      <w:szCs w:val="34"/>
      <w:u w:val="none"/>
    </w:rPr>
  </w:style>
  <w:style w:type="character" w:customStyle="1" w:styleId="216pt">
    <w:name w:val="Основной текст (2) + 16 pt"/>
    <w:basedOn w:val="25"/>
    <w:rsid w:val="002F7D1C"/>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7">
    <w:name w:val="Основной текст (2) + Полужирный"/>
    <w:basedOn w:val="25"/>
    <w:rsid w:val="002F7D1C"/>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0pt">
    <w:name w:val="Колонтитул (2) + Интервал 0 pt"/>
    <w:basedOn w:val="a0"/>
    <w:rsid w:val="002F7D1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42">
    <w:name w:val="Заголовок №4"/>
    <w:basedOn w:val="41"/>
    <w:rsid w:val="002F7D1C"/>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43">
    <w:name w:val="Подпись к картинке (4)_"/>
    <w:basedOn w:val="a0"/>
    <w:link w:val="44"/>
    <w:rsid w:val="002F7D1C"/>
    <w:rPr>
      <w:b/>
      <w:bCs/>
      <w:sz w:val="34"/>
      <w:szCs w:val="34"/>
      <w:shd w:val="clear" w:color="auto" w:fill="FFFFFF"/>
    </w:rPr>
  </w:style>
  <w:style w:type="paragraph" w:customStyle="1" w:styleId="afa">
    <w:name w:val="Колонтитул"/>
    <w:basedOn w:val="a"/>
    <w:link w:val="af9"/>
    <w:rsid w:val="002F7D1C"/>
    <w:pPr>
      <w:widowControl w:val="0"/>
      <w:shd w:val="clear" w:color="auto" w:fill="FFFFFF"/>
      <w:spacing w:after="0" w:line="0" w:lineRule="atLeast"/>
    </w:pPr>
  </w:style>
  <w:style w:type="paragraph" w:customStyle="1" w:styleId="44">
    <w:name w:val="Подпись к картинке (4)"/>
    <w:basedOn w:val="a"/>
    <w:link w:val="43"/>
    <w:rsid w:val="002F7D1C"/>
    <w:pPr>
      <w:widowControl w:val="0"/>
      <w:shd w:val="clear" w:color="auto" w:fill="FFFFFF"/>
      <w:spacing w:after="0" w:line="0" w:lineRule="atLeast"/>
    </w:pPr>
    <w:rPr>
      <w:b/>
      <w:bCs/>
      <w:sz w:val="34"/>
      <w:szCs w:val="34"/>
    </w:rPr>
  </w:style>
  <w:style w:type="character" w:customStyle="1" w:styleId="61">
    <w:name w:val="Основной текст (6) + Малые прописные"/>
    <w:basedOn w:val="6"/>
    <w:rsid w:val="002F7D1C"/>
    <w:rPr>
      <w:rFonts w:ascii="Times New Roman" w:eastAsia="Times New Roman" w:hAnsi="Times New Roman" w:cs="Times New Roman"/>
      <w:b/>
      <w:bCs/>
      <w:i w:val="0"/>
      <w:iCs w:val="0"/>
      <w:smallCaps/>
      <w:strike w:val="0"/>
      <w:color w:val="000000"/>
      <w:spacing w:val="0"/>
      <w:w w:val="100"/>
      <w:position w:val="0"/>
      <w:sz w:val="34"/>
      <w:szCs w:val="34"/>
      <w:u w:val="none"/>
      <w:shd w:val="clear" w:color="auto" w:fill="FFFFFF"/>
      <w:lang w:val="ru-RU" w:eastAsia="ru-RU" w:bidi="ru-RU"/>
    </w:rPr>
  </w:style>
  <w:style w:type="character" w:customStyle="1" w:styleId="320">
    <w:name w:val="Основной текст (32)_"/>
    <w:basedOn w:val="a0"/>
    <w:link w:val="321"/>
    <w:rsid w:val="002F7D1C"/>
    <w:rPr>
      <w:sz w:val="26"/>
      <w:szCs w:val="26"/>
      <w:shd w:val="clear" w:color="auto" w:fill="FFFFFF"/>
    </w:rPr>
  </w:style>
  <w:style w:type="paragraph" w:customStyle="1" w:styleId="321">
    <w:name w:val="Основной текст (32)"/>
    <w:basedOn w:val="a"/>
    <w:link w:val="320"/>
    <w:rsid w:val="002F7D1C"/>
    <w:pPr>
      <w:widowControl w:val="0"/>
      <w:shd w:val="clear" w:color="auto" w:fill="FFFFFF"/>
      <w:spacing w:after="120" w:line="0" w:lineRule="atLeast"/>
      <w:ind w:firstLine="760"/>
      <w:jc w:val="both"/>
    </w:pPr>
    <w:rPr>
      <w:sz w:val="26"/>
      <w:szCs w:val="26"/>
    </w:rPr>
  </w:style>
  <w:style w:type="paragraph" w:styleId="afb">
    <w:name w:val="List Paragraph"/>
    <w:basedOn w:val="a"/>
    <w:uiPriority w:val="34"/>
    <w:qFormat/>
    <w:rsid w:val="002F7D1C"/>
    <w:pPr>
      <w:ind w:left="720"/>
      <w:contextualSpacing/>
    </w:pPr>
    <w:rPr>
      <w:rFonts w:ascii="Calibri" w:eastAsia="Calibri" w:hAnsi="Calibri" w:cs="Times New Roman"/>
    </w:rPr>
  </w:style>
  <w:style w:type="character" w:customStyle="1" w:styleId="616pt">
    <w:name w:val="Основной текст (6) + 16 pt;Не полужирный"/>
    <w:basedOn w:val="6"/>
    <w:rsid w:val="002F7D1C"/>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62">
    <w:name w:val="Основной текст (6) + Курсив"/>
    <w:basedOn w:val="6"/>
    <w:rsid w:val="002F7D1C"/>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ru-RU" w:eastAsia="ru-RU" w:bidi="ru-RU"/>
    </w:rPr>
  </w:style>
  <w:style w:type="character" w:customStyle="1" w:styleId="33">
    <w:name w:val="Подпись к таблице (3)_"/>
    <w:basedOn w:val="a0"/>
    <w:link w:val="34"/>
    <w:rsid w:val="002F7D1C"/>
    <w:rPr>
      <w:b/>
      <w:bCs/>
      <w:sz w:val="34"/>
      <w:szCs w:val="34"/>
      <w:shd w:val="clear" w:color="auto" w:fill="FFFFFF"/>
    </w:rPr>
  </w:style>
  <w:style w:type="paragraph" w:customStyle="1" w:styleId="34">
    <w:name w:val="Подпись к таблице (3)"/>
    <w:basedOn w:val="a"/>
    <w:link w:val="33"/>
    <w:rsid w:val="002F7D1C"/>
    <w:pPr>
      <w:widowControl w:val="0"/>
      <w:shd w:val="clear" w:color="auto" w:fill="FFFFFF"/>
      <w:spacing w:after="0" w:line="0" w:lineRule="atLeast"/>
    </w:pPr>
    <w:rPr>
      <w:b/>
      <w:bCs/>
      <w:sz w:val="34"/>
      <w:szCs w:val="34"/>
    </w:rPr>
  </w:style>
  <w:style w:type="character" w:customStyle="1" w:styleId="2CourierNew105pt-1pt">
    <w:name w:val="Основной текст (2) + Courier New;10;5 pt;Полужирный;Интервал -1 pt"/>
    <w:basedOn w:val="25"/>
    <w:rsid w:val="002F7D1C"/>
    <w:rPr>
      <w:rFonts w:ascii="Courier New" w:eastAsia="Courier New" w:hAnsi="Courier New" w:cs="Courier New"/>
      <w:b/>
      <w:bCs/>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210pt1pt">
    <w:name w:val="Основной текст (2) + 10 pt;Курсив;Интервал 1 pt"/>
    <w:basedOn w:val="25"/>
    <w:rsid w:val="002F7D1C"/>
    <w:rPr>
      <w:rFonts w:ascii="Times New Roman" w:eastAsia="Times New Roman" w:hAnsi="Times New Roman" w:cs="Times New Roman"/>
      <w:b w:val="0"/>
      <w:bCs w:val="0"/>
      <w:i/>
      <w:iCs/>
      <w:smallCaps w:val="0"/>
      <w:strike w:val="0"/>
      <w:color w:val="000000"/>
      <w:spacing w:val="20"/>
      <w:w w:val="100"/>
      <w:position w:val="0"/>
      <w:sz w:val="20"/>
      <w:szCs w:val="20"/>
      <w:u w:val="none"/>
      <w:shd w:val="clear" w:color="auto" w:fill="FFFFFF"/>
      <w:lang w:val="en-US" w:eastAsia="en-US" w:bidi="en-US"/>
    </w:rPr>
  </w:style>
  <w:style w:type="character" w:customStyle="1" w:styleId="2MicrosoftSansSerif5pt">
    <w:name w:val="Основной текст (2) + Microsoft Sans Serif;5 pt"/>
    <w:basedOn w:val="25"/>
    <w:rsid w:val="002F7D1C"/>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12">
    <w:name w:val="Основной текст (12)_"/>
    <w:basedOn w:val="a0"/>
    <w:link w:val="120"/>
    <w:rsid w:val="002F7D1C"/>
    <w:rPr>
      <w:rFonts w:ascii="Franklin Gothic Heavy" w:eastAsia="Franklin Gothic Heavy" w:hAnsi="Franklin Gothic Heavy" w:cs="Franklin Gothic Heavy"/>
      <w:sz w:val="8"/>
      <w:szCs w:val="8"/>
      <w:shd w:val="clear" w:color="auto" w:fill="FFFFFF"/>
    </w:rPr>
  </w:style>
  <w:style w:type="paragraph" w:customStyle="1" w:styleId="120">
    <w:name w:val="Основной текст (12)"/>
    <w:basedOn w:val="a"/>
    <w:link w:val="12"/>
    <w:rsid w:val="002F7D1C"/>
    <w:pPr>
      <w:widowControl w:val="0"/>
      <w:shd w:val="clear" w:color="auto" w:fill="FFFFFF"/>
      <w:spacing w:before="60" w:after="0" w:line="0" w:lineRule="atLeast"/>
      <w:jc w:val="right"/>
    </w:pPr>
    <w:rPr>
      <w:rFonts w:ascii="Franklin Gothic Heavy" w:eastAsia="Franklin Gothic Heavy" w:hAnsi="Franklin Gothic Heavy" w:cs="Franklin Gothic Heavy"/>
      <w:sz w:val="8"/>
      <w:szCs w:val="8"/>
    </w:rPr>
  </w:style>
  <w:style w:type="character" w:customStyle="1" w:styleId="240">
    <w:name w:val="Основной текст (24)_"/>
    <w:basedOn w:val="a0"/>
    <w:link w:val="241"/>
    <w:rsid w:val="002F7D1C"/>
    <w:rPr>
      <w:w w:val="150"/>
      <w:sz w:val="26"/>
      <w:szCs w:val="26"/>
      <w:shd w:val="clear" w:color="auto" w:fill="FFFFFF"/>
    </w:rPr>
  </w:style>
  <w:style w:type="paragraph" w:customStyle="1" w:styleId="241">
    <w:name w:val="Основной текст (24)"/>
    <w:basedOn w:val="a"/>
    <w:link w:val="240"/>
    <w:rsid w:val="002F7D1C"/>
    <w:pPr>
      <w:widowControl w:val="0"/>
      <w:shd w:val="clear" w:color="auto" w:fill="FFFFFF"/>
      <w:spacing w:after="0" w:line="0" w:lineRule="atLeast"/>
    </w:pPr>
    <w:rPr>
      <w:w w:val="150"/>
      <w:sz w:val="26"/>
      <w:szCs w:val="26"/>
    </w:rPr>
  </w:style>
  <w:style w:type="character" w:customStyle="1" w:styleId="38">
    <w:name w:val="Основной текст (38)_"/>
    <w:basedOn w:val="a0"/>
    <w:link w:val="380"/>
    <w:rsid w:val="002F7D1C"/>
    <w:rPr>
      <w:b/>
      <w:bCs/>
      <w:sz w:val="34"/>
      <w:szCs w:val="34"/>
      <w:shd w:val="clear" w:color="auto" w:fill="FFFFFF"/>
    </w:rPr>
  </w:style>
  <w:style w:type="character" w:customStyle="1" w:styleId="420">
    <w:name w:val="Заголовок №4 (2)_"/>
    <w:basedOn w:val="a0"/>
    <w:link w:val="421"/>
    <w:rsid w:val="002F7D1C"/>
    <w:rPr>
      <w:b/>
      <w:bCs/>
      <w:sz w:val="34"/>
      <w:szCs w:val="34"/>
      <w:shd w:val="clear" w:color="auto" w:fill="FFFFFF"/>
    </w:rPr>
  </w:style>
  <w:style w:type="paragraph" w:customStyle="1" w:styleId="380">
    <w:name w:val="Основной текст (38)"/>
    <w:basedOn w:val="a"/>
    <w:link w:val="38"/>
    <w:rsid w:val="002F7D1C"/>
    <w:pPr>
      <w:widowControl w:val="0"/>
      <w:shd w:val="clear" w:color="auto" w:fill="FFFFFF"/>
      <w:spacing w:after="0" w:line="389" w:lineRule="exact"/>
    </w:pPr>
    <w:rPr>
      <w:b/>
      <w:bCs/>
      <w:sz w:val="34"/>
      <w:szCs w:val="34"/>
    </w:rPr>
  </w:style>
  <w:style w:type="paragraph" w:customStyle="1" w:styleId="421">
    <w:name w:val="Заголовок №4 (2)"/>
    <w:basedOn w:val="a"/>
    <w:link w:val="420"/>
    <w:rsid w:val="002F7D1C"/>
    <w:pPr>
      <w:widowControl w:val="0"/>
      <w:shd w:val="clear" w:color="auto" w:fill="FFFFFF"/>
      <w:spacing w:before="60" w:after="0" w:line="389" w:lineRule="exact"/>
      <w:outlineLvl w:val="3"/>
    </w:pPr>
    <w:rPr>
      <w:b/>
      <w:bCs/>
      <w:sz w:val="34"/>
      <w:szCs w:val="34"/>
    </w:rPr>
  </w:style>
  <w:style w:type="character" w:customStyle="1" w:styleId="665pt">
    <w:name w:val="Основной текст (6) + 6;5 pt;Не полужирный"/>
    <w:basedOn w:val="6"/>
    <w:rsid w:val="002F7D1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afc">
    <w:name w:val="Подпись к таблице_"/>
    <w:basedOn w:val="a0"/>
    <w:link w:val="afd"/>
    <w:rsid w:val="002F7D1C"/>
    <w:rPr>
      <w:sz w:val="34"/>
      <w:szCs w:val="34"/>
      <w:shd w:val="clear" w:color="auto" w:fill="FFFFFF"/>
    </w:rPr>
  </w:style>
  <w:style w:type="paragraph" w:customStyle="1" w:styleId="afd">
    <w:name w:val="Подпись к таблице"/>
    <w:basedOn w:val="a"/>
    <w:link w:val="afc"/>
    <w:rsid w:val="002F7D1C"/>
    <w:pPr>
      <w:widowControl w:val="0"/>
      <w:shd w:val="clear" w:color="auto" w:fill="FFFFFF"/>
      <w:spacing w:after="0" w:line="394" w:lineRule="exact"/>
      <w:jc w:val="right"/>
    </w:pPr>
    <w:rPr>
      <w:sz w:val="34"/>
      <w:szCs w:val="34"/>
    </w:rPr>
  </w:style>
  <w:style w:type="character" w:customStyle="1" w:styleId="295pt">
    <w:name w:val="Основной текст (2) + 9;5 pt;Полужирный"/>
    <w:basedOn w:val="25"/>
    <w:rsid w:val="002F7D1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9">
    <w:name w:val="Основной текст (39)_"/>
    <w:basedOn w:val="a0"/>
    <w:link w:val="390"/>
    <w:rsid w:val="002F7D1C"/>
    <w:rPr>
      <w:rFonts w:ascii="Franklin Gothic Heavy" w:eastAsia="Franklin Gothic Heavy" w:hAnsi="Franklin Gothic Heavy" w:cs="Franklin Gothic Heavy"/>
      <w:sz w:val="11"/>
      <w:szCs w:val="11"/>
      <w:shd w:val="clear" w:color="auto" w:fill="FFFFFF"/>
    </w:rPr>
  </w:style>
  <w:style w:type="paragraph" w:customStyle="1" w:styleId="390">
    <w:name w:val="Основной текст (39)"/>
    <w:basedOn w:val="a"/>
    <w:link w:val="39"/>
    <w:rsid w:val="002F7D1C"/>
    <w:pPr>
      <w:widowControl w:val="0"/>
      <w:shd w:val="clear" w:color="auto" w:fill="FFFFFF"/>
      <w:spacing w:after="0" w:line="0" w:lineRule="atLeast"/>
    </w:pPr>
    <w:rPr>
      <w:rFonts w:ascii="Franklin Gothic Heavy" w:eastAsia="Franklin Gothic Heavy" w:hAnsi="Franklin Gothic Heavy" w:cs="Franklin Gothic Heavy"/>
      <w:sz w:val="11"/>
      <w:szCs w:val="11"/>
    </w:rPr>
  </w:style>
  <w:style w:type="paragraph" w:customStyle="1" w:styleId="afe">
    <w:name w:val="Стиль"/>
    <w:rsid w:val="002F7D1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
    <w:name w:val="Основной текст_"/>
    <w:basedOn w:val="a0"/>
    <w:link w:val="11"/>
    <w:rsid w:val="002F7D1C"/>
    <w:rPr>
      <w:rFonts w:ascii="Times New Roman" w:eastAsia="Times New Roman" w:hAnsi="Times New Roman" w:cs="Times New Roman"/>
      <w:spacing w:val="5"/>
      <w:shd w:val="clear" w:color="auto" w:fill="FFFFFF"/>
    </w:rPr>
  </w:style>
  <w:style w:type="character" w:customStyle="1" w:styleId="13">
    <w:name w:val="Заголовок №1_"/>
    <w:basedOn w:val="a0"/>
    <w:link w:val="14"/>
    <w:rsid w:val="002F7D1C"/>
    <w:rPr>
      <w:rFonts w:ascii="Times New Roman" w:eastAsia="Times New Roman" w:hAnsi="Times New Roman" w:cs="Times New Roman"/>
      <w:b/>
      <w:bCs/>
      <w:spacing w:val="5"/>
      <w:shd w:val="clear" w:color="auto" w:fill="FFFFFF"/>
    </w:rPr>
  </w:style>
  <w:style w:type="paragraph" w:customStyle="1" w:styleId="11">
    <w:name w:val="Основной текст1"/>
    <w:basedOn w:val="a"/>
    <w:link w:val="aff"/>
    <w:rsid w:val="002F7D1C"/>
    <w:pPr>
      <w:widowControl w:val="0"/>
      <w:shd w:val="clear" w:color="auto" w:fill="FFFFFF"/>
      <w:spacing w:before="720" w:after="0" w:line="475" w:lineRule="exact"/>
      <w:jc w:val="both"/>
    </w:pPr>
    <w:rPr>
      <w:rFonts w:ascii="Times New Roman" w:eastAsia="Times New Roman" w:hAnsi="Times New Roman" w:cs="Times New Roman"/>
      <w:spacing w:val="5"/>
    </w:rPr>
  </w:style>
  <w:style w:type="paragraph" w:customStyle="1" w:styleId="14">
    <w:name w:val="Заголовок №1"/>
    <w:basedOn w:val="a"/>
    <w:link w:val="13"/>
    <w:rsid w:val="002F7D1C"/>
    <w:pPr>
      <w:widowControl w:val="0"/>
      <w:shd w:val="clear" w:color="auto" w:fill="FFFFFF"/>
      <w:spacing w:before="480" w:after="480" w:line="485" w:lineRule="exact"/>
      <w:ind w:hanging="220"/>
      <w:outlineLvl w:val="0"/>
    </w:pPr>
    <w:rPr>
      <w:rFonts w:ascii="Times New Roman" w:eastAsia="Times New Roman" w:hAnsi="Times New Roman" w:cs="Times New Roman"/>
      <w:b/>
      <w:bCs/>
      <w:spacing w:val="5"/>
    </w:rPr>
  </w:style>
  <w:style w:type="paragraph" w:styleId="HTML">
    <w:name w:val="HTML Preformatted"/>
    <w:basedOn w:val="a"/>
    <w:link w:val="HTML0"/>
    <w:uiPriority w:val="99"/>
    <w:semiHidden/>
    <w:unhideWhenUsed/>
    <w:rsid w:val="002F7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F7D1C"/>
    <w:rPr>
      <w:rFonts w:ascii="Courier New" w:eastAsia="Times New Roman" w:hAnsi="Courier New" w:cs="Courier New"/>
      <w:sz w:val="20"/>
      <w:szCs w:val="20"/>
      <w:lang w:eastAsia="ru-RU"/>
    </w:rPr>
  </w:style>
  <w:style w:type="character" w:customStyle="1" w:styleId="w">
    <w:name w:val="w"/>
    <w:basedOn w:val="a0"/>
    <w:rsid w:val="002F7D1C"/>
  </w:style>
  <w:style w:type="character" w:styleId="aff0">
    <w:name w:val="Emphasis"/>
    <w:basedOn w:val="a0"/>
    <w:uiPriority w:val="20"/>
    <w:qFormat/>
    <w:rsid w:val="002F7D1C"/>
    <w:rPr>
      <w:i/>
      <w:iCs/>
    </w:rPr>
  </w:style>
  <w:style w:type="character" w:styleId="aff1">
    <w:name w:val="Hyperlink"/>
    <w:basedOn w:val="a0"/>
    <w:unhideWhenUsed/>
    <w:rsid w:val="002F7D1C"/>
    <w:rPr>
      <w:color w:val="0000FF"/>
      <w:u w:val="single"/>
    </w:rPr>
  </w:style>
  <w:style w:type="table" w:customStyle="1" w:styleId="TableNormal">
    <w:name w:val="Table Normal"/>
    <w:rsid w:val="00A259F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2">
    <w:name w:val="Текстовый блок"/>
    <w:rsid w:val="00A259F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it-IT" w:eastAsia="ru-RU"/>
    </w:rPr>
  </w:style>
  <w:style w:type="character" w:customStyle="1" w:styleId="apple-converted-space">
    <w:name w:val="apple-converted-space"/>
    <w:basedOn w:val="a0"/>
    <w:rsid w:val="00A25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6958553">
      <w:bodyDiv w:val="1"/>
      <w:marLeft w:val="0"/>
      <w:marRight w:val="0"/>
      <w:marTop w:val="0"/>
      <w:marBottom w:val="0"/>
      <w:divBdr>
        <w:top w:val="none" w:sz="0" w:space="0" w:color="auto"/>
        <w:left w:val="none" w:sz="0" w:space="0" w:color="auto"/>
        <w:bottom w:val="none" w:sz="0" w:space="0" w:color="auto"/>
        <w:right w:val="none" w:sz="0" w:space="0" w:color="auto"/>
      </w:divBdr>
    </w:div>
    <w:div w:id="16675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0%BF%D1%83%D0%BB%D1%8F%D1%86%D0%B8%D1%8F"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ru.wikipedia.org/wiki/%D0%92%D1%8B%D1%81%D1%88%D0%B8%D0%B5_%D1%80%D0%B0%D1%81%D1%82%D0%B5%D0%BD%D0%B8%D1%8F"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N-%D0%BC%D0%B5%D1%80%D0%BD%D1%8B%D0%B9_%D0%BA%D1%83%D0%B1" TargetMode="External"/><Relationship Id="rId17" Type="http://schemas.openxmlformats.org/officeDocument/2006/relationships/image" Target="media/image5.png"/><Relationship Id="rId25" Type="http://schemas.openxmlformats.org/officeDocument/2006/relationships/hyperlink" Target="https://ru.wikipedia.org/wiki/%D0%A1%D0%B2%D1%8F%D0%B7%D1%8B%D0%B2%D0%B0%D0%BD%D0%B8%D0%B5_%D1%83%D0%B3%D0%BB%D0%B5%D1%80%D0%BE%D0%B4%D0%B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ru.wikipedia.org/wiki/%D0%91%D0%B5%D0%BB%D0%BA%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D%D0%BA%D0%BE%D0%BB%D0%BE%D0%B3%D0%B8%D1%87%D0%B5%D1%81%D0%BA%D0%B0%D1%8F_%D0%BD%D0%B8%D1%88%D0%B0" TargetMode="External"/><Relationship Id="rId24" Type="http://schemas.openxmlformats.org/officeDocument/2006/relationships/hyperlink" Target="https://ru.wikipedia.org/wiki/%D0%9E%D0%B1%D1%82%D1%83%D1%80%D0%B0%D1%86%D0%B8%D1%8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ru.wikipedia.org/wiki/C3-%D1%84%D0%BE%D1%82%D0%BE%D1%81%D0%B8%D0%BD%D1%82%D0%B5%D0%B7" TargetMode="External"/><Relationship Id="rId10" Type="http://schemas.openxmlformats.org/officeDocument/2006/relationships/hyperlink" Target="https://ru.wikipedia.org/wiki/%D0%92%D0%B8%D0%B4_(%D0%B1%D0%B8%D0%BE%D0%BB%D0%BE%D0%B3%D0%B8%D1%8F)" TargetMode="External"/><Relationship Id="rId19" Type="http://schemas.openxmlformats.org/officeDocument/2006/relationships/image" Target="media/image7.png"/><Relationship Id="rId31" Type="http://schemas.openxmlformats.org/officeDocument/2006/relationships/hyperlink" Target="https://ru.wikipedia.org/wiki/%D0%9B%D0%B0%D1%82%D0%B8%D0%BD%D1%81%D0%BA%D0%B8%D0%B9_%D1%8F%D0%B7%D1%8B%D0%BA" TargetMode="External"/><Relationship Id="rId4" Type="http://schemas.openxmlformats.org/officeDocument/2006/relationships/settings" Target="settings.xml"/><Relationship Id="rId9" Type="http://schemas.openxmlformats.org/officeDocument/2006/relationships/hyperlink" Target="https://ru.wikipedia.org/wiki/%D0%9E%D1%80%D0%B3%D0%B0%D0%BD%D0%B8%D0%B7%D0%BC"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ru.wikipedia.org/wiki/3-%D1%84%D0%BE%D1%81%D1%84%D0%BE%D0%B3%D0%BB%D0%B8%D1%86%D0%B5%D1%80%D0%B8%D0%BD%D0%BE%D0%B2%D0%B0%D1%8F_%D0%BA%D0%B8%D1%81%D0%BB%D0%BE%D1%82%D0%B0" TargetMode="External"/><Relationship Id="rId30" Type="http://schemas.openxmlformats.org/officeDocument/2006/relationships/hyperlink" Target="https://ru.wikipedia.org/wiki/%D0%A2%D1%80%D0%B5%D1%82%D0%B8%D1%87%D0%BD%D0%B0%D1%8F_%D1%81%D1%82%D1%80%D1%83%D0%BA%D1%82%D1%83%D1%80%D0%B0"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794AE-CC76-4A8B-850A-5B21C01E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2921</TotalTime>
  <Pages>104</Pages>
  <Words>25671</Words>
  <Characters>146325</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114</cp:revision>
  <dcterms:created xsi:type="dcterms:W3CDTF">2015-12-24T20:27:00Z</dcterms:created>
  <dcterms:modified xsi:type="dcterms:W3CDTF">2017-05-19T07:12:00Z</dcterms:modified>
</cp:coreProperties>
</file>